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theme/themeOverride1.xml" ContentType="application/vnd.openxmlformats-officedocument.themeOverride+xml"/>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charts/chart2.xml" ContentType="application/vnd.openxmlformats-officedocument.drawingml.chart+xml"/>
  <Default Extension="xlsx" ContentType="application/vnd.openxmlformats-officedocument.spreadsheetml.sheet"/>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7EB5" w:rsidRPr="004614E7" w:rsidRDefault="00457EB5" w:rsidP="000B39BE">
      <w:pPr>
        <w:spacing w:after="0" w:line="240" w:lineRule="auto"/>
        <w:ind w:firstLine="567"/>
        <w:jc w:val="center"/>
        <w:rPr>
          <w:rFonts w:ascii="Times New Roman" w:eastAsia="Times New Roman" w:hAnsi="Times New Roman" w:cs="Times New Roman"/>
          <w:color w:val="000000" w:themeColor="text1"/>
          <w:sz w:val="28"/>
          <w:szCs w:val="28"/>
        </w:rPr>
      </w:pPr>
      <w:r w:rsidRPr="004614E7">
        <w:rPr>
          <w:rFonts w:ascii="Times New Roman" w:eastAsia="Times New Roman" w:hAnsi="Times New Roman" w:cs="Times New Roman"/>
          <w:color w:val="000000" w:themeColor="text1"/>
          <w:sz w:val="28"/>
          <w:szCs w:val="28"/>
        </w:rPr>
        <w:t xml:space="preserve">Абай атындағы </w:t>
      </w:r>
      <w:r w:rsidRPr="004614E7">
        <w:rPr>
          <w:rFonts w:ascii="Times New Roman" w:eastAsia="Times New Roman" w:hAnsi="Times New Roman" w:cs="Times New Roman"/>
          <w:color w:val="000000" w:themeColor="text1"/>
          <w:sz w:val="28"/>
          <w:szCs w:val="28"/>
          <w:lang w:val="kk-KZ"/>
        </w:rPr>
        <w:t>Қ</w:t>
      </w:r>
      <w:r w:rsidRPr="004614E7">
        <w:rPr>
          <w:rFonts w:ascii="Times New Roman" w:eastAsia="Times New Roman" w:hAnsi="Times New Roman" w:cs="Times New Roman"/>
          <w:color w:val="000000" w:themeColor="text1"/>
          <w:sz w:val="28"/>
          <w:szCs w:val="28"/>
        </w:rPr>
        <w:t>азақ ұлттық педагогикалық университеті</w:t>
      </w:r>
    </w:p>
    <w:p w:rsidR="00457EB5" w:rsidRPr="004614E7" w:rsidRDefault="00457EB5" w:rsidP="000B39BE">
      <w:pPr>
        <w:tabs>
          <w:tab w:val="left" w:pos="861"/>
          <w:tab w:val="right" w:pos="9355"/>
        </w:tabs>
        <w:spacing w:after="0" w:line="240" w:lineRule="auto"/>
        <w:ind w:firstLine="567"/>
        <w:rPr>
          <w:rFonts w:ascii="Times New Roman" w:eastAsia="Times New Roman" w:hAnsi="Times New Roman" w:cs="Times New Roman"/>
          <w:color w:val="000000" w:themeColor="text1"/>
          <w:sz w:val="28"/>
          <w:szCs w:val="28"/>
          <w:lang w:val="kk-KZ"/>
        </w:rPr>
      </w:pPr>
    </w:p>
    <w:p w:rsidR="00457EB5" w:rsidRPr="004614E7" w:rsidRDefault="00457EB5" w:rsidP="000B39BE">
      <w:pPr>
        <w:tabs>
          <w:tab w:val="left" w:pos="861"/>
          <w:tab w:val="right" w:pos="9355"/>
        </w:tabs>
        <w:spacing w:after="0" w:line="240" w:lineRule="auto"/>
        <w:ind w:firstLine="567"/>
        <w:rPr>
          <w:rFonts w:ascii="Times New Roman" w:eastAsia="Times New Roman" w:hAnsi="Times New Roman" w:cs="Times New Roman"/>
          <w:color w:val="000000" w:themeColor="text1"/>
          <w:sz w:val="28"/>
          <w:szCs w:val="28"/>
          <w:lang w:val="kk-KZ"/>
        </w:rPr>
      </w:pPr>
    </w:p>
    <w:p w:rsidR="00457EB5" w:rsidRPr="004614E7" w:rsidRDefault="00457EB5" w:rsidP="000B39BE">
      <w:pPr>
        <w:tabs>
          <w:tab w:val="left" w:pos="861"/>
          <w:tab w:val="right" w:pos="9355"/>
        </w:tabs>
        <w:spacing w:after="0" w:line="240" w:lineRule="auto"/>
        <w:ind w:firstLine="567"/>
        <w:rPr>
          <w:rFonts w:ascii="Times New Roman" w:eastAsia="Times New Roman" w:hAnsi="Times New Roman" w:cs="Times New Roman"/>
          <w:color w:val="000000" w:themeColor="text1"/>
          <w:sz w:val="28"/>
          <w:szCs w:val="28"/>
          <w:lang w:val="kk-KZ"/>
        </w:rPr>
      </w:pPr>
    </w:p>
    <w:p w:rsidR="00457EB5" w:rsidRPr="004614E7" w:rsidRDefault="00457EB5" w:rsidP="000B39BE">
      <w:pPr>
        <w:tabs>
          <w:tab w:val="left" w:pos="861"/>
          <w:tab w:val="right" w:pos="9355"/>
        </w:tabs>
        <w:spacing w:after="0" w:line="240" w:lineRule="auto"/>
        <w:ind w:firstLine="567"/>
        <w:rPr>
          <w:rFonts w:ascii="Times New Roman" w:eastAsia="Times New Roman" w:hAnsi="Times New Roman" w:cs="Times New Roman"/>
          <w:color w:val="000000" w:themeColor="text1"/>
          <w:sz w:val="28"/>
          <w:szCs w:val="28"/>
          <w:lang w:val="kk-KZ"/>
        </w:rPr>
      </w:pPr>
      <w:r w:rsidRPr="004614E7">
        <w:rPr>
          <w:rFonts w:ascii="Times New Roman" w:eastAsia="Times New Roman" w:hAnsi="Times New Roman" w:cs="Times New Roman"/>
          <w:color w:val="000000" w:themeColor="text1"/>
          <w:sz w:val="28"/>
          <w:szCs w:val="28"/>
          <w:lang w:val="kk-KZ"/>
        </w:rPr>
        <w:t xml:space="preserve">ӘОЖ:  378.091.12 </w:t>
      </w:r>
      <w:r w:rsidRPr="004614E7">
        <w:rPr>
          <w:rFonts w:ascii="Times New Roman" w:eastAsia="Times New Roman" w:hAnsi="Times New Roman" w:cs="Times New Roman"/>
          <w:color w:val="000000" w:themeColor="text1"/>
          <w:sz w:val="28"/>
          <w:szCs w:val="28"/>
          <w:lang w:val="kk-KZ"/>
        </w:rPr>
        <w:tab/>
        <w:t>Қолжазба құқығында</w:t>
      </w:r>
    </w:p>
    <w:p w:rsidR="00457EB5" w:rsidRPr="004614E7" w:rsidRDefault="00457EB5" w:rsidP="000B39BE">
      <w:pPr>
        <w:spacing w:after="0" w:line="240" w:lineRule="auto"/>
        <w:ind w:firstLine="567"/>
        <w:jc w:val="center"/>
        <w:rPr>
          <w:rFonts w:ascii="Times New Roman" w:eastAsia="Times New Roman" w:hAnsi="Times New Roman" w:cs="Times New Roman"/>
          <w:color w:val="000000" w:themeColor="text1"/>
          <w:sz w:val="28"/>
          <w:szCs w:val="28"/>
          <w:lang w:val="kk-KZ"/>
        </w:rPr>
      </w:pPr>
    </w:p>
    <w:p w:rsidR="00457EB5" w:rsidRPr="004614E7" w:rsidRDefault="00457EB5" w:rsidP="000B39BE">
      <w:pPr>
        <w:spacing w:after="0" w:line="240" w:lineRule="auto"/>
        <w:ind w:firstLine="567"/>
        <w:jc w:val="center"/>
        <w:rPr>
          <w:rFonts w:ascii="Times New Roman" w:eastAsia="Times New Roman" w:hAnsi="Times New Roman" w:cs="Times New Roman"/>
          <w:color w:val="000000" w:themeColor="text1"/>
          <w:sz w:val="28"/>
          <w:szCs w:val="28"/>
          <w:lang w:val="kk-KZ"/>
        </w:rPr>
      </w:pPr>
    </w:p>
    <w:p w:rsidR="00457EB5" w:rsidRPr="004614E7" w:rsidRDefault="00457EB5" w:rsidP="000B39BE">
      <w:pPr>
        <w:spacing w:after="0" w:line="240" w:lineRule="auto"/>
        <w:ind w:firstLine="567"/>
        <w:jc w:val="center"/>
        <w:rPr>
          <w:rFonts w:ascii="Times New Roman" w:eastAsia="Times New Roman" w:hAnsi="Times New Roman" w:cs="Times New Roman"/>
          <w:color w:val="000000" w:themeColor="text1"/>
          <w:sz w:val="28"/>
          <w:szCs w:val="28"/>
          <w:lang w:val="kk-KZ"/>
        </w:rPr>
      </w:pPr>
    </w:p>
    <w:p w:rsidR="00457EB5" w:rsidRPr="004614E7" w:rsidRDefault="00457EB5" w:rsidP="000B39BE">
      <w:pPr>
        <w:spacing w:after="0" w:line="240" w:lineRule="auto"/>
        <w:ind w:firstLine="567"/>
        <w:jc w:val="center"/>
        <w:rPr>
          <w:rFonts w:ascii="Times New Roman" w:eastAsia="Times New Roman" w:hAnsi="Times New Roman" w:cs="Times New Roman"/>
          <w:color w:val="000000" w:themeColor="text1"/>
          <w:sz w:val="28"/>
          <w:szCs w:val="28"/>
          <w:lang w:val="kk-KZ"/>
        </w:rPr>
      </w:pPr>
    </w:p>
    <w:p w:rsidR="00457EB5" w:rsidRPr="004614E7" w:rsidRDefault="00457EB5" w:rsidP="000B39BE">
      <w:pPr>
        <w:spacing w:after="0" w:line="240" w:lineRule="auto"/>
        <w:ind w:firstLine="567"/>
        <w:jc w:val="center"/>
        <w:rPr>
          <w:rFonts w:ascii="Times New Roman" w:eastAsia="Times New Roman" w:hAnsi="Times New Roman" w:cs="Times New Roman"/>
          <w:color w:val="000000" w:themeColor="text1"/>
          <w:sz w:val="28"/>
          <w:szCs w:val="28"/>
          <w:lang w:val="kk-KZ"/>
        </w:rPr>
      </w:pPr>
    </w:p>
    <w:p w:rsidR="00457EB5" w:rsidRPr="004614E7" w:rsidRDefault="00457EB5" w:rsidP="000B39BE">
      <w:pPr>
        <w:spacing w:after="0" w:line="240" w:lineRule="auto"/>
        <w:ind w:firstLine="567"/>
        <w:jc w:val="center"/>
        <w:rPr>
          <w:rFonts w:ascii="Times New Roman" w:eastAsia="Times New Roman" w:hAnsi="Times New Roman" w:cs="Times New Roman"/>
          <w:color w:val="000000" w:themeColor="text1"/>
          <w:sz w:val="28"/>
          <w:szCs w:val="28"/>
          <w:lang w:val="kk-KZ"/>
        </w:rPr>
      </w:pPr>
    </w:p>
    <w:p w:rsidR="00457EB5" w:rsidRPr="004614E7" w:rsidRDefault="00457EB5" w:rsidP="000B39BE">
      <w:pPr>
        <w:spacing w:after="0" w:line="240" w:lineRule="auto"/>
        <w:ind w:firstLine="567"/>
        <w:jc w:val="center"/>
        <w:rPr>
          <w:rFonts w:ascii="Times New Roman" w:eastAsia="Times New Roman" w:hAnsi="Times New Roman" w:cs="Times New Roman"/>
          <w:color w:val="000000" w:themeColor="text1"/>
          <w:sz w:val="28"/>
          <w:szCs w:val="28"/>
          <w:lang w:val="kk-KZ"/>
        </w:rPr>
      </w:pPr>
    </w:p>
    <w:p w:rsidR="00457EB5" w:rsidRPr="004614E7" w:rsidRDefault="00457EB5" w:rsidP="000B39BE">
      <w:pPr>
        <w:spacing w:after="0" w:line="240" w:lineRule="auto"/>
        <w:ind w:firstLine="567"/>
        <w:jc w:val="center"/>
        <w:rPr>
          <w:rFonts w:ascii="Times New Roman" w:eastAsia="Times New Roman" w:hAnsi="Times New Roman" w:cs="Times New Roman"/>
          <w:b/>
          <w:color w:val="000000" w:themeColor="text1"/>
          <w:sz w:val="28"/>
          <w:szCs w:val="28"/>
          <w:lang w:val="kk-KZ"/>
        </w:rPr>
      </w:pPr>
      <w:r w:rsidRPr="004614E7">
        <w:rPr>
          <w:rFonts w:ascii="Times New Roman" w:eastAsia="Times New Roman" w:hAnsi="Times New Roman" w:cs="Times New Roman"/>
          <w:b/>
          <w:color w:val="000000" w:themeColor="text1"/>
          <w:sz w:val="28"/>
          <w:szCs w:val="28"/>
          <w:lang w:val="kk-KZ"/>
        </w:rPr>
        <w:t>КУАНЖАНОВА КУНДЫЗ ТУГЕЛБАЕВНА</w:t>
      </w:r>
    </w:p>
    <w:p w:rsidR="00457EB5" w:rsidRPr="004614E7" w:rsidRDefault="00457EB5" w:rsidP="000B39BE">
      <w:pPr>
        <w:spacing w:after="0" w:line="240" w:lineRule="auto"/>
        <w:ind w:firstLine="567"/>
        <w:jc w:val="center"/>
        <w:rPr>
          <w:rFonts w:ascii="Times New Roman" w:eastAsia="Times New Roman" w:hAnsi="Times New Roman" w:cs="Times New Roman"/>
          <w:b/>
          <w:color w:val="000000" w:themeColor="text1"/>
          <w:sz w:val="28"/>
          <w:szCs w:val="28"/>
          <w:lang w:val="kk-KZ"/>
        </w:rPr>
      </w:pPr>
    </w:p>
    <w:p w:rsidR="00457EB5" w:rsidRPr="004614E7" w:rsidRDefault="00457EB5" w:rsidP="000B39BE">
      <w:pPr>
        <w:spacing w:after="0" w:line="240" w:lineRule="auto"/>
        <w:ind w:firstLine="567"/>
        <w:jc w:val="center"/>
        <w:rPr>
          <w:rFonts w:ascii="Times New Roman" w:eastAsia="Times New Roman" w:hAnsi="Times New Roman" w:cs="Times New Roman"/>
          <w:b/>
          <w:color w:val="000000" w:themeColor="text1"/>
          <w:sz w:val="28"/>
          <w:szCs w:val="28"/>
          <w:lang w:val="kk-KZ"/>
        </w:rPr>
      </w:pPr>
    </w:p>
    <w:p w:rsidR="00457EB5" w:rsidRPr="004614E7" w:rsidRDefault="00457EB5" w:rsidP="000B39BE">
      <w:pPr>
        <w:spacing w:after="0" w:line="240" w:lineRule="auto"/>
        <w:ind w:firstLine="567"/>
        <w:jc w:val="center"/>
        <w:rPr>
          <w:rFonts w:ascii="Times New Roman" w:eastAsia="Times New Roman" w:hAnsi="Times New Roman" w:cs="Times New Roman"/>
          <w:b/>
          <w:color w:val="000000" w:themeColor="text1"/>
          <w:sz w:val="28"/>
          <w:szCs w:val="28"/>
          <w:lang w:val="kk-KZ"/>
        </w:rPr>
      </w:pPr>
      <w:r w:rsidRPr="004614E7">
        <w:rPr>
          <w:rFonts w:ascii="Times New Roman" w:eastAsia="Times New Roman" w:hAnsi="Times New Roman" w:cs="Times New Roman"/>
          <w:b/>
          <w:color w:val="000000" w:themeColor="text1"/>
          <w:sz w:val="28"/>
          <w:szCs w:val="28"/>
          <w:lang w:val="kk-KZ"/>
        </w:rPr>
        <w:t>Білім беру субъектілерінің тұлғалық-кәсіби қасиеттерін дамыту</w:t>
      </w:r>
    </w:p>
    <w:p w:rsidR="00457EB5" w:rsidRPr="004614E7" w:rsidRDefault="00457EB5" w:rsidP="000B39BE">
      <w:pPr>
        <w:spacing w:after="0" w:line="240" w:lineRule="auto"/>
        <w:ind w:firstLine="567"/>
        <w:jc w:val="center"/>
        <w:rPr>
          <w:rFonts w:ascii="Times New Roman" w:eastAsia="Times New Roman" w:hAnsi="Times New Roman" w:cs="Times New Roman"/>
          <w:color w:val="000000" w:themeColor="text1"/>
          <w:sz w:val="28"/>
          <w:szCs w:val="28"/>
          <w:lang w:val="kk-KZ"/>
        </w:rPr>
      </w:pPr>
    </w:p>
    <w:p w:rsidR="00457EB5" w:rsidRPr="004614E7" w:rsidRDefault="00457EB5" w:rsidP="000B39BE">
      <w:pPr>
        <w:spacing w:after="0" w:line="240" w:lineRule="auto"/>
        <w:ind w:firstLine="567"/>
        <w:rPr>
          <w:rFonts w:ascii="Times New Roman" w:eastAsia="Times New Roman" w:hAnsi="Times New Roman" w:cs="Times New Roman"/>
          <w:color w:val="000000" w:themeColor="text1"/>
          <w:sz w:val="28"/>
          <w:szCs w:val="28"/>
          <w:lang w:val="kk-KZ"/>
        </w:rPr>
      </w:pPr>
    </w:p>
    <w:p w:rsidR="00457EB5" w:rsidRPr="004614E7" w:rsidRDefault="00457EB5" w:rsidP="000B39BE">
      <w:pPr>
        <w:spacing w:after="0" w:line="240" w:lineRule="auto"/>
        <w:ind w:firstLine="567"/>
        <w:jc w:val="center"/>
        <w:rPr>
          <w:rFonts w:ascii="Times New Roman" w:eastAsia="Times New Roman" w:hAnsi="Times New Roman" w:cs="Times New Roman"/>
          <w:color w:val="000000" w:themeColor="text1"/>
          <w:sz w:val="28"/>
          <w:szCs w:val="28"/>
        </w:rPr>
      </w:pPr>
      <w:r w:rsidRPr="004614E7">
        <w:rPr>
          <w:rFonts w:ascii="Times New Roman" w:eastAsia="Times New Roman" w:hAnsi="Times New Roman" w:cs="Times New Roman"/>
          <w:color w:val="000000" w:themeColor="text1"/>
          <w:sz w:val="28"/>
          <w:szCs w:val="28"/>
        </w:rPr>
        <w:t>6D010300 – Педагогика және психология</w:t>
      </w:r>
    </w:p>
    <w:p w:rsidR="00457EB5" w:rsidRPr="004614E7" w:rsidRDefault="00457EB5" w:rsidP="000B39BE">
      <w:pPr>
        <w:spacing w:after="0" w:line="240" w:lineRule="auto"/>
        <w:ind w:firstLine="567"/>
        <w:rPr>
          <w:rFonts w:ascii="Times New Roman" w:eastAsia="Times New Roman" w:hAnsi="Times New Roman" w:cs="Times New Roman"/>
          <w:color w:val="000000" w:themeColor="text1"/>
          <w:sz w:val="28"/>
          <w:szCs w:val="28"/>
        </w:rPr>
      </w:pPr>
    </w:p>
    <w:p w:rsidR="00457EB5" w:rsidRPr="004614E7" w:rsidRDefault="00457EB5" w:rsidP="000B39BE">
      <w:pPr>
        <w:spacing w:after="0" w:line="240" w:lineRule="auto"/>
        <w:ind w:firstLine="567"/>
        <w:jc w:val="center"/>
        <w:rPr>
          <w:rFonts w:ascii="Times New Roman" w:eastAsia="Times New Roman" w:hAnsi="Times New Roman" w:cs="Times New Roman"/>
          <w:color w:val="000000" w:themeColor="text1"/>
          <w:sz w:val="28"/>
          <w:szCs w:val="28"/>
        </w:rPr>
      </w:pPr>
      <w:r w:rsidRPr="004614E7">
        <w:rPr>
          <w:rFonts w:ascii="Times New Roman" w:eastAsia="Times New Roman" w:hAnsi="Times New Roman" w:cs="Times New Roman"/>
          <w:color w:val="000000" w:themeColor="text1"/>
          <w:sz w:val="28"/>
          <w:szCs w:val="28"/>
        </w:rPr>
        <w:t>Философия докторы (PhD)</w:t>
      </w:r>
    </w:p>
    <w:p w:rsidR="00457EB5" w:rsidRPr="004614E7" w:rsidRDefault="00457EB5" w:rsidP="000B39BE">
      <w:pPr>
        <w:spacing w:after="0" w:line="240" w:lineRule="auto"/>
        <w:ind w:firstLine="567"/>
        <w:jc w:val="center"/>
        <w:rPr>
          <w:rFonts w:ascii="Times New Roman" w:eastAsia="Times New Roman" w:hAnsi="Times New Roman" w:cs="Times New Roman"/>
          <w:color w:val="000000" w:themeColor="text1"/>
          <w:sz w:val="28"/>
          <w:szCs w:val="28"/>
        </w:rPr>
      </w:pPr>
      <w:r w:rsidRPr="004614E7">
        <w:rPr>
          <w:rFonts w:ascii="Times New Roman" w:eastAsia="Times New Roman" w:hAnsi="Times New Roman" w:cs="Times New Roman"/>
          <w:color w:val="000000" w:themeColor="text1"/>
          <w:sz w:val="28"/>
          <w:szCs w:val="28"/>
        </w:rPr>
        <w:t>ғылыми дәрежесін алу үшін дайындалған диссертация</w:t>
      </w:r>
    </w:p>
    <w:p w:rsidR="00457EB5" w:rsidRPr="004614E7" w:rsidRDefault="00457EB5" w:rsidP="000B39BE">
      <w:pPr>
        <w:spacing w:after="0" w:line="240" w:lineRule="auto"/>
        <w:ind w:firstLine="567"/>
        <w:jc w:val="center"/>
        <w:rPr>
          <w:rFonts w:ascii="Times New Roman" w:eastAsia="Times New Roman" w:hAnsi="Times New Roman" w:cs="Times New Roman"/>
          <w:color w:val="000000" w:themeColor="text1"/>
          <w:sz w:val="28"/>
          <w:szCs w:val="28"/>
        </w:rPr>
      </w:pPr>
    </w:p>
    <w:p w:rsidR="00457EB5" w:rsidRPr="004614E7" w:rsidRDefault="00457EB5" w:rsidP="000B39BE">
      <w:pPr>
        <w:spacing w:after="0" w:line="240" w:lineRule="auto"/>
        <w:ind w:firstLine="567"/>
        <w:jc w:val="center"/>
        <w:rPr>
          <w:rFonts w:ascii="Times New Roman" w:eastAsia="Times New Roman" w:hAnsi="Times New Roman" w:cs="Times New Roman"/>
          <w:color w:val="000000" w:themeColor="text1"/>
          <w:sz w:val="28"/>
          <w:szCs w:val="28"/>
        </w:rPr>
      </w:pPr>
    </w:p>
    <w:p w:rsidR="00457EB5" w:rsidRPr="004614E7" w:rsidRDefault="00457EB5" w:rsidP="000B39BE">
      <w:pPr>
        <w:spacing w:after="0" w:line="240" w:lineRule="auto"/>
        <w:ind w:firstLine="567"/>
        <w:jc w:val="center"/>
        <w:rPr>
          <w:rFonts w:ascii="Times New Roman" w:eastAsia="Times New Roman" w:hAnsi="Times New Roman" w:cs="Times New Roman"/>
          <w:color w:val="000000" w:themeColor="text1"/>
          <w:sz w:val="28"/>
          <w:szCs w:val="28"/>
        </w:rPr>
      </w:pPr>
    </w:p>
    <w:p w:rsidR="00457EB5" w:rsidRPr="004614E7" w:rsidRDefault="00457EB5" w:rsidP="000B39BE">
      <w:pPr>
        <w:spacing w:after="0" w:line="240" w:lineRule="auto"/>
        <w:ind w:firstLine="567"/>
        <w:jc w:val="center"/>
        <w:rPr>
          <w:rFonts w:ascii="Times New Roman" w:eastAsia="Times New Roman" w:hAnsi="Times New Roman" w:cs="Times New Roman"/>
          <w:color w:val="000000" w:themeColor="text1"/>
          <w:sz w:val="28"/>
          <w:szCs w:val="28"/>
        </w:rPr>
      </w:pPr>
    </w:p>
    <w:p w:rsidR="00457EB5" w:rsidRPr="004614E7" w:rsidRDefault="00457EB5" w:rsidP="000B39BE">
      <w:pPr>
        <w:spacing w:after="0" w:line="240" w:lineRule="auto"/>
        <w:ind w:firstLine="567"/>
        <w:rPr>
          <w:rFonts w:ascii="Times New Roman" w:eastAsia="Times New Roman" w:hAnsi="Times New Roman" w:cs="Times New Roman"/>
          <w:color w:val="000000" w:themeColor="text1"/>
          <w:sz w:val="28"/>
          <w:szCs w:val="28"/>
        </w:rPr>
      </w:pPr>
    </w:p>
    <w:p w:rsidR="00457EB5" w:rsidRPr="004614E7" w:rsidRDefault="00457EB5" w:rsidP="000B39BE">
      <w:pPr>
        <w:spacing w:after="0" w:line="240" w:lineRule="auto"/>
        <w:ind w:firstLine="567"/>
        <w:jc w:val="right"/>
        <w:rPr>
          <w:rFonts w:ascii="Times New Roman" w:eastAsia="Times New Roman" w:hAnsi="Times New Roman" w:cs="Times New Roman"/>
          <w:color w:val="000000" w:themeColor="text1"/>
          <w:sz w:val="28"/>
          <w:szCs w:val="28"/>
        </w:rPr>
      </w:pPr>
      <w:r w:rsidRPr="004614E7">
        <w:rPr>
          <w:rFonts w:ascii="Times New Roman" w:eastAsia="Times New Roman" w:hAnsi="Times New Roman" w:cs="Times New Roman"/>
          <w:color w:val="000000" w:themeColor="text1"/>
          <w:sz w:val="28"/>
          <w:szCs w:val="28"/>
        </w:rPr>
        <w:t>Отандық ғылыми жетекші:</w:t>
      </w:r>
    </w:p>
    <w:p w:rsidR="00457EB5" w:rsidRPr="004614E7" w:rsidRDefault="00457EB5" w:rsidP="000B39BE">
      <w:pPr>
        <w:spacing w:after="0" w:line="240" w:lineRule="auto"/>
        <w:ind w:firstLine="567"/>
        <w:jc w:val="right"/>
        <w:rPr>
          <w:rFonts w:ascii="Times New Roman" w:eastAsia="Times New Roman" w:hAnsi="Times New Roman" w:cs="Times New Roman"/>
          <w:color w:val="000000" w:themeColor="text1"/>
          <w:sz w:val="28"/>
          <w:szCs w:val="28"/>
        </w:rPr>
      </w:pPr>
      <w:r w:rsidRPr="004614E7">
        <w:rPr>
          <w:rFonts w:ascii="Times New Roman" w:eastAsia="Times New Roman" w:hAnsi="Times New Roman" w:cs="Times New Roman"/>
          <w:color w:val="000000" w:themeColor="text1"/>
          <w:sz w:val="28"/>
          <w:szCs w:val="28"/>
        </w:rPr>
        <w:t>Психология ғылымдарының докторы,</w:t>
      </w:r>
    </w:p>
    <w:p w:rsidR="00457EB5" w:rsidRPr="004614E7" w:rsidRDefault="00457EB5" w:rsidP="000B39BE">
      <w:pPr>
        <w:spacing w:after="0" w:line="240" w:lineRule="auto"/>
        <w:ind w:firstLine="567"/>
        <w:jc w:val="right"/>
        <w:rPr>
          <w:rFonts w:ascii="Times New Roman" w:eastAsia="Times New Roman" w:hAnsi="Times New Roman" w:cs="Times New Roman"/>
          <w:color w:val="000000" w:themeColor="text1"/>
          <w:sz w:val="28"/>
          <w:szCs w:val="28"/>
        </w:rPr>
      </w:pPr>
      <w:r w:rsidRPr="004614E7">
        <w:rPr>
          <w:rFonts w:ascii="Times New Roman" w:eastAsia="Times New Roman" w:hAnsi="Times New Roman" w:cs="Times New Roman"/>
          <w:color w:val="000000" w:themeColor="text1"/>
          <w:sz w:val="28"/>
          <w:szCs w:val="28"/>
        </w:rPr>
        <w:t>профессор Ж.</w:t>
      </w:r>
      <w:r w:rsidR="005F5E87">
        <w:rPr>
          <w:rFonts w:ascii="Times New Roman" w:eastAsia="Times New Roman" w:hAnsi="Times New Roman" w:cs="Times New Roman"/>
          <w:color w:val="000000" w:themeColor="text1"/>
          <w:sz w:val="28"/>
          <w:szCs w:val="28"/>
          <w:lang w:val="kk-KZ"/>
        </w:rPr>
        <w:t>И</w:t>
      </w:r>
      <w:r w:rsidRPr="004614E7">
        <w:rPr>
          <w:rFonts w:ascii="Times New Roman" w:eastAsia="Times New Roman" w:hAnsi="Times New Roman" w:cs="Times New Roman"/>
          <w:color w:val="000000" w:themeColor="text1"/>
          <w:sz w:val="28"/>
          <w:szCs w:val="28"/>
        </w:rPr>
        <w:t>.Намазбаева</w:t>
      </w:r>
    </w:p>
    <w:p w:rsidR="00457EB5" w:rsidRPr="004614E7" w:rsidRDefault="00457EB5" w:rsidP="000B39BE">
      <w:pPr>
        <w:spacing w:after="0" w:line="240" w:lineRule="auto"/>
        <w:ind w:firstLine="567"/>
        <w:jc w:val="right"/>
        <w:rPr>
          <w:rFonts w:ascii="Times New Roman" w:eastAsia="Times New Roman" w:hAnsi="Times New Roman" w:cs="Times New Roman"/>
          <w:color w:val="000000" w:themeColor="text1"/>
          <w:sz w:val="28"/>
          <w:szCs w:val="28"/>
        </w:rPr>
      </w:pPr>
    </w:p>
    <w:p w:rsidR="00457EB5" w:rsidRPr="004614E7" w:rsidRDefault="00457EB5" w:rsidP="000B39BE">
      <w:pPr>
        <w:spacing w:after="0" w:line="240" w:lineRule="auto"/>
        <w:ind w:firstLine="567"/>
        <w:jc w:val="right"/>
        <w:rPr>
          <w:rFonts w:ascii="Times New Roman" w:eastAsia="Times New Roman" w:hAnsi="Times New Roman" w:cs="Times New Roman"/>
          <w:color w:val="000000" w:themeColor="text1"/>
          <w:sz w:val="28"/>
          <w:szCs w:val="28"/>
        </w:rPr>
      </w:pPr>
      <w:r w:rsidRPr="004614E7">
        <w:rPr>
          <w:rFonts w:ascii="Times New Roman" w:eastAsia="Times New Roman" w:hAnsi="Times New Roman" w:cs="Times New Roman"/>
          <w:color w:val="000000" w:themeColor="text1"/>
          <w:sz w:val="28"/>
          <w:szCs w:val="28"/>
        </w:rPr>
        <w:t>Шетелдік ғылыми кеңесші:</w:t>
      </w:r>
    </w:p>
    <w:p w:rsidR="00457EB5" w:rsidRPr="004614E7" w:rsidRDefault="00457EB5" w:rsidP="000B39BE">
      <w:pPr>
        <w:spacing w:after="0" w:line="240" w:lineRule="auto"/>
        <w:ind w:firstLine="567"/>
        <w:jc w:val="right"/>
        <w:rPr>
          <w:rFonts w:ascii="Times New Roman" w:eastAsia="Times New Roman" w:hAnsi="Times New Roman" w:cs="Times New Roman"/>
          <w:color w:val="000000" w:themeColor="text1"/>
          <w:sz w:val="28"/>
          <w:szCs w:val="28"/>
        </w:rPr>
      </w:pPr>
      <w:r w:rsidRPr="004614E7">
        <w:rPr>
          <w:rFonts w:ascii="Times New Roman" w:eastAsia="Times New Roman" w:hAnsi="Times New Roman" w:cs="Times New Roman"/>
          <w:color w:val="000000" w:themeColor="text1"/>
          <w:sz w:val="28"/>
          <w:szCs w:val="28"/>
        </w:rPr>
        <w:t xml:space="preserve">PhD доктор, профессор  И.Кисач </w:t>
      </w:r>
    </w:p>
    <w:p w:rsidR="00457EB5" w:rsidRPr="004614E7" w:rsidRDefault="00457EB5" w:rsidP="000B39BE">
      <w:pPr>
        <w:spacing w:after="0" w:line="240" w:lineRule="auto"/>
        <w:ind w:firstLine="567"/>
        <w:jc w:val="right"/>
        <w:rPr>
          <w:rFonts w:ascii="Times New Roman" w:eastAsia="Times New Roman" w:hAnsi="Times New Roman" w:cs="Times New Roman"/>
          <w:color w:val="000000" w:themeColor="text1"/>
          <w:sz w:val="28"/>
          <w:szCs w:val="28"/>
        </w:rPr>
      </w:pPr>
      <w:r w:rsidRPr="004614E7">
        <w:rPr>
          <w:rFonts w:ascii="Times New Roman" w:eastAsia="Times New Roman" w:hAnsi="Times New Roman" w:cs="Times New Roman"/>
          <w:color w:val="000000" w:themeColor="text1"/>
          <w:sz w:val="28"/>
          <w:szCs w:val="28"/>
        </w:rPr>
        <w:t>(Түркия, Анкара)</w:t>
      </w:r>
    </w:p>
    <w:p w:rsidR="00457EB5" w:rsidRPr="004614E7" w:rsidRDefault="00457EB5" w:rsidP="000B39BE">
      <w:pPr>
        <w:tabs>
          <w:tab w:val="left" w:pos="3000"/>
        </w:tabs>
        <w:spacing w:after="0" w:line="240" w:lineRule="auto"/>
        <w:ind w:firstLine="567"/>
        <w:jc w:val="right"/>
        <w:rPr>
          <w:rFonts w:ascii="Times New Roman" w:eastAsia="Times New Roman" w:hAnsi="Times New Roman" w:cs="Times New Roman"/>
          <w:color w:val="000000" w:themeColor="text1"/>
          <w:sz w:val="28"/>
          <w:szCs w:val="28"/>
        </w:rPr>
      </w:pPr>
    </w:p>
    <w:p w:rsidR="00457EB5" w:rsidRPr="004614E7" w:rsidRDefault="00457EB5" w:rsidP="000B39BE">
      <w:pPr>
        <w:spacing w:after="0" w:line="240" w:lineRule="auto"/>
        <w:ind w:firstLine="567"/>
        <w:rPr>
          <w:rFonts w:ascii="Times New Roman" w:eastAsia="Times New Roman" w:hAnsi="Times New Roman" w:cs="Times New Roman"/>
          <w:color w:val="000000" w:themeColor="text1"/>
          <w:sz w:val="28"/>
          <w:szCs w:val="28"/>
        </w:rPr>
      </w:pPr>
    </w:p>
    <w:p w:rsidR="00457EB5" w:rsidRPr="004614E7" w:rsidRDefault="00457EB5" w:rsidP="000B39BE">
      <w:pPr>
        <w:spacing w:after="0" w:line="240" w:lineRule="auto"/>
        <w:ind w:firstLine="567"/>
        <w:rPr>
          <w:rFonts w:ascii="Times New Roman" w:eastAsia="Times New Roman" w:hAnsi="Times New Roman" w:cs="Times New Roman"/>
          <w:color w:val="000000" w:themeColor="text1"/>
          <w:sz w:val="28"/>
          <w:szCs w:val="28"/>
        </w:rPr>
      </w:pPr>
    </w:p>
    <w:p w:rsidR="00457EB5" w:rsidRPr="004614E7" w:rsidRDefault="00457EB5" w:rsidP="000B39BE">
      <w:pPr>
        <w:spacing w:after="0" w:line="240" w:lineRule="auto"/>
        <w:ind w:firstLine="567"/>
        <w:rPr>
          <w:rFonts w:ascii="Times New Roman" w:eastAsia="Times New Roman" w:hAnsi="Times New Roman" w:cs="Times New Roman"/>
          <w:color w:val="000000" w:themeColor="text1"/>
          <w:sz w:val="28"/>
          <w:szCs w:val="28"/>
        </w:rPr>
      </w:pPr>
    </w:p>
    <w:p w:rsidR="00457EB5" w:rsidRPr="004614E7" w:rsidRDefault="00457EB5" w:rsidP="000B39BE">
      <w:pPr>
        <w:spacing w:after="0" w:line="240" w:lineRule="auto"/>
        <w:ind w:firstLine="567"/>
        <w:rPr>
          <w:rFonts w:ascii="Times New Roman" w:eastAsia="Times New Roman" w:hAnsi="Times New Roman" w:cs="Times New Roman"/>
          <w:color w:val="000000" w:themeColor="text1"/>
          <w:sz w:val="28"/>
          <w:szCs w:val="28"/>
        </w:rPr>
      </w:pPr>
    </w:p>
    <w:p w:rsidR="00457EB5" w:rsidRPr="004614E7" w:rsidRDefault="00457EB5" w:rsidP="000B39BE">
      <w:pPr>
        <w:spacing w:after="0" w:line="240" w:lineRule="auto"/>
        <w:ind w:firstLine="567"/>
        <w:rPr>
          <w:rFonts w:ascii="Times New Roman" w:eastAsia="Times New Roman" w:hAnsi="Times New Roman" w:cs="Times New Roman"/>
          <w:color w:val="000000" w:themeColor="text1"/>
          <w:sz w:val="28"/>
          <w:szCs w:val="28"/>
        </w:rPr>
      </w:pPr>
    </w:p>
    <w:p w:rsidR="00457EB5" w:rsidRPr="004614E7" w:rsidRDefault="00457EB5" w:rsidP="000B39BE">
      <w:pPr>
        <w:spacing w:after="0" w:line="240" w:lineRule="auto"/>
        <w:ind w:firstLine="567"/>
        <w:jc w:val="center"/>
        <w:rPr>
          <w:rFonts w:ascii="Times New Roman" w:eastAsia="Times New Roman" w:hAnsi="Times New Roman" w:cs="Times New Roman"/>
          <w:color w:val="000000" w:themeColor="text1"/>
          <w:sz w:val="28"/>
          <w:szCs w:val="28"/>
        </w:rPr>
      </w:pPr>
    </w:p>
    <w:p w:rsidR="00457EB5" w:rsidRPr="004614E7" w:rsidRDefault="00457EB5" w:rsidP="000B39BE">
      <w:pPr>
        <w:spacing w:after="0" w:line="240" w:lineRule="auto"/>
        <w:ind w:firstLine="567"/>
        <w:jc w:val="center"/>
        <w:rPr>
          <w:rFonts w:ascii="Times New Roman" w:eastAsia="Times New Roman" w:hAnsi="Times New Roman" w:cs="Times New Roman"/>
          <w:color w:val="000000" w:themeColor="text1"/>
          <w:sz w:val="28"/>
          <w:szCs w:val="28"/>
        </w:rPr>
      </w:pPr>
      <w:r w:rsidRPr="004614E7">
        <w:rPr>
          <w:rFonts w:ascii="Times New Roman" w:eastAsia="Times New Roman" w:hAnsi="Times New Roman" w:cs="Times New Roman"/>
          <w:color w:val="000000" w:themeColor="text1"/>
          <w:sz w:val="28"/>
          <w:szCs w:val="28"/>
        </w:rPr>
        <w:t>Қазақстан Республикасы</w:t>
      </w:r>
    </w:p>
    <w:p w:rsidR="00457EB5" w:rsidRPr="004614E7" w:rsidRDefault="00457EB5" w:rsidP="000B39BE">
      <w:pPr>
        <w:spacing w:after="0" w:line="240" w:lineRule="auto"/>
        <w:ind w:firstLine="567"/>
        <w:jc w:val="center"/>
        <w:rPr>
          <w:rFonts w:ascii="Times New Roman" w:eastAsia="Times New Roman" w:hAnsi="Times New Roman" w:cs="Times New Roman"/>
          <w:color w:val="000000" w:themeColor="text1"/>
          <w:sz w:val="28"/>
          <w:szCs w:val="28"/>
          <w:lang w:val="kk-KZ"/>
        </w:rPr>
      </w:pPr>
      <w:r w:rsidRPr="004614E7">
        <w:rPr>
          <w:rFonts w:ascii="Times New Roman" w:eastAsia="Times New Roman" w:hAnsi="Times New Roman" w:cs="Times New Roman"/>
          <w:color w:val="000000" w:themeColor="text1"/>
          <w:sz w:val="28"/>
          <w:szCs w:val="28"/>
        </w:rPr>
        <w:t>Алматы, 2015</w:t>
      </w:r>
    </w:p>
    <w:p w:rsidR="00457EB5" w:rsidRPr="004614E7" w:rsidRDefault="0067048A" w:rsidP="000B39BE">
      <w:pPr>
        <w:spacing w:after="0" w:line="240" w:lineRule="auto"/>
        <w:ind w:firstLine="567"/>
        <w:jc w:val="center"/>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noProof/>
          <w:color w:val="000000" w:themeColor="text1"/>
          <w:sz w:val="28"/>
          <w:szCs w:val="28"/>
        </w:rPr>
        <w:pict>
          <v:oval id="_x0000_s1062" style="position:absolute;left:0;text-align:left;margin-left:236.6pt;margin-top:35.6pt;width:19.4pt;height:28.6pt;z-index:251673088" fillcolor="white [3212]" strokecolor="white [3212]"/>
        </w:pict>
      </w:r>
      <w:r>
        <w:rPr>
          <w:rFonts w:ascii="Times New Roman" w:eastAsia="Times New Roman" w:hAnsi="Times New Roman" w:cs="Times New Roman"/>
          <w:b/>
          <w:noProof/>
          <w:color w:val="000000" w:themeColor="text1"/>
          <w:sz w:val="28"/>
          <w:szCs w:val="28"/>
        </w:rPr>
        <w:pict>
          <v:oval id="_x0000_s1061" style="position:absolute;left:0;text-align:left;margin-left:224.6pt;margin-top:23.6pt;width:19.4pt;height:28.6pt;z-index:251672064" fillcolor="white [3212]" strokecolor="white [3212]"/>
        </w:pict>
      </w:r>
    </w:p>
    <w:p w:rsidR="00457EB5" w:rsidRPr="005C585F" w:rsidRDefault="00457EB5" w:rsidP="000B39BE">
      <w:pPr>
        <w:spacing w:after="0" w:line="240" w:lineRule="auto"/>
        <w:ind w:firstLine="567"/>
        <w:jc w:val="center"/>
        <w:rPr>
          <w:rFonts w:ascii="Times New Roman" w:eastAsia="Times New Roman" w:hAnsi="Times New Roman" w:cs="Times New Roman"/>
          <w:b/>
          <w:color w:val="000000" w:themeColor="text1"/>
          <w:sz w:val="28"/>
          <w:szCs w:val="28"/>
          <w:lang w:val="kk-KZ"/>
        </w:rPr>
      </w:pPr>
      <w:r w:rsidRPr="005C585F">
        <w:rPr>
          <w:rFonts w:ascii="Times New Roman" w:eastAsia="Times New Roman" w:hAnsi="Times New Roman" w:cs="Times New Roman"/>
          <w:b/>
          <w:color w:val="000000" w:themeColor="text1"/>
          <w:sz w:val="28"/>
          <w:szCs w:val="28"/>
        </w:rPr>
        <w:lastRenderedPageBreak/>
        <w:t>МАЗМҰНЫ</w:t>
      </w:r>
    </w:p>
    <w:p w:rsidR="00457EB5" w:rsidRPr="005C585F" w:rsidRDefault="00457EB5" w:rsidP="000B39BE">
      <w:pPr>
        <w:spacing w:after="0" w:line="240" w:lineRule="auto"/>
        <w:ind w:firstLine="567"/>
        <w:jc w:val="center"/>
        <w:rPr>
          <w:rFonts w:ascii="Times New Roman" w:eastAsia="Times New Roman" w:hAnsi="Times New Roman" w:cs="Times New Roman"/>
          <w:b/>
          <w:color w:val="000000" w:themeColor="text1"/>
          <w:sz w:val="28"/>
          <w:szCs w:val="28"/>
          <w:lang w:val="kk-KZ"/>
        </w:rPr>
      </w:pPr>
    </w:p>
    <w:tbl>
      <w:tblPr>
        <w:tblW w:w="10065" w:type="dxa"/>
        <w:tblLook w:val="01E0"/>
      </w:tblPr>
      <w:tblGrid>
        <w:gridCol w:w="1135"/>
        <w:gridCol w:w="8080"/>
        <w:gridCol w:w="850"/>
      </w:tblGrid>
      <w:tr w:rsidR="00457EB5" w:rsidRPr="005C585F" w:rsidTr="00A62DA0">
        <w:tc>
          <w:tcPr>
            <w:tcW w:w="1135" w:type="dxa"/>
          </w:tcPr>
          <w:p w:rsidR="00457EB5" w:rsidRPr="005C585F" w:rsidRDefault="00457EB5" w:rsidP="000B39BE">
            <w:pPr>
              <w:spacing w:after="0" w:line="240" w:lineRule="auto"/>
              <w:ind w:firstLine="567"/>
              <w:jc w:val="both"/>
              <w:rPr>
                <w:rFonts w:ascii="Times New Roman" w:eastAsia="Times New Roman" w:hAnsi="Times New Roman"/>
                <w:b/>
                <w:sz w:val="28"/>
                <w:szCs w:val="28"/>
              </w:rPr>
            </w:pPr>
          </w:p>
        </w:tc>
        <w:tc>
          <w:tcPr>
            <w:tcW w:w="8080" w:type="dxa"/>
          </w:tcPr>
          <w:p w:rsidR="00457EB5" w:rsidRPr="005C585F" w:rsidRDefault="00457EB5" w:rsidP="000B39BE">
            <w:pPr>
              <w:spacing w:after="0" w:line="240" w:lineRule="auto"/>
              <w:jc w:val="both"/>
              <w:rPr>
                <w:rFonts w:ascii="Times New Roman" w:eastAsia="Times New Roman" w:hAnsi="Times New Roman"/>
                <w:b/>
                <w:sz w:val="28"/>
                <w:szCs w:val="28"/>
                <w:lang w:val="kk-KZ"/>
              </w:rPr>
            </w:pPr>
            <w:r w:rsidRPr="005C585F">
              <w:rPr>
                <w:rFonts w:ascii="Times New Roman" w:hAnsi="Times New Roman"/>
                <w:b/>
                <w:bCs/>
                <w:sz w:val="28"/>
                <w:szCs w:val="28"/>
                <w:lang w:val="kk-KZ"/>
              </w:rPr>
              <w:t>НОРМАТИВТІК СІЛТЕМЕЛЕР</w:t>
            </w:r>
            <w:r w:rsidRPr="005C585F">
              <w:rPr>
                <w:rFonts w:ascii="Times New Roman" w:hAnsi="Times New Roman"/>
                <w:bCs/>
                <w:sz w:val="28"/>
                <w:szCs w:val="28"/>
                <w:lang w:val="kk-KZ"/>
              </w:rPr>
              <w:t>....................................................</w:t>
            </w:r>
          </w:p>
        </w:tc>
        <w:tc>
          <w:tcPr>
            <w:tcW w:w="850" w:type="dxa"/>
          </w:tcPr>
          <w:p w:rsidR="00457EB5" w:rsidRPr="005C585F" w:rsidRDefault="00457EB5" w:rsidP="000B39BE">
            <w:pPr>
              <w:spacing w:after="0" w:line="240" w:lineRule="auto"/>
              <w:ind w:firstLine="34"/>
              <w:jc w:val="both"/>
              <w:rPr>
                <w:rFonts w:ascii="Times New Roman" w:eastAsia="Times New Roman" w:hAnsi="Times New Roman"/>
                <w:sz w:val="28"/>
                <w:szCs w:val="28"/>
                <w:lang w:val="kk-KZ"/>
              </w:rPr>
            </w:pPr>
            <w:r w:rsidRPr="005C585F">
              <w:rPr>
                <w:rFonts w:ascii="Times New Roman" w:eastAsia="Times New Roman" w:hAnsi="Times New Roman"/>
                <w:sz w:val="28"/>
                <w:szCs w:val="28"/>
                <w:lang w:val="kk-KZ"/>
              </w:rPr>
              <w:t>3</w:t>
            </w:r>
          </w:p>
        </w:tc>
      </w:tr>
      <w:tr w:rsidR="00457EB5" w:rsidRPr="005C585F" w:rsidTr="00A62DA0">
        <w:tc>
          <w:tcPr>
            <w:tcW w:w="1135" w:type="dxa"/>
          </w:tcPr>
          <w:p w:rsidR="00457EB5" w:rsidRPr="005C585F" w:rsidRDefault="00457EB5" w:rsidP="000B39BE">
            <w:pPr>
              <w:spacing w:after="0" w:line="240" w:lineRule="auto"/>
              <w:ind w:firstLine="567"/>
              <w:jc w:val="both"/>
              <w:rPr>
                <w:rFonts w:ascii="Times New Roman" w:eastAsia="Times New Roman" w:hAnsi="Times New Roman"/>
                <w:b/>
                <w:sz w:val="28"/>
                <w:szCs w:val="28"/>
              </w:rPr>
            </w:pPr>
          </w:p>
        </w:tc>
        <w:tc>
          <w:tcPr>
            <w:tcW w:w="8080" w:type="dxa"/>
          </w:tcPr>
          <w:p w:rsidR="00457EB5" w:rsidRPr="005C585F" w:rsidRDefault="00457EB5" w:rsidP="000B39BE">
            <w:pPr>
              <w:spacing w:after="0" w:line="240" w:lineRule="auto"/>
              <w:jc w:val="both"/>
              <w:rPr>
                <w:rFonts w:ascii="Times New Roman" w:eastAsia="Times New Roman" w:hAnsi="Times New Roman"/>
                <w:b/>
                <w:sz w:val="28"/>
                <w:szCs w:val="28"/>
                <w:lang w:val="kk-KZ"/>
              </w:rPr>
            </w:pPr>
            <w:r w:rsidRPr="005C585F">
              <w:rPr>
                <w:rFonts w:ascii="Times New Roman" w:hAnsi="Times New Roman"/>
                <w:b/>
                <w:bCs/>
                <w:sz w:val="28"/>
                <w:szCs w:val="28"/>
                <w:lang w:val="kk-KZ"/>
              </w:rPr>
              <w:t>АНЫҚТАМАЛАР</w:t>
            </w:r>
            <w:r w:rsidRPr="005C585F">
              <w:rPr>
                <w:rFonts w:ascii="Times New Roman" w:hAnsi="Times New Roman"/>
                <w:bCs/>
                <w:sz w:val="28"/>
                <w:szCs w:val="28"/>
                <w:lang w:val="kk-KZ"/>
              </w:rPr>
              <w:t xml:space="preserve"> .............................................................................</w:t>
            </w:r>
          </w:p>
        </w:tc>
        <w:tc>
          <w:tcPr>
            <w:tcW w:w="850" w:type="dxa"/>
          </w:tcPr>
          <w:p w:rsidR="00457EB5" w:rsidRPr="005C585F" w:rsidRDefault="00457EB5" w:rsidP="000B39BE">
            <w:pPr>
              <w:spacing w:after="0" w:line="240" w:lineRule="auto"/>
              <w:jc w:val="both"/>
              <w:rPr>
                <w:rFonts w:ascii="Times New Roman" w:eastAsia="Times New Roman" w:hAnsi="Times New Roman"/>
                <w:sz w:val="28"/>
                <w:szCs w:val="28"/>
                <w:lang w:val="kk-KZ"/>
              </w:rPr>
            </w:pPr>
            <w:r w:rsidRPr="005C585F">
              <w:rPr>
                <w:rFonts w:ascii="Times New Roman" w:eastAsia="Times New Roman" w:hAnsi="Times New Roman"/>
                <w:sz w:val="28"/>
                <w:szCs w:val="28"/>
                <w:lang w:val="kk-KZ"/>
              </w:rPr>
              <w:t>4</w:t>
            </w:r>
          </w:p>
        </w:tc>
      </w:tr>
      <w:tr w:rsidR="00457EB5" w:rsidRPr="005C585F" w:rsidTr="00A62DA0">
        <w:tc>
          <w:tcPr>
            <w:tcW w:w="1135" w:type="dxa"/>
          </w:tcPr>
          <w:p w:rsidR="00457EB5" w:rsidRPr="005C585F" w:rsidRDefault="00457EB5" w:rsidP="000B39BE">
            <w:pPr>
              <w:spacing w:after="0" w:line="240" w:lineRule="auto"/>
              <w:ind w:firstLine="567"/>
              <w:jc w:val="both"/>
              <w:rPr>
                <w:rFonts w:ascii="Times New Roman" w:eastAsia="Times New Roman" w:hAnsi="Times New Roman"/>
                <w:b/>
                <w:sz w:val="28"/>
                <w:szCs w:val="28"/>
              </w:rPr>
            </w:pPr>
          </w:p>
        </w:tc>
        <w:tc>
          <w:tcPr>
            <w:tcW w:w="8080" w:type="dxa"/>
          </w:tcPr>
          <w:p w:rsidR="00457EB5" w:rsidRPr="005C585F" w:rsidRDefault="00457EB5" w:rsidP="000B39BE">
            <w:pPr>
              <w:spacing w:after="0" w:line="240" w:lineRule="auto"/>
              <w:jc w:val="both"/>
              <w:rPr>
                <w:rFonts w:ascii="Times New Roman" w:eastAsia="Times New Roman" w:hAnsi="Times New Roman"/>
                <w:b/>
                <w:sz w:val="28"/>
                <w:szCs w:val="28"/>
              </w:rPr>
            </w:pPr>
            <w:r w:rsidRPr="005C585F">
              <w:rPr>
                <w:rFonts w:ascii="Times New Roman" w:hAnsi="Times New Roman"/>
                <w:b/>
                <w:bCs/>
                <w:sz w:val="28"/>
                <w:szCs w:val="28"/>
                <w:lang w:val="kk-KZ"/>
              </w:rPr>
              <w:t>БЕЛГІЛЕУЛЕР МЕН ҚЫСҚАРТУЛАР</w:t>
            </w:r>
            <w:r w:rsidRPr="005C585F">
              <w:rPr>
                <w:rFonts w:ascii="Times New Roman" w:hAnsi="Times New Roman"/>
                <w:bCs/>
                <w:sz w:val="28"/>
                <w:szCs w:val="28"/>
                <w:lang w:val="kk-KZ"/>
              </w:rPr>
              <w:t xml:space="preserve"> ......................................</w:t>
            </w:r>
          </w:p>
        </w:tc>
        <w:tc>
          <w:tcPr>
            <w:tcW w:w="850" w:type="dxa"/>
          </w:tcPr>
          <w:p w:rsidR="00457EB5" w:rsidRPr="005C585F" w:rsidRDefault="00457EB5" w:rsidP="000B39BE">
            <w:pPr>
              <w:spacing w:after="0" w:line="240" w:lineRule="auto"/>
              <w:jc w:val="both"/>
              <w:rPr>
                <w:rFonts w:ascii="Times New Roman" w:eastAsia="Times New Roman" w:hAnsi="Times New Roman"/>
                <w:sz w:val="28"/>
                <w:szCs w:val="28"/>
                <w:lang w:val="kk-KZ"/>
              </w:rPr>
            </w:pPr>
            <w:r w:rsidRPr="005C585F">
              <w:rPr>
                <w:rFonts w:ascii="Times New Roman" w:eastAsia="Times New Roman" w:hAnsi="Times New Roman"/>
                <w:sz w:val="28"/>
                <w:szCs w:val="28"/>
                <w:lang w:val="kk-KZ"/>
              </w:rPr>
              <w:t>5</w:t>
            </w:r>
          </w:p>
        </w:tc>
      </w:tr>
      <w:tr w:rsidR="00457EB5" w:rsidRPr="005C585F" w:rsidTr="00A62DA0">
        <w:tc>
          <w:tcPr>
            <w:tcW w:w="1135" w:type="dxa"/>
          </w:tcPr>
          <w:p w:rsidR="00457EB5" w:rsidRPr="005C585F" w:rsidRDefault="00457EB5" w:rsidP="000B39BE">
            <w:pPr>
              <w:spacing w:after="0" w:line="240" w:lineRule="auto"/>
              <w:ind w:firstLine="567"/>
              <w:jc w:val="both"/>
              <w:rPr>
                <w:rFonts w:ascii="Times New Roman" w:eastAsia="Times New Roman" w:hAnsi="Times New Roman"/>
                <w:b/>
                <w:sz w:val="28"/>
                <w:szCs w:val="28"/>
              </w:rPr>
            </w:pPr>
          </w:p>
        </w:tc>
        <w:tc>
          <w:tcPr>
            <w:tcW w:w="8080" w:type="dxa"/>
          </w:tcPr>
          <w:p w:rsidR="00457EB5" w:rsidRPr="005C585F" w:rsidRDefault="00457EB5" w:rsidP="000B39BE">
            <w:pPr>
              <w:spacing w:after="0" w:line="240" w:lineRule="auto"/>
              <w:jc w:val="both"/>
              <w:rPr>
                <w:rFonts w:ascii="Times New Roman" w:eastAsia="Times New Roman" w:hAnsi="Times New Roman"/>
                <w:b/>
                <w:sz w:val="28"/>
                <w:szCs w:val="28"/>
              </w:rPr>
            </w:pPr>
            <w:r w:rsidRPr="005C585F">
              <w:rPr>
                <w:rFonts w:ascii="Times New Roman" w:hAnsi="Times New Roman"/>
                <w:b/>
                <w:bCs/>
                <w:sz w:val="28"/>
                <w:szCs w:val="28"/>
                <w:lang w:val="kk-KZ"/>
              </w:rPr>
              <w:t>КІРІСПЕ</w:t>
            </w:r>
            <w:r w:rsidRPr="005C585F">
              <w:rPr>
                <w:rFonts w:ascii="Times New Roman" w:hAnsi="Times New Roman"/>
                <w:bCs/>
                <w:sz w:val="28"/>
                <w:szCs w:val="28"/>
                <w:lang w:val="kk-KZ"/>
              </w:rPr>
              <w:t xml:space="preserve"> .............................................................................................</w:t>
            </w:r>
          </w:p>
        </w:tc>
        <w:tc>
          <w:tcPr>
            <w:tcW w:w="850" w:type="dxa"/>
          </w:tcPr>
          <w:p w:rsidR="00457EB5" w:rsidRPr="005C585F" w:rsidRDefault="00457EB5" w:rsidP="000B39BE">
            <w:pPr>
              <w:spacing w:after="0" w:line="240" w:lineRule="auto"/>
              <w:jc w:val="both"/>
              <w:rPr>
                <w:rFonts w:ascii="Times New Roman" w:eastAsia="Times New Roman" w:hAnsi="Times New Roman"/>
                <w:sz w:val="28"/>
                <w:szCs w:val="28"/>
                <w:lang w:val="kk-KZ"/>
              </w:rPr>
            </w:pPr>
            <w:r w:rsidRPr="005C585F">
              <w:rPr>
                <w:rFonts w:ascii="Times New Roman" w:eastAsia="Times New Roman" w:hAnsi="Times New Roman"/>
                <w:sz w:val="28"/>
                <w:szCs w:val="28"/>
                <w:lang w:val="kk-KZ"/>
              </w:rPr>
              <w:t>6</w:t>
            </w:r>
          </w:p>
        </w:tc>
      </w:tr>
      <w:tr w:rsidR="00457EB5" w:rsidRPr="005C585F" w:rsidTr="00A62DA0">
        <w:trPr>
          <w:trHeight w:val="427"/>
        </w:trPr>
        <w:tc>
          <w:tcPr>
            <w:tcW w:w="1135" w:type="dxa"/>
          </w:tcPr>
          <w:p w:rsidR="00457EB5" w:rsidRPr="005C585F" w:rsidRDefault="00457EB5" w:rsidP="000B39BE">
            <w:pPr>
              <w:spacing w:after="0" w:line="240" w:lineRule="auto"/>
              <w:ind w:firstLine="567"/>
              <w:jc w:val="both"/>
              <w:rPr>
                <w:rFonts w:ascii="Times New Roman" w:eastAsia="Times New Roman" w:hAnsi="Times New Roman"/>
                <w:b/>
                <w:sz w:val="28"/>
                <w:szCs w:val="28"/>
                <w:lang w:val="kk-KZ"/>
              </w:rPr>
            </w:pPr>
            <w:r w:rsidRPr="005C585F">
              <w:rPr>
                <w:rFonts w:ascii="Times New Roman" w:eastAsia="Times New Roman" w:hAnsi="Times New Roman"/>
                <w:b/>
                <w:sz w:val="28"/>
                <w:szCs w:val="28"/>
                <w:lang w:val="kk-KZ"/>
              </w:rPr>
              <w:t>1</w:t>
            </w:r>
          </w:p>
        </w:tc>
        <w:tc>
          <w:tcPr>
            <w:tcW w:w="8080" w:type="dxa"/>
          </w:tcPr>
          <w:p w:rsidR="00457EB5" w:rsidRPr="005C585F" w:rsidRDefault="00457EB5" w:rsidP="000B39BE">
            <w:pPr>
              <w:spacing w:after="0" w:line="240" w:lineRule="auto"/>
              <w:jc w:val="both"/>
              <w:rPr>
                <w:rFonts w:ascii="Times New Roman" w:eastAsia="Times New Roman" w:hAnsi="Times New Roman"/>
                <w:b/>
                <w:sz w:val="28"/>
                <w:szCs w:val="28"/>
                <w:lang w:val="kk-KZ"/>
              </w:rPr>
            </w:pPr>
            <w:r w:rsidRPr="005C585F">
              <w:rPr>
                <w:rFonts w:ascii="Times New Roman" w:eastAsia="Times New Roman" w:hAnsi="Times New Roman"/>
                <w:b/>
                <w:sz w:val="28"/>
                <w:szCs w:val="28"/>
                <w:lang w:val="kk-KZ"/>
              </w:rPr>
              <w:t>БІЛІМ БЕРУ СУБЪЕКТІЛЕРІНІҢ ТҰЛҒАЛЫҚ-КӘСІБИ     ҚАСИЕТТЕРІ ДАМУЫНЫҢ ТЕОРИЯЛЫҚ - ӘДІСНАМАЛЫҚ НЕГІЗДЕРІ</w:t>
            </w:r>
            <w:r w:rsidRPr="005C585F">
              <w:rPr>
                <w:rFonts w:ascii="Times New Roman" w:eastAsia="Times New Roman" w:hAnsi="Times New Roman"/>
                <w:sz w:val="28"/>
                <w:szCs w:val="28"/>
                <w:lang w:val="kk-KZ"/>
              </w:rPr>
              <w:t xml:space="preserve"> .......................................................</w:t>
            </w:r>
          </w:p>
        </w:tc>
        <w:tc>
          <w:tcPr>
            <w:tcW w:w="850" w:type="dxa"/>
          </w:tcPr>
          <w:p w:rsidR="00457EB5" w:rsidRPr="005C585F" w:rsidRDefault="00457EB5" w:rsidP="000B39BE">
            <w:pPr>
              <w:spacing w:after="0" w:line="240" w:lineRule="auto"/>
              <w:jc w:val="both"/>
              <w:rPr>
                <w:rFonts w:ascii="Times New Roman" w:eastAsia="Times New Roman" w:hAnsi="Times New Roman"/>
                <w:sz w:val="28"/>
                <w:szCs w:val="28"/>
                <w:lang w:val="kk-KZ"/>
              </w:rPr>
            </w:pPr>
          </w:p>
          <w:p w:rsidR="00457EB5" w:rsidRPr="005C585F" w:rsidRDefault="00457EB5" w:rsidP="000B39BE">
            <w:pPr>
              <w:spacing w:after="0" w:line="240" w:lineRule="auto"/>
              <w:jc w:val="both"/>
              <w:rPr>
                <w:rFonts w:ascii="Times New Roman" w:eastAsia="Times New Roman" w:hAnsi="Times New Roman"/>
                <w:sz w:val="28"/>
                <w:szCs w:val="28"/>
                <w:lang w:val="kk-KZ"/>
              </w:rPr>
            </w:pPr>
          </w:p>
          <w:p w:rsidR="00457EB5" w:rsidRPr="005C585F" w:rsidRDefault="00457EB5" w:rsidP="000B39BE">
            <w:pPr>
              <w:spacing w:after="0" w:line="240" w:lineRule="auto"/>
              <w:jc w:val="both"/>
              <w:rPr>
                <w:rFonts w:ascii="Times New Roman" w:eastAsia="Times New Roman" w:hAnsi="Times New Roman"/>
                <w:sz w:val="28"/>
                <w:szCs w:val="28"/>
                <w:lang w:val="kk-KZ"/>
              </w:rPr>
            </w:pPr>
            <w:r w:rsidRPr="005C585F">
              <w:rPr>
                <w:rFonts w:ascii="Times New Roman" w:eastAsia="Times New Roman" w:hAnsi="Times New Roman"/>
                <w:sz w:val="28"/>
                <w:szCs w:val="28"/>
                <w:lang w:val="kk-KZ"/>
              </w:rPr>
              <w:t>13</w:t>
            </w:r>
          </w:p>
        </w:tc>
      </w:tr>
      <w:tr w:rsidR="00457EB5" w:rsidRPr="005C585F" w:rsidTr="00A62DA0">
        <w:tc>
          <w:tcPr>
            <w:tcW w:w="1135" w:type="dxa"/>
          </w:tcPr>
          <w:p w:rsidR="00457EB5" w:rsidRPr="005C585F" w:rsidRDefault="00457EB5" w:rsidP="000B39BE">
            <w:pPr>
              <w:spacing w:after="0" w:line="240" w:lineRule="auto"/>
              <w:ind w:firstLine="567"/>
              <w:jc w:val="both"/>
              <w:rPr>
                <w:rFonts w:ascii="Times New Roman" w:eastAsia="Times New Roman" w:hAnsi="Times New Roman"/>
                <w:sz w:val="28"/>
                <w:szCs w:val="28"/>
                <w:lang w:val="kk-KZ"/>
              </w:rPr>
            </w:pPr>
            <w:r w:rsidRPr="005C585F">
              <w:rPr>
                <w:rFonts w:ascii="Times New Roman" w:eastAsia="Times New Roman" w:hAnsi="Times New Roman"/>
                <w:sz w:val="28"/>
                <w:szCs w:val="28"/>
                <w:lang w:val="kk-KZ"/>
              </w:rPr>
              <w:t>1.1</w:t>
            </w:r>
          </w:p>
        </w:tc>
        <w:tc>
          <w:tcPr>
            <w:tcW w:w="8080" w:type="dxa"/>
          </w:tcPr>
          <w:p w:rsidR="00457EB5" w:rsidRPr="005C585F" w:rsidRDefault="00457EB5" w:rsidP="000B39BE">
            <w:pPr>
              <w:spacing w:after="0" w:line="240" w:lineRule="auto"/>
              <w:jc w:val="both"/>
              <w:rPr>
                <w:rFonts w:ascii="Times New Roman" w:eastAsia="Times New Roman" w:hAnsi="Times New Roman" w:cs="Times New Roman"/>
                <w:b/>
                <w:color w:val="000000" w:themeColor="text1"/>
                <w:sz w:val="28"/>
                <w:szCs w:val="28"/>
                <w:lang w:val="kk-KZ"/>
              </w:rPr>
            </w:pPr>
            <w:r w:rsidRPr="005C585F">
              <w:rPr>
                <w:rFonts w:ascii="Times New Roman" w:hAnsi="Times New Roman"/>
                <w:sz w:val="28"/>
                <w:szCs w:val="28"/>
                <w:lang w:val="kk-KZ"/>
              </w:rPr>
              <w:t>Философия, психология және педагогика ғылымдарындағы «тұлға»  ұғымының мәні ....................................................................</w:t>
            </w:r>
          </w:p>
        </w:tc>
        <w:tc>
          <w:tcPr>
            <w:tcW w:w="850" w:type="dxa"/>
          </w:tcPr>
          <w:p w:rsidR="00457EB5" w:rsidRPr="005C585F" w:rsidRDefault="00457EB5" w:rsidP="000B39BE">
            <w:pPr>
              <w:spacing w:after="0" w:line="240" w:lineRule="auto"/>
              <w:jc w:val="both"/>
              <w:rPr>
                <w:rFonts w:ascii="Times New Roman" w:eastAsia="Times New Roman" w:hAnsi="Times New Roman"/>
                <w:sz w:val="28"/>
                <w:szCs w:val="28"/>
                <w:lang w:val="kk-KZ"/>
              </w:rPr>
            </w:pPr>
          </w:p>
          <w:p w:rsidR="00457EB5" w:rsidRPr="005C585F" w:rsidRDefault="00457EB5" w:rsidP="000B39BE">
            <w:pPr>
              <w:spacing w:after="0" w:line="240" w:lineRule="auto"/>
              <w:jc w:val="both"/>
              <w:rPr>
                <w:rFonts w:ascii="Times New Roman" w:eastAsia="Times New Roman" w:hAnsi="Times New Roman"/>
                <w:sz w:val="28"/>
                <w:szCs w:val="28"/>
                <w:lang w:val="kk-KZ"/>
              </w:rPr>
            </w:pPr>
            <w:r w:rsidRPr="005C585F">
              <w:rPr>
                <w:rFonts w:ascii="Times New Roman" w:eastAsia="Times New Roman" w:hAnsi="Times New Roman"/>
                <w:sz w:val="28"/>
                <w:szCs w:val="28"/>
                <w:lang w:val="kk-KZ"/>
              </w:rPr>
              <w:t>13</w:t>
            </w:r>
          </w:p>
        </w:tc>
      </w:tr>
      <w:tr w:rsidR="00457EB5" w:rsidRPr="005C585F" w:rsidTr="00A62DA0">
        <w:tc>
          <w:tcPr>
            <w:tcW w:w="1135" w:type="dxa"/>
          </w:tcPr>
          <w:p w:rsidR="00457EB5" w:rsidRPr="005C585F" w:rsidRDefault="00457EB5" w:rsidP="000B39BE">
            <w:pPr>
              <w:spacing w:after="0" w:line="240" w:lineRule="auto"/>
              <w:ind w:firstLine="567"/>
              <w:jc w:val="both"/>
              <w:rPr>
                <w:rFonts w:ascii="Times New Roman" w:eastAsia="Times New Roman" w:hAnsi="Times New Roman"/>
                <w:sz w:val="28"/>
                <w:szCs w:val="28"/>
                <w:lang w:val="kk-KZ"/>
              </w:rPr>
            </w:pPr>
            <w:r w:rsidRPr="005C585F">
              <w:rPr>
                <w:rFonts w:ascii="Times New Roman" w:eastAsia="Times New Roman" w:hAnsi="Times New Roman"/>
                <w:sz w:val="28"/>
                <w:szCs w:val="28"/>
                <w:lang w:val="kk-KZ"/>
              </w:rPr>
              <w:t>1.2</w:t>
            </w:r>
          </w:p>
        </w:tc>
        <w:tc>
          <w:tcPr>
            <w:tcW w:w="8080" w:type="dxa"/>
          </w:tcPr>
          <w:p w:rsidR="00457EB5" w:rsidRPr="005C585F" w:rsidRDefault="00457EB5" w:rsidP="000B39BE">
            <w:pPr>
              <w:spacing w:after="0" w:line="240" w:lineRule="auto"/>
              <w:jc w:val="both"/>
              <w:rPr>
                <w:rFonts w:ascii="Times New Roman" w:hAnsi="Times New Roman"/>
                <w:sz w:val="28"/>
                <w:szCs w:val="28"/>
                <w:lang w:val="kk-KZ"/>
              </w:rPr>
            </w:pPr>
            <w:r w:rsidRPr="005C585F">
              <w:rPr>
                <w:rFonts w:ascii="Times New Roman" w:hAnsi="Times New Roman"/>
                <w:sz w:val="28"/>
                <w:szCs w:val="28"/>
                <w:lang w:val="kk-KZ"/>
              </w:rPr>
              <w:t>Білім беру субъектілері   тұрғысынан ЖОО оқытушыларының тұлғалық-кәсіби қасиеттеріне сипаттама .........................................</w:t>
            </w:r>
          </w:p>
        </w:tc>
        <w:tc>
          <w:tcPr>
            <w:tcW w:w="850" w:type="dxa"/>
          </w:tcPr>
          <w:p w:rsidR="00457EB5" w:rsidRPr="005C585F" w:rsidRDefault="00457EB5" w:rsidP="000B39BE">
            <w:pPr>
              <w:spacing w:after="0" w:line="240" w:lineRule="auto"/>
              <w:jc w:val="both"/>
              <w:rPr>
                <w:rFonts w:ascii="Times New Roman" w:eastAsia="Times New Roman" w:hAnsi="Times New Roman"/>
                <w:sz w:val="28"/>
                <w:szCs w:val="28"/>
                <w:lang w:val="kk-KZ"/>
              </w:rPr>
            </w:pPr>
          </w:p>
          <w:p w:rsidR="00457EB5" w:rsidRPr="005C585F" w:rsidRDefault="005102E4" w:rsidP="000B39BE">
            <w:pPr>
              <w:spacing w:after="0" w:line="240" w:lineRule="auto"/>
              <w:jc w:val="both"/>
              <w:rPr>
                <w:rFonts w:ascii="Times New Roman" w:eastAsia="Times New Roman" w:hAnsi="Times New Roman"/>
                <w:sz w:val="28"/>
                <w:szCs w:val="28"/>
                <w:lang w:val="kk-KZ"/>
              </w:rPr>
            </w:pPr>
            <w:r w:rsidRPr="005C585F">
              <w:rPr>
                <w:rFonts w:ascii="Times New Roman" w:eastAsia="Times New Roman" w:hAnsi="Times New Roman"/>
                <w:sz w:val="28"/>
                <w:szCs w:val="28"/>
                <w:lang w:val="kk-KZ"/>
              </w:rPr>
              <w:t>36</w:t>
            </w:r>
          </w:p>
        </w:tc>
      </w:tr>
      <w:tr w:rsidR="00457EB5" w:rsidRPr="005C585F" w:rsidTr="00A62DA0">
        <w:tc>
          <w:tcPr>
            <w:tcW w:w="1135" w:type="dxa"/>
          </w:tcPr>
          <w:p w:rsidR="00457EB5" w:rsidRPr="005C585F" w:rsidRDefault="00457EB5" w:rsidP="000B39BE">
            <w:pPr>
              <w:spacing w:after="0" w:line="240" w:lineRule="auto"/>
              <w:ind w:firstLine="567"/>
              <w:jc w:val="both"/>
              <w:rPr>
                <w:rFonts w:ascii="Times New Roman" w:eastAsia="Times New Roman" w:hAnsi="Times New Roman"/>
                <w:sz w:val="28"/>
                <w:szCs w:val="28"/>
                <w:lang w:val="kk-KZ"/>
              </w:rPr>
            </w:pPr>
            <w:r w:rsidRPr="005C585F">
              <w:rPr>
                <w:rFonts w:ascii="Times New Roman" w:eastAsia="Times New Roman" w:hAnsi="Times New Roman"/>
                <w:sz w:val="28"/>
                <w:szCs w:val="28"/>
                <w:lang w:val="kk-KZ"/>
              </w:rPr>
              <w:t>1.3</w:t>
            </w:r>
          </w:p>
        </w:tc>
        <w:tc>
          <w:tcPr>
            <w:tcW w:w="8080" w:type="dxa"/>
          </w:tcPr>
          <w:p w:rsidR="00457EB5" w:rsidRPr="005C585F" w:rsidRDefault="00457EB5" w:rsidP="000B39BE">
            <w:pPr>
              <w:spacing w:after="0" w:line="240" w:lineRule="auto"/>
              <w:jc w:val="both"/>
              <w:rPr>
                <w:rFonts w:ascii="Times New Roman" w:hAnsi="Times New Roman"/>
                <w:sz w:val="28"/>
                <w:szCs w:val="28"/>
                <w:lang w:val="kk-KZ"/>
              </w:rPr>
            </w:pPr>
            <w:r w:rsidRPr="005C585F">
              <w:rPr>
                <w:rFonts w:ascii="Times New Roman" w:hAnsi="Times New Roman"/>
                <w:sz w:val="28"/>
                <w:szCs w:val="28"/>
                <w:lang w:val="kk-KZ"/>
              </w:rPr>
              <w:t>Білім беру субъектісі тұрғысынан ЖОО оқытушыларының өзін-өзі белсендіруі – тұлғалық-кәсіби дамуының негізі ........................</w:t>
            </w:r>
          </w:p>
        </w:tc>
        <w:tc>
          <w:tcPr>
            <w:tcW w:w="850" w:type="dxa"/>
          </w:tcPr>
          <w:p w:rsidR="00457EB5" w:rsidRPr="005C585F" w:rsidRDefault="00457EB5" w:rsidP="000B39BE">
            <w:pPr>
              <w:spacing w:after="0" w:line="240" w:lineRule="auto"/>
              <w:jc w:val="both"/>
              <w:rPr>
                <w:rFonts w:ascii="Times New Roman" w:eastAsia="Times New Roman" w:hAnsi="Times New Roman"/>
                <w:sz w:val="28"/>
                <w:szCs w:val="28"/>
                <w:lang w:val="kk-KZ"/>
              </w:rPr>
            </w:pPr>
          </w:p>
          <w:p w:rsidR="00457EB5" w:rsidRPr="005C585F" w:rsidRDefault="005956E6" w:rsidP="000B39BE">
            <w:pPr>
              <w:spacing w:after="0" w:line="240" w:lineRule="auto"/>
              <w:jc w:val="both"/>
              <w:rPr>
                <w:rFonts w:ascii="Times New Roman" w:eastAsia="Times New Roman" w:hAnsi="Times New Roman"/>
                <w:sz w:val="28"/>
                <w:szCs w:val="28"/>
                <w:lang w:val="kk-KZ"/>
              </w:rPr>
            </w:pPr>
            <w:r w:rsidRPr="005C585F">
              <w:rPr>
                <w:rFonts w:ascii="Times New Roman" w:eastAsia="Times New Roman" w:hAnsi="Times New Roman"/>
                <w:sz w:val="28"/>
                <w:szCs w:val="28"/>
                <w:lang w:val="kk-KZ"/>
              </w:rPr>
              <w:t>59</w:t>
            </w:r>
          </w:p>
        </w:tc>
      </w:tr>
      <w:tr w:rsidR="00457EB5" w:rsidRPr="005C585F" w:rsidTr="00A62DA0">
        <w:tc>
          <w:tcPr>
            <w:tcW w:w="1135" w:type="dxa"/>
          </w:tcPr>
          <w:p w:rsidR="00457EB5" w:rsidRPr="005C585F" w:rsidRDefault="00457EB5" w:rsidP="000B39BE">
            <w:pPr>
              <w:spacing w:after="0" w:line="240" w:lineRule="auto"/>
              <w:ind w:firstLine="567"/>
              <w:jc w:val="both"/>
              <w:rPr>
                <w:rFonts w:ascii="Times New Roman" w:eastAsia="Times New Roman" w:hAnsi="Times New Roman"/>
                <w:b/>
                <w:sz w:val="28"/>
                <w:szCs w:val="28"/>
                <w:lang w:val="kk-KZ"/>
              </w:rPr>
            </w:pPr>
            <w:r w:rsidRPr="005C585F">
              <w:rPr>
                <w:rFonts w:ascii="Times New Roman" w:eastAsia="Times New Roman" w:hAnsi="Times New Roman"/>
                <w:b/>
                <w:sz w:val="28"/>
                <w:szCs w:val="28"/>
                <w:lang w:val="kk-KZ"/>
              </w:rPr>
              <w:t>2</w:t>
            </w:r>
          </w:p>
        </w:tc>
        <w:tc>
          <w:tcPr>
            <w:tcW w:w="8080" w:type="dxa"/>
          </w:tcPr>
          <w:p w:rsidR="00457EB5" w:rsidRPr="005C585F" w:rsidRDefault="00457EB5" w:rsidP="000B39BE">
            <w:pPr>
              <w:spacing w:after="0" w:line="240" w:lineRule="auto"/>
              <w:jc w:val="both"/>
              <w:rPr>
                <w:rFonts w:ascii="Times New Roman" w:hAnsi="Times New Roman"/>
                <w:sz w:val="28"/>
                <w:szCs w:val="28"/>
                <w:lang w:val="kk-KZ"/>
              </w:rPr>
            </w:pPr>
            <w:r w:rsidRPr="005C585F">
              <w:rPr>
                <w:rFonts w:ascii="Times New Roman" w:hAnsi="Times New Roman"/>
                <w:b/>
                <w:sz w:val="28"/>
                <w:szCs w:val="28"/>
                <w:lang w:val="kk-KZ"/>
              </w:rPr>
              <w:t xml:space="preserve">БІЛІМ БЕРУ СУБЪЕКТІЛЕРІ </w:t>
            </w:r>
            <w:r w:rsidRPr="005C585F">
              <w:rPr>
                <w:rFonts w:ascii="Times New Roman" w:hAnsi="Times New Roman"/>
                <w:sz w:val="28"/>
                <w:szCs w:val="28"/>
                <w:lang w:val="kk-KZ"/>
              </w:rPr>
              <w:t xml:space="preserve">– </w:t>
            </w:r>
            <w:r w:rsidRPr="005C585F">
              <w:rPr>
                <w:rFonts w:ascii="Times New Roman" w:hAnsi="Times New Roman"/>
                <w:b/>
                <w:sz w:val="28"/>
                <w:szCs w:val="28"/>
                <w:lang w:val="kk-KZ"/>
              </w:rPr>
              <w:t>ЖОО ОҚЫТУШЫЛАРЫНЫҢ ТҰЛҒАЛЫҚ-КӘСІБИ ҚАСИЕТТЕРІ ДАМУЫН ЭКСПЕРИМЕНТТІК ЗЕРТТЕУ</w:t>
            </w:r>
            <w:r w:rsidRPr="005C585F">
              <w:rPr>
                <w:rFonts w:ascii="Times New Roman" w:hAnsi="Times New Roman"/>
                <w:sz w:val="28"/>
                <w:szCs w:val="28"/>
                <w:lang w:val="kk-KZ"/>
              </w:rPr>
              <w:t>.....</w:t>
            </w:r>
          </w:p>
        </w:tc>
        <w:tc>
          <w:tcPr>
            <w:tcW w:w="850" w:type="dxa"/>
          </w:tcPr>
          <w:p w:rsidR="00457EB5" w:rsidRPr="005C585F" w:rsidRDefault="00457EB5" w:rsidP="000B39BE">
            <w:pPr>
              <w:spacing w:after="0" w:line="240" w:lineRule="auto"/>
              <w:jc w:val="both"/>
              <w:rPr>
                <w:rFonts w:ascii="Times New Roman" w:eastAsia="Times New Roman" w:hAnsi="Times New Roman"/>
                <w:sz w:val="28"/>
                <w:szCs w:val="28"/>
                <w:lang w:val="kk-KZ"/>
              </w:rPr>
            </w:pPr>
          </w:p>
          <w:p w:rsidR="00457EB5" w:rsidRPr="005C585F" w:rsidRDefault="00457EB5" w:rsidP="000B39BE">
            <w:pPr>
              <w:spacing w:after="0" w:line="240" w:lineRule="auto"/>
              <w:jc w:val="both"/>
              <w:rPr>
                <w:rFonts w:ascii="Times New Roman" w:eastAsia="Times New Roman" w:hAnsi="Times New Roman"/>
                <w:sz w:val="28"/>
                <w:szCs w:val="28"/>
                <w:lang w:val="kk-KZ"/>
              </w:rPr>
            </w:pPr>
          </w:p>
          <w:p w:rsidR="00457EB5" w:rsidRPr="005C585F" w:rsidRDefault="00D54802" w:rsidP="000B39BE">
            <w:pPr>
              <w:spacing w:after="0" w:line="240" w:lineRule="auto"/>
              <w:jc w:val="both"/>
              <w:rPr>
                <w:rFonts w:ascii="Times New Roman" w:eastAsia="Times New Roman" w:hAnsi="Times New Roman"/>
                <w:sz w:val="28"/>
                <w:szCs w:val="28"/>
                <w:lang w:val="kk-KZ"/>
              </w:rPr>
            </w:pPr>
            <w:r w:rsidRPr="005C585F">
              <w:rPr>
                <w:rFonts w:ascii="Times New Roman" w:eastAsia="Times New Roman" w:hAnsi="Times New Roman"/>
                <w:sz w:val="28"/>
                <w:szCs w:val="28"/>
                <w:lang w:val="kk-KZ"/>
              </w:rPr>
              <w:t>84</w:t>
            </w:r>
          </w:p>
        </w:tc>
      </w:tr>
      <w:tr w:rsidR="00457EB5" w:rsidRPr="005C585F" w:rsidTr="00A62DA0">
        <w:tc>
          <w:tcPr>
            <w:tcW w:w="1135" w:type="dxa"/>
          </w:tcPr>
          <w:p w:rsidR="00457EB5" w:rsidRPr="005C585F" w:rsidRDefault="00457EB5" w:rsidP="000B39BE">
            <w:pPr>
              <w:spacing w:after="0" w:line="240" w:lineRule="auto"/>
              <w:ind w:firstLine="567"/>
              <w:jc w:val="both"/>
              <w:rPr>
                <w:rFonts w:ascii="Times New Roman" w:eastAsia="Times New Roman" w:hAnsi="Times New Roman"/>
                <w:sz w:val="28"/>
                <w:szCs w:val="28"/>
                <w:lang w:val="kk-KZ"/>
              </w:rPr>
            </w:pPr>
            <w:r w:rsidRPr="005C585F">
              <w:rPr>
                <w:rFonts w:ascii="Times New Roman" w:eastAsia="Times New Roman" w:hAnsi="Times New Roman"/>
                <w:sz w:val="28"/>
                <w:szCs w:val="28"/>
                <w:lang w:val="kk-KZ"/>
              </w:rPr>
              <w:t>2.1</w:t>
            </w:r>
          </w:p>
        </w:tc>
        <w:tc>
          <w:tcPr>
            <w:tcW w:w="8080" w:type="dxa"/>
          </w:tcPr>
          <w:p w:rsidR="00457EB5" w:rsidRPr="005C585F" w:rsidRDefault="00457EB5" w:rsidP="007F659E">
            <w:pPr>
              <w:spacing w:after="0" w:line="240" w:lineRule="auto"/>
              <w:jc w:val="both"/>
              <w:rPr>
                <w:rFonts w:ascii="Times New Roman" w:hAnsi="Times New Roman"/>
                <w:b/>
                <w:sz w:val="28"/>
                <w:szCs w:val="28"/>
                <w:lang w:val="kk-KZ"/>
              </w:rPr>
            </w:pPr>
            <w:r w:rsidRPr="005C585F">
              <w:rPr>
                <w:rFonts w:ascii="Times New Roman" w:hAnsi="Times New Roman"/>
                <w:sz w:val="28"/>
                <w:szCs w:val="28"/>
                <w:lang w:val="kk-KZ"/>
              </w:rPr>
              <w:t>Білім беру субъектілері  – ЖОО оқытушыларының тұлғалық-кәсіби қасиеттері дамуын эксперименттік зерттеу жұмысын ұйымдастыру</w:t>
            </w:r>
            <w:r w:rsidR="007F659E" w:rsidRPr="005C585F">
              <w:rPr>
                <w:rFonts w:ascii="Times New Roman" w:hAnsi="Times New Roman"/>
                <w:sz w:val="28"/>
                <w:szCs w:val="28"/>
                <w:lang w:val="kk-KZ"/>
              </w:rPr>
              <w:t xml:space="preserve"> және анықтаушы эксперименттің нәтижелері </w:t>
            </w:r>
            <w:r w:rsidRPr="005C585F">
              <w:rPr>
                <w:rFonts w:ascii="Times New Roman" w:hAnsi="Times New Roman"/>
                <w:sz w:val="28"/>
                <w:szCs w:val="28"/>
                <w:lang w:val="kk-KZ"/>
              </w:rPr>
              <w:t>.</w:t>
            </w:r>
            <w:r w:rsidR="007F659E" w:rsidRPr="005C585F">
              <w:rPr>
                <w:rFonts w:ascii="Times New Roman" w:hAnsi="Times New Roman"/>
                <w:sz w:val="28"/>
                <w:szCs w:val="28"/>
                <w:lang w:val="kk-KZ"/>
              </w:rPr>
              <w:t>........</w:t>
            </w:r>
          </w:p>
        </w:tc>
        <w:tc>
          <w:tcPr>
            <w:tcW w:w="850" w:type="dxa"/>
          </w:tcPr>
          <w:p w:rsidR="00457EB5" w:rsidRPr="005C585F" w:rsidRDefault="00457EB5" w:rsidP="000B39BE">
            <w:pPr>
              <w:spacing w:after="0" w:line="240" w:lineRule="auto"/>
              <w:jc w:val="both"/>
              <w:rPr>
                <w:rFonts w:ascii="Times New Roman" w:eastAsia="Times New Roman" w:hAnsi="Times New Roman"/>
                <w:sz w:val="28"/>
                <w:szCs w:val="28"/>
                <w:lang w:val="kk-KZ"/>
              </w:rPr>
            </w:pPr>
          </w:p>
          <w:p w:rsidR="00457EB5" w:rsidRPr="005C585F" w:rsidRDefault="00457EB5" w:rsidP="000B39BE">
            <w:pPr>
              <w:spacing w:after="0" w:line="240" w:lineRule="auto"/>
              <w:jc w:val="both"/>
              <w:rPr>
                <w:rFonts w:ascii="Times New Roman" w:eastAsia="Times New Roman" w:hAnsi="Times New Roman"/>
                <w:sz w:val="28"/>
                <w:szCs w:val="28"/>
                <w:lang w:val="kk-KZ"/>
              </w:rPr>
            </w:pPr>
          </w:p>
          <w:p w:rsidR="00457EB5" w:rsidRPr="005C585F" w:rsidRDefault="00D54802" w:rsidP="000B39BE">
            <w:pPr>
              <w:spacing w:after="0" w:line="240" w:lineRule="auto"/>
              <w:jc w:val="both"/>
              <w:rPr>
                <w:rFonts w:ascii="Times New Roman" w:eastAsia="Times New Roman" w:hAnsi="Times New Roman"/>
                <w:sz w:val="28"/>
                <w:szCs w:val="28"/>
                <w:lang w:val="kk-KZ"/>
              </w:rPr>
            </w:pPr>
            <w:r w:rsidRPr="005C585F">
              <w:rPr>
                <w:rFonts w:ascii="Times New Roman" w:eastAsia="Times New Roman" w:hAnsi="Times New Roman"/>
                <w:sz w:val="28"/>
                <w:szCs w:val="28"/>
                <w:lang w:val="kk-KZ"/>
              </w:rPr>
              <w:t>84</w:t>
            </w:r>
          </w:p>
        </w:tc>
      </w:tr>
      <w:tr w:rsidR="00457EB5" w:rsidRPr="005C585F" w:rsidTr="00A62DA0">
        <w:tc>
          <w:tcPr>
            <w:tcW w:w="1135" w:type="dxa"/>
          </w:tcPr>
          <w:p w:rsidR="00457EB5" w:rsidRPr="005C585F" w:rsidRDefault="00457EB5" w:rsidP="000B39BE">
            <w:pPr>
              <w:spacing w:after="0" w:line="240" w:lineRule="auto"/>
              <w:ind w:firstLine="567"/>
              <w:jc w:val="both"/>
              <w:rPr>
                <w:rFonts w:ascii="Times New Roman" w:eastAsia="Times New Roman" w:hAnsi="Times New Roman"/>
                <w:sz w:val="28"/>
                <w:szCs w:val="28"/>
                <w:lang w:val="kk-KZ"/>
              </w:rPr>
            </w:pPr>
            <w:r w:rsidRPr="005C585F">
              <w:rPr>
                <w:rFonts w:ascii="Times New Roman" w:eastAsia="Times New Roman" w:hAnsi="Times New Roman"/>
                <w:sz w:val="28"/>
                <w:szCs w:val="28"/>
                <w:lang w:val="kk-KZ"/>
              </w:rPr>
              <w:t>2.2</w:t>
            </w:r>
          </w:p>
        </w:tc>
        <w:tc>
          <w:tcPr>
            <w:tcW w:w="8080" w:type="dxa"/>
          </w:tcPr>
          <w:p w:rsidR="00457EB5" w:rsidRPr="005C585F" w:rsidRDefault="00457EB5" w:rsidP="000B39BE">
            <w:pPr>
              <w:spacing w:after="0" w:line="240" w:lineRule="auto"/>
              <w:jc w:val="both"/>
              <w:rPr>
                <w:rFonts w:ascii="Times New Roman" w:hAnsi="Times New Roman"/>
                <w:sz w:val="28"/>
                <w:szCs w:val="28"/>
                <w:lang w:val="kk-KZ"/>
              </w:rPr>
            </w:pPr>
            <w:r w:rsidRPr="005C585F">
              <w:rPr>
                <w:rFonts w:ascii="Times New Roman" w:hAnsi="Times New Roman"/>
                <w:sz w:val="28"/>
                <w:szCs w:val="28"/>
                <w:lang w:val="kk-KZ"/>
              </w:rPr>
              <w:t>Білім беру субъектілері  – ЖОО оқытушыларының тұлғалық-кәсіби қасиеттері дамуын психологиялық қамтамасыздандыру ....</w:t>
            </w:r>
          </w:p>
        </w:tc>
        <w:tc>
          <w:tcPr>
            <w:tcW w:w="850" w:type="dxa"/>
          </w:tcPr>
          <w:p w:rsidR="00457EB5" w:rsidRPr="005C585F" w:rsidRDefault="00457EB5" w:rsidP="000B39BE">
            <w:pPr>
              <w:spacing w:after="0" w:line="240" w:lineRule="auto"/>
              <w:jc w:val="both"/>
              <w:rPr>
                <w:rFonts w:ascii="Times New Roman" w:eastAsia="Times New Roman" w:hAnsi="Times New Roman"/>
                <w:sz w:val="28"/>
                <w:szCs w:val="28"/>
                <w:lang w:val="kk-KZ"/>
              </w:rPr>
            </w:pPr>
          </w:p>
          <w:p w:rsidR="00457EB5" w:rsidRPr="005C585F" w:rsidRDefault="00457EB5" w:rsidP="000B39BE">
            <w:pPr>
              <w:spacing w:after="0" w:line="240" w:lineRule="auto"/>
              <w:jc w:val="both"/>
              <w:rPr>
                <w:rFonts w:ascii="Times New Roman" w:eastAsia="Times New Roman" w:hAnsi="Times New Roman"/>
                <w:sz w:val="28"/>
                <w:szCs w:val="28"/>
                <w:lang w:val="kk-KZ"/>
              </w:rPr>
            </w:pPr>
            <w:r w:rsidRPr="005C585F">
              <w:rPr>
                <w:rFonts w:ascii="Times New Roman" w:eastAsia="Times New Roman" w:hAnsi="Times New Roman"/>
                <w:sz w:val="28"/>
                <w:szCs w:val="28"/>
                <w:lang w:val="kk-KZ"/>
              </w:rPr>
              <w:t>10</w:t>
            </w:r>
            <w:r w:rsidR="00502BF0" w:rsidRPr="005C585F">
              <w:rPr>
                <w:rFonts w:ascii="Times New Roman" w:eastAsia="Times New Roman" w:hAnsi="Times New Roman"/>
                <w:sz w:val="28"/>
                <w:szCs w:val="28"/>
                <w:lang w:val="kk-KZ"/>
              </w:rPr>
              <w:t>5</w:t>
            </w:r>
          </w:p>
        </w:tc>
      </w:tr>
      <w:tr w:rsidR="00457EB5" w:rsidRPr="005C585F" w:rsidTr="00A62DA0">
        <w:tc>
          <w:tcPr>
            <w:tcW w:w="1135" w:type="dxa"/>
          </w:tcPr>
          <w:p w:rsidR="00457EB5" w:rsidRPr="005C585F" w:rsidRDefault="00457EB5" w:rsidP="000B39BE">
            <w:pPr>
              <w:spacing w:after="0" w:line="240" w:lineRule="auto"/>
              <w:ind w:firstLine="567"/>
              <w:jc w:val="both"/>
              <w:rPr>
                <w:rFonts w:ascii="Times New Roman" w:eastAsia="Times New Roman" w:hAnsi="Times New Roman"/>
                <w:sz w:val="28"/>
                <w:szCs w:val="28"/>
                <w:lang w:val="kk-KZ"/>
              </w:rPr>
            </w:pPr>
            <w:r w:rsidRPr="005C585F">
              <w:rPr>
                <w:rFonts w:ascii="Times New Roman" w:eastAsia="Times New Roman" w:hAnsi="Times New Roman"/>
                <w:sz w:val="28"/>
                <w:szCs w:val="28"/>
                <w:lang w:val="kk-KZ"/>
              </w:rPr>
              <w:t>2.3</w:t>
            </w:r>
          </w:p>
        </w:tc>
        <w:tc>
          <w:tcPr>
            <w:tcW w:w="8080" w:type="dxa"/>
          </w:tcPr>
          <w:p w:rsidR="00457EB5" w:rsidRPr="005C585F" w:rsidRDefault="00457EB5" w:rsidP="000B39BE">
            <w:pPr>
              <w:spacing w:after="0" w:line="240" w:lineRule="auto"/>
              <w:jc w:val="both"/>
              <w:rPr>
                <w:rFonts w:ascii="Times New Roman" w:hAnsi="Times New Roman"/>
                <w:sz w:val="28"/>
                <w:szCs w:val="28"/>
                <w:lang w:val="kk-KZ"/>
              </w:rPr>
            </w:pPr>
            <w:r w:rsidRPr="005C585F">
              <w:rPr>
                <w:rFonts w:ascii="Times New Roman" w:hAnsi="Times New Roman"/>
                <w:sz w:val="28"/>
                <w:szCs w:val="28"/>
                <w:lang w:val="kk-KZ"/>
              </w:rPr>
              <w:t>Қалыптастырушы эксперименттің нәтижелері ................................</w:t>
            </w:r>
          </w:p>
        </w:tc>
        <w:tc>
          <w:tcPr>
            <w:tcW w:w="850" w:type="dxa"/>
          </w:tcPr>
          <w:p w:rsidR="00457EB5" w:rsidRPr="005C585F" w:rsidRDefault="00457EB5" w:rsidP="000B39BE">
            <w:pPr>
              <w:spacing w:after="0" w:line="240" w:lineRule="auto"/>
              <w:jc w:val="both"/>
              <w:rPr>
                <w:rFonts w:ascii="Times New Roman" w:eastAsia="Times New Roman" w:hAnsi="Times New Roman"/>
                <w:sz w:val="28"/>
                <w:szCs w:val="28"/>
                <w:lang w:val="kk-KZ"/>
              </w:rPr>
            </w:pPr>
            <w:r w:rsidRPr="005C585F">
              <w:rPr>
                <w:rFonts w:ascii="Times New Roman" w:eastAsia="Times New Roman" w:hAnsi="Times New Roman"/>
                <w:sz w:val="28"/>
                <w:szCs w:val="28"/>
                <w:lang w:val="kk-KZ"/>
              </w:rPr>
              <w:t>1</w:t>
            </w:r>
            <w:r w:rsidR="00544AA3" w:rsidRPr="005C585F">
              <w:rPr>
                <w:rFonts w:ascii="Times New Roman" w:eastAsia="Times New Roman" w:hAnsi="Times New Roman"/>
                <w:sz w:val="28"/>
                <w:szCs w:val="28"/>
                <w:lang w:val="kk-KZ"/>
              </w:rPr>
              <w:t>50</w:t>
            </w:r>
          </w:p>
        </w:tc>
      </w:tr>
      <w:tr w:rsidR="00457EB5" w:rsidRPr="005C585F" w:rsidTr="00A62DA0">
        <w:tc>
          <w:tcPr>
            <w:tcW w:w="1135" w:type="dxa"/>
          </w:tcPr>
          <w:p w:rsidR="00457EB5" w:rsidRPr="005C585F" w:rsidRDefault="00457EB5" w:rsidP="000B39BE">
            <w:pPr>
              <w:spacing w:after="0" w:line="240" w:lineRule="auto"/>
              <w:ind w:firstLine="567"/>
              <w:jc w:val="both"/>
              <w:rPr>
                <w:rFonts w:ascii="Times New Roman" w:eastAsia="Times New Roman" w:hAnsi="Times New Roman"/>
                <w:b/>
                <w:sz w:val="28"/>
                <w:szCs w:val="28"/>
                <w:lang w:val="kk-KZ"/>
              </w:rPr>
            </w:pPr>
          </w:p>
        </w:tc>
        <w:tc>
          <w:tcPr>
            <w:tcW w:w="8080" w:type="dxa"/>
          </w:tcPr>
          <w:p w:rsidR="00457EB5" w:rsidRPr="005C585F" w:rsidRDefault="00457EB5" w:rsidP="000B39BE">
            <w:pPr>
              <w:spacing w:after="0" w:line="240" w:lineRule="auto"/>
              <w:jc w:val="both"/>
              <w:rPr>
                <w:rFonts w:ascii="Times New Roman" w:hAnsi="Times New Roman"/>
                <w:sz w:val="28"/>
                <w:szCs w:val="28"/>
                <w:lang w:val="kk-KZ"/>
              </w:rPr>
            </w:pPr>
            <w:r w:rsidRPr="005C585F">
              <w:rPr>
                <w:rFonts w:ascii="Times New Roman" w:hAnsi="Times New Roman"/>
                <w:b/>
                <w:sz w:val="28"/>
                <w:szCs w:val="28"/>
                <w:lang w:val="kk-KZ"/>
              </w:rPr>
              <w:t>ҚОРЫТЫНДЫ</w:t>
            </w:r>
            <w:r w:rsidRPr="005C585F">
              <w:rPr>
                <w:rFonts w:ascii="Times New Roman" w:hAnsi="Times New Roman"/>
                <w:sz w:val="28"/>
                <w:szCs w:val="28"/>
                <w:lang w:val="kk-KZ"/>
              </w:rPr>
              <w:t xml:space="preserve"> ..................................................................................</w:t>
            </w:r>
          </w:p>
        </w:tc>
        <w:tc>
          <w:tcPr>
            <w:tcW w:w="850" w:type="dxa"/>
          </w:tcPr>
          <w:p w:rsidR="00457EB5" w:rsidRPr="005C585F" w:rsidRDefault="00457EB5" w:rsidP="000B39BE">
            <w:pPr>
              <w:spacing w:after="0" w:line="240" w:lineRule="auto"/>
              <w:jc w:val="both"/>
              <w:rPr>
                <w:rFonts w:ascii="Times New Roman" w:eastAsia="Times New Roman" w:hAnsi="Times New Roman"/>
                <w:sz w:val="28"/>
                <w:szCs w:val="28"/>
                <w:lang w:val="kk-KZ"/>
              </w:rPr>
            </w:pPr>
            <w:r w:rsidRPr="005C585F">
              <w:rPr>
                <w:rFonts w:ascii="Times New Roman" w:eastAsia="Times New Roman" w:hAnsi="Times New Roman"/>
                <w:sz w:val="28"/>
                <w:szCs w:val="28"/>
                <w:lang w:val="kk-KZ"/>
              </w:rPr>
              <w:t>15</w:t>
            </w:r>
            <w:r w:rsidR="007E1ADD" w:rsidRPr="005C585F">
              <w:rPr>
                <w:rFonts w:ascii="Times New Roman" w:eastAsia="Times New Roman" w:hAnsi="Times New Roman"/>
                <w:sz w:val="28"/>
                <w:szCs w:val="28"/>
                <w:lang w:val="kk-KZ"/>
              </w:rPr>
              <w:t>7</w:t>
            </w:r>
          </w:p>
        </w:tc>
      </w:tr>
      <w:tr w:rsidR="00457EB5" w:rsidRPr="005C585F" w:rsidTr="00A62DA0">
        <w:tc>
          <w:tcPr>
            <w:tcW w:w="1135" w:type="dxa"/>
          </w:tcPr>
          <w:p w:rsidR="00457EB5" w:rsidRPr="005C585F" w:rsidRDefault="00457EB5" w:rsidP="000B39BE">
            <w:pPr>
              <w:spacing w:after="0" w:line="240" w:lineRule="auto"/>
              <w:ind w:firstLine="567"/>
              <w:jc w:val="both"/>
              <w:rPr>
                <w:rFonts w:ascii="Times New Roman" w:eastAsia="Times New Roman" w:hAnsi="Times New Roman"/>
                <w:b/>
                <w:sz w:val="28"/>
                <w:szCs w:val="28"/>
                <w:lang w:val="kk-KZ"/>
              </w:rPr>
            </w:pPr>
          </w:p>
        </w:tc>
        <w:tc>
          <w:tcPr>
            <w:tcW w:w="8080" w:type="dxa"/>
          </w:tcPr>
          <w:p w:rsidR="00457EB5" w:rsidRPr="005C585F" w:rsidRDefault="00457EB5" w:rsidP="000B39BE">
            <w:pPr>
              <w:spacing w:after="0" w:line="240" w:lineRule="auto"/>
              <w:jc w:val="both"/>
              <w:rPr>
                <w:rFonts w:ascii="Times New Roman" w:hAnsi="Times New Roman"/>
                <w:b/>
                <w:sz w:val="28"/>
                <w:szCs w:val="28"/>
                <w:lang w:val="kk-KZ"/>
              </w:rPr>
            </w:pPr>
            <w:r w:rsidRPr="005C585F">
              <w:rPr>
                <w:rFonts w:ascii="Times New Roman" w:hAnsi="Times New Roman"/>
                <w:b/>
                <w:sz w:val="28"/>
                <w:szCs w:val="28"/>
                <w:lang w:val="kk-KZ"/>
              </w:rPr>
              <w:t>ПАЙДАЛАНЫЛҒАН ӘДЕБИЕТТЕР ТІЗІМІ</w:t>
            </w:r>
            <w:r w:rsidRPr="005C585F">
              <w:rPr>
                <w:rFonts w:ascii="Times New Roman" w:hAnsi="Times New Roman"/>
                <w:sz w:val="28"/>
                <w:szCs w:val="28"/>
                <w:lang w:val="kk-KZ"/>
              </w:rPr>
              <w:t xml:space="preserve">  ............................</w:t>
            </w:r>
          </w:p>
        </w:tc>
        <w:tc>
          <w:tcPr>
            <w:tcW w:w="850" w:type="dxa"/>
          </w:tcPr>
          <w:p w:rsidR="00457EB5" w:rsidRPr="005C585F" w:rsidRDefault="00457EB5" w:rsidP="000B39BE">
            <w:pPr>
              <w:spacing w:after="0" w:line="240" w:lineRule="auto"/>
              <w:jc w:val="both"/>
              <w:rPr>
                <w:rFonts w:ascii="Times New Roman" w:eastAsia="Times New Roman" w:hAnsi="Times New Roman"/>
                <w:sz w:val="28"/>
                <w:szCs w:val="28"/>
                <w:lang w:val="kk-KZ"/>
              </w:rPr>
            </w:pPr>
            <w:r w:rsidRPr="005C585F">
              <w:rPr>
                <w:rFonts w:ascii="Times New Roman" w:eastAsia="Times New Roman" w:hAnsi="Times New Roman"/>
                <w:sz w:val="28"/>
                <w:szCs w:val="28"/>
                <w:lang w:val="kk-KZ"/>
              </w:rPr>
              <w:t>15</w:t>
            </w:r>
            <w:r w:rsidR="007E1ADD" w:rsidRPr="005C585F">
              <w:rPr>
                <w:rFonts w:ascii="Times New Roman" w:eastAsia="Times New Roman" w:hAnsi="Times New Roman"/>
                <w:sz w:val="28"/>
                <w:szCs w:val="28"/>
                <w:lang w:val="kk-KZ"/>
              </w:rPr>
              <w:t>9</w:t>
            </w:r>
          </w:p>
        </w:tc>
      </w:tr>
      <w:tr w:rsidR="00457EB5" w:rsidRPr="005C585F" w:rsidTr="00A62DA0">
        <w:tc>
          <w:tcPr>
            <w:tcW w:w="1135" w:type="dxa"/>
          </w:tcPr>
          <w:p w:rsidR="00457EB5" w:rsidRPr="005C585F" w:rsidRDefault="00457EB5" w:rsidP="000B39BE">
            <w:pPr>
              <w:spacing w:after="0" w:line="240" w:lineRule="auto"/>
              <w:ind w:firstLine="567"/>
              <w:jc w:val="both"/>
              <w:rPr>
                <w:rFonts w:ascii="Times New Roman" w:eastAsia="Times New Roman" w:hAnsi="Times New Roman"/>
                <w:b/>
                <w:sz w:val="28"/>
                <w:szCs w:val="28"/>
                <w:lang w:val="kk-KZ"/>
              </w:rPr>
            </w:pPr>
          </w:p>
        </w:tc>
        <w:tc>
          <w:tcPr>
            <w:tcW w:w="8080" w:type="dxa"/>
          </w:tcPr>
          <w:p w:rsidR="00457EB5" w:rsidRPr="005C585F" w:rsidRDefault="00457EB5" w:rsidP="000B39BE">
            <w:pPr>
              <w:spacing w:after="0" w:line="240" w:lineRule="auto"/>
              <w:jc w:val="both"/>
              <w:rPr>
                <w:rFonts w:ascii="Times New Roman" w:hAnsi="Times New Roman"/>
                <w:b/>
                <w:sz w:val="28"/>
                <w:szCs w:val="28"/>
                <w:lang w:val="kk-KZ"/>
              </w:rPr>
            </w:pPr>
            <w:r w:rsidRPr="005C585F">
              <w:rPr>
                <w:rFonts w:ascii="Times New Roman" w:hAnsi="Times New Roman"/>
                <w:b/>
                <w:sz w:val="28"/>
                <w:szCs w:val="28"/>
                <w:lang w:val="kk-KZ"/>
              </w:rPr>
              <w:t>ҚОСЫМШАЛАР</w:t>
            </w:r>
            <w:r w:rsidRPr="005C585F">
              <w:rPr>
                <w:rFonts w:ascii="Times New Roman" w:hAnsi="Times New Roman"/>
                <w:sz w:val="28"/>
                <w:szCs w:val="28"/>
                <w:lang w:val="kk-KZ"/>
              </w:rPr>
              <w:t xml:space="preserve"> ...............................................................................</w:t>
            </w:r>
          </w:p>
        </w:tc>
        <w:tc>
          <w:tcPr>
            <w:tcW w:w="850" w:type="dxa"/>
          </w:tcPr>
          <w:p w:rsidR="00457EB5" w:rsidRPr="005C585F" w:rsidRDefault="00457EB5" w:rsidP="000B39BE">
            <w:pPr>
              <w:spacing w:after="0" w:line="240" w:lineRule="auto"/>
              <w:jc w:val="both"/>
              <w:rPr>
                <w:rFonts w:ascii="Times New Roman" w:eastAsia="Times New Roman" w:hAnsi="Times New Roman"/>
                <w:sz w:val="28"/>
                <w:szCs w:val="28"/>
                <w:lang w:val="kk-KZ"/>
              </w:rPr>
            </w:pPr>
            <w:r w:rsidRPr="005C585F">
              <w:rPr>
                <w:rFonts w:ascii="Times New Roman" w:eastAsia="Times New Roman" w:hAnsi="Times New Roman"/>
                <w:sz w:val="28"/>
                <w:szCs w:val="28"/>
                <w:lang w:val="kk-KZ"/>
              </w:rPr>
              <w:t>1</w:t>
            </w:r>
            <w:r w:rsidR="007E1ADD" w:rsidRPr="005C585F">
              <w:rPr>
                <w:rFonts w:ascii="Times New Roman" w:eastAsia="Times New Roman" w:hAnsi="Times New Roman"/>
                <w:sz w:val="28"/>
                <w:szCs w:val="28"/>
                <w:lang w:val="kk-KZ"/>
              </w:rPr>
              <w:t>7</w:t>
            </w:r>
            <w:r w:rsidR="00544AA3" w:rsidRPr="005C585F">
              <w:rPr>
                <w:rFonts w:ascii="Times New Roman" w:eastAsia="Times New Roman" w:hAnsi="Times New Roman"/>
                <w:sz w:val="28"/>
                <w:szCs w:val="28"/>
                <w:lang w:val="kk-KZ"/>
              </w:rPr>
              <w:t>0</w:t>
            </w:r>
          </w:p>
        </w:tc>
      </w:tr>
    </w:tbl>
    <w:p w:rsidR="00457EB5" w:rsidRPr="005C585F" w:rsidRDefault="00457EB5" w:rsidP="000B39BE">
      <w:pPr>
        <w:spacing w:after="0" w:line="240" w:lineRule="auto"/>
        <w:ind w:firstLine="567"/>
        <w:jc w:val="both"/>
        <w:rPr>
          <w:rFonts w:ascii="Times New Roman" w:eastAsia="Times New Roman" w:hAnsi="Times New Roman" w:cs="Times New Roman"/>
          <w:color w:val="000000" w:themeColor="text1"/>
          <w:sz w:val="28"/>
          <w:szCs w:val="28"/>
          <w:lang w:val="kk-KZ"/>
        </w:rPr>
      </w:pPr>
    </w:p>
    <w:p w:rsidR="00457EB5" w:rsidRPr="005C585F" w:rsidRDefault="00457EB5" w:rsidP="000B39BE">
      <w:pPr>
        <w:spacing w:after="0" w:line="240" w:lineRule="auto"/>
        <w:ind w:firstLine="567"/>
        <w:jc w:val="both"/>
        <w:rPr>
          <w:rFonts w:ascii="Times New Roman" w:eastAsia="Times New Roman" w:hAnsi="Times New Roman" w:cs="Times New Roman"/>
          <w:color w:val="000000" w:themeColor="text1"/>
          <w:sz w:val="28"/>
          <w:szCs w:val="28"/>
          <w:lang w:val="kk-KZ"/>
        </w:rPr>
      </w:pPr>
    </w:p>
    <w:p w:rsidR="00457EB5" w:rsidRPr="005C585F" w:rsidRDefault="00457EB5" w:rsidP="000B39BE">
      <w:pPr>
        <w:spacing w:after="0" w:line="240" w:lineRule="auto"/>
        <w:ind w:firstLine="567"/>
        <w:jc w:val="both"/>
        <w:rPr>
          <w:rFonts w:ascii="Times New Roman" w:eastAsia="Times New Roman" w:hAnsi="Times New Roman" w:cs="Times New Roman"/>
          <w:color w:val="000000" w:themeColor="text1"/>
          <w:sz w:val="28"/>
          <w:szCs w:val="28"/>
          <w:lang w:val="kk-KZ"/>
        </w:rPr>
      </w:pPr>
    </w:p>
    <w:p w:rsidR="00457EB5" w:rsidRPr="005C585F" w:rsidRDefault="00457EB5" w:rsidP="000B39BE">
      <w:pPr>
        <w:spacing w:after="0" w:line="240" w:lineRule="auto"/>
        <w:ind w:firstLine="567"/>
        <w:jc w:val="both"/>
        <w:rPr>
          <w:rFonts w:ascii="Times New Roman" w:eastAsia="Times New Roman" w:hAnsi="Times New Roman" w:cs="Times New Roman"/>
          <w:color w:val="000000" w:themeColor="text1"/>
          <w:sz w:val="28"/>
          <w:szCs w:val="28"/>
          <w:lang w:val="kk-KZ"/>
        </w:rPr>
      </w:pPr>
    </w:p>
    <w:p w:rsidR="00457EB5" w:rsidRPr="005C585F" w:rsidRDefault="00457EB5" w:rsidP="000B39BE">
      <w:pPr>
        <w:spacing w:after="0" w:line="240" w:lineRule="auto"/>
        <w:ind w:firstLine="567"/>
        <w:jc w:val="both"/>
        <w:rPr>
          <w:rFonts w:ascii="Times New Roman" w:eastAsia="Times New Roman" w:hAnsi="Times New Roman" w:cs="Times New Roman"/>
          <w:color w:val="000000" w:themeColor="text1"/>
          <w:sz w:val="28"/>
          <w:szCs w:val="28"/>
          <w:lang w:val="kk-KZ"/>
        </w:rPr>
      </w:pPr>
    </w:p>
    <w:p w:rsidR="00457EB5" w:rsidRPr="005C585F" w:rsidRDefault="00457EB5" w:rsidP="000B39BE">
      <w:pPr>
        <w:spacing w:after="0" w:line="240" w:lineRule="auto"/>
        <w:ind w:firstLine="567"/>
        <w:jc w:val="both"/>
        <w:rPr>
          <w:rFonts w:ascii="Times New Roman" w:eastAsia="Times New Roman" w:hAnsi="Times New Roman" w:cs="Times New Roman"/>
          <w:color w:val="000000" w:themeColor="text1"/>
          <w:sz w:val="28"/>
          <w:szCs w:val="28"/>
          <w:lang w:val="kk-KZ"/>
        </w:rPr>
      </w:pPr>
    </w:p>
    <w:p w:rsidR="00457EB5" w:rsidRPr="005C585F" w:rsidRDefault="00457EB5" w:rsidP="000B39BE">
      <w:pPr>
        <w:spacing w:after="0" w:line="240" w:lineRule="auto"/>
        <w:ind w:firstLine="567"/>
        <w:jc w:val="both"/>
        <w:rPr>
          <w:rFonts w:ascii="Times New Roman" w:eastAsia="Times New Roman" w:hAnsi="Times New Roman" w:cs="Times New Roman"/>
          <w:b/>
          <w:color w:val="000000" w:themeColor="text1"/>
          <w:sz w:val="28"/>
          <w:szCs w:val="28"/>
          <w:lang w:val="kk-KZ"/>
        </w:rPr>
      </w:pPr>
    </w:p>
    <w:p w:rsidR="00457EB5" w:rsidRPr="005C585F" w:rsidRDefault="00457EB5" w:rsidP="000B39BE">
      <w:pPr>
        <w:spacing w:after="0" w:line="240" w:lineRule="auto"/>
        <w:ind w:firstLine="567"/>
        <w:jc w:val="both"/>
        <w:rPr>
          <w:rFonts w:ascii="Times New Roman" w:eastAsia="Times New Roman" w:hAnsi="Times New Roman" w:cs="Times New Roman"/>
          <w:b/>
          <w:color w:val="000000" w:themeColor="text1"/>
          <w:sz w:val="28"/>
          <w:szCs w:val="28"/>
          <w:lang w:val="kk-KZ"/>
        </w:rPr>
      </w:pPr>
    </w:p>
    <w:p w:rsidR="00457EB5" w:rsidRPr="005C585F" w:rsidRDefault="00457EB5" w:rsidP="000B39BE">
      <w:pPr>
        <w:spacing w:after="0" w:line="240" w:lineRule="auto"/>
        <w:ind w:firstLine="567"/>
        <w:jc w:val="both"/>
        <w:rPr>
          <w:rFonts w:ascii="Times New Roman" w:eastAsia="Times New Roman" w:hAnsi="Times New Roman" w:cs="Times New Roman"/>
          <w:b/>
          <w:color w:val="000000" w:themeColor="text1"/>
          <w:sz w:val="28"/>
          <w:szCs w:val="28"/>
          <w:lang w:val="kk-KZ"/>
        </w:rPr>
      </w:pPr>
    </w:p>
    <w:p w:rsidR="00457EB5" w:rsidRPr="005C585F" w:rsidRDefault="00457EB5" w:rsidP="000B39BE">
      <w:pPr>
        <w:spacing w:after="0" w:line="240" w:lineRule="auto"/>
        <w:ind w:firstLine="567"/>
        <w:jc w:val="both"/>
        <w:rPr>
          <w:rFonts w:ascii="Times New Roman" w:eastAsia="Times New Roman" w:hAnsi="Times New Roman" w:cs="Times New Roman"/>
          <w:b/>
          <w:color w:val="000000" w:themeColor="text1"/>
          <w:sz w:val="28"/>
          <w:szCs w:val="28"/>
          <w:lang w:val="kk-KZ"/>
        </w:rPr>
      </w:pPr>
    </w:p>
    <w:p w:rsidR="00457EB5" w:rsidRPr="005C585F" w:rsidRDefault="00457EB5" w:rsidP="000B39BE">
      <w:pPr>
        <w:spacing w:after="0" w:line="240" w:lineRule="auto"/>
        <w:ind w:firstLine="567"/>
        <w:jc w:val="both"/>
        <w:rPr>
          <w:rFonts w:ascii="Times New Roman" w:eastAsia="Times New Roman" w:hAnsi="Times New Roman" w:cs="Times New Roman"/>
          <w:b/>
          <w:color w:val="000000" w:themeColor="text1"/>
          <w:sz w:val="28"/>
          <w:szCs w:val="28"/>
          <w:lang w:val="kk-KZ"/>
        </w:rPr>
      </w:pPr>
    </w:p>
    <w:p w:rsidR="00457EB5" w:rsidRPr="007F659E" w:rsidRDefault="00457EB5" w:rsidP="000B39BE">
      <w:pPr>
        <w:spacing w:after="0" w:line="240" w:lineRule="auto"/>
        <w:ind w:firstLine="567"/>
        <w:jc w:val="both"/>
        <w:rPr>
          <w:rFonts w:ascii="Times New Roman" w:eastAsia="Times New Roman" w:hAnsi="Times New Roman" w:cs="Times New Roman"/>
          <w:b/>
          <w:color w:val="000000" w:themeColor="text1"/>
          <w:sz w:val="28"/>
          <w:szCs w:val="28"/>
          <w:highlight w:val="yellow"/>
          <w:lang w:val="kk-KZ"/>
        </w:rPr>
      </w:pPr>
    </w:p>
    <w:p w:rsidR="00457EB5" w:rsidRPr="007F659E" w:rsidRDefault="00457EB5" w:rsidP="000B39BE">
      <w:pPr>
        <w:spacing w:after="0" w:line="240" w:lineRule="auto"/>
        <w:ind w:firstLine="567"/>
        <w:jc w:val="both"/>
        <w:rPr>
          <w:rFonts w:ascii="Times New Roman" w:eastAsia="Times New Roman" w:hAnsi="Times New Roman" w:cs="Times New Roman"/>
          <w:b/>
          <w:color w:val="000000" w:themeColor="text1"/>
          <w:sz w:val="28"/>
          <w:szCs w:val="28"/>
          <w:highlight w:val="yellow"/>
          <w:lang w:val="kk-KZ"/>
        </w:rPr>
      </w:pPr>
    </w:p>
    <w:p w:rsidR="00457EB5" w:rsidRPr="007F659E" w:rsidRDefault="00457EB5" w:rsidP="000B39BE">
      <w:pPr>
        <w:spacing w:after="0" w:line="240" w:lineRule="auto"/>
        <w:ind w:firstLine="567"/>
        <w:jc w:val="both"/>
        <w:rPr>
          <w:rFonts w:ascii="Times New Roman" w:eastAsia="Times New Roman" w:hAnsi="Times New Roman" w:cs="Times New Roman"/>
          <w:b/>
          <w:color w:val="000000" w:themeColor="text1"/>
          <w:sz w:val="28"/>
          <w:szCs w:val="28"/>
          <w:highlight w:val="yellow"/>
          <w:lang w:val="kk-KZ"/>
        </w:rPr>
      </w:pPr>
    </w:p>
    <w:p w:rsidR="00457EB5" w:rsidRPr="007F659E" w:rsidRDefault="00457EB5" w:rsidP="000B39BE">
      <w:pPr>
        <w:spacing w:after="0" w:line="240" w:lineRule="auto"/>
        <w:ind w:firstLine="567"/>
        <w:jc w:val="both"/>
        <w:rPr>
          <w:rFonts w:ascii="Times New Roman" w:eastAsia="Times New Roman" w:hAnsi="Times New Roman" w:cs="Times New Roman"/>
          <w:b/>
          <w:color w:val="000000" w:themeColor="text1"/>
          <w:sz w:val="28"/>
          <w:szCs w:val="28"/>
          <w:highlight w:val="yellow"/>
          <w:lang w:val="kk-KZ"/>
        </w:rPr>
      </w:pPr>
    </w:p>
    <w:p w:rsidR="00457EB5" w:rsidRPr="007F659E" w:rsidRDefault="00457EB5" w:rsidP="000B39BE">
      <w:pPr>
        <w:spacing w:after="0" w:line="240" w:lineRule="auto"/>
        <w:jc w:val="both"/>
        <w:rPr>
          <w:rFonts w:ascii="Times New Roman" w:eastAsia="Times New Roman" w:hAnsi="Times New Roman" w:cs="Times New Roman"/>
          <w:b/>
          <w:color w:val="000000" w:themeColor="text1"/>
          <w:sz w:val="28"/>
          <w:szCs w:val="28"/>
          <w:highlight w:val="yellow"/>
          <w:lang w:val="kk-KZ"/>
        </w:rPr>
      </w:pPr>
    </w:p>
    <w:p w:rsidR="00457EB5" w:rsidRPr="004614E7" w:rsidRDefault="0067048A" w:rsidP="000B39BE">
      <w:pPr>
        <w:spacing w:after="0" w:line="240" w:lineRule="auto"/>
        <w:jc w:val="both"/>
        <w:rPr>
          <w:rFonts w:ascii="Times New Roman" w:eastAsia="Times New Roman" w:hAnsi="Times New Roman" w:cs="Times New Roman"/>
          <w:b/>
          <w:color w:val="000000" w:themeColor="text1"/>
          <w:sz w:val="28"/>
          <w:szCs w:val="28"/>
          <w:lang w:val="kk-KZ"/>
        </w:rPr>
      </w:pPr>
      <w:r w:rsidRPr="0067048A">
        <w:rPr>
          <w:rFonts w:ascii="Times New Roman" w:eastAsia="Times New Roman" w:hAnsi="Times New Roman" w:cs="Times New Roman"/>
          <w:b/>
          <w:noProof/>
          <w:color w:val="000000" w:themeColor="text1"/>
          <w:sz w:val="28"/>
          <w:szCs w:val="28"/>
          <w:highlight w:val="yellow"/>
        </w:rPr>
        <w:pict>
          <v:oval id="_x0000_s1063" style="position:absolute;left:0;text-align:left;margin-left:229.05pt;margin-top:23.45pt;width:19.4pt;height:28.6pt;z-index:251674112" fillcolor="white [3212]" strokecolor="white [3212]"/>
        </w:pict>
      </w:r>
    </w:p>
    <w:p w:rsidR="00457EB5" w:rsidRPr="0097243A" w:rsidRDefault="00457EB5" w:rsidP="000B39BE">
      <w:pPr>
        <w:pStyle w:val="Default"/>
        <w:ind w:firstLine="567"/>
        <w:jc w:val="center"/>
        <w:rPr>
          <w:rFonts w:eastAsia="Times New Roman"/>
          <w:b/>
          <w:bCs/>
          <w:color w:val="auto"/>
          <w:sz w:val="28"/>
          <w:szCs w:val="28"/>
          <w:lang w:val="kk-KZ"/>
        </w:rPr>
      </w:pPr>
      <w:r w:rsidRPr="0097243A">
        <w:rPr>
          <w:rFonts w:eastAsia="Times New Roman"/>
          <w:b/>
          <w:bCs/>
          <w:color w:val="auto"/>
          <w:sz w:val="28"/>
          <w:szCs w:val="28"/>
          <w:lang w:val="kk-KZ"/>
        </w:rPr>
        <w:lastRenderedPageBreak/>
        <w:t>НОРМАТИВТІК СІЛТЕМЕЛЕР</w:t>
      </w:r>
    </w:p>
    <w:p w:rsidR="00457EB5" w:rsidRPr="0097243A" w:rsidRDefault="00457EB5" w:rsidP="000B39BE">
      <w:pPr>
        <w:pStyle w:val="Default"/>
        <w:ind w:firstLine="567"/>
        <w:jc w:val="both"/>
        <w:rPr>
          <w:rFonts w:eastAsia="Times New Roman"/>
          <w:b/>
          <w:bCs/>
          <w:color w:val="auto"/>
          <w:sz w:val="28"/>
          <w:szCs w:val="28"/>
          <w:lang w:val="kk-KZ"/>
        </w:rPr>
      </w:pPr>
    </w:p>
    <w:p w:rsidR="00457EB5" w:rsidRPr="0097243A" w:rsidRDefault="00457EB5" w:rsidP="008A2E68">
      <w:pPr>
        <w:pStyle w:val="Default"/>
        <w:ind w:firstLine="567"/>
        <w:jc w:val="both"/>
        <w:rPr>
          <w:rFonts w:eastAsia="Times New Roman"/>
          <w:color w:val="auto"/>
          <w:sz w:val="28"/>
          <w:szCs w:val="28"/>
          <w:lang w:val="kk-KZ"/>
        </w:rPr>
      </w:pPr>
      <w:r w:rsidRPr="0097243A">
        <w:rPr>
          <w:rFonts w:eastAsia="Times New Roman"/>
          <w:color w:val="auto"/>
          <w:sz w:val="28"/>
          <w:szCs w:val="28"/>
          <w:lang w:val="kk-KZ"/>
        </w:rPr>
        <w:t xml:space="preserve">Бұл диссертациялық жұмыста келесі нормативтік құжаттарға сілтемелер көрсетілген: </w:t>
      </w:r>
    </w:p>
    <w:p w:rsidR="00457EB5" w:rsidRPr="0097243A" w:rsidRDefault="00457EB5" w:rsidP="008A2E68">
      <w:pPr>
        <w:pStyle w:val="1"/>
        <w:shd w:val="clear" w:color="auto" w:fill="FFFFFF" w:themeFill="background1"/>
        <w:spacing w:before="0" w:beforeAutospacing="0" w:after="0" w:afterAutospacing="0"/>
        <w:ind w:firstLine="567"/>
        <w:jc w:val="both"/>
        <w:rPr>
          <w:b w:val="0"/>
          <w:bCs w:val="0"/>
          <w:color w:val="000000"/>
          <w:sz w:val="28"/>
          <w:szCs w:val="28"/>
          <w:lang w:val="kk-KZ"/>
        </w:rPr>
      </w:pPr>
      <w:r w:rsidRPr="0097243A">
        <w:rPr>
          <w:b w:val="0"/>
          <w:sz w:val="28"/>
          <w:szCs w:val="28"/>
          <w:lang w:val="kk-KZ"/>
        </w:rPr>
        <w:t>Қазақстан Республикасының</w:t>
      </w:r>
      <w:r w:rsidR="00304ED7" w:rsidRPr="0097243A">
        <w:rPr>
          <w:b w:val="0"/>
          <w:sz w:val="28"/>
          <w:szCs w:val="28"/>
          <w:lang w:val="kk-KZ"/>
        </w:rPr>
        <w:t xml:space="preserve"> </w:t>
      </w:r>
      <w:r w:rsidRPr="0097243A">
        <w:rPr>
          <w:b w:val="0"/>
          <w:bCs w:val="0"/>
          <w:color w:val="000000"/>
          <w:sz w:val="28"/>
          <w:szCs w:val="28"/>
          <w:lang w:val="kk-KZ"/>
        </w:rPr>
        <w:t xml:space="preserve">«Білім туралы» 2007 жылғы 27 шілдедегі </w:t>
      </w:r>
      <w:r w:rsidR="0097243A">
        <w:rPr>
          <w:b w:val="0"/>
          <w:bCs w:val="0"/>
          <w:color w:val="000000"/>
          <w:sz w:val="28"/>
          <w:szCs w:val="28"/>
          <w:lang w:val="kk-KZ"/>
        </w:rPr>
        <w:t xml:space="preserve">                №</w:t>
      </w:r>
      <w:r w:rsidRPr="0097243A">
        <w:rPr>
          <w:b w:val="0"/>
          <w:bCs w:val="0"/>
          <w:color w:val="000000"/>
          <w:sz w:val="28"/>
          <w:szCs w:val="28"/>
          <w:lang w:val="kk-KZ"/>
        </w:rPr>
        <w:t>319-III Қазақстан Р</w:t>
      </w:r>
      <w:r w:rsidR="00F20DF3" w:rsidRPr="0097243A">
        <w:rPr>
          <w:b w:val="0"/>
          <w:bCs w:val="0"/>
          <w:color w:val="000000"/>
          <w:sz w:val="28"/>
          <w:szCs w:val="28"/>
          <w:lang w:val="kk-KZ"/>
        </w:rPr>
        <w:t>еспубликасының Заңы</w:t>
      </w:r>
      <w:r w:rsidR="00304ED7" w:rsidRPr="0097243A">
        <w:rPr>
          <w:b w:val="0"/>
          <w:bCs w:val="0"/>
          <w:color w:val="000000"/>
          <w:sz w:val="28"/>
          <w:szCs w:val="28"/>
          <w:lang w:val="kk-KZ"/>
        </w:rPr>
        <w:t xml:space="preserve"> </w:t>
      </w:r>
      <w:r w:rsidR="00916C5F" w:rsidRPr="0097243A">
        <w:rPr>
          <w:b w:val="0"/>
          <w:bCs w:val="0"/>
          <w:color w:val="000000"/>
          <w:sz w:val="28"/>
          <w:szCs w:val="28"/>
          <w:lang w:val="kk-KZ"/>
        </w:rPr>
        <w:t>(</w:t>
      </w:r>
      <w:r w:rsidR="00304ED7" w:rsidRPr="0097243A">
        <w:rPr>
          <w:b w:val="0"/>
          <w:bCs w:val="0"/>
          <w:color w:val="000000"/>
          <w:sz w:val="28"/>
          <w:szCs w:val="28"/>
          <w:lang w:val="kk-KZ"/>
        </w:rPr>
        <w:t>Б</w:t>
      </w:r>
      <w:r w:rsidRPr="0097243A">
        <w:rPr>
          <w:b w:val="0"/>
          <w:bCs w:val="0"/>
          <w:color w:val="000000"/>
          <w:sz w:val="28"/>
          <w:szCs w:val="28"/>
          <w:lang w:val="kk-KZ"/>
        </w:rPr>
        <w:t xml:space="preserve">ерілген </w:t>
      </w:r>
      <w:r w:rsidR="00304ED7" w:rsidRPr="0097243A">
        <w:rPr>
          <w:b w:val="0"/>
          <w:bCs w:val="0"/>
          <w:color w:val="000000"/>
          <w:sz w:val="28"/>
          <w:szCs w:val="28"/>
          <w:lang w:val="kk-KZ"/>
        </w:rPr>
        <w:t>өзгерістер мен толықтыруларымен, 2015.21.07).</w:t>
      </w:r>
    </w:p>
    <w:p w:rsidR="00457EB5" w:rsidRPr="0097243A" w:rsidRDefault="00457EB5" w:rsidP="008A2E68">
      <w:pPr>
        <w:pStyle w:val="Default"/>
        <w:ind w:firstLine="567"/>
        <w:jc w:val="both"/>
        <w:rPr>
          <w:rStyle w:val="s1"/>
          <w:bCs/>
          <w:sz w:val="28"/>
          <w:szCs w:val="28"/>
          <w:shd w:val="clear" w:color="auto" w:fill="FFFFFF"/>
          <w:lang w:val="kk-KZ"/>
        </w:rPr>
      </w:pPr>
      <w:r w:rsidRPr="0097243A">
        <w:rPr>
          <w:rStyle w:val="s1"/>
          <w:bCs/>
          <w:sz w:val="28"/>
          <w:szCs w:val="28"/>
          <w:shd w:val="clear" w:color="auto" w:fill="FFFFFF"/>
          <w:lang w:val="kk-KZ"/>
        </w:rPr>
        <w:t>Жоғары және жоғары оқу орнынан кейінгі білім берудің мемлекеттік жалпыға міндетті стандартын бекіту туралы</w:t>
      </w:r>
      <w:r w:rsidRPr="0097243A">
        <w:rPr>
          <w:sz w:val="28"/>
          <w:szCs w:val="28"/>
          <w:lang w:val="kk-KZ"/>
        </w:rPr>
        <w:br/>
      </w:r>
      <w:r w:rsidRPr="0097243A">
        <w:rPr>
          <w:rStyle w:val="s1"/>
          <w:bCs/>
          <w:sz w:val="28"/>
          <w:szCs w:val="28"/>
          <w:shd w:val="clear" w:color="auto" w:fill="FFFFFF"/>
          <w:lang w:val="kk-KZ"/>
        </w:rPr>
        <w:t>Қазақстан Республикасы Білім және ғылым министрінің 2010 жылғы 19 наурыздағы № 130 бұйрығы (наурыз, 2010</w:t>
      </w:r>
      <w:r w:rsidR="00304ED7" w:rsidRPr="0097243A">
        <w:rPr>
          <w:rStyle w:val="s1"/>
          <w:bCs/>
          <w:sz w:val="28"/>
          <w:szCs w:val="28"/>
          <w:shd w:val="clear" w:color="auto" w:fill="FFFFFF"/>
          <w:lang w:val="kk-KZ"/>
        </w:rPr>
        <w:t xml:space="preserve"> </w:t>
      </w:r>
      <w:r w:rsidRPr="0097243A">
        <w:rPr>
          <w:rStyle w:val="s1"/>
          <w:bCs/>
          <w:sz w:val="28"/>
          <w:szCs w:val="28"/>
          <w:shd w:val="clear" w:color="auto" w:fill="FFFFFF"/>
          <w:lang w:val="kk-KZ"/>
        </w:rPr>
        <w:t>ж</w:t>
      </w:r>
      <w:r w:rsidR="00304ED7" w:rsidRPr="0097243A">
        <w:rPr>
          <w:rStyle w:val="s1"/>
          <w:bCs/>
          <w:sz w:val="28"/>
          <w:szCs w:val="28"/>
          <w:shd w:val="clear" w:color="auto" w:fill="FFFFFF"/>
          <w:lang w:val="kk-KZ"/>
        </w:rPr>
        <w:t>.</w:t>
      </w:r>
      <w:r w:rsidRPr="0097243A">
        <w:rPr>
          <w:rStyle w:val="s1"/>
          <w:bCs/>
          <w:sz w:val="28"/>
          <w:szCs w:val="28"/>
          <w:shd w:val="clear" w:color="auto" w:fill="FFFFFF"/>
          <w:lang w:val="kk-KZ"/>
        </w:rPr>
        <w:t>)</w:t>
      </w:r>
      <w:r w:rsidR="00304ED7" w:rsidRPr="0097243A">
        <w:rPr>
          <w:rStyle w:val="s1"/>
          <w:bCs/>
          <w:sz w:val="28"/>
          <w:szCs w:val="28"/>
          <w:shd w:val="clear" w:color="auto" w:fill="FFFFFF"/>
          <w:lang w:val="kk-KZ"/>
        </w:rPr>
        <w:t>.</w:t>
      </w:r>
    </w:p>
    <w:p w:rsidR="00457EB5" w:rsidRPr="0097243A" w:rsidRDefault="00457EB5" w:rsidP="008A2E68">
      <w:pPr>
        <w:pStyle w:val="Default"/>
        <w:ind w:firstLine="567"/>
        <w:jc w:val="both"/>
        <w:rPr>
          <w:color w:val="auto"/>
          <w:sz w:val="28"/>
          <w:szCs w:val="28"/>
          <w:lang w:val="kk-KZ"/>
        </w:rPr>
      </w:pPr>
      <w:r w:rsidRPr="0097243A">
        <w:rPr>
          <w:rStyle w:val="s1"/>
          <w:bCs/>
          <w:color w:val="auto"/>
          <w:sz w:val="28"/>
          <w:szCs w:val="28"/>
          <w:lang w:val="kk-KZ"/>
        </w:rPr>
        <w:t>Қазақстан Республикасында білім беруді дамытудың 2011-2020 жылдарға арналған</w:t>
      </w:r>
      <w:r w:rsidRPr="0097243A">
        <w:rPr>
          <w:rStyle w:val="apple-converted-space"/>
          <w:bCs/>
          <w:color w:val="auto"/>
          <w:sz w:val="28"/>
          <w:szCs w:val="28"/>
          <w:lang w:val="kk-KZ"/>
        </w:rPr>
        <w:t> </w:t>
      </w:r>
      <w:r w:rsidRPr="0097243A">
        <w:rPr>
          <w:rStyle w:val="s1"/>
          <w:bCs/>
          <w:color w:val="auto"/>
          <w:sz w:val="28"/>
          <w:szCs w:val="28"/>
          <w:lang w:val="kk-KZ"/>
        </w:rPr>
        <w:t xml:space="preserve">мемлекеттік бағдарламасын бекіту туралы </w:t>
      </w:r>
      <w:r w:rsidR="00304ED7" w:rsidRPr="0097243A">
        <w:rPr>
          <w:rStyle w:val="j22"/>
          <w:iCs/>
          <w:color w:val="auto"/>
          <w:sz w:val="28"/>
          <w:szCs w:val="28"/>
          <w:lang w:val="kk-KZ"/>
        </w:rPr>
        <w:t>(Б</w:t>
      </w:r>
      <w:r w:rsidRPr="0097243A">
        <w:rPr>
          <w:rStyle w:val="j22"/>
          <w:iCs/>
          <w:color w:val="auto"/>
          <w:sz w:val="28"/>
          <w:szCs w:val="28"/>
          <w:lang w:val="kk-KZ"/>
        </w:rPr>
        <w:t>ерілген</w:t>
      </w:r>
      <w:r w:rsidRPr="0097243A">
        <w:rPr>
          <w:rStyle w:val="apple-converted-space"/>
          <w:iCs/>
          <w:color w:val="auto"/>
          <w:sz w:val="28"/>
          <w:szCs w:val="28"/>
          <w:lang w:val="kk-KZ"/>
        </w:rPr>
        <w:t> </w:t>
      </w:r>
      <w:bookmarkStart w:id="0" w:name="SUB1002581610"/>
      <w:r w:rsidR="0067048A" w:rsidRPr="0097243A">
        <w:rPr>
          <w:rStyle w:val="s9"/>
          <w:bCs/>
          <w:iCs/>
          <w:color w:val="auto"/>
          <w:sz w:val="28"/>
          <w:szCs w:val="28"/>
        </w:rPr>
        <w:fldChar w:fldCharType="begin"/>
      </w:r>
      <w:r w:rsidRPr="0097243A">
        <w:rPr>
          <w:rStyle w:val="s9"/>
          <w:bCs/>
          <w:iCs/>
          <w:color w:val="auto"/>
          <w:sz w:val="28"/>
          <w:szCs w:val="28"/>
          <w:lang w:val="kk-KZ"/>
        </w:rPr>
        <w:instrText xml:space="preserve"> HYPERLINK "http://online.zakon.kz/Document/?link_id=1002581610" \o "АНЫЌТАМА ЌР ПРЕЗИДЕНТІНІЊ 2010.07.12 № 1118 ЖАРЛЫЃЫ" \t "_parent" </w:instrText>
      </w:r>
      <w:r w:rsidR="0067048A" w:rsidRPr="0097243A">
        <w:rPr>
          <w:rStyle w:val="s9"/>
          <w:bCs/>
          <w:iCs/>
          <w:color w:val="auto"/>
          <w:sz w:val="28"/>
          <w:szCs w:val="28"/>
        </w:rPr>
        <w:fldChar w:fldCharType="separate"/>
      </w:r>
      <w:r w:rsidRPr="0097243A">
        <w:rPr>
          <w:rStyle w:val="af0"/>
          <w:bCs/>
          <w:color w:val="auto"/>
          <w:sz w:val="28"/>
          <w:szCs w:val="28"/>
          <w:u w:val="none"/>
          <w:lang w:val="kk-KZ"/>
        </w:rPr>
        <w:t>өзгерістер мен толықтырулармен</w:t>
      </w:r>
      <w:r w:rsidR="0067048A" w:rsidRPr="0097243A">
        <w:rPr>
          <w:rStyle w:val="s9"/>
          <w:bCs/>
          <w:iCs/>
          <w:color w:val="auto"/>
          <w:sz w:val="28"/>
          <w:szCs w:val="28"/>
        </w:rPr>
        <w:fldChar w:fldCharType="end"/>
      </w:r>
      <w:bookmarkEnd w:id="0"/>
      <w:r w:rsidR="00304ED7" w:rsidRPr="0097243A">
        <w:rPr>
          <w:rStyle w:val="s9"/>
          <w:bCs/>
          <w:iCs/>
          <w:color w:val="auto"/>
          <w:sz w:val="28"/>
          <w:szCs w:val="28"/>
          <w:lang w:val="kk-KZ"/>
        </w:rPr>
        <w:t>,</w:t>
      </w:r>
      <w:r w:rsidR="00304ED7" w:rsidRPr="0097243A">
        <w:rPr>
          <w:rStyle w:val="j22"/>
          <w:iCs/>
          <w:color w:val="auto"/>
          <w:sz w:val="28"/>
          <w:szCs w:val="28"/>
          <w:lang w:val="kk-KZ"/>
        </w:rPr>
        <w:t xml:space="preserve"> 2014.12.08).</w:t>
      </w:r>
    </w:p>
    <w:p w:rsidR="00457EB5" w:rsidRPr="0097243A" w:rsidRDefault="00457EB5" w:rsidP="008A2E68">
      <w:pPr>
        <w:shd w:val="clear" w:color="auto" w:fill="FFFFFF"/>
        <w:spacing w:after="0" w:line="240" w:lineRule="auto"/>
        <w:ind w:firstLine="567"/>
        <w:jc w:val="both"/>
        <w:rPr>
          <w:rFonts w:ascii="Times New Roman" w:eastAsia="Times New Roman" w:hAnsi="Times New Roman" w:cs="Times New Roman"/>
          <w:sz w:val="28"/>
          <w:szCs w:val="28"/>
          <w:lang w:val="kk-KZ"/>
        </w:rPr>
      </w:pPr>
      <w:r w:rsidRPr="0097243A">
        <w:rPr>
          <w:rFonts w:ascii="Times New Roman" w:eastAsia="Times New Roman" w:hAnsi="Times New Roman" w:cs="Times New Roman"/>
          <w:sz w:val="28"/>
          <w:szCs w:val="28"/>
          <w:lang w:val="kk-KZ"/>
        </w:rPr>
        <w:t>Қазақстан Республикасының Президенті Н.Ә.Назарбаевтың «Қазақстан - 2050» Стратегиясы қалыптасқан мемлекеттің жаңа саяси амалы атты Қазақстан Халқына Жолдауы (желтоқсан, 2012</w:t>
      </w:r>
      <w:r w:rsidR="00304ED7" w:rsidRPr="0097243A">
        <w:rPr>
          <w:rFonts w:ascii="Times New Roman" w:eastAsia="Times New Roman" w:hAnsi="Times New Roman" w:cs="Times New Roman"/>
          <w:sz w:val="28"/>
          <w:szCs w:val="28"/>
          <w:lang w:val="kk-KZ"/>
        </w:rPr>
        <w:t xml:space="preserve"> </w:t>
      </w:r>
      <w:r w:rsidRPr="0097243A">
        <w:rPr>
          <w:rFonts w:ascii="Times New Roman" w:eastAsia="Times New Roman" w:hAnsi="Times New Roman" w:cs="Times New Roman"/>
          <w:sz w:val="28"/>
          <w:szCs w:val="28"/>
          <w:lang w:val="kk-KZ"/>
        </w:rPr>
        <w:t>ж</w:t>
      </w:r>
      <w:r w:rsidR="00304ED7" w:rsidRPr="0097243A">
        <w:rPr>
          <w:rFonts w:ascii="Times New Roman" w:eastAsia="Times New Roman" w:hAnsi="Times New Roman" w:cs="Times New Roman"/>
          <w:sz w:val="28"/>
          <w:szCs w:val="28"/>
          <w:lang w:val="kk-KZ"/>
        </w:rPr>
        <w:t>.</w:t>
      </w:r>
      <w:r w:rsidRPr="0097243A">
        <w:rPr>
          <w:rFonts w:ascii="Times New Roman" w:eastAsia="Times New Roman" w:hAnsi="Times New Roman" w:cs="Times New Roman"/>
          <w:sz w:val="28"/>
          <w:szCs w:val="28"/>
          <w:lang w:val="kk-KZ"/>
        </w:rPr>
        <w:t>).</w:t>
      </w:r>
    </w:p>
    <w:p w:rsidR="00457EB5" w:rsidRPr="0097243A" w:rsidRDefault="00457EB5" w:rsidP="008A2E68">
      <w:pPr>
        <w:shd w:val="clear" w:color="auto" w:fill="FFFFFF"/>
        <w:spacing w:after="0" w:line="240" w:lineRule="auto"/>
        <w:ind w:firstLine="567"/>
        <w:jc w:val="both"/>
        <w:rPr>
          <w:rFonts w:ascii="Times New Roman" w:eastAsia="Times New Roman" w:hAnsi="Times New Roman" w:cs="Times New Roman"/>
          <w:bCs/>
          <w:kern w:val="36"/>
          <w:sz w:val="28"/>
          <w:szCs w:val="28"/>
          <w:lang w:val="kk-KZ"/>
        </w:rPr>
      </w:pPr>
      <w:r w:rsidRPr="0097243A">
        <w:rPr>
          <w:rFonts w:ascii="Times New Roman" w:eastAsia="Times New Roman" w:hAnsi="Times New Roman" w:cs="Times New Roman"/>
          <w:bCs/>
          <w:kern w:val="36"/>
          <w:sz w:val="28"/>
          <w:szCs w:val="28"/>
          <w:lang w:val="kk-KZ"/>
        </w:rPr>
        <w:t>Қазақстан Республикасының Президенті Н.Ә.Назарбаевтың</w:t>
      </w:r>
      <w:r w:rsidRPr="0097243A">
        <w:rPr>
          <w:rFonts w:ascii="Times New Roman" w:eastAsia="Times New Roman" w:hAnsi="Times New Roman" w:cs="Times New Roman"/>
          <w:bCs/>
          <w:sz w:val="28"/>
          <w:szCs w:val="28"/>
          <w:lang w:val="kk-KZ"/>
        </w:rPr>
        <w:t xml:space="preserve"> «Қазақстан жолы – 2050:Бір мақсат, бір мүдде, бір болашақ»</w:t>
      </w:r>
      <w:r w:rsidRPr="0097243A">
        <w:rPr>
          <w:rFonts w:ascii="Times New Roman" w:eastAsia="Times New Roman" w:hAnsi="Times New Roman" w:cs="Times New Roman"/>
          <w:sz w:val="28"/>
          <w:szCs w:val="28"/>
          <w:lang w:val="kk-KZ"/>
        </w:rPr>
        <w:t xml:space="preserve"> атты </w:t>
      </w:r>
      <w:r w:rsidRPr="0097243A">
        <w:rPr>
          <w:rFonts w:ascii="Times New Roman" w:eastAsia="Times New Roman" w:hAnsi="Times New Roman" w:cs="Times New Roman"/>
          <w:bCs/>
          <w:kern w:val="36"/>
          <w:sz w:val="28"/>
          <w:szCs w:val="28"/>
          <w:lang w:val="kk-KZ"/>
        </w:rPr>
        <w:t>Қазақстан халқына Жолдауы  (17 қаңтар, 2014</w:t>
      </w:r>
      <w:r w:rsidR="00304ED7" w:rsidRPr="0097243A">
        <w:rPr>
          <w:rFonts w:ascii="Times New Roman" w:eastAsia="Times New Roman" w:hAnsi="Times New Roman" w:cs="Times New Roman"/>
          <w:bCs/>
          <w:kern w:val="36"/>
          <w:sz w:val="28"/>
          <w:szCs w:val="28"/>
          <w:lang w:val="kk-KZ"/>
        </w:rPr>
        <w:t xml:space="preserve"> </w:t>
      </w:r>
      <w:r w:rsidRPr="0097243A">
        <w:rPr>
          <w:rFonts w:ascii="Times New Roman" w:eastAsia="Times New Roman" w:hAnsi="Times New Roman" w:cs="Times New Roman"/>
          <w:bCs/>
          <w:kern w:val="36"/>
          <w:sz w:val="28"/>
          <w:szCs w:val="28"/>
          <w:lang w:val="kk-KZ"/>
        </w:rPr>
        <w:t>ж</w:t>
      </w:r>
      <w:r w:rsidR="00304ED7" w:rsidRPr="0097243A">
        <w:rPr>
          <w:rFonts w:ascii="Times New Roman" w:eastAsia="Times New Roman" w:hAnsi="Times New Roman" w:cs="Times New Roman"/>
          <w:bCs/>
          <w:kern w:val="36"/>
          <w:sz w:val="28"/>
          <w:szCs w:val="28"/>
          <w:lang w:val="kk-KZ"/>
        </w:rPr>
        <w:t>.</w:t>
      </w:r>
      <w:r w:rsidRPr="0097243A">
        <w:rPr>
          <w:rFonts w:ascii="Times New Roman" w:eastAsia="Times New Roman" w:hAnsi="Times New Roman" w:cs="Times New Roman"/>
          <w:bCs/>
          <w:kern w:val="36"/>
          <w:sz w:val="28"/>
          <w:szCs w:val="28"/>
          <w:lang w:val="kk-KZ"/>
        </w:rPr>
        <w:t>).</w:t>
      </w:r>
    </w:p>
    <w:p w:rsidR="00457EB5" w:rsidRPr="008A2E68" w:rsidRDefault="00457EB5" w:rsidP="008A2E68">
      <w:pPr>
        <w:shd w:val="clear" w:color="auto" w:fill="FFFFFF"/>
        <w:spacing w:after="0" w:line="240" w:lineRule="auto"/>
        <w:ind w:firstLine="567"/>
        <w:jc w:val="both"/>
        <w:rPr>
          <w:rFonts w:ascii="Times New Roman" w:hAnsi="Times New Roman" w:cs="Times New Roman"/>
          <w:color w:val="151515"/>
          <w:sz w:val="28"/>
          <w:szCs w:val="28"/>
          <w:lang w:val="kk-KZ"/>
        </w:rPr>
      </w:pPr>
      <w:r w:rsidRPr="0097243A">
        <w:rPr>
          <w:rFonts w:ascii="Times New Roman" w:hAnsi="Times New Roman" w:cs="Times New Roman"/>
          <w:sz w:val="28"/>
          <w:szCs w:val="28"/>
          <w:lang w:val="kk-KZ"/>
        </w:rPr>
        <w:t xml:space="preserve">Қазақстан Республикасының президенті Н.Ә.Назарбаевтың </w:t>
      </w:r>
      <w:r w:rsidRPr="0097243A">
        <w:rPr>
          <w:rFonts w:ascii="Times New Roman" w:eastAsia="Times New Roman" w:hAnsi="Times New Roman" w:cs="Times New Roman"/>
          <w:sz w:val="28"/>
          <w:szCs w:val="28"/>
          <w:lang w:val="kk-KZ"/>
        </w:rPr>
        <w:t>Ұлт жоспары</w:t>
      </w:r>
      <w:r w:rsidRPr="0097243A">
        <w:rPr>
          <w:rFonts w:ascii="Times New Roman" w:hAnsi="Times New Roman" w:cs="Times New Roman"/>
          <w:color w:val="151515"/>
          <w:sz w:val="28"/>
          <w:szCs w:val="28"/>
          <w:lang w:val="kk-KZ"/>
        </w:rPr>
        <w:t xml:space="preserve"> «100 нақты қадам» бағдарламасы (20 мамыр, 2015</w:t>
      </w:r>
      <w:r w:rsidR="00304ED7" w:rsidRPr="0097243A">
        <w:rPr>
          <w:rFonts w:ascii="Times New Roman" w:hAnsi="Times New Roman" w:cs="Times New Roman"/>
          <w:color w:val="151515"/>
          <w:sz w:val="28"/>
          <w:szCs w:val="28"/>
          <w:lang w:val="kk-KZ"/>
        </w:rPr>
        <w:t xml:space="preserve"> </w:t>
      </w:r>
      <w:r w:rsidRPr="0097243A">
        <w:rPr>
          <w:rFonts w:ascii="Times New Roman" w:hAnsi="Times New Roman" w:cs="Times New Roman"/>
          <w:color w:val="151515"/>
          <w:sz w:val="28"/>
          <w:szCs w:val="28"/>
          <w:lang w:val="kk-KZ"/>
        </w:rPr>
        <w:t>ж</w:t>
      </w:r>
      <w:r w:rsidR="00304ED7" w:rsidRPr="0097243A">
        <w:rPr>
          <w:rFonts w:ascii="Times New Roman" w:hAnsi="Times New Roman" w:cs="Times New Roman"/>
          <w:color w:val="151515"/>
          <w:sz w:val="28"/>
          <w:szCs w:val="28"/>
          <w:lang w:val="kk-KZ"/>
        </w:rPr>
        <w:t>.</w:t>
      </w:r>
      <w:r w:rsidRPr="0097243A">
        <w:rPr>
          <w:rFonts w:ascii="Times New Roman" w:hAnsi="Times New Roman" w:cs="Times New Roman"/>
          <w:color w:val="151515"/>
          <w:sz w:val="28"/>
          <w:szCs w:val="28"/>
          <w:lang w:val="kk-KZ"/>
        </w:rPr>
        <w:t>).</w:t>
      </w:r>
    </w:p>
    <w:p w:rsidR="00457EB5" w:rsidRPr="008A2E68" w:rsidRDefault="00457EB5" w:rsidP="008A2E68">
      <w:pPr>
        <w:shd w:val="clear" w:color="auto" w:fill="FFFFFF"/>
        <w:spacing w:after="0" w:line="240" w:lineRule="auto"/>
        <w:ind w:firstLine="567"/>
        <w:jc w:val="both"/>
        <w:rPr>
          <w:rFonts w:ascii="Times New Roman" w:eastAsia="Times New Roman" w:hAnsi="Times New Roman" w:cs="Times New Roman"/>
          <w:sz w:val="28"/>
          <w:szCs w:val="28"/>
          <w:lang w:val="kk-KZ"/>
        </w:rPr>
      </w:pPr>
    </w:p>
    <w:p w:rsidR="00457EB5" w:rsidRPr="004614E7" w:rsidRDefault="00457EB5" w:rsidP="000B39BE">
      <w:pPr>
        <w:spacing w:after="0" w:line="240" w:lineRule="auto"/>
        <w:ind w:firstLine="567"/>
        <w:jc w:val="center"/>
        <w:rPr>
          <w:rFonts w:ascii="Times New Roman" w:eastAsia="Times New Roman" w:hAnsi="Times New Roman" w:cs="Times New Roman"/>
          <w:b/>
          <w:color w:val="000000" w:themeColor="text1"/>
          <w:sz w:val="28"/>
          <w:szCs w:val="28"/>
          <w:lang w:val="kk-KZ"/>
        </w:rPr>
      </w:pPr>
    </w:p>
    <w:p w:rsidR="00457EB5" w:rsidRPr="004614E7" w:rsidRDefault="00457EB5" w:rsidP="000B39BE">
      <w:pPr>
        <w:spacing w:after="0" w:line="240" w:lineRule="auto"/>
        <w:ind w:firstLine="567"/>
        <w:jc w:val="center"/>
        <w:rPr>
          <w:rFonts w:ascii="Times New Roman" w:eastAsia="Times New Roman" w:hAnsi="Times New Roman" w:cs="Times New Roman"/>
          <w:b/>
          <w:color w:val="000000" w:themeColor="text1"/>
          <w:sz w:val="28"/>
          <w:szCs w:val="28"/>
          <w:lang w:val="kk-KZ"/>
        </w:rPr>
      </w:pPr>
    </w:p>
    <w:p w:rsidR="00457EB5" w:rsidRPr="004614E7" w:rsidRDefault="00457EB5" w:rsidP="000B39BE">
      <w:pPr>
        <w:spacing w:after="0" w:line="240" w:lineRule="auto"/>
        <w:ind w:firstLine="567"/>
        <w:jc w:val="center"/>
        <w:rPr>
          <w:rFonts w:ascii="Times New Roman" w:eastAsia="Times New Roman" w:hAnsi="Times New Roman" w:cs="Times New Roman"/>
          <w:b/>
          <w:color w:val="000000" w:themeColor="text1"/>
          <w:sz w:val="28"/>
          <w:szCs w:val="28"/>
          <w:lang w:val="kk-KZ"/>
        </w:rPr>
      </w:pPr>
    </w:p>
    <w:p w:rsidR="00457EB5" w:rsidRPr="004614E7" w:rsidRDefault="00457EB5" w:rsidP="000B39BE">
      <w:pPr>
        <w:spacing w:after="0" w:line="240" w:lineRule="auto"/>
        <w:ind w:firstLine="567"/>
        <w:jc w:val="center"/>
        <w:rPr>
          <w:rFonts w:ascii="Times New Roman" w:eastAsia="Times New Roman" w:hAnsi="Times New Roman" w:cs="Times New Roman"/>
          <w:b/>
          <w:color w:val="000000" w:themeColor="text1"/>
          <w:sz w:val="28"/>
          <w:szCs w:val="28"/>
          <w:lang w:val="kk-KZ"/>
        </w:rPr>
      </w:pPr>
    </w:p>
    <w:p w:rsidR="00457EB5" w:rsidRPr="004614E7" w:rsidRDefault="00457EB5" w:rsidP="000B39BE">
      <w:pPr>
        <w:spacing w:after="0" w:line="240" w:lineRule="auto"/>
        <w:ind w:firstLine="567"/>
        <w:jc w:val="center"/>
        <w:rPr>
          <w:rFonts w:ascii="Times New Roman" w:eastAsia="Times New Roman" w:hAnsi="Times New Roman" w:cs="Times New Roman"/>
          <w:b/>
          <w:color w:val="000000" w:themeColor="text1"/>
          <w:sz w:val="28"/>
          <w:szCs w:val="28"/>
          <w:lang w:val="kk-KZ"/>
        </w:rPr>
      </w:pPr>
    </w:p>
    <w:p w:rsidR="00457EB5" w:rsidRPr="004614E7" w:rsidRDefault="00457EB5" w:rsidP="000B39BE">
      <w:pPr>
        <w:spacing w:after="0" w:line="240" w:lineRule="auto"/>
        <w:ind w:firstLine="567"/>
        <w:jc w:val="center"/>
        <w:rPr>
          <w:rFonts w:ascii="Times New Roman" w:eastAsia="Times New Roman" w:hAnsi="Times New Roman" w:cs="Times New Roman"/>
          <w:b/>
          <w:color w:val="000000" w:themeColor="text1"/>
          <w:sz w:val="28"/>
          <w:szCs w:val="28"/>
          <w:lang w:val="kk-KZ"/>
        </w:rPr>
      </w:pPr>
    </w:p>
    <w:p w:rsidR="00457EB5" w:rsidRPr="004614E7" w:rsidRDefault="00457EB5" w:rsidP="000B39BE">
      <w:pPr>
        <w:spacing w:after="0" w:line="240" w:lineRule="auto"/>
        <w:ind w:firstLine="567"/>
        <w:jc w:val="center"/>
        <w:rPr>
          <w:rFonts w:ascii="Times New Roman" w:eastAsia="Times New Roman" w:hAnsi="Times New Roman" w:cs="Times New Roman"/>
          <w:b/>
          <w:color w:val="000000" w:themeColor="text1"/>
          <w:sz w:val="28"/>
          <w:szCs w:val="28"/>
          <w:lang w:val="kk-KZ"/>
        </w:rPr>
      </w:pPr>
    </w:p>
    <w:p w:rsidR="00457EB5" w:rsidRPr="004614E7" w:rsidRDefault="00457EB5" w:rsidP="000B39BE">
      <w:pPr>
        <w:spacing w:after="0" w:line="240" w:lineRule="auto"/>
        <w:ind w:firstLine="567"/>
        <w:jc w:val="center"/>
        <w:rPr>
          <w:rFonts w:ascii="Times New Roman" w:eastAsia="Times New Roman" w:hAnsi="Times New Roman" w:cs="Times New Roman"/>
          <w:b/>
          <w:color w:val="000000" w:themeColor="text1"/>
          <w:sz w:val="28"/>
          <w:szCs w:val="28"/>
          <w:lang w:val="kk-KZ"/>
        </w:rPr>
      </w:pPr>
    </w:p>
    <w:p w:rsidR="00457EB5" w:rsidRPr="004614E7" w:rsidRDefault="00457EB5" w:rsidP="000B39BE">
      <w:pPr>
        <w:spacing w:after="0" w:line="240" w:lineRule="auto"/>
        <w:ind w:firstLine="567"/>
        <w:jc w:val="center"/>
        <w:rPr>
          <w:rFonts w:ascii="Times New Roman" w:eastAsia="Times New Roman" w:hAnsi="Times New Roman" w:cs="Times New Roman"/>
          <w:b/>
          <w:color w:val="000000" w:themeColor="text1"/>
          <w:sz w:val="28"/>
          <w:szCs w:val="28"/>
          <w:lang w:val="kk-KZ"/>
        </w:rPr>
      </w:pPr>
    </w:p>
    <w:p w:rsidR="00457EB5" w:rsidRPr="004614E7" w:rsidRDefault="00457EB5" w:rsidP="000B39BE">
      <w:pPr>
        <w:spacing w:after="0" w:line="240" w:lineRule="auto"/>
        <w:ind w:firstLine="567"/>
        <w:jc w:val="center"/>
        <w:rPr>
          <w:rFonts w:ascii="Times New Roman" w:eastAsia="Times New Roman" w:hAnsi="Times New Roman" w:cs="Times New Roman"/>
          <w:b/>
          <w:color w:val="000000" w:themeColor="text1"/>
          <w:sz w:val="28"/>
          <w:szCs w:val="28"/>
          <w:lang w:val="kk-KZ"/>
        </w:rPr>
      </w:pPr>
    </w:p>
    <w:p w:rsidR="00457EB5" w:rsidRPr="004614E7" w:rsidRDefault="00457EB5" w:rsidP="000B39BE">
      <w:pPr>
        <w:spacing w:after="0" w:line="240" w:lineRule="auto"/>
        <w:ind w:firstLine="567"/>
        <w:jc w:val="center"/>
        <w:rPr>
          <w:rFonts w:ascii="Times New Roman" w:eastAsia="Times New Roman" w:hAnsi="Times New Roman" w:cs="Times New Roman"/>
          <w:b/>
          <w:color w:val="000000" w:themeColor="text1"/>
          <w:sz w:val="28"/>
          <w:szCs w:val="28"/>
          <w:lang w:val="kk-KZ"/>
        </w:rPr>
      </w:pPr>
    </w:p>
    <w:p w:rsidR="00457EB5" w:rsidRPr="004614E7" w:rsidRDefault="00457EB5" w:rsidP="000B39BE">
      <w:pPr>
        <w:spacing w:after="0" w:line="240" w:lineRule="auto"/>
        <w:ind w:firstLine="567"/>
        <w:jc w:val="center"/>
        <w:rPr>
          <w:rFonts w:ascii="Times New Roman" w:eastAsia="Times New Roman" w:hAnsi="Times New Roman" w:cs="Times New Roman"/>
          <w:b/>
          <w:color w:val="000000" w:themeColor="text1"/>
          <w:sz w:val="28"/>
          <w:szCs w:val="28"/>
          <w:lang w:val="kk-KZ"/>
        </w:rPr>
      </w:pPr>
    </w:p>
    <w:p w:rsidR="00457EB5" w:rsidRPr="004614E7" w:rsidRDefault="00457EB5" w:rsidP="000B39BE">
      <w:pPr>
        <w:spacing w:after="0" w:line="240" w:lineRule="auto"/>
        <w:ind w:firstLine="567"/>
        <w:jc w:val="center"/>
        <w:rPr>
          <w:rFonts w:ascii="Times New Roman" w:eastAsia="Times New Roman" w:hAnsi="Times New Roman" w:cs="Times New Roman"/>
          <w:b/>
          <w:color w:val="000000" w:themeColor="text1"/>
          <w:sz w:val="28"/>
          <w:szCs w:val="28"/>
          <w:lang w:val="kk-KZ"/>
        </w:rPr>
      </w:pPr>
    </w:p>
    <w:p w:rsidR="00457EB5" w:rsidRPr="004614E7" w:rsidRDefault="00457EB5" w:rsidP="000B39BE">
      <w:pPr>
        <w:spacing w:after="0" w:line="240" w:lineRule="auto"/>
        <w:ind w:firstLine="567"/>
        <w:jc w:val="center"/>
        <w:rPr>
          <w:rFonts w:ascii="Times New Roman" w:eastAsia="Times New Roman" w:hAnsi="Times New Roman" w:cs="Times New Roman"/>
          <w:b/>
          <w:color w:val="000000" w:themeColor="text1"/>
          <w:sz w:val="28"/>
          <w:szCs w:val="28"/>
          <w:lang w:val="kk-KZ"/>
        </w:rPr>
      </w:pPr>
    </w:p>
    <w:p w:rsidR="00457EB5" w:rsidRPr="004614E7" w:rsidRDefault="00457EB5" w:rsidP="000B39BE">
      <w:pPr>
        <w:spacing w:after="0" w:line="240" w:lineRule="auto"/>
        <w:ind w:firstLine="567"/>
        <w:jc w:val="center"/>
        <w:rPr>
          <w:rFonts w:ascii="Times New Roman" w:eastAsia="Times New Roman" w:hAnsi="Times New Roman" w:cs="Times New Roman"/>
          <w:b/>
          <w:color w:val="000000" w:themeColor="text1"/>
          <w:sz w:val="28"/>
          <w:szCs w:val="28"/>
          <w:lang w:val="kk-KZ"/>
        </w:rPr>
      </w:pPr>
    </w:p>
    <w:p w:rsidR="00457EB5" w:rsidRPr="004614E7" w:rsidRDefault="00457EB5" w:rsidP="000B39BE">
      <w:pPr>
        <w:spacing w:after="0" w:line="240" w:lineRule="auto"/>
        <w:ind w:firstLine="567"/>
        <w:jc w:val="center"/>
        <w:rPr>
          <w:rFonts w:ascii="Times New Roman" w:eastAsia="Times New Roman" w:hAnsi="Times New Roman" w:cs="Times New Roman"/>
          <w:b/>
          <w:color w:val="000000" w:themeColor="text1"/>
          <w:sz w:val="28"/>
          <w:szCs w:val="28"/>
          <w:lang w:val="kk-KZ"/>
        </w:rPr>
      </w:pPr>
    </w:p>
    <w:p w:rsidR="00457EB5" w:rsidRPr="004614E7" w:rsidRDefault="00457EB5" w:rsidP="000B39BE">
      <w:pPr>
        <w:spacing w:after="0" w:line="240" w:lineRule="auto"/>
        <w:ind w:firstLine="567"/>
        <w:jc w:val="center"/>
        <w:rPr>
          <w:rFonts w:ascii="Times New Roman" w:eastAsia="Times New Roman" w:hAnsi="Times New Roman" w:cs="Times New Roman"/>
          <w:b/>
          <w:color w:val="000000" w:themeColor="text1"/>
          <w:sz w:val="28"/>
          <w:szCs w:val="28"/>
          <w:lang w:val="kk-KZ"/>
        </w:rPr>
      </w:pPr>
    </w:p>
    <w:p w:rsidR="00457EB5" w:rsidRPr="004614E7" w:rsidRDefault="00457EB5" w:rsidP="000B39BE">
      <w:pPr>
        <w:spacing w:after="0" w:line="240" w:lineRule="auto"/>
        <w:ind w:firstLine="567"/>
        <w:jc w:val="center"/>
        <w:rPr>
          <w:rFonts w:ascii="Times New Roman" w:eastAsia="Times New Roman" w:hAnsi="Times New Roman" w:cs="Times New Roman"/>
          <w:b/>
          <w:color w:val="000000" w:themeColor="text1"/>
          <w:sz w:val="28"/>
          <w:szCs w:val="28"/>
          <w:lang w:val="kk-KZ"/>
        </w:rPr>
      </w:pPr>
    </w:p>
    <w:p w:rsidR="00457EB5" w:rsidRPr="004614E7" w:rsidRDefault="00457EB5" w:rsidP="000B39BE">
      <w:pPr>
        <w:spacing w:after="0" w:line="240" w:lineRule="auto"/>
        <w:rPr>
          <w:rFonts w:ascii="Times New Roman" w:eastAsia="Times New Roman" w:hAnsi="Times New Roman" w:cs="Times New Roman"/>
          <w:b/>
          <w:color w:val="000000" w:themeColor="text1"/>
          <w:sz w:val="28"/>
          <w:szCs w:val="28"/>
          <w:lang w:val="kk-KZ"/>
        </w:rPr>
      </w:pPr>
    </w:p>
    <w:p w:rsidR="00457EB5" w:rsidRPr="004614E7" w:rsidRDefault="00457EB5" w:rsidP="000B39BE">
      <w:pPr>
        <w:spacing w:after="0" w:line="240" w:lineRule="auto"/>
        <w:rPr>
          <w:rFonts w:ascii="Times New Roman" w:eastAsia="Times New Roman" w:hAnsi="Times New Roman" w:cs="Times New Roman"/>
          <w:b/>
          <w:color w:val="000000" w:themeColor="text1"/>
          <w:sz w:val="28"/>
          <w:szCs w:val="28"/>
          <w:lang w:val="kk-KZ"/>
        </w:rPr>
      </w:pPr>
    </w:p>
    <w:p w:rsidR="00457EB5" w:rsidRPr="004614E7" w:rsidRDefault="00457EB5" w:rsidP="000B39BE">
      <w:pPr>
        <w:spacing w:after="0" w:line="240" w:lineRule="auto"/>
        <w:rPr>
          <w:rFonts w:ascii="Times New Roman" w:eastAsia="Times New Roman" w:hAnsi="Times New Roman" w:cs="Times New Roman"/>
          <w:b/>
          <w:color w:val="000000" w:themeColor="text1"/>
          <w:sz w:val="28"/>
          <w:szCs w:val="28"/>
          <w:lang w:val="kk-KZ"/>
        </w:rPr>
      </w:pPr>
    </w:p>
    <w:p w:rsidR="00457EB5" w:rsidRPr="00DC3715" w:rsidRDefault="00457EB5" w:rsidP="000B39BE">
      <w:pPr>
        <w:pStyle w:val="Default"/>
        <w:ind w:firstLine="567"/>
        <w:jc w:val="center"/>
        <w:rPr>
          <w:b/>
          <w:bCs/>
          <w:color w:val="auto"/>
          <w:sz w:val="28"/>
          <w:szCs w:val="28"/>
          <w:lang w:val="kk-KZ"/>
        </w:rPr>
      </w:pPr>
      <w:r w:rsidRPr="00DC3715">
        <w:rPr>
          <w:b/>
          <w:bCs/>
          <w:color w:val="auto"/>
          <w:sz w:val="28"/>
          <w:szCs w:val="28"/>
          <w:lang w:val="kk-KZ"/>
        </w:rPr>
        <w:lastRenderedPageBreak/>
        <w:t>АНЫҚТАМАЛАР</w:t>
      </w:r>
    </w:p>
    <w:p w:rsidR="00457EB5" w:rsidRPr="00DC3715" w:rsidRDefault="00457EB5" w:rsidP="000B39BE">
      <w:pPr>
        <w:pStyle w:val="Default"/>
        <w:ind w:firstLine="567"/>
        <w:jc w:val="both"/>
        <w:rPr>
          <w:b/>
          <w:bCs/>
          <w:color w:val="auto"/>
          <w:sz w:val="28"/>
          <w:szCs w:val="28"/>
          <w:lang w:val="kk-KZ"/>
        </w:rPr>
      </w:pPr>
    </w:p>
    <w:p w:rsidR="00457EB5" w:rsidRPr="00DC3715" w:rsidRDefault="00457EB5" w:rsidP="000B39BE">
      <w:pPr>
        <w:spacing w:after="0" w:line="240" w:lineRule="auto"/>
        <w:ind w:firstLine="567"/>
        <w:jc w:val="both"/>
        <w:rPr>
          <w:rFonts w:ascii="Times New Roman" w:hAnsi="Times New Roman"/>
          <w:sz w:val="28"/>
          <w:szCs w:val="28"/>
          <w:lang w:val="kk-KZ"/>
        </w:rPr>
      </w:pPr>
      <w:r w:rsidRPr="00DC3715">
        <w:rPr>
          <w:rFonts w:ascii="Times New Roman" w:hAnsi="Times New Roman"/>
          <w:sz w:val="28"/>
          <w:szCs w:val="28"/>
          <w:lang w:val="kk-KZ"/>
        </w:rPr>
        <w:t>Бұл диссертациялық жұмыста келесі терминдерге сәйкес анықтамалар қолданылған:</w:t>
      </w:r>
    </w:p>
    <w:p w:rsidR="00457EB5" w:rsidRPr="00DC3715" w:rsidRDefault="00457EB5" w:rsidP="000B39BE">
      <w:pPr>
        <w:spacing w:after="0" w:line="240" w:lineRule="auto"/>
        <w:ind w:firstLine="567"/>
        <w:contextualSpacing/>
        <w:jc w:val="both"/>
        <w:rPr>
          <w:rFonts w:ascii="Times New Roman" w:hAnsi="Times New Roman" w:cs="Times New Roman"/>
          <w:sz w:val="28"/>
          <w:szCs w:val="28"/>
          <w:lang w:val="kk-KZ"/>
        </w:rPr>
      </w:pPr>
      <w:r w:rsidRPr="00DC3715">
        <w:rPr>
          <w:rFonts w:ascii="Times New Roman" w:hAnsi="Times New Roman" w:cs="Times New Roman"/>
          <w:b/>
          <w:sz w:val="28"/>
          <w:szCs w:val="28"/>
          <w:lang w:val="kk-KZ"/>
        </w:rPr>
        <w:t>Білім беру</w:t>
      </w:r>
      <w:r w:rsidRPr="00DC3715">
        <w:rPr>
          <w:rFonts w:ascii="Times New Roman" w:hAnsi="Times New Roman" w:cs="Times New Roman"/>
          <w:sz w:val="28"/>
          <w:szCs w:val="28"/>
          <w:lang w:val="kk-KZ"/>
        </w:rPr>
        <w:t xml:space="preserve"> – қоғамдағы әлеуметтік топтарды мәдениетке және өркениетке қосатын, әлеуметтік тәжірибелерді зерттейтін әлеуметтік-педагогикалық үдеріс.</w:t>
      </w:r>
    </w:p>
    <w:p w:rsidR="00457EB5" w:rsidRPr="00DC3715" w:rsidRDefault="00457EB5" w:rsidP="000B39BE">
      <w:pPr>
        <w:spacing w:after="0" w:line="240" w:lineRule="auto"/>
        <w:ind w:firstLine="567"/>
        <w:contextualSpacing/>
        <w:jc w:val="both"/>
        <w:rPr>
          <w:rFonts w:ascii="Times New Roman" w:hAnsi="Times New Roman" w:cs="Times New Roman"/>
          <w:sz w:val="28"/>
          <w:szCs w:val="28"/>
          <w:lang w:val="kk-KZ"/>
        </w:rPr>
      </w:pPr>
      <w:r w:rsidRPr="00DC3715">
        <w:rPr>
          <w:rFonts w:ascii="Times New Roman" w:hAnsi="Times New Roman" w:cs="Times New Roman"/>
          <w:b/>
          <w:sz w:val="28"/>
          <w:szCs w:val="28"/>
          <w:lang w:val="kk-KZ"/>
        </w:rPr>
        <w:t>Тұлға теориялары</w:t>
      </w:r>
      <w:r w:rsidRPr="00DC3715">
        <w:rPr>
          <w:rFonts w:ascii="Times New Roman" w:hAnsi="Times New Roman" w:cs="Times New Roman"/>
          <w:sz w:val="28"/>
          <w:szCs w:val="28"/>
          <w:lang w:val="kk-KZ"/>
        </w:rPr>
        <w:t xml:space="preserve"> – тұлғаның мәні, даму заңдылықтары туралы болжамдардың немесе көзқарастардың жиынтығы.</w:t>
      </w:r>
    </w:p>
    <w:p w:rsidR="00457EB5" w:rsidRPr="00DC3715" w:rsidRDefault="00457EB5" w:rsidP="000B39BE">
      <w:pPr>
        <w:spacing w:after="0" w:line="240" w:lineRule="auto"/>
        <w:ind w:firstLine="567"/>
        <w:contextualSpacing/>
        <w:jc w:val="both"/>
        <w:rPr>
          <w:rFonts w:ascii="Times New Roman" w:hAnsi="Times New Roman" w:cs="Times New Roman"/>
          <w:sz w:val="28"/>
          <w:szCs w:val="28"/>
          <w:lang w:val="kk-KZ"/>
        </w:rPr>
      </w:pPr>
      <w:r w:rsidRPr="00DC3715">
        <w:rPr>
          <w:rFonts w:ascii="Times New Roman" w:hAnsi="Times New Roman" w:cs="Times New Roman"/>
          <w:b/>
          <w:sz w:val="28"/>
          <w:szCs w:val="28"/>
          <w:lang w:val="kk-KZ"/>
        </w:rPr>
        <w:t>Тұлғаны зерттеу</w:t>
      </w:r>
      <w:r w:rsidRPr="00DC3715">
        <w:rPr>
          <w:rFonts w:ascii="Times New Roman" w:hAnsi="Times New Roman" w:cs="Times New Roman"/>
          <w:sz w:val="28"/>
          <w:szCs w:val="28"/>
          <w:lang w:val="kk-KZ"/>
        </w:rPr>
        <w:t xml:space="preserve"> – тұлғаның нақ қазіргі жағдайда кім екенін және осы жағдайға қалай жеткендігін анықтау.</w:t>
      </w:r>
    </w:p>
    <w:p w:rsidR="00457EB5" w:rsidRPr="00DC3715" w:rsidRDefault="00457EB5" w:rsidP="000B39BE">
      <w:pPr>
        <w:spacing w:after="0" w:line="240" w:lineRule="auto"/>
        <w:ind w:firstLine="567"/>
        <w:contextualSpacing/>
        <w:jc w:val="both"/>
        <w:rPr>
          <w:rFonts w:ascii="Times New Roman" w:hAnsi="Times New Roman" w:cs="Times New Roman"/>
          <w:sz w:val="28"/>
          <w:szCs w:val="28"/>
          <w:lang w:val="kk-KZ"/>
        </w:rPr>
      </w:pPr>
      <w:r w:rsidRPr="00DC3715">
        <w:rPr>
          <w:rFonts w:ascii="Times New Roman" w:hAnsi="Times New Roman" w:cs="Times New Roman"/>
          <w:b/>
          <w:sz w:val="28"/>
          <w:szCs w:val="28"/>
          <w:lang w:val="kk-KZ"/>
        </w:rPr>
        <w:t xml:space="preserve">Тұлға – </w:t>
      </w:r>
      <w:r w:rsidRPr="00DC3715">
        <w:rPr>
          <w:rFonts w:ascii="Times New Roman" w:hAnsi="Times New Roman" w:cs="Times New Roman"/>
          <w:sz w:val="28"/>
          <w:szCs w:val="28"/>
          <w:lang w:val="kk-KZ"/>
        </w:rPr>
        <w:t xml:space="preserve">әлеуметтік-мәдени ортада, біріккен іс-әрекет үдерісі мен қарым-қатынаста пайда болатын адамның ерекше сапасы, саналы іс-әрекет субъектісі. </w:t>
      </w:r>
    </w:p>
    <w:p w:rsidR="00457EB5" w:rsidRPr="00DC3715" w:rsidRDefault="00457EB5" w:rsidP="000B39BE">
      <w:pPr>
        <w:spacing w:after="0" w:line="240" w:lineRule="auto"/>
        <w:ind w:firstLine="567"/>
        <w:contextualSpacing/>
        <w:jc w:val="both"/>
        <w:rPr>
          <w:rFonts w:ascii="Times New Roman" w:hAnsi="Times New Roman" w:cs="Times New Roman"/>
          <w:sz w:val="28"/>
          <w:szCs w:val="28"/>
          <w:lang w:val="kk-KZ"/>
        </w:rPr>
      </w:pPr>
      <w:r w:rsidRPr="00DC3715">
        <w:rPr>
          <w:rFonts w:ascii="Times New Roman" w:hAnsi="Times New Roman" w:cs="Times New Roman"/>
          <w:b/>
          <w:sz w:val="28"/>
          <w:szCs w:val="28"/>
          <w:lang w:val="kk-KZ"/>
        </w:rPr>
        <w:t>Субъект</w:t>
      </w:r>
      <w:r w:rsidRPr="00DC3715">
        <w:rPr>
          <w:rFonts w:ascii="Times New Roman" w:hAnsi="Times New Roman" w:cs="Times New Roman"/>
          <w:sz w:val="28"/>
          <w:szCs w:val="28"/>
          <w:lang w:val="kk-KZ"/>
        </w:rPr>
        <w:t xml:space="preserve"> – өзін-өзі өзгертетін, өзін-өзі дамытатын, түрлендіретін, белсенді әрекет ететін адам немесе ұжым.</w:t>
      </w:r>
    </w:p>
    <w:p w:rsidR="00457EB5" w:rsidRPr="00DC3715" w:rsidRDefault="00457EB5" w:rsidP="000B39BE">
      <w:pPr>
        <w:spacing w:after="0" w:line="240" w:lineRule="auto"/>
        <w:ind w:firstLine="567"/>
        <w:contextualSpacing/>
        <w:jc w:val="both"/>
        <w:rPr>
          <w:rFonts w:ascii="Times New Roman" w:hAnsi="Times New Roman" w:cs="Times New Roman"/>
          <w:sz w:val="28"/>
          <w:szCs w:val="28"/>
          <w:lang w:val="kk-KZ"/>
        </w:rPr>
      </w:pPr>
      <w:r w:rsidRPr="00DC3715">
        <w:rPr>
          <w:rFonts w:ascii="Times New Roman" w:hAnsi="Times New Roman" w:cs="Times New Roman"/>
          <w:b/>
          <w:sz w:val="28"/>
          <w:szCs w:val="28"/>
          <w:lang w:val="kk-KZ"/>
        </w:rPr>
        <w:t>Оқытушы</w:t>
      </w:r>
      <w:r w:rsidRPr="00DC3715">
        <w:rPr>
          <w:rFonts w:ascii="Times New Roman" w:hAnsi="Times New Roman" w:cs="Times New Roman"/>
          <w:sz w:val="28"/>
          <w:szCs w:val="28"/>
          <w:lang w:val="kk-KZ"/>
        </w:rPr>
        <w:t xml:space="preserve"> – өскелең ұрпаққа </w:t>
      </w:r>
      <w:r w:rsidRPr="00DC3715">
        <w:rPr>
          <w:rFonts w:ascii="Times New Roman" w:eastAsia="Times New Roman" w:hAnsi="Times New Roman" w:cs="Times New Roman"/>
          <w:sz w:val="28"/>
          <w:szCs w:val="28"/>
          <w:lang w:val="kk-KZ"/>
        </w:rPr>
        <w:t>білімді жеткізетін, адам бойында адамды бекітетін, адамды жасау борышы міндеттелген жоғары санатты маман.</w:t>
      </w:r>
    </w:p>
    <w:p w:rsidR="00457EB5" w:rsidRPr="00DC3715" w:rsidRDefault="00457EB5" w:rsidP="000B39BE">
      <w:pPr>
        <w:spacing w:after="0" w:line="240" w:lineRule="auto"/>
        <w:ind w:firstLine="567"/>
        <w:contextualSpacing/>
        <w:jc w:val="both"/>
        <w:rPr>
          <w:rFonts w:ascii="Times New Roman" w:hAnsi="Times New Roman" w:cs="Times New Roman"/>
          <w:sz w:val="28"/>
          <w:szCs w:val="28"/>
          <w:lang w:val="kk-KZ"/>
        </w:rPr>
      </w:pPr>
      <w:r w:rsidRPr="00DC3715">
        <w:rPr>
          <w:rFonts w:ascii="Times New Roman" w:eastAsia="Times New Roman" w:hAnsi="Times New Roman" w:cs="Times New Roman"/>
          <w:b/>
          <w:sz w:val="28"/>
          <w:szCs w:val="28"/>
          <w:lang w:val="kk-KZ"/>
        </w:rPr>
        <w:t>Оқытушылардың кәсіби әрекеті</w:t>
      </w:r>
      <w:r w:rsidRPr="00DC3715">
        <w:rPr>
          <w:rFonts w:ascii="Times New Roman" w:eastAsia="Times New Roman" w:hAnsi="Times New Roman" w:cs="Times New Roman"/>
          <w:sz w:val="28"/>
          <w:szCs w:val="28"/>
          <w:lang w:val="kk-KZ"/>
        </w:rPr>
        <w:t xml:space="preserve"> – бұл психологиялық, педагогикалық, өндірістік-технологиялық қызметтерден тұратын кіріктірілген іс-әрекеттердің жиынтығы</w:t>
      </w:r>
    </w:p>
    <w:p w:rsidR="00457EB5" w:rsidRPr="00DC3715" w:rsidRDefault="00457EB5" w:rsidP="000B39BE">
      <w:pPr>
        <w:spacing w:after="0" w:line="240" w:lineRule="auto"/>
        <w:ind w:firstLine="567"/>
        <w:jc w:val="both"/>
        <w:rPr>
          <w:rFonts w:ascii="Times New Roman" w:hAnsi="Times New Roman" w:cs="Times New Roman"/>
          <w:sz w:val="28"/>
          <w:szCs w:val="28"/>
          <w:lang w:val="kk-KZ"/>
        </w:rPr>
      </w:pPr>
      <w:r w:rsidRPr="00DC3715">
        <w:rPr>
          <w:rFonts w:ascii="Times New Roman" w:hAnsi="Times New Roman" w:cs="Times New Roman"/>
          <w:b/>
          <w:sz w:val="28"/>
          <w:szCs w:val="28"/>
          <w:lang w:val="kk-KZ"/>
        </w:rPr>
        <w:t>Қасиет</w:t>
      </w:r>
      <w:r w:rsidRPr="00DC3715">
        <w:rPr>
          <w:rFonts w:ascii="Times New Roman" w:hAnsi="Times New Roman" w:cs="Times New Roman"/>
          <w:sz w:val="28"/>
          <w:szCs w:val="28"/>
          <w:lang w:val="kk-KZ"/>
        </w:rPr>
        <w:t xml:space="preserve"> – маңызды, қажетті заттарға тән, бұрынғы қалпына келмейтін ішкі және сыртқы белгілер жүйесі, сапаны дамытудың алғышарты.</w:t>
      </w:r>
    </w:p>
    <w:p w:rsidR="00457EB5" w:rsidRPr="00DC3715" w:rsidRDefault="00457EB5" w:rsidP="000B39BE">
      <w:pPr>
        <w:tabs>
          <w:tab w:val="left" w:pos="3321"/>
        </w:tabs>
        <w:spacing w:after="0" w:line="240" w:lineRule="auto"/>
        <w:ind w:firstLine="567"/>
        <w:contextualSpacing/>
        <w:jc w:val="both"/>
        <w:rPr>
          <w:rFonts w:ascii="Times New Roman" w:hAnsi="Times New Roman" w:cs="Times New Roman"/>
          <w:sz w:val="28"/>
          <w:szCs w:val="28"/>
          <w:lang w:val="kk-KZ"/>
        </w:rPr>
      </w:pPr>
      <w:r w:rsidRPr="00DC3715">
        <w:rPr>
          <w:rFonts w:ascii="Times New Roman" w:hAnsi="Times New Roman" w:cs="Times New Roman"/>
          <w:b/>
          <w:sz w:val="28"/>
          <w:szCs w:val="28"/>
          <w:lang w:val="kk-KZ"/>
        </w:rPr>
        <w:t>Тұлғалық-кәсіби қасиеттер</w:t>
      </w:r>
      <w:r w:rsidRPr="00DC3715">
        <w:rPr>
          <w:rFonts w:ascii="Times New Roman" w:hAnsi="Times New Roman" w:cs="Times New Roman"/>
          <w:sz w:val="28"/>
          <w:szCs w:val="28"/>
          <w:lang w:val="kk-KZ"/>
        </w:rPr>
        <w:t xml:space="preserve"> – іс-әрекетті тиімді жүзеге асыруға қажет сапалардың алғышарты, әлеуетті мүмкіндігі, өзара әрекетке түсу барысында орын алатын тұлғалық ерекшелік.</w:t>
      </w:r>
    </w:p>
    <w:p w:rsidR="00457EB5" w:rsidRPr="00DC3715" w:rsidRDefault="00457EB5" w:rsidP="000B39BE">
      <w:pPr>
        <w:spacing w:after="0" w:line="240" w:lineRule="auto"/>
        <w:ind w:firstLine="567"/>
        <w:contextualSpacing/>
        <w:jc w:val="both"/>
        <w:rPr>
          <w:rFonts w:ascii="Times New Roman" w:hAnsi="Times New Roman" w:cs="Times New Roman"/>
          <w:sz w:val="28"/>
          <w:szCs w:val="28"/>
          <w:lang w:val="kk-KZ"/>
        </w:rPr>
      </w:pPr>
      <w:r w:rsidRPr="00DC3715">
        <w:rPr>
          <w:rFonts w:ascii="Times New Roman" w:hAnsi="Times New Roman" w:cs="Times New Roman"/>
          <w:b/>
          <w:sz w:val="28"/>
          <w:szCs w:val="28"/>
          <w:lang w:val="kk-KZ"/>
        </w:rPr>
        <w:t>Құзыреттілік</w:t>
      </w:r>
      <w:r w:rsidRPr="00DC3715">
        <w:rPr>
          <w:rFonts w:ascii="Times New Roman" w:hAnsi="Times New Roman" w:cs="Times New Roman"/>
          <w:sz w:val="28"/>
          <w:szCs w:val="28"/>
          <w:lang w:val="kk-KZ"/>
        </w:rPr>
        <w:t xml:space="preserve">  – теориялық білімін өзінің кәсіби әрекетінде, мәселелерде шешуде, өзінің жеке өмірінде тиімді, сапалы қолдана алу қабілеті.</w:t>
      </w:r>
    </w:p>
    <w:p w:rsidR="00457EB5" w:rsidRPr="00DC3715" w:rsidRDefault="00457EB5" w:rsidP="000B39BE">
      <w:pPr>
        <w:autoSpaceDE w:val="0"/>
        <w:autoSpaceDN w:val="0"/>
        <w:adjustRightInd w:val="0"/>
        <w:spacing w:after="0" w:line="240" w:lineRule="auto"/>
        <w:ind w:firstLine="567"/>
        <w:contextualSpacing/>
        <w:jc w:val="both"/>
        <w:rPr>
          <w:rFonts w:ascii="Times New Roman" w:hAnsi="Times New Roman" w:cs="Times New Roman"/>
          <w:sz w:val="28"/>
          <w:szCs w:val="28"/>
          <w:lang w:val="kk-KZ"/>
        </w:rPr>
      </w:pPr>
      <w:r w:rsidRPr="00DC3715">
        <w:rPr>
          <w:rFonts w:ascii="Times New Roman" w:hAnsi="Times New Roman" w:cs="Times New Roman"/>
          <w:b/>
          <w:sz w:val="28"/>
          <w:szCs w:val="28"/>
          <w:lang w:val="kk-KZ"/>
        </w:rPr>
        <w:t xml:space="preserve">Деформация </w:t>
      </w:r>
      <w:r w:rsidRPr="00DC3715">
        <w:rPr>
          <w:rFonts w:ascii="Times New Roman" w:hAnsi="Times New Roman" w:cs="Times New Roman"/>
          <w:sz w:val="28"/>
          <w:szCs w:val="28"/>
          <w:lang w:val="kk-KZ"/>
        </w:rPr>
        <w:t>(лат. deformation) – ішкі және сыртқы факторлардың өзара әрекеттерінің нәтижесінде пайда болған кез-келген өзгеріс.</w:t>
      </w:r>
    </w:p>
    <w:p w:rsidR="00457EB5" w:rsidRPr="00DC3715" w:rsidRDefault="00457EB5" w:rsidP="000B39BE">
      <w:pPr>
        <w:tabs>
          <w:tab w:val="left" w:pos="3282"/>
        </w:tabs>
        <w:spacing w:after="0" w:line="240" w:lineRule="auto"/>
        <w:ind w:firstLine="567"/>
        <w:contextualSpacing/>
        <w:jc w:val="both"/>
        <w:rPr>
          <w:rFonts w:ascii="Times New Roman" w:hAnsi="Times New Roman" w:cs="Times New Roman"/>
          <w:lang w:val="kk-KZ"/>
        </w:rPr>
      </w:pPr>
      <w:r w:rsidRPr="00DC3715">
        <w:rPr>
          <w:rFonts w:ascii="Times New Roman" w:hAnsi="Times New Roman" w:cs="Times New Roman"/>
          <w:b/>
          <w:iCs/>
          <w:sz w:val="28"/>
          <w:szCs w:val="28"/>
          <w:lang w:val="kk-KZ"/>
        </w:rPr>
        <w:t>Кәсіби</w:t>
      </w:r>
      <w:r w:rsidR="00A52A79" w:rsidRPr="00DC3715">
        <w:rPr>
          <w:rFonts w:ascii="Times New Roman" w:hAnsi="Times New Roman" w:cs="Times New Roman"/>
          <w:b/>
          <w:iCs/>
          <w:sz w:val="28"/>
          <w:szCs w:val="28"/>
          <w:lang w:val="kk-KZ"/>
        </w:rPr>
        <w:t xml:space="preserve"> </w:t>
      </w:r>
      <w:r w:rsidRPr="00DC3715">
        <w:rPr>
          <w:rFonts w:ascii="Times New Roman" w:hAnsi="Times New Roman" w:cs="Times New Roman"/>
          <w:b/>
          <w:iCs/>
          <w:sz w:val="28"/>
          <w:szCs w:val="28"/>
          <w:lang w:val="kk-KZ"/>
        </w:rPr>
        <w:t>деструкциялар</w:t>
      </w:r>
      <w:r w:rsidRPr="00DC3715">
        <w:rPr>
          <w:rFonts w:ascii="Times New Roman" w:hAnsi="Times New Roman" w:cs="Times New Roman"/>
          <w:i/>
          <w:iCs/>
          <w:sz w:val="28"/>
          <w:szCs w:val="28"/>
          <w:lang w:val="kk-KZ"/>
        </w:rPr>
        <w:t xml:space="preserve"> –</w:t>
      </w:r>
      <w:r w:rsidRPr="00DC3715">
        <w:rPr>
          <w:rFonts w:ascii="Times New Roman" w:hAnsi="Times New Roman" w:cs="Times New Roman"/>
          <w:iCs/>
          <w:sz w:val="28"/>
          <w:szCs w:val="28"/>
          <w:lang w:val="kk-KZ"/>
        </w:rPr>
        <w:t>тұлға құрылымындағы еңбек табысына және осы үдеріске қатысушылардың арабайланысына теріс әсер беретін өзгерістер.</w:t>
      </w:r>
    </w:p>
    <w:p w:rsidR="004658DA" w:rsidRPr="00DC3715" w:rsidRDefault="004658DA" w:rsidP="004658DA">
      <w:pPr>
        <w:shd w:val="clear" w:color="auto" w:fill="FFFFFF"/>
        <w:spacing w:after="0" w:line="240" w:lineRule="auto"/>
        <w:ind w:firstLine="567"/>
        <w:jc w:val="both"/>
        <w:rPr>
          <w:rFonts w:ascii="Times New Roman" w:hAnsi="Times New Roman"/>
          <w:sz w:val="28"/>
          <w:szCs w:val="28"/>
          <w:shd w:val="clear" w:color="auto" w:fill="FF00FF"/>
          <w:lang w:val="kk-KZ"/>
        </w:rPr>
      </w:pPr>
      <w:r w:rsidRPr="00DC3715">
        <w:rPr>
          <w:rFonts w:ascii="Times New Roman" w:hAnsi="Times New Roman"/>
          <w:b/>
          <w:sz w:val="28"/>
          <w:szCs w:val="28"/>
          <w:shd w:val="clear" w:color="auto" w:fill="FFFFFF"/>
          <w:lang w:val="kk-KZ"/>
        </w:rPr>
        <w:t>Психологиялық қамтамасыздандыру</w:t>
      </w:r>
      <w:r w:rsidRPr="00DC3715">
        <w:rPr>
          <w:rFonts w:ascii="Times New Roman" w:hAnsi="Times New Roman"/>
          <w:sz w:val="28"/>
          <w:szCs w:val="28"/>
          <w:shd w:val="clear" w:color="auto" w:fill="FFFFFF"/>
          <w:lang w:val="kk-KZ"/>
        </w:rPr>
        <w:t xml:space="preserve"> – адамның үйлесімді дамуы, табысты жұмыс жасауы мен оқуы үшін нақты әлеуметтік ортада әлеуметтік-психологиялық шарттарды құруға бағытталған, әлеуметтік-психологиялық қамтамасыздандырудың шеңберінде қолданылатын дербес диагностикалық, қалыптастырушы және түзету технологиясынан тұратын кешенді көмек көрсету үдерісі.</w:t>
      </w:r>
    </w:p>
    <w:p w:rsidR="00457EB5" w:rsidRPr="00DC3715" w:rsidRDefault="00457EB5" w:rsidP="000B39BE">
      <w:pPr>
        <w:spacing w:after="0" w:line="240" w:lineRule="auto"/>
        <w:ind w:firstLine="567"/>
        <w:jc w:val="both"/>
        <w:rPr>
          <w:rFonts w:ascii="Times New Roman" w:hAnsi="Times New Roman" w:cs="Times New Roman"/>
          <w:b/>
          <w:color w:val="000000"/>
          <w:sz w:val="28"/>
          <w:szCs w:val="28"/>
          <w:lang w:val="kk-KZ"/>
        </w:rPr>
      </w:pPr>
      <w:r w:rsidRPr="00DC3715">
        <w:rPr>
          <w:rFonts w:ascii="Times New Roman" w:hAnsi="Times New Roman" w:cs="Times New Roman"/>
          <w:b/>
          <w:color w:val="000000"/>
          <w:sz w:val="28"/>
          <w:szCs w:val="28"/>
          <w:lang w:val="kk-KZ"/>
        </w:rPr>
        <w:t xml:space="preserve">Психотехнология – </w:t>
      </w:r>
      <w:r w:rsidRPr="00DC3715">
        <w:rPr>
          <w:rFonts w:ascii="Times New Roman" w:hAnsi="Times New Roman" w:cs="Times New Roman"/>
          <w:sz w:val="28"/>
          <w:szCs w:val="28"/>
          <w:lang w:val="kk-KZ"/>
        </w:rPr>
        <w:t xml:space="preserve">тұлғаның дамуына бағытталған психологиялық әсер ету әдістерінің </w:t>
      </w:r>
      <w:r w:rsidR="00633751" w:rsidRPr="00DC3715">
        <w:rPr>
          <w:rFonts w:ascii="Times New Roman" w:hAnsi="Times New Roman" w:cs="Times New Roman"/>
          <w:sz w:val="28"/>
          <w:szCs w:val="28"/>
          <w:lang w:val="kk-KZ"/>
        </w:rPr>
        <w:t xml:space="preserve">мақсатқа бағытталған </w:t>
      </w:r>
      <w:r w:rsidRPr="00DC3715">
        <w:rPr>
          <w:rFonts w:ascii="Times New Roman" w:hAnsi="Times New Roman" w:cs="Times New Roman"/>
          <w:sz w:val="28"/>
          <w:szCs w:val="28"/>
          <w:lang w:val="kk-KZ"/>
        </w:rPr>
        <w:t>тұтас жүйесі.</w:t>
      </w:r>
    </w:p>
    <w:p w:rsidR="00457EB5" w:rsidRPr="00DC3715" w:rsidRDefault="00457EB5" w:rsidP="000B39BE">
      <w:pPr>
        <w:spacing w:after="0" w:line="240" w:lineRule="auto"/>
        <w:ind w:firstLine="567"/>
        <w:jc w:val="both"/>
        <w:rPr>
          <w:rFonts w:ascii="Times New Roman" w:hAnsi="Times New Roman" w:cs="Times New Roman"/>
          <w:b/>
          <w:color w:val="000000"/>
          <w:sz w:val="28"/>
          <w:szCs w:val="28"/>
          <w:lang w:val="kk-KZ"/>
        </w:rPr>
      </w:pPr>
      <w:r w:rsidRPr="00DC3715">
        <w:rPr>
          <w:rFonts w:ascii="Times New Roman" w:hAnsi="Times New Roman" w:cs="Times New Roman"/>
          <w:b/>
          <w:color w:val="000000"/>
          <w:sz w:val="28"/>
          <w:szCs w:val="28"/>
          <w:lang w:val="kk-KZ"/>
        </w:rPr>
        <w:t xml:space="preserve">Тұлғалық өсу – </w:t>
      </w:r>
      <w:r w:rsidRPr="00DC3715">
        <w:rPr>
          <w:rFonts w:ascii="Times New Roman" w:hAnsi="Times New Roman" w:cs="Times New Roman"/>
          <w:color w:val="000000"/>
          <w:sz w:val="28"/>
          <w:szCs w:val="28"/>
          <w:lang w:val="kk-KZ"/>
        </w:rPr>
        <w:t xml:space="preserve">өзін-өзі дамыту, өзін-өзі жетілдіру, өзін-өзі тәрбиелеуге бағдарланған  қалыптастыру үдерісі. </w:t>
      </w:r>
    </w:p>
    <w:p w:rsidR="00633751" w:rsidRPr="00DC3715" w:rsidRDefault="00457EB5" w:rsidP="00633751">
      <w:pPr>
        <w:spacing w:after="0" w:line="240" w:lineRule="auto"/>
        <w:ind w:firstLine="567"/>
        <w:jc w:val="both"/>
        <w:rPr>
          <w:rFonts w:ascii="Times New Roman" w:hAnsi="Times New Roman" w:cs="Times New Roman"/>
          <w:b/>
          <w:color w:val="000000"/>
          <w:sz w:val="28"/>
          <w:szCs w:val="28"/>
          <w:lang w:val="kk-KZ"/>
        </w:rPr>
      </w:pPr>
      <w:r w:rsidRPr="00DC3715">
        <w:rPr>
          <w:rFonts w:ascii="Times New Roman" w:hAnsi="Times New Roman" w:cs="Times New Roman"/>
          <w:b/>
          <w:color w:val="000000"/>
          <w:sz w:val="28"/>
          <w:szCs w:val="28"/>
          <w:lang w:val="kk-KZ"/>
        </w:rPr>
        <w:t xml:space="preserve">Тұлғалық-кәсіби өсу – </w:t>
      </w:r>
      <w:r w:rsidRPr="00DC3715">
        <w:rPr>
          <w:rFonts w:ascii="Times New Roman" w:hAnsi="Times New Roman" w:cs="Times New Roman"/>
          <w:color w:val="000000"/>
          <w:sz w:val="28"/>
          <w:szCs w:val="28"/>
          <w:lang w:val="kk-KZ"/>
        </w:rPr>
        <w:t>кәсіби іс-әрекетінде жүзеге асатын  тұлғаның кәсібилігіне қарай бағытталған үдеріс</w:t>
      </w:r>
      <w:r w:rsidR="00633751" w:rsidRPr="00DC3715">
        <w:rPr>
          <w:rFonts w:ascii="Times New Roman" w:hAnsi="Times New Roman" w:cs="Times New Roman"/>
          <w:color w:val="000000"/>
          <w:sz w:val="28"/>
          <w:szCs w:val="28"/>
          <w:lang w:val="kk-KZ"/>
        </w:rPr>
        <w:t>.</w:t>
      </w:r>
    </w:p>
    <w:p w:rsidR="00633751" w:rsidRPr="00DC3715" w:rsidRDefault="00633751" w:rsidP="000B39BE">
      <w:pPr>
        <w:pStyle w:val="Default"/>
        <w:ind w:firstLine="567"/>
        <w:jc w:val="center"/>
        <w:rPr>
          <w:b/>
          <w:bCs/>
          <w:color w:val="auto"/>
          <w:sz w:val="28"/>
          <w:szCs w:val="28"/>
          <w:lang w:val="kk-KZ"/>
        </w:rPr>
      </w:pPr>
    </w:p>
    <w:p w:rsidR="007E1ADD" w:rsidRPr="00DC3715" w:rsidRDefault="007E1ADD" w:rsidP="000B39BE">
      <w:pPr>
        <w:pStyle w:val="Default"/>
        <w:rPr>
          <w:b/>
          <w:bCs/>
          <w:color w:val="auto"/>
          <w:sz w:val="28"/>
          <w:szCs w:val="28"/>
          <w:lang w:val="kk-KZ"/>
        </w:rPr>
      </w:pPr>
    </w:p>
    <w:p w:rsidR="00457EB5" w:rsidRPr="00DC3715" w:rsidRDefault="00457EB5" w:rsidP="000B39BE">
      <w:pPr>
        <w:pStyle w:val="Default"/>
        <w:ind w:firstLine="567"/>
        <w:jc w:val="center"/>
        <w:rPr>
          <w:b/>
          <w:bCs/>
          <w:color w:val="auto"/>
          <w:sz w:val="28"/>
          <w:szCs w:val="28"/>
          <w:lang w:val="kk-KZ"/>
        </w:rPr>
      </w:pPr>
      <w:r w:rsidRPr="00DC3715">
        <w:rPr>
          <w:b/>
          <w:bCs/>
          <w:color w:val="auto"/>
          <w:sz w:val="28"/>
          <w:szCs w:val="28"/>
          <w:lang w:val="kk-KZ"/>
        </w:rPr>
        <w:lastRenderedPageBreak/>
        <w:t>БЕЛГІЛЕУЛЕР МЕН ҚЫСҚАРТУЛАР</w:t>
      </w:r>
    </w:p>
    <w:p w:rsidR="00457EB5" w:rsidRPr="00DC3715" w:rsidRDefault="00457EB5" w:rsidP="000B39BE">
      <w:pPr>
        <w:pStyle w:val="Default"/>
        <w:ind w:firstLine="567"/>
        <w:jc w:val="center"/>
        <w:rPr>
          <w:color w:val="auto"/>
          <w:sz w:val="28"/>
          <w:szCs w:val="28"/>
          <w:lang w:val="kk-KZ"/>
        </w:rPr>
      </w:pPr>
    </w:p>
    <w:p w:rsidR="00457EB5" w:rsidRPr="00DC3715" w:rsidRDefault="00457EB5" w:rsidP="000B39BE">
      <w:pPr>
        <w:pStyle w:val="Default"/>
        <w:ind w:firstLine="567"/>
        <w:jc w:val="both"/>
        <w:rPr>
          <w:color w:val="auto"/>
          <w:sz w:val="28"/>
          <w:szCs w:val="28"/>
          <w:lang w:val="kk-KZ"/>
        </w:rPr>
      </w:pPr>
      <w:r w:rsidRPr="00DC3715">
        <w:rPr>
          <w:color w:val="auto"/>
          <w:sz w:val="28"/>
          <w:szCs w:val="28"/>
          <w:lang w:val="kk-KZ"/>
        </w:rPr>
        <w:t xml:space="preserve">Бұл диссертациялық жұмыста келесі белгілер мен қысқартулар қолданылған: </w:t>
      </w:r>
    </w:p>
    <w:p w:rsidR="00457EB5" w:rsidRPr="00DC3715" w:rsidRDefault="00457EB5" w:rsidP="000B39BE">
      <w:pPr>
        <w:pStyle w:val="Default"/>
        <w:ind w:firstLine="567"/>
        <w:rPr>
          <w:color w:val="auto"/>
          <w:lang w:val="kk-KZ"/>
        </w:rPr>
      </w:pPr>
    </w:p>
    <w:tbl>
      <w:tblPr>
        <w:tblW w:w="0" w:type="auto"/>
        <w:tblLayout w:type="fixed"/>
        <w:tblLook w:val="0000"/>
      </w:tblPr>
      <w:tblGrid>
        <w:gridCol w:w="4673"/>
        <w:gridCol w:w="4673"/>
      </w:tblGrid>
      <w:tr w:rsidR="00457EB5" w:rsidRPr="00DC3715" w:rsidTr="00A62DA0">
        <w:trPr>
          <w:trHeight w:val="255"/>
        </w:trPr>
        <w:tc>
          <w:tcPr>
            <w:tcW w:w="4673" w:type="dxa"/>
          </w:tcPr>
          <w:p w:rsidR="00457EB5" w:rsidRPr="00DC3715" w:rsidRDefault="00457EB5" w:rsidP="000B39BE">
            <w:pPr>
              <w:pStyle w:val="Default"/>
              <w:ind w:firstLine="567"/>
              <w:rPr>
                <w:color w:val="auto"/>
                <w:sz w:val="28"/>
                <w:szCs w:val="28"/>
                <w:lang w:val="kk-KZ"/>
              </w:rPr>
            </w:pPr>
            <w:r w:rsidRPr="00DC3715">
              <w:rPr>
                <w:rFonts w:eastAsia="Times New Roman"/>
                <w:color w:val="000000" w:themeColor="text1"/>
                <w:sz w:val="28"/>
                <w:szCs w:val="28"/>
                <w:lang w:val="kk-KZ"/>
              </w:rPr>
              <w:t>ҚР</w:t>
            </w:r>
          </w:p>
        </w:tc>
        <w:tc>
          <w:tcPr>
            <w:tcW w:w="4673" w:type="dxa"/>
          </w:tcPr>
          <w:p w:rsidR="00457EB5" w:rsidRPr="00DC3715" w:rsidRDefault="00457EB5" w:rsidP="000B39BE">
            <w:pPr>
              <w:pStyle w:val="Default"/>
              <w:rPr>
                <w:color w:val="auto"/>
                <w:sz w:val="28"/>
                <w:szCs w:val="28"/>
                <w:lang w:val="kk-KZ"/>
              </w:rPr>
            </w:pPr>
            <w:r w:rsidRPr="00DC3715">
              <w:rPr>
                <w:rFonts w:eastAsia="Times New Roman"/>
                <w:color w:val="000000" w:themeColor="text1"/>
                <w:sz w:val="28"/>
                <w:szCs w:val="28"/>
                <w:lang w:val="kk-KZ"/>
              </w:rPr>
              <w:t>Қазақстан Республикасы</w:t>
            </w:r>
          </w:p>
        </w:tc>
      </w:tr>
      <w:tr w:rsidR="00457EB5" w:rsidRPr="00DC3715" w:rsidTr="00A62DA0">
        <w:trPr>
          <w:trHeight w:val="255"/>
        </w:trPr>
        <w:tc>
          <w:tcPr>
            <w:tcW w:w="4673" w:type="dxa"/>
          </w:tcPr>
          <w:p w:rsidR="00457EB5" w:rsidRPr="00DC3715" w:rsidRDefault="00457EB5" w:rsidP="000B39BE">
            <w:pPr>
              <w:pStyle w:val="Default"/>
              <w:ind w:firstLine="567"/>
              <w:rPr>
                <w:color w:val="auto"/>
                <w:sz w:val="28"/>
                <w:szCs w:val="28"/>
              </w:rPr>
            </w:pPr>
            <w:r w:rsidRPr="00DC3715">
              <w:rPr>
                <w:color w:val="auto"/>
                <w:sz w:val="28"/>
                <w:szCs w:val="28"/>
              </w:rPr>
              <w:t xml:space="preserve">ЖОО </w:t>
            </w:r>
          </w:p>
        </w:tc>
        <w:tc>
          <w:tcPr>
            <w:tcW w:w="4673" w:type="dxa"/>
          </w:tcPr>
          <w:p w:rsidR="00457EB5" w:rsidRPr="00DC3715" w:rsidRDefault="00457EB5" w:rsidP="000B39BE">
            <w:pPr>
              <w:pStyle w:val="Default"/>
              <w:rPr>
                <w:color w:val="auto"/>
                <w:sz w:val="28"/>
                <w:szCs w:val="28"/>
              </w:rPr>
            </w:pPr>
            <w:r w:rsidRPr="00DC3715">
              <w:rPr>
                <w:color w:val="auto"/>
                <w:sz w:val="28"/>
                <w:szCs w:val="28"/>
              </w:rPr>
              <w:t xml:space="preserve">Жоғары оқу орны </w:t>
            </w:r>
          </w:p>
        </w:tc>
      </w:tr>
      <w:tr w:rsidR="00457EB5" w:rsidRPr="00DC3715" w:rsidTr="00A62DA0">
        <w:trPr>
          <w:trHeight w:val="255"/>
        </w:trPr>
        <w:tc>
          <w:tcPr>
            <w:tcW w:w="4673" w:type="dxa"/>
          </w:tcPr>
          <w:p w:rsidR="00457EB5" w:rsidRPr="00DC3715" w:rsidRDefault="00457EB5" w:rsidP="000B39BE">
            <w:pPr>
              <w:pStyle w:val="Default"/>
              <w:ind w:firstLine="567"/>
              <w:rPr>
                <w:color w:val="auto"/>
                <w:sz w:val="28"/>
                <w:szCs w:val="28"/>
              </w:rPr>
            </w:pPr>
            <w:r w:rsidRPr="00DC3715">
              <w:rPr>
                <w:rFonts w:eastAsia="Times New Roman"/>
                <w:color w:val="000000" w:themeColor="text1"/>
                <w:sz w:val="28"/>
                <w:szCs w:val="28"/>
                <w:lang w:val="kk-KZ"/>
              </w:rPr>
              <w:t>PhD</w:t>
            </w:r>
          </w:p>
        </w:tc>
        <w:tc>
          <w:tcPr>
            <w:tcW w:w="4673" w:type="dxa"/>
          </w:tcPr>
          <w:p w:rsidR="00457EB5" w:rsidRPr="00DC3715" w:rsidRDefault="00457EB5" w:rsidP="000B39BE">
            <w:pPr>
              <w:pStyle w:val="Default"/>
              <w:rPr>
                <w:color w:val="auto"/>
                <w:sz w:val="28"/>
                <w:szCs w:val="28"/>
              </w:rPr>
            </w:pPr>
            <w:r w:rsidRPr="00DC3715">
              <w:rPr>
                <w:rFonts w:eastAsia="Times New Roman"/>
                <w:color w:val="000000" w:themeColor="text1"/>
                <w:sz w:val="28"/>
                <w:szCs w:val="28"/>
                <w:lang w:val="kk-KZ"/>
              </w:rPr>
              <w:t>философия докторы</w:t>
            </w:r>
          </w:p>
        </w:tc>
      </w:tr>
      <w:tr w:rsidR="00457EB5" w:rsidRPr="001152BB" w:rsidTr="00A62DA0">
        <w:trPr>
          <w:trHeight w:val="255"/>
        </w:trPr>
        <w:tc>
          <w:tcPr>
            <w:tcW w:w="4673" w:type="dxa"/>
          </w:tcPr>
          <w:p w:rsidR="00457EB5" w:rsidRPr="00DC3715" w:rsidRDefault="00457EB5" w:rsidP="000B39BE">
            <w:pPr>
              <w:pStyle w:val="Default"/>
              <w:ind w:firstLine="567"/>
              <w:rPr>
                <w:rFonts w:eastAsia="Times New Roman"/>
                <w:color w:val="000000" w:themeColor="text1"/>
                <w:sz w:val="28"/>
                <w:szCs w:val="28"/>
                <w:lang w:val="kk-KZ"/>
              </w:rPr>
            </w:pPr>
            <w:r w:rsidRPr="00DC3715">
              <w:rPr>
                <w:sz w:val="28"/>
                <w:szCs w:val="28"/>
                <w:lang w:val="kk-KZ"/>
              </w:rPr>
              <w:t xml:space="preserve">ҚР БҒСБК </w:t>
            </w:r>
          </w:p>
        </w:tc>
        <w:tc>
          <w:tcPr>
            <w:tcW w:w="4673" w:type="dxa"/>
          </w:tcPr>
          <w:p w:rsidR="00457EB5" w:rsidRPr="00DC3715" w:rsidRDefault="00457EB5" w:rsidP="000B39BE">
            <w:pPr>
              <w:pStyle w:val="Default"/>
              <w:rPr>
                <w:rFonts w:eastAsia="Times New Roman"/>
                <w:color w:val="000000" w:themeColor="text1"/>
                <w:sz w:val="28"/>
                <w:szCs w:val="28"/>
                <w:lang w:val="kk-KZ"/>
              </w:rPr>
            </w:pPr>
            <w:r w:rsidRPr="00DC3715">
              <w:rPr>
                <w:sz w:val="28"/>
                <w:szCs w:val="28"/>
                <w:lang w:val="kk-KZ"/>
              </w:rPr>
              <w:t>Қазақстан республикасының білім және ғылым саласындағы  бақылау комитеті</w:t>
            </w:r>
          </w:p>
        </w:tc>
      </w:tr>
      <w:tr w:rsidR="00457EB5" w:rsidRPr="00DC3715" w:rsidTr="00A62DA0">
        <w:trPr>
          <w:trHeight w:val="416"/>
        </w:trPr>
        <w:tc>
          <w:tcPr>
            <w:tcW w:w="4673" w:type="dxa"/>
          </w:tcPr>
          <w:p w:rsidR="00457EB5" w:rsidRPr="00DC3715" w:rsidRDefault="00457EB5" w:rsidP="000B39BE">
            <w:pPr>
              <w:pStyle w:val="Default"/>
              <w:ind w:firstLine="567"/>
              <w:rPr>
                <w:color w:val="auto"/>
                <w:sz w:val="28"/>
                <w:szCs w:val="28"/>
              </w:rPr>
            </w:pPr>
            <w:r w:rsidRPr="00DC3715">
              <w:rPr>
                <w:rFonts w:eastAsia="Times New Roman"/>
                <w:color w:val="000000" w:themeColor="text1"/>
                <w:sz w:val="28"/>
                <w:szCs w:val="28"/>
                <w:lang w:val="kk-KZ"/>
              </w:rPr>
              <w:t>ҚазҰПУ</w:t>
            </w:r>
          </w:p>
        </w:tc>
        <w:tc>
          <w:tcPr>
            <w:tcW w:w="4673" w:type="dxa"/>
          </w:tcPr>
          <w:p w:rsidR="00457EB5" w:rsidRPr="00DC3715" w:rsidRDefault="00457EB5" w:rsidP="000B39BE">
            <w:pPr>
              <w:spacing w:after="0" w:line="240" w:lineRule="auto"/>
              <w:jc w:val="both"/>
              <w:rPr>
                <w:rFonts w:ascii="Times New Roman" w:eastAsia="Times New Roman" w:hAnsi="Times New Roman" w:cs="Times New Roman"/>
                <w:color w:val="000000" w:themeColor="text1"/>
                <w:sz w:val="28"/>
                <w:szCs w:val="28"/>
                <w:lang w:val="kk-KZ"/>
              </w:rPr>
            </w:pPr>
            <w:r w:rsidRPr="00DC3715">
              <w:rPr>
                <w:rFonts w:ascii="Times New Roman" w:eastAsia="Times New Roman" w:hAnsi="Times New Roman" w:cs="Times New Roman"/>
                <w:color w:val="000000" w:themeColor="text1"/>
                <w:sz w:val="28"/>
                <w:szCs w:val="28"/>
                <w:lang w:val="kk-KZ"/>
              </w:rPr>
              <w:t xml:space="preserve">Қазақ Ұлттық педагогикалық университеті </w:t>
            </w:r>
          </w:p>
        </w:tc>
      </w:tr>
      <w:tr w:rsidR="00457EB5" w:rsidRPr="00DC3715" w:rsidTr="00A62DA0">
        <w:trPr>
          <w:trHeight w:val="416"/>
        </w:trPr>
        <w:tc>
          <w:tcPr>
            <w:tcW w:w="4673" w:type="dxa"/>
          </w:tcPr>
          <w:p w:rsidR="00457EB5" w:rsidRPr="00DC3715" w:rsidRDefault="00457EB5" w:rsidP="000B39BE">
            <w:pPr>
              <w:pStyle w:val="Default"/>
              <w:ind w:firstLine="567"/>
              <w:rPr>
                <w:color w:val="auto"/>
                <w:sz w:val="28"/>
                <w:szCs w:val="28"/>
              </w:rPr>
            </w:pPr>
            <w:r w:rsidRPr="00DC3715">
              <w:rPr>
                <w:rFonts w:eastAsia="Times New Roman"/>
                <w:color w:val="000000" w:themeColor="text1"/>
                <w:sz w:val="28"/>
                <w:szCs w:val="28"/>
                <w:lang w:val="kk-KZ"/>
              </w:rPr>
              <w:t>ҒЗИ</w:t>
            </w:r>
          </w:p>
        </w:tc>
        <w:tc>
          <w:tcPr>
            <w:tcW w:w="4673" w:type="dxa"/>
          </w:tcPr>
          <w:p w:rsidR="00457EB5" w:rsidRPr="00DC3715" w:rsidRDefault="00457EB5" w:rsidP="000B39BE">
            <w:pPr>
              <w:pStyle w:val="Default"/>
              <w:rPr>
                <w:color w:val="auto"/>
                <w:sz w:val="28"/>
                <w:szCs w:val="28"/>
              </w:rPr>
            </w:pPr>
            <w:r w:rsidRPr="00DC3715">
              <w:rPr>
                <w:rFonts w:eastAsia="Times New Roman"/>
                <w:color w:val="000000" w:themeColor="text1"/>
                <w:sz w:val="28"/>
                <w:szCs w:val="28"/>
                <w:lang w:val="kk-KZ"/>
              </w:rPr>
              <w:t>Ғылыми зерттеу институты</w:t>
            </w:r>
          </w:p>
        </w:tc>
      </w:tr>
      <w:tr w:rsidR="00457EB5" w:rsidRPr="00DC3715" w:rsidTr="00A62DA0">
        <w:trPr>
          <w:trHeight w:val="255"/>
        </w:trPr>
        <w:tc>
          <w:tcPr>
            <w:tcW w:w="4673" w:type="dxa"/>
          </w:tcPr>
          <w:p w:rsidR="00457EB5" w:rsidRPr="00DC3715" w:rsidRDefault="00457EB5" w:rsidP="000B39BE">
            <w:pPr>
              <w:pStyle w:val="Default"/>
              <w:ind w:firstLine="567"/>
              <w:rPr>
                <w:color w:val="auto"/>
                <w:sz w:val="28"/>
                <w:szCs w:val="28"/>
                <w:lang w:val="kk-KZ"/>
              </w:rPr>
            </w:pPr>
            <w:r w:rsidRPr="00DC3715">
              <w:rPr>
                <w:rFonts w:eastAsia="Times New Roman"/>
                <w:color w:val="000000" w:themeColor="text1"/>
                <w:sz w:val="28"/>
                <w:szCs w:val="28"/>
                <w:lang w:val="kk-KZ"/>
              </w:rPr>
              <w:t>АӨМУ</w:t>
            </w:r>
          </w:p>
          <w:p w:rsidR="00457EB5" w:rsidRPr="00DC3715" w:rsidRDefault="00457EB5" w:rsidP="000B39BE">
            <w:pPr>
              <w:pStyle w:val="Default"/>
              <w:ind w:firstLine="567"/>
              <w:rPr>
                <w:color w:val="auto"/>
                <w:sz w:val="28"/>
                <w:szCs w:val="28"/>
                <w:lang w:val="kk-KZ"/>
              </w:rPr>
            </w:pPr>
          </w:p>
          <w:p w:rsidR="00457EB5" w:rsidRPr="00DC3715" w:rsidRDefault="00457EB5" w:rsidP="000B39BE">
            <w:pPr>
              <w:pStyle w:val="Default"/>
              <w:ind w:firstLine="567"/>
              <w:rPr>
                <w:color w:val="auto"/>
                <w:sz w:val="28"/>
                <w:szCs w:val="28"/>
              </w:rPr>
            </w:pPr>
            <w:r w:rsidRPr="00DC3715">
              <w:rPr>
                <w:color w:val="auto"/>
                <w:sz w:val="28"/>
                <w:szCs w:val="28"/>
              </w:rPr>
              <w:t xml:space="preserve">т.б. </w:t>
            </w:r>
          </w:p>
        </w:tc>
        <w:tc>
          <w:tcPr>
            <w:tcW w:w="4673" w:type="dxa"/>
          </w:tcPr>
          <w:p w:rsidR="00457EB5" w:rsidRPr="00DC3715" w:rsidRDefault="00457EB5" w:rsidP="000B39BE">
            <w:pPr>
              <w:pStyle w:val="Default"/>
              <w:rPr>
                <w:color w:val="auto"/>
                <w:sz w:val="28"/>
                <w:szCs w:val="28"/>
                <w:lang w:val="kk-KZ"/>
              </w:rPr>
            </w:pPr>
            <w:r w:rsidRPr="00DC3715">
              <w:rPr>
                <w:rFonts w:eastAsia="Times New Roman"/>
                <w:color w:val="000000" w:themeColor="text1"/>
                <w:sz w:val="28"/>
                <w:szCs w:val="28"/>
                <w:lang w:val="kk-KZ"/>
              </w:rPr>
              <w:t>Ақтөбе өңірлік мемлекеттік университеті</w:t>
            </w:r>
          </w:p>
          <w:p w:rsidR="00457EB5" w:rsidRPr="00DC3715" w:rsidRDefault="00457EB5" w:rsidP="000B39BE">
            <w:pPr>
              <w:pStyle w:val="Default"/>
              <w:rPr>
                <w:color w:val="auto"/>
                <w:sz w:val="28"/>
                <w:szCs w:val="28"/>
              </w:rPr>
            </w:pPr>
            <w:r w:rsidRPr="00DC3715">
              <w:rPr>
                <w:color w:val="auto"/>
                <w:sz w:val="28"/>
                <w:szCs w:val="28"/>
              </w:rPr>
              <w:t xml:space="preserve">тағы басқалары </w:t>
            </w:r>
          </w:p>
        </w:tc>
      </w:tr>
      <w:tr w:rsidR="00457EB5" w:rsidRPr="00DC3715" w:rsidTr="00A62DA0">
        <w:trPr>
          <w:trHeight w:val="255"/>
        </w:trPr>
        <w:tc>
          <w:tcPr>
            <w:tcW w:w="4673" w:type="dxa"/>
          </w:tcPr>
          <w:p w:rsidR="00457EB5" w:rsidRPr="00DC3715" w:rsidRDefault="00457EB5" w:rsidP="000B39BE">
            <w:pPr>
              <w:pStyle w:val="Default"/>
              <w:ind w:firstLine="567"/>
              <w:rPr>
                <w:color w:val="auto"/>
                <w:sz w:val="28"/>
                <w:szCs w:val="28"/>
                <w:lang w:val="kk-KZ"/>
              </w:rPr>
            </w:pPr>
            <w:r w:rsidRPr="00DC3715">
              <w:rPr>
                <w:rFonts w:eastAsia="Times New Roman"/>
                <w:color w:val="000000" w:themeColor="text1"/>
                <w:sz w:val="28"/>
                <w:szCs w:val="28"/>
                <w:lang w:val="kk-KZ"/>
              </w:rPr>
              <w:t>ЭТ</w:t>
            </w:r>
          </w:p>
        </w:tc>
        <w:tc>
          <w:tcPr>
            <w:tcW w:w="4673" w:type="dxa"/>
          </w:tcPr>
          <w:p w:rsidR="00457EB5" w:rsidRPr="00DC3715" w:rsidRDefault="00457EB5" w:rsidP="000B39BE">
            <w:pPr>
              <w:pStyle w:val="Default"/>
              <w:rPr>
                <w:color w:val="auto"/>
                <w:sz w:val="28"/>
                <w:szCs w:val="28"/>
                <w:lang w:val="kk-KZ"/>
              </w:rPr>
            </w:pPr>
            <w:r w:rsidRPr="00DC3715">
              <w:rPr>
                <w:rFonts w:eastAsia="Times New Roman"/>
                <w:color w:val="000000" w:themeColor="text1"/>
                <w:sz w:val="28"/>
                <w:szCs w:val="28"/>
                <w:lang w:val="kk-KZ"/>
              </w:rPr>
              <w:t>эксперименталды топ</w:t>
            </w:r>
          </w:p>
        </w:tc>
      </w:tr>
      <w:tr w:rsidR="00457EB5" w:rsidRPr="004614E7" w:rsidTr="00A62DA0">
        <w:trPr>
          <w:trHeight w:val="255"/>
        </w:trPr>
        <w:tc>
          <w:tcPr>
            <w:tcW w:w="4673" w:type="dxa"/>
          </w:tcPr>
          <w:p w:rsidR="00457EB5" w:rsidRPr="00DC3715" w:rsidRDefault="00457EB5" w:rsidP="000B39BE">
            <w:pPr>
              <w:pStyle w:val="Default"/>
              <w:ind w:firstLine="567"/>
              <w:rPr>
                <w:rFonts w:eastAsia="Times New Roman"/>
                <w:color w:val="000000" w:themeColor="text1"/>
                <w:sz w:val="28"/>
                <w:szCs w:val="28"/>
                <w:lang w:val="kk-KZ"/>
              </w:rPr>
            </w:pPr>
            <w:r w:rsidRPr="00DC3715">
              <w:rPr>
                <w:rFonts w:eastAsia="Times New Roman"/>
                <w:color w:val="000000" w:themeColor="text1"/>
                <w:sz w:val="28"/>
                <w:szCs w:val="28"/>
                <w:lang w:val="kk-KZ"/>
              </w:rPr>
              <w:t>БТ</w:t>
            </w:r>
          </w:p>
          <w:p w:rsidR="00457EB5" w:rsidRPr="00DC3715" w:rsidRDefault="00457EB5" w:rsidP="000B39BE">
            <w:pPr>
              <w:pStyle w:val="Default"/>
              <w:ind w:firstLine="567"/>
              <w:rPr>
                <w:color w:val="auto"/>
                <w:sz w:val="28"/>
                <w:szCs w:val="28"/>
                <w:lang w:val="kk-KZ"/>
              </w:rPr>
            </w:pPr>
            <w:r w:rsidRPr="00DC3715">
              <w:rPr>
                <w:rFonts w:eastAsia="Times New Roman"/>
                <w:color w:val="000000" w:themeColor="text1"/>
                <w:sz w:val="28"/>
                <w:szCs w:val="28"/>
                <w:lang w:val="kk-KZ"/>
              </w:rPr>
              <w:t>ТЖ</w:t>
            </w:r>
          </w:p>
        </w:tc>
        <w:tc>
          <w:tcPr>
            <w:tcW w:w="4673" w:type="dxa"/>
          </w:tcPr>
          <w:p w:rsidR="00457EB5" w:rsidRPr="00DC3715" w:rsidRDefault="00457EB5" w:rsidP="000B39BE">
            <w:pPr>
              <w:pStyle w:val="Default"/>
              <w:rPr>
                <w:color w:val="auto"/>
                <w:sz w:val="28"/>
                <w:szCs w:val="28"/>
                <w:lang w:val="kk-KZ"/>
              </w:rPr>
            </w:pPr>
            <w:r w:rsidRPr="00DC3715">
              <w:rPr>
                <w:rFonts w:eastAsia="Times New Roman"/>
                <w:color w:val="000000" w:themeColor="text1"/>
                <w:sz w:val="28"/>
                <w:szCs w:val="28"/>
                <w:lang w:val="kk-KZ"/>
              </w:rPr>
              <w:t>бақылау тобы</w:t>
            </w:r>
          </w:p>
          <w:p w:rsidR="00457EB5" w:rsidRPr="004614E7" w:rsidRDefault="00457EB5" w:rsidP="000B39BE">
            <w:pPr>
              <w:pStyle w:val="Default"/>
              <w:rPr>
                <w:color w:val="auto"/>
                <w:sz w:val="28"/>
                <w:szCs w:val="28"/>
                <w:lang w:val="kk-KZ"/>
              </w:rPr>
            </w:pPr>
            <w:r w:rsidRPr="00DC3715">
              <w:rPr>
                <w:rFonts w:eastAsia="Times New Roman"/>
                <w:color w:val="000000" w:themeColor="text1"/>
                <w:sz w:val="28"/>
                <w:szCs w:val="28"/>
                <w:lang w:val="kk-KZ"/>
              </w:rPr>
              <w:t>топ жетекшісі</w:t>
            </w:r>
          </w:p>
        </w:tc>
      </w:tr>
    </w:tbl>
    <w:p w:rsidR="00457EB5" w:rsidRPr="004614E7" w:rsidRDefault="00457EB5" w:rsidP="000B39BE">
      <w:pPr>
        <w:spacing w:after="0" w:line="240" w:lineRule="auto"/>
        <w:ind w:firstLine="567"/>
        <w:jc w:val="both"/>
        <w:rPr>
          <w:rFonts w:ascii="Times New Roman" w:eastAsia="Times New Roman" w:hAnsi="Times New Roman" w:cs="Times New Roman"/>
          <w:b/>
          <w:color w:val="000000" w:themeColor="text1"/>
          <w:sz w:val="28"/>
          <w:szCs w:val="28"/>
          <w:lang w:val="kk-KZ"/>
        </w:rPr>
      </w:pPr>
    </w:p>
    <w:p w:rsidR="00457EB5" w:rsidRPr="004614E7" w:rsidRDefault="00457EB5" w:rsidP="000B39BE">
      <w:pPr>
        <w:spacing w:after="0" w:line="240" w:lineRule="auto"/>
        <w:ind w:firstLine="567"/>
        <w:jc w:val="both"/>
        <w:rPr>
          <w:rFonts w:ascii="Times New Roman" w:eastAsia="Times New Roman" w:hAnsi="Times New Roman" w:cs="Times New Roman"/>
          <w:b/>
          <w:color w:val="000000" w:themeColor="text1"/>
          <w:sz w:val="28"/>
          <w:szCs w:val="28"/>
          <w:lang w:val="kk-KZ"/>
        </w:rPr>
      </w:pPr>
    </w:p>
    <w:p w:rsidR="00457EB5" w:rsidRPr="004614E7" w:rsidRDefault="00457EB5" w:rsidP="000B39BE">
      <w:pPr>
        <w:spacing w:after="0" w:line="240" w:lineRule="auto"/>
        <w:ind w:firstLine="567"/>
        <w:jc w:val="both"/>
        <w:rPr>
          <w:rFonts w:ascii="Times New Roman" w:eastAsia="Times New Roman" w:hAnsi="Times New Roman" w:cs="Times New Roman"/>
          <w:b/>
          <w:color w:val="000000" w:themeColor="text1"/>
          <w:sz w:val="28"/>
          <w:szCs w:val="28"/>
          <w:lang w:val="kk-KZ"/>
        </w:rPr>
      </w:pPr>
    </w:p>
    <w:p w:rsidR="00457EB5" w:rsidRPr="004614E7" w:rsidRDefault="00457EB5" w:rsidP="000B39BE">
      <w:pPr>
        <w:spacing w:after="0" w:line="240" w:lineRule="auto"/>
        <w:ind w:firstLine="567"/>
        <w:jc w:val="both"/>
        <w:rPr>
          <w:rFonts w:ascii="Times New Roman" w:eastAsia="Times New Roman" w:hAnsi="Times New Roman" w:cs="Times New Roman"/>
          <w:b/>
          <w:color w:val="000000" w:themeColor="text1"/>
          <w:sz w:val="28"/>
          <w:szCs w:val="28"/>
          <w:lang w:val="kk-KZ"/>
        </w:rPr>
      </w:pPr>
    </w:p>
    <w:p w:rsidR="00457EB5" w:rsidRPr="004614E7" w:rsidRDefault="00457EB5" w:rsidP="000B39BE">
      <w:pPr>
        <w:spacing w:after="0" w:line="240" w:lineRule="auto"/>
        <w:ind w:firstLine="567"/>
        <w:jc w:val="both"/>
        <w:rPr>
          <w:rFonts w:ascii="Times New Roman" w:eastAsia="Times New Roman" w:hAnsi="Times New Roman" w:cs="Times New Roman"/>
          <w:b/>
          <w:color w:val="000000" w:themeColor="text1"/>
          <w:sz w:val="28"/>
          <w:szCs w:val="28"/>
          <w:lang w:val="kk-KZ"/>
        </w:rPr>
      </w:pPr>
    </w:p>
    <w:p w:rsidR="00457EB5" w:rsidRPr="004614E7" w:rsidRDefault="00457EB5" w:rsidP="000B39BE">
      <w:pPr>
        <w:spacing w:after="0" w:line="240" w:lineRule="auto"/>
        <w:ind w:firstLine="567"/>
        <w:jc w:val="both"/>
        <w:rPr>
          <w:rFonts w:ascii="Times New Roman" w:eastAsia="Times New Roman" w:hAnsi="Times New Roman" w:cs="Times New Roman"/>
          <w:b/>
          <w:color w:val="000000" w:themeColor="text1"/>
          <w:sz w:val="28"/>
          <w:szCs w:val="28"/>
          <w:lang w:val="kk-KZ"/>
        </w:rPr>
      </w:pPr>
    </w:p>
    <w:p w:rsidR="00457EB5" w:rsidRPr="004614E7" w:rsidRDefault="00457EB5" w:rsidP="000B39BE">
      <w:pPr>
        <w:spacing w:after="0" w:line="240" w:lineRule="auto"/>
        <w:ind w:firstLine="567"/>
        <w:jc w:val="both"/>
        <w:rPr>
          <w:rFonts w:ascii="Times New Roman" w:eastAsia="Times New Roman" w:hAnsi="Times New Roman" w:cs="Times New Roman"/>
          <w:b/>
          <w:color w:val="000000" w:themeColor="text1"/>
          <w:sz w:val="28"/>
          <w:szCs w:val="28"/>
          <w:lang w:val="kk-KZ"/>
        </w:rPr>
      </w:pPr>
    </w:p>
    <w:p w:rsidR="00457EB5" w:rsidRPr="004614E7" w:rsidRDefault="00457EB5" w:rsidP="000B39BE">
      <w:pPr>
        <w:spacing w:after="0" w:line="240" w:lineRule="auto"/>
        <w:ind w:firstLine="567"/>
        <w:jc w:val="both"/>
        <w:rPr>
          <w:rFonts w:ascii="Times New Roman" w:eastAsia="Times New Roman" w:hAnsi="Times New Roman" w:cs="Times New Roman"/>
          <w:b/>
          <w:color w:val="000000" w:themeColor="text1"/>
          <w:sz w:val="28"/>
          <w:szCs w:val="28"/>
          <w:lang w:val="kk-KZ"/>
        </w:rPr>
      </w:pPr>
    </w:p>
    <w:p w:rsidR="00457EB5" w:rsidRPr="004614E7" w:rsidRDefault="00457EB5" w:rsidP="000B39BE">
      <w:pPr>
        <w:spacing w:after="0" w:line="240" w:lineRule="auto"/>
        <w:ind w:firstLine="567"/>
        <w:jc w:val="both"/>
        <w:rPr>
          <w:rFonts w:ascii="Times New Roman" w:eastAsia="Times New Roman" w:hAnsi="Times New Roman" w:cs="Times New Roman"/>
          <w:b/>
          <w:color w:val="000000" w:themeColor="text1"/>
          <w:sz w:val="28"/>
          <w:szCs w:val="28"/>
          <w:lang w:val="kk-KZ"/>
        </w:rPr>
      </w:pPr>
    </w:p>
    <w:p w:rsidR="00457EB5" w:rsidRPr="004614E7" w:rsidRDefault="00457EB5" w:rsidP="000B39BE">
      <w:pPr>
        <w:spacing w:after="0" w:line="240" w:lineRule="auto"/>
        <w:ind w:firstLine="567"/>
        <w:jc w:val="both"/>
        <w:rPr>
          <w:rFonts w:ascii="Times New Roman" w:eastAsia="Times New Roman" w:hAnsi="Times New Roman" w:cs="Times New Roman"/>
          <w:b/>
          <w:color w:val="000000" w:themeColor="text1"/>
          <w:sz w:val="28"/>
          <w:szCs w:val="28"/>
          <w:lang w:val="kk-KZ"/>
        </w:rPr>
      </w:pPr>
    </w:p>
    <w:p w:rsidR="00457EB5" w:rsidRPr="004614E7" w:rsidRDefault="00457EB5" w:rsidP="000B39BE">
      <w:pPr>
        <w:spacing w:after="0" w:line="240" w:lineRule="auto"/>
        <w:ind w:firstLine="567"/>
        <w:jc w:val="both"/>
        <w:rPr>
          <w:rFonts w:ascii="Times New Roman" w:eastAsia="Times New Roman" w:hAnsi="Times New Roman" w:cs="Times New Roman"/>
          <w:b/>
          <w:color w:val="000000" w:themeColor="text1"/>
          <w:sz w:val="28"/>
          <w:szCs w:val="28"/>
          <w:lang w:val="kk-KZ"/>
        </w:rPr>
      </w:pPr>
    </w:p>
    <w:p w:rsidR="00457EB5" w:rsidRPr="004614E7" w:rsidRDefault="00457EB5" w:rsidP="000B39BE">
      <w:pPr>
        <w:spacing w:after="0" w:line="240" w:lineRule="auto"/>
        <w:ind w:firstLine="567"/>
        <w:jc w:val="both"/>
        <w:rPr>
          <w:rFonts w:ascii="Times New Roman" w:eastAsia="Times New Roman" w:hAnsi="Times New Roman" w:cs="Times New Roman"/>
          <w:b/>
          <w:color w:val="000000" w:themeColor="text1"/>
          <w:sz w:val="28"/>
          <w:szCs w:val="28"/>
          <w:lang w:val="kk-KZ"/>
        </w:rPr>
      </w:pPr>
    </w:p>
    <w:p w:rsidR="00457EB5" w:rsidRPr="004614E7" w:rsidRDefault="00457EB5" w:rsidP="000B39BE">
      <w:pPr>
        <w:spacing w:after="0" w:line="240" w:lineRule="auto"/>
        <w:ind w:firstLine="567"/>
        <w:jc w:val="both"/>
        <w:rPr>
          <w:rFonts w:ascii="Times New Roman" w:eastAsia="Times New Roman" w:hAnsi="Times New Roman" w:cs="Times New Roman"/>
          <w:b/>
          <w:color w:val="000000" w:themeColor="text1"/>
          <w:sz w:val="28"/>
          <w:szCs w:val="28"/>
          <w:lang w:val="kk-KZ"/>
        </w:rPr>
      </w:pPr>
    </w:p>
    <w:p w:rsidR="00457EB5" w:rsidRPr="004614E7" w:rsidRDefault="00457EB5" w:rsidP="000B39BE">
      <w:pPr>
        <w:spacing w:after="0" w:line="240" w:lineRule="auto"/>
        <w:ind w:firstLine="567"/>
        <w:jc w:val="both"/>
        <w:rPr>
          <w:rFonts w:ascii="Times New Roman" w:eastAsia="Times New Roman" w:hAnsi="Times New Roman" w:cs="Times New Roman"/>
          <w:b/>
          <w:color w:val="000000" w:themeColor="text1"/>
          <w:sz w:val="28"/>
          <w:szCs w:val="28"/>
          <w:lang w:val="kk-KZ"/>
        </w:rPr>
      </w:pPr>
    </w:p>
    <w:p w:rsidR="00457EB5" w:rsidRPr="004614E7" w:rsidRDefault="00457EB5" w:rsidP="000B39BE">
      <w:pPr>
        <w:spacing w:after="0" w:line="240" w:lineRule="auto"/>
        <w:ind w:firstLine="567"/>
        <w:jc w:val="both"/>
        <w:rPr>
          <w:rFonts w:ascii="Times New Roman" w:eastAsia="Times New Roman" w:hAnsi="Times New Roman" w:cs="Times New Roman"/>
          <w:b/>
          <w:color w:val="000000" w:themeColor="text1"/>
          <w:sz w:val="28"/>
          <w:szCs w:val="28"/>
          <w:lang w:val="kk-KZ"/>
        </w:rPr>
      </w:pPr>
    </w:p>
    <w:p w:rsidR="00457EB5" w:rsidRPr="004614E7" w:rsidRDefault="00457EB5" w:rsidP="000B39BE">
      <w:pPr>
        <w:spacing w:after="0" w:line="240" w:lineRule="auto"/>
        <w:ind w:firstLine="567"/>
        <w:jc w:val="both"/>
        <w:rPr>
          <w:rFonts w:ascii="Times New Roman" w:eastAsia="Times New Roman" w:hAnsi="Times New Roman" w:cs="Times New Roman"/>
          <w:b/>
          <w:color w:val="000000" w:themeColor="text1"/>
          <w:sz w:val="28"/>
          <w:szCs w:val="28"/>
          <w:lang w:val="kk-KZ"/>
        </w:rPr>
      </w:pPr>
    </w:p>
    <w:p w:rsidR="00457EB5" w:rsidRPr="004614E7" w:rsidRDefault="00457EB5" w:rsidP="000B39BE">
      <w:pPr>
        <w:spacing w:after="0" w:line="240" w:lineRule="auto"/>
        <w:ind w:firstLine="567"/>
        <w:jc w:val="both"/>
        <w:rPr>
          <w:rFonts w:ascii="Times New Roman" w:eastAsia="Times New Roman" w:hAnsi="Times New Roman" w:cs="Times New Roman"/>
          <w:b/>
          <w:color w:val="000000" w:themeColor="text1"/>
          <w:sz w:val="28"/>
          <w:szCs w:val="28"/>
          <w:lang w:val="kk-KZ"/>
        </w:rPr>
      </w:pPr>
    </w:p>
    <w:p w:rsidR="00457EB5" w:rsidRPr="004614E7" w:rsidRDefault="00457EB5" w:rsidP="000B39BE">
      <w:pPr>
        <w:spacing w:after="0" w:line="240" w:lineRule="auto"/>
        <w:ind w:firstLine="567"/>
        <w:jc w:val="both"/>
        <w:rPr>
          <w:rFonts w:ascii="Times New Roman" w:eastAsia="Times New Roman" w:hAnsi="Times New Roman" w:cs="Times New Roman"/>
          <w:b/>
          <w:color w:val="000000" w:themeColor="text1"/>
          <w:sz w:val="28"/>
          <w:szCs w:val="28"/>
          <w:lang w:val="kk-KZ"/>
        </w:rPr>
      </w:pPr>
    </w:p>
    <w:p w:rsidR="00457EB5" w:rsidRPr="004614E7" w:rsidRDefault="00457EB5" w:rsidP="000B39BE">
      <w:pPr>
        <w:spacing w:after="0" w:line="240" w:lineRule="auto"/>
        <w:ind w:firstLine="567"/>
        <w:jc w:val="both"/>
        <w:rPr>
          <w:rFonts w:ascii="Times New Roman" w:eastAsia="Times New Roman" w:hAnsi="Times New Roman" w:cs="Times New Roman"/>
          <w:b/>
          <w:color w:val="000000" w:themeColor="text1"/>
          <w:sz w:val="28"/>
          <w:szCs w:val="28"/>
          <w:lang w:val="kk-KZ"/>
        </w:rPr>
      </w:pPr>
    </w:p>
    <w:p w:rsidR="00457EB5" w:rsidRPr="004614E7" w:rsidRDefault="00457EB5" w:rsidP="000B39BE">
      <w:pPr>
        <w:spacing w:after="0" w:line="240" w:lineRule="auto"/>
        <w:ind w:firstLine="567"/>
        <w:jc w:val="both"/>
        <w:rPr>
          <w:rFonts w:ascii="Times New Roman" w:eastAsia="Times New Roman" w:hAnsi="Times New Roman" w:cs="Times New Roman"/>
          <w:b/>
          <w:color w:val="000000" w:themeColor="text1"/>
          <w:sz w:val="28"/>
          <w:szCs w:val="28"/>
          <w:lang w:val="kk-KZ"/>
        </w:rPr>
      </w:pPr>
    </w:p>
    <w:p w:rsidR="00457EB5" w:rsidRPr="004614E7" w:rsidRDefault="00457EB5" w:rsidP="000B39BE">
      <w:pPr>
        <w:spacing w:after="0" w:line="240" w:lineRule="auto"/>
        <w:ind w:firstLine="567"/>
        <w:jc w:val="both"/>
        <w:rPr>
          <w:rFonts w:ascii="Times New Roman" w:eastAsia="Times New Roman" w:hAnsi="Times New Roman" w:cs="Times New Roman"/>
          <w:b/>
          <w:color w:val="000000" w:themeColor="text1"/>
          <w:sz w:val="28"/>
          <w:szCs w:val="28"/>
          <w:lang w:val="kk-KZ"/>
        </w:rPr>
      </w:pPr>
    </w:p>
    <w:p w:rsidR="00457EB5" w:rsidRPr="004614E7" w:rsidRDefault="00457EB5" w:rsidP="000B39BE">
      <w:pPr>
        <w:spacing w:after="0" w:line="240" w:lineRule="auto"/>
        <w:ind w:firstLine="567"/>
        <w:jc w:val="both"/>
        <w:rPr>
          <w:rFonts w:ascii="Times New Roman" w:eastAsia="Times New Roman" w:hAnsi="Times New Roman" w:cs="Times New Roman"/>
          <w:b/>
          <w:color w:val="000000" w:themeColor="text1"/>
          <w:sz w:val="28"/>
          <w:szCs w:val="28"/>
          <w:lang w:val="kk-KZ"/>
        </w:rPr>
      </w:pPr>
    </w:p>
    <w:p w:rsidR="00457EB5" w:rsidRPr="004614E7" w:rsidRDefault="00457EB5" w:rsidP="000B39BE">
      <w:pPr>
        <w:spacing w:after="0" w:line="240" w:lineRule="auto"/>
        <w:ind w:firstLine="567"/>
        <w:jc w:val="both"/>
        <w:rPr>
          <w:rFonts w:ascii="Times New Roman" w:eastAsia="Times New Roman" w:hAnsi="Times New Roman" w:cs="Times New Roman"/>
          <w:b/>
          <w:color w:val="000000" w:themeColor="text1"/>
          <w:sz w:val="28"/>
          <w:szCs w:val="28"/>
          <w:lang w:val="kk-KZ"/>
        </w:rPr>
      </w:pPr>
    </w:p>
    <w:p w:rsidR="00457EB5" w:rsidRPr="004614E7" w:rsidRDefault="00457EB5" w:rsidP="000B39BE">
      <w:pPr>
        <w:spacing w:after="0" w:line="240" w:lineRule="auto"/>
        <w:ind w:firstLine="567"/>
        <w:jc w:val="both"/>
        <w:rPr>
          <w:rFonts w:ascii="Times New Roman" w:eastAsia="Times New Roman" w:hAnsi="Times New Roman" w:cs="Times New Roman"/>
          <w:b/>
          <w:color w:val="000000" w:themeColor="text1"/>
          <w:sz w:val="28"/>
          <w:szCs w:val="28"/>
          <w:lang w:val="kk-KZ"/>
        </w:rPr>
      </w:pPr>
    </w:p>
    <w:p w:rsidR="00457EB5" w:rsidRPr="004614E7" w:rsidRDefault="00457EB5" w:rsidP="000B39BE">
      <w:pPr>
        <w:spacing w:after="0" w:line="240" w:lineRule="auto"/>
        <w:ind w:firstLine="567"/>
        <w:jc w:val="center"/>
        <w:rPr>
          <w:rFonts w:ascii="Times New Roman" w:eastAsia="Times New Roman" w:hAnsi="Times New Roman" w:cs="Times New Roman"/>
          <w:b/>
          <w:sz w:val="28"/>
          <w:szCs w:val="28"/>
          <w:lang w:val="kk-KZ"/>
        </w:rPr>
      </w:pPr>
      <w:r w:rsidRPr="004614E7">
        <w:rPr>
          <w:rFonts w:ascii="Times New Roman" w:eastAsia="Times New Roman" w:hAnsi="Times New Roman" w:cs="Times New Roman"/>
          <w:b/>
          <w:sz w:val="28"/>
          <w:szCs w:val="28"/>
          <w:lang w:val="kk-KZ"/>
        </w:rPr>
        <w:lastRenderedPageBreak/>
        <w:t>КІРІСПЕ</w:t>
      </w:r>
    </w:p>
    <w:p w:rsidR="00457EB5" w:rsidRPr="004614E7" w:rsidRDefault="00457EB5" w:rsidP="000B39BE">
      <w:pPr>
        <w:spacing w:after="0" w:line="240" w:lineRule="auto"/>
        <w:ind w:firstLine="567"/>
        <w:jc w:val="center"/>
        <w:rPr>
          <w:rFonts w:ascii="Times New Roman" w:eastAsia="Times New Roman" w:hAnsi="Times New Roman" w:cs="Times New Roman"/>
          <w:b/>
          <w:sz w:val="28"/>
          <w:szCs w:val="28"/>
          <w:lang w:val="kk-KZ"/>
        </w:rPr>
      </w:pPr>
    </w:p>
    <w:p w:rsidR="00457EB5" w:rsidRPr="004614E7" w:rsidRDefault="00457EB5" w:rsidP="000B39BE">
      <w:pPr>
        <w:pStyle w:val="2"/>
        <w:shd w:val="clear" w:color="auto" w:fill="FFFFFF"/>
        <w:spacing w:before="0" w:line="240" w:lineRule="auto"/>
        <w:ind w:firstLine="567"/>
        <w:jc w:val="both"/>
        <w:rPr>
          <w:rFonts w:ascii="Times New Roman" w:hAnsi="Times New Roman"/>
          <w:b w:val="0"/>
          <w:color w:val="000000"/>
          <w:sz w:val="28"/>
          <w:szCs w:val="28"/>
          <w:shd w:val="clear" w:color="auto" w:fill="FFFFFF"/>
          <w:lang w:val="kk-KZ"/>
        </w:rPr>
      </w:pPr>
      <w:r w:rsidRPr="004614E7">
        <w:rPr>
          <w:rFonts w:ascii="Times New Roman" w:hAnsi="Times New Roman"/>
          <w:color w:val="000000"/>
          <w:sz w:val="28"/>
          <w:szCs w:val="28"/>
          <w:lang w:val="kk-KZ"/>
        </w:rPr>
        <w:t xml:space="preserve">Зерттеудің көкейкестілігі.  </w:t>
      </w:r>
      <w:r w:rsidRPr="004614E7">
        <w:rPr>
          <w:rFonts w:ascii="Times New Roman" w:hAnsi="Times New Roman"/>
          <w:b w:val="0"/>
          <w:color w:val="000000"/>
          <w:sz w:val="28"/>
          <w:szCs w:val="28"/>
          <w:lang w:val="kk-KZ"/>
        </w:rPr>
        <w:t xml:space="preserve">Қазіргі жаһандану жағдайында мемлекеттің әлемдік білім кеңістігіне енуі барысында болашақ мамандарды даярлаудың сапасын жақсарту мәселесіне баса назар аударылып отыр </w:t>
      </w:r>
      <w:r w:rsidRPr="004614E7">
        <w:rPr>
          <w:rFonts w:ascii="Times New Roman" w:hAnsi="Times New Roman" w:cs="Times New Roman"/>
          <w:b w:val="0"/>
          <w:color w:val="000000"/>
          <w:sz w:val="28"/>
          <w:szCs w:val="28"/>
          <w:lang w:val="kk-KZ"/>
        </w:rPr>
        <w:t>[1-6]</w:t>
      </w:r>
      <w:r w:rsidRPr="004614E7">
        <w:rPr>
          <w:rFonts w:ascii="Times New Roman" w:hAnsi="Times New Roman"/>
          <w:b w:val="0"/>
          <w:color w:val="000000"/>
          <w:sz w:val="28"/>
          <w:szCs w:val="28"/>
          <w:lang w:val="kk-KZ"/>
        </w:rPr>
        <w:t>. Осы тұрғыдан Қазақстан Республикасының Президенті Н.Ә.</w:t>
      </w:r>
      <w:r w:rsidRPr="00A52A79">
        <w:rPr>
          <w:rFonts w:ascii="Times New Roman" w:hAnsi="Times New Roman"/>
          <w:b w:val="0"/>
          <w:color w:val="000000"/>
          <w:sz w:val="28"/>
          <w:szCs w:val="28"/>
          <w:lang w:val="kk-KZ"/>
        </w:rPr>
        <w:t xml:space="preserve">Назарбаев Ұлт жоспары </w:t>
      </w:r>
      <w:r w:rsidRPr="00A52A79">
        <w:rPr>
          <w:rFonts w:ascii="Times New Roman" w:hAnsi="Times New Roman" w:cs="Times New Roman"/>
          <w:b w:val="0"/>
          <w:color w:val="000000"/>
          <w:sz w:val="28"/>
          <w:szCs w:val="28"/>
          <w:lang w:val="kk-KZ"/>
        </w:rPr>
        <w:t>[6]</w:t>
      </w:r>
      <w:r w:rsidRPr="00A52A79">
        <w:rPr>
          <w:rFonts w:ascii="Times New Roman" w:hAnsi="Times New Roman"/>
          <w:b w:val="0"/>
          <w:color w:val="000000"/>
          <w:sz w:val="28"/>
          <w:szCs w:val="28"/>
          <w:lang w:val="kk-KZ"/>
        </w:rPr>
        <w:t xml:space="preserve"> «100 нақты қадам» </w:t>
      </w:r>
      <w:r w:rsidRPr="00A52A79">
        <w:rPr>
          <w:rFonts w:ascii="Times New Roman" w:hAnsi="Times New Roman" w:cs="Times New Roman"/>
          <w:b w:val="0"/>
          <w:color w:val="000000"/>
          <w:sz w:val="28"/>
          <w:szCs w:val="28"/>
          <w:lang w:val="kk-KZ"/>
        </w:rPr>
        <w:t>бағдарл</w:t>
      </w:r>
      <w:r w:rsidRPr="004614E7">
        <w:rPr>
          <w:rFonts w:ascii="Times New Roman" w:hAnsi="Times New Roman" w:cs="Times New Roman"/>
          <w:b w:val="0"/>
          <w:color w:val="000000"/>
          <w:sz w:val="28"/>
          <w:szCs w:val="28"/>
          <w:lang w:val="kk-KZ"/>
        </w:rPr>
        <w:t>амасында «</w:t>
      </w:r>
      <w:r w:rsidRPr="004614E7">
        <w:rPr>
          <w:rStyle w:val="ad"/>
          <w:rFonts w:ascii="Times New Roman" w:hAnsi="Times New Roman" w:cs="Times New Roman"/>
          <w:color w:val="000000"/>
          <w:sz w:val="28"/>
          <w:szCs w:val="28"/>
          <w:lang w:val="kk-KZ"/>
        </w:rPr>
        <w:t xml:space="preserve">Ұлттың дамыған мемлекеттердің отыздығына кіруі үшін </w:t>
      </w:r>
      <w:r w:rsidRPr="004614E7">
        <w:rPr>
          <w:rFonts w:ascii="Times New Roman" w:hAnsi="Times New Roman" w:cs="Times New Roman"/>
          <w:b w:val="0"/>
          <w:color w:val="000000"/>
          <w:sz w:val="28"/>
          <w:szCs w:val="28"/>
          <w:shd w:val="clear" w:color="auto" w:fill="FFFFFF"/>
          <w:lang w:val="kk-KZ"/>
        </w:rPr>
        <w:t xml:space="preserve">адам капиталының сапасын көтеріп, </w:t>
      </w:r>
      <w:r w:rsidRPr="004614E7">
        <w:rPr>
          <w:rStyle w:val="ad"/>
          <w:rFonts w:ascii="Times New Roman" w:hAnsi="Times New Roman" w:cs="Times New Roman"/>
          <w:color w:val="000000"/>
          <w:sz w:val="28"/>
          <w:szCs w:val="28"/>
          <w:lang w:val="kk-KZ"/>
        </w:rPr>
        <w:t>кадрлардың бәсекелестік қабілетін арттыруымыз қажет</w:t>
      </w:r>
      <w:r w:rsidRPr="004614E7">
        <w:rPr>
          <w:rFonts w:ascii="Times New Roman" w:hAnsi="Times New Roman" w:cs="Times New Roman"/>
          <w:b w:val="0"/>
          <w:color w:val="000000"/>
          <w:sz w:val="28"/>
          <w:szCs w:val="28"/>
          <w:lang w:val="kk-KZ"/>
        </w:rPr>
        <w:t>»</w:t>
      </w:r>
      <w:r w:rsidRPr="004614E7">
        <w:rPr>
          <w:rFonts w:ascii="Times New Roman" w:hAnsi="Times New Roman"/>
          <w:b w:val="0"/>
          <w:color w:val="000000"/>
          <w:sz w:val="28"/>
          <w:szCs w:val="28"/>
          <w:shd w:val="clear" w:color="auto" w:fill="FFFFFF"/>
          <w:lang w:val="kk-KZ"/>
        </w:rPr>
        <w:t xml:space="preserve"> – </w:t>
      </w:r>
      <w:r w:rsidRPr="004614E7">
        <w:rPr>
          <w:rFonts w:ascii="Times New Roman" w:hAnsi="Times New Roman"/>
          <w:b w:val="0"/>
          <w:color w:val="000000"/>
          <w:sz w:val="28"/>
          <w:szCs w:val="28"/>
          <w:lang w:val="kk-KZ"/>
        </w:rPr>
        <w:t>деп, нақты тапсырмаларды міндеттеген болатын.</w:t>
      </w:r>
    </w:p>
    <w:p w:rsidR="00457EB5" w:rsidRPr="004614E7" w:rsidRDefault="00457EB5" w:rsidP="000B39BE">
      <w:pPr>
        <w:spacing w:after="0" w:line="240" w:lineRule="auto"/>
        <w:ind w:firstLine="567"/>
        <w:jc w:val="both"/>
        <w:rPr>
          <w:rFonts w:ascii="Times New Roman" w:hAnsi="Times New Roman"/>
          <w:color w:val="000000"/>
          <w:sz w:val="28"/>
          <w:szCs w:val="28"/>
          <w:lang w:val="kk-KZ"/>
        </w:rPr>
      </w:pPr>
      <w:r w:rsidRPr="004614E7">
        <w:rPr>
          <w:rFonts w:ascii="Times New Roman" w:hAnsi="Times New Roman"/>
          <w:color w:val="000000"/>
          <w:sz w:val="28"/>
          <w:szCs w:val="28"/>
          <w:shd w:val="clear" w:color="auto" w:fill="FFFFFF"/>
          <w:lang w:val="kk-KZ"/>
        </w:rPr>
        <w:t xml:space="preserve">Осыған орай, ағымдағы заманауи білім беру әлемнің жетекші мемлекеттерінің бәсекеге қабілетті талаптарына және инновациялық даму моделінің стратегиялық дамыту бағытына сәйкес құрылуы қажет. Бұл жағдай </w:t>
      </w:r>
      <w:r w:rsidRPr="004614E7">
        <w:rPr>
          <w:rFonts w:ascii="Times New Roman" w:hAnsi="Times New Roman"/>
          <w:color w:val="000000"/>
          <w:sz w:val="28"/>
          <w:szCs w:val="28"/>
          <w:lang w:val="kk-KZ"/>
        </w:rPr>
        <w:t xml:space="preserve">әлемдік білім беру кеңістігінде жан-жақты интеграциялық білімге құмар, күнделікті өзгерістерге тез бейімделетін, өз бетімен шығармашылық іс-әрекеттер жасай алатын, әлеуетті, зияткер ұлтты қалыптастыруды талап етіп отыр. </w:t>
      </w:r>
    </w:p>
    <w:p w:rsidR="00457EB5" w:rsidRPr="004614E7" w:rsidRDefault="00457EB5" w:rsidP="000B39BE">
      <w:pPr>
        <w:spacing w:after="0" w:line="240" w:lineRule="auto"/>
        <w:ind w:firstLine="567"/>
        <w:jc w:val="both"/>
        <w:rPr>
          <w:rFonts w:ascii="Times New Roman" w:hAnsi="Times New Roman"/>
          <w:color w:val="000000"/>
          <w:sz w:val="28"/>
          <w:szCs w:val="28"/>
          <w:lang w:val="kk-KZ"/>
        </w:rPr>
      </w:pPr>
      <w:r w:rsidRPr="004614E7">
        <w:rPr>
          <w:rFonts w:ascii="Times New Roman" w:hAnsi="Times New Roman"/>
          <w:color w:val="000000"/>
          <w:sz w:val="28"/>
          <w:szCs w:val="28"/>
          <w:lang w:val="kk-KZ"/>
        </w:rPr>
        <w:t xml:space="preserve">Ал бұл болса, білім беру субъектілері бойында белсенділік,  бастамашылдық, өзін-өзі анықтау, өзін-өзі белсендіру, өзін-өзі жетілдіру, өзбетімен шешім қабылдау сияқты тұлғалық-кәсіби қасиеттерін дамыту қажеттілігін арттыра түседі. </w:t>
      </w:r>
    </w:p>
    <w:p w:rsidR="00457EB5" w:rsidRPr="004614E7" w:rsidRDefault="00457EB5" w:rsidP="000B39BE">
      <w:pPr>
        <w:spacing w:after="0" w:line="240" w:lineRule="auto"/>
        <w:ind w:firstLine="567"/>
        <w:jc w:val="both"/>
        <w:rPr>
          <w:rFonts w:ascii="Times New Roman" w:hAnsi="Times New Roman"/>
          <w:color w:val="000000"/>
          <w:sz w:val="28"/>
          <w:szCs w:val="28"/>
          <w:lang w:val="kk-KZ"/>
        </w:rPr>
      </w:pPr>
      <w:r w:rsidRPr="004614E7">
        <w:rPr>
          <w:rFonts w:ascii="Times New Roman" w:hAnsi="Times New Roman"/>
          <w:color w:val="000000"/>
          <w:sz w:val="28"/>
          <w:szCs w:val="28"/>
          <w:lang w:val="kk-KZ"/>
        </w:rPr>
        <w:t>Жоғары оқу орнындағы  (ЖОО) білім беру субъектілерінің негізгілерінің бірі болып оқытушы саналатыны белгілі. Ал заманауи педагогтың білім беруді ізгілендіруде, білім алушыларды оқыту мен тәрбиелеу үрдісінде олардың әлеуметтік рөлінің басымдығы маңызды болып табылады. Осыған байланысты олардың құзыреттілігінен, шығармашылығынан және тұлғалық-кәсіби қасиеттерінің дамуынан білім беру сапасын артуы мен нәтижелігі талап етеді.</w:t>
      </w:r>
    </w:p>
    <w:p w:rsidR="00457EB5" w:rsidRPr="004614E7" w:rsidRDefault="00457EB5" w:rsidP="000B39BE">
      <w:pPr>
        <w:spacing w:after="0" w:line="240" w:lineRule="auto"/>
        <w:ind w:firstLine="567"/>
        <w:jc w:val="both"/>
        <w:rPr>
          <w:rFonts w:ascii="Times New Roman" w:hAnsi="Times New Roman"/>
          <w:sz w:val="28"/>
          <w:szCs w:val="28"/>
          <w:lang w:val="kk-KZ"/>
        </w:rPr>
      </w:pPr>
      <w:r w:rsidRPr="004614E7">
        <w:rPr>
          <w:rFonts w:ascii="Times New Roman" w:hAnsi="Times New Roman"/>
          <w:sz w:val="28"/>
          <w:szCs w:val="28"/>
          <w:lang w:val="kk-KZ"/>
        </w:rPr>
        <w:t>Мұғалімнің тұлғасының дамуы мәселесі ерте замандарда ақ Шығыс философы К</w:t>
      </w:r>
      <w:r w:rsidR="005A4AC2" w:rsidRPr="004614E7">
        <w:rPr>
          <w:rFonts w:ascii="Times New Roman" w:hAnsi="Times New Roman"/>
          <w:sz w:val="28"/>
          <w:szCs w:val="28"/>
          <w:lang w:val="kk-KZ"/>
        </w:rPr>
        <w:t>онфуцз</w:t>
      </w:r>
      <w:r w:rsidRPr="004614E7">
        <w:rPr>
          <w:rFonts w:ascii="Times New Roman" w:hAnsi="Times New Roman"/>
          <w:sz w:val="28"/>
          <w:szCs w:val="28"/>
          <w:lang w:val="kk-KZ"/>
        </w:rPr>
        <w:t xml:space="preserve">ыдан бастап, ежелгі антикалық философтар (Платон, Аристотель, Сократ), орта ғасыр ойшылдары (Әл-Фараби, А.Иүгінеки, Ж.Баласағұни, Қ.Иассауи) қазақтың ағартушылары (Ш.Уәлиханов, Ы.Алтынсарин, А.Құнанбаев, Т.Тәжібаев, М.Жұмабаев, Ж.Аймауытов т.б) еңбектерінде </w:t>
      </w:r>
      <w:r w:rsidRPr="004614E7">
        <w:rPr>
          <w:rFonts w:ascii="Times New Roman" w:hAnsi="Times New Roman" w:cs="Times New Roman"/>
          <w:sz w:val="28"/>
          <w:szCs w:val="28"/>
          <w:lang w:val="kk-KZ"/>
        </w:rPr>
        <w:t>[7-16]</w:t>
      </w:r>
      <w:r w:rsidRPr="004614E7">
        <w:rPr>
          <w:rFonts w:ascii="Times New Roman" w:hAnsi="Times New Roman"/>
          <w:sz w:val="28"/>
          <w:szCs w:val="28"/>
          <w:lang w:val="kk-KZ"/>
        </w:rPr>
        <w:t xml:space="preserve"> көрініс тапқан. Бұдан басқа да, біздің зерттеу жұмысымыз үшін «тұлға» мәнін қасиеттер тұрғысынан сипаттаған шет ел [18-20] және Ресейлік ғалымдарының [21-24] еңбектері маңызды болып табылады.</w:t>
      </w:r>
    </w:p>
    <w:p w:rsidR="00457EB5" w:rsidRPr="008A2E68" w:rsidRDefault="00457EB5" w:rsidP="000B39BE">
      <w:pPr>
        <w:spacing w:after="0" w:line="240" w:lineRule="auto"/>
        <w:ind w:firstLine="567"/>
        <w:jc w:val="both"/>
        <w:rPr>
          <w:rFonts w:ascii="Times New Roman" w:hAnsi="Times New Roman"/>
          <w:color w:val="000000"/>
          <w:sz w:val="28"/>
          <w:szCs w:val="28"/>
          <w:shd w:val="clear" w:color="auto" w:fill="FFFFFF"/>
          <w:lang w:val="kk-KZ"/>
        </w:rPr>
      </w:pPr>
      <w:r w:rsidRPr="004614E7">
        <w:rPr>
          <w:rFonts w:ascii="Times New Roman" w:hAnsi="Times New Roman"/>
          <w:color w:val="000000"/>
          <w:sz w:val="28"/>
          <w:szCs w:val="28"/>
          <w:shd w:val="clear" w:color="auto" w:fill="FFFFFF"/>
          <w:lang w:val="kk-KZ"/>
        </w:rPr>
        <w:t xml:space="preserve">Аталған мәселе ғылыми әдебиеттерде жан-жақты қарастырылған. Қазақстанда мұғалімді кәсіби даярлаудың теориялық-практикалық негіздерін </w:t>
      </w:r>
      <w:r w:rsidRPr="008A2E68">
        <w:rPr>
          <w:rFonts w:ascii="Times New Roman" w:hAnsi="Times New Roman"/>
          <w:color w:val="000000"/>
          <w:sz w:val="28"/>
          <w:szCs w:val="28"/>
          <w:shd w:val="clear" w:color="auto" w:fill="FFFFFF"/>
          <w:lang w:val="kk-KZ"/>
        </w:rPr>
        <w:t xml:space="preserve">Х.Д.Хмель, М.Н.Сарыбеков, А.А.Калюжный, А.А.Бейсенбаева, Р.К.Бекмағамбетова, Н.Н.Хан, К.М.Беркімбаев, С.Н.Жиенбаева және т.б. </w:t>
      </w:r>
      <w:r w:rsidRPr="008A2E68">
        <w:rPr>
          <w:rFonts w:ascii="Times New Roman" w:hAnsi="Times New Roman" w:cs="Times New Roman"/>
          <w:color w:val="000000"/>
          <w:sz w:val="28"/>
          <w:szCs w:val="28"/>
          <w:shd w:val="clear" w:color="auto" w:fill="FFFFFF"/>
          <w:lang w:val="kk-KZ"/>
        </w:rPr>
        <w:t>[25-31]</w:t>
      </w:r>
      <w:r w:rsidRPr="008A2E68">
        <w:rPr>
          <w:rFonts w:ascii="Times New Roman" w:hAnsi="Times New Roman"/>
          <w:color w:val="000000"/>
          <w:sz w:val="28"/>
          <w:szCs w:val="28"/>
          <w:shd w:val="clear" w:color="auto" w:fill="FFFFFF"/>
          <w:lang w:val="kk-KZ"/>
        </w:rPr>
        <w:t xml:space="preserve"> ғалымдар зерттеген.</w:t>
      </w:r>
    </w:p>
    <w:p w:rsidR="00457EB5" w:rsidRPr="008A2E68" w:rsidRDefault="00457EB5" w:rsidP="000B39BE">
      <w:pPr>
        <w:spacing w:after="0" w:line="240" w:lineRule="auto"/>
        <w:ind w:firstLine="567"/>
        <w:jc w:val="both"/>
        <w:rPr>
          <w:rFonts w:ascii="Times New Roman" w:hAnsi="Times New Roman"/>
          <w:color w:val="000000"/>
          <w:sz w:val="28"/>
          <w:szCs w:val="28"/>
          <w:shd w:val="clear" w:color="auto" w:fill="FFFFFF"/>
          <w:lang w:val="kk-KZ"/>
        </w:rPr>
      </w:pPr>
      <w:r w:rsidRPr="008A2E68">
        <w:rPr>
          <w:rFonts w:ascii="Times New Roman" w:hAnsi="Times New Roman"/>
          <w:color w:val="000000"/>
          <w:sz w:val="28"/>
          <w:szCs w:val="28"/>
          <w:shd w:val="clear" w:color="auto" w:fill="FFFFFF"/>
          <w:lang w:val="kk-KZ"/>
        </w:rPr>
        <w:t xml:space="preserve">  Мұғалімдердің тұлғалық-кәсіби сапаларына қатысты мәселелер де зерттеуден тыс қалмаған. Педагогтардың өзіндік санасы мен эмоционалдық иілгіштігі (</w:t>
      </w:r>
      <w:r w:rsidRPr="008A2E68">
        <w:rPr>
          <w:rFonts w:ascii="Times New Roman" w:hAnsi="Times New Roman"/>
          <w:color w:val="000000"/>
          <w:sz w:val="28"/>
          <w:szCs w:val="28"/>
          <w:lang w:val="kk-KZ"/>
        </w:rPr>
        <w:t xml:space="preserve">A.Де-Жуанс, E.Наварро, </w:t>
      </w:r>
      <w:r w:rsidRPr="008A2E68">
        <w:rPr>
          <w:rFonts w:ascii="Times New Roman" w:hAnsi="Times New Roman"/>
          <w:color w:val="000000"/>
          <w:sz w:val="28"/>
          <w:szCs w:val="28"/>
          <w:shd w:val="clear" w:color="auto" w:fill="FFFFFF"/>
          <w:lang w:val="kk-KZ"/>
        </w:rPr>
        <w:t xml:space="preserve">Э.Ф.Зеер, Л.М.Митина, А.К.Бейсенбаева, З.Б.Мадалиева т.б), педагогикалық қабілеттері (В.Н.Гоноболин, Н.В.Кузьмина, </w:t>
      </w:r>
      <w:r w:rsidRPr="008A2E68">
        <w:rPr>
          <w:rFonts w:ascii="Times New Roman" w:hAnsi="Times New Roman"/>
          <w:color w:val="000000"/>
          <w:sz w:val="28"/>
          <w:szCs w:val="28"/>
          <w:shd w:val="clear" w:color="auto" w:fill="FFFFFF"/>
          <w:lang w:val="kk-KZ"/>
        </w:rPr>
        <w:lastRenderedPageBreak/>
        <w:t xml:space="preserve">В.А.Крутецкий т.б), кіріктірілген сапалары (А.К.Маркова, Б.С.Тлеубаева, К.Т.Жансүгірова, </w:t>
      </w:r>
      <w:r w:rsidRPr="008A2E68">
        <w:rPr>
          <w:rFonts w:ascii="Times New Roman" w:hAnsi="Times New Roman"/>
          <w:color w:val="000000"/>
          <w:sz w:val="28"/>
          <w:szCs w:val="28"/>
          <w:lang w:val="kk-KZ"/>
        </w:rPr>
        <w:t>Х.Санфей, E.Л</w:t>
      </w:r>
      <w:r w:rsidRPr="008A2E68">
        <w:rPr>
          <w:rFonts w:ascii="Times New Roman" w:hAnsi="Times New Roman"/>
          <w:color w:val="000000"/>
          <w:sz w:val="28"/>
          <w:szCs w:val="28"/>
          <w:shd w:val="clear" w:color="auto" w:fill="FFFFFF"/>
          <w:lang w:val="kk-KZ"/>
        </w:rPr>
        <w:t>.</w:t>
      </w:r>
      <w:r w:rsidRPr="008A2E68">
        <w:rPr>
          <w:rFonts w:ascii="Times New Roman" w:hAnsi="Times New Roman"/>
          <w:color w:val="000000"/>
          <w:sz w:val="28"/>
          <w:szCs w:val="28"/>
          <w:lang w:val="kk-KZ"/>
        </w:rPr>
        <w:t xml:space="preserve">Ушер </w:t>
      </w:r>
      <w:r w:rsidRPr="008A2E68">
        <w:rPr>
          <w:rFonts w:ascii="Times New Roman" w:hAnsi="Times New Roman"/>
          <w:color w:val="000000"/>
          <w:sz w:val="28"/>
          <w:szCs w:val="28"/>
          <w:shd w:val="clear" w:color="auto" w:fill="FFFFFF"/>
          <w:lang w:val="kk-KZ"/>
        </w:rPr>
        <w:t>т.б), кәсіби құзыреттілігі (</w:t>
      </w:r>
      <w:r w:rsidRPr="008A2E68">
        <w:rPr>
          <w:rFonts w:ascii="Times New Roman" w:hAnsi="Times New Roman"/>
          <w:color w:val="000000"/>
          <w:sz w:val="28"/>
          <w:szCs w:val="28"/>
          <w:lang w:val="kk-KZ"/>
        </w:rPr>
        <w:t xml:space="preserve">Л.Хьелл, Д.Зиглер, </w:t>
      </w:r>
      <w:r w:rsidRPr="008A2E68">
        <w:rPr>
          <w:rFonts w:ascii="Times New Roman" w:hAnsi="Times New Roman"/>
          <w:color w:val="000000"/>
          <w:sz w:val="28"/>
          <w:szCs w:val="28"/>
          <w:shd w:val="clear" w:color="auto" w:fill="FFFFFF"/>
          <w:lang w:val="kk-KZ"/>
        </w:rPr>
        <w:t xml:space="preserve">И.Ф.Исаев, А.Р.Тұрғанбаева, М.А.Абсатова, Г.И.Мұратова т.б), педагогикалық шығармашылығы (В.А.Кан-Калик, Н.Д.Никандров, Ұ.М.Әбдіғапбарова, Б.А.Тұрғынбаева т.б), өзін-өзі тәрбиелеуі, өзін-өзі дамытуы (А.А.Жайтапова, Б.К.Альмурзаева, Г.С.Сагаутдинова, </w:t>
      </w:r>
      <w:r w:rsidRPr="008A2E68">
        <w:rPr>
          <w:rFonts w:ascii="Times New Roman" w:hAnsi="Times New Roman"/>
          <w:color w:val="000000"/>
          <w:sz w:val="28"/>
          <w:szCs w:val="28"/>
          <w:lang w:val="kk-KZ"/>
        </w:rPr>
        <w:t xml:space="preserve">C.Холландс, Д.B.Морисс </w:t>
      </w:r>
      <w:r w:rsidRPr="008A2E68">
        <w:rPr>
          <w:rFonts w:ascii="Times New Roman" w:hAnsi="Times New Roman"/>
          <w:color w:val="000000"/>
          <w:sz w:val="28"/>
          <w:szCs w:val="28"/>
          <w:shd w:val="clear" w:color="auto" w:fill="FFFFFF"/>
          <w:lang w:val="kk-KZ"/>
        </w:rPr>
        <w:t>т.б) және т.б сынды тұлғалық-кәсіби қасиеттері ғылыми тұрғыдан зерделенген.</w:t>
      </w:r>
    </w:p>
    <w:p w:rsidR="00457EB5" w:rsidRPr="008A2E68" w:rsidRDefault="00457EB5" w:rsidP="000B39BE">
      <w:pPr>
        <w:spacing w:after="0" w:line="240" w:lineRule="auto"/>
        <w:ind w:firstLine="567"/>
        <w:jc w:val="both"/>
        <w:rPr>
          <w:rFonts w:ascii="Times New Roman" w:hAnsi="Times New Roman"/>
          <w:color w:val="000000"/>
          <w:sz w:val="28"/>
          <w:szCs w:val="28"/>
          <w:shd w:val="clear" w:color="auto" w:fill="FFFFFF"/>
          <w:lang w:val="kk-KZ"/>
        </w:rPr>
      </w:pPr>
      <w:r w:rsidRPr="008A2E68">
        <w:rPr>
          <w:rFonts w:ascii="Times New Roman" w:hAnsi="Times New Roman"/>
          <w:color w:val="000000"/>
          <w:sz w:val="28"/>
          <w:szCs w:val="28"/>
          <w:shd w:val="clear" w:color="auto" w:fill="FFFFFF"/>
          <w:lang w:val="kk-KZ"/>
        </w:rPr>
        <w:t xml:space="preserve">ЖОО оқытушыларының кіріктірілген тұлғалық-кәсіби сапалары Ж.Ы.Намазбаева, Н.С.Ахтаева, Э.А.Орынбасарова, Г.С.Кусаметованың </w:t>
      </w:r>
      <w:r w:rsidRPr="008A2E68">
        <w:rPr>
          <w:rFonts w:ascii="Times New Roman" w:hAnsi="Times New Roman" w:cs="Times New Roman"/>
          <w:color w:val="000000"/>
          <w:sz w:val="28"/>
          <w:szCs w:val="28"/>
          <w:shd w:val="clear" w:color="auto" w:fill="FFFFFF"/>
          <w:lang w:val="kk-KZ"/>
        </w:rPr>
        <w:t>[32-35]</w:t>
      </w:r>
      <w:r w:rsidRPr="008A2E68">
        <w:rPr>
          <w:rFonts w:ascii="Times New Roman" w:hAnsi="Times New Roman"/>
          <w:color w:val="000000"/>
          <w:sz w:val="28"/>
          <w:szCs w:val="28"/>
          <w:shd w:val="clear" w:color="auto" w:fill="FFFFFF"/>
          <w:lang w:val="kk-KZ"/>
        </w:rPr>
        <w:t xml:space="preserve"> еңбектерінде  талданып, негізделген.  </w:t>
      </w:r>
    </w:p>
    <w:p w:rsidR="00457EB5" w:rsidRPr="004614E7" w:rsidRDefault="00457EB5" w:rsidP="000B39BE">
      <w:pPr>
        <w:spacing w:after="0" w:line="240" w:lineRule="auto"/>
        <w:ind w:firstLine="567"/>
        <w:jc w:val="both"/>
        <w:rPr>
          <w:rFonts w:ascii="Times New Roman" w:hAnsi="Times New Roman"/>
          <w:color w:val="000000"/>
          <w:sz w:val="28"/>
          <w:szCs w:val="28"/>
          <w:shd w:val="clear" w:color="auto" w:fill="FFFFFF"/>
          <w:lang w:val="kk-KZ"/>
        </w:rPr>
      </w:pPr>
      <w:r w:rsidRPr="008A2E68">
        <w:rPr>
          <w:rFonts w:ascii="Times New Roman" w:hAnsi="Times New Roman"/>
          <w:color w:val="000000"/>
          <w:sz w:val="28"/>
          <w:szCs w:val="28"/>
          <w:lang w:val="kk-KZ"/>
        </w:rPr>
        <w:t>Абай атындағы Қазақ ұлттық педагогикалық университеті, Психология ғылыми зерттеу институтының білім беру субъектілерінің</w:t>
      </w:r>
      <w:r w:rsidRPr="004614E7">
        <w:rPr>
          <w:rFonts w:ascii="Times New Roman" w:hAnsi="Times New Roman"/>
          <w:color w:val="000000"/>
          <w:sz w:val="28"/>
          <w:szCs w:val="28"/>
          <w:lang w:val="kk-KZ"/>
        </w:rPr>
        <w:t xml:space="preserve"> тұлғасын </w:t>
      </w:r>
      <w:r w:rsidRPr="004614E7">
        <w:rPr>
          <w:rFonts w:ascii="Times New Roman" w:hAnsi="Times New Roman"/>
          <w:color w:val="000000"/>
          <w:sz w:val="28"/>
          <w:szCs w:val="28"/>
          <w:shd w:val="clear" w:color="auto" w:fill="FFFFFF"/>
          <w:lang w:val="kk-KZ"/>
        </w:rPr>
        <w:t xml:space="preserve">зерттеу нәтижелері бүгінгі таңда </w:t>
      </w:r>
      <w:r w:rsidRPr="004614E7">
        <w:rPr>
          <w:rFonts w:ascii="Times New Roman" w:hAnsi="Times New Roman"/>
          <w:color w:val="000000"/>
          <w:sz w:val="28"/>
          <w:szCs w:val="28"/>
          <w:lang w:val="kk-KZ"/>
        </w:rPr>
        <w:t xml:space="preserve">олардың  </w:t>
      </w:r>
      <w:r w:rsidRPr="004614E7">
        <w:rPr>
          <w:rFonts w:ascii="Times New Roman" w:hAnsi="Times New Roman"/>
          <w:color w:val="000000"/>
          <w:sz w:val="28"/>
          <w:szCs w:val="28"/>
          <w:shd w:val="clear" w:color="auto" w:fill="FFFFFF"/>
          <w:lang w:val="kk-KZ"/>
        </w:rPr>
        <w:t>жағымсыз қасиеттері көрсеткіштерінің (агрессивтілігі, фрустрациясы, ригидтілігі, стреске тұрақтылық деңгейлерінің төмендігі) басым екендігін көрсетті. Сондай-ақ, бұл зерттеулерде ЖОО оқытушыларының жасы ұлғайған сайын пәнді оқыту барысында студенттердің тұлғасын дамытуға емес, пәннің мазмұнын меңгертуге баса көңіл бөлінетіндігі айтылған.</w:t>
      </w:r>
    </w:p>
    <w:p w:rsidR="00457EB5" w:rsidRPr="004614E7" w:rsidRDefault="00457EB5" w:rsidP="000B39BE">
      <w:pPr>
        <w:spacing w:after="0" w:line="240" w:lineRule="auto"/>
        <w:ind w:firstLine="567"/>
        <w:jc w:val="both"/>
        <w:rPr>
          <w:rFonts w:ascii="Times New Roman" w:hAnsi="Times New Roman"/>
          <w:sz w:val="28"/>
          <w:szCs w:val="28"/>
          <w:lang w:val="kk-KZ"/>
        </w:rPr>
      </w:pPr>
      <w:r w:rsidRPr="004614E7">
        <w:rPr>
          <w:rFonts w:ascii="Times New Roman" w:hAnsi="Times New Roman"/>
          <w:sz w:val="28"/>
          <w:szCs w:val="28"/>
          <w:lang w:val="kk-KZ"/>
        </w:rPr>
        <w:t xml:space="preserve">Қазіргі жоғары білім беру жүйесіндегі үздіксіз туындап жатқан көпжоспарлы өзгерістер, яғни көлемді жаңалықтарды қабылдап, шұғыл игеру қажеттілігі, нақты бағыттардың болмауы, жұмыстың шамадан тыс жүктелуі педагогикалық іс-әрекеттегі оқытушылардың сана-сезімінің, стереотиптерінің, кәсіби іс-әрекетінде және өмір сүру салтында қондырғыларының түбегейлі өзгерісіне, еңбек әрекетін жүзеге асыру үшін жаңа жағдайларға бейімделу т.б сынды қиыншылықтарды тудырып отыр. Әсіресе, бүгінгі таңдағы білім берудің мақсатты, мазмұнды, процессуалды қызметтерінің жаңаруына сәйкес педагогикалық білім берудің технологиясы мен мазмұны, ұйымдастыру бағытындағы инновациялар ЖОО оқытушыларының шығармашылық, стандартты емес шешімдерді қабылдау, студенттермен тиімді өзара қарым-қатынас жасауға тұлғалық және кәсіби дайындығын жеткілікті деңгейін қамтамасыз етпейді. </w:t>
      </w:r>
    </w:p>
    <w:p w:rsidR="00457EB5" w:rsidRPr="004614E7" w:rsidRDefault="00457EB5" w:rsidP="000B39BE">
      <w:pPr>
        <w:spacing w:after="0" w:line="240" w:lineRule="auto"/>
        <w:ind w:firstLine="567"/>
        <w:jc w:val="both"/>
        <w:rPr>
          <w:rFonts w:ascii="Times New Roman" w:hAnsi="Times New Roman"/>
          <w:sz w:val="28"/>
          <w:szCs w:val="28"/>
          <w:lang w:val="kk-KZ"/>
        </w:rPr>
      </w:pPr>
      <w:r w:rsidRPr="004614E7">
        <w:rPr>
          <w:rFonts w:ascii="Times New Roman" w:hAnsi="Times New Roman"/>
          <w:sz w:val="28"/>
          <w:szCs w:val="28"/>
          <w:lang w:val="kk-KZ"/>
        </w:rPr>
        <w:t>Бұған қоса, бүгінгі күннің тәжірибесі педагогикалық әрекеттің объективті жағы үнемі білім беру субъектілерімен жетілдіріліп, дамытылып отырылғанымен,  алайда осы үдерістің тиімділігінің маңызды шарты субъективті, яғни тұлғалық-кәсіби қасиеттерін дамыту және түзету мәселесінің маңыздылығы әлі де болса өз деңгейінде толыққанды зерттелмегенін бірқатар зерттеу жұмыстарында байқадық.</w:t>
      </w:r>
    </w:p>
    <w:p w:rsidR="00457EB5" w:rsidRPr="004614E7" w:rsidRDefault="00457EB5" w:rsidP="000B39BE">
      <w:pPr>
        <w:spacing w:after="0" w:line="240" w:lineRule="auto"/>
        <w:ind w:firstLine="567"/>
        <w:jc w:val="both"/>
        <w:rPr>
          <w:rFonts w:ascii="Times New Roman" w:hAnsi="Times New Roman"/>
          <w:sz w:val="28"/>
          <w:szCs w:val="28"/>
          <w:lang w:val="kk-KZ"/>
        </w:rPr>
      </w:pPr>
      <w:r w:rsidRPr="004614E7">
        <w:rPr>
          <w:rFonts w:ascii="Times New Roman" w:hAnsi="Times New Roman"/>
          <w:sz w:val="28"/>
          <w:szCs w:val="28"/>
          <w:lang w:val="kk-KZ"/>
        </w:rPr>
        <w:t xml:space="preserve">Аталғандардың әсерінен маман бойында агрессия, агрессивті мінез-құлық, мазасыздану, кәсіби стресс, фрустрация, ішкі терең дағдарыс қалыптасады, бұл қасиеттер ЖОО оқытушыларының психоэмоционалды күйлеріне әсер етіп, бейімделе алмаушылығын арандатып, әлеуметтік-психологиялық жайсыздық сезімдерді тудыратын кәсіби деформациямен анықталып отыр [36-37]. </w:t>
      </w:r>
    </w:p>
    <w:p w:rsidR="00457EB5" w:rsidRPr="004614E7" w:rsidRDefault="00457EB5" w:rsidP="000B39BE">
      <w:pPr>
        <w:spacing w:after="0" w:line="240" w:lineRule="auto"/>
        <w:ind w:firstLine="567"/>
        <w:jc w:val="both"/>
        <w:rPr>
          <w:rFonts w:ascii="Times New Roman" w:hAnsi="Times New Roman"/>
          <w:sz w:val="28"/>
          <w:szCs w:val="28"/>
          <w:lang w:val="kk-KZ"/>
        </w:rPr>
      </w:pPr>
      <w:r w:rsidRPr="004614E7">
        <w:rPr>
          <w:rFonts w:ascii="Times New Roman" w:hAnsi="Times New Roman"/>
          <w:sz w:val="28"/>
          <w:szCs w:val="28"/>
          <w:lang w:val="kk-KZ"/>
        </w:rPr>
        <w:lastRenderedPageBreak/>
        <w:t xml:space="preserve">Бұл өз кезегінде оқытушылардың интеллектуалды-шығармашылық әлеуетін тежеп,  маңыздысы - студенттік ортада үйлесімді психологиялық жағдайды ұйымдастыруға кедергі келтіреді. </w:t>
      </w:r>
    </w:p>
    <w:p w:rsidR="00457EB5" w:rsidRPr="004614E7" w:rsidRDefault="00457EB5" w:rsidP="000B39BE">
      <w:pPr>
        <w:spacing w:after="0" w:line="240" w:lineRule="auto"/>
        <w:ind w:firstLine="567"/>
        <w:jc w:val="both"/>
        <w:rPr>
          <w:rFonts w:ascii="Times New Roman" w:hAnsi="Times New Roman"/>
          <w:sz w:val="28"/>
          <w:szCs w:val="28"/>
          <w:lang w:val="kk-KZ"/>
        </w:rPr>
      </w:pPr>
      <w:r w:rsidRPr="004614E7">
        <w:rPr>
          <w:rFonts w:ascii="Times New Roman" w:hAnsi="Times New Roman"/>
          <w:sz w:val="28"/>
          <w:szCs w:val="28"/>
          <w:lang w:val="kk-KZ"/>
        </w:rPr>
        <w:t>Кәсіби іс-әрекетпен байланысты жағымсыз үдерістер тұлғаның өзгерісінде бейнеленетін кәсіби деформация мәселесі тұлғаның кәсіби тұрақтануында үлкен мәнге ие. Болашақ маманның тұлғасын қалыптастыру барысындағы ЖОО оқытушының рөлін жете бағаламауға болмайды, өйткені кәсіби іс-әрекетте пайда болатын деформация патологиялық деформацияға ұласып, тұлғаның жекелігін бұзатыны анықталған.</w:t>
      </w:r>
    </w:p>
    <w:p w:rsidR="00457EB5" w:rsidRPr="004614E7" w:rsidRDefault="00457EB5" w:rsidP="000B39BE">
      <w:pPr>
        <w:spacing w:after="0" w:line="240" w:lineRule="auto"/>
        <w:ind w:firstLine="567"/>
        <w:jc w:val="both"/>
        <w:rPr>
          <w:rFonts w:ascii="Times New Roman" w:hAnsi="Times New Roman"/>
          <w:color w:val="000000"/>
          <w:sz w:val="28"/>
          <w:szCs w:val="28"/>
          <w:lang w:val="kk-KZ"/>
        </w:rPr>
      </w:pPr>
      <w:r w:rsidRPr="004614E7">
        <w:rPr>
          <w:rFonts w:ascii="Times New Roman" w:hAnsi="Times New Roman"/>
          <w:color w:val="000000"/>
          <w:sz w:val="28"/>
          <w:szCs w:val="28"/>
          <w:lang w:val="kk-KZ"/>
        </w:rPr>
        <w:t xml:space="preserve">Осы айтылып өткендер, ЖОО оқытушыларының тұлғалық-кәсіби қасиеттерін дамытуда мынадай қарама-қайшылықтардың бар екендігін көрсетті: </w:t>
      </w:r>
    </w:p>
    <w:p w:rsidR="00457EB5" w:rsidRPr="004614E7" w:rsidRDefault="008F5715" w:rsidP="008F5715">
      <w:pPr>
        <w:pStyle w:val="a9"/>
        <w:numPr>
          <w:ilvl w:val="0"/>
          <w:numId w:val="75"/>
        </w:numPr>
        <w:ind w:left="0" w:firstLine="567"/>
      </w:pPr>
      <w:r>
        <w:t xml:space="preserve"> </w:t>
      </w:r>
      <w:r w:rsidR="00457EB5" w:rsidRPr="004614E7">
        <w:t>ЖОО-да педагогикалық іс-әрекеттегі қарым-қатынасты ізгілендіру қажеттілігі мен оқытушылардың  басым бөлігінің оны жүзеге асыра алмауы арасында;</w:t>
      </w:r>
    </w:p>
    <w:p w:rsidR="00457EB5" w:rsidRPr="004614E7" w:rsidRDefault="008F5715" w:rsidP="008F5715">
      <w:pPr>
        <w:pStyle w:val="a9"/>
        <w:numPr>
          <w:ilvl w:val="0"/>
          <w:numId w:val="75"/>
        </w:numPr>
        <w:ind w:left="0" w:firstLine="567"/>
      </w:pPr>
      <w:r>
        <w:t xml:space="preserve"> </w:t>
      </w:r>
      <w:r w:rsidR="00457EB5" w:rsidRPr="004614E7">
        <w:t>ЖОО-ның педагогикалық іс-әрекеттегі қарым-қатынасты ізгілендіруде оқытушылардың тұлғалық-кәсіби қасиеттерін тұтастық тұрғыдан зерттеу қажеттілігі мен оның ғылыми-практикалық тұрғыдан жеткіліксіз зерттелгендігі арасында;</w:t>
      </w:r>
    </w:p>
    <w:p w:rsidR="00457EB5" w:rsidRPr="004614E7" w:rsidRDefault="008F5715" w:rsidP="008F5715">
      <w:pPr>
        <w:pStyle w:val="a9"/>
        <w:numPr>
          <w:ilvl w:val="0"/>
          <w:numId w:val="75"/>
        </w:numPr>
        <w:ind w:left="0" w:firstLine="567"/>
      </w:pPr>
      <w:r>
        <w:t xml:space="preserve"> </w:t>
      </w:r>
      <w:r w:rsidR="00457EB5" w:rsidRPr="004614E7">
        <w:t>ЖОО оқытушыларының тұлғалық-кәсіби қасиеттерін тұтастық тұрғыдан қарастыруда өзін-өзі белсендірудің маңыздылығы мен оның ғылыми-әдіснамалық негіздерінің жасалмауы арасында;</w:t>
      </w:r>
    </w:p>
    <w:p w:rsidR="00457EB5" w:rsidRPr="005F5E87" w:rsidRDefault="008F5715" w:rsidP="008F5715">
      <w:pPr>
        <w:pStyle w:val="a9"/>
        <w:numPr>
          <w:ilvl w:val="0"/>
          <w:numId w:val="75"/>
        </w:numPr>
        <w:ind w:left="0" w:firstLine="567"/>
      </w:pPr>
      <w:r>
        <w:t xml:space="preserve"> </w:t>
      </w:r>
      <w:r w:rsidR="00457EB5" w:rsidRPr="004614E7">
        <w:t xml:space="preserve">ЖОО оқытушыларының тұлғалық-кәсіби қасиеттерін дамытуға арналған психотехнологияны қолдану қажеттілігі мен олардың жеткілікті өңделмеуі, сонымен қатар мақсатты,  жүйелі жүзеге асырылмауы арасында. </w:t>
      </w:r>
    </w:p>
    <w:p w:rsidR="005F5E87" w:rsidRPr="005F5E87" w:rsidRDefault="005F5E87" w:rsidP="005F5E87">
      <w:pPr>
        <w:spacing w:after="0" w:line="240" w:lineRule="auto"/>
        <w:ind w:firstLine="567"/>
        <w:jc w:val="both"/>
        <w:rPr>
          <w:rFonts w:ascii="Times New Roman" w:hAnsi="Times New Roman"/>
          <w:color w:val="000000"/>
          <w:sz w:val="28"/>
          <w:szCs w:val="28"/>
          <w:lang w:val="kk-KZ"/>
        </w:rPr>
      </w:pPr>
      <w:r w:rsidRPr="005F5E87">
        <w:rPr>
          <w:rFonts w:ascii="Times New Roman" w:hAnsi="Times New Roman"/>
          <w:color w:val="000000"/>
          <w:sz w:val="28"/>
          <w:szCs w:val="28"/>
          <w:lang w:val="kk-KZ"/>
        </w:rPr>
        <w:t>Ғылыми әдебиеттер мен практиканы талдау барысы ЖОО оқытушыларының тұлғалық-кәсіби қасиеттерін тұтас тұрғыдан зерттеудің және кешенді психологиялық көмек көрсету қажеттілігінің маңыздылығының айқындалуы зерттеу проблемасын тудырды.</w:t>
      </w:r>
      <w:r w:rsidR="00A52308">
        <w:rPr>
          <w:rFonts w:ascii="Times New Roman" w:hAnsi="Times New Roman"/>
          <w:color w:val="000000"/>
          <w:sz w:val="28"/>
          <w:szCs w:val="28"/>
          <w:lang w:val="kk-KZ"/>
        </w:rPr>
        <w:t xml:space="preserve"> Бұл өз кезегінде </w:t>
      </w:r>
      <w:r w:rsidRPr="005F5E87">
        <w:rPr>
          <w:rFonts w:ascii="Times New Roman" w:hAnsi="Times New Roman"/>
          <w:color w:val="000000"/>
          <w:sz w:val="28"/>
          <w:szCs w:val="28"/>
          <w:lang w:val="kk-KZ"/>
        </w:rPr>
        <w:t xml:space="preserve">оқытушылардың бойынан көрініс алып қалатын жағымсыз қасиеттерді болдырмау білім беру үдерісін әлеуметтік-психологиялық тұрғыдан кешенді қамтамасыздандыруға арналған ғылыми-әдістемелік құралдарды талап етеді. </w:t>
      </w:r>
    </w:p>
    <w:p w:rsidR="00457EB5" w:rsidRPr="004614E7" w:rsidRDefault="00457EB5" w:rsidP="000B39BE">
      <w:pPr>
        <w:tabs>
          <w:tab w:val="left" w:pos="567"/>
        </w:tabs>
        <w:spacing w:after="0" w:line="240" w:lineRule="auto"/>
        <w:jc w:val="both"/>
        <w:rPr>
          <w:rFonts w:ascii="Times New Roman" w:hAnsi="Times New Roman"/>
          <w:color w:val="000000"/>
          <w:sz w:val="27"/>
          <w:szCs w:val="27"/>
          <w:lang w:val="kk-KZ"/>
        </w:rPr>
      </w:pPr>
      <w:r w:rsidRPr="004614E7">
        <w:rPr>
          <w:rFonts w:ascii="Times New Roman" w:hAnsi="Times New Roman"/>
          <w:color w:val="000000"/>
          <w:sz w:val="27"/>
          <w:szCs w:val="27"/>
          <w:lang w:val="kk-KZ"/>
        </w:rPr>
        <w:tab/>
      </w:r>
      <w:r w:rsidRPr="00A52A79">
        <w:rPr>
          <w:rFonts w:ascii="Times New Roman" w:hAnsi="Times New Roman"/>
          <w:color w:val="000000"/>
          <w:sz w:val="28"/>
          <w:szCs w:val="28"/>
          <w:lang w:val="kk-KZ"/>
        </w:rPr>
        <w:t xml:space="preserve">Осы аталған қарама-қайшылықтардың </w:t>
      </w:r>
      <w:r w:rsidR="005F5E87" w:rsidRPr="00A52A79">
        <w:rPr>
          <w:rFonts w:ascii="Times New Roman" w:hAnsi="Times New Roman"/>
          <w:color w:val="000000"/>
          <w:sz w:val="28"/>
          <w:szCs w:val="28"/>
          <w:lang w:val="kk-KZ"/>
        </w:rPr>
        <w:t>және проблеманың шешімін табу</w:t>
      </w:r>
      <w:r w:rsidRPr="00A52A79">
        <w:rPr>
          <w:rFonts w:ascii="Times New Roman" w:hAnsi="Times New Roman"/>
          <w:color w:val="000000"/>
          <w:sz w:val="28"/>
          <w:szCs w:val="28"/>
          <w:lang w:val="kk-KZ"/>
        </w:rPr>
        <w:t xml:space="preserve"> зерттеу тақырыбын</w:t>
      </w:r>
      <w:r w:rsidRPr="004614E7">
        <w:rPr>
          <w:rFonts w:ascii="Times New Roman" w:hAnsi="Times New Roman"/>
          <w:color w:val="000000"/>
          <w:sz w:val="27"/>
          <w:szCs w:val="27"/>
          <w:lang w:val="kk-KZ"/>
        </w:rPr>
        <w:t xml:space="preserve"> «</w:t>
      </w:r>
      <w:r w:rsidRPr="004614E7">
        <w:rPr>
          <w:rFonts w:ascii="Times New Roman" w:hAnsi="Times New Roman"/>
          <w:b/>
          <w:color w:val="000000"/>
          <w:spacing w:val="7"/>
          <w:sz w:val="28"/>
          <w:szCs w:val="28"/>
          <w:lang w:val="kk-KZ"/>
        </w:rPr>
        <w:t>Білім беру субъектілерінің тұлғалық-кәсіби қасиеттерін дамыту</w:t>
      </w:r>
      <w:r w:rsidRPr="004614E7">
        <w:rPr>
          <w:rFonts w:ascii="Times New Roman" w:hAnsi="Times New Roman"/>
          <w:color w:val="000000"/>
          <w:sz w:val="27"/>
          <w:szCs w:val="27"/>
          <w:lang w:val="kk-KZ"/>
        </w:rPr>
        <w:t xml:space="preserve">» </w:t>
      </w:r>
      <w:r w:rsidRPr="004614E7">
        <w:rPr>
          <w:rFonts w:ascii="Times New Roman" w:hAnsi="Times New Roman"/>
          <w:color w:val="000000"/>
          <w:sz w:val="28"/>
          <w:szCs w:val="28"/>
          <w:lang w:val="kk-KZ"/>
        </w:rPr>
        <w:t>- деп таңдауымызға негіз болды.</w:t>
      </w:r>
    </w:p>
    <w:p w:rsidR="00457EB5" w:rsidRPr="004614E7" w:rsidRDefault="00457EB5" w:rsidP="000B39BE">
      <w:pPr>
        <w:tabs>
          <w:tab w:val="left" w:pos="567"/>
        </w:tabs>
        <w:spacing w:after="0" w:line="240" w:lineRule="auto"/>
        <w:ind w:firstLine="567"/>
        <w:jc w:val="both"/>
        <w:rPr>
          <w:rFonts w:ascii="Times New Roman" w:hAnsi="Times New Roman"/>
          <w:color w:val="000000"/>
          <w:sz w:val="28"/>
          <w:szCs w:val="28"/>
          <w:lang w:val="kk-KZ"/>
        </w:rPr>
      </w:pPr>
      <w:r w:rsidRPr="004614E7">
        <w:rPr>
          <w:rFonts w:ascii="Times New Roman" w:hAnsi="Times New Roman"/>
          <w:b/>
          <w:color w:val="000000"/>
          <w:sz w:val="28"/>
          <w:szCs w:val="28"/>
          <w:lang w:val="kk-KZ"/>
        </w:rPr>
        <w:t>Зерттеудің мақсаты.</w:t>
      </w:r>
      <w:r w:rsidRPr="004614E7">
        <w:rPr>
          <w:rFonts w:ascii="Times New Roman" w:hAnsi="Times New Roman"/>
          <w:color w:val="000000"/>
          <w:sz w:val="28"/>
          <w:szCs w:val="28"/>
          <w:lang w:val="kk-KZ"/>
        </w:rPr>
        <w:t xml:space="preserve"> ЖОО оқытушыларының тұлғалық-кәсіби қасиеттерін дамытудың ерекшеліктерін ғылыми тұрғыдан негіздеу, психотехнологиялық дамытушы-түзетуші бағдарламасын және әдістемесін жасау, оның тиімділігін эксперимент жүзінде тексеру.</w:t>
      </w:r>
    </w:p>
    <w:p w:rsidR="00457EB5" w:rsidRPr="004614E7" w:rsidRDefault="00457EB5" w:rsidP="000B39BE">
      <w:pPr>
        <w:tabs>
          <w:tab w:val="left" w:pos="567"/>
        </w:tabs>
        <w:spacing w:after="0" w:line="240" w:lineRule="auto"/>
        <w:ind w:firstLine="567"/>
        <w:jc w:val="both"/>
        <w:rPr>
          <w:rFonts w:ascii="Times New Roman" w:hAnsi="Times New Roman"/>
          <w:color w:val="000000"/>
          <w:sz w:val="28"/>
          <w:szCs w:val="28"/>
          <w:lang w:val="kk-KZ"/>
        </w:rPr>
      </w:pPr>
      <w:r w:rsidRPr="004614E7">
        <w:rPr>
          <w:rFonts w:ascii="Times New Roman" w:hAnsi="Times New Roman"/>
          <w:b/>
          <w:color w:val="000000"/>
          <w:sz w:val="28"/>
          <w:szCs w:val="28"/>
          <w:lang w:val="kk-KZ"/>
        </w:rPr>
        <w:t>Зерттеудің нысаны.</w:t>
      </w:r>
      <w:r w:rsidRPr="004614E7">
        <w:rPr>
          <w:rFonts w:ascii="Times New Roman" w:hAnsi="Times New Roman"/>
          <w:color w:val="000000"/>
          <w:sz w:val="28"/>
          <w:szCs w:val="28"/>
          <w:lang w:val="kk-KZ"/>
        </w:rPr>
        <w:t xml:space="preserve"> ЖОО оқытушы тұлғасының даму үдерісі.</w:t>
      </w:r>
    </w:p>
    <w:p w:rsidR="00457EB5" w:rsidRPr="004614E7" w:rsidRDefault="00457EB5" w:rsidP="000B39BE">
      <w:pPr>
        <w:tabs>
          <w:tab w:val="left" w:pos="0"/>
        </w:tabs>
        <w:spacing w:after="0" w:line="240" w:lineRule="auto"/>
        <w:ind w:firstLine="567"/>
        <w:jc w:val="both"/>
        <w:rPr>
          <w:rFonts w:ascii="Times New Roman" w:hAnsi="Times New Roman"/>
          <w:color w:val="000000"/>
          <w:sz w:val="28"/>
          <w:szCs w:val="28"/>
          <w:lang w:val="kk-KZ"/>
        </w:rPr>
      </w:pPr>
      <w:r w:rsidRPr="004614E7">
        <w:rPr>
          <w:rFonts w:ascii="Times New Roman" w:hAnsi="Times New Roman"/>
          <w:b/>
          <w:color w:val="000000"/>
          <w:sz w:val="28"/>
          <w:szCs w:val="28"/>
          <w:lang w:val="kk-KZ"/>
        </w:rPr>
        <w:t>Зерттеудің пәні.</w:t>
      </w:r>
      <w:r w:rsidRPr="004614E7">
        <w:rPr>
          <w:rFonts w:ascii="Times New Roman" w:hAnsi="Times New Roman"/>
          <w:color w:val="000000"/>
          <w:sz w:val="28"/>
          <w:szCs w:val="28"/>
          <w:lang w:val="kk-KZ"/>
        </w:rPr>
        <w:t xml:space="preserve"> Білім беру субъектісі – ЖОО оқытушыларының тұлғалық-кәсіби қасиеттерін дамыту.</w:t>
      </w:r>
    </w:p>
    <w:p w:rsidR="00457EB5" w:rsidRPr="004614E7" w:rsidRDefault="00457EB5" w:rsidP="000B39BE">
      <w:pPr>
        <w:spacing w:after="0" w:line="240" w:lineRule="auto"/>
        <w:ind w:firstLine="567"/>
        <w:jc w:val="both"/>
        <w:rPr>
          <w:rFonts w:ascii="Times New Roman" w:hAnsi="Times New Roman"/>
          <w:i/>
          <w:color w:val="000000"/>
          <w:sz w:val="28"/>
          <w:szCs w:val="28"/>
          <w:lang w:val="kk-KZ"/>
        </w:rPr>
      </w:pPr>
      <w:r w:rsidRPr="004614E7">
        <w:rPr>
          <w:rFonts w:ascii="Times New Roman" w:hAnsi="Times New Roman"/>
          <w:b/>
          <w:color w:val="000000"/>
          <w:sz w:val="28"/>
          <w:szCs w:val="28"/>
          <w:lang w:val="kk-KZ"/>
        </w:rPr>
        <w:t xml:space="preserve">Зерттеудің негізгі болжамы. </w:t>
      </w:r>
      <w:r w:rsidRPr="004614E7">
        <w:rPr>
          <w:rFonts w:ascii="Times New Roman" w:hAnsi="Times New Roman"/>
          <w:i/>
          <w:color w:val="000000"/>
          <w:sz w:val="28"/>
          <w:szCs w:val="28"/>
          <w:lang w:val="kk-KZ"/>
        </w:rPr>
        <w:t xml:space="preserve">Егер </w:t>
      </w:r>
      <w:r w:rsidRPr="004614E7">
        <w:rPr>
          <w:rFonts w:ascii="Times New Roman" w:hAnsi="Times New Roman"/>
          <w:color w:val="000000"/>
          <w:sz w:val="28"/>
          <w:szCs w:val="28"/>
          <w:lang w:val="kk-KZ"/>
        </w:rPr>
        <w:t xml:space="preserve">ЖОО оқытушыларының тұлғалық-кәсіби қасиеттерін дамытудың ғылыми-әдіснамалық негіздері </w:t>
      </w:r>
      <w:r w:rsidRPr="004614E7">
        <w:rPr>
          <w:rFonts w:ascii="Times New Roman" w:hAnsi="Times New Roman"/>
          <w:color w:val="000000"/>
          <w:sz w:val="28"/>
          <w:szCs w:val="28"/>
          <w:lang w:val="kk-KZ"/>
        </w:rPr>
        <w:lastRenderedPageBreak/>
        <w:t xml:space="preserve">анықталса;тұлғалық-кәсіби қасиеттерін дамытуға арналған психотехнологиялық дамытушы-түзетуші бағдарлама жасалса, </w:t>
      </w:r>
      <w:r w:rsidRPr="004614E7">
        <w:rPr>
          <w:rFonts w:ascii="Times New Roman" w:hAnsi="Times New Roman"/>
          <w:i/>
          <w:color w:val="000000"/>
          <w:sz w:val="28"/>
          <w:szCs w:val="28"/>
          <w:lang w:val="kk-KZ"/>
        </w:rPr>
        <w:t>онда</w:t>
      </w:r>
      <w:r w:rsidRPr="004614E7">
        <w:rPr>
          <w:rFonts w:ascii="Times New Roman" w:hAnsi="Times New Roman"/>
          <w:color w:val="000000"/>
          <w:sz w:val="28"/>
          <w:szCs w:val="28"/>
          <w:lang w:val="kk-KZ"/>
        </w:rPr>
        <w:t xml:space="preserve"> маманның үдемелі өзін-өзі белсендіруіне қажеттілігі қамтамасыз етіледі, </w:t>
      </w:r>
      <w:r w:rsidRPr="004614E7">
        <w:rPr>
          <w:rFonts w:ascii="Times New Roman" w:hAnsi="Times New Roman"/>
          <w:i/>
          <w:color w:val="000000"/>
          <w:sz w:val="28"/>
          <w:szCs w:val="28"/>
          <w:lang w:val="kk-KZ"/>
        </w:rPr>
        <w:t xml:space="preserve">өйткені бұл </w:t>
      </w:r>
      <w:r w:rsidRPr="004614E7">
        <w:rPr>
          <w:rFonts w:ascii="Times New Roman" w:hAnsi="Times New Roman"/>
          <w:color w:val="000000"/>
          <w:sz w:val="28"/>
          <w:szCs w:val="28"/>
          <w:lang w:val="kk-KZ"/>
        </w:rPr>
        <w:t>білім беру үдерісін ізгілендіруде қажет.</w:t>
      </w:r>
    </w:p>
    <w:p w:rsidR="00457EB5" w:rsidRPr="004614E7" w:rsidRDefault="00457EB5" w:rsidP="000B39BE">
      <w:pPr>
        <w:tabs>
          <w:tab w:val="left" w:pos="11340"/>
        </w:tabs>
        <w:spacing w:after="0" w:line="240" w:lineRule="auto"/>
        <w:ind w:firstLine="567"/>
        <w:jc w:val="both"/>
        <w:rPr>
          <w:snapToGrid w:val="0"/>
          <w:color w:val="000000"/>
          <w:sz w:val="28"/>
          <w:szCs w:val="28"/>
          <w:lang w:val="kk-KZ"/>
        </w:rPr>
      </w:pPr>
      <w:r w:rsidRPr="004614E7">
        <w:rPr>
          <w:rFonts w:ascii="Times New Roman" w:hAnsi="Times New Roman"/>
          <w:b/>
          <w:color w:val="000000"/>
          <w:sz w:val="28"/>
          <w:szCs w:val="28"/>
          <w:lang w:val="kk-KZ"/>
        </w:rPr>
        <w:t xml:space="preserve">Зерттеудің міндеттері: </w:t>
      </w:r>
    </w:p>
    <w:p w:rsidR="00457EB5" w:rsidRPr="004614E7" w:rsidRDefault="00457EB5" w:rsidP="00D74117">
      <w:pPr>
        <w:pStyle w:val="a9"/>
        <w:numPr>
          <w:ilvl w:val="0"/>
          <w:numId w:val="57"/>
        </w:numPr>
        <w:ind w:left="0" w:firstLine="567"/>
      </w:pPr>
      <w:r w:rsidRPr="004614E7">
        <w:t>«Тұлға» ұғымының мәнін ашу арқылы зерттеудің әдіснамалық тұғырларын  анықтау.</w:t>
      </w:r>
    </w:p>
    <w:p w:rsidR="00457EB5" w:rsidRPr="004614E7" w:rsidRDefault="00457EB5" w:rsidP="00D74117">
      <w:pPr>
        <w:pStyle w:val="a9"/>
        <w:numPr>
          <w:ilvl w:val="0"/>
          <w:numId w:val="57"/>
        </w:numPr>
        <w:ind w:left="0" w:firstLine="567"/>
      </w:pPr>
      <w:r w:rsidRPr="004614E7">
        <w:t xml:space="preserve">ЖОО оқытушыларының «тұлғалық-кәсіби қасиеттері» түсінігінің мәнін, құрылымын анықтау және оларға сипаттама беру.  </w:t>
      </w:r>
    </w:p>
    <w:p w:rsidR="00457EB5" w:rsidRPr="004614E7" w:rsidRDefault="00457EB5" w:rsidP="00D74117">
      <w:pPr>
        <w:pStyle w:val="a9"/>
        <w:numPr>
          <w:ilvl w:val="0"/>
          <w:numId w:val="57"/>
        </w:numPr>
        <w:ind w:left="0" w:firstLine="567"/>
      </w:pPr>
      <w:r w:rsidRPr="004614E7">
        <w:t>ЖОО оқытушыларының тұлғалық-кәсіби қасиеттерінің ерекшеліктерін ғылыми-эксперименттік тұрғыдан негіздеу.</w:t>
      </w:r>
    </w:p>
    <w:p w:rsidR="00457EB5" w:rsidRPr="004614E7" w:rsidRDefault="00457EB5" w:rsidP="00D74117">
      <w:pPr>
        <w:pStyle w:val="a9"/>
        <w:numPr>
          <w:ilvl w:val="0"/>
          <w:numId w:val="57"/>
        </w:numPr>
        <w:ind w:left="0" w:firstLine="567"/>
      </w:pPr>
      <w:r w:rsidRPr="004614E7">
        <w:t xml:space="preserve">ЖОО оқытушыларының тұлғалық-кәсіби қасиеттерін дамытуға арналған психотехнологиялық дамытушы-түзетуші бағдарламасын, оны жүзеге асырудың әдістемесін жасау және тиімділігін эксперимент жүзінде  тексеру. </w:t>
      </w:r>
    </w:p>
    <w:p w:rsidR="00457EB5" w:rsidRPr="004614E7" w:rsidRDefault="00457EB5" w:rsidP="00CE42FD">
      <w:pPr>
        <w:pStyle w:val="a9"/>
        <w:ind w:firstLine="567"/>
      </w:pPr>
      <w:r w:rsidRPr="004614E7">
        <w:rPr>
          <w:b/>
        </w:rPr>
        <w:t xml:space="preserve">Зерттеу әдістері: </w:t>
      </w:r>
      <w:r w:rsidRPr="004614E7">
        <w:t xml:space="preserve">Зерттеу жұмыстарын жүзеге асыруда </w:t>
      </w:r>
      <w:r w:rsidRPr="004614E7">
        <w:rPr>
          <w:b/>
        </w:rPr>
        <w:t>теориялық</w:t>
      </w:r>
      <w:r w:rsidRPr="004614E7">
        <w:t xml:space="preserve"> (философиялық, психологиялық, педагогикалық және ғылыми-әдістемелік әдебиеттерді талдау, қорытындылау, салыстыру, синтездеу, топтастыру); </w:t>
      </w:r>
      <w:r w:rsidRPr="004614E7">
        <w:rPr>
          <w:b/>
        </w:rPr>
        <w:t>эмпирикалық</w:t>
      </w:r>
      <w:r w:rsidRPr="004614E7">
        <w:t xml:space="preserve"> (сауалнама, әңгімелесу, бақылау, тест, тәжірибелік-эксперименттік жұмыстар: анықтаушы және қалыптастырушы эксперимент) </w:t>
      </w:r>
      <w:r w:rsidRPr="004614E7">
        <w:rPr>
          <w:b/>
        </w:rPr>
        <w:t xml:space="preserve">статистикалық </w:t>
      </w:r>
      <w:r w:rsidRPr="004614E7">
        <w:t xml:space="preserve">(зерттеу нәтижелерінің сенімділігін математикалық-статистикалық тұрғыдан өңдеу) әдістер қолданылды. </w:t>
      </w:r>
    </w:p>
    <w:p w:rsidR="00457EB5" w:rsidRPr="004614E7" w:rsidRDefault="00457EB5" w:rsidP="000B39BE">
      <w:pPr>
        <w:spacing w:after="0" w:line="240" w:lineRule="auto"/>
        <w:ind w:firstLine="567"/>
        <w:jc w:val="both"/>
        <w:rPr>
          <w:rFonts w:ascii="Times New Roman" w:hAnsi="Times New Roman"/>
          <w:sz w:val="28"/>
          <w:szCs w:val="28"/>
          <w:lang w:val="kk-KZ"/>
        </w:rPr>
      </w:pPr>
      <w:r w:rsidRPr="004614E7">
        <w:rPr>
          <w:rFonts w:ascii="Times New Roman" w:hAnsi="Times New Roman"/>
          <w:b/>
          <w:sz w:val="28"/>
          <w:szCs w:val="28"/>
          <w:lang w:val="kk-KZ"/>
        </w:rPr>
        <w:t xml:space="preserve">Зерттеудің теориялық негіздері: </w:t>
      </w:r>
      <w:r w:rsidRPr="004614E7">
        <w:rPr>
          <w:rFonts w:ascii="Times New Roman" w:hAnsi="Times New Roman"/>
          <w:sz w:val="28"/>
          <w:szCs w:val="28"/>
          <w:lang w:val="kk-KZ"/>
        </w:rPr>
        <w:t xml:space="preserve">мұғалімдерді кәсіби даярлау мәселелері (А.А.Бейсенбаева, Н.Д.Хмель, Н.С.Ахтаева, А.К.Маркова, Л.М.Митина, Ұ.М.Әбдіғапбарова және т.б.), субъект-субъектілік </w:t>
      </w:r>
      <w:r w:rsidR="004614E7" w:rsidRPr="004614E7">
        <w:rPr>
          <w:rFonts w:ascii="Times New Roman" w:hAnsi="Times New Roman"/>
          <w:sz w:val="28"/>
          <w:szCs w:val="28"/>
          <w:lang w:val="kk-KZ"/>
        </w:rPr>
        <w:t xml:space="preserve">тұғыр </w:t>
      </w:r>
      <w:r w:rsidRPr="004614E7">
        <w:rPr>
          <w:rFonts w:ascii="Times New Roman" w:hAnsi="Times New Roman"/>
          <w:sz w:val="28"/>
          <w:szCs w:val="28"/>
          <w:lang w:val="kk-KZ"/>
        </w:rPr>
        <w:t xml:space="preserve">(Н.Н.Хан, А.Р.Ерментаева, И.А.Зимняя, В.А.Демченко), тұлғаның психологиялық қорғанысы туралы тұжырымдама (З.Фрейд),  тұлғалық өсуді психологиялық қамтамасыздандыру (И.В.Вачков, Ж.Ы.Намазбаева, Т.А.Подольской,  А.И.Шнейдер). </w:t>
      </w:r>
    </w:p>
    <w:p w:rsidR="00457EB5" w:rsidRPr="008F5715" w:rsidRDefault="00457EB5" w:rsidP="008F5715">
      <w:pPr>
        <w:tabs>
          <w:tab w:val="left" w:pos="142"/>
        </w:tabs>
        <w:spacing w:after="0" w:line="240" w:lineRule="auto"/>
        <w:ind w:firstLine="567"/>
        <w:jc w:val="both"/>
        <w:rPr>
          <w:rFonts w:ascii="Times New Roman" w:hAnsi="Times New Roman" w:cs="Times New Roman"/>
          <w:sz w:val="28"/>
          <w:szCs w:val="28"/>
          <w:lang w:val="kk-KZ"/>
        </w:rPr>
      </w:pPr>
      <w:r w:rsidRPr="008F5715">
        <w:rPr>
          <w:rFonts w:ascii="Times New Roman" w:hAnsi="Times New Roman" w:cs="Times New Roman"/>
          <w:b/>
          <w:sz w:val="28"/>
          <w:szCs w:val="28"/>
          <w:lang w:val="kk-KZ"/>
        </w:rPr>
        <w:t xml:space="preserve">Зерттеудің әдіснамалық негіздері: </w:t>
      </w:r>
      <w:r w:rsidRPr="008F5715">
        <w:rPr>
          <w:rFonts w:ascii="Times New Roman" w:hAnsi="Times New Roman" w:cs="Times New Roman"/>
          <w:sz w:val="28"/>
          <w:szCs w:val="28"/>
          <w:lang w:val="kk-KZ"/>
        </w:rPr>
        <w:t xml:space="preserve">тұлғаны зерттейтін тұтастық </w:t>
      </w:r>
      <w:r w:rsidR="004614E7" w:rsidRPr="008F5715">
        <w:rPr>
          <w:rFonts w:ascii="Times New Roman" w:hAnsi="Times New Roman" w:cs="Times New Roman"/>
          <w:sz w:val="28"/>
          <w:szCs w:val="28"/>
          <w:lang w:val="kk-KZ"/>
        </w:rPr>
        <w:t>тұғыр</w:t>
      </w:r>
      <w:r w:rsidR="00DF7B62" w:rsidRPr="008F5715">
        <w:rPr>
          <w:rFonts w:ascii="Times New Roman" w:hAnsi="Times New Roman" w:cs="Times New Roman"/>
          <w:sz w:val="28"/>
          <w:szCs w:val="28"/>
          <w:lang w:val="kk-KZ"/>
        </w:rPr>
        <w:t xml:space="preserve"> (Л.С.Выготский), </w:t>
      </w:r>
      <w:r w:rsidR="008F5715" w:rsidRPr="008F5715">
        <w:rPr>
          <w:rFonts w:ascii="Times New Roman" w:hAnsi="Times New Roman" w:cs="Times New Roman"/>
          <w:sz w:val="28"/>
          <w:szCs w:val="28"/>
          <w:lang w:val="kk-KZ"/>
        </w:rPr>
        <w:t xml:space="preserve">субъект-субъектілік тұғыр (Н.Н.Хан, А.Р.Ерментаева, И.А.Зимняя, В.А.Демченко), </w:t>
      </w:r>
      <w:r w:rsidR="00DF7B62" w:rsidRPr="008F5715">
        <w:rPr>
          <w:rFonts w:ascii="Times New Roman" w:hAnsi="Times New Roman" w:cs="Times New Roman"/>
          <w:sz w:val="28"/>
          <w:szCs w:val="28"/>
          <w:lang w:val="kk-KZ"/>
        </w:rPr>
        <w:t>жүйелік-іс</w:t>
      </w:r>
      <w:r w:rsidRPr="008F5715">
        <w:rPr>
          <w:rFonts w:ascii="Times New Roman" w:hAnsi="Times New Roman" w:cs="Times New Roman"/>
          <w:sz w:val="28"/>
          <w:szCs w:val="28"/>
          <w:lang w:val="kk-KZ"/>
        </w:rPr>
        <w:t xml:space="preserve">-әрекеттік </w:t>
      </w:r>
      <w:r w:rsidR="004614E7" w:rsidRPr="008F5715">
        <w:rPr>
          <w:rFonts w:ascii="Times New Roman" w:hAnsi="Times New Roman" w:cs="Times New Roman"/>
          <w:sz w:val="28"/>
          <w:szCs w:val="28"/>
          <w:lang w:val="kk-KZ"/>
        </w:rPr>
        <w:t>тұғыр</w:t>
      </w:r>
      <w:r w:rsidRPr="008F5715">
        <w:rPr>
          <w:rFonts w:ascii="Times New Roman" w:hAnsi="Times New Roman" w:cs="Times New Roman"/>
          <w:sz w:val="28"/>
          <w:szCs w:val="28"/>
          <w:lang w:val="kk-KZ"/>
        </w:rPr>
        <w:t xml:space="preserve"> (А.Н.Леонтьев, Б.Г.Ананьев), кешендік </w:t>
      </w:r>
      <w:r w:rsidR="004614E7" w:rsidRPr="008F5715">
        <w:rPr>
          <w:rFonts w:ascii="Times New Roman" w:hAnsi="Times New Roman" w:cs="Times New Roman"/>
          <w:sz w:val="28"/>
          <w:szCs w:val="28"/>
          <w:lang w:val="kk-KZ"/>
        </w:rPr>
        <w:t>тұғыр</w:t>
      </w:r>
      <w:r w:rsidRPr="008F5715">
        <w:rPr>
          <w:rFonts w:ascii="Times New Roman" w:hAnsi="Times New Roman" w:cs="Times New Roman"/>
          <w:sz w:val="28"/>
          <w:szCs w:val="28"/>
          <w:lang w:val="kk-KZ"/>
        </w:rPr>
        <w:t xml:space="preserve"> (Ж.Ы.Намазбаева), ізгілендіру</w:t>
      </w:r>
      <w:r w:rsidRPr="004614E7">
        <w:rPr>
          <w:rFonts w:ascii="Times New Roman" w:hAnsi="Times New Roman"/>
          <w:sz w:val="28"/>
          <w:szCs w:val="28"/>
          <w:lang w:val="kk-KZ"/>
        </w:rPr>
        <w:t xml:space="preserve"> </w:t>
      </w:r>
      <w:r w:rsidR="004614E7" w:rsidRPr="004614E7">
        <w:rPr>
          <w:rFonts w:ascii="Times New Roman" w:hAnsi="Times New Roman"/>
          <w:sz w:val="28"/>
          <w:szCs w:val="28"/>
          <w:lang w:val="kk-KZ"/>
        </w:rPr>
        <w:t>тұғыр</w:t>
      </w:r>
      <w:r w:rsidRPr="004614E7">
        <w:rPr>
          <w:rFonts w:ascii="Times New Roman" w:hAnsi="Times New Roman"/>
          <w:sz w:val="28"/>
          <w:szCs w:val="28"/>
          <w:lang w:val="kk-KZ"/>
        </w:rPr>
        <w:t xml:space="preserve"> (А.Маслоу,  К.Роджерс, А.А.Бейсенбаева).</w:t>
      </w:r>
    </w:p>
    <w:p w:rsidR="00457EB5" w:rsidRPr="004614E7" w:rsidRDefault="00457EB5" w:rsidP="000B39BE">
      <w:pPr>
        <w:spacing w:after="0" w:line="240" w:lineRule="auto"/>
        <w:ind w:firstLine="567"/>
        <w:jc w:val="both"/>
        <w:rPr>
          <w:rFonts w:ascii="Times New Roman" w:hAnsi="Times New Roman"/>
          <w:sz w:val="28"/>
          <w:szCs w:val="28"/>
          <w:lang w:val="kk-KZ"/>
        </w:rPr>
      </w:pPr>
      <w:r w:rsidRPr="004614E7">
        <w:rPr>
          <w:rFonts w:ascii="Times New Roman" w:hAnsi="Times New Roman"/>
          <w:b/>
          <w:sz w:val="28"/>
          <w:szCs w:val="28"/>
          <w:lang w:val="kk-KZ"/>
        </w:rPr>
        <w:t>Зерттеу жұмысының жетекші идеясы:</w:t>
      </w:r>
      <w:r w:rsidRPr="004614E7">
        <w:rPr>
          <w:rFonts w:ascii="Times New Roman" w:hAnsi="Times New Roman"/>
          <w:sz w:val="28"/>
          <w:szCs w:val="28"/>
          <w:lang w:val="kk-KZ"/>
        </w:rPr>
        <w:t xml:space="preserve"> ЖОО оқытушыларының тұлғалық-кәсіби қасиеттері олардың өзін-өзі белсендіруге қажеттілігінің деңгейлерін жоғарылату мен тұтас тұлғалық өсуге бағытталған ғылыми негізде дайындалған психотехнологияларды мақсатты және жүйелі қолдану барысында үдемелі дамиды. </w:t>
      </w:r>
    </w:p>
    <w:p w:rsidR="00457EB5" w:rsidRPr="004614E7" w:rsidRDefault="00457EB5" w:rsidP="000B39BE">
      <w:pPr>
        <w:spacing w:after="0" w:line="240" w:lineRule="auto"/>
        <w:ind w:firstLine="567"/>
        <w:jc w:val="both"/>
        <w:rPr>
          <w:rFonts w:ascii="Times New Roman" w:hAnsi="Times New Roman"/>
          <w:b/>
          <w:color w:val="000000"/>
          <w:sz w:val="28"/>
          <w:szCs w:val="28"/>
          <w:lang w:val="kk-KZ"/>
        </w:rPr>
      </w:pPr>
      <w:r w:rsidRPr="004614E7">
        <w:rPr>
          <w:rFonts w:ascii="Times New Roman" w:hAnsi="Times New Roman"/>
          <w:b/>
          <w:color w:val="000000"/>
          <w:sz w:val="28"/>
          <w:szCs w:val="28"/>
          <w:lang w:val="kk-KZ"/>
        </w:rPr>
        <w:t xml:space="preserve">Зерттеудің ғылыми жаңалығы және теориялық мәнділігі: </w:t>
      </w:r>
    </w:p>
    <w:p w:rsidR="00457EB5" w:rsidRPr="004614E7" w:rsidRDefault="00457EB5" w:rsidP="00D74117">
      <w:pPr>
        <w:pStyle w:val="a9"/>
        <w:numPr>
          <w:ilvl w:val="0"/>
          <w:numId w:val="56"/>
        </w:numPr>
        <w:ind w:left="0" w:firstLine="567"/>
      </w:pPr>
      <w:r w:rsidRPr="004614E7">
        <w:t xml:space="preserve">ЖОО оқытушыларының «тұлғалық-кәсіби қасиеттері» түсінігінің мәні мен құрылымы анықталды және оларға сипаттама берілді.  </w:t>
      </w:r>
    </w:p>
    <w:p w:rsidR="00457EB5" w:rsidRPr="004614E7" w:rsidRDefault="00457EB5" w:rsidP="00D74117">
      <w:pPr>
        <w:pStyle w:val="a9"/>
        <w:numPr>
          <w:ilvl w:val="0"/>
          <w:numId w:val="56"/>
        </w:numPr>
        <w:ind w:left="0" w:firstLine="567"/>
      </w:pPr>
      <w:r w:rsidRPr="004614E7">
        <w:t xml:space="preserve">ЖОО оқытушыларының тұлғалық-кәсіби қасиеттерінің ерекшеліктері теориялық тұрғыдан негізделді. </w:t>
      </w:r>
    </w:p>
    <w:p w:rsidR="00457EB5" w:rsidRPr="004614E7" w:rsidRDefault="00457EB5" w:rsidP="00D74117">
      <w:pPr>
        <w:pStyle w:val="a9"/>
        <w:numPr>
          <w:ilvl w:val="0"/>
          <w:numId w:val="56"/>
        </w:numPr>
        <w:ind w:left="0" w:firstLine="567"/>
      </w:pPr>
      <w:r w:rsidRPr="004614E7">
        <w:lastRenderedPageBreak/>
        <w:t>ЖОО оқытушыларының тұлғалық-кәсіби қасиеттерін дамытуға арналған  психотехнологиялық дамытушы-түзетуші бағдарламасы және оны жүзеге асыру әдістемесі жасалды.</w:t>
      </w:r>
    </w:p>
    <w:p w:rsidR="002F15E1" w:rsidRPr="00657E70" w:rsidRDefault="00457EB5" w:rsidP="003F5CF6">
      <w:pPr>
        <w:pStyle w:val="a9"/>
        <w:ind w:firstLine="567"/>
        <w:rPr>
          <w:b/>
        </w:rPr>
      </w:pPr>
      <w:r w:rsidRPr="00657E70">
        <w:rPr>
          <w:b/>
        </w:rPr>
        <w:t>Зерттеудің практикалық маңыздылығы:</w:t>
      </w:r>
    </w:p>
    <w:p w:rsidR="002F15E1" w:rsidRPr="004614E7" w:rsidRDefault="002F15E1" w:rsidP="00D74117">
      <w:pPr>
        <w:pStyle w:val="a9"/>
        <w:numPr>
          <w:ilvl w:val="0"/>
          <w:numId w:val="55"/>
        </w:numPr>
        <w:ind w:left="0" w:firstLine="567"/>
      </w:pPr>
      <w:r w:rsidRPr="004614E7">
        <w:rPr>
          <w:rFonts w:eastAsia="Times New Roman"/>
        </w:rPr>
        <w:t xml:space="preserve">ЖОО оқытушыларының тұлғалық-кәсіби қасиеттерін дамытуға бағытталған психотехнологиялық  дамытушы-түзетуші бағдарламасы </w:t>
      </w:r>
      <w:r w:rsidRPr="004614E7">
        <w:t>жасалды</w:t>
      </w:r>
      <w:r w:rsidRPr="004614E7">
        <w:rPr>
          <w:rFonts w:eastAsia="Times New Roman"/>
        </w:rPr>
        <w:t>;</w:t>
      </w:r>
    </w:p>
    <w:p w:rsidR="002F15E1" w:rsidRPr="004614E7" w:rsidRDefault="00457EB5" w:rsidP="00D74117">
      <w:pPr>
        <w:pStyle w:val="a9"/>
        <w:numPr>
          <w:ilvl w:val="0"/>
          <w:numId w:val="55"/>
        </w:numPr>
        <w:ind w:left="0" w:firstLine="567"/>
      </w:pPr>
      <w:r w:rsidRPr="004614E7">
        <w:t>«Интеграцияланған пән мұғалімдерін дайындау» атты оқу-әдістемелік құралы, «Модернизация жағдайында кәсіби-педагогикалық кадрларды даярлау» атты оқу құралы, «Білім беру субъектілерін тұлғалық-кәсіби дамыту» бойынша тренингтік жинақ жасалды.</w:t>
      </w:r>
    </w:p>
    <w:p w:rsidR="00457EB5" w:rsidRPr="004614E7" w:rsidRDefault="00457EB5" w:rsidP="00D74117">
      <w:pPr>
        <w:pStyle w:val="a9"/>
        <w:numPr>
          <w:ilvl w:val="0"/>
          <w:numId w:val="55"/>
        </w:numPr>
        <w:ind w:left="0" w:firstLine="567"/>
        <w:rPr>
          <w:b/>
        </w:rPr>
      </w:pPr>
      <w:r w:rsidRPr="004614E7">
        <w:t>Автордың жасаған психотехнологиялық дамытушы-түзетуші бағдарламасын және оны жүзеге асыру әдістемесін жоғары және арнаулы орта оқу мекемелерінде, педагог мамандарын даярлауда және республикалық, аймақтық мұғалімдердің кәсіби білімін жетілдіру институттарында семинарлар, тренингтер жүргізуде пайдалануға болады.</w:t>
      </w:r>
    </w:p>
    <w:p w:rsidR="00457EB5" w:rsidRPr="004614E7" w:rsidRDefault="00457EB5" w:rsidP="00C446EE">
      <w:pPr>
        <w:pStyle w:val="a7"/>
        <w:spacing w:after="0" w:line="240" w:lineRule="auto"/>
        <w:ind w:left="567"/>
        <w:jc w:val="both"/>
        <w:rPr>
          <w:rFonts w:ascii="Times New Roman" w:hAnsi="Times New Roman"/>
          <w:sz w:val="28"/>
          <w:szCs w:val="28"/>
          <w:lang w:val="kk-KZ"/>
        </w:rPr>
      </w:pPr>
      <w:r w:rsidRPr="004614E7">
        <w:rPr>
          <w:rFonts w:ascii="Times New Roman" w:hAnsi="Times New Roman"/>
          <w:b/>
          <w:sz w:val="28"/>
          <w:szCs w:val="28"/>
          <w:lang w:val="kk-KZ"/>
        </w:rPr>
        <w:t>Қорғауға ұсынылатын негізгі қағидалар:</w:t>
      </w:r>
    </w:p>
    <w:p w:rsidR="00457EB5" w:rsidRPr="004614E7" w:rsidRDefault="00457EB5" w:rsidP="00D74117">
      <w:pPr>
        <w:pStyle w:val="a9"/>
        <w:numPr>
          <w:ilvl w:val="0"/>
          <w:numId w:val="58"/>
        </w:numPr>
        <w:ind w:left="0" w:firstLine="567"/>
      </w:pPr>
      <w:r w:rsidRPr="004614E7">
        <w:t>ЖОО оқытушылары білім беру субъектісі тұрғысынан тұлғалық-кәсіби қасиеттерге ие. Оның құрамын өзін-өзі белсендіру контексіндегі тұлғалық, кәсіби-танымдық, әлеуметтік–</w:t>
      </w:r>
      <w:r w:rsidR="002F15E1" w:rsidRPr="004614E7">
        <w:t>қарым-</w:t>
      </w:r>
      <w:r w:rsidRPr="004614E7">
        <w:t xml:space="preserve">қатынас және эмоционалды компоненттер құрайды. </w:t>
      </w:r>
    </w:p>
    <w:p w:rsidR="00457EB5" w:rsidRPr="004614E7" w:rsidRDefault="00457EB5" w:rsidP="00D74117">
      <w:pPr>
        <w:pStyle w:val="a9"/>
        <w:numPr>
          <w:ilvl w:val="0"/>
          <w:numId w:val="58"/>
        </w:numPr>
        <w:ind w:left="0" w:firstLine="567"/>
      </w:pPr>
      <w:r w:rsidRPr="004614E7">
        <w:t xml:space="preserve">ЖОО оқытушыларының тұлғалық-кәсіби қасиеттерінің дамуы субъект-субъектілік қатынастарда өзара бір-бірімен тығыз байланысты жүзеге асырылады. Осы  байланыстар өзін-өзі белсендіруінің  төмен, </w:t>
      </w:r>
      <w:r w:rsidR="00DC3715">
        <w:t>орташа және жоғары деңгейлеріне тән тұлғалық-кәсіби қасиеттердің ерекшеліктерімен</w:t>
      </w:r>
      <w:r w:rsidRPr="004614E7">
        <w:t xml:space="preserve"> анықталады.  </w:t>
      </w:r>
    </w:p>
    <w:p w:rsidR="00457EB5" w:rsidRPr="004614E7" w:rsidRDefault="00457EB5" w:rsidP="00D74117">
      <w:pPr>
        <w:pStyle w:val="a9"/>
        <w:numPr>
          <w:ilvl w:val="0"/>
          <w:numId w:val="58"/>
        </w:numPr>
        <w:ind w:left="0" w:firstLine="567"/>
      </w:pPr>
      <w:r w:rsidRPr="004614E7">
        <w:t>ЖОО оқытушыларының білім беру субъектілері тұрғысынан тұлғалық-кәсіби қасиеттері дамуының нәтижелі іске асуы тұлғалық өсуге бағытталған психотехнологиялық дамытушы-түзетуші бағдарламаны мақсатты және жүйелі қолданудан талап етіледі.</w:t>
      </w:r>
    </w:p>
    <w:p w:rsidR="00457EB5" w:rsidRPr="003F5CF6" w:rsidRDefault="00457EB5" w:rsidP="003F5CF6">
      <w:pPr>
        <w:pStyle w:val="a9"/>
        <w:ind w:firstLine="567"/>
        <w:rPr>
          <w:b/>
        </w:rPr>
      </w:pPr>
      <w:r w:rsidRPr="003F5CF6">
        <w:rPr>
          <w:b/>
        </w:rPr>
        <w:t xml:space="preserve">Зерттеудің кезеңдері: </w:t>
      </w:r>
    </w:p>
    <w:p w:rsidR="00457EB5" w:rsidRPr="004614E7" w:rsidRDefault="00457EB5" w:rsidP="000B39BE">
      <w:pPr>
        <w:tabs>
          <w:tab w:val="left" w:pos="142"/>
        </w:tabs>
        <w:spacing w:after="0" w:line="240" w:lineRule="auto"/>
        <w:ind w:firstLine="567"/>
        <w:jc w:val="both"/>
        <w:rPr>
          <w:rFonts w:ascii="Times New Roman" w:hAnsi="Times New Roman"/>
          <w:sz w:val="28"/>
          <w:szCs w:val="28"/>
          <w:lang w:val="kk-KZ"/>
        </w:rPr>
      </w:pPr>
      <w:r w:rsidRPr="004614E7">
        <w:rPr>
          <w:rFonts w:ascii="Times New Roman" w:hAnsi="Times New Roman"/>
          <w:b/>
          <w:sz w:val="28"/>
          <w:szCs w:val="28"/>
          <w:lang w:val="kk-KZ"/>
        </w:rPr>
        <w:t>Теориялық</w:t>
      </w:r>
      <w:r w:rsidRPr="004614E7">
        <w:rPr>
          <w:rFonts w:ascii="Times New Roman" w:hAnsi="Times New Roman"/>
          <w:sz w:val="28"/>
          <w:szCs w:val="28"/>
          <w:lang w:val="kk-KZ"/>
        </w:rPr>
        <w:t xml:space="preserve"> (2012-2013) – зерттеу проблемасыныңәдіснамалық және жалпы ғылыми негіздері анықталды, зерттеудің базалық ұғымдары қарастырылған педагогикалық, психологиялық еңбектерге талдау жасалды, шетелдік және отандық тәжірибелер жүйеге келтірілді. Жұмыстың ғылыми аппараты анықталып, эксперименттік зерттеу жұмыстарын ұйымдастыру әдістемесі жасалды. Оқытушылардың тұлғалық-кәсіби қасиеттерін зерттеудің амалдары анықталды</w:t>
      </w:r>
    </w:p>
    <w:p w:rsidR="00457EB5" w:rsidRPr="004614E7" w:rsidRDefault="00457EB5" w:rsidP="000B39BE">
      <w:pPr>
        <w:tabs>
          <w:tab w:val="left" w:pos="142"/>
        </w:tabs>
        <w:spacing w:after="0" w:line="240" w:lineRule="auto"/>
        <w:ind w:firstLine="567"/>
        <w:jc w:val="both"/>
        <w:rPr>
          <w:rFonts w:ascii="Times New Roman" w:hAnsi="Times New Roman"/>
          <w:sz w:val="28"/>
          <w:szCs w:val="28"/>
          <w:lang w:val="kk-KZ"/>
        </w:rPr>
      </w:pPr>
      <w:r w:rsidRPr="004614E7">
        <w:rPr>
          <w:rFonts w:ascii="Times New Roman" w:hAnsi="Times New Roman"/>
          <w:b/>
          <w:sz w:val="28"/>
          <w:szCs w:val="28"/>
          <w:lang w:val="kk-KZ"/>
        </w:rPr>
        <w:t>Эксперименттік</w:t>
      </w:r>
      <w:r w:rsidRPr="004614E7">
        <w:rPr>
          <w:rFonts w:ascii="Times New Roman" w:hAnsi="Times New Roman"/>
          <w:sz w:val="28"/>
          <w:szCs w:val="28"/>
          <w:lang w:val="kk-KZ"/>
        </w:rPr>
        <w:t xml:space="preserve"> (2013-2014) – оқытушылардың тұлғалық-кәсіби қасиеттерінің ерекшеліктері зерттелінді. Тұлғалық-кәсіби қасиеттердің өзара байланыстарын анықтап, инновациялық психотехнология бағдарламасы даярланды және нәтижелердің тиімділігі тексерілді.</w:t>
      </w:r>
    </w:p>
    <w:p w:rsidR="00457EB5" w:rsidRPr="004614E7" w:rsidRDefault="00457EB5" w:rsidP="000B39BE">
      <w:pPr>
        <w:tabs>
          <w:tab w:val="left" w:pos="0"/>
        </w:tabs>
        <w:spacing w:after="0" w:line="240" w:lineRule="auto"/>
        <w:ind w:firstLine="567"/>
        <w:jc w:val="both"/>
        <w:rPr>
          <w:rFonts w:ascii="Times New Roman" w:hAnsi="Times New Roman"/>
          <w:b/>
          <w:sz w:val="28"/>
          <w:szCs w:val="28"/>
          <w:lang w:val="kk-KZ"/>
        </w:rPr>
      </w:pPr>
      <w:r w:rsidRPr="004614E7">
        <w:rPr>
          <w:rFonts w:ascii="Times New Roman" w:hAnsi="Times New Roman"/>
          <w:b/>
          <w:sz w:val="28"/>
          <w:szCs w:val="28"/>
          <w:lang w:val="kk-KZ"/>
        </w:rPr>
        <w:t>Қорытындылау</w:t>
      </w:r>
      <w:r w:rsidRPr="004614E7">
        <w:rPr>
          <w:rFonts w:ascii="Times New Roman" w:hAnsi="Times New Roman"/>
          <w:sz w:val="28"/>
          <w:szCs w:val="28"/>
          <w:lang w:val="kk-KZ"/>
        </w:rPr>
        <w:t xml:space="preserve"> (2014-2015) – оқытушылардың тұлғалық-кәсіби қасиеттерін зерттеу бойынша теориялық және эксперименттік зерттеу кезеңдерінің нәтижелері қорытындыланды. Диссертацияның мазмұны ғылыми </w:t>
      </w:r>
      <w:r w:rsidRPr="004614E7">
        <w:rPr>
          <w:rFonts w:ascii="Times New Roman" w:hAnsi="Times New Roman"/>
          <w:sz w:val="28"/>
          <w:szCs w:val="28"/>
          <w:lang w:val="kk-KZ"/>
        </w:rPr>
        <w:lastRenderedPageBreak/>
        <w:t>мақалаларда</w:t>
      </w:r>
      <w:r w:rsidR="00DC3715">
        <w:rPr>
          <w:rFonts w:ascii="Times New Roman" w:hAnsi="Times New Roman"/>
          <w:sz w:val="28"/>
          <w:szCs w:val="28"/>
          <w:lang w:val="kk-KZ"/>
        </w:rPr>
        <w:t xml:space="preserve"> </w:t>
      </w:r>
      <w:r w:rsidRPr="004614E7">
        <w:rPr>
          <w:rFonts w:ascii="Times New Roman" w:hAnsi="Times New Roman"/>
          <w:sz w:val="28"/>
          <w:szCs w:val="28"/>
          <w:lang w:val="kk-KZ"/>
        </w:rPr>
        <w:t>жарияланды және семинарларда талқыланды. Зерттеудің нәтижелері  жүйеленіп, қорытындыланды. Нәтижелер диссертацияның мазмұнына еңгізіліп, тиісті тұжырымдар жасалып, ұсыныстар берілді.</w:t>
      </w:r>
    </w:p>
    <w:p w:rsidR="00457EB5" w:rsidRPr="004614E7" w:rsidRDefault="00457EB5" w:rsidP="000B39BE">
      <w:pPr>
        <w:spacing w:after="0" w:line="240" w:lineRule="auto"/>
        <w:ind w:firstLine="567"/>
        <w:jc w:val="both"/>
        <w:rPr>
          <w:rFonts w:ascii="Times New Roman" w:hAnsi="Times New Roman"/>
          <w:sz w:val="28"/>
          <w:szCs w:val="28"/>
          <w:lang w:val="kk-KZ"/>
        </w:rPr>
      </w:pPr>
      <w:r w:rsidRPr="004614E7">
        <w:rPr>
          <w:rFonts w:ascii="Times New Roman" w:hAnsi="Times New Roman"/>
          <w:b/>
          <w:sz w:val="28"/>
          <w:szCs w:val="28"/>
          <w:lang w:val="kk-KZ"/>
        </w:rPr>
        <w:t xml:space="preserve">Зерттеу базасы: </w:t>
      </w:r>
      <w:r w:rsidRPr="004614E7">
        <w:rPr>
          <w:rFonts w:ascii="Times New Roman" w:hAnsi="Times New Roman"/>
          <w:sz w:val="28"/>
          <w:szCs w:val="28"/>
          <w:lang w:val="kk-KZ"/>
        </w:rPr>
        <w:t xml:space="preserve">Экспериментке барлығы 100 студент және 174 ЖОО оқытушылары қатысты (Қ.Жұбанов атындағы Ақтөбе өңірлік мемлекеттік университеті (87 оқытушы, 100 студент), С.Бәйішев атындағы университеті (37 оқытушы), М.Оспанов атындағы Батыс – Қазақстан медицина университеті (50 оқытушы)). </w:t>
      </w:r>
    </w:p>
    <w:p w:rsidR="00457EB5" w:rsidRPr="004614E7" w:rsidRDefault="00457EB5" w:rsidP="000B39BE">
      <w:pPr>
        <w:spacing w:after="0" w:line="240" w:lineRule="auto"/>
        <w:ind w:firstLine="567"/>
        <w:jc w:val="both"/>
        <w:rPr>
          <w:rFonts w:ascii="Times New Roman" w:hAnsi="Times New Roman"/>
          <w:b/>
          <w:sz w:val="28"/>
          <w:szCs w:val="28"/>
          <w:lang w:val="kk-KZ"/>
        </w:rPr>
      </w:pPr>
      <w:r w:rsidRPr="004614E7">
        <w:rPr>
          <w:rFonts w:ascii="Times New Roman" w:hAnsi="Times New Roman"/>
          <w:b/>
          <w:sz w:val="28"/>
          <w:szCs w:val="28"/>
          <w:lang w:val="kk-KZ"/>
        </w:rPr>
        <w:t xml:space="preserve">Алынған зерттеулердің дәйектілігі және сенімділігі: </w:t>
      </w:r>
    </w:p>
    <w:p w:rsidR="00457EB5" w:rsidRPr="004614E7" w:rsidRDefault="00457EB5" w:rsidP="000B39BE">
      <w:pPr>
        <w:shd w:val="clear" w:color="auto" w:fill="FFFFFF"/>
        <w:tabs>
          <w:tab w:val="left" w:leader="underscore" w:pos="2455"/>
        </w:tabs>
        <w:spacing w:after="0" w:line="240" w:lineRule="auto"/>
        <w:ind w:firstLine="567"/>
        <w:jc w:val="both"/>
        <w:rPr>
          <w:rFonts w:ascii="Times New Roman" w:hAnsi="Times New Roman"/>
          <w:sz w:val="28"/>
          <w:szCs w:val="28"/>
          <w:shd w:val="clear" w:color="auto" w:fill="FFFFFF"/>
          <w:lang w:val="kk-KZ"/>
        </w:rPr>
      </w:pPr>
      <w:r w:rsidRPr="004614E7">
        <w:rPr>
          <w:rFonts w:ascii="Times New Roman" w:hAnsi="Times New Roman"/>
          <w:sz w:val="28"/>
          <w:szCs w:val="28"/>
          <w:shd w:val="clear" w:color="auto" w:fill="FFFFFF"/>
          <w:lang w:val="kk-KZ"/>
        </w:rPr>
        <w:t>Диссертацияның теориялық-әдіснамалық тұғырлары, эксперименттік зерттеу нәтижелері 2012-2015 жылдар аралығында келесі отандық және шетел</w:t>
      </w:r>
      <w:r w:rsidR="00D5109A" w:rsidRPr="004614E7">
        <w:rPr>
          <w:rFonts w:ascii="Times New Roman" w:hAnsi="Times New Roman"/>
          <w:sz w:val="28"/>
          <w:szCs w:val="28"/>
          <w:shd w:val="clear" w:color="auto" w:fill="FFFFFF"/>
          <w:lang w:val="kk-KZ"/>
        </w:rPr>
        <w:t>дік басылымдарда жарық көрді:</w:t>
      </w:r>
      <w:r w:rsidRPr="004614E7">
        <w:rPr>
          <w:rFonts w:ascii="Times New Roman" w:hAnsi="Times New Roman"/>
          <w:sz w:val="28"/>
          <w:szCs w:val="28"/>
          <w:shd w:val="clear" w:color="auto" w:fill="FFFFFF"/>
          <w:lang w:val="kk-KZ"/>
        </w:rPr>
        <w:t xml:space="preserve"> «Жоғары оқу орынынан кейінгі білім беру жағдайындағы ғылыми-педагогикалық әлеуетті дайындаудың өзекті мәселелері» атты халықаралық ғылыми-практикалық конференцияда (Алматы., 2012</w:t>
      </w:r>
      <w:r w:rsidR="00D5109A" w:rsidRPr="004614E7">
        <w:rPr>
          <w:rFonts w:ascii="Times New Roman" w:hAnsi="Times New Roman"/>
          <w:sz w:val="28"/>
          <w:szCs w:val="28"/>
          <w:shd w:val="clear" w:color="auto" w:fill="FFFFFF"/>
          <w:lang w:val="kk-KZ"/>
        </w:rPr>
        <w:t xml:space="preserve">); </w:t>
      </w:r>
      <w:r w:rsidRPr="004614E7">
        <w:rPr>
          <w:rFonts w:ascii="Times New Roman" w:hAnsi="Times New Roman"/>
          <w:sz w:val="28"/>
          <w:szCs w:val="28"/>
          <w:shd w:val="clear" w:color="auto" w:fill="FFFFFF"/>
          <w:lang w:val="kk-KZ"/>
        </w:rPr>
        <w:t>Россия и Европа: связь культуры и экономики, Материалы VII международной научно-практической конференции (Пр</w:t>
      </w:r>
      <w:r w:rsidR="00D5109A" w:rsidRPr="004614E7">
        <w:rPr>
          <w:rFonts w:ascii="Times New Roman" w:hAnsi="Times New Roman"/>
          <w:sz w:val="28"/>
          <w:szCs w:val="28"/>
          <w:shd w:val="clear" w:color="auto" w:fill="FFFFFF"/>
          <w:lang w:val="kk-KZ"/>
        </w:rPr>
        <w:t>ага, Чешская республика., 2013);</w:t>
      </w:r>
      <w:r w:rsidRPr="004614E7">
        <w:rPr>
          <w:rFonts w:ascii="Times New Roman" w:hAnsi="Times New Roman"/>
          <w:sz w:val="28"/>
          <w:szCs w:val="28"/>
          <w:shd w:val="clear" w:color="auto" w:fill="FFFFFF"/>
          <w:lang w:val="kk-KZ"/>
        </w:rPr>
        <w:t xml:space="preserve"> «</w:t>
      </w:r>
      <w:r w:rsidRPr="004614E7">
        <w:rPr>
          <w:rFonts w:ascii="Times New Roman" w:hAnsi="Times New Roman"/>
          <w:sz w:val="28"/>
          <w:szCs w:val="28"/>
          <w:lang w:val="kk-KZ"/>
        </w:rPr>
        <w:t>Білім әлеуметтануы» Екінші Халықаралық симпозиум материалдары жинағы (Алматы., 2013)</w:t>
      </w:r>
      <w:r w:rsidR="00D5109A" w:rsidRPr="004614E7">
        <w:rPr>
          <w:rFonts w:ascii="Times New Roman" w:hAnsi="Times New Roman"/>
          <w:sz w:val="28"/>
          <w:szCs w:val="28"/>
          <w:lang w:val="kk-KZ"/>
        </w:rPr>
        <w:t xml:space="preserve">; </w:t>
      </w:r>
      <w:r w:rsidRPr="004614E7">
        <w:rPr>
          <w:rFonts w:ascii="Times New Roman" w:hAnsi="Times New Roman"/>
          <w:sz w:val="28"/>
          <w:szCs w:val="28"/>
          <w:shd w:val="clear" w:color="auto" w:fill="FFFFFF"/>
          <w:lang w:val="kk-KZ"/>
        </w:rPr>
        <w:t>«Инновация және білім беру технологиялары» халықаралық ғылыми-практикалық конференция, (Жетісай., 2014)</w:t>
      </w:r>
      <w:r w:rsidR="00D5109A" w:rsidRPr="004614E7">
        <w:rPr>
          <w:rFonts w:ascii="Times New Roman" w:hAnsi="Times New Roman"/>
          <w:sz w:val="28"/>
          <w:szCs w:val="28"/>
          <w:shd w:val="clear" w:color="auto" w:fill="FFFFFF"/>
          <w:lang w:val="kk-KZ"/>
        </w:rPr>
        <w:t xml:space="preserve">, </w:t>
      </w:r>
      <w:r w:rsidRPr="004614E7">
        <w:rPr>
          <w:rFonts w:ascii="Times New Roman" w:hAnsi="Times New Roman"/>
          <w:sz w:val="28"/>
          <w:szCs w:val="28"/>
          <w:lang w:val="kk-KZ"/>
        </w:rPr>
        <w:t>Обучение и воспитание: методики и п</w:t>
      </w:r>
      <w:r w:rsidR="0027613D">
        <w:rPr>
          <w:rFonts w:ascii="Times New Roman" w:hAnsi="Times New Roman"/>
          <w:sz w:val="28"/>
          <w:szCs w:val="28"/>
          <w:lang w:val="kk-KZ"/>
        </w:rPr>
        <w:t>рактика 2014/2015 учебного года</w:t>
      </w:r>
      <w:r w:rsidR="0009262C">
        <w:rPr>
          <w:rFonts w:ascii="Times New Roman" w:hAnsi="Times New Roman"/>
          <w:sz w:val="28"/>
          <w:szCs w:val="28"/>
          <w:lang w:val="kk-KZ"/>
        </w:rPr>
        <w:t xml:space="preserve">, </w:t>
      </w:r>
      <w:r w:rsidR="0009262C" w:rsidRPr="004614E7">
        <w:rPr>
          <w:rFonts w:ascii="Times New Roman" w:hAnsi="Times New Roman"/>
          <w:sz w:val="28"/>
          <w:szCs w:val="28"/>
          <w:lang w:val="kk-KZ"/>
        </w:rPr>
        <w:t xml:space="preserve">XIX </w:t>
      </w:r>
      <w:r w:rsidR="0009262C">
        <w:rPr>
          <w:rFonts w:ascii="Times New Roman" w:hAnsi="Times New Roman"/>
          <w:sz w:val="28"/>
          <w:szCs w:val="28"/>
          <w:lang w:val="kk-KZ"/>
        </w:rPr>
        <w:t xml:space="preserve">Халықаралық ғылыми-практикалық конференция материалдар жинағы </w:t>
      </w:r>
      <w:r w:rsidR="00B16AFD">
        <w:rPr>
          <w:rFonts w:ascii="Times New Roman" w:hAnsi="Times New Roman"/>
          <w:sz w:val="28"/>
          <w:szCs w:val="28"/>
          <w:lang w:val="kk-KZ"/>
        </w:rPr>
        <w:t>(</w:t>
      </w:r>
      <w:r w:rsidRPr="004614E7">
        <w:rPr>
          <w:rFonts w:ascii="Times New Roman" w:hAnsi="Times New Roman"/>
          <w:sz w:val="28"/>
          <w:szCs w:val="28"/>
          <w:lang w:val="kk-KZ"/>
        </w:rPr>
        <w:t>Новосибирск</w:t>
      </w:r>
      <w:r w:rsidR="00B16AFD">
        <w:rPr>
          <w:rFonts w:ascii="Times New Roman" w:hAnsi="Times New Roman"/>
          <w:sz w:val="28"/>
          <w:szCs w:val="28"/>
          <w:lang w:val="kk-KZ"/>
        </w:rPr>
        <w:t>.</w:t>
      </w:r>
      <w:r w:rsidRPr="004614E7">
        <w:rPr>
          <w:rFonts w:ascii="Times New Roman" w:hAnsi="Times New Roman"/>
          <w:sz w:val="28"/>
          <w:szCs w:val="28"/>
          <w:lang w:val="kk-KZ"/>
        </w:rPr>
        <w:t>, 2015)</w:t>
      </w:r>
      <w:r w:rsidR="00D5109A" w:rsidRPr="004614E7">
        <w:rPr>
          <w:rFonts w:ascii="Times New Roman" w:hAnsi="Times New Roman"/>
          <w:sz w:val="28"/>
          <w:szCs w:val="28"/>
          <w:lang w:val="kk-KZ"/>
        </w:rPr>
        <w:t>.</w:t>
      </w:r>
    </w:p>
    <w:p w:rsidR="00457EB5" w:rsidRPr="004614E7" w:rsidRDefault="00457EB5" w:rsidP="000B39BE">
      <w:pPr>
        <w:spacing w:after="0" w:line="240" w:lineRule="auto"/>
        <w:ind w:firstLine="567"/>
        <w:jc w:val="both"/>
        <w:rPr>
          <w:rFonts w:ascii="Times New Roman" w:hAnsi="Times New Roman"/>
          <w:sz w:val="28"/>
          <w:szCs w:val="28"/>
          <w:lang w:val="kk-KZ"/>
        </w:rPr>
      </w:pPr>
      <w:r w:rsidRPr="004614E7">
        <w:rPr>
          <w:rFonts w:ascii="Times New Roman" w:hAnsi="Times New Roman"/>
          <w:b/>
          <w:sz w:val="28"/>
          <w:szCs w:val="28"/>
          <w:lang w:val="kk-KZ"/>
        </w:rPr>
        <w:t>Жарияланымдар</w:t>
      </w:r>
      <w:r w:rsidRPr="004614E7">
        <w:rPr>
          <w:rFonts w:ascii="Times New Roman" w:hAnsi="Times New Roman"/>
          <w:sz w:val="28"/>
          <w:szCs w:val="28"/>
          <w:lang w:val="kk-KZ"/>
        </w:rPr>
        <w:t>. Диссертация нәтижелері бойынша 14 еңбек жарияланды, оның ішінде Scopus базасына кіретін журналдарда – 2, Халықаралық ғылыми-практикалық конференцияларда – 4, Халықаралық симпозиум материалдарында – 1,  ҚР БҒСБК-мен ұсынылған журналдарда  – 4</w:t>
      </w:r>
      <w:r w:rsidR="0027613D">
        <w:rPr>
          <w:rFonts w:ascii="Times New Roman" w:hAnsi="Times New Roman"/>
          <w:sz w:val="28"/>
          <w:szCs w:val="28"/>
          <w:lang w:val="kk-KZ"/>
        </w:rPr>
        <w:t xml:space="preserve"> </w:t>
      </w:r>
      <w:r w:rsidRPr="004614E7">
        <w:rPr>
          <w:rFonts w:ascii="Times New Roman" w:hAnsi="Times New Roman"/>
          <w:sz w:val="28"/>
          <w:szCs w:val="28"/>
          <w:lang w:val="kk-KZ"/>
        </w:rPr>
        <w:t>мақала жарық көрді.  1 – оқу-әдістемелік құрал, 1 – әдістемелік құрал, 1 –  тренингтік жинақ басылым көрді.</w:t>
      </w:r>
    </w:p>
    <w:p w:rsidR="00457EB5" w:rsidRPr="004614E7" w:rsidRDefault="00457EB5" w:rsidP="000B39BE">
      <w:pPr>
        <w:widowControl w:val="0"/>
        <w:spacing w:after="0" w:line="240" w:lineRule="auto"/>
        <w:ind w:firstLine="567"/>
        <w:jc w:val="both"/>
        <w:rPr>
          <w:rFonts w:ascii="Times New Roman" w:hAnsi="Times New Roman"/>
          <w:sz w:val="28"/>
          <w:szCs w:val="28"/>
          <w:lang w:val="kk-KZ"/>
        </w:rPr>
      </w:pPr>
      <w:r w:rsidRPr="004614E7">
        <w:rPr>
          <w:rFonts w:ascii="Times New Roman" w:hAnsi="Times New Roman"/>
          <w:b/>
          <w:sz w:val="28"/>
          <w:szCs w:val="28"/>
          <w:lang w:val="kk-KZ"/>
        </w:rPr>
        <w:t xml:space="preserve">Диссертацияның құрылымы. </w:t>
      </w:r>
      <w:r w:rsidRPr="004614E7">
        <w:rPr>
          <w:rFonts w:ascii="Times New Roman" w:hAnsi="Times New Roman"/>
          <w:sz w:val="28"/>
          <w:szCs w:val="28"/>
          <w:lang w:val="kk-KZ"/>
        </w:rPr>
        <w:t>Диссертация кіріспеден, екі тараудан, қорытындыдан, пайдаланылған әдебиеттер тізімі мен қосымшал</w:t>
      </w:r>
      <w:r w:rsidR="0009262C">
        <w:rPr>
          <w:rFonts w:ascii="Times New Roman" w:hAnsi="Times New Roman"/>
          <w:sz w:val="28"/>
          <w:szCs w:val="28"/>
          <w:lang w:val="kk-KZ"/>
        </w:rPr>
        <w:t>ардан тұрады. Жалпы көлемі – 169</w:t>
      </w:r>
      <w:r w:rsidR="00763236">
        <w:rPr>
          <w:rFonts w:ascii="Times New Roman" w:hAnsi="Times New Roman"/>
          <w:sz w:val="28"/>
          <w:szCs w:val="28"/>
          <w:lang w:val="kk-KZ"/>
        </w:rPr>
        <w:t xml:space="preserve"> бет, 22</w:t>
      </w:r>
      <w:r w:rsidR="0027613D">
        <w:rPr>
          <w:rFonts w:ascii="Times New Roman" w:hAnsi="Times New Roman"/>
          <w:sz w:val="28"/>
          <w:szCs w:val="28"/>
          <w:lang w:val="kk-KZ"/>
        </w:rPr>
        <w:t xml:space="preserve"> кесте және 8</w:t>
      </w:r>
      <w:r w:rsidRPr="004614E7">
        <w:rPr>
          <w:rFonts w:ascii="Times New Roman" w:hAnsi="Times New Roman"/>
          <w:sz w:val="28"/>
          <w:szCs w:val="28"/>
          <w:lang w:val="kk-KZ"/>
        </w:rPr>
        <w:t xml:space="preserve"> суреттен тұрады.</w:t>
      </w:r>
    </w:p>
    <w:p w:rsidR="00457EB5" w:rsidRPr="004614E7" w:rsidRDefault="00457EB5" w:rsidP="000B39BE">
      <w:pPr>
        <w:spacing w:after="0" w:line="240" w:lineRule="auto"/>
        <w:ind w:firstLine="567"/>
        <w:jc w:val="both"/>
        <w:rPr>
          <w:rFonts w:ascii="Times New Roman" w:hAnsi="Times New Roman"/>
          <w:b/>
          <w:sz w:val="28"/>
          <w:szCs w:val="28"/>
          <w:lang w:val="kk-KZ"/>
        </w:rPr>
      </w:pPr>
      <w:r w:rsidRPr="004614E7">
        <w:rPr>
          <w:rFonts w:ascii="Times New Roman" w:hAnsi="Times New Roman"/>
          <w:b/>
          <w:sz w:val="28"/>
          <w:szCs w:val="28"/>
          <w:lang w:val="kk-KZ"/>
        </w:rPr>
        <w:t>Кіріспе бөлімінде</w:t>
      </w:r>
      <w:r w:rsidRPr="004614E7">
        <w:rPr>
          <w:rFonts w:ascii="Times New Roman" w:hAnsi="Times New Roman"/>
          <w:sz w:val="28"/>
          <w:szCs w:val="28"/>
          <w:lang w:val="kk-KZ"/>
        </w:rPr>
        <w:t xml:space="preserve"> зерттеу тақырыбының көкейкестілігі негізделеді, зерттеудің нысаны, пәні, мақсаты, міндеттері, жетекші идеясы, әдіснамалық-теориялық негіздері, әдістері, кезеңдері, ғылыми жаңалығы мен теориялық және практикалық маңыздылығы, ғылыми болжамы, қорғауға ұсынылатын қағидалары анықталады.</w:t>
      </w:r>
    </w:p>
    <w:p w:rsidR="00457EB5" w:rsidRPr="00DC3715" w:rsidRDefault="00457EB5" w:rsidP="000B39BE">
      <w:pPr>
        <w:spacing w:after="0" w:line="240" w:lineRule="auto"/>
        <w:ind w:firstLine="567"/>
        <w:jc w:val="both"/>
        <w:rPr>
          <w:rFonts w:ascii="Times New Roman" w:hAnsi="Times New Roman"/>
          <w:sz w:val="28"/>
          <w:szCs w:val="28"/>
          <w:lang w:val="kk-KZ"/>
        </w:rPr>
      </w:pPr>
      <w:r w:rsidRPr="004614E7">
        <w:rPr>
          <w:rFonts w:ascii="Times New Roman" w:hAnsi="Times New Roman"/>
          <w:b/>
          <w:sz w:val="28"/>
          <w:szCs w:val="28"/>
          <w:lang w:val="kk-KZ"/>
        </w:rPr>
        <w:t>«</w:t>
      </w:r>
      <w:r w:rsidRPr="004614E7">
        <w:rPr>
          <w:rFonts w:ascii="Times New Roman" w:eastAsia="Times New Roman" w:hAnsi="Times New Roman"/>
          <w:b/>
          <w:sz w:val="28"/>
          <w:szCs w:val="28"/>
          <w:lang w:val="kk-KZ"/>
        </w:rPr>
        <w:t>Білім беру субъектілерінің тұлғалық-кәсіби     қасиеттері дамуының теориялық - әдіснамалық негіздері</w:t>
      </w:r>
      <w:r w:rsidRPr="004614E7">
        <w:rPr>
          <w:rFonts w:ascii="Times New Roman" w:hAnsi="Times New Roman"/>
          <w:b/>
          <w:sz w:val="28"/>
          <w:szCs w:val="28"/>
          <w:lang w:val="kk-KZ"/>
        </w:rPr>
        <w:t xml:space="preserve">» </w:t>
      </w:r>
      <w:r w:rsidRPr="004614E7">
        <w:rPr>
          <w:rFonts w:ascii="Times New Roman" w:hAnsi="Times New Roman"/>
          <w:sz w:val="28"/>
          <w:szCs w:val="28"/>
          <w:lang w:val="kk-KZ"/>
        </w:rPr>
        <w:t>атты бірінші тарауда философиялық, психологиялық және педагогикалық әдебиеттердегі тұлға мәселесінің зерттелу жағдайына талдау жасалу негізінде «тұлға» ұғымының білім беру субъектісі тұрғысындағы мәні ашылады.</w:t>
      </w:r>
      <w:r w:rsidR="0027613D">
        <w:rPr>
          <w:rFonts w:ascii="Times New Roman" w:hAnsi="Times New Roman"/>
          <w:sz w:val="28"/>
          <w:szCs w:val="28"/>
          <w:lang w:val="kk-KZ"/>
        </w:rPr>
        <w:t xml:space="preserve"> </w:t>
      </w:r>
      <w:r w:rsidRPr="004614E7">
        <w:rPr>
          <w:rFonts w:ascii="Times New Roman" w:hAnsi="Times New Roman"/>
          <w:sz w:val="28"/>
          <w:szCs w:val="28"/>
          <w:lang w:val="kk-KZ"/>
        </w:rPr>
        <w:t xml:space="preserve">ЖОО оқытушылардың кәсіби іс-әрекетінің ерекшеліктері, атқаратын қызметтері және маңызды тұлғалық-кәсіби қасиеттерінің мәні қарастырылған  отандық және шетелдік әдебиеттер мен тәжірибелерге талдау жасалды. Оқытушылардың тұлғалық-кәсіби қасиеттерін </w:t>
      </w:r>
      <w:r w:rsidRPr="004614E7">
        <w:rPr>
          <w:rFonts w:ascii="Times New Roman" w:hAnsi="Times New Roman"/>
          <w:sz w:val="28"/>
          <w:szCs w:val="28"/>
          <w:lang w:val="kk-KZ"/>
        </w:rPr>
        <w:lastRenderedPageBreak/>
        <w:t xml:space="preserve">дамыту мәселесінің әдіснамалық тұғырлары айқындалды. «Сапа», «қасиет» </w:t>
      </w:r>
      <w:r w:rsidRPr="00DC3715">
        <w:rPr>
          <w:rFonts w:ascii="Times New Roman" w:hAnsi="Times New Roman"/>
          <w:sz w:val="28"/>
          <w:szCs w:val="28"/>
          <w:lang w:val="kk-KZ"/>
        </w:rPr>
        <w:t>ұғымдары нақтыланды. ЖОО оқытушыларының білім беру субъектісі тұрғысындағы тұлғалық-кәсіби қасиеттеріне, оның негізін құрайтын кәсіби деформацияға және өзін-өзі белсендіру ерекшеліктеріне сипаттама берілді. ЖОО оқытушыларының тұлғалық-кәсіби қасиеттерін дамуындағы өзін-өзі белсендірудің мәні мен маңызы айқындалды.</w:t>
      </w:r>
    </w:p>
    <w:p w:rsidR="00457EB5" w:rsidRPr="00DC3715" w:rsidRDefault="00457EB5" w:rsidP="000B39BE">
      <w:pPr>
        <w:spacing w:after="0" w:line="240" w:lineRule="auto"/>
        <w:ind w:firstLine="567"/>
        <w:jc w:val="both"/>
        <w:rPr>
          <w:rFonts w:ascii="Times New Roman" w:hAnsi="Times New Roman"/>
          <w:sz w:val="28"/>
          <w:szCs w:val="28"/>
          <w:lang w:val="kk-KZ"/>
        </w:rPr>
      </w:pPr>
      <w:r w:rsidRPr="00DC3715">
        <w:rPr>
          <w:rFonts w:ascii="Times New Roman" w:hAnsi="Times New Roman"/>
          <w:b/>
          <w:sz w:val="28"/>
          <w:szCs w:val="28"/>
          <w:lang w:val="kk-KZ"/>
        </w:rPr>
        <w:t xml:space="preserve">«Білім беру субъектілері - ЖОО оқытушыларының тұлғалық-кәсіби қасиеттері дамуын эксперименттік зерттеу» </w:t>
      </w:r>
      <w:r w:rsidRPr="00DC3715">
        <w:rPr>
          <w:rFonts w:ascii="Times New Roman" w:hAnsi="Times New Roman"/>
          <w:sz w:val="28"/>
          <w:szCs w:val="28"/>
          <w:lang w:val="kk-KZ"/>
        </w:rPr>
        <w:t>атты екінші тарауда зерттеудің эксперимент жұмысын ұйымдастырудың мазмұны мен әдістері мазмұндалады. ЖОО оқытушыларының тұлғалық өсуіне бағытталған психотехнологияның дамытушы-түзетуші бағдарламасының мазмұны  жасалады, мәні сипатталады. Оны қолдану әдістері іріктеледі, әдістемесі жасалады.  Анықтау және қалыптастыру экспериментінің нәтижелері талданады, даму динамикасы көрсетіледі.  Оқытушылардың тұлғалық-кәсіби қасиеттерін дамытудың психотехнологиялық да</w:t>
      </w:r>
      <w:r w:rsidR="006B12FA">
        <w:rPr>
          <w:rFonts w:ascii="Times New Roman" w:hAnsi="Times New Roman"/>
          <w:sz w:val="28"/>
          <w:szCs w:val="28"/>
          <w:lang w:val="kk-KZ"/>
        </w:rPr>
        <w:t>мытушы-түзетуші бағдарламасының</w:t>
      </w:r>
      <w:r w:rsidRPr="00DC3715">
        <w:rPr>
          <w:rFonts w:ascii="Times New Roman" w:hAnsi="Times New Roman"/>
          <w:sz w:val="28"/>
          <w:szCs w:val="28"/>
          <w:lang w:val="kk-KZ"/>
        </w:rPr>
        <w:t xml:space="preserve"> тиімділігі тексеріліп практикалық-зерттеу жұмыстың мазмұны және оның нәтижелері қорытылады. </w:t>
      </w:r>
    </w:p>
    <w:p w:rsidR="00457EB5" w:rsidRPr="00DC3715" w:rsidRDefault="00457EB5" w:rsidP="000B39BE">
      <w:pPr>
        <w:spacing w:after="0" w:line="240" w:lineRule="auto"/>
        <w:ind w:firstLine="567"/>
        <w:jc w:val="both"/>
        <w:rPr>
          <w:rFonts w:ascii="Times New Roman" w:hAnsi="Times New Roman"/>
          <w:sz w:val="28"/>
          <w:szCs w:val="28"/>
          <w:lang w:val="kk-KZ"/>
        </w:rPr>
      </w:pPr>
      <w:r w:rsidRPr="00DC3715">
        <w:rPr>
          <w:rFonts w:ascii="Times New Roman" w:hAnsi="Times New Roman"/>
          <w:b/>
          <w:sz w:val="28"/>
          <w:szCs w:val="28"/>
          <w:lang w:val="kk-KZ"/>
        </w:rPr>
        <w:t xml:space="preserve">Қорытынды бөлімде </w:t>
      </w:r>
      <w:r w:rsidRPr="00DC3715">
        <w:rPr>
          <w:rFonts w:ascii="Times New Roman" w:hAnsi="Times New Roman"/>
          <w:sz w:val="28"/>
          <w:szCs w:val="28"/>
          <w:lang w:val="kk-KZ"/>
        </w:rPr>
        <w:t xml:space="preserve">теориялық және эксперименттік жұмыстың нәтижелеріне негізделген қорытындылар мен ұсыныстар берілді. </w:t>
      </w:r>
    </w:p>
    <w:p w:rsidR="00457EB5" w:rsidRPr="004614E7" w:rsidRDefault="00457EB5" w:rsidP="000B39BE">
      <w:pPr>
        <w:spacing w:after="0" w:line="240" w:lineRule="auto"/>
        <w:ind w:firstLine="567"/>
        <w:jc w:val="both"/>
        <w:rPr>
          <w:rFonts w:ascii="Times New Roman" w:hAnsi="Times New Roman"/>
          <w:sz w:val="28"/>
          <w:szCs w:val="28"/>
          <w:lang w:val="kk-KZ"/>
        </w:rPr>
      </w:pPr>
      <w:r w:rsidRPr="00DC3715">
        <w:rPr>
          <w:rFonts w:ascii="Times New Roman" w:hAnsi="Times New Roman"/>
          <w:b/>
          <w:sz w:val="28"/>
          <w:szCs w:val="28"/>
          <w:lang w:val="kk-KZ"/>
        </w:rPr>
        <w:t xml:space="preserve">Қосымшада </w:t>
      </w:r>
      <w:r w:rsidRPr="00DC3715">
        <w:rPr>
          <w:rFonts w:ascii="Times New Roman" w:hAnsi="Times New Roman"/>
          <w:sz w:val="28"/>
          <w:szCs w:val="28"/>
          <w:lang w:val="kk-KZ"/>
        </w:rPr>
        <w:t>ЖОО оқытушыларына жүргізілген сауалнамалар, әдістемелердің сұрақтары</w:t>
      </w:r>
      <w:r w:rsidR="007F659E" w:rsidRPr="00DC3715">
        <w:rPr>
          <w:rFonts w:ascii="Times New Roman" w:hAnsi="Times New Roman"/>
          <w:sz w:val="28"/>
          <w:szCs w:val="28"/>
          <w:lang w:val="kk-KZ"/>
        </w:rPr>
        <w:t>, ЖОО оқытушыларының тұлғалық-кәсіби қасиеттерінің көрсеткіштері және Спирмен критери</w:t>
      </w:r>
      <w:r w:rsidR="00DC3715">
        <w:rPr>
          <w:rFonts w:ascii="Times New Roman" w:hAnsi="Times New Roman"/>
          <w:sz w:val="28"/>
          <w:szCs w:val="28"/>
          <w:lang w:val="kk-KZ"/>
        </w:rPr>
        <w:t>я</w:t>
      </w:r>
      <w:r w:rsidR="007F659E" w:rsidRPr="00DC3715">
        <w:rPr>
          <w:rFonts w:ascii="Times New Roman" w:hAnsi="Times New Roman"/>
          <w:sz w:val="28"/>
          <w:szCs w:val="28"/>
          <w:lang w:val="kk-KZ"/>
        </w:rPr>
        <w:t xml:space="preserve">сының нәтижелері </w:t>
      </w:r>
      <w:r w:rsidRPr="00DC3715">
        <w:rPr>
          <w:rFonts w:ascii="Times New Roman" w:hAnsi="Times New Roman"/>
          <w:sz w:val="28"/>
          <w:szCs w:val="28"/>
          <w:lang w:val="kk-KZ"/>
        </w:rPr>
        <w:t>берілді.</w:t>
      </w:r>
    </w:p>
    <w:p w:rsidR="00457EB5" w:rsidRPr="004614E7" w:rsidRDefault="00457EB5" w:rsidP="000B39BE">
      <w:pPr>
        <w:spacing w:after="0" w:line="240" w:lineRule="auto"/>
        <w:ind w:firstLine="567"/>
        <w:jc w:val="both"/>
        <w:rPr>
          <w:rFonts w:ascii="Times New Roman" w:hAnsi="Times New Roman"/>
          <w:b/>
          <w:sz w:val="28"/>
          <w:szCs w:val="28"/>
          <w:lang w:val="kk-KZ"/>
        </w:rPr>
      </w:pPr>
    </w:p>
    <w:p w:rsidR="00457EB5" w:rsidRPr="004614E7" w:rsidRDefault="00457EB5" w:rsidP="000B39BE">
      <w:pPr>
        <w:spacing w:after="0" w:line="240" w:lineRule="auto"/>
        <w:ind w:firstLine="567"/>
        <w:rPr>
          <w:rFonts w:ascii="Times New Roman" w:hAnsi="Times New Roman"/>
          <w:sz w:val="28"/>
          <w:szCs w:val="28"/>
          <w:lang w:val="kk-KZ"/>
        </w:rPr>
      </w:pPr>
    </w:p>
    <w:p w:rsidR="00457EB5" w:rsidRPr="004614E7" w:rsidRDefault="00457EB5" w:rsidP="000B39BE">
      <w:pPr>
        <w:spacing w:after="0" w:line="240" w:lineRule="auto"/>
        <w:ind w:firstLine="567"/>
        <w:rPr>
          <w:rFonts w:ascii="Times New Roman" w:hAnsi="Times New Roman"/>
          <w:sz w:val="28"/>
          <w:szCs w:val="28"/>
          <w:lang w:val="kk-KZ"/>
        </w:rPr>
      </w:pPr>
    </w:p>
    <w:p w:rsidR="00457EB5" w:rsidRPr="004614E7" w:rsidRDefault="00457EB5" w:rsidP="000B39BE">
      <w:pPr>
        <w:spacing w:after="0" w:line="240" w:lineRule="auto"/>
        <w:ind w:firstLine="567"/>
        <w:rPr>
          <w:rFonts w:ascii="Times New Roman" w:hAnsi="Times New Roman"/>
          <w:sz w:val="28"/>
          <w:szCs w:val="28"/>
          <w:lang w:val="kk-KZ"/>
        </w:rPr>
      </w:pPr>
    </w:p>
    <w:p w:rsidR="00457EB5" w:rsidRPr="004614E7" w:rsidRDefault="00457EB5" w:rsidP="000B39BE">
      <w:pPr>
        <w:spacing w:after="0" w:line="240" w:lineRule="auto"/>
        <w:ind w:firstLine="567"/>
        <w:rPr>
          <w:rFonts w:ascii="Times New Roman" w:hAnsi="Times New Roman"/>
          <w:sz w:val="28"/>
          <w:szCs w:val="28"/>
          <w:lang w:val="kk-KZ"/>
        </w:rPr>
      </w:pPr>
    </w:p>
    <w:p w:rsidR="00457EB5" w:rsidRPr="004614E7" w:rsidRDefault="00457EB5" w:rsidP="000B39BE">
      <w:pPr>
        <w:spacing w:after="0" w:line="240" w:lineRule="auto"/>
        <w:ind w:firstLine="567"/>
        <w:rPr>
          <w:rFonts w:ascii="Times New Roman" w:hAnsi="Times New Roman"/>
          <w:sz w:val="28"/>
          <w:szCs w:val="28"/>
          <w:lang w:val="kk-KZ"/>
        </w:rPr>
      </w:pPr>
    </w:p>
    <w:p w:rsidR="00457EB5" w:rsidRPr="004614E7" w:rsidRDefault="00457EB5" w:rsidP="000B39BE">
      <w:pPr>
        <w:spacing w:after="0" w:line="240" w:lineRule="auto"/>
        <w:ind w:firstLine="567"/>
        <w:rPr>
          <w:rFonts w:ascii="Times New Roman" w:hAnsi="Times New Roman"/>
          <w:sz w:val="28"/>
          <w:szCs w:val="28"/>
          <w:lang w:val="kk-KZ"/>
        </w:rPr>
      </w:pPr>
    </w:p>
    <w:p w:rsidR="00457EB5" w:rsidRPr="004614E7" w:rsidRDefault="00457EB5" w:rsidP="000B39BE">
      <w:pPr>
        <w:spacing w:after="0" w:line="240" w:lineRule="auto"/>
        <w:ind w:firstLine="567"/>
        <w:rPr>
          <w:rFonts w:ascii="Times New Roman" w:hAnsi="Times New Roman"/>
          <w:sz w:val="28"/>
          <w:szCs w:val="28"/>
          <w:lang w:val="kk-KZ"/>
        </w:rPr>
      </w:pPr>
    </w:p>
    <w:p w:rsidR="00457EB5" w:rsidRPr="004614E7" w:rsidRDefault="00457EB5" w:rsidP="000B39BE">
      <w:pPr>
        <w:spacing w:after="0" w:line="240" w:lineRule="auto"/>
        <w:ind w:firstLine="567"/>
        <w:rPr>
          <w:rFonts w:ascii="Times New Roman" w:hAnsi="Times New Roman"/>
          <w:sz w:val="28"/>
          <w:szCs w:val="28"/>
          <w:lang w:val="kk-KZ"/>
        </w:rPr>
      </w:pPr>
    </w:p>
    <w:p w:rsidR="00D5109A" w:rsidRPr="004614E7" w:rsidRDefault="00D5109A" w:rsidP="000B39BE">
      <w:pPr>
        <w:spacing w:after="0" w:line="240" w:lineRule="auto"/>
        <w:ind w:firstLine="567"/>
        <w:rPr>
          <w:rFonts w:ascii="Times New Roman" w:hAnsi="Times New Roman"/>
          <w:sz w:val="28"/>
          <w:szCs w:val="28"/>
          <w:lang w:val="kk-KZ"/>
        </w:rPr>
      </w:pPr>
    </w:p>
    <w:p w:rsidR="00D5109A" w:rsidRPr="004614E7" w:rsidRDefault="00D5109A" w:rsidP="000B39BE">
      <w:pPr>
        <w:spacing w:after="0" w:line="240" w:lineRule="auto"/>
        <w:ind w:firstLine="567"/>
        <w:rPr>
          <w:rFonts w:ascii="Times New Roman" w:hAnsi="Times New Roman"/>
          <w:sz w:val="28"/>
          <w:szCs w:val="28"/>
          <w:lang w:val="kk-KZ"/>
        </w:rPr>
      </w:pPr>
    </w:p>
    <w:p w:rsidR="00D5109A" w:rsidRPr="004614E7" w:rsidRDefault="00D5109A" w:rsidP="000B39BE">
      <w:pPr>
        <w:spacing w:after="0" w:line="240" w:lineRule="auto"/>
        <w:ind w:firstLine="567"/>
        <w:rPr>
          <w:rFonts w:ascii="Times New Roman" w:hAnsi="Times New Roman"/>
          <w:sz w:val="28"/>
          <w:szCs w:val="28"/>
          <w:lang w:val="kk-KZ"/>
        </w:rPr>
      </w:pPr>
    </w:p>
    <w:p w:rsidR="00D5109A" w:rsidRPr="004614E7" w:rsidRDefault="00D5109A" w:rsidP="000B39BE">
      <w:pPr>
        <w:spacing w:after="0" w:line="240" w:lineRule="auto"/>
        <w:ind w:firstLine="567"/>
        <w:rPr>
          <w:rFonts w:ascii="Times New Roman" w:hAnsi="Times New Roman"/>
          <w:sz w:val="28"/>
          <w:szCs w:val="28"/>
          <w:lang w:val="kk-KZ"/>
        </w:rPr>
      </w:pPr>
    </w:p>
    <w:p w:rsidR="00D5109A" w:rsidRPr="004614E7" w:rsidRDefault="00D5109A" w:rsidP="000B39BE">
      <w:pPr>
        <w:spacing w:after="0" w:line="240" w:lineRule="auto"/>
        <w:ind w:firstLine="567"/>
        <w:rPr>
          <w:rFonts w:ascii="Times New Roman" w:hAnsi="Times New Roman"/>
          <w:sz w:val="28"/>
          <w:szCs w:val="28"/>
          <w:lang w:val="kk-KZ"/>
        </w:rPr>
      </w:pPr>
    </w:p>
    <w:p w:rsidR="00D5109A" w:rsidRPr="004614E7" w:rsidRDefault="00D5109A" w:rsidP="000B39BE">
      <w:pPr>
        <w:spacing w:after="0" w:line="240" w:lineRule="auto"/>
        <w:ind w:firstLine="567"/>
        <w:rPr>
          <w:rFonts w:ascii="Times New Roman" w:hAnsi="Times New Roman"/>
          <w:sz w:val="28"/>
          <w:szCs w:val="28"/>
          <w:lang w:val="kk-KZ"/>
        </w:rPr>
      </w:pPr>
    </w:p>
    <w:p w:rsidR="00D5109A" w:rsidRPr="004614E7" w:rsidRDefault="00D5109A" w:rsidP="000B39BE">
      <w:pPr>
        <w:spacing w:after="0" w:line="240" w:lineRule="auto"/>
        <w:ind w:firstLine="567"/>
        <w:rPr>
          <w:rFonts w:ascii="Times New Roman" w:hAnsi="Times New Roman"/>
          <w:sz w:val="28"/>
          <w:szCs w:val="28"/>
          <w:lang w:val="kk-KZ"/>
        </w:rPr>
      </w:pPr>
    </w:p>
    <w:p w:rsidR="00D5109A" w:rsidRPr="004614E7" w:rsidRDefault="00D5109A" w:rsidP="000B39BE">
      <w:pPr>
        <w:spacing w:after="0" w:line="240" w:lineRule="auto"/>
        <w:ind w:firstLine="567"/>
        <w:rPr>
          <w:rFonts w:ascii="Times New Roman" w:hAnsi="Times New Roman"/>
          <w:sz w:val="28"/>
          <w:szCs w:val="28"/>
          <w:lang w:val="kk-KZ"/>
        </w:rPr>
      </w:pPr>
    </w:p>
    <w:p w:rsidR="00D5109A" w:rsidRPr="004614E7" w:rsidRDefault="00D5109A" w:rsidP="000B39BE">
      <w:pPr>
        <w:spacing w:after="0" w:line="240" w:lineRule="auto"/>
        <w:ind w:firstLine="567"/>
        <w:rPr>
          <w:rFonts w:ascii="Times New Roman" w:hAnsi="Times New Roman"/>
          <w:sz w:val="28"/>
          <w:szCs w:val="28"/>
          <w:lang w:val="kk-KZ"/>
        </w:rPr>
      </w:pPr>
    </w:p>
    <w:p w:rsidR="00D5109A" w:rsidRPr="004614E7" w:rsidRDefault="00D5109A" w:rsidP="000B39BE">
      <w:pPr>
        <w:spacing w:after="0" w:line="240" w:lineRule="auto"/>
        <w:ind w:firstLine="567"/>
        <w:rPr>
          <w:rFonts w:ascii="Times New Roman" w:hAnsi="Times New Roman"/>
          <w:sz w:val="28"/>
          <w:szCs w:val="28"/>
          <w:lang w:val="kk-KZ"/>
        </w:rPr>
      </w:pPr>
    </w:p>
    <w:p w:rsidR="00D5109A" w:rsidRPr="004614E7" w:rsidRDefault="00D5109A" w:rsidP="000B39BE">
      <w:pPr>
        <w:spacing w:after="0" w:line="240" w:lineRule="auto"/>
        <w:ind w:firstLine="567"/>
        <w:rPr>
          <w:rFonts w:ascii="Times New Roman" w:hAnsi="Times New Roman"/>
          <w:sz w:val="28"/>
          <w:szCs w:val="28"/>
          <w:lang w:val="kk-KZ"/>
        </w:rPr>
      </w:pPr>
    </w:p>
    <w:p w:rsidR="00457EB5" w:rsidRPr="004614E7" w:rsidRDefault="00457EB5" w:rsidP="000B39BE">
      <w:pPr>
        <w:spacing w:after="0" w:line="240" w:lineRule="auto"/>
        <w:jc w:val="both"/>
        <w:rPr>
          <w:rFonts w:ascii="Times New Roman" w:hAnsi="Times New Roman" w:cs="Times New Roman"/>
          <w:b/>
          <w:sz w:val="28"/>
          <w:szCs w:val="28"/>
          <w:lang w:val="kk-KZ"/>
        </w:rPr>
      </w:pPr>
    </w:p>
    <w:p w:rsidR="00457EB5" w:rsidRPr="004614E7" w:rsidRDefault="00457EB5" w:rsidP="000B39BE">
      <w:pPr>
        <w:spacing w:after="0" w:line="240" w:lineRule="auto"/>
        <w:jc w:val="both"/>
        <w:rPr>
          <w:rFonts w:ascii="Times New Roman" w:hAnsi="Times New Roman" w:cs="Times New Roman"/>
          <w:b/>
          <w:sz w:val="28"/>
          <w:szCs w:val="28"/>
          <w:lang w:val="kk-KZ"/>
        </w:rPr>
      </w:pPr>
    </w:p>
    <w:p w:rsidR="00457EB5" w:rsidRDefault="00457EB5" w:rsidP="000B39BE">
      <w:pPr>
        <w:spacing w:after="0" w:line="240" w:lineRule="auto"/>
        <w:ind w:firstLine="567"/>
        <w:jc w:val="both"/>
        <w:rPr>
          <w:rFonts w:ascii="Times New Roman" w:hAnsi="Times New Roman"/>
          <w:b/>
          <w:sz w:val="28"/>
          <w:szCs w:val="28"/>
          <w:lang w:val="kk-KZ"/>
        </w:rPr>
      </w:pPr>
      <w:r w:rsidRPr="004614E7">
        <w:rPr>
          <w:rFonts w:ascii="Times New Roman" w:hAnsi="Times New Roman"/>
          <w:b/>
          <w:sz w:val="28"/>
          <w:szCs w:val="28"/>
          <w:lang w:val="kk-KZ"/>
        </w:rPr>
        <w:lastRenderedPageBreak/>
        <w:t xml:space="preserve">1 БІЛІМ БЕРУ СУБЪЕКТІЛЕРІНІҢ ТҰЛҒАЛЫҚ-КӘСІБИ   </w:t>
      </w:r>
      <w:r w:rsidR="0027613D">
        <w:rPr>
          <w:rFonts w:ascii="Times New Roman" w:hAnsi="Times New Roman"/>
          <w:b/>
          <w:sz w:val="28"/>
          <w:szCs w:val="28"/>
          <w:lang w:val="kk-KZ"/>
        </w:rPr>
        <w:t xml:space="preserve">  ҚАСИЕТТЕРІ ДАМУЫНЫҢ </w:t>
      </w:r>
      <w:r w:rsidR="0027613D" w:rsidRPr="0027613D">
        <w:rPr>
          <w:rFonts w:ascii="Times New Roman" w:hAnsi="Times New Roman"/>
          <w:b/>
          <w:sz w:val="28"/>
          <w:szCs w:val="28"/>
          <w:lang w:val="kk-KZ"/>
        </w:rPr>
        <w:t>ТЕОРИЯЛЫҚ-</w:t>
      </w:r>
      <w:r w:rsidRPr="0027613D">
        <w:rPr>
          <w:rFonts w:ascii="Times New Roman" w:hAnsi="Times New Roman"/>
          <w:b/>
          <w:sz w:val="28"/>
          <w:szCs w:val="28"/>
          <w:lang w:val="kk-KZ"/>
        </w:rPr>
        <w:t>ӘДІСНАМАЛЫҚ</w:t>
      </w:r>
      <w:r w:rsidRPr="004614E7">
        <w:rPr>
          <w:rFonts w:ascii="Times New Roman" w:hAnsi="Times New Roman"/>
          <w:b/>
          <w:sz w:val="28"/>
          <w:szCs w:val="28"/>
          <w:lang w:val="kk-KZ"/>
        </w:rPr>
        <w:t xml:space="preserve"> НЕГІЗДЕРІ</w:t>
      </w:r>
    </w:p>
    <w:p w:rsidR="00712CC5" w:rsidRPr="004614E7" w:rsidRDefault="00712CC5" w:rsidP="000B39BE">
      <w:pPr>
        <w:spacing w:after="0" w:line="240" w:lineRule="auto"/>
        <w:ind w:firstLine="567"/>
        <w:jc w:val="both"/>
        <w:rPr>
          <w:rFonts w:ascii="Times New Roman" w:hAnsi="Times New Roman"/>
          <w:sz w:val="28"/>
          <w:szCs w:val="28"/>
          <w:lang w:val="kk-KZ"/>
        </w:rPr>
      </w:pPr>
    </w:p>
    <w:p w:rsidR="00457EB5" w:rsidRPr="004614E7" w:rsidRDefault="00457EB5" w:rsidP="000B39BE">
      <w:pPr>
        <w:spacing w:after="0" w:line="240" w:lineRule="auto"/>
        <w:ind w:firstLine="567"/>
        <w:jc w:val="both"/>
        <w:rPr>
          <w:rFonts w:ascii="Times New Roman" w:hAnsi="Times New Roman"/>
          <w:b/>
          <w:color w:val="000000"/>
          <w:sz w:val="28"/>
          <w:szCs w:val="28"/>
          <w:lang w:val="kk-KZ"/>
        </w:rPr>
      </w:pPr>
      <w:r w:rsidRPr="004614E7">
        <w:rPr>
          <w:rFonts w:ascii="Times New Roman" w:hAnsi="Times New Roman"/>
          <w:b/>
          <w:color w:val="000000"/>
          <w:sz w:val="28"/>
          <w:szCs w:val="28"/>
          <w:lang w:val="kk-KZ"/>
        </w:rPr>
        <w:t xml:space="preserve">1.1 </w:t>
      </w:r>
      <w:r w:rsidRPr="004614E7">
        <w:rPr>
          <w:rFonts w:ascii="Times New Roman" w:hAnsi="Times New Roman"/>
          <w:b/>
          <w:sz w:val="28"/>
          <w:szCs w:val="28"/>
          <w:lang w:val="kk-KZ"/>
        </w:rPr>
        <w:t>Философия, психология және педагогика ғылымдарындағы «тұлға»  ұғымының мәні</w:t>
      </w:r>
    </w:p>
    <w:p w:rsidR="00457EB5" w:rsidRPr="004614E7" w:rsidRDefault="00457EB5" w:rsidP="000B39BE">
      <w:pPr>
        <w:spacing w:after="0" w:line="240" w:lineRule="auto"/>
        <w:ind w:firstLine="567"/>
        <w:jc w:val="both"/>
        <w:rPr>
          <w:rFonts w:ascii="Times New Roman" w:hAnsi="Times New Roman"/>
          <w:sz w:val="28"/>
          <w:szCs w:val="28"/>
          <w:lang w:val="kk-KZ"/>
        </w:rPr>
      </w:pPr>
      <w:r w:rsidRPr="004614E7">
        <w:rPr>
          <w:rFonts w:ascii="Times New Roman" w:hAnsi="Times New Roman"/>
          <w:i/>
          <w:color w:val="000000"/>
          <w:sz w:val="28"/>
          <w:szCs w:val="28"/>
          <w:lang w:val="kk-KZ"/>
        </w:rPr>
        <w:t xml:space="preserve">Біздің зерттеу пәніміз білім беру субъектілерінің, соның ішінде жоғары оқу орны оқытушысының тұлғалық-кәсіби қасиеттерін дамыту болып табылатындықтан, диссертацияның әдіснамалық ұстанымдарын анықтау мен  ұғымдық аппаратын нақтылауға септігін тигізетін  «тұлға» ұғымының мәнін ашуды міндет санадық. </w:t>
      </w:r>
      <w:r w:rsidRPr="004614E7">
        <w:rPr>
          <w:rFonts w:ascii="Times New Roman" w:hAnsi="Times New Roman"/>
          <w:color w:val="000000"/>
          <w:sz w:val="28"/>
          <w:szCs w:val="28"/>
          <w:lang w:val="kk-KZ"/>
        </w:rPr>
        <w:t xml:space="preserve">Әрбір тұлғаның, жекелік қайталанбайтын ерекшелігін сипаттайтын қасиеттері көптүрлі және сан алуан екендігі мәлім. Сол себепті тұрмыста тұлғаны сипаттайтын мыңдаған түсініктер бар. Біз әрбір  адамға оның бойындағы қасиеттерін, қандай да бір жағдайдағы мінез-құлығын, іс-әрекетін болжау, анықтау арқылы өзіміздің жеке түйсігімізге тән баға </w:t>
      </w:r>
      <w:r w:rsidRPr="004614E7">
        <w:rPr>
          <w:rFonts w:ascii="Times New Roman" w:hAnsi="Times New Roman"/>
          <w:sz w:val="28"/>
          <w:szCs w:val="28"/>
          <w:lang w:val="kk-KZ"/>
        </w:rPr>
        <w:t>береміз [38, 134-135</w:t>
      </w:r>
      <w:r w:rsidR="000A4C54" w:rsidRPr="000A4C54">
        <w:rPr>
          <w:rFonts w:ascii="Times New Roman" w:hAnsi="Times New Roman"/>
          <w:sz w:val="28"/>
          <w:szCs w:val="28"/>
          <w:lang w:val="kk-KZ"/>
        </w:rPr>
        <w:t xml:space="preserve"> </w:t>
      </w:r>
      <w:r w:rsidR="000A4C54" w:rsidRPr="004614E7">
        <w:rPr>
          <w:rFonts w:ascii="Times New Roman" w:hAnsi="Times New Roman"/>
          <w:sz w:val="28"/>
          <w:szCs w:val="28"/>
          <w:lang w:val="kk-KZ"/>
        </w:rPr>
        <w:t>б.</w:t>
      </w:r>
      <w:r w:rsidRPr="004614E7">
        <w:rPr>
          <w:rFonts w:ascii="Times New Roman" w:hAnsi="Times New Roman"/>
          <w:sz w:val="28"/>
          <w:szCs w:val="28"/>
          <w:lang w:val="kk-KZ"/>
        </w:rPr>
        <w:t>].</w:t>
      </w:r>
      <w:r w:rsidRPr="004614E7">
        <w:rPr>
          <w:rFonts w:ascii="Times New Roman" w:hAnsi="Times New Roman"/>
          <w:color w:val="000000"/>
          <w:sz w:val="28"/>
          <w:szCs w:val="28"/>
          <w:lang w:val="kk-KZ"/>
        </w:rPr>
        <w:t xml:space="preserve"> Тұлғалық қасиеттер тұлғаның өзінің өзгелерге тұлға ретінде танылатын</w:t>
      </w:r>
      <w:r w:rsidR="00916C5F">
        <w:rPr>
          <w:rFonts w:ascii="Times New Roman" w:hAnsi="Times New Roman"/>
          <w:color w:val="000000"/>
          <w:sz w:val="28"/>
          <w:szCs w:val="28"/>
          <w:lang w:val="kk-KZ"/>
        </w:rPr>
        <w:t xml:space="preserve"> </w:t>
      </w:r>
      <w:r w:rsidRPr="004614E7">
        <w:rPr>
          <w:rFonts w:ascii="Times New Roman" w:hAnsi="Times New Roman"/>
          <w:color w:val="000000"/>
          <w:sz w:val="28"/>
          <w:szCs w:val="28"/>
          <w:lang w:val="kk-KZ"/>
        </w:rPr>
        <w:t>бойындағы қасиеттері арқылы сипатталады.</w:t>
      </w:r>
    </w:p>
    <w:p w:rsidR="00457EB5" w:rsidRPr="004614E7" w:rsidRDefault="00457EB5" w:rsidP="000B39BE">
      <w:pPr>
        <w:spacing w:after="0" w:line="240" w:lineRule="auto"/>
        <w:ind w:firstLine="567"/>
        <w:jc w:val="both"/>
        <w:rPr>
          <w:rFonts w:ascii="Times New Roman" w:hAnsi="Times New Roman"/>
          <w:sz w:val="28"/>
          <w:szCs w:val="28"/>
          <w:lang w:val="kk-KZ"/>
        </w:rPr>
      </w:pPr>
      <w:r w:rsidRPr="004614E7">
        <w:rPr>
          <w:rFonts w:ascii="Times New Roman" w:hAnsi="Times New Roman"/>
          <w:color w:val="000000"/>
          <w:sz w:val="28"/>
          <w:szCs w:val="28"/>
          <w:lang w:val="kk-KZ"/>
        </w:rPr>
        <w:t>Зерттеу барысында біз тұлғаның мәнін қасиеттер тұрғысынан сипаттайтын еңбектерді талдау арқылы тұлғалық қасиеттерді нақтылай аламыз. Демек, тұлға ұғымының мәнін аша отырып, тұлғалық қасиеттерді анықтаймыз.</w:t>
      </w:r>
    </w:p>
    <w:p w:rsidR="00457EB5" w:rsidRPr="004614E7" w:rsidRDefault="00457EB5" w:rsidP="000B39BE">
      <w:pPr>
        <w:spacing w:after="0" w:line="240" w:lineRule="auto"/>
        <w:ind w:firstLine="567"/>
        <w:jc w:val="both"/>
        <w:rPr>
          <w:rFonts w:ascii="Times New Roman" w:hAnsi="Times New Roman"/>
          <w:sz w:val="28"/>
          <w:szCs w:val="28"/>
          <w:lang w:val="kk-KZ"/>
        </w:rPr>
      </w:pPr>
      <w:r w:rsidRPr="004614E7">
        <w:rPr>
          <w:rFonts w:ascii="Times New Roman" w:hAnsi="Times New Roman"/>
          <w:color w:val="000000"/>
          <w:sz w:val="28"/>
          <w:szCs w:val="28"/>
          <w:lang w:val="kk-KZ"/>
        </w:rPr>
        <w:t>Барлық кәсіби іс-әрекеттегі субъект адам болғандықтан «тұлға» түсінігінің көптеген ғылым салаларының (психология, әлеуметтену, саясаттану, құқық, т.б.) негізгі объектісіне айналуы тегін емес. Адамның әлеуетін, қабілетін, қасиетін, мүмкіндіктерін қалыптастыру мен дамытуға қатысты білімдерге деген сұраныстардың күннен-күнге артуы аталған мәселенің педагогика ғылымы тұрғысынан өзектілігі мен маңыздылығын дәлелдей түседі.</w:t>
      </w:r>
    </w:p>
    <w:p w:rsidR="00457EB5" w:rsidRPr="004614E7" w:rsidRDefault="00457EB5" w:rsidP="000B39BE">
      <w:pPr>
        <w:spacing w:after="0" w:line="240" w:lineRule="auto"/>
        <w:ind w:firstLine="567"/>
        <w:jc w:val="both"/>
        <w:rPr>
          <w:rFonts w:ascii="Times New Roman" w:hAnsi="Times New Roman"/>
          <w:sz w:val="28"/>
          <w:szCs w:val="28"/>
          <w:lang w:val="kk-KZ"/>
        </w:rPr>
      </w:pPr>
      <w:r w:rsidRPr="004614E7">
        <w:rPr>
          <w:rFonts w:ascii="Times New Roman" w:hAnsi="Times New Roman"/>
          <w:color w:val="000000"/>
          <w:sz w:val="28"/>
          <w:szCs w:val="28"/>
          <w:lang w:val="kk-KZ"/>
        </w:rPr>
        <w:t xml:space="preserve">Тұлға ұғымына жасаған талдау нәтижесінде бүгінгі таңда тұлғаны сипаттайтын анықтамалардың сан алуан (шамамен 200) екендігін,  тұлға ұғымының мәнін ашатын түсініктерді біріктіру жұмыстары күрделі мәселелердің қатарынан табылып, ғылыми еңбектерде оған берілген бәріне бірдей ортақ анықтаманың қалыптаспағандығын байқадық [39-45]. </w:t>
      </w:r>
    </w:p>
    <w:p w:rsidR="00457EB5" w:rsidRPr="004614E7" w:rsidRDefault="00457EB5" w:rsidP="000B39BE">
      <w:pPr>
        <w:spacing w:after="0" w:line="240" w:lineRule="auto"/>
        <w:ind w:firstLine="567"/>
        <w:jc w:val="both"/>
        <w:rPr>
          <w:rFonts w:ascii="Times New Roman" w:hAnsi="Times New Roman"/>
          <w:sz w:val="28"/>
          <w:szCs w:val="28"/>
          <w:lang w:val="kk-KZ"/>
        </w:rPr>
      </w:pPr>
      <w:r w:rsidRPr="004614E7">
        <w:rPr>
          <w:rFonts w:ascii="Times New Roman" w:hAnsi="Times New Roman"/>
          <w:color w:val="000000"/>
          <w:sz w:val="28"/>
          <w:szCs w:val="28"/>
          <w:lang w:val="kk-KZ"/>
        </w:rPr>
        <w:t xml:space="preserve">1937 жылы американдық психолог Г.Оллпорт өзінің алғашқы “Тұлға - психологиялық интерпретация” атты кітабында тұлғаға байланысты 50-ден астам түсінік береді. Түсініктерді синтездеудің нәтижесінде бір шешімге келе алмай, тұлға ұғымына анықтама беруден бас тартып, «адам – бұл объективті шынайылық» деп қорытындылаған болатын [45]. </w:t>
      </w:r>
    </w:p>
    <w:p w:rsidR="00457EB5" w:rsidRPr="004614E7" w:rsidRDefault="00457EB5" w:rsidP="000B39BE">
      <w:pPr>
        <w:spacing w:after="0" w:line="240" w:lineRule="auto"/>
        <w:ind w:firstLine="567"/>
        <w:jc w:val="both"/>
        <w:rPr>
          <w:rFonts w:ascii="Times New Roman" w:hAnsi="Times New Roman"/>
          <w:sz w:val="28"/>
          <w:szCs w:val="28"/>
          <w:lang w:val="kk-KZ"/>
        </w:rPr>
      </w:pPr>
      <w:r w:rsidRPr="004614E7">
        <w:rPr>
          <w:rFonts w:ascii="Times New Roman" w:hAnsi="Times New Roman"/>
          <w:color w:val="000000"/>
          <w:sz w:val="28"/>
          <w:szCs w:val="28"/>
          <w:lang w:val="kk-KZ"/>
        </w:rPr>
        <w:t>Тұлға теориялары – тұлғаның табиғаты, даму тетіктері туралы болжамдардың немесе көзқарастардың жиынтығы. Тұлға теориялары тек адамның мінез-құлығын түсіндіріп, болжап қана қоймай, мынадай сұрақтарға жауап беруді мақсат етеді (А.Хьелл, Д.Зиглер):</w:t>
      </w:r>
    </w:p>
    <w:p w:rsidR="00457EB5" w:rsidRPr="004614E7" w:rsidRDefault="00457EB5" w:rsidP="000B39BE">
      <w:pPr>
        <w:spacing w:after="0" w:line="240" w:lineRule="auto"/>
        <w:ind w:firstLine="567"/>
        <w:jc w:val="both"/>
        <w:rPr>
          <w:rFonts w:ascii="Times New Roman" w:hAnsi="Times New Roman"/>
          <w:sz w:val="28"/>
          <w:szCs w:val="28"/>
          <w:lang w:val="kk-KZ"/>
        </w:rPr>
      </w:pPr>
      <w:r w:rsidRPr="004614E7">
        <w:rPr>
          <w:rFonts w:ascii="Times New Roman" w:hAnsi="Times New Roman"/>
          <w:color w:val="000000"/>
          <w:sz w:val="28"/>
          <w:szCs w:val="28"/>
          <w:lang w:val="kk-KZ"/>
        </w:rPr>
        <w:t>– Тұлға дамуы туғаннан немесе жүре пайда болады ма?</w:t>
      </w:r>
    </w:p>
    <w:p w:rsidR="00457EB5" w:rsidRPr="004614E7" w:rsidRDefault="00457EB5" w:rsidP="000B39BE">
      <w:pPr>
        <w:spacing w:after="0" w:line="240" w:lineRule="auto"/>
        <w:ind w:firstLine="567"/>
        <w:jc w:val="both"/>
        <w:rPr>
          <w:rFonts w:ascii="Times New Roman" w:hAnsi="Times New Roman"/>
          <w:sz w:val="28"/>
          <w:szCs w:val="28"/>
          <w:lang w:val="kk-KZ"/>
        </w:rPr>
      </w:pPr>
      <w:r w:rsidRPr="004614E7">
        <w:rPr>
          <w:rFonts w:ascii="Times New Roman" w:hAnsi="Times New Roman"/>
          <w:color w:val="000000"/>
          <w:sz w:val="28"/>
          <w:szCs w:val="28"/>
          <w:lang w:val="kk-KZ"/>
        </w:rPr>
        <w:t>– Тұлғаның қалыптасуы үшін қандай жасаралық кезең маңызды?</w:t>
      </w:r>
    </w:p>
    <w:p w:rsidR="00457EB5" w:rsidRPr="004614E7" w:rsidRDefault="00457EB5" w:rsidP="000B39BE">
      <w:pPr>
        <w:spacing w:after="0" w:line="240" w:lineRule="auto"/>
        <w:ind w:firstLine="567"/>
        <w:jc w:val="both"/>
        <w:rPr>
          <w:rFonts w:ascii="Times New Roman" w:hAnsi="Times New Roman"/>
          <w:sz w:val="28"/>
          <w:szCs w:val="28"/>
          <w:lang w:val="kk-KZ"/>
        </w:rPr>
      </w:pPr>
      <w:r w:rsidRPr="004614E7">
        <w:rPr>
          <w:rFonts w:ascii="Times New Roman" w:hAnsi="Times New Roman"/>
          <w:color w:val="000000"/>
          <w:sz w:val="28"/>
          <w:szCs w:val="28"/>
          <w:lang w:val="kk-KZ"/>
        </w:rPr>
        <w:t>– Тұлға құрылымында қандай үдерістер (саналы немесе санасыз) маңызды саналады?</w:t>
      </w:r>
    </w:p>
    <w:p w:rsidR="00457EB5" w:rsidRPr="004614E7" w:rsidRDefault="00457EB5" w:rsidP="000B39BE">
      <w:pPr>
        <w:spacing w:after="0" w:line="240" w:lineRule="auto"/>
        <w:ind w:firstLine="567"/>
        <w:jc w:val="both"/>
        <w:rPr>
          <w:rFonts w:ascii="Times New Roman" w:hAnsi="Times New Roman"/>
          <w:sz w:val="28"/>
          <w:szCs w:val="28"/>
          <w:lang w:val="kk-KZ"/>
        </w:rPr>
      </w:pPr>
      <w:r w:rsidRPr="004614E7">
        <w:rPr>
          <w:rFonts w:ascii="Times New Roman" w:hAnsi="Times New Roman"/>
          <w:color w:val="000000"/>
          <w:sz w:val="28"/>
          <w:szCs w:val="28"/>
          <w:lang w:val="kk-KZ"/>
        </w:rPr>
        <w:lastRenderedPageBreak/>
        <w:t>– Тұлғаның бойында еркіндік бар ма және ол өзінің мінез-құлығын қаншалықты деңгейде басқара алады?</w:t>
      </w:r>
    </w:p>
    <w:p w:rsidR="00457EB5" w:rsidRPr="004614E7" w:rsidRDefault="00457EB5" w:rsidP="000B39BE">
      <w:pPr>
        <w:spacing w:after="0" w:line="240" w:lineRule="auto"/>
        <w:ind w:firstLine="567"/>
        <w:jc w:val="both"/>
        <w:rPr>
          <w:rFonts w:ascii="Times New Roman" w:hAnsi="Times New Roman"/>
          <w:sz w:val="28"/>
          <w:szCs w:val="28"/>
          <w:lang w:val="kk-KZ"/>
        </w:rPr>
      </w:pPr>
      <w:r w:rsidRPr="004614E7">
        <w:rPr>
          <w:rFonts w:ascii="Times New Roman" w:hAnsi="Times New Roman"/>
          <w:color w:val="000000"/>
          <w:sz w:val="28"/>
          <w:szCs w:val="28"/>
          <w:lang w:val="kk-KZ"/>
        </w:rPr>
        <w:t>– Тұлғаның ішкі дүниесі субъективті ме, әлде объективті ме? Объективті әдістер арқылы оны қалай анықтауға болады?</w:t>
      </w:r>
    </w:p>
    <w:p w:rsidR="00457EB5" w:rsidRPr="004614E7" w:rsidRDefault="00457EB5" w:rsidP="000B39BE">
      <w:pPr>
        <w:spacing w:after="0" w:line="240" w:lineRule="auto"/>
        <w:ind w:firstLine="567"/>
        <w:jc w:val="both"/>
        <w:rPr>
          <w:rFonts w:ascii="Times New Roman" w:hAnsi="Times New Roman"/>
          <w:sz w:val="28"/>
          <w:szCs w:val="28"/>
          <w:lang w:val="kk-KZ"/>
        </w:rPr>
      </w:pPr>
      <w:r w:rsidRPr="004614E7">
        <w:rPr>
          <w:rFonts w:ascii="Times New Roman" w:hAnsi="Times New Roman"/>
          <w:color w:val="000000"/>
          <w:sz w:val="28"/>
          <w:szCs w:val="28"/>
          <w:lang w:val="kk-KZ"/>
        </w:rPr>
        <w:t>Осындай күрделі сұрақтар адам бойындағы мінез-құлықтары, іс-әрекеттерімен сыртқы кескіндерінің арасында орын алатын айырмашылықтарға байланысты туындаса керек. Психологиялық құрылым тұрғысынан тұлғаны талдауға мүмкіндік беретін үш деңгейді бөліп қарастыруға болады: тұлғаның дербес элементтерінің қасиеттері, күйлері және біртұтас қасиеттері. Осы үш деңгейдің бірігуінен тұлғаның құрылымы анықталады [39, 273-273</w:t>
      </w:r>
      <w:r w:rsidR="000A4C54" w:rsidRPr="008F5715">
        <w:rPr>
          <w:rFonts w:ascii="Times New Roman" w:hAnsi="Times New Roman"/>
          <w:color w:val="000000"/>
          <w:sz w:val="28"/>
          <w:szCs w:val="28"/>
          <w:lang w:val="kk-KZ"/>
        </w:rPr>
        <w:t xml:space="preserve"> </w:t>
      </w:r>
      <w:r w:rsidR="000A4C54">
        <w:rPr>
          <w:rFonts w:ascii="Times New Roman" w:hAnsi="Times New Roman"/>
          <w:color w:val="000000"/>
          <w:sz w:val="28"/>
          <w:szCs w:val="28"/>
          <w:lang w:val="kk-KZ"/>
        </w:rPr>
        <w:t>б.</w:t>
      </w:r>
      <w:r w:rsidRPr="004614E7">
        <w:rPr>
          <w:rFonts w:ascii="Times New Roman" w:hAnsi="Times New Roman"/>
          <w:color w:val="000000"/>
          <w:sz w:val="28"/>
          <w:szCs w:val="28"/>
          <w:lang w:val="kk-KZ"/>
        </w:rPr>
        <w:t>].</w:t>
      </w:r>
    </w:p>
    <w:p w:rsidR="00457EB5" w:rsidRPr="004614E7" w:rsidRDefault="00457EB5" w:rsidP="000B39BE">
      <w:pPr>
        <w:spacing w:after="0" w:line="240" w:lineRule="auto"/>
        <w:ind w:firstLine="567"/>
        <w:jc w:val="both"/>
        <w:rPr>
          <w:rFonts w:ascii="Times New Roman" w:hAnsi="Times New Roman"/>
          <w:sz w:val="28"/>
          <w:szCs w:val="28"/>
          <w:lang w:val="kk-KZ"/>
        </w:rPr>
      </w:pPr>
      <w:r w:rsidRPr="004614E7">
        <w:rPr>
          <w:rFonts w:ascii="Times New Roman" w:hAnsi="Times New Roman"/>
          <w:color w:val="000000"/>
          <w:sz w:val="28"/>
          <w:szCs w:val="28"/>
          <w:lang w:val="kk-KZ"/>
        </w:rPr>
        <w:t xml:space="preserve">Ғылыми әдебиеттерде бастапқыда «тұлға» түсінігінің ежелгі театрдағы актердің киген бетпердесін білдіргені, содан кейін актердің өзін және оның рөлін түсіндіргені, соңғы уақытта қоғамдық өмірдегі адамның өмір сүру бейнесіне қатысты айтылатындығы анықталған [44, </w:t>
      </w:r>
      <w:r w:rsidR="00E40026">
        <w:rPr>
          <w:rFonts w:ascii="Times New Roman" w:hAnsi="Times New Roman"/>
          <w:color w:val="000000"/>
          <w:sz w:val="28"/>
          <w:szCs w:val="28"/>
          <w:lang w:val="kk-KZ"/>
        </w:rPr>
        <w:t>9</w:t>
      </w:r>
      <w:r w:rsidR="000A4C54">
        <w:rPr>
          <w:rFonts w:ascii="Times New Roman" w:hAnsi="Times New Roman"/>
          <w:color w:val="000000"/>
          <w:sz w:val="28"/>
          <w:szCs w:val="28"/>
          <w:lang w:val="kk-KZ"/>
        </w:rPr>
        <w:t xml:space="preserve"> б.</w:t>
      </w:r>
      <w:r w:rsidRPr="004614E7">
        <w:rPr>
          <w:rFonts w:ascii="Times New Roman" w:hAnsi="Times New Roman"/>
          <w:color w:val="000000"/>
          <w:sz w:val="28"/>
          <w:szCs w:val="28"/>
          <w:lang w:val="kk-KZ"/>
        </w:rPr>
        <w:t>].</w:t>
      </w:r>
    </w:p>
    <w:p w:rsidR="00457EB5" w:rsidRPr="004614E7" w:rsidRDefault="00457EB5" w:rsidP="000B39BE">
      <w:pPr>
        <w:spacing w:after="0" w:line="240" w:lineRule="auto"/>
        <w:ind w:firstLine="567"/>
        <w:jc w:val="both"/>
        <w:rPr>
          <w:rFonts w:ascii="Times New Roman" w:hAnsi="Times New Roman"/>
          <w:sz w:val="28"/>
          <w:szCs w:val="28"/>
          <w:lang w:val="kk-KZ"/>
        </w:rPr>
      </w:pPr>
      <w:r w:rsidRPr="004614E7">
        <w:rPr>
          <w:rFonts w:ascii="Times New Roman" w:hAnsi="Times New Roman"/>
          <w:i/>
          <w:color w:val="000000"/>
          <w:sz w:val="28"/>
          <w:szCs w:val="28"/>
          <w:lang w:val="kk-KZ"/>
        </w:rPr>
        <w:t>Философия ғылымында «тұлға»</w:t>
      </w:r>
      <w:r w:rsidRPr="004614E7">
        <w:rPr>
          <w:rFonts w:ascii="Times New Roman" w:hAnsi="Times New Roman"/>
          <w:color w:val="000000"/>
          <w:sz w:val="28"/>
          <w:szCs w:val="28"/>
          <w:lang w:val="kk-KZ"/>
        </w:rPr>
        <w:t xml:space="preserve"> қоғамдық қарым-қатынастардың жиынтығы деп сипатталса, </w:t>
      </w:r>
      <w:r w:rsidRPr="004614E7">
        <w:rPr>
          <w:rFonts w:ascii="Times New Roman" w:hAnsi="Times New Roman"/>
          <w:i/>
          <w:color w:val="000000"/>
          <w:sz w:val="28"/>
          <w:szCs w:val="28"/>
          <w:lang w:val="kk-KZ"/>
        </w:rPr>
        <w:t>әлеуметтануда</w:t>
      </w:r>
      <w:r w:rsidRPr="004614E7">
        <w:rPr>
          <w:rFonts w:ascii="Times New Roman" w:hAnsi="Times New Roman"/>
          <w:color w:val="000000"/>
          <w:sz w:val="28"/>
          <w:szCs w:val="28"/>
          <w:lang w:val="kk-KZ"/>
        </w:rPr>
        <w:t xml:space="preserve"> «тұлға» дегеніміз – индивидті сипаттайтын әлеуметтік маңызды қасиеттердің тұрақты жиынтығы болып түсіндіріледі. </w:t>
      </w:r>
      <w:r w:rsidRPr="004614E7">
        <w:rPr>
          <w:rFonts w:ascii="Times New Roman" w:hAnsi="Times New Roman"/>
          <w:i/>
          <w:color w:val="000000"/>
          <w:sz w:val="28"/>
          <w:szCs w:val="28"/>
          <w:lang w:val="kk-KZ"/>
        </w:rPr>
        <w:t>Педагогикада</w:t>
      </w:r>
      <w:r w:rsidR="00BD2854">
        <w:rPr>
          <w:rFonts w:ascii="Times New Roman" w:hAnsi="Times New Roman"/>
          <w:i/>
          <w:color w:val="000000"/>
          <w:sz w:val="28"/>
          <w:szCs w:val="28"/>
          <w:lang w:val="kk-KZ"/>
        </w:rPr>
        <w:t xml:space="preserve"> </w:t>
      </w:r>
      <w:r w:rsidRPr="004614E7">
        <w:rPr>
          <w:rFonts w:ascii="Times New Roman" w:hAnsi="Times New Roman"/>
          <w:i/>
          <w:color w:val="000000"/>
          <w:sz w:val="28"/>
          <w:szCs w:val="28"/>
          <w:lang w:val="kk-KZ"/>
        </w:rPr>
        <w:t>«тұлға»</w:t>
      </w:r>
      <w:r w:rsidRPr="004614E7">
        <w:rPr>
          <w:rFonts w:ascii="Times New Roman" w:hAnsi="Times New Roman"/>
          <w:color w:val="000000"/>
          <w:sz w:val="28"/>
          <w:szCs w:val="28"/>
          <w:lang w:val="kk-KZ"/>
        </w:rPr>
        <w:t xml:space="preserve"> эволюциялық үдерістің призмасы тұрғысынан қарастырылады. </w:t>
      </w:r>
      <w:r w:rsidRPr="004614E7">
        <w:rPr>
          <w:rFonts w:ascii="Times New Roman" w:hAnsi="Times New Roman"/>
          <w:i/>
          <w:color w:val="000000"/>
          <w:sz w:val="28"/>
          <w:szCs w:val="28"/>
          <w:lang w:val="kk-KZ"/>
        </w:rPr>
        <w:t>Психологияда «тұлға»</w:t>
      </w:r>
      <w:r w:rsidRPr="004614E7">
        <w:rPr>
          <w:rFonts w:ascii="Times New Roman" w:hAnsi="Times New Roman"/>
          <w:color w:val="000000"/>
          <w:sz w:val="28"/>
          <w:szCs w:val="28"/>
          <w:lang w:val="kk-KZ"/>
        </w:rPr>
        <w:t xml:space="preserve"> әлеуметтік-мәдени ортада, біріккен іс-әрекет үдерісі мен қарым-қатынаста иеленетін адамн</w:t>
      </w:r>
      <w:r w:rsidR="000A4C54">
        <w:rPr>
          <w:rFonts w:ascii="Times New Roman" w:hAnsi="Times New Roman"/>
          <w:color w:val="000000"/>
          <w:sz w:val="28"/>
          <w:szCs w:val="28"/>
          <w:lang w:val="kk-KZ"/>
        </w:rPr>
        <w:t>ың ерекше сапасы [38,</w:t>
      </w:r>
      <w:r w:rsidR="00E40026">
        <w:rPr>
          <w:rFonts w:ascii="Times New Roman" w:hAnsi="Times New Roman"/>
          <w:color w:val="000000"/>
          <w:sz w:val="28"/>
          <w:szCs w:val="28"/>
          <w:lang w:val="kk-KZ"/>
        </w:rPr>
        <w:t xml:space="preserve"> 134-135 </w:t>
      </w:r>
      <w:r w:rsidR="000A4C54">
        <w:rPr>
          <w:rFonts w:ascii="Times New Roman" w:hAnsi="Times New Roman"/>
          <w:color w:val="000000"/>
          <w:sz w:val="28"/>
          <w:szCs w:val="28"/>
          <w:lang w:val="kk-KZ"/>
        </w:rPr>
        <w:t>б.</w:t>
      </w:r>
      <w:r w:rsidRPr="004614E7">
        <w:rPr>
          <w:rFonts w:ascii="Times New Roman" w:hAnsi="Times New Roman"/>
          <w:color w:val="000000"/>
          <w:sz w:val="28"/>
          <w:szCs w:val="28"/>
          <w:lang w:val="kk-KZ"/>
        </w:rPr>
        <w:t xml:space="preserve">] деп берілген. </w:t>
      </w:r>
    </w:p>
    <w:p w:rsidR="00457EB5" w:rsidRPr="004614E7" w:rsidRDefault="00457EB5" w:rsidP="000B39BE">
      <w:pPr>
        <w:spacing w:after="0" w:line="240" w:lineRule="auto"/>
        <w:ind w:firstLine="567"/>
        <w:jc w:val="both"/>
        <w:rPr>
          <w:rFonts w:ascii="Times New Roman" w:hAnsi="Times New Roman"/>
          <w:color w:val="000000"/>
          <w:sz w:val="28"/>
          <w:szCs w:val="28"/>
          <w:lang w:val="kk-KZ"/>
        </w:rPr>
      </w:pPr>
      <w:r w:rsidRPr="004614E7">
        <w:rPr>
          <w:rFonts w:ascii="Times New Roman" w:hAnsi="Times New Roman"/>
          <w:color w:val="000000"/>
          <w:sz w:val="28"/>
          <w:szCs w:val="28"/>
          <w:lang w:val="kk-KZ"/>
        </w:rPr>
        <w:t>Қазақстан ұлттық энциклопедиясында «Тұлға» – жеке адамның адамгершілік, әлеуметтік, психологиялық қырларын ашып, адамды саналы іс-әрекет иесі және қоғам мүшесі ретінде жан-жақты сипаттайтын ұғым [48, 52</w:t>
      </w:r>
      <w:r w:rsidR="00DD650D" w:rsidRPr="004614E7">
        <w:rPr>
          <w:rFonts w:ascii="Times New Roman" w:hAnsi="Times New Roman"/>
          <w:color w:val="000000"/>
          <w:sz w:val="28"/>
          <w:szCs w:val="28"/>
          <w:lang w:val="kk-KZ"/>
        </w:rPr>
        <w:t>5</w:t>
      </w:r>
      <w:r w:rsidR="000A4C54" w:rsidRPr="000A4C54">
        <w:rPr>
          <w:rFonts w:ascii="Times New Roman" w:hAnsi="Times New Roman"/>
          <w:color w:val="000000"/>
          <w:sz w:val="28"/>
          <w:szCs w:val="28"/>
          <w:lang w:val="kk-KZ"/>
        </w:rPr>
        <w:t xml:space="preserve"> </w:t>
      </w:r>
      <w:r w:rsidR="000A4C54">
        <w:rPr>
          <w:rFonts w:ascii="Times New Roman" w:hAnsi="Times New Roman"/>
          <w:color w:val="000000"/>
          <w:sz w:val="28"/>
          <w:szCs w:val="28"/>
          <w:lang w:val="kk-KZ"/>
        </w:rPr>
        <w:t>б.</w:t>
      </w:r>
      <w:r w:rsidRPr="004614E7">
        <w:rPr>
          <w:rFonts w:ascii="Times New Roman" w:hAnsi="Times New Roman"/>
          <w:color w:val="000000"/>
          <w:sz w:val="28"/>
          <w:szCs w:val="28"/>
          <w:lang w:val="kk-KZ"/>
        </w:rPr>
        <w:t>] деп</w:t>
      </w:r>
      <w:r w:rsidR="00BD2854">
        <w:rPr>
          <w:rFonts w:ascii="Times New Roman" w:hAnsi="Times New Roman"/>
          <w:color w:val="000000"/>
          <w:sz w:val="28"/>
          <w:szCs w:val="28"/>
          <w:lang w:val="kk-KZ"/>
        </w:rPr>
        <w:t xml:space="preserve"> </w:t>
      </w:r>
      <w:r w:rsidRPr="004614E7">
        <w:rPr>
          <w:rFonts w:ascii="Times New Roman" w:hAnsi="Times New Roman"/>
          <w:color w:val="000000"/>
          <w:sz w:val="28"/>
          <w:szCs w:val="28"/>
          <w:lang w:val="kk-KZ"/>
        </w:rPr>
        <w:t>түсіндірілген.</w:t>
      </w:r>
    </w:p>
    <w:p w:rsidR="00457EB5" w:rsidRPr="004614E7" w:rsidRDefault="00457EB5" w:rsidP="000B39BE">
      <w:pPr>
        <w:spacing w:after="0" w:line="240" w:lineRule="auto"/>
        <w:ind w:firstLine="567"/>
        <w:jc w:val="both"/>
        <w:rPr>
          <w:rFonts w:ascii="Times New Roman" w:hAnsi="Times New Roman"/>
          <w:i/>
          <w:sz w:val="28"/>
          <w:szCs w:val="28"/>
          <w:lang w:val="kk-KZ"/>
        </w:rPr>
      </w:pPr>
      <w:r w:rsidRPr="004614E7">
        <w:rPr>
          <w:rFonts w:ascii="Times New Roman" w:hAnsi="Times New Roman"/>
          <w:i/>
          <w:color w:val="000000"/>
          <w:sz w:val="28"/>
          <w:szCs w:val="28"/>
          <w:lang w:val="kk-KZ"/>
        </w:rPr>
        <w:t xml:space="preserve">Көрсетілген анықтамалар  «тұлға» ұғымының кеңдігі мен күрделі екендігін және әр ғылымда оның зерттеу пәніне қатысты түсіндірілгенін байқатады. </w:t>
      </w:r>
    </w:p>
    <w:p w:rsidR="00457EB5" w:rsidRPr="004614E7" w:rsidRDefault="00457EB5" w:rsidP="000B39BE">
      <w:pPr>
        <w:spacing w:after="0" w:line="240" w:lineRule="auto"/>
        <w:ind w:firstLine="567"/>
        <w:jc w:val="both"/>
        <w:rPr>
          <w:rFonts w:ascii="Times New Roman" w:hAnsi="Times New Roman"/>
          <w:color w:val="000000"/>
          <w:sz w:val="28"/>
          <w:szCs w:val="28"/>
          <w:lang w:val="kk-KZ"/>
        </w:rPr>
      </w:pPr>
      <w:r w:rsidRPr="004614E7">
        <w:rPr>
          <w:rFonts w:ascii="Times New Roman" w:hAnsi="Times New Roman"/>
          <w:color w:val="000000"/>
          <w:sz w:val="28"/>
          <w:szCs w:val="28"/>
          <w:lang w:val="kk-KZ"/>
        </w:rPr>
        <w:t xml:space="preserve">Бірқатар зерттеушілердің (А.Н.Леонтьев, Л.С.Выготский, С.Л.Рубинштейн) тұжырымдауынша «адам тұлға болып туылмайды, жүре қалыптасады». Бұл тұрғысынан да тұлғаның дамуы мен қалыптасуына байланысты нақты бір теорияның жоқ екендігі анықталды. </w:t>
      </w:r>
    </w:p>
    <w:p w:rsidR="00457EB5" w:rsidRPr="00456FCB" w:rsidRDefault="00457EB5" w:rsidP="000B39BE">
      <w:pPr>
        <w:spacing w:after="0" w:line="240" w:lineRule="auto"/>
        <w:ind w:firstLine="567"/>
        <w:jc w:val="both"/>
        <w:rPr>
          <w:rFonts w:ascii="Times New Roman" w:hAnsi="Times New Roman"/>
          <w:sz w:val="28"/>
          <w:szCs w:val="28"/>
          <w:lang w:val="kk-KZ"/>
        </w:rPr>
      </w:pPr>
      <w:r w:rsidRPr="004614E7">
        <w:rPr>
          <w:rFonts w:ascii="Times New Roman" w:hAnsi="Times New Roman"/>
          <w:color w:val="000000"/>
          <w:sz w:val="28"/>
          <w:szCs w:val="28"/>
          <w:lang w:val="kk-KZ"/>
        </w:rPr>
        <w:t xml:space="preserve">Зерттеулерге жасаған талдау тұлғаның дамуы мен қалыптасуын түсіндіретін бірнеше амалдар бар екендігін көрсетті. Мәселен, биогенетикалық амал (С.Холл, З.Фрейд) тұлғаның дамуын организмнің жетілуіндегі биологиялық үдерістермен байланыстырса, социогенетикалық амал (Э.Торндайк, Б.Скиннер) тұлғаның дамуын қоғамның құрылымы, әлеуметтену </w:t>
      </w:r>
      <w:r w:rsidRPr="00456FCB">
        <w:rPr>
          <w:rFonts w:ascii="Times New Roman" w:hAnsi="Times New Roman"/>
          <w:color w:val="000000"/>
          <w:sz w:val="28"/>
          <w:szCs w:val="28"/>
          <w:lang w:val="kk-KZ"/>
        </w:rPr>
        <w:t>тәсілдері мен қоршаған ортадағы өзара қарым-қатынастың ықпалы арқылы түсіндіреді. Ал, психогенетикалық амал (Ж.Пиаже, Дж.Келли) биологиялық және әлеуметтік факторларды жоққа шығармайды, алайда тұлғаның бойындағы психикалық көріністерді, күйлерді маңызды деп санап, бірінші орынға қояды [44, 9</w:t>
      </w:r>
      <w:r w:rsidR="000A4C54" w:rsidRPr="000A4C54">
        <w:rPr>
          <w:rFonts w:ascii="Times New Roman" w:hAnsi="Times New Roman"/>
          <w:color w:val="000000"/>
          <w:sz w:val="28"/>
          <w:szCs w:val="28"/>
          <w:lang w:val="kk-KZ"/>
        </w:rPr>
        <w:t xml:space="preserve"> </w:t>
      </w:r>
      <w:r w:rsidR="000A4C54" w:rsidRPr="00456FCB">
        <w:rPr>
          <w:rFonts w:ascii="Times New Roman" w:hAnsi="Times New Roman"/>
          <w:color w:val="000000"/>
          <w:sz w:val="28"/>
          <w:szCs w:val="28"/>
          <w:lang w:val="kk-KZ"/>
        </w:rPr>
        <w:t>б.</w:t>
      </w:r>
      <w:r w:rsidRPr="00456FCB">
        <w:rPr>
          <w:rFonts w:ascii="Times New Roman" w:hAnsi="Times New Roman"/>
          <w:color w:val="000000"/>
          <w:sz w:val="28"/>
          <w:szCs w:val="28"/>
          <w:lang w:val="kk-KZ"/>
        </w:rPr>
        <w:t>].</w:t>
      </w:r>
    </w:p>
    <w:p w:rsidR="00457EB5" w:rsidRPr="00456FCB" w:rsidRDefault="00457EB5" w:rsidP="000B39BE">
      <w:pPr>
        <w:spacing w:after="0" w:line="240" w:lineRule="auto"/>
        <w:ind w:firstLine="567"/>
        <w:jc w:val="both"/>
        <w:rPr>
          <w:rFonts w:ascii="Times New Roman" w:hAnsi="Times New Roman"/>
          <w:sz w:val="28"/>
          <w:szCs w:val="28"/>
          <w:lang w:val="kk-KZ"/>
        </w:rPr>
      </w:pPr>
      <w:r w:rsidRPr="00456FCB">
        <w:rPr>
          <w:rFonts w:ascii="Times New Roman" w:hAnsi="Times New Roman"/>
          <w:i/>
          <w:color w:val="000000"/>
          <w:sz w:val="28"/>
          <w:szCs w:val="28"/>
          <w:lang w:val="kk-KZ"/>
        </w:rPr>
        <w:t xml:space="preserve">Осы аталған амалдар бірін-бірі жоққа шығармайды, керісінше толықтыра түседі. Олай дейтініміз олардың әр бірінде көрсетілген </w:t>
      </w:r>
      <w:r w:rsidRPr="00456FCB">
        <w:rPr>
          <w:rFonts w:ascii="Times New Roman" w:hAnsi="Times New Roman"/>
          <w:i/>
          <w:color w:val="000000"/>
          <w:sz w:val="28"/>
          <w:szCs w:val="28"/>
          <w:lang w:val="kk-KZ"/>
        </w:rPr>
        <w:lastRenderedPageBreak/>
        <w:t>факторлар арқылы тұлға дамиды және тұлғаны сипаттайтын қасиеттер де осы үдеріс барысында қалыптасады.</w:t>
      </w:r>
      <w:r w:rsidRPr="00456FCB">
        <w:rPr>
          <w:rFonts w:ascii="Times New Roman" w:hAnsi="Times New Roman"/>
          <w:color w:val="000000"/>
          <w:sz w:val="28"/>
          <w:szCs w:val="28"/>
          <w:lang w:val="kk-KZ"/>
        </w:rPr>
        <w:t xml:space="preserve">Біз зерттеу барысында өз пәнімізге сәйкес тұлғаның дамуы мәселесіне де тоқталуды жөн көрдік. </w:t>
      </w:r>
    </w:p>
    <w:p w:rsidR="00457EB5" w:rsidRPr="00456FCB" w:rsidRDefault="00457EB5" w:rsidP="000B39BE">
      <w:pPr>
        <w:spacing w:after="0" w:line="240" w:lineRule="auto"/>
        <w:ind w:firstLine="567"/>
        <w:jc w:val="both"/>
        <w:rPr>
          <w:rFonts w:ascii="Times New Roman" w:hAnsi="Times New Roman"/>
          <w:sz w:val="28"/>
          <w:szCs w:val="28"/>
          <w:lang w:val="kk-KZ"/>
        </w:rPr>
      </w:pPr>
      <w:r w:rsidRPr="00456FCB">
        <w:rPr>
          <w:rFonts w:ascii="Times New Roman" w:hAnsi="Times New Roman"/>
          <w:i/>
          <w:color w:val="000000"/>
          <w:sz w:val="28"/>
          <w:szCs w:val="28"/>
          <w:lang w:val="kk-KZ"/>
        </w:rPr>
        <w:t>Адамның болмысы туралы ойлар</w:t>
      </w:r>
      <w:r w:rsidRPr="00456FCB">
        <w:rPr>
          <w:rFonts w:ascii="Times New Roman" w:hAnsi="Times New Roman"/>
          <w:color w:val="000000"/>
          <w:sz w:val="28"/>
          <w:szCs w:val="28"/>
          <w:lang w:val="kk-KZ"/>
        </w:rPr>
        <w:t xml:space="preserve"> ежелгі философтардың еңбектерінен бастау алып, осы күнге дейін әлі де зерттеушілердің арасында өзінің құндылығын жоғалтқан емес.</w:t>
      </w:r>
    </w:p>
    <w:p w:rsidR="00457EB5" w:rsidRPr="00456FCB" w:rsidRDefault="00457EB5" w:rsidP="000B39BE">
      <w:pPr>
        <w:spacing w:after="0" w:line="240" w:lineRule="auto"/>
        <w:ind w:firstLine="567"/>
        <w:jc w:val="both"/>
        <w:rPr>
          <w:rFonts w:ascii="Times New Roman" w:hAnsi="Times New Roman"/>
          <w:sz w:val="28"/>
          <w:szCs w:val="28"/>
          <w:lang w:val="kk-KZ"/>
        </w:rPr>
      </w:pPr>
      <w:r w:rsidRPr="00456FCB">
        <w:rPr>
          <w:rFonts w:ascii="Times New Roman" w:hAnsi="Times New Roman"/>
          <w:color w:val="000000"/>
          <w:sz w:val="28"/>
          <w:szCs w:val="28"/>
          <w:lang w:val="kk-KZ"/>
        </w:rPr>
        <w:t>Философиялық еңбектерде адамның болмысы ерекше құбылыс тұрғысынан қарастырыла отырып, «адам-әлем» қатынасындағы мәселелерде оның биофизикалық табиғи көрінісіндегі айырмашылықтарзерделеленді.</w:t>
      </w:r>
    </w:p>
    <w:p w:rsidR="00457EB5" w:rsidRPr="00456FCB" w:rsidRDefault="00457EB5" w:rsidP="000B39BE">
      <w:pPr>
        <w:spacing w:after="0" w:line="240" w:lineRule="auto"/>
        <w:ind w:firstLine="567"/>
        <w:jc w:val="both"/>
        <w:rPr>
          <w:rFonts w:ascii="Times New Roman" w:hAnsi="Times New Roman"/>
          <w:color w:val="000000"/>
          <w:sz w:val="28"/>
          <w:szCs w:val="28"/>
          <w:lang w:val="kk-KZ"/>
        </w:rPr>
      </w:pPr>
      <w:r w:rsidRPr="00456FCB">
        <w:rPr>
          <w:rFonts w:ascii="Times New Roman" w:hAnsi="Times New Roman"/>
          <w:color w:val="000000"/>
          <w:sz w:val="28"/>
          <w:szCs w:val="28"/>
          <w:lang w:val="kk-KZ"/>
        </w:rPr>
        <w:t xml:space="preserve">Ежелгі грек философы </w:t>
      </w:r>
      <w:r w:rsidRPr="00456FCB">
        <w:rPr>
          <w:rFonts w:ascii="Times New Roman" w:hAnsi="Times New Roman"/>
          <w:i/>
          <w:color w:val="000000"/>
          <w:sz w:val="28"/>
          <w:szCs w:val="28"/>
          <w:lang w:val="kk-KZ"/>
        </w:rPr>
        <w:t>Сократтың тұжырымдауынша</w:t>
      </w:r>
      <w:r w:rsidRPr="00456FCB">
        <w:rPr>
          <w:rFonts w:ascii="Times New Roman" w:hAnsi="Times New Roman"/>
          <w:color w:val="000000"/>
          <w:sz w:val="28"/>
          <w:szCs w:val="28"/>
          <w:lang w:val="kk-KZ"/>
        </w:rPr>
        <w:t xml:space="preserve"> Антикалық кезеңдегі Ежелгі Батыс философиясының өркениетінде адамның өмір сүруінің негізгі мақсаты болыпоның </w:t>
      </w:r>
      <w:r w:rsidRPr="00456FCB">
        <w:rPr>
          <w:rFonts w:ascii="Times New Roman" w:hAnsi="Times New Roman"/>
          <w:i/>
          <w:color w:val="000000"/>
          <w:sz w:val="28"/>
          <w:szCs w:val="28"/>
          <w:lang w:val="kk-KZ"/>
        </w:rPr>
        <w:t>өзін-өзі адамгершілік тұрғыдан белсендіру</w:t>
      </w:r>
      <w:r w:rsidRPr="00456FCB">
        <w:rPr>
          <w:rFonts w:ascii="Times New Roman" w:hAnsi="Times New Roman"/>
          <w:color w:val="000000"/>
          <w:sz w:val="28"/>
          <w:szCs w:val="28"/>
          <w:lang w:val="kk-KZ"/>
        </w:rPr>
        <w:t xml:space="preserve"> қажеттілігі саналады. Сондай-ақ ол «адам өзін танығанда ғана, өзіне не пайдалы екенін, нені істей алатынын, нені істей алмайтынын білетіндіг</w:t>
      </w:r>
      <w:r w:rsidR="00DD650D" w:rsidRPr="00456FCB">
        <w:rPr>
          <w:rFonts w:ascii="Times New Roman" w:hAnsi="Times New Roman"/>
          <w:color w:val="000000"/>
          <w:sz w:val="28"/>
          <w:szCs w:val="28"/>
          <w:lang w:val="kk-KZ"/>
        </w:rPr>
        <w:t>і</w:t>
      </w:r>
      <w:r w:rsidRPr="00456FCB">
        <w:rPr>
          <w:rFonts w:ascii="Times New Roman" w:hAnsi="Times New Roman"/>
          <w:color w:val="000000"/>
          <w:sz w:val="28"/>
          <w:szCs w:val="28"/>
          <w:lang w:val="kk-KZ"/>
        </w:rPr>
        <w:t xml:space="preserve">н және анық түсінетіндігін» айтады. Адам санасының  жақсылық пен ақиқатқа бағытталатынын, оның өз бойындағы қабілеттерінанықтай алуы оның өзін танып білуіне байланысты екендігін көрсетеді </w:t>
      </w:r>
      <w:r w:rsidR="00DD650D" w:rsidRPr="00456FCB">
        <w:rPr>
          <w:rFonts w:ascii="Times New Roman" w:hAnsi="Times New Roman"/>
          <w:color w:val="000000"/>
          <w:sz w:val="28"/>
          <w:szCs w:val="28"/>
          <w:lang w:val="kk-KZ"/>
        </w:rPr>
        <w:t>[47</w:t>
      </w:r>
      <w:r w:rsidRPr="00456FCB">
        <w:rPr>
          <w:rFonts w:ascii="Times New Roman" w:hAnsi="Times New Roman"/>
          <w:color w:val="000000"/>
          <w:sz w:val="28"/>
          <w:szCs w:val="28"/>
          <w:lang w:val="kk-KZ"/>
        </w:rPr>
        <w:t>, 334-335</w:t>
      </w:r>
      <w:r w:rsidR="000A4C54" w:rsidRPr="000A4C54">
        <w:rPr>
          <w:rFonts w:ascii="Times New Roman" w:hAnsi="Times New Roman"/>
          <w:color w:val="000000"/>
          <w:sz w:val="28"/>
          <w:szCs w:val="28"/>
          <w:lang w:val="kk-KZ"/>
        </w:rPr>
        <w:t xml:space="preserve"> </w:t>
      </w:r>
      <w:r w:rsidR="000A4C54" w:rsidRPr="00456FCB">
        <w:rPr>
          <w:rFonts w:ascii="Times New Roman" w:hAnsi="Times New Roman"/>
          <w:color w:val="000000"/>
          <w:sz w:val="28"/>
          <w:szCs w:val="28"/>
          <w:lang w:val="kk-KZ"/>
        </w:rPr>
        <w:t>б.</w:t>
      </w:r>
      <w:r w:rsidRPr="00456FCB">
        <w:rPr>
          <w:rFonts w:ascii="Times New Roman" w:hAnsi="Times New Roman"/>
          <w:color w:val="000000"/>
          <w:sz w:val="28"/>
          <w:szCs w:val="28"/>
          <w:lang w:val="kk-KZ"/>
        </w:rPr>
        <w:t xml:space="preserve">]. </w:t>
      </w:r>
    </w:p>
    <w:p w:rsidR="00457EB5" w:rsidRPr="00456FCB" w:rsidRDefault="00457EB5" w:rsidP="000B39BE">
      <w:pPr>
        <w:spacing w:after="0" w:line="240" w:lineRule="auto"/>
        <w:ind w:firstLine="567"/>
        <w:jc w:val="both"/>
        <w:rPr>
          <w:rFonts w:ascii="Times New Roman" w:hAnsi="Times New Roman"/>
          <w:sz w:val="28"/>
          <w:szCs w:val="28"/>
          <w:lang w:val="kk-KZ"/>
        </w:rPr>
      </w:pPr>
      <w:r w:rsidRPr="00456FCB">
        <w:rPr>
          <w:rFonts w:ascii="Times New Roman" w:hAnsi="Times New Roman"/>
          <w:color w:val="000000"/>
          <w:sz w:val="28"/>
          <w:szCs w:val="28"/>
          <w:lang w:val="kk-KZ"/>
        </w:rPr>
        <w:t>Белгілі грек философтары Аристотель мен Платонның философиялық ойларының психологиялық негізіне «адамның өзі түсінбейтін, түсіндіре алмайтын құбылыстарға ең алғаш таңдану, таңырқау сезімдерін білдіреді»  деген пікірлері жатады [</w:t>
      </w:r>
      <w:r w:rsidR="00DD650D" w:rsidRPr="00456FCB">
        <w:rPr>
          <w:rFonts w:ascii="Times New Roman" w:hAnsi="Times New Roman"/>
          <w:color w:val="000000"/>
          <w:sz w:val="28"/>
          <w:szCs w:val="28"/>
          <w:lang w:val="kk-KZ"/>
        </w:rPr>
        <w:t>47, 336-337</w:t>
      </w:r>
      <w:r w:rsidR="000A4C54" w:rsidRPr="000A4C54">
        <w:rPr>
          <w:rFonts w:ascii="Times New Roman" w:hAnsi="Times New Roman"/>
          <w:color w:val="000000"/>
          <w:sz w:val="28"/>
          <w:szCs w:val="28"/>
          <w:lang w:val="kk-KZ"/>
        </w:rPr>
        <w:t xml:space="preserve"> </w:t>
      </w:r>
      <w:r w:rsidR="000A4C54">
        <w:rPr>
          <w:rFonts w:ascii="Times New Roman" w:hAnsi="Times New Roman"/>
          <w:color w:val="000000"/>
          <w:sz w:val="28"/>
          <w:szCs w:val="28"/>
          <w:lang w:val="kk-KZ"/>
        </w:rPr>
        <w:t>б.</w:t>
      </w:r>
      <w:r w:rsidRPr="00456FCB">
        <w:rPr>
          <w:rFonts w:ascii="Times New Roman" w:hAnsi="Times New Roman"/>
          <w:color w:val="000000"/>
          <w:sz w:val="28"/>
          <w:szCs w:val="28"/>
          <w:lang w:val="kk-KZ"/>
        </w:rPr>
        <w:t>]. Платон адамның міндетін өзінің жанын барлық заттық субстанциядан ажырату арқылы өзіне зейін қоюы деп түсіндірсе, Аристотель «Метафизика» еңбегінің бірінші тарауында адамдардың барлығы табиғатынан білімге ұмтылатынын, ұстаздар өнерпаздардан іскерлік жағынан емес, жасалатын нәрсенің себебін түсіндіре алатындықтан даналы келетіндігін айтады [</w:t>
      </w:r>
      <w:r w:rsidR="00DD650D" w:rsidRPr="00456FCB">
        <w:rPr>
          <w:rFonts w:ascii="Times New Roman" w:hAnsi="Times New Roman"/>
          <w:color w:val="000000"/>
          <w:sz w:val="28"/>
          <w:szCs w:val="28"/>
          <w:lang w:val="kk-KZ"/>
        </w:rPr>
        <w:t>47</w:t>
      </w:r>
      <w:r w:rsidR="000A4C54">
        <w:rPr>
          <w:rFonts w:ascii="Times New Roman" w:hAnsi="Times New Roman"/>
          <w:color w:val="000000"/>
          <w:sz w:val="28"/>
          <w:szCs w:val="28"/>
          <w:lang w:val="kk-KZ"/>
        </w:rPr>
        <w:t xml:space="preserve">, </w:t>
      </w:r>
      <w:r w:rsidR="00E40026" w:rsidRPr="00456FCB">
        <w:rPr>
          <w:rFonts w:ascii="Times New Roman" w:hAnsi="Times New Roman"/>
          <w:color w:val="000000"/>
          <w:sz w:val="28"/>
          <w:szCs w:val="28"/>
          <w:lang w:val="kk-KZ"/>
        </w:rPr>
        <w:t>348-360</w:t>
      </w:r>
      <w:r w:rsidR="000A4C54">
        <w:rPr>
          <w:rFonts w:ascii="Times New Roman" w:hAnsi="Times New Roman"/>
          <w:color w:val="000000"/>
          <w:sz w:val="28"/>
          <w:szCs w:val="28"/>
          <w:lang w:val="kk-KZ"/>
        </w:rPr>
        <w:t xml:space="preserve"> б.</w:t>
      </w:r>
      <w:r w:rsidRPr="00456FCB">
        <w:rPr>
          <w:rFonts w:ascii="Times New Roman" w:hAnsi="Times New Roman"/>
          <w:color w:val="000000"/>
          <w:sz w:val="28"/>
          <w:szCs w:val="28"/>
          <w:lang w:val="kk-KZ"/>
        </w:rPr>
        <w:t>].</w:t>
      </w:r>
    </w:p>
    <w:p w:rsidR="00457EB5" w:rsidRPr="00456FCB" w:rsidRDefault="00457EB5" w:rsidP="000B39BE">
      <w:pPr>
        <w:spacing w:after="0" w:line="240" w:lineRule="auto"/>
        <w:ind w:firstLine="567"/>
        <w:jc w:val="both"/>
        <w:rPr>
          <w:rFonts w:ascii="Times New Roman" w:hAnsi="Times New Roman"/>
          <w:sz w:val="28"/>
          <w:szCs w:val="28"/>
          <w:lang w:val="kk-KZ"/>
        </w:rPr>
      </w:pPr>
      <w:r w:rsidRPr="00456FCB">
        <w:rPr>
          <w:rFonts w:ascii="Times New Roman" w:hAnsi="Times New Roman"/>
          <w:color w:val="000000"/>
          <w:sz w:val="28"/>
          <w:szCs w:val="28"/>
          <w:lang w:val="kk-KZ"/>
        </w:rPr>
        <w:t xml:space="preserve">Ал, </w:t>
      </w:r>
      <w:r w:rsidRPr="00456FCB">
        <w:rPr>
          <w:rFonts w:ascii="Times New Roman" w:hAnsi="Times New Roman"/>
          <w:i/>
          <w:color w:val="000000"/>
          <w:sz w:val="28"/>
          <w:szCs w:val="28"/>
          <w:lang w:val="kk-KZ"/>
        </w:rPr>
        <w:t>Қайта өрлеу кезеңінде</w:t>
      </w:r>
      <w:r w:rsidRPr="00456FCB">
        <w:rPr>
          <w:rFonts w:ascii="Times New Roman" w:hAnsi="Times New Roman"/>
          <w:color w:val="000000"/>
          <w:sz w:val="28"/>
          <w:szCs w:val="28"/>
          <w:lang w:val="kk-KZ"/>
        </w:rPr>
        <w:t xml:space="preserve"> адамның шынайы өмірінің шарттарын, еркіндігін оның тұлғалық әлеуетін зерттеу арқылы түсінуге болатындығы туралы идеялар кең тараған. </w:t>
      </w:r>
    </w:p>
    <w:p w:rsidR="00457EB5" w:rsidRPr="00456FCB" w:rsidRDefault="00457EB5" w:rsidP="000B39BE">
      <w:pPr>
        <w:spacing w:after="0" w:line="240" w:lineRule="auto"/>
        <w:ind w:firstLine="567"/>
        <w:jc w:val="both"/>
        <w:rPr>
          <w:rFonts w:ascii="Times New Roman" w:hAnsi="Times New Roman"/>
          <w:sz w:val="28"/>
          <w:szCs w:val="28"/>
          <w:lang w:val="kk-KZ"/>
        </w:rPr>
      </w:pPr>
      <w:r w:rsidRPr="00456FCB">
        <w:rPr>
          <w:rFonts w:ascii="Times New Roman" w:hAnsi="Times New Roman"/>
          <w:color w:val="000000"/>
          <w:sz w:val="28"/>
          <w:szCs w:val="28"/>
          <w:lang w:val="kk-KZ"/>
        </w:rPr>
        <w:t>М.Вольтер, Ж.Ж.Руссо қоғамдағы әлеуметтік-экономикалық және рухани-саяси өзгерістерге адамзаттың табиғаты (эгоизм, құштарлық, әуестік) ықпал ететіндігін анықтады. Ж.Ж.Руссо «адам еркін, бостандықпен дүниеге келеді, бірақ барлық уақытта оны құрсаулар қаптайды» деп,  адамды түсіну үшін оның жанын терең бойлау қажеттігін көрсетеді [</w:t>
      </w:r>
      <w:r w:rsidR="00E40026" w:rsidRPr="00456FCB">
        <w:rPr>
          <w:rFonts w:ascii="Times New Roman" w:hAnsi="Times New Roman"/>
          <w:color w:val="000000"/>
          <w:sz w:val="28"/>
          <w:szCs w:val="28"/>
          <w:lang w:val="kk-KZ"/>
        </w:rPr>
        <w:t>47, 23-27</w:t>
      </w:r>
      <w:r w:rsidR="000A4C54" w:rsidRPr="000A4C54">
        <w:rPr>
          <w:rFonts w:ascii="Times New Roman" w:hAnsi="Times New Roman"/>
          <w:color w:val="000000"/>
          <w:sz w:val="28"/>
          <w:szCs w:val="28"/>
          <w:lang w:val="kk-KZ"/>
        </w:rPr>
        <w:t xml:space="preserve"> </w:t>
      </w:r>
      <w:r w:rsidR="000A4C54" w:rsidRPr="00456FCB">
        <w:rPr>
          <w:rFonts w:ascii="Times New Roman" w:hAnsi="Times New Roman"/>
          <w:color w:val="000000"/>
          <w:sz w:val="28"/>
          <w:szCs w:val="28"/>
          <w:lang w:val="kk-KZ"/>
        </w:rPr>
        <w:t>б.</w:t>
      </w:r>
      <w:r w:rsidRPr="00456FCB">
        <w:rPr>
          <w:rFonts w:ascii="Times New Roman" w:hAnsi="Times New Roman"/>
          <w:color w:val="000000"/>
          <w:sz w:val="28"/>
          <w:szCs w:val="28"/>
          <w:lang w:val="kk-KZ"/>
        </w:rPr>
        <w:t>]. Демек, адам үнемі бостандықта өмір сүре алмайды.</w:t>
      </w:r>
    </w:p>
    <w:p w:rsidR="00457EB5" w:rsidRPr="00456FCB" w:rsidRDefault="00457EB5" w:rsidP="000B39BE">
      <w:pPr>
        <w:spacing w:after="0" w:line="240" w:lineRule="auto"/>
        <w:ind w:firstLine="567"/>
        <w:jc w:val="both"/>
        <w:rPr>
          <w:rFonts w:ascii="Times New Roman" w:hAnsi="Times New Roman"/>
          <w:sz w:val="28"/>
          <w:szCs w:val="28"/>
          <w:lang w:val="kk-KZ"/>
        </w:rPr>
      </w:pPr>
      <w:r w:rsidRPr="00456FCB">
        <w:rPr>
          <w:rFonts w:ascii="Times New Roman" w:hAnsi="Times New Roman"/>
          <w:color w:val="000000"/>
          <w:sz w:val="28"/>
          <w:szCs w:val="28"/>
          <w:lang w:val="kk-KZ"/>
        </w:rPr>
        <w:t>Цицерон адамдарды саналы тіршілік иесі ретінде танып, тәрбиеге қабілетті деп санайды. Ол адам болмысында жақсылыққа шақыратын және жамандықтан қашыратын бір күштің болатынын айтқан [</w:t>
      </w:r>
      <w:r w:rsidR="00DD650D" w:rsidRPr="00456FCB">
        <w:rPr>
          <w:rFonts w:ascii="Times New Roman" w:hAnsi="Times New Roman"/>
          <w:color w:val="000000"/>
          <w:sz w:val="28"/>
          <w:szCs w:val="28"/>
          <w:lang w:val="kk-KZ"/>
        </w:rPr>
        <w:t>47</w:t>
      </w:r>
      <w:r w:rsidR="00E40026" w:rsidRPr="00456FCB">
        <w:rPr>
          <w:rFonts w:ascii="Times New Roman" w:hAnsi="Times New Roman"/>
          <w:color w:val="000000"/>
          <w:sz w:val="28"/>
          <w:szCs w:val="28"/>
          <w:lang w:val="kk-KZ"/>
        </w:rPr>
        <w:t>, 386-387</w:t>
      </w:r>
      <w:r w:rsidR="000A4C54" w:rsidRPr="000A4C54">
        <w:rPr>
          <w:rFonts w:ascii="Times New Roman" w:hAnsi="Times New Roman"/>
          <w:color w:val="000000"/>
          <w:sz w:val="28"/>
          <w:szCs w:val="28"/>
          <w:lang w:val="kk-KZ"/>
        </w:rPr>
        <w:t xml:space="preserve"> </w:t>
      </w:r>
      <w:r w:rsidR="000A4C54" w:rsidRPr="00456FCB">
        <w:rPr>
          <w:rFonts w:ascii="Times New Roman" w:hAnsi="Times New Roman"/>
          <w:color w:val="000000"/>
          <w:sz w:val="28"/>
          <w:szCs w:val="28"/>
          <w:lang w:val="kk-KZ"/>
        </w:rPr>
        <w:t>б.</w:t>
      </w:r>
      <w:r w:rsidRPr="00456FCB">
        <w:rPr>
          <w:rFonts w:ascii="Times New Roman" w:hAnsi="Times New Roman"/>
          <w:color w:val="000000"/>
          <w:sz w:val="28"/>
          <w:szCs w:val="28"/>
          <w:lang w:val="kk-KZ"/>
        </w:rPr>
        <w:t>].</w:t>
      </w:r>
    </w:p>
    <w:p w:rsidR="00457EB5" w:rsidRPr="004614E7" w:rsidRDefault="00457EB5" w:rsidP="000B39BE">
      <w:pPr>
        <w:spacing w:after="0" w:line="240" w:lineRule="auto"/>
        <w:ind w:firstLine="567"/>
        <w:jc w:val="both"/>
        <w:rPr>
          <w:rFonts w:ascii="Times New Roman" w:hAnsi="Times New Roman"/>
          <w:sz w:val="28"/>
          <w:szCs w:val="28"/>
          <w:lang w:val="kk-KZ"/>
        </w:rPr>
      </w:pPr>
      <w:r w:rsidRPr="00456FCB">
        <w:rPr>
          <w:rFonts w:ascii="Times New Roman" w:hAnsi="Times New Roman"/>
          <w:i/>
          <w:color w:val="000000"/>
          <w:sz w:val="28"/>
          <w:szCs w:val="28"/>
          <w:lang w:val="kk-KZ"/>
        </w:rPr>
        <w:t>Жаңа дәуір философиясының</w:t>
      </w:r>
      <w:r w:rsidRPr="00456FCB">
        <w:rPr>
          <w:rFonts w:ascii="Times New Roman" w:hAnsi="Times New Roman"/>
          <w:color w:val="000000"/>
          <w:sz w:val="28"/>
          <w:szCs w:val="28"/>
          <w:lang w:val="kk-KZ"/>
        </w:rPr>
        <w:t xml:space="preserve"> көрнекті өкілі Ф.Бэкон «Адам табиғаты мен патшалығын тұжырымдайтын қанатты сөздер» атты еңбегінің «Адам табиғаты туралы» бөлімінде адам табиғаты көпшілік жағдайда жасырын, кейде жаншылған, ішінара  қираға</w:t>
      </w:r>
      <w:r w:rsidR="00DD650D" w:rsidRPr="00456FCB">
        <w:rPr>
          <w:rFonts w:ascii="Times New Roman" w:hAnsi="Times New Roman"/>
          <w:color w:val="000000"/>
          <w:sz w:val="28"/>
          <w:szCs w:val="28"/>
          <w:lang w:val="kk-KZ"/>
        </w:rPr>
        <w:t>н күйінде болатындығын айтады [48</w:t>
      </w:r>
      <w:r w:rsidR="00E40026" w:rsidRPr="00456FCB">
        <w:rPr>
          <w:rFonts w:ascii="Times New Roman" w:hAnsi="Times New Roman"/>
          <w:color w:val="000000"/>
          <w:sz w:val="28"/>
          <w:szCs w:val="28"/>
          <w:lang w:val="kk-KZ"/>
        </w:rPr>
        <w:t>, 32-37</w:t>
      </w:r>
      <w:r w:rsidR="000A4C54" w:rsidRPr="000A4C54">
        <w:rPr>
          <w:rFonts w:ascii="Times New Roman" w:hAnsi="Times New Roman"/>
          <w:color w:val="000000"/>
          <w:sz w:val="28"/>
          <w:szCs w:val="28"/>
          <w:lang w:val="kk-KZ"/>
        </w:rPr>
        <w:t xml:space="preserve"> </w:t>
      </w:r>
      <w:r w:rsidR="000A4C54" w:rsidRPr="00456FCB">
        <w:rPr>
          <w:rFonts w:ascii="Times New Roman" w:hAnsi="Times New Roman"/>
          <w:color w:val="000000"/>
          <w:sz w:val="28"/>
          <w:szCs w:val="28"/>
          <w:lang w:val="kk-KZ"/>
        </w:rPr>
        <w:t>б.</w:t>
      </w:r>
      <w:r w:rsidRPr="00456FCB">
        <w:rPr>
          <w:rFonts w:ascii="Times New Roman" w:hAnsi="Times New Roman"/>
          <w:color w:val="000000"/>
          <w:sz w:val="28"/>
          <w:szCs w:val="28"/>
          <w:lang w:val="kk-KZ"/>
        </w:rPr>
        <w:t>].</w:t>
      </w:r>
    </w:p>
    <w:p w:rsidR="00457EB5" w:rsidRPr="004614E7" w:rsidRDefault="00457EB5" w:rsidP="000B39BE">
      <w:pPr>
        <w:spacing w:after="0" w:line="240" w:lineRule="auto"/>
        <w:ind w:firstLine="567"/>
        <w:jc w:val="both"/>
        <w:rPr>
          <w:rFonts w:ascii="Times New Roman" w:hAnsi="Times New Roman"/>
          <w:sz w:val="28"/>
          <w:szCs w:val="28"/>
          <w:lang w:val="kk-KZ"/>
        </w:rPr>
      </w:pPr>
      <w:r w:rsidRPr="004614E7">
        <w:rPr>
          <w:rFonts w:ascii="Times New Roman" w:hAnsi="Times New Roman"/>
          <w:color w:val="000000"/>
          <w:sz w:val="28"/>
          <w:szCs w:val="28"/>
          <w:lang w:val="kk-KZ"/>
        </w:rPr>
        <w:lastRenderedPageBreak/>
        <w:t>Франклин бойынша адам еңбек құралдарын жасайтын хайуан делінсе, Гете «Адамдық қасиет оған тек туғанда берілген ерекшеліктермен емес, оның өзі жасаған құндылықтар</w:t>
      </w:r>
      <w:r w:rsidR="00DD650D" w:rsidRPr="004614E7">
        <w:rPr>
          <w:rFonts w:ascii="Times New Roman" w:hAnsi="Times New Roman"/>
          <w:color w:val="000000"/>
          <w:sz w:val="28"/>
          <w:szCs w:val="28"/>
          <w:lang w:val="kk-KZ"/>
        </w:rPr>
        <w:t>ы арқылы өлшенеді» деп жазды [48</w:t>
      </w:r>
      <w:r w:rsidRPr="004614E7">
        <w:rPr>
          <w:rFonts w:ascii="Times New Roman" w:hAnsi="Times New Roman"/>
          <w:color w:val="000000"/>
          <w:sz w:val="28"/>
          <w:szCs w:val="28"/>
          <w:lang w:val="kk-KZ"/>
        </w:rPr>
        <w:t xml:space="preserve">, </w:t>
      </w:r>
      <w:r w:rsidR="00DD650D" w:rsidRPr="004614E7">
        <w:rPr>
          <w:rFonts w:ascii="Times New Roman" w:hAnsi="Times New Roman"/>
          <w:color w:val="000000"/>
          <w:sz w:val="28"/>
          <w:szCs w:val="28"/>
          <w:lang w:val="kk-KZ"/>
        </w:rPr>
        <w:t>250-251</w:t>
      </w:r>
      <w:r w:rsidR="000A4C54" w:rsidRPr="000A4C54">
        <w:rPr>
          <w:rFonts w:ascii="Times New Roman" w:hAnsi="Times New Roman"/>
          <w:color w:val="000000"/>
          <w:sz w:val="28"/>
          <w:szCs w:val="28"/>
          <w:lang w:val="kk-KZ"/>
        </w:rPr>
        <w:t xml:space="preserve"> </w:t>
      </w:r>
      <w:r w:rsidR="000A4C54">
        <w:rPr>
          <w:rFonts w:ascii="Times New Roman" w:hAnsi="Times New Roman"/>
          <w:color w:val="000000"/>
          <w:sz w:val="28"/>
          <w:szCs w:val="28"/>
          <w:lang w:val="kk-KZ"/>
        </w:rPr>
        <w:t>б.</w:t>
      </w:r>
      <w:r w:rsidRPr="004614E7">
        <w:rPr>
          <w:rFonts w:ascii="Times New Roman" w:hAnsi="Times New Roman"/>
          <w:color w:val="000000"/>
          <w:sz w:val="28"/>
          <w:szCs w:val="28"/>
          <w:lang w:val="kk-KZ"/>
        </w:rPr>
        <w:t>].</w:t>
      </w:r>
    </w:p>
    <w:p w:rsidR="00457EB5" w:rsidRPr="004614E7" w:rsidRDefault="00457EB5" w:rsidP="000B39BE">
      <w:pPr>
        <w:spacing w:after="0" w:line="240" w:lineRule="auto"/>
        <w:ind w:firstLine="567"/>
        <w:jc w:val="both"/>
        <w:rPr>
          <w:rFonts w:ascii="Times New Roman" w:hAnsi="Times New Roman"/>
          <w:sz w:val="28"/>
          <w:szCs w:val="28"/>
          <w:lang w:val="kk-KZ"/>
        </w:rPr>
      </w:pPr>
      <w:r w:rsidRPr="004614E7">
        <w:rPr>
          <w:rFonts w:ascii="Times New Roman" w:hAnsi="Times New Roman"/>
          <w:color w:val="000000"/>
          <w:sz w:val="28"/>
          <w:szCs w:val="28"/>
          <w:lang w:val="kk-KZ"/>
        </w:rPr>
        <w:t xml:space="preserve">Р.Декарттың </w:t>
      </w:r>
      <w:r w:rsidR="00E40026">
        <w:rPr>
          <w:rFonts w:ascii="Times New Roman" w:hAnsi="Times New Roman"/>
          <w:color w:val="000000"/>
          <w:sz w:val="28"/>
          <w:szCs w:val="28"/>
          <w:lang w:val="kk-KZ"/>
        </w:rPr>
        <w:t>[48, 42</w:t>
      </w:r>
      <w:r w:rsidR="000A4C54" w:rsidRPr="000A4C54">
        <w:rPr>
          <w:rFonts w:ascii="Times New Roman" w:hAnsi="Times New Roman"/>
          <w:color w:val="000000"/>
          <w:sz w:val="28"/>
          <w:szCs w:val="28"/>
          <w:lang w:val="kk-KZ"/>
        </w:rPr>
        <w:t xml:space="preserve"> </w:t>
      </w:r>
      <w:r w:rsidR="000A4C54">
        <w:rPr>
          <w:rFonts w:ascii="Times New Roman" w:hAnsi="Times New Roman"/>
          <w:color w:val="000000"/>
          <w:sz w:val="28"/>
          <w:szCs w:val="28"/>
          <w:lang w:val="kk-KZ"/>
        </w:rPr>
        <w:t>б.</w:t>
      </w:r>
      <w:r w:rsidR="00DD650D" w:rsidRPr="004614E7">
        <w:rPr>
          <w:rFonts w:ascii="Times New Roman" w:hAnsi="Times New Roman"/>
          <w:color w:val="000000"/>
          <w:sz w:val="28"/>
          <w:szCs w:val="28"/>
          <w:lang w:val="kk-KZ"/>
        </w:rPr>
        <w:t xml:space="preserve">] </w:t>
      </w:r>
      <w:r w:rsidRPr="004614E7">
        <w:rPr>
          <w:rFonts w:ascii="Times New Roman" w:hAnsi="Times New Roman"/>
          <w:color w:val="000000"/>
          <w:sz w:val="28"/>
          <w:szCs w:val="28"/>
          <w:lang w:val="kk-KZ"/>
        </w:rPr>
        <w:t>«күмәндану» ұстанымында: «Егер мен күмәндансам, демек менің ойлай алатыным сөзсіз. Егер мен ойлайтын болсам, онда менің өмір сүргенім» делінеді. Дж.Локк «туғаннан берілетін идеялар мен ұстанымдар» теориясына қарсы шыға отырып, жан дегеніміз ̶ «tabularasa» (таза тақта) деп, білімнің адамзат тәжі</w:t>
      </w:r>
      <w:r w:rsidR="00DD650D" w:rsidRPr="004614E7">
        <w:rPr>
          <w:rFonts w:ascii="Times New Roman" w:hAnsi="Times New Roman"/>
          <w:color w:val="000000"/>
          <w:sz w:val="28"/>
          <w:szCs w:val="28"/>
          <w:lang w:val="kk-KZ"/>
        </w:rPr>
        <w:t>рибесінен шығатынын</w:t>
      </w:r>
      <w:r w:rsidR="00E40026">
        <w:rPr>
          <w:rFonts w:ascii="Times New Roman" w:hAnsi="Times New Roman"/>
          <w:color w:val="000000"/>
          <w:sz w:val="28"/>
          <w:szCs w:val="28"/>
          <w:lang w:val="kk-KZ"/>
        </w:rPr>
        <w:t xml:space="preserve"> дәлелдеп [48, 126-127</w:t>
      </w:r>
      <w:r w:rsidR="000A4C54" w:rsidRPr="000A4C54">
        <w:rPr>
          <w:rFonts w:ascii="Times New Roman" w:hAnsi="Times New Roman"/>
          <w:color w:val="000000"/>
          <w:sz w:val="28"/>
          <w:szCs w:val="28"/>
          <w:lang w:val="kk-KZ"/>
        </w:rPr>
        <w:t xml:space="preserve"> </w:t>
      </w:r>
      <w:r w:rsidR="000A4C54">
        <w:rPr>
          <w:rFonts w:ascii="Times New Roman" w:hAnsi="Times New Roman"/>
          <w:color w:val="000000"/>
          <w:sz w:val="28"/>
          <w:szCs w:val="28"/>
          <w:lang w:val="kk-KZ"/>
        </w:rPr>
        <w:t>б.</w:t>
      </w:r>
      <w:r w:rsidRPr="004614E7">
        <w:rPr>
          <w:rFonts w:ascii="Times New Roman" w:hAnsi="Times New Roman"/>
          <w:color w:val="000000"/>
          <w:sz w:val="28"/>
          <w:szCs w:val="28"/>
          <w:lang w:val="kk-KZ"/>
        </w:rPr>
        <w:t>], түсініктер мен идеялардың адамда туғаннан берілмейтінін дәлелдеуге тырысады. Адам өмірде қоршаған әлемді өз сезімдерінің көмегімен, ішкі тәжірибе – рефлексия арқылы</w:t>
      </w:r>
      <w:r w:rsidR="00E40026">
        <w:rPr>
          <w:rFonts w:ascii="Times New Roman" w:hAnsi="Times New Roman"/>
          <w:color w:val="000000"/>
          <w:sz w:val="28"/>
          <w:szCs w:val="28"/>
          <w:lang w:val="kk-KZ"/>
        </w:rPr>
        <w:t xml:space="preserve"> қабылдауға дайын [48, 126</w:t>
      </w:r>
      <w:r w:rsidR="000A4C54" w:rsidRPr="000A4C54">
        <w:rPr>
          <w:rFonts w:ascii="Times New Roman" w:hAnsi="Times New Roman"/>
          <w:color w:val="000000"/>
          <w:sz w:val="28"/>
          <w:szCs w:val="28"/>
          <w:lang w:val="kk-KZ"/>
        </w:rPr>
        <w:t xml:space="preserve"> </w:t>
      </w:r>
      <w:r w:rsidR="000A4C54">
        <w:rPr>
          <w:rFonts w:ascii="Times New Roman" w:hAnsi="Times New Roman"/>
          <w:color w:val="000000"/>
          <w:sz w:val="28"/>
          <w:szCs w:val="28"/>
          <w:lang w:val="kk-KZ"/>
        </w:rPr>
        <w:t>б.</w:t>
      </w:r>
      <w:r w:rsidRPr="004614E7">
        <w:rPr>
          <w:rFonts w:ascii="Times New Roman" w:hAnsi="Times New Roman"/>
          <w:color w:val="000000"/>
          <w:sz w:val="28"/>
          <w:szCs w:val="28"/>
          <w:lang w:val="kk-KZ"/>
        </w:rPr>
        <w:t>] болады. Адамдар арасындағы айырмашылықты тәрбиелеу мен өмірдің жағдайларына байланысты ажыратылатындығын атап, жеке тұлғаның физикалық және рухани қалыптасуына (дені сау денедегі үйлесімді жан) үлкен мән берсе, француз философы К.А.Гельвеций, Дж.Локктың пікірімен келісе отырып, «Адам туралы» еңбегінде: «Физикалық сезімталдық дегеніміз – адамның өзі жән</w:t>
      </w:r>
      <w:r w:rsidR="00DD650D" w:rsidRPr="004614E7">
        <w:rPr>
          <w:rFonts w:ascii="Times New Roman" w:hAnsi="Times New Roman"/>
          <w:color w:val="000000"/>
          <w:sz w:val="28"/>
          <w:szCs w:val="28"/>
          <w:lang w:val="kk-KZ"/>
        </w:rPr>
        <w:t>е өз болмысының иесі» дейді</w:t>
      </w:r>
      <w:r w:rsidRPr="004614E7">
        <w:rPr>
          <w:rFonts w:ascii="Times New Roman" w:hAnsi="Times New Roman"/>
          <w:color w:val="000000"/>
          <w:sz w:val="28"/>
          <w:szCs w:val="28"/>
          <w:lang w:val="kk-KZ"/>
        </w:rPr>
        <w:t>. Барлық адамдардың табиғатынан тең екендігін айтып, адамның барлық қабілеттері мен дарындылығы, оның адамгершілік қасиеттері белгілі бір ортаның ықпалы</w:t>
      </w:r>
      <w:r w:rsidR="00E40026">
        <w:rPr>
          <w:rFonts w:ascii="Times New Roman" w:hAnsi="Times New Roman"/>
          <w:color w:val="000000"/>
          <w:sz w:val="28"/>
          <w:szCs w:val="28"/>
          <w:lang w:val="kk-KZ"/>
        </w:rPr>
        <w:t>мен қалыптасатынын [48, 170-171</w:t>
      </w:r>
      <w:r w:rsidR="000A4C54" w:rsidRPr="000A4C54">
        <w:rPr>
          <w:rFonts w:ascii="Times New Roman" w:hAnsi="Times New Roman"/>
          <w:color w:val="000000"/>
          <w:sz w:val="28"/>
          <w:szCs w:val="28"/>
          <w:lang w:val="kk-KZ"/>
        </w:rPr>
        <w:t xml:space="preserve"> </w:t>
      </w:r>
      <w:r w:rsidR="000A4C54">
        <w:rPr>
          <w:rFonts w:ascii="Times New Roman" w:hAnsi="Times New Roman"/>
          <w:color w:val="000000"/>
          <w:sz w:val="28"/>
          <w:szCs w:val="28"/>
          <w:lang w:val="kk-KZ"/>
        </w:rPr>
        <w:t>б.</w:t>
      </w:r>
      <w:r w:rsidRPr="004614E7">
        <w:rPr>
          <w:rFonts w:ascii="Times New Roman" w:hAnsi="Times New Roman"/>
          <w:color w:val="000000"/>
          <w:sz w:val="28"/>
          <w:szCs w:val="28"/>
          <w:lang w:val="kk-KZ"/>
        </w:rPr>
        <w:t xml:space="preserve">] айтады. Д.Дидро адам тұлғасының қалыптасуында және әлеуметтік құрылымды белсендіруінде тәрбиенің </w:t>
      </w:r>
      <w:r w:rsidR="00E40026">
        <w:rPr>
          <w:rFonts w:ascii="Times New Roman" w:hAnsi="Times New Roman"/>
          <w:color w:val="000000"/>
          <w:sz w:val="28"/>
          <w:szCs w:val="28"/>
          <w:lang w:val="kk-KZ"/>
        </w:rPr>
        <w:t>рөлін жоғары бағалады [48, 193</w:t>
      </w:r>
      <w:r w:rsidR="000A4C54" w:rsidRPr="000A4C54">
        <w:rPr>
          <w:rFonts w:ascii="Times New Roman" w:hAnsi="Times New Roman"/>
          <w:color w:val="000000"/>
          <w:sz w:val="28"/>
          <w:szCs w:val="28"/>
          <w:lang w:val="kk-KZ"/>
        </w:rPr>
        <w:t xml:space="preserve"> </w:t>
      </w:r>
      <w:r w:rsidR="000A4C54">
        <w:rPr>
          <w:rFonts w:ascii="Times New Roman" w:hAnsi="Times New Roman"/>
          <w:color w:val="000000"/>
          <w:sz w:val="28"/>
          <w:szCs w:val="28"/>
          <w:lang w:val="kk-KZ"/>
        </w:rPr>
        <w:t>б.</w:t>
      </w:r>
      <w:r w:rsidRPr="004614E7">
        <w:rPr>
          <w:rFonts w:ascii="Times New Roman" w:hAnsi="Times New Roman"/>
          <w:color w:val="000000"/>
          <w:sz w:val="28"/>
          <w:szCs w:val="28"/>
          <w:lang w:val="kk-KZ"/>
        </w:rPr>
        <w:t xml:space="preserve">]. Байқап тұрсақ, </w:t>
      </w:r>
      <w:r w:rsidRPr="004614E7">
        <w:rPr>
          <w:rFonts w:ascii="Times New Roman" w:hAnsi="Times New Roman"/>
          <w:i/>
          <w:color w:val="000000"/>
          <w:sz w:val="28"/>
          <w:szCs w:val="28"/>
          <w:lang w:val="kk-KZ"/>
        </w:rPr>
        <w:t>зерттеушілер тұлғаның бойындағы қасиеттердің туа бітпейтінін, оның дамуында тәрбиенің, қоршаған ортаның маңызы туралы айтады</w:t>
      </w:r>
      <w:r w:rsidRPr="004614E7">
        <w:rPr>
          <w:rFonts w:ascii="Times New Roman" w:hAnsi="Times New Roman"/>
          <w:color w:val="000000"/>
          <w:sz w:val="28"/>
          <w:szCs w:val="28"/>
          <w:lang w:val="kk-KZ"/>
        </w:rPr>
        <w:t>.</w:t>
      </w:r>
    </w:p>
    <w:p w:rsidR="00457EB5" w:rsidRPr="004614E7" w:rsidRDefault="00457EB5" w:rsidP="000B39BE">
      <w:pPr>
        <w:spacing w:after="0" w:line="240" w:lineRule="auto"/>
        <w:ind w:firstLine="567"/>
        <w:jc w:val="both"/>
        <w:rPr>
          <w:rFonts w:ascii="Times New Roman" w:hAnsi="Times New Roman"/>
          <w:sz w:val="28"/>
          <w:szCs w:val="28"/>
          <w:lang w:val="kk-KZ"/>
        </w:rPr>
      </w:pPr>
      <w:r w:rsidRPr="004614E7">
        <w:rPr>
          <w:rFonts w:ascii="Times New Roman" w:hAnsi="Times New Roman"/>
          <w:color w:val="000000"/>
          <w:sz w:val="28"/>
          <w:szCs w:val="28"/>
          <w:lang w:val="kk-KZ"/>
        </w:rPr>
        <w:t>Г.Гегель «адамға  екі жақты, яғни жекелік</w:t>
      </w:r>
      <w:r w:rsidR="0068252B">
        <w:rPr>
          <w:rFonts w:ascii="Times New Roman" w:hAnsi="Times New Roman"/>
          <w:color w:val="000000"/>
          <w:sz w:val="28"/>
          <w:szCs w:val="28"/>
          <w:lang w:val="kk-KZ"/>
        </w:rPr>
        <w:t xml:space="preserve"> </w:t>
      </w:r>
      <w:r w:rsidRPr="004614E7">
        <w:rPr>
          <w:rFonts w:ascii="Times New Roman" w:hAnsi="Times New Roman"/>
          <w:color w:val="000000"/>
          <w:sz w:val="28"/>
          <w:szCs w:val="28"/>
          <w:lang w:val="kk-KZ"/>
        </w:rPr>
        <w:t>және жалпыға ортақ қасиет тән екендігін көрсетеді. Осыған байланысты адамның өз алдындағы борышы, бір жағынан, физикалық өзін қорғау болса, екінші жағынан, өзінің жекелігін жалпыға ортақ ортада көрсету – «өзін-өзі белсендіру» болып табылады. Ол алғаш рет рефлексияны тек ойлау категориясына жатқызып қоймай, эмоционалды-құндылықпен байланысты түсіндірді [</w:t>
      </w:r>
      <w:r w:rsidR="00DD650D" w:rsidRPr="004614E7">
        <w:rPr>
          <w:rFonts w:ascii="Times New Roman" w:hAnsi="Times New Roman"/>
          <w:color w:val="000000"/>
          <w:sz w:val="28"/>
          <w:szCs w:val="28"/>
          <w:lang w:val="kk-KZ"/>
        </w:rPr>
        <w:t>49</w:t>
      </w:r>
      <w:r w:rsidRPr="004614E7">
        <w:rPr>
          <w:rFonts w:ascii="Times New Roman" w:hAnsi="Times New Roman"/>
          <w:color w:val="000000"/>
          <w:sz w:val="28"/>
          <w:szCs w:val="28"/>
          <w:lang w:val="kk-KZ"/>
        </w:rPr>
        <w:t>]. Л.Фейербах адамның болмысын әлеуметтік байланыстармен қатар қарастырып, табиғаттың бөлшегі ретінде тұлғааралық қарым-қатынаста ғана адам өзін-өзі белсендіре алады деп, адамды іс-әрекеттік, жекелік, физикалық даму тұрғысынан қарастырды, бірақ оның іс-әрекеттік болмысын толық ашып көрсетпейді.</w:t>
      </w:r>
    </w:p>
    <w:p w:rsidR="00457EB5" w:rsidRPr="004614E7" w:rsidRDefault="00457EB5" w:rsidP="000B39BE">
      <w:pPr>
        <w:spacing w:after="0" w:line="240" w:lineRule="auto"/>
        <w:ind w:firstLine="567"/>
        <w:jc w:val="both"/>
        <w:rPr>
          <w:rFonts w:ascii="Times New Roman" w:hAnsi="Times New Roman"/>
          <w:sz w:val="28"/>
          <w:szCs w:val="28"/>
          <w:lang w:val="kk-KZ"/>
        </w:rPr>
      </w:pPr>
      <w:r w:rsidRPr="004614E7">
        <w:rPr>
          <w:rFonts w:ascii="Times New Roman" w:hAnsi="Times New Roman"/>
          <w:color w:val="000000"/>
          <w:sz w:val="28"/>
          <w:szCs w:val="28"/>
          <w:lang w:val="kk-KZ"/>
        </w:rPr>
        <w:t>И.Фихте адамның өмір сүру мәні мен мақсаты – өзін өзі ғана анықтайтынын дәйектеді. Ішкі анықтық индивидке адамның</w:t>
      </w:r>
      <w:r w:rsidR="0068252B">
        <w:rPr>
          <w:rFonts w:ascii="Times New Roman" w:hAnsi="Times New Roman"/>
          <w:color w:val="000000"/>
          <w:sz w:val="28"/>
          <w:szCs w:val="28"/>
          <w:lang w:val="kk-KZ"/>
        </w:rPr>
        <w:t xml:space="preserve"> </w:t>
      </w:r>
      <w:r w:rsidRPr="004614E7">
        <w:rPr>
          <w:rFonts w:ascii="Times New Roman" w:hAnsi="Times New Roman"/>
          <w:color w:val="000000"/>
          <w:sz w:val="28"/>
          <w:szCs w:val="28"/>
          <w:lang w:val="kk-KZ"/>
        </w:rPr>
        <w:t>өзін-өзі белсендіруі мен теңдестірудің өзара байланысы мен өзара шартталғандығын көрсететін өзінің маңызын түсінуіне мүмкіндік беретінін қоса айтады.</w:t>
      </w:r>
    </w:p>
    <w:p w:rsidR="00457EB5" w:rsidRPr="004614E7" w:rsidRDefault="00457EB5" w:rsidP="000B39BE">
      <w:pPr>
        <w:spacing w:after="0" w:line="240" w:lineRule="auto"/>
        <w:ind w:firstLine="567"/>
        <w:jc w:val="both"/>
        <w:rPr>
          <w:rFonts w:ascii="Times New Roman" w:hAnsi="Times New Roman"/>
          <w:sz w:val="28"/>
          <w:szCs w:val="28"/>
          <w:lang w:val="kk-KZ"/>
        </w:rPr>
      </w:pPr>
      <w:r w:rsidRPr="004614E7">
        <w:rPr>
          <w:rFonts w:ascii="Times New Roman" w:hAnsi="Times New Roman"/>
          <w:color w:val="000000"/>
          <w:sz w:val="28"/>
          <w:szCs w:val="28"/>
          <w:lang w:val="kk-KZ"/>
        </w:rPr>
        <w:t xml:space="preserve">Философиялық тұрғыдан, адам тағдырының мәні туралы кеңейтілген түсінік </w:t>
      </w:r>
      <w:r w:rsidRPr="004614E7">
        <w:rPr>
          <w:rFonts w:ascii="Times New Roman" w:hAnsi="Times New Roman"/>
          <w:i/>
          <w:color w:val="000000"/>
          <w:sz w:val="28"/>
          <w:szCs w:val="28"/>
          <w:lang w:val="kk-KZ"/>
        </w:rPr>
        <w:t>XX ғасырда</w:t>
      </w:r>
      <w:r w:rsidRPr="004614E7">
        <w:rPr>
          <w:rFonts w:ascii="Times New Roman" w:hAnsi="Times New Roman"/>
          <w:color w:val="000000"/>
          <w:sz w:val="28"/>
          <w:szCs w:val="28"/>
          <w:lang w:val="kk-KZ"/>
        </w:rPr>
        <w:t xml:space="preserve"> орын алған.  Э.Гуссерелдің адамның «Менін» ажырамайтын екі үдеріс «өзіндік мәнін өзінің бойынан және жалпы мәдени туындылардан іздеуі мен іске асыруы» арқылы тануға болады деген идея</w:t>
      </w:r>
      <w:r w:rsidR="00DD650D" w:rsidRPr="004614E7">
        <w:rPr>
          <w:rFonts w:ascii="Times New Roman" w:hAnsi="Times New Roman"/>
          <w:color w:val="000000"/>
          <w:sz w:val="28"/>
          <w:szCs w:val="28"/>
          <w:lang w:val="kk-KZ"/>
        </w:rPr>
        <w:t>сынан тарайды [50</w:t>
      </w:r>
      <w:r w:rsidRPr="004614E7">
        <w:rPr>
          <w:rFonts w:ascii="Times New Roman" w:hAnsi="Times New Roman"/>
          <w:color w:val="000000"/>
          <w:sz w:val="28"/>
          <w:szCs w:val="28"/>
          <w:lang w:val="kk-KZ"/>
        </w:rPr>
        <w:t xml:space="preserve">, </w:t>
      </w:r>
      <w:r w:rsidR="00E40026">
        <w:rPr>
          <w:rFonts w:ascii="Times New Roman" w:hAnsi="Times New Roman"/>
          <w:color w:val="000000"/>
          <w:sz w:val="28"/>
          <w:szCs w:val="28"/>
          <w:lang w:val="kk-KZ"/>
        </w:rPr>
        <w:t>23</w:t>
      </w:r>
      <w:r w:rsidR="000A4C54" w:rsidRPr="000A4C54">
        <w:rPr>
          <w:rFonts w:ascii="Times New Roman" w:hAnsi="Times New Roman"/>
          <w:color w:val="000000"/>
          <w:sz w:val="28"/>
          <w:szCs w:val="28"/>
          <w:lang w:val="kk-KZ"/>
        </w:rPr>
        <w:t xml:space="preserve"> </w:t>
      </w:r>
      <w:r w:rsidR="000A4C54">
        <w:rPr>
          <w:rFonts w:ascii="Times New Roman" w:hAnsi="Times New Roman"/>
          <w:color w:val="000000"/>
          <w:sz w:val="28"/>
          <w:szCs w:val="28"/>
          <w:lang w:val="kk-KZ"/>
        </w:rPr>
        <w:t>б.</w:t>
      </w:r>
      <w:r w:rsidRPr="004614E7">
        <w:rPr>
          <w:rFonts w:ascii="Times New Roman" w:hAnsi="Times New Roman"/>
          <w:color w:val="000000"/>
          <w:sz w:val="28"/>
          <w:szCs w:val="28"/>
          <w:lang w:val="kk-KZ"/>
        </w:rPr>
        <w:t>].</w:t>
      </w:r>
    </w:p>
    <w:p w:rsidR="00457EB5" w:rsidRPr="004614E7" w:rsidRDefault="00457EB5" w:rsidP="000B39BE">
      <w:pPr>
        <w:spacing w:after="0" w:line="240" w:lineRule="auto"/>
        <w:ind w:firstLine="567"/>
        <w:jc w:val="both"/>
        <w:rPr>
          <w:rFonts w:ascii="Times New Roman" w:hAnsi="Times New Roman"/>
          <w:sz w:val="28"/>
          <w:szCs w:val="28"/>
          <w:lang w:val="kk-KZ"/>
        </w:rPr>
      </w:pPr>
      <w:r w:rsidRPr="004614E7">
        <w:rPr>
          <w:rFonts w:ascii="Times New Roman" w:hAnsi="Times New Roman"/>
          <w:color w:val="000000"/>
          <w:sz w:val="28"/>
          <w:szCs w:val="28"/>
          <w:lang w:val="kk-KZ"/>
        </w:rPr>
        <w:lastRenderedPageBreak/>
        <w:t>Байқасақ, жоғарыда аталған философиялық көзқарастарда тұлға өзін-өзі анықтау, өзін-өзі тану, рефлексия сынды қасиеттермен анықталғанын байқаймыз.</w:t>
      </w:r>
    </w:p>
    <w:p w:rsidR="00457EB5" w:rsidRPr="004614E7" w:rsidRDefault="00457EB5" w:rsidP="000B39BE">
      <w:pPr>
        <w:spacing w:after="0" w:line="240" w:lineRule="auto"/>
        <w:ind w:firstLine="567"/>
        <w:jc w:val="both"/>
        <w:rPr>
          <w:rFonts w:ascii="Times New Roman" w:hAnsi="Times New Roman"/>
          <w:sz w:val="28"/>
          <w:szCs w:val="28"/>
          <w:lang w:val="kk-KZ"/>
        </w:rPr>
      </w:pPr>
      <w:r w:rsidRPr="004614E7">
        <w:rPr>
          <w:rFonts w:ascii="Times New Roman" w:hAnsi="Times New Roman"/>
          <w:color w:val="000000"/>
          <w:sz w:val="28"/>
          <w:szCs w:val="28"/>
          <w:lang w:val="kk-KZ"/>
        </w:rPr>
        <w:t xml:space="preserve">Тұлға бойындағы қасиеттердің ерекшеліктері туралы ойлар одан әрі </w:t>
      </w:r>
      <w:r w:rsidRPr="004614E7">
        <w:rPr>
          <w:rFonts w:ascii="Times New Roman" w:hAnsi="Times New Roman"/>
          <w:i/>
          <w:color w:val="000000"/>
          <w:sz w:val="28"/>
          <w:szCs w:val="28"/>
          <w:lang w:val="kk-KZ"/>
        </w:rPr>
        <w:t>орта ғасыр ойшылдарының</w:t>
      </w:r>
      <w:r w:rsidRPr="004614E7">
        <w:rPr>
          <w:rFonts w:ascii="Times New Roman" w:hAnsi="Times New Roman"/>
          <w:color w:val="000000"/>
          <w:sz w:val="28"/>
          <w:szCs w:val="28"/>
          <w:lang w:val="kk-KZ"/>
        </w:rPr>
        <w:t xml:space="preserve"> еңбектерімен жалғасады. Әл-Фараби [10</w:t>
      </w:r>
      <w:r w:rsidR="00E40026">
        <w:rPr>
          <w:rFonts w:ascii="Times New Roman" w:hAnsi="Times New Roman"/>
          <w:color w:val="000000"/>
          <w:sz w:val="28"/>
          <w:szCs w:val="28"/>
          <w:lang w:val="kk-KZ"/>
        </w:rPr>
        <w:t>, 341-349</w:t>
      </w:r>
      <w:r w:rsidR="000A4C54" w:rsidRPr="000A4C54">
        <w:rPr>
          <w:rFonts w:ascii="Times New Roman" w:hAnsi="Times New Roman"/>
          <w:color w:val="000000"/>
          <w:sz w:val="28"/>
          <w:szCs w:val="28"/>
          <w:lang w:val="kk-KZ"/>
        </w:rPr>
        <w:t xml:space="preserve"> </w:t>
      </w:r>
      <w:r w:rsidR="000A4C54">
        <w:rPr>
          <w:rFonts w:ascii="Times New Roman" w:hAnsi="Times New Roman"/>
          <w:color w:val="000000"/>
          <w:sz w:val="28"/>
          <w:szCs w:val="28"/>
          <w:lang w:val="kk-KZ"/>
        </w:rPr>
        <w:t>б.</w:t>
      </w:r>
      <w:r w:rsidRPr="004614E7">
        <w:rPr>
          <w:rFonts w:ascii="Times New Roman" w:hAnsi="Times New Roman"/>
          <w:color w:val="000000"/>
          <w:sz w:val="28"/>
          <w:szCs w:val="28"/>
          <w:lang w:val="kk-KZ"/>
        </w:rPr>
        <w:t>] адам баласының бойында ортақ қасиеттердің болатынын айта отырып, сонымен бірге әр адамның тек өзіне ғана тән қасиет-қабілеттерінің болатындығын сөз етіп, тапқыр ойлы, зерек адамдарды, яғни кез келген пікір алалығын туғызатын мәселелердің шешімін дұрыс тауып, тапқырлық көрсете алатын болса, кез келген іс-әрекетті уақыт өткізбей, аз уақыт ішінде тамаша етіп аңғара алатын, яғни зерек, өзі ойлаған заттарды адамдардың көпшілігі қабылдап, жалпы жұртқа мәлім қағидалар мен тәжірибелерді байқау арқылы дұрыс қабылдай алатын болса, ол адамды бойында тұлғалық қасиеті бар адам деп айта аламыз дейді. Ж.Баласағұни тұлға бойындағы қайырымдылық, кішіпейілділік, сабырлылық қасиеттерді</w:t>
      </w:r>
      <w:r w:rsidR="00713AB2" w:rsidRPr="004614E7">
        <w:rPr>
          <w:rFonts w:ascii="Times New Roman" w:hAnsi="Times New Roman"/>
          <w:color w:val="000000"/>
          <w:sz w:val="28"/>
          <w:szCs w:val="28"/>
          <w:lang w:val="kk-KZ"/>
        </w:rPr>
        <w:t xml:space="preserve"> ерекше атап, адам баласының қадір-қасиеті біліммен, ақылмен</w:t>
      </w:r>
      <w:r w:rsidR="00E40026">
        <w:rPr>
          <w:rFonts w:ascii="Times New Roman" w:hAnsi="Times New Roman"/>
          <w:color w:val="000000"/>
          <w:sz w:val="28"/>
          <w:szCs w:val="28"/>
          <w:lang w:val="kk-KZ"/>
        </w:rPr>
        <w:t xml:space="preserve"> екендігі айтылады [11, 90-107</w:t>
      </w:r>
      <w:r w:rsidR="000A4C54" w:rsidRPr="000A4C54">
        <w:rPr>
          <w:rFonts w:ascii="Times New Roman" w:hAnsi="Times New Roman"/>
          <w:color w:val="000000"/>
          <w:sz w:val="28"/>
          <w:szCs w:val="28"/>
          <w:lang w:val="kk-KZ"/>
        </w:rPr>
        <w:t xml:space="preserve"> </w:t>
      </w:r>
      <w:r w:rsidR="000A4C54">
        <w:rPr>
          <w:rFonts w:ascii="Times New Roman" w:hAnsi="Times New Roman"/>
          <w:color w:val="000000"/>
          <w:sz w:val="28"/>
          <w:szCs w:val="28"/>
          <w:lang w:val="kk-KZ"/>
        </w:rPr>
        <w:t>б.</w:t>
      </w:r>
      <w:r w:rsidR="00E40026">
        <w:rPr>
          <w:rFonts w:ascii="Times New Roman" w:hAnsi="Times New Roman"/>
          <w:color w:val="000000"/>
          <w:sz w:val="28"/>
          <w:szCs w:val="28"/>
          <w:lang w:val="kk-KZ"/>
        </w:rPr>
        <w:t>]. А.Иүгінекидің [12, 79-82</w:t>
      </w:r>
      <w:r w:rsidR="000A4C54" w:rsidRPr="000A4C54">
        <w:rPr>
          <w:rFonts w:ascii="Times New Roman" w:hAnsi="Times New Roman"/>
          <w:color w:val="000000"/>
          <w:sz w:val="28"/>
          <w:szCs w:val="28"/>
          <w:lang w:val="kk-KZ"/>
        </w:rPr>
        <w:t xml:space="preserve"> </w:t>
      </w:r>
      <w:r w:rsidR="000A4C54">
        <w:rPr>
          <w:rFonts w:ascii="Times New Roman" w:hAnsi="Times New Roman"/>
          <w:color w:val="000000"/>
          <w:sz w:val="28"/>
          <w:szCs w:val="28"/>
          <w:lang w:val="kk-KZ"/>
        </w:rPr>
        <w:t>б.</w:t>
      </w:r>
      <w:r w:rsidRPr="004614E7">
        <w:rPr>
          <w:rFonts w:ascii="Times New Roman" w:hAnsi="Times New Roman"/>
          <w:color w:val="000000"/>
          <w:sz w:val="28"/>
          <w:szCs w:val="28"/>
          <w:lang w:val="kk-KZ"/>
        </w:rPr>
        <w:t>] «Ақиқат сыйы» деген еңбегінде адамның бақытты болуы оның мінезіне байланысты, қатты ашуы келгенде оған тежеу жасай алатын адамға Алла тағаланың сыйы бар. Алла адамның жүрегіне жылылық береді, себебі алла тағала «сабырлылықты, жақсылықты, жақсы мінезді сүйеді»,</w:t>
      </w:r>
      <w:r w:rsidR="006020EE">
        <w:rPr>
          <w:rFonts w:ascii="Times New Roman" w:hAnsi="Times New Roman"/>
          <w:color w:val="000000"/>
          <w:sz w:val="28"/>
          <w:szCs w:val="28"/>
          <w:lang w:val="kk-KZ"/>
        </w:rPr>
        <w:t xml:space="preserve"> </w:t>
      </w:r>
      <w:r w:rsidRPr="004614E7">
        <w:rPr>
          <w:rFonts w:ascii="Times New Roman" w:hAnsi="Times New Roman"/>
          <w:color w:val="000000"/>
          <w:sz w:val="28"/>
          <w:szCs w:val="28"/>
          <w:lang w:val="kk-KZ"/>
        </w:rPr>
        <w:t xml:space="preserve"> ̶ </w:t>
      </w:r>
      <w:r w:rsidR="006020EE">
        <w:rPr>
          <w:rFonts w:ascii="Times New Roman" w:hAnsi="Times New Roman"/>
          <w:color w:val="000000"/>
          <w:sz w:val="28"/>
          <w:szCs w:val="28"/>
          <w:lang w:val="kk-KZ"/>
        </w:rPr>
        <w:t xml:space="preserve"> </w:t>
      </w:r>
      <w:r w:rsidRPr="004614E7">
        <w:rPr>
          <w:rFonts w:ascii="Times New Roman" w:hAnsi="Times New Roman"/>
          <w:color w:val="000000"/>
          <w:sz w:val="28"/>
          <w:szCs w:val="28"/>
          <w:lang w:val="kk-KZ"/>
        </w:rPr>
        <w:t>деп адам бойындағы ізгі қасиеттерді өз шығармаларына арқ</w:t>
      </w:r>
      <w:r w:rsidR="00713AB2" w:rsidRPr="004614E7">
        <w:rPr>
          <w:rFonts w:ascii="Times New Roman" w:hAnsi="Times New Roman"/>
          <w:color w:val="000000"/>
          <w:sz w:val="28"/>
          <w:szCs w:val="28"/>
          <w:lang w:val="kk-KZ"/>
        </w:rPr>
        <w:t>ау етеді. Қожа</w:t>
      </w:r>
      <w:r w:rsidR="00E40026">
        <w:rPr>
          <w:rFonts w:ascii="Times New Roman" w:hAnsi="Times New Roman"/>
          <w:color w:val="000000"/>
          <w:sz w:val="28"/>
          <w:szCs w:val="28"/>
          <w:lang w:val="kk-KZ"/>
        </w:rPr>
        <w:t xml:space="preserve"> Ахмет Иассауи [52, 135-158</w:t>
      </w:r>
      <w:r w:rsidR="000A4C54">
        <w:rPr>
          <w:rFonts w:ascii="Times New Roman" w:hAnsi="Times New Roman"/>
          <w:color w:val="000000"/>
          <w:sz w:val="28"/>
          <w:szCs w:val="28"/>
          <w:lang w:val="kk-KZ"/>
        </w:rPr>
        <w:t xml:space="preserve"> б.</w:t>
      </w:r>
      <w:r w:rsidRPr="004614E7">
        <w:rPr>
          <w:rFonts w:ascii="Times New Roman" w:hAnsi="Times New Roman"/>
          <w:color w:val="000000"/>
          <w:sz w:val="28"/>
          <w:szCs w:val="28"/>
          <w:lang w:val="kk-KZ"/>
        </w:rPr>
        <w:t>] адам бойындағы кездесетін даңқ, құмарлық, күншілдік, екіжүзділік, надандық, кекшілдік, алдау сияқты жаман әдеттердің болатынын өкінішпен айтып, адамның іс-әрекетін оның адамгершілік деңгейімен бағалайды.</w:t>
      </w:r>
    </w:p>
    <w:p w:rsidR="00457EB5" w:rsidRPr="004614E7" w:rsidRDefault="00457EB5" w:rsidP="000B39BE">
      <w:pPr>
        <w:spacing w:after="0" w:line="240" w:lineRule="auto"/>
        <w:ind w:firstLine="567"/>
        <w:jc w:val="both"/>
        <w:rPr>
          <w:rFonts w:ascii="Times New Roman" w:hAnsi="Times New Roman"/>
          <w:sz w:val="28"/>
          <w:szCs w:val="28"/>
          <w:lang w:val="kk-KZ"/>
        </w:rPr>
      </w:pPr>
      <w:r w:rsidRPr="004614E7">
        <w:rPr>
          <w:rFonts w:ascii="Times New Roman" w:hAnsi="Times New Roman"/>
          <w:i/>
          <w:color w:val="000000"/>
          <w:sz w:val="28"/>
          <w:szCs w:val="28"/>
          <w:lang w:val="kk-KZ"/>
        </w:rPr>
        <w:t>ХІХ ғасырда</w:t>
      </w:r>
      <w:r w:rsidRPr="004614E7">
        <w:rPr>
          <w:rFonts w:ascii="Times New Roman" w:hAnsi="Times New Roman"/>
          <w:color w:val="000000"/>
          <w:sz w:val="28"/>
          <w:szCs w:val="28"/>
          <w:lang w:val="kk-KZ"/>
        </w:rPr>
        <w:t xml:space="preserve"> өмір сүрген Ш.Уәлиханов, Ы.Алтынсарин, А.Құнанбаев</w:t>
      </w:r>
      <w:r w:rsidR="00D30E78" w:rsidRPr="004614E7">
        <w:rPr>
          <w:rFonts w:ascii="Times New Roman" w:hAnsi="Times New Roman"/>
          <w:color w:val="000000"/>
          <w:sz w:val="28"/>
          <w:szCs w:val="28"/>
          <w:lang w:val="kk-KZ"/>
        </w:rPr>
        <w:t xml:space="preserve"> [14-16] </w:t>
      </w:r>
      <w:r w:rsidRPr="004614E7">
        <w:rPr>
          <w:rFonts w:ascii="Times New Roman" w:hAnsi="Times New Roman"/>
          <w:color w:val="000000"/>
          <w:sz w:val="28"/>
          <w:szCs w:val="28"/>
          <w:lang w:val="kk-KZ"/>
        </w:rPr>
        <w:t xml:space="preserve"> секілді қазақ ағартушы-ойшылдары еңбектерінде тұлғаның бойындағы маңызды қасиеттерді әр қырынан қарастырғаны бәрімізге аян. Ш.Уәлиханов адамды бойлай берген сайын, оның таңғажайыптылығының құпиясына таңданатынымызды айтады. Табиғаттың таңғажайып құбылысы</w:t>
      </w:r>
      <w:r w:rsidR="006020EE">
        <w:rPr>
          <w:rFonts w:ascii="Times New Roman" w:hAnsi="Times New Roman"/>
          <w:color w:val="000000"/>
          <w:sz w:val="28"/>
          <w:szCs w:val="28"/>
          <w:lang w:val="kk-KZ"/>
        </w:rPr>
        <w:t xml:space="preserve"> </w:t>
      </w:r>
      <w:r w:rsidRPr="004614E7">
        <w:rPr>
          <w:rFonts w:ascii="Times New Roman" w:hAnsi="Times New Roman"/>
          <w:color w:val="000000"/>
          <w:sz w:val="28"/>
          <w:szCs w:val="28"/>
          <w:lang w:val="kk-KZ"/>
        </w:rPr>
        <w:t xml:space="preserve"> ̶</w:t>
      </w:r>
      <w:r w:rsidR="006020EE">
        <w:rPr>
          <w:rFonts w:ascii="Times New Roman" w:hAnsi="Times New Roman"/>
          <w:color w:val="000000"/>
          <w:sz w:val="28"/>
          <w:szCs w:val="28"/>
          <w:lang w:val="kk-KZ"/>
        </w:rPr>
        <w:t xml:space="preserve"> </w:t>
      </w:r>
      <w:r w:rsidRPr="004614E7">
        <w:rPr>
          <w:rFonts w:ascii="Times New Roman" w:hAnsi="Times New Roman"/>
          <w:color w:val="000000"/>
          <w:sz w:val="28"/>
          <w:szCs w:val="28"/>
          <w:lang w:val="kk-KZ"/>
        </w:rPr>
        <w:t xml:space="preserve"> адамның өзі болып табылады. Ол – </w:t>
      </w:r>
      <w:r w:rsidRPr="004614E7">
        <w:rPr>
          <w:rFonts w:ascii="Times New Roman" w:hAnsi="Times New Roman"/>
          <w:i/>
          <w:color w:val="000000"/>
          <w:sz w:val="28"/>
          <w:szCs w:val="28"/>
          <w:lang w:val="kk-KZ"/>
        </w:rPr>
        <w:t>қабілетті, ойлай алатын, жан-жағын бағдарлай алатын, білімді, ұят сезімі бар, ақылды, имандылық</w:t>
      </w:r>
      <w:r w:rsidRPr="004614E7">
        <w:rPr>
          <w:rFonts w:ascii="Times New Roman" w:hAnsi="Times New Roman"/>
          <w:color w:val="000000"/>
          <w:sz w:val="28"/>
          <w:szCs w:val="28"/>
          <w:lang w:val="kk-KZ"/>
        </w:rPr>
        <w:t xml:space="preserve"> секілді қасиеттерді атап, оларды ұрпақ бойынан көруді және дарытуды қалаған. Ы.Алтынсариннің </w:t>
      </w:r>
      <w:r w:rsidRPr="004614E7">
        <w:rPr>
          <w:rFonts w:ascii="Times New Roman" w:hAnsi="Times New Roman"/>
          <w:i/>
          <w:color w:val="000000"/>
          <w:sz w:val="28"/>
          <w:szCs w:val="28"/>
          <w:lang w:val="kk-KZ"/>
        </w:rPr>
        <w:t>қазақ халқына тән қасиеттерді</w:t>
      </w:r>
      <w:r w:rsidRPr="004614E7">
        <w:rPr>
          <w:rFonts w:ascii="Times New Roman" w:hAnsi="Times New Roman"/>
          <w:color w:val="000000"/>
          <w:sz w:val="28"/>
          <w:szCs w:val="28"/>
          <w:lang w:val="kk-KZ"/>
        </w:rPr>
        <w:t xml:space="preserve"> зерттеулері, қоғамның сұранысын толығымен қанағаттандырып, бәсекелестікке түсе алатын тұлға қалыптастыру барысында ойшылдың айтқан ойлары мен еңбектері бүгінгі күннің өзекті мәселелерімен қиылысып келеді. Ал А.Құнанбаевтың</w:t>
      </w:r>
      <w:r w:rsidR="00E40026">
        <w:rPr>
          <w:rFonts w:ascii="Times New Roman" w:hAnsi="Times New Roman"/>
          <w:color w:val="000000"/>
          <w:sz w:val="28"/>
          <w:szCs w:val="28"/>
          <w:lang w:val="kk-KZ"/>
        </w:rPr>
        <w:t xml:space="preserve"> [15, 133-148</w:t>
      </w:r>
      <w:r w:rsidR="000A4C54" w:rsidRPr="000A4C54">
        <w:rPr>
          <w:rFonts w:ascii="Times New Roman" w:hAnsi="Times New Roman"/>
          <w:color w:val="000000"/>
          <w:sz w:val="28"/>
          <w:szCs w:val="28"/>
          <w:lang w:val="kk-KZ"/>
        </w:rPr>
        <w:t xml:space="preserve"> </w:t>
      </w:r>
      <w:r w:rsidR="000A4C54">
        <w:rPr>
          <w:rFonts w:ascii="Times New Roman" w:hAnsi="Times New Roman"/>
          <w:color w:val="000000"/>
          <w:sz w:val="28"/>
          <w:szCs w:val="28"/>
          <w:lang w:val="kk-KZ"/>
        </w:rPr>
        <w:t>б.</w:t>
      </w:r>
      <w:r w:rsidR="00D30E78" w:rsidRPr="004614E7">
        <w:rPr>
          <w:rFonts w:ascii="Times New Roman" w:hAnsi="Times New Roman"/>
          <w:color w:val="000000"/>
          <w:sz w:val="28"/>
          <w:szCs w:val="28"/>
          <w:lang w:val="kk-KZ"/>
        </w:rPr>
        <w:t xml:space="preserve">] </w:t>
      </w:r>
      <w:r w:rsidRPr="004614E7">
        <w:rPr>
          <w:rFonts w:ascii="Times New Roman" w:hAnsi="Times New Roman"/>
          <w:color w:val="000000"/>
          <w:sz w:val="28"/>
          <w:szCs w:val="28"/>
          <w:lang w:val="kk-KZ"/>
        </w:rPr>
        <w:t xml:space="preserve"> адами жетілу «Адам» ұғымына байланысты ой-пікірлерінің негізінде адамгершілігі мол, сүйе білетін және сүйікті бола алатын, толық адамның бейнесі жан-жақты суреттелген. Хәкім Абай бұл игі қасиеттерді одан әрі жалғастырып, адам мен қоғам арасындағы байланысты еңбекпен, біліммен, ақыл-ой, санамен байланыстыруға болатынын айтады. Ол халық болмысын адамның кісілігімен, қабілет-қасиетімен түсіндіруге тырысады.</w:t>
      </w:r>
    </w:p>
    <w:p w:rsidR="00457EB5" w:rsidRPr="004614E7" w:rsidRDefault="00457EB5" w:rsidP="000B39BE">
      <w:pPr>
        <w:spacing w:after="0" w:line="240" w:lineRule="auto"/>
        <w:ind w:firstLine="567"/>
        <w:jc w:val="both"/>
        <w:rPr>
          <w:rFonts w:ascii="Times New Roman" w:hAnsi="Times New Roman"/>
          <w:i/>
          <w:sz w:val="28"/>
          <w:szCs w:val="28"/>
          <w:lang w:val="kk-KZ"/>
        </w:rPr>
      </w:pPr>
      <w:r w:rsidRPr="004614E7">
        <w:rPr>
          <w:rFonts w:ascii="Times New Roman" w:hAnsi="Times New Roman"/>
          <w:i/>
          <w:color w:val="000000"/>
          <w:sz w:val="28"/>
          <w:szCs w:val="28"/>
          <w:lang w:val="kk-KZ"/>
        </w:rPr>
        <w:t xml:space="preserve">Философтардың адам болмысы және адам дамуы туралы пікірлеріне жасаған талдау орта ғасыр ойшылдары мен қазақ ағартушыларының  бүгінгі </w:t>
      </w:r>
      <w:r w:rsidRPr="004614E7">
        <w:rPr>
          <w:rFonts w:ascii="Times New Roman" w:hAnsi="Times New Roman"/>
          <w:i/>
          <w:color w:val="000000"/>
          <w:sz w:val="28"/>
          <w:szCs w:val="28"/>
          <w:lang w:val="kk-KZ"/>
        </w:rPr>
        <w:lastRenderedPageBreak/>
        <w:t xml:space="preserve">күні де құнды саналатын,  тұлғаның бойынан табылуға тиісті әділеттілік, ізгіліктік, адамгершілік сынды қасиеттерге аса мән бергендігін көрсетті.  </w:t>
      </w:r>
    </w:p>
    <w:p w:rsidR="00457EB5" w:rsidRPr="004614E7" w:rsidRDefault="00457EB5" w:rsidP="000B39BE">
      <w:pPr>
        <w:spacing w:after="0" w:line="240" w:lineRule="auto"/>
        <w:ind w:firstLine="567"/>
        <w:jc w:val="both"/>
        <w:rPr>
          <w:rFonts w:ascii="Times New Roman" w:hAnsi="Times New Roman"/>
          <w:sz w:val="28"/>
          <w:szCs w:val="28"/>
          <w:lang w:val="kk-KZ"/>
        </w:rPr>
      </w:pPr>
      <w:r w:rsidRPr="004614E7">
        <w:rPr>
          <w:rFonts w:ascii="Times New Roman" w:hAnsi="Times New Roman"/>
          <w:color w:val="000000"/>
          <w:sz w:val="28"/>
          <w:szCs w:val="28"/>
          <w:lang w:val="kk-KZ"/>
        </w:rPr>
        <w:t>Тә</w:t>
      </w:r>
      <w:r w:rsidR="00D30E78" w:rsidRPr="004614E7">
        <w:rPr>
          <w:rFonts w:ascii="Times New Roman" w:hAnsi="Times New Roman"/>
          <w:color w:val="000000"/>
          <w:sz w:val="28"/>
          <w:szCs w:val="28"/>
          <w:lang w:val="kk-KZ"/>
        </w:rPr>
        <w:t>у</w:t>
      </w:r>
      <w:r w:rsidRPr="004614E7">
        <w:rPr>
          <w:rFonts w:ascii="Times New Roman" w:hAnsi="Times New Roman"/>
          <w:color w:val="000000"/>
          <w:sz w:val="28"/>
          <w:szCs w:val="28"/>
          <w:lang w:val="kk-KZ"/>
        </w:rPr>
        <w:t>елсіз мемлекет тұсындағы егеменді ел философтары Т.Ғабитов «Адам – ақыл-ойы бар әлеуметтік жан» деп, тұлға бойындағы ақыл мен ойға баса назар аударса, В.П.Тугаринов тұлғаның: 1) саналылық; 2) жауапкершілік; 3) еркіндік; 4) жеке басының қадірі; 5) даралық қасиеттер мен қоғамдық белсенділікпен бекіген саяси-идеялық бағытты қ</w:t>
      </w:r>
      <w:r w:rsidR="00D30E78" w:rsidRPr="004614E7">
        <w:rPr>
          <w:rFonts w:ascii="Times New Roman" w:hAnsi="Times New Roman"/>
          <w:color w:val="000000"/>
          <w:sz w:val="28"/>
          <w:szCs w:val="28"/>
          <w:lang w:val="kk-KZ"/>
        </w:rPr>
        <w:t>асиеттерін қатар қояды [53</w:t>
      </w:r>
      <w:r w:rsidRPr="004614E7">
        <w:rPr>
          <w:rFonts w:ascii="Times New Roman" w:hAnsi="Times New Roman"/>
          <w:color w:val="000000"/>
          <w:sz w:val="28"/>
          <w:szCs w:val="28"/>
          <w:lang w:val="kk-KZ"/>
        </w:rPr>
        <w:t>, 7</w:t>
      </w:r>
      <w:r w:rsidR="000A4C54" w:rsidRPr="000A4C54">
        <w:rPr>
          <w:rFonts w:ascii="Times New Roman" w:hAnsi="Times New Roman"/>
          <w:color w:val="000000"/>
          <w:sz w:val="28"/>
          <w:szCs w:val="28"/>
          <w:lang w:val="kk-KZ"/>
        </w:rPr>
        <w:t xml:space="preserve"> </w:t>
      </w:r>
      <w:r w:rsidR="000A4C54">
        <w:rPr>
          <w:rFonts w:ascii="Times New Roman" w:hAnsi="Times New Roman"/>
          <w:color w:val="000000"/>
          <w:sz w:val="28"/>
          <w:szCs w:val="28"/>
          <w:lang w:val="kk-KZ"/>
        </w:rPr>
        <w:t>б.</w:t>
      </w:r>
      <w:r w:rsidR="00D30E78" w:rsidRPr="004614E7">
        <w:rPr>
          <w:rFonts w:ascii="Times New Roman" w:hAnsi="Times New Roman"/>
          <w:color w:val="000000"/>
          <w:sz w:val="28"/>
          <w:szCs w:val="28"/>
          <w:lang w:val="kk-KZ"/>
        </w:rPr>
        <w:t>; 54</w:t>
      </w:r>
      <w:r w:rsidR="00E40026">
        <w:rPr>
          <w:rFonts w:ascii="Times New Roman" w:hAnsi="Times New Roman"/>
          <w:color w:val="000000"/>
          <w:sz w:val="28"/>
          <w:szCs w:val="28"/>
          <w:lang w:val="kk-KZ"/>
        </w:rPr>
        <w:t>, 5</w:t>
      </w:r>
      <w:r w:rsidR="000A4C54">
        <w:rPr>
          <w:rFonts w:ascii="Times New Roman" w:hAnsi="Times New Roman"/>
          <w:color w:val="000000"/>
          <w:sz w:val="28"/>
          <w:szCs w:val="28"/>
          <w:lang w:val="kk-KZ"/>
        </w:rPr>
        <w:t>б.</w:t>
      </w:r>
      <w:r w:rsidRPr="004614E7">
        <w:rPr>
          <w:rFonts w:ascii="Times New Roman" w:hAnsi="Times New Roman"/>
          <w:color w:val="000000"/>
          <w:sz w:val="28"/>
          <w:szCs w:val="28"/>
          <w:lang w:val="kk-KZ"/>
        </w:rPr>
        <w:t xml:space="preserve">]. Ал С.Мырзалының пікірінше, «адам – санасы арқылы дүниені танып білетін, соның нәтижесінде еңбек құралдарын жасап, өзара бірігіп, айнала қоршаған ортаны өзгертіп, сан алуан қажеттіліктерін өтей </w:t>
      </w:r>
      <w:r w:rsidR="00D30E78" w:rsidRPr="004614E7">
        <w:rPr>
          <w:rFonts w:ascii="Times New Roman" w:hAnsi="Times New Roman"/>
          <w:color w:val="000000"/>
          <w:sz w:val="28"/>
          <w:szCs w:val="28"/>
          <w:lang w:val="kk-KZ"/>
        </w:rPr>
        <w:t>алатын пенде» болып табылады [55</w:t>
      </w:r>
      <w:r w:rsidRPr="004614E7">
        <w:rPr>
          <w:rFonts w:ascii="Times New Roman" w:hAnsi="Times New Roman"/>
          <w:color w:val="000000"/>
          <w:sz w:val="28"/>
          <w:szCs w:val="28"/>
          <w:lang w:val="kk-KZ"/>
        </w:rPr>
        <w:t>, 550</w:t>
      </w:r>
      <w:r w:rsidR="000A4C54" w:rsidRPr="000A4C54">
        <w:rPr>
          <w:rFonts w:ascii="Times New Roman" w:hAnsi="Times New Roman"/>
          <w:color w:val="000000"/>
          <w:sz w:val="28"/>
          <w:szCs w:val="28"/>
          <w:lang w:val="kk-KZ"/>
        </w:rPr>
        <w:t xml:space="preserve"> </w:t>
      </w:r>
      <w:r w:rsidR="000A4C54" w:rsidRPr="004614E7">
        <w:rPr>
          <w:rFonts w:ascii="Times New Roman" w:hAnsi="Times New Roman"/>
          <w:color w:val="000000"/>
          <w:sz w:val="28"/>
          <w:szCs w:val="28"/>
          <w:lang w:val="kk-KZ"/>
        </w:rPr>
        <w:t>б.</w:t>
      </w:r>
      <w:r w:rsidRPr="004614E7">
        <w:rPr>
          <w:rFonts w:ascii="Times New Roman" w:hAnsi="Times New Roman"/>
          <w:color w:val="000000"/>
          <w:sz w:val="28"/>
          <w:szCs w:val="28"/>
          <w:lang w:val="kk-KZ"/>
        </w:rPr>
        <w:t>].</w:t>
      </w:r>
    </w:p>
    <w:p w:rsidR="00457EB5" w:rsidRPr="004614E7" w:rsidRDefault="00457EB5" w:rsidP="000B39BE">
      <w:pPr>
        <w:spacing w:after="0" w:line="240" w:lineRule="auto"/>
        <w:ind w:firstLine="567"/>
        <w:jc w:val="both"/>
        <w:rPr>
          <w:rFonts w:ascii="Times New Roman" w:hAnsi="Times New Roman"/>
          <w:sz w:val="28"/>
          <w:szCs w:val="28"/>
          <w:lang w:val="kk-KZ"/>
        </w:rPr>
      </w:pPr>
      <w:r w:rsidRPr="004614E7">
        <w:rPr>
          <w:rFonts w:ascii="Times New Roman" w:hAnsi="Times New Roman"/>
          <w:color w:val="000000"/>
          <w:sz w:val="28"/>
          <w:szCs w:val="28"/>
          <w:lang w:val="kk-KZ"/>
        </w:rPr>
        <w:t>Қазақстандық белгілі философ Ғ.Есім өзінің «Адам</w:t>
      </w:r>
      <w:r w:rsidR="006020EE">
        <w:rPr>
          <w:rFonts w:ascii="Times New Roman" w:hAnsi="Times New Roman"/>
          <w:color w:val="000000"/>
          <w:sz w:val="28"/>
          <w:szCs w:val="28"/>
          <w:lang w:val="kk-KZ"/>
        </w:rPr>
        <w:t xml:space="preserve"> </w:t>
      </w:r>
      <w:r w:rsidRPr="004614E7">
        <w:rPr>
          <w:rFonts w:ascii="Times New Roman" w:hAnsi="Times New Roman"/>
          <w:color w:val="000000"/>
          <w:sz w:val="28"/>
          <w:szCs w:val="28"/>
          <w:lang w:val="kk-KZ"/>
        </w:rPr>
        <w:t>зат» еңбегінде адамзат</w:t>
      </w:r>
      <w:r w:rsidR="006020EE">
        <w:rPr>
          <w:rFonts w:ascii="Times New Roman" w:hAnsi="Times New Roman"/>
          <w:color w:val="000000"/>
          <w:sz w:val="28"/>
          <w:szCs w:val="28"/>
          <w:lang w:val="kk-KZ"/>
        </w:rPr>
        <w:t>тың</w:t>
      </w:r>
      <w:r w:rsidRPr="004614E7">
        <w:rPr>
          <w:rFonts w:ascii="Times New Roman" w:hAnsi="Times New Roman"/>
          <w:color w:val="000000"/>
          <w:sz w:val="28"/>
          <w:szCs w:val="28"/>
          <w:lang w:val="kk-KZ"/>
        </w:rPr>
        <w:t xml:space="preserve"> болмысын толық сипаттайды. Оның тұжырымдауынша, адамзатқа болмысы тән (дене құрылымы); жан (жүрек); нәпсі (бейімделу, сақтану, инстинкт, сопылық дүниетаным, саясат және мәдениет); ақыл (ақыл, парасат, зейін, даналық, зерде, зеректік, пайым); көңіл (жан, сана, сезім, хал); рух (Отан, жұрт, ел қорғау ісі); ар (ұят, намыс); ғажайып (жаралыс, періште, шайтан) атты сегіз жүйеден тұрады. Ғалымның адамзаттың ғұмыры қысқа және оның өзін-өзі тануына мүмкіндік бермейтіні туралы ой-тұжырымдары біздің зерттеу жұмысым</w:t>
      </w:r>
      <w:r w:rsidR="00D30E78" w:rsidRPr="004614E7">
        <w:rPr>
          <w:rFonts w:ascii="Times New Roman" w:hAnsi="Times New Roman"/>
          <w:color w:val="000000"/>
          <w:sz w:val="28"/>
          <w:szCs w:val="28"/>
          <w:lang w:val="kk-KZ"/>
        </w:rPr>
        <w:t>ыздың өзектілігін айқындайды [56</w:t>
      </w:r>
      <w:r w:rsidR="00E40026">
        <w:rPr>
          <w:rFonts w:ascii="Times New Roman" w:hAnsi="Times New Roman"/>
          <w:color w:val="000000"/>
          <w:sz w:val="28"/>
          <w:szCs w:val="28"/>
          <w:lang w:val="kk-KZ"/>
        </w:rPr>
        <w:t>, 6-110</w:t>
      </w:r>
      <w:r w:rsidR="000A4C54" w:rsidRPr="000A4C54">
        <w:rPr>
          <w:rFonts w:ascii="Times New Roman" w:hAnsi="Times New Roman"/>
          <w:color w:val="000000"/>
          <w:sz w:val="28"/>
          <w:szCs w:val="28"/>
          <w:lang w:val="kk-KZ"/>
        </w:rPr>
        <w:t xml:space="preserve"> </w:t>
      </w:r>
      <w:r w:rsidR="000A4C54">
        <w:rPr>
          <w:rFonts w:ascii="Times New Roman" w:hAnsi="Times New Roman"/>
          <w:color w:val="000000"/>
          <w:sz w:val="28"/>
          <w:szCs w:val="28"/>
          <w:lang w:val="kk-KZ"/>
        </w:rPr>
        <w:t>б.</w:t>
      </w:r>
      <w:r w:rsidRPr="004614E7">
        <w:rPr>
          <w:rFonts w:ascii="Times New Roman" w:hAnsi="Times New Roman"/>
          <w:color w:val="000000"/>
          <w:sz w:val="28"/>
          <w:szCs w:val="28"/>
          <w:lang w:val="kk-KZ"/>
        </w:rPr>
        <w:t>].</w:t>
      </w:r>
    </w:p>
    <w:p w:rsidR="00457EB5" w:rsidRPr="004614E7" w:rsidRDefault="00457EB5" w:rsidP="000B39BE">
      <w:pPr>
        <w:spacing w:after="0" w:line="240" w:lineRule="auto"/>
        <w:ind w:firstLine="567"/>
        <w:jc w:val="both"/>
        <w:rPr>
          <w:rFonts w:ascii="Times New Roman" w:hAnsi="Times New Roman"/>
          <w:color w:val="000000"/>
          <w:sz w:val="28"/>
          <w:szCs w:val="28"/>
          <w:lang w:val="kk-KZ"/>
        </w:rPr>
      </w:pPr>
      <w:r w:rsidRPr="004614E7">
        <w:rPr>
          <w:rFonts w:ascii="Times New Roman" w:hAnsi="Times New Roman"/>
          <w:color w:val="000000"/>
          <w:sz w:val="28"/>
          <w:szCs w:val="28"/>
          <w:lang w:val="kk-KZ"/>
        </w:rPr>
        <w:t>«Тұлғаны зерттеу – тұлғаның нақ қазіргі жағдайда кім екенін және осы жағдайға қалай жеткендігін анықтау. Әрине, адамдар бір-бірінен өмір бойы жинаған білімдеріне қарай ажыратылады: әр адам</w:t>
      </w:r>
      <w:r w:rsidR="006020EE">
        <w:rPr>
          <w:rFonts w:ascii="Times New Roman" w:hAnsi="Times New Roman"/>
          <w:color w:val="000000"/>
          <w:sz w:val="28"/>
          <w:szCs w:val="28"/>
          <w:lang w:val="kk-KZ"/>
        </w:rPr>
        <w:t xml:space="preserve"> </w:t>
      </w:r>
      <w:r w:rsidRPr="004614E7">
        <w:rPr>
          <w:rFonts w:ascii="Times New Roman" w:hAnsi="Times New Roman"/>
          <w:color w:val="000000"/>
          <w:sz w:val="28"/>
          <w:szCs w:val="28"/>
          <w:lang w:val="kk-KZ"/>
        </w:rPr>
        <w:t xml:space="preserve"> ̶ әмбебап құбылыс. Бірақ білім алу, үйрену, даму үдерісі барлық адамдарға тән ортақ заңдылықтарға бағынады. </w:t>
      </w:r>
    </w:p>
    <w:p w:rsidR="00457EB5" w:rsidRPr="004614E7" w:rsidRDefault="00457EB5" w:rsidP="000B39BE">
      <w:pPr>
        <w:spacing w:after="0" w:line="240" w:lineRule="auto"/>
        <w:ind w:firstLine="567"/>
        <w:jc w:val="both"/>
        <w:rPr>
          <w:rFonts w:ascii="Times New Roman" w:hAnsi="Times New Roman"/>
          <w:sz w:val="28"/>
          <w:szCs w:val="28"/>
          <w:lang w:val="kk-KZ"/>
        </w:rPr>
      </w:pPr>
      <w:r w:rsidRPr="004614E7">
        <w:rPr>
          <w:rFonts w:ascii="Times New Roman" w:hAnsi="Times New Roman"/>
          <w:color w:val="000000"/>
          <w:sz w:val="28"/>
          <w:szCs w:val="28"/>
          <w:lang w:val="kk-KZ"/>
        </w:rPr>
        <w:t xml:space="preserve">Н.Стенфордтың пікірінше, тұлғаны анықтауда психология заңдылықтары маңызды орынды иеленетіндігін ескерсек, тұлға мәселесін зерттеуде оның  психология ғылымында қарастырылу жағдайын </w:t>
      </w:r>
      <w:r w:rsidR="00D30E78" w:rsidRPr="004614E7">
        <w:rPr>
          <w:rFonts w:ascii="Times New Roman" w:hAnsi="Times New Roman"/>
          <w:color w:val="000000"/>
          <w:sz w:val="28"/>
          <w:szCs w:val="28"/>
          <w:lang w:val="kk-KZ"/>
        </w:rPr>
        <w:t>зерделеу қажеттілігі артады  [57</w:t>
      </w:r>
      <w:r w:rsidR="00E40026">
        <w:rPr>
          <w:rFonts w:ascii="Times New Roman" w:hAnsi="Times New Roman"/>
          <w:color w:val="000000"/>
          <w:sz w:val="28"/>
          <w:szCs w:val="28"/>
          <w:lang w:val="kk-KZ"/>
        </w:rPr>
        <w:t>, 34-35</w:t>
      </w:r>
      <w:r w:rsidR="000A4C54" w:rsidRPr="000A4C54">
        <w:rPr>
          <w:rFonts w:ascii="Times New Roman" w:hAnsi="Times New Roman"/>
          <w:color w:val="000000"/>
          <w:sz w:val="28"/>
          <w:szCs w:val="28"/>
          <w:lang w:val="kk-KZ"/>
        </w:rPr>
        <w:t xml:space="preserve"> </w:t>
      </w:r>
      <w:r w:rsidR="000A4C54">
        <w:rPr>
          <w:rFonts w:ascii="Times New Roman" w:hAnsi="Times New Roman"/>
          <w:color w:val="000000"/>
          <w:sz w:val="28"/>
          <w:szCs w:val="28"/>
          <w:lang w:val="kk-KZ"/>
        </w:rPr>
        <w:t>б.</w:t>
      </w:r>
      <w:r w:rsidRPr="004614E7">
        <w:rPr>
          <w:rFonts w:ascii="Times New Roman" w:hAnsi="Times New Roman"/>
          <w:color w:val="000000"/>
          <w:sz w:val="28"/>
          <w:szCs w:val="28"/>
          <w:lang w:val="kk-KZ"/>
        </w:rPr>
        <w:t>].</w:t>
      </w:r>
    </w:p>
    <w:p w:rsidR="00457EB5" w:rsidRPr="004614E7" w:rsidRDefault="00457EB5" w:rsidP="000B39BE">
      <w:pPr>
        <w:spacing w:after="0" w:line="240" w:lineRule="auto"/>
        <w:ind w:firstLine="567"/>
        <w:jc w:val="both"/>
        <w:rPr>
          <w:rFonts w:ascii="Times New Roman" w:hAnsi="Times New Roman"/>
          <w:sz w:val="28"/>
          <w:szCs w:val="28"/>
          <w:lang w:val="kk-KZ"/>
        </w:rPr>
      </w:pPr>
      <w:r w:rsidRPr="004614E7">
        <w:rPr>
          <w:rFonts w:ascii="Times New Roman" w:hAnsi="Times New Roman"/>
          <w:i/>
          <w:color w:val="000000"/>
          <w:sz w:val="28"/>
          <w:szCs w:val="28"/>
          <w:lang w:val="kk-KZ"/>
        </w:rPr>
        <w:t>XX ғасырдың басында</w:t>
      </w:r>
      <w:r w:rsidRPr="004614E7">
        <w:rPr>
          <w:rFonts w:ascii="Times New Roman" w:hAnsi="Times New Roman"/>
          <w:color w:val="000000"/>
          <w:sz w:val="28"/>
          <w:szCs w:val="28"/>
          <w:lang w:val="kk-KZ"/>
        </w:rPr>
        <w:t xml:space="preserve"> тұлғаның мәні олардың жүріс-тұрысы және іс-әрекеттерінің себебін анықтауға байланысты болжамдар түрлі теорияларда көрініс табады. </w:t>
      </w:r>
    </w:p>
    <w:p w:rsidR="00457EB5" w:rsidRPr="004614E7" w:rsidRDefault="00457EB5" w:rsidP="000B39BE">
      <w:pPr>
        <w:spacing w:after="0" w:line="240" w:lineRule="auto"/>
        <w:ind w:firstLine="567"/>
        <w:jc w:val="both"/>
        <w:rPr>
          <w:rFonts w:ascii="Times New Roman" w:hAnsi="Times New Roman"/>
          <w:sz w:val="28"/>
          <w:szCs w:val="28"/>
          <w:lang w:val="kk-KZ"/>
        </w:rPr>
      </w:pPr>
      <w:r w:rsidRPr="004614E7">
        <w:rPr>
          <w:rFonts w:ascii="Times New Roman" w:hAnsi="Times New Roman"/>
          <w:color w:val="000000"/>
          <w:sz w:val="28"/>
          <w:szCs w:val="28"/>
          <w:lang w:val="kk-KZ"/>
        </w:rPr>
        <w:t>Соның бірі  ̶  Батыс психологиясының теориялық және әдіснамалық жетекші идеяларының таралуына негіз болған австриялық ғалым З.Фрейдтің «классикалық психоанализ» атты бағытынан бастау алады. Оның түсіндіруінше, адамның психикасы организмге тән түрлі инстинкттер, құштарлықтар мен тілектерге байланысты. Адамның қалыптасуына Эрос (жыныстық инстинкт, өмір сүру және өзін-өзі қорғау инстинкті) және Танатос (өлім, агрессия және деструкция инстинкті) атты екі маңызды инстинкт ықпал етеді [18].</w:t>
      </w:r>
    </w:p>
    <w:p w:rsidR="00457EB5" w:rsidRPr="004614E7" w:rsidRDefault="00457EB5" w:rsidP="000B39BE">
      <w:pPr>
        <w:spacing w:after="0" w:line="240" w:lineRule="auto"/>
        <w:ind w:firstLine="567"/>
        <w:jc w:val="both"/>
        <w:rPr>
          <w:rFonts w:ascii="Times New Roman" w:hAnsi="Times New Roman"/>
          <w:sz w:val="28"/>
          <w:szCs w:val="28"/>
          <w:lang w:val="kk-KZ"/>
        </w:rPr>
      </w:pPr>
      <w:r w:rsidRPr="004614E7">
        <w:rPr>
          <w:rFonts w:ascii="Times New Roman" w:hAnsi="Times New Roman"/>
          <w:color w:val="000000"/>
          <w:sz w:val="28"/>
          <w:szCs w:val="28"/>
          <w:lang w:val="kk-KZ"/>
        </w:rPr>
        <w:t xml:space="preserve">Адамның өмірі  ̶ Эрос және Танатос атты екі күштің бір-біріне қарсы тұруының нәтижесі. Аталған инстинкттер негізгі қозғаушы прогресті айқындайды. Екі күш индивидтің болмысын ғана емес, сонымен қатар </w:t>
      </w:r>
      <w:r w:rsidRPr="004614E7">
        <w:rPr>
          <w:rFonts w:ascii="Times New Roman" w:hAnsi="Times New Roman"/>
          <w:color w:val="000000"/>
          <w:sz w:val="28"/>
          <w:szCs w:val="28"/>
          <w:lang w:val="kk-KZ"/>
        </w:rPr>
        <w:lastRenderedPageBreak/>
        <w:t xml:space="preserve">әлеуметтік топтардың, халықтардың, мемлекеттердің іс-әрекеттерінің себептерін түсіндіре алады дейді зерттеуші. </w:t>
      </w:r>
    </w:p>
    <w:p w:rsidR="00457EB5" w:rsidRPr="004614E7" w:rsidRDefault="00457EB5" w:rsidP="000B39BE">
      <w:pPr>
        <w:spacing w:after="0" w:line="240" w:lineRule="auto"/>
        <w:ind w:firstLine="567"/>
        <w:jc w:val="both"/>
        <w:rPr>
          <w:rFonts w:ascii="Times New Roman" w:hAnsi="Times New Roman"/>
          <w:sz w:val="28"/>
          <w:szCs w:val="28"/>
          <w:lang w:val="kk-KZ"/>
        </w:rPr>
      </w:pPr>
      <w:r w:rsidRPr="004614E7">
        <w:rPr>
          <w:rFonts w:ascii="Times New Roman" w:hAnsi="Times New Roman"/>
          <w:color w:val="000000"/>
          <w:sz w:val="28"/>
          <w:szCs w:val="28"/>
          <w:lang w:val="kk-KZ"/>
        </w:rPr>
        <w:t>З.Фрейд бойынша, адамның мінез-құлығы жартылай болса да бейсана (адамның мінез-құлығы, іс-әрекеттері оның психологиялық импульстері мен ұмтылыстарына ықпал ететін инстинкттерін қанағаттандыруға бағытталады) кейпінде болады. Психоаналитикалық теорияға сәйкес, біз өзіміздің болашағымызда жүзеге асыратын іс-әрекеттерімізбен ерте балалық шақтағы мінез-құлық шаблондарын бекітеміз және адамдар барлық уақытта бейсана тұрғыдан агрессивті конфликт күйінде болады. Ғалымның теориясы бойынша, адамның өмірі либидоға (жыныстық инстинкт) байланысты анықталады [18</w:t>
      </w:r>
      <w:r w:rsidR="00E40026">
        <w:rPr>
          <w:rFonts w:ascii="Times New Roman" w:hAnsi="Times New Roman"/>
          <w:color w:val="000000"/>
          <w:sz w:val="28"/>
          <w:szCs w:val="28"/>
          <w:lang w:val="kk-KZ"/>
        </w:rPr>
        <w:t>, 17</w:t>
      </w:r>
      <w:r w:rsidR="000A4C54" w:rsidRPr="000A4C54">
        <w:rPr>
          <w:rFonts w:ascii="Times New Roman" w:hAnsi="Times New Roman"/>
          <w:color w:val="000000"/>
          <w:sz w:val="28"/>
          <w:szCs w:val="28"/>
          <w:lang w:val="kk-KZ"/>
        </w:rPr>
        <w:t xml:space="preserve"> </w:t>
      </w:r>
      <w:r w:rsidR="000A4C54">
        <w:rPr>
          <w:rFonts w:ascii="Times New Roman" w:hAnsi="Times New Roman"/>
          <w:color w:val="000000"/>
          <w:sz w:val="28"/>
          <w:szCs w:val="28"/>
          <w:lang w:val="kk-KZ"/>
        </w:rPr>
        <w:t>б.</w:t>
      </w:r>
      <w:r w:rsidRPr="004614E7">
        <w:rPr>
          <w:rFonts w:ascii="Times New Roman" w:hAnsi="Times New Roman"/>
          <w:color w:val="000000"/>
          <w:sz w:val="28"/>
          <w:szCs w:val="28"/>
          <w:lang w:val="kk-KZ"/>
        </w:rPr>
        <w:t>].</w:t>
      </w:r>
    </w:p>
    <w:p w:rsidR="00457EB5" w:rsidRPr="004614E7" w:rsidRDefault="00457EB5" w:rsidP="000B39BE">
      <w:pPr>
        <w:spacing w:after="0" w:line="240" w:lineRule="auto"/>
        <w:ind w:firstLine="567"/>
        <w:jc w:val="both"/>
        <w:rPr>
          <w:rFonts w:ascii="Times New Roman" w:hAnsi="Times New Roman"/>
          <w:sz w:val="28"/>
          <w:szCs w:val="28"/>
          <w:lang w:val="kk-KZ"/>
        </w:rPr>
      </w:pPr>
      <w:r w:rsidRPr="004614E7">
        <w:rPr>
          <w:rFonts w:ascii="Times New Roman" w:hAnsi="Times New Roman"/>
          <w:color w:val="000000"/>
          <w:sz w:val="28"/>
          <w:szCs w:val="28"/>
          <w:lang w:val="kk-KZ"/>
        </w:rPr>
        <w:t>Тұлғаның бейсана деңгейіндегі құштарлықтары оның әлеуетін және белсенділігін қамтамасыз етіп, іс-әрекеттерге мотивациясын тудырады. Адамның инстинкттік қажеттіліктерін әлеуметтік нормалық шектеулер қанағаттандыра алмағандықтан, адам өзі бойында тереңде жатқан құштарлықтарын жүзеге асыру үшін қоғаммен қабылданған іс-әрекеттер арасынан ортақ бір шешімді табуға тырысады.</w:t>
      </w:r>
    </w:p>
    <w:p w:rsidR="00457EB5" w:rsidRPr="004614E7" w:rsidRDefault="00457EB5" w:rsidP="000B39BE">
      <w:pPr>
        <w:spacing w:after="0" w:line="240" w:lineRule="auto"/>
        <w:ind w:firstLine="567"/>
        <w:jc w:val="both"/>
        <w:rPr>
          <w:rFonts w:ascii="Times New Roman" w:hAnsi="Times New Roman"/>
          <w:sz w:val="28"/>
          <w:szCs w:val="28"/>
          <w:lang w:val="kk-KZ"/>
        </w:rPr>
      </w:pPr>
      <w:r w:rsidRPr="004614E7">
        <w:rPr>
          <w:rFonts w:ascii="Times New Roman" w:hAnsi="Times New Roman"/>
          <w:color w:val="000000"/>
          <w:sz w:val="28"/>
          <w:szCs w:val="28"/>
          <w:lang w:val="kk-KZ"/>
        </w:rPr>
        <w:t xml:space="preserve">З.Фрейд құрған тұлғаның </w:t>
      </w:r>
      <w:r w:rsidR="006020EE">
        <w:rPr>
          <w:rFonts w:ascii="Times New Roman" w:hAnsi="Times New Roman"/>
          <w:color w:val="000000"/>
          <w:sz w:val="28"/>
          <w:szCs w:val="28"/>
          <w:lang w:val="kk-KZ"/>
        </w:rPr>
        <w:t>моделі</w:t>
      </w:r>
      <w:r w:rsidRPr="004614E7">
        <w:rPr>
          <w:rFonts w:ascii="Times New Roman" w:hAnsi="Times New Roman"/>
          <w:color w:val="000000"/>
          <w:sz w:val="28"/>
          <w:szCs w:val="28"/>
          <w:lang w:val="kk-KZ"/>
        </w:rPr>
        <w:t xml:space="preserve"> үш құрылымнан тұрады: төменгі санасыз импульстер, «туғаннан берілетін нышандар» («Ол» немесе «Ид»), ортасы («Мен» немесе «Эго») және жоғары деңгей («Артығымен Мен», немесе «Супер-Эго»). Бұлар – адаммен қабылданған нормалар жиынтығы. Ид –импульсивті қанағаттану принципіне бағынып, бейсаналық ниеттерден (жыныстық және агрессивтік) тұратын тұлғаның негізгі инстинкттік ядросы. Эго тұлғаның рационалды аймағының шынайы принципінен тұрады. Оның міндеті индивидтің мақсаттарын қанағаттандыру үшін әлеуметтік әлемнің шектеулерін есепке алып, іс-әрекеттердің жоспарын саналы құру. Адамның танымдық және орындаушылық қызметтерінің жиынтығы, Ид пен Суперэго арасындағы күресті реттейді, жалпы алғанда, біздің шынайы әлем туралы біліміміз деп айтуға болады. Суперэго тұлғаның моральды (адамгершілік) жағын айқындайды, өмір сүріп жатқан ортасының әлеуметтік нормалары, құндылықтары, қондырғылары, ар-ұят және эго-идеал атты екі құрылымнан тұрады және дамудың ең соңғы сатысында ғана тұлға қалыптасады</w:t>
      </w:r>
      <w:r w:rsidR="00E40026">
        <w:rPr>
          <w:rFonts w:ascii="Times New Roman" w:hAnsi="Times New Roman"/>
          <w:color w:val="000000"/>
          <w:sz w:val="28"/>
          <w:szCs w:val="28"/>
          <w:lang w:val="kk-KZ"/>
        </w:rPr>
        <w:t xml:space="preserve"> [58, 143-164</w:t>
      </w:r>
      <w:r w:rsidR="000A4C54" w:rsidRPr="000A4C54">
        <w:rPr>
          <w:rFonts w:ascii="Times New Roman" w:hAnsi="Times New Roman"/>
          <w:color w:val="000000"/>
          <w:sz w:val="28"/>
          <w:szCs w:val="28"/>
          <w:lang w:val="kk-KZ"/>
        </w:rPr>
        <w:t xml:space="preserve"> </w:t>
      </w:r>
      <w:r w:rsidR="000A4C54">
        <w:rPr>
          <w:rFonts w:ascii="Times New Roman" w:hAnsi="Times New Roman"/>
          <w:color w:val="000000"/>
          <w:sz w:val="28"/>
          <w:szCs w:val="28"/>
          <w:lang w:val="kk-KZ"/>
        </w:rPr>
        <w:t>б.</w:t>
      </w:r>
      <w:r w:rsidR="00D0733C" w:rsidRPr="004614E7">
        <w:rPr>
          <w:rFonts w:ascii="Times New Roman" w:hAnsi="Times New Roman"/>
          <w:color w:val="000000"/>
          <w:sz w:val="28"/>
          <w:szCs w:val="28"/>
          <w:lang w:val="kk-KZ"/>
        </w:rPr>
        <w:t>].</w:t>
      </w:r>
    </w:p>
    <w:p w:rsidR="00457EB5" w:rsidRPr="004614E7" w:rsidRDefault="00457EB5" w:rsidP="000B39BE">
      <w:pPr>
        <w:spacing w:after="0" w:line="240" w:lineRule="auto"/>
        <w:ind w:firstLine="567"/>
        <w:jc w:val="both"/>
        <w:rPr>
          <w:rFonts w:ascii="Times New Roman" w:hAnsi="Times New Roman"/>
          <w:sz w:val="28"/>
          <w:szCs w:val="28"/>
          <w:lang w:val="kk-KZ"/>
        </w:rPr>
      </w:pPr>
      <w:r w:rsidRPr="004614E7">
        <w:rPr>
          <w:rFonts w:ascii="Times New Roman" w:hAnsi="Times New Roman"/>
          <w:color w:val="000000"/>
          <w:sz w:val="28"/>
          <w:szCs w:val="28"/>
          <w:lang w:val="kk-KZ"/>
        </w:rPr>
        <w:t>З.Фрейд тұлғаның дамуын – баланың әлеуметтік нормалар мен құндылықтарды мәжбүрлі игеруімен, яғни сыртқы мәжбүрленген күштеу адамның ішкі күйіне еніп, кейін «Артығымен Мен» деңгейі</w:t>
      </w:r>
      <w:r w:rsidR="00D0733C" w:rsidRPr="004614E7">
        <w:rPr>
          <w:rFonts w:ascii="Times New Roman" w:hAnsi="Times New Roman"/>
          <w:color w:val="000000"/>
          <w:sz w:val="28"/>
          <w:szCs w:val="28"/>
          <w:lang w:val="kk-KZ"/>
        </w:rPr>
        <w:t>не өтетіндігімен түсіндіреді</w:t>
      </w:r>
      <w:r w:rsidRPr="004614E7">
        <w:rPr>
          <w:rFonts w:ascii="Times New Roman" w:hAnsi="Times New Roman"/>
          <w:color w:val="000000"/>
          <w:sz w:val="28"/>
          <w:szCs w:val="28"/>
          <w:lang w:val="kk-KZ"/>
        </w:rPr>
        <w:t>. Ол адам үнемі бейсаналық ішкі қарама-қайшылықтардан тұратындығын және соның нәтижесінде тұлға дамитындығын көрсетеді.</w:t>
      </w:r>
    </w:p>
    <w:p w:rsidR="00457EB5" w:rsidRPr="004614E7" w:rsidRDefault="00457EB5" w:rsidP="000B39BE">
      <w:pPr>
        <w:spacing w:after="0" w:line="240" w:lineRule="auto"/>
        <w:ind w:firstLine="567"/>
        <w:jc w:val="both"/>
        <w:rPr>
          <w:rFonts w:ascii="Times New Roman" w:hAnsi="Times New Roman"/>
          <w:sz w:val="28"/>
          <w:szCs w:val="28"/>
          <w:lang w:val="kk-KZ"/>
        </w:rPr>
      </w:pPr>
      <w:r w:rsidRPr="004614E7">
        <w:rPr>
          <w:rFonts w:ascii="Times New Roman" w:hAnsi="Times New Roman"/>
          <w:color w:val="000000"/>
          <w:sz w:val="28"/>
          <w:szCs w:val="28"/>
          <w:lang w:val="kk-KZ"/>
        </w:rPr>
        <w:t>З.Фрейдтің тұлға туралы теориялары мен  көзқарасы неофрейдистер К.Г.Юнг, А.Адлер, Э.Фромм, К.Хорни т.б. еңбектерінде жалғасын табады.</w:t>
      </w:r>
    </w:p>
    <w:p w:rsidR="00457EB5" w:rsidRPr="004614E7" w:rsidRDefault="00457EB5" w:rsidP="000B39BE">
      <w:pPr>
        <w:spacing w:after="0" w:line="240" w:lineRule="auto"/>
        <w:ind w:firstLine="567"/>
        <w:jc w:val="both"/>
        <w:rPr>
          <w:rFonts w:ascii="Times New Roman" w:hAnsi="Times New Roman"/>
          <w:sz w:val="28"/>
          <w:szCs w:val="28"/>
          <w:lang w:val="kk-KZ"/>
        </w:rPr>
      </w:pPr>
      <w:r w:rsidRPr="004614E7">
        <w:rPr>
          <w:rFonts w:ascii="Times New Roman" w:hAnsi="Times New Roman"/>
          <w:i/>
          <w:color w:val="000000"/>
          <w:sz w:val="28"/>
          <w:szCs w:val="28"/>
          <w:lang w:val="kk-KZ"/>
        </w:rPr>
        <w:t>К.Г.Юнг</w:t>
      </w:r>
      <w:r w:rsidRPr="004614E7">
        <w:rPr>
          <w:rFonts w:ascii="Times New Roman" w:hAnsi="Times New Roman"/>
          <w:color w:val="000000"/>
          <w:sz w:val="28"/>
          <w:szCs w:val="28"/>
          <w:lang w:val="kk-KZ"/>
        </w:rPr>
        <w:t xml:space="preserve"> [19] З.Фрейдтің теориясын дамыта отырып, іс-тәжірибеде қолдануға ұмтылады. Дейтұрғанмен өзінің теориясын, яғни тұлғалық сана, ұжымдық сана, тұлғалық санасыздық және ұжымдық санасыздық атты төрт әмбебап элементтерден тұратын адамзат психикасының күрделі құрылымын ұсынады. Ол </w:t>
      </w:r>
      <w:r w:rsidRPr="004614E7">
        <w:rPr>
          <w:rFonts w:ascii="Times New Roman" w:hAnsi="Times New Roman"/>
          <w:i/>
          <w:color w:val="000000"/>
          <w:sz w:val="28"/>
          <w:szCs w:val="28"/>
          <w:lang w:val="kk-KZ"/>
        </w:rPr>
        <w:t xml:space="preserve">адам бойында өзін-өзі тани алатын және өзін-өзі дамыту </w:t>
      </w:r>
      <w:r w:rsidRPr="004614E7">
        <w:rPr>
          <w:rFonts w:ascii="Times New Roman" w:hAnsi="Times New Roman"/>
          <w:i/>
          <w:color w:val="000000"/>
          <w:sz w:val="28"/>
          <w:szCs w:val="28"/>
          <w:lang w:val="kk-KZ"/>
        </w:rPr>
        <w:lastRenderedPageBreak/>
        <w:t>қабілетінің бар екенін</w:t>
      </w:r>
      <w:r w:rsidRPr="004614E7">
        <w:rPr>
          <w:rFonts w:ascii="Times New Roman" w:hAnsi="Times New Roman"/>
          <w:color w:val="000000"/>
          <w:sz w:val="28"/>
          <w:szCs w:val="28"/>
          <w:lang w:val="kk-KZ"/>
        </w:rPr>
        <w:t xml:space="preserve"> айтады. Аталған қабілет тұлға құрылымының бес қабатынан тұрады: персоны, Эго, көлеңке, анима және анимус, өзіндік. Персоны – адамның күнделікті орындайтын әлеуметтік рөлдері, «Мен» бейнесі, эго – сана және бейсаналықтың өзара байланысына жауап беретін сана орталығы, көлеңке – ұжымдық бейсаналықтағы Эгоның кері бейнесі, тұлғалық бейсана орталығы, анима және анимус – өзін ер немесе әйел адам ретінде сезінетін ежелгі архетиптердің бірі, өзіндік – тұтас адамның дербестігін бейнелейтін біртұтас тұлғалық архетип. «Өзіндік – әр адамның әмбебап, қайталанбайтын өмірін айқындайды, адам психикасының барлық құрылымын ұйымдастырып, бағыттап, кі</w:t>
      </w:r>
      <w:r w:rsidR="00E40026">
        <w:rPr>
          <w:rFonts w:ascii="Times New Roman" w:hAnsi="Times New Roman"/>
          <w:color w:val="000000"/>
          <w:sz w:val="28"/>
          <w:szCs w:val="28"/>
          <w:lang w:val="kk-KZ"/>
        </w:rPr>
        <w:t>ріктіреді [39, 276</w:t>
      </w:r>
      <w:r w:rsidR="000A4C54" w:rsidRPr="000A4C54">
        <w:rPr>
          <w:rFonts w:ascii="Times New Roman" w:hAnsi="Times New Roman"/>
          <w:color w:val="000000"/>
          <w:sz w:val="28"/>
          <w:szCs w:val="28"/>
          <w:lang w:val="kk-KZ"/>
        </w:rPr>
        <w:t xml:space="preserve"> </w:t>
      </w:r>
      <w:r w:rsidR="000A4C54">
        <w:rPr>
          <w:rFonts w:ascii="Times New Roman" w:hAnsi="Times New Roman"/>
          <w:color w:val="000000"/>
          <w:sz w:val="28"/>
          <w:szCs w:val="28"/>
          <w:lang w:val="kk-KZ"/>
        </w:rPr>
        <w:t>б.</w:t>
      </w:r>
      <w:r w:rsidRPr="004614E7">
        <w:rPr>
          <w:rFonts w:ascii="Times New Roman" w:hAnsi="Times New Roman"/>
          <w:color w:val="000000"/>
          <w:sz w:val="28"/>
          <w:szCs w:val="28"/>
          <w:lang w:val="kk-KZ"/>
        </w:rPr>
        <w:t>]. К.Юнг бойынша, тұлға өзін талдау арқылы дамуының жоғары шыңына жетеді. Өмірдің мәні – өзінің «Менін» мүмкіндігінше толық, жан-жақты жүзеге асыру яғни біртұтас, қайталанбайтын индивид болып қалыптасу. Әр адамның дамуы әмбебап және индивидуация деп аталатын үдерістерден тұрады. Индивидуация – тұлғаішілік кіріктірілген күштердің бір-біріне қайшы динамикалық эволюциялық үдерісі [19]. К.Юнг индивидуацияны тұлға дамуының соңғы сатысы және ол шығармашылықпен айналысатын, жоғары білімі бар өзін-өзі белсенділендіретін адамдарға тән деп айтады.</w:t>
      </w:r>
    </w:p>
    <w:p w:rsidR="00457EB5" w:rsidRPr="004614E7" w:rsidRDefault="00457EB5" w:rsidP="000B39BE">
      <w:pPr>
        <w:spacing w:after="0" w:line="240" w:lineRule="auto"/>
        <w:ind w:firstLine="567"/>
        <w:jc w:val="both"/>
        <w:rPr>
          <w:rFonts w:ascii="Times New Roman" w:hAnsi="Times New Roman"/>
          <w:sz w:val="28"/>
          <w:szCs w:val="28"/>
          <w:lang w:val="kk-KZ"/>
        </w:rPr>
      </w:pPr>
      <w:r w:rsidRPr="004614E7">
        <w:rPr>
          <w:rFonts w:ascii="Times New Roman" w:hAnsi="Times New Roman"/>
          <w:color w:val="000000"/>
          <w:sz w:val="28"/>
          <w:szCs w:val="28"/>
          <w:lang w:val="kk-KZ"/>
        </w:rPr>
        <w:t>Индивидуалды психотерапияның негізін салушы А.Адлер тұлға қалыптасуындағы тұқымқуалаушылық пен қоршаған ортаның байланысын қарастырып, адам – аталған екі ықпалдың нәтижесінен де жоғары тұратындығын дәлелдейді. Өзінің өмірін басқаруға мүмкіндік беретін шығармашылық күш – (еркіндігі бар, саналы, белсенді) адамның дамуына әсер ететін маңызды фактор. Аталған күш әр адамның өзін-өзі анықтап көрсете білуіне, тұлға ретінде қабылдауына, танымдық үдерістеріне және арман-қиялына ықпал етеді.</w:t>
      </w:r>
    </w:p>
    <w:p w:rsidR="00457EB5" w:rsidRPr="004614E7" w:rsidRDefault="00457EB5" w:rsidP="000B39BE">
      <w:pPr>
        <w:spacing w:after="0" w:line="240" w:lineRule="auto"/>
        <w:ind w:firstLine="567"/>
        <w:jc w:val="both"/>
        <w:rPr>
          <w:rFonts w:ascii="Times New Roman" w:hAnsi="Times New Roman"/>
          <w:sz w:val="28"/>
          <w:szCs w:val="28"/>
          <w:lang w:val="kk-KZ"/>
        </w:rPr>
      </w:pPr>
      <w:r w:rsidRPr="004614E7">
        <w:rPr>
          <w:rFonts w:ascii="Times New Roman" w:hAnsi="Times New Roman"/>
          <w:color w:val="000000"/>
          <w:sz w:val="28"/>
          <w:szCs w:val="28"/>
          <w:lang w:val="kk-KZ"/>
        </w:rPr>
        <w:t>А.Адлер адам жанұя, қоғам секілді кіріктірілген жүйелерден тұратындығын, адамның барлық іс-әрекеттері әлеуметтендірілген болып табылатындығын, адамды әлеуметтік қарым-қатынастарда  анықтауға болатындығын түсіндіреді. Әр адамның бойында әлеуметтік қызығушылықтар немесе туғаннан қоғамға араласуға ұмтылдыратын табиғи қоғамдық сезім болады. Зерттеуші осы сәттегі адам мен қоршаған орта арасындағы қарама-қайшылықтар нәтижесінде тұлға бойында ауытқушылықтардың пайда болатынын да айтады.</w:t>
      </w:r>
    </w:p>
    <w:p w:rsidR="00457EB5" w:rsidRPr="004614E7" w:rsidRDefault="00457EB5" w:rsidP="000B39BE">
      <w:pPr>
        <w:spacing w:after="0" w:line="240" w:lineRule="auto"/>
        <w:ind w:firstLine="567"/>
        <w:jc w:val="both"/>
        <w:rPr>
          <w:rFonts w:ascii="Times New Roman" w:hAnsi="Times New Roman"/>
          <w:sz w:val="28"/>
          <w:szCs w:val="28"/>
          <w:lang w:val="kk-KZ"/>
        </w:rPr>
      </w:pPr>
      <w:r w:rsidRPr="004614E7">
        <w:rPr>
          <w:rFonts w:ascii="Times New Roman" w:hAnsi="Times New Roman"/>
          <w:color w:val="000000"/>
          <w:sz w:val="28"/>
          <w:szCs w:val="28"/>
          <w:lang w:val="kk-KZ"/>
        </w:rPr>
        <w:t xml:space="preserve">Адам дамуының маңызды факторларының біріне іс-әрекетіне ықпал ететін өзі туралы және қоршаған ортаға қатысты ой-пікірлер жатады. Адам болу – өзінің кемшілігін сезіну. А.Адлер </w:t>
      </w:r>
      <w:r w:rsidR="00F33554" w:rsidRPr="004614E7">
        <w:rPr>
          <w:rFonts w:ascii="Times New Roman" w:hAnsi="Times New Roman"/>
          <w:color w:val="000000"/>
          <w:sz w:val="28"/>
          <w:szCs w:val="28"/>
          <w:lang w:val="kk-KZ"/>
        </w:rPr>
        <w:t xml:space="preserve">[60] </w:t>
      </w:r>
      <w:r w:rsidRPr="004614E7">
        <w:rPr>
          <w:rFonts w:ascii="Times New Roman" w:hAnsi="Times New Roman"/>
          <w:color w:val="000000"/>
          <w:sz w:val="28"/>
          <w:szCs w:val="28"/>
          <w:lang w:val="kk-KZ"/>
        </w:rPr>
        <w:t>адамның дамуы, қалыптасуы, өзін-өзі белсендіруі өзінің толық емес, жеткілікті жетілмегендігін түйсінуімен анықталатындығына мән берген. Аталған сезімдер ерте балалық шақтан басталады. Бұл сезімдер тұрақты әмбебап, субъективті төзгісіз келеді, адам үнемі өзін-өзі белсендіруге, барлық уақытта биік шыңдарды бағындыруға, пайда болған іштегі күйзелістерді жоюға ұмтылады [59</w:t>
      </w:r>
      <w:r w:rsidR="00D0733C" w:rsidRPr="004614E7">
        <w:rPr>
          <w:rFonts w:ascii="Times New Roman" w:hAnsi="Times New Roman"/>
          <w:color w:val="000000"/>
          <w:sz w:val="28"/>
          <w:szCs w:val="28"/>
          <w:lang w:val="kk-KZ"/>
        </w:rPr>
        <w:t>, 320-326</w:t>
      </w:r>
      <w:r w:rsidR="000A4C54" w:rsidRPr="000A4C54">
        <w:rPr>
          <w:rFonts w:ascii="Times New Roman" w:hAnsi="Times New Roman"/>
          <w:color w:val="000000"/>
          <w:sz w:val="28"/>
          <w:szCs w:val="28"/>
          <w:lang w:val="kk-KZ"/>
        </w:rPr>
        <w:t xml:space="preserve"> </w:t>
      </w:r>
      <w:r w:rsidR="000A4C54" w:rsidRPr="004614E7">
        <w:rPr>
          <w:rFonts w:ascii="Times New Roman" w:hAnsi="Times New Roman"/>
          <w:color w:val="000000"/>
          <w:sz w:val="28"/>
          <w:szCs w:val="28"/>
          <w:lang w:val="kk-KZ"/>
        </w:rPr>
        <w:t>б</w:t>
      </w:r>
      <w:r w:rsidR="000A4C54">
        <w:rPr>
          <w:rFonts w:ascii="Times New Roman" w:hAnsi="Times New Roman"/>
          <w:color w:val="000000"/>
          <w:sz w:val="28"/>
          <w:szCs w:val="28"/>
          <w:lang w:val="kk-KZ"/>
        </w:rPr>
        <w:t>.</w:t>
      </w:r>
      <w:r w:rsidRPr="004614E7">
        <w:rPr>
          <w:rFonts w:ascii="Times New Roman" w:hAnsi="Times New Roman"/>
          <w:color w:val="000000"/>
          <w:sz w:val="28"/>
          <w:szCs w:val="28"/>
          <w:lang w:val="kk-KZ"/>
        </w:rPr>
        <w:t>]. Сонымен, А.Адлер өмірлік стильді анықтап, қоршаған орта туралы саналы пікірінің қалыптасуының нәтижесінде тұлға дамиды, деген қорытындыға  келеді.</w:t>
      </w:r>
    </w:p>
    <w:p w:rsidR="00457EB5" w:rsidRPr="004614E7" w:rsidRDefault="00457EB5" w:rsidP="000B39BE">
      <w:pPr>
        <w:spacing w:after="0" w:line="240" w:lineRule="auto"/>
        <w:ind w:firstLine="567"/>
        <w:jc w:val="both"/>
        <w:rPr>
          <w:rFonts w:ascii="Times New Roman" w:hAnsi="Times New Roman"/>
          <w:sz w:val="28"/>
          <w:szCs w:val="28"/>
          <w:lang w:val="kk-KZ"/>
        </w:rPr>
      </w:pPr>
      <w:r w:rsidRPr="004614E7">
        <w:rPr>
          <w:rFonts w:ascii="Times New Roman" w:hAnsi="Times New Roman"/>
          <w:color w:val="000000"/>
          <w:sz w:val="28"/>
          <w:szCs w:val="28"/>
          <w:lang w:val="kk-KZ"/>
        </w:rPr>
        <w:lastRenderedPageBreak/>
        <w:t xml:space="preserve">Э.Фромм іс-әрекет барысындағы тұлға бойындағы психикалық ықпалдың тетіктерін зерттей отырып, З.Фрейдтің көзқарастарын сыни тұрғысынан бағалады. Ол адамзаттың табиғаты өзгермейді деген түсінікке қарсы шығып, эволюциялық даму барысында адамның бірен-саран соқыр сезімнен айырылып, әлеуметтік ортада жаңа сапаларды игеретінін айтады. Адам бойындағы көркемдікке, әсемдікке, көріксіздікке бейімдігі биологиялық тұрғыдан берілмейді, әлеуметтік үдерістердің нәтижесінде ғана тұлға қалыптасады. Адамзаттың болмысы, құштарлығы, үрейі, күйзелістері – мәдениеттің нәтижесі дейді </w:t>
      </w:r>
      <w:r w:rsidR="00D0733C" w:rsidRPr="004614E7">
        <w:rPr>
          <w:rFonts w:ascii="Times New Roman" w:hAnsi="Times New Roman"/>
          <w:color w:val="000000"/>
          <w:sz w:val="28"/>
          <w:szCs w:val="28"/>
          <w:lang w:val="kk-KZ"/>
        </w:rPr>
        <w:t>[</w:t>
      </w:r>
      <w:r w:rsidR="00F33554" w:rsidRPr="004614E7">
        <w:rPr>
          <w:rFonts w:ascii="Times New Roman" w:hAnsi="Times New Roman"/>
          <w:color w:val="000000"/>
          <w:sz w:val="28"/>
          <w:szCs w:val="28"/>
          <w:lang w:val="kk-KZ"/>
        </w:rPr>
        <w:t>61</w:t>
      </w:r>
      <w:r w:rsidR="00D0733C" w:rsidRPr="004614E7">
        <w:rPr>
          <w:rFonts w:ascii="Times New Roman" w:hAnsi="Times New Roman"/>
          <w:color w:val="000000"/>
          <w:sz w:val="28"/>
          <w:szCs w:val="28"/>
          <w:lang w:val="kk-KZ"/>
        </w:rPr>
        <w:t>, 349-361</w:t>
      </w:r>
      <w:r w:rsidR="000A4C54" w:rsidRPr="000A4C54">
        <w:rPr>
          <w:rFonts w:ascii="Times New Roman" w:hAnsi="Times New Roman"/>
          <w:color w:val="000000"/>
          <w:sz w:val="28"/>
          <w:szCs w:val="28"/>
          <w:lang w:val="kk-KZ"/>
        </w:rPr>
        <w:t xml:space="preserve"> </w:t>
      </w:r>
      <w:r w:rsidR="000A4C54" w:rsidRPr="004614E7">
        <w:rPr>
          <w:rFonts w:ascii="Times New Roman" w:hAnsi="Times New Roman"/>
          <w:color w:val="000000"/>
          <w:sz w:val="28"/>
          <w:szCs w:val="28"/>
          <w:lang w:val="kk-KZ"/>
        </w:rPr>
        <w:t>б.</w:t>
      </w:r>
      <w:r w:rsidRPr="004614E7">
        <w:rPr>
          <w:rFonts w:ascii="Times New Roman" w:hAnsi="Times New Roman"/>
          <w:color w:val="000000"/>
          <w:sz w:val="28"/>
          <w:szCs w:val="28"/>
          <w:lang w:val="kk-KZ"/>
        </w:rPr>
        <w:t>].</w:t>
      </w:r>
    </w:p>
    <w:p w:rsidR="00457EB5" w:rsidRPr="004614E7" w:rsidRDefault="00457EB5" w:rsidP="000B39BE">
      <w:pPr>
        <w:spacing w:after="0" w:line="240" w:lineRule="auto"/>
        <w:ind w:firstLine="567"/>
        <w:jc w:val="both"/>
        <w:rPr>
          <w:rFonts w:ascii="Times New Roman" w:hAnsi="Times New Roman"/>
          <w:sz w:val="28"/>
          <w:szCs w:val="28"/>
          <w:lang w:val="kk-KZ"/>
        </w:rPr>
      </w:pPr>
      <w:r w:rsidRPr="004614E7">
        <w:rPr>
          <w:rFonts w:ascii="Times New Roman" w:hAnsi="Times New Roman"/>
          <w:color w:val="000000"/>
          <w:sz w:val="28"/>
          <w:szCs w:val="28"/>
          <w:lang w:val="kk-KZ"/>
        </w:rPr>
        <w:t>Оның айтуынша, қазіргі қоғам патологиялық мінезді қалыптастырып, адамның «Менін» тұншықтырып келеді. Адамдар еркіндікке жете алмай, қоғаммен қабылданған, мақұлданған ойлау, мінез-құлық таптаурындарын көбейтіп, нығайтып, оның тасымалдаушысына айналып барады. Бұл мәселені шешудің дұрыс та сенімді жолы – адамның шынайы келбетін қайтаруына мүмкіндік беретін махаббат сезімін сезіндіру қажет.</w:t>
      </w:r>
    </w:p>
    <w:p w:rsidR="00457EB5" w:rsidRPr="004614E7" w:rsidRDefault="00457EB5" w:rsidP="000B39BE">
      <w:pPr>
        <w:spacing w:after="0" w:line="240" w:lineRule="auto"/>
        <w:ind w:firstLine="567"/>
        <w:jc w:val="both"/>
        <w:rPr>
          <w:rFonts w:ascii="Times New Roman" w:hAnsi="Times New Roman"/>
          <w:sz w:val="28"/>
          <w:szCs w:val="28"/>
          <w:lang w:val="kk-KZ"/>
        </w:rPr>
      </w:pPr>
      <w:r w:rsidRPr="004614E7">
        <w:rPr>
          <w:rFonts w:ascii="Times New Roman" w:hAnsi="Times New Roman"/>
          <w:color w:val="000000"/>
          <w:sz w:val="28"/>
          <w:szCs w:val="28"/>
          <w:lang w:val="kk-KZ"/>
        </w:rPr>
        <w:t>З.Фрейдтің теориясындағы биологизмді жеңуге тырысқан неофрейдизм өкілдерінің бірі К.Хорни</w:t>
      </w:r>
      <w:r w:rsidR="00F33554" w:rsidRPr="004614E7">
        <w:rPr>
          <w:rFonts w:ascii="Times New Roman" w:hAnsi="Times New Roman"/>
          <w:color w:val="000000"/>
          <w:sz w:val="28"/>
          <w:szCs w:val="28"/>
          <w:lang w:val="kk-KZ"/>
        </w:rPr>
        <w:t xml:space="preserve"> [62]</w:t>
      </w:r>
      <w:r w:rsidRPr="004614E7">
        <w:rPr>
          <w:rFonts w:ascii="Times New Roman" w:hAnsi="Times New Roman"/>
          <w:color w:val="000000"/>
          <w:sz w:val="28"/>
          <w:szCs w:val="28"/>
          <w:lang w:val="kk-KZ"/>
        </w:rPr>
        <w:t xml:space="preserve"> әлеуметтік қатынастар және балалық шақтағы өзін қорғау қажеттілігін қанағаттандыру ̶ тұлға дамуының шешуші кезеңін анықтайды дейді. Бұл сәбидің ана құрсағынан шыққан сәтінен бастап өзін жайсыз сезінген күйлерден басталады. Әлеуметтік сыртқы ортаның ықпалынан өшпенділік қондырғылары қалыптасады. Осылайша іштегі қарама-қайшылық, бір жағынан, ата-анасына тәуелділікті, екінші жағынан, ыза, өкпе-реніш сезімдерінің пайда болуына түрткі болады. Ішкі қарама-қайшылықтар ̶ ығыстыру әрекеттеріне, ал өкпе-реніш салдарынан туындаған ығыс</w:t>
      </w:r>
      <w:r w:rsidR="00D0733C" w:rsidRPr="004614E7">
        <w:rPr>
          <w:rFonts w:ascii="Times New Roman" w:hAnsi="Times New Roman"/>
          <w:color w:val="000000"/>
          <w:sz w:val="28"/>
          <w:szCs w:val="28"/>
          <w:lang w:val="kk-KZ"/>
        </w:rPr>
        <w:t>тыру</w:t>
      </w:r>
      <w:r w:rsidR="006020EE">
        <w:rPr>
          <w:rFonts w:ascii="Times New Roman" w:hAnsi="Times New Roman"/>
          <w:color w:val="000000"/>
          <w:sz w:val="28"/>
          <w:szCs w:val="28"/>
          <w:lang w:val="kk-KZ"/>
        </w:rPr>
        <w:t xml:space="preserve"> </w:t>
      </w:r>
      <w:r w:rsidR="00D0733C" w:rsidRPr="004614E7">
        <w:rPr>
          <w:rFonts w:ascii="Times New Roman" w:hAnsi="Times New Roman"/>
          <w:color w:val="000000"/>
          <w:sz w:val="28"/>
          <w:szCs w:val="28"/>
          <w:lang w:val="kk-KZ"/>
        </w:rPr>
        <w:t xml:space="preserve"> ̶</w:t>
      </w:r>
      <w:r w:rsidR="006020EE">
        <w:rPr>
          <w:rFonts w:ascii="Times New Roman" w:hAnsi="Times New Roman"/>
          <w:color w:val="000000"/>
          <w:sz w:val="28"/>
          <w:szCs w:val="28"/>
          <w:lang w:val="kk-KZ"/>
        </w:rPr>
        <w:t xml:space="preserve"> </w:t>
      </w:r>
      <w:r w:rsidR="00D0733C" w:rsidRPr="004614E7">
        <w:rPr>
          <w:rFonts w:ascii="Times New Roman" w:hAnsi="Times New Roman"/>
          <w:color w:val="000000"/>
          <w:sz w:val="28"/>
          <w:szCs w:val="28"/>
          <w:lang w:val="kk-KZ"/>
        </w:rPr>
        <w:t xml:space="preserve"> күйзелістерге ә</w:t>
      </w:r>
      <w:r w:rsidR="00F33554" w:rsidRPr="004614E7">
        <w:rPr>
          <w:rFonts w:ascii="Times New Roman" w:hAnsi="Times New Roman"/>
          <w:color w:val="000000"/>
          <w:sz w:val="28"/>
          <w:szCs w:val="28"/>
          <w:lang w:val="kk-KZ"/>
        </w:rPr>
        <w:t>келеді</w:t>
      </w:r>
      <w:r w:rsidRPr="004614E7">
        <w:rPr>
          <w:rFonts w:ascii="Times New Roman" w:hAnsi="Times New Roman"/>
          <w:color w:val="000000"/>
          <w:sz w:val="28"/>
          <w:szCs w:val="28"/>
          <w:lang w:val="kk-KZ"/>
        </w:rPr>
        <w:t>.</w:t>
      </w:r>
    </w:p>
    <w:p w:rsidR="00457EB5" w:rsidRPr="004614E7" w:rsidRDefault="00457EB5" w:rsidP="000B39BE">
      <w:pPr>
        <w:spacing w:after="0" w:line="240" w:lineRule="auto"/>
        <w:ind w:firstLine="567"/>
        <w:jc w:val="both"/>
        <w:rPr>
          <w:rFonts w:ascii="Times New Roman" w:hAnsi="Times New Roman"/>
          <w:sz w:val="28"/>
          <w:szCs w:val="28"/>
          <w:lang w:val="kk-KZ"/>
        </w:rPr>
      </w:pPr>
      <w:r w:rsidRPr="004614E7">
        <w:rPr>
          <w:rFonts w:ascii="Times New Roman" w:hAnsi="Times New Roman"/>
          <w:color w:val="000000"/>
          <w:sz w:val="28"/>
          <w:szCs w:val="28"/>
          <w:lang w:val="kk-KZ"/>
        </w:rPr>
        <w:t xml:space="preserve">К.Хорни өзге неофрейдизмнің өкілдеріне қарағанда өмірлік психологиялық мәселелердің астарында қорқыныш, жалғыздық, әлсіздікпен қатар дамуға итермелейтін бейсана түрткілер бар екендігіне мән береді. Тұлға өзінің ішкі қарама-қайшылықтарын жойғанда ғана өзін-өзі белсендіре алады. Адамның тұлғалық үйлесімді дамуы өзін-өзі тану үдерісіне тәуелді. Өзін-өзі талдау үдерісі  ̶ күрделі жұмыс. Оған адам өзінің бойындағы ішкі қарама-қайшылықты, келіспеушіліктерді жою тәсілдерін саналы меңгеріп, өзі туралы шындықты қабылдаған сәтте жетеді. К.Хорни өзін-өзі тану үшін өзінің сезімдерін бағалау, қарым-қатынастарын қайта қарау, түзету түрткілеріне мән береді. Алайда зерттеуші өкінішпен адамның барлық қиыншылықтар мен кедергілерді жеңе алмайтынын, өзінің шынайы «Меніне» жол табу </w:t>
      </w:r>
      <w:r w:rsidR="00D0733C" w:rsidRPr="004614E7">
        <w:rPr>
          <w:rFonts w:ascii="Times New Roman" w:hAnsi="Times New Roman"/>
          <w:color w:val="000000"/>
          <w:sz w:val="28"/>
          <w:szCs w:val="28"/>
          <w:lang w:val="kk-KZ"/>
        </w:rPr>
        <w:t>мүмкін б</w:t>
      </w:r>
      <w:r w:rsidR="00E40026">
        <w:rPr>
          <w:rFonts w:ascii="Times New Roman" w:hAnsi="Times New Roman"/>
          <w:color w:val="000000"/>
          <w:sz w:val="28"/>
          <w:szCs w:val="28"/>
          <w:lang w:val="kk-KZ"/>
        </w:rPr>
        <w:t>олмайтынын айтады [59, 326-330</w:t>
      </w:r>
      <w:r w:rsidR="000A4C54" w:rsidRPr="000A4C54">
        <w:rPr>
          <w:rFonts w:ascii="Times New Roman" w:hAnsi="Times New Roman"/>
          <w:color w:val="000000"/>
          <w:sz w:val="28"/>
          <w:szCs w:val="28"/>
          <w:lang w:val="kk-KZ"/>
        </w:rPr>
        <w:t xml:space="preserve"> </w:t>
      </w:r>
      <w:r w:rsidR="000A4C54">
        <w:rPr>
          <w:rFonts w:ascii="Times New Roman" w:hAnsi="Times New Roman"/>
          <w:color w:val="000000"/>
          <w:sz w:val="28"/>
          <w:szCs w:val="28"/>
          <w:lang w:val="kk-KZ"/>
        </w:rPr>
        <w:t>б.</w:t>
      </w:r>
      <w:r w:rsidRPr="004614E7">
        <w:rPr>
          <w:rFonts w:ascii="Times New Roman" w:hAnsi="Times New Roman"/>
          <w:color w:val="000000"/>
          <w:sz w:val="28"/>
          <w:szCs w:val="28"/>
          <w:lang w:val="kk-KZ"/>
        </w:rPr>
        <w:t>].</w:t>
      </w:r>
    </w:p>
    <w:p w:rsidR="00457EB5" w:rsidRPr="004614E7" w:rsidRDefault="00457EB5" w:rsidP="000B39BE">
      <w:pPr>
        <w:spacing w:after="0" w:line="240" w:lineRule="auto"/>
        <w:ind w:firstLine="567"/>
        <w:jc w:val="both"/>
        <w:rPr>
          <w:rFonts w:ascii="Times New Roman" w:hAnsi="Times New Roman"/>
          <w:sz w:val="28"/>
          <w:szCs w:val="28"/>
          <w:lang w:val="kk-KZ"/>
        </w:rPr>
      </w:pPr>
      <w:r w:rsidRPr="004614E7">
        <w:rPr>
          <w:rFonts w:ascii="Times New Roman" w:hAnsi="Times New Roman"/>
          <w:color w:val="000000"/>
          <w:sz w:val="28"/>
          <w:szCs w:val="28"/>
          <w:lang w:val="kk-KZ"/>
        </w:rPr>
        <w:t xml:space="preserve">Аталған теориялармен қатар, американдық ғалым Э.Эриксон тұлғаның іс-әрекетінде, мінез-құлығындағы эго (Мен) жеке құрылымды әлеуметтік бейімделуден тұратынын және дамуының негізгі бағытын айқындайтынын айтып, «ид» пен «инстинкттерде» де даму үдерісі жүреді дейді. Э.Эриксонның теориясында адамның өмірі бірнеше әмбебап кезеңдерден өткенде ғана эго дамитынын көрсетеді. Аталған кезеңдер жетілудің эпигенетикалық ұстанымдары негізінде  реттілікпен жүзеге асырылады: біріншіден, тұлға әр </w:t>
      </w:r>
      <w:r w:rsidRPr="004614E7">
        <w:rPr>
          <w:rFonts w:ascii="Times New Roman" w:hAnsi="Times New Roman"/>
          <w:color w:val="000000"/>
          <w:sz w:val="28"/>
          <w:szCs w:val="28"/>
          <w:lang w:val="kk-KZ"/>
        </w:rPr>
        <w:lastRenderedPageBreak/>
        <w:t>кезеңдердің міндеттеріне сәйкес дамиды, яғни кейінгі өсу бағытымен қозғалуға тұлғаның дайындығы мен бір кезеңнен екінші кезеңге өту жолы алдын ала анықталады – әлеуметтік дүниетанымның және әлеуметтік өзара іс-әрекеттер байланыстарының кеңеюі, екіншіден, қоғам адамның әлеуметтік мүмкіндіктерін жағымды қа</w:t>
      </w:r>
      <w:r w:rsidR="00F33554" w:rsidRPr="004614E7">
        <w:rPr>
          <w:rFonts w:ascii="Times New Roman" w:hAnsi="Times New Roman"/>
          <w:color w:val="000000"/>
          <w:sz w:val="28"/>
          <w:szCs w:val="28"/>
          <w:lang w:val="kk-KZ"/>
        </w:rPr>
        <w:t>былдайтындай ұйымдастырылады [63</w:t>
      </w:r>
      <w:r w:rsidRPr="004614E7">
        <w:rPr>
          <w:rFonts w:ascii="Times New Roman" w:hAnsi="Times New Roman"/>
          <w:color w:val="000000"/>
          <w:sz w:val="28"/>
          <w:szCs w:val="28"/>
          <w:lang w:val="kk-KZ"/>
        </w:rPr>
        <w:t xml:space="preserve">]. </w:t>
      </w:r>
    </w:p>
    <w:p w:rsidR="00457EB5" w:rsidRPr="004614E7" w:rsidRDefault="00457EB5" w:rsidP="000B39BE">
      <w:pPr>
        <w:spacing w:after="0" w:line="240" w:lineRule="auto"/>
        <w:ind w:firstLine="567"/>
        <w:jc w:val="both"/>
        <w:rPr>
          <w:rFonts w:ascii="Times New Roman" w:hAnsi="Times New Roman"/>
          <w:sz w:val="28"/>
          <w:szCs w:val="28"/>
          <w:lang w:val="kk-KZ"/>
        </w:rPr>
      </w:pPr>
      <w:r w:rsidRPr="004614E7">
        <w:rPr>
          <w:rFonts w:ascii="Times New Roman" w:hAnsi="Times New Roman"/>
          <w:color w:val="000000"/>
          <w:sz w:val="28"/>
          <w:szCs w:val="28"/>
          <w:lang w:val="kk-KZ"/>
        </w:rPr>
        <w:t xml:space="preserve">Ол «Балалық және қоғам» атты еңбегінде адам дамуын сегіз психоәлеуметтік кезеңдерге бөлді. Аталған кезеңдер генетикалық тұрғыдан алдын ала берілетін жоспардан тұратынын көрсетеді. Дамудың эпигенетикалық тұжырымдамасында өмірдің әр кезеңі белгілі бір уақытта пайда болады және барлық даму кезеңдерінен өткенде ғана тұлға қалыптасады. Әр психоәлеуметтік кезең дағдарыстардан тұрады. Дағдарыс – тұлғаның жаңа кезеңге өтуіне мүмкіндік беріп, белгілі бір ересектену деңгейіне жетуінің нәтижесі болып табылады. Әр психоәлеуметтік кезеңнің нәтижесі оң немесе теріс бағыт бойынша шешіледі. Даму барысындағы қарама-қайшылықтар қанағаттанарлық шешілген жағдайда тұлғаның кейінгі үйлесімді дамуына кепілдік беретін оң тәжірибелер жинақталады. Ал, дамудың кезеңіндегі дағдарыс сәтті шешілмеген жағдайда Эго-ның дамуы тұлға бойында жағымсыз қасиеттерді қалыптастырады. Сонымен, Э.Эриксонның тұжырымдамасы бойынша, тұлға – индивидтің динамикалық даму үдерісі арқылы түсіндіріледі </w:t>
      </w:r>
      <w:r w:rsidR="00E40026">
        <w:rPr>
          <w:rFonts w:ascii="Times New Roman" w:hAnsi="Times New Roman"/>
          <w:color w:val="000000"/>
          <w:sz w:val="28"/>
          <w:szCs w:val="28"/>
          <w:lang w:val="kk-KZ"/>
        </w:rPr>
        <w:t>[64, 235-264</w:t>
      </w:r>
      <w:r w:rsidR="000A4C54" w:rsidRPr="000A4C54">
        <w:rPr>
          <w:rFonts w:ascii="Times New Roman" w:hAnsi="Times New Roman"/>
          <w:color w:val="000000"/>
          <w:sz w:val="28"/>
          <w:szCs w:val="28"/>
          <w:lang w:val="kk-KZ"/>
        </w:rPr>
        <w:t xml:space="preserve"> </w:t>
      </w:r>
      <w:r w:rsidR="000A4C54">
        <w:rPr>
          <w:rFonts w:ascii="Times New Roman" w:hAnsi="Times New Roman"/>
          <w:color w:val="000000"/>
          <w:sz w:val="28"/>
          <w:szCs w:val="28"/>
          <w:lang w:val="kk-KZ"/>
        </w:rPr>
        <w:t>б.</w:t>
      </w:r>
      <w:r w:rsidRPr="004614E7">
        <w:rPr>
          <w:rFonts w:ascii="Times New Roman" w:hAnsi="Times New Roman"/>
          <w:color w:val="000000"/>
          <w:sz w:val="28"/>
          <w:szCs w:val="28"/>
          <w:lang w:val="kk-KZ"/>
        </w:rPr>
        <w:t>].</w:t>
      </w:r>
    </w:p>
    <w:p w:rsidR="00457EB5" w:rsidRPr="004614E7" w:rsidRDefault="00457EB5" w:rsidP="000B39BE">
      <w:pPr>
        <w:spacing w:after="0" w:line="240" w:lineRule="auto"/>
        <w:ind w:firstLine="567"/>
        <w:jc w:val="both"/>
        <w:rPr>
          <w:rFonts w:ascii="Times New Roman" w:hAnsi="Times New Roman"/>
          <w:sz w:val="28"/>
          <w:szCs w:val="28"/>
          <w:lang w:val="kk-KZ"/>
        </w:rPr>
      </w:pPr>
      <w:r w:rsidRPr="004614E7">
        <w:rPr>
          <w:rFonts w:ascii="Times New Roman" w:hAnsi="Times New Roman"/>
          <w:color w:val="000000"/>
          <w:sz w:val="28"/>
          <w:szCs w:val="28"/>
          <w:lang w:val="kk-KZ"/>
        </w:rPr>
        <w:t>XX ғасырдың 60 жылдарында тұлға – өзін-өзі белсендіруге қабілетті әмбебап біртұтас жүйе ретінде анықталған. Бұл жаңа бағыт ̶ гуманистік психологияның негізгі тұжырымдамасы болып табылады және біздің зерттеу жұмысымыздың құндылығын арттырды. Аталған бағыттың өкілдері адамның ішкі әлемі, ойлары, сезімдері, эмоциялық күйлері ақиқатты шынайы көрсете алмайтындығын анықтайды. Әр адам ақиқатты өзінің субъективті қабылдауына сәйкес өзінше пайымдайды. Адамның ішкі әлемі өзіне ғана түсінікті және жетімді. Іс-әрекеттерінің мәнін субъективті қабылдауы мен субъективті күйзелістері анықтайды. Субъективті тәжірибе ғана адамның мінез-құлық</w:t>
      </w:r>
      <w:r w:rsidR="00E40026">
        <w:rPr>
          <w:rFonts w:ascii="Times New Roman" w:hAnsi="Times New Roman"/>
          <w:color w:val="000000"/>
          <w:sz w:val="28"/>
          <w:szCs w:val="28"/>
          <w:lang w:val="kk-KZ"/>
        </w:rPr>
        <w:t>тарын түсіндіре алады [39, 277</w:t>
      </w:r>
      <w:r w:rsidR="000A4C54" w:rsidRPr="000A4C54">
        <w:rPr>
          <w:rFonts w:ascii="Times New Roman" w:hAnsi="Times New Roman"/>
          <w:color w:val="000000"/>
          <w:sz w:val="28"/>
          <w:szCs w:val="28"/>
          <w:lang w:val="kk-KZ"/>
        </w:rPr>
        <w:t xml:space="preserve"> </w:t>
      </w:r>
      <w:r w:rsidR="000A4C54">
        <w:rPr>
          <w:rFonts w:ascii="Times New Roman" w:hAnsi="Times New Roman"/>
          <w:color w:val="000000"/>
          <w:sz w:val="28"/>
          <w:szCs w:val="28"/>
          <w:lang w:val="kk-KZ"/>
        </w:rPr>
        <w:t>б.</w:t>
      </w:r>
      <w:r w:rsidRPr="004614E7">
        <w:rPr>
          <w:rFonts w:ascii="Times New Roman" w:hAnsi="Times New Roman"/>
          <w:color w:val="000000"/>
          <w:sz w:val="28"/>
          <w:szCs w:val="28"/>
          <w:lang w:val="kk-KZ"/>
        </w:rPr>
        <w:t>]</w:t>
      </w:r>
      <w:r w:rsidR="00943A63" w:rsidRPr="004614E7">
        <w:rPr>
          <w:rFonts w:ascii="Times New Roman" w:hAnsi="Times New Roman"/>
          <w:color w:val="000000"/>
          <w:sz w:val="28"/>
          <w:szCs w:val="28"/>
          <w:lang w:val="kk-KZ"/>
        </w:rPr>
        <w:t xml:space="preserve"> деген тұжырым жасайды.</w:t>
      </w:r>
    </w:p>
    <w:p w:rsidR="00457EB5" w:rsidRPr="004614E7" w:rsidRDefault="00457EB5" w:rsidP="000B39BE">
      <w:pPr>
        <w:spacing w:after="0" w:line="240" w:lineRule="auto"/>
        <w:ind w:firstLine="567"/>
        <w:jc w:val="both"/>
        <w:rPr>
          <w:rFonts w:ascii="Times New Roman" w:hAnsi="Times New Roman"/>
          <w:sz w:val="28"/>
          <w:szCs w:val="28"/>
          <w:lang w:val="kk-KZ"/>
        </w:rPr>
      </w:pPr>
      <w:r w:rsidRPr="004614E7">
        <w:rPr>
          <w:rFonts w:ascii="Times New Roman" w:hAnsi="Times New Roman"/>
          <w:color w:val="000000"/>
          <w:sz w:val="28"/>
          <w:szCs w:val="28"/>
          <w:lang w:val="kk-KZ"/>
        </w:rPr>
        <w:t>Гуманистік психологияның негізін салушылардың бірі А.Маслоудың</w:t>
      </w:r>
      <w:r w:rsidR="00E40026">
        <w:rPr>
          <w:rFonts w:ascii="Times New Roman" w:hAnsi="Times New Roman"/>
          <w:color w:val="000000"/>
          <w:sz w:val="28"/>
          <w:szCs w:val="28"/>
          <w:lang w:val="kk-KZ"/>
        </w:rPr>
        <w:t xml:space="preserve"> </w:t>
      </w:r>
      <w:r w:rsidR="00943A63" w:rsidRPr="004614E7">
        <w:rPr>
          <w:rFonts w:ascii="Times New Roman" w:hAnsi="Times New Roman" w:cs="Times New Roman"/>
          <w:color w:val="000000"/>
          <w:sz w:val="28"/>
          <w:szCs w:val="28"/>
          <w:lang w:val="kk-KZ"/>
        </w:rPr>
        <w:t>[20]</w:t>
      </w:r>
      <w:r w:rsidRPr="004614E7">
        <w:rPr>
          <w:rFonts w:ascii="Times New Roman" w:hAnsi="Times New Roman"/>
          <w:color w:val="000000"/>
          <w:sz w:val="28"/>
          <w:szCs w:val="28"/>
          <w:lang w:val="kk-KZ"/>
        </w:rPr>
        <w:t xml:space="preserve"> айтуынша, адамның іс-әрекеттері, мінез-құлықтары үнемі өзін-өзі белсендіруге  бағытталады, өзін-өзі көрсетуге ұмтылады. Біріншіден, бұл ізгілікке, яғни, адамдарға жақсылық, қамқорлық жасауға, мейірімділікке ұмтылуға қажеттіліктің пайда болуы жатады. Адам табиғатынан мейірімді болып келеді. Екіншіден, өзін-өзі белсендіру – өзінің мүмкіндіктері мен қабілеттері арқылы өзі қалайтын адам болып қалыптасады. А.Маслоудың гуманистік теориясындағы негізгі тезис – әр адам біртұтас қайталанбайтын, ерекше ұйымдастырылған жан. Тұлғаның біртұтастығын, біріншіден, өзінің достарымен, жақындарымен жағымды психологиялық байланыс орнатуға ұмтылуы, екіншіден, өзінің кім екендігін және нені қалайтынын білуі, үшіншіден, жаңа тәжірибелерді, өмірін «қазір және осында» қағидасы бойынша қабылдауға дайындығы, төртіншіден, барлық адамдармен бірдей жағымды қарым-қатынаста болуы, бесіншіден, өзінің бойында өзге адамдарға деген </w:t>
      </w:r>
      <w:r w:rsidRPr="004614E7">
        <w:rPr>
          <w:rFonts w:ascii="Times New Roman" w:hAnsi="Times New Roman"/>
          <w:color w:val="000000"/>
          <w:sz w:val="28"/>
          <w:szCs w:val="28"/>
          <w:lang w:val="kk-KZ"/>
        </w:rPr>
        <w:lastRenderedPageBreak/>
        <w:t>эмпатияны жаттықтыруы, яғни адамның ішкі әлемін түсінуге, оның көзқарасымен өзгелерге қарауға ұмтылуы арқылы түсінді</w:t>
      </w:r>
      <w:r w:rsidR="00943A63" w:rsidRPr="004614E7">
        <w:rPr>
          <w:rFonts w:ascii="Times New Roman" w:hAnsi="Times New Roman"/>
          <w:color w:val="000000"/>
          <w:sz w:val="28"/>
          <w:szCs w:val="28"/>
          <w:lang w:val="kk-KZ"/>
        </w:rPr>
        <w:t>реді [65, 56-63</w:t>
      </w:r>
      <w:r w:rsidR="000A4C54" w:rsidRPr="000A4C54">
        <w:rPr>
          <w:rFonts w:ascii="Times New Roman" w:hAnsi="Times New Roman"/>
          <w:color w:val="000000"/>
          <w:sz w:val="28"/>
          <w:szCs w:val="28"/>
          <w:lang w:val="kk-KZ"/>
        </w:rPr>
        <w:t xml:space="preserve"> </w:t>
      </w:r>
      <w:r w:rsidR="000A4C54" w:rsidRPr="004614E7">
        <w:rPr>
          <w:rFonts w:ascii="Times New Roman" w:hAnsi="Times New Roman"/>
          <w:color w:val="000000"/>
          <w:sz w:val="28"/>
          <w:szCs w:val="28"/>
          <w:lang w:val="kk-KZ"/>
        </w:rPr>
        <w:t>б.</w:t>
      </w:r>
      <w:r w:rsidRPr="004614E7">
        <w:rPr>
          <w:rFonts w:ascii="Times New Roman" w:hAnsi="Times New Roman"/>
          <w:color w:val="000000"/>
          <w:sz w:val="28"/>
          <w:szCs w:val="28"/>
          <w:lang w:val="kk-KZ"/>
        </w:rPr>
        <w:t xml:space="preserve">]. </w:t>
      </w:r>
    </w:p>
    <w:p w:rsidR="00457EB5" w:rsidRPr="004614E7" w:rsidRDefault="00457EB5" w:rsidP="000B39BE">
      <w:pPr>
        <w:spacing w:after="0" w:line="240" w:lineRule="auto"/>
        <w:ind w:firstLine="567"/>
        <w:jc w:val="both"/>
        <w:rPr>
          <w:rFonts w:ascii="Times New Roman" w:hAnsi="Times New Roman"/>
          <w:sz w:val="28"/>
          <w:szCs w:val="28"/>
          <w:lang w:val="kk-KZ"/>
        </w:rPr>
      </w:pPr>
      <w:r w:rsidRPr="004614E7">
        <w:rPr>
          <w:rFonts w:ascii="Times New Roman" w:hAnsi="Times New Roman"/>
          <w:color w:val="000000"/>
          <w:sz w:val="28"/>
          <w:szCs w:val="28"/>
          <w:lang w:val="kk-KZ"/>
        </w:rPr>
        <w:t>А.Маслоу мотивацияның бес деңгейін бөліп, адам үшін өзін-өзі белсендіруді қажетсінуі маңызды деп атады. Өзін-өзі белсендіру – адамның ақырғы жетілу күйі емес. Ешбір адам барлық мотивтерін ысыр</w:t>
      </w:r>
      <w:r w:rsidR="00EA614D">
        <w:rPr>
          <w:rFonts w:ascii="Times New Roman" w:hAnsi="Times New Roman"/>
          <w:color w:val="000000"/>
          <w:sz w:val="28"/>
          <w:szCs w:val="28"/>
          <w:lang w:val="kk-KZ"/>
        </w:rPr>
        <w:t>ып қоятындай өзін-өзі белсенді</w:t>
      </w:r>
      <w:r w:rsidRPr="004614E7">
        <w:rPr>
          <w:rFonts w:ascii="Times New Roman" w:hAnsi="Times New Roman"/>
          <w:color w:val="000000"/>
          <w:sz w:val="28"/>
          <w:szCs w:val="28"/>
          <w:lang w:val="kk-KZ"/>
        </w:rPr>
        <w:t>ре алмайды. Әр адамның бойында әлі де дамытуды қажет ететін қабілеттері болады. Зерттеуші бесінші деңгейге жеткен адамды «психологиялық дені сау тұлға» деп атады.</w:t>
      </w:r>
    </w:p>
    <w:p w:rsidR="00457EB5" w:rsidRPr="004614E7" w:rsidRDefault="00457EB5" w:rsidP="000B39BE">
      <w:pPr>
        <w:spacing w:after="0" w:line="240" w:lineRule="auto"/>
        <w:ind w:firstLine="567"/>
        <w:jc w:val="both"/>
        <w:rPr>
          <w:rFonts w:ascii="Times New Roman" w:hAnsi="Times New Roman"/>
          <w:sz w:val="28"/>
          <w:szCs w:val="28"/>
          <w:lang w:val="kk-KZ"/>
        </w:rPr>
      </w:pPr>
      <w:r w:rsidRPr="004614E7">
        <w:rPr>
          <w:rFonts w:ascii="Times New Roman" w:hAnsi="Times New Roman"/>
          <w:color w:val="000000"/>
          <w:sz w:val="28"/>
          <w:szCs w:val="28"/>
          <w:lang w:val="kk-KZ"/>
        </w:rPr>
        <w:t>Гуманистік психологияның өкілдерінің бірі К.Роджерс адам психикасында туғаннан берілетін екі үрдіс орын алатынын айтады: біріншісі – алғашқы уақытта жасырын жүзеге асырылатын «өзін-өзі белсендіруге қажеттілік» қасиеті, екіншісі – тұлғаның дамуын басқаратын тетік – «организмді қадағалайтын үдеріс». К.Роджерстің теориясы бойынша әр организмнің бойында өзінің өмірін сақтап қалуға және оны жетілдіруге қамқорлық жасауға деген ұмтылысы болады. Өзге адамдармен қарым-қатынас жасау мен жинақтаған өмірлік тәжірибесі бойындағы өзінің «шынайы Мені» туралы түсініктерді қалыптастырады. Өзінің мүмкіндіктерін жүзеге асыру нәтижесінде өзі қалайтын, ұмтылатын адамы – «Идеалды Менді» анықтайды.</w:t>
      </w:r>
    </w:p>
    <w:p w:rsidR="00457EB5" w:rsidRPr="004614E7" w:rsidRDefault="00457EB5" w:rsidP="000B39BE">
      <w:pPr>
        <w:spacing w:after="0" w:line="240" w:lineRule="auto"/>
        <w:ind w:firstLine="567"/>
        <w:jc w:val="both"/>
        <w:rPr>
          <w:rFonts w:ascii="Times New Roman" w:hAnsi="Times New Roman"/>
          <w:sz w:val="28"/>
          <w:szCs w:val="28"/>
          <w:lang w:val="kk-KZ"/>
        </w:rPr>
      </w:pPr>
      <w:r w:rsidRPr="004614E7">
        <w:rPr>
          <w:rFonts w:ascii="Times New Roman" w:hAnsi="Times New Roman"/>
          <w:color w:val="000000"/>
          <w:sz w:val="28"/>
          <w:szCs w:val="28"/>
          <w:lang w:val="kk-KZ"/>
        </w:rPr>
        <w:t>«Шынайы Мен» – «қазір және осындағы» ойлары, сезімдері мен күйзелістерінің жиынтығы, «идеалды Мен»</w:t>
      </w:r>
      <w:r w:rsidR="00EA614D">
        <w:rPr>
          <w:rFonts w:ascii="Times New Roman" w:hAnsi="Times New Roman"/>
          <w:color w:val="000000"/>
          <w:sz w:val="28"/>
          <w:szCs w:val="28"/>
          <w:lang w:val="kk-KZ"/>
        </w:rPr>
        <w:t xml:space="preserve"> </w:t>
      </w:r>
      <w:r w:rsidRPr="004614E7">
        <w:rPr>
          <w:rFonts w:ascii="Times New Roman" w:hAnsi="Times New Roman"/>
          <w:color w:val="000000"/>
          <w:sz w:val="28"/>
          <w:szCs w:val="28"/>
          <w:lang w:val="kk-KZ"/>
        </w:rPr>
        <w:t xml:space="preserve"> ̶ адамның қалайтын, ұмтылатын ойлары, сезімдері мен күйзелістеріне жету үшін тұлғалық әлеуетін жүзеге асыру үдерістерінен тұрады.</w:t>
      </w:r>
    </w:p>
    <w:p w:rsidR="00457EB5" w:rsidRPr="004614E7" w:rsidRDefault="00457EB5" w:rsidP="000B39BE">
      <w:pPr>
        <w:spacing w:after="0" w:line="240" w:lineRule="auto"/>
        <w:ind w:firstLine="567"/>
        <w:jc w:val="both"/>
        <w:rPr>
          <w:rFonts w:ascii="Times New Roman" w:hAnsi="Times New Roman"/>
          <w:sz w:val="28"/>
          <w:szCs w:val="28"/>
          <w:lang w:val="kk-KZ"/>
        </w:rPr>
      </w:pPr>
      <w:r w:rsidRPr="004614E7">
        <w:rPr>
          <w:rFonts w:ascii="Times New Roman" w:hAnsi="Times New Roman"/>
          <w:color w:val="000000"/>
          <w:sz w:val="28"/>
          <w:szCs w:val="28"/>
          <w:lang w:val="kk-KZ"/>
        </w:rPr>
        <w:t>«Шынайы Мен» әрдайым «Идеалды Менге» жетуге ұмтылады. Адамның даму үдерісіндегі екі тенденция «идеалды Мен» және «шынайы Меннен» тұратын «Мен» атты ерекше тұлғалық құрылым болады. «Мен» тұжырымдамасы әлеуметтену үдерісінде дамиды. Әр адам үшін басқалардың оны түсінуі және жақсы көруі маңызды. Адамның өзін-өзі сыйлау қажеттілігі өзге адамдардан оған деген жағымды қатынасты қалайды, сондықтан қоршаған ортаға ұнау үшін өзінің шынайы ойлары мен сезімдерін, құштарлықтарын жасыруына тура келеді. Нәтижесінде, адам өзімен-өзі бола алмай, құштарлықтары мен сыртқы мінез-құлығы арасында іштей қолайсыздықтар пайда болады, ішкі күйзеліске, мазасыздыққа әкелетін тұлғаның бір бөлігі тұншығады, тығылады нәтижесінде «шынайы Мен» «идеалды Меннен» алшақтай бе</w:t>
      </w:r>
      <w:r w:rsidR="00943A63" w:rsidRPr="004614E7">
        <w:rPr>
          <w:rFonts w:ascii="Times New Roman" w:hAnsi="Times New Roman"/>
          <w:color w:val="000000"/>
          <w:sz w:val="28"/>
          <w:szCs w:val="28"/>
          <w:lang w:val="kk-KZ"/>
        </w:rPr>
        <w:t>реді [5</w:t>
      </w:r>
      <w:r w:rsidRPr="004614E7">
        <w:rPr>
          <w:rFonts w:ascii="Times New Roman" w:hAnsi="Times New Roman"/>
          <w:color w:val="000000"/>
          <w:sz w:val="28"/>
          <w:szCs w:val="28"/>
          <w:lang w:val="kk-KZ"/>
        </w:rPr>
        <w:t xml:space="preserve">9, </w:t>
      </w:r>
      <w:r w:rsidR="00E40026">
        <w:rPr>
          <w:rFonts w:ascii="Times New Roman" w:hAnsi="Times New Roman"/>
          <w:color w:val="000000"/>
          <w:sz w:val="28"/>
          <w:szCs w:val="28"/>
          <w:lang w:val="kk-KZ"/>
        </w:rPr>
        <w:t>352-356</w:t>
      </w:r>
      <w:r w:rsidR="00005603" w:rsidRPr="00005603">
        <w:rPr>
          <w:rFonts w:ascii="Times New Roman" w:hAnsi="Times New Roman"/>
          <w:color w:val="000000"/>
          <w:sz w:val="28"/>
          <w:szCs w:val="28"/>
          <w:lang w:val="kk-KZ"/>
        </w:rPr>
        <w:t xml:space="preserve"> </w:t>
      </w:r>
      <w:r w:rsidR="00005603">
        <w:rPr>
          <w:rFonts w:ascii="Times New Roman" w:hAnsi="Times New Roman"/>
          <w:color w:val="000000"/>
          <w:sz w:val="28"/>
          <w:szCs w:val="28"/>
          <w:lang w:val="kk-KZ"/>
        </w:rPr>
        <w:t>б.</w:t>
      </w:r>
      <w:r w:rsidRPr="004614E7">
        <w:rPr>
          <w:rFonts w:ascii="Times New Roman" w:hAnsi="Times New Roman"/>
          <w:color w:val="000000"/>
          <w:sz w:val="28"/>
          <w:szCs w:val="28"/>
          <w:lang w:val="kk-KZ"/>
        </w:rPr>
        <w:t>].</w:t>
      </w:r>
    </w:p>
    <w:p w:rsidR="00457EB5" w:rsidRPr="004614E7" w:rsidRDefault="00457EB5" w:rsidP="000B39BE">
      <w:pPr>
        <w:spacing w:after="0" w:line="240" w:lineRule="auto"/>
        <w:ind w:firstLine="567"/>
        <w:jc w:val="both"/>
        <w:rPr>
          <w:rFonts w:ascii="Times New Roman" w:hAnsi="Times New Roman"/>
          <w:sz w:val="28"/>
          <w:szCs w:val="28"/>
          <w:lang w:val="kk-KZ"/>
        </w:rPr>
      </w:pPr>
      <w:r w:rsidRPr="004614E7">
        <w:rPr>
          <w:rFonts w:ascii="Times New Roman" w:hAnsi="Times New Roman"/>
          <w:color w:val="000000"/>
          <w:sz w:val="28"/>
          <w:szCs w:val="28"/>
          <w:lang w:val="kk-KZ"/>
        </w:rPr>
        <w:t>К.Роджерс теориясына сүйенсек, өмірдің мәні – өзінің туғаннан берілетін әлеуетін жүзеге асыруы, «толығымен қызмет жасайтын тұлғаға» айналу, барлық қабілеті мен талантын, мүмкіндігін пайдаланып, шынайы табиғатына сәйкес өзін-өзі, өзінің күйзелістерін толық тануға ұмтылуға арналады.</w:t>
      </w:r>
    </w:p>
    <w:p w:rsidR="00457EB5" w:rsidRPr="004614E7" w:rsidRDefault="00457EB5" w:rsidP="000B39BE">
      <w:pPr>
        <w:spacing w:after="0" w:line="240" w:lineRule="auto"/>
        <w:ind w:firstLine="567"/>
        <w:jc w:val="both"/>
        <w:rPr>
          <w:rFonts w:ascii="Times New Roman" w:hAnsi="Times New Roman"/>
          <w:sz w:val="28"/>
          <w:szCs w:val="28"/>
          <w:lang w:val="kk-KZ"/>
        </w:rPr>
      </w:pPr>
      <w:r w:rsidRPr="004614E7">
        <w:rPr>
          <w:rFonts w:ascii="Times New Roman" w:hAnsi="Times New Roman"/>
          <w:color w:val="000000"/>
          <w:sz w:val="28"/>
          <w:szCs w:val="28"/>
          <w:lang w:val="kk-KZ"/>
        </w:rPr>
        <w:t>Сонымен К.Роджерс те, А.Маслоу да адам бойындағы өзін-өзі белсендіру әлеуетін шексіз деп санағанымен, теорияларының арасындағы айырмашылықты байқауға болады: К.Роджерс тұлға мен оның мінез-құлқы қоршаған ортаны қабылдауына байланысты қалыптасып дамиды десе, А.Маслоу адамның мінез-құлқы мен тәжірибесі қажеттіліктер иерархиясымен реттелетіндігін айтады.</w:t>
      </w:r>
    </w:p>
    <w:p w:rsidR="00457EB5" w:rsidRPr="004614E7" w:rsidRDefault="00457EB5" w:rsidP="000B39BE">
      <w:pPr>
        <w:spacing w:after="0" w:line="240" w:lineRule="auto"/>
        <w:ind w:firstLine="567"/>
        <w:jc w:val="both"/>
        <w:rPr>
          <w:rFonts w:ascii="Times New Roman" w:hAnsi="Times New Roman"/>
          <w:sz w:val="28"/>
          <w:szCs w:val="28"/>
          <w:lang w:val="kk-KZ"/>
        </w:rPr>
      </w:pPr>
      <w:r w:rsidRPr="004614E7">
        <w:rPr>
          <w:rFonts w:ascii="Times New Roman" w:hAnsi="Times New Roman"/>
          <w:color w:val="000000"/>
          <w:sz w:val="28"/>
          <w:szCs w:val="28"/>
          <w:lang w:val="kk-KZ"/>
        </w:rPr>
        <w:lastRenderedPageBreak/>
        <w:t>Гуманистік психологиян</w:t>
      </w:r>
      <w:r w:rsidR="00943A63" w:rsidRPr="004614E7">
        <w:rPr>
          <w:rFonts w:ascii="Times New Roman" w:hAnsi="Times New Roman"/>
          <w:color w:val="000000"/>
          <w:sz w:val="28"/>
          <w:szCs w:val="28"/>
          <w:lang w:val="kk-KZ"/>
        </w:rPr>
        <w:t>ың келесі өк</w:t>
      </w:r>
      <w:r w:rsidR="00E40026">
        <w:rPr>
          <w:rFonts w:ascii="Times New Roman" w:hAnsi="Times New Roman"/>
          <w:color w:val="000000"/>
          <w:sz w:val="28"/>
          <w:szCs w:val="28"/>
          <w:lang w:val="kk-KZ"/>
        </w:rPr>
        <w:t>ілі Г.Оллпорттың [66, 232-234</w:t>
      </w:r>
      <w:r w:rsidR="00005603" w:rsidRPr="00005603">
        <w:rPr>
          <w:rFonts w:ascii="Times New Roman" w:hAnsi="Times New Roman"/>
          <w:color w:val="000000"/>
          <w:sz w:val="28"/>
          <w:szCs w:val="28"/>
          <w:lang w:val="kk-KZ"/>
        </w:rPr>
        <w:t xml:space="preserve"> </w:t>
      </w:r>
      <w:r w:rsidR="00005603">
        <w:rPr>
          <w:rFonts w:ascii="Times New Roman" w:hAnsi="Times New Roman"/>
          <w:color w:val="000000"/>
          <w:sz w:val="28"/>
          <w:szCs w:val="28"/>
          <w:lang w:val="kk-KZ"/>
        </w:rPr>
        <w:t>б.</w:t>
      </w:r>
      <w:r w:rsidRPr="004614E7">
        <w:rPr>
          <w:rFonts w:ascii="Times New Roman" w:hAnsi="Times New Roman"/>
          <w:color w:val="000000"/>
          <w:sz w:val="28"/>
          <w:szCs w:val="28"/>
          <w:lang w:val="kk-KZ"/>
        </w:rPr>
        <w:t xml:space="preserve">] айтуынша, «тұлға – индивидуумның ішіндегі оның мінез-құлығы мен ойлау үдерісін анықтайтын психологиялық жүйелердің динамикалық ұйымдастырылуы. Зерттеушінің «тұлға – адамның мінез-құлығы мен ойлауына тән индивидуумның ішкі психофизикалық жүйелерінің динамикалық ұйымдасуы» деген анықтамасы осы уақытқа дейін өзінің мәні мен құндылығын  жоғалтпай отыр. </w:t>
      </w:r>
    </w:p>
    <w:p w:rsidR="00457EB5" w:rsidRPr="004614E7" w:rsidRDefault="00457EB5" w:rsidP="000B39BE">
      <w:pPr>
        <w:spacing w:after="0" w:line="240" w:lineRule="auto"/>
        <w:ind w:firstLine="567"/>
        <w:jc w:val="both"/>
        <w:rPr>
          <w:rFonts w:ascii="Times New Roman" w:hAnsi="Times New Roman"/>
          <w:sz w:val="28"/>
          <w:szCs w:val="28"/>
          <w:lang w:val="kk-KZ"/>
        </w:rPr>
      </w:pPr>
      <w:r w:rsidRPr="004614E7">
        <w:rPr>
          <w:rFonts w:ascii="Times New Roman" w:hAnsi="Times New Roman"/>
          <w:color w:val="000000"/>
          <w:sz w:val="28"/>
          <w:szCs w:val="28"/>
          <w:lang w:val="kk-KZ"/>
        </w:rPr>
        <w:t>Сонымен, гуманистік бағытқа сәйкес, тұлға – өзін-өзі белсендіру нәтижесіндегі адамзат «Менінің» ішкі әлемі, ал тұлғаның құрылымы</w:t>
      </w:r>
      <w:r w:rsidR="00EA614D">
        <w:rPr>
          <w:rFonts w:ascii="Times New Roman" w:hAnsi="Times New Roman"/>
          <w:color w:val="000000"/>
          <w:sz w:val="28"/>
          <w:szCs w:val="28"/>
          <w:lang w:val="kk-KZ"/>
        </w:rPr>
        <w:t xml:space="preserve"> </w:t>
      </w:r>
      <w:r w:rsidRPr="004614E7">
        <w:rPr>
          <w:rFonts w:ascii="Times New Roman" w:hAnsi="Times New Roman"/>
          <w:color w:val="000000"/>
          <w:sz w:val="28"/>
          <w:szCs w:val="28"/>
          <w:lang w:val="kk-KZ"/>
        </w:rPr>
        <w:t xml:space="preserve"> ̶</w:t>
      </w:r>
      <w:r w:rsidR="00EA614D">
        <w:rPr>
          <w:rFonts w:ascii="Times New Roman" w:hAnsi="Times New Roman"/>
          <w:color w:val="000000"/>
          <w:sz w:val="28"/>
          <w:szCs w:val="28"/>
          <w:lang w:val="kk-KZ"/>
        </w:rPr>
        <w:t xml:space="preserve"> </w:t>
      </w:r>
      <w:r w:rsidRPr="004614E7">
        <w:rPr>
          <w:rFonts w:ascii="Times New Roman" w:hAnsi="Times New Roman"/>
          <w:color w:val="000000"/>
          <w:sz w:val="28"/>
          <w:szCs w:val="28"/>
          <w:lang w:val="kk-KZ"/>
        </w:rPr>
        <w:t xml:space="preserve"> шынайы «Мен», «идеалды «Мен» және өзін-өзі белсендіруге қажеттілігінің өзара қатынасынан тұрады.</w:t>
      </w:r>
    </w:p>
    <w:p w:rsidR="00457EB5" w:rsidRPr="004614E7" w:rsidRDefault="00457EB5" w:rsidP="000B39BE">
      <w:pPr>
        <w:spacing w:after="0" w:line="240" w:lineRule="auto"/>
        <w:ind w:firstLine="567"/>
        <w:jc w:val="both"/>
        <w:rPr>
          <w:rFonts w:ascii="Times New Roman" w:hAnsi="Times New Roman"/>
          <w:sz w:val="28"/>
          <w:szCs w:val="28"/>
          <w:lang w:val="kk-KZ"/>
        </w:rPr>
      </w:pPr>
      <w:r w:rsidRPr="004614E7">
        <w:rPr>
          <w:rFonts w:ascii="Times New Roman" w:hAnsi="Times New Roman"/>
          <w:color w:val="000000"/>
          <w:sz w:val="28"/>
          <w:szCs w:val="28"/>
          <w:lang w:val="kk-KZ"/>
        </w:rPr>
        <w:t xml:space="preserve">Шетел психологтарының көзқарастарын талдаған А.Б.Орловтың </w:t>
      </w:r>
      <w:r w:rsidR="00EA614D" w:rsidRPr="004614E7">
        <w:rPr>
          <w:rFonts w:ascii="Times New Roman" w:hAnsi="Times New Roman"/>
          <w:color w:val="000000"/>
          <w:sz w:val="28"/>
          <w:szCs w:val="28"/>
          <w:lang w:val="kk-KZ"/>
        </w:rPr>
        <w:t>[67</w:t>
      </w:r>
      <w:r w:rsidR="00EA614D">
        <w:rPr>
          <w:rFonts w:ascii="Times New Roman" w:hAnsi="Times New Roman"/>
          <w:color w:val="000000"/>
          <w:sz w:val="28"/>
          <w:szCs w:val="28"/>
          <w:lang w:val="kk-KZ"/>
        </w:rPr>
        <w:t>, 5</w:t>
      </w:r>
      <w:r w:rsidR="00005603" w:rsidRPr="00005603">
        <w:rPr>
          <w:rFonts w:ascii="Times New Roman" w:hAnsi="Times New Roman"/>
          <w:color w:val="000000"/>
          <w:sz w:val="28"/>
          <w:szCs w:val="28"/>
          <w:lang w:val="kk-KZ"/>
        </w:rPr>
        <w:t xml:space="preserve"> </w:t>
      </w:r>
      <w:r w:rsidR="00005603">
        <w:rPr>
          <w:rFonts w:ascii="Times New Roman" w:hAnsi="Times New Roman"/>
          <w:color w:val="000000"/>
          <w:sz w:val="28"/>
          <w:szCs w:val="28"/>
          <w:lang w:val="kk-KZ"/>
        </w:rPr>
        <w:t>б.</w:t>
      </w:r>
      <w:r w:rsidR="00EA614D" w:rsidRPr="004614E7">
        <w:rPr>
          <w:rFonts w:ascii="Times New Roman" w:hAnsi="Times New Roman"/>
          <w:color w:val="000000"/>
          <w:sz w:val="28"/>
          <w:szCs w:val="28"/>
          <w:lang w:val="kk-KZ"/>
        </w:rPr>
        <w:t xml:space="preserve">] </w:t>
      </w:r>
      <w:r w:rsidRPr="004614E7">
        <w:rPr>
          <w:rFonts w:ascii="Times New Roman" w:hAnsi="Times New Roman"/>
          <w:color w:val="000000"/>
          <w:sz w:val="28"/>
          <w:szCs w:val="28"/>
          <w:lang w:val="kk-KZ"/>
        </w:rPr>
        <w:t>«тұлға – үнемі өзгеріп жатқан қоршаған ортаға бейімделудің нәтижесінде айқындалып, өзгеретін индивидтің барлық мінездемелерінің синтезі, бірігуі» және «қоршаған ортаның реакциясына сәйкес индивидтің мінез-құлығының қалыптасуы» деген көзқарасымен келісеміз. Адамның тұлғалығы – табиғатынан әлеуметтік субъектінің және объектінің өзара іс-әрекетімен шартталатын, өмір барысында пайда болатын мотивациялық-қажеттіліктер жүйесінен тұратын тұрақ</w:t>
      </w:r>
      <w:r w:rsidR="00943A63" w:rsidRPr="004614E7">
        <w:rPr>
          <w:rFonts w:ascii="Times New Roman" w:hAnsi="Times New Roman"/>
          <w:color w:val="000000"/>
          <w:sz w:val="28"/>
          <w:szCs w:val="28"/>
          <w:lang w:val="kk-KZ"/>
        </w:rPr>
        <w:t xml:space="preserve">ты психологиялық құрылым </w:t>
      </w:r>
      <w:r w:rsidRPr="004614E7">
        <w:rPr>
          <w:rFonts w:ascii="Times New Roman" w:hAnsi="Times New Roman"/>
          <w:color w:val="000000"/>
          <w:sz w:val="28"/>
          <w:szCs w:val="28"/>
          <w:lang w:val="kk-KZ"/>
        </w:rPr>
        <w:t>деп қарастырылғанын анықтадық.</w:t>
      </w:r>
    </w:p>
    <w:p w:rsidR="00457EB5" w:rsidRPr="004614E7" w:rsidRDefault="00457EB5" w:rsidP="000B39BE">
      <w:pPr>
        <w:spacing w:after="0" w:line="240" w:lineRule="auto"/>
        <w:ind w:firstLine="567"/>
        <w:jc w:val="both"/>
        <w:rPr>
          <w:rFonts w:ascii="Times New Roman" w:hAnsi="Times New Roman"/>
          <w:sz w:val="28"/>
          <w:szCs w:val="28"/>
          <w:lang w:val="kk-KZ"/>
        </w:rPr>
      </w:pPr>
      <w:r w:rsidRPr="004614E7">
        <w:rPr>
          <w:rFonts w:ascii="Times New Roman" w:hAnsi="Times New Roman"/>
          <w:color w:val="000000"/>
          <w:sz w:val="28"/>
          <w:szCs w:val="28"/>
          <w:lang w:val="kk-KZ"/>
        </w:rPr>
        <w:t>Кейін тұлға мәселесі өзінің теоретикалық ұстанымдарымен ерекшеленетін Кеңестік және отандық зерттеушілердің еңбектерінде әрі қарай дамыды.</w:t>
      </w:r>
    </w:p>
    <w:p w:rsidR="00457EB5" w:rsidRPr="004614E7" w:rsidRDefault="00457EB5" w:rsidP="000B39BE">
      <w:pPr>
        <w:spacing w:after="0" w:line="240" w:lineRule="auto"/>
        <w:ind w:firstLine="567"/>
        <w:jc w:val="both"/>
        <w:rPr>
          <w:rFonts w:ascii="Times New Roman" w:hAnsi="Times New Roman"/>
          <w:sz w:val="28"/>
          <w:szCs w:val="28"/>
          <w:lang w:val="kk-KZ"/>
        </w:rPr>
      </w:pPr>
      <w:r w:rsidRPr="004614E7">
        <w:rPr>
          <w:rFonts w:ascii="Times New Roman" w:hAnsi="Times New Roman"/>
          <w:color w:val="000000"/>
          <w:sz w:val="28"/>
          <w:szCs w:val="28"/>
          <w:lang w:val="kk-KZ"/>
        </w:rPr>
        <w:t>К.Маркс және Ф.Энгель</w:t>
      </w:r>
      <w:r w:rsidR="00943A63" w:rsidRPr="004614E7">
        <w:rPr>
          <w:rFonts w:ascii="Times New Roman" w:hAnsi="Times New Roman"/>
          <w:color w:val="000000"/>
          <w:sz w:val="28"/>
          <w:szCs w:val="28"/>
          <w:lang w:val="kk-KZ"/>
        </w:rPr>
        <w:t>стің [68</w:t>
      </w:r>
      <w:r w:rsidRPr="004614E7">
        <w:rPr>
          <w:rFonts w:ascii="Times New Roman" w:hAnsi="Times New Roman"/>
          <w:color w:val="000000"/>
          <w:sz w:val="28"/>
          <w:szCs w:val="28"/>
          <w:lang w:val="kk-KZ"/>
        </w:rPr>
        <w:t>] жұмыстарында тұлғаның тұрақтануы – индивидтің әлеуметтік тұтастыққа – қоғамдық жүйелерге қосылуы деп қарастырылады. Диалектикалық материализмнің теоретиктері тұлғаның дамуы адамның жекелік тәжірибесіне байланысты дейді. Практикалық әрекет негізінде адам шынайылықты және өзін өзгертеді. Тұлға – өзін-өзі жасайтын индивид.</w:t>
      </w:r>
    </w:p>
    <w:p w:rsidR="00457EB5" w:rsidRPr="004614E7" w:rsidRDefault="00457EB5" w:rsidP="000B39BE">
      <w:pPr>
        <w:spacing w:after="0" w:line="240" w:lineRule="auto"/>
        <w:ind w:firstLine="567"/>
        <w:jc w:val="both"/>
        <w:rPr>
          <w:rFonts w:ascii="Times New Roman" w:hAnsi="Times New Roman"/>
          <w:sz w:val="28"/>
          <w:szCs w:val="28"/>
          <w:lang w:val="kk-KZ"/>
        </w:rPr>
      </w:pPr>
      <w:r w:rsidRPr="004614E7">
        <w:rPr>
          <w:rFonts w:ascii="Times New Roman" w:hAnsi="Times New Roman"/>
          <w:color w:val="000000"/>
          <w:sz w:val="28"/>
          <w:szCs w:val="28"/>
          <w:lang w:val="kk-KZ"/>
        </w:rPr>
        <w:t xml:space="preserve">Классикалық марксизм адамды оның барлық қоғамдық қатынасы мен адамзат тарихының жиынтығы контексінде қарастырды. Бұл </w:t>
      </w:r>
      <w:r w:rsidR="00EA614D">
        <w:rPr>
          <w:rFonts w:ascii="Times New Roman" w:hAnsi="Times New Roman"/>
          <w:color w:val="000000"/>
          <w:sz w:val="28"/>
          <w:szCs w:val="28"/>
          <w:lang w:val="kk-KZ"/>
        </w:rPr>
        <w:t xml:space="preserve">тұғыр </w:t>
      </w:r>
      <w:r w:rsidRPr="004614E7">
        <w:rPr>
          <w:rFonts w:ascii="Times New Roman" w:hAnsi="Times New Roman"/>
          <w:color w:val="000000"/>
          <w:sz w:val="28"/>
          <w:szCs w:val="28"/>
          <w:lang w:val="kk-KZ"/>
        </w:rPr>
        <w:t>бойынша, адам ̶ биологиялық эволюция және әлеуметтік өмір сүру ортасының нәтижесінде пайда болатын биоәл</w:t>
      </w:r>
      <w:r w:rsidR="00EA614D">
        <w:rPr>
          <w:rFonts w:ascii="Times New Roman" w:hAnsi="Times New Roman"/>
          <w:color w:val="000000"/>
          <w:sz w:val="28"/>
          <w:szCs w:val="28"/>
          <w:lang w:val="kk-KZ"/>
        </w:rPr>
        <w:t xml:space="preserve">еуметтік зат. Тұлғаның болмысы – </w:t>
      </w:r>
      <w:r w:rsidRPr="004614E7">
        <w:rPr>
          <w:rFonts w:ascii="Times New Roman" w:hAnsi="Times New Roman"/>
          <w:color w:val="000000"/>
          <w:sz w:val="28"/>
          <w:szCs w:val="28"/>
          <w:lang w:val="kk-KZ"/>
        </w:rPr>
        <w:t>әлеуметтік эволюция формасында дамып отыратын, барлық қоғамдық қарым-қатынастардың жиынтығы, яғни адам әлеуметтік рөлдерді, нормаларды, құндылық бағ</w:t>
      </w:r>
      <w:r w:rsidR="00943A63" w:rsidRPr="004614E7">
        <w:rPr>
          <w:rFonts w:ascii="Times New Roman" w:hAnsi="Times New Roman"/>
          <w:color w:val="000000"/>
          <w:sz w:val="28"/>
          <w:szCs w:val="28"/>
          <w:lang w:val="kk-KZ"/>
        </w:rPr>
        <w:t>дарларды игерумен анықталады</w:t>
      </w:r>
      <w:r w:rsidRPr="004614E7">
        <w:rPr>
          <w:rFonts w:ascii="Times New Roman" w:hAnsi="Times New Roman"/>
          <w:color w:val="000000"/>
          <w:sz w:val="28"/>
          <w:szCs w:val="28"/>
          <w:lang w:val="kk-KZ"/>
        </w:rPr>
        <w:t xml:space="preserve">. </w:t>
      </w:r>
    </w:p>
    <w:p w:rsidR="00457EB5" w:rsidRPr="004614E7" w:rsidRDefault="00457EB5" w:rsidP="000B39BE">
      <w:pPr>
        <w:spacing w:after="0" w:line="240" w:lineRule="auto"/>
        <w:ind w:firstLine="567"/>
        <w:jc w:val="both"/>
        <w:rPr>
          <w:rFonts w:ascii="Times New Roman" w:hAnsi="Times New Roman"/>
          <w:sz w:val="28"/>
          <w:szCs w:val="28"/>
          <w:lang w:val="kk-KZ"/>
        </w:rPr>
      </w:pPr>
      <w:r w:rsidRPr="004614E7">
        <w:rPr>
          <w:rFonts w:ascii="Times New Roman" w:hAnsi="Times New Roman"/>
          <w:color w:val="000000"/>
          <w:sz w:val="28"/>
          <w:szCs w:val="28"/>
          <w:lang w:val="kk-KZ"/>
        </w:rPr>
        <w:t>Марксизм іліміне сүйенген, ресейлік психология ғылымында тұлға теориялары К.А.Абульханова-Славская, Б.Г.Ананьев, Л.С.Выготский, Л.И.Анцыферова, А.Г.Ковалев, А.Н.Леонтьев, В.С.Мерлин, В.Н.Мясищев, К.К.Платонов, С.Л.Рубинштейн т.б. ғалымдар мен олардың шәкірттерінің ықпалымен дамып келеді.</w:t>
      </w:r>
    </w:p>
    <w:p w:rsidR="00457EB5" w:rsidRPr="004614E7" w:rsidRDefault="00457EB5" w:rsidP="000B39BE">
      <w:pPr>
        <w:spacing w:after="0" w:line="240" w:lineRule="auto"/>
        <w:ind w:firstLine="567"/>
        <w:jc w:val="both"/>
        <w:rPr>
          <w:rFonts w:ascii="Times New Roman" w:hAnsi="Times New Roman"/>
          <w:sz w:val="28"/>
          <w:szCs w:val="28"/>
          <w:lang w:val="kk-KZ"/>
        </w:rPr>
      </w:pPr>
      <w:r w:rsidRPr="004614E7">
        <w:rPr>
          <w:rFonts w:ascii="Times New Roman" w:hAnsi="Times New Roman"/>
          <w:color w:val="000000"/>
          <w:sz w:val="28"/>
          <w:szCs w:val="28"/>
          <w:lang w:val="kk-KZ"/>
        </w:rPr>
        <w:t xml:space="preserve">Ресейде тұлға туралы көзқарастар 1930 жылдары жарық көрген «мәдени-тарихи» теорияның авторы Л.С.Выготскийдің еңбектерінен бастау алады. Ғалымның ойынша, индивид ̶ әлеуметтік белсенділікті тасымалдаушы. Демек, тұлға – белсенді әлеуметтік индивид. Ал психологиялық құралдар индивидтің күшімен бекітілген, қалыптастырылған құралдар деп қарастырылады. Екіншіден, қоғамдық қатынастардың интериоризациясы тұлғаның </w:t>
      </w:r>
      <w:r w:rsidRPr="004614E7">
        <w:rPr>
          <w:rFonts w:ascii="Times New Roman" w:hAnsi="Times New Roman"/>
          <w:color w:val="000000"/>
          <w:sz w:val="28"/>
          <w:szCs w:val="28"/>
          <w:lang w:val="kk-KZ"/>
        </w:rPr>
        <w:lastRenderedPageBreak/>
        <w:t>индивидуалды бейнесінің көріну және жетілу тәсілі болып табылады. Үшіншіден, «тұлға өзі үшін өзгелерге қандай болып көрінсе, сол арқылы өзін</w:t>
      </w:r>
      <w:r w:rsidR="00EA614D">
        <w:rPr>
          <w:rFonts w:ascii="Times New Roman" w:hAnsi="Times New Roman"/>
          <w:color w:val="000000"/>
          <w:sz w:val="28"/>
          <w:szCs w:val="28"/>
          <w:lang w:val="kk-KZ"/>
        </w:rPr>
        <w:t>де бар нәрсеге айнала бастайды»</w:t>
      </w:r>
      <w:r w:rsidRPr="004614E7">
        <w:rPr>
          <w:rFonts w:ascii="Times New Roman" w:hAnsi="Times New Roman"/>
          <w:color w:val="000000"/>
          <w:sz w:val="28"/>
          <w:szCs w:val="28"/>
          <w:lang w:val="kk-KZ"/>
        </w:rPr>
        <w:t xml:space="preserve"> </w:t>
      </w:r>
      <w:r w:rsidR="00EA614D" w:rsidRPr="004614E7">
        <w:rPr>
          <w:rFonts w:ascii="Times New Roman" w:hAnsi="Times New Roman"/>
          <w:color w:val="000000"/>
          <w:sz w:val="28"/>
          <w:szCs w:val="28"/>
          <w:lang w:val="kk-KZ"/>
        </w:rPr>
        <w:t>[21</w:t>
      </w:r>
      <w:r w:rsidR="00EA614D">
        <w:rPr>
          <w:rFonts w:ascii="Times New Roman" w:hAnsi="Times New Roman"/>
          <w:color w:val="000000"/>
          <w:sz w:val="28"/>
          <w:szCs w:val="28"/>
          <w:lang w:val="kk-KZ"/>
        </w:rPr>
        <w:t>, 238-290</w:t>
      </w:r>
      <w:r w:rsidR="00005603" w:rsidRPr="00005603">
        <w:rPr>
          <w:rFonts w:ascii="Times New Roman" w:hAnsi="Times New Roman"/>
          <w:color w:val="000000"/>
          <w:sz w:val="28"/>
          <w:szCs w:val="28"/>
          <w:lang w:val="kk-KZ"/>
        </w:rPr>
        <w:t xml:space="preserve"> </w:t>
      </w:r>
      <w:r w:rsidR="00005603">
        <w:rPr>
          <w:rFonts w:ascii="Times New Roman" w:hAnsi="Times New Roman"/>
          <w:color w:val="000000"/>
          <w:sz w:val="28"/>
          <w:szCs w:val="28"/>
          <w:lang w:val="kk-KZ"/>
        </w:rPr>
        <w:t>б.</w:t>
      </w:r>
      <w:r w:rsidR="00EA614D" w:rsidRPr="004614E7">
        <w:rPr>
          <w:rFonts w:ascii="Times New Roman" w:hAnsi="Times New Roman"/>
          <w:color w:val="000000"/>
          <w:sz w:val="28"/>
          <w:szCs w:val="28"/>
          <w:lang w:val="kk-KZ"/>
        </w:rPr>
        <w:t>]</w:t>
      </w:r>
      <w:r w:rsidR="00EA614D">
        <w:rPr>
          <w:rFonts w:ascii="Times New Roman" w:hAnsi="Times New Roman"/>
          <w:color w:val="000000"/>
          <w:sz w:val="28"/>
          <w:szCs w:val="28"/>
          <w:lang w:val="kk-KZ"/>
        </w:rPr>
        <w:t>.</w:t>
      </w:r>
      <w:r w:rsidR="00EA614D" w:rsidRPr="004614E7">
        <w:rPr>
          <w:rFonts w:ascii="Times New Roman" w:hAnsi="Times New Roman"/>
          <w:color w:val="000000"/>
          <w:sz w:val="28"/>
          <w:szCs w:val="28"/>
          <w:lang w:val="kk-KZ"/>
        </w:rPr>
        <w:t xml:space="preserve"> </w:t>
      </w:r>
      <w:r w:rsidRPr="004614E7">
        <w:rPr>
          <w:rFonts w:ascii="Times New Roman" w:hAnsi="Times New Roman"/>
          <w:color w:val="000000"/>
          <w:sz w:val="28"/>
          <w:szCs w:val="28"/>
          <w:lang w:val="kk-KZ"/>
        </w:rPr>
        <w:t xml:space="preserve">Қорытындылай келе, ол индивидтің тұлғалығы аталмыш индивидтің өзге индивидке және өзге индивидтерде бола алуы арқылы ашылады. Л.С.Выготскийдің жұмыстарында әлеуметтік орта психикалық дамудың негізі, яғни интериоризация үдерісінде жүзеге асырылады дейді. </w:t>
      </w:r>
    </w:p>
    <w:p w:rsidR="00457EB5" w:rsidRPr="004614E7" w:rsidRDefault="00457EB5" w:rsidP="000B39BE">
      <w:pPr>
        <w:spacing w:after="0" w:line="240" w:lineRule="auto"/>
        <w:ind w:firstLine="567"/>
        <w:jc w:val="both"/>
        <w:rPr>
          <w:rFonts w:ascii="Times New Roman" w:hAnsi="Times New Roman"/>
          <w:sz w:val="28"/>
          <w:szCs w:val="28"/>
          <w:lang w:val="kk-KZ"/>
        </w:rPr>
      </w:pPr>
      <w:r w:rsidRPr="004614E7">
        <w:rPr>
          <w:rFonts w:ascii="Times New Roman" w:hAnsi="Times New Roman"/>
          <w:color w:val="000000"/>
          <w:sz w:val="28"/>
          <w:szCs w:val="28"/>
          <w:lang w:val="kk-KZ"/>
        </w:rPr>
        <w:t>А.Н.Леонтьев тұлғаның дамуын зерттей отырып, іс-әрекет түсінігін еңгізді. Іс-әрекет теориясы бойынша тұлға – индивидтің қарым-қатынас барысында қалыптасатын психикалық үдерістермен басқарылатын жоғары интеграцияланған инстанцияны орындайтын қайталанбайтын жүйе, іс-әрекеттің ішкі жағы және нәтижесі. Тұлғаның дамуы іс-әрекеттердің өзара әркеттесу үдерісі, іс-әрекеттердің иерархиялық жиынтығы. А.Н.Леонтьевтің пікірінше тұлға қарапайым биологиялық түр емес, ол өзінің табиғаты бойынша қоғамдық, тарихи жоғары деңгейдің бірлігі, тұтастығы. Адам тұлғалық сапалармен туылмайды. Тұлғалық адамның дамуы барысында дамиды.</w:t>
      </w:r>
    </w:p>
    <w:p w:rsidR="00457EB5" w:rsidRPr="004614E7" w:rsidRDefault="00457EB5" w:rsidP="000B39BE">
      <w:pPr>
        <w:spacing w:after="0" w:line="240" w:lineRule="auto"/>
        <w:ind w:firstLine="567"/>
        <w:jc w:val="both"/>
        <w:rPr>
          <w:rFonts w:ascii="Times New Roman" w:hAnsi="Times New Roman"/>
          <w:sz w:val="28"/>
          <w:szCs w:val="28"/>
          <w:lang w:val="kk-KZ"/>
        </w:rPr>
      </w:pPr>
      <w:r w:rsidRPr="004614E7">
        <w:rPr>
          <w:rFonts w:ascii="Times New Roman" w:hAnsi="Times New Roman"/>
          <w:color w:val="000000"/>
          <w:sz w:val="28"/>
          <w:szCs w:val="28"/>
          <w:lang w:val="kk-KZ"/>
        </w:rPr>
        <w:t>Зерттеушінің пікірінше, тұлға – психикалық үдерістердің емес, іс-әрекеттердің иерархияларының байланысы. Индивид жеке өмірбаянының барысында тұлға болып қалыптасады. Басқаша айтқанда, тұлға биологиялық, әлеуметтік шарт та, фактор да емес, ол</w:t>
      </w:r>
      <w:r w:rsidR="00EA614D">
        <w:rPr>
          <w:rFonts w:ascii="Times New Roman" w:hAnsi="Times New Roman"/>
          <w:color w:val="000000"/>
          <w:sz w:val="28"/>
          <w:szCs w:val="28"/>
          <w:lang w:val="kk-KZ"/>
        </w:rPr>
        <w:t xml:space="preserve"> </w:t>
      </w:r>
      <w:r w:rsidRPr="004614E7">
        <w:rPr>
          <w:rFonts w:ascii="Times New Roman" w:hAnsi="Times New Roman"/>
          <w:color w:val="000000"/>
          <w:sz w:val="28"/>
          <w:szCs w:val="28"/>
          <w:lang w:val="kk-KZ"/>
        </w:rPr>
        <w:t xml:space="preserve"> ̶</w:t>
      </w:r>
      <w:r w:rsidR="00EA614D">
        <w:rPr>
          <w:rFonts w:ascii="Times New Roman" w:hAnsi="Times New Roman"/>
          <w:color w:val="000000"/>
          <w:sz w:val="28"/>
          <w:szCs w:val="28"/>
          <w:lang w:val="kk-KZ"/>
        </w:rPr>
        <w:t xml:space="preserve"> </w:t>
      </w:r>
      <w:r w:rsidRPr="004614E7">
        <w:rPr>
          <w:rFonts w:ascii="Times New Roman" w:hAnsi="Times New Roman"/>
          <w:color w:val="000000"/>
          <w:sz w:val="28"/>
          <w:szCs w:val="28"/>
          <w:lang w:val="kk-KZ"/>
        </w:rPr>
        <w:t xml:space="preserve"> өмірбаян, өмірлік тәжірибе [22].</w:t>
      </w:r>
    </w:p>
    <w:p w:rsidR="00457EB5" w:rsidRPr="004614E7" w:rsidRDefault="00457EB5" w:rsidP="000B39BE">
      <w:pPr>
        <w:spacing w:after="0" w:line="240" w:lineRule="auto"/>
        <w:ind w:firstLine="567"/>
        <w:jc w:val="both"/>
        <w:rPr>
          <w:rFonts w:ascii="Times New Roman" w:hAnsi="Times New Roman"/>
          <w:sz w:val="28"/>
          <w:szCs w:val="28"/>
          <w:lang w:val="kk-KZ"/>
        </w:rPr>
      </w:pPr>
      <w:r w:rsidRPr="004614E7">
        <w:rPr>
          <w:rFonts w:ascii="Times New Roman" w:hAnsi="Times New Roman"/>
          <w:color w:val="000000"/>
          <w:sz w:val="28"/>
          <w:szCs w:val="28"/>
          <w:lang w:val="kk-KZ"/>
        </w:rPr>
        <w:t>Сонымен, А.Н.Леонтьев адамның алғаш рет тарихқа қадам басып, қоғамдық қатынастардың субъектісіне айналғанда ғана тұлға болып қалыптасатындығын айтады.</w:t>
      </w:r>
    </w:p>
    <w:p w:rsidR="00457EB5" w:rsidRPr="004614E7" w:rsidRDefault="00457EB5" w:rsidP="000B39BE">
      <w:pPr>
        <w:spacing w:after="0" w:line="240" w:lineRule="auto"/>
        <w:ind w:firstLine="567"/>
        <w:jc w:val="both"/>
        <w:rPr>
          <w:rFonts w:ascii="Times New Roman" w:hAnsi="Times New Roman"/>
          <w:sz w:val="28"/>
          <w:szCs w:val="28"/>
          <w:lang w:val="kk-KZ"/>
        </w:rPr>
      </w:pPr>
      <w:r w:rsidRPr="004614E7">
        <w:rPr>
          <w:rFonts w:ascii="Times New Roman" w:hAnsi="Times New Roman"/>
          <w:color w:val="000000"/>
          <w:sz w:val="28"/>
          <w:szCs w:val="28"/>
          <w:lang w:val="kk-KZ"/>
        </w:rPr>
        <w:t xml:space="preserve">Кеңестік зерттеушілердің ішінде </w:t>
      </w:r>
      <w:r w:rsidRPr="004614E7">
        <w:rPr>
          <w:rFonts w:ascii="Times New Roman" w:hAnsi="Times New Roman"/>
          <w:i/>
          <w:color w:val="000000"/>
          <w:sz w:val="28"/>
          <w:szCs w:val="28"/>
          <w:lang w:val="kk-KZ"/>
        </w:rPr>
        <w:t xml:space="preserve">тарихи-эволюциялық </w:t>
      </w:r>
      <w:r w:rsidR="00EA614D">
        <w:rPr>
          <w:rFonts w:ascii="Times New Roman" w:hAnsi="Times New Roman"/>
          <w:i/>
          <w:color w:val="000000"/>
          <w:sz w:val="28"/>
          <w:szCs w:val="28"/>
          <w:lang w:val="kk-KZ"/>
        </w:rPr>
        <w:t>тұғырды</w:t>
      </w:r>
      <w:r w:rsidRPr="004614E7">
        <w:rPr>
          <w:rFonts w:ascii="Times New Roman" w:hAnsi="Times New Roman"/>
          <w:color w:val="000000"/>
          <w:sz w:val="28"/>
          <w:szCs w:val="28"/>
          <w:lang w:val="kk-KZ"/>
        </w:rPr>
        <w:t xml:space="preserve"> дамытқан А.Г.Асмоловтың жұмыстарын ерекше айтуға болады. Аталған </w:t>
      </w:r>
      <w:r w:rsidR="00EA614D">
        <w:rPr>
          <w:rFonts w:ascii="Times New Roman" w:hAnsi="Times New Roman"/>
          <w:color w:val="000000"/>
          <w:sz w:val="28"/>
          <w:szCs w:val="28"/>
          <w:lang w:val="kk-KZ"/>
        </w:rPr>
        <w:t xml:space="preserve">тұғырда </w:t>
      </w:r>
      <w:r w:rsidRPr="004614E7">
        <w:rPr>
          <w:rFonts w:ascii="Times New Roman" w:hAnsi="Times New Roman"/>
          <w:color w:val="000000"/>
          <w:sz w:val="28"/>
          <w:szCs w:val="28"/>
          <w:lang w:val="kk-KZ"/>
        </w:rPr>
        <w:t xml:space="preserve">бір адамды екінші адамнан ажырататын кескін-келбеті, жоғары жүйке жүйесінің типі, бейімделуі, мазасыздануы, қабілеттері мен мотивтерін тізіп қою арқылы түсіндіретін </w:t>
      </w:r>
      <w:r w:rsidR="00EA614D">
        <w:rPr>
          <w:rFonts w:ascii="Times New Roman" w:hAnsi="Times New Roman"/>
          <w:color w:val="000000"/>
          <w:sz w:val="28"/>
          <w:szCs w:val="28"/>
          <w:lang w:val="kk-KZ"/>
        </w:rPr>
        <w:t>тұғырларға</w:t>
      </w:r>
      <w:r w:rsidRPr="004614E7">
        <w:rPr>
          <w:rFonts w:ascii="Times New Roman" w:hAnsi="Times New Roman"/>
          <w:color w:val="000000"/>
          <w:sz w:val="28"/>
          <w:szCs w:val="28"/>
          <w:lang w:val="kk-KZ"/>
        </w:rPr>
        <w:t xml:space="preserve"> қарсы тұрады. А.Г.Асмоловтың теориясында қарастырылған мәселелер тұлғаның және оны сипаттайтын мінездемелердің пайда болу мәні мен себебін анықтау қажеттілігі туралы айтады.</w:t>
      </w:r>
    </w:p>
    <w:p w:rsidR="00457EB5" w:rsidRPr="004614E7" w:rsidRDefault="004A659C" w:rsidP="000B39BE">
      <w:pPr>
        <w:spacing w:after="0" w:line="240" w:lineRule="auto"/>
        <w:ind w:firstLine="567"/>
        <w:jc w:val="both"/>
        <w:rPr>
          <w:rFonts w:ascii="Times New Roman" w:hAnsi="Times New Roman"/>
          <w:sz w:val="28"/>
          <w:szCs w:val="28"/>
          <w:lang w:val="kk-KZ"/>
        </w:rPr>
      </w:pPr>
      <w:r>
        <w:rPr>
          <w:rFonts w:ascii="Times New Roman" w:hAnsi="Times New Roman"/>
          <w:color w:val="000000"/>
          <w:sz w:val="28"/>
          <w:szCs w:val="28"/>
          <w:lang w:val="kk-KZ"/>
        </w:rPr>
        <w:t>А.Г.</w:t>
      </w:r>
      <w:r w:rsidR="00457EB5" w:rsidRPr="004614E7">
        <w:rPr>
          <w:rFonts w:ascii="Times New Roman" w:hAnsi="Times New Roman"/>
          <w:color w:val="000000"/>
          <w:sz w:val="28"/>
          <w:szCs w:val="28"/>
          <w:lang w:val="kk-KZ"/>
        </w:rPr>
        <w:t>Асмолов ұсынған тұлға дамуының жүйелі детерминациясына:</w:t>
      </w:r>
    </w:p>
    <w:p w:rsidR="00457EB5" w:rsidRPr="004614E7" w:rsidRDefault="00457EB5" w:rsidP="000B39BE">
      <w:pPr>
        <w:spacing w:after="0" w:line="240" w:lineRule="auto"/>
        <w:ind w:firstLine="567"/>
        <w:jc w:val="both"/>
        <w:rPr>
          <w:rFonts w:ascii="Times New Roman" w:hAnsi="Times New Roman"/>
          <w:sz w:val="28"/>
          <w:szCs w:val="28"/>
          <w:lang w:val="kk-KZ"/>
        </w:rPr>
      </w:pPr>
      <w:r w:rsidRPr="004614E7">
        <w:rPr>
          <w:rFonts w:ascii="Times New Roman" w:hAnsi="Times New Roman"/>
          <w:color w:val="000000"/>
          <w:sz w:val="28"/>
          <w:szCs w:val="28"/>
          <w:lang w:val="kk-KZ"/>
        </w:rPr>
        <w:t>– адамның индивидтік қасиеттері тұлға дамуының алғышарты;</w:t>
      </w:r>
    </w:p>
    <w:p w:rsidR="00457EB5" w:rsidRPr="004614E7" w:rsidRDefault="00457EB5" w:rsidP="000B39BE">
      <w:pPr>
        <w:spacing w:after="0" w:line="240" w:lineRule="auto"/>
        <w:ind w:firstLine="567"/>
        <w:jc w:val="both"/>
        <w:rPr>
          <w:rFonts w:ascii="Times New Roman" w:hAnsi="Times New Roman"/>
          <w:sz w:val="28"/>
          <w:szCs w:val="28"/>
          <w:lang w:val="kk-KZ"/>
        </w:rPr>
      </w:pPr>
      <w:r w:rsidRPr="004614E7">
        <w:rPr>
          <w:rFonts w:ascii="Times New Roman" w:hAnsi="Times New Roman"/>
          <w:color w:val="000000"/>
          <w:sz w:val="28"/>
          <w:szCs w:val="28"/>
          <w:lang w:val="kk-KZ"/>
        </w:rPr>
        <w:t>– өмірдің әлеуметтік-тарихи бейнесі – тұлға дамуының негізі;</w:t>
      </w:r>
    </w:p>
    <w:p w:rsidR="00457EB5" w:rsidRPr="004614E7" w:rsidRDefault="00457EB5" w:rsidP="000B39BE">
      <w:pPr>
        <w:spacing w:after="0" w:line="240" w:lineRule="auto"/>
        <w:ind w:firstLine="567"/>
        <w:jc w:val="both"/>
        <w:rPr>
          <w:rFonts w:ascii="Times New Roman" w:hAnsi="Times New Roman"/>
          <w:sz w:val="28"/>
          <w:szCs w:val="28"/>
          <w:lang w:val="kk-KZ"/>
        </w:rPr>
      </w:pPr>
      <w:r w:rsidRPr="004614E7">
        <w:rPr>
          <w:rFonts w:ascii="Times New Roman" w:hAnsi="Times New Roman"/>
          <w:color w:val="000000"/>
          <w:sz w:val="28"/>
          <w:szCs w:val="28"/>
          <w:lang w:val="kk-KZ"/>
        </w:rPr>
        <w:t>– біріккен іс-әрекет – қоғамдық қатынастар жүйесінде тұлғаның өмірін жүзеге асырудың кепілі. Ол адамды биологиялық және әлеуметтік эволюция, табиғат пен қоғам эволюциясымен қата</w:t>
      </w:r>
      <w:r w:rsidR="00943A63" w:rsidRPr="004614E7">
        <w:rPr>
          <w:rFonts w:ascii="Times New Roman" w:hAnsi="Times New Roman"/>
          <w:color w:val="000000"/>
          <w:sz w:val="28"/>
          <w:szCs w:val="28"/>
          <w:lang w:val="kk-KZ"/>
        </w:rPr>
        <w:t>р қарастыру қажет деп айтады [69</w:t>
      </w:r>
      <w:r w:rsidR="00E40026">
        <w:rPr>
          <w:rFonts w:ascii="Times New Roman" w:hAnsi="Times New Roman"/>
          <w:color w:val="000000"/>
          <w:sz w:val="28"/>
          <w:szCs w:val="28"/>
          <w:lang w:val="kk-KZ"/>
        </w:rPr>
        <w:t>, 69-71</w:t>
      </w:r>
      <w:r w:rsidR="00005603" w:rsidRPr="00005603">
        <w:rPr>
          <w:rFonts w:ascii="Times New Roman" w:hAnsi="Times New Roman"/>
          <w:color w:val="000000"/>
          <w:sz w:val="28"/>
          <w:szCs w:val="28"/>
          <w:lang w:val="kk-KZ"/>
        </w:rPr>
        <w:t xml:space="preserve"> </w:t>
      </w:r>
      <w:r w:rsidR="00005603">
        <w:rPr>
          <w:rFonts w:ascii="Times New Roman" w:hAnsi="Times New Roman"/>
          <w:color w:val="000000"/>
          <w:sz w:val="28"/>
          <w:szCs w:val="28"/>
          <w:lang w:val="kk-KZ"/>
        </w:rPr>
        <w:t>б.</w:t>
      </w:r>
      <w:r w:rsidRPr="004614E7">
        <w:rPr>
          <w:rFonts w:ascii="Times New Roman" w:hAnsi="Times New Roman"/>
          <w:color w:val="000000"/>
          <w:sz w:val="28"/>
          <w:szCs w:val="28"/>
          <w:lang w:val="kk-KZ"/>
        </w:rPr>
        <w:t>].</w:t>
      </w:r>
    </w:p>
    <w:p w:rsidR="00457EB5" w:rsidRPr="004614E7" w:rsidRDefault="00457EB5" w:rsidP="000B39BE">
      <w:pPr>
        <w:spacing w:after="0" w:line="240" w:lineRule="auto"/>
        <w:ind w:firstLine="567"/>
        <w:jc w:val="both"/>
        <w:rPr>
          <w:rFonts w:ascii="Times New Roman" w:hAnsi="Times New Roman"/>
          <w:sz w:val="28"/>
          <w:szCs w:val="28"/>
          <w:lang w:val="kk-KZ"/>
        </w:rPr>
      </w:pPr>
      <w:r w:rsidRPr="004614E7">
        <w:rPr>
          <w:rFonts w:ascii="Times New Roman" w:hAnsi="Times New Roman"/>
          <w:color w:val="000000"/>
          <w:sz w:val="28"/>
          <w:szCs w:val="28"/>
          <w:lang w:val="kk-KZ"/>
        </w:rPr>
        <w:t>А.Г.Асмоловтың теориясы</w:t>
      </w:r>
      <w:r w:rsidR="003429D7">
        <w:rPr>
          <w:rFonts w:ascii="Times New Roman" w:hAnsi="Times New Roman"/>
          <w:color w:val="000000"/>
          <w:sz w:val="28"/>
          <w:szCs w:val="28"/>
          <w:lang w:val="kk-KZ"/>
        </w:rPr>
        <w:t>на</w:t>
      </w:r>
      <w:r w:rsidRPr="004614E7">
        <w:rPr>
          <w:rFonts w:ascii="Times New Roman" w:hAnsi="Times New Roman"/>
          <w:color w:val="000000"/>
          <w:sz w:val="28"/>
          <w:szCs w:val="28"/>
          <w:lang w:val="kk-KZ"/>
        </w:rPr>
        <w:t xml:space="preserve"> </w:t>
      </w:r>
      <w:r w:rsidR="003429D7" w:rsidRPr="004614E7">
        <w:rPr>
          <w:rFonts w:ascii="Times New Roman" w:hAnsi="Times New Roman"/>
          <w:color w:val="000000"/>
          <w:sz w:val="28"/>
          <w:szCs w:val="28"/>
          <w:lang w:val="kk-KZ"/>
        </w:rPr>
        <w:t>[69</w:t>
      </w:r>
      <w:r w:rsidR="003429D7">
        <w:rPr>
          <w:rFonts w:ascii="Times New Roman" w:hAnsi="Times New Roman"/>
          <w:color w:val="000000"/>
          <w:sz w:val="28"/>
          <w:szCs w:val="28"/>
          <w:lang w:val="kk-KZ"/>
        </w:rPr>
        <w:t>, 5-6</w:t>
      </w:r>
      <w:r w:rsidR="00005603" w:rsidRPr="00005603">
        <w:rPr>
          <w:rFonts w:ascii="Times New Roman" w:hAnsi="Times New Roman"/>
          <w:color w:val="000000"/>
          <w:sz w:val="28"/>
          <w:szCs w:val="28"/>
          <w:lang w:val="kk-KZ"/>
        </w:rPr>
        <w:t xml:space="preserve"> </w:t>
      </w:r>
      <w:r w:rsidR="00005603">
        <w:rPr>
          <w:rFonts w:ascii="Times New Roman" w:hAnsi="Times New Roman"/>
          <w:color w:val="000000"/>
          <w:sz w:val="28"/>
          <w:szCs w:val="28"/>
          <w:lang w:val="kk-KZ"/>
        </w:rPr>
        <w:t>б.</w:t>
      </w:r>
      <w:r w:rsidR="003429D7" w:rsidRPr="004614E7">
        <w:rPr>
          <w:rFonts w:ascii="Times New Roman" w:hAnsi="Times New Roman"/>
          <w:color w:val="000000"/>
          <w:sz w:val="28"/>
          <w:szCs w:val="28"/>
          <w:lang w:val="kk-KZ"/>
        </w:rPr>
        <w:t>]</w:t>
      </w:r>
      <w:r w:rsidR="003429D7">
        <w:rPr>
          <w:rFonts w:ascii="Times New Roman" w:hAnsi="Times New Roman"/>
          <w:color w:val="000000"/>
          <w:sz w:val="28"/>
          <w:szCs w:val="28"/>
          <w:lang w:val="kk-KZ"/>
        </w:rPr>
        <w:t xml:space="preserve"> </w:t>
      </w:r>
      <w:r w:rsidRPr="004614E7">
        <w:rPr>
          <w:rFonts w:ascii="Times New Roman" w:hAnsi="Times New Roman"/>
          <w:color w:val="000000"/>
          <w:sz w:val="28"/>
          <w:szCs w:val="28"/>
          <w:lang w:val="kk-KZ"/>
        </w:rPr>
        <w:t>тұлға болу – белсенді өмірлік ұстанымды ұстана отырып, «осы қалпымда қаламын, басқаша амалым жоқ» пікірін басшылыққа алумен түсіндіріледі. Тұлға болу – қажеттілікке байланысты таңдау еркіндігіне ие болу, шешім қабылдаудың нәтижесін өзіндік бағалауы, өзінің және қоғам алдында жасаған әрекеті үшін жауап бере алуы, елдің тарихына айнал</w:t>
      </w:r>
      <w:r w:rsidR="00943A63" w:rsidRPr="004614E7">
        <w:rPr>
          <w:rFonts w:ascii="Times New Roman" w:hAnsi="Times New Roman"/>
          <w:color w:val="000000"/>
          <w:sz w:val="28"/>
          <w:szCs w:val="28"/>
          <w:lang w:val="kk-KZ"/>
        </w:rPr>
        <w:t>атын қоғамға өз үлесін қосуы</w:t>
      </w:r>
      <w:r w:rsidR="003429D7">
        <w:rPr>
          <w:rFonts w:ascii="Times New Roman" w:hAnsi="Times New Roman"/>
          <w:color w:val="000000"/>
          <w:sz w:val="28"/>
          <w:szCs w:val="28"/>
          <w:lang w:val="kk-KZ"/>
        </w:rPr>
        <w:t>.</w:t>
      </w:r>
      <w:r w:rsidR="00943A63" w:rsidRPr="004614E7">
        <w:rPr>
          <w:rFonts w:ascii="Times New Roman" w:hAnsi="Times New Roman"/>
          <w:color w:val="000000"/>
          <w:sz w:val="28"/>
          <w:szCs w:val="28"/>
          <w:lang w:val="kk-KZ"/>
        </w:rPr>
        <w:t xml:space="preserve"> </w:t>
      </w:r>
    </w:p>
    <w:p w:rsidR="00457EB5" w:rsidRPr="004614E7" w:rsidRDefault="00457EB5" w:rsidP="000B39BE">
      <w:pPr>
        <w:spacing w:after="0" w:line="240" w:lineRule="auto"/>
        <w:ind w:firstLine="567"/>
        <w:jc w:val="both"/>
        <w:rPr>
          <w:rFonts w:ascii="Times New Roman" w:hAnsi="Times New Roman"/>
          <w:sz w:val="28"/>
          <w:szCs w:val="28"/>
          <w:lang w:val="kk-KZ"/>
        </w:rPr>
      </w:pPr>
      <w:r w:rsidRPr="004614E7">
        <w:rPr>
          <w:rFonts w:ascii="Times New Roman" w:hAnsi="Times New Roman"/>
          <w:color w:val="000000"/>
          <w:sz w:val="28"/>
          <w:szCs w:val="28"/>
          <w:lang w:val="kk-KZ"/>
        </w:rPr>
        <w:lastRenderedPageBreak/>
        <w:t>Ал Б.Г.Ананьев адамды кешенді тұрғыдан зерттеп, оның қалыптасуын психофизиологиялық (индивидтің біріншілік, екіншілік қасиеті, жыныстық деформизмі, конституционалды ерекшеліктері, мидың нейродинамикалық қасиеті) табиғатына және әлемге қатынасы арқылы түсіндіреді. Әр адам тұтастық ретінде индивид, тұлға және іс-әрекетт</w:t>
      </w:r>
      <w:r w:rsidR="00943A63" w:rsidRPr="004614E7">
        <w:rPr>
          <w:rFonts w:ascii="Times New Roman" w:hAnsi="Times New Roman"/>
          <w:color w:val="000000"/>
          <w:sz w:val="28"/>
          <w:szCs w:val="28"/>
          <w:lang w:val="kk-KZ"/>
        </w:rPr>
        <w:t>ің суб</w:t>
      </w:r>
      <w:r w:rsidR="00E40026">
        <w:rPr>
          <w:rFonts w:ascii="Times New Roman" w:hAnsi="Times New Roman"/>
          <w:color w:val="000000"/>
          <w:sz w:val="28"/>
          <w:szCs w:val="28"/>
          <w:lang w:val="kk-KZ"/>
        </w:rPr>
        <w:t xml:space="preserve">ъектісі болып табылады [70, 6 </w:t>
      </w:r>
      <w:r w:rsidR="00005603">
        <w:rPr>
          <w:rFonts w:ascii="Times New Roman" w:hAnsi="Times New Roman"/>
          <w:color w:val="000000"/>
          <w:sz w:val="28"/>
          <w:szCs w:val="28"/>
          <w:lang w:val="kk-KZ"/>
        </w:rPr>
        <w:t>б.</w:t>
      </w:r>
      <w:r w:rsidRPr="004614E7">
        <w:rPr>
          <w:rFonts w:ascii="Times New Roman" w:hAnsi="Times New Roman"/>
          <w:color w:val="000000"/>
          <w:sz w:val="28"/>
          <w:szCs w:val="28"/>
          <w:lang w:val="kk-KZ"/>
        </w:rPr>
        <w:t>].</w:t>
      </w:r>
    </w:p>
    <w:p w:rsidR="00457EB5" w:rsidRPr="004614E7" w:rsidRDefault="00457EB5" w:rsidP="000B39BE">
      <w:pPr>
        <w:spacing w:after="0" w:line="240" w:lineRule="auto"/>
        <w:ind w:firstLine="567"/>
        <w:jc w:val="both"/>
        <w:rPr>
          <w:rFonts w:ascii="Times New Roman" w:hAnsi="Times New Roman"/>
          <w:sz w:val="28"/>
          <w:szCs w:val="28"/>
          <w:lang w:val="kk-KZ"/>
        </w:rPr>
      </w:pPr>
      <w:r w:rsidRPr="004614E7">
        <w:rPr>
          <w:rFonts w:ascii="Times New Roman" w:hAnsi="Times New Roman"/>
          <w:color w:val="000000"/>
          <w:sz w:val="28"/>
          <w:szCs w:val="28"/>
          <w:lang w:val="kk-KZ"/>
        </w:rPr>
        <w:t>Тұлға – адам бойындағы қасиеттер құрылымының ең жоғары сатысы. Тұлғаның дамуы даралықтың дамуымен қатар жүреді. Б.Г.Ананьевтің пікірінше адамзаттық эволюция – қоғамдағы адам өмірі тарихи жағдайлармен айқындалатын оның көптүрлі күйлері, қасиеттерінің біртұтас үдерісі.</w:t>
      </w:r>
    </w:p>
    <w:p w:rsidR="00457EB5" w:rsidRPr="004614E7" w:rsidRDefault="00457EB5" w:rsidP="000B39BE">
      <w:pPr>
        <w:spacing w:after="0" w:line="240" w:lineRule="auto"/>
        <w:ind w:firstLine="567"/>
        <w:jc w:val="both"/>
        <w:rPr>
          <w:rFonts w:ascii="Times New Roman" w:hAnsi="Times New Roman"/>
          <w:sz w:val="28"/>
          <w:szCs w:val="28"/>
          <w:lang w:val="kk-KZ"/>
        </w:rPr>
      </w:pPr>
      <w:r w:rsidRPr="004614E7">
        <w:rPr>
          <w:rFonts w:ascii="Times New Roman" w:hAnsi="Times New Roman"/>
          <w:color w:val="000000"/>
          <w:sz w:val="28"/>
          <w:szCs w:val="28"/>
          <w:lang w:val="kk-KZ"/>
        </w:rPr>
        <w:t>Даралық – адамның жекелік дамуындағы биологиялық және әлеуметтік бірігуінен пайда болады. Даралық индивидті, тұлғаны және субъектіні бағыттайды, тұлғалық қасиеттерді өзара байланыстыра отырып, ұзақ өмір сүрудің кепілі болып табылады. Тұлға – оның бағыттылығы болып саналады. Бағыттылық және әрекеттің индивидуалды стилі адамның тұлғалық және әрекеттік мінездемелерінің тұтастығында орын алатын барлық деңгейлерінің жиынтығын қамтамасыз етеді [24].</w:t>
      </w:r>
    </w:p>
    <w:p w:rsidR="00457EB5" w:rsidRPr="004614E7" w:rsidRDefault="00457EB5" w:rsidP="000B39BE">
      <w:pPr>
        <w:spacing w:after="0" w:line="240" w:lineRule="auto"/>
        <w:ind w:firstLine="567"/>
        <w:jc w:val="both"/>
        <w:rPr>
          <w:rFonts w:ascii="Times New Roman" w:hAnsi="Times New Roman"/>
          <w:sz w:val="28"/>
          <w:szCs w:val="28"/>
          <w:lang w:val="kk-KZ"/>
        </w:rPr>
      </w:pPr>
      <w:r w:rsidRPr="004614E7">
        <w:rPr>
          <w:rFonts w:ascii="Times New Roman" w:hAnsi="Times New Roman"/>
          <w:color w:val="000000"/>
          <w:sz w:val="28"/>
          <w:szCs w:val="28"/>
          <w:lang w:val="kk-KZ"/>
        </w:rPr>
        <w:t>Ғалым тұлғаға қатысты үш қосымша түсінікті атады: «қатынас субъектісі», «таным субъектісі», «еңбек субъектісі». Әр түсініктің өзіне тән мағынасы болды, яғни еңбекті, қатынасты және танымды жүзеге асыру мен ұйымдас</w:t>
      </w:r>
      <w:r w:rsidR="00943A63" w:rsidRPr="004614E7">
        <w:rPr>
          <w:rFonts w:ascii="Times New Roman" w:hAnsi="Times New Roman"/>
          <w:color w:val="000000"/>
          <w:sz w:val="28"/>
          <w:szCs w:val="28"/>
          <w:lang w:val="kk-KZ"/>
        </w:rPr>
        <w:t>тыру тәсілдерін ажыратты</w:t>
      </w:r>
      <w:r w:rsidRPr="004614E7">
        <w:rPr>
          <w:rFonts w:ascii="Times New Roman" w:hAnsi="Times New Roman"/>
          <w:color w:val="000000"/>
          <w:sz w:val="28"/>
          <w:szCs w:val="28"/>
          <w:lang w:val="kk-KZ"/>
        </w:rPr>
        <w:t>. Б.Г.Ананьев адам туралы тұжырымдамасында субъектілікті талдауға тән келесідей ерекшеліктерді атады:</w:t>
      </w:r>
    </w:p>
    <w:p w:rsidR="00457EB5" w:rsidRPr="004614E7" w:rsidRDefault="00457EB5" w:rsidP="000B39BE">
      <w:pPr>
        <w:spacing w:after="0" w:line="240" w:lineRule="auto"/>
        <w:ind w:firstLine="567"/>
        <w:jc w:val="both"/>
        <w:rPr>
          <w:rFonts w:ascii="Times New Roman" w:hAnsi="Times New Roman"/>
          <w:sz w:val="28"/>
          <w:szCs w:val="28"/>
          <w:lang w:val="kk-KZ"/>
        </w:rPr>
      </w:pPr>
      <w:r w:rsidRPr="004614E7">
        <w:rPr>
          <w:rFonts w:ascii="Times New Roman" w:hAnsi="Times New Roman"/>
          <w:color w:val="000000"/>
          <w:sz w:val="28"/>
          <w:szCs w:val="28"/>
          <w:lang w:val="kk-KZ"/>
        </w:rPr>
        <w:t>– субъектілік адам деңгейін сипаттайды, субъекттік қасиеттер тұлғалық дамудың нақты деңгейлерінде дамиды және экстериоризация мен интериоризация үдерістерінің өзара байланысымен анықталады.</w:t>
      </w:r>
    </w:p>
    <w:p w:rsidR="00457EB5" w:rsidRPr="004614E7" w:rsidRDefault="00457EB5" w:rsidP="000B39BE">
      <w:pPr>
        <w:spacing w:after="0" w:line="240" w:lineRule="auto"/>
        <w:ind w:firstLine="567"/>
        <w:jc w:val="both"/>
        <w:rPr>
          <w:rFonts w:ascii="Times New Roman" w:hAnsi="Times New Roman"/>
          <w:sz w:val="28"/>
          <w:szCs w:val="28"/>
          <w:lang w:val="kk-KZ"/>
        </w:rPr>
      </w:pPr>
      <w:r w:rsidRPr="004614E7">
        <w:rPr>
          <w:rFonts w:ascii="Times New Roman" w:hAnsi="Times New Roman"/>
          <w:color w:val="000000"/>
          <w:sz w:val="28"/>
          <w:szCs w:val="28"/>
          <w:lang w:val="kk-KZ"/>
        </w:rPr>
        <w:t>– адамның субъекттік қызметі оның орындау барысындағы белсенділігімен байланысты: субъект іс-әрекет жиынтығымен және оның нәтижелілігімен сипатталады.</w:t>
      </w:r>
    </w:p>
    <w:p w:rsidR="00457EB5" w:rsidRPr="004614E7" w:rsidRDefault="00457EB5" w:rsidP="000B39BE">
      <w:pPr>
        <w:spacing w:after="0" w:line="240" w:lineRule="auto"/>
        <w:ind w:firstLine="567"/>
        <w:jc w:val="both"/>
        <w:rPr>
          <w:rFonts w:ascii="Times New Roman" w:hAnsi="Times New Roman"/>
          <w:sz w:val="28"/>
          <w:szCs w:val="28"/>
          <w:lang w:val="kk-KZ"/>
        </w:rPr>
      </w:pPr>
      <w:r w:rsidRPr="004614E7">
        <w:rPr>
          <w:rFonts w:ascii="Times New Roman" w:hAnsi="Times New Roman"/>
          <w:color w:val="000000"/>
          <w:sz w:val="28"/>
          <w:szCs w:val="28"/>
          <w:lang w:val="kk-KZ"/>
        </w:rPr>
        <w:t>– кез келген іс-әрекетке деген қатынас адамның субъекттік қасиетімен анықталмайды, субъектің әрекеті нәтижелілігімен ғана емес, сонымен қатар оны өзгерте алу қабілетімен ерешеленеді [70</w:t>
      </w:r>
      <w:r w:rsidR="00943A63" w:rsidRPr="004614E7">
        <w:rPr>
          <w:rFonts w:ascii="Times New Roman" w:hAnsi="Times New Roman"/>
          <w:color w:val="000000"/>
          <w:sz w:val="28"/>
          <w:szCs w:val="28"/>
          <w:lang w:val="kk-KZ"/>
        </w:rPr>
        <w:t>, 357-378</w:t>
      </w:r>
      <w:r w:rsidR="00005603" w:rsidRPr="00005603">
        <w:rPr>
          <w:rFonts w:ascii="Times New Roman" w:hAnsi="Times New Roman"/>
          <w:color w:val="000000"/>
          <w:sz w:val="28"/>
          <w:szCs w:val="28"/>
          <w:lang w:val="kk-KZ"/>
        </w:rPr>
        <w:t xml:space="preserve"> </w:t>
      </w:r>
      <w:r w:rsidR="00005603">
        <w:rPr>
          <w:rFonts w:ascii="Times New Roman" w:hAnsi="Times New Roman"/>
          <w:color w:val="000000"/>
          <w:sz w:val="28"/>
          <w:szCs w:val="28"/>
          <w:lang w:val="kk-KZ"/>
        </w:rPr>
        <w:t>б.</w:t>
      </w:r>
      <w:r w:rsidRPr="004614E7">
        <w:rPr>
          <w:rFonts w:ascii="Times New Roman" w:hAnsi="Times New Roman"/>
          <w:color w:val="000000"/>
          <w:sz w:val="28"/>
          <w:szCs w:val="28"/>
          <w:lang w:val="kk-KZ"/>
        </w:rPr>
        <w:t>].</w:t>
      </w:r>
    </w:p>
    <w:p w:rsidR="00457EB5" w:rsidRPr="004614E7" w:rsidRDefault="00457EB5" w:rsidP="000B39BE">
      <w:pPr>
        <w:spacing w:after="0" w:line="240" w:lineRule="auto"/>
        <w:ind w:firstLine="567"/>
        <w:jc w:val="both"/>
        <w:rPr>
          <w:rFonts w:ascii="Times New Roman" w:hAnsi="Times New Roman"/>
          <w:sz w:val="28"/>
          <w:szCs w:val="28"/>
          <w:lang w:val="kk-KZ"/>
        </w:rPr>
      </w:pPr>
      <w:r w:rsidRPr="004614E7">
        <w:rPr>
          <w:rFonts w:ascii="Times New Roman" w:hAnsi="Times New Roman"/>
          <w:color w:val="000000"/>
          <w:sz w:val="28"/>
          <w:szCs w:val="28"/>
          <w:lang w:val="kk-KZ"/>
        </w:rPr>
        <w:t>Сонымен, Б.Г.Ананьев тұлғаны өзінің өмір жолын белгілей алатын, даралық қайталанбайтын ерекшелігін сезінетін субъект ретінде анықтайды. А.В.Брушлинский болса, бойындағы барлық сапаларын (табиғи, әлеуметтік, қоғамдық, жекелік т.б.) бір жүйеде үздіксіз дамытатын адамның тұтастығын субъект – дейді.</w:t>
      </w:r>
    </w:p>
    <w:p w:rsidR="00457EB5" w:rsidRPr="004614E7" w:rsidRDefault="00457EB5" w:rsidP="000B39BE">
      <w:pPr>
        <w:spacing w:after="0" w:line="240" w:lineRule="auto"/>
        <w:ind w:firstLine="567"/>
        <w:jc w:val="both"/>
        <w:rPr>
          <w:rFonts w:ascii="Times New Roman" w:hAnsi="Times New Roman"/>
          <w:sz w:val="28"/>
          <w:szCs w:val="28"/>
          <w:lang w:val="kk-KZ"/>
        </w:rPr>
      </w:pPr>
      <w:r w:rsidRPr="004614E7">
        <w:rPr>
          <w:rFonts w:ascii="Times New Roman" w:hAnsi="Times New Roman"/>
          <w:color w:val="000000"/>
          <w:sz w:val="28"/>
          <w:szCs w:val="28"/>
          <w:lang w:val="kk-KZ"/>
        </w:rPr>
        <w:t>Ресей психологиясында (Б.Г.Ананьев, С.Л.Рубинштейн, Д.Н.Узнадзе т.б.) отандық ғылымда (Х.Т.Шерьязданова, А.Р.Ерментаева) субъект ұғымын белсенділікпен дамуға, интеграцияға, өзін-өзі детерминациялауға, өзін-өзі реттеуге, өзін-өзі қозғалысқа келтіруге, өзін-өзі жетілдіру қабілеттілігімен сипаттайды.</w:t>
      </w:r>
    </w:p>
    <w:p w:rsidR="00457EB5" w:rsidRPr="004614E7" w:rsidRDefault="00457EB5" w:rsidP="000B39BE">
      <w:pPr>
        <w:spacing w:after="0" w:line="240" w:lineRule="auto"/>
        <w:ind w:firstLine="567"/>
        <w:jc w:val="both"/>
        <w:rPr>
          <w:rFonts w:ascii="Times New Roman" w:hAnsi="Times New Roman"/>
          <w:sz w:val="28"/>
          <w:szCs w:val="28"/>
          <w:lang w:val="kk-KZ"/>
        </w:rPr>
      </w:pPr>
      <w:r w:rsidRPr="004614E7">
        <w:rPr>
          <w:rFonts w:ascii="Times New Roman" w:hAnsi="Times New Roman"/>
          <w:color w:val="000000"/>
          <w:sz w:val="28"/>
          <w:szCs w:val="28"/>
          <w:lang w:val="kk-KZ"/>
        </w:rPr>
        <w:t>Тұлғаның субъектілігіне қатысты идея С.Л.Рубинштейннің адам баласы болмысты құруға және өзін саналықпен құрауға, өзгертуге, түрлендіруге қабілетті болатыны жайлы басты иде</w:t>
      </w:r>
      <w:r w:rsidR="00E655AB" w:rsidRPr="004614E7">
        <w:rPr>
          <w:rFonts w:ascii="Times New Roman" w:hAnsi="Times New Roman"/>
          <w:color w:val="000000"/>
          <w:sz w:val="28"/>
          <w:szCs w:val="28"/>
          <w:lang w:val="kk-KZ"/>
        </w:rPr>
        <w:t>ясының негізінде пайда болды [71, 1</w:t>
      </w:r>
      <w:r w:rsidR="00E40026">
        <w:rPr>
          <w:rFonts w:ascii="Times New Roman" w:hAnsi="Times New Roman"/>
          <w:color w:val="000000"/>
          <w:sz w:val="28"/>
          <w:szCs w:val="28"/>
          <w:lang w:val="kk-KZ"/>
        </w:rPr>
        <w:t>0</w:t>
      </w:r>
      <w:r w:rsidR="00005603" w:rsidRPr="00005603">
        <w:rPr>
          <w:rFonts w:ascii="Times New Roman" w:hAnsi="Times New Roman"/>
          <w:color w:val="000000"/>
          <w:sz w:val="28"/>
          <w:szCs w:val="28"/>
          <w:lang w:val="kk-KZ"/>
        </w:rPr>
        <w:t xml:space="preserve"> </w:t>
      </w:r>
      <w:r w:rsidR="00005603">
        <w:rPr>
          <w:rFonts w:ascii="Times New Roman" w:hAnsi="Times New Roman"/>
          <w:color w:val="000000"/>
          <w:sz w:val="28"/>
          <w:szCs w:val="28"/>
          <w:lang w:val="kk-KZ"/>
        </w:rPr>
        <w:t>б.</w:t>
      </w:r>
      <w:r w:rsidRPr="004614E7">
        <w:rPr>
          <w:rFonts w:ascii="Times New Roman" w:hAnsi="Times New Roman"/>
          <w:color w:val="000000"/>
          <w:sz w:val="28"/>
          <w:szCs w:val="28"/>
          <w:lang w:val="kk-KZ"/>
        </w:rPr>
        <w:t xml:space="preserve">]. </w:t>
      </w:r>
      <w:r w:rsidRPr="004614E7">
        <w:rPr>
          <w:rFonts w:ascii="Times New Roman" w:hAnsi="Times New Roman"/>
          <w:color w:val="000000"/>
          <w:sz w:val="28"/>
          <w:szCs w:val="28"/>
          <w:lang w:val="kk-KZ"/>
        </w:rPr>
        <w:lastRenderedPageBreak/>
        <w:t>Аталғандармен қоса, ғалым өзінің «Адам және әлем» жұмысында субъект түсінігіне философиялық баға береді. Оның айтуы бойынша, адамның өмір сүруінің және соған сәйкес өмірге қатынасының екі негізгі тәсілі бар. Біріншісі – адам өмір сүретін байланыстардың шегінен аса алмауымен, екіншісі – рефлексияның пайда болуымен байланысты. Рефлексия үздіксіз өтіп жатқан өмірді тоқтатып, адамды ойша оның шегінен шығарады. Осы сәттен бастап, адамның әр іс-әрекеті өмірге деген қатынасымен байланысты өмір туралы мәселелерді философиялық талқылай бастайды. Дәл осы кезеңде адамның адамгершілік, жауапкершілік мә</w:t>
      </w:r>
      <w:r w:rsidR="00E655AB" w:rsidRPr="004614E7">
        <w:rPr>
          <w:rFonts w:ascii="Times New Roman" w:hAnsi="Times New Roman"/>
          <w:color w:val="000000"/>
          <w:sz w:val="28"/>
          <w:szCs w:val="28"/>
          <w:lang w:val="kk-KZ"/>
        </w:rPr>
        <w:t>селесі алғашқы</w:t>
      </w:r>
      <w:r w:rsidR="00E40026">
        <w:rPr>
          <w:rFonts w:ascii="Times New Roman" w:hAnsi="Times New Roman"/>
          <w:color w:val="000000"/>
          <w:sz w:val="28"/>
          <w:szCs w:val="28"/>
          <w:lang w:val="kk-KZ"/>
        </w:rPr>
        <w:t xml:space="preserve"> орынға шығады [71, 634-641</w:t>
      </w:r>
      <w:r w:rsidR="00005603" w:rsidRPr="00005603">
        <w:rPr>
          <w:rFonts w:ascii="Times New Roman" w:hAnsi="Times New Roman"/>
          <w:color w:val="000000"/>
          <w:sz w:val="28"/>
          <w:szCs w:val="28"/>
          <w:lang w:val="kk-KZ"/>
        </w:rPr>
        <w:t xml:space="preserve"> </w:t>
      </w:r>
      <w:r w:rsidR="00005603">
        <w:rPr>
          <w:rFonts w:ascii="Times New Roman" w:hAnsi="Times New Roman"/>
          <w:color w:val="000000"/>
          <w:sz w:val="28"/>
          <w:szCs w:val="28"/>
          <w:lang w:val="kk-KZ"/>
        </w:rPr>
        <w:t>б.</w:t>
      </w:r>
      <w:r w:rsidRPr="004614E7">
        <w:rPr>
          <w:rFonts w:ascii="Times New Roman" w:hAnsi="Times New Roman"/>
          <w:color w:val="000000"/>
          <w:sz w:val="28"/>
          <w:szCs w:val="28"/>
          <w:lang w:val="kk-KZ"/>
        </w:rPr>
        <w:t>].</w:t>
      </w:r>
    </w:p>
    <w:p w:rsidR="00457EB5" w:rsidRPr="004614E7" w:rsidRDefault="00457EB5" w:rsidP="000B39BE">
      <w:pPr>
        <w:spacing w:after="0" w:line="240" w:lineRule="auto"/>
        <w:ind w:firstLine="567"/>
        <w:jc w:val="both"/>
        <w:rPr>
          <w:rFonts w:ascii="Times New Roman" w:hAnsi="Times New Roman"/>
          <w:sz w:val="28"/>
          <w:szCs w:val="28"/>
          <w:lang w:val="kk-KZ"/>
        </w:rPr>
      </w:pPr>
      <w:r w:rsidRPr="004614E7">
        <w:rPr>
          <w:rFonts w:ascii="Times New Roman" w:hAnsi="Times New Roman"/>
          <w:color w:val="000000"/>
          <w:sz w:val="28"/>
          <w:szCs w:val="28"/>
          <w:lang w:val="kk-KZ"/>
        </w:rPr>
        <w:t>С.Л.Рубинштейн субъектінің негізгі қасиеттеріне өзін-өзі дамыту, өзін-өзі анықтау, өзін-өзі белсендіру ұмтылысын, өзінің дамуының жоғары деңгейіне, шыңына жету қабілетін жатқызады. Ол «өзін-өзі белсендіру» түсінігін тұлғаның динамикалық, мазмұндық, қатынастық (эмоционалды) сипаттамасы тұрғысынан  қарастырылатын «бағыттылық» категориясы арқылы анықтап, тұлғаның қалыптасуы мен өзіндік сананың дамуы – өзінің сапаларын, мотивтерін, ұмтылыстарын тануды жүзеге асыратын ұзақ үдеріс деп түсіндіреді.</w:t>
      </w:r>
    </w:p>
    <w:p w:rsidR="00457EB5" w:rsidRPr="004614E7" w:rsidRDefault="00457EB5" w:rsidP="000B39BE">
      <w:pPr>
        <w:spacing w:after="0" w:line="240" w:lineRule="auto"/>
        <w:ind w:firstLine="567"/>
        <w:jc w:val="both"/>
        <w:rPr>
          <w:rFonts w:ascii="Times New Roman" w:hAnsi="Times New Roman"/>
          <w:sz w:val="28"/>
          <w:szCs w:val="28"/>
          <w:lang w:val="kk-KZ"/>
        </w:rPr>
      </w:pPr>
      <w:r w:rsidRPr="004614E7">
        <w:rPr>
          <w:rFonts w:ascii="Times New Roman" w:hAnsi="Times New Roman"/>
          <w:color w:val="000000"/>
          <w:sz w:val="28"/>
          <w:szCs w:val="28"/>
          <w:lang w:val="kk-KZ"/>
        </w:rPr>
        <w:t>С.Л.Рубинштейн тұлғаның дамуын зерттей отырып, сана мен іс-әрекет бірлігінің мазмұнын анықтады. Тұлғаның дамуын түрлі әдістемелік қағидалармен байланыстырды: ерте кезең  ̶  сана мен іс-әрекеттің тұтастығы, кейін детерминизм қағидасы, соңында адам мәселесін философиялық тұрғыдан талдайды. Бірінші қағида бойынша, адамның санасы объективті әлеммен байланысқа түсу барысында қалыптасады, ал осы байланыстар іс-әрекеттерден тұрады, нәтижесінде адам әрекет ете отырып әлемді және өзін өзгертеді. Екінші қағида бойынша, адам мен әлемнің іс-әрекеттік байланысындағы өзіндік ішкі тұлғалық механизмдердің мүмкіндіктерін іздейді. Механикалық көзқарастарға қарсы шыға отырып, біз сыртқы объектіге ішкі жағдайларымыздың ықпалы негізінде жүзеге асырамыз дейді. Үшінші қағида бойынша, тұлға өзі дамитын, қалыптасатын нақты тарихи-қоғамдық жағдайлармен айқындалады. Сонымен С.Л.Рубинштейн тұлғаны қоғамдық болмысқа, оның әрекеттері өзі қосылатын қоғамдық қатынастар мен нақты жағдайларға және санасы оның іс-әрекетіне тәу</w:t>
      </w:r>
      <w:r w:rsidR="00E655AB" w:rsidRPr="004614E7">
        <w:rPr>
          <w:rFonts w:ascii="Times New Roman" w:hAnsi="Times New Roman"/>
          <w:color w:val="000000"/>
          <w:sz w:val="28"/>
          <w:szCs w:val="28"/>
          <w:lang w:val="kk-KZ"/>
        </w:rPr>
        <w:t>елді болатынын атап көрсетті [72</w:t>
      </w:r>
      <w:r w:rsidRPr="004614E7">
        <w:rPr>
          <w:rFonts w:ascii="Times New Roman" w:hAnsi="Times New Roman"/>
          <w:color w:val="000000"/>
          <w:sz w:val="28"/>
          <w:szCs w:val="28"/>
          <w:lang w:val="kk-KZ"/>
        </w:rPr>
        <w:t xml:space="preserve">, </w:t>
      </w:r>
      <w:r w:rsidR="00E40026">
        <w:rPr>
          <w:rFonts w:ascii="Times New Roman" w:hAnsi="Times New Roman"/>
          <w:color w:val="000000"/>
          <w:sz w:val="28"/>
          <w:szCs w:val="28"/>
          <w:lang w:val="kk-KZ"/>
        </w:rPr>
        <w:t>268-276</w:t>
      </w:r>
      <w:r w:rsidR="00005603" w:rsidRPr="00005603">
        <w:rPr>
          <w:rFonts w:ascii="Times New Roman" w:hAnsi="Times New Roman"/>
          <w:color w:val="000000"/>
          <w:sz w:val="28"/>
          <w:szCs w:val="28"/>
          <w:lang w:val="kk-KZ"/>
        </w:rPr>
        <w:t xml:space="preserve"> </w:t>
      </w:r>
      <w:r w:rsidR="00005603">
        <w:rPr>
          <w:rFonts w:ascii="Times New Roman" w:hAnsi="Times New Roman"/>
          <w:color w:val="000000"/>
          <w:sz w:val="28"/>
          <w:szCs w:val="28"/>
          <w:lang w:val="kk-KZ"/>
        </w:rPr>
        <w:t>б.</w:t>
      </w:r>
      <w:r w:rsidRPr="004614E7">
        <w:rPr>
          <w:rFonts w:ascii="Times New Roman" w:hAnsi="Times New Roman"/>
          <w:color w:val="000000"/>
          <w:sz w:val="28"/>
          <w:szCs w:val="28"/>
          <w:lang w:val="kk-KZ"/>
        </w:rPr>
        <w:t>].</w:t>
      </w:r>
    </w:p>
    <w:p w:rsidR="00457EB5" w:rsidRPr="004614E7" w:rsidRDefault="00457EB5" w:rsidP="000B39BE">
      <w:pPr>
        <w:spacing w:after="0" w:line="240" w:lineRule="auto"/>
        <w:ind w:firstLine="567"/>
        <w:jc w:val="both"/>
        <w:rPr>
          <w:rFonts w:ascii="Times New Roman" w:hAnsi="Times New Roman"/>
          <w:sz w:val="28"/>
          <w:szCs w:val="28"/>
          <w:lang w:val="kk-KZ"/>
        </w:rPr>
      </w:pPr>
      <w:r w:rsidRPr="004614E7">
        <w:rPr>
          <w:rFonts w:ascii="Times New Roman" w:hAnsi="Times New Roman"/>
          <w:color w:val="000000"/>
          <w:sz w:val="28"/>
          <w:szCs w:val="28"/>
          <w:lang w:val="kk-KZ"/>
        </w:rPr>
        <w:t xml:space="preserve">Ғалым сана мен іс-әрекеттің бірлігі қағидасына сүйене отырып, эмоционалды күйлердің іс-әрекетпен байланысын қарастыра келіп, осы екі үдерістің бір-бірімен өзара байланысты, өзара шартталғандығын айтады. Субъектінің эмоциясы мен іс-әрекеті әлемге деген қатынасына тәуелді, егер эмоциялар субъективті күйзелістер арқылы бейнеленсе, іс-әрекет шынайы нәтижелерге әкелетін субъектпен жүзеге асырылады, яғни адамзаттың әрекеті қандай да бір іске сезімді тудырады. Демек, адамның сезімі оның іс-әрекетіне әсер етеді. Эмоция тек іс-әрекетпен анықталмайды, оның негізгі қасиеттері </w:t>
      </w:r>
      <w:r w:rsidR="00A93CC8" w:rsidRPr="004614E7">
        <w:rPr>
          <w:rFonts w:ascii="Times New Roman" w:hAnsi="Times New Roman"/>
          <w:color w:val="000000"/>
          <w:sz w:val="28"/>
          <w:szCs w:val="28"/>
          <w:lang w:val="kk-KZ"/>
        </w:rPr>
        <w:t>ағымдағы әрекетке байланысты [73</w:t>
      </w:r>
      <w:r w:rsidRPr="004614E7">
        <w:rPr>
          <w:rFonts w:ascii="Times New Roman" w:hAnsi="Times New Roman"/>
          <w:color w:val="000000"/>
          <w:sz w:val="28"/>
          <w:szCs w:val="28"/>
          <w:lang w:val="kk-KZ"/>
        </w:rPr>
        <w:t xml:space="preserve">, </w:t>
      </w:r>
      <w:r w:rsidR="00A93CC8" w:rsidRPr="004614E7">
        <w:rPr>
          <w:rFonts w:ascii="Times New Roman" w:hAnsi="Times New Roman"/>
          <w:color w:val="000000"/>
          <w:sz w:val="28"/>
          <w:szCs w:val="28"/>
          <w:lang w:val="kk-KZ"/>
        </w:rPr>
        <w:t>46-60</w:t>
      </w:r>
      <w:r w:rsidR="00005603" w:rsidRPr="00005603">
        <w:rPr>
          <w:rFonts w:ascii="Times New Roman" w:hAnsi="Times New Roman"/>
          <w:color w:val="000000"/>
          <w:sz w:val="28"/>
          <w:szCs w:val="28"/>
          <w:lang w:val="kk-KZ"/>
        </w:rPr>
        <w:t xml:space="preserve"> </w:t>
      </w:r>
      <w:r w:rsidR="00005603">
        <w:rPr>
          <w:rFonts w:ascii="Times New Roman" w:hAnsi="Times New Roman"/>
          <w:color w:val="000000"/>
          <w:sz w:val="28"/>
          <w:szCs w:val="28"/>
          <w:lang w:val="kk-KZ"/>
        </w:rPr>
        <w:t>б.</w:t>
      </w:r>
      <w:r w:rsidRPr="004614E7">
        <w:rPr>
          <w:rFonts w:ascii="Times New Roman" w:hAnsi="Times New Roman"/>
          <w:color w:val="000000"/>
          <w:sz w:val="28"/>
          <w:szCs w:val="28"/>
          <w:lang w:val="kk-KZ"/>
        </w:rPr>
        <w:t>] екенін көрсетеді.</w:t>
      </w:r>
    </w:p>
    <w:p w:rsidR="00457EB5" w:rsidRPr="004614E7" w:rsidRDefault="00457EB5" w:rsidP="000B39BE">
      <w:pPr>
        <w:spacing w:after="0" w:line="240" w:lineRule="auto"/>
        <w:ind w:firstLine="567"/>
        <w:jc w:val="both"/>
        <w:rPr>
          <w:rFonts w:ascii="Times New Roman" w:hAnsi="Times New Roman"/>
          <w:sz w:val="28"/>
          <w:szCs w:val="28"/>
          <w:lang w:val="kk-KZ"/>
        </w:rPr>
      </w:pPr>
      <w:r w:rsidRPr="004614E7">
        <w:rPr>
          <w:rFonts w:ascii="Times New Roman" w:hAnsi="Times New Roman"/>
          <w:color w:val="000000"/>
          <w:sz w:val="28"/>
          <w:szCs w:val="28"/>
          <w:lang w:val="kk-KZ"/>
        </w:rPr>
        <w:t xml:space="preserve">Сонымен, С.Л.Рубинштейннің пікірінше, тұлғаның қасиеттері, іс-әрекеті оның сыртқы мінез-құлығынан көрінеді. Тұлғаның психикалық бейнесі, </w:t>
      </w:r>
      <w:r w:rsidRPr="004614E7">
        <w:rPr>
          <w:rFonts w:ascii="Times New Roman" w:hAnsi="Times New Roman"/>
          <w:color w:val="000000"/>
          <w:sz w:val="28"/>
          <w:szCs w:val="28"/>
          <w:lang w:val="kk-KZ"/>
        </w:rPr>
        <w:lastRenderedPageBreak/>
        <w:t>қасиеттері өмір сүру болмысымен анықталып, іс-әрекетімен қалыптасады, қайталанатын жағдайда тұлғаның іс-әрекеті оның бағыттылығына, қондырғыларына себепкер болып, қасиеті күйінде бекітіледі, белгілі іс-әрекет саласына деген қызығушылығы, кәсіби іс-әрекетінің табыстылығында көрінеді дейді.</w:t>
      </w:r>
    </w:p>
    <w:p w:rsidR="00457EB5" w:rsidRPr="004614E7" w:rsidRDefault="00457EB5" w:rsidP="000B39BE">
      <w:pPr>
        <w:spacing w:after="0" w:line="240" w:lineRule="auto"/>
        <w:ind w:firstLine="567"/>
        <w:jc w:val="both"/>
        <w:rPr>
          <w:rFonts w:ascii="Times New Roman" w:hAnsi="Times New Roman"/>
          <w:sz w:val="28"/>
          <w:szCs w:val="28"/>
          <w:lang w:val="kk-KZ"/>
        </w:rPr>
      </w:pPr>
      <w:r w:rsidRPr="004614E7">
        <w:rPr>
          <w:rFonts w:ascii="Times New Roman" w:hAnsi="Times New Roman"/>
          <w:color w:val="000000"/>
          <w:sz w:val="28"/>
          <w:szCs w:val="28"/>
          <w:lang w:val="kk-KZ"/>
        </w:rPr>
        <w:t xml:space="preserve">И.С.Кон бойынша, «тұлға» бір жағынан, іс-әрекеттің субъектісі ретінде өзіне тән жекелік қасиеттері мен әлеуметтік рөлдердің бірігуінен тұратын нақты индивид, екінші жағынан, адамдармен тікелей немесе жанама қарым-қатынас барысында қалыптасатын адам бойындағы маңызды әлеуметтік индивидтің кіріктірілген әлеуметтік қасиеттерімен айқындалатын еңбек, таным </w:t>
      </w:r>
      <w:r w:rsidR="00A93CC8" w:rsidRPr="004614E7">
        <w:rPr>
          <w:rFonts w:ascii="Times New Roman" w:hAnsi="Times New Roman"/>
          <w:color w:val="000000"/>
          <w:sz w:val="28"/>
          <w:szCs w:val="28"/>
          <w:lang w:val="kk-KZ"/>
        </w:rPr>
        <w:t>мен қарым-қатынас субъектісі [74</w:t>
      </w:r>
      <w:r w:rsidR="00E40026">
        <w:rPr>
          <w:rFonts w:ascii="Times New Roman" w:hAnsi="Times New Roman"/>
          <w:color w:val="000000"/>
          <w:sz w:val="28"/>
          <w:szCs w:val="28"/>
          <w:lang w:val="kk-KZ"/>
        </w:rPr>
        <w:t>, 79-100</w:t>
      </w:r>
      <w:r w:rsidR="00005603" w:rsidRPr="00005603">
        <w:rPr>
          <w:rFonts w:ascii="Times New Roman" w:hAnsi="Times New Roman"/>
          <w:color w:val="000000"/>
          <w:sz w:val="28"/>
          <w:szCs w:val="28"/>
          <w:lang w:val="kk-KZ"/>
        </w:rPr>
        <w:t xml:space="preserve"> </w:t>
      </w:r>
      <w:r w:rsidR="00005603">
        <w:rPr>
          <w:rFonts w:ascii="Times New Roman" w:hAnsi="Times New Roman"/>
          <w:color w:val="000000"/>
          <w:sz w:val="28"/>
          <w:szCs w:val="28"/>
          <w:lang w:val="kk-KZ"/>
        </w:rPr>
        <w:t>б.</w:t>
      </w:r>
      <w:r w:rsidRPr="004614E7">
        <w:rPr>
          <w:rFonts w:ascii="Times New Roman" w:hAnsi="Times New Roman"/>
          <w:color w:val="000000"/>
          <w:sz w:val="28"/>
          <w:szCs w:val="28"/>
          <w:lang w:val="kk-KZ"/>
        </w:rPr>
        <w:t>].</w:t>
      </w:r>
    </w:p>
    <w:p w:rsidR="00457EB5" w:rsidRPr="004614E7" w:rsidRDefault="00457EB5" w:rsidP="000B39BE">
      <w:pPr>
        <w:spacing w:after="0" w:line="240" w:lineRule="auto"/>
        <w:ind w:firstLine="567"/>
        <w:jc w:val="both"/>
        <w:rPr>
          <w:rFonts w:ascii="Times New Roman" w:hAnsi="Times New Roman"/>
          <w:sz w:val="28"/>
          <w:szCs w:val="28"/>
          <w:lang w:val="kk-KZ"/>
        </w:rPr>
      </w:pPr>
      <w:r w:rsidRPr="004614E7">
        <w:rPr>
          <w:rFonts w:ascii="Times New Roman" w:hAnsi="Times New Roman"/>
          <w:color w:val="000000"/>
          <w:sz w:val="28"/>
          <w:szCs w:val="28"/>
          <w:lang w:val="kk-KZ"/>
        </w:rPr>
        <w:t>В.А.Демченко өзі үшін өзіне қатынасы бір уақытта интеллектуалды, еріктік, эмоционалды сапаларын дамыту бойынша өзін-өзі белсендірудің объектісі болып табылатын адамды ғана расымен субъек</w:t>
      </w:r>
      <w:r w:rsidR="00A93CC8" w:rsidRPr="004614E7">
        <w:rPr>
          <w:rFonts w:ascii="Times New Roman" w:hAnsi="Times New Roman"/>
          <w:color w:val="000000"/>
          <w:sz w:val="28"/>
          <w:szCs w:val="28"/>
          <w:lang w:val="kk-KZ"/>
        </w:rPr>
        <w:t>т деп атауға болатынын айтса [75</w:t>
      </w:r>
      <w:r w:rsidR="00E40026">
        <w:rPr>
          <w:rFonts w:ascii="Times New Roman" w:hAnsi="Times New Roman"/>
          <w:color w:val="000000"/>
          <w:sz w:val="28"/>
          <w:szCs w:val="28"/>
          <w:lang w:val="kk-KZ"/>
        </w:rPr>
        <w:t>, 70</w:t>
      </w:r>
      <w:r w:rsidR="00005603" w:rsidRPr="00005603">
        <w:rPr>
          <w:rFonts w:ascii="Times New Roman" w:hAnsi="Times New Roman"/>
          <w:color w:val="000000"/>
          <w:sz w:val="28"/>
          <w:szCs w:val="28"/>
          <w:lang w:val="kk-KZ"/>
        </w:rPr>
        <w:t xml:space="preserve"> </w:t>
      </w:r>
      <w:r w:rsidR="00005603">
        <w:rPr>
          <w:rFonts w:ascii="Times New Roman" w:hAnsi="Times New Roman"/>
          <w:color w:val="000000"/>
          <w:sz w:val="28"/>
          <w:szCs w:val="28"/>
          <w:lang w:val="kk-KZ"/>
        </w:rPr>
        <w:t>б.</w:t>
      </w:r>
      <w:r w:rsidRPr="004614E7">
        <w:rPr>
          <w:rFonts w:ascii="Times New Roman" w:hAnsi="Times New Roman"/>
          <w:color w:val="000000"/>
          <w:sz w:val="28"/>
          <w:szCs w:val="28"/>
          <w:lang w:val="kk-KZ"/>
        </w:rPr>
        <w:t>], аталған мәселеге қатысты А.Г.Асмолов: «Тұлға өзінің іс-әрекетін, қабілетін, мінезі мен әлеуетті мотивтерін, өзінің тәжірибесіне белсенді қатынасқа түсе отырып, жаңаны жасауы, өзімен қоса заттық шынайылықтарды түрлендіруі арқылы біз іс-әрекеттің субъектісі реті</w:t>
      </w:r>
      <w:r w:rsidR="00A93CC8" w:rsidRPr="004614E7">
        <w:rPr>
          <w:rFonts w:ascii="Times New Roman" w:hAnsi="Times New Roman"/>
          <w:color w:val="000000"/>
          <w:sz w:val="28"/>
          <w:szCs w:val="28"/>
          <w:lang w:val="kk-KZ"/>
        </w:rPr>
        <w:t>нде тұлғаны анықтайтынымызды [76</w:t>
      </w:r>
      <w:r w:rsidR="00E40026">
        <w:rPr>
          <w:rFonts w:ascii="Times New Roman" w:hAnsi="Times New Roman"/>
          <w:color w:val="000000"/>
          <w:sz w:val="28"/>
          <w:szCs w:val="28"/>
          <w:lang w:val="kk-KZ"/>
        </w:rPr>
        <w:t>, 21</w:t>
      </w:r>
      <w:r w:rsidR="00005603" w:rsidRPr="00005603">
        <w:rPr>
          <w:rFonts w:ascii="Times New Roman" w:hAnsi="Times New Roman"/>
          <w:color w:val="000000"/>
          <w:sz w:val="28"/>
          <w:szCs w:val="28"/>
          <w:lang w:val="kk-KZ"/>
        </w:rPr>
        <w:t xml:space="preserve"> </w:t>
      </w:r>
      <w:r w:rsidR="00005603">
        <w:rPr>
          <w:rFonts w:ascii="Times New Roman" w:hAnsi="Times New Roman"/>
          <w:color w:val="000000"/>
          <w:sz w:val="28"/>
          <w:szCs w:val="28"/>
          <w:lang w:val="kk-KZ"/>
        </w:rPr>
        <w:t>б.</w:t>
      </w:r>
      <w:r w:rsidRPr="004614E7">
        <w:rPr>
          <w:rFonts w:ascii="Times New Roman" w:hAnsi="Times New Roman"/>
          <w:color w:val="000000"/>
          <w:sz w:val="28"/>
          <w:szCs w:val="28"/>
          <w:lang w:val="kk-KZ"/>
        </w:rPr>
        <w:t>] айтады» - дейді.</w:t>
      </w:r>
    </w:p>
    <w:p w:rsidR="00457EB5" w:rsidRPr="004614E7" w:rsidRDefault="00457EB5" w:rsidP="000B39BE">
      <w:pPr>
        <w:spacing w:after="0" w:line="240" w:lineRule="auto"/>
        <w:ind w:firstLine="567"/>
        <w:jc w:val="both"/>
        <w:rPr>
          <w:rFonts w:ascii="Times New Roman" w:hAnsi="Times New Roman"/>
          <w:sz w:val="28"/>
          <w:szCs w:val="28"/>
          <w:lang w:val="kk-KZ"/>
        </w:rPr>
      </w:pPr>
      <w:r w:rsidRPr="004614E7">
        <w:rPr>
          <w:rFonts w:ascii="Times New Roman" w:hAnsi="Times New Roman"/>
          <w:color w:val="000000"/>
          <w:sz w:val="28"/>
          <w:szCs w:val="28"/>
          <w:lang w:val="kk-KZ"/>
        </w:rPr>
        <w:t>В.С.Мерлин айтуы бойынша, адам өзінің алдына қойған мақсатын саналы түсініп, іс-әрекетінің ақырғы нәтижесін болжауы, осы мақсатқа жетудің жолдары, құралдары мен шарттарын саналы түсінге</w:t>
      </w:r>
      <w:r w:rsidR="00A93CC8" w:rsidRPr="004614E7">
        <w:rPr>
          <w:rFonts w:ascii="Times New Roman" w:hAnsi="Times New Roman"/>
          <w:color w:val="000000"/>
          <w:sz w:val="28"/>
          <w:szCs w:val="28"/>
          <w:lang w:val="kk-KZ"/>
        </w:rPr>
        <w:t>нде ғана субъектіге айналады [77</w:t>
      </w:r>
      <w:r w:rsidRPr="004614E7">
        <w:rPr>
          <w:rFonts w:ascii="Times New Roman" w:hAnsi="Times New Roman"/>
          <w:color w:val="000000"/>
          <w:sz w:val="28"/>
          <w:szCs w:val="28"/>
          <w:lang w:val="kk-KZ"/>
        </w:rPr>
        <w:t xml:space="preserve">, </w:t>
      </w:r>
      <w:r w:rsidR="00E40026">
        <w:rPr>
          <w:rFonts w:ascii="Times New Roman" w:hAnsi="Times New Roman"/>
          <w:color w:val="000000"/>
          <w:sz w:val="28"/>
          <w:szCs w:val="28"/>
          <w:lang w:val="kk-KZ"/>
        </w:rPr>
        <w:t>82</w:t>
      </w:r>
      <w:r w:rsidR="00005603" w:rsidRPr="00005603">
        <w:rPr>
          <w:rFonts w:ascii="Times New Roman" w:hAnsi="Times New Roman"/>
          <w:color w:val="000000"/>
          <w:sz w:val="28"/>
          <w:szCs w:val="28"/>
          <w:lang w:val="kk-KZ"/>
        </w:rPr>
        <w:t xml:space="preserve"> </w:t>
      </w:r>
      <w:r w:rsidR="00005603">
        <w:rPr>
          <w:rFonts w:ascii="Times New Roman" w:hAnsi="Times New Roman"/>
          <w:color w:val="000000"/>
          <w:sz w:val="28"/>
          <w:szCs w:val="28"/>
          <w:lang w:val="kk-KZ"/>
        </w:rPr>
        <w:t>б.</w:t>
      </w:r>
      <w:r w:rsidRPr="004614E7">
        <w:rPr>
          <w:rFonts w:ascii="Times New Roman" w:hAnsi="Times New Roman"/>
          <w:color w:val="000000"/>
          <w:sz w:val="28"/>
          <w:szCs w:val="28"/>
          <w:lang w:val="kk-KZ"/>
        </w:rPr>
        <w:t>].</w:t>
      </w:r>
    </w:p>
    <w:p w:rsidR="00457EB5" w:rsidRPr="004614E7" w:rsidRDefault="00457EB5" w:rsidP="000B39BE">
      <w:pPr>
        <w:spacing w:after="0" w:line="240" w:lineRule="auto"/>
        <w:ind w:firstLine="567"/>
        <w:jc w:val="both"/>
        <w:rPr>
          <w:rFonts w:ascii="Times New Roman" w:hAnsi="Times New Roman"/>
          <w:sz w:val="28"/>
          <w:szCs w:val="28"/>
          <w:lang w:val="kk-KZ"/>
        </w:rPr>
      </w:pPr>
      <w:r w:rsidRPr="004614E7">
        <w:rPr>
          <w:rFonts w:ascii="Times New Roman" w:hAnsi="Times New Roman"/>
          <w:color w:val="000000"/>
          <w:sz w:val="28"/>
          <w:szCs w:val="28"/>
          <w:lang w:val="kk-KZ"/>
        </w:rPr>
        <w:t>К.А.Абульханова-Славская тұлға мен іс-әрекеттің арақатынасын қарастыра отырып, тұлға іс-әрекет негізінде дамиды, бірақ барлық іс-әрекетті жүзеге асыру барысында тұлға дамып қана қоймайды, тұлғаның дамуына іс-әрекеттің де ықпал жасайтынын айтады. Ғалым тұлғаның дамуына түрткі болатын келесі арнайы қабілеттерді бөліп көрсетті. Олардың қатарында жеке тарихының барлық жағымды мазмұнын сақтайтын, дамудың нәтижелерін өзінің бойында жинақтайтын, өз санасының мәнін белсендіріп, тұлғасында және қоршаған әлемде жаңашылдықтарды түрлендіре алуы жатады. Аталғандармен қоса, зерттеуші тұлғаның іс-әрекетті орындаудағы жауапкершілікті басты міндет деп санайды – әрекеттену барысындағы белгілі уақыт арасында тұлғаның ұмтылысын, бойындағы талабы қиындықтарға қарамастан орындау сапасын бір деңгейде ұстап тұруын және жеке өмірінің субъектісін өзектейтін тұлғаның белсенділігін атап көрсетеді. Тұлғаның белсенділігі – оны қозғаушы күші, тұлғаның өмірлік және жеке өмірінің қоғаммен реттелуінің нәтижесінде өзін ре</w:t>
      </w:r>
      <w:r w:rsidR="00A93CC8" w:rsidRPr="004614E7">
        <w:rPr>
          <w:rFonts w:ascii="Times New Roman" w:hAnsi="Times New Roman"/>
          <w:color w:val="000000"/>
          <w:sz w:val="28"/>
          <w:szCs w:val="28"/>
          <w:lang w:val="kk-KZ"/>
        </w:rPr>
        <w:t>ттеу ерекшеліктеріне тәуелді [78</w:t>
      </w:r>
      <w:r w:rsidRPr="004614E7">
        <w:rPr>
          <w:rFonts w:ascii="Times New Roman" w:hAnsi="Times New Roman"/>
          <w:color w:val="000000"/>
          <w:sz w:val="28"/>
          <w:szCs w:val="28"/>
          <w:lang w:val="kk-KZ"/>
        </w:rPr>
        <w:t xml:space="preserve">]. </w:t>
      </w:r>
    </w:p>
    <w:p w:rsidR="00457EB5" w:rsidRPr="004614E7" w:rsidRDefault="00457EB5" w:rsidP="000B39BE">
      <w:pPr>
        <w:spacing w:after="0" w:line="240" w:lineRule="auto"/>
        <w:ind w:firstLine="567"/>
        <w:jc w:val="both"/>
        <w:rPr>
          <w:rFonts w:ascii="Times New Roman" w:hAnsi="Times New Roman"/>
          <w:sz w:val="28"/>
          <w:szCs w:val="28"/>
          <w:lang w:val="kk-KZ"/>
        </w:rPr>
      </w:pPr>
      <w:r w:rsidRPr="004614E7">
        <w:rPr>
          <w:rFonts w:ascii="Times New Roman" w:hAnsi="Times New Roman"/>
          <w:color w:val="000000"/>
          <w:sz w:val="28"/>
          <w:szCs w:val="28"/>
          <w:lang w:val="kk-KZ"/>
        </w:rPr>
        <w:t>А.В.Брушлинский пікірінше, әр тұлға ̶ субъект, бірақ тұлғаға теңестірілмейді. Ол субъектінің практикалық, теориялық және т.б. іс-әрекет ішінде психикалық әрекеттің орны мен рөлі анықталады. Осы таңда іс-әрекетті екі жағдайда қарастыру керек: 1) субъектінің іс-әрекет</w:t>
      </w:r>
      <w:r w:rsidR="00A93CC8" w:rsidRPr="004614E7">
        <w:rPr>
          <w:rFonts w:ascii="Times New Roman" w:hAnsi="Times New Roman"/>
          <w:color w:val="000000"/>
          <w:sz w:val="28"/>
          <w:szCs w:val="28"/>
          <w:lang w:val="kk-KZ"/>
        </w:rPr>
        <w:t>і және 2) ағзаның іс-әрекеті [79</w:t>
      </w:r>
      <w:r w:rsidRPr="004614E7">
        <w:rPr>
          <w:rFonts w:ascii="Times New Roman" w:hAnsi="Times New Roman"/>
          <w:color w:val="000000"/>
          <w:sz w:val="28"/>
          <w:szCs w:val="28"/>
          <w:lang w:val="kk-KZ"/>
        </w:rPr>
        <w:t xml:space="preserve">, </w:t>
      </w:r>
      <w:r w:rsidR="00E40026">
        <w:rPr>
          <w:rFonts w:ascii="Times New Roman" w:hAnsi="Times New Roman"/>
          <w:color w:val="000000"/>
          <w:sz w:val="28"/>
          <w:szCs w:val="28"/>
          <w:lang w:val="kk-KZ"/>
        </w:rPr>
        <w:t>11-28</w:t>
      </w:r>
      <w:r w:rsidR="00005603" w:rsidRPr="00005603">
        <w:rPr>
          <w:rFonts w:ascii="Times New Roman" w:hAnsi="Times New Roman"/>
          <w:color w:val="000000"/>
          <w:sz w:val="28"/>
          <w:szCs w:val="28"/>
          <w:lang w:val="kk-KZ"/>
        </w:rPr>
        <w:t xml:space="preserve"> </w:t>
      </w:r>
      <w:r w:rsidR="00005603">
        <w:rPr>
          <w:rFonts w:ascii="Times New Roman" w:hAnsi="Times New Roman"/>
          <w:color w:val="000000"/>
          <w:sz w:val="28"/>
          <w:szCs w:val="28"/>
          <w:lang w:val="kk-KZ"/>
        </w:rPr>
        <w:t>б.</w:t>
      </w:r>
      <w:r w:rsidRPr="004614E7">
        <w:rPr>
          <w:rFonts w:ascii="Times New Roman" w:hAnsi="Times New Roman"/>
          <w:color w:val="000000"/>
          <w:sz w:val="28"/>
          <w:szCs w:val="28"/>
          <w:lang w:val="kk-KZ"/>
        </w:rPr>
        <w:t>].</w:t>
      </w:r>
    </w:p>
    <w:p w:rsidR="00457EB5" w:rsidRPr="004614E7" w:rsidRDefault="00457EB5" w:rsidP="000B39BE">
      <w:pPr>
        <w:spacing w:after="0" w:line="240" w:lineRule="auto"/>
        <w:ind w:firstLine="567"/>
        <w:jc w:val="both"/>
        <w:rPr>
          <w:rFonts w:ascii="Times New Roman" w:hAnsi="Times New Roman"/>
          <w:sz w:val="28"/>
          <w:szCs w:val="28"/>
          <w:lang w:val="kk-KZ"/>
        </w:rPr>
      </w:pPr>
      <w:r w:rsidRPr="004614E7">
        <w:rPr>
          <w:rFonts w:ascii="Times New Roman" w:hAnsi="Times New Roman"/>
          <w:color w:val="000000"/>
          <w:sz w:val="28"/>
          <w:szCs w:val="28"/>
          <w:lang w:val="kk-KZ"/>
        </w:rPr>
        <w:lastRenderedPageBreak/>
        <w:t>Онтогенездегі тұлғаның даму мәселесімен айналысқан Л.И.Божович тұлғаны психикалық дамудың жоғары деңгейіне шыққан ересек адам деп, тұлғаның негізгі ерекшеліктеріне өзін саналы басқара алуы және жағдайды өзінің мақсаты мен міндетіне сай өзгерт</w:t>
      </w:r>
      <w:r w:rsidR="00093499" w:rsidRPr="004614E7">
        <w:rPr>
          <w:rFonts w:ascii="Times New Roman" w:hAnsi="Times New Roman"/>
          <w:color w:val="000000"/>
          <w:sz w:val="28"/>
          <w:szCs w:val="28"/>
          <w:lang w:val="kk-KZ"/>
        </w:rPr>
        <w:t>е алу қабілетімен сипаттайды [80</w:t>
      </w:r>
      <w:r w:rsidRPr="004614E7">
        <w:rPr>
          <w:rFonts w:ascii="Times New Roman" w:hAnsi="Times New Roman"/>
          <w:color w:val="000000"/>
          <w:sz w:val="28"/>
          <w:szCs w:val="28"/>
          <w:lang w:val="kk-KZ"/>
        </w:rPr>
        <w:t>].</w:t>
      </w:r>
    </w:p>
    <w:p w:rsidR="00457EB5" w:rsidRPr="004614E7" w:rsidRDefault="00457EB5" w:rsidP="000B39BE">
      <w:pPr>
        <w:spacing w:after="0" w:line="240" w:lineRule="auto"/>
        <w:ind w:firstLine="567"/>
        <w:jc w:val="both"/>
        <w:rPr>
          <w:rFonts w:ascii="Times New Roman" w:hAnsi="Times New Roman"/>
          <w:sz w:val="28"/>
          <w:szCs w:val="28"/>
          <w:lang w:val="kk-KZ"/>
        </w:rPr>
      </w:pPr>
      <w:r w:rsidRPr="004614E7">
        <w:rPr>
          <w:rFonts w:ascii="Times New Roman" w:hAnsi="Times New Roman"/>
          <w:color w:val="000000"/>
          <w:sz w:val="28"/>
          <w:szCs w:val="28"/>
          <w:lang w:val="kk-KZ"/>
        </w:rPr>
        <w:t>В.М.Бехтерев тұлғаныңөзара бір-бірімен байланысты болатын, бірінші – органикалық, екіншісі – әлеуметтік сапалардың жиы</w:t>
      </w:r>
      <w:r w:rsidR="00093499" w:rsidRPr="004614E7">
        <w:rPr>
          <w:rFonts w:ascii="Times New Roman" w:hAnsi="Times New Roman"/>
          <w:color w:val="000000"/>
          <w:sz w:val="28"/>
          <w:szCs w:val="28"/>
          <w:lang w:val="kk-KZ"/>
        </w:rPr>
        <w:t>нтығынан тұратындығын айтады [81</w:t>
      </w:r>
      <w:r w:rsidRPr="004614E7">
        <w:rPr>
          <w:rFonts w:ascii="Times New Roman" w:hAnsi="Times New Roman"/>
          <w:color w:val="000000"/>
          <w:sz w:val="28"/>
          <w:szCs w:val="28"/>
          <w:lang w:val="kk-KZ"/>
        </w:rPr>
        <w:t xml:space="preserve">]. Зерттеуші тұлғаның дамуы ұжымсыз мүмкін болмайтындығын көрсетеді. Сонымен қатар, ұжым әр кезде тұлғаның дамуына жағымды әсер етпейді. Кез келген ұжымға тұлғаны өзінің ортасының ерекше шаблоны етіп жасау тән. Салт-дәстүрлер мен қоғамдық таптаурындар тұлғаның қажеттіліктерін еркін көрсете алу мүмкіндігін шектейді. </w:t>
      </w:r>
    </w:p>
    <w:p w:rsidR="00457EB5" w:rsidRPr="004614E7" w:rsidRDefault="00093499" w:rsidP="000B39BE">
      <w:pPr>
        <w:spacing w:after="0" w:line="240" w:lineRule="auto"/>
        <w:ind w:firstLine="567"/>
        <w:jc w:val="both"/>
        <w:rPr>
          <w:rFonts w:ascii="Times New Roman" w:hAnsi="Times New Roman"/>
          <w:sz w:val="28"/>
          <w:szCs w:val="28"/>
          <w:lang w:val="kk-KZ"/>
        </w:rPr>
      </w:pPr>
      <w:r w:rsidRPr="004614E7">
        <w:rPr>
          <w:rFonts w:ascii="Times New Roman" w:hAnsi="Times New Roman"/>
          <w:color w:val="000000"/>
          <w:sz w:val="28"/>
          <w:szCs w:val="28"/>
          <w:lang w:val="kk-KZ"/>
        </w:rPr>
        <w:t>А.Ф.Лазурский [82</w:t>
      </w:r>
      <w:r w:rsidR="00553391">
        <w:rPr>
          <w:rFonts w:ascii="Times New Roman" w:hAnsi="Times New Roman"/>
          <w:color w:val="000000"/>
          <w:sz w:val="28"/>
          <w:szCs w:val="28"/>
          <w:lang w:val="kk-KZ"/>
        </w:rPr>
        <w:t>, 77-89</w:t>
      </w:r>
      <w:r w:rsidR="00F43279">
        <w:rPr>
          <w:rFonts w:ascii="Times New Roman" w:hAnsi="Times New Roman"/>
          <w:color w:val="000000"/>
          <w:sz w:val="28"/>
          <w:szCs w:val="28"/>
          <w:lang w:val="kk-KZ"/>
        </w:rPr>
        <w:t xml:space="preserve"> </w:t>
      </w:r>
      <w:r w:rsidR="00005603">
        <w:rPr>
          <w:rFonts w:ascii="Times New Roman" w:hAnsi="Times New Roman"/>
          <w:color w:val="000000"/>
          <w:sz w:val="28"/>
          <w:szCs w:val="28"/>
          <w:lang w:val="kk-KZ"/>
        </w:rPr>
        <w:t>б.</w:t>
      </w:r>
      <w:r w:rsidR="00457EB5" w:rsidRPr="004614E7">
        <w:rPr>
          <w:rFonts w:ascii="Times New Roman" w:hAnsi="Times New Roman"/>
          <w:color w:val="000000"/>
          <w:sz w:val="28"/>
          <w:szCs w:val="28"/>
          <w:lang w:val="kk-KZ"/>
        </w:rPr>
        <w:t>] үшін тұлға екі топқа біріктірілген элементтердің жиынтығынан тұрады: олар эндопсихикалық элементтер (адамның психофизиологиялық қасиеттері: темперамент және мінез) және экзопсихикалық элементтер (адамның түрлі объектілерге және қоршаған ортаға қатынасы). Тұлғаның міндеті – қоршаған ортаға бейімделу. Бейімделудің белсенділігі үш психикалық деңгейдің негізінде жүзеге асады – төмеңгі, орта және жоғары.</w:t>
      </w:r>
    </w:p>
    <w:p w:rsidR="00457EB5" w:rsidRPr="004614E7" w:rsidRDefault="00093499" w:rsidP="000B39BE">
      <w:pPr>
        <w:spacing w:after="0" w:line="240" w:lineRule="auto"/>
        <w:ind w:firstLine="567"/>
        <w:jc w:val="both"/>
        <w:rPr>
          <w:rFonts w:ascii="Times New Roman" w:hAnsi="Times New Roman"/>
          <w:sz w:val="28"/>
          <w:szCs w:val="28"/>
          <w:lang w:val="kk-KZ"/>
        </w:rPr>
      </w:pPr>
      <w:r w:rsidRPr="004614E7">
        <w:rPr>
          <w:rFonts w:ascii="Times New Roman" w:hAnsi="Times New Roman"/>
          <w:color w:val="000000"/>
          <w:sz w:val="28"/>
          <w:szCs w:val="28"/>
          <w:lang w:val="kk-KZ"/>
        </w:rPr>
        <w:t>Төмен</w:t>
      </w:r>
      <w:r w:rsidR="00457EB5" w:rsidRPr="004614E7">
        <w:rPr>
          <w:rFonts w:ascii="Times New Roman" w:hAnsi="Times New Roman"/>
          <w:color w:val="000000"/>
          <w:sz w:val="28"/>
          <w:szCs w:val="28"/>
          <w:lang w:val="kk-KZ"/>
        </w:rPr>
        <w:t>гі деңгей адамның психикасына қоршаған ортаның үдемелі ықпалымен түсіндіріледі. Қоршаған орта адамның эндоерекшеліктерімен санаспайды, барынша өзіне бағындыруға тырысады. Осыдан адамның мүмкіндігі мен игерілген кәсіби дағдысы арасында қарама-қайшылық пайда болады. Сол себепті де тұлға өз бетінше шешім қабылдауға қабілетсіз болып келеді.</w:t>
      </w:r>
    </w:p>
    <w:p w:rsidR="00457EB5" w:rsidRPr="004614E7" w:rsidRDefault="00093499" w:rsidP="000B39BE">
      <w:pPr>
        <w:spacing w:after="0" w:line="240" w:lineRule="auto"/>
        <w:ind w:firstLine="567"/>
        <w:jc w:val="both"/>
        <w:rPr>
          <w:rFonts w:ascii="Times New Roman" w:hAnsi="Times New Roman"/>
          <w:sz w:val="28"/>
          <w:szCs w:val="28"/>
          <w:lang w:val="kk-KZ"/>
        </w:rPr>
      </w:pPr>
      <w:r w:rsidRPr="004614E7">
        <w:rPr>
          <w:rFonts w:ascii="Times New Roman" w:hAnsi="Times New Roman"/>
          <w:color w:val="000000"/>
          <w:sz w:val="28"/>
          <w:szCs w:val="28"/>
          <w:lang w:val="kk-KZ"/>
        </w:rPr>
        <w:t>Ортан</w:t>
      </w:r>
      <w:r w:rsidR="00457EB5" w:rsidRPr="004614E7">
        <w:rPr>
          <w:rFonts w:ascii="Times New Roman" w:hAnsi="Times New Roman"/>
          <w:color w:val="000000"/>
          <w:sz w:val="28"/>
          <w:szCs w:val="28"/>
          <w:lang w:val="kk-KZ"/>
        </w:rPr>
        <w:t>ғы деңгейде тұлғаның қоғамда орны бар және қоршаған ортаға бейімделуге мүмкіндігі жоғары. Өзінің нышандарына сәйкес кәсіппен айналысады, жұмысқа қабілеті жоғары. Оларды бейімделгендер деп айтуға болады.</w:t>
      </w:r>
    </w:p>
    <w:p w:rsidR="00457EB5" w:rsidRPr="004614E7" w:rsidRDefault="00457EB5" w:rsidP="000B39BE">
      <w:pPr>
        <w:spacing w:after="0" w:line="240" w:lineRule="auto"/>
        <w:ind w:firstLine="567"/>
        <w:jc w:val="both"/>
        <w:rPr>
          <w:rFonts w:ascii="Times New Roman" w:hAnsi="Times New Roman"/>
          <w:sz w:val="28"/>
          <w:szCs w:val="28"/>
          <w:lang w:val="kk-KZ"/>
        </w:rPr>
      </w:pPr>
      <w:r w:rsidRPr="004614E7">
        <w:rPr>
          <w:rFonts w:ascii="Times New Roman" w:hAnsi="Times New Roman"/>
          <w:color w:val="000000"/>
          <w:sz w:val="28"/>
          <w:szCs w:val="28"/>
          <w:lang w:val="kk-KZ"/>
        </w:rPr>
        <w:t>Психикалық даму үдерісіндегі бейімделудің жоғары деңгейінің күрделілігі мынада, яғни рухани өмірдің қарқындылығы, мазасызданудың орын алуы қоршаған ортаға тек бейімделуге мәжбүрлеп қана қоймай, сонымен қатар, оны өзінің қажеттілігіне, құштарлығына сәйкестендіріп қайтадан өзгерте алуы. А.Ф.Лазурский осылардың ішінде альтруизм, білім, сұлулық, дін, қоғам, сыртқы әрекет, жүйе және басшы</w:t>
      </w:r>
      <w:r w:rsidR="00093499" w:rsidRPr="004614E7">
        <w:rPr>
          <w:rFonts w:ascii="Times New Roman" w:hAnsi="Times New Roman"/>
          <w:color w:val="000000"/>
          <w:sz w:val="28"/>
          <w:szCs w:val="28"/>
          <w:lang w:val="kk-KZ"/>
        </w:rPr>
        <w:t>лық маңыздылығына мән береді</w:t>
      </w:r>
      <w:r w:rsidRPr="004614E7">
        <w:rPr>
          <w:rFonts w:ascii="Times New Roman" w:hAnsi="Times New Roman"/>
          <w:color w:val="000000"/>
          <w:sz w:val="28"/>
          <w:szCs w:val="28"/>
          <w:lang w:val="kk-KZ"/>
        </w:rPr>
        <w:t>.</w:t>
      </w:r>
    </w:p>
    <w:p w:rsidR="00457EB5" w:rsidRPr="004614E7" w:rsidRDefault="00093499" w:rsidP="000B39BE">
      <w:pPr>
        <w:spacing w:after="0" w:line="240" w:lineRule="auto"/>
        <w:ind w:firstLine="567"/>
        <w:jc w:val="both"/>
        <w:rPr>
          <w:rFonts w:ascii="Times New Roman" w:hAnsi="Times New Roman"/>
          <w:sz w:val="28"/>
          <w:szCs w:val="28"/>
          <w:lang w:val="kk-KZ"/>
        </w:rPr>
      </w:pPr>
      <w:r w:rsidRPr="004614E7">
        <w:rPr>
          <w:rFonts w:ascii="Times New Roman" w:hAnsi="Times New Roman"/>
          <w:color w:val="000000"/>
          <w:sz w:val="28"/>
          <w:szCs w:val="28"/>
          <w:lang w:val="kk-KZ"/>
        </w:rPr>
        <w:t>В.Н.Мясищев [80</w:t>
      </w:r>
      <w:r w:rsidR="00457EB5" w:rsidRPr="004614E7">
        <w:rPr>
          <w:rFonts w:ascii="Times New Roman" w:hAnsi="Times New Roman"/>
          <w:color w:val="000000"/>
          <w:sz w:val="28"/>
          <w:szCs w:val="28"/>
          <w:lang w:val="kk-KZ"/>
        </w:rPr>
        <w:t>] тұлға мәселесіне байланысты екі көзқарасты ұсынды: біріншісі – адамның құрылымыныңсипаттамасы мен оның тұтастығы немесе бөлшектенуі, бірізділігі немесе қарама-қайшылығы, тұрақтылығы немесе өзгергіштігі, тереңдігі немесе үстірттілігі секілді қандай да болмасын психикалық қызметтерінің басым болуы немесе жеткіліксіз дамуы туралы ақпарат береді. Тұлғаның қатынасы – тұлғаның саналы, белсенді, интегралды, тәжірибелерді таңдау еркіне негізделген шынайылықтардың түрлі жақтарымен байланысы. В.Н.Мясищев қатынастың құрылымына «эмоционалды (өзіне, қоршаған ортасына, адамдарға деген эмоционалды қатына</w:t>
      </w:r>
      <w:r w:rsidR="000E1C5C">
        <w:rPr>
          <w:rFonts w:ascii="Times New Roman" w:hAnsi="Times New Roman"/>
          <w:color w:val="000000"/>
          <w:sz w:val="28"/>
          <w:szCs w:val="28"/>
          <w:lang w:val="kk-KZ"/>
        </w:rPr>
        <w:t>сты қалыптастырады)», «бағалау</w:t>
      </w:r>
      <w:r w:rsidR="00457EB5" w:rsidRPr="004614E7">
        <w:rPr>
          <w:rFonts w:ascii="Times New Roman" w:hAnsi="Times New Roman"/>
          <w:color w:val="000000"/>
          <w:sz w:val="28"/>
          <w:szCs w:val="28"/>
          <w:lang w:val="kk-KZ"/>
        </w:rPr>
        <w:t xml:space="preserve"> (өзін, қоршаған ортасын, адамдарды қабылдау, </w:t>
      </w:r>
      <w:r w:rsidR="00457EB5" w:rsidRPr="004614E7">
        <w:rPr>
          <w:rFonts w:ascii="Times New Roman" w:hAnsi="Times New Roman"/>
          <w:color w:val="000000"/>
          <w:sz w:val="28"/>
          <w:szCs w:val="28"/>
          <w:lang w:val="kk-KZ"/>
        </w:rPr>
        <w:lastRenderedPageBreak/>
        <w:t>бағалау, түсіну, түсіндіру)», «конативті (мінез-құлықтық (өзі, қоршаған ортасы, адамдар үшін маңызды болып табылатын объектілерге мінез-құлығын таңдау стратегиясын жүзеге асыруға мүмкіндік береді)» қатынастарды бөледі. Қатынастың түріне В.Н.Мясищев қажеттіліктерді, мотивтерді, эмоционалды қатынасты (махаббат, симпатия, антипатия, ұнатпау, құштарлық), қызығушылықтар, бағалау, наным-сенімдер, басқаларды өзіне бағындыру және адамның өмірлік жолын анықтайтын – бағыттылықты жатқызды.</w:t>
      </w:r>
    </w:p>
    <w:p w:rsidR="00457EB5" w:rsidRPr="004614E7" w:rsidRDefault="00457EB5" w:rsidP="000B39BE">
      <w:pPr>
        <w:spacing w:after="0" w:line="240" w:lineRule="auto"/>
        <w:ind w:firstLine="567"/>
        <w:jc w:val="both"/>
        <w:rPr>
          <w:rFonts w:ascii="Times New Roman" w:hAnsi="Times New Roman"/>
          <w:sz w:val="28"/>
          <w:szCs w:val="28"/>
          <w:lang w:val="kk-KZ"/>
        </w:rPr>
      </w:pPr>
      <w:r w:rsidRPr="004614E7">
        <w:rPr>
          <w:rFonts w:ascii="Times New Roman" w:hAnsi="Times New Roman"/>
          <w:color w:val="000000"/>
          <w:sz w:val="28"/>
          <w:szCs w:val="28"/>
          <w:lang w:val="kk-KZ"/>
        </w:rPr>
        <w:t>А.Г.Ковалев тұлғаны психикалық үдерістердің, психикалық күйлердің және психикалық қасиеттердің интегралды ұйым</w:t>
      </w:r>
      <w:r w:rsidR="00093499" w:rsidRPr="004614E7">
        <w:rPr>
          <w:rFonts w:ascii="Times New Roman" w:hAnsi="Times New Roman"/>
          <w:color w:val="000000"/>
          <w:sz w:val="28"/>
          <w:szCs w:val="28"/>
          <w:lang w:val="kk-KZ"/>
        </w:rPr>
        <w:t>дасуы тұрғысынан қарастырады [80</w:t>
      </w:r>
      <w:r w:rsidRPr="004614E7">
        <w:rPr>
          <w:rFonts w:ascii="Times New Roman" w:hAnsi="Times New Roman"/>
          <w:color w:val="000000"/>
          <w:sz w:val="28"/>
          <w:szCs w:val="28"/>
          <w:lang w:val="kk-KZ"/>
        </w:rPr>
        <w:t>].</w:t>
      </w:r>
    </w:p>
    <w:p w:rsidR="00457EB5" w:rsidRPr="004614E7" w:rsidRDefault="00EA6D7C" w:rsidP="000B39BE">
      <w:pPr>
        <w:spacing w:after="0" w:line="240" w:lineRule="auto"/>
        <w:ind w:firstLine="567"/>
        <w:jc w:val="both"/>
        <w:rPr>
          <w:rFonts w:ascii="Times New Roman" w:hAnsi="Times New Roman"/>
          <w:sz w:val="28"/>
          <w:szCs w:val="28"/>
          <w:lang w:val="kk-KZ"/>
        </w:rPr>
      </w:pPr>
      <w:r>
        <w:rPr>
          <w:rFonts w:ascii="Times New Roman" w:hAnsi="Times New Roman"/>
          <w:color w:val="000000"/>
          <w:sz w:val="28"/>
          <w:szCs w:val="28"/>
          <w:lang w:val="kk-KZ"/>
        </w:rPr>
        <w:t>Танымдық</w:t>
      </w:r>
      <w:r w:rsidR="00457EB5" w:rsidRPr="004614E7">
        <w:rPr>
          <w:rFonts w:ascii="Times New Roman" w:hAnsi="Times New Roman"/>
          <w:color w:val="000000"/>
          <w:sz w:val="28"/>
          <w:szCs w:val="28"/>
          <w:lang w:val="kk-KZ"/>
        </w:rPr>
        <w:t xml:space="preserve"> үдерістер адамның психикалық өмірінің негізі және психикалық күйлердің себебін анықтайды. Психикалық қасиеттер психикалық күйлердің негізінде қызмет ететін психикалық үдерістерден құралады. Психикалық қасиеттер адамға тән тұрақты белсенділікпен шартталған. Өз кезегінде белсенділіктің деңгейі тұлғаның әлеуметтік құндылығына байланысты және адам дамуының ішкі субъективті жағдайынан құралады. Даму барысында психикалық қасиеттер бір-бірімен байланысып күрделі құрылымды жасайды.</w:t>
      </w:r>
    </w:p>
    <w:p w:rsidR="00457EB5" w:rsidRPr="004614E7" w:rsidRDefault="00457EB5" w:rsidP="000B39BE">
      <w:pPr>
        <w:spacing w:after="0" w:line="240" w:lineRule="auto"/>
        <w:ind w:firstLine="567"/>
        <w:jc w:val="both"/>
        <w:rPr>
          <w:rFonts w:ascii="Times New Roman" w:hAnsi="Times New Roman"/>
          <w:sz w:val="28"/>
          <w:szCs w:val="28"/>
          <w:lang w:val="kk-KZ"/>
        </w:rPr>
      </w:pPr>
      <w:r w:rsidRPr="004614E7">
        <w:rPr>
          <w:rFonts w:ascii="Times New Roman" w:hAnsi="Times New Roman"/>
          <w:color w:val="000000"/>
          <w:sz w:val="28"/>
          <w:szCs w:val="28"/>
          <w:lang w:val="kk-KZ"/>
        </w:rPr>
        <w:t>Аталған қасиеттерге А.Г.Ковалев темпераментті (адамның табиғи қасиеттер жүйесі), бағыттылықты (қажеттіліктер, қызығушылықтар, идеалдар), қабілетті (интеллектуалды, еріктік және эмоционалды қасиеттер) және мінезді (қатынастар жүйесі және мінез-құлықтар тәсілдері) жатқызды. Автордың бөліп көрсеткен тұлға құрылымы шартты емес, себебі қандай да бір қасиеттер тек бағыттылықты сипаттамайды, сонымен қатар мінез адам қабілетінің жүзеге асуына әсер етеді. Зерттеуші тұлға құрылымына бірінші бағыттылықты, екінші – қабілетті, үшінші – мінезді, төртінші – «Мен» түсінігін анықтайтын басқару жүйесін, бесінші – психикалық үдерістерді қойды.</w:t>
      </w:r>
    </w:p>
    <w:p w:rsidR="00457EB5" w:rsidRPr="004614E7" w:rsidRDefault="00457EB5" w:rsidP="000B39BE">
      <w:pPr>
        <w:spacing w:after="0" w:line="240" w:lineRule="auto"/>
        <w:ind w:firstLine="567"/>
        <w:jc w:val="both"/>
        <w:rPr>
          <w:rFonts w:ascii="Times New Roman" w:hAnsi="Times New Roman"/>
          <w:sz w:val="28"/>
          <w:szCs w:val="28"/>
          <w:lang w:val="kk-KZ"/>
        </w:rPr>
      </w:pPr>
      <w:r w:rsidRPr="004614E7">
        <w:rPr>
          <w:rFonts w:ascii="Times New Roman" w:hAnsi="Times New Roman"/>
          <w:color w:val="000000"/>
          <w:sz w:val="28"/>
          <w:szCs w:val="28"/>
          <w:lang w:val="kk-KZ"/>
        </w:rPr>
        <w:t>И.В.Павлов адамзат миының қызметін зерттей отырып, шартты рефлекстердің маңызын ашты. Үнемі өзгеріп жатқан қоршаған ортаға организмнің бейімделуі ми қыртысына байланысты, яғни оның әрекетінен эмоционалды реакциялар пайда болып, жүзеге асырылады. Ми қыртысында сыртқы қоздырғыштарға организмнің жауап беру реакциясын қамтамасыз ететін организм қызметтерінің кі</w:t>
      </w:r>
      <w:r w:rsidR="00093499" w:rsidRPr="004614E7">
        <w:rPr>
          <w:rFonts w:ascii="Times New Roman" w:hAnsi="Times New Roman"/>
          <w:color w:val="000000"/>
          <w:sz w:val="28"/>
          <w:szCs w:val="28"/>
          <w:lang w:val="kk-KZ"/>
        </w:rPr>
        <w:t>ріктірілуі жүзеге асырылады [81, 220-221</w:t>
      </w:r>
      <w:r w:rsidR="00005603" w:rsidRPr="00005603">
        <w:rPr>
          <w:rFonts w:ascii="Times New Roman" w:hAnsi="Times New Roman"/>
          <w:color w:val="000000"/>
          <w:sz w:val="28"/>
          <w:szCs w:val="28"/>
          <w:lang w:val="kk-KZ"/>
        </w:rPr>
        <w:t xml:space="preserve"> </w:t>
      </w:r>
      <w:r w:rsidR="00005603" w:rsidRPr="004614E7">
        <w:rPr>
          <w:rFonts w:ascii="Times New Roman" w:hAnsi="Times New Roman"/>
          <w:color w:val="000000"/>
          <w:sz w:val="28"/>
          <w:szCs w:val="28"/>
          <w:lang w:val="kk-KZ"/>
        </w:rPr>
        <w:t>б.</w:t>
      </w:r>
      <w:r w:rsidRPr="004614E7">
        <w:rPr>
          <w:rFonts w:ascii="Times New Roman" w:hAnsi="Times New Roman"/>
          <w:color w:val="000000"/>
          <w:sz w:val="28"/>
          <w:szCs w:val="28"/>
          <w:lang w:val="kk-KZ"/>
        </w:rPr>
        <w:t>]. И.П.Павлов эмоцияны шартты рефлекстердің көмегімен жүзеге асырылатын механизмнің бір бөлігі деді. Мінез-құлықтың актісі ретінде шартты рефлекстердің пайда болуына эмоция мен таным ықпал етеді. Ғалым эмоционалды үдерістерді зерттей келе, сезімдер ми қыртысының әрекетіне байланысты, сол себепті де адам өзінің сезімдерін ерікті басқара алатынын айтты.</w:t>
      </w:r>
    </w:p>
    <w:p w:rsidR="00457EB5" w:rsidRPr="004614E7" w:rsidRDefault="00457EB5" w:rsidP="000B39BE">
      <w:pPr>
        <w:spacing w:after="0" w:line="240" w:lineRule="auto"/>
        <w:ind w:firstLine="567"/>
        <w:jc w:val="both"/>
        <w:rPr>
          <w:rFonts w:ascii="Times New Roman" w:hAnsi="Times New Roman"/>
          <w:sz w:val="28"/>
          <w:szCs w:val="28"/>
          <w:lang w:val="kk-KZ"/>
        </w:rPr>
      </w:pPr>
      <w:r w:rsidRPr="004614E7">
        <w:rPr>
          <w:rFonts w:ascii="Times New Roman" w:hAnsi="Times New Roman"/>
          <w:color w:val="000000"/>
          <w:sz w:val="28"/>
          <w:szCs w:val="28"/>
          <w:lang w:val="kk-KZ"/>
        </w:rPr>
        <w:t xml:space="preserve">Адам психикасының біртұтастығы бір жағынан, оның тұлғалығымен шартталса, екіншіден, тұлғаның маңызды анықтамаларының бірі – оның тұтастығы. Педагогикалық үдерісті ұйымдастыруда </w:t>
      </w:r>
      <w:r w:rsidRPr="004614E7">
        <w:rPr>
          <w:rFonts w:ascii="Times New Roman" w:hAnsi="Times New Roman"/>
          <w:i/>
          <w:color w:val="000000"/>
          <w:sz w:val="28"/>
          <w:szCs w:val="28"/>
          <w:lang w:val="kk-KZ"/>
        </w:rPr>
        <w:t xml:space="preserve">тұтастық </w:t>
      </w:r>
      <w:r w:rsidR="00EA6D7C">
        <w:rPr>
          <w:rFonts w:ascii="Times New Roman" w:hAnsi="Times New Roman"/>
          <w:i/>
          <w:color w:val="000000"/>
          <w:sz w:val="28"/>
          <w:szCs w:val="28"/>
          <w:lang w:val="kk-KZ"/>
        </w:rPr>
        <w:t>тұғыр</w:t>
      </w:r>
      <w:r w:rsidRPr="004614E7">
        <w:rPr>
          <w:rFonts w:ascii="Times New Roman" w:hAnsi="Times New Roman"/>
          <w:color w:val="000000"/>
          <w:sz w:val="28"/>
          <w:szCs w:val="28"/>
          <w:lang w:val="kk-KZ"/>
        </w:rPr>
        <w:t xml:space="preserve"> тұлғаның кіріктірілген қасиеттерге мән берумен айқындалады. Осы тұрғыдан алғанда, тұлғаның өзі, құрылымы, қызметі мен ішкі күйі болатын күрделі </w:t>
      </w:r>
      <w:r w:rsidRPr="004614E7">
        <w:rPr>
          <w:rFonts w:ascii="Times New Roman" w:hAnsi="Times New Roman"/>
          <w:color w:val="000000"/>
          <w:sz w:val="28"/>
          <w:szCs w:val="28"/>
          <w:lang w:val="kk-KZ"/>
        </w:rPr>
        <w:lastRenderedPageBreak/>
        <w:t>психикалық жүйе ретінде тұтастық тұрғыдан қарастырылуы керек деп ойлаймыз.</w:t>
      </w:r>
    </w:p>
    <w:p w:rsidR="00457EB5" w:rsidRPr="004614E7" w:rsidRDefault="00457EB5" w:rsidP="000B39BE">
      <w:pPr>
        <w:spacing w:after="0" w:line="240" w:lineRule="auto"/>
        <w:ind w:firstLine="567"/>
        <w:jc w:val="both"/>
        <w:rPr>
          <w:rFonts w:ascii="Times New Roman" w:hAnsi="Times New Roman"/>
          <w:sz w:val="28"/>
          <w:szCs w:val="28"/>
          <w:lang w:val="kk-KZ"/>
        </w:rPr>
      </w:pPr>
      <w:r w:rsidRPr="004614E7">
        <w:rPr>
          <w:rFonts w:ascii="Times New Roman" w:hAnsi="Times New Roman"/>
          <w:color w:val="000000"/>
          <w:sz w:val="28"/>
          <w:szCs w:val="28"/>
          <w:lang w:val="kk-KZ"/>
        </w:rPr>
        <w:t xml:space="preserve">Осы таңда В.И.Слободчиков пен Е.И.Исаевтың </w:t>
      </w:r>
      <w:r w:rsidR="00EA6D7C" w:rsidRPr="004614E7">
        <w:rPr>
          <w:rFonts w:ascii="Times New Roman" w:hAnsi="Times New Roman"/>
          <w:color w:val="000000"/>
          <w:sz w:val="28"/>
          <w:szCs w:val="28"/>
          <w:lang w:val="kk-KZ"/>
        </w:rPr>
        <w:t xml:space="preserve">[83, </w:t>
      </w:r>
      <w:r w:rsidR="00EA6D7C">
        <w:rPr>
          <w:rFonts w:ascii="Times New Roman" w:hAnsi="Times New Roman"/>
          <w:color w:val="000000"/>
          <w:sz w:val="28"/>
          <w:szCs w:val="28"/>
          <w:lang w:val="kk-KZ"/>
        </w:rPr>
        <w:t>117</w:t>
      </w:r>
      <w:r w:rsidR="00005603" w:rsidRPr="00005603">
        <w:rPr>
          <w:rFonts w:ascii="Times New Roman" w:hAnsi="Times New Roman"/>
          <w:color w:val="000000"/>
          <w:sz w:val="28"/>
          <w:szCs w:val="28"/>
          <w:lang w:val="kk-KZ"/>
        </w:rPr>
        <w:t xml:space="preserve"> </w:t>
      </w:r>
      <w:r w:rsidR="00005603">
        <w:rPr>
          <w:rFonts w:ascii="Times New Roman" w:hAnsi="Times New Roman"/>
          <w:color w:val="000000"/>
          <w:sz w:val="28"/>
          <w:szCs w:val="28"/>
          <w:lang w:val="kk-KZ"/>
        </w:rPr>
        <w:t>б.</w:t>
      </w:r>
      <w:r w:rsidR="00EA6D7C">
        <w:rPr>
          <w:rFonts w:ascii="Times New Roman" w:hAnsi="Times New Roman"/>
          <w:color w:val="000000"/>
          <w:sz w:val="28"/>
          <w:szCs w:val="28"/>
          <w:lang w:val="kk-KZ"/>
        </w:rPr>
        <w:t>]</w:t>
      </w:r>
      <w:r w:rsidR="00EA6D7C" w:rsidRPr="004614E7">
        <w:rPr>
          <w:rFonts w:ascii="Times New Roman" w:hAnsi="Times New Roman"/>
          <w:color w:val="000000"/>
          <w:sz w:val="28"/>
          <w:szCs w:val="28"/>
          <w:lang w:val="kk-KZ"/>
        </w:rPr>
        <w:t xml:space="preserve"> </w:t>
      </w:r>
      <w:r w:rsidRPr="004614E7">
        <w:rPr>
          <w:rFonts w:ascii="Times New Roman" w:hAnsi="Times New Roman"/>
          <w:color w:val="000000"/>
          <w:sz w:val="28"/>
          <w:szCs w:val="28"/>
          <w:lang w:val="kk-KZ"/>
        </w:rPr>
        <w:t>пікірлерін ескеруді орынды деп санаймыз: «Адам психологиясын тұтастық тұрғыдан қарау немесе жеке мәселелерін шешу үшін адамды іс-әрекет тәжірибесімен байланыста қарау қажет. Адамзаттың тұтас тәжірибесі адамды біртұтас</w:t>
      </w:r>
      <w:r w:rsidR="00093499" w:rsidRPr="004614E7">
        <w:rPr>
          <w:rFonts w:ascii="Times New Roman" w:hAnsi="Times New Roman"/>
          <w:color w:val="000000"/>
          <w:sz w:val="28"/>
          <w:szCs w:val="28"/>
          <w:lang w:val="kk-KZ"/>
        </w:rPr>
        <w:t xml:space="preserve"> ретінде тануды қажет етеді»</w:t>
      </w:r>
      <w:r w:rsidR="00EA6D7C">
        <w:rPr>
          <w:rFonts w:ascii="Times New Roman" w:hAnsi="Times New Roman"/>
          <w:color w:val="000000"/>
          <w:sz w:val="28"/>
          <w:szCs w:val="28"/>
          <w:lang w:val="kk-KZ"/>
        </w:rPr>
        <w:t>.</w:t>
      </w:r>
      <w:r w:rsidR="00093499" w:rsidRPr="004614E7">
        <w:rPr>
          <w:rFonts w:ascii="Times New Roman" w:hAnsi="Times New Roman"/>
          <w:color w:val="000000"/>
          <w:sz w:val="28"/>
          <w:szCs w:val="28"/>
          <w:lang w:val="kk-KZ"/>
        </w:rPr>
        <w:t xml:space="preserve"> </w:t>
      </w:r>
      <w:r w:rsidRPr="004614E7">
        <w:rPr>
          <w:rFonts w:ascii="Times New Roman" w:hAnsi="Times New Roman"/>
          <w:color w:val="000000"/>
          <w:sz w:val="28"/>
          <w:szCs w:val="28"/>
          <w:lang w:val="kk-KZ"/>
        </w:rPr>
        <w:t>Сонымен адамның біртұтастығына қатысты сұрақтар тек академиялық емес, эксперименттік тұрғыдан келгенде де маңызды.</w:t>
      </w:r>
    </w:p>
    <w:p w:rsidR="00457EB5" w:rsidRPr="004614E7" w:rsidRDefault="00457EB5" w:rsidP="000B39BE">
      <w:pPr>
        <w:spacing w:after="0" w:line="240" w:lineRule="auto"/>
        <w:ind w:firstLine="567"/>
        <w:jc w:val="both"/>
        <w:rPr>
          <w:rFonts w:ascii="Times New Roman" w:hAnsi="Times New Roman"/>
          <w:sz w:val="28"/>
          <w:szCs w:val="28"/>
          <w:lang w:val="kk-KZ"/>
        </w:rPr>
      </w:pPr>
      <w:r w:rsidRPr="004614E7">
        <w:rPr>
          <w:rFonts w:ascii="Times New Roman" w:hAnsi="Times New Roman"/>
          <w:color w:val="000000"/>
          <w:sz w:val="28"/>
          <w:szCs w:val="28"/>
          <w:lang w:val="kk-KZ"/>
        </w:rPr>
        <w:t>Соңғы уақытта Ресейде тұлға мәселесімен айналысып жүрген В.А.Иванников адамның тұлға ретінде қалыптасуын ең алдымен сана мен өз санасының дамуы, жеке әрекеті мен іс-әрекеттерін, мотивтері мен құндылықтарына баға беруі мен түзету қабілеті, яғни өзін тұлға ретінде өмірінің жаңа мән-мағынасын құра білуі, өзгелердің іс-әрекеттерінің мәнін түсіне ал</w:t>
      </w:r>
      <w:r w:rsidR="00093499" w:rsidRPr="004614E7">
        <w:rPr>
          <w:rFonts w:ascii="Times New Roman" w:hAnsi="Times New Roman"/>
          <w:color w:val="000000"/>
          <w:sz w:val="28"/>
          <w:szCs w:val="28"/>
          <w:lang w:val="kk-KZ"/>
        </w:rPr>
        <w:t xml:space="preserve">у қабілетімен байланыстырады </w:t>
      </w:r>
      <w:r w:rsidR="00EA6D7C">
        <w:rPr>
          <w:rFonts w:ascii="Times New Roman" w:hAnsi="Times New Roman"/>
          <w:color w:val="000000"/>
          <w:sz w:val="28"/>
          <w:szCs w:val="28"/>
          <w:lang w:val="kk-KZ"/>
        </w:rPr>
        <w:t xml:space="preserve"> </w:t>
      </w:r>
      <w:r w:rsidR="00093499" w:rsidRPr="004614E7">
        <w:rPr>
          <w:rFonts w:ascii="Times New Roman" w:hAnsi="Times New Roman"/>
          <w:color w:val="000000"/>
          <w:sz w:val="28"/>
          <w:szCs w:val="28"/>
          <w:lang w:val="kk-KZ"/>
        </w:rPr>
        <w:t>[84</w:t>
      </w:r>
      <w:r w:rsidR="00553391">
        <w:rPr>
          <w:rFonts w:ascii="Times New Roman" w:hAnsi="Times New Roman"/>
          <w:color w:val="000000"/>
          <w:sz w:val="28"/>
          <w:szCs w:val="28"/>
          <w:lang w:val="kk-KZ"/>
        </w:rPr>
        <w:t>, 131</w:t>
      </w:r>
      <w:r w:rsidR="00005603" w:rsidRPr="00005603">
        <w:rPr>
          <w:rFonts w:ascii="Times New Roman" w:hAnsi="Times New Roman"/>
          <w:color w:val="000000"/>
          <w:sz w:val="28"/>
          <w:szCs w:val="28"/>
          <w:lang w:val="kk-KZ"/>
        </w:rPr>
        <w:t xml:space="preserve"> </w:t>
      </w:r>
      <w:r w:rsidR="00005603">
        <w:rPr>
          <w:rFonts w:ascii="Times New Roman" w:hAnsi="Times New Roman"/>
          <w:color w:val="000000"/>
          <w:sz w:val="28"/>
          <w:szCs w:val="28"/>
          <w:lang w:val="kk-KZ"/>
        </w:rPr>
        <w:t>б.</w:t>
      </w:r>
      <w:r w:rsidRPr="004614E7">
        <w:rPr>
          <w:rFonts w:ascii="Times New Roman" w:hAnsi="Times New Roman"/>
          <w:color w:val="000000"/>
          <w:sz w:val="28"/>
          <w:szCs w:val="28"/>
          <w:lang w:val="kk-KZ"/>
        </w:rPr>
        <w:t xml:space="preserve">]. </w:t>
      </w:r>
    </w:p>
    <w:p w:rsidR="00457EB5" w:rsidRPr="004614E7" w:rsidRDefault="00457EB5" w:rsidP="000B39BE">
      <w:pPr>
        <w:spacing w:after="0" w:line="240" w:lineRule="auto"/>
        <w:ind w:firstLine="567"/>
        <w:jc w:val="both"/>
        <w:rPr>
          <w:rFonts w:ascii="Times New Roman" w:hAnsi="Times New Roman"/>
          <w:sz w:val="28"/>
          <w:szCs w:val="28"/>
          <w:lang w:val="kk-KZ"/>
        </w:rPr>
      </w:pPr>
      <w:r w:rsidRPr="004614E7">
        <w:rPr>
          <w:rFonts w:ascii="Times New Roman" w:hAnsi="Times New Roman"/>
          <w:color w:val="000000"/>
          <w:sz w:val="28"/>
          <w:szCs w:val="28"/>
          <w:lang w:val="kk-KZ"/>
        </w:rPr>
        <w:t>Тұлғалық құндылықтардың ерекшелігі мен сан-алуандығы әр тұлғаның даралығын айқындап, денелік және нейродинамикалық ерекшеліктерімен қатар әмбебап адамның қайталанбайтын біртұтас көпөлшемді (а) физика-химиялық шарттар кеңістігінде – организм ретінде; (б) экологиялық түр –</w:t>
      </w:r>
      <w:r w:rsidR="008A787D">
        <w:rPr>
          <w:rFonts w:ascii="Times New Roman" w:hAnsi="Times New Roman"/>
          <w:color w:val="000000"/>
          <w:sz w:val="28"/>
          <w:szCs w:val="28"/>
          <w:lang w:val="kk-KZ"/>
        </w:rPr>
        <w:t xml:space="preserve"> </w:t>
      </w:r>
      <w:r w:rsidRPr="004614E7">
        <w:rPr>
          <w:rFonts w:ascii="Times New Roman" w:hAnsi="Times New Roman"/>
          <w:color w:val="000000"/>
          <w:sz w:val="28"/>
          <w:szCs w:val="28"/>
          <w:lang w:val="kk-KZ"/>
        </w:rPr>
        <w:t>түр өкілі ретінде; (в) заттық шарттардың этологиялық кеңістігінде – табиғи қатынастардың субъектісі ретінде; (г) қоғамның кеңістігінде – қоғамдық қатынастардың субъектісі ретінде; (д) мәдениет кеңістігінде – тұлға ретінде анықталады. Адам ретінде жеке қабылдаған шешімінің нәтижесінде өзінің денесін, мінез-құлқын, қажеттіліктері мен мотивтерін, әрекеттерін және тұлға ретінде өзіне берілген организм, табиғи индивид немесе қоғамдық қатынастардың субъектісі ретінде қа</w:t>
      </w:r>
      <w:r w:rsidR="00093499" w:rsidRPr="004614E7">
        <w:rPr>
          <w:rFonts w:ascii="Times New Roman" w:hAnsi="Times New Roman"/>
          <w:color w:val="000000"/>
          <w:sz w:val="28"/>
          <w:szCs w:val="28"/>
          <w:lang w:val="kk-KZ"/>
        </w:rPr>
        <w:t>былдайды немесе қабылдамайды [84</w:t>
      </w:r>
      <w:r w:rsidRPr="004614E7">
        <w:rPr>
          <w:rFonts w:ascii="Times New Roman" w:hAnsi="Times New Roman"/>
          <w:color w:val="000000"/>
          <w:sz w:val="28"/>
          <w:szCs w:val="28"/>
          <w:lang w:val="kk-KZ"/>
        </w:rPr>
        <w:t xml:space="preserve">, </w:t>
      </w:r>
      <w:r w:rsidR="00093499" w:rsidRPr="004614E7">
        <w:rPr>
          <w:rFonts w:ascii="Times New Roman" w:hAnsi="Times New Roman"/>
          <w:color w:val="000000"/>
          <w:sz w:val="28"/>
          <w:szCs w:val="28"/>
          <w:lang w:val="kk-KZ"/>
        </w:rPr>
        <w:t xml:space="preserve"> </w:t>
      </w:r>
      <w:r w:rsidR="00553391">
        <w:rPr>
          <w:rFonts w:ascii="Times New Roman" w:hAnsi="Times New Roman"/>
          <w:color w:val="000000"/>
          <w:sz w:val="28"/>
          <w:szCs w:val="28"/>
          <w:lang w:val="kk-KZ"/>
        </w:rPr>
        <w:t>4-9</w:t>
      </w:r>
      <w:r w:rsidR="00005603" w:rsidRPr="00005603">
        <w:rPr>
          <w:rFonts w:ascii="Times New Roman" w:hAnsi="Times New Roman"/>
          <w:color w:val="000000"/>
          <w:sz w:val="28"/>
          <w:szCs w:val="28"/>
          <w:lang w:val="kk-KZ"/>
        </w:rPr>
        <w:t xml:space="preserve"> </w:t>
      </w:r>
      <w:r w:rsidR="00005603">
        <w:rPr>
          <w:rFonts w:ascii="Times New Roman" w:hAnsi="Times New Roman"/>
          <w:color w:val="000000"/>
          <w:sz w:val="28"/>
          <w:szCs w:val="28"/>
          <w:lang w:val="kk-KZ"/>
        </w:rPr>
        <w:t>б.</w:t>
      </w:r>
      <w:r w:rsidRPr="004614E7">
        <w:rPr>
          <w:rFonts w:ascii="Times New Roman" w:hAnsi="Times New Roman"/>
          <w:color w:val="000000"/>
          <w:sz w:val="28"/>
          <w:szCs w:val="28"/>
          <w:lang w:val="kk-KZ"/>
        </w:rPr>
        <w:t>].</w:t>
      </w:r>
    </w:p>
    <w:p w:rsidR="00457EB5" w:rsidRPr="004614E7" w:rsidRDefault="00457EB5" w:rsidP="000B39BE">
      <w:pPr>
        <w:spacing w:after="0" w:line="240" w:lineRule="auto"/>
        <w:ind w:firstLine="567"/>
        <w:jc w:val="both"/>
        <w:rPr>
          <w:rFonts w:ascii="Times New Roman" w:hAnsi="Times New Roman"/>
          <w:sz w:val="28"/>
          <w:szCs w:val="28"/>
          <w:lang w:val="kk-KZ"/>
        </w:rPr>
      </w:pPr>
      <w:r w:rsidRPr="004614E7">
        <w:rPr>
          <w:rFonts w:ascii="Times New Roman" w:hAnsi="Times New Roman"/>
          <w:color w:val="000000"/>
          <w:sz w:val="28"/>
          <w:szCs w:val="28"/>
          <w:lang w:val="kk-KZ"/>
        </w:rPr>
        <w:t>Ал Б.С.Братусь өзінің зерттеуінде: «Тұлға – басқа құрылымдармен салыстыруға келмейтін ерекше құрылым, оны тұрақты толық ұғым ретінде қабылдауға болмайды» деген қорытынды жасайды. Қалыптасқан қарым-қатынасқа қарай, адами болмыстың мағыналық сипаттарымен байланыста оның мәні ашылады. Басқаша айтқанда, тұлғаның мәні мен адамның мәні арасында айырмашылық бар, алғашқысы екіншіге жету жолындағы әдіс, тәсіл, құрал, яғни алғашқысында мағына бар, екіншісі – соның</w:t>
      </w:r>
      <w:r w:rsidR="00093499" w:rsidRPr="004614E7">
        <w:rPr>
          <w:rFonts w:ascii="Times New Roman" w:hAnsi="Times New Roman"/>
          <w:color w:val="000000"/>
          <w:sz w:val="28"/>
          <w:szCs w:val="28"/>
          <w:lang w:val="kk-KZ"/>
        </w:rPr>
        <w:t xml:space="preserve"> мақсаты. Адам болу – мақсат [85</w:t>
      </w:r>
      <w:r w:rsidR="00553391">
        <w:rPr>
          <w:rFonts w:ascii="Times New Roman" w:hAnsi="Times New Roman"/>
          <w:color w:val="000000"/>
          <w:sz w:val="28"/>
          <w:szCs w:val="28"/>
          <w:lang w:val="kk-KZ"/>
        </w:rPr>
        <w:t>, 5-7</w:t>
      </w:r>
      <w:r w:rsidR="00005603" w:rsidRPr="00005603">
        <w:rPr>
          <w:rFonts w:ascii="Times New Roman" w:hAnsi="Times New Roman"/>
          <w:color w:val="000000"/>
          <w:sz w:val="28"/>
          <w:szCs w:val="28"/>
          <w:lang w:val="kk-KZ"/>
        </w:rPr>
        <w:t xml:space="preserve"> </w:t>
      </w:r>
      <w:r w:rsidR="00005603">
        <w:rPr>
          <w:rFonts w:ascii="Times New Roman" w:hAnsi="Times New Roman"/>
          <w:color w:val="000000"/>
          <w:sz w:val="28"/>
          <w:szCs w:val="28"/>
          <w:lang w:val="kk-KZ"/>
        </w:rPr>
        <w:t>б.</w:t>
      </w:r>
      <w:r w:rsidRPr="004614E7">
        <w:rPr>
          <w:rFonts w:ascii="Times New Roman" w:hAnsi="Times New Roman"/>
          <w:color w:val="000000"/>
          <w:sz w:val="28"/>
          <w:szCs w:val="28"/>
          <w:lang w:val="kk-KZ"/>
        </w:rPr>
        <w:t xml:space="preserve">]. </w:t>
      </w:r>
    </w:p>
    <w:p w:rsidR="00457EB5" w:rsidRPr="004614E7" w:rsidRDefault="00457EB5" w:rsidP="000B39BE">
      <w:pPr>
        <w:spacing w:after="0" w:line="240" w:lineRule="auto"/>
        <w:ind w:firstLine="567"/>
        <w:jc w:val="both"/>
        <w:rPr>
          <w:rFonts w:ascii="Times New Roman" w:hAnsi="Times New Roman"/>
          <w:sz w:val="28"/>
          <w:szCs w:val="28"/>
          <w:lang w:val="kk-KZ"/>
        </w:rPr>
      </w:pPr>
      <w:r w:rsidRPr="004614E7">
        <w:rPr>
          <w:rFonts w:ascii="Times New Roman" w:hAnsi="Times New Roman"/>
          <w:color w:val="000000"/>
          <w:sz w:val="28"/>
          <w:szCs w:val="28"/>
          <w:lang w:val="kk-KZ"/>
        </w:rPr>
        <w:t xml:space="preserve">Жоғарыда аталған зерттеушілердің еңбектерін талдай отырып, Н.И.Непомнящая өзінің әріптестері және шәкірттерімен адамды </w:t>
      </w:r>
      <w:r w:rsidRPr="004614E7">
        <w:rPr>
          <w:rFonts w:ascii="Times New Roman" w:hAnsi="Times New Roman"/>
          <w:i/>
          <w:color w:val="000000"/>
          <w:sz w:val="28"/>
          <w:szCs w:val="28"/>
          <w:lang w:val="kk-KZ"/>
        </w:rPr>
        <w:t xml:space="preserve">тұтастық  </w:t>
      </w:r>
      <w:r w:rsidR="00EA6D7C">
        <w:rPr>
          <w:rFonts w:ascii="Times New Roman" w:hAnsi="Times New Roman"/>
          <w:i/>
          <w:color w:val="000000"/>
          <w:sz w:val="28"/>
          <w:szCs w:val="28"/>
          <w:lang w:val="kk-KZ"/>
        </w:rPr>
        <w:t xml:space="preserve"> тұғыр </w:t>
      </w:r>
      <w:r w:rsidR="00EA6D7C">
        <w:rPr>
          <w:rFonts w:ascii="Times New Roman" w:hAnsi="Times New Roman"/>
          <w:color w:val="000000"/>
          <w:sz w:val="28"/>
          <w:szCs w:val="28"/>
          <w:lang w:val="kk-KZ"/>
        </w:rPr>
        <w:t>нәтижесінде</w:t>
      </w:r>
      <w:r w:rsidRPr="004614E7">
        <w:rPr>
          <w:rFonts w:ascii="Times New Roman" w:hAnsi="Times New Roman"/>
          <w:color w:val="000000"/>
          <w:sz w:val="28"/>
          <w:szCs w:val="28"/>
          <w:lang w:val="kk-KZ"/>
        </w:rPr>
        <w:t xml:space="preserve"> зерттеудің көпжылдық нәтижесінде келесідей астарларын бөледі:</w:t>
      </w:r>
    </w:p>
    <w:p w:rsidR="00457EB5" w:rsidRPr="004614E7" w:rsidRDefault="00457EB5" w:rsidP="000B39BE">
      <w:pPr>
        <w:spacing w:after="0" w:line="240" w:lineRule="auto"/>
        <w:ind w:firstLine="567"/>
        <w:jc w:val="both"/>
        <w:rPr>
          <w:rFonts w:ascii="Times New Roman" w:hAnsi="Times New Roman"/>
          <w:sz w:val="28"/>
          <w:szCs w:val="28"/>
          <w:lang w:val="kk-KZ"/>
        </w:rPr>
      </w:pPr>
      <w:r w:rsidRPr="004614E7">
        <w:rPr>
          <w:rFonts w:ascii="Times New Roman" w:hAnsi="Times New Roman"/>
          <w:color w:val="000000"/>
          <w:sz w:val="28"/>
          <w:szCs w:val="28"/>
          <w:lang w:val="kk-KZ"/>
        </w:rPr>
        <w:t xml:space="preserve">1. </w:t>
      </w:r>
      <w:r w:rsidRPr="004614E7">
        <w:rPr>
          <w:rFonts w:ascii="Times New Roman" w:hAnsi="Times New Roman"/>
          <w:i/>
          <w:color w:val="000000"/>
          <w:sz w:val="28"/>
          <w:szCs w:val="28"/>
          <w:lang w:val="kk-KZ"/>
        </w:rPr>
        <w:t>Тұлғалық</w:t>
      </w:r>
      <w:r w:rsidRPr="004614E7">
        <w:rPr>
          <w:rFonts w:ascii="Times New Roman" w:hAnsi="Times New Roman"/>
          <w:color w:val="000000"/>
          <w:sz w:val="28"/>
          <w:szCs w:val="28"/>
          <w:lang w:val="kk-KZ"/>
        </w:rPr>
        <w:t xml:space="preserve"> (Л.С.Выготский, А.А.Бодалев, М.И.Лисина, С.Л.Рубинштейн, Д.Н.Узнадзе. В.Н.Мясищев, К.Джеймс). Бұл аспектіге сәйкес, тұлға ештеңеден шықпайтын және ештеңеге тең келмейтін құндылық болып табылады.</w:t>
      </w:r>
    </w:p>
    <w:p w:rsidR="00457EB5" w:rsidRPr="004614E7" w:rsidRDefault="00457EB5" w:rsidP="000B39BE">
      <w:pPr>
        <w:spacing w:after="0" w:line="240" w:lineRule="auto"/>
        <w:ind w:firstLine="567"/>
        <w:jc w:val="both"/>
        <w:rPr>
          <w:rFonts w:ascii="Times New Roman" w:hAnsi="Times New Roman"/>
          <w:sz w:val="28"/>
          <w:szCs w:val="28"/>
          <w:lang w:val="kk-KZ"/>
        </w:rPr>
      </w:pPr>
      <w:r w:rsidRPr="004614E7">
        <w:rPr>
          <w:rFonts w:ascii="Times New Roman" w:hAnsi="Times New Roman"/>
          <w:color w:val="000000"/>
          <w:sz w:val="28"/>
          <w:szCs w:val="28"/>
          <w:lang w:val="kk-KZ"/>
        </w:rPr>
        <w:t xml:space="preserve">2. </w:t>
      </w:r>
      <w:r w:rsidRPr="004614E7">
        <w:rPr>
          <w:rFonts w:ascii="Times New Roman" w:hAnsi="Times New Roman"/>
          <w:i/>
          <w:color w:val="000000"/>
          <w:sz w:val="28"/>
          <w:szCs w:val="28"/>
          <w:lang w:val="kk-KZ"/>
        </w:rPr>
        <w:t xml:space="preserve">Тұтастық </w:t>
      </w:r>
      <w:r w:rsidRPr="004614E7">
        <w:rPr>
          <w:rFonts w:ascii="Times New Roman" w:hAnsi="Times New Roman"/>
          <w:color w:val="000000"/>
          <w:sz w:val="28"/>
          <w:szCs w:val="28"/>
          <w:lang w:val="kk-KZ"/>
        </w:rPr>
        <w:t>(Н.А.Бердяев, С.Л.Рубинштейн, П.Флоренский) – тұлға тұтастық жүйе, ал адамның тұтастығы тұлғалығын білдіреді.</w:t>
      </w:r>
    </w:p>
    <w:p w:rsidR="00457EB5" w:rsidRPr="004614E7" w:rsidRDefault="00457EB5" w:rsidP="000B39BE">
      <w:pPr>
        <w:spacing w:after="0" w:line="240" w:lineRule="auto"/>
        <w:ind w:firstLine="567"/>
        <w:jc w:val="both"/>
        <w:rPr>
          <w:rFonts w:ascii="Times New Roman" w:hAnsi="Times New Roman"/>
          <w:sz w:val="28"/>
          <w:szCs w:val="28"/>
          <w:lang w:val="kk-KZ"/>
        </w:rPr>
      </w:pPr>
      <w:r w:rsidRPr="004614E7">
        <w:rPr>
          <w:rFonts w:ascii="Times New Roman" w:hAnsi="Times New Roman"/>
          <w:color w:val="000000"/>
          <w:sz w:val="28"/>
          <w:szCs w:val="28"/>
          <w:lang w:val="kk-KZ"/>
        </w:rPr>
        <w:lastRenderedPageBreak/>
        <w:t xml:space="preserve">3. </w:t>
      </w:r>
      <w:r w:rsidRPr="004614E7">
        <w:rPr>
          <w:rFonts w:ascii="Times New Roman" w:hAnsi="Times New Roman"/>
          <w:i/>
          <w:color w:val="000000"/>
          <w:sz w:val="28"/>
          <w:szCs w:val="28"/>
          <w:lang w:val="kk-KZ"/>
        </w:rPr>
        <w:t xml:space="preserve">Субъектілік </w:t>
      </w:r>
      <w:r w:rsidRPr="004614E7">
        <w:rPr>
          <w:rFonts w:ascii="Times New Roman" w:hAnsi="Times New Roman"/>
          <w:color w:val="000000"/>
          <w:sz w:val="28"/>
          <w:szCs w:val="28"/>
          <w:lang w:val="kk-KZ"/>
        </w:rPr>
        <w:t>(А.В.Брушлинский, В.И.Слободчиков, Е.И.Исаев) – тұлғалық және тұтастық аспектілерінің бірігуінен тұрады.</w:t>
      </w:r>
    </w:p>
    <w:p w:rsidR="00457EB5" w:rsidRPr="004614E7" w:rsidRDefault="00457EB5" w:rsidP="000B39BE">
      <w:pPr>
        <w:spacing w:after="0" w:line="240" w:lineRule="auto"/>
        <w:ind w:firstLine="567"/>
        <w:jc w:val="both"/>
        <w:rPr>
          <w:rFonts w:ascii="Times New Roman" w:hAnsi="Times New Roman"/>
          <w:sz w:val="28"/>
          <w:szCs w:val="28"/>
          <w:lang w:val="kk-KZ"/>
        </w:rPr>
      </w:pPr>
      <w:r w:rsidRPr="004614E7">
        <w:rPr>
          <w:rFonts w:ascii="Times New Roman" w:hAnsi="Times New Roman"/>
          <w:color w:val="000000"/>
          <w:sz w:val="28"/>
          <w:szCs w:val="28"/>
          <w:lang w:val="kk-KZ"/>
        </w:rPr>
        <w:t xml:space="preserve">4. </w:t>
      </w:r>
      <w:r w:rsidRPr="004614E7">
        <w:rPr>
          <w:rFonts w:ascii="Times New Roman" w:hAnsi="Times New Roman"/>
          <w:i/>
          <w:color w:val="000000"/>
          <w:sz w:val="28"/>
          <w:szCs w:val="28"/>
          <w:lang w:val="kk-KZ"/>
        </w:rPr>
        <w:t xml:space="preserve">Болмыстық </w:t>
      </w:r>
      <w:r w:rsidRPr="004614E7">
        <w:rPr>
          <w:rFonts w:ascii="Times New Roman" w:hAnsi="Times New Roman"/>
          <w:color w:val="000000"/>
          <w:sz w:val="28"/>
          <w:szCs w:val="28"/>
          <w:lang w:val="kk-KZ"/>
        </w:rPr>
        <w:t>(А.С.Арсеньев, А.А.Асмолов, Ф.Т.Михайлов)  ̶ тұлғаны зерттеу негізінде адамның болмысы арқылы сипатталады.</w:t>
      </w:r>
    </w:p>
    <w:p w:rsidR="00457EB5" w:rsidRPr="004614E7" w:rsidRDefault="00457EB5" w:rsidP="000B39BE">
      <w:pPr>
        <w:spacing w:after="0" w:line="240" w:lineRule="auto"/>
        <w:ind w:firstLine="567"/>
        <w:jc w:val="both"/>
        <w:rPr>
          <w:rFonts w:ascii="Times New Roman" w:hAnsi="Times New Roman"/>
          <w:sz w:val="28"/>
          <w:szCs w:val="28"/>
          <w:lang w:val="kk-KZ"/>
        </w:rPr>
      </w:pPr>
      <w:r w:rsidRPr="004614E7">
        <w:rPr>
          <w:rFonts w:ascii="Times New Roman" w:hAnsi="Times New Roman"/>
          <w:color w:val="000000"/>
          <w:sz w:val="28"/>
          <w:szCs w:val="28"/>
          <w:lang w:val="kk-KZ"/>
        </w:rPr>
        <w:t xml:space="preserve">5. </w:t>
      </w:r>
      <w:r w:rsidRPr="004614E7">
        <w:rPr>
          <w:rFonts w:ascii="Times New Roman" w:hAnsi="Times New Roman"/>
          <w:i/>
          <w:color w:val="000000"/>
          <w:sz w:val="28"/>
          <w:szCs w:val="28"/>
          <w:lang w:val="kk-KZ"/>
        </w:rPr>
        <w:t xml:space="preserve">Деңгейлік </w:t>
      </w:r>
      <w:r w:rsidRPr="004614E7">
        <w:rPr>
          <w:rFonts w:ascii="Times New Roman" w:hAnsi="Times New Roman"/>
          <w:color w:val="000000"/>
          <w:sz w:val="28"/>
          <w:szCs w:val="28"/>
          <w:lang w:val="kk-KZ"/>
        </w:rPr>
        <w:t>(Н.А.Бернштейн) – адамның деңгейлік құрылымын ескереді. Аталған астарда адамның психосоматикалық тұтастығы қарастырылады.</w:t>
      </w:r>
    </w:p>
    <w:p w:rsidR="00457EB5" w:rsidRPr="004614E7" w:rsidRDefault="00457EB5" w:rsidP="000B39BE">
      <w:pPr>
        <w:spacing w:after="0" w:line="240" w:lineRule="auto"/>
        <w:ind w:firstLine="567"/>
        <w:jc w:val="both"/>
        <w:rPr>
          <w:rFonts w:ascii="Times New Roman" w:hAnsi="Times New Roman"/>
          <w:sz w:val="28"/>
          <w:szCs w:val="28"/>
          <w:lang w:val="kk-KZ"/>
        </w:rPr>
      </w:pPr>
      <w:r w:rsidRPr="004614E7">
        <w:rPr>
          <w:rFonts w:ascii="Times New Roman" w:hAnsi="Times New Roman"/>
          <w:color w:val="000000"/>
          <w:sz w:val="28"/>
          <w:szCs w:val="28"/>
          <w:lang w:val="kk-KZ"/>
        </w:rPr>
        <w:t xml:space="preserve">6. </w:t>
      </w:r>
      <w:r w:rsidRPr="004614E7">
        <w:rPr>
          <w:rFonts w:ascii="Times New Roman" w:hAnsi="Times New Roman"/>
          <w:i/>
          <w:color w:val="000000"/>
          <w:sz w:val="28"/>
          <w:szCs w:val="28"/>
          <w:lang w:val="kk-KZ"/>
        </w:rPr>
        <w:t>Конструктивті</w:t>
      </w:r>
      <w:r w:rsidRPr="004614E7">
        <w:rPr>
          <w:rFonts w:ascii="Times New Roman" w:hAnsi="Times New Roman"/>
          <w:color w:val="000000"/>
          <w:sz w:val="28"/>
          <w:szCs w:val="28"/>
          <w:lang w:val="kk-KZ"/>
        </w:rPr>
        <w:t xml:space="preserve"> (В.Франкл, К.Ясперс, А.Маслоу) – адамның бойындағы қасиеттерін мүмкіндігінше жүзеге асыруы, тұлғаның негізгі базалық деңгейінің шыңына жетуі.</w:t>
      </w:r>
    </w:p>
    <w:p w:rsidR="00457EB5" w:rsidRPr="004614E7" w:rsidRDefault="00457EB5" w:rsidP="000B39BE">
      <w:pPr>
        <w:spacing w:after="0" w:line="240" w:lineRule="auto"/>
        <w:ind w:firstLine="567"/>
        <w:jc w:val="both"/>
        <w:rPr>
          <w:rFonts w:ascii="Times New Roman" w:hAnsi="Times New Roman"/>
          <w:sz w:val="28"/>
          <w:szCs w:val="28"/>
          <w:lang w:val="kk-KZ"/>
        </w:rPr>
      </w:pPr>
      <w:r w:rsidRPr="004614E7">
        <w:rPr>
          <w:rFonts w:ascii="Times New Roman" w:hAnsi="Times New Roman"/>
          <w:color w:val="000000"/>
          <w:sz w:val="28"/>
          <w:szCs w:val="28"/>
          <w:lang w:val="kk-KZ"/>
        </w:rPr>
        <w:t xml:space="preserve">7. </w:t>
      </w:r>
      <w:r w:rsidRPr="004614E7">
        <w:rPr>
          <w:rFonts w:ascii="Times New Roman" w:hAnsi="Times New Roman"/>
          <w:i/>
          <w:color w:val="000000"/>
          <w:sz w:val="28"/>
          <w:szCs w:val="28"/>
          <w:lang w:val="kk-KZ"/>
        </w:rPr>
        <w:t xml:space="preserve">Жартылай үстірт жобалық </w:t>
      </w:r>
      <w:r w:rsidRPr="004614E7">
        <w:rPr>
          <w:rFonts w:ascii="Times New Roman" w:hAnsi="Times New Roman"/>
          <w:color w:val="000000"/>
          <w:sz w:val="28"/>
          <w:szCs w:val="28"/>
          <w:lang w:val="kk-KZ"/>
        </w:rPr>
        <w:t>– адамның рухани әлемінің тұтастығын эксперименттік қамтамасыздандыруға қабілеттендіреді.</w:t>
      </w:r>
    </w:p>
    <w:p w:rsidR="00457EB5" w:rsidRPr="004614E7" w:rsidRDefault="00457EB5" w:rsidP="000B39BE">
      <w:pPr>
        <w:spacing w:after="0" w:line="240" w:lineRule="auto"/>
        <w:ind w:firstLine="567"/>
        <w:jc w:val="both"/>
        <w:rPr>
          <w:rFonts w:ascii="Times New Roman" w:hAnsi="Times New Roman"/>
          <w:color w:val="000000"/>
          <w:sz w:val="28"/>
          <w:szCs w:val="28"/>
          <w:lang w:val="kk-KZ"/>
        </w:rPr>
      </w:pPr>
      <w:r w:rsidRPr="004614E7">
        <w:rPr>
          <w:rFonts w:ascii="Times New Roman" w:hAnsi="Times New Roman"/>
          <w:color w:val="000000"/>
          <w:sz w:val="28"/>
          <w:szCs w:val="28"/>
          <w:lang w:val="kk-KZ"/>
        </w:rPr>
        <w:t xml:space="preserve">8. </w:t>
      </w:r>
      <w:r w:rsidRPr="004614E7">
        <w:rPr>
          <w:rFonts w:ascii="Times New Roman" w:hAnsi="Times New Roman"/>
          <w:i/>
          <w:color w:val="000000"/>
          <w:sz w:val="28"/>
          <w:szCs w:val="28"/>
          <w:lang w:val="kk-KZ"/>
        </w:rPr>
        <w:t>Әмбебап</w:t>
      </w:r>
      <w:r w:rsidRPr="004614E7">
        <w:rPr>
          <w:rFonts w:ascii="Times New Roman" w:hAnsi="Times New Roman"/>
          <w:color w:val="000000"/>
          <w:sz w:val="28"/>
          <w:szCs w:val="28"/>
          <w:lang w:val="kk-KZ"/>
        </w:rPr>
        <w:t xml:space="preserve"> (Н.И.Непомнящая) – адам мүмкіндігінің шексіз екендігіне сенім. Тәрбиелеудің негізгі мақсаты – адамның әлеуетті мүмкіндіктерін, бойындағы қасиеттерін барынша ашу, негізгі базалық жоғары деңгейіне жету, соның негізінде тұ</w:t>
      </w:r>
      <w:r w:rsidR="00093499" w:rsidRPr="004614E7">
        <w:rPr>
          <w:rFonts w:ascii="Times New Roman" w:hAnsi="Times New Roman"/>
          <w:color w:val="000000"/>
          <w:sz w:val="28"/>
          <w:szCs w:val="28"/>
          <w:lang w:val="kk-KZ"/>
        </w:rPr>
        <w:t>тас үйлесімді тұлғаны дамыту [83</w:t>
      </w:r>
      <w:r w:rsidRPr="004614E7">
        <w:rPr>
          <w:rFonts w:ascii="Times New Roman" w:hAnsi="Times New Roman"/>
          <w:color w:val="000000"/>
          <w:sz w:val="28"/>
          <w:szCs w:val="28"/>
          <w:lang w:val="kk-KZ"/>
        </w:rPr>
        <w:t>, 11</w:t>
      </w:r>
      <w:r w:rsidR="00553391">
        <w:rPr>
          <w:rFonts w:ascii="Times New Roman" w:hAnsi="Times New Roman"/>
          <w:color w:val="000000"/>
          <w:sz w:val="28"/>
          <w:szCs w:val="28"/>
          <w:lang w:val="kk-KZ"/>
        </w:rPr>
        <w:t>6-125</w:t>
      </w:r>
      <w:r w:rsidR="00005603" w:rsidRPr="00005603">
        <w:rPr>
          <w:rFonts w:ascii="Times New Roman" w:hAnsi="Times New Roman"/>
          <w:color w:val="000000"/>
          <w:sz w:val="28"/>
          <w:szCs w:val="28"/>
          <w:lang w:val="kk-KZ"/>
        </w:rPr>
        <w:t xml:space="preserve"> </w:t>
      </w:r>
      <w:r w:rsidR="00005603">
        <w:rPr>
          <w:rFonts w:ascii="Times New Roman" w:hAnsi="Times New Roman"/>
          <w:color w:val="000000"/>
          <w:sz w:val="28"/>
          <w:szCs w:val="28"/>
          <w:lang w:val="kk-KZ"/>
        </w:rPr>
        <w:t>б.</w:t>
      </w:r>
      <w:r w:rsidRPr="004614E7">
        <w:rPr>
          <w:rFonts w:ascii="Times New Roman" w:hAnsi="Times New Roman"/>
          <w:color w:val="000000"/>
          <w:sz w:val="28"/>
          <w:szCs w:val="28"/>
          <w:lang w:val="kk-KZ"/>
        </w:rPr>
        <w:t>].</w:t>
      </w:r>
    </w:p>
    <w:p w:rsidR="00457EB5" w:rsidRPr="004614E7" w:rsidRDefault="00457EB5" w:rsidP="000B39BE">
      <w:pPr>
        <w:spacing w:after="0" w:line="240" w:lineRule="auto"/>
        <w:ind w:firstLine="567"/>
        <w:jc w:val="both"/>
        <w:rPr>
          <w:rFonts w:ascii="Times New Roman" w:hAnsi="Times New Roman"/>
          <w:i/>
          <w:sz w:val="28"/>
          <w:szCs w:val="28"/>
          <w:lang w:val="kk-KZ"/>
        </w:rPr>
      </w:pPr>
      <w:r w:rsidRPr="004614E7">
        <w:rPr>
          <w:rFonts w:ascii="Times New Roman" w:hAnsi="Times New Roman"/>
          <w:i/>
          <w:color w:val="000000"/>
          <w:sz w:val="28"/>
          <w:szCs w:val="28"/>
          <w:lang w:val="kk-KZ"/>
        </w:rPr>
        <w:t xml:space="preserve">Зерттеу барысында біз де  ғылыми нәтижелерге қол жеткізуде осы </w:t>
      </w:r>
      <w:r w:rsidR="002B3089">
        <w:rPr>
          <w:rFonts w:ascii="Times New Roman" w:hAnsi="Times New Roman"/>
          <w:i/>
          <w:color w:val="000000"/>
          <w:sz w:val="28"/>
          <w:szCs w:val="28"/>
          <w:lang w:val="kk-KZ"/>
        </w:rPr>
        <w:t>тұғырларды</w:t>
      </w:r>
      <w:r w:rsidRPr="004614E7">
        <w:rPr>
          <w:rFonts w:ascii="Times New Roman" w:hAnsi="Times New Roman"/>
          <w:i/>
          <w:color w:val="000000"/>
          <w:sz w:val="28"/>
          <w:szCs w:val="28"/>
          <w:lang w:val="kk-KZ"/>
        </w:rPr>
        <w:t xml:space="preserve"> негізге аламыз. </w:t>
      </w:r>
    </w:p>
    <w:p w:rsidR="00457EB5" w:rsidRPr="004614E7" w:rsidRDefault="00457EB5" w:rsidP="000B39BE">
      <w:pPr>
        <w:spacing w:after="0" w:line="240" w:lineRule="auto"/>
        <w:ind w:firstLine="567"/>
        <w:jc w:val="both"/>
        <w:rPr>
          <w:rFonts w:ascii="Times New Roman" w:hAnsi="Times New Roman"/>
          <w:sz w:val="28"/>
          <w:szCs w:val="28"/>
          <w:lang w:val="kk-KZ"/>
        </w:rPr>
      </w:pPr>
      <w:r w:rsidRPr="004614E7">
        <w:rPr>
          <w:rFonts w:ascii="Times New Roman" w:hAnsi="Times New Roman"/>
          <w:color w:val="000000"/>
          <w:sz w:val="28"/>
          <w:szCs w:val="28"/>
          <w:lang w:val="kk-KZ"/>
        </w:rPr>
        <w:t>Тұлғаны түсіндіретін кең таралған анықтамалардың бірінде: Тұлға  ̶ туғаннан және жүре пайда болған (қасиеттері, мүмкіндіктері) адамның қайталанбайтын тұтастықтығы. Зерттеушілердің бір бөлігі тұлғаның бойындағы сапалар кешенін әлеуметтік тұрғыдан қарауды ұсынып шектесе, басқалары тұлғаны ерекше қасиеттер (сапалар) жүйесімен, үшіншілері адамның мотивтері мен олардың иерархиясынан тұратын</w:t>
      </w:r>
      <w:r w:rsidR="00093499" w:rsidRPr="004614E7">
        <w:rPr>
          <w:rFonts w:ascii="Times New Roman" w:hAnsi="Times New Roman"/>
          <w:color w:val="000000"/>
          <w:sz w:val="28"/>
          <w:szCs w:val="28"/>
          <w:lang w:val="kk-KZ"/>
        </w:rPr>
        <w:t xml:space="preserve"> адам деп анықтап отыр [84</w:t>
      </w:r>
      <w:r w:rsidR="00553391">
        <w:rPr>
          <w:rFonts w:ascii="Times New Roman" w:hAnsi="Times New Roman"/>
          <w:color w:val="000000"/>
          <w:sz w:val="28"/>
          <w:szCs w:val="28"/>
          <w:lang w:val="kk-KZ"/>
        </w:rPr>
        <w:t>, 4-9</w:t>
      </w:r>
      <w:r w:rsidR="00005603" w:rsidRPr="00005603">
        <w:rPr>
          <w:rFonts w:ascii="Times New Roman" w:hAnsi="Times New Roman"/>
          <w:color w:val="000000"/>
          <w:sz w:val="28"/>
          <w:szCs w:val="28"/>
          <w:lang w:val="kk-KZ"/>
        </w:rPr>
        <w:t xml:space="preserve"> </w:t>
      </w:r>
      <w:r w:rsidR="00005603">
        <w:rPr>
          <w:rFonts w:ascii="Times New Roman" w:hAnsi="Times New Roman"/>
          <w:color w:val="000000"/>
          <w:sz w:val="28"/>
          <w:szCs w:val="28"/>
          <w:lang w:val="kk-KZ"/>
        </w:rPr>
        <w:t>б.</w:t>
      </w:r>
      <w:r w:rsidRPr="004614E7">
        <w:rPr>
          <w:rFonts w:ascii="Times New Roman" w:hAnsi="Times New Roman"/>
          <w:color w:val="000000"/>
          <w:sz w:val="28"/>
          <w:szCs w:val="28"/>
          <w:lang w:val="kk-KZ"/>
        </w:rPr>
        <w:t>].</w:t>
      </w:r>
    </w:p>
    <w:p w:rsidR="00457EB5" w:rsidRPr="004614E7" w:rsidRDefault="00457EB5" w:rsidP="000B39BE">
      <w:pPr>
        <w:spacing w:after="0" w:line="240" w:lineRule="auto"/>
        <w:ind w:firstLine="567"/>
        <w:jc w:val="both"/>
        <w:rPr>
          <w:rFonts w:ascii="Times New Roman" w:hAnsi="Times New Roman"/>
          <w:sz w:val="28"/>
          <w:szCs w:val="28"/>
          <w:lang w:val="kk-KZ"/>
        </w:rPr>
      </w:pPr>
      <w:r w:rsidRPr="004614E7">
        <w:rPr>
          <w:rFonts w:ascii="Times New Roman" w:hAnsi="Times New Roman"/>
          <w:color w:val="000000"/>
          <w:sz w:val="28"/>
          <w:szCs w:val="28"/>
          <w:lang w:val="kk-KZ"/>
        </w:rPr>
        <w:t>Жоғарыда айтылғандарды қорытындыласақ, тұлға, бір жағынан, – биология мен физиология заңдылықтарына бағынатын физикалық денелік ағза болып табылады. Бұл тұрғыдан алғанда, оған құштарлық, өте күшті санасыз импульстер тән және оны инстинктер мен құмарлық басқарады, нәтижесінде ол қорқыныш пен мазасыздануға бой алдырады. Екінші жағынан, адамзат табиғаты біздегі саналылықты, ақыл-ойды, болып жатқан жағдайлардың мәнін үғыну, түсіну үдерістермен қабілеттендірген. Осы тұрғыдан А.Н.Леонтьев тұлғаның санасын қалыптастыратын маңыз бен мән-мағынаны құрайтын қоғамдық тәжірибедегі рефлексияның маңызы туралы жазады. Адам өзінің биологиялық қажеттіліктеріне тікелей жауап бере алмаса да, шынайылықты объективті бағалай алады. Адамгершілікке ұмтылу арқылы адам өзінің табиғи құштарлықтарынан жоғарылап, өз еркімен таңдау жасауға талпынады. Демек, адам толығымен өткеніне тәуелді емес. Бұл тұрғыдан адам табиғатын сана, ақыл-ой және еркіндік құрайды.</w:t>
      </w:r>
    </w:p>
    <w:p w:rsidR="00457EB5" w:rsidRPr="004614E7" w:rsidRDefault="00457EB5" w:rsidP="000B39BE">
      <w:pPr>
        <w:spacing w:after="0" w:line="240" w:lineRule="auto"/>
        <w:ind w:firstLine="567"/>
        <w:jc w:val="both"/>
        <w:rPr>
          <w:rFonts w:ascii="Times New Roman" w:hAnsi="Times New Roman"/>
          <w:sz w:val="28"/>
          <w:szCs w:val="28"/>
          <w:lang w:val="kk-KZ"/>
        </w:rPr>
      </w:pPr>
      <w:r w:rsidRPr="004614E7">
        <w:rPr>
          <w:rFonts w:ascii="Times New Roman" w:hAnsi="Times New Roman"/>
          <w:color w:val="000000"/>
          <w:sz w:val="28"/>
          <w:szCs w:val="28"/>
          <w:lang w:val="kk-KZ"/>
        </w:rPr>
        <w:t xml:space="preserve">Сонымен тұлға индивидтің қоғамдағы, әлеуметтік қарым-қатынаста қалыптасатын ерекше сапаларының жиынтығынан тұрады. Адамның табиғатын түсіндіруге байланысты сұрақтар олардың басқа тірі ағзалардан эмпирикалық айырмашылықтарына қатысты болса, ал болмысы туралы сұрақтар олардың табиғатында сырттай көрініс беретін және олардың жүріс-тұрысын анықтайтын сапаларына, қасиеттеріне қатысты қойылған. Демек, тұлға бойындағы қандай </w:t>
      </w:r>
      <w:r w:rsidRPr="004614E7">
        <w:rPr>
          <w:rFonts w:ascii="Times New Roman" w:hAnsi="Times New Roman"/>
          <w:color w:val="000000"/>
          <w:sz w:val="28"/>
          <w:szCs w:val="28"/>
          <w:lang w:val="kk-KZ"/>
        </w:rPr>
        <w:lastRenderedPageBreak/>
        <w:t>да бір қасиеттердің қалыптасқандығын анықтау үшін оның қоғамдағы орнын, қарым-қатынасын, рөлін қарастыру қажет.</w:t>
      </w:r>
    </w:p>
    <w:p w:rsidR="00457EB5" w:rsidRPr="004614E7" w:rsidRDefault="00457EB5" w:rsidP="000B39BE">
      <w:pPr>
        <w:spacing w:after="0" w:line="240" w:lineRule="auto"/>
        <w:ind w:firstLine="567"/>
        <w:jc w:val="both"/>
        <w:rPr>
          <w:rFonts w:ascii="Times New Roman" w:hAnsi="Times New Roman"/>
          <w:sz w:val="28"/>
          <w:szCs w:val="28"/>
          <w:lang w:val="kk-KZ"/>
        </w:rPr>
      </w:pPr>
      <w:r w:rsidRPr="004614E7">
        <w:rPr>
          <w:rFonts w:ascii="Times New Roman" w:hAnsi="Times New Roman"/>
          <w:color w:val="000000"/>
          <w:sz w:val="28"/>
          <w:szCs w:val="28"/>
          <w:lang w:val="kk-KZ"/>
        </w:rPr>
        <w:t>Ал елімізде XX ғасырдың 20 жылдары психологияның ғылыми негізінің қалануына Ж.Аймауытовтың [7</w:t>
      </w:r>
      <w:r w:rsidR="00553391">
        <w:rPr>
          <w:rFonts w:ascii="Times New Roman" w:hAnsi="Times New Roman"/>
          <w:color w:val="000000"/>
          <w:sz w:val="28"/>
          <w:szCs w:val="28"/>
          <w:lang w:val="kk-KZ"/>
        </w:rPr>
        <w:t>, 80-82</w:t>
      </w:r>
      <w:r w:rsidR="00005603" w:rsidRPr="00005603">
        <w:rPr>
          <w:rFonts w:ascii="Times New Roman" w:hAnsi="Times New Roman"/>
          <w:color w:val="000000"/>
          <w:sz w:val="28"/>
          <w:szCs w:val="28"/>
          <w:lang w:val="kk-KZ"/>
        </w:rPr>
        <w:t xml:space="preserve"> </w:t>
      </w:r>
      <w:r w:rsidR="00005603">
        <w:rPr>
          <w:rFonts w:ascii="Times New Roman" w:hAnsi="Times New Roman"/>
          <w:color w:val="000000"/>
          <w:sz w:val="28"/>
          <w:szCs w:val="28"/>
          <w:lang w:val="kk-KZ"/>
        </w:rPr>
        <w:t>б.</w:t>
      </w:r>
      <w:r w:rsidRPr="004614E7">
        <w:rPr>
          <w:rFonts w:ascii="Times New Roman" w:hAnsi="Times New Roman"/>
          <w:color w:val="000000"/>
          <w:sz w:val="28"/>
          <w:szCs w:val="28"/>
          <w:lang w:val="kk-KZ"/>
        </w:rPr>
        <w:t xml:space="preserve">] оқыту үдерісіндегі белсенділік мәселесі мен тұлға теориясына қатысты еңбектері негіз болды. Ол тұлға дамуындағы биологиялық және әлеуметтенудің сәйкестігіне қатысты сұрақтарды биологиялық тұрғыдан шешуді дұрыс деп санады. Зерттеушінің айтуы бойынша, адам тума берілетін қасиеттер мен нышандар жиынтығынан тұратын индивид болып дүниеге келеді. Аталған нышандар оқыту барысында дамытылуы қажет десе, М.Жұмабаев [8] адамның психикасын тұтастық </w:t>
      </w:r>
      <w:r w:rsidR="00263D34">
        <w:rPr>
          <w:rFonts w:ascii="Times New Roman" w:hAnsi="Times New Roman"/>
          <w:color w:val="000000"/>
          <w:sz w:val="28"/>
          <w:szCs w:val="28"/>
          <w:lang w:val="kk-KZ"/>
        </w:rPr>
        <w:t>тұғыр</w:t>
      </w:r>
      <w:r w:rsidRPr="004614E7">
        <w:rPr>
          <w:rFonts w:ascii="Times New Roman" w:hAnsi="Times New Roman"/>
          <w:color w:val="000000"/>
          <w:sz w:val="28"/>
          <w:szCs w:val="28"/>
          <w:lang w:val="kk-KZ"/>
        </w:rPr>
        <w:t xml:space="preserve"> </w:t>
      </w:r>
      <w:r w:rsidR="00263D34">
        <w:rPr>
          <w:rFonts w:ascii="Times New Roman" w:hAnsi="Times New Roman"/>
          <w:color w:val="000000"/>
          <w:sz w:val="28"/>
          <w:szCs w:val="28"/>
          <w:lang w:val="kk-KZ"/>
        </w:rPr>
        <w:t>арқылы</w:t>
      </w:r>
      <w:r w:rsidRPr="004614E7">
        <w:rPr>
          <w:rFonts w:ascii="Times New Roman" w:hAnsi="Times New Roman"/>
          <w:color w:val="000000"/>
          <w:sz w:val="28"/>
          <w:szCs w:val="28"/>
          <w:lang w:val="kk-KZ"/>
        </w:rPr>
        <w:t xml:space="preserve"> шешеді. Мұнда психика бір-бірімен тығыз байланысты ақыл-ой, жүрек және ерік-жігер үш бірлік арқылы түсіндіріледі. М.Жұмабаев этнопсихологиялық ерекшеліктерді ескере отырып қана тұлғаны тұтас зерттеуге мүмкін болатынын айтты. Т.Тәжібаев [9</w:t>
      </w:r>
      <w:r w:rsidR="00553391">
        <w:rPr>
          <w:rFonts w:ascii="Times New Roman" w:hAnsi="Times New Roman"/>
          <w:color w:val="000000"/>
          <w:sz w:val="28"/>
          <w:szCs w:val="28"/>
          <w:lang w:val="kk-KZ"/>
        </w:rPr>
        <w:t>, 65</w:t>
      </w:r>
      <w:r w:rsidR="00005603" w:rsidRPr="00005603">
        <w:rPr>
          <w:rFonts w:ascii="Times New Roman" w:hAnsi="Times New Roman"/>
          <w:color w:val="000000"/>
          <w:sz w:val="28"/>
          <w:szCs w:val="28"/>
          <w:lang w:val="kk-KZ"/>
        </w:rPr>
        <w:t xml:space="preserve"> </w:t>
      </w:r>
      <w:r w:rsidR="00005603">
        <w:rPr>
          <w:rFonts w:ascii="Times New Roman" w:hAnsi="Times New Roman"/>
          <w:color w:val="000000"/>
          <w:sz w:val="28"/>
          <w:szCs w:val="28"/>
          <w:lang w:val="kk-KZ"/>
        </w:rPr>
        <w:t>б.</w:t>
      </w:r>
      <w:r w:rsidRPr="004614E7">
        <w:rPr>
          <w:rFonts w:ascii="Times New Roman" w:hAnsi="Times New Roman"/>
          <w:color w:val="000000"/>
          <w:sz w:val="28"/>
          <w:szCs w:val="28"/>
          <w:lang w:val="kk-KZ"/>
        </w:rPr>
        <w:t>] тұлғаның психологиясы мәселесін темперамент, мінез және қабілеттер атты психологиялық қасиеттерімен айқындайды.</w:t>
      </w:r>
      <w:r w:rsidR="00E75979" w:rsidRPr="004614E7">
        <w:rPr>
          <w:rFonts w:ascii="Times New Roman" w:hAnsi="Times New Roman"/>
          <w:color w:val="000000"/>
          <w:sz w:val="28"/>
          <w:szCs w:val="28"/>
          <w:lang w:val="kk-KZ"/>
        </w:rPr>
        <w:t xml:space="preserve"> Ғалым жеке адамды әлеуметтік қатынастармен саналы іс-әрекетті жүзеге асырушы, нақты қоғамның мүшесі, өзін басқалардан ажырата білетін, өзінің кім екенін түсінетін кісі дейді. Сондықтан адамның психологиясын дұрыс ұғыну</w:t>
      </w:r>
      <w:r w:rsidR="00263D34">
        <w:rPr>
          <w:rFonts w:ascii="Times New Roman" w:hAnsi="Times New Roman"/>
          <w:color w:val="000000"/>
          <w:sz w:val="28"/>
          <w:szCs w:val="28"/>
          <w:lang w:val="kk-KZ"/>
        </w:rPr>
        <w:t xml:space="preserve"> үшін, ең алдымен</w:t>
      </w:r>
      <w:r w:rsidR="00E75979" w:rsidRPr="004614E7">
        <w:rPr>
          <w:rFonts w:ascii="Times New Roman" w:hAnsi="Times New Roman"/>
          <w:color w:val="000000"/>
          <w:sz w:val="28"/>
          <w:szCs w:val="28"/>
          <w:lang w:val="kk-KZ"/>
        </w:rPr>
        <w:t>, оның әлеуметтік жағдайын, көзқарасын, наным-сенімін, іс-тәжірибесін, кәсібін білу қажет деген тұжырым жасайды.</w:t>
      </w:r>
    </w:p>
    <w:p w:rsidR="00457EB5" w:rsidRPr="004614E7" w:rsidRDefault="00457EB5" w:rsidP="000B39BE">
      <w:pPr>
        <w:spacing w:after="0" w:line="240" w:lineRule="auto"/>
        <w:ind w:firstLine="567"/>
        <w:jc w:val="both"/>
        <w:rPr>
          <w:rFonts w:ascii="Times New Roman" w:hAnsi="Times New Roman"/>
          <w:sz w:val="28"/>
          <w:szCs w:val="28"/>
          <w:lang w:val="kk-KZ"/>
        </w:rPr>
      </w:pPr>
      <w:r w:rsidRPr="004614E7">
        <w:rPr>
          <w:rFonts w:ascii="Times New Roman" w:hAnsi="Times New Roman"/>
          <w:color w:val="000000"/>
          <w:sz w:val="28"/>
          <w:szCs w:val="28"/>
          <w:lang w:val="kk-KZ"/>
        </w:rPr>
        <w:t>Қ.Жарықбаев «Жантану атауларының түсіндірме сөздігі» атты психологиялық еңбегінде тұлғаға мынадай анықтама береді: «Тұлға – 1) дербес әрекет ететін субъект ретіндегі нақты жеке адам болмысының қайталанбас, ерекше әдісі, адамның қоғамдық өмірінің дара нысаны. Тұлға – әлеуметтік тіршілік ету әдісі жағынан дара болады, оның өзіндік дүниесі ерекше өмір жолын белгілейді және ол мазмұны жағынан әлеуметтік жағдайлармен анықталады; 2) адамдар арасындағы өзінің ұстанымын, орнын еркін және жауапкершілікпен анықтайтын, қоғамның өкілі ретіндегі адам. Ол қоршаған ортамен, қоғамдық және адами қарым-қатынастар жүйесімен, мәдениетпен өзара әрекеттестікте қалыптасады. Адам тұлға болып туылмайды, әлеуметтену процесінде тұлға болып шығады», – деп көрсетеді [90].</w:t>
      </w:r>
    </w:p>
    <w:p w:rsidR="00457EB5" w:rsidRPr="004614E7" w:rsidRDefault="00457EB5" w:rsidP="000B39BE">
      <w:pPr>
        <w:spacing w:after="0" w:line="240" w:lineRule="auto"/>
        <w:ind w:firstLine="567"/>
        <w:jc w:val="both"/>
        <w:rPr>
          <w:rFonts w:ascii="Times New Roman" w:hAnsi="Times New Roman"/>
          <w:sz w:val="28"/>
          <w:szCs w:val="28"/>
          <w:lang w:val="kk-KZ"/>
        </w:rPr>
      </w:pPr>
      <w:r w:rsidRPr="004614E7">
        <w:rPr>
          <w:rFonts w:ascii="Times New Roman" w:hAnsi="Times New Roman"/>
          <w:color w:val="000000"/>
          <w:sz w:val="28"/>
          <w:szCs w:val="28"/>
          <w:lang w:val="kk-KZ"/>
        </w:rPr>
        <w:t>Ал психологияның теориялық-әдіснамалық мәселеле</w:t>
      </w:r>
      <w:r w:rsidR="009C3D9F" w:rsidRPr="004614E7">
        <w:rPr>
          <w:rFonts w:ascii="Times New Roman" w:hAnsi="Times New Roman"/>
          <w:color w:val="000000"/>
          <w:sz w:val="28"/>
          <w:szCs w:val="28"/>
          <w:lang w:val="kk-KZ"/>
        </w:rPr>
        <w:t>рімен айналысқан С.М.Жақыпов [87</w:t>
      </w:r>
      <w:r w:rsidRPr="004614E7">
        <w:rPr>
          <w:rFonts w:ascii="Times New Roman" w:hAnsi="Times New Roman"/>
          <w:color w:val="000000"/>
          <w:sz w:val="28"/>
          <w:szCs w:val="28"/>
          <w:lang w:val="kk-KZ"/>
        </w:rPr>
        <w:t>] өзінің зерттеу жұмыстарында психикалық күйлерді жүйелі талдаудың ұстанымдары, топтық біріккен әрекет шартында мақсат пен мотив үдерістерін детерминациялайтын факторларын ашқан.</w:t>
      </w:r>
      <w:r w:rsidR="00E75979" w:rsidRPr="004614E7">
        <w:rPr>
          <w:rFonts w:ascii="Times New Roman" w:hAnsi="Times New Roman"/>
          <w:color w:val="000000"/>
          <w:sz w:val="28"/>
          <w:szCs w:val="28"/>
          <w:lang w:val="kk-KZ"/>
        </w:rPr>
        <w:t xml:space="preserve"> С.М.Жақыпов</w:t>
      </w:r>
      <w:r w:rsidR="009C3D9F" w:rsidRPr="004614E7">
        <w:rPr>
          <w:rFonts w:ascii="Times New Roman" w:hAnsi="Times New Roman"/>
          <w:color w:val="000000"/>
          <w:sz w:val="28"/>
          <w:szCs w:val="28"/>
          <w:lang w:val="kk-KZ"/>
        </w:rPr>
        <w:t xml:space="preserve"> [88, </w:t>
      </w:r>
      <w:r w:rsidR="00553391">
        <w:rPr>
          <w:rFonts w:ascii="Times New Roman" w:hAnsi="Times New Roman"/>
          <w:color w:val="000000"/>
          <w:sz w:val="28"/>
          <w:szCs w:val="28"/>
          <w:lang w:val="kk-KZ"/>
        </w:rPr>
        <w:t>130</w:t>
      </w:r>
      <w:r w:rsidR="00005603" w:rsidRPr="00005603">
        <w:rPr>
          <w:rFonts w:ascii="Times New Roman" w:hAnsi="Times New Roman"/>
          <w:color w:val="000000"/>
          <w:sz w:val="28"/>
          <w:szCs w:val="28"/>
          <w:lang w:val="kk-KZ"/>
        </w:rPr>
        <w:t xml:space="preserve"> </w:t>
      </w:r>
      <w:r w:rsidR="00005603">
        <w:rPr>
          <w:rFonts w:ascii="Times New Roman" w:hAnsi="Times New Roman"/>
          <w:color w:val="000000"/>
          <w:sz w:val="28"/>
          <w:szCs w:val="28"/>
          <w:lang w:val="kk-KZ"/>
        </w:rPr>
        <w:t>б.</w:t>
      </w:r>
      <w:r w:rsidR="009C3D9F" w:rsidRPr="004614E7">
        <w:rPr>
          <w:rFonts w:ascii="Times New Roman" w:hAnsi="Times New Roman"/>
          <w:color w:val="000000"/>
          <w:sz w:val="28"/>
          <w:szCs w:val="28"/>
          <w:lang w:val="kk-KZ"/>
        </w:rPr>
        <w:t xml:space="preserve">] </w:t>
      </w:r>
      <w:r w:rsidR="00E75979" w:rsidRPr="004614E7">
        <w:rPr>
          <w:rFonts w:ascii="Times New Roman" w:hAnsi="Times New Roman"/>
          <w:color w:val="000000"/>
          <w:sz w:val="28"/>
          <w:szCs w:val="28"/>
          <w:lang w:val="kk-KZ"/>
        </w:rPr>
        <w:t xml:space="preserve"> тұлғаны табиғат, қоғам және өзін-өзі белсенді меңгеретін және бағытталған түрде түрлендіретін адам, оның бойында кеңістік-уақыттық икемдердің, өзін-өзі анықтау бостандығын және </w:t>
      </w:r>
      <w:r w:rsidR="009C3D9F" w:rsidRPr="004614E7">
        <w:rPr>
          <w:rFonts w:ascii="Times New Roman" w:hAnsi="Times New Roman"/>
          <w:color w:val="000000"/>
          <w:sz w:val="28"/>
          <w:szCs w:val="28"/>
          <w:lang w:val="kk-KZ"/>
        </w:rPr>
        <w:t>табиғат алдында өзінің қылықтары үшін жауапкершілік мөлшерін қамта</w:t>
      </w:r>
      <w:r w:rsidR="00912DC7">
        <w:rPr>
          <w:rFonts w:ascii="Times New Roman" w:hAnsi="Times New Roman"/>
          <w:color w:val="000000"/>
          <w:sz w:val="28"/>
          <w:szCs w:val="28"/>
          <w:lang w:val="kk-KZ"/>
        </w:rPr>
        <w:t>ма</w:t>
      </w:r>
      <w:r w:rsidR="009C3D9F" w:rsidRPr="004614E7">
        <w:rPr>
          <w:rFonts w:ascii="Times New Roman" w:hAnsi="Times New Roman"/>
          <w:color w:val="000000"/>
          <w:sz w:val="28"/>
          <w:szCs w:val="28"/>
          <w:lang w:val="kk-KZ"/>
        </w:rPr>
        <w:t xml:space="preserve">сыз ететін қажеттілік-еріктік бастан кешірулердің ерекше динамикалық қатынасы болады деп сипаттайды. </w:t>
      </w:r>
      <w:r w:rsidRPr="004614E7">
        <w:rPr>
          <w:rFonts w:ascii="Times New Roman" w:hAnsi="Times New Roman"/>
          <w:color w:val="000000"/>
          <w:sz w:val="28"/>
          <w:szCs w:val="28"/>
          <w:lang w:val="kk-KZ"/>
        </w:rPr>
        <w:t xml:space="preserve">Ғалымның ғылыми мектебімен (Г.Ж.Лекерова, А.Т.Искакова, И.К.Аманова, С.Д.Шукешева т.б.) білім беру үдерісіндегі субъектілердің біріккен диалогтік </w:t>
      </w:r>
      <w:r w:rsidRPr="004614E7">
        <w:rPr>
          <w:rFonts w:ascii="Times New Roman" w:hAnsi="Times New Roman"/>
          <w:color w:val="000000"/>
          <w:sz w:val="28"/>
          <w:szCs w:val="28"/>
          <w:lang w:val="kk-KZ"/>
        </w:rPr>
        <w:lastRenderedPageBreak/>
        <w:t xml:space="preserve">танымдық </w:t>
      </w:r>
      <w:r w:rsidR="00263D34">
        <w:rPr>
          <w:rFonts w:ascii="Times New Roman" w:hAnsi="Times New Roman"/>
          <w:color w:val="000000"/>
          <w:sz w:val="28"/>
          <w:szCs w:val="28"/>
          <w:lang w:val="kk-KZ"/>
        </w:rPr>
        <w:t>іс-</w:t>
      </w:r>
      <w:r w:rsidRPr="004614E7">
        <w:rPr>
          <w:rFonts w:ascii="Times New Roman" w:hAnsi="Times New Roman"/>
          <w:color w:val="000000"/>
          <w:sz w:val="28"/>
          <w:szCs w:val="28"/>
          <w:lang w:val="kk-KZ"/>
        </w:rPr>
        <w:t>әрекетін дамыту мен қалыптастыру негізінде көпдеңгейлі психологиялық жүйе ретінде қарастырылатын оқыту үдерісі зерттеліп келеді.</w:t>
      </w:r>
    </w:p>
    <w:p w:rsidR="00457EB5" w:rsidRPr="004614E7" w:rsidRDefault="00457EB5" w:rsidP="000B39BE">
      <w:pPr>
        <w:spacing w:after="0" w:line="240" w:lineRule="auto"/>
        <w:ind w:firstLine="567"/>
        <w:jc w:val="both"/>
        <w:rPr>
          <w:rFonts w:ascii="Times New Roman" w:hAnsi="Times New Roman"/>
          <w:sz w:val="28"/>
          <w:szCs w:val="28"/>
          <w:lang w:val="kk-KZ"/>
        </w:rPr>
      </w:pPr>
      <w:r w:rsidRPr="004614E7">
        <w:rPr>
          <w:rFonts w:ascii="Times New Roman" w:hAnsi="Times New Roman"/>
          <w:color w:val="000000"/>
          <w:sz w:val="28"/>
          <w:szCs w:val="28"/>
          <w:lang w:val="kk-KZ"/>
        </w:rPr>
        <w:t>Мектепке дейінгі білім беру мекемелерінің педагогтары мен психологтарын кәсіби дайындаудың психологиялық негіздерін және мектепке дейінгі жастағы балалардың тұлғасын зерттеуге үлес қосқан Х</w:t>
      </w:r>
      <w:r w:rsidR="009C3D9F" w:rsidRPr="004614E7">
        <w:rPr>
          <w:rFonts w:ascii="Times New Roman" w:hAnsi="Times New Roman"/>
          <w:color w:val="000000"/>
          <w:sz w:val="28"/>
          <w:szCs w:val="28"/>
          <w:lang w:val="kk-KZ"/>
        </w:rPr>
        <w:t>.Т.Шерьязданованың еңбектері [89</w:t>
      </w:r>
      <w:r w:rsidRPr="004614E7">
        <w:rPr>
          <w:rFonts w:ascii="Times New Roman" w:hAnsi="Times New Roman"/>
          <w:color w:val="000000"/>
          <w:sz w:val="28"/>
          <w:szCs w:val="28"/>
          <w:lang w:val="kk-KZ"/>
        </w:rPr>
        <w:t>] біздің зерттеу жұмысымыздың өзектілігін арттырды. Х.Т.Шерьязданованың ғылыми мектебімен онтегенездегі тұлға дамуының түрлі аспектілері нәтижелі зерттеліп отыр. А.Р.Ерментаева өзінің теориялық және эксперименттік зерттеу жұмыстарының нәтижесінде психологиялық дамуы төмен, рухани адамгершілік құндылықтарды қабылдамаған, ізгіліктік ұстанымы жетілмеген адамдарда белсенділік, дербестік, бастамашылық сынды субъективті қасиеттердің ешқашан ұйыспайтынын дәлелдеген. Өзіне және өзгелерге деген құнды қатынастар арқылы анықталатын субъект даму арқылы ұдайы жетіліп, тұлға субъект ретінде іс-әрекетті, қарым-қатынасты, әлеуметтік ортаға қатысты өзінің тұлғалық ерекшеліктерінің кейбірін өзгертеді, кейбірін дамытып жетілдіреді, ал енді басқаларының қайта құру әл</w:t>
      </w:r>
      <w:r w:rsidR="009C3D9F" w:rsidRPr="004614E7">
        <w:rPr>
          <w:rFonts w:ascii="Times New Roman" w:hAnsi="Times New Roman"/>
          <w:color w:val="000000"/>
          <w:sz w:val="28"/>
          <w:szCs w:val="28"/>
          <w:lang w:val="kk-KZ"/>
        </w:rPr>
        <w:t>еуетінің болатындығын айтады [90</w:t>
      </w:r>
      <w:r w:rsidR="00553391">
        <w:rPr>
          <w:rFonts w:ascii="Times New Roman" w:hAnsi="Times New Roman"/>
          <w:color w:val="000000"/>
          <w:sz w:val="28"/>
          <w:szCs w:val="28"/>
          <w:lang w:val="kk-KZ"/>
        </w:rPr>
        <w:t>, 23</w:t>
      </w:r>
      <w:r w:rsidR="00005603" w:rsidRPr="00005603">
        <w:rPr>
          <w:rFonts w:ascii="Times New Roman" w:hAnsi="Times New Roman"/>
          <w:color w:val="000000"/>
          <w:sz w:val="28"/>
          <w:szCs w:val="28"/>
          <w:lang w:val="kk-KZ"/>
        </w:rPr>
        <w:t xml:space="preserve"> </w:t>
      </w:r>
      <w:r w:rsidR="00005603">
        <w:rPr>
          <w:rFonts w:ascii="Times New Roman" w:hAnsi="Times New Roman"/>
          <w:color w:val="000000"/>
          <w:sz w:val="28"/>
          <w:szCs w:val="28"/>
          <w:lang w:val="kk-KZ"/>
        </w:rPr>
        <w:t>б.</w:t>
      </w:r>
      <w:r w:rsidRPr="004614E7">
        <w:rPr>
          <w:rFonts w:ascii="Times New Roman" w:hAnsi="Times New Roman"/>
          <w:color w:val="000000"/>
          <w:sz w:val="28"/>
          <w:szCs w:val="28"/>
          <w:lang w:val="kk-KZ"/>
        </w:rPr>
        <w:t>]. А.Т.Ақажановамен жасөспірімдердің тұлғалық қасиеттері зерттеліп, әлеуметтік оқшаулану мекемесіндегі девиантты мінез-құлықты түзету бойынша модель өңделіп, тәжіри</w:t>
      </w:r>
      <w:r w:rsidR="009C3D9F" w:rsidRPr="004614E7">
        <w:rPr>
          <w:rFonts w:ascii="Times New Roman" w:hAnsi="Times New Roman"/>
          <w:color w:val="000000"/>
          <w:sz w:val="28"/>
          <w:szCs w:val="28"/>
          <w:lang w:val="kk-KZ"/>
        </w:rPr>
        <w:t>беде тиімділігі тексерілген [91</w:t>
      </w:r>
      <w:r w:rsidRPr="004614E7">
        <w:rPr>
          <w:rFonts w:ascii="Times New Roman" w:hAnsi="Times New Roman"/>
          <w:color w:val="000000"/>
          <w:sz w:val="28"/>
          <w:szCs w:val="28"/>
          <w:lang w:val="kk-KZ"/>
        </w:rPr>
        <w:t>].</w:t>
      </w:r>
    </w:p>
    <w:p w:rsidR="00457EB5" w:rsidRPr="004614E7" w:rsidRDefault="00457EB5" w:rsidP="000B39BE">
      <w:pPr>
        <w:spacing w:after="0" w:line="240" w:lineRule="auto"/>
        <w:ind w:firstLine="567"/>
        <w:jc w:val="both"/>
        <w:rPr>
          <w:rFonts w:ascii="Times New Roman" w:hAnsi="Times New Roman"/>
          <w:sz w:val="28"/>
          <w:szCs w:val="28"/>
          <w:lang w:val="kk-KZ"/>
        </w:rPr>
      </w:pPr>
      <w:r w:rsidRPr="004614E7">
        <w:rPr>
          <w:rFonts w:ascii="Times New Roman" w:hAnsi="Times New Roman"/>
          <w:color w:val="000000"/>
          <w:sz w:val="28"/>
          <w:szCs w:val="28"/>
          <w:lang w:val="kk-KZ"/>
        </w:rPr>
        <w:t>Қазақстандағы қолданбалы психологиялық зерттеу жұмыстарымен алғаш болы</w:t>
      </w:r>
      <w:r w:rsidR="009C3D9F" w:rsidRPr="004614E7">
        <w:rPr>
          <w:rFonts w:ascii="Times New Roman" w:hAnsi="Times New Roman"/>
          <w:color w:val="000000"/>
          <w:sz w:val="28"/>
          <w:szCs w:val="28"/>
          <w:lang w:val="kk-KZ"/>
        </w:rPr>
        <w:t>п айналысқан Ж.Ы.Намазбаева [92</w:t>
      </w:r>
      <w:r w:rsidRPr="004614E7">
        <w:rPr>
          <w:rFonts w:ascii="Times New Roman" w:hAnsi="Times New Roman"/>
          <w:color w:val="000000"/>
          <w:sz w:val="28"/>
          <w:szCs w:val="28"/>
          <w:lang w:val="kk-KZ"/>
        </w:rPr>
        <w:t xml:space="preserve">] түзетіп оқыту үдерісіндегі ақыл-ой мен аффекті арақатынасының өзгеретінін дәлелденген Л.С.Выготскийдің теориясына сүйенеді. Ғалым көмекші мектептің бастауыш, орта және жоғары буынындағы оқушылардың өзіндік сана, эмоционалды және мотивациялық сферасының даму ерекшеліктерінің заңдылықтарын ашты. </w:t>
      </w:r>
      <w:r w:rsidR="00A62DA0" w:rsidRPr="004614E7">
        <w:rPr>
          <w:rFonts w:ascii="Times New Roman" w:hAnsi="Times New Roman"/>
          <w:color w:val="000000"/>
          <w:sz w:val="28"/>
          <w:szCs w:val="28"/>
          <w:lang w:val="kk-KZ"/>
        </w:rPr>
        <w:t>Зерттеуші тұлға мәселесін зерттеуінде әртүрлі іс-әрекет (ойын, еңбек, спорт т.б) барысындағы жас ерекшелік шамасының тұлғалық компоненттерінің механизмдері мен функцияларын белгілеуде түйінделетін көзқ</w:t>
      </w:r>
      <w:r w:rsidR="00553391">
        <w:rPr>
          <w:rFonts w:ascii="Times New Roman" w:hAnsi="Times New Roman"/>
          <w:color w:val="000000"/>
          <w:sz w:val="28"/>
          <w:szCs w:val="28"/>
          <w:lang w:val="kk-KZ"/>
        </w:rPr>
        <w:t>арастарды жетілдірді [93, 100</w:t>
      </w:r>
      <w:r w:rsidR="00005603" w:rsidRPr="00005603">
        <w:rPr>
          <w:rFonts w:ascii="Times New Roman" w:hAnsi="Times New Roman"/>
          <w:color w:val="000000"/>
          <w:sz w:val="28"/>
          <w:szCs w:val="28"/>
          <w:lang w:val="kk-KZ"/>
        </w:rPr>
        <w:t xml:space="preserve"> </w:t>
      </w:r>
      <w:r w:rsidR="00005603">
        <w:rPr>
          <w:rFonts w:ascii="Times New Roman" w:hAnsi="Times New Roman"/>
          <w:color w:val="000000"/>
          <w:sz w:val="28"/>
          <w:szCs w:val="28"/>
          <w:lang w:val="kk-KZ"/>
        </w:rPr>
        <w:t>б.</w:t>
      </w:r>
      <w:r w:rsidR="00A62DA0" w:rsidRPr="004614E7">
        <w:rPr>
          <w:rFonts w:ascii="Times New Roman" w:hAnsi="Times New Roman"/>
          <w:color w:val="000000"/>
          <w:sz w:val="28"/>
          <w:szCs w:val="28"/>
          <w:lang w:val="kk-KZ"/>
        </w:rPr>
        <w:t xml:space="preserve">]. </w:t>
      </w:r>
      <w:r w:rsidRPr="004614E7">
        <w:rPr>
          <w:rFonts w:ascii="Times New Roman" w:hAnsi="Times New Roman"/>
          <w:color w:val="000000"/>
          <w:sz w:val="28"/>
          <w:szCs w:val="28"/>
          <w:lang w:val="kk-KZ"/>
        </w:rPr>
        <w:t>Ж.Ы.Намазбаева және оның шәкірттерімен тұлғаның қалыптасуы тікелей мәдениетпен байланысты мәдени-тарихи тұжырымдама негізінде ғана тұлғаны зерттеуге болады дейді. Адамзаттың психикасы танымдық және эмоционалы-еріктік сферасымен өзара байланысты түсіндірілетін тұлғаны зерттейтін кеш</w:t>
      </w:r>
      <w:r w:rsidR="009C3D9F" w:rsidRPr="004614E7">
        <w:rPr>
          <w:rFonts w:ascii="Times New Roman" w:hAnsi="Times New Roman"/>
          <w:color w:val="000000"/>
          <w:sz w:val="28"/>
          <w:szCs w:val="28"/>
          <w:lang w:val="kk-KZ"/>
        </w:rPr>
        <w:t xml:space="preserve">ендік </w:t>
      </w:r>
      <w:r w:rsidR="00263D34">
        <w:rPr>
          <w:rFonts w:ascii="Times New Roman" w:hAnsi="Times New Roman"/>
          <w:color w:val="000000"/>
          <w:sz w:val="28"/>
          <w:szCs w:val="28"/>
          <w:lang w:val="kk-KZ"/>
        </w:rPr>
        <w:t>тұғырды</w:t>
      </w:r>
      <w:r w:rsidR="009C3D9F" w:rsidRPr="004614E7">
        <w:rPr>
          <w:rFonts w:ascii="Times New Roman" w:hAnsi="Times New Roman"/>
          <w:color w:val="000000"/>
          <w:sz w:val="28"/>
          <w:szCs w:val="28"/>
          <w:lang w:val="kk-KZ"/>
        </w:rPr>
        <w:t xml:space="preserve"> өңдеді [9</w:t>
      </w:r>
      <w:r w:rsidR="00A62DA0" w:rsidRPr="004614E7">
        <w:rPr>
          <w:rFonts w:ascii="Times New Roman" w:hAnsi="Times New Roman"/>
          <w:color w:val="000000"/>
          <w:sz w:val="28"/>
          <w:szCs w:val="28"/>
          <w:lang w:val="kk-KZ"/>
        </w:rPr>
        <w:t>4</w:t>
      </w:r>
      <w:r w:rsidR="00553391">
        <w:rPr>
          <w:rFonts w:ascii="Times New Roman" w:hAnsi="Times New Roman"/>
          <w:color w:val="000000"/>
          <w:sz w:val="28"/>
          <w:szCs w:val="28"/>
          <w:lang w:val="kk-KZ"/>
        </w:rPr>
        <w:t>, 241</w:t>
      </w:r>
      <w:r w:rsidR="00005603" w:rsidRPr="00005603">
        <w:rPr>
          <w:rFonts w:ascii="Times New Roman" w:hAnsi="Times New Roman"/>
          <w:color w:val="000000"/>
          <w:sz w:val="28"/>
          <w:szCs w:val="28"/>
          <w:lang w:val="kk-KZ"/>
        </w:rPr>
        <w:t xml:space="preserve"> </w:t>
      </w:r>
      <w:r w:rsidR="00005603">
        <w:rPr>
          <w:rFonts w:ascii="Times New Roman" w:hAnsi="Times New Roman"/>
          <w:color w:val="000000"/>
          <w:sz w:val="28"/>
          <w:szCs w:val="28"/>
          <w:lang w:val="kk-KZ"/>
        </w:rPr>
        <w:t>б.</w:t>
      </w:r>
      <w:r w:rsidRPr="004614E7">
        <w:rPr>
          <w:rFonts w:ascii="Times New Roman" w:hAnsi="Times New Roman"/>
          <w:color w:val="000000"/>
          <w:sz w:val="28"/>
          <w:szCs w:val="28"/>
          <w:lang w:val="kk-KZ"/>
        </w:rPr>
        <w:t>].</w:t>
      </w:r>
      <w:r w:rsidR="00A62DA0" w:rsidRPr="004614E7">
        <w:rPr>
          <w:rFonts w:ascii="Times New Roman" w:hAnsi="Times New Roman"/>
          <w:color w:val="000000"/>
          <w:sz w:val="28"/>
          <w:szCs w:val="28"/>
          <w:lang w:val="kk-KZ"/>
        </w:rPr>
        <w:t xml:space="preserve"> Мұндай көзқарастардың жүзеге асуы толығымен тұлғаны түсіндіруге мүмкіндік берді.</w:t>
      </w:r>
    </w:p>
    <w:p w:rsidR="00457EB5" w:rsidRPr="004614E7" w:rsidRDefault="00457EB5" w:rsidP="000B39BE">
      <w:pPr>
        <w:spacing w:after="0" w:line="240" w:lineRule="auto"/>
        <w:ind w:firstLine="567"/>
        <w:jc w:val="both"/>
        <w:rPr>
          <w:rFonts w:ascii="Times New Roman" w:hAnsi="Times New Roman"/>
          <w:color w:val="000000"/>
          <w:sz w:val="28"/>
          <w:szCs w:val="28"/>
          <w:lang w:val="kk-KZ"/>
        </w:rPr>
      </w:pPr>
      <w:r w:rsidRPr="004614E7">
        <w:rPr>
          <w:rFonts w:ascii="Times New Roman" w:hAnsi="Times New Roman"/>
          <w:color w:val="000000"/>
          <w:sz w:val="28"/>
          <w:szCs w:val="28"/>
          <w:lang w:val="kk-KZ"/>
        </w:rPr>
        <w:t xml:space="preserve">Заманауи тұлға өз өмірін құра отырып, оған деген қатынасын қалыптастырады. Бірақ әлеуметтік-экономикалық өзгерістер оның шарттарын түсіндіруде бізден белгілі шешімдерді қабылдауды талап етеді. Бұл дегеніміз – біздің алдымызда саналы және белсенді әрекетке қабілетті адамның, субъектінің психологиясын анықтау қажет. </w:t>
      </w:r>
    </w:p>
    <w:p w:rsidR="00457EB5" w:rsidRPr="004614E7" w:rsidRDefault="00457EB5" w:rsidP="000B39BE">
      <w:pPr>
        <w:spacing w:after="0" w:line="240" w:lineRule="auto"/>
        <w:ind w:firstLine="567"/>
        <w:jc w:val="both"/>
        <w:rPr>
          <w:rFonts w:ascii="Times New Roman" w:hAnsi="Times New Roman"/>
          <w:color w:val="000000"/>
          <w:sz w:val="28"/>
          <w:szCs w:val="28"/>
          <w:lang w:val="kk-KZ"/>
        </w:rPr>
      </w:pPr>
      <w:r w:rsidRPr="004614E7">
        <w:rPr>
          <w:rFonts w:ascii="Times New Roman" w:hAnsi="Times New Roman"/>
          <w:color w:val="000000"/>
          <w:sz w:val="28"/>
          <w:szCs w:val="28"/>
          <w:lang w:val="kk-KZ"/>
        </w:rPr>
        <w:t xml:space="preserve">Біздің көзқарасымыз бойынша, субъект – саналы </w:t>
      </w:r>
      <w:r w:rsidR="0046678A">
        <w:rPr>
          <w:rFonts w:ascii="Times New Roman" w:hAnsi="Times New Roman"/>
          <w:color w:val="000000"/>
          <w:sz w:val="28"/>
          <w:szCs w:val="28"/>
          <w:lang w:val="kk-KZ"/>
        </w:rPr>
        <w:t>іс-</w:t>
      </w:r>
      <w:r w:rsidRPr="004614E7">
        <w:rPr>
          <w:rFonts w:ascii="Times New Roman" w:hAnsi="Times New Roman"/>
          <w:color w:val="000000"/>
          <w:sz w:val="28"/>
          <w:szCs w:val="28"/>
          <w:lang w:val="kk-KZ"/>
        </w:rPr>
        <w:t xml:space="preserve">әрекет ететін адам. Ол қоршаған ортаның әсерін сезе отырып, өзі өзгелерді таниды және өзгелерге танылады. Оның әлеммен белсенді және саналы қатынасы қоршаған әлемді және енді қалыптасып келетін адамның өзін де өзгертеді. </w:t>
      </w:r>
    </w:p>
    <w:p w:rsidR="00457EB5" w:rsidRPr="004614E7" w:rsidRDefault="00457EB5" w:rsidP="000B39BE">
      <w:pPr>
        <w:spacing w:after="0" w:line="240" w:lineRule="auto"/>
        <w:ind w:firstLine="567"/>
        <w:jc w:val="both"/>
        <w:rPr>
          <w:rFonts w:ascii="Times New Roman" w:hAnsi="Times New Roman"/>
          <w:sz w:val="28"/>
          <w:szCs w:val="28"/>
          <w:lang w:val="kk-KZ"/>
        </w:rPr>
      </w:pPr>
      <w:r w:rsidRPr="004614E7">
        <w:rPr>
          <w:rFonts w:ascii="Times New Roman" w:hAnsi="Times New Roman"/>
          <w:color w:val="000000"/>
          <w:sz w:val="28"/>
          <w:szCs w:val="28"/>
          <w:lang w:val="kk-KZ"/>
        </w:rPr>
        <w:lastRenderedPageBreak/>
        <w:t xml:space="preserve">Осы </w:t>
      </w:r>
      <w:r w:rsidR="009C3D9F" w:rsidRPr="004614E7">
        <w:rPr>
          <w:rFonts w:ascii="Times New Roman" w:hAnsi="Times New Roman"/>
          <w:color w:val="000000"/>
          <w:sz w:val="28"/>
          <w:szCs w:val="28"/>
          <w:lang w:val="kk-KZ"/>
        </w:rPr>
        <w:t xml:space="preserve">тұрғыдан Н.Жиенбаева, Л.Макина </w:t>
      </w:r>
      <w:r w:rsidRPr="004614E7">
        <w:rPr>
          <w:rFonts w:ascii="Times New Roman" w:hAnsi="Times New Roman"/>
          <w:color w:val="000000"/>
          <w:sz w:val="28"/>
          <w:szCs w:val="28"/>
          <w:lang w:val="kk-KZ"/>
        </w:rPr>
        <w:t xml:space="preserve">тәжірибе тұрғысынан, жекелік белсенділіктің дамуы ̶ оқыту үдерісіндетанымдық іс-әрекеттегі диалог </w:t>
      </w:r>
      <w:r w:rsidR="00326E0D">
        <w:rPr>
          <w:rFonts w:ascii="Times New Roman" w:hAnsi="Times New Roman"/>
          <w:color w:val="000000"/>
          <w:sz w:val="28"/>
          <w:szCs w:val="28"/>
          <w:lang w:val="kk-KZ"/>
        </w:rPr>
        <w:t>барысында, сонымен қатар формал</w:t>
      </w:r>
      <w:r w:rsidRPr="004614E7">
        <w:rPr>
          <w:rFonts w:ascii="Times New Roman" w:hAnsi="Times New Roman"/>
          <w:color w:val="000000"/>
          <w:sz w:val="28"/>
          <w:szCs w:val="28"/>
          <w:lang w:val="kk-KZ"/>
        </w:rPr>
        <w:t>ды емес ортада</w:t>
      </w:r>
      <w:r w:rsidR="00326E0D">
        <w:rPr>
          <w:rFonts w:ascii="Times New Roman" w:hAnsi="Times New Roman"/>
          <w:color w:val="000000"/>
          <w:sz w:val="28"/>
          <w:szCs w:val="28"/>
          <w:lang w:val="kk-KZ"/>
        </w:rPr>
        <w:t xml:space="preserve"> қалыптасатынын дәлелдейді </w:t>
      </w:r>
      <w:r w:rsidR="009C3D9F" w:rsidRPr="004614E7">
        <w:rPr>
          <w:rFonts w:ascii="Times New Roman" w:hAnsi="Times New Roman"/>
          <w:color w:val="000000"/>
          <w:sz w:val="28"/>
          <w:szCs w:val="28"/>
          <w:lang w:val="kk-KZ"/>
        </w:rPr>
        <w:t>[9</w:t>
      </w:r>
      <w:r w:rsidR="00A62DA0" w:rsidRPr="004614E7">
        <w:rPr>
          <w:rFonts w:ascii="Times New Roman" w:hAnsi="Times New Roman"/>
          <w:color w:val="000000"/>
          <w:sz w:val="28"/>
          <w:szCs w:val="28"/>
          <w:lang w:val="kk-KZ"/>
        </w:rPr>
        <w:t>4</w:t>
      </w:r>
      <w:r w:rsidR="00553391">
        <w:rPr>
          <w:rFonts w:ascii="Times New Roman" w:hAnsi="Times New Roman"/>
          <w:color w:val="000000"/>
          <w:sz w:val="28"/>
          <w:szCs w:val="28"/>
          <w:lang w:val="kk-KZ"/>
        </w:rPr>
        <w:t>, 237-238</w:t>
      </w:r>
      <w:r w:rsidR="00005603" w:rsidRPr="00005603">
        <w:rPr>
          <w:rFonts w:ascii="Times New Roman" w:hAnsi="Times New Roman"/>
          <w:color w:val="000000"/>
          <w:sz w:val="28"/>
          <w:szCs w:val="28"/>
          <w:lang w:val="kk-KZ"/>
        </w:rPr>
        <w:t xml:space="preserve"> </w:t>
      </w:r>
      <w:r w:rsidR="00005603">
        <w:rPr>
          <w:rFonts w:ascii="Times New Roman" w:hAnsi="Times New Roman"/>
          <w:color w:val="000000"/>
          <w:sz w:val="28"/>
          <w:szCs w:val="28"/>
          <w:lang w:val="kk-KZ"/>
        </w:rPr>
        <w:t>б.</w:t>
      </w:r>
      <w:r w:rsidRPr="004614E7">
        <w:rPr>
          <w:rFonts w:ascii="Times New Roman" w:hAnsi="Times New Roman"/>
          <w:color w:val="000000"/>
          <w:sz w:val="28"/>
          <w:szCs w:val="28"/>
          <w:lang w:val="kk-KZ"/>
        </w:rPr>
        <w:t xml:space="preserve">]. </w:t>
      </w:r>
    </w:p>
    <w:p w:rsidR="00457EB5" w:rsidRPr="004614E7" w:rsidRDefault="00457EB5" w:rsidP="000B39BE">
      <w:pPr>
        <w:spacing w:after="0" w:line="240" w:lineRule="auto"/>
        <w:ind w:firstLine="567"/>
        <w:jc w:val="both"/>
        <w:rPr>
          <w:rFonts w:ascii="Times New Roman" w:hAnsi="Times New Roman"/>
          <w:sz w:val="28"/>
          <w:szCs w:val="28"/>
          <w:lang w:val="kk-KZ"/>
        </w:rPr>
      </w:pPr>
      <w:r w:rsidRPr="004614E7">
        <w:rPr>
          <w:rFonts w:ascii="Times New Roman" w:hAnsi="Times New Roman"/>
          <w:color w:val="000000"/>
          <w:sz w:val="28"/>
          <w:szCs w:val="28"/>
          <w:lang w:val="kk-KZ"/>
        </w:rPr>
        <w:t xml:space="preserve">С.Л.Рубинштейннің әлеуметтік пен биологиялық арасындағы сабақтастыққа негізделген детерминизм қағидасы бойынша сыртқы себептер тек ішкі шарттар арқылы және ішкі психикалық сыртқы материалдық арқылы жүзеге асырылады. Тұлға тек заттық қарым-қатынас арқылы анықтала алмайды, сол себепті де әлеуметтік қарым-қатынастар биологиялық организмге психика арқылы әсер етеді және мұнда әлеуметтік орта мен биологиялық организм арасын байланыстыратын негізгі мәселе тұлға болып саналады. </w:t>
      </w:r>
    </w:p>
    <w:p w:rsidR="00457EB5" w:rsidRPr="004614E7" w:rsidRDefault="00457EB5" w:rsidP="000B39BE">
      <w:pPr>
        <w:spacing w:after="0" w:line="240" w:lineRule="auto"/>
        <w:ind w:firstLine="567"/>
        <w:jc w:val="both"/>
        <w:rPr>
          <w:rFonts w:ascii="Times New Roman" w:hAnsi="Times New Roman"/>
          <w:sz w:val="28"/>
          <w:szCs w:val="28"/>
          <w:lang w:val="kk-KZ"/>
        </w:rPr>
      </w:pPr>
      <w:r w:rsidRPr="004614E7">
        <w:rPr>
          <w:rFonts w:ascii="Times New Roman" w:hAnsi="Times New Roman"/>
          <w:color w:val="000000"/>
          <w:sz w:val="28"/>
          <w:szCs w:val="28"/>
          <w:lang w:val="kk-KZ"/>
        </w:rPr>
        <w:t>Аталғандармен қоса, тұлғаның біртұтастығы мен мазмұнына өзгермелі қоршаған орта мен кәсіби жетекші іс-әрекеттің ықпал ететіндігі анықталды. Сәйкесінше, тұлғаның біртұтастығы қарапайым алғанда, оның бойындағы қасиеттері мен сапаларын тізіп қою арқылы ғана анықталмайды. Тұлға өзінің болмысын қоршаған әлеммен өзара әрекет ету бар</w:t>
      </w:r>
      <w:r w:rsidR="00C67103">
        <w:rPr>
          <w:rFonts w:ascii="Times New Roman" w:hAnsi="Times New Roman"/>
          <w:color w:val="000000"/>
          <w:sz w:val="28"/>
          <w:szCs w:val="28"/>
          <w:lang w:val="kk-KZ"/>
        </w:rPr>
        <w:t xml:space="preserve">ысында көрсетеді, түрлендіреді, </w:t>
      </w:r>
      <w:r w:rsidRPr="004614E7">
        <w:rPr>
          <w:rFonts w:ascii="Times New Roman" w:hAnsi="Times New Roman"/>
          <w:color w:val="000000"/>
          <w:sz w:val="28"/>
          <w:szCs w:val="28"/>
          <w:lang w:val="kk-KZ"/>
        </w:rPr>
        <w:t>дамытады.</w:t>
      </w:r>
    </w:p>
    <w:p w:rsidR="00457EB5" w:rsidRPr="004614E7" w:rsidRDefault="00457EB5" w:rsidP="000B39BE">
      <w:pPr>
        <w:spacing w:after="0" w:line="240" w:lineRule="auto"/>
        <w:ind w:firstLine="567"/>
        <w:jc w:val="both"/>
        <w:rPr>
          <w:rFonts w:ascii="Times New Roman" w:hAnsi="Times New Roman"/>
          <w:sz w:val="28"/>
          <w:szCs w:val="28"/>
          <w:lang w:val="kk-KZ"/>
        </w:rPr>
      </w:pPr>
      <w:r w:rsidRPr="004614E7">
        <w:rPr>
          <w:rFonts w:ascii="Times New Roman" w:hAnsi="Times New Roman"/>
          <w:color w:val="000000"/>
          <w:sz w:val="28"/>
          <w:szCs w:val="28"/>
          <w:lang w:val="kk-KZ"/>
        </w:rPr>
        <w:t xml:space="preserve">Сонымен біз зерттеушілердің анықтамалары мен </w:t>
      </w:r>
      <w:r w:rsidR="001B34F4">
        <w:rPr>
          <w:rFonts w:ascii="Times New Roman" w:hAnsi="Times New Roman"/>
          <w:color w:val="000000"/>
          <w:sz w:val="28"/>
          <w:szCs w:val="28"/>
          <w:lang w:val="kk-KZ"/>
        </w:rPr>
        <w:t>тұғырларды</w:t>
      </w:r>
      <w:r w:rsidRPr="004614E7">
        <w:rPr>
          <w:rFonts w:ascii="Times New Roman" w:hAnsi="Times New Roman"/>
          <w:color w:val="000000"/>
          <w:sz w:val="28"/>
          <w:szCs w:val="28"/>
          <w:lang w:val="kk-KZ"/>
        </w:rPr>
        <w:t xml:space="preserve"> талдау барысында келесі қорытындыға келдік: </w:t>
      </w:r>
    </w:p>
    <w:p w:rsidR="00457EB5" w:rsidRPr="004614E7" w:rsidRDefault="00457EB5" w:rsidP="00D74117">
      <w:pPr>
        <w:numPr>
          <w:ilvl w:val="0"/>
          <w:numId w:val="4"/>
        </w:numPr>
        <w:spacing w:after="0" w:line="240" w:lineRule="auto"/>
        <w:ind w:left="0" w:firstLine="567"/>
        <w:jc w:val="both"/>
        <w:rPr>
          <w:rFonts w:ascii="Times New Roman" w:hAnsi="Times New Roman"/>
          <w:sz w:val="28"/>
          <w:szCs w:val="28"/>
          <w:lang w:val="kk-KZ"/>
        </w:rPr>
      </w:pPr>
      <w:r w:rsidRPr="004614E7">
        <w:rPr>
          <w:rFonts w:ascii="Times New Roman" w:hAnsi="Times New Roman"/>
          <w:color w:val="000000"/>
          <w:sz w:val="28"/>
          <w:szCs w:val="28"/>
          <w:lang w:val="kk-KZ"/>
        </w:rPr>
        <w:t xml:space="preserve">Жалпы алғанда </w:t>
      </w:r>
      <w:r w:rsidRPr="004614E7">
        <w:rPr>
          <w:rFonts w:ascii="Times New Roman" w:hAnsi="Times New Roman"/>
          <w:i/>
          <w:color w:val="000000"/>
          <w:sz w:val="28"/>
          <w:szCs w:val="28"/>
          <w:lang w:val="kk-KZ"/>
        </w:rPr>
        <w:t>«тұлға»</w:t>
      </w:r>
      <w:r w:rsidRPr="004614E7">
        <w:rPr>
          <w:rFonts w:ascii="Times New Roman" w:hAnsi="Times New Roman"/>
          <w:color w:val="000000"/>
          <w:sz w:val="28"/>
          <w:szCs w:val="28"/>
          <w:lang w:val="kk-KZ"/>
        </w:rPr>
        <w:t xml:space="preserve"> философиялық, педаго</w:t>
      </w:r>
      <w:r w:rsidR="00A2303A">
        <w:rPr>
          <w:rFonts w:ascii="Times New Roman" w:hAnsi="Times New Roman"/>
          <w:color w:val="000000"/>
          <w:sz w:val="28"/>
          <w:szCs w:val="28"/>
          <w:lang w:val="kk-KZ"/>
        </w:rPr>
        <w:t>гикалық, психологиялық және т.б</w:t>
      </w:r>
      <w:r w:rsidRPr="004614E7">
        <w:rPr>
          <w:rFonts w:ascii="Times New Roman" w:hAnsi="Times New Roman"/>
          <w:color w:val="000000"/>
          <w:sz w:val="28"/>
          <w:szCs w:val="28"/>
          <w:lang w:val="kk-KZ"/>
        </w:rPr>
        <w:t xml:space="preserve"> әдебиеттерде қоғамды жасаушы, түрлендіруші, жаңартушы, өзгертуші ең басты факторы, қоғамның ең құнды бөлігі  тұрғысынан қарастырылған. </w:t>
      </w:r>
    </w:p>
    <w:p w:rsidR="005102E4" w:rsidRPr="004614E7" w:rsidRDefault="00457EB5" w:rsidP="00D74117">
      <w:pPr>
        <w:numPr>
          <w:ilvl w:val="0"/>
          <w:numId w:val="4"/>
        </w:numPr>
        <w:spacing w:after="0" w:line="240" w:lineRule="auto"/>
        <w:ind w:left="0" w:firstLine="567"/>
        <w:jc w:val="both"/>
        <w:rPr>
          <w:rFonts w:ascii="Times New Roman" w:hAnsi="Times New Roman"/>
          <w:sz w:val="28"/>
          <w:szCs w:val="28"/>
          <w:lang w:val="kk-KZ"/>
        </w:rPr>
      </w:pPr>
      <w:r w:rsidRPr="004614E7">
        <w:rPr>
          <w:rFonts w:ascii="Times New Roman" w:hAnsi="Times New Roman"/>
          <w:color w:val="000000"/>
          <w:sz w:val="28"/>
          <w:szCs w:val="28"/>
          <w:lang w:val="kk-KZ"/>
        </w:rPr>
        <w:t>«Тұлға»</w:t>
      </w:r>
      <w:r w:rsidR="00C67103">
        <w:rPr>
          <w:rFonts w:ascii="Times New Roman" w:hAnsi="Times New Roman"/>
          <w:color w:val="000000"/>
          <w:sz w:val="28"/>
          <w:szCs w:val="28"/>
          <w:lang w:val="kk-KZ"/>
        </w:rPr>
        <w:t xml:space="preserve"> </w:t>
      </w:r>
      <w:r w:rsidRPr="004614E7">
        <w:rPr>
          <w:rFonts w:ascii="Times New Roman" w:hAnsi="Times New Roman"/>
          <w:color w:val="000000"/>
          <w:sz w:val="28"/>
          <w:szCs w:val="28"/>
          <w:lang w:val="kk-KZ"/>
        </w:rPr>
        <w:t xml:space="preserve">ұғымына берілген анықтамаларға жасаған талдау бізге зерттеудің міндетіне сәйкес тұлға ұғымының мәнін кеңейтіп, синтездеуге мүмкіндік берді. </w:t>
      </w:r>
      <w:r w:rsidRPr="004614E7">
        <w:rPr>
          <w:rFonts w:ascii="Times New Roman" w:hAnsi="Times New Roman"/>
          <w:i/>
          <w:color w:val="000000"/>
          <w:sz w:val="28"/>
          <w:szCs w:val="28"/>
          <w:lang w:val="kk-KZ"/>
        </w:rPr>
        <w:t>Тұлға дегеніміз</w:t>
      </w:r>
      <w:r w:rsidR="005102E4" w:rsidRPr="004614E7">
        <w:rPr>
          <w:rFonts w:ascii="Times New Roman" w:hAnsi="Times New Roman"/>
          <w:i/>
          <w:color w:val="000000"/>
          <w:sz w:val="28"/>
          <w:szCs w:val="28"/>
          <w:lang w:val="kk-KZ"/>
        </w:rPr>
        <w:t>, біріншіден</w:t>
      </w:r>
      <w:r w:rsidRPr="004614E7">
        <w:rPr>
          <w:rFonts w:ascii="Times New Roman" w:hAnsi="Times New Roman"/>
          <w:i/>
          <w:color w:val="000000"/>
          <w:sz w:val="28"/>
          <w:szCs w:val="28"/>
          <w:lang w:val="kk-KZ"/>
        </w:rPr>
        <w:t xml:space="preserve"> – әрбір даму кезеңдерінде қасиеттерінің өсуімен өз көрсеткіштері, деңгейлері анықталатын іс-әрекеттің субъектісі</w:t>
      </w:r>
      <w:r w:rsidR="0030158B">
        <w:rPr>
          <w:rFonts w:ascii="Times New Roman" w:hAnsi="Times New Roman"/>
          <w:i/>
          <w:color w:val="000000"/>
          <w:sz w:val="28"/>
          <w:szCs w:val="28"/>
          <w:lang w:val="kk-KZ"/>
        </w:rPr>
        <w:t xml:space="preserve">. </w:t>
      </w:r>
      <w:r w:rsidR="00A62DA0" w:rsidRPr="004614E7">
        <w:rPr>
          <w:rFonts w:ascii="Times New Roman" w:hAnsi="Times New Roman"/>
          <w:color w:val="000000"/>
          <w:sz w:val="28"/>
          <w:szCs w:val="28"/>
          <w:lang w:val="kk-KZ"/>
        </w:rPr>
        <w:t xml:space="preserve">Тұлғалық күйлердің өзгергіштігіне қарамастан, </w:t>
      </w:r>
      <w:r w:rsidR="005102E4" w:rsidRPr="004614E7">
        <w:rPr>
          <w:rFonts w:ascii="Times New Roman" w:hAnsi="Times New Roman"/>
          <w:color w:val="000000"/>
          <w:sz w:val="28"/>
          <w:szCs w:val="28"/>
          <w:lang w:val="kk-KZ"/>
        </w:rPr>
        <w:t>оны құрайтын психикалық құраушылардың тұрақтылығы белгілі бір жағдайларға байланысты адамның іс-әрекетін алдын ала көруге мүмкіндік береді.</w:t>
      </w:r>
      <w:r w:rsidR="005102E4" w:rsidRPr="004614E7">
        <w:rPr>
          <w:rFonts w:ascii="Times New Roman" w:hAnsi="Times New Roman"/>
          <w:i/>
          <w:color w:val="000000"/>
          <w:sz w:val="28"/>
          <w:szCs w:val="28"/>
          <w:lang w:val="kk-KZ"/>
        </w:rPr>
        <w:t xml:space="preserve">  Екіншіден, тұлға біртұтас жан. Тұлға тұтастықпен ғана түсіндіріледі. </w:t>
      </w:r>
      <w:r w:rsidRPr="004614E7">
        <w:rPr>
          <w:rFonts w:ascii="Times New Roman" w:hAnsi="Times New Roman"/>
          <w:color w:val="000000"/>
          <w:sz w:val="28"/>
          <w:szCs w:val="28"/>
          <w:lang w:val="kk-KZ"/>
        </w:rPr>
        <w:t xml:space="preserve">Тұлғалық қасиеттер жағымды және жағымсыз көрсеткіштермен сипатталады. </w:t>
      </w:r>
      <w:r w:rsidR="005102E4" w:rsidRPr="004614E7">
        <w:rPr>
          <w:rFonts w:ascii="Times New Roman" w:hAnsi="Times New Roman"/>
          <w:color w:val="000000"/>
          <w:sz w:val="28"/>
          <w:szCs w:val="28"/>
          <w:lang w:val="kk-KZ"/>
        </w:rPr>
        <w:t xml:space="preserve">Өз кезегінде оның әр қасиетінің өзге күйлермен өзара қатынастарына байланысты өзіне тән мәнге ие болады. </w:t>
      </w:r>
      <w:r w:rsidRPr="004614E7">
        <w:rPr>
          <w:rFonts w:ascii="Times New Roman" w:hAnsi="Times New Roman"/>
          <w:color w:val="000000"/>
          <w:sz w:val="28"/>
          <w:szCs w:val="28"/>
          <w:lang w:val="kk-KZ"/>
        </w:rPr>
        <w:t>Өз кезегінде жағымсыз қасиеттер тұлғаның басқа тұлғалық-кәсіби қасиеттеріне әсер етеді. Адамның қасиеттері бастапқыда генетикалық тұрғыда шартталып, өмірдің алғашқы сәттерінде тұлғаның қабілетінен тәуелсіз дамиды. Индивидтің сапалары әлеуметтік байланыстар арқылы даму үдерісінде қайта-қайта жаңғырып, өзгеріп, тұлғаның қалыптасуына мүмкіндік береді. Ал, тұлғалық қасиеттердің өзгергіштігі әлеуметтік және биологиялық құрылымдардың өзара байланыстарымен анықталады.</w:t>
      </w:r>
      <w:r w:rsidR="005102E4" w:rsidRPr="004614E7">
        <w:rPr>
          <w:rFonts w:ascii="Times New Roman" w:hAnsi="Times New Roman"/>
          <w:i/>
          <w:color w:val="000000"/>
          <w:sz w:val="28"/>
          <w:szCs w:val="28"/>
          <w:lang w:val="kk-KZ"/>
        </w:rPr>
        <w:t>Үшіншіден, тұлға белсенді жан.</w:t>
      </w:r>
      <w:r w:rsidR="005102E4" w:rsidRPr="004614E7">
        <w:rPr>
          <w:rFonts w:ascii="Times New Roman" w:hAnsi="Times New Roman"/>
          <w:color w:val="000000"/>
          <w:sz w:val="28"/>
          <w:szCs w:val="28"/>
          <w:lang w:val="kk-KZ"/>
        </w:rPr>
        <w:t xml:space="preserve"> Белсенділік танымға, өзгеріске, қоршаған әлемді түрлендіруге, өзіндік болмысын өзгертуге бағытталған көптүрлі және көпаспектілі іс-әрекеттерде байқалады.</w:t>
      </w:r>
    </w:p>
    <w:p w:rsidR="005102E4" w:rsidRPr="004614E7" w:rsidRDefault="00457EB5" w:rsidP="00D74117">
      <w:pPr>
        <w:numPr>
          <w:ilvl w:val="0"/>
          <w:numId w:val="4"/>
        </w:numPr>
        <w:spacing w:after="0" w:line="240" w:lineRule="auto"/>
        <w:ind w:left="0" w:firstLine="567"/>
        <w:jc w:val="both"/>
        <w:rPr>
          <w:rFonts w:ascii="Times New Roman" w:hAnsi="Times New Roman"/>
          <w:sz w:val="28"/>
          <w:szCs w:val="28"/>
          <w:lang w:val="kk-KZ"/>
        </w:rPr>
      </w:pPr>
      <w:r w:rsidRPr="004614E7">
        <w:rPr>
          <w:rFonts w:ascii="Times New Roman" w:hAnsi="Times New Roman"/>
          <w:color w:val="000000"/>
          <w:sz w:val="28"/>
          <w:szCs w:val="28"/>
          <w:lang w:val="kk-KZ"/>
        </w:rPr>
        <w:lastRenderedPageBreak/>
        <w:t xml:space="preserve">«Тұлға» ұғымы қарастырылған еңбектерді жан-жақты талдау нәтижесі тұлғаның дамуы мен маманның тұлғалық-кәсіби қасиеттерінің қалыптасуына ықпал ететін қоғамның үдемелі факторларына байланысты оларға </w:t>
      </w:r>
      <w:r w:rsidRPr="004614E7">
        <w:rPr>
          <w:rFonts w:ascii="Times New Roman" w:hAnsi="Times New Roman"/>
          <w:i/>
          <w:color w:val="000000"/>
          <w:sz w:val="28"/>
          <w:szCs w:val="28"/>
          <w:lang w:val="kk-KZ"/>
        </w:rPr>
        <w:t xml:space="preserve">арнайы ұйымдастырылған кешенді психологиялық-педагогикалық </w:t>
      </w:r>
      <w:r w:rsidRPr="004614E7">
        <w:rPr>
          <w:rFonts w:ascii="Times New Roman" w:hAnsi="Times New Roman"/>
          <w:color w:val="000000"/>
          <w:sz w:val="28"/>
          <w:szCs w:val="28"/>
          <w:lang w:val="kk-KZ"/>
        </w:rPr>
        <w:t xml:space="preserve">көмек көрсету қажеттілігі күннен күнге артып отырғандығын көрсетті. </w:t>
      </w:r>
    </w:p>
    <w:p w:rsidR="00457EB5" w:rsidRPr="004614E7" w:rsidRDefault="00457EB5" w:rsidP="00D74117">
      <w:pPr>
        <w:numPr>
          <w:ilvl w:val="0"/>
          <w:numId w:val="4"/>
        </w:numPr>
        <w:spacing w:after="0" w:line="240" w:lineRule="auto"/>
        <w:ind w:left="0" w:firstLine="567"/>
        <w:jc w:val="both"/>
        <w:rPr>
          <w:rFonts w:ascii="Times New Roman" w:hAnsi="Times New Roman"/>
          <w:sz w:val="28"/>
          <w:szCs w:val="28"/>
          <w:lang w:val="kk-KZ"/>
        </w:rPr>
      </w:pPr>
      <w:r w:rsidRPr="004614E7">
        <w:rPr>
          <w:rFonts w:ascii="Times New Roman" w:hAnsi="Times New Roman"/>
          <w:sz w:val="28"/>
          <w:szCs w:val="28"/>
          <w:lang w:val="kk-KZ"/>
        </w:rPr>
        <w:t>«Тұлға» ұғымының мәнін жан-жақты ашу бізге  зерттеу міндеттерін шешуге септігін тигізетін әдіснамалық тұғырларды анықтауға мүмкіндік берді: кешендік тұғыр (Ж.Ы.Намазбаева) және тұтастық тұғыр (Л.С.Выготский)</w:t>
      </w:r>
      <w:r w:rsidRPr="004614E7">
        <w:rPr>
          <w:rFonts w:ascii="Times New Roman" w:hAnsi="Times New Roman"/>
          <w:sz w:val="36"/>
          <w:szCs w:val="36"/>
          <w:lang w:val="kk-KZ"/>
        </w:rPr>
        <w:t>.</w:t>
      </w:r>
      <w:r w:rsidRPr="004614E7">
        <w:rPr>
          <w:rFonts w:ascii="Times New Roman" w:hAnsi="Times New Roman" w:cs="Times New Roman"/>
          <w:color w:val="000000"/>
          <w:sz w:val="28"/>
          <w:szCs w:val="28"/>
          <w:lang w:val="kk-KZ"/>
        </w:rPr>
        <w:t xml:space="preserve">Осы танда біз тұлғаның өзінің әр даму кезеңінде толыққанды, үйлесімді дамуы үшін арнайы үйлесімді орта құру қажеттілігін дәйектеген Ж.Ы.Намазбаеваның кешендік амалын басшылыққа аламыз. Өйткені, тұлғалық қасиеттер мен индивидтің ерекшеліктері тұлға бойында әлеуметтік тұрғыдан айқындалатын элементтер ретінде орын алады. </w:t>
      </w:r>
    </w:p>
    <w:p w:rsidR="00457EB5" w:rsidRPr="004614E7" w:rsidRDefault="00457EB5" w:rsidP="000B39BE">
      <w:pPr>
        <w:spacing w:after="0" w:line="240" w:lineRule="auto"/>
        <w:jc w:val="both"/>
        <w:rPr>
          <w:rFonts w:ascii="Times New Roman" w:hAnsi="Times New Roman" w:cs="Times New Roman"/>
          <w:sz w:val="28"/>
          <w:szCs w:val="28"/>
          <w:lang w:val="kk-KZ"/>
        </w:rPr>
      </w:pPr>
    </w:p>
    <w:p w:rsidR="00457EB5" w:rsidRPr="004614E7" w:rsidRDefault="00457EB5" w:rsidP="000B39BE">
      <w:pPr>
        <w:spacing w:after="0" w:line="240" w:lineRule="auto"/>
        <w:ind w:firstLine="567"/>
        <w:jc w:val="both"/>
        <w:rPr>
          <w:rFonts w:ascii="Times New Roman" w:hAnsi="Times New Roman"/>
          <w:b/>
          <w:sz w:val="28"/>
          <w:szCs w:val="28"/>
          <w:lang w:val="kk-KZ"/>
        </w:rPr>
      </w:pPr>
      <w:r w:rsidRPr="004614E7">
        <w:rPr>
          <w:rFonts w:ascii="Times New Roman" w:hAnsi="Times New Roman"/>
          <w:b/>
          <w:sz w:val="28"/>
          <w:szCs w:val="28"/>
          <w:lang w:val="kk-KZ"/>
        </w:rPr>
        <w:t>1.2 Білім беру субъектісі тұрғысынан</w:t>
      </w:r>
      <w:r w:rsidR="00B4080B">
        <w:rPr>
          <w:rFonts w:ascii="Times New Roman" w:hAnsi="Times New Roman"/>
          <w:b/>
          <w:sz w:val="28"/>
          <w:szCs w:val="28"/>
          <w:lang w:val="kk-KZ"/>
        </w:rPr>
        <w:t xml:space="preserve"> </w:t>
      </w:r>
      <w:r w:rsidRPr="004614E7">
        <w:rPr>
          <w:rFonts w:ascii="Times New Roman" w:hAnsi="Times New Roman"/>
          <w:b/>
          <w:sz w:val="28"/>
          <w:szCs w:val="28"/>
          <w:lang w:val="kk-KZ"/>
        </w:rPr>
        <w:t>ЖОО оқытушыларының</w:t>
      </w:r>
      <w:r w:rsidR="00B4080B">
        <w:rPr>
          <w:rFonts w:ascii="Times New Roman" w:hAnsi="Times New Roman"/>
          <w:b/>
          <w:sz w:val="28"/>
          <w:szCs w:val="28"/>
          <w:lang w:val="kk-KZ"/>
        </w:rPr>
        <w:t xml:space="preserve"> </w:t>
      </w:r>
      <w:r w:rsidRPr="004614E7">
        <w:rPr>
          <w:rFonts w:ascii="Times New Roman" w:hAnsi="Times New Roman"/>
          <w:b/>
          <w:sz w:val="28"/>
          <w:szCs w:val="28"/>
          <w:lang w:val="kk-KZ"/>
        </w:rPr>
        <w:t>тұлғалық-кәсіби қасиеттеріне сипаттама</w:t>
      </w:r>
    </w:p>
    <w:p w:rsidR="00457EB5" w:rsidRPr="004614E7" w:rsidRDefault="00457EB5" w:rsidP="000B39BE">
      <w:pPr>
        <w:spacing w:after="0" w:line="240" w:lineRule="auto"/>
        <w:ind w:firstLine="567"/>
        <w:jc w:val="both"/>
        <w:rPr>
          <w:rFonts w:ascii="Times New Roman" w:hAnsi="Times New Roman"/>
          <w:sz w:val="28"/>
          <w:szCs w:val="28"/>
          <w:lang w:val="kk-KZ"/>
        </w:rPr>
      </w:pPr>
      <w:r w:rsidRPr="004614E7">
        <w:rPr>
          <w:rFonts w:ascii="Times New Roman" w:hAnsi="Times New Roman"/>
          <w:sz w:val="28"/>
          <w:szCs w:val="28"/>
          <w:lang w:val="kk-KZ"/>
        </w:rPr>
        <w:t>Барлық уақытта да білім беру үдерісінің негізгі мақсаты болып халықпен, қоғаммен, өркениетпен жинақталған қоғамдық тәжірибені сақтау және әрі қарай дамыту табылды. Білім беру белгілі бір оқу орындарында білімдерді меңгеру,  ақпараттарды жеткізу және қабылдау, аталған тәжірибені игеруді ұйымдастыру үдерістері арқылы жүзеге асырылады.</w:t>
      </w:r>
    </w:p>
    <w:p w:rsidR="00457EB5" w:rsidRPr="004614E7" w:rsidRDefault="00457EB5" w:rsidP="000B39BE">
      <w:pPr>
        <w:spacing w:after="0" w:line="240" w:lineRule="auto"/>
        <w:ind w:firstLine="567"/>
        <w:jc w:val="both"/>
        <w:rPr>
          <w:rFonts w:ascii="Times New Roman" w:hAnsi="Times New Roman"/>
          <w:sz w:val="28"/>
          <w:szCs w:val="28"/>
          <w:lang w:val="kk-KZ"/>
        </w:rPr>
      </w:pPr>
      <w:r w:rsidRPr="004614E7">
        <w:rPr>
          <w:rFonts w:ascii="Times New Roman" w:hAnsi="Times New Roman"/>
          <w:sz w:val="28"/>
          <w:szCs w:val="28"/>
          <w:lang w:val="kk-KZ"/>
        </w:rPr>
        <w:t xml:space="preserve">Қоғамның қазіргі кезеңіндегі білім беру біртұтас тұлғаны қалыптастыру мен дамытудың факторы және нәтижесі тұрғысынан  анықталып отыр. Осыған орай  кәсіби білім беру мемлекет тарапынан жүргізіліп жатқан реформаларды дамытудың маңызды стратегиялық бағыттарының біріне айналды. </w:t>
      </w:r>
    </w:p>
    <w:p w:rsidR="00457EB5" w:rsidRPr="004614E7" w:rsidRDefault="00457EB5" w:rsidP="000B39BE">
      <w:pPr>
        <w:spacing w:after="0" w:line="240" w:lineRule="auto"/>
        <w:ind w:firstLine="567"/>
        <w:jc w:val="both"/>
        <w:rPr>
          <w:rFonts w:ascii="Times New Roman" w:hAnsi="Times New Roman"/>
          <w:sz w:val="28"/>
          <w:szCs w:val="28"/>
          <w:lang w:val="kk-KZ"/>
        </w:rPr>
      </w:pPr>
      <w:r w:rsidRPr="004614E7">
        <w:rPr>
          <w:rFonts w:ascii="Times New Roman" w:hAnsi="Times New Roman"/>
          <w:sz w:val="28"/>
          <w:szCs w:val="28"/>
          <w:lang w:val="kk-KZ"/>
        </w:rPr>
        <w:t xml:space="preserve">Болашақ маманды кәсіби даярлау мәселесінің тиімді де табысты шешілуі білім беру үдерісінің субъектілеріне тәуелді екендігі анық. </w:t>
      </w:r>
    </w:p>
    <w:p w:rsidR="00457EB5" w:rsidRPr="004614E7" w:rsidRDefault="00457EB5" w:rsidP="000B39BE">
      <w:pPr>
        <w:spacing w:after="0" w:line="240" w:lineRule="auto"/>
        <w:ind w:firstLine="567"/>
        <w:jc w:val="both"/>
        <w:rPr>
          <w:rFonts w:ascii="Times New Roman" w:hAnsi="Times New Roman"/>
          <w:color w:val="000000"/>
          <w:sz w:val="28"/>
          <w:szCs w:val="28"/>
          <w:lang w:val="kk-KZ"/>
        </w:rPr>
      </w:pPr>
      <w:r w:rsidRPr="004614E7">
        <w:rPr>
          <w:rFonts w:ascii="Times New Roman" w:hAnsi="Times New Roman"/>
          <w:i/>
          <w:sz w:val="28"/>
          <w:szCs w:val="28"/>
          <w:lang w:val="kk-KZ"/>
        </w:rPr>
        <w:t xml:space="preserve">«Субъект» ұғымының тұлға тұрғысындағы мәні осы диссертацияның 1.1 бөлімінде 13-17 беттерде жан-жақты талданған болатын. Тұлғаның таным субъектісі, еңбек субъектісі, қатынас субъектісі болып табылатындығы мазмұнды баяндалған. Сол талдаулар нәтижесінде біз зерттеу пәнімізге сәйкес педагогикалық  сөздіктегі </w:t>
      </w:r>
      <w:r w:rsidRPr="004614E7">
        <w:rPr>
          <w:rFonts w:ascii="Times New Roman" w:hAnsi="Times New Roman"/>
          <w:i/>
          <w:color w:val="000000"/>
          <w:sz w:val="28"/>
          <w:szCs w:val="28"/>
          <w:lang w:val="kk-KZ"/>
        </w:rPr>
        <w:t xml:space="preserve">«субъект – іс-әрекетті өзгертіп, түрлендіре алатын, жеке көзқарасын айтатын, шешім қабылдап, өзінің іс-әрекеттерін бағалап, өзін өзгертіп, өзін-өзі жүзеге асыра алатын белсенді саналы адам немесе ұжым», </w:t>
      </w:r>
      <w:r w:rsidRPr="004614E7">
        <w:rPr>
          <w:rFonts w:ascii="Times New Roman" w:hAnsi="Times New Roman"/>
          <w:color w:val="000000"/>
          <w:sz w:val="28"/>
          <w:szCs w:val="28"/>
          <w:lang w:val="kk-KZ"/>
        </w:rPr>
        <w:t>делінген анықтаманы басшылыққа аламыз.</w:t>
      </w:r>
    </w:p>
    <w:p w:rsidR="00457EB5" w:rsidRPr="004614E7" w:rsidRDefault="00457EB5" w:rsidP="000B39BE">
      <w:pPr>
        <w:spacing w:after="0" w:line="240" w:lineRule="auto"/>
        <w:ind w:firstLine="567"/>
        <w:jc w:val="both"/>
        <w:rPr>
          <w:rFonts w:ascii="Times New Roman" w:hAnsi="Times New Roman"/>
          <w:sz w:val="28"/>
          <w:szCs w:val="28"/>
          <w:lang w:val="kk-KZ"/>
        </w:rPr>
      </w:pPr>
      <w:r w:rsidRPr="004614E7">
        <w:rPr>
          <w:rFonts w:ascii="Times New Roman" w:hAnsi="Times New Roman"/>
          <w:color w:val="000000"/>
          <w:sz w:val="28"/>
          <w:szCs w:val="28"/>
          <w:lang w:val="kk-KZ"/>
        </w:rPr>
        <w:t>Өйткені мұнда субъектінің өзінің іс-әрекеттеріне есеп бере алатындығы, өзін-өзі тануға қабілеттілігі, өзінің санасы мен жауапкершілігі туралы айтылып тұр. Ол өзінің өткен, осы және келер шақтарын сәйкестендіре алады. Ал оның өзгеруі оның ойларына, өзіндік стратегиясына сәйкес жүзеге асырылады. Субъект психологияда «белсенділіктің, тұтастықтың, автономдылықтық жоғары деңгейіндегі адамдар» деп түсіндіріледі. Ал бұл болса, бізге білім беру субъектісі туралы сөз қозғауымызға мүмкіндік береді.</w:t>
      </w:r>
    </w:p>
    <w:p w:rsidR="00457EB5" w:rsidRPr="004614E7" w:rsidRDefault="00457EB5" w:rsidP="000B39BE">
      <w:pPr>
        <w:spacing w:after="0" w:line="240" w:lineRule="auto"/>
        <w:ind w:firstLine="567"/>
        <w:jc w:val="both"/>
        <w:rPr>
          <w:rFonts w:ascii="Times New Roman" w:hAnsi="Times New Roman"/>
          <w:sz w:val="28"/>
          <w:szCs w:val="28"/>
          <w:lang w:val="kk-KZ"/>
        </w:rPr>
      </w:pPr>
      <w:r w:rsidRPr="004614E7">
        <w:rPr>
          <w:rFonts w:ascii="Times New Roman" w:hAnsi="Times New Roman"/>
          <w:sz w:val="28"/>
          <w:szCs w:val="28"/>
          <w:lang w:val="kk-KZ"/>
        </w:rPr>
        <w:t xml:space="preserve">Психологияда жан-жақты зерттеліп келген </w:t>
      </w:r>
      <w:r w:rsidRPr="004614E7">
        <w:rPr>
          <w:rFonts w:ascii="Times New Roman" w:hAnsi="Times New Roman"/>
          <w:i/>
          <w:sz w:val="28"/>
          <w:szCs w:val="28"/>
          <w:lang w:val="kk-KZ"/>
        </w:rPr>
        <w:t xml:space="preserve">субъект </w:t>
      </w:r>
      <w:r w:rsidRPr="004614E7">
        <w:rPr>
          <w:rFonts w:ascii="Times New Roman" w:hAnsi="Times New Roman"/>
          <w:sz w:val="28"/>
          <w:szCs w:val="28"/>
          <w:lang w:val="kk-KZ"/>
        </w:rPr>
        <w:t>категориясы (А.Н.Леонтьев, С.Л.Рубинштейн, К.А.Абулханова-Славская, А.В.Брушлинский</w:t>
      </w:r>
      <w:r w:rsidR="00A5009F" w:rsidRPr="004614E7">
        <w:rPr>
          <w:rFonts w:ascii="Times New Roman" w:hAnsi="Times New Roman"/>
          <w:sz w:val="28"/>
          <w:szCs w:val="28"/>
          <w:lang w:val="kk-KZ"/>
        </w:rPr>
        <w:t xml:space="preserve">, </w:t>
      </w:r>
      <w:r w:rsidR="00A5009F" w:rsidRPr="004614E7">
        <w:rPr>
          <w:rFonts w:ascii="Times New Roman" w:hAnsi="Times New Roman"/>
          <w:sz w:val="28"/>
          <w:szCs w:val="28"/>
          <w:lang w:val="kk-KZ"/>
        </w:rPr>
        <w:lastRenderedPageBreak/>
        <w:t>А.Р.Ерментаева</w:t>
      </w:r>
      <w:r w:rsidRPr="004614E7">
        <w:rPr>
          <w:rFonts w:ascii="Times New Roman" w:hAnsi="Times New Roman"/>
          <w:sz w:val="28"/>
          <w:szCs w:val="28"/>
          <w:lang w:val="kk-KZ"/>
        </w:rPr>
        <w:t>) философиядағы (Аристотель, Декарт, Кант, Гегель) басты ұғымдардың  бірі болып санады. Білім беру  субъектісі мен субъектілер</w:t>
      </w:r>
      <w:r w:rsidR="00E6010C">
        <w:rPr>
          <w:rFonts w:ascii="Times New Roman" w:hAnsi="Times New Roman"/>
          <w:sz w:val="28"/>
          <w:szCs w:val="28"/>
          <w:lang w:val="kk-KZ"/>
        </w:rPr>
        <w:t xml:space="preserve"> </w:t>
      </w:r>
      <w:r w:rsidRPr="004614E7">
        <w:rPr>
          <w:rFonts w:ascii="Times New Roman" w:hAnsi="Times New Roman"/>
          <w:sz w:val="28"/>
          <w:szCs w:val="28"/>
          <w:lang w:val="kk-KZ"/>
        </w:rPr>
        <w:t xml:space="preserve">арасындағы қатынастарды  зерттеуде біршама қиындықтар туындайды. Өйткені субъектілердің әрбірі басқа субъектімен және бір мезгілде «өзін-өзі» жасау атты ортамен қатынасқа түседі. Осы мәселе  ғылымда «субъект-субъектілік қатынастар» деп белгіленіп, педагогика мен психологиядағы маңызды және жете зерттеле қоймаған  мәселе болып қалып отыр. </w:t>
      </w:r>
    </w:p>
    <w:p w:rsidR="00457EB5" w:rsidRPr="004614E7" w:rsidRDefault="00457EB5" w:rsidP="000B39BE">
      <w:pPr>
        <w:spacing w:after="0" w:line="240" w:lineRule="auto"/>
        <w:ind w:firstLine="567"/>
        <w:jc w:val="both"/>
        <w:rPr>
          <w:rFonts w:ascii="Times New Roman" w:hAnsi="Times New Roman"/>
          <w:sz w:val="28"/>
          <w:szCs w:val="28"/>
          <w:lang w:val="kk-KZ"/>
        </w:rPr>
      </w:pPr>
      <w:r w:rsidRPr="004614E7">
        <w:rPr>
          <w:rFonts w:ascii="Times New Roman" w:hAnsi="Times New Roman"/>
          <w:sz w:val="28"/>
          <w:szCs w:val="28"/>
          <w:lang w:val="kk-KZ"/>
        </w:rPr>
        <w:t xml:space="preserve">Ж.Пиаже субъектінің өзінің ішкі құрылымы өзіне түгелдей «бағынбайтындығын», өзін-өзі шындыққа айналдыратындығын, өзобъектісі мен операцияларын өзі ұйымдастыратындығын айтады.  Ал, </w:t>
      </w:r>
      <w:r w:rsidRPr="004614E7">
        <w:rPr>
          <w:rFonts w:ascii="Times New Roman" w:hAnsi="Times New Roman"/>
          <w:i/>
          <w:sz w:val="28"/>
          <w:szCs w:val="28"/>
          <w:lang w:val="kk-KZ"/>
        </w:rPr>
        <w:t>біздің ойымызша, субъектінің ықпалды белсенділік пен қайта жасауға бейімділік сипаттары</w:t>
      </w:r>
      <w:r w:rsidR="00E6010C">
        <w:rPr>
          <w:rFonts w:ascii="Times New Roman" w:hAnsi="Times New Roman"/>
          <w:i/>
          <w:sz w:val="28"/>
          <w:szCs w:val="28"/>
          <w:lang w:val="kk-KZ"/>
        </w:rPr>
        <w:t xml:space="preserve"> </w:t>
      </w:r>
      <w:r w:rsidRPr="004614E7">
        <w:rPr>
          <w:rFonts w:ascii="Times New Roman" w:hAnsi="Times New Roman"/>
          <w:sz w:val="28"/>
          <w:szCs w:val="28"/>
          <w:lang w:val="kk-KZ"/>
        </w:rPr>
        <w:t>аса маңызды саналады. Белгілі бір сипаттарды бойына жинақтай алған субъектілікті жеке бір функция ретінде қарауға болады. Білім кеңістігіндегі субъектілік көпфункционалды саналады. П.Ф.Каптеревтің пікірінше: «білім беру үдерісіндегі субъектілер өзін-өзі дамытуға міндетті, оның ішкі қайрат-күші басқаның дамуының бастауы мен қуат беруші импульсы бола алады» деген қорытындыға келген [</w:t>
      </w:r>
      <w:r w:rsidR="00553391">
        <w:rPr>
          <w:rFonts w:ascii="Times New Roman" w:hAnsi="Times New Roman"/>
          <w:sz w:val="28"/>
          <w:szCs w:val="28"/>
          <w:lang w:val="kk-KZ"/>
        </w:rPr>
        <w:t>95, 81-82</w:t>
      </w:r>
      <w:r w:rsidR="00B4080B" w:rsidRPr="00B4080B">
        <w:rPr>
          <w:rFonts w:ascii="Times New Roman" w:hAnsi="Times New Roman"/>
          <w:sz w:val="28"/>
          <w:szCs w:val="28"/>
          <w:lang w:val="kk-KZ"/>
        </w:rPr>
        <w:t xml:space="preserve"> </w:t>
      </w:r>
      <w:r w:rsidR="00B4080B">
        <w:rPr>
          <w:rFonts w:ascii="Times New Roman" w:hAnsi="Times New Roman"/>
          <w:sz w:val="28"/>
          <w:szCs w:val="28"/>
          <w:lang w:val="kk-KZ"/>
        </w:rPr>
        <w:t>б.</w:t>
      </w:r>
      <w:r w:rsidRPr="004614E7">
        <w:rPr>
          <w:rFonts w:ascii="Times New Roman" w:hAnsi="Times New Roman"/>
          <w:sz w:val="28"/>
          <w:szCs w:val="28"/>
          <w:lang w:val="kk-KZ"/>
        </w:rPr>
        <w:t>].</w:t>
      </w:r>
    </w:p>
    <w:p w:rsidR="00457EB5" w:rsidRPr="004614E7" w:rsidRDefault="00457EB5" w:rsidP="000B39BE">
      <w:pPr>
        <w:spacing w:after="0" w:line="240" w:lineRule="auto"/>
        <w:ind w:firstLine="567"/>
        <w:jc w:val="both"/>
        <w:rPr>
          <w:rFonts w:ascii="Times New Roman" w:hAnsi="Times New Roman"/>
          <w:sz w:val="28"/>
          <w:szCs w:val="28"/>
          <w:lang w:val="kk-KZ"/>
        </w:rPr>
      </w:pPr>
      <w:r w:rsidRPr="004614E7">
        <w:rPr>
          <w:rFonts w:ascii="Times New Roman" w:hAnsi="Times New Roman"/>
          <w:sz w:val="28"/>
          <w:szCs w:val="28"/>
          <w:lang w:val="kk-KZ"/>
        </w:rPr>
        <w:t xml:space="preserve">«Адам - адам» типтегі мамандықтардың кәсіби әрекеті тиімділігінің субъективті көрсеткіштерін қарастырған Ю.Е.Якунин «субъект - іс-әрекет – объект - қоршаған әлем» ұғымының орнына енді «субъект (1) - іс–әрекет,  субъект (2) - қоршаған әлемді» қойды. Субъект (1) - еңбек субъектісі болып табылады, субъект (2) – еңбекті тұтынушы, бірақ кәсіби әрекеттің субъектісі тек кәсіби маманы (субъект (1)) ғана бола алады, өйткені ол белсенді, барлық үдерісті жоспарлайды, реттейді, бақылап түзету енгізеді. Субъект (2) - субъект (1) қатынасына бағынышты іс-әрекеттер кейпінде ғана. Бірақ іс-әрекеттерінің мақсаттарына жететін ортақ нәтижелері екі субъектінің өзара біріккен іс-әрекеттеріне тәуелді </w:t>
      </w:r>
      <w:r w:rsidR="00E6010C">
        <w:rPr>
          <w:rFonts w:ascii="Times New Roman" w:hAnsi="Times New Roman"/>
          <w:sz w:val="28"/>
          <w:szCs w:val="28"/>
          <w:lang w:val="kk-KZ"/>
        </w:rPr>
        <w:t>[96, 24</w:t>
      </w:r>
      <w:r w:rsidR="00B4080B" w:rsidRPr="00B4080B">
        <w:rPr>
          <w:rFonts w:ascii="Times New Roman" w:hAnsi="Times New Roman"/>
          <w:sz w:val="28"/>
          <w:szCs w:val="28"/>
          <w:lang w:val="kk-KZ"/>
        </w:rPr>
        <w:t xml:space="preserve"> </w:t>
      </w:r>
      <w:r w:rsidR="00B4080B">
        <w:rPr>
          <w:rFonts w:ascii="Times New Roman" w:hAnsi="Times New Roman"/>
          <w:sz w:val="28"/>
          <w:szCs w:val="28"/>
          <w:lang w:val="kk-KZ"/>
        </w:rPr>
        <w:t>б.</w:t>
      </w:r>
      <w:r w:rsidRPr="004614E7">
        <w:rPr>
          <w:rFonts w:ascii="Times New Roman" w:hAnsi="Times New Roman"/>
          <w:sz w:val="28"/>
          <w:szCs w:val="28"/>
          <w:lang w:val="kk-KZ"/>
        </w:rPr>
        <w:t xml:space="preserve">]. </w:t>
      </w:r>
    </w:p>
    <w:p w:rsidR="00457EB5" w:rsidRPr="004614E7" w:rsidRDefault="00457EB5" w:rsidP="000B39BE">
      <w:pPr>
        <w:spacing w:after="0" w:line="240" w:lineRule="auto"/>
        <w:ind w:firstLine="567"/>
        <w:jc w:val="both"/>
        <w:rPr>
          <w:rFonts w:ascii="Times New Roman" w:hAnsi="Times New Roman"/>
          <w:sz w:val="28"/>
          <w:szCs w:val="28"/>
          <w:lang w:val="kk-KZ"/>
        </w:rPr>
      </w:pPr>
      <w:r w:rsidRPr="004614E7">
        <w:rPr>
          <w:rFonts w:ascii="Times New Roman" w:hAnsi="Times New Roman"/>
          <w:sz w:val="28"/>
          <w:szCs w:val="28"/>
          <w:lang w:val="kk-KZ"/>
        </w:rPr>
        <w:t xml:space="preserve">И.А.Зимняя білім беру үдерісіндегі субъект категориясын психологиялық-педагогикалық тұрғыдан былайша сипаттайды: «1) субъект үшін объект қажет; 2) өзінің іс-әрекеті (танымдық немесе эксперименттік) формасында (құралдар, тәсілдер) субъект қоғамдық болып табылады; 3) қоғамдық субъектті жүзеге асырудың нақты жекелік өзіндік формасы болады; ұжымдық субъект әр индивидтің бойында және керісінше орын алуы мүмкін; 4) саналы реттелетін өзара әрекет әрқашан субъективті, сол әрекеттің өзінде субъекттің өзі де қалыптасады; 5) жекелік әрекеттің субъектісі – саналы іс-әрекеттенетін жан; 6) субъектілік өзге адамдармен қарым-қатынас барысында анықталады – белсенділік, біреуге баулушылық; 7) субъектілік қарым-қатынастың, іс-әрекеттің, өзіндік сана мен болмыстың ажырамас тұтастығы; 8) субъектілік өзара әрекеттен тыс жүзеге асырылмайды, динамикалық басталады, тұрақталады және өзгереді; 9) субъектілік </w:t>
      </w:r>
      <w:r w:rsidR="00A5009F" w:rsidRPr="004614E7">
        <w:rPr>
          <w:rFonts w:ascii="Times New Roman" w:hAnsi="Times New Roman"/>
          <w:sz w:val="28"/>
          <w:szCs w:val="28"/>
          <w:lang w:val="kk-KZ"/>
        </w:rPr>
        <w:t>- интрапсихикалық категория [97</w:t>
      </w:r>
      <w:r w:rsidR="00E6010C">
        <w:rPr>
          <w:rFonts w:ascii="Times New Roman" w:hAnsi="Times New Roman"/>
          <w:sz w:val="28"/>
          <w:szCs w:val="28"/>
          <w:lang w:val="kk-KZ"/>
        </w:rPr>
        <w:t>, 128</w:t>
      </w:r>
      <w:r w:rsidR="00B4080B" w:rsidRPr="00B4080B">
        <w:rPr>
          <w:rFonts w:ascii="Times New Roman" w:hAnsi="Times New Roman"/>
          <w:sz w:val="28"/>
          <w:szCs w:val="28"/>
          <w:lang w:val="kk-KZ"/>
        </w:rPr>
        <w:t xml:space="preserve"> </w:t>
      </w:r>
      <w:r w:rsidR="00B4080B">
        <w:rPr>
          <w:rFonts w:ascii="Times New Roman" w:hAnsi="Times New Roman"/>
          <w:sz w:val="28"/>
          <w:szCs w:val="28"/>
          <w:lang w:val="kk-KZ"/>
        </w:rPr>
        <w:t>б.</w:t>
      </w:r>
      <w:r w:rsidRPr="004614E7">
        <w:rPr>
          <w:rFonts w:ascii="Times New Roman" w:hAnsi="Times New Roman"/>
          <w:sz w:val="28"/>
          <w:szCs w:val="28"/>
          <w:lang w:val="kk-KZ"/>
        </w:rPr>
        <w:t>].</w:t>
      </w:r>
    </w:p>
    <w:p w:rsidR="00457EB5" w:rsidRPr="004614E7" w:rsidRDefault="00457EB5" w:rsidP="000B39BE">
      <w:pPr>
        <w:spacing w:after="0" w:line="240" w:lineRule="auto"/>
        <w:ind w:firstLine="567"/>
        <w:jc w:val="both"/>
        <w:rPr>
          <w:rFonts w:ascii="Times New Roman" w:hAnsi="Times New Roman"/>
          <w:sz w:val="28"/>
          <w:szCs w:val="28"/>
          <w:lang w:val="kk-KZ"/>
        </w:rPr>
      </w:pPr>
      <w:r w:rsidRPr="004614E7">
        <w:rPr>
          <w:rFonts w:ascii="Times New Roman" w:hAnsi="Times New Roman"/>
          <w:sz w:val="28"/>
          <w:szCs w:val="28"/>
          <w:lang w:val="kk-KZ"/>
        </w:rPr>
        <w:t xml:space="preserve">И.А.Зимняяның тұжырымдауынша субъектінің іс-әрекеттеріне мақсат қоя білу, жоспарлау, орындаушылық іс-әрекеттер, өзін-өзі бақылау, өзін-өзі бағалау жатады. Осыған сәйкес білім беру субъектісі тұрғысынан ЖОО </w:t>
      </w:r>
      <w:r w:rsidRPr="004614E7">
        <w:rPr>
          <w:rFonts w:ascii="Times New Roman" w:hAnsi="Times New Roman"/>
          <w:sz w:val="28"/>
          <w:szCs w:val="28"/>
          <w:lang w:val="kk-KZ"/>
        </w:rPr>
        <w:lastRenderedPageBreak/>
        <w:t xml:space="preserve">оқытушыларының  кәсіби іс-әрекетте мақсат қоя білуі, жоспарлай алуы, оны жүзеге асырудың тәсілдерін білуі, өзбетімен нәтижелерін бағалауы, кәсіби әрекеттің талаптары мен өзінің мүмкіндіктерін білуі, қиыншылықтар пайда болғанда оларды талдау және жеңу жолдарын таба білуі сынды қасиеттермен сипатталады </w:t>
      </w:r>
      <w:r w:rsidR="00A5009F" w:rsidRPr="004614E7">
        <w:rPr>
          <w:rFonts w:ascii="Times New Roman" w:hAnsi="Times New Roman"/>
          <w:sz w:val="28"/>
          <w:szCs w:val="28"/>
          <w:lang w:val="kk-KZ"/>
        </w:rPr>
        <w:t>[97</w:t>
      </w:r>
      <w:r w:rsidRPr="004614E7">
        <w:rPr>
          <w:rFonts w:ascii="Times New Roman" w:hAnsi="Times New Roman"/>
          <w:sz w:val="28"/>
          <w:szCs w:val="28"/>
          <w:lang w:val="kk-KZ"/>
        </w:rPr>
        <w:t>].</w:t>
      </w:r>
    </w:p>
    <w:p w:rsidR="00457EB5" w:rsidRPr="004614E7" w:rsidRDefault="00457EB5" w:rsidP="000B39BE">
      <w:pPr>
        <w:spacing w:after="0" w:line="240" w:lineRule="auto"/>
        <w:ind w:firstLine="567"/>
        <w:jc w:val="both"/>
        <w:rPr>
          <w:rFonts w:ascii="Times New Roman" w:hAnsi="Times New Roman"/>
          <w:i/>
          <w:sz w:val="28"/>
          <w:szCs w:val="28"/>
          <w:lang w:val="kk-KZ"/>
        </w:rPr>
      </w:pPr>
      <w:r w:rsidRPr="004614E7">
        <w:rPr>
          <w:rFonts w:ascii="Times New Roman" w:hAnsi="Times New Roman"/>
          <w:sz w:val="28"/>
          <w:szCs w:val="28"/>
          <w:lang w:val="kk-KZ"/>
        </w:rPr>
        <w:t>Сонымен</w:t>
      </w:r>
      <w:r w:rsidRPr="004614E7">
        <w:rPr>
          <w:rFonts w:ascii="Times New Roman" w:hAnsi="Times New Roman"/>
          <w:i/>
          <w:sz w:val="28"/>
          <w:szCs w:val="28"/>
          <w:lang w:val="kk-KZ"/>
        </w:rPr>
        <w:t xml:space="preserve"> білім беру субъектісі дегеніміз оның іс-әрекетінің нәтижесі, ортаны өзгертуші, оны жасаушы немесе түрлендіруші.</w:t>
      </w:r>
    </w:p>
    <w:p w:rsidR="00457EB5" w:rsidRPr="004614E7" w:rsidRDefault="00457EB5" w:rsidP="000B39BE">
      <w:pPr>
        <w:spacing w:after="0" w:line="240" w:lineRule="auto"/>
        <w:ind w:firstLine="567"/>
        <w:jc w:val="both"/>
        <w:rPr>
          <w:rFonts w:ascii="Times New Roman" w:hAnsi="Times New Roman"/>
          <w:sz w:val="28"/>
          <w:szCs w:val="28"/>
          <w:lang w:val="kk-KZ"/>
        </w:rPr>
      </w:pPr>
      <w:r w:rsidRPr="004614E7">
        <w:rPr>
          <w:rFonts w:ascii="Times New Roman" w:hAnsi="Times New Roman"/>
          <w:sz w:val="28"/>
          <w:szCs w:val="28"/>
          <w:lang w:val="kk-KZ"/>
        </w:rPr>
        <w:t>Өзіндік әрекеттер жасай алған адам субъектінің мәніне айналады. Адам өмірінде осы өмірдің субъектісіне айналатын белгілі бір сәті (жол басы) болады. Мүмкін тұлғаның даму динамикасы осындай сәттен басталып, «</w:t>
      </w:r>
      <w:r w:rsidRPr="004614E7">
        <w:rPr>
          <w:rFonts w:ascii="Times New Roman" w:hAnsi="Times New Roman"/>
          <w:i/>
          <w:sz w:val="28"/>
          <w:szCs w:val="28"/>
          <w:lang w:val="kk-KZ"/>
        </w:rPr>
        <w:t>субъектілік» іс-әрекетке түседі, соның нәтижесінде тұлға ретінде дамығаны байқалады</w:t>
      </w:r>
      <w:r w:rsidRPr="004614E7">
        <w:rPr>
          <w:rFonts w:ascii="Times New Roman" w:hAnsi="Times New Roman"/>
          <w:sz w:val="28"/>
          <w:szCs w:val="28"/>
          <w:lang w:val="kk-KZ"/>
        </w:rPr>
        <w:t xml:space="preserve">. Ал бұл әрекет субъектілік қарым-қатынастар (яғни, эмпатиялык, фасилиттенген) арқылы өзіндік ішкі жағдайдың табиғатына сай туындауы тиіс. Осыған орай, білім беру кеңістігіндегі </w:t>
      </w:r>
      <w:r w:rsidRPr="004614E7">
        <w:rPr>
          <w:rFonts w:ascii="Times New Roman" w:hAnsi="Times New Roman"/>
          <w:i/>
          <w:sz w:val="28"/>
          <w:szCs w:val="28"/>
          <w:lang w:val="kk-KZ"/>
        </w:rPr>
        <w:t>субъект-субъектілік қатынастарды</w:t>
      </w:r>
      <w:r w:rsidRPr="004614E7">
        <w:rPr>
          <w:rFonts w:ascii="Times New Roman" w:hAnsi="Times New Roman"/>
          <w:sz w:val="28"/>
          <w:szCs w:val="28"/>
          <w:lang w:val="kk-KZ"/>
        </w:rPr>
        <w:t xml:space="preserve"> түсіну негізінде  білім мен тәрбие пассионарлықты (баланың еңбектегі, танымдағы, еркін рухты тұлға ретінде қалыптасуындағы жекелей әлеуметтік қажеттіліктерін дамыту) жүзеге асыруға болады, сондай-ақ синергиялықты (үдеріске қатысушы – мұғалім, оқушы, ата-ана арасындағы өзара әрекеттесуден туындайтын энергетика) өркендетуге де мүмкіндік туындайды. </w:t>
      </w:r>
    </w:p>
    <w:p w:rsidR="00457EB5" w:rsidRPr="004614E7" w:rsidRDefault="00457EB5" w:rsidP="000B39BE">
      <w:pPr>
        <w:spacing w:after="0" w:line="240" w:lineRule="auto"/>
        <w:ind w:firstLine="567"/>
        <w:jc w:val="both"/>
        <w:rPr>
          <w:rFonts w:ascii="Times New Roman" w:hAnsi="Times New Roman"/>
          <w:sz w:val="28"/>
          <w:szCs w:val="28"/>
          <w:lang w:val="kk-KZ"/>
        </w:rPr>
      </w:pPr>
      <w:r w:rsidRPr="004614E7">
        <w:rPr>
          <w:rFonts w:ascii="Times New Roman" w:hAnsi="Times New Roman"/>
          <w:sz w:val="28"/>
          <w:szCs w:val="28"/>
          <w:lang w:val="kk-KZ"/>
        </w:rPr>
        <w:t xml:space="preserve">Біздің түсінуімізше </w:t>
      </w:r>
      <w:r w:rsidRPr="004614E7">
        <w:rPr>
          <w:rFonts w:ascii="Times New Roman" w:hAnsi="Times New Roman"/>
          <w:i/>
          <w:sz w:val="28"/>
          <w:szCs w:val="28"/>
          <w:lang w:val="kk-KZ"/>
        </w:rPr>
        <w:t>субъект-субъектілік қатынастардағы</w:t>
      </w:r>
      <w:r w:rsidRPr="004614E7">
        <w:rPr>
          <w:rFonts w:ascii="Times New Roman" w:hAnsi="Times New Roman"/>
          <w:sz w:val="28"/>
          <w:szCs w:val="28"/>
          <w:lang w:val="kk-KZ"/>
        </w:rPr>
        <w:t xml:space="preserve"> басты ұстаным  қатарында  өзіне-өзі қызығушылығы (ата-ананың, мұғалімнің, баланың) және өзіне қарама-қарсы адамға қызығушылығының (ата-анаға, мұғалімге, балаға) болуы тиіс.</w:t>
      </w:r>
    </w:p>
    <w:p w:rsidR="00457EB5" w:rsidRPr="004614E7" w:rsidRDefault="00457EB5" w:rsidP="000B39BE">
      <w:pPr>
        <w:spacing w:after="0" w:line="240" w:lineRule="auto"/>
        <w:ind w:firstLine="567"/>
        <w:jc w:val="both"/>
        <w:rPr>
          <w:rFonts w:ascii="Times New Roman" w:hAnsi="Times New Roman"/>
          <w:sz w:val="28"/>
          <w:szCs w:val="28"/>
          <w:lang w:val="kk-KZ"/>
        </w:rPr>
      </w:pPr>
      <w:r w:rsidRPr="004614E7">
        <w:rPr>
          <w:rFonts w:ascii="Times New Roman" w:hAnsi="Times New Roman"/>
          <w:sz w:val="28"/>
          <w:szCs w:val="28"/>
          <w:lang w:val="kk-KZ"/>
        </w:rPr>
        <w:t xml:space="preserve">Зерттеуші И.А.Зимняя ұстаздың шәкірттерімен өзара тең серіктестік, сенімге құрылған қарым-қатынас орнатудағы субъект-субъектілік маңыздылығын айта отырып, мұндай өзара қатынас болған жерде білім алушылардың барлық оқу жағдаяттарында ерікті түрде өзін-өзі көрсетуіне жол ашатынын, олардың бойында жеке өзіндік бағалау мен жеке дамуын қамтамасыз ететінін ерекше атайды </w:t>
      </w:r>
      <w:r w:rsidR="00A5009F" w:rsidRPr="004614E7">
        <w:rPr>
          <w:rFonts w:ascii="Times New Roman" w:hAnsi="Times New Roman"/>
          <w:sz w:val="28"/>
          <w:szCs w:val="28"/>
          <w:lang w:val="kk-KZ"/>
        </w:rPr>
        <w:t>[97</w:t>
      </w:r>
      <w:r w:rsidRPr="004614E7">
        <w:rPr>
          <w:rFonts w:ascii="Times New Roman" w:hAnsi="Times New Roman"/>
          <w:sz w:val="28"/>
          <w:szCs w:val="28"/>
          <w:lang w:val="kk-KZ"/>
        </w:rPr>
        <w:t>].</w:t>
      </w:r>
    </w:p>
    <w:p w:rsidR="00457EB5" w:rsidRPr="004614E7" w:rsidRDefault="00457EB5" w:rsidP="000B39BE">
      <w:pPr>
        <w:spacing w:after="0" w:line="240" w:lineRule="auto"/>
        <w:ind w:firstLine="567"/>
        <w:jc w:val="both"/>
        <w:rPr>
          <w:rFonts w:ascii="Times New Roman" w:hAnsi="Times New Roman"/>
          <w:sz w:val="28"/>
          <w:szCs w:val="28"/>
          <w:lang w:val="kk-KZ"/>
        </w:rPr>
      </w:pPr>
      <w:r w:rsidRPr="004614E7">
        <w:rPr>
          <w:rFonts w:ascii="Times New Roman" w:hAnsi="Times New Roman"/>
          <w:sz w:val="28"/>
          <w:szCs w:val="28"/>
          <w:lang w:val="kk-KZ"/>
        </w:rPr>
        <w:t>Оның жұмысында субъектілердің сипаттамалары туралы мәліметтерді психология-педагогикалық тұрғыдан жүйелендіруге талпыныс жасалған. Атап айтқанда, ол: «субъективтілік – бұл қарым-қатынас, өзіндік сана мен болмыс құндылықтарының бөлінбес біртұтастығы» және «субъектілік – бұл бірде пайда болып, бірде жоғалып тұратын, өзара әрекеттесуден тыс өмір сүре алмайтын динамикалық бастау» деп атап өткен. Бізге автордың субъектілікті қарым-қатынас жүйесіндегі белсенділік және ынта деп айтқан пікірлері құнды болып отыр. Қарым-қатынастағы субъект пен субъектілікті дамыту бұл субъектілер мен оны жасаушылардың дамуы деп түсінген дұрыс.</w:t>
      </w:r>
    </w:p>
    <w:p w:rsidR="00457EB5" w:rsidRPr="004614E7" w:rsidRDefault="00457EB5" w:rsidP="000B39BE">
      <w:pPr>
        <w:spacing w:after="0" w:line="240" w:lineRule="auto"/>
        <w:ind w:firstLine="567"/>
        <w:jc w:val="both"/>
        <w:rPr>
          <w:rFonts w:ascii="Times New Roman" w:hAnsi="Times New Roman"/>
          <w:sz w:val="28"/>
          <w:szCs w:val="28"/>
          <w:lang w:val="kk-KZ"/>
        </w:rPr>
      </w:pPr>
      <w:r w:rsidRPr="004614E7">
        <w:rPr>
          <w:rFonts w:ascii="Times New Roman" w:hAnsi="Times New Roman"/>
          <w:sz w:val="28"/>
          <w:szCs w:val="28"/>
          <w:lang w:val="kk-KZ"/>
        </w:rPr>
        <w:t xml:space="preserve">Л.С.Выготский болса, оқытушы мен студент қана араласуға мүмкіндік алатын ерекше бір ақиқаттың болатындығын мойындамайды, ол үнемі екеуін байланыстыратын динамикалық ортаны бөліп алып: «... білім беруші белсенді болса, білім алушы да белсенді, сондай-ақ олардың арасындағы орта да белсенді» - деп тұжырым жасаған. Өздігінен белсенді орта болып табылатын </w:t>
      </w:r>
      <w:r w:rsidRPr="004614E7">
        <w:rPr>
          <w:rFonts w:ascii="Times New Roman" w:hAnsi="Times New Roman"/>
          <w:sz w:val="28"/>
          <w:szCs w:val="28"/>
          <w:lang w:val="kk-KZ"/>
        </w:rPr>
        <w:lastRenderedPageBreak/>
        <w:t>білім беру кеңістігіндегі өзара әрекеттеріндегі психологиялық табиғат оның көзқарасының «секіріс кейіптегі және революциялық» даму үде</w:t>
      </w:r>
      <w:r w:rsidR="00A5009F" w:rsidRPr="004614E7">
        <w:rPr>
          <w:rFonts w:ascii="Times New Roman" w:hAnsi="Times New Roman"/>
          <w:sz w:val="28"/>
          <w:szCs w:val="28"/>
          <w:lang w:val="kk-KZ"/>
        </w:rPr>
        <w:t>рісінде болуына ықпал етеді [98</w:t>
      </w:r>
      <w:r w:rsidR="00553391">
        <w:rPr>
          <w:rFonts w:ascii="Times New Roman" w:hAnsi="Times New Roman"/>
          <w:sz w:val="28"/>
          <w:szCs w:val="28"/>
          <w:lang w:val="kk-KZ"/>
        </w:rPr>
        <w:t>, 89</w:t>
      </w:r>
      <w:r w:rsidR="00B4080B" w:rsidRPr="00B4080B">
        <w:rPr>
          <w:rFonts w:ascii="Times New Roman" w:hAnsi="Times New Roman"/>
          <w:sz w:val="28"/>
          <w:szCs w:val="28"/>
          <w:lang w:val="kk-KZ"/>
        </w:rPr>
        <w:t xml:space="preserve"> </w:t>
      </w:r>
      <w:r w:rsidR="00B4080B">
        <w:rPr>
          <w:rFonts w:ascii="Times New Roman" w:hAnsi="Times New Roman"/>
          <w:sz w:val="28"/>
          <w:szCs w:val="28"/>
          <w:lang w:val="kk-KZ"/>
        </w:rPr>
        <w:t>б.</w:t>
      </w:r>
      <w:r w:rsidRPr="004614E7">
        <w:rPr>
          <w:rFonts w:ascii="Times New Roman" w:hAnsi="Times New Roman"/>
          <w:sz w:val="28"/>
          <w:szCs w:val="28"/>
          <w:lang w:val="kk-KZ"/>
        </w:rPr>
        <w:t>].</w:t>
      </w:r>
    </w:p>
    <w:p w:rsidR="00457EB5" w:rsidRPr="004614E7" w:rsidRDefault="00457EB5" w:rsidP="000B39BE">
      <w:pPr>
        <w:spacing w:after="0" w:line="240" w:lineRule="auto"/>
        <w:ind w:firstLine="567"/>
        <w:jc w:val="both"/>
        <w:rPr>
          <w:rFonts w:ascii="Times New Roman" w:hAnsi="Times New Roman"/>
          <w:sz w:val="28"/>
          <w:szCs w:val="28"/>
          <w:lang w:val="kk-KZ"/>
        </w:rPr>
      </w:pPr>
      <w:r w:rsidRPr="004614E7">
        <w:rPr>
          <w:rFonts w:ascii="Times New Roman" w:hAnsi="Times New Roman"/>
          <w:sz w:val="28"/>
          <w:szCs w:val="28"/>
          <w:lang w:val="kk-KZ"/>
        </w:rPr>
        <w:t>Біздің ойымызша, аяқасты, мүлдем жаңа, субъектінің іштей өзгеруіне, өзін-өзі тәртіпке салуына және В.А.Петровский дәлелдеген «өзінше интериоризациялы басқа субъектілер тұрғысынан» даму үдерісіне алып келеді. Ол «әлеуметтік қарым-қатынастарды белсендіру мен интериоризациялауды қолға алу керек деген логиканы ұстанатын болсақ, онда тұлға осы индивид бойындағы сапаның өзіндік синтезі және өзіндік құралдық актілермен қатар берілетін басқа индивидтердің субъекті-интенционалдық жолмен интериоризацияланатын сапаларды бойына жинаған күйге түседі»-деп айтқан. Әлеуметтік қарым-қатынастарда көрініс табатын өзіндік субъектілік сәттерді интериоризациялау идеясы біздің зерттеуіміздің сипатын анықтап берді. Л.С.Выготский интериоризациялау актісі негізінен қарым-қатынасқа түсу кезінде жүзеге асатынын, демек нақты индивидтер арасындағы қарым-қатынастың мәні болып отырған әлеуметтік қатынастардың жек</w:t>
      </w:r>
      <w:r w:rsidR="00A5009F" w:rsidRPr="004614E7">
        <w:rPr>
          <w:rFonts w:ascii="Times New Roman" w:hAnsi="Times New Roman"/>
          <w:sz w:val="28"/>
          <w:szCs w:val="28"/>
          <w:lang w:val="kk-KZ"/>
        </w:rPr>
        <w:t>елікке әсер ететінін айтады [98</w:t>
      </w:r>
      <w:r w:rsidRPr="004614E7">
        <w:rPr>
          <w:rFonts w:ascii="Times New Roman" w:hAnsi="Times New Roman"/>
          <w:sz w:val="28"/>
          <w:szCs w:val="28"/>
          <w:lang w:val="kk-KZ"/>
        </w:rPr>
        <w:t>].</w:t>
      </w:r>
    </w:p>
    <w:p w:rsidR="00457EB5" w:rsidRPr="004614E7" w:rsidRDefault="00457EB5" w:rsidP="000B39BE">
      <w:pPr>
        <w:spacing w:after="0" w:line="240" w:lineRule="auto"/>
        <w:ind w:firstLine="567"/>
        <w:jc w:val="both"/>
        <w:rPr>
          <w:rFonts w:ascii="Times New Roman" w:hAnsi="Times New Roman"/>
          <w:sz w:val="28"/>
          <w:szCs w:val="28"/>
          <w:lang w:val="kk-KZ"/>
        </w:rPr>
      </w:pPr>
      <w:r w:rsidRPr="004614E7">
        <w:rPr>
          <w:rFonts w:ascii="Times New Roman" w:hAnsi="Times New Roman"/>
          <w:sz w:val="28"/>
          <w:szCs w:val="28"/>
          <w:lang w:val="kk-KZ"/>
        </w:rPr>
        <w:t>В.В.Давыдов еңбектерінде оқу ісін ғылыми, эстетикалық, әдептілік пен құқықтық секілді адам бойындағы теориялық ілімдердің әртүрлі салаларына бағдар ұстанған адамның қабілетін ашудың жалпы формасы екенін баса айтады. Л.С.Выготский жеке бағдарланған оқытуға – «бала өз ісінің субъектісі бола алатындай етіп баланың дамуын ұйымдастыру» қажет де</w:t>
      </w:r>
      <w:r w:rsidR="00A5009F" w:rsidRPr="004614E7">
        <w:rPr>
          <w:rFonts w:ascii="Times New Roman" w:hAnsi="Times New Roman"/>
          <w:sz w:val="28"/>
          <w:szCs w:val="28"/>
          <w:lang w:val="kk-KZ"/>
        </w:rPr>
        <w:t>ген анықтама береді [98</w:t>
      </w:r>
      <w:r w:rsidRPr="004614E7">
        <w:rPr>
          <w:rFonts w:ascii="Times New Roman" w:hAnsi="Times New Roman"/>
          <w:sz w:val="28"/>
          <w:szCs w:val="28"/>
          <w:lang w:val="kk-KZ"/>
        </w:rPr>
        <w:t>].</w:t>
      </w:r>
    </w:p>
    <w:p w:rsidR="00457EB5" w:rsidRPr="004614E7" w:rsidRDefault="00457EB5" w:rsidP="000B39BE">
      <w:pPr>
        <w:spacing w:after="0" w:line="240" w:lineRule="auto"/>
        <w:ind w:firstLine="567"/>
        <w:jc w:val="both"/>
        <w:rPr>
          <w:rFonts w:ascii="Times New Roman" w:hAnsi="Times New Roman"/>
          <w:i/>
          <w:sz w:val="28"/>
          <w:szCs w:val="28"/>
          <w:lang w:val="kk-KZ"/>
        </w:rPr>
      </w:pPr>
      <w:r w:rsidRPr="004614E7">
        <w:rPr>
          <w:rFonts w:ascii="Times New Roman" w:hAnsi="Times New Roman"/>
          <w:i/>
          <w:sz w:val="28"/>
          <w:szCs w:val="28"/>
          <w:lang w:val="kk-KZ"/>
        </w:rPr>
        <w:t>Біз де субъектінің білім беру кеңістігіндегі қарым-қатынастар арасындағы өзара байланысты дамыту актісін жүзеге асырудағы орнын жоққа шығармаймыз.  Осы тұрғыдан Б.Д.Элькониннің тұлғаны дамыту психологиясын басшылыққа аламыз. Әрбір субъектінің  өзін-өзі дамытуда  өздігінен оқуы, өзін-өзі тәрбиелеуі, яғни өзін-өзі маңыздылыққа айналдыруы  аса мәнге ие болуы қажет.</w:t>
      </w:r>
    </w:p>
    <w:p w:rsidR="00457EB5" w:rsidRPr="004614E7" w:rsidRDefault="00457EB5" w:rsidP="000B39BE">
      <w:pPr>
        <w:spacing w:after="0" w:line="240" w:lineRule="auto"/>
        <w:ind w:firstLine="567"/>
        <w:jc w:val="both"/>
        <w:rPr>
          <w:rFonts w:ascii="Times New Roman" w:hAnsi="Times New Roman"/>
          <w:sz w:val="28"/>
          <w:szCs w:val="28"/>
          <w:lang w:val="kk-KZ"/>
        </w:rPr>
      </w:pPr>
      <w:r w:rsidRPr="004614E7">
        <w:rPr>
          <w:rFonts w:ascii="Times New Roman" w:hAnsi="Times New Roman"/>
          <w:sz w:val="28"/>
          <w:szCs w:val="28"/>
          <w:lang w:val="kk-KZ"/>
        </w:rPr>
        <w:t xml:space="preserve">Н.Н.Хан жоғары оқу орнындағы  педагогикалық үдерістің ынтымақтастықтығына берген негізгі сипаттамасында </w:t>
      </w:r>
      <w:r w:rsidRPr="004614E7">
        <w:rPr>
          <w:rFonts w:ascii="Times New Roman" w:hAnsi="Times New Roman"/>
          <w:i/>
          <w:sz w:val="28"/>
          <w:szCs w:val="28"/>
          <w:lang w:val="kk-KZ"/>
        </w:rPr>
        <w:t>субъект-субъектілік қарым-қатынасты оқытушы мен студент арасындағы өзара іс-әрекет</w:t>
      </w:r>
      <w:r w:rsidR="00553391">
        <w:rPr>
          <w:rFonts w:ascii="Times New Roman" w:hAnsi="Times New Roman"/>
          <w:sz w:val="28"/>
          <w:szCs w:val="28"/>
          <w:lang w:val="kk-KZ"/>
        </w:rPr>
        <w:t xml:space="preserve"> деп түсіндіреді [29, 210</w:t>
      </w:r>
      <w:r w:rsidR="00B4080B" w:rsidRPr="00B4080B">
        <w:rPr>
          <w:rFonts w:ascii="Times New Roman" w:hAnsi="Times New Roman"/>
          <w:sz w:val="28"/>
          <w:szCs w:val="28"/>
          <w:lang w:val="kk-KZ"/>
        </w:rPr>
        <w:t xml:space="preserve"> </w:t>
      </w:r>
      <w:r w:rsidR="00B4080B">
        <w:rPr>
          <w:rFonts w:ascii="Times New Roman" w:hAnsi="Times New Roman"/>
          <w:sz w:val="28"/>
          <w:szCs w:val="28"/>
          <w:lang w:val="kk-KZ"/>
        </w:rPr>
        <w:t>б.</w:t>
      </w:r>
      <w:r w:rsidRPr="004614E7">
        <w:rPr>
          <w:rFonts w:ascii="Times New Roman" w:hAnsi="Times New Roman"/>
          <w:sz w:val="28"/>
          <w:szCs w:val="28"/>
          <w:lang w:val="kk-KZ"/>
        </w:rPr>
        <w:t xml:space="preserve">]. </w:t>
      </w:r>
    </w:p>
    <w:p w:rsidR="00457EB5" w:rsidRPr="004614E7" w:rsidRDefault="00457EB5" w:rsidP="000B39BE">
      <w:pPr>
        <w:spacing w:after="0" w:line="240" w:lineRule="auto"/>
        <w:ind w:firstLine="567"/>
        <w:jc w:val="both"/>
        <w:rPr>
          <w:rFonts w:ascii="Times New Roman" w:hAnsi="Times New Roman"/>
          <w:sz w:val="28"/>
          <w:szCs w:val="28"/>
          <w:lang w:val="kk-KZ"/>
        </w:rPr>
      </w:pPr>
      <w:r w:rsidRPr="004614E7">
        <w:rPr>
          <w:rFonts w:ascii="Times New Roman" w:hAnsi="Times New Roman"/>
          <w:sz w:val="28"/>
          <w:szCs w:val="28"/>
          <w:lang w:val="kk-KZ"/>
        </w:rPr>
        <w:t xml:space="preserve">Өйткені педагогикалық үдеріске қатысатын субъектілер тек ынмымақтастықта ғана белсенділік танытады. Адам тек белсенділікпен әрекет еткенде ғана жаңа нәрсеге үйренеді, білім, іскерлік, дағдыларды игереді, құзыреттілігі дамиды,  шығармашылығы артады. Біздің осы ойымызды В.Н.Петрованың «Егер, бүгін педагогикалық ынтымақтастық мәселесі басты болса, бұл ертеңгі күні біргеліктегі шығармашылыққа ұласады» деген пікірі де айғақтай түседі </w:t>
      </w:r>
      <w:r w:rsidR="00A5009F" w:rsidRPr="004614E7">
        <w:rPr>
          <w:rFonts w:ascii="Times New Roman" w:hAnsi="Times New Roman"/>
          <w:sz w:val="28"/>
          <w:szCs w:val="28"/>
          <w:lang w:val="kk-KZ"/>
        </w:rPr>
        <w:t>[99</w:t>
      </w:r>
      <w:r w:rsidRPr="004614E7">
        <w:rPr>
          <w:rFonts w:ascii="Times New Roman" w:hAnsi="Times New Roman"/>
          <w:sz w:val="28"/>
          <w:szCs w:val="28"/>
          <w:lang w:val="kk-KZ"/>
        </w:rPr>
        <w:t>].</w:t>
      </w:r>
    </w:p>
    <w:p w:rsidR="00457EB5" w:rsidRPr="004614E7" w:rsidRDefault="00457EB5" w:rsidP="000B39BE">
      <w:pPr>
        <w:spacing w:after="0" w:line="240" w:lineRule="auto"/>
        <w:ind w:firstLine="567"/>
        <w:jc w:val="both"/>
        <w:rPr>
          <w:rFonts w:ascii="Times New Roman" w:hAnsi="Times New Roman"/>
          <w:sz w:val="28"/>
          <w:szCs w:val="28"/>
          <w:lang w:val="kk-KZ"/>
        </w:rPr>
      </w:pPr>
      <w:r w:rsidRPr="004614E7">
        <w:rPr>
          <w:rFonts w:ascii="Times New Roman" w:hAnsi="Times New Roman"/>
          <w:sz w:val="28"/>
          <w:szCs w:val="28"/>
          <w:lang w:val="kk-KZ"/>
        </w:rPr>
        <w:t xml:space="preserve">Осы тұрғыдан білім алушы мен білім берушінің шығармаластық мәселесі – ағымдағы педагогиканың ғасырлық мәселесіне айналып отыр. Ынтымақтастық – білім беру үдерісінің алдында тұрған міндеттерді шешудің бірінші кезеңі бола отырып, ол білім беру үдерісіндегі теңдік мәселесіне тәуелді саналады. Яғни </w:t>
      </w:r>
      <w:r w:rsidRPr="004614E7">
        <w:rPr>
          <w:rFonts w:ascii="Times New Roman" w:hAnsi="Times New Roman"/>
          <w:sz w:val="28"/>
          <w:szCs w:val="28"/>
          <w:lang w:val="kk-KZ"/>
        </w:rPr>
        <w:lastRenderedPageBreak/>
        <w:t>оқытушы студентті білім беру субъектісі ретінде қабылдап, өзін осы үдерістің субъектісі етіп сезінуіне жағдайлар жасаумен анықталады.</w:t>
      </w:r>
    </w:p>
    <w:p w:rsidR="00457EB5" w:rsidRPr="004614E7" w:rsidRDefault="00457EB5" w:rsidP="000B39BE">
      <w:pPr>
        <w:spacing w:after="0" w:line="240" w:lineRule="auto"/>
        <w:ind w:firstLine="567"/>
        <w:jc w:val="both"/>
        <w:rPr>
          <w:rFonts w:ascii="Times New Roman" w:hAnsi="Times New Roman"/>
          <w:sz w:val="28"/>
          <w:szCs w:val="28"/>
          <w:lang w:val="kk-KZ"/>
        </w:rPr>
      </w:pPr>
      <w:r w:rsidRPr="004614E7">
        <w:rPr>
          <w:rFonts w:ascii="Times New Roman" w:hAnsi="Times New Roman"/>
          <w:sz w:val="28"/>
          <w:szCs w:val="28"/>
          <w:lang w:val="kk-KZ"/>
        </w:rPr>
        <w:t xml:space="preserve">Жалпы алғанда, ғалымдар субъектінің негізгі көрсеткіштеріне шынайылықты,  дұрыс және адекватты өзара кері байланыс негізінде өзін және өзгелерді өзгерте алу қабілеттерін жатқызады. Демек, </w:t>
      </w:r>
      <w:r w:rsidRPr="004614E7">
        <w:rPr>
          <w:rFonts w:ascii="Times New Roman" w:hAnsi="Times New Roman"/>
          <w:i/>
          <w:sz w:val="28"/>
          <w:szCs w:val="28"/>
          <w:lang w:val="kk-KZ"/>
        </w:rPr>
        <w:t>білім беру субъектісі</w:t>
      </w:r>
      <w:r w:rsidRPr="004614E7">
        <w:rPr>
          <w:rFonts w:ascii="Times New Roman" w:hAnsi="Times New Roman"/>
          <w:sz w:val="28"/>
          <w:szCs w:val="28"/>
          <w:lang w:val="kk-KZ"/>
        </w:rPr>
        <w:t xml:space="preserve"> - білім мен білікті үйретуге қабілетті, өзінің кәсіби іс-әрекетін өзгерте алатын, түрлендіретін, өзіне-өзі баға бере алатын тұлға болып табылады. </w:t>
      </w:r>
      <w:r w:rsidRPr="004614E7">
        <w:rPr>
          <w:rFonts w:ascii="Times New Roman" w:hAnsi="Times New Roman"/>
          <w:i/>
          <w:sz w:val="28"/>
          <w:szCs w:val="28"/>
          <w:lang w:val="kk-KZ"/>
        </w:rPr>
        <w:t xml:space="preserve">Оқытушылардың субъективтілігін біз кәсіби педагогикалық кеңістіктің маманы тұрғысынан оның өзіне және іс-әрекетіне қатынасында көрінетін кіріктірілген тұлғалық қасиеттері деп түсінеміз. Оқытушының субъектілігі </w:t>
      </w:r>
      <w:r w:rsidRPr="004614E7">
        <w:rPr>
          <w:rFonts w:ascii="Times New Roman" w:hAnsi="Times New Roman"/>
          <w:sz w:val="28"/>
          <w:szCs w:val="28"/>
          <w:lang w:val="kk-KZ"/>
        </w:rPr>
        <w:t xml:space="preserve">өзіне </w:t>
      </w:r>
      <w:r w:rsidRPr="004614E7">
        <w:rPr>
          <w:rFonts w:ascii="Times New Roman" w:hAnsi="Times New Roman"/>
          <w:i/>
          <w:sz w:val="28"/>
          <w:szCs w:val="28"/>
          <w:lang w:val="kk-KZ"/>
        </w:rPr>
        <w:t>құнды</w:t>
      </w:r>
      <w:r w:rsidRPr="004614E7">
        <w:rPr>
          <w:rFonts w:ascii="Times New Roman" w:hAnsi="Times New Roman"/>
          <w:sz w:val="28"/>
          <w:szCs w:val="28"/>
          <w:lang w:val="kk-KZ"/>
        </w:rPr>
        <w:t>қатынасымен және студентке өзіндік құндылық және жеке білім алушы субъект тұрғысынан қатынас жасауынан тұрады. Ол сонымен қатар тек педагогикалық емес, кез келген басқа әрекеттің субъектісі  де болуы мүмкін.</w:t>
      </w:r>
    </w:p>
    <w:p w:rsidR="00457EB5" w:rsidRPr="004614E7" w:rsidRDefault="00457EB5" w:rsidP="000B39BE">
      <w:pPr>
        <w:spacing w:after="0" w:line="240" w:lineRule="auto"/>
        <w:ind w:firstLine="567"/>
        <w:jc w:val="both"/>
        <w:rPr>
          <w:rFonts w:ascii="Times New Roman" w:hAnsi="Times New Roman"/>
          <w:sz w:val="28"/>
          <w:szCs w:val="28"/>
          <w:lang w:val="kk-KZ"/>
        </w:rPr>
      </w:pPr>
      <w:r w:rsidRPr="004614E7">
        <w:rPr>
          <w:rFonts w:ascii="Times New Roman" w:hAnsi="Times New Roman"/>
          <w:sz w:val="28"/>
          <w:szCs w:val="28"/>
          <w:lang w:val="kk-KZ"/>
        </w:rPr>
        <w:t>Е.А.Климов тұлғаның субъективтік сипаттамасына  оның бағыттылығын, мотивін; қоршаған ортаға, іс-әрекетіне, өзіне қатынасын; өзін-өзі реттеуін; креативтілігін; эмоционалдығын жатқызады [10</w:t>
      </w:r>
      <w:r w:rsidR="00171699" w:rsidRPr="004614E7">
        <w:rPr>
          <w:rFonts w:ascii="Times New Roman" w:hAnsi="Times New Roman"/>
          <w:sz w:val="28"/>
          <w:szCs w:val="28"/>
          <w:lang w:val="kk-KZ"/>
        </w:rPr>
        <w:t>0</w:t>
      </w:r>
      <w:r w:rsidRPr="004614E7">
        <w:rPr>
          <w:rFonts w:ascii="Times New Roman" w:hAnsi="Times New Roman"/>
          <w:sz w:val="28"/>
          <w:szCs w:val="28"/>
          <w:lang w:val="kk-KZ"/>
        </w:rPr>
        <w:t>].</w:t>
      </w:r>
    </w:p>
    <w:p w:rsidR="00457EB5" w:rsidRPr="004614E7" w:rsidRDefault="00457EB5" w:rsidP="000B39BE">
      <w:pPr>
        <w:spacing w:after="0" w:line="240" w:lineRule="auto"/>
        <w:ind w:firstLine="567"/>
        <w:jc w:val="both"/>
        <w:rPr>
          <w:rFonts w:ascii="Times New Roman" w:hAnsi="Times New Roman"/>
          <w:sz w:val="28"/>
          <w:szCs w:val="28"/>
          <w:lang w:val="kk-KZ"/>
        </w:rPr>
      </w:pPr>
      <w:r w:rsidRPr="004614E7">
        <w:rPr>
          <w:rFonts w:ascii="Times New Roman" w:hAnsi="Times New Roman"/>
          <w:i/>
          <w:sz w:val="28"/>
          <w:szCs w:val="28"/>
          <w:lang w:val="kk-KZ"/>
        </w:rPr>
        <w:t>Білім беру субъектілерінің (тәрбиеші, мұғалім, оқытушы)</w:t>
      </w:r>
      <w:r w:rsidRPr="004614E7">
        <w:rPr>
          <w:rFonts w:ascii="Times New Roman" w:hAnsi="Times New Roman"/>
          <w:sz w:val="28"/>
          <w:szCs w:val="28"/>
          <w:lang w:val="kk-KZ"/>
        </w:rPr>
        <w:t xml:space="preserve"> тұлғасына, тұлғалық-кәсіби қасиеттеріне қатысты білімдер, эксперименттік зерттеу нәтижелері күннен күнге толықтырылып отыр. Аталған субъектілердің бойына қажет маңызды тұлғалық-кәсіби қасиеттер ерте заманғы философтардың еңбектерінен бастап, қазіргі педагогика мен психология саласындағы ғалымдардың еңбектерінде жалғасын тапқан.</w:t>
      </w:r>
    </w:p>
    <w:p w:rsidR="00457EB5" w:rsidRPr="004614E7" w:rsidRDefault="00457EB5" w:rsidP="000B39BE">
      <w:pPr>
        <w:spacing w:after="0" w:line="240" w:lineRule="auto"/>
        <w:ind w:firstLine="567"/>
        <w:jc w:val="both"/>
        <w:rPr>
          <w:rFonts w:ascii="Times New Roman" w:hAnsi="Times New Roman"/>
          <w:sz w:val="28"/>
          <w:szCs w:val="28"/>
          <w:lang w:val="kk-KZ"/>
        </w:rPr>
      </w:pPr>
      <w:r w:rsidRPr="004614E7">
        <w:rPr>
          <w:rFonts w:ascii="Times New Roman" w:hAnsi="Times New Roman"/>
          <w:sz w:val="28"/>
          <w:szCs w:val="28"/>
          <w:lang w:val="kk-KZ"/>
        </w:rPr>
        <w:t xml:space="preserve">Оқытушының </w:t>
      </w:r>
      <w:r w:rsidRPr="004614E7">
        <w:rPr>
          <w:rFonts w:ascii="Times New Roman" w:hAnsi="Times New Roman"/>
          <w:i/>
          <w:sz w:val="28"/>
          <w:szCs w:val="28"/>
          <w:lang w:val="kk-KZ"/>
        </w:rPr>
        <w:t xml:space="preserve"> кәсіби құзыреттілік деңгейіне баға беру үшін оның кәсіби іс-әрекетінің мазмұнын анықтау қажет болады. </w:t>
      </w:r>
      <w:r w:rsidRPr="004614E7">
        <w:rPr>
          <w:rFonts w:ascii="Times New Roman" w:hAnsi="Times New Roman"/>
          <w:sz w:val="28"/>
          <w:szCs w:val="28"/>
          <w:lang w:val="kk-KZ"/>
        </w:rPr>
        <w:t xml:space="preserve">Сол үшін де алдымен, ЖОО оқытушыларының </w:t>
      </w:r>
      <w:r w:rsidRPr="004614E7">
        <w:rPr>
          <w:rFonts w:ascii="Times New Roman" w:hAnsi="Times New Roman"/>
          <w:i/>
          <w:sz w:val="28"/>
          <w:szCs w:val="28"/>
          <w:lang w:val="kk-KZ"/>
        </w:rPr>
        <w:t>кәсіби іс-әрекет</w:t>
      </w:r>
      <w:r w:rsidRPr="004614E7">
        <w:rPr>
          <w:rFonts w:ascii="Times New Roman" w:hAnsi="Times New Roman"/>
          <w:sz w:val="28"/>
          <w:szCs w:val="28"/>
          <w:lang w:val="kk-KZ"/>
        </w:rPr>
        <w:t>іне қойылатын талаптарға тоқталуды жөн көрдік.</w:t>
      </w:r>
    </w:p>
    <w:p w:rsidR="00457EB5" w:rsidRPr="004614E7" w:rsidRDefault="00457EB5" w:rsidP="000B39BE">
      <w:pPr>
        <w:spacing w:after="0" w:line="240" w:lineRule="auto"/>
        <w:ind w:firstLine="567"/>
        <w:jc w:val="both"/>
        <w:rPr>
          <w:rFonts w:ascii="Times New Roman" w:hAnsi="Times New Roman"/>
          <w:sz w:val="28"/>
          <w:szCs w:val="28"/>
          <w:lang w:val="kk-KZ"/>
        </w:rPr>
      </w:pPr>
      <w:r w:rsidRPr="004614E7">
        <w:rPr>
          <w:rFonts w:ascii="Times New Roman" w:hAnsi="Times New Roman"/>
          <w:sz w:val="28"/>
          <w:szCs w:val="28"/>
          <w:lang w:val="kk-KZ"/>
        </w:rPr>
        <w:t xml:space="preserve">Оқытушылардың негізгі кәсіби іс-әрекеті педагогикалық іс-әрекет болғандықтан, алдымен </w:t>
      </w:r>
      <w:r w:rsidRPr="004614E7">
        <w:rPr>
          <w:rFonts w:ascii="Times New Roman" w:hAnsi="Times New Roman"/>
          <w:i/>
          <w:sz w:val="28"/>
          <w:szCs w:val="28"/>
          <w:lang w:val="kk-KZ"/>
        </w:rPr>
        <w:t>педагогикалық іс-әрекеттің</w:t>
      </w:r>
      <w:r w:rsidRPr="004614E7">
        <w:rPr>
          <w:rFonts w:ascii="Times New Roman" w:hAnsi="Times New Roman"/>
          <w:sz w:val="28"/>
          <w:szCs w:val="28"/>
          <w:lang w:val="kk-KZ"/>
        </w:rPr>
        <w:t xml:space="preserve"> мәнін ашуға ден қойдық. Кәсіби педагогикалық іс-әрекеттің мазмұны мен атқаратын қызметтері Н.Д.Хмель, Э.Ф.Зеер, А.К.Маркова, Л.М.Митина, Н.В.Кузьмина, В.А.Сластенин, В.Д.Шадриков және т.б. ғалымдардың еңбектерінде қарастырылған.</w:t>
      </w:r>
    </w:p>
    <w:p w:rsidR="00457EB5" w:rsidRPr="004614E7" w:rsidRDefault="00457EB5" w:rsidP="000B39BE">
      <w:pPr>
        <w:spacing w:after="0" w:line="240" w:lineRule="auto"/>
        <w:ind w:firstLine="567"/>
        <w:jc w:val="both"/>
        <w:rPr>
          <w:rFonts w:ascii="Times New Roman" w:hAnsi="Times New Roman"/>
          <w:sz w:val="28"/>
          <w:szCs w:val="28"/>
          <w:lang w:val="kk-KZ"/>
        </w:rPr>
      </w:pPr>
      <w:r w:rsidRPr="004614E7">
        <w:rPr>
          <w:rFonts w:ascii="Times New Roman" w:hAnsi="Times New Roman"/>
          <w:sz w:val="28"/>
          <w:szCs w:val="28"/>
          <w:lang w:val="kk-KZ"/>
        </w:rPr>
        <w:t>Педагогикалық іс-әрекет дегеніміз ықпал ету құралдарының көмегімен оқыту мен тәрбиелеудің міндеттері шешілетін педагогтың кәсіби белсенділігі (А.К.Маркова), оқыту-тәрбиелеу міндеттерін шешетін үдеріс (Ю.Н.Кулюткин, Г.С.Сухобская), тұлғалық, зияткерлік сапаларды дамытуға бағытталған, сонымен қатар өзіндік даму мен өзін жетілдірумен айналысатын, мұғалімнің оқушыны тәрбилеу және оқытудағы ықпалы (И.А.Зимняя), адамның мамандығына сәйкес құралдары арқылы өзге адамның тұлғасын қалыптастыра алу шеберлігін игеруі (Н.В.Кузьмина), педагогикалық жүйедегі тәрбиелеудің объектісі мен субъектісінің өзара қарым-қатынасымен шартталған байланыс (Л.Ф.С</w:t>
      </w:r>
      <w:r w:rsidR="00171699" w:rsidRPr="004614E7">
        <w:rPr>
          <w:rFonts w:ascii="Times New Roman" w:hAnsi="Times New Roman"/>
          <w:sz w:val="28"/>
          <w:szCs w:val="28"/>
          <w:lang w:val="kk-KZ"/>
        </w:rPr>
        <w:t xml:space="preserve">пирин) </w:t>
      </w:r>
      <w:r w:rsidR="00553391">
        <w:rPr>
          <w:rFonts w:ascii="Times New Roman" w:hAnsi="Times New Roman" w:cs="Times New Roman"/>
          <w:sz w:val="28"/>
          <w:szCs w:val="28"/>
          <w:lang w:val="kk-KZ"/>
        </w:rPr>
        <w:t>[101, 11-24</w:t>
      </w:r>
      <w:r w:rsidR="00B4080B" w:rsidRPr="00B4080B">
        <w:rPr>
          <w:rFonts w:ascii="Times New Roman" w:hAnsi="Times New Roman" w:cs="Times New Roman"/>
          <w:sz w:val="28"/>
          <w:szCs w:val="28"/>
          <w:lang w:val="kk-KZ"/>
        </w:rPr>
        <w:t xml:space="preserve"> </w:t>
      </w:r>
      <w:r w:rsidR="00B4080B">
        <w:rPr>
          <w:rFonts w:ascii="Times New Roman" w:hAnsi="Times New Roman" w:cs="Times New Roman"/>
          <w:sz w:val="28"/>
          <w:szCs w:val="28"/>
          <w:lang w:val="kk-KZ"/>
        </w:rPr>
        <w:t>б.</w:t>
      </w:r>
      <w:r w:rsidR="00171699" w:rsidRPr="004614E7">
        <w:rPr>
          <w:rFonts w:ascii="Times New Roman" w:hAnsi="Times New Roman" w:cs="Times New Roman"/>
          <w:sz w:val="28"/>
          <w:szCs w:val="28"/>
          <w:lang w:val="kk-KZ"/>
        </w:rPr>
        <w:t>]</w:t>
      </w:r>
      <w:r w:rsidR="00171699" w:rsidRPr="004614E7">
        <w:rPr>
          <w:rFonts w:ascii="Times New Roman" w:hAnsi="Times New Roman"/>
          <w:sz w:val="28"/>
          <w:szCs w:val="28"/>
          <w:lang w:val="kk-KZ"/>
        </w:rPr>
        <w:t>.</w:t>
      </w:r>
    </w:p>
    <w:p w:rsidR="00457EB5" w:rsidRPr="004614E7" w:rsidRDefault="00457EB5" w:rsidP="000B39BE">
      <w:pPr>
        <w:spacing w:after="0" w:line="240" w:lineRule="auto"/>
        <w:ind w:firstLine="567"/>
        <w:jc w:val="both"/>
        <w:rPr>
          <w:rFonts w:ascii="Times New Roman" w:hAnsi="Times New Roman"/>
          <w:sz w:val="28"/>
          <w:szCs w:val="28"/>
          <w:lang w:val="kk-KZ"/>
        </w:rPr>
      </w:pPr>
      <w:r w:rsidRPr="004614E7">
        <w:rPr>
          <w:rFonts w:ascii="Times New Roman" w:hAnsi="Times New Roman"/>
          <w:sz w:val="28"/>
          <w:szCs w:val="28"/>
          <w:lang w:val="kk-KZ"/>
        </w:rPr>
        <w:t xml:space="preserve">Қазақстандық белгілі ғалым Н.Д.Хмель [17] педагогикалық үдеріс – қызметтік мақсатқа бағытталған жүйе, оның барлық компоненттері қатаң </w:t>
      </w:r>
      <w:r w:rsidRPr="004614E7">
        <w:rPr>
          <w:rFonts w:ascii="Times New Roman" w:hAnsi="Times New Roman"/>
          <w:sz w:val="28"/>
          <w:szCs w:val="28"/>
          <w:lang w:val="kk-KZ"/>
        </w:rPr>
        <w:lastRenderedPageBreak/>
        <w:t>тәртіппен бір-біріне тәуелді және бір компонентінің бұзылуының өзі қалған барлық педагогикалық үдерістің нәтижелері мен жағдайында әсер етеді деп, оның маңызын айқындаған.</w:t>
      </w:r>
    </w:p>
    <w:p w:rsidR="00457EB5" w:rsidRPr="004614E7" w:rsidRDefault="00457EB5" w:rsidP="000B39BE">
      <w:pPr>
        <w:spacing w:after="0" w:line="240" w:lineRule="auto"/>
        <w:ind w:firstLine="567"/>
        <w:jc w:val="both"/>
        <w:rPr>
          <w:rFonts w:ascii="Times New Roman" w:hAnsi="Times New Roman"/>
          <w:sz w:val="28"/>
          <w:szCs w:val="28"/>
          <w:lang w:val="kk-KZ"/>
        </w:rPr>
      </w:pPr>
      <w:r w:rsidRPr="004614E7">
        <w:rPr>
          <w:rFonts w:ascii="Times New Roman" w:hAnsi="Times New Roman"/>
          <w:sz w:val="28"/>
          <w:szCs w:val="28"/>
          <w:lang w:val="kk-KZ"/>
        </w:rPr>
        <w:t>Оқытушы бүгінгі таңда үлгі емес, оны өзгенің түсінгенін қалайтын және ол үшін барлық амалдарды пайдаланатын тұлға болып саналады. Бірақ осындай тұлға өзінің білім алушыларын жеке пікірі бар, сыни ойлай білетін, өзгелерді түсіне алатын  тұлға болып қалыптасуын қалайды. Осыған балйланысты педагогикалық іс-әрекеттің әр түрлі құралы, амалы, әдіс-тәсілдері жүзеге асырылады.</w:t>
      </w:r>
    </w:p>
    <w:p w:rsidR="00457EB5" w:rsidRPr="004614E7" w:rsidRDefault="00457EB5" w:rsidP="000B39BE">
      <w:pPr>
        <w:spacing w:after="0" w:line="240" w:lineRule="auto"/>
        <w:ind w:firstLine="567"/>
        <w:jc w:val="both"/>
        <w:rPr>
          <w:rFonts w:ascii="Times New Roman" w:hAnsi="Times New Roman"/>
          <w:sz w:val="28"/>
          <w:szCs w:val="28"/>
          <w:lang w:val="kk-KZ"/>
        </w:rPr>
      </w:pPr>
      <w:r w:rsidRPr="004614E7">
        <w:rPr>
          <w:rFonts w:ascii="Times New Roman" w:hAnsi="Times New Roman"/>
          <w:sz w:val="28"/>
          <w:szCs w:val="28"/>
          <w:lang w:val="kk-KZ"/>
        </w:rPr>
        <w:t>Біздің зерттеуіміз үшін оқытушылардың іс-әрекетінің мазмұнын көрсетуге тырысқан А.К.Маркованың тұжырымдамасы маңызды. Ол оқытушылардың кәсіби іс-әрекетінің компоненттеріне: кәсіби психологиялық және педагогикалық білімдер, кәсіби педагогикалық біліктіліктер; кәсіби психологиялық көзқарас; мұғалімнің қондырғысына кәсіптің тарапынан қойылатын талаптар; кәсіби білім мен біліктілікті игеруге мүмкіндік беретін тұлғалық ерекшеліктерді жа</w:t>
      </w:r>
      <w:r w:rsidR="00553391">
        <w:rPr>
          <w:rFonts w:ascii="Times New Roman" w:hAnsi="Times New Roman"/>
          <w:sz w:val="28"/>
          <w:szCs w:val="28"/>
          <w:lang w:val="kk-KZ"/>
        </w:rPr>
        <w:t>тқызды [101, 20-24</w:t>
      </w:r>
      <w:r w:rsidR="00B4080B" w:rsidRPr="00B4080B">
        <w:rPr>
          <w:rFonts w:ascii="Times New Roman" w:hAnsi="Times New Roman"/>
          <w:sz w:val="28"/>
          <w:szCs w:val="28"/>
          <w:lang w:val="kk-KZ"/>
        </w:rPr>
        <w:t xml:space="preserve"> </w:t>
      </w:r>
      <w:r w:rsidR="00B4080B">
        <w:rPr>
          <w:rFonts w:ascii="Times New Roman" w:hAnsi="Times New Roman"/>
          <w:sz w:val="28"/>
          <w:szCs w:val="28"/>
          <w:lang w:val="kk-KZ"/>
        </w:rPr>
        <w:t>б.</w:t>
      </w:r>
      <w:r w:rsidRPr="004614E7">
        <w:rPr>
          <w:rFonts w:ascii="Times New Roman" w:hAnsi="Times New Roman"/>
          <w:sz w:val="28"/>
          <w:szCs w:val="28"/>
          <w:lang w:val="kk-KZ"/>
        </w:rPr>
        <w:t xml:space="preserve">]. </w:t>
      </w:r>
    </w:p>
    <w:p w:rsidR="00457EB5" w:rsidRPr="004614E7" w:rsidRDefault="00457EB5" w:rsidP="000B39BE">
      <w:pPr>
        <w:spacing w:after="0" w:line="240" w:lineRule="auto"/>
        <w:ind w:firstLine="567"/>
        <w:jc w:val="both"/>
        <w:rPr>
          <w:rFonts w:ascii="Times New Roman" w:hAnsi="Times New Roman"/>
          <w:sz w:val="28"/>
          <w:szCs w:val="28"/>
          <w:lang w:val="kk-KZ"/>
        </w:rPr>
      </w:pPr>
      <w:r w:rsidRPr="004614E7">
        <w:rPr>
          <w:rFonts w:ascii="Times New Roman" w:hAnsi="Times New Roman"/>
          <w:sz w:val="28"/>
          <w:szCs w:val="28"/>
          <w:lang w:val="kk-KZ"/>
        </w:rPr>
        <w:t>ЖОО-ның оқытушылары үшін әсіресе педагогикалық және ғылыми іс-әрекеттерге қатысты жұмыстар тән, атап айтсақ, ғылыми-зерттеу жұмыстары олардың ішкі әлемін кеңейтіп, шығармашылық әлеуетін дамытады, білімдерін жаңа деңгейге көтеруіне мүмкіндік береді.</w:t>
      </w:r>
    </w:p>
    <w:p w:rsidR="00457EB5" w:rsidRPr="004614E7" w:rsidRDefault="00457EB5" w:rsidP="000B39BE">
      <w:pPr>
        <w:spacing w:after="0" w:line="240" w:lineRule="auto"/>
        <w:ind w:firstLine="567"/>
        <w:jc w:val="both"/>
        <w:rPr>
          <w:rFonts w:ascii="Times New Roman" w:hAnsi="Times New Roman"/>
          <w:sz w:val="28"/>
          <w:szCs w:val="28"/>
          <w:lang w:val="kk-KZ"/>
        </w:rPr>
      </w:pPr>
      <w:r w:rsidRPr="004614E7">
        <w:rPr>
          <w:rFonts w:ascii="Times New Roman" w:hAnsi="Times New Roman"/>
          <w:sz w:val="28"/>
          <w:szCs w:val="28"/>
          <w:lang w:val="kk-KZ"/>
        </w:rPr>
        <w:t>С.Д.Смирнов барлық ЖОО оқытушыларын шартты үш топқа бөледі:</w:t>
      </w:r>
    </w:p>
    <w:p w:rsidR="00457EB5" w:rsidRPr="004614E7" w:rsidRDefault="00457EB5" w:rsidP="000B39BE">
      <w:pPr>
        <w:spacing w:after="0" w:line="240" w:lineRule="auto"/>
        <w:ind w:firstLine="567"/>
        <w:jc w:val="both"/>
        <w:rPr>
          <w:rFonts w:ascii="Times New Roman" w:hAnsi="Times New Roman"/>
          <w:sz w:val="28"/>
          <w:szCs w:val="28"/>
          <w:lang w:val="kk-KZ"/>
        </w:rPr>
      </w:pPr>
      <w:r w:rsidRPr="004614E7">
        <w:rPr>
          <w:rFonts w:ascii="Times New Roman" w:hAnsi="Times New Roman"/>
          <w:sz w:val="28"/>
          <w:szCs w:val="28"/>
          <w:lang w:val="kk-KZ"/>
        </w:rPr>
        <w:t>1. Педагогикалық бағыттылығы басым оқытушылар (жалпы санының 2/5-н құрайды);</w:t>
      </w:r>
    </w:p>
    <w:p w:rsidR="00457EB5" w:rsidRPr="004614E7" w:rsidRDefault="00457EB5" w:rsidP="000B39BE">
      <w:pPr>
        <w:spacing w:after="0" w:line="240" w:lineRule="auto"/>
        <w:ind w:firstLine="567"/>
        <w:jc w:val="both"/>
        <w:rPr>
          <w:rFonts w:ascii="Times New Roman" w:hAnsi="Times New Roman"/>
          <w:sz w:val="28"/>
          <w:szCs w:val="28"/>
          <w:lang w:val="kk-KZ"/>
        </w:rPr>
      </w:pPr>
      <w:r w:rsidRPr="004614E7">
        <w:rPr>
          <w:rFonts w:ascii="Times New Roman" w:hAnsi="Times New Roman"/>
          <w:sz w:val="28"/>
          <w:szCs w:val="28"/>
          <w:lang w:val="kk-KZ"/>
        </w:rPr>
        <w:t>2. Зерттеушілік бағыттылығы басым оқытушылар (1/5);</w:t>
      </w:r>
    </w:p>
    <w:p w:rsidR="00457EB5" w:rsidRPr="004614E7" w:rsidRDefault="00457EB5" w:rsidP="000B39BE">
      <w:pPr>
        <w:spacing w:after="0" w:line="240" w:lineRule="auto"/>
        <w:ind w:firstLine="567"/>
        <w:jc w:val="both"/>
        <w:rPr>
          <w:rFonts w:ascii="Times New Roman" w:hAnsi="Times New Roman"/>
          <w:sz w:val="28"/>
          <w:szCs w:val="28"/>
          <w:lang w:val="kk-KZ"/>
        </w:rPr>
      </w:pPr>
      <w:r w:rsidRPr="004614E7">
        <w:rPr>
          <w:rFonts w:ascii="Times New Roman" w:hAnsi="Times New Roman"/>
          <w:sz w:val="28"/>
          <w:szCs w:val="28"/>
          <w:lang w:val="kk-KZ"/>
        </w:rPr>
        <w:t>3. Педагогикалық және зерттеушілік бағыттылығының бірдей мүмкіндігі бар оқыту</w:t>
      </w:r>
      <w:r w:rsidR="00171699" w:rsidRPr="004614E7">
        <w:rPr>
          <w:rFonts w:ascii="Times New Roman" w:hAnsi="Times New Roman"/>
          <w:sz w:val="28"/>
          <w:szCs w:val="28"/>
          <w:lang w:val="kk-KZ"/>
        </w:rPr>
        <w:t>шылар (шамамен 1/3-ке жуық) [102</w:t>
      </w:r>
      <w:r w:rsidR="00553391">
        <w:rPr>
          <w:rFonts w:ascii="Times New Roman" w:hAnsi="Times New Roman"/>
          <w:sz w:val="28"/>
          <w:szCs w:val="28"/>
          <w:lang w:val="kk-KZ"/>
        </w:rPr>
        <w:t>, 216-217</w:t>
      </w:r>
      <w:r w:rsidR="00B4080B" w:rsidRPr="00B4080B">
        <w:rPr>
          <w:rFonts w:ascii="Times New Roman" w:hAnsi="Times New Roman"/>
          <w:sz w:val="28"/>
          <w:szCs w:val="28"/>
          <w:lang w:val="kk-KZ"/>
        </w:rPr>
        <w:t xml:space="preserve"> </w:t>
      </w:r>
      <w:r w:rsidR="00B4080B">
        <w:rPr>
          <w:rFonts w:ascii="Times New Roman" w:hAnsi="Times New Roman"/>
          <w:sz w:val="28"/>
          <w:szCs w:val="28"/>
          <w:lang w:val="kk-KZ"/>
        </w:rPr>
        <w:t>б.</w:t>
      </w:r>
      <w:r w:rsidRPr="004614E7">
        <w:rPr>
          <w:rFonts w:ascii="Times New Roman" w:hAnsi="Times New Roman"/>
          <w:sz w:val="28"/>
          <w:szCs w:val="28"/>
          <w:lang w:val="kk-KZ"/>
        </w:rPr>
        <w:t>].</w:t>
      </w:r>
    </w:p>
    <w:p w:rsidR="00457EB5" w:rsidRPr="004614E7" w:rsidRDefault="00457EB5" w:rsidP="000B39BE">
      <w:pPr>
        <w:spacing w:after="0" w:line="240" w:lineRule="auto"/>
        <w:ind w:firstLine="567"/>
        <w:jc w:val="both"/>
        <w:rPr>
          <w:rFonts w:ascii="Times New Roman" w:hAnsi="Times New Roman"/>
          <w:sz w:val="28"/>
          <w:szCs w:val="28"/>
          <w:lang w:val="kk-KZ"/>
        </w:rPr>
      </w:pPr>
      <w:r w:rsidRPr="004614E7">
        <w:rPr>
          <w:rFonts w:ascii="Times New Roman" w:hAnsi="Times New Roman"/>
          <w:sz w:val="28"/>
          <w:szCs w:val="28"/>
          <w:lang w:val="kk-KZ"/>
        </w:rPr>
        <w:t>Ал педагогикалық іс-әрекеттің қызметтеріне қатыст</w:t>
      </w:r>
      <w:r w:rsidR="00171699" w:rsidRPr="004614E7">
        <w:rPr>
          <w:rFonts w:ascii="Times New Roman" w:hAnsi="Times New Roman"/>
          <w:sz w:val="28"/>
          <w:szCs w:val="28"/>
          <w:lang w:val="kk-KZ"/>
        </w:rPr>
        <w:t>ы жіктемелерге Н.Ф.Кузьмина [103</w:t>
      </w:r>
      <w:r w:rsidRPr="004614E7">
        <w:rPr>
          <w:rFonts w:ascii="Times New Roman" w:hAnsi="Times New Roman"/>
          <w:sz w:val="28"/>
          <w:szCs w:val="28"/>
          <w:lang w:val="kk-KZ"/>
        </w:rPr>
        <w:t>] (гностикалық, конструктивті, ұйымдастырушылық, коммуникативті, жобалаушы), А.И.Щербаков (ақпараттық, дамытушылық, бағдарлық және ұтқырлық), В.И.Гинецкий (презентативті, интенсивті, түзетуші және диагностикалау), Э.Ф.Зеер (мақсаттық және операционалды), Г.Ф.Красноженова (педагогикалық еңбектің кезеңдеріне байланысты келесідей қызметтер тобын бөледі: талапкердің мүмкіндігін, білім алу қажеттілігін диагностикалау, оқыту мен бақылау формаларын, әдістерін, құралдары мен оқу үдерісін жоспарлау және жобалау; өзіндік тәжірибиені талдау және жеткізе алуы; оқыту үдерісін зерттеуді ұйымдастыру) еңбектерінде</w:t>
      </w:r>
      <w:r w:rsidR="00553391">
        <w:rPr>
          <w:rFonts w:ascii="Times New Roman" w:hAnsi="Times New Roman"/>
          <w:sz w:val="28"/>
          <w:szCs w:val="28"/>
          <w:lang w:val="kk-KZ"/>
        </w:rPr>
        <w:t xml:space="preserve"> </w:t>
      </w:r>
      <w:r w:rsidR="000D7F09" w:rsidRPr="004614E7">
        <w:rPr>
          <w:rFonts w:ascii="Times New Roman" w:hAnsi="Times New Roman" w:cs="Times New Roman"/>
          <w:sz w:val="28"/>
          <w:szCs w:val="28"/>
          <w:lang w:val="kk-KZ"/>
        </w:rPr>
        <w:t>[104]</w:t>
      </w:r>
      <w:r w:rsidRPr="004614E7">
        <w:rPr>
          <w:rFonts w:ascii="Times New Roman" w:hAnsi="Times New Roman"/>
          <w:sz w:val="28"/>
          <w:szCs w:val="28"/>
          <w:lang w:val="kk-KZ"/>
        </w:rPr>
        <w:t xml:space="preserve">  талдау берілген.</w:t>
      </w:r>
    </w:p>
    <w:p w:rsidR="00457EB5" w:rsidRPr="004614E7" w:rsidRDefault="00457EB5" w:rsidP="000B39BE">
      <w:pPr>
        <w:spacing w:after="0" w:line="240" w:lineRule="auto"/>
        <w:ind w:firstLine="567"/>
        <w:jc w:val="both"/>
        <w:rPr>
          <w:rFonts w:ascii="Times New Roman" w:hAnsi="Times New Roman"/>
          <w:sz w:val="28"/>
          <w:szCs w:val="28"/>
          <w:lang w:val="kk-KZ"/>
        </w:rPr>
      </w:pPr>
      <w:r w:rsidRPr="004614E7">
        <w:rPr>
          <w:rFonts w:ascii="Times New Roman" w:hAnsi="Times New Roman"/>
          <w:sz w:val="28"/>
          <w:szCs w:val="28"/>
          <w:lang w:val="kk-KZ"/>
        </w:rPr>
        <w:t>Сонымен оқытушылардың педагогикалық іс-әрекетіне қойылатын талаптар ауқымды және сан-алуандығымен ерекшеленеді: оқуға түсуге келген талапкердің мүмкіндігі мен қабілетін анықтаудан бастап, кәсіби маман тұрғысынанбойынан табылуға тиісті білім, білік, дағдыларды қалыптастыруға байланысты талаптар енеді.</w:t>
      </w:r>
    </w:p>
    <w:p w:rsidR="00457EB5" w:rsidRPr="004614E7" w:rsidRDefault="00457EB5" w:rsidP="000B39BE">
      <w:pPr>
        <w:spacing w:after="0" w:line="240" w:lineRule="auto"/>
        <w:ind w:firstLine="567"/>
        <w:jc w:val="both"/>
        <w:rPr>
          <w:rFonts w:ascii="Times New Roman" w:hAnsi="Times New Roman"/>
          <w:sz w:val="28"/>
          <w:szCs w:val="28"/>
          <w:lang w:val="kk-KZ"/>
        </w:rPr>
      </w:pPr>
      <w:r w:rsidRPr="004614E7">
        <w:rPr>
          <w:rFonts w:ascii="Times New Roman" w:hAnsi="Times New Roman"/>
          <w:sz w:val="28"/>
          <w:szCs w:val="28"/>
          <w:lang w:val="kk-KZ"/>
        </w:rPr>
        <w:t xml:space="preserve">Білім беру үдерісінде адамның рухани бейнесі моралдық және рухани құндылықтардан тұратын оның мәдени игіліктері мен тәрбиесі, өзін-өзі </w:t>
      </w:r>
      <w:r w:rsidRPr="004614E7">
        <w:rPr>
          <w:rFonts w:ascii="Times New Roman" w:hAnsi="Times New Roman"/>
          <w:sz w:val="28"/>
          <w:szCs w:val="28"/>
          <w:lang w:val="kk-KZ"/>
        </w:rPr>
        <w:lastRenderedPageBreak/>
        <w:t>тәрбиелеуі негізінде, яғни, адам бейнесін қалыптастыру үдерісін өңдеудің әсері арқылы жетіледі. Бұл жағдайда білімділікпен қатаркісби маман боында тұлғалық қасиеттердің қалыптасып дамуы да аса маңызды саналады.</w:t>
      </w:r>
    </w:p>
    <w:p w:rsidR="00457EB5" w:rsidRPr="004614E7" w:rsidRDefault="00457EB5" w:rsidP="000B39BE">
      <w:pPr>
        <w:spacing w:after="0" w:line="240" w:lineRule="auto"/>
        <w:ind w:firstLine="567"/>
        <w:jc w:val="both"/>
        <w:rPr>
          <w:rFonts w:ascii="Times New Roman" w:hAnsi="Times New Roman"/>
          <w:i/>
          <w:sz w:val="28"/>
          <w:szCs w:val="28"/>
          <w:lang w:val="kk-KZ"/>
        </w:rPr>
      </w:pPr>
      <w:r w:rsidRPr="004614E7">
        <w:rPr>
          <w:rFonts w:ascii="Times New Roman" w:hAnsi="Times New Roman"/>
          <w:i/>
          <w:sz w:val="28"/>
          <w:szCs w:val="28"/>
          <w:lang w:val="kk-KZ"/>
        </w:rPr>
        <w:t>Оқытушылардың тұлғасы педагогикалық іс-әрекеттің субъектісі тұрғысынан өзін-өзі ұйымдастырушы субъект болып табылады және мынадай  сипаттамалармен анықталады</w:t>
      </w:r>
      <w:r w:rsidR="00B4080B">
        <w:rPr>
          <w:rFonts w:ascii="Times New Roman" w:hAnsi="Times New Roman"/>
          <w:i/>
          <w:sz w:val="28"/>
          <w:szCs w:val="28"/>
          <w:lang w:val="kk-KZ"/>
        </w:rPr>
        <w:t xml:space="preserve"> </w:t>
      </w:r>
      <w:r w:rsidR="000D7F09" w:rsidRPr="004614E7">
        <w:rPr>
          <w:rFonts w:ascii="Times New Roman" w:hAnsi="Times New Roman" w:cs="Times New Roman"/>
          <w:i/>
          <w:sz w:val="28"/>
          <w:szCs w:val="28"/>
          <w:lang w:val="kk-KZ"/>
        </w:rPr>
        <w:t>[96, 97, 99]</w:t>
      </w:r>
      <w:r w:rsidRPr="004614E7">
        <w:rPr>
          <w:rFonts w:ascii="Times New Roman" w:hAnsi="Times New Roman"/>
          <w:i/>
          <w:sz w:val="28"/>
          <w:szCs w:val="28"/>
          <w:lang w:val="kk-KZ"/>
        </w:rPr>
        <w:t>:</w:t>
      </w:r>
    </w:p>
    <w:p w:rsidR="00457EB5" w:rsidRPr="004614E7" w:rsidRDefault="00457EB5" w:rsidP="00D74117">
      <w:pPr>
        <w:pStyle w:val="a7"/>
        <w:numPr>
          <w:ilvl w:val="0"/>
          <w:numId w:val="34"/>
        </w:numPr>
        <w:spacing w:after="0" w:line="240" w:lineRule="auto"/>
        <w:ind w:left="0" w:firstLine="567"/>
        <w:jc w:val="both"/>
        <w:rPr>
          <w:rFonts w:ascii="Times New Roman" w:hAnsi="Times New Roman"/>
          <w:sz w:val="28"/>
          <w:szCs w:val="28"/>
          <w:lang w:val="kk-KZ"/>
        </w:rPr>
      </w:pPr>
      <w:r w:rsidRPr="004614E7">
        <w:rPr>
          <w:rFonts w:ascii="Times New Roman" w:hAnsi="Times New Roman"/>
          <w:sz w:val="28"/>
          <w:szCs w:val="28"/>
          <w:lang w:val="kk-KZ"/>
        </w:rPr>
        <w:t xml:space="preserve"> заттар әлемі мен идеяларын игеріп қана қоймай, оларды қайта жаңғырту, жаңашыландыру, түрлендіру мен өзгерте алуы;</w:t>
      </w:r>
    </w:p>
    <w:p w:rsidR="00457EB5" w:rsidRPr="004614E7" w:rsidRDefault="00457EB5" w:rsidP="000B39BE">
      <w:pPr>
        <w:spacing w:after="0" w:line="240" w:lineRule="auto"/>
        <w:ind w:firstLine="567"/>
        <w:jc w:val="both"/>
        <w:rPr>
          <w:rFonts w:ascii="Times New Roman" w:hAnsi="Times New Roman"/>
          <w:sz w:val="28"/>
          <w:szCs w:val="28"/>
          <w:lang w:val="kk-KZ"/>
        </w:rPr>
      </w:pPr>
      <w:r w:rsidRPr="004614E7">
        <w:rPr>
          <w:rFonts w:ascii="Times New Roman" w:hAnsi="Times New Roman"/>
          <w:sz w:val="28"/>
          <w:szCs w:val="28"/>
          <w:lang w:val="kk-KZ"/>
        </w:rPr>
        <w:t>– іс-әрекетті жүзеге асырудың барлық кезеңдеріндегі міндеттерін саналы түсініп, қабылдау, қажетті жағдайларда оларды анықтай алу қабілеті мен ұмтылысы;</w:t>
      </w:r>
    </w:p>
    <w:p w:rsidR="00457EB5" w:rsidRPr="004614E7" w:rsidRDefault="00457EB5" w:rsidP="00D74117">
      <w:pPr>
        <w:pStyle w:val="a7"/>
        <w:numPr>
          <w:ilvl w:val="0"/>
          <w:numId w:val="34"/>
        </w:numPr>
        <w:spacing w:after="0" w:line="240" w:lineRule="auto"/>
        <w:ind w:left="0" w:firstLine="567"/>
        <w:jc w:val="both"/>
        <w:rPr>
          <w:rFonts w:ascii="Times New Roman" w:hAnsi="Times New Roman"/>
          <w:sz w:val="28"/>
          <w:szCs w:val="28"/>
          <w:lang w:val="kk-KZ"/>
        </w:rPr>
      </w:pPr>
      <w:r w:rsidRPr="004614E7">
        <w:rPr>
          <w:rFonts w:ascii="Times New Roman" w:hAnsi="Times New Roman"/>
          <w:sz w:val="28"/>
          <w:szCs w:val="28"/>
          <w:lang w:val="kk-KZ"/>
        </w:rPr>
        <w:t xml:space="preserve"> қарама-қайшылық жағдайларда адамгершілікті таңдауға қабілеті, өзіндік ішкі «МЕН»-ін таңдауын негіздей білуі, анықтай алуға ұмтылысы;</w:t>
      </w:r>
    </w:p>
    <w:p w:rsidR="00457EB5" w:rsidRPr="004614E7" w:rsidRDefault="00457EB5" w:rsidP="00D74117">
      <w:pPr>
        <w:pStyle w:val="a7"/>
        <w:numPr>
          <w:ilvl w:val="0"/>
          <w:numId w:val="34"/>
        </w:numPr>
        <w:spacing w:after="0" w:line="240" w:lineRule="auto"/>
        <w:ind w:left="0" w:firstLine="567"/>
        <w:jc w:val="both"/>
        <w:rPr>
          <w:rFonts w:ascii="Times New Roman" w:hAnsi="Times New Roman"/>
          <w:sz w:val="28"/>
          <w:szCs w:val="28"/>
          <w:lang w:val="kk-KZ"/>
        </w:rPr>
      </w:pPr>
      <w:r w:rsidRPr="004614E7">
        <w:rPr>
          <w:rFonts w:ascii="Times New Roman" w:hAnsi="Times New Roman"/>
          <w:sz w:val="28"/>
          <w:szCs w:val="28"/>
          <w:lang w:val="kk-KZ"/>
        </w:rPr>
        <w:t xml:space="preserve"> рефлексияға қабілеті, бір жағынан, қабылданған мақсаттары мен тілектеріне сәйкес өзінің мінез-құлығы мен іс-әрекеттерін саналы реттей алуға қажеттілігі, екінші жағынан, «өзінің басы бостық еместігінің шегін саналы түсінуі»;</w:t>
      </w:r>
    </w:p>
    <w:p w:rsidR="00457EB5" w:rsidRPr="004614E7" w:rsidRDefault="00457EB5" w:rsidP="00D74117">
      <w:pPr>
        <w:pStyle w:val="a7"/>
        <w:numPr>
          <w:ilvl w:val="0"/>
          <w:numId w:val="34"/>
        </w:numPr>
        <w:spacing w:after="0" w:line="240" w:lineRule="auto"/>
        <w:ind w:left="0" w:firstLine="567"/>
        <w:jc w:val="both"/>
        <w:rPr>
          <w:rFonts w:ascii="Times New Roman" w:hAnsi="Times New Roman"/>
          <w:sz w:val="28"/>
          <w:szCs w:val="28"/>
          <w:lang w:val="kk-KZ"/>
        </w:rPr>
      </w:pPr>
      <w:r w:rsidRPr="004614E7">
        <w:rPr>
          <w:rFonts w:ascii="Times New Roman" w:hAnsi="Times New Roman"/>
          <w:sz w:val="28"/>
          <w:szCs w:val="28"/>
          <w:lang w:val="kk-KZ"/>
        </w:rPr>
        <w:t xml:space="preserve"> тұлғаның белсенділігі, ұмтылысы, іс-әрекеті мен қарым-қатынасының нәтижелерін сын тұрғысынан ойлауы және рефлексияға қабілеті;</w:t>
      </w:r>
    </w:p>
    <w:p w:rsidR="00457EB5" w:rsidRPr="004614E7" w:rsidRDefault="00457EB5" w:rsidP="00D74117">
      <w:pPr>
        <w:pStyle w:val="a7"/>
        <w:numPr>
          <w:ilvl w:val="0"/>
          <w:numId w:val="34"/>
        </w:numPr>
        <w:spacing w:after="0" w:line="240" w:lineRule="auto"/>
        <w:ind w:left="0" w:firstLine="567"/>
        <w:jc w:val="both"/>
        <w:rPr>
          <w:rFonts w:ascii="Times New Roman" w:hAnsi="Times New Roman"/>
          <w:sz w:val="28"/>
          <w:szCs w:val="28"/>
          <w:lang w:val="kk-KZ"/>
        </w:rPr>
      </w:pPr>
      <w:r w:rsidRPr="004614E7">
        <w:rPr>
          <w:rFonts w:ascii="Times New Roman" w:hAnsi="Times New Roman"/>
          <w:sz w:val="28"/>
          <w:szCs w:val="28"/>
          <w:lang w:val="kk-KZ"/>
        </w:rPr>
        <w:t xml:space="preserve"> өзін-өзі дамытуға бағыттылығы;</w:t>
      </w:r>
    </w:p>
    <w:p w:rsidR="00457EB5" w:rsidRPr="004614E7" w:rsidRDefault="00457EB5" w:rsidP="00D74117">
      <w:pPr>
        <w:pStyle w:val="a7"/>
        <w:numPr>
          <w:ilvl w:val="0"/>
          <w:numId w:val="34"/>
        </w:numPr>
        <w:spacing w:after="0" w:line="240" w:lineRule="auto"/>
        <w:ind w:left="0" w:firstLine="567"/>
        <w:jc w:val="both"/>
        <w:rPr>
          <w:rFonts w:ascii="Times New Roman" w:hAnsi="Times New Roman"/>
          <w:sz w:val="28"/>
          <w:szCs w:val="28"/>
          <w:lang w:val="kk-KZ"/>
        </w:rPr>
      </w:pPr>
      <w:r w:rsidRPr="004614E7">
        <w:rPr>
          <w:rFonts w:ascii="Times New Roman" w:hAnsi="Times New Roman"/>
          <w:sz w:val="28"/>
          <w:szCs w:val="28"/>
          <w:lang w:val="kk-KZ"/>
        </w:rPr>
        <w:t xml:space="preserve"> өзінің іс-әрекетіне өзбетіндік түзетулер еңгізе алу қабілеті, «сыртқы әлемге» ішкі тәуелсіздік. Көзқарастарының, ниеттерінің тұрақтылығы оларды түзету және өзгерте алуы;</w:t>
      </w:r>
    </w:p>
    <w:p w:rsidR="00457EB5" w:rsidRPr="004614E7" w:rsidRDefault="00457EB5" w:rsidP="00D74117">
      <w:pPr>
        <w:pStyle w:val="a7"/>
        <w:numPr>
          <w:ilvl w:val="0"/>
          <w:numId w:val="34"/>
        </w:numPr>
        <w:spacing w:after="0" w:line="240" w:lineRule="auto"/>
        <w:ind w:left="0" w:firstLine="567"/>
        <w:jc w:val="both"/>
        <w:rPr>
          <w:rFonts w:ascii="Times New Roman" w:hAnsi="Times New Roman"/>
          <w:sz w:val="28"/>
          <w:szCs w:val="28"/>
          <w:lang w:val="kk-KZ"/>
        </w:rPr>
      </w:pPr>
      <w:r w:rsidRPr="004614E7">
        <w:rPr>
          <w:rFonts w:ascii="Times New Roman" w:hAnsi="Times New Roman"/>
          <w:sz w:val="28"/>
          <w:szCs w:val="28"/>
          <w:lang w:val="kk-KZ"/>
        </w:rPr>
        <w:t xml:space="preserve"> Шығармашылық әлеует, әмбебаптылық, қайталанбастық.</w:t>
      </w:r>
    </w:p>
    <w:p w:rsidR="00457EB5" w:rsidRPr="004614E7" w:rsidRDefault="00457EB5" w:rsidP="000B39BE">
      <w:pPr>
        <w:spacing w:after="0" w:line="240" w:lineRule="auto"/>
        <w:ind w:firstLine="567"/>
        <w:jc w:val="both"/>
        <w:rPr>
          <w:rFonts w:ascii="Times New Roman" w:hAnsi="Times New Roman"/>
          <w:sz w:val="28"/>
          <w:szCs w:val="28"/>
          <w:lang w:val="kk-KZ"/>
        </w:rPr>
      </w:pPr>
      <w:r w:rsidRPr="004614E7">
        <w:rPr>
          <w:rFonts w:ascii="Times New Roman" w:hAnsi="Times New Roman"/>
          <w:sz w:val="28"/>
          <w:szCs w:val="28"/>
          <w:lang w:val="kk-KZ"/>
        </w:rPr>
        <w:t xml:space="preserve">Яғни, жоғарыда аталғандардан біз </w:t>
      </w:r>
      <w:r w:rsidRPr="004614E7">
        <w:rPr>
          <w:rFonts w:ascii="Times New Roman" w:hAnsi="Times New Roman"/>
          <w:i/>
          <w:sz w:val="28"/>
          <w:szCs w:val="28"/>
          <w:lang w:val="kk-KZ"/>
        </w:rPr>
        <w:t xml:space="preserve">білім берудің субъектісі </w:t>
      </w:r>
      <w:r w:rsidRPr="004614E7">
        <w:rPr>
          <w:rFonts w:ascii="Times New Roman" w:hAnsi="Times New Roman"/>
          <w:sz w:val="28"/>
          <w:szCs w:val="28"/>
          <w:lang w:val="kk-KZ"/>
        </w:rPr>
        <w:t xml:space="preserve">– </w:t>
      </w:r>
      <w:r w:rsidRPr="004614E7">
        <w:rPr>
          <w:rFonts w:ascii="Times New Roman" w:hAnsi="Times New Roman"/>
          <w:i/>
          <w:sz w:val="28"/>
          <w:szCs w:val="28"/>
          <w:lang w:val="kk-KZ"/>
        </w:rPr>
        <w:t>педагогикалық іс-әрекетті жүзеге асырудың әдіс-тәсілдерін білуі, өзбетімен шығармашылық шешімдерді қабылдау мен шешуге дайындығы және ұмтылысы</w:t>
      </w:r>
      <w:r w:rsidRPr="004614E7">
        <w:rPr>
          <w:rFonts w:ascii="Times New Roman" w:hAnsi="Times New Roman"/>
          <w:sz w:val="28"/>
          <w:szCs w:val="28"/>
          <w:lang w:val="kk-KZ"/>
        </w:rPr>
        <w:t xml:space="preserve"> деп түсіндіреміз.</w:t>
      </w:r>
    </w:p>
    <w:p w:rsidR="00457EB5" w:rsidRPr="004614E7" w:rsidRDefault="00457EB5" w:rsidP="000B39BE">
      <w:pPr>
        <w:spacing w:after="0" w:line="240" w:lineRule="auto"/>
        <w:ind w:firstLine="567"/>
        <w:jc w:val="both"/>
        <w:rPr>
          <w:rFonts w:ascii="Times New Roman" w:hAnsi="Times New Roman"/>
          <w:sz w:val="28"/>
          <w:szCs w:val="28"/>
          <w:lang w:val="kk-KZ"/>
        </w:rPr>
      </w:pPr>
      <w:r w:rsidRPr="004614E7">
        <w:rPr>
          <w:rFonts w:ascii="Times New Roman" w:hAnsi="Times New Roman"/>
          <w:sz w:val="28"/>
          <w:szCs w:val="28"/>
          <w:lang w:val="kk-KZ"/>
        </w:rPr>
        <w:t xml:space="preserve">Осыған байланысты жоғары оқу орны оқытушыларының тұлғалық-кәсіби дамуы мәселелерін қарастыруда </w:t>
      </w:r>
      <w:r w:rsidRPr="004614E7">
        <w:rPr>
          <w:rFonts w:ascii="Times New Roman" w:hAnsi="Times New Roman"/>
          <w:i/>
          <w:sz w:val="28"/>
          <w:szCs w:val="28"/>
          <w:lang w:val="kk-KZ"/>
        </w:rPr>
        <w:t>тұлғалық және кәсіби қасиеттердің мәні мен мазмұнын зерттеп, талдаудың</w:t>
      </w:r>
      <w:r w:rsidRPr="004614E7">
        <w:rPr>
          <w:rFonts w:ascii="Times New Roman" w:hAnsi="Times New Roman"/>
          <w:sz w:val="28"/>
          <w:szCs w:val="28"/>
          <w:lang w:val="kk-KZ"/>
        </w:rPr>
        <w:t xml:space="preserve"> қажеттілігі артады.</w:t>
      </w:r>
    </w:p>
    <w:p w:rsidR="00457EB5" w:rsidRPr="004614E7" w:rsidRDefault="00457EB5" w:rsidP="000B39BE">
      <w:pPr>
        <w:spacing w:after="0" w:line="240" w:lineRule="auto"/>
        <w:ind w:firstLine="567"/>
        <w:jc w:val="both"/>
        <w:rPr>
          <w:rFonts w:ascii="Times New Roman" w:hAnsi="Times New Roman"/>
          <w:sz w:val="28"/>
          <w:szCs w:val="28"/>
          <w:lang w:val="kk-KZ"/>
        </w:rPr>
      </w:pPr>
      <w:r w:rsidRPr="004614E7">
        <w:rPr>
          <w:rFonts w:ascii="Times New Roman" w:hAnsi="Times New Roman"/>
          <w:sz w:val="28"/>
          <w:szCs w:val="28"/>
          <w:lang w:val="kk-KZ"/>
        </w:rPr>
        <w:t>Зерттеу барысында ғылыми әдебиеттерге жасаған талдау педагог тұлғасы, оның тұлғалық-кәсіби қасиеттері мен сапаларының сипаттамасы, мәні менқұрылымыжан-жақты қарастырылғанын көрсетті. Сондай-ақ, білім берудің негізгі субъектілерінің бірі болып табылатыноқытушының кәсіби, тұлғалық-кәсіби дамуы, түсініктері анықталып олардың факторлары, қозғаушы күштері, жағдайлары, механизмдері әлі де зерттеле түсу керектігін байқатты.</w:t>
      </w:r>
    </w:p>
    <w:p w:rsidR="00457EB5" w:rsidRPr="004614E7" w:rsidRDefault="00457EB5" w:rsidP="000B39BE">
      <w:pPr>
        <w:spacing w:after="0" w:line="240" w:lineRule="auto"/>
        <w:ind w:firstLine="567"/>
        <w:jc w:val="both"/>
        <w:rPr>
          <w:rFonts w:ascii="Times New Roman" w:hAnsi="Times New Roman"/>
          <w:i/>
          <w:sz w:val="28"/>
          <w:szCs w:val="28"/>
          <w:lang w:val="kk-KZ"/>
        </w:rPr>
      </w:pPr>
      <w:r w:rsidRPr="004614E7">
        <w:rPr>
          <w:rFonts w:ascii="Times New Roman" w:hAnsi="Times New Roman"/>
          <w:i/>
          <w:sz w:val="28"/>
          <w:szCs w:val="28"/>
          <w:lang w:val="kk-KZ"/>
        </w:rPr>
        <w:t xml:space="preserve">Олай болса, біз алдымен зерттеудің базалық ұғымы </w:t>
      </w:r>
      <w:r w:rsidRPr="004614E7">
        <w:rPr>
          <w:rFonts w:ascii="Times New Roman" w:hAnsi="Times New Roman"/>
          <w:b/>
          <w:i/>
          <w:sz w:val="28"/>
          <w:szCs w:val="28"/>
          <w:lang w:val="kk-KZ"/>
        </w:rPr>
        <w:t>«тұлғалық-кәсіби қасиет»</w:t>
      </w:r>
      <w:r w:rsidRPr="004614E7">
        <w:rPr>
          <w:rFonts w:ascii="Times New Roman" w:hAnsi="Times New Roman"/>
          <w:i/>
          <w:sz w:val="28"/>
          <w:szCs w:val="28"/>
          <w:lang w:val="kk-KZ"/>
        </w:rPr>
        <w:t xml:space="preserve"> түсінігінің мәнін ашып алуды жөн санадық. Диссертацияның 1.1 бөлімінде тұлға ұғымы жан-жақты талданған болатын. Ал кәсіби ұғымы маманның шеберлігіне қатысты айтылады. Бұл түсінік теория мен практикада жеткілікті талданып, санамызға сіңіп кетккендіктен, бұл сөздің семантикалық мағынасына талдау жасап отыруды жөн санамадық. Ал, </w:t>
      </w:r>
      <w:r w:rsidRPr="004614E7">
        <w:rPr>
          <w:rFonts w:ascii="Times New Roman" w:hAnsi="Times New Roman"/>
          <w:i/>
          <w:sz w:val="28"/>
          <w:szCs w:val="28"/>
          <w:lang w:val="kk-KZ"/>
        </w:rPr>
        <w:lastRenderedPageBreak/>
        <w:t xml:space="preserve">зерттеу жұмысымызда бұл ұғым жоғары оқу орны оқытушысының кәсіби сапалары, қасиеттері  тұрғысынан осы бөлімде сөз етіледі. </w:t>
      </w:r>
    </w:p>
    <w:p w:rsidR="00457EB5" w:rsidRPr="004614E7" w:rsidRDefault="00457EB5" w:rsidP="000B39BE">
      <w:pPr>
        <w:spacing w:after="0" w:line="240" w:lineRule="auto"/>
        <w:ind w:firstLine="567"/>
        <w:jc w:val="both"/>
        <w:rPr>
          <w:rFonts w:ascii="Times New Roman" w:hAnsi="Times New Roman"/>
          <w:i/>
          <w:sz w:val="28"/>
          <w:szCs w:val="28"/>
          <w:lang w:val="kk-KZ"/>
        </w:rPr>
      </w:pPr>
      <w:r w:rsidRPr="004614E7">
        <w:rPr>
          <w:rFonts w:ascii="Times New Roman" w:hAnsi="Times New Roman"/>
          <w:i/>
          <w:sz w:val="28"/>
          <w:szCs w:val="28"/>
          <w:lang w:val="kk-KZ"/>
        </w:rPr>
        <w:t xml:space="preserve">Зерттеудің негізгі ұғымдары қатарында  </w:t>
      </w:r>
      <w:r w:rsidRPr="004614E7">
        <w:rPr>
          <w:rFonts w:ascii="Times New Roman" w:hAnsi="Times New Roman"/>
          <w:b/>
          <w:i/>
          <w:sz w:val="28"/>
          <w:szCs w:val="28"/>
          <w:lang w:val="kk-KZ"/>
        </w:rPr>
        <w:t>«сапа»</w:t>
      </w:r>
      <w:r w:rsidRPr="004614E7">
        <w:rPr>
          <w:rFonts w:ascii="Times New Roman" w:hAnsi="Times New Roman"/>
          <w:i/>
          <w:sz w:val="28"/>
          <w:szCs w:val="28"/>
          <w:lang w:val="kk-KZ"/>
        </w:rPr>
        <w:t xml:space="preserve"> және </w:t>
      </w:r>
      <w:r w:rsidRPr="004614E7">
        <w:rPr>
          <w:rFonts w:ascii="Times New Roman" w:hAnsi="Times New Roman"/>
          <w:b/>
          <w:i/>
          <w:sz w:val="28"/>
          <w:szCs w:val="28"/>
          <w:lang w:val="kk-KZ"/>
        </w:rPr>
        <w:t>«қасиет»</w:t>
      </w:r>
      <w:r w:rsidRPr="004614E7">
        <w:rPr>
          <w:rFonts w:ascii="Times New Roman" w:hAnsi="Times New Roman"/>
          <w:i/>
          <w:sz w:val="28"/>
          <w:szCs w:val="28"/>
          <w:lang w:val="kk-KZ"/>
        </w:rPr>
        <w:t xml:space="preserve"> терминдері қарастырылады.  Өйткені ғылыми әдебиетт</w:t>
      </w:r>
      <w:r w:rsidR="0003035C" w:rsidRPr="004614E7">
        <w:rPr>
          <w:rFonts w:ascii="Times New Roman" w:hAnsi="Times New Roman"/>
          <w:i/>
          <w:sz w:val="28"/>
          <w:szCs w:val="28"/>
          <w:lang w:val="kk-KZ"/>
        </w:rPr>
        <w:t>ерде кәсіби маңызды сапалар [105</w:t>
      </w:r>
      <w:r w:rsidR="00553391">
        <w:rPr>
          <w:rFonts w:ascii="Times New Roman" w:hAnsi="Times New Roman"/>
          <w:i/>
          <w:sz w:val="28"/>
          <w:szCs w:val="28"/>
          <w:lang w:val="kk-KZ"/>
        </w:rPr>
        <w:t>, 76</w:t>
      </w:r>
      <w:r w:rsidR="00045E0A" w:rsidRPr="00045E0A">
        <w:rPr>
          <w:rFonts w:ascii="Times New Roman" w:hAnsi="Times New Roman"/>
          <w:i/>
          <w:sz w:val="28"/>
          <w:szCs w:val="28"/>
          <w:lang w:val="kk-KZ"/>
        </w:rPr>
        <w:t xml:space="preserve"> </w:t>
      </w:r>
      <w:r w:rsidR="00045E0A">
        <w:rPr>
          <w:rFonts w:ascii="Times New Roman" w:hAnsi="Times New Roman"/>
          <w:i/>
          <w:sz w:val="28"/>
          <w:szCs w:val="28"/>
          <w:lang w:val="kk-KZ"/>
        </w:rPr>
        <w:t>б.</w:t>
      </w:r>
      <w:r w:rsidRPr="004614E7">
        <w:rPr>
          <w:rFonts w:ascii="Times New Roman" w:hAnsi="Times New Roman"/>
          <w:i/>
          <w:sz w:val="28"/>
          <w:szCs w:val="28"/>
          <w:lang w:val="kk-KZ"/>
        </w:rPr>
        <w:t>], кәсіби сапа</w:t>
      </w:r>
      <w:r w:rsidR="00553391">
        <w:rPr>
          <w:rFonts w:ascii="Times New Roman" w:hAnsi="Times New Roman"/>
          <w:i/>
          <w:sz w:val="28"/>
          <w:szCs w:val="28"/>
          <w:lang w:val="kk-KZ"/>
        </w:rPr>
        <w:t>лар [106, 189</w:t>
      </w:r>
      <w:r w:rsidR="00045E0A" w:rsidRPr="00045E0A">
        <w:rPr>
          <w:rFonts w:ascii="Times New Roman" w:hAnsi="Times New Roman"/>
          <w:i/>
          <w:sz w:val="28"/>
          <w:szCs w:val="28"/>
          <w:lang w:val="kk-KZ"/>
        </w:rPr>
        <w:t xml:space="preserve"> </w:t>
      </w:r>
      <w:r w:rsidR="00045E0A">
        <w:rPr>
          <w:rFonts w:ascii="Times New Roman" w:hAnsi="Times New Roman"/>
          <w:i/>
          <w:sz w:val="28"/>
          <w:szCs w:val="28"/>
          <w:lang w:val="kk-KZ"/>
        </w:rPr>
        <w:t>б.</w:t>
      </w:r>
      <w:r w:rsidR="00806A0B" w:rsidRPr="004614E7">
        <w:rPr>
          <w:rFonts w:ascii="Times New Roman" w:hAnsi="Times New Roman"/>
          <w:i/>
          <w:sz w:val="28"/>
          <w:szCs w:val="28"/>
          <w:lang w:val="kk-KZ"/>
        </w:rPr>
        <w:t>], кәсіби іскер сапалар [107</w:t>
      </w:r>
      <w:r w:rsidRPr="004614E7">
        <w:rPr>
          <w:rFonts w:ascii="Times New Roman" w:hAnsi="Times New Roman"/>
          <w:i/>
          <w:sz w:val="28"/>
          <w:szCs w:val="28"/>
          <w:lang w:val="kk-KZ"/>
        </w:rPr>
        <w:t>], тұлғалық сапал</w:t>
      </w:r>
      <w:r w:rsidR="00553391">
        <w:rPr>
          <w:rFonts w:ascii="Times New Roman" w:hAnsi="Times New Roman"/>
          <w:i/>
          <w:sz w:val="28"/>
          <w:szCs w:val="28"/>
          <w:lang w:val="kk-KZ"/>
        </w:rPr>
        <w:t>ар [108, 208</w:t>
      </w:r>
      <w:r w:rsidR="00D64BC2" w:rsidRPr="00D64BC2">
        <w:rPr>
          <w:rFonts w:ascii="Times New Roman" w:hAnsi="Times New Roman"/>
          <w:i/>
          <w:sz w:val="28"/>
          <w:szCs w:val="28"/>
          <w:lang w:val="kk-KZ"/>
        </w:rPr>
        <w:t xml:space="preserve"> </w:t>
      </w:r>
      <w:r w:rsidR="00D64BC2">
        <w:rPr>
          <w:rFonts w:ascii="Times New Roman" w:hAnsi="Times New Roman"/>
          <w:i/>
          <w:sz w:val="28"/>
          <w:szCs w:val="28"/>
          <w:lang w:val="kk-KZ"/>
        </w:rPr>
        <w:t>б.</w:t>
      </w:r>
      <w:r w:rsidR="00806A0B" w:rsidRPr="004614E7">
        <w:rPr>
          <w:rFonts w:ascii="Times New Roman" w:hAnsi="Times New Roman"/>
          <w:i/>
          <w:sz w:val="28"/>
          <w:szCs w:val="28"/>
          <w:lang w:val="kk-KZ"/>
        </w:rPr>
        <w:t>], кәсіби қасиеттер [109</w:t>
      </w:r>
      <w:r w:rsidR="007C3185" w:rsidRPr="004614E7">
        <w:rPr>
          <w:rFonts w:ascii="Times New Roman" w:hAnsi="Times New Roman"/>
          <w:i/>
          <w:sz w:val="28"/>
          <w:szCs w:val="28"/>
          <w:lang w:val="kk-KZ"/>
        </w:rPr>
        <w:t>, 111</w:t>
      </w:r>
      <w:r w:rsidR="00D64BC2" w:rsidRPr="00D64BC2">
        <w:rPr>
          <w:rFonts w:ascii="Times New Roman" w:hAnsi="Times New Roman"/>
          <w:i/>
          <w:sz w:val="28"/>
          <w:szCs w:val="28"/>
          <w:lang w:val="kk-KZ"/>
        </w:rPr>
        <w:t xml:space="preserve"> </w:t>
      </w:r>
      <w:r w:rsidR="00D64BC2">
        <w:rPr>
          <w:rFonts w:ascii="Times New Roman" w:hAnsi="Times New Roman"/>
          <w:i/>
          <w:sz w:val="28"/>
          <w:szCs w:val="28"/>
          <w:lang w:val="kk-KZ"/>
        </w:rPr>
        <w:t>б.</w:t>
      </w:r>
      <w:r w:rsidRPr="004614E7">
        <w:rPr>
          <w:rFonts w:ascii="Times New Roman" w:hAnsi="Times New Roman"/>
          <w:i/>
          <w:sz w:val="28"/>
          <w:szCs w:val="28"/>
          <w:lang w:val="kk-KZ"/>
        </w:rPr>
        <w:t xml:space="preserve">] және </w:t>
      </w:r>
      <w:r w:rsidR="00806A0B" w:rsidRPr="004614E7">
        <w:rPr>
          <w:rFonts w:ascii="Times New Roman" w:hAnsi="Times New Roman"/>
          <w:i/>
          <w:sz w:val="28"/>
          <w:szCs w:val="28"/>
          <w:lang w:val="kk-KZ"/>
        </w:rPr>
        <w:t xml:space="preserve">тұлғалық </w:t>
      </w:r>
      <w:r w:rsidRPr="004614E7">
        <w:rPr>
          <w:rFonts w:ascii="Times New Roman" w:hAnsi="Times New Roman"/>
          <w:i/>
          <w:sz w:val="28"/>
          <w:szCs w:val="28"/>
          <w:lang w:val="kk-KZ"/>
        </w:rPr>
        <w:t xml:space="preserve">қасиеттер [115]) ұғымдары қолданылады. Бұл бізге не себепті «тұлғалық-кәсіби сапалар» емес, ал «тұлғалық-кәсіби қасиеттер» деп алуымызды негіздеу қажеттігін көрсетеді. </w:t>
      </w:r>
    </w:p>
    <w:p w:rsidR="00457EB5" w:rsidRPr="004614E7" w:rsidRDefault="00457EB5" w:rsidP="000B39BE">
      <w:pPr>
        <w:spacing w:after="0" w:line="240" w:lineRule="auto"/>
        <w:ind w:firstLine="567"/>
        <w:jc w:val="both"/>
        <w:rPr>
          <w:rFonts w:ascii="Times New Roman" w:hAnsi="Times New Roman"/>
          <w:i/>
          <w:sz w:val="28"/>
          <w:szCs w:val="28"/>
          <w:lang w:val="kk-KZ"/>
        </w:rPr>
      </w:pPr>
      <w:r w:rsidRPr="004614E7">
        <w:rPr>
          <w:rFonts w:ascii="Times New Roman" w:hAnsi="Times New Roman"/>
          <w:i/>
          <w:sz w:val="28"/>
          <w:szCs w:val="28"/>
          <w:lang w:val="kk-KZ"/>
        </w:rPr>
        <w:t xml:space="preserve">«Сапа», «қасиет» ұғымдарының мәнін нақтылауда осы түсінік қарастырылған философиялық, педагогикалық, психологиялық әдебиеттерге талдау жасадық.  </w:t>
      </w:r>
    </w:p>
    <w:p w:rsidR="00457EB5" w:rsidRPr="004614E7" w:rsidRDefault="00457EB5" w:rsidP="000B39BE">
      <w:pPr>
        <w:spacing w:after="0" w:line="240" w:lineRule="auto"/>
        <w:ind w:firstLine="567"/>
        <w:jc w:val="both"/>
        <w:rPr>
          <w:rFonts w:ascii="Times New Roman" w:hAnsi="Times New Roman"/>
          <w:sz w:val="28"/>
          <w:szCs w:val="28"/>
          <w:lang w:val="kk-KZ"/>
        </w:rPr>
      </w:pPr>
      <w:r w:rsidRPr="004614E7">
        <w:rPr>
          <w:rFonts w:ascii="Times New Roman" w:hAnsi="Times New Roman"/>
          <w:sz w:val="28"/>
          <w:szCs w:val="28"/>
          <w:lang w:val="kk-KZ"/>
        </w:rPr>
        <w:t xml:space="preserve">«Қазақ халқының философиялық мұрасы» атты еңбекте қасиет сапаның мазмұнды әлеуетті мүмкіндігі ретінде қарастырылған. Мысалы, жауынгерлік қасиет </w:t>
      </w:r>
      <w:r w:rsidR="007C3185" w:rsidRPr="004614E7">
        <w:rPr>
          <w:rFonts w:ascii="Times New Roman" w:hAnsi="Times New Roman"/>
          <w:sz w:val="28"/>
          <w:szCs w:val="28"/>
          <w:lang w:val="kk-KZ"/>
        </w:rPr>
        <w:t>– жауынгерлік сапа көрінісі [110</w:t>
      </w:r>
      <w:r w:rsidR="00553391">
        <w:rPr>
          <w:rFonts w:ascii="Times New Roman" w:hAnsi="Times New Roman"/>
          <w:sz w:val="28"/>
          <w:szCs w:val="28"/>
          <w:lang w:val="kk-KZ"/>
        </w:rPr>
        <w:t>, 50</w:t>
      </w:r>
      <w:r w:rsidR="00D64BC2" w:rsidRPr="00D64BC2">
        <w:rPr>
          <w:rFonts w:ascii="Times New Roman" w:hAnsi="Times New Roman"/>
          <w:sz w:val="28"/>
          <w:szCs w:val="28"/>
          <w:lang w:val="kk-KZ"/>
        </w:rPr>
        <w:t xml:space="preserve"> </w:t>
      </w:r>
      <w:r w:rsidR="00D64BC2">
        <w:rPr>
          <w:rFonts w:ascii="Times New Roman" w:hAnsi="Times New Roman"/>
          <w:sz w:val="28"/>
          <w:szCs w:val="28"/>
          <w:lang w:val="kk-KZ"/>
        </w:rPr>
        <w:t>б.</w:t>
      </w:r>
      <w:r w:rsidRPr="004614E7">
        <w:rPr>
          <w:rFonts w:ascii="Times New Roman" w:hAnsi="Times New Roman"/>
          <w:sz w:val="28"/>
          <w:szCs w:val="28"/>
          <w:lang w:val="kk-KZ"/>
        </w:rPr>
        <w:t>] делінген.</w:t>
      </w:r>
    </w:p>
    <w:p w:rsidR="00457EB5" w:rsidRPr="004614E7" w:rsidRDefault="00457EB5" w:rsidP="000B39BE">
      <w:pPr>
        <w:spacing w:after="0" w:line="240" w:lineRule="auto"/>
        <w:ind w:firstLine="567"/>
        <w:jc w:val="both"/>
        <w:rPr>
          <w:rFonts w:ascii="Times New Roman" w:hAnsi="Times New Roman"/>
          <w:sz w:val="28"/>
          <w:szCs w:val="28"/>
          <w:lang w:val="kk-KZ"/>
        </w:rPr>
      </w:pPr>
      <w:r w:rsidRPr="004614E7">
        <w:rPr>
          <w:rFonts w:ascii="Times New Roman" w:hAnsi="Times New Roman"/>
          <w:sz w:val="28"/>
          <w:szCs w:val="28"/>
          <w:lang w:val="kk-KZ"/>
        </w:rPr>
        <w:t>Ал Ә.Ыбырайым, А.Жаңабековтың қазақ әдеби тілінің сөздігінде: «қасиет – «әр затқа, нәрсеге тән айырмашылық белгі, сапалық ерекшелік», «сапа – белгілі бір заттың немесе құбылыстың басқа бір заттар мен құбылыстардан өзгеше қасиеті,</w:t>
      </w:r>
      <w:r w:rsidR="007C3185" w:rsidRPr="004614E7">
        <w:rPr>
          <w:rFonts w:ascii="Times New Roman" w:hAnsi="Times New Roman"/>
          <w:sz w:val="28"/>
          <w:szCs w:val="28"/>
          <w:lang w:val="kk-KZ"/>
        </w:rPr>
        <w:t xml:space="preserve"> ерекше айырмасы, белгісі» [111</w:t>
      </w:r>
      <w:r w:rsidR="00553391">
        <w:rPr>
          <w:rFonts w:ascii="Times New Roman" w:hAnsi="Times New Roman"/>
          <w:sz w:val="28"/>
          <w:szCs w:val="28"/>
          <w:lang w:val="kk-KZ"/>
        </w:rPr>
        <w:t>, 421</w:t>
      </w:r>
      <w:r w:rsidR="00D64BC2" w:rsidRPr="00D64BC2">
        <w:rPr>
          <w:rFonts w:ascii="Times New Roman" w:hAnsi="Times New Roman"/>
          <w:sz w:val="28"/>
          <w:szCs w:val="28"/>
          <w:lang w:val="kk-KZ"/>
        </w:rPr>
        <w:t xml:space="preserve"> </w:t>
      </w:r>
      <w:r w:rsidR="00D64BC2">
        <w:rPr>
          <w:rFonts w:ascii="Times New Roman" w:hAnsi="Times New Roman"/>
          <w:sz w:val="28"/>
          <w:szCs w:val="28"/>
          <w:lang w:val="kk-KZ"/>
        </w:rPr>
        <w:t>б.</w:t>
      </w:r>
      <w:r w:rsidR="007C3185" w:rsidRPr="004614E7">
        <w:rPr>
          <w:rFonts w:ascii="Times New Roman" w:hAnsi="Times New Roman"/>
          <w:sz w:val="28"/>
          <w:szCs w:val="28"/>
          <w:lang w:val="kk-KZ"/>
        </w:rPr>
        <w:t>; 112</w:t>
      </w:r>
      <w:r w:rsidR="00553391">
        <w:rPr>
          <w:rFonts w:ascii="Times New Roman" w:hAnsi="Times New Roman"/>
          <w:sz w:val="28"/>
          <w:szCs w:val="28"/>
          <w:lang w:val="kk-KZ"/>
        </w:rPr>
        <w:t>, 661</w:t>
      </w:r>
      <w:r w:rsidR="00D64BC2" w:rsidRPr="00D64BC2">
        <w:rPr>
          <w:rFonts w:ascii="Times New Roman" w:hAnsi="Times New Roman"/>
          <w:sz w:val="28"/>
          <w:szCs w:val="28"/>
          <w:lang w:val="kk-KZ"/>
        </w:rPr>
        <w:t xml:space="preserve"> </w:t>
      </w:r>
      <w:r w:rsidR="00D64BC2">
        <w:rPr>
          <w:rFonts w:ascii="Times New Roman" w:hAnsi="Times New Roman"/>
          <w:sz w:val="28"/>
          <w:szCs w:val="28"/>
          <w:lang w:val="kk-KZ"/>
        </w:rPr>
        <w:t>б.</w:t>
      </w:r>
      <w:r w:rsidRPr="004614E7">
        <w:rPr>
          <w:rFonts w:ascii="Times New Roman" w:hAnsi="Times New Roman"/>
          <w:sz w:val="28"/>
          <w:szCs w:val="28"/>
          <w:lang w:val="kk-KZ"/>
        </w:rPr>
        <w:t>] деп анықталған. Н.Уәли, Ш.Құрманбайұлы, М.Малбақов, Р.Шойбековтің қазақ тілі сөздігінде: «қасиет»   адам бойына жаратушы өзі дарытқан айрықша қабілет, тылсым күш, кие, ә</w:t>
      </w:r>
      <w:r w:rsidR="007C3185" w:rsidRPr="004614E7">
        <w:rPr>
          <w:rFonts w:ascii="Times New Roman" w:hAnsi="Times New Roman"/>
          <w:sz w:val="28"/>
          <w:szCs w:val="28"/>
          <w:lang w:val="kk-KZ"/>
        </w:rPr>
        <w:t>улиелік, құпия сыр, құдырет [113</w:t>
      </w:r>
      <w:r w:rsidRPr="004614E7">
        <w:rPr>
          <w:rFonts w:ascii="Times New Roman" w:hAnsi="Times New Roman"/>
          <w:sz w:val="28"/>
          <w:szCs w:val="28"/>
          <w:lang w:val="kk-KZ"/>
        </w:rPr>
        <w:t>] деп көрсетіліп, келесі мысал келтірілген: Еңбек -</w:t>
      </w:r>
      <w:r w:rsidR="007C3185" w:rsidRPr="004614E7">
        <w:rPr>
          <w:rFonts w:ascii="Times New Roman" w:hAnsi="Times New Roman"/>
          <w:sz w:val="28"/>
          <w:szCs w:val="28"/>
          <w:lang w:val="kk-KZ"/>
        </w:rPr>
        <w:t xml:space="preserve"> тек адамға ғана тән қасиет [124</w:t>
      </w:r>
      <w:r w:rsidR="00553391">
        <w:rPr>
          <w:rFonts w:ascii="Times New Roman" w:hAnsi="Times New Roman"/>
          <w:sz w:val="28"/>
          <w:szCs w:val="28"/>
          <w:lang w:val="kk-KZ"/>
        </w:rPr>
        <w:t>, 127</w:t>
      </w:r>
      <w:r w:rsidR="00D64BC2" w:rsidRPr="00D64BC2">
        <w:rPr>
          <w:rFonts w:ascii="Times New Roman" w:hAnsi="Times New Roman"/>
          <w:sz w:val="28"/>
          <w:szCs w:val="28"/>
          <w:lang w:val="kk-KZ"/>
        </w:rPr>
        <w:t xml:space="preserve"> </w:t>
      </w:r>
      <w:r w:rsidR="00D64BC2">
        <w:rPr>
          <w:rFonts w:ascii="Times New Roman" w:hAnsi="Times New Roman"/>
          <w:sz w:val="28"/>
          <w:szCs w:val="28"/>
          <w:lang w:val="kk-KZ"/>
        </w:rPr>
        <w:t>б.</w:t>
      </w:r>
      <w:r w:rsidRPr="004614E7">
        <w:rPr>
          <w:rFonts w:ascii="Times New Roman" w:hAnsi="Times New Roman"/>
          <w:sz w:val="28"/>
          <w:szCs w:val="28"/>
          <w:lang w:val="kk-KZ"/>
        </w:rPr>
        <w:t>].</w:t>
      </w:r>
    </w:p>
    <w:p w:rsidR="00457EB5" w:rsidRPr="004614E7" w:rsidRDefault="00457EB5" w:rsidP="000B39BE">
      <w:pPr>
        <w:spacing w:after="0" w:line="240" w:lineRule="auto"/>
        <w:ind w:firstLine="567"/>
        <w:jc w:val="both"/>
        <w:rPr>
          <w:rFonts w:ascii="Times New Roman" w:hAnsi="Times New Roman"/>
          <w:sz w:val="28"/>
          <w:szCs w:val="28"/>
          <w:lang w:val="kk-KZ"/>
        </w:rPr>
      </w:pPr>
      <w:r w:rsidRPr="004614E7">
        <w:rPr>
          <w:rFonts w:ascii="Times New Roman" w:hAnsi="Times New Roman"/>
          <w:sz w:val="28"/>
          <w:szCs w:val="28"/>
          <w:lang w:val="kk-KZ"/>
        </w:rPr>
        <w:t>Алғашқы болып екі түсініктің мағынасын ашқан И.Т.Огородников: «Сапа – ортамен қалыптасатын әлеуметтік ерекшеліктер, ал тұлғаның қасиеті – оны дам</w:t>
      </w:r>
      <w:r w:rsidR="007C3185" w:rsidRPr="004614E7">
        <w:rPr>
          <w:rFonts w:ascii="Times New Roman" w:hAnsi="Times New Roman"/>
          <w:sz w:val="28"/>
          <w:szCs w:val="28"/>
          <w:lang w:val="kk-KZ"/>
        </w:rPr>
        <w:t>ытудың табиғи алғышарттары» [115</w:t>
      </w:r>
      <w:r w:rsidR="00553391">
        <w:rPr>
          <w:rFonts w:ascii="Times New Roman" w:hAnsi="Times New Roman"/>
          <w:sz w:val="28"/>
          <w:szCs w:val="28"/>
          <w:lang w:val="kk-KZ"/>
        </w:rPr>
        <w:t>, 71</w:t>
      </w:r>
      <w:r w:rsidR="00D64BC2" w:rsidRPr="00D64BC2">
        <w:rPr>
          <w:rFonts w:ascii="Times New Roman" w:hAnsi="Times New Roman"/>
          <w:sz w:val="28"/>
          <w:szCs w:val="28"/>
          <w:lang w:val="kk-KZ"/>
        </w:rPr>
        <w:t xml:space="preserve"> </w:t>
      </w:r>
      <w:r w:rsidR="00D64BC2">
        <w:rPr>
          <w:rFonts w:ascii="Times New Roman" w:hAnsi="Times New Roman"/>
          <w:sz w:val="28"/>
          <w:szCs w:val="28"/>
          <w:lang w:val="kk-KZ"/>
        </w:rPr>
        <w:t>б.</w:t>
      </w:r>
      <w:r w:rsidRPr="004614E7">
        <w:rPr>
          <w:rFonts w:ascii="Times New Roman" w:hAnsi="Times New Roman"/>
          <w:sz w:val="28"/>
          <w:szCs w:val="28"/>
          <w:lang w:val="kk-KZ"/>
        </w:rPr>
        <w:t xml:space="preserve">] десе, философиялық тұрғыдан </w:t>
      </w:r>
      <w:r w:rsidR="007C3185" w:rsidRPr="004614E7">
        <w:rPr>
          <w:rFonts w:ascii="Times New Roman" w:hAnsi="Times New Roman"/>
          <w:sz w:val="28"/>
          <w:szCs w:val="28"/>
          <w:lang w:val="kk-KZ"/>
        </w:rPr>
        <w:t xml:space="preserve">баға береді. </w:t>
      </w:r>
      <w:r w:rsidRPr="004614E7">
        <w:rPr>
          <w:rFonts w:ascii="Times New Roman" w:hAnsi="Times New Roman"/>
          <w:sz w:val="28"/>
          <w:szCs w:val="28"/>
          <w:lang w:val="kk-KZ"/>
        </w:rPr>
        <w:t>А.П.Алексеев</w:t>
      </w:r>
      <w:r w:rsidR="007C3185" w:rsidRPr="004614E7">
        <w:rPr>
          <w:rFonts w:ascii="Times New Roman" w:hAnsi="Times New Roman"/>
          <w:sz w:val="28"/>
          <w:szCs w:val="28"/>
          <w:lang w:val="kk-KZ"/>
        </w:rPr>
        <w:t>тің философиялық сөздігінде [116</w:t>
      </w:r>
      <w:r w:rsidR="00553391">
        <w:rPr>
          <w:rFonts w:ascii="Times New Roman" w:hAnsi="Times New Roman"/>
          <w:sz w:val="28"/>
          <w:szCs w:val="28"/>
          <w:lang w:val="kk-KZ"/>
        </w:rPr>
        <w:t>, 137</w:t>
      </w:r>
      <w:r w:rsidR="00D64BC2" w:rsidRPr="00D64BC2">
        <w:rPr>
          <w:rFonts w:ascii="Times New Roman" w:hAnsi="Times New Roman"/>
          <w:sz w:val="28"/>
          <w:szCs w:val="28"/>
          <w:lang w:val="kk-KZ"/>
        </w:rPr>
        <w:t xml:space="preserve"> </w:t>
      </w:r>
      <w:r w:rsidR="00D64BC2">
        <w:rPr>
          <w:rFonts w:ascii="Times New Roman" w:hAnsi="Times New Roman"/>
          <w:sz w:val="28"/>
          <w:szCs w:val="28"/>
          <w:lang w:val="kk-KZ"/>
        </w:rPr>
        <w:t>б.</w:t>
      </w:r>
      <w:r w:rsidRPr="004614E7">
        <w:rPr>
          <w:rFonts w:ascii="Times New Roman" w:hAnsi="Times New Roman"/>
          <w:sz w:val="28"/>
          <w:szCs w:val="28"/>
          <w:lang w:val="kk-KZ"/>
        </w:rPr>
        <w:t>] сапа түсінігі өзіне тән қасиеті арқылы жандыларға сырттай баға берумен сипатталады. Қасиет – кез келген белгілі бір жүйенің басқа бір жүйемен өзара әрекетке түсу барысындағы болмысының көріну күйі, тәсілі. Қасиет – маңызды, қажетті заттарға тән, қайта қалпына келмейтін ішкі және сыртқы белгілер жүйесі.</w:t>
      </w:r>
    </w:p>
    <w:p w:rsidR="00457EB5" w:rsidRPr="004614E7" w:rsidRDefault="00457EB5" w:rsidP="000B39BE">
      <w:pPr>
        <w:spacing w:after="0" w:line="240" w:lineRule="auto"/>
        <w:ind w:firstLine="567"/>
        <w:jc w:val="both"/>
        <w:rPr>
          <w:rFonts w:ascii="Times New Roman" w:hAnsi="Times New Roman"/>
          <w:sz w:val="28"/>
          <w:szCs w:val="28"/>
          <w:lang w:val="kk-KZ"/>
        </w:rPr>
      </w:pPr>
      <w:r w:rsidRPr="004614E7">
        <w:rPr>
          <w:rFonts w:ascii="Times New Roman" w:hAnsi="Times New Roman"/>
          <w:sz w:val="28"/>
          <w:szCs w:val="28"/>
          <w:lang w:val="kk-KZ"/>
        </w:rPr>
        <w:t>Психологияда тұлғаның қасиеттері қарым-қатынас пен өзара әрекетте көрінетін адамның өзіне, басқа адамдарға, қоршаған әлеміне оның субъективті қатынас жүйесі ретінде сипатталады [39].</w:t>
      </w:r>
    </w:p>
    <w:p w:rsidR="00457EB5" w:rsidRPr="004614E7" w:rsidRDefault="00457EB5" w:rsidP="000B39BE">
      <w:pPr>
        <w:spacing w:after="0" w:line="240" w:lineRule="auto"/>
        <w:ind w:firstLine="567"/>
        <w:jc w:val="both"/>
        <w:rPr>
          <w:rFonts w:ascii="Times New Roman" w:hAnsi="Times New Roman"/>
          <w:sz w:val="28"/>
          <w:szCs w:val="28"/>
          <w:lang w:val="kk-KZ"/>
        </w:rPr>
      </w:pPr>
      <w:r w:rsidRPr="004614E7">
        <w:rPr>
          <w:rFonts w:ascii="Times New Roman" w:hAnsi="Times New Roman"/>
          <w:sz w:val="28"/>
          <w:szCs w:val="28"/>
          <w:lang w:val="kk-KZ"/>
        </w:rPr>
        <w:t xml:space="preserve">С.О.Ожеговтың сөздігінде «сапа» – заттар мен көріністердің бір-бірінен ажыратылатын белгілері мен қасиеттердің жиынтығы болса, «қасиет» – қандай да бір заттың немесе бір адамның ерекше айырмашылығының белгісі, сапасы» делінген </w:t>
      </w:r>
      <w:r w:rsidR="007C3185" w:rsidRPr="004614E7">
        <w:rPr>
          <w:rFonts w:ascii="Times New Roman" w:hAnsi="Times New Roman"/>
          <w:sz w:val="28"/>
          <w:szCs w:val="28"/>
          <w:lang w:val="kk-KZ"/>
        </w:rPr>
        <w:t>[117</w:t>
      </w:r>
      <w:r w:rsidR="00553391">
        <w:rPr>
          <w:rFonts w:ascii="Times New Roman" w:hAnsi="Times New Roman"/>
          <w:sz w:val="28"/>
          <w:szCs w:val="28"/>
          <w:lang w:val="kk-KZ"/>
        </w:rPr>
        <w:t>, 137</w:t>
      </w:r>
      <w:r w:rsidR="00D64BC2" w:rsidRPr="00D64BC2">
        <w:rPr>
          <w:rFonts w:ascii="Times New Roman" w:hAnsi="Times New Roman"/>
          <w:sz w:val="28"/>
          <w:szCs w:val="28"/>
          <w:lang w:val="kk-KZ"/>
        </w:rPr>
        <w:t xml:space="preserve"> </w:t>
      </w:r>
      <w:r w:rsidR="00D64BC2">
        <w:rPr>
          <w:rFonts w:ascii="Times New Roman" w:hAnsi="Times New Roman"/>
          <w:sz w:val="28"/>
          <w:szCs w:val="28"/>
          <w:lang w:val="kk-KZ"/>
        </w:rPr>
        <w:t>б.</w:t>
      </w:r>
      <w:r w:rsidRPr="004614E7">
        <w:rPr>
          <w:rFonts w:ascii="Times New Roman" w:hAnsi="Times New Roman"/>
          <w:sz w:val="28"/>
          <w:szCs w:val="28"/>
          <w:lang w:val="kk-KZ"/>
        </w:rPr>
        <w:t>].</w:t>
      </w:r>
    </w:p>
    <w:p w:rsidR="00457EB5" w:rsidRPr="004614E7" w:rsidRDefault="00457EB5" w:rsidP="000B39BE">
      <w:pPr>
        <w:spacing w:after="0" w:line="240" w:lineRule="auto"/>
        <w:ind w:firstLine="567"/>
        <w:jc w:val="both"/>
        <w:rPr>
          <w:rFonts w:ascii="Times New Roman" w:hAnsi="Times New Roman"/>
          <w:sz w:val="28"/>
          <w:szCs w:val="28"/>
          <w:lang w:val="kk-KZ"/>
        </w:rPr>
      </w:pPr>
      <w:r w:rsidRPr="004614E7">
        <w:rPr>
          <w:rFonts w:ascii="Times New Roman" w:hAnsi="Times New Roman"/>
          <w:sz w:val="28"/>
          <w:szCs w:val="28"/>
          <w:lang w:val="kk-KZ"/>
        </w:rPr>
        <w:t xml:space="preserve">Сонымен қасиет дегеніміз – сапаны дамытудың алғышарты болса, ал сапа – сол қасиеттің сырттай көрініс беруі. Демек, тұлғалық-кәсіби қасиеттер – тиімді іс-әрекетті жүзеге асыруға қажет сапалардың алғышарты, әлеуетті мүмкіндігі, өзара әрекетке түсу барысында орын алатын тұлғалық ерекшелік. Біз қандай да болмасын қасиеттерді атау барысында оның сол сәттегі </w:t>
      </w:r>
      <w:r w:rsidRPr="004614E7">
        <w:rPr>
          <w:rFonts w:ascii="Times New Roman" w:hAnsi="Times New Roman"/>
          <w:sz w:val="28"/>
          <w:szCs w:val="28"/>
          <w:lang w:val="kk-KZ"/>
        </w:rPr>
        <w:lastRenderedPageBreak/>
        <w:t>тұлғалылығын сипаттайтын іс-әрекетінде, мінез-құлығында орын алатын ерекшеліктерін атаймыз.</w:t>
      </w:r>
    </w:p>
    <w:p w:rsidR="00457EB5" w:rsidRPr="004614E7" w:rsidRDefault="00457EB5" w:rsidP="000B39BE">
      <w:pPr>
        <w:spacing w:after="0" w:line="240" w:lineRule="auto"/>
        <w:ind w:firstLine="567"/>
        <w:jc w:val="both"/>
        <w:rPr>
          <w:rFonts w:ascii="Times New Roman" w:hAnsi="Times New Roman"/>
          <w:i/>
          <w:sz w:val="28"/>
          <w:szCs w:val="28"/>
          <w:lang w:val="kk-KZ"/>
        </w:rPr>
      </w:pPr>
      <w:r w:rsidRPr="004614E7">
        <w:rPr>
          <w:rFonts w:ascii="Times New Roman" w:hAnsi="Times New Roman"/>
          <w:i/>
          <w:sz w:val="28"/>
          <w:szCs w:val="28"/>
          <w:lang w:val="kk-KZ"/>
        </w:rPr>
        <w:t xml:space="preserve">Әрине жоғарыда көрсетілген «сапа», «қасиет» ұғымдарына берілген анықтамалар қазақ тілінде бұл түсініктердің мәні бойынша бірін бірі толықтыра түсетіндігін, даму үдерісінде біріне бірі себеп болатындығын, біріне бірі қажет болатындығын көрсетіп отыр. Маманның тұлғалық-кәсіби құрамында қасиетті сапасыз, сапаны қасиетсіз елестету, сондай-ақ дамыту мүмкін емес. </w:t>
      </w:r>
    </w:p>
    <w:p w:rsidR="00457EB5" w:rsidRPr="004614E7" w:rsidRDefault="00457EB5" w:rsidP="000B39BE">
      <w:pPr>
        <w:spacing w:after="0" w:line="240" w:lineRule="auto"/>
        <w:ind w:firstLine="567"/>
        <w:jc w:val="both"/>
        <w:rPr>
          <w:rFonts w:ascii="Times New Roman" w:hAnsi="Times New Roman"/>
          <w:i/>
          <w:sz w:val="28"/>
          <w:szCs w:val="28"/>
          <w:lang w:val="kk-KZ"/>
        </w:rPr>
      </w:pPr>
      <w:r w:rsidRPr="004614E7">
        <w:rPr>
          <w:rFonts w:ascii="Times New Roman" w:hAnsi="Times New Roman"/>
          <w:sz w:val="28"/>
          <w:szCs w:val="28"/>
          <w:lang w:val="kk-KZ"/>
        </w:rPr>
        <w:t>Дейтұрғанмен зерттеу барысында философ</w:t>
      </w:r>
      <w:r w:rsidRPr="004614E7">
        <w:rPr>
          <w:rFonts w:ascii="Times New Roman" w:hAnsi="Times New Roman"/>
          <w:i/>
          <w:sz w:val="28"/>
          <w:szCs w:val="28"/>
          <w:lang w:val="kk-KZ"/>
        </w:rPr>
        <w:t xml:space="preserve"> С.Мырзалының «педагогикада тұлғаның қасиеттеріне адамның психофизиологиялық ерекшеліктері, ал сапаларына тұрақты дүниетанымдық, адамгершілік-саяси, эстетикалық және басқа да сенім-нанымдар, сезімдер мен әдеттер жатады» деген пікірін басшылыққа аламыз. Бұл дегеніміз кәсіби ұғымына «сапа» сөзінің, тұлғалық ұғымына «қасиет» түсінігінің жақын келетіндігін білдіреді. </w:t>
      </w:r>
    </w:p>
    <w:p w:rsidR="00457EB5" w:rsidRPr="004614E7" w:rsidRDefault="00457EB5" w:rsidP="000B39BE">
      <w:pPr>
        <w:spacing w:after="0" w:line="240" w:lineRule="auto"/>
        <w:ind w:firstLine="567"/>
        <w:jc w:val="both"/>
        <w:rPr>
          <w:rFonts w:ascii="Times New Roman" w:hAnsi="Times New Roman"/>
          <w:sz w:val="28"/>
          <w:szCs w:val="28"/>
          <w:lang w:val="kk-KZ"/>
        </w:rPr>
      </w:pPr>
      <w:r w:rsidRPr="004614E7">
        <w:rPr>
          <w:rFonts w:ascii="Times New Roman" w:hAnsi="Times New Roman"/>
          <w:i/>
          <w:sz w:val="28"/>
          <w:szCs w:val="28"/>
          <w:lang w:val="kk-KZ"/>
        </w:rPr>
        <w:t xml:space="preserve">Алайда біз, </w:t>
      </w:r>
      <w:r w:rsidRPr="004614E7">
        <w:rPr>
          <w:rFonts w:ascii="Times New Roman" w:hAnsi="Times New Roman"/>
          <w:b/>
          <w:i/>
          <w:sz w:val="28"/>
          <w:szCs w:val="28"/>
          <w:lang w:val="kk-KZ"/>
        </w:rPr>
        <w:t xml:space="preserve">біріншіден </w:t>
      </w:r>
      <w:r w:rsidRPr="004614E7">
        <w:rPr>
          <w:rFonts w:ascii="Times New Roman" w:hAnsi="Times New Roman"/>
          <w:i/>
          <w:sz w:val="28"/>
          <w:szCs w:val="28"/>
          <w:lang w:val="kk-KZ"/>
        </w:rPr>
        <w:t xml:space="preserve">«сапа» мен «қасиет» сөзін біріктіріп қолдану мүмкін еместігіне байланысты, </w:t>
      </w:r>
      <w:r w:rsidRPr="004614E7">
        <w:rPr>
          <w:rFonts w:ascii="Times New Roman" w:hAnsi="Times New Roman"/>
          <w:b/>
          <w:i/>
          <w:sz w:val="28"/>
          <w:szCs w:val="28"/>
          <w:lang w:val="kk-KZ"/>
        </w:rPr>
        <w:t xml:space="preserve">екіншіден, </w:t>
      </w:r>
      <w:r w:rsidRPr="004614E7">
        <w:rPr>
          <w:rFonts w:ascii="Times New Roman" w:hAnsi="Times New Roman"/>
          <w:i/>
          <w:sz w:val="28"/>
          <w:szCs w:val="28"/>
          <w:lang w:val="kk-KZ"/>
        </w:rPr>
        <w:t xml:space="preserve">зерттеу міндетіне сәйкес өзіміздің таңдап алған проблемамыздағы даму үдерісін психотехнологиялық қамтамасыздандыру мақсатында жоғары оқу орны оқытушыларының тұлғалық-кәсібилігі құрамындағы негіздері тұрғысынан олардың психофизиологиялық ерекшеліктерін зерттеуге аса ден қойғанымызды ескеріп, </w:t>
      </w:r>
      <w:r w:rsidRPr="004614E7">
        <w:rPr>
          <w:rFonts w:ascii="Times New Roman" w:hAnsi="Times New Roman"/>
          <w:b/>
          <w:i/>
          <w:sz w:val="28"/>
          <w:szCs w:val="28"/>
          <w:lang w:val="kk-KZ"/>
        </w:rPr>
        <w:t>үшіншіден</w:t>
      </w:r>
      <w:r w:rsidRPr="004614E7">
        <w:rPr>
          <w:rFonts w:ascii="Times New Roman" w:hAnsi="Times New Roman"/>
          <w:i/>
          <w:sz w:val="28"/>
          <w:szCs w:val="28"/>
          <w:lang w:val="kk-KZ"/>
        </w:rPr>
        <w:t xml:space="preserve"> сапа ұғымының өзі адам бойындағы қасиеттерді дамытудан пайда болатыныдығы мен тұлғаны дамыта отырып оның кәсібилігін шыңдаудың басымдығын негізе алдық.  Сол себепті зерттеу пәнінің негізгі ұғымын </w:t>
      </w:r>
      <w:r w:rsidRPr="004614E7">
        <w:rPr>
          <w:rFonts w:ascii="Times New Roman" w:hAnsi="Times New Roman"/>
          <w:sz w:val="28"/>
          <w:szCs w:val="28"/>
          <w:lang w:val="kk-KZ"/>
        </w:rPr>
        <w:t>«тұлғалық-кәсіби</w:t>
      </w:r>
      <w:r w:rsidRPr="004614E7">
        <w:rPr>
          <w:rFonts w:ascii="Times New Roman" w:hAnsi="Times New Roman"/>
          <w:i/>
          <w:sz w:val="28"/>
          <w:szCs w:val="28"/>
          <w:lang w:val="kk-KZ"/>
        </w:rPr>
        <w:t xml:space="preserve"> қасиеттер» </w:t>
      </w:r>
      <w:r w:rsidRPr="004614E7">
        <w:rPr>
          <w:rFonts w:ascii="Times New Roman" w:hAnsi="Times New Roman"/>
          <w:sz w:val="28"/>
          <w:szCs w:val="28"/>
          <w:lang w:val="kk-KZ"/>
        </w:rPr>
        <w:t xml:space="preserve">деп алдық. </w:t>
      </w:r>
    </w:p>
    <w:p w:rsidR="00457EB5" w:rsidRPr="004614E7" w:rsidRDefault="00457EB5" w:rsidP="000B39BE">
      <w:pPr>
        <w:spacing w:after="0" w:line="240" w:lineRule="auto"/>
        <w:ind w:firstLine="567"/>
        <w:jc w:val="both"/>
        <w:rPr>
          <w:rFonts w:ascii="Times New Roman" w:hAnsi="Times New Roman"/>
          <w:sz w:val="28"/>
          <w:szCs w:val="28"/>
          <w:lang w:val="kk-KZ"/>
        </w:rPr>
      </w:pPr>
      <w:r w:rsidRPr="004614E7">
        <w:rPr>
          <w:rFonts w:ascii="Times New Roman" w:hAnsi="Times New Roman"/>
          <w:sz w:val="28"/>
          <w:szCs w:val="28"/>
          <w:lang w:val="kk-KZ"/>
        </w:rPr>
        <w:t xml:space="preserve">ЖОО оқытушыларының тұлғалық-кәсіби қасиеттерін анықтау мақсатында философиялық, психологиялық және педагогикалық еңбектерге талдау жасадық. </w:t>
      </w:r>
    </w:p>
    <w:p w:rsidR="00457EB5" w:rsidRPr="004614E7" w:rsidRDefault="00457EB5" w:rsidP="000B39BE">
      <w:pPr>
        <w:spacing w:after="0" w:line="240" w:lineRule="auto"/>
        <w:ind w:firstLine="567"/>
        <w:jc w:val="both"/>
        <w:rPr>
          <w:rFonts w:ascii="Times New Roman" w:hAnsi="Times New Roman"/>
          <w:sz w:val="28"/>
          <w:szCs w:val="28"/>
          <w:lang w:val="kk-KZ"/>
        </w:rPr>
      </w:pPr>
      <w:r w:rsidRPr="004614E7">
        <w:rPr>
          <w:rFonts w:ascii="Times New Roman" w:hAnsi="Times New Roman"/>
          <w:sz w:val="28"/>
          <w:szCs w:val="28"/>
          <w:lang w:val="kk-KZ"/>
        </w:rPr>
        <w:t xml:space="preserve">Мұғалім, тәрбиешінің тұлғасы туралы еңбектер сонау Ежелгі қиыр Шығыс философиясында Қытай өркениетінің идеологиясын құрған – Конфуций ілімінен бастау алады. </w:t>
      </w:r>
      <w:r w:rsidR="005B409F" w:rsidRPr="004614E7">
        <w:rPr>
          <w:rFonts w:ascii="Times New Roman" w:hAnsi="Times New Roman"/>
          <w:sz w:val="28"/>
          <w:szCs w:val="28"/>
          <w:lang w:val="kk-KZ"/>
        </w:rPr>
        <w:t xml:space="preserve">Конфуций </w:t>
      </w:r>
      <w:r w:rsidRPr="004614E7">
        <w:rPr>
          <w:rFonts w:ascii="Times New Roman" w:hAnsi="Times New Roman"/>
          <w:sz w:val="28"/>
          <w:szCs w:val="28"/>
          <w:lang w:val="kk-KZ"/>
        </w:rPr>
        <w:t xml:space="preserve">ұлы ұстаз болу үшін, – дейді мына қасиеттерді игеруі шарт деп, көрсеткен болатын. Атап айтқанда: </w:t>
      </w:r>
    </w:p>
    <w:p w:rsidR="00457EB5" w:rsidRPr="004614E7" w:rsidRDefault="00457EB5" w:rsidP="000B39BE">
      <w:pPr>
        <w:spacing w:after="0" w:line="240" w:lineRule="auto"/>
        <w:ind w:firstLine="567"/>
        <w:jc w:val="both"/>
        <w:rPr>
          <w:rFonts w:ascii="Times New Roman" w:hAnsi="Times New Roman"/>
          <w:sz w:val="28"/>
          <w:szCs w:val="28"/>
          <w:lang w:val="kk-KZ"/>
        </w:rPr>
      </w:pPr>
      <w:r w:rsidRPr="004614E7">
        <w:rPr>
          <w:rFonts w:ascii="Times New Roman" w:hAnsi="Times New Roman"/>
          <w:sz w:val="28"/>
          <w:szCs w:val="28"/>
          <w:lang w:val="kk-KZ"/>
        </w:rPr>
        <w:t xml:space="preserve">1. Өзінше ұстаздыққа жету; </w:t>
      </w:r>
    </w:p>
    <w:p w:rsidR="00457EB5" w:rsidRPr="004614E7" w:rsidRDefault="00457EB5" w:rsidP="000B39BE">
      <w:pPr>
        <w:spacing w:after="0" w:line="240" w:lineRule="auto"/>
        <w:ind w:firstLine="567"/>
        <w:jc w:val="both"/>
        <w:rPr>
          <w:rFonts w:ascii="Times New Roman" w:hAnsi="Times New Roman"/>
          <w:sz w:val="28"/>
          <w:szCs w:val="28"/>
          <w:lang w:val="kk-KZ"/>
        </w:rPr>
      </w:pPr>
      <w:r w:rsidRPr="004614E7">
        <w:rPr>
          <w:rFonts w:ascii="Times New Roman" w:hAnsi="Times New Roman"/>
          <w:sz w:val="28"/>
          <w:szCs w:val="28"/>
          <w:lang w:val="kk-KZ"/>
        </w:rPr>
        <w:t xml:space="preserve">2. Ұстаздыққа лайық биязы болу; </w:t>
      </w:r>
    </w:p>
    <w:p w:rsidR="00457EB5" w:rsidRPr="004614E7" w:rsidRDefault="00457EB5" w:rsidP="000B39BE">
      <w:pPr>
        <w:spacing w:after="0" w:line="240" w:lineRule="auto"/>
        <w:ind w:firstLine="567"/>
        <w:jc w:val="both"/>
        <w:rPr>
          <w:rFonts w:ascii="Times New Roman" w:hAnsi="Times New Roman"/>
          <w:sz w:val="28"/>
          <w:szCs w:val="28"/>
          <w:lang w:val="kk-KZ"/>
        </w:rPr>
      </w:pPr>
      <w:r w:rsidRPr="004614E7">
        <w:rPr>
          <w:rFonts w:ascii="Times New Roman" w:hAnsi="Times New Roman"/>
          <w:sz w:val="28"/>
          <w:szCs w:val="28"/>
          <w:lang w:val="kk-KZ"/>
        </w:rPr>
        <w:t xml:space="preserve">3. Ұстаздыққа іштей бейімділігі; </w:t>
      </w:r>
    </w:p>
    <w:p w:rsidR="00457EB5" w:rsidRPr="004614E7" w:rsidRDefault="00457EB5" w:rsidP="000B39BE">
      <w:pPr>
        <w:spacing w:after="0" w:line="240" w:lineRule="auto"/>
        <w:ind w:firstLine="567"/>
        <w:jc w:val="both"/>
        <w:rPr>
          <w:rFonts w:ascii="Times New Roman" w:hAnsi="Times New Roman"/>
          <w:sz w:val="28"/>
          <w:szCs w:val="28"/>
          <w:lang w:val="kk-KZ"/>
        </w:rPr>
      </w:pPr>
      <w:r w:rsidRPr="004614E7">
        <w:rPr>
          <w:rFonts w:ascii="Times New Roman" w:hAnsi="Times New Roman"/>
          <w:sz w:val="28"/>
          <w:szCs w:val="28"/>
          <w:lang w:val="kk-KZ"/>
        </w:rPr>
        <w:t xml:space="preserve">4. Адамдармен тіл табыса білу; </w:t>
      </w:r>
    </w:p>
    <w:p w:rsidR="00457EB5" w:rsidRPr="004614E7" w:rsidRDefault="00457EB5" w:rsidP="000B39BE">
      <w:pPr>
        <w:spacing w:after="0" w:line="240" w:lineRule="auto"/>
        <w:ind w:firstLine="567"/>
        <w:jc w:val="both"/>
        <w:rPr>
          <w:rFonts w:ascii="Times New Roman" w:hAnsi="Times New Roman"/>
          <w:sz w:val="28"/>
          <w:szCs w:val="28"/>
          <w:lang w:val="kk-KZ"/>
        </w:rPr>
      </w:pPr>
      <w:r w:rsidRPr="004614E7">
        <w:rPr>
          <w:rFonts w:ascii="Times New Roman" w:hAnsi="Times New Roman"/>
          <w:sz w:val="28"/>
          <w:szCs w:val="28"/>
          <w:lang w:val="kk-KZ"/>
        </w:rPr>
        <w:t xml:space="preserve">5. Өз өсиетіне берік болуы; </w:t>
      </w:r>
    </w:p>
    <w:p w:rsidR="00457EB5" w:rsidRPr="004614E7" w:rsidRDefault="00457EB5" w:rsidP="000B39BE">
      <w:pPr>
        <w:spacing w:after="0" w:line="240" w:lineRule="auto"/>
        <w:ind w:firstLine="567"/>
        <w:jc w:val="both"/>
        <w:rPr>
          <w:rFonts w:ascii="Times New Roman" w:hAnsi="Times New Roman"/>
          <w:sz w:val="28"/>
          <w:szCs w:val="28"/>
          <w:lang w:val="kk-KZ"/>
        </w:rPr>
      </w:pPr>
      <w:r w:rsidRPr="004614E7">
        <w:rPr>
          <w:rFonts w:ascii="Times New Roman" w:hAnsi="Times New Roman"/>
          <w:sz w:val="28"/>
          <w:szCs w:val="28"/>
          <w:lang w:val="kk-KZ"/>
        </w:rPr>
        <w:t xml:space="preserve">6. Өз уәжінде тұру; </w:t>
      </w:r>
    </w:p>
    <w:p w:rsidR="00457EB5" w:rsidRPr="004614E7" w:rsidRDefault="00457EB5" w:rsidP="000B39BE">
      <w:pPr>
        <w:spacing w:after="0" w:line="240" w:lineRule="auto"/>
        <w:ind w:firstLine="567"/>
        <w:jc w:val="both"/>
        <w:rPr>
          <w:rFonts w:ascii="Times New Roman" w:hAnsi="Times New Roman"/>
          <w:sz w:val="28"/>
          <w:szCs w:val="28"/>
          <w:lang w:val="kk-KZ"/>
        </w:rPr>
      </w:pPr>
      <w:r w:rsidRPr="004614E7">
        <w:rPr>
          <w:rFonts w:ascii="Times New Roman" w:hAnsi="Times New Roman"/>
          <w:sz w:val="28"/>
          <w:szCs w:val="28"/>
          <w:lang w:val="kk-KZ"/>
        </w:rPr>
        <w:t xml:space="preserve">7. Ұстаздық даралығы; </w:t>
      </w:r>
    </w:p>
    <w:p w:rsidR="00457EB5" w:rsidRPr="004614E7" w:rsidRDefault="00457EB5" w:rsidP="000B39BE">
      <w:pPr>
        <w:spacing w:after="0" w:line="240" w:lineRule="auto"/>
        <w:ind w:firstLine="567"/>
        <w:jc w:val="both"/>
        <w:rPr>
          <w:rFonts w:ascii="Times New Roman" w:hAnsi="Times New Roman"/>
          <w:sz w:val="28"/>
          <w:szCs w:val="28"/>
          <w:lang w:val="kk-KZ"/>
        </w:rPr>
      </w:pPr>
      <w:r w:rsidRPr="004614E7">
        <w:rPr>
          <w:rFonts w:ascii="Times New Roman" w:hAnsi="Times New Roman"/>
          <w:sz w:val="28"/>
          <w:szCs w:val="28"/>
          <w:lang w:val="kk-KZ"/>
        </w:rPr>
        <w:t xml:space="preserve">8. Ұстаздың еркін тәуелсіздігі; </w:t>
      </w:r>
    </w:p>
    <w:p w:rsidR="00457EB5" w:rsidRPr="004614E7" w:rsidRDefault="00457EB5" w:rsidP="000B39BE">
      <w:pPr>
        <w:spacing w:after="0" w:line="240" w:lineRule="auto"/>
        <w:ind w:firstLine="567"/>
        <w:jc w:val="both"/>
        <w:rPr>
          <w:rFonts w:ascii="Times New Roman" w:hAnsi="Times New Roman"/>
          <w:sz w:val="28"/>
          <w:szCs w:val="28"/>
          <w:lang w:val="kk-KZ"/>
        </w:rPr>
      </w:pPr>
      <w:r w:rsidRPr="004614E7">
        <w:rPr>
          <w:rFonts w:ascii="Times New Roman" w:hAnsi="Times New Roman"/>
          <w:sz w:val="28"/>
          <w:szCs w:val="28"/>
          <w:lang w:val="kk-KZ"/>
        </w:rPr>
        <w:t xml:space="preserve">9. Жұмыстағы мінез-құлықтың ұстамдылығы; </w:t>
      </w:r>
    </w:p>
    <w:p w:rsidR="00457EB5" w:rsidRPr="004614E7" w:rsidRDefault="00457EB5" w:rsidP="000B39BE">
      <w:pPr>
        <w:spacing w:after="0" w:line="240" w:lineRule="auto"/>
        <w:ind w:firstLine="567"/>
        <w:jc w:val="both"/>
        <w:rPr>
          <w:rFonts w:ascii="Times New Roman" w:hAnsi="Times New Roman"/>
          <w:sz w:val="28"/>
          <w:szCs w:val="28"/>
          <w:lang w:val="kk-KZ"/>
        </w:rPr>
      </w:pPr>
      <w:r w:rsidRPr="004614E7">
        <w:rPr>
          <w:rFonts w:ascii="Times New Roman" w:hAnsi="Times New Roman"/>
          <w:sz w:val="28"/>
          <w:szCs w:val="28"/>
          <w:lang w:val="kk-KZ"/>
        </w:rPr>
        <w:t xml:space="preserve">10. Ұстаз ниетінің адалдығы; </w:t>
      </w:r>
    </w:p>
    <w:p w:rsidR="00457EB5" w:rsidRPr="004614E7" w:rsidRDefault="00457EB5" w:rsidP="000B39BE">
      <w:pPr>
        <w:spacing w:after="0" w:line="240" w:lineRule="auto"/>
        <w:ind w:firstLine="567"/>
        <w:jc w:val="both"/>
        <w:rPr>
          <w:rFonts w:ascii="Times New Roman" w:hAnsi="Times New Roman"/>
          <w:sz w:val="28"/>
          <w:szCs w:val="28"/>
          <w:lang w:val="kk-KZ"/>
        </w:rPr>
      </w:pPr>
      <w:r w:rsidRPr="004614E7">
        <w:rPr>
          <w:rFonts w:ascii="Times New Roman" w:hAnsi="Times New Roman"/>
          <w:sz w:val="28"/>
          <w:szCs w:val="28"/>
          <w:lang w:val="kk-KZ"/>
        </w:rPr>
        <w:t xml:space="preserve">11. Ұстаз жанының мейірімділігі; </w:t>
      </w:r>
    </w:p>
    <w:p w:rsidR="00457EB5" w:rsidRPr="004614E7" w:rsidRDefault="00457EB5" w:rsidP="000B39BE">
      <w:pPr>
        <w:spacing w:after="0" w:line="240" w:lineRule="auto"/>
        <w:ind w:firstLine="567"/>
        <w:jc w:val="both"/>
        <w:rPr>
          <w:rFonts w:ascii="Times New Roman" w:hAnsi="Times New Roman"/>
          <w:sz w:val="28"/>
          <w:szCs w:val="28"/>
          <w:lang w:val="kk-KZ"/>
        </w:rPr>
      </w:pPr>
      <w:r w:rsidRPr="004614E7">
        <w:rPr>
          <w:rFonts w:ascii="Times New Roman" w:hAnsi="Times New Roman"/>
          <w:sz w:val="28"/>
          <w:szCs w:val="28"/>
          <w:lang w:val="kk-KZ"/>
        </w:rPr>
        <w:t xml:space="preserve">12. Ұстаздың ақылдыны айқындап, таланттыны қолдай білуі; </w:t>
      </w:r>
    </w:p>
    <w:p w:rsidR="00457EB5" w:rsidRPr="004614E7" w:rsidRDefault="00457EB5" w:rsidP="000B39BE">
      <w:pPr>
        <w:spacing w:after="0" w:line="240" w:lineRule="auto"/>
        <w:ind w:firstLine="567"/>
        <w:jc w:val="both"/>
        <w:rPr>
          <w:rFonts w:ascii="Times New Roman" w:hAnsi="Times New Roman"/>
          <w:sz w:val="28"/>
          <w:szCs w:val="28"/>
          <w:lang w:val="kk-KZ"/>
        </w:rPr>
      </w:pPr>
      <w:r w:rsidRPr="004614E7">
        <w:rPr>
          <w:rFonts w:ascii="Times New Roman" w:hAnsi="Times New Roman"/>
          <w:sz w:val="28"/>
          <w:szCs w:val="28"/>
          <w:lang w:val="kk-KZ"/>
        </w:rPr>
        <w:t xml:space="preserve">13. Жолдасқа деген сенімділігі; </w:t>
      </w:r>
    </w:p>
    <w:p w:rsidR="00457EB5" w:rsidRPr="004614E7" w:rsidRDefault="00457EB5" w:rsidP="000B39BE">
      <w:pPr>
        <w:spacing w:after="0" w:line="240" w:lineRule="auto"/>
        <w:ind w:firstLine="567"/>
        <w:jc w:val="both"/>
        <w:rPr>
          <w:rFonts w:ascii="Times New Roman" w:hAnsi="Times New Roman"/>
          <w:sz w:val="28"/>
          <w:szCs w:val="28"/>
          <w:lang w:val="kk-KZ"/>
        </w:rPr>
      </w:pPr>
      <w:r w:rsidRPr="004614E7">
        <w:rPr>
          <w:rFonts w:ascii="Times New Roman" w:hAnsi="Times New Roman"/>
          <w:sz w:val="28"/>
          <w:szCs w:val="28"/>
          <w:lang w:val="kk-KZ"/>
        </w:rPr>
        <w:lastRenderedPageBreak/>
        <w:t xml:space="preserve">14. Ұстаздың құрметтеуі және төзімділігі; </w:t>
      </w:r>
    </w:p>
    <w:p w:rsidR="00457EB5" w:rsidRPr="004614E7" w:rsidRDefault="00457EB5" w:rsidP="000B39BE">
      <w:pPr>
        <w:spacing w:after="0" w:line="240" w:lineRule="auto"/>
        <w:ind w:firstLine="567"/>
        <w:jc w:val="both"/>
        <w:rPr>
          <w:rFonts w:ascii="Times New Roman" w:hAnsi="Times New Roman"/>
          <w:sz w:val="28"/>
          <w:szCs w:val="28"/>
          <w:lang w:val="kk-KZ"/>
        </w:rPr>
      </w:pPr>
      <w:r w:rsidRPr="004614E7">
        <w:rPr>
          <w:rFonts w:ascii="Times New Roman" w:hAnsi="Times New Roman"/>
          <w:sz w:val="28"/>
          <w:szCs w:val="28"/>
          <w:lang w:val="kk-KZ"/>
        </w:rPr>
        <w:t>15. Ұстаздың қарым-қатынастағы тартымдылығы. Яғни, адамның, әлеуметті жанның әлеуметтік ортадағы нағыз орны, қызметі анықталады. Адамның табиғаты туа бітсе, адам өмірінің мән - жайы қоғамда басқа адамдармен қарым-қатынаста</w:t>
      </w:r>
      <w:r w:rsidR="00431C63" w:rsidRPr="004614E7">
        <w:rPr>
          <w:rFonts w:ascii="Times New Roman" w:hAnsi="Times New Roman"/>
          <w:sz w:val="28"/>
          <w:szCs w:val="28"/>
          <w:lang w:val="kk-KZ"/>
        </w:rPr>
        <w:t xml:space="preserve"> қалыптасады, тіпті ашылады [47</w:t>
      </w:r>
      <w:r w:rsidR="00553391">
        <w:rPr>
          <w:rFonts w:ascii="Times New Roman" w:hAnsi="Times New Roman"/>
          <w:sz w:val="28"/>
          <w:szCs w:val="28"/>
          <w:lang w:val="kk-KZ"/>
        </w:rPr>
        <w:t>, 86</w:t>
      </w:r>
      <w:r w:rsidR="00D64BC2" w:rsidRPr="00D64BC2">
        <w:rPr>
          <w:rFonts w:ascii="Times New Roman" w:hAnsi="Times New Roman"/>
          <w:sz w:val="28"/>
          <w:szCs w:val="28"/>
          <w:lang w:val="kk-KZ"/>
        </w:rPr>
        <w:t xml:space="preserve"> </w:t>
      </w:r>
      <w:r w:rsidR="00D64BC2">
        <w:rPr>
          <w:rFonts w:ascii="Times New Roman" w:hAnsi="Times New Roman"/>
          <w:sz w:val="28"/>
          <w:szCs w:val="28"/>
          <w:lang w:val="kk-KZ"/>
        </w:rPr>
        <w:t>б.</w:t>
      </w:r>
      <w:r w:rsidRPr="004614E7">
        <w:rPr>
          <w:rFonts w:ascii="Times New Roman" w:hAnsi="Times New Roman"/>
          <w:sz w:val="28"/>
          <w:szCs w:val="28"/>
          <w:lang w:val="kk-KZ"/>
        </w:rPr>
        <w:t xml:space="preserve">] деп, ұстаздың баланы тәрбиелеудегі алатын рөлінің маңызын көрсетіп отыр. Бұл қатарға «тәрбиешінің өзін-өзі тануы керек» деген </w:t>
      </w:r>
    </w:p>
    <w:p w:rsidR="00457EB5" w:rsidRPr="004614E7" w:rsidRDefault="00457EB5" w:rsidP="000B39BE">
      <w:pPr>
        <w:spacing w:after="0" w:line="240" w:lineRule="auto"/>
        <w:ind w:firstLine="567"/>
        <w:jc w:val="both"/>
        <w:rPr>
          <w:rFonts w:ascii="Times New Roman" w:hAnsi="Times New Roman"/>
          <w:sz w:val="28"/>
          <w:szCs w:val="28"/>
          <w:lang w:val="kk-KZ"/>
        </w:rPr>
      </w:pPr>
      <w:r w:rsidRPr="004614E7">
        <w:rPr>
          <w:rFonts w:ascii="Times New Roman" w:hAnsi="Times New Roman"/>
          <w:sz w:val="28"/>
          <w:szCs w:val="28"/>
          <w:lang w:val="kk-KZ"/>
        </w:rPr>
        <w:t>Сократтың педагогикалық ойларының түп негізі адамның өмірлік мәні – өзін адамгершілік жағынан белсенділендіруге арналып, «Мейірбан адамға» тән үш негізгі қасиетті атады: 1) сабырлылық; 2) ерлік; 3) әділдік [</w:t>
      </w:r>
      <w:r w:rsidR="00431C63" w:rsidRPr="004614E7">
        <w:rPr>
          <w:rFonts w:ascii="Times New Roman" w:hAnsi="Times New Roman"/>
          <w:sz w:val="28"/>
          <w:szCs w:val="28"/>
          <w:lang w:val="kk-KZ"/>
        </w:rPr>
        <w:t>47</w:t>
      </w:r>
      <w:r w:rsidR="00553391">
        <w:rPr>
          <w:rFonts w:ascii="Times New Roman" w:hAnsi="Times New Roman"/>
          <w:sz w:val="28"/>
          <w:szCs w:val="28"/>
          <w:lang w:val="kk-KZ"/>
        </w:rPr>
        <w:t>, 334-335</w:t>
      </w:r>
      <w:r w:rsidR="00D64BC2" w:rsidRPr="00D64BC2">
        <w:rPr>
          <w:rFonts w:ascii="Times New Roman" w:hAnsi="Times New Roman"/>
          <w:sz w:val="28"/>
          <w:szCs w:val="28"/>
          <w:lang w:val="kk-KZ"/>
        </w:rPr>
        <w:t xml:space="preserve"> </w:t>
      </w:r>
      <w:r w:rsidR="00D64BC2">
        <w:rPr>
          <w:rFonts w:ascii="Times New Roman" w:hAnsi="Times New Roman"/>
          <w:sz w:val="28"/>
          <w:szCs w:val="28"/>
          <w:lang w:val="kk-KZ"/>
        </w:rPr>
        <w:t>б.</w:t>
      </w:r>
      <w:r w:rsidRPr="004614E7">
        <w:rPr>
          <w:rFonts w:ascii="Times New Roman" w:hAnsi="Times New Roman"/>
          <w:sz w:val="28"/>
          <w:szCs w:val="28"/>
          <w:lang w:val="kk-KZ"/>
        </w:rPr>
        <w:t>].</w:t>
      </w:r>
    </w:p>
    <w:p w:rsidR="00457EB5" w:rsidRPr="004614E7" w:rsidRDefault="00457EB5" w:rsidP="000B39BE">
      <w:pPr>
        <w:spacing w:after="0" w:line="240" w:lineRule="auto"/>
        <w:ind w:firstLine="567"/>
        <w:jc w:val="both"/>
        <w:rPr>
          <w:rFonts w:ascii="Times New Roman" w:hAnsi="Times New Roman"/>
          <w:sz w:val="28"/>
          <w:szCs w:val="28"/>
          <w:lang w:val="kk-KZ"/>
        </w:rPr>
      </w:pPr>
      <w:r w:rsidRPr="004614E7">
        <w:rPr>
          <w:rFonts w:ascii="Times New Roman" w:hAnsi="Times New Roman"/>
          <w:sz w:val="28"/>
          <w:szCs w:val="28"/>
          <w:lang w:val="kk-KZ"/>
        </w:rPr>
        <w:t xml:space="preserve"> Ал Аристотель ұстаздар өнерпаздардан іскерлік әрекеттер тұрғысынан емес, жасалатын нәрсенің себебін білгендіктен дана болады деген қорытынды жасаса [</w:t>
      </w:r>
      <w:r w:rsidR="00431C63" w:rsidRPr="004614E7">
        <w:rPr>
          <w:rFonts w:ascii="Times New Roman" w:hAnsi="Times New Roman"/>
          <w:sz w:val="28"/>
          <w:szCs w:val="28"/>
          <w:lang w:val="kk-KZ"/>
        </w:rPr>
        <w:t>47</w:t>
      </w:r>
      <w:r w:rsidR="00553391">
        <w:rPr>
          <w:rFonts w:ascii="Times New Roman" w:hAnsi="Times New Roman"/>
          <w:sz w:val="28"/>
          <w:szCs w:val="28"/>
          <w:lang w:val="kk-KZ"/>
        </w:rPr>
        <w:t>, 348-360</w:t>
      </w:r>
      <w:r w:rsidR="00D64BC2" w:rsidRPr="00D64BC2">
        <w:rPr>
          <w:rFonts w:ascii="Times New Roman" w:hAnsi="Times New Roman"/>
          <w:sz w:val="28"/>
          <w:szCs w:val="28"/>
          <w:lang w:val="kk-KZ"/>
        </w:rPr>
        <w:t xml:space="preserve"> </w:t>
      </w:r>
      <w:r w:rsidR="00D64BC2">
        <w:rPr>
          <w:rFonts w:ascii="Times New Roman" w:hAnsi="Times New Roman"/>
          <w:sz w:val="28"/>
          <w:szCs w:val="28"/>
          <w:lang w:val="kk-KZ"/>
        </w:rPr>
        <w:t>б.</w:t>
      </w:r>
      <w:r w:rsidRPr="004614E7">
        <w:rPr>
          <w:rFonts w:ascii="Times New Roman" w:hAnsi="Times New Roman"/>
          <w:sz w:val="28"/>
          <w:szCs w:val="28"/>
          <w:lang w:val="kk-KZ"/>
        </w:rPr>
        <w:t>], Цицерон ұстаз өз шәкірттеріне тиісті қаталдықпен, әділдікпен қарауы керек [</w:t>
      </w:r>
      <w:r w:rsidR="00431C63" w:rsidRPr="004614E7">
        <w:rPr>
          <w:rFonts w:ascii="Times New Roman" w:hAnsi="Times New Roman"/>
          <w:sz w:val="28"/>
          <w:szCs w:val="28"/>
          <w:lang w:val="kk-KZ"/>
        </w:rPr>
        <w:t>47</w:t>
      </w:r>
      <w:r w:rsidR="00553391">
        <w:rPr>
          <w:rFonts w:ascii="Times New Roman" w:hAnsi="Times New Roman"/>
          <w:sz w:val="28"/>
          <w:szCs w:val="28"/>
          <w:lang w:val="kk-KZ"/>
        </w:rPr>
        <w:t>, 386-387</w:t>
      </w:r>
      <w:r w:rsidR="00D64BC2" w:rsidRPr="00D64BC2">
        <w:rPr>
          <w:rFonts w:ascii="Times New Roman" w:hAnsi="Times New Roman"/>
          <w:sz w:val="28"/>
          <w:szCs w:val="28"/>
          <w:lang w:val="kk-KZ"/>
        </w:rPr>
        <w:t xml:space="preserve"> </w:t>
      </w:r>
      <w:r w:rsidR="00D64BC2">
        <w:rPr>
          <w:rFonts w:ascii="Times New Roman" w:hAnsi="Times New Roman"/>
          <w:sz w:val="28"/>
          <w:szCs w:val="28"/>
          <w:lang w:val="kk-KZ"/>
        </w:rPr>
        <w:t>б.</w:t>
      </w:r>
      <w:r w:rsidRPr="004614E7">
        <w:rPr>
          <w:rFonts w:ascii="Times New Roman" w:hAnsi="Times New Roman"/>
          <w:sz w:val="28"/>
          <w:szCs w:val="28"/>
          <w:lang w:val="kk-KZ"/>
        </w:rPr>
        <w:t>] дейді. Ұстаздың бойына қажет қасиеттердің маңызы отандық психология және педагогика ғылымы бастау алған XI - XIVғғ. түркі ғұламаларының (Ж.Баласағұни, М.Қашқари, А.Жүйнеки, Қ.Ахмет Иассауи т.б.) тағылымдамаларында жалғасты.</w:t>
      </w:r>
    </w:p>
    <w:p w:rsidR="00457EB5" w:rsidRPr="004614E7" w:rsidRDefault="00457EB5" w:rsidP="000B39BE">
      <w:pPr>
        <w:spacing w:after="0" w:line="240" w:lineRule="auto"/>
        <w:ind w:firstLine="567"/>
        <w:jc w:val="both"/>
        <w:rPr>
          <w:rFonts w:ascii="Times New Roman" w:hAnsi="Times New Roman"/>
          <w:sz w:val="28"/>
          <w:szCs w:val="28"/>
          <w:lang w:val="kk-KZ"/>
        </w:rPr>
      </w:pPr>
      <w:r w:rsidRPr="004614E7">
        <w:rPr>
          <w:rFonts w:ascii="Times New Roman" w:hAnsi="Times New Roman"/>
          <w:sz w:val="28"/>
          <w:szCs w:val="28"/>
          <w:lang w:val="kk-KZ"/>
        </w:rPr>
        <w:t>Әбу Насыр әл-Фараби «Қайырымды қала басшысының қасиеттері туралы» атты еңбегінде өз бойында туа біткен он екі кісілік қасиетті ұштастырған адам ғана қайырымды қаланың бір</w:t>
      </w:r>
      <w:r w:rsidR="00431C63" w:rsidRPr="004614E7">
        <w:rPr>
          <w:rFonts w:ascii="Times New Roman" w:hAnsi="Times New Roman"/>
          <w:sz w:val="28"/>
          <w:szCs w:val="28"/>
          <w:lang w:val="kk-KZ"/>
        </w:rPr>
        <w:t>інші басшысы болатынын айтып [118</w:t>
      </w:r>
      <w:r w:rsidR="00553391">
        <w:rPr>
          <w:rFonts w:ascii="Times New Roman" w:hAnsi="Times New Roman"/>
          <w:sz w:val="28"/>
          <w:szCs w:val="28"/>
          <w:lang w:val="kk-KZ"/>
        </w:rPr>
        <w:t>, 34-35</w:t>
      </w:r>
      <w:r w:rsidR="00D64BC2" w:rsidRPr="00D64BC2">
        <w:rPr>
          <w:rFonts w:ascii="Times New Roman" w:hAnsi="Times New Roman"/>
          <w:sz w:val="28"/>
          <w:szCs w:val="28"/>
          <w:lang w:val="kk-KZ"/>
        </w:rPr>
        <w:t xml:space="preserve"> </w:t>
      </w:r>
      <w:r w:rsidR="00D64BC2">
        <w:rPr>
          <w:rFonts w:ascii="Times New Roman" w:hAnsi="Times New Roman"/>
          <w:sz w:val="28"/>
          <w:szCs w:val="28"/>
          <w:lang w:val="kk-KZ"/>
        </w:rPr>
        <w:t>б.</w:t>
      </w:r>
      <w:r w:rsidRPr="004614E7">
        <w:rPr>
          <w:rFonts w:ascii="Times New Roman" w:hAnsi="Times New Roman"/>
          <w:sz w:val="28"/>
          <w:szCs w:val="28"/>
          <w:lang w:val="kk-KZ"/>
        </w:rPr>
        <w:t>] мұғалім тұлғасын әділдік, оқушыларға талап қоюшылық, қатаңдық, зейін қоюшылық, өзіне талап қоюшылық, ері</w:t>
      </w:r>
      <w:r w:rsidR="00637591" w:rsidRPr="004614E7">
        <w:rPr>
          <w:rFonts w:ascii="Times New Roman" w:hAnsi="Times New Roman"/>
          <w:sz w:val="28"/>
          <w:szCs w:val="28"/>
          <w:lang w:val="kk-KZ"/>
        </w:rPr>
        <w:t>к күші, педагогикалық такт [119</w:t>
      </w:r>
      <w:r w:rsidR="00553391">
        <w:rPr>
          <w:rFonts w:ascii="Times New Roman" w:hAnsi="Times New Roman"/>
          <w:sz w:val="28"/>
          <w:szCs w:val="28"/>
          <w:lang w:val="kk-KZ"/>
        </w:rPr>
        <w:t>, 293</w:t>
      </w:r>
      <w:r w:rsidR="00D64BC2" w:rsidRPr="00D64BC2">
        <w:rPr>
          <w:rFonts w:ascii="Times New Roman" w:hAnsi="Times New Roman"/>
          <w:sz w:val="28"/>
          <w:szCs w:val="28"/>
          <w:lang w:val="kk-KZ"/>
        </w:rPr>
        <w:t xml:space="preserve"> </w:t>
      </w:r>
      <w:r w:rsidR="00D64BC2">
        <w:rPr>
          <w:rFonts w:ascii="Times New Roman" w:hAnsi="Times New Roman"/>
          <w:sz w:val="28"/>
          <w:szCs w:val="28"/>
          <w:lang w:val="kk-KZ"/>
        </w:rPr>
        <w:t>б.</w:t>
      </w:r>
      <w:r w:rsidRPr="004614E7">
        <w:rPr>
          <w:rFonts w:ascii="Times New Roman" w:hAnsi="Times New Roman"/>
          <w:sz w:val="28"/>
          <w:szCs w:val="28"/>
          <w:lang w:val="kk-KZ"/>
        </w:rPr>
        <w:t>] атты қасиеттермен сипаттайды. XIX ғасырдың екінші жартысында Қазақстандағы психологиялық, педагогикалық ой-пікірлер ұлы демократ ойшылдар Ы.Алтынсариннің, А.Құнанбаевтың шығармаларында да мұғалім тұлғасының маңызы көрсетілген.</w:t>
      </w:r>
    </w:p>
    <w:p w:rsidR="00457EB5" w:rsidRPr="004614E7" w:rsidRDefault="00457EB5" w:rsidP="000B39BE">
      <w:pPr>
        <w:spacing w:after="0" w:line="240" w:lineRule="auto"/>
        <w:ind w:firstLine="567"/>
        <w:jc w:val="both"/>
        <w:rPr>
          <w:rFonts w:ascii="Times New Roman" w:hAnsi="Times New Roman"/>
          <w:sz w:val="28"/>
          <w:szCs w:val="28"/>
          <w:lang w:val="kk-KZ"/>
        </w:rPr>
      </w:pPr>
      <w:r w:rsidRPr="004614E7">
        <w:rPr>
          <w:rFonts w:ascii="Times New Roman" w:hAnsi="Times New Roman"/>
          <w:sz w:val="28"/>
          <w:szCs w:val="28"/>
          <w:lang w:val="kk-KZ"/>
        </w:rPr>
        <w:t>XX ғасырд</w:t>
      </w:r>
      <w:r w:rsidR="00637591" w:rsidRPr="004614E7">
        <w:rPr>
          <w:rFonts w:ascii="Times New Roman" w:hAnsi="Times New Roman"/>
          <w:sz w:val="28"/>
          <w:szCs w:val="28"/>
          <w:lang w:val="kk-KZ"/>
        </w:rPr>
        <w:t>ың 1-жартысында Ж.Аймауытов [120</w:t>
      </w:r>
      <w:r w:rsidR="00553391">
        <w:rPr>
          <w:rFonts w:ascii="Times New Roman" w:hAnsi="Times New Roman"/>
          <w:sz w:val="28"/>
          <w:szCs w:val="28"/>
          <w:lang w:val="kk-KZ"/>
        </w:rPr>
        <w:t>, 19-24</w:t>
      </w:r>
      <w:r w:rsidR="00D64BC2" w:rsidRPr="00D64BC2">
        <w:rPr>
          <w:rFonts w:ascii="Times New Roman" w:hAnsi="Times New Roman"/>
          <w:sz w:val="28"/>
          <w:szCs w:val="28"/>
          <w:lang w:val="kk-KZ"/>
        </w:rPr>
        <w:t xml:space="preserve"> </w:t>
      </w:r>
      <w:r w:rsidR="00D64BC2">
        <w:rPr>
          <w:rFonts w:ascii="Times New Roman" w:hAnsi="Times New Roman"/>
          <w:sz w:val="28"/>
          <w:szCs w:val="28"/>
          <w:lang w:val="kk-KZ"/>
        </w:rPr>
        <w:t>б.</w:t>
      </w:r>
      <w:r w:rsidR="00553391">
        <w:rPr>
          <w:rFonts w:ascii="Times New Roman" w:hAnsi="Times New Roman"/>
          <w:sz w:val="28"/>
          <w:szCs w:val="28"/>
          <w:lang w:val="kk-KZ"/>
        </w:rPr>
        <w:t>]</w:t>
      </w:r>
      <w:r w:rsidR="00637591" w:rsidRPr="004614E7">
        <w:rPr>
          <w:rFonts w:ascii="Times New Roman" w:hAnsi="Times New Roman"/>
          <w:sz w:val="28"/>
          <w:szCs w:val="28"/>
          <w:lang w:val="kk-KZ"/>
        </w:rPr>
        <w:t xml:space="preserve"> С.Торайғыров [121</w:t>
      </w:r>
      <w:r w:rsidR="00553391">
        <w:rPr>
          <w:rFonts w:ascii="Times New Roman" w:hAnsi="Times New Roman"/>
          <w:sz w:val="28"/>
          <w:szCs w:val="28"/>
          <w:lang w:val="kk-KZ"/>
        </w:rPr>
        <w:t>, 346</w:t>
      </w:r>
      <w:r w:rsidR="00D64BC2" w:rsidRPr="00D64BC2">
        <w:rPr>
          <w:rFonts w:ascii="Times New Roman" w:hAnsi="Times New Roman"/>
          <w:sz w:val="28"/>
          <w:szCs w:val="28"/>
          <w:lang w:val="kk-KZ"/>
        </w:rPr>
        <w:t xml:space="preserve"> </w:t>
      </w:r>
      <w:r w:rsidR="00D64BC2">
        <w:rPr>
          <w:rFonts w:ascii="Times New Roman" w:hAnsi="Times New Roman"/>
          <w:sz w:val="28"/>
          <w:szCs w:val="28"/>
          <w:lang w:val="kk-KZ"/>
        </w:rPr>
        <w:t>б.</w:t>
      </w:r>
      <w:r w:rsidRPr="004614E7">
        <w:rPr>
          <w:rFonts w:ascii="Times New Roman" w:hAnsi="Times New Roman"/>
          <w:sz w:val="28"/>
          <w:szCs w:val="28"/>
          <w:lang w:val="kk-KZ"/>
        </w:rPr>
        <w:t xml:space="preserve">] адамның санасы іс-әрекет барысында дамитынын, оқу-тәрбие адамның өзіндік белсенділігін қажет ететінін айта келіп, талант, зейін, зерде секілді қасиеттердің мән-мағынасын ашады және баланы іспен ғана  емес, сөзбен, үлгімен, ақылмен үйретудің, тәннің үйлесімді дамуының маңызын көрсетті. Әсіресе ақын, ұстаз Ғ.Қарашев </w:t>
      </w:r>
      <w:r w:rsidR="00553391">
        <w:rPr>
          <w:rFonts w:ascii="Times New Roman" w:hAnsi="Times New Roman"/>
          <w:sz w:val="28"/>
          <w:szCs w:val="28"/>
          <w:lang w:val="kk-KZ"/>
        </w:rPr>
        <w:t>[121, 364-365</w:t>
      </w:r>
      <w:r w:rsidR="00D64BC2" w:rsidRPr="00D64BC2">
        <w:rPr>
          <w:rFonts w:ascii="Times New Roman" w:hAnsi="Times New Roman"/>
          <w:sz w:val="28"/>
          <w:szCs w:val="28"/>
          <w:lang w:val="kk-KZ"/>
        </w:rPr>
        <w:t xml:space="preserve"> </w:t>
      </w:r>
      <w:r w:rsidR="00D64BC2">
        <w:rPr>
          <w:rFonts w:ascii="Times New Roman" w:hAnsi="Times New Roman"/>
          <w:sz w:val="28"/>
          <w:szCs w:val="28"/>
          <w:lang w:val="kk-KZ"/>
        </w:rPr>
        <w:t>б.</w:t>
      </w:r>
      <w:r w:rsidR="00C909FE" w:rsidRPr="004614E7">
        <w:rPr>
          <w:rFonts w:ascii="Times New Roman" w:hAnsi="Times New Roman"/>
          <w:sz w:val="28"/>
          <w:szCs w:val="28"/>
          <w:lang w:val="kk-KZ"/>
        </w:rPr>
        <w:t xml:space="preserve">] </w:t>
      </w:r>
      <w:r w:rsidRPr="004614E7">
        <w:rPr>
          <w:rFonts w:ascii="Times New Roman" w:hAnsi="Times New Roman"/>
          <w:sz w:val="28"/>
          <w:szCs w:val="28"/>
          <w:lang w:val="kk-KZ"/>
        </w:rPr>
        <w:t>«Педагогика» атты еңбегінде кісі жасап шығару үшін алдымен өзінің бойында кісіліктің қасиеттері болуы керек және кісіге берелік үлгі-өнегелі болуға тырысу қажет деген ұлағатты сөздері зерттеу жұмысымыздың өзектілігін арттыра түсті.</w:t>
      </w:r>
    </w:p>
    <w:p w:rsidR="00457EB5" w:rsidRPr="004614E7" w:rsidRDefault="00457EB5" w:rsidP="000B39BE">
      <w:pPr>
        <w:spacing w:after="0" w:line="240" w:lineRule="auto"/>
        <w:ind w:firstLine="567"/>
        <w:jc w:val="both"/>
        <w:rPr>
          <w:rFonts w:ascii="Times New Roman" w:hAnsi="Times New Roman"/>
          <w:sz w:val="28"/>
          <w:szCs w:val="28"/>
          <w:lang w:val="kk-KZ"/>
        </w:rPr>
      </w:pPr>
      <w:r w:rsidRPr="004614E7">
        <w:rPr>
          <w:rFonts w:ascii="Times New Roman" w:hAnsi="Times New Roman"/>
          <w:sz w:val="28"/>
          <w:szCs w:val="28"/>
          <w:lang w:val="kk-KZ"/>
        </w:rPr>
        <w:t>Аңғарып қарасақ, философтар, ақын-жазушылар оқытушының өзін-өзі тануына, шәкіртінің бойына дарытатын қасиеттерін алдымен өзінің бойында дамытуы қажеттігіне, өз білімін үнемі жетілдіріп отырудың маңыздылығына мән берген.</w:t>
      </w:r>
    </w:p>
    <w:p w:rsidR="00457EB5" w:rsidRPr="004614E7" w:rsidRDefault="00457EB5" w:rsidP="000B39BE">
      <w:pPr>
        <w:spacing w:after="0" w:line="240" w:lineRule="auto"/>
        <w:ind w:firstLine="567"/>
        <w:jc w:val="both"/>
        <w:rPr>
          <w:rFonts w:ascii="Times New Roman" w:hAnsi="Times New Roman"/>
          <w:sz w:val="28"/>
          <w:szCs w:val="28"/>
          <w:lang w:val="kk-KZ"/>
        </w:rPr>
      </w:pPr>
      <w:r w:rsidRPr="004614E7">
        <w:rPr>
          <w:rFonts w:ascii="Times New Roman" w:hAnsi="Times New Roman"/>
          <w:sz w:val="28"/>
          <w:szCs w:val="28"/>
          <w:lang w:val="kk-KZ"/>
        </w:rPr>
        <w:t xml:space="preserve">Педагог тұлғасын қарастыруға арналған психологиялық-педагогикалық әдебиеттерде оқытушы тұлғасының кәсіби басты жетпістен аса сапалары анықталған. Еліміздің және ресейлік ғалымдардың еңбектерінде педагогтардың маңызды тұлғалық-кәсіби қасиеттеріне мынадай жан-жақты мәселелер қарастырылған. Психологиялық-педагогикалық әдебиеттерде оқытушылардың </w:t>
      </w:r>
      <w:r w:rsidRPr="004614E7">
        <w:rPr>
          <w:rFonts w:ascii="Times New Roman" w:hAnsi="Times New Roman"/>
          <w:sz w:val="28"/>
          <w:szCs w:val="28"/>
          <w:lang w:val="kk-KZ"/>
        </w:rPr>
        <w:lastRenderedPageBreak/>
        <w:t xml:space="preserve">тұлғалық-кәсіби қасиеттерінің моделі (Ж.Ы.Намазбаева, З.Ш.Каракулова, Н.С.Ахтаева, А.К.Маркова, Л.М.Митина, Н.Ф.Талызина, Т.К.Есарева т.б.), өзіндік санасы мен эмоционалдығы (И.В.Вачков, Л.М.Митина, Э.Ф.Зеер, Г.А.Карпова, А.К.Бейсенбаева, З.Б.Мадалиева), педагогикалық қабілеттері (Ф.Н.Гоноболин, Н.В.Кузьмина, В.А.Крутецкий), педагогикалық такті (И.В.Страхов), кіріктірілген сапалары (А.К.Маркова, Б.С.Тілеубаева, К.Т.Жансүгірова), оқытушылардың кәсіби құзыреттілігі (Н.В.Кузьмина, И.Ф.Исаев, М.В.Семенова, А.Р.Тұрғанбаева, Г.К.Қалтаева, Б.Ж.Нұрбеков, Г.У.Сыздықбаева, М.С.Сапиева, Г.К.Құлжанбекова, М.А.Ғалымжанова, Г.И.Мұратова) педагогикалық шеберлігі (Т.Ш.Маханова, Б.Г.Ананьев, Ю.К.Бабанский, Е.М.Павлютенков т.б.), педагогикалық шығармашылығы (В.А.Кан-Калик, Н.Д.Никандров т.б.), кәсіби өзін-өзі тәрбиелеуі, өзін-өзі дамытуы (Б.К.Альмурзаева, </w:t>
      </w:r>
      <w:r w:rsidR="00637591" w:rsidRPr="004614E7">
        <w:rPr>
          <w:rFonts w:ascii="Times New Roman" w:hAnsi="Times New Roman"/>
          <w:sz w:val="28"/>
          <w:szCs w:val="28"/>
          <w:lang w:val="kk-KZ"/>
        </w:rPr>
        <w:t xml:space="preserve">А.А.Жайтапова, </w:t>
      </w:r>
      <w:r w:rsidRPr="004614E7">
        <w:rPr>
          <w:rFonts w:ascii="Times New Roman" w:hAnsi="Times New Roman"/>
          <w:sz w:val="28"/>
          <w:szCs w:val="28"/>
          <w:lang w:val="kk-KZ"/>
        </w:rPr>
        <w:t>Д.С.Шаяхметова, С.Б.Елканов, Л.М.Митина, Е.П.Ильина, О.В.Москаленко т.б.) жан-жақты қарастырылған.</w:t>
      </w:r>
    </w:p>
    <w:p w:rsidR="00457EB5" w:rsidRPr="004614E7" w:rsidRDefault="00457EB5" w:rsidP="000B39BE">
      <w:pPr>
        <w:spacing w:after="0" w:line="240" w:lineRule="auto"/>
        <w:ind w:firstLine="567"/>
        <w:jc w:val="both"/>
        <w:rPr>
          <w:rFonts w:ascii="Times New Roman" w:hAnsi="Times New Roman"/>
          <w:sz w:val="28"/>
          <w:szCs w:val="28"/>
          <w:lang w:val="kk-KZ"/>
        </w:rPr>
      </w:pPr>
      <w:r w:rsidRPr="004614E7">
        <w:rPr>
          <w:rFonts w:ascii="Times New Roman" w:hAnsi="Times New Roman"/>
          <w:sz w:val="28"/>
          <w:szCs w:val="28"/>
          <w:lang w:val="kk-KZ"/>
        </w:rPr>
        <w:t>Білім беру субъектілері таным, іс-әрекет және қарым-қатынас субъектісі тұрғысындағы  қасиеттерімен қоса өздеріне тән ерекшеліктерімен сипатталады. Л.В.Волкова білім беру субъектілеріне тән арнайы тұлғалық ерекшелікті үш топқа бөліп қарастырады: қабілет, мотив, ресурс. Аталған факторлар үш субъективті белгілерге сәйкес («істей алады» - «бойында бар» - «қалауы») және аталған түсіндірменің мазмұнын айқындайды. Білім беру субъектілерінің қабілеті – ол не істей алады?, неге қабілетті?, білім беру жүйесінің міндеттерін қандай тәсілмен шеше алады? деген сұрақтарға жауап іздеуден тұрады. Қабілет - адамның өмір бойы жинақтайтын психологиялық қабілеті, бір немесе бірнеше іс-әрекет түрін табысты орындауға мүмкіндік беретін тұлғаның жекелік қасиеті</w:t>
      </w:r>
      <w:r w:rsidR="00C909FE" w:rsidRPr="004614E7">
        <w:rPr>
          <w:rFonts w:ascii="Times New Roman" w:hAnsi="Times New Roman"/>
          <w:sz w:val="28"/>
          <w:szCs w:val="28"/>
          <w:lang w:val="kk-KZ"/>
        </w:rPr>
        <w:t xml:space="preserve"> [122</w:t>
      </w:r>
      <w:r w:rsidR="00553391">
        <w:rPr>
          <w:rFonts w:ascii="Times New Roman" w:hAnsi="Times New Roman"/>
          <w:sz w:val="28"/>
          <w:szCs w:val="28"/>
          <w:lang w:val="kk-KZ"/>
        </w:rPr>
        <w:t xml:space="preserve">, 63-69 </w:t>
      </w:r>
      <w:r w:rsidR="00D64BC2">
        <w:rPr>
          <w:rFonts w:ascii="Times New Roman" w:hAnsi="Times New Roman"/>
          <w:sz w:val="28"/>
          <w:szCs w:val="28"/>
          <w:lang w:val="kk-KZ"/>
        </w:rPr>
        <w:t>б.</w:t>
      </w:r>
      <w:r w:rsidRPr="004614E7">
        <w:rPr>
          <w:rFonts w:ascii="Times New Roman" w:hAnsi="Times New Roman"/>
          <w:sz w:val="28"/>
          <w:szCs w:val="28"/>
          <w:lang w:val="kk-KZ"/>
        </w:rPr>
        <w:t>].</w:t>
      </w:r>
    </w:p>
    <w:p w:rsidR="00457EB5" w:rsidRPr="004614E7" w:rsidRDefault="00457EB5" w:rsidP="000B39BE">
      <w:pPr>
        <w:spacing w:after="0" w:line="240" w:lineRule="auto"/>
        <w:ind w:firstLine="567"/>
        <w:jc w:val="both"/>
        <w:rPr>
          <w:rFonts w:ascii="Times New Roman" w:hAnsi="Times New Roman"/>
          <w:sz w:val="28"/>
          <w:szCs w:val="28"/>
          <w:lang w:val="kk-KZ"/>
        </w:rPr>
      </w:pPr>
      <w:r w:rsidRPr="004614E7">
        <w:rPr>
          <w:rFonts w:ascii="Times New Roman" w:hAnsi="Times New Roman"/>
          <w:sz w:val="28"/>
          <w:szCs w:val="28"/>
          <w:lang w:val="kk-KZ"/>
        </w:rPr>
        <w:t>Ал Ж.А.Жүсіпова педагог тұлғасының арнайы қасиеттері мен сапаларын келесі түрлерге бөледі:</w:t>
      </w:r>
    </w:p>
    <w:p w:rsidR="00457EB5" w:rsidRPr="004614E7" w:rsidRDefault="00457EB5" w:rsidP="000B39BE">
      <w:pPr>
        <w:spacing w:after="0" w:line="240" w:lineRule="auto"/>
        <w:ind w:firstLine="567"/>
        <w:jc w:val="both"/>
        <w:rPr>
          <w:rFonts w:ascii="Times New Roman" w:hAnsi="Times New Roman"/>
          <w:sz w:val="28"/>
          <w:szCs w:val="28"/>
          <w:lang w:val="kk-KZ"/>
        </w:rPr>
      </w:pPr>
      <w:r w:rsidRPr="004614E7">
        <w:rPr>
          <w:rFonts w:ascii="Times New Roman" w:hAnsi="Times New Roman"/>
          <w:sz w:val="28"/>
          <w:szCs w:val="28"/>
          <w:lang w:val="kk-KZ"/>
        </w:rPr>
        <w:t>- әрекетшілдік сапа (жауапкершілік, ар, намыс, еңбексүйгіштік, нақтылық);</w:t>
      </w:r>
    </w:p>
    <w:p w:rsidR="00457EB5" w:rsidRPr="004614E7" w:rsidRDefault="00457EB5" w:rsidP="000B39BE">
      <w:pPr>
        <w:spacing w:after="0" w:line="240" w:lineRule="auto"/>
        <w:ind w:firstLine="567"/>
        <w:jc w:val="both"/>
        <w:rPr>
          <w:rFonts w:ascii="Times New Roman" w:hAnsi="Times New Roman"/>
          <w:sz w:val="28"/>
          <w:szCs w:val="28"/>
          <w:lang w:val="kk-KZ"/>
        </w:rPr>
      </w:pPr>
      <w:r w:rsidRPr="004614E7">
        <w:rPr>
          <w:rFonts w:ascii="Times New Roman" w:hAnsi="Times New Roman"/>
          <w:sz w:val="28"/>
          <w:szCs w:val="28"/>
          <w:lang w:val="kk-KZ"/>
        </w:rPr>
        <w:t>- рефлексивті сапа (ұқыптылық, тиянақтылық, өзіне сын көзімен қарау, білімпаздық);</w:t>
      </w:r>
    </w:p>
    <w:p w:rsidR="00457EB5" w:rsidRPr="004614E7" w:rsidRDefault="00457EB5" w:rsidP="000B39BE">
      <w:pPr>
        <w:spacing w:after="0" w:line="240" w:lineRule="auto"/>
        <w:ind w:firstLine="567"/>
        <w:jc w:val="both"/>
        <w:rPr>
          <w:rFonts w:ascii="Times New Roman" w:hAnsi="Times New Roman"/>
          <w:sz w:val="28"/>
          <w:szCs w:val="28"/>
          <w:lang w:val="kk-KZ"/>
        </w:rPr>
      </w:pPr>
      <w:r w:rsidRPr="004614E7">
        <w:rPr>
          <w:rFonts w:ascii="Times New Roman" w:hAnsi="Times New Roman"/>
          <w:sz w:val="28"/>
          <w:szCs w:val="28"/>
          <w:lang w:val="kk-KZ"/>
        </w:rPr>
        <w:t>- коммуникативік сапа (шыншылдық, сенімділік, ұстамдылық, талап қоя білушілік, міндеттілік);</w:t>
      </w:r>
    </w:p>
    <w:p w:rsidR="00457EB5" w:rsidRPr="004614E7" w:rsidRDefault="00457EB5" w:rsidP="000B39BE">
      <w:pPr>
        <w:spacing w:after="0" w:line="240" w:lineRule="auto"/>
        <w:ind w:firstLine="567"/>
        <w:jc w:val="both"/>
        <w:rPr>
          <w:rFonts w:ascii="Times New Roman" w:hAnsi="Times New Roman"/>
          <w:sz w:val="28"/>
          <w:szCs w:val="28"/>
          <w:lang w:val="kk-KZ"/>
        </w:rPr>
      </w:pPr>
      <w:r w:rsidRPr="004614E7">
        <w:rPr>
          <w:rFonts w:ascii="Times New Roman" w:hAnsi="Times New Roman"/>
          <w:sz w:val="28"/>
          <w:szCs w:val="28"/>
          <w:lang w:val="kk-KZ"/>
        </w:rPr>
        <w:t xml:space="preserve">- эмпатиялық сапа (өзін түсіну, қайырымдылық, өзгелерді түсіну, қайғыға ортақтаса білу қабілеттілігі) </w:t>
      </w:r>
      <w:r w:rsidR="00C909FE" w:rsidRPr="004614E7">
        <w:rPr>
          <w:rFonts w:ascii="Times New Roman" w:hAnsi="Times New Roman"/>
          <w:sz w:val="28"/>
          <w:szCs w:val="28"/>
          <w:lang w:val="kk-KZ"/>
        </w:rPr>
        <w:t>[123</w:t>
      </w:r>
      <w:r w:rsidRPr="004614E7">
        <w:rPr>
          <w:rFonts w:ascii="Times New Roman" w:hAnsi="Times New Roman"/>
          <w:sz w:val="28"/>
          <w:szCs w:val="28"/>
          <w:lang w:val="kk-KZ"/>
        </w:rPr>
        <w:t>].</w:t>
      </w:r>
    </w:p>
    <w:p w:rsidR="00457EB5" w:rsidRPr="004614E7" w:rsidRDefault="00457EB5" w:rsidP="000B39BE">
      <w:pPr>
        <w:spacing w:after="0" w:line="240" w:lineRule="auto"/>
        <w:ind w:firstLine="567"/>
        <w:jc w:val="both"/>
        <w:rPr>
          <w:rFonts w:ascii="Times New Roman" w:hAnsi="Times New Roman"/>
          <w:sz w:val="28"/>
          <w:szCs w:val="28"/>
          <w:lang w:val="kk-KZ"/>
        </w:rPr>
      </w:pPr>
      <w:r w:rsidRPr="004614E7">
        <w:rPr>
          <w:rFonts w:ascii="Times New Roman" w:hAnsi="Times New Roman"/>
          <w:sz w:val="28"/>
          <w:szCs w:val="28"/>
          <w:lang w:val="kk-KZ"/>
        </w:rPr>
        <w:t>Э.Ф.Зеер педагогикалық қабілеттер жүйесінен тұратын тұлғалық қасиеттерге:</w:t>
      </w:r>
    </w:p>
    <w:p w:rsidR="00457EB5" w:rsidRPr="004614E7" w:rsidRDefault="00457EB5" w:rsidP="000B39BE">
      <w:pPr>
        <w:spacing w:after="0" w:line="240" w:lineRule="auto"/>
        <w:ind w:firstLine="567"/>
        <w:jc w:val="both"/>
        <w:rPr>
          <w:rFonts w:ascii="Times New Roman" w:hAnsi="Times New Roman"/>
          <w:sz w:val="28"/>
          <w:szCs w:val="28"/>
          <w:lang w:val="kk-KZ"/>
        </w:rPr>
      </w:pPr>
      <w:r w:rsidRPr="004614E7">
        <w:rPr>
          <w:rFonts w:ascii="Times New Roman" w:hAnsi="Times New Roman"/>
          <w:sz w:val="28"/>
          <w:szCs w:val="28"/>
          <w:lang w:val="kk-KZ"/>
        </w:rPr>
        <w:t>- жұмысында шығармашылық тұрғыдан әрекет етуі;</w:t>
      </w:r>
    </w:p>
    <w:p w:rsidR="00457EB5" w:rsidRPr="004614E7" w:rsidRDefault="00457EB5" w:rsidP="000B39BE">
      <w:pPr>
        <w:spacing w:after="0" w:line="240" w:lineRule="auto"/>
        <w:ind w:firstLine="567"/>
        <w:jc w:val="both"/>
        <w:rPr>
          <w:rFonts w:ascii="Times New Roman" w:hAnsi="Times New Roman"/>
          <w:sz w:val="28"/>
          <w:szCs w:val="28"/>
          <w:lang w:val="kk-KZ"/>
        </w:rPr>
      </w:pPr>
      <w:r w:rsidRPr="004614E7">
        <w:rPr>
          <w:rFonts w:ascii="Times New Roman" w:hAnsi="Times New Roman"/>
          <w:sz w:val="28"/>
          <w:szCs w:val="28"/>
          <w:lang w:val="kk-KZ"/>
        </w:rPr>
        <w:t>- оқушыларға педагогикалық-еріктік ықпал ете алуы;</w:t>
      </w:r>
    </w:p>
    <w:p w:rsidR="00457EB5" w:rsidRPr="004614E7" w:rsidRDefault="00457EB5" w:rsidP="000B39BE">
      <w:pPr>
        <w:spacing w:after="0" w:line="240" w:lineRule="auto"/>
        <w:ind w:firstLine="567"/>
        <w:jc w:val="both"/>
        <w:rPr>
          <w:rFonts w:ascii="Times New Roman" w:hAnsi="Times New Roman"/>
          <w:sz w:val="28"/>
          <w:szCs w:val="28"/>
          <w:lang w:val="kk-KZ"/>
        </w:rPr>
      </w:pPr>
      <w:r w:rsidRPr="004614E7">
        <w:rPr>
          <w:rFonts w:ascii="Times New Roman" w:hAnsi="Times New Roman"/>
          <w:sz w:val="28"/>
          <w:szCs w:val="28"/>
          <w:lang w:val="kk-KZ"/>
        </w:rPr>
        <w:t>- оқушылар ұжымын ұйымдастыра білу қабілеті;</w:t>
      </w:r>
    </w:p>
    <w:p w:rsidR="00457EB5" w:rsidRPr="004614E7" w:rsidRDefault="00457EB5" w:rsidP="000B39BE">
      <w:pPr>
        <w:spacing w:after="0" w:line="240" w:lineRule="auto"/>
        <w:ind w:firstLine="567"/>
        <w:jc w:val="both"/>
        <w:rPr>
          <w:rFonts w:ascii="Times New Roman" w:hAnsi="Times New Roman"/>
          <w:sz w:val="28"/>
          <w:szCs w:val="28"/>
          <w:lang w:val="kk-KZ"/>
        </w:rPr>
      </w:pPr>
      <w:r w:rsidRPr="004614E7">
        <w:rPr>
          <w:rFonts w:ascii="Times New Roman" w:hAnsi="Times New Roman"/>
          <w:sz w:val="28"/>
          <w:szCs w:val="28"/>
          <w:lang w:val="kk-KZ"/>
        </w:rPr>
        <w:t>- балаларға деген қызығушылық және сүйіспеншілік;</w:t>
      </w:r>
    </w:p>
    <w:p w:rsidR="00457EB5" w:rsidRPr="004614E7" w:rsidRDefault="00457EB5" w:rsidP="000B39BE">
      <w:pPr>
        <w:spacing w:after="0" w:line="240" w:lineRule="auto"/>
        <w:ind w:firstLine="567"/>
        <w:jc w:val="both"/>
        <w:rPr>
          <w:rFonts w:ascii="Times New Roman" w:hAnsi="Times New Roman"/>
          <w:sz w:val="28"/>
          <w:szCs w:val="28"/>
          <w:lang w:val="kk-KZ"/>
        </w:rPr>
      </w:pPr>
      <w:r w:rsidRPr="004614E7">
        <w:rPr>
          <w:rFonts w:ascii="Times New Roman" w:hAnsi="Times New Roman"/>
          <w:sz w:val="28"/>
          <w:szCs w:val="28"/>
          <w:lang w:val="kk-KZ"/>
        </w:rPr>
        <w:t>- сөйлеу әрекетінің мазмұндылығы, анықтылығы, бейнелігі және сендіре білуі;</w:t>
      </w:r>
    </w:p>
    <w:p w:rsidR="00457EB5" w:rsidRPr="004614E7" w:rsidRDefault="00457EB5" w:rsidP="000B39BE">
      <w:pPr>
        <w:spacing w:after="0" w:line="240" w:lineRule="auto"/>
        <w:ind w:firstLine="567"/>
        <w:jc w:val="both"/>
        <w:rPr>
          <w:rFonts w:ascii="Times New Roman" w:hAnsi="Times New Roman"/>
          <w:sz w:val="28"/>
          <w:szCs w:val="28"/>
          <w:lang w:val="kk-KZ"/>
        </w:rPr>
      </w:pPr>
      <w:r w:rsidRPr="004614E7">
        <w:rPr>
          <w:rFonts w:ascii="Times New Roman" w:hAnsi="Times New Roman"/>
          <w:sz w:val="28"/>
          <w:szCs w:val="28"/>
          <w:lang w:val="kk-KZ"/>
        </w:rPr>
        <w:t>- педагогикалық әдеп;</w:t>
      </w:r>
    </w:p>
    <w:p w:rsidR="00457EB5" w:rsidRPr="004614E7" w:rsidRDefault="00457EB5" w:rsidP="000B39BE">
      <w:pPr>
        <w:spacing w:after="0" w:line="240" w:lineRule="auto"/>
        <w:ind w:firstLine="567"/>
        <w:jc w:val="both"/>
        <w:rPr>
          <w:rFonts w:ascii="Times New Roman" w:hAnsi="Times New Roman"/>
          <w:sz w:val="28"/>
          <w:szCs w:val="28"/>
          <w:lang w:val="kk-KZ"/>
        </w:rPr>
      </w:pPr>
      <w:r w:rsidRPr="004614E7">
        <w:rPr>
          <w:rFonts w:ascii="Times New Roman" w:hAnsi="Times New Roman"/>
          <w:sz w:val="28"/>
          <w:szCs w:val="28"/>
          <w:lang w:val="kk-KZ"/>
        </w:rPr>
        <w:t>- оқу пәнін өмірмен байланыстыра алу қабілеті;</w:t>
      </w:r>
    </w:p>
    <w:p w:rsidR="00457EB5" w:rsidRPr="004614E7" w:rsidRDefault="00457EB5" w:rsidP="000B39BE">
      <w:pPr>
        <w:spacing w:after="0" w:line="240" w:lineRule="auto"/>
        <w:ind w:firstLine="567"/>
        <w:jc w:val="both"/>
        <w:rPr>
          <w:rFonts w:ascii="Times New Roman" w:hAnsi="Times New Roman"/>
          <w:sz w:val="28"/>
          <w:szCs w:val="28"/>
          <w:lang w:val="kk-KZ"/>
        </w:rPr>
      </w:pPr>
      <w:r w:rsidRPr="004614E7">
        <w:rPr>
          <w:rFonts w:ascii="Times New Roman" w:hAnsi="Times New Roman"/>
          <w:sz w:val="28"/>
          <w:szCs w:val="28"/>
          <w:lang w:val="kk-KZ"/>
        </w:rPr>
        <w:lastRenderedPageBreak/>
        <w:t>- байқағыштығы;</w:t>
      </w:r>
    </w:p>
    <w:p w:rsidR="00457EB5" w:rsidRPr="004614E7" w:rsidRDefault="00457EB5" w:rsidP="000B39BE">
      <w:pPr>
        <w:spacing w:after="0" w:line="240" w:lineRule="auto"/>
        <w:ind w:firstLine="567"/>
        <w:jc w:val="both"/>
        <w:rPr>
          <w:rFonts w:ascii="Times New Roman" w:hAnsi="Times New Roman"/>
          <w:sz w:val="28"/>
          <w:szCs w:val="28"/>
          <w:lang w:val="kk-KZ"/>
        </w:rPr>
      </w:pPr>
      <w:r w:rsidRPr="004614E7">
        <w:rPr>
          <w:rFonts w:ascii="Times New Roman" w:hAnsi="Times New Roman"/>
          <w:sz w:val="28"/>
          <w:szCs w:val="28"/>
          <w:lang w:val="kk-KZ"/>
        </w:rPr>
        <w:t>- педагогикалық талап қоя білуді атады [</w:t>
      </w:r>
      <w:r w:rsidR="00C909FE" w:rsidRPr="004614E7">
        <w:rPr>
          <w:rFonts w:ascii="Times New Roman" w:hAnsi="Times New Roman"/>
          <w:sz w:val="28"/>
          <w:szCs w:val="28"/>
          <w:lang w:val="kk-KZ"/>
        </w:rPr>
        <w:t>124</w:t>
      </w:r>
      <w:r w:rsidRPr="004614E7">
        <w:rPr>
          <w:rFonts w:ascii="Times New Roman" w:hAnsi="Times New Roman"/>
          <w:sz w:val="28"/>
          <w:szCs w:val="28"/>
          <w:lang w:val="kk-KZ"/>
        </w:rPr>
        <w:t>].</w:t>
      </w:r>
    </w:p>
    <w:p w:rsidR="00457EB5" w:rsidRPr="004614E7" w:rsidRDefault="00457EB5" w:rsidP="000B39BE">
      <w:pPr>
        <w:spacing w:after="0" w:line="240" w:lineRule="auto"/>
        <w:ind w:firstLine="567"/>
        <w:jc w:val="both"/>
        <w:rPr>
          <w:rFonts w:ascii="Times New Roman" w:hAnsi="Times New Roman"/>
          <w:sz w:val="28"/>
          <w:szCs w:val="28"/>
          <w:lang w:val="kk-KZ"/>
        </w:rPr>
      </w:pPr>
      <w:r w:rsidRPr="004614E7">
        <w:rPr>
          <w:rFonts w:ascii="Times New Roman" w:hAnsi="Times New Roman"/>
          <w:sz w:val="28"/>
          <w:szCs w:val="28"/>
          <w:lang w:val="kk-KZ"/>
        </w:rPr>
        <w:t>Сонымен ЖОО оқытушының қабілеті – студенттерге білім беруде жоғары көрсеткіштерге жетудің шарты.</w:t>
      </w:r>
    </w:p>
    <w:p w:rsidR="00457EB5" w:rsidRPr="004614E7" w:rsidRDefault="00457EB5" w:rsidP="000B39BE">
      <w:pPr>
        <w:spacing w:after="0" w:line="240" w:lineRule="auto"/>
        <w:ind w:firstLine="567"/>
        <w:jc w:val="both"/>
        <w:rPr>
          <w:rFonts w:ascii="Times New Roman" w:hAnsi="Times New Roman"/>
          <w:sz w:val="28"/>
          <w:szCs w:val="28"/>
          <w:lang w:val="kk-KZ"/>
        </w:rPr>
      </w:pPr>
      <w:r w:rsidRPr="004614E7">
        <w:rPr>
          <w:rFonts w:ascii="Times New Roman" w:hAnsi="Times New Roman"/>
          <w:sz w:val="28"/>
          <w:szCs w:val="28"/>
          <w:lang w:val="kk-KZ"/>
        </w:rPr>
        <w:t>Кәсіби іс-әрекеттің сұранысынан туындаған маманның бойына қажет кіріктірілген тұлғалық-кәсіби қасиеттер бүгінгі таңдазаманауи деңгейдегі әлеуеттерін дамытуды талап етіп отыр.</w:t>
      </w:r>
    </w:p>
    <w:p w:rsidR="00457EB5" w:rsidRPr="004614E7" w:rsidRDefault="00457EB5" w:rsidP="000B39BE">
      <w:pPr>
        <w:spacing w:after="0" w:line="240" w:lineRule="auto"/>
        <w:ind w:firstLine="567"/>
        <w:jc w:val="both"/>
        <w:rPr>
          <w:rFonts w:ascii="Times New Roman" w:hAnsi="Times New Roman"/>
          <w:sz w:val="28"/>
          <w:szCs w:val="28"/>
          <w:lang w:val="kk-KZ"/>
        </w:rPr>
      </w:pPr>
      <w:r w:rsidRPr="004614E7">
        <w:rPr>
          <w:rFonts w:ascii="Times New Roman" w:hAnsi="Times New Roman"/>
          <w:sz w:val="28"/>
          <w:szCs w:val="28"/>
          <w:lang w:val="kk-KZ"/>
        </w:rPr>
        <w:t xml:space="preserve">Ж.Р.Бәшірова, Н.С.Әлқожаева пәндік білімнің жүйесін, ғылыми білімнің әр саласы бойынша білік пен дағдыны игеріп қана қоймай, оқыту технологиясының жүйесін, оқу қызметінің біліктілік пен өмірлік дағдыларды игеруіне бағытталған құралдары мен әдістерін игерген маман ғана жаңа дәуір педагогі бола алатынын айтады </w:t>
      </w:r>
      <w:r w:rsidR="00C909FE" w:rsidRPr="004614E7">
        <w:rPr>
          <w:rFonts w:ascii="Times New Roman" w:hAnsi="Times New Roman"/>
          <w:sz w:val="28"/>
          <w:szCs w:val="28"/>
          <w:lang w:val="kk-KZ"/>
        </w:rPr>
        <w:t>[125</w:t>
      </w:r>
      <w:r w:rsidRPr="004614E7">
        <w:rPr>
          <w:rFonts w:ascii="Times New Roman" w:hAnsi="Times New Roman"/>
          <w:sz w:val="28"/>
          <w:szCs w:val="28"/>
          <w:lang w:val="kk-KZ"/>
        </w:rPr>
        <w:t>].</w:t>
      </w:r>
    </w:p>
    <w:p w:rsidR="00457EB5" w:rsidRPr="004614E7" w:rsidRDefault="00457EB5" w:rsidP="000B39BE">
      <w:pPr>
        <w:spacing w:after="0" w:line="240" w:lineRule="auto"/>
        <w:ind w:firstLine="567"/>
        <w:jc w:val="both"/>
        <w:rPr>
          <w:rFonts w:ascii="Times New Roman" w:hAnsi="Times New Roman"/>
          <w:sz w:val="28"/>
          <w:szCs w:val="28"/>
          <w:lang w:val="kk-KZ"/>
        </w:rPr>
      </w:pPr>
      <w:r w:rsidRPr="004614E7">
        <w:rPr>
          <w:rFonts w:ascii="Times New Roman" w:hAnsi="Times New Roman"/>
          <w:sz w:val="28"/>
          <w:szCs w:val="28"/>
          <w:lang w:val="kk-KZ"/>
        </w:rPr>
        <w:t>Жалпы алғанда, қазіргі таңдағы тұлғаға бағдарланған білім беру саналы мақсатқа бағытталған өзін-өзі дамыту арқылы өз өмірінің басшысы болуына мүмкіндік беретін қасиеттерді дамытуды көздейді. Аталғандармен қоса, тұлғаға бағдарланған білім беру тұлғаның бойындағы қасиеттерді қалыптастырумен ғана емес, білім беру саласында тұлғалық іс-әрекеттерді дамыту мен олардың ашылуына жағдай жасауды міндет етеді. Мұндай тұлғалық іс-әрекеттер:</w:t>
      </w:r>
    </w:p>
    <w:p w:rsidR="00457EB5" w:rsidRPr="004614E7" w:rsidRDefault="00457EB5" w:rsidP="00D74117">
      <w:pPr>
        <w:pStyle w:val="a7"/>
        <w:numPr>
          <w:ilvl w:val="0"/>
          <w:numId w:val="34"/>
        </w:numPr>
        <w:spacing w:after="0" w:line="240" w:lineRule="auto"/>
        <w:ind w:left="0" w:firstLine="567"/>
        <w:jc w:val="both"/>
        <w:rPr>
          <w:rFonts w:ascii="Times New Roman" w:hAnsi="Times New Roman"/>
          <w:sz w:val="28"/>
          <w:szCs w:val="28"/>
          <w:lang w:val="kk-KZ"/>
        </w:rPr>
      </w:pPr>
      <w:r w:rsidRPr="004614E7">
        <w:rPr>
          <w:rFonts w:ascii="Times New Roman" w:hAnsi="Times New Roman"/>
          <w:sz w:val="28"/>
          <w:szCs w:val="28"/>
          <w:lang w:val="kk-KZ"/>
        </w:rPr>
        <w:t xml:space="preserve"> уәж (іс-әрекетті қабылдау мен негіздей алуы);</w:t>
      </w:r>
    </w:p>
    <w:p w:rsidR="00457EB5" w:rsidRPr="004614E7" w:rsidRDefault="00457EB5" w:rsidP="00D74117">
      <w:pPr>
        <w:pStyle w:val="a7"/>
        <w:numPr>
          <w:ilvl w:val="0"/>
          <w:numId w:val="34"/>
        </w:numPr>
        <w:spacing w:after="0" w:line="240" w:lineRule="auto"/>
        <w:ind w:left="0" w:firstLine="567"/>
        <w:jc w:val="both"/>
        <w:rPr>
          <w:rFonts w:ascii="Times New Roman" w:hAnsi="Times New Roman"/>
          <w:sz w:val="28"/>
          <w:szCs w:val="28"/>
          <w:lang w:val="kk-KZ"/>
        </w:rPr>
      </w:pPr>
      <w:r w:rsidRPr="004614E7">
        <w:rPr>
          <w:rFonts w:ascii="Times New Roman" w:hAnsi="Times New Roman"/>
          <w:sz w:val="28"/>
          <w:szCs w:val="28"/>
          <w:lang w:val="kk-KZ"/>
        </w:rPr>
        <w:t xml:space="preserve"> орта құру (сыртқы ықпалдар мен мінез-құлықтың ішкі импульсіне қатынасы);</w:t>
      </w:r>
    </w:p>
    <w:p w:rsidR="00457EB5" w:rsidRPr="004614E7" w:rsidRDefault="00457EB5" w:rsidP="00D74117">
      <w:pPr>
        <w:pStyle w:val="a7"/>
        <w:numPr>
          <w:ilvl w:val="0"/>
          <w:numId w:val="34"/>
        </w:numPr>
        <w:spacing w:after="0" w:line="240" w:lineRule="auto"/>
        <w:ind w:left="0" w:firstLine="567"/>
        <w:jc w:val="both"/>
        <w:rPr>
          <w:rFonts w:ascii="Times New Roman" w:hAnsi="Times New Roman"/>
          <w:sz w:val="28"/>
          <w:szCs w:val="28"/>
          <w:lang w:val="kk-KZ"/>
        </w:rPr>
      </w:pPr>
      <w:r w:rsidRPr="004614E7">
        <w:rPr>
          <w:rFonts w:ascii="Times New Roman" w:hAnsi="Times New Roman"/>
          <w:sz w:val="28"/>
          <w:szCs w:val="28"/>
          <w:lang w:val="kk-KZ"/>
        </w:rPr>
        <w:t xml:space="preserve"> қайшылық (шынайылықтардың жасырын, қарама-қайшылықтарын көру);</w:t>
      </w:r>
    </w:p>
    <w:p w:rsidR="00457EB5" w:rsidRPr="004614E7" w:rsidRDefault="00457EB5" w:rsidP="00D74117">
      <w:pPr>
        <w:pStyle w:val="a7"/>
        <w:numPr>
          <w:ilvl w:val="0"/>
          <w:numId w:val="34"/>
        </w:numPr>
        <w:spacing w:after="0" w:line="240" w:lineRule="auto"/>
        <w:ind w:left="0" w:firstLine="567"/>
        <w:jc w:val="both"/>
        <w:rPr>
          <w:rFonts w:ascii="Times New Roman" w:hAnsi="Times New Roman"/>
          <w:sz w:val="28"/>
          <w:szCs w:val="28"/>
          <w:lang w:val="kk-KZ"/>
        </w:rPr>
      </w:pPr>
      <w:r w:rsidRPr="004614E7">
        <w:rPr>
          <w:rFonts w:ascii="Times New Roman" w:hAnsi="Times New Roman"/>
          <w:sz w:val="28"/>
          <w:szCs w:val="28"/>
          <w:lang w:val="kk-KZ"/>
        </w:rPr>
        <w:t xml:space="preserve"> сыншылдық (ұсынатын құндылықтар мен нормалардан тыс қатынасында);</w:t>
      </w:r>
    </w:p>
    <w:p w:rsidR="00457EB5" w:rsidRPr="004614E7" w:rsidRDefault="00457EB5" w:rsidP="00D74117">
      <w:pPr>
        <w:pStyle w:val="a7"/>
        <w:numPr>
          <w:ilvl w:val="0"/>
          <w:numId w:val="34"/>
        </w:numPr>
        <w:spacing w:after="0" w:line="240" w:lineRule="auto"/>
        <w:ind w:left="0" w:firstLine="567"/>
        <w:jc w:val="both"/>
        <w:rPr>
          <w:rFonts w:ascii="Times New Roman" w:hAnsi="Times New Roman"/>
          <w:sz w:val="28"/>
          <w:szCs w:val="28"/>
          <w:lang w:val="kk-KZ"/>
        </w:rPr>
      </w:pPr>
      <w:r w:rsidRPr="004614E7">
        <w:rPr>
          <w:rFonts w:ascii="Times New Roman" w:hAnsi="Times New Roman"/>
          <w:sz w:val="28"/>
          <w:szCs w:val="28"/>
          <w:lang w:val="kk-KZ"/>
        </w:rPr>
        <w:t xml:space="preserve"> рефлексия («Мен» бейнесін ұстауы мен құрылымын жасауы);</w:t>
      </w:r>
    </w:p>
    <w:p w:rsidR="00457EB5" w:rsidRPr="004614E7" w:rsidRDefault="00457EB5" w:rsidP="00D74117">
      <w:pPr>
        <w:pStyle w:val="a7"/>
        <w:numPr>
          <w:ilvl w:val="0"/>
          <w:numId w:val="34"/>
        </w:numPr>
        <w:spacing w:after="0" w:line="240" w:lineRule="auto"/>
        <w:ind w:left="0" w:firstLine="567"/>
        <w:jc w:val="both"/>
        <w:rPr>
          <w:rFonts w:ascii="Times New Roman" w:hAnsi="Times New Roman"/>
          <w:sz w:val="28"/>
          <w:szCs w:val="28"/>
          <w:lang w:val="kk-KZ"/>
        </w:rPr>
      </w:pPr>
      <w:r w:rsidRPr="004614E7">
        <w:rPr>
          <w:rFonts w:ascii="Times New Roman" w:hAnsi="Times New Roman"/>
          <w:sz w:val="28"/>
          <w:szCs w:val="28"/>
          <w:lang w:val="kk-KZ"/>
        </w:rPr>
        <w:t xml:space="preserve"> шығармашылықтың мәні (өмірдің мәнін анықтау);</w:t>
      </w:r>
    </w:p>
    <w:p w:rsidR="00457EB5" w:rsidRPr="004614E7" w:rsidRDefault="00457EB5" w:rsidP="00D74117">
      <w:pPr>
        <w:pStyle w:val="a7"/>
        <w:numPr>
          <w:ilvl w:val="0"/>
          <w:numId w:val="34"/>
        </w:numPr>
        <w:spacing w:after="0" w:line="240" w:lineRule="auto"/>
        <w:ind w:left="0" w:firstLine="567"/>
        <w:jc w:val="both"/>
        <w:rPr>
          <w:rFonts w:ascii="Times New Roman" w:hAnsi="Times New Roman"/>
          <w:sz w:val="28"/>
          <w:szCs w:val="28"/>
          <w:lang w:val="kk-KZ"/>
        </w:rPr>
      </w:pPr>
      <w:r w:rsidRPr="004614E7">
        <w:rPr>
          <w:rFonts w:ascii="Times New Roman" w:hAnsi="Times New Roman"/>
          <w:sz w:val="28"/>
          <w:szCs w:val="28"/>
          <w:lang w:val="kk-KZ"/>
        </w:rPr>
        <w:t xml:space="preserve"> бағдары (тұлғаның әлем бейнесін құруы, даралық дүниетанымы);</w:t>
      </w:r>
    </w:p>
    <w:p w:rsidR="00457EB5" w:rsidRPr="004614E7" w:rsidRDefault="00457EB5" w:rsidP="00D74117">
      <w:pPr>
        <w:pStyle w:val="a7"/>
        <w:numPr>
          <w:ilvl w:val="0"/>
          <w:numId w:val="34"/>
        </w:numPr>
        <w:spacing w:after="0" w:line="240" w:lineRule="auto"/>
        <w:ind w:left="0" w:firstLine="567"/>
        <w:jc w:val="both"/>
        <w:rPr>
          <w:rFonts w:ascii="Times New Roman" w:hAnsi="Times New Roman"/>
          <w:sz w:val="28"/>
          <w:szCs w:val="28"/>
          <w:lang w:val="kk-KZ"/>
        </w:rPr>
      </w:pPr>
      <w:r w:rsidRPr="004614E7">
        <w:rPr>
          <w:rFonts w:ascii="Times New Roman" w:hAnsi="Times New Roman"/>
          <w:sz w:val="28"/>
          <w:szCs w:val="28"/>
          <w:lang w:val="kk-KZ"/>
        </w:rPr>
        <w:t xml:space="preserve"> автономдылық пен ішкі әлемнің тұрақтылығын қамтамасыз ету;</w:t>
      </w:r>
    </w:p>
    <w:p w:rsidR="00457EB5" w:rsidRPr="004614E7" w:rsidRDefault="00457EB5" w:rsidP="00D74117">
      <w:pPr>
        <w:pStyle w:val="a7"/>
        <w:numPr>
          <w:ilvl w:val="0"/>
          <w:numId w:val="34"/>
        </w:numPr>
        <w:spacing w:after="0" w:line="240" w:lineRule="auto"/>
        <w:ind w:left="0" w:firstLine="567"/>
        <w:jc w:val="both"/>
        <w:rPr>
          <w:rFonts w:ascii="Times New Roman" w:hAnsi="Times New Roman"/>
          <w:sz w:val="28"/>
          <w:szCs w:val="28"/>
          <w:lang w:val="kk-KZ"/>
        </w:rPr>
      </w:pPr>
      <w:r w:rsidRPr="004614E7">
        <w:rPr>
          <w:rFonts w:ascii="Times New Roman" w:hAnsi="Times New Roman"/>
          <w:sz w:val="28"/>
          <w:szCs w:val="28"/>
          <w:lang w:val="kk-KZ"/>
        </w:rPr>
        <w:t xml:space="preserve"> шығармашылық жаңғырту (кез келген маңызды іс-әрекеттерді шығармашылық қамтамасыздандыру);</w:t>
      </w:r>
    </w:p>
    <w:p w:rsidR="00457EB5" w:rsidRPr="004614E7" w:rsidRDefault="00457EB5" w:rsidP="00D74117">
      <w:pPr>
        <w:pStyle w:val="a7"/>
        <w:numPr>
          <w:ilvl w:val="0"/>
          <w:numId w:val="34"/>
        </w:numPr>
        <w:spacing w:after="0" w:line="240" w:lineRule="auto"/>
        <w:ind w:left="0" w:firstLine="567"/>
        <w:jc w:val="both"/>
        <w:rPr>
          <w:rFonts w:ascii="Times New Roman" w:hAnsi="Times New Roman"/>
          <w:sz w:val="28"/>
          <w:szCs w:val="28"/>
          <w:lang w:val="kk-KZ"/>
        </w:rPr>
      </w:pPr>
      <w:r w:rsidRPr="004614E7">
        <w:rPr>
          <w:rFonts w:ascii="Times New Roman" w:hAnsi="Times New Roman"/>
          <w:sz w:val="28"/>
          <w:szCs w:val="28"/>
          <w:lang w:val="kk-KZ"/>
        </w:rPr>
        <w:t xml:space="preserve"> өзін-өзі белсендіру  (өзіндік «Мен» бейнесін қоршаған ортаны мойындатуға ұмтылысы);</w:t>
      </w:r>
    </w:p>
    <w:p w:rsidR="00457EB5" w:rsidRPr="004614E7" w:rsidRDefault="00457EB5" w:rsidP="00D74117">
      <w:pPr>
        <w:pStyle w:val="a7"/>
        <w:numPr>
          <w:ilvl w:val="0"/>
          <w:numId w:val="34"/>
        </w:numPr>
        <w:spacing w:after="0" w:line="240" w:lineRule="auto"/>
        <w:ind w:left="0" w:firstLine="567"/>
        <w:jc w:val="both"/>
        <w:rPr>
          <w:rFonts w:ascii="Times New Roman" w:hAnsi="Times New Roman"/>
          <w:sz w:val="28"/>
          <w:szCs w:val="28"/>
          <w:lang w:val="kk-KZ"/>
        </w:rPr>
      </w:pPr>
      <w:r w:rsidRPr="004614E7">
        <w:rPr>
          <w:rFonts w:ascii="Times New Roman" w:hAnsi="Times New Roman"/>
          <w:sz w:val="28"/>
          <w:szCs w:val="28"/>
          <w:lang w:val="kk-KZ"/>
        </w:rPr>
        <w:t xml:space="preserve"> тұлғалық талаптары мен өмірлік әрекеттерінің руханилық деңгейімен сәйкестенуін қамтамасыз ету (пайдакүнемдік мақсаттардан алшақ).</w:t>
      </w:r>
    </w:p>
    <w:p w:rsidR="00457EB5" w:rsidRPr="004614E7" w:rsidRDefault="00457EB5" w:rsidP="000B39BE">
      <w:pPr>
        <w:spacing w:after="0" w:line="240" w:lineRule="auto"/>
        <w:ind w:firstLine="567"/>
        <w:jc w:val="both"/>
        <w:rPr>
          <w:rFonts w:ascii="Times New Roman" w:hAnsi="Times New Roman"/>
          <w:sz w:val="28"/>
          <w:szCs w:val="28"/>
          <w:lang w:val="kk-KZ"/>
        </w:rPr>
      </w:pPr>
      <w:r w:rsidRPr="004614E7">
        <w:rPr>
          <w:rFonts w:ascii="Times New Roman" w:hAnsi="Times New Roman"/>
          <w:sz w:val="28"/>
          <w:szCs w:val="28"/>
          <w:lang w:val="kk-KZ"/>
        </w:rPr>
        <w:t xml:space="preserve">Білім беру үдерісіндегі субъектілер әрекетіндегі аталған іс-әрекеттердің  тұтастығы олардың өзіндік қызметтерінің тұлғалық деңгейіне жеткендігін айқындайды. </w:t>
      </w:r>
    </w:p>
    <w:p w:rsidR="00457EB5" w:rsidRPr="004614E7" w:rsidRDefault="00457EB5" w:rsidP="000B39BE">
      <w:pPr>
        <w:spacing w:after="0" w:line="240" w:lineRule="auto"/>
        <w:ind w:firstLine="567"/>
        <w:jc w:val="both"/>
        <w:rPr>
          <w:rFonts w:ascii="Times New Roman" w:hAnsi="Times New Roman"/>
          <w:sz w:val="28"/>
          <w:szCs w:val="28"/>
          <w:lang w:val="kk-KZ"/>
        </w:rPr>
      </w:pPr>
      <w:r w:rsidRPr="004614E7">
        <w:rPr>
          <w:rFonts w:ascii="Times New Roman" w:hAnsi="Times New Roman"/>
          <w:sz w:val="28"/>
          <w:szCs w:val="28"/>
          <w:lang w:val="kk-KZ"/>
        </w:rPr>
        <w:t>Сонымен тұлғаға бағдарланған білім беру оқытушыларға мынадай міндеттер қояды:</w:t>
      </w:r>
    </w:p>
    <w:p w:rsidR="00457EB5" w:rsidRPr="004614E7" w:rsidRDefault="00457EB5" w:rsidP="000B39BE">
      <w:pPr>
        <w:spacing w:after="0" w:line="240" w:lineRule="auto"/>
        <w:ind w:firstLine="567"/>
        <w:jc w:val="both"/>
        <w:rPr>
          <w:rFonts w:ascii="Times New Roman" w:hAnsi="Times New Roman"/>
          <w:sz w:val="28"/>
          <w:szCs w:val="28"/>
          <w:lang w:val="kk-KZ"/>
        </w:rPr>
      </w:pPr>
      <w:r w:rsidRPr="004614E7">
        <w:rPr>
          <w:rFonts w:ascii="Times New Roman" w:hAnsi="Times New Roman"/>
          <w:sz w:val="28"/>
          <w:szCs w:val="28"/>
          <w:lang w:val="kk-KZ"/>
        </w:rPr>
        <w:t>– студенттердің өзін-өзі дамытуына ықпал жасау, субъективтілігін дамыту, тұлғалық өсуін қамтамасыз ету;</w:t>
      </w:r>
    </w:p>
    <w:p w:rsidR="00457EB5" w:rsidRPr="004614E7" w:rsidRDefault="00457EB5" w:rsidP="000B39BE">
      <w:pPr>
        <w:spacing w:after="0" w:line="240" w:lineRule="auto"/>
        <w:ind w:firstLine="567"/>
        <w:jc w:val="both"/>
        <w:rPr>
          <w:rFonts w:ascii="Times New Roman" w:hAnsi="Times New Roman"/>
          <w:sz w:val="28"/>
          <w:szCs w:val="28"/>
        </w:rPr>
      </w:pPr>
      <w:r w:rsidRPr="004614E7">
        <w:rPr>
          <w:rFonts w:ascii="Times New Roman" w:hAnsi="Times New Roman"/>
          <w:sz w:val="28"/>
          <w:szCs w:val="28"/>
        </w:rPr>
        <w:t>–</w:t>
      </w:r>
      <w:r w:rsidRPr="004614E7">
        <w:rPr>
          <w:rFonts w:ascii="Times New Roman" w:hAnsi="Times New Roman"/>
          <w:sz w:val="28"/>
          <w:szCs w:val="28"/>
          <w:lang w:val="kk-KZ"/>
        </w:rPr>
        <w:t xml:space="preserve"> и</w:t>
      </w:r>
      <w:r w:rsidRPr="004614E7">
        <w:rPr>
          <w:rFonts w:ascii="Times New Roman" w:hAnsi="Times New Roman"/>
          <w:sz w:val="28"/>
          <w:szCs w:val="28"/>
        </w:rPr>
        <w:t>нтеллектуалды даму үдерісін қамтамасыз ету;</w:t>
      </w:r>
    </w:p>
    <w:p w:rsidR="00457EB5" w:rsidRPr="004614E7" w:rsidRDefault="00457EB5" w:rsidP="000B39BE">
      <w:pPr>
        <w:spacing w:after="0" w:line="240" w:lineRule="auto"/>
        <w:ind w:firstLine="567"/>
        <w:jc w:val="both"/>
        <w:rPr>
          <w:rFonts w:ascii="Times New Roman" w:hAnsi="Times New Roman"/>
          <w:sz w:val="28"/>
          <w:szCs w:val="28"/>
        </w:rPr>
      </w:pPr>
      <w:r w:rsidRPr="004614E7">
        <w:rPr>
          <w:rFonts w:ascii="Times New Roman" w:hAnsi="Times New Roman"/>
          <w:sz w:val="28"/>
          <w:szCs w:val="28"/>
        </w:rPr>
        <w:t>–</w:t>
      </w:r>
      <w:r w:rsidRPr="004614E7">
        <w:rPr>
          <w:rFonts w:ascii="Times New Roman" w:hAnsi="Times New Roman"/>
          <w:sz w:val="28"/>
          <w:szCs w:val="28"/>
          <w:lang w:val="kk-KZ"/>
        </w:rPr>
        <w:t xml:space="preserve"> т</w:t>
      </w:r>
      <w:r w:rsidRPr="004614E7">
        <w:rPr>
          <w:rFonts w:ascii="Times New Roman" w:hAnsi="Times New Roman"/>
          <w:sz w:val="28"/>
          <w:szCs w:val="28"/>
        </w:rPr>
        <w:t>ұлға санасында тұтас әлем бейнесін қалыптастыру [1</w:t>
      </w:r>
      <w:r w:rsidR="00C909FE" w:rsidRPr="004614E7">
        <w:rPr>
          <w:rFonts w:ascii="Times New Roman" w:hAnsi="Times New Roman"/>
          <w:sz w:val="28"/>
          <w:szCs w:val="28"/>
          <w:lang w:val="kk-KZ"/>
        </w:rPr>
        <w:t>2</w:t>
      </w:r>
      <w:r w:rsidRPr="004614E7">
        <w:rPr>
          <w:rFonts w:ascii="Times New Roman" w:hAnsi="Times New Roman"/>
          <w:sz w:val="28"/>
          <w:szCs w:val="28"/>
          <w:lang w:val="kk-KZ"/>
        </w:rPr>
        <w:t>6</w:t>
      </w:r>
      <w:r w:rsidR="00553391">
        <w:rPr>
          <w:rFonts w:ascii="Times New Roman" w:hAnsi="Times New Roman"/>
          <w:sz w:val="28"/>
          <w:szCs w:val="28"/>
        </w:rPr>
        <w:t>, 11-13</w:t>
      </w:r>
      <w:r w:rsidR="00D64BC2" w:rsidRPr="00D64BC2">
        <w:rPr>
          <w:rFonts w:ascii="Times New Roman" w:hAnsi="Times New Roman"/>
          <w:sz w:val="28"/>
          <w:szCs w:val="28"/>
          <w:lang w:val="kk-KZ"/>
        </w:rPr>
        <w:t xml:space="preserve"> </w:t>
      </w:r>
      <w:r w:rsidR="00D64BC2">
        <w:rPr>
          <w:rFonts w:ascii="Times New Roman" w:hAnsi="Times New Roman"/>
          <w:sz w:val="28"/>
          <w:szCs w:val="28"/>
          <w:lang w:val="kk-KZ"/>
        </w:rPr>
        <w:t>б.</w:t>
      </w:r>
      <w:r w:rsidRPr="004614E7">
        <w:rPr>
          <w:rFonts w:ascii="Times New Roman" w:hAnsi="Times New Roman"/>
          <w:sz w:val="28"/>
          <w:szCs w:val="28"/>
        </w:rPr>
        <w:t>].</w:t>
      </w:r>
    </w:p>
    <w:p w:rsidR="00457EB5" w:rsidRPr="004614E7" w:rsidRDefault="00457EB5" w:rsidP="000B39BE">
      <w:pPr>
        <w:spacing w:after="0" w:line="240" w:lineRule="auto"/>
        <w:ind w:firstLine="567"/>
        <w:jc w:val="both"/>
        <w:rPr>
          <w:rFonts w:ascii="Times New Roman" w:hAnsi="Times New Roman"/>
          <w:sz w:val="28"/>
          <w:szCs w:val="28"/>
        </w:rPr>
      </w:pPr>
      <w:r w:rsidRPr="004614E7">
        <w:rPr>
          <w:rFonts w:ascii="Times New Roman" w:hAnsi="Times New Roman"/>
          <w:sz w:val="28"/>
          <w:szCs w:val="28"/>
        </w:rPr>
        <w:lastRenderedPageBreak/>
        <w:t>Экономикалық дамудың көрсеткіштері бірте-бірте өмір сапасының көрсеткіштеріне ауысып, адамзат әлеуетін дамыту – экономикалық өсудің факторына айналып келеді. Бұған қоса, білім беру мазмұнының талаптары тұлғаның интеллектуалды, мәдени, өнегелік қажеттіліктерін қанағаттандыруға, тұлғаның өзін-өзі көрсетуін қамтамасыз ету, белсенді іс-әрекет субъектісіне қабілетті студентті тәрбиелеу, өз</w:t>
      </w:r>
      <w:r w:rsidRPr="004614E7">
        <w:rPr>
          <w:rFonts w:ascii="Times New Roman" w:hAnsi="Times New Roman"/>
          <w:sz w:val="28"/>
          <w:szCs w:val="28"/>
          <w:lang w:val="kk-KZ"/>
        </w:rPr>
        <w:t xml:space="preserve">ін-өзі белсендіру </w:t>
      </w:r>
      <w:r w:rsidRPr="004614E7">
        <w:rPr>
          <w:rFonts w:ascii="Times New Roman" w:hAnsi="Times New Roman"/>
          <w:sz w:val="28"/>
          <w:szCs w:val="28"/>
        </w:rPr>
        <w:t xml:space="preserve">үшін орта құрып, </w:t>
      </w:r>
      <w:r w:rsidRPr="004614E7">
        <w:rPr>
          <w:rFonts w:ascii="Times New Roman" w:hAnsi="Times New Roman"/>
          <w:sz w:val="28"/>
          <w:szCs w:val="28"/>
          <w:lang w:val="kk-KZ"/>
        </w:rPr>
        <w:t>сол</w:t>
      </w:r>
      <w:r w:rsidRPr="004614E7">
        <w:rPr>
          <w:rFonts w:ascii="Times New Roman" w:hAnsi="Times New Roman"/>
          <w:sz w:val="28"/>
          <w:szCs w:val="28"/>
        </w:rPr>
        <w:t xml:space="preserve"> үшін білім беру қоғамдастықтарын бағыттап келеді. </w:t>
      </w:r>
    </w:p>
    <w:p w:rsidR="00457EB5" w:rsidRPr="004614E7" w:rsidRDefault="00457EB5" w:rsidP="000B39BE">
      <w:pPr>
        <w:spacing w:after="0" w:line="240" w:lineRule="auto"/>
        <w:ind w:firstLine="567"/>
        <w:jc w:val="both"/>
        <w:rPr>
          <w:rFonts w:ascii="Times New Roman" w:hAnsi="Times New Roman"/>
          <w:sz w:val="28"/>
          <w:szCs w:val="28"/>
        </w:rPr>
      </w:pPr>
      <w:r w:rsidRPr="004614E7">
        <w:rPr>
          <w:rFonts w:ascii="Times New Roman" w:hAnsi="Times New Roman"/>
          <w:sz w:val="28"/>
          <w:szCs w:val="28"/>
        </w:rPr>
        <w:t xml:space="preserve">Мәселен, жұмысқа қабілеттілік – кәсіби </w:t>
      </w:r>
      <w:r w:rsidRPr="004614E7">
        <w:rPr>
          <w:rFonts w:ascii="Times New Roman" w:hAnsi="Times New Roman"/>
          <w:sz w:val="28"/>
          <w:szCs w:val="28"/>
          <w:lang w:val="kk-KZ"/>
        </w:rPr>
        <w:t>іс-</w:t>
      </w:r>
      <w:r w:rsidRPr="004614E7">
        <w:rPr>
          <w:rFonts w:ascii="Times New Roman" w:hAnsi="Times New Roman"/>
          <w:sz w:val="28"/>
          <w:szCs w:val="28"/>
        </w:rPr>
        <w:t>әрекетте адамдардың қарқынды жүктемеге төзу қабілеті емес, ең алдымен, өзінің жекелік ресурстарын тиімді қолданып, энергетикалық әлеуетін қалпына келтіру икемділігі; құзыреттілік – кәсіби дүниетанымы мен оның практикалық қосымшасы ғана емес, бұған қоса үздіксіз үнемі өздігінен білім алу мен өзін-өзі дамыту қабілеті, белсенділігі; қарым-қатынасшылдық – адамдармен байланысқа түсу икемділігін сипаттап қана қоймай, адамды түсіну, біртұтас күйінде қабылдап, өзара нәтижелі қарым-қатынас құра білу әлеуеті.</w:t>
      </w:r>
    </w:p>
    <w:p w:rsidR="00457EB5" w:rsidRPr="004614E7" w:rsidRDefault="00457EB5" w:rsidP="000B39BE">
      <w:pPr>
        <w:spacing w:after="0" w:line="240" w:lineRule="auto"/>
        <w:ind w:firstLine="567"/>
        <w:jc w:val="both"/>
        <w:rPr>
          <w:rFonts w:ascii="Times New Roman" w:hAnsi="Times New Roman"/>
          <w:sz w:val="28"/>
          <w:szCs w:val="28"/>
        </w:rPr>
      </w:pPr>
      <w:r w:rsidRPr="004614E7">
        <w:rPr>
          <w:rFonts w:ascii="Times New Roman" w:hAnsi="Times New Roman"/>
          <w:sz w:val="28"/>
          <w:szCs w:val="28"/>
        </w:rPr>
        <w:t>Педагогикада оқытушы тұлғасын түсіндіруде және оның құрылымын анықтауда типологиялық амал орын алған. Бұл амалдың басты мәні орын алған көптеген эмпириялық құбылыстарды жүйелеу негізінде кейбір маңыз заттар туралы болжамдар жасау. Педагогтың кәсіби типтерін айқындауда білім алушы тұлғасына бағытталу деңгейі (В.Н.Сорока-Росинский), педагогтың «пән оқытушы» немесе «тәрбиелеуші» типіне бағытталуы (Н.А.Тарасова)</w:t>
      </w:r>
      <w:r w:rsidRPr="004614E7">
        <w:rPr>
          <w:rFonts w:ascii="Times New Roman" w:hAnsi="Times New Roman"/>
          <w:sz w:val="28"/>
          <w:szCs w:val="28"/>
          <w:lang w:val="kk-KZ"/>
        </w:rPr>
        <w:t xml:space="preserve"> есепке алынады</w:t>
      </w:r>
      <w:r w:rsidRPr="004614E7">
        <w:rPr>
          <w:rFonts w:ascii="Times New Roman" w:hAnsi="Times New Roman"/>
          <w:sz w:val="28"/>
          <w:szCs w:val="28"/>
        </w:rPr>
        <w:t xml:space="preserve">. Білім беру субъектілері педагогикалық үдерістің басқа </w:t>
      </w:r>
      <w:r w:rsidRPr="004614E7">
        <w:rPr>
          <w:rFonts w:ascii="Times New Roman" w:hAnsi="Times New Roman"/>
          <w:sz w:val="28"/>
          <w:szCs w:val="28"/>
          <w:lang w:val="kk-KZ"/>
        </w:rPr>
        <w:t>субъектілеріменөз</w:t>
      </w:r>
      <w:r w:rsidRPr="004614E7">
        <w:rPr>
          <w:rFonts w:ascii="Times New Roman" w:hAnsi="Times New Roman"/>
          <w:sz w:val="28"/>
          <w:szCs w:val="28"/>
        </w:rPr>
        <w:t>арабайланыста, олардың еңбегін бағалауда және т.б. білім алушы туралы тұтастық түсінігін ұстан</w:t>
      </w:r>
      <w:r w:rsidRPr="004614E7">
        <w:rPr>
          <w:rFonts w:ascii="Times New Roman" w:hAnsi="Times New Roman"/>
          <w:sz w:val="28"/>
          <w:szCs w:val="28"/>
          <w:lang w:val="kk-KZ"/>
        </w:rPr>
        <w:t xml:space="preserve">ады </w:t>
      </w:r>
      <w:r w:rsidRPr="004614E7">
        <w:rPr>
          <w:rFonts w:ascii="Times New Roman" w:hAnsi="Times New Roman"/>
          <w:sz w:val="28"/>
          <w:szCs w:val="28"/>
        </w:rPr>
        <w:t>(Г.С.Абрамова). Мысалы, Г.С.Абрамова педагогикада</w:t>
      </w:r>
      <w:r w:rsidRPr="004614E7">
        <w:rPr>
          <w:rFonts w:ascii="Times New Roman" w:hAnsi="Times New Roman"/>
          <w:sz w:val="28"/>
          <w:szCs w:val="28"/>
          <w:lang w:val="kk-KZ"/>
        </w:rPr>
        <w:t xml:space="preserve"> оқытушының </w:t>
      </w:r>
      <w:r w:rsidRPr="004614E7">
        <w:rPr>
          <w:rFonts w:ascii="Times New Roman" w:hAnsi="Times New Roman"/>
          <w:sz w:val="28"/>
          <w:szCs w:val="28"/>
        </w:rPr>
        <w:t xml:space="preserve"> үш типін ұсынады: бірінші типте</w:t>
      </w:r>
      <w:r w:rsidRPr="004614E7">
        <w:rPr>
          <w:rFonts w:ascii="Times New Roman" w:hAnsi="Times New Roman"/>
          <w:sz w:val="28"/>
          <w:szCs w:val="28"/>
          <w:lang w:val="kk-KZ"/>
        </w:rPr>
        <w:t>гі оқытушы</w:t>
      </w:r>
      <w:r w:rsidRPr="004614E7">
        <w:rPr>
          <w:rFonts w:ascii="Times New Roman" w:hAnsi="Times New Roman"/>
          <w:sz w:val="28"/>
          <w:szCs w:val="28"/>
        </w:rPr>
        <w:t xml:space="preserve"> оқушы</w:t>
      </w:r>
      <w:r w:rsidRPr="004614E7">
        <w:rPr>
          <w:rFonts w:ascii="Times New Roman" w:hAnsi="Times New Roman"/>
          <w:sz w:val="28"/>
          <w:szCs w:val="28"/>
          <w:lang w:val="kk-KZ"/>
        </w:rPr>
        <w:t xml:space="preserve">ның </w:t>
      </w:r>
      <w:r w:rsidRPr="004614E7">
        <w:rPr>
          <w:rFonts w:ascii="Times New Roman" w:hAnsi="Times New Roman"/>
          <w:sz w:val="28"/>
          <w:szCs w:val="28"/>
        </w:rPr>
        <w:t xml:space="preserve"> педагогикалық </w:t>
      </w:r>
      <w:r w:rsidRPr="004614E7">
        <w:rPr>
          <w:rFonts w:ascii="Times New Roman" w:hAnsi="Times New Roman"/>
          <w:sz w:val="28"/>
          <w:szCs w:val="28"/>
          <w:lang w:val="kk-KZ"/>
        </w:rPr>
        <w:t xml:space="preserve">іс-әрекеттінің </w:t>
      </w:r>
      <w:r w:rsidRPr="004614E7">
        <w:rPr>
          <w:rFonts w:ascii="Times New Roman" w:hAnsi="Times New Roman"/>
          <w:sz w:val="28"/>
          <w:szCs w:val="28"/>
        </w:rPr>
        <w:t>құралы</w:t>
      </w:r>
      <w:r w:rsidRPr="004614E7">
        <w:rPr>
          <w:rFonts w:ascii="Times New Roman" w:hAnsi="Times New Roman"/>
          <w:sz w:val="28"/>
          <w:szCs w:val="28"/>
          <w:lang w:val="kk-KZ"/>
        </w:rPr>
        <w:t xml:space="preserve"> деп қарастырса, е</w:t>
      </w:r>
      <w:r w:rsidRPr="004614E7">
        <w:rPr>
          <w:rFonts w:ascii="Times New Roman" w:hAnsi="Times New Roman"/>
          <w:sz w:val="28"/>
          <w:szCs w:val="28"/>
        </w:rPr>
        <w:t>кінші типті ұстанған педагог білім алушыны өз қызметінің қажет</w:t>
      </w:r>
      <w:r w:rsidRPr="004614E7">
        <w:rPr>
          <w:rFonts w:ascii="Times New Roman" w:hAnsi="Times New Roman"/>
          <w:sz w:val="28"/>
          <w:szCs w:val="28"/>
          <w:lang w:val="kk-KZ"/>
        </w:rPr>
        <w:t>тішарты деп біледі</w:t>
      </w:r>
      <w:r w:rsidRPr="004614E7">
        <w:rPr>
          <w:rFonts w:ascii="Times New Roman" w:hAnsi="Times New Roman"/>
          <w:sz w:val="28"/>
          <w:szCs w:val="28"/>
        </w:rPr>
        <w:t>. Үшінші типтегі педагог білім алушыны өз қызметінің мақсаты деп санайды.</w:t>
      </w:r>
    </w:p>
    <w:p w:rsidR="00457EB5" w:rsidRPr="004614E7" w:rsidRDefault="00457EB5" w:rsidP="000B39BE">
      <w:pPr>
        <w:spacing w:after="0" w:line="240" w:lineRule="auto"/>
        <w:ind w:firstLine="567"/>
        <w:jc w:val="both"/>
        <w:rPr>
          <w:rFonts w:ascii="Times New Roman" w:hAnsi="Times New Roman"/>
          <w:sz w:val="28"/>
          <w:szCs w:val="28"/>
        </w:rPr>
      </w:pPr>
      <w:r w:rsidRPr="004614E7">
        <w:rPr>
          <w:rFonts w:ascii="Times New Roman" w:hAnsi="Times New Roman"/>
          <w:sz w:val="28"/>
          <w:szCs w:val="28"/>
        </w:rPr>
        <w:t>В.И.Карикаш</w:t>
      </w:r>
      <w:r w:rsidR="00D64BC2">
        <w:rPr>
          <w:rFonts w:ascii="Times New Roman" w:hAnsi="Times New Roman"/>
          <w:sz w:val="28"/>
          <w:szCs w:val="28"/>
          <w:lang w:val="kk-KZ"/>
        </w:rPr>
        <w:t xml:space="preserve"> </w:t>
      </w:r>
      <w:r w:rsidRPr="004614E7">
        <w:rPr>
          <w:rFonts w:ascii="Times New Roman" w:hAnsi="Times New Roman"/>
          <w:sz w:val="28"/>
          <w:szCs w:val="28"/>
        </w:rPr>
        <w:t xml:space="preserve">педагог тұлғасын типтеудің негізі </w:t>
      </w:r>
      <w:r w:rsidRPr="004614E7">
        <w:rPr>
          <w:rFonts w:ascii="Times New Roman" w:hAnsi="Times New Roman"/>
          <w:sz w:val="28"/>
          <w:szCs w:val="28"/>
          <w:lang w:val="kk-KZ"/>
        </w:rPr>
        <w:t>тұрғысынан қарым-</w:t>
      </w:r>
      <w:r w:rsidRPr="004614E7">
        <w:rPr>
          <w:rFonts w:ascii="Times New Roman" w:hAnsi="Times New Roman"/>
          <w:sz w:val="28"/>
          <w:szCs w:val="28"/>
        </w:rPr>
        <w:t xml:space="preserve">қатынас </w:t>
      </w:r>
      <w:r w:rsidRPr="004614E7">
        <w:rPr>
          <w:rFonts w:ascii="Times New Roman" w:hAnsi="Times New Roman"/>
          <w:sz w:val="28"/>
          <w:szCs w:val="28"/>
          <w:lang w:val="kk-KZ"/>
        </w:rPr>
        <w:t xml:space="preserve">жасау </w:t>
      </w:r>
      <w:r w:rsidRPr="004614E7">
        <w:rPr>
          <w:rFonts w:ascii="Times New Roman" w:hAnsi="Times New Roman"/>
          <w:sz w:val="28"/>
          <w:szCs w:val="28"/>
        </w:rPr>
        <w:t xml:space="preserve">типін алуды ұсынады, ол осы тұрғыда кең тараған бес </w:t>
      </w:r>
      <w:r w:rsidRPr="004614E7">
        <w:rPr>
          <w:rFonts w:ascii="Times New Roman" w:hAnsi="Times New Roman"/>
          <w:sz w:val="28"/>
          <w:szCs w:val="28"/>
          <w:lang w:val="kk-KZ"/>
        </w:rPr>
        <w:t>қарым-</w:t>
      </w:r>
      <w:r w:rsidRPr="004614E7">
        <w:rPr>
          <w:rFonts w:ascii="Times New Roman" w:hAnsi="Times New Roman"/>
          <w:sz w:val="28"/>
          <w:szCs w:val="28"/>
        </w:rPr>
        <w:t xml:space="preserve">қатынас </w:t>
      </w:r>
      <w:r w:rsidRPr="004614E7">
        <w:rPr>
          <w:rFonts w:ascii="Times New Roman" w:hAnsi="Times New Roman"/>
          <w:sz w:val="28"/>
          <w:szCs w:val="28"/>
          <w:lang w:val="kk-KZ"/>
        </w:rPr>
        <w:t xml:space="preserve">жасау </w:t>
      </w:r>
      <w:r w:rsidRPr="004614E7">
        <w:rPr>
          <w:rFonts w:ascii="Times New Roman" w:hAnsi="Times New Roman"/>
          <w:sz w:val="28"/>
          <w:szCs w:val="28"/>
        </w:rPr>
        <w:t>типтерін атайды. Олар</w:t>
      </w:r>
      <w:r w:rsidRPr="004614E7">
        <w:rPr>
          <w:rFonts w:ascii="Times New Roman" w:hAnsi="Times New Roman"/>
          <w:sz w:val="28"/>
          <w:szCs w:val="28"/>
          <w:lang w:val="kk-KZ"/>
        </w:rPr>
        <w:t>дың қатарында</w:t>
      </w:r>
      <w:r w:rsidRPr="004614E7">
        <w:rPr>
          <w:rFonts w:ascii="Times New Roman" w:hAnsi="Times New Roman"/>
          <w:sz w:val="28"/>
          <w:szCs w:val="28"/>
        </w:rPr>
        <w:t xml:space="preserve"> тұлғалық-іскер, таңдамалы-іскер, ресми-іскер, дифференциацияланбаған «симбиоз», «</w:t>
      </w:r>
      <w:r w:rsidRPr="004614E7">
        <w:rPr>
          <w:rFonts w:ascii="Times New Roman" w:hAnsi="Times New Roman"/>
          <w:sz w:val="28"/>
          <w:szCs w:val="28"/>
          <w:lang w:val="kk-KZ"/>
        </w:rPr>
        <w:t>араластық қосынды</w:t>
      </w:r>
      <w:r w:rsidRPr="004614E7">
        <w:rPr>
          <w:rFonts w:ascii="Times New Roman" w:hAnsi="Times New Roman"/>
          <w:sz w:val="28"/>
          <w:szCs w:val="28"/>
        </w:rPr>
        <w:t>»</w:t>
      </w:r>
      <w:r w:rsidRPr="004614E7">
        <w:rPr>
          <w:rFonts w:ascii="Times New Roman" w:hAnsi="Times New Roman"/>
          <w:sz w:val="28"/>
          <w:szCs w:val="28"/>
          <w:lang w:val="kk-KZ"/>
        </w:rPr>
        <w:t xml:space="preserve"> аталады </w:t>
      </w:r>
      <w:r w:rsidRPr="004614E7">
        <w:rPr>
          <w:rFonts w:ascii="Times New Roman" w:hAnsi="Times New Roman"/>
          <w:sz w:val="28"/>
          <w:szCs w:val="28"/>
        </w:rPr>
        <w:t>[</w:t>
      </w:r>
      <w:r w:rsidR="00A96F3A" w:rsidRPr="004614E7">
        <w:rPr>
          <w:rFonts w:ascii="Times New Roman" w:hAnsi="Times New Roman"/>
          <w:sz w:val="28"/>
          <w:szCs w:val="28"/>
          <w:lang w:val="kk-KZ"/>
        </w:rPr>
        <w:t>101</w:t>
      </w:r>
      <w:r w:rsidRPr="004614E7">
        <w:rPr>
          <w:rFonts w:ascii="Times New Roman" w:hAnsi="Times New Roman"/>
          <w:sz w:val="28"/>
          <w:szCs w:val="28"/>
        </w:rPr>
        <w:t>].</w:t>
      </w:r>
    </w:p>
    <w:p w:rsidR="00457EB5" w:rsidRPr="004614E7" w:rsidRDefault="00457EB5" w:rsidP="000B39BE">
      <w:pPr>
        <w:spacing w:after="0" w:line="240" w:lineRule="auto"/>
        <w:ind w:firstLine="567"/>
        <w:jc w:val="both"/>
        <w:rPr>
          <w:rFonts w:ascii="Times New Roman" w:hAnsi="Times New Roman"/>
          <w:sz w:val="28"/>
          <w:szCs w:val="28"/>
          <w:lang w:val="kk-KZ"/>
        </w:rPr>
      </w:pPr>
      <w:r w:rsidRPr="004614E7">
        <w:rPr>
          <w:rFonts w:ascii="Times New Roman" w:hAnsi="Times New Roman"/>
          <w:sz w:val="28"/>
          <w:szCs w:val="28"/>
          <w:lang w:val="kk-KZ"/>
        </w:rPr>
        <w:t xml:space="preserve">Бұл жағдайларда ғалымдар білім беру субъектілерін типтеу іс-әрекетінде педагог тұлғасының нақты бір сапасын алмайды, керісінше негіз ретінде типтің тұлғаның жалпы сипаттамалық көрсеткіштерімен байланыстарын пайдаланады. Мәселен, тұлғаның жалпы сипаттамалық көрсеткішінің біріне қарым-қатынас жасау стилі алынса - білім алу үдерісіне қатысушылармен жүзеге асырылатын қарым- қатынастар қарастырылады. Педагогтың кәсіби типтеуін қарастырғанда білім алушы субъектілері тұлғаларын елемеуге болмайды, өйткені, бұл жағдай «педагог-оқушы» жүйесіндегі барлық қатынастар аясының ескеруден тыс қалуына апарады. </w:t>
      </w:r>
    </w:p>
    <w:p w:rsidR="00457EB5" w:rsidRPr="004614E7" w:rsidRDefault="00457EB5" w:rsidP="000B39BE">
      <w:pPr>
        <w:spacing w:after="0" w:line="240" w:lineRule="auto"/>
        <w:ind w:firstLine="567"/>
        <w:jc w:val="both"/>
        <w:rPr>
          <w:rFonts w:ascii="Times New Roman" w:hAnsi="Times New Roman"/>
          <w:sz w:val="28"/>
          <w:szCs w:val="28"/>
          <w:lang w:val="kk-KZ"/>
        </w:rPr>
      </w:pPr>
      <w:r w:rsidRPr="004614E7">
        <w:rPr>
          <w:rFonts w:ascii="Times New Roman" w:hAnsi="Times New Roman"/>
          <w:sz w:val="28"/>
          <w:szCs w:val="28"/>
          <w:lang w:val="kk-KZ"/>
        </w:rPr>
        <w:lastRenderedPageBreak/>
        <w:t>Педагог тұлғасының құрылымын сипаттауда зерттеушілердің басқа бөлігі оның жалпыланған құрылымын немесе сипаттамасын жасау керек деп ұйғарады. Мысалы, А.И.Щербаков педагог маман жан-жақты білімділік, ғылыми эрудиция, жоғары тәрбиелілік және кәсібилік сияқтысипаттамалық көрсеткіштерге ие болу керектігін айтады [102]. В.А.Сластениннің пікірінше, мұғалім, яғни білім беру субъектісі - тек қана қарапайым қасиеттер мен сипаттар жиынтығы емес, керісінше, логикалық орталығы және негізі оның қоғамдық, кәсіби-педагогикалық және танымдық бағытын айқындайтын уәждік өрісі болатын біртұтас құрылым. В.А.Сластенин заманауи білім беру субъектісінің үлгісі ретіндегі профессиограмманы басты деп мұғалім тұлғасының қоғамдық, кәсіби-педагогикалық және танымдық бағытын анықтайтын арнайы қасиетте</w:t>
      </w:r>
      <w:r w:rsidR="00A96F3A" w:rsidRPr="004614E7">
        <w:rPr>
          <w:rFonts w:ascii="Times New Roman" w:hAnsi="Times New Roman"/>
          <w:sz w:val="28"/>
          <w:szCs w:val="28"/>
          <w:lang w:val="kk-KZ"/>
        </w:rPr>
        <w:t>р мен сипаттарды белгілейді [127</w:t>
      </w:r>
      <w:r w:rsidR="00553391">
        <w:rPr>
          <w:rFonts w:ascii="Times New Roman" w:hAnsi="Times New Roman"/>
          <w:sz w:val="28"/>
          <w:szCs w:val="28"/>
          <w:lang w:val="kk-KZ"/>
        </w:rPr>
        <w:t>, 80-88</w:t>
      </w:r>
      <w:r w:rsidR="00D64BC2" w:rsidRPr="00D64BC2">
        <w:rPr>
          <w:rFonts w:ascii="Times New Roman" w:hAnsi="Times New Roman"/>
          <w:sz w:val="28"/>
          <w:szCs w:val="28"/>
          <w:lang w:val="kk-KZ"/>
        </w:rPr>
        <w:t xml:space="preserve"> </w:t>
      </w:r>
      <w:r w:rsidR="00D64BC2">
        <w:rPr>
          <w:rFonts w:ascii="Times New Roman" w:hAnsi="Times New Roman"/>
          <w:sz w:val="28"/>
          <w:szCs w:val="28"/>
          <w:lang w:val="kk-KZ"/>
        </w:rPr>
        <w:t>б.</w:t>
      </w:r>
      <w:r w:rsidRPr="004614E7">
        <w:rPr>
          <w:rFonts w:ascii="Times New Roman" w:hAnsi="Times New Roman"/>
          <w:sz w:val="28"/>
          <w:szCs w:val="28"/>
          <w:lang w:val="kk-KZ"/>
        </w:rPr>
        <w:t>].</w:t>
      </w:r>
    </w:p>
    <w:p w:rsidR="00457EB5" w:rsidRPr="004614E7" w:rsidRDefault="00457EB5" w:rsidP="000B39BE">
      <w:pPr>
        <w:spacing w:after="0" w:line="240" w:lineRule="auto"/>
        <w:ind w:firstLine="567"/>
        <w:jc w:val="both"/>
        <w:rPr>
          <w:rFonts w:ascii="Times New Roman" w:hAnsi="Times New Roman"/>
          <w:i/>
          <w:sz w:val="28"/>
          <w:szCs w:val="28"/>
          <w:lang w:val="kk-KZ"/>
        </w:rPr>
      </w:pPr>
      <w:r w:rsidRPr="004614E7">
        <w:rPr>
          <w:rFonts w:ascii="Times New Roman" w:hAnsi="Times New Roman"/>
          <w:i/>
          <w:sz w:val="28"/>
          <w:szCs w:val="28"/>
          <w:lang w:val="kk-KZ"/>
        </w:rPr>
        <w:t>Педагогикалық  психология бойынша берілген әдебиеттерді талдау білім беру субъектісі тұлғасын түсінуге және оның құрылымын анықтауға арналған зерттеулерде оқытушының тұлғалық құрылымында төменгі басымдылықтар орын алған</w:t>
      </w:r>
      <w:r w:rsidR="00553391">
        <w:rPr>
          <w:rFonts w:ascii="Times New Roman" w:hAnsi="Times New Roman" w:cs="Times New Roman"/>
          <w:i/>
          <w:sz w:val="28"/>
          <w:szCs w:val="28"/>
          <w:lang w:val="kk-KZ"/>
        </w:rPr>
        <w:t xml:space="preserve">[127, 35-44 </w:t>
      </w:r>
      <w:r w:rsidR="00D64BC2">
        <w:rPr>
          <w:rFonts w:ascii="Times New Roman" w:hAnsi="Times New Roman" w:cs="Times New Roman"/>
          <w:i/>
          <w:sz w:val="28"/>
          <w:szCs w:val="28"/>
          <w:lang w:val="kk-KZ"/>
        </w:rPr>
        <w:t>б.</w:t>
      </w:r>
      <w:r w:rsidR="00553391">
        <w:rPr>
          <w:rFonts w:ascii="Times New Roman" w:hAnsi="Times New Roman" w:cs="Times New Roman"/>
          <w:i/>
          <w:sz w:val="28"/>
          <w:szCs w:val="28"/>
          <w:lang w:val="kk-KZ"/>
        </w:rPr>
        <w:t>; 128, 481-485</w:t>
      </w:r>
      <w:r w:rsidR="00D64BC2" w:rsidRPr="00D64BC2">
        <w:rPr>
          <w:rFonts w:ascii="Times New Roman" w:hAnsi="Times New Roman" w:cs="Times New Roman"/>
          <w:i/>
          <w:sz w:val="28"/>
          <w:szCs w:val="28"/>
          <w:lang w:val="kk-KZ"/>
        </w:rPr>
        <w:t xml:space="preserve"> </w:t>
      </w:r>
      <w:r w:rsidR="00D64BC2">
        <w:rPr>
          <w:rFonts w:ascii="Times New Roman" w:hAnsi="Times New Roman" w:cs="Times New Roman"/>
          <w:i/>
          <w:sz w:val="28"/>
          <w:szCs w:val="28"/>
          <w:lang w:val="kk-KZ"/>
        </w:rPr>
        <w:t>б.</w:t>
      </w:r>
      <w:r w:rsidR="00553391">
        <w:rPr>
          <w:rFonts w:ascii="Times New Roman" w:hAnsi="Times New Roman" w:cs="Times New Roman"/>
          <w:i/>
          <w:sz w:val="28"/>
          <w:szCs w:val="28"/>
          <w:lang w:val="kk-KZ"/>
        </w:rPr>
        <w:t>; 129, 90-94</w:t>
      </w:r>
      <w:r w:rsidR="00D64BC2" w:rsidRPr="00D64BC2">
        <w:rPr>
          <w:rFonts w:ascii="Times New Roman" w:hAnsi="Times New Roman" w:cs="Times New Roman"/>
          <w:i/>
          <w:sz w:val="28"/>
          <w:szCs w:val="28"/>
          <w:lang w:val="kk-KZ"/>
        </w:rPr>
        <w:t xml:space="preserve"> </w:t>
      </w:r>
      <w:r w:rsidR="00D64BC2">
        <w:rPr>
          <w:rFonts w:ascii="Times New Roman" w:hAnsi="Times New Roman" w:cs="Times New Roman"/>
          <w:i/>
          <w:sz w:val="28"/>
          <w:szCs w:val="28"/>
          <w:lang w:val="kk-KZ"/>
        </w:rPr>
        <w:t>б.</w:t>
      </w:r>
      <w:r w:rsidR="00A96F3A" w:rsidRPr="004614E7">
        <w:rPr>
          <w:rFonts w:ascii="Times New Roman" w:hAnsi="Times New Roman" w:cs="Times New Roman"/>
          <w:i/>
          <w:sz w:val="28"/>
          <w:szCs w:val="28"/>
          <w:lang w:val="kk-KZ"/>
        </w:rPr>
        <w:t>]</w:t>
      </w:r>
      <w:r w:rsidRPr="004614E7">
        <w:rPr>
          <w:rFonts w:ascii="Times New Roman" w:hAnsi="Times New Roman"/>
          <w:i/>
          <w:sz w:val="28"/>
          <w:szCs w:val="28"/>
          <w:lang w:val="kk-KZ"/>
        </w:rPr>
        <w:t>:</w:t>
      </w:r>
    </w:p>
    <w:p w:rsidR="00457EB5" w:rsidRPr="004614E7" w:rsidRDefault="00457EB5" w:rsidP="00D74117">
      <w:pPr>
        <w:pStyle w:val="a7"/>
        <w:numPr>
          <w:ilvl w:val="0"/>
          <w:numId w:val="34"/>
        </w:numPr>
        <w:spacing w:after="0" w:line="240" w:lineRule="auto"/>
        <w:ind w:left="0" w:firstLine="567"/>
        <w:jc w:val="both"/>
        <w:rPr>
          <w:rFonts w:ascii="Times New Roman" w:hAnsi="Times New Roman"/>
          <w:sz w:val="28"/>
          <w:szCs w:val="28"/>
          <w:lang w:val="kk-KZ"/>
        </w:rPr>
      </w:pPr>
      <w:r w:rsidRPr="004614E7">
        <w:rPr>
          <w:rFonts w:ascii="Times New Roman" w:hAnsi="Times New Roman"/>
          <w:sz w:val="28"/>
          <w:szCs w:val="28"/>
          <w:lang w:val="kk-KZ"/>
        </w:rPr>
        <w:t xml:space="preserve"> тұлға құрылымына әрекеттік компоненттердің кіріктірілуі немесе педагог тұлғасының оның кәсіби қызметі арқылы бейнеленуі;</w:t>
      </w:r>
    </w:p>
    <w:p w:rsidR="00457EB5" w:rsidRPr="004614E7" w:rsidRDefault="00457EB5" w:rsidP="00D74117">
      <w:pPr>
        <w:pStyle w:val="a7"/>
        <w:numPr>
          <w:ilvl w:val="0"/>
          <w:numId w:val="34"/>
        </w:numPr>
        <w:spacing w:after="0" w:line="240" w:lineRule="auto"/>
        <w:ind w:left="0" w:firstLine="567"/>
        <w:jc w:val="both"/>
        <w:rPr>
          <w:rFonts w:ascii="Times New Roman" w:hAnsi="Times New Roman"/>
          <w:sz w:val="28"/>
          <w:szCs w:val="28"/>
          <w:lang w:val="kk-KZ"/>
        </w:rPr>
      </w:pPr>
      <w:r w:rsidRPr="004614E7">
        <w:rPr>
          <w:rFonts w:ascii="Times New Roman" w:hAnsi="Times New Roman"/>
          <w:sz w:val="28"/>
          <w:szCs w:val="28"/>
          <w:lang w:val="kk-KZ"/>
        </w:rPr>
        <w:t xml:space="preserve"> педагогтың кәсіби сапаларының педагогикалық қабілеттер арқылы ашылуы;</w:t>
      </w:r>
    </w:p>
    <w:p w:rsidR="00457EB5" w:rsidRPr="004614E7" w:rsidRDefault="00457EB5" w:rsidP="00D74117">
      <w:pPr>
        <w:pStyle w:val="a7"/>
        <w:numPr>
          <w:ilvl w:val="0"/>
          <w:numId w:val="34"/>
        </w:numPr>
        <w:spacing w:after="0" w:line="240" w:lineRule="auto"/>
        <w:ind w:left="0" w:firstLine="567"/>
        <w:jc w:val="both"/>
        <w:rPr>
          <w:rFonts w:ascii="Times New Roman" w:hAnsi="Times New Roman"/>
          <w:sz w:val="28"/>
          <w:szCs w:val="28"/>
          <w:lang w:val="kk-KZ"/>
        </w:rPr>
      </w:pPr>
      <w:r w:rsidRPr="004614E7">
        <w:rPr>
          <w:rFonts w:ascii="Times New Roman" w:hAnsi="Times New Roman"/>
          <w:sz w:val="28"/>
          <w:szCs w:val="28"/>
          <w:lang w:val="kk-KZ"/>
        </w:rPr>
        <w:t xml:space="preserve"> педагогикалық мамандықтың барлық ерекше қабілеттерінің педагогтың тұлғалық сапаларының негізінде анықталуы,</w:t>
      </w:r>
    </w:p>
    <w:p w:rsidR="00457EB5" w:rsidRPr="004614E7" w:rsidRDefault="00457EB5" w:rsidP="00D74117">
      <w:pPr>
        <w:pStyle w:val="a7"/>
        <w:numPr>
          <w:ilvl w:val="0"/>
          <w:numId w:val="34"/>
        </w:numPr>
        <w:spacing w:after="0" w:line="240" w:lineRule="auto"/>
        <w:ind w:left="0" w:firstLine="567"/>
        <w:jc w:val="both"/>
        <w:rPr>
          <w:rFonts w:ascii="Times New Roman" w:hAnsi="Times New Roman"/>
          <w:sz w:val="28"/>
          <w:szCs w:val="28"/>
          <w:lang w:val="kk-KZ"/>
        </w:rPr>
      </w:pPr>
      <w:r w:rsidRPr="004614E7">
        <w:rPr>
          <w:rFonts w:ascii="Times New Roman" w:hAnsi="Times New Roman"/>
          <w:sz w:val="28"/>
          <w:szCs w:val="28"/>
          <w:lang w:val="kk-KZ"/>
        </w:rPr>
        <w:t xml:space="preserve"> педагог тұлғасының педагог еңбегінің негізгі бірқыры ретінде қарастырылуы.</w:t>
      </w:r>
    </w:p>
    <w:p w:rsidR="00457EB5" w:rsidRPr="004614E7" w:rsidRDefault="00457EB5" w:rsidP="000B39BE">
      <w:pPr>
        <w:spacing w:after="0" w:line="240" w:lineRule="auto"/>
        <w:ind w:firstLine="567"/>
        <w:jc w:val="both"/>
        <w:rPr>
          <w:rFonts w:ascii="Times New Roman" w:hAnsi="Times New Roman"/>
          <w:i/>
          <w:sz w:val="28"/>
          <w:szCs w:val="28"/>
          <w:lang w:val="kk-KZ"/>
        </w:rPr>
      </w:pPr>
      <w:r w:rsidRPr="004614E7">
        <w:rPr>
          <w:rFonts w:ascii="Times New Roman" w:hAnsi="Times New Roman"/>
          <w:i/>
          <w:sz w:val="28"/>
          <w:szCs w:val="28"/>
          <w:lang w:val="kk-KZ"/>
        </w:rPr>
        <w:t xml:space="preserve">Бірінші басымдық </w:t>
      </w:r>
      <w:r w:rsidRPr="004614E7">
        <w:rPr>
          <w:rFonts w:ascii="Times New Roman" w:hAnsi="Times New Roman"/>
          <w:sz w:val="28"/>
          <w:szCs w:val="28"/>
          <w:lang w:val="kk-KZ"/>
        </w:rPr>
        <w:t xml:space="preserve">– тұлға құрылымына іс-әрекеттік компоненттердің кірістірілуі. </w:t>
      </w:r>
      <w:r w:rsidR="00A96F3A" w:rsidRPr="004614E7">
        <w:rPr>
          <w:rFonts w:ascii="Times New Roman" w:hAnsi="Times New Roman"/>
          <w:sz w:val="28"/>
          <w:szCs w:val="28"/>
          <w:lang w:val="kk-KZ"/>
        </w:rPr>
        <w:t xml:space="preserve">Аталған әдебиеттерде </w:t>
      </w:r>
      <w:r w:rsidRPr="004614E7">
        <w:rPr>
          <w:rFonts w:ascii="Times New Roman" w:hAnsi="Times New Roman"/>
          <w:sz w:val="28"/>
          <w:szCs w:val="28"/>
          <w:lang w:val="kk-KZ"/>
        </w:rPr>
        <w:t xml:space="preserve">тұлғалық байқалымдарды екі салаға бөлуді ұсынады: </w:t>
      </w:r>
      <w:r w:rsidRPr="004614E7">
        <w:rPr>
          <w:rFonts w:ascii="Times New Roman" w:hAnsi="Times New Roman"/>
          <w:i/>
          <w:sz w:val="28"/>
          <w:szCs w:val="28"/>
          <w:lang w:val="kk-KZ"/>
        </w:rPr>
        <w:t>кәсіби бағыттар кеңістігі,</w:t>
      </w:r>
      <w:r w:rsidRPr="004614E7">
        <w:rPr>
          <w:rFonts w:ascii="Times New Roman" w:hAnsi="Times New Roman"/>
          <w:sz w:val="28"/>
          <w:szCs w:val="28"/>
          <w:lang w:val="kk-KZ"/>
        </w:rPr>
        <w:t xml:space="preserve"> яғни адам қызметінің кәсіби аясы; </w:t>
      </w:r>
      <w:r w:rsidRPr="004614E7">
        <w:rPr>
          <w:rFonts w:ascii="Times New Roman" w:hAnsi="Times New Roman"/>
          <w:i/>
          <w:sz w:val="28"/>
          <w:szCs w:val="28"/>
          <w:lang w:val="kk-KZ"/>
        </w:rPr>
        <w:t xml:space="preserve">тұлғалық кеңістік - </w:t>
      </w:r>
      <w:r w:rsidRPr="004614E7">
        <w:rPr>
          <w:rFonts w:ascii="Times New Roman" w:hAnsi="Times New Roman"/>
          <w:sz w:val="28"/>
          <w:szCs w:val="28"/>
          <w:lang w:val="kk-KZ"/>
        </w:rPr>
        <w:t>адами құндылықтар</w:t>
      </w:r>
      <w:r w:rsidRPr="004614E7">
        <w:rPr>
          <w:rFonts w:ascii="Times New Roman" w:hAnsi="Times New Roman"/>
          <w:i/>
          <w:sz w:val="28"/>
          <w:szCs w:val="28"/>
          <w:lang w:val="kk-KZ"/>
        </w:rPr>
        <w:t>.</w:t>
      </w:r>
    </w:p>
    <w:p w:rsidR="00457EB5" w:rsidRPr="004614E7" w:rsidRDefault="00457EB5" w:rsidP="000B39BE">
      <w:pPr>
        <w:spacing w:after="0" w:line="240" w:lineRule="auto"/>
        <w:ind w:firstLine="567"/>
        <w:jc w:val="both"/>
        <w:rPr>
          <w:rFonts w:ascii="Times New Roman" w:hAnsi="Times New Roman"/>
          <w:sz w:val="28"/>
          <w:szCs w:val="28"/>
          <w:lang w:val="kk-KZ"/>
        </w:rPr>
      </w:pPr>
      <w:r w:rsidRPr="004614E7">
        <w:rPr>
          <w:rFonts w:ascii="Times New Roman" w:hAnsi="Times New Roman"/>
          <w:i/>
          <w:sz w:val="28"/>
          <w:szCs w:val="28"/>
          <w:lang w:val="kk-KZ"/>
        </w:rPr>
        <w:t>Екінші басымдыққа сай,</w:t>
      </w:r>
      <w:r w:rsidRPr="004614E7">
        <w:rPr>
          <w:rFonts w:ascii="Times New Roman" w:hAnsi="Times New Roman"/>
          <w:sz w:val="28"/>
          <w:szCs w:val="28"/>
          <w:lang w:val="kk-KZ"/>
        </w:rPr>
        <w:t xml:space="preserve"> – педагогтың кәсіби сапаларының педагогикалық қабілеттері арқылы ашылуы,  оқу үдерісі мен эксперименттік жұмыста дамитын және білім беру субъектісінің жұмысын жақсартуға қажет, жеткілікті түрде тұрақты болатын сапаларға төмендегілерді жатқызады: білім алушыларға білім беру қабілеті; байқампаздыққа негізделген білім алушыны түсіне білу қабілеті; ойлаудың өзіндік және шығармашылық түрі; педагогикалық тапқырлықты және бағыттылықтағы шапшаңдықт</w:t>
      </w:r>
      <w:r w:rsidR="00A92902" w:rsidRPr="004614E7">
        <w:rPr>
          <w:rFonts w:ascii="Times New Roman" w:hAnsi="Times New Roman"/>
          <w:sz w:val="28"/>
          <w:szCs w:val="28"/>
          <w:lang w:val="kk-KZ"/>
        </w:rPr>
        <w:t>ы, ұйымдастыру қабілеттері</w:t>
      </w:r>
      <w:r w:rsidRPr="004614E7">
        <w:rPr>
          <w:rFonts w:ascii="Times New Roman" w:hAnsi="Times New Roman"/>
          <w:sz w:val="28"/>
          <w:szCs w:val="28"/>
          <w:lang w:val="kk-KZ"/>
        </w:rPr>
        <w:t>.</w:t>
      </w:r>
    </w:p>
    <w:p w:rsidR="00457EB5" w:rsidRPr="004614E7" w:rsidRDefault="00457EB5" w:rsidP="000B39BE">
      <w:pPr>
        <w:spacing w:after="0" w:line="240" w:lineRule="auto"/>
        <w:ind w:firstLine="567"/>
        <w:jc w:val="both"/>
        <w:rPr>
          <w:rFonts w:ascii="Times New Roman" w:hAnsi="Times New Roman"/>
          <w:sz w:val="28"/>
          <w:szCs w:val="28"/>
          <w:lang w:val="kk-KZ"/>
        </w:rPr>
      </w:pPr>
      <w:r w:rsidRPr="004614E7">
        <w:rPr>
          <w:rFonts w:ascii="Times New Roman" w:hAnsi="Times New Roman"/>
          <w:i/>
          <w:sz w:val="28"/>
          <w:szCs w:val="28"/>
          <w:lang w:val="kk-KZ"/>
        </w:rPr>
        <w:t>Үшінші басымдыққа,</w:t>
      </w:r>
      <w:r w:rsidRPr="004614E7">
        <w:rPr>
          <w:rFonts w:ascii="Times New Roman" w:hAnsi="Times New Roman"/>
          <w:sz w:val="28"/>
          <w:szCs w:val="28"/>
          <w:lang w:val="kk-KZ"/>
        </w:rPr>
        <w:t xml:space="preserve"> – педагогикалық мамандықтың барлық айрықша қабілеттерінің педагогтың тұлғалық сапаларының негізінде анықталуы, –тұлғалық кәсіби-педагогикалық сапаларды, педагогикалық және ерекше қабілет</w:t>
      </w:r>
      <w:r w:rsidR="00A92902" w:rsidRPr="004614E7">
        <w:rPr>
          <w:rFonts w:ascii="Times New Roman" w:hAnsi="Times New Roman"/>
          <w:sz w:val="28"/>
          <w:szCs w:val="28"/>
          <w:lang w:val="kk-KZ"/>
        </w:rPr>
        <w:t>терді бір-бірінен ажыратты</w:t>
      </w:r>
      <w:r w:rsidRPr="004614E7">
        <w:rPr>
          <w:rFonts w:ascii="Times New Roman" w:hAnsi="Times New Roman"/>
          <w:sz w:val="28"/>
          <w:szCs w:val="28"/>
          <w:lang w:val="kk-KZ"/>
        </w:rPr>
        <w:t>.</w:t>
      </w:r>
    </w:p>
    <w:p w:rsidR="00457EB5" w:rsidRPr="004614E7" w:rsidRDefault="00457EB5" w:rsidP="000B39BE">
      <w:pPr>
        <w:spacing w:after="0" w:line="240" w:lineRule="auto"/>
        <w:ind w:firstLine="567"/>
        <w:jc w:val="both"/>
        <w:rPr>
          <w:rFonts w:ascii="Times New Roman" w:hAnsi="Times New Roman"/>
          <w:sz w:val="28"/>
          <w:szCs w:val="28"/>
          <w:lang w:val="kk-KZ"/>
        </w:rPr>
      </w:pPr>
      <w:r w:rsidRPr="004614E7">
        <w:rPr>
          <w:rFonts w:ascii="Times New Roman" w:hAnsi="Times New Roman"/>
          <w:sz w:val="28"/>
          <w:szCs w:val="28"/>
          <w:lang w:val="kk-KZ"/>
        </w:rPr>
        <w:t>Берілген жағдайларда зерттеушілер тұлға құрылымына тұлғалық сапалар мен қасиеттермен қатар кәсіби қабілеттерді, психофизиологиялық ерекшеліктерді, икемділіктерді жатқызды.</w:t>
      </w:r>
    </w:p>
    <w:p w:rsidR="00457EB5" w:rsidRPr="004614E7" w:rsidRDefault="00457EB5" w:rsidP="000B39BE">
      <w:pPr>
        <w:spacing w:after="0" w:line="240" w:lineRule="auto"/>
        <w:ind w:firstLine="567"/>
        <w:jc w:val="both"/>
        <w:rPr>
          <w:rFonts w:ascii="Times New Roman" w:hAnsi="Times New Roman"/>
          <w:sz w:val="28"/>
          <w:szCs w:val="28"/>
          <w:lang w:val="kk-KZ"/>
        </w:rPr>
      </w:pPr>
      <w:r w:rsidRPr="004614E7">
        <w:rPr>
          <w:rFonts w:ascii="Times New Roman" w:hAnsi="Times New Roman"/>
          <w:sz w:val="28"/>
          <w:szCs w:val="28"/>
          <w:lang w:val="kk-KZ"/>
        </w:rPr>
        <w:lastRenderedPageBreak/>
        <w:t>Білім беру субъектісі тұлғасының түрлі типологияларына және педагог тұлғасын түсінуге арналған зерттеулерге тән үрдістеріне жүргізген талдау бізге мынадай қорытындылар жасауға мүмкіндік берді:</w:t>
      </w:r>
    </w:p>
    <w:p w:rsidR="00457EB5" w:rsidRPr="004614E7" w:rsidRDefault="00457EB5" w:rsidP="00D74117">
      <w:pPr>
        <w:pStyle w:val="a7"/>
        <w:numPr>
          <w:ilvl w:val="0"/>
          <w:numId w:val="34"/>
        </w:numPr>
        <w:spacing w:after="0" w:line="240" w:lineRule="auto"/>
        <w:ind w:left="0" w:firstLine="567"/>
        <w:jc w:val="both"/>
        <w:rPr>
          <w:rFonts w:ascii="Times New Roman" w:hAnsi="Times New Roman"/>
          <w:sz w:val="28"/>
          <w:szCs w:val="28"/>
          <w:lang w:val="kk-KZ"/>
        </w:rPr>
      </w:pPr>
      <w:r w:rsidRPr="004614E7">
        <w:rPr>
          <w:rFonts w:ascii="Times New Roman" w:hAnsi="Times New Roman"/>
          <w:sz w:val="28"/>
          <w:szCs w:val="28"/>
          <w:lang w:val="kk-KZ"/>
        </w:rPr>
        <w:t xml:space="preserve"> кәсіби типологиялардың көптеп жасалуы,  педагог тұлғасын түсінуде, оның құрылымын анықтауда ғалымдар арасында көзқарастардың көптілігі мен көпжақтылығын дәлелдейді;</w:t>
      </w:r>
    </w:p>
    <w:p w:rsidR="00457EB5" w:rsidRPr="004614E7" w:rsidRDefault="00457EB5" w:rsidP="00D74117">
      <w:pPr>
        <w:pStyle w:val="a7"/>
        <w:numPr>
          <w:ilvl w:val="0"/>
          <w:numId w:val="34"/>
        </w:numPr>
        <w:spacing w:after="0" w:line="240" w:lineRule="auto"/>
        <w:ind w:left="0" w:firstLine="567"/>
        <w:jc w:val="both"/>
        <w:rPr>
          <w:rFonts w:ascii="Times New Roman" w:hAnsi="Times New Roman"/>
          <w:sz w:val="28"/>
          <w:szCs w:val="28"/>
          <w:lang w:val="kk-KZ"/>
        </w:rPr>
      </w:pPr>
      <w:r w:rsidRPr="004614E7">
        <w:rPr>
          <w:rFonts w:ascii="Times New Roman" w:hAnsi="Times New Roman"/>
          <w:sz w:val="28"/>
          <w:szCs w:val="28"/>
          <w:lang w:val="kk-KZ"/>
        </w:rPr>
        <w:t xml:space="preserve"> педагог тұлғасының мәні мен оның құрылымын анықтаудағы түрлі амалдарғалымдардың педагог тұлғасының негізгі кәсіби сапаларын айқындауға, білім беру субъектісі тұлғасының құрылымын баяндауда оның тұтас бейнесін жасауға талпынғандарын көрсетті;</w:t>
      </w:r>
    </w:p>
    <w:p w:rsidR="00457EB5" w:rsidRPr="004614E7" w:rsidRDefault="00457EB5" w:rsidP="00D74117">
      <w:pPr>
        <w:pStyle w:val="a7"/>
        <w:numPr>
          <w:ilvl w:val="0"/>
          <w:numId w:val="34"/>
        </w:numPr>
        <w:spacing w:after="0" w:line="240" w:lineRule="auto"/>
        <w:ind w:left="0" w:firstLine="567"/>
        <w:jc w:val="both"/>
        <w:rPr>
          <w:rFonts w:ascii="Times New Roman" w:hAnsi="Times New Roman"/>
          <w:sz w:val="28"/>
          <w:szCs w:val="28"/>
          <w:lang w:val="kk-KZ"/>
        </w:rPr>
      </w:pPr>
      <w:r w:rsidRPr="004614E7">
        <w:rPr>
          <w:rFonts w:ascii="Times New Roman" w:hAnsi="Times New Roman"/>
          <w:sz w:val="28"/>
          <w:szCs w:val="28"/>
          <w:lang w:val="kk-KZ"/>
        </w:rPr>
        <w:t xml:space="preserve"> маман тұлғасы, соның ішінде білім беру субъектісінің ерекшеліктерін зерттеушілерінің бірсыпырасы тұлға құрылымының нақтылы тұжырымдамасы шеңберінде берілген тұлға құрылымының үлгісіне сүйенеді. Мысалы, Э.Ф.Зеер тұлға құрылымы туралы К.К.Платонов жасаған ұсынымға сүйенеді және кәсіби қызметтің субъектісітұрғысынан маман тұлғасының төрт компоненттік құрылымын ұсынады:</w:t>
      </w:r>
    </w:p>
    <w:p w:rsidR="00457EB5" w:rsidRPr="004614E7" w:rsidRDefault="00457EB5" w:rsidP="000B39BE">
      <w:pPr>
        <w:spacing w:after="0" w:line="240" w:lineRule="auto"/>
        <w:ind w:firstLine="567"/>
        <w:jc w:val="both"/>
        <w:rPr>
          <w:rFonts w:ascii="Times New Roman" w:hAnsi="Times New Roman"/>
          <w:sz w:val="28"/>
          <w:szCs w:val="28"/>
          <w:lang w:val="kk-KZ"/>
        </w:rPr>
      </w:pPr>
      <w:r w:rsidRPr="004614E7">
        <w:rPr>
          <w:rFonts w:ascii="Times New Roman" w:hAnsi="Times New Roman"/>
          <w:sz w:val="28"/>
          <w:szCs w:val="28"/>
          <w:lang w:val="kk-KZ"/>
        </w:rPr>
        <w:t>А.К.Маркова және Л.М.Митина мұғалім тұлғасының педагогикалық іс-әрекет пен педагогикалық қарым-қатынас барысында дамуының ерекшеліктерін қарастыру қажеттілігін көрсетеді. Ал бұл болса,  білім беру субъектісінің тұлғалық сапаларына ерекше талаптар қояды және оның педагогикалық ұстанған жолын айқындайды.</w:t>
      </w:r>
    </w:p>
    <w:p w:rsidR="00457EB5" w:rsidRPr="004614E7" w:rsidRDefault="00457EB5" w:rsidP="000B39BE">
      <w:pPr>
        <w:spacing w:after="0" w:line="240" w:lineRule="auto"/>
        <w:ind w:firstLine="567"/>
        <w:jc w:val="both"/>
        <w:rPr>
          <w:rFonts w:ascii="Times New Roman" w:hAnsi="Times New Roman"/>
          <w:sz w:val="28"/>
          <w:szCs w:val="28"/>
          <w:lang w:val="kk-KZ"/>
        </w:rPr>
      </w:pPr>
      <w:r w:rsidRPr="004614E7">
        <w:rPr>
          <w:rFonts w:ascii="Times New Roman" w:hAnsi="Times New Roman"/>
          <w:i/>
          <w:sz w:val="28"/>
          <w:szCs w:val="28"/>
          <w:lang w:val="kk-KZ"/>
        </w:rPr>
        <w:t>Төртінші басымдыққа -</w:t>
      </w:r>
      <w:r w:rsidRPr="004614E7">
        <w:rPr>
          <w:rFonts w:ascii="Times New Roman" w:hAnsi="Times New Roman"/>
          <w:sz w:val="28"/>
          <w:szCs w:val="28"/>
          <w:lang w:val="kk-KZ"/>
        </w:rPr>
        <w:t xml:space="preserve"> білім беру субъектісі тұлғасы педагог еңбегінің негізгі жағының бірі ретінде қарастырылады. А.К.Маркова білім беру субъектісі тұлғасын педагогикалық қызметте және педагогикалық қатынаста кәсіби ұстанған жолын анықтайтын оның еңбегінің</w:t>
      </w:r>
      <w:r w:rsidR="00A92902" w:rsidRPr="004614E7">
        <w:rPr>
          <w:rFonts w:ascii="Times New Roman" w:hAnsi="Times New Roman"/>
          <w:sz w:val="28"/>
          <w:szCs w:val="28"/>
          <w:lang w:val="kk-KZ"/>
        </w:rPr>
        <w:t xml:space="preserve"> негізгі ф</w:t>
      </w:r>
      <w:r w:rsidR="00553391">
        <w:rPr>
          <w:rFonts w:ascii="Times New Roman" w:hAnsi="Times New Roman"/>
          <w:sz w:val="28"/>
          <w:szCs w:val="28"/>
          <w:lang w:val="kk-KZ"/>
        </w:rPr>
        <w:t>акторы деп санайды [101, 20-24</w:t>
      </w:r>
      <w:r w:rsidR="00D64BC2" w:rsidRPr="00D64BC2">
        <w:rPr>
          <w:rFonts w:ascii="Times New Roman" w:hAnsi="Times New Roman"/>
          <w:sz w:val="28"/>
          <w:szCs w:val="28"/>
          <w:lang w:val="kk-KZ"/>
        </w:rPr>
        <w:t xml:space="preserve"> </w:t>
      </w:r>
      <w:r w:rsidR="00D64BC2">
        <w:rPr>
          <w:rFonts w:ascii="Times New Roman" w:hAnsi="Times New Roman"/>
          <w:sz w:val="28"/>
          <w:szCs w:val="28"/>
          <w:lang w:val="kk-KZ"/>
        </w:rPr>
        <w:t>б.</w:t>
      </w:r>
      <w:r w:rsidRPr="004614E7">
        <w:rPr>
          <w:rFonts w:ascii="Times New Roman" w:hAnsi="Times New Roman"/>
          <w:sz w:val="28"/>
          <w:szCs w:val="28"/>
          <w:lang w:val="kk-KZ"/>
        </w:rPr>
        <w:t>]. Зерттеуші тұлға құрылымына төменгі компоненттерді кіргізеді:</w:t>
      </w:r>
    </w:p>
    <w:p w:rsidR="00457EB5" w:rsidRPr="004614E7" w:rsidRDefault="00457EB5" w:rsidP="00D74117">
      <w:pPr>
        <w:pStyle w:val="a7"/>
        <w:numPr>
          <w:ilvl w:val="0"/>
          <w:numId w:val="34"/>
        </w:numPr>
        <w:spacing w:after="0" w:line="240" w:lineRule="auto"/>
        <w:ind w:left="0" w:firstLine="567"/>
        <w:jc w:val="both"/>
        <w:rPr>
          <w:rFonts w:ascii="Times New Roman" w:hAnsi="Times New Roman"/>
          <w:sz w:val="28"/>
          <w:szCs w:val="28"/>
          <w:lang w:val="kk-KZ"/>
        </w:rPr>
      </w:pPr>
      <w:r w:rsidRPr="004614E7">
        <w:rPr>
          <w:rFonts w:ascii="Times New Roman" w:hAnsi="Times New Roman"/>
          <w:sz w:val="28"/>
          <w:szCs w:val="28"/>
          <w:lang w:val="kk-KZ"/>
        </w:rPr>
        <w:t xml:space="preserve"> тұлға уәжін (тұлғаның бағыттылығы және оның түрлері);</w:t>
      </w:r>
    </w:p>
    <w:p w:rsidR="00457EB5" w:rsidRPr="004614E7" w:rsidRDefault="00457EB5" w:rsidP="00D74117">
      <w:pPr>
        <w:pStyle w:val="a7"/>
        <w:numPr>
          <w:ilvl w:val="0"/>
          <w:numId w:val="34"/>
        </w:numPr>
        <w:spacing w:after="0" w:line="240" w:lineRule="auto"/>
        <w:ind w:left="0" w:firstLine="567"/>
        <w:jc w:val="both"/>
        <w:rPr>
          <w:rFonts w:ascii="Times New Roman" w:hAnsi="Times New Roman"/>
          <w:sz w:val="28"/>
          <w:szCs w:val="28"/>
          <w:lang w:val="kk-KZ"/>
        </w:rPr>
      </w:pPr>
      <w:r w:rsidRPr="004614E7">
        <w:rPr>
          <w:rFonts w:ascii="Times New Roman" w:hAnsi="Times New Roman"/>
          <w:sz w:val="28"/>
          <w:szCs w:val="28"/>
          <w:lang w:val="kk-KZ"/>
        </w:rPr>
        <w:t xml:space="preserve"> тұлғаның сапаларын (педагогикалық қабілеттер, мінез және оның сипаттық көрсеткіштері, психикалық үдерістер және тұлғаның қалыптары);</w:t>
      </w:r>
    </w:p>
    <w:p w:rsidR="00457EB5" w:rsidRPr="004614E7" w:rsidRDefault="00457EB5" w:rsidP="00D74117">
      <w:pPr>
        <w:pStyle w:val="a7"/>
        <w:numPr>
          <w:ilvl w:val="0"/>
          <w:numId w:val="34"/>
        </w:numPr>
        <w:spacing w:after="0" w:line="240" w:lineRule="auto"/>
        <w:ind w:left="0" w:firstLine="567"/>
        <w:jc w:val="both"/>
        <w:rPr>
          <w:rFonts w:ascii="Times New Roman" w:hAnsi="Times New Roman"/>
          <w:sz w:val="28"/>
          <w:szCs w:val="28"/>
          <w:lang w:val="kk-KZ"/>
        </w:rPr>
      </w:pPr>
      <w:r w:rsidRPr="004614E7">
        <w:rPr>
          <w:rFonts w:ascii="Times New Roman" w:hAnsi="Times New Roman"/>
          <w:sz w:val="28"/>
          <w:szCs w:val="28"/>
          <w:lang w:val="kk-KZ"/>
        </w:rPr>
        <w:t xml:space="preserve"> тұлғаның кіріктірілген сипаттары (педагогикалық өздік сана, тұлғааралық стиль, шығармашылық әлеует ретіндегі креативтілік.</w:t>
      </w:r>
    </w:p>
    <w:p w:rsidR="00457EB5" w:rsidRPr="004614E7" w:rsidRDefault="00457EB5" w:rsidP="000B39BE">
      <w:pPr>
        <w:spacing w:after="0" w:line="240" w:lineRule="auto"/>
        <w:ind w:firstLine="567"/>
        <w:jc w:val="both"/>
        <w:rPr>
          <w:rFonts w:ascii="Times New Roman" w:hAnsi="Times New Roman"/>
          <w:sz w:val="28"/>
          <w:szCs w:val="28"/>
          <w:lang w:val="kk-KZ"/>
        </w:rPr>
      </w:pPr>
      <w:r w:rsidRPr="004614E7">
        <w:rPr>
          <w:rFonts w:ascii="Times New Roman" w:hAnsi="Times New Roman"/>
          <w:sz w:val="28"/>
          <w:szCs w:val="28"/>
          <w:lang w:val="kk-KZ"/>
        </w:rPr>
        <w:t>Жоғарыда айтылғандай, тұлға дамуында оның іс-әрекеттері үлкен рөл атқарады. Білім беру субъектісі үшін оның дамуын анықтайтын - педаг</w:t>
      </w:r>
      <w:r w:rsidR="00A92902" w:rsidRPr="004614E7">
        <w:rPr>
          <w:rFonts w:ascii="Times New Roman" w:hAnsi="Times New Roman"/>
          <w:sz w:val="28"/>
          <w:szCs w:val="28"/>
          <w:lang w:val="kk-KZ"/>
        </w:rPr>
        <w:t>огикалық қызмет. А.А.</w:t>
      </w:r>
      <w:r w:rsidR="005A4AC2" w:rsidRPr="004614E7">
        <w:rPr>
          <w:rFonts w:ascii="Times New Roman" w:hAnsi="Times New Roman"/>
          <w:sz w:val="28"/>
          <w:szCs w:val="28"/>
          <w:lang w:val="kk-KZ"/>
        </w:rPr>
        <w:t>Деркач</w:t>
      </w:r>
      <w:r w:rsidR="00A92902" w:rsidRPr="004614E7">
        <w:rPr>
          <w:rFonts w:ascii="Times New Roman" w:hAnsi="Times New Roman"/>
          <w:sz w:val="28"/>
          <w:szCs w:val="28"/>
          <w:lang w:val="kk-KZ"/>
        </w:rPr>
        <w:t xml:space="preserve"> [130</w:t>
      </w:r>
      <w:r w:rsidRPr="004614E7">
        <w:rPr>
          <w:rFonts w:ascii="Times New Roman" w:hAnsi="Times New Roman"/>
          <w:sz w:val="28"/>
          <w:szCs w:val="28"/>
          <w:lang w:val="kk-KZ"/>
        </w:rPr>
        <w:t>] тұлғалық-кәсіби дамуда тұрақты байланыс бар екеніне көңіл бөледі: бір жақтан жұмыс істейтін тұлға ерекшеліктері кәсіби қызметтің үдерісі мен нәтижесіне әсер береді, екінші жағынан – тұлға дамуының өзі едәуір дәрежеде кәсіби қызметтің әсерімен қалыптасады.</w:t>
      </w:r>
    </w:p>
    <w:p w:rsidR="00457EB5" w:rsidRPr="004614E7" w:rsidRDefault="00457EB5" w:rsidP="000B39BE">
      <w:pPr>
        <w:spacing w:after="0" w:line="240" w:lineRule="auto"/>
        <w:ind w:firstLine="567"/>
        <w:jc w:val="both"/>
        <w:rPr>
          <w:rFonts w:ascii="Times New Roman" w:hAnsi="Times New Roman"/>
          <w:sz w:val="28"/>
          <w:szCs w:val="28"/>
          <w:lang w:val="kk-KZ"/>
        </w:rPr>
      </w:pPr>
      <w:r w:rsidRPr="004614E7">
        <w:rPr>
          <w:rFonts w:ascii="Times New Roman" w:hAnsi="Times New Roman"/>
          <w:sz w:val="28"/>
          <w:szCs w:val="28"/>
          <w:lang w:val="kk-KZ"/>
        </w:rPr>
        <w:t>ЖОО оқытушылары «адам - адам» типіне жататын мамандық болғандықтан, осы салаға қажет қасиеттерге тоқталуды жөн көрдік.</w:t>
      </w:r>
    </w:p>
    <w:p w:rsidR="00457EB5" w:rsidRPr="004614E7" w:rsidRDefault="00457EB5" w:rsidP="000B39BE">
      <w:pPr>
        <w:spacing w:after="0" w:line="240" w:lineRule="auto"/>
        <w:ind w:firstLine="567"/>
        <w:jc w:val="both"/>
        <w:rPr>
          <w:rFonts w:ascii="Times New Roman" w:hAnsi="Times New Roman"/>
          <w:sz w:val="28"/>
          <w:szCs w:val="28"/>
          <w:lang w:val="kk-KZ"/>
        </w:rPr>
      </w:pPr>
      <w:r w:rsidRPr="004614E7">
        <w:rPr>
          <w:rFonts w:ascii="Times New Roman" w:hAnsi="Times New Roman"/>
          <w:sz w:val="28"/>
          <w:szCs w:val="28"/>
          <w:lang w:val="kk-KZ"/>
        </w:rPr>
        <w:t>Е.А.Климов «адам-адам» типтегі мамандықтардың кәсіби әрекеттерін зерттеп, оларға қажет келесі қасиеттерді атайды:</w:t>
      </w:r>
    </w:p>
    <w:p w:rsidR="00457EB5" w:rsidRPr="004614E7" w:rsidRDefault="00457EB5" w:rsidP="000B39BE">
      <w:pPr>
        <w:spacing w:after="0" w:line="240" w:lineRule="auto"/>
        <w:ind w:firstLine="567"/>
        <w:jc w:val="both"/>
        <w:rPr>
          <w:rFonts w:ascii="Times New Roman" w:hAnsi="Times New Roman"/>
          <w:sz w:val="28"/>
          <w:szCs w:val="28"/>
          <w:lang w:val="kk-KZ"/>
        </w:rPr>
      </w:pPr>
      <w:r w:rsidRPr="004614E7">
        <w:rPr>
          <w:rFonts w:ascii="Times New Roman" w:hAnsi="Times New Roman"/>
          <w:sz w:val="28"/>
          <w:szCs w:val="28"/>
          <w:lang w:val="kk-KZ"/>
        </w:rPr>
        <w:t>–   адамдармен жұмыс жасау барысында өз</w:t>
      </w:r>
      <w:r w:rsidR="00D0427B">
        <w:rPr>
          <w:rFonts w:ascii="Times New Roman" w:hAnsi="Times New Roman"/>
          <w:sz w:val="28"/>
          <w:szCs w:val="28"/>
          <w:lang w:val="kk-KZ"/>
        </w:rPr>
        <w:t>ін үнемі жақсы сезіну</w:t>
      </w:r>
      <w:r w:rsidRPr="004614E7">
        <w:rPr>
          <w:rFonts w:ascii="Times New Roman" w:hAnsi="Times New Roman"/>
          <w:sz w:val="28"/>
          <w:szCs w:val="28"/>
          <w:lang w:val="kk-KZ"/>
        </w:rPr>
        <w:t>;</w:t>
      </w:r>
    </w:p>
    <w:p w:rsidR="00457EB5" w:rsidRPr="004614E7" w:rsidRDefault="00457EB5" w:rsidP="00D74117">
      <w:pPr>
        <w:pStyle w:val="a7"/>
        <w:numPr>
          <w:ilvl w:val="0"/>
          <w:numId w:val="34"/>
        </w:numPr>
        <w:spacing w:after="0" w:line="240" w:lineRule="auto"/>
        <w:ind w:left="0" w:firstLine="567"/>
        <w:jc w:val="both"/>
        <w:rPr>
          <w:rFonts w:ascii="Times New Roman" w:hAnsi="Times New Roman"/>
          <w:sz w:val="28"/>
          <w:szCs w:val="28"/>
          <w:lang w:val="kk-KZ"/>
        </w:rPr>
      </w:pPr>
      <w:r w:rsidRPr="004614E7">
        <w:rPr>
          <w:rFonts w:ascii="Times New Roman" w:hAnsi="Times New Roman"/>
          <w:sz w:val="28"/>
          <w:szCs w:val="28"/>
          <w:lang w:val="kk-KZ"/>
        </w:rPr>
        <w:lastRenderedPageBreak/>
        <w:t>қарым-қатынасқа түсу қажеттілігі;</w:t>
      </w:r>
    </w:p>
    <w:p w:rsidR="00457EB5" w:rsidRPr="004614E7" w:rsidRDefault="00457EB5" w:rsidP="00D74117">
      <w:pPr>
        <w:pStyle w:val="a7"/>
        <w:numPr>
          <w:ilvl w:val="0"/>
          <w:numId w:val="34"/>
        </w:numPr>
        <w:spacing w:after="0" w:line="240" w:lineRule="auto"/>
        <w:ind w:left="0" w:firstLine="567"/>
        <w:jc w:val="both"/>
        <w:rPr>
          <w:rFonts w:ascii="Times New Roman" w:hAnsi="Times New Roman"/>
          <w:sz w:val="28"/>
          <w:szCs w:val="28"/>
          <w:lang w:val="kk-KZ"/>
        </w:rPr>
      </w:pPr>
      <w:r w:rsidRPr="004614E7">
        <w:rPr>
          <w:rFonts w:ascii="Times New Roman" w:hAnsi="Times New Roman"/>
          <w:sz w:val="28"/>
          <w:szCs w:val="28"/>
          <w:lang w:val="kk-KZ"/>
        </w:rPr>
        <w:t>өзін өзге адамның орнына ойша қоя білуі;</w:t>
      </w:r>
    </w:p>
    <w:p w:rsidR="00457EB5" w:rsidRPr="004614E7" w:rsidRDefault="00457EB5" w:rsidP="00D74117">
      <w:pPr>
        <w:pStyle w:val="a7"/>
        <w:numPr>
          <w:ilvl w:val="0"/>
          <w:numId w:val="34"/>
        </w:numPr>
        <w:spacing w:after="0" w:line="240" w:lineRule="auto"/>
        <w:ind w:left="0" w:firstLine="567"/>
        <w:jc w:val="both"/>
        <w:rPr>
          <w:rFonts w:ascii="Times New Roman" w:hAnsi="Times New Roman"/>
          <w:sz w:val="28"/>
          <w:szCs w:val="28"/>
          <w:lang w:val="kk-KZ"/>
        </w:rPr>
      </w:pPr>
      <w:r w:rsidRPr="004614E7">
        <w:rPr>
          <w:rFonts w:ascii="Times New Roman" w:hAnsi="Times New Roman"/>
          <w:sz w:val="28"/>
          <w:szCs w:val="28"/>
          <w:lang w:val="kk-KZ"/>
        </w:rPr>
        <w:t>өзге адамдардың ойын, ниетін, көңіл-күйлерін тез түсіне алу қабілеті;</w:t>
      </w:r>
    </w:p>
    <w:p w:rsidR="00457EB5" w:rsidRPr="004614E7" w:rsidRDefault="00457EB5" w:rsidP="00D74117">
      <w:pPr>
        <w:pStyle w:val="a7"/>
        <w:numPr>
          <w:ilvl w:val="0"/>
          <w:numId w:val="34"/>
        </w:numPr>
        <w:spacing w:after="0" w:line="240" w:lineRule="auto"/>
        <w:ind w:left="0" w:firstLine="567"/>
        <w:jc w:val="both"/>
        <w:rPr>
          <w:rFonts w:ascii="Times New Roman" w:hAnsi="Times New Roman"/>
          <w:sz w:val="28"/>
          <w:szCs w:val="28"/>
          <w:lang w:val="kk-KZ"/>
        </w:rPr>
      </w:pPr>
      <w:r w:rsidRPr="004614E7">
        <w:rPr>
          <w:rFonts w:ascii="Times New Roman" w:hAnsi="Times New Roman"/>
          <w:sz w:val="28"/>
          <w:szCs w:val="28"/>
          <w:lang w:val="kk-KZ"/>
        </w:rPr>
        <w:t>түрлі және көп адамдардың тұлғалық сапаларын жадында сақтауы.</w:t>
      </w:r>
    </w:p>
    <w:p w:rsidR="00457EB5" w:rsidRPr="004614E7" w:rsidRDefault="00457EB5" w:rsidP="000B39BE">
      <w:pPr>
        <w:spacing w:after="0" w:line="240" w:lineRule="auto"/>
        <w:ind w:firstLine="567"/>
        <w:jc w:val="both"/>
        <w:rPr>
          <w:rFonts w:ascii="Times New Roman" w:hAnsi="Times New Roman"/>
          <w:sz w:val="28"/>
          <w:szCs w:val="28"/>
          <w:lang w:val="kk-KZ"/>
        </w:rPr>
      </w:pPr>
      <w:r w:rsidRPr="004614E7">
        <w:rPr>
          <w:rFonts w:ascii="Times New Roman" w:hAnsi="Times New Roman"/>
          <w:sz w:val="28"/>
          <w:szCs w:val="28"/>
          <w:lang w:val="kk-KZ"/>
        </w:rPr>
        <w:t>Ал, білім беру субъектілерінің бойынан табылуға тиіс кәсіби сапалар қатарында мыналарды атауға болады:</w:t>
      </w:r>
    </w:p>
    <w:p w:rsidR="00457EB5" w:rsidRPr="004614E7" w:rsidRDefault="00D0427B" w:rsidP="000B39BE">
      <w:pPr>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1. б</w:t>
      </w:r>
      <w:r w:rsidR="00457EB5" w:rsidRPr="004614E7">
        <w:rPr>
          <w:rFonts w:ascii="Times New Roman" w:hAnsi="Times New Roman"/>
          <w:sz w:val="28"/>
          <w:szCs w:val="28"/>
          <w:lang w:val="kk-KZ"/>
        </w:rPr>
        <w:t>асқара алу, оқыту, тәрбиелеу икемділігі, «адамдардың түрлі қажеттіліктеріне қажет пайдалы әрекеттер жасау»;</w:t>
      </w:r>
    </w:p>
    <w:p w:rsidR="00457EB5" w:rsidRPr="004614E7" w:rsidRDefault="00D0427B" w:rsidP="000B39BE">
      <w:pPr>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2. т</w:t>
      </w:r>
      <w:r w:rsidR="00457EB5" w:rsidRPr="004614E7">
        <w:rPr>
          <w:rFonts w:ascii="Times New Roman" w:hAnsi="Times New Roman"/>
          <w:sz w:val="28"/>
          <w:szCs w:val="28"/>
          <w:lang w:val="kk-KZ"/>
        </w:rPr>
        <w:t>ыңдай алу икемділігі;</w:t>
      </w:r>
    </w:p>
    <w:p w:rsidR="00457EB5" w:rsidRPr="004614E7" w:rsidRDefault="00D0427B" w:rsidP="000B39BE">
      <w:pPr>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3. д</w:t>
      </w:r>
      <w:r w:rsidR="00457EB5" w:rsidRPr="004614E7">
        <w:rPr>
          <w:rFonts w:ascii="Times New Roman" w:hAnsi="Times New Roman"/>
          <w:sz w:val="28"/>
          <w:szCs w:val="28"/>
          <w:lang w:val="kk-KZ"/>
        </w:rPr>
        <w:t>үниетанымның кеңдігі;</w:t>
      </w:r>
    </w:p>
    <w:p w:rsidR="00457EB5" w:rsidRPr="004614E7" w:rsidRDefault="00D0427B" w:rsidP="000B39BE">
      <w:pPr>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4. с</w:t>
      </w:r>
      <w:r w:rsidR="00457EB5" w:rsidRPr="004614E7">
        <w:rPr>
          <w:rFonts w:ascii="Times New Roman" w:hAnsi="Times New Roman"/>
          <w:sz w:val="28"/>
          <w:szCs w:val="28"/>
          <w:lang w:val="kk-KZ"/>
        </w:rPr>
        <w:t>өйлеу мәдениеті;</w:t>
      </w:r>
    </w:p>
    <w:p w:rsidR="00457EB5" w:rsidRPr="004614E7" w:rsidRDefault="00457EB5" w:rsidP="000B39BE">
      <w:pPr>
        <w:spacing w:after="0" w:line="240" w:lineRule="auto"/>
        <w:ind w:firstLine="567"/>
        <w:jc w:val="both"/>
        <w:rPr>
          <w:rFonts w:ascii="Times New Roman" w:hAnsi="Times New Roman"/>
          <w:sz w:val="28"/>
          <w:szCs w:val="28"/>
          <w:lang w:val="kk-KZ"/>
        </w:rPr>
      </w:pPr>
      <w:r w:rsidRPr="004614E7">
        <w:rPr>
          <w:rFonts w:ascii="Times New Roman" w:hAnsi="Times New Roman"/>
          <w:sz w:val="28"/>
          <w:szCs w:val="28"/>
          <w:lang w:val="kk-KZ"/>
        </w:rPr>
        <w:t>5. «Ақыл-ойдың жанға бағытталуы», адамның мінезін, әрекеті мен сезімдерін байқағыштық, өзінің немесе басқаның тәжірибесі арқылы таныс емес адамның ішкі әлемін ойша елестете алу біліктілігі мен қабілеті;</w:t>
      </w:r>
    </w:p>
    <w:p w:rsidR="00457EB5" w:rsidRPr="004614E7" w:rsidRDefault="00457EB5" w:rsidP="000B39BE">
      <w:pPr>
        <w:spacing w:after="0" w:line="240" w:lineRule="auto"/>
        <w:ind w:firstLine="567"/>
        <w:jc w:val="both"/>
        <w:rPr>
          <w:rFonts w:ascii="Times New Roman" w:hAnsi="Times New Roman"/>
          <w:sz w:val="28"/>
          <w:szCs w:val="28"/>
          <w:lang w:val="kk-KZ"/>
        </w:rPr>
      </w:pPr>
      <w:r w:rsidRPr="004614E7">
        <w:rPr>
          <w:rFonts w:ascii="Times New Roman" w:hAnsi="Times New Roman"/>
          <w:sz w:val="28"/>
          <w:szCs w:val="28"/>
          <w:lang w:val="kk-KZ"/>
        </w:rPr>
        <w:t>6. «Адам үнемі бұдан да жақсы бола алады» түсінігіне негізделген жобалау бағдары»;</w:t>
      </w:r>
    </w:p>
    <w:p w:rsidR="00457EB5" w:rsidRPr="004614E7" w:rsidRDefault="00D0427B" w:rsidP="000B39BE">
      <w:pPr>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7. ө</w:t>
      </w:r>
      <w:r w:rsidR="00457EB5" w:rsidRPr="004614E7">
        <w:rPr>
          <w:rFonts w:ascii="Times New Roman" w:hAnsi="Times New Roman"/>
          <w:sz w:val="28"/>
          <w:szCs w:val="28"/>
          <w:lang w:val="kk-KZ"/>
        </w:rPr>
        <w:t>зге адамның көңіліне ортақтасу біліктілігі;</w:t>
      </w:r>
    </w:p>
    <w:p w:rsidR="00457EB5" w:rsidRPr="004614E7" w:rsidRDefault="00D0427B" w:rsidP="000B39BE">
      <w:pPr>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8. б</w:t>
      </w:r>
      <w:r w:rsidR="00457EB5" w:rsidRPr="004614E7">
        <w:rPr>
          <w:rFonts w:ascii="Times New Roman" w:hAnsi="Times New Roman"/>
          <w:sz w:val="28"/>
          <w:szCs w:val="28"/>
          <w:lang w:val="kk-KZ"/>
        </w:rPr>
        <w:t>айқағыштық;</w:t>
      </w:r>
    </w:p>
    <w:p w:rsidR="00457EB5" w:rsidRPr="004614E7" w:rsidRDefault="00457EB5" w:rsidP="000B39BE">
      <w:pPr>
        <w:spacing w:after="0" w:line="240" w:lineRule="auto"/>
        <w:ind w:firstLine="567"/>
        <w:jc w:val="both"/>
        <w:rPr>
          <w:rFonts w:ascii="Times New Roman" w:hAnsi="Times New Roman"/>
          <w:sz w:val="28"/>
          <w:szCs w:val="28"/>
          <w:lang w:val="kk-KZ"/>
        </w:rPr>
      </w:pPr>
      <w:r w:rsidRPr="004614E7">
        <w:rPr>
          <w:rFonts w:ascii="Times New Roman" w:hAnsi="Times New Roman"/>
          <w:sz w:val="28"/>
          <w:szCs w:val="28"/>
          <w:lang w:val="kk-KZ"/>
        </w:rPr>
        <w:t>9. «Халыққа қызмет ету түсінігінің дұрыстығына сенімділігі»;</w:t>
      </w:r>
    </w:p>
    <w:p w:rsidR="00457EB5" w:rsidRPr="004614E7" w:rsidRDefault="00D0427B" w:rsidP="000B39BE">
      <w:pPr>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10. с</w:t>
      </w:r>
      <w:r w:rsidR="00457EB5" w:rsidRPr="004614E7">
        <w:rPr>
          <w:rFonts w:ascii="Times New Roman" w:hAnsi="Times New Roman"/>
          <w:sz w:val="28"/>
          <w:szCs w:val="28"/>
          <w:lang w:val="kk-KZ"/>
        </w:rPr>
        <w:t>тандартты емес жағдаяттарды шеше алу біліктілігі;</w:t>
      </w:r>
    </w:p>
    <w:p w:rsidR="00457EB5" w:rsidRPr="004614E7" w:rsidRDefault="00D0427B" w:rsidP="000B39BE">
      <w:pPr>
        <w:spacing w:after="0" w:line="240" w:lineRule="auto"/>
        <w:ind w:firstLine="567"/>
        <w:jc w:val="both"/>
        <w:rPr>
          <w:rFonts w:ascii="Times New Roman" w:hAnsi="Times New Roman"/>
          <w:sz w:val="28"/>
          <w:szCs w:val="28"/>
        </w:rPr>
      </w:pPr>
      <w:r>
        <w:rPr>
          <w:rFonts w:ascii="Times New Roman" w:hAnsi="Times New Roman"/>
          <w:sz w:val="28"/>
          <w:szCs w:val="28"/>
        </w:rPr>
        <w:t xml:space="preserve">11. </w:t>
      </w:r>
      <w:r>
        <w:rPr>
          <w:rFonts w:ascii="Times New Roman" w:hAnsi="Times New Roman"/>
          <w:sz w:val="28"/>
          <w:szCs w:val="28"/>
          <w:lang w:val="kk-KZ"/>
        </w:rPr>
        <w:t>ө</w:t>
      </w:r>
      <w:r w:rsidR="00457EB5" w:rsidRPr="004614E7">
        <w:rPr>
          <w:rFonts w:ascii="Times New Roman" w:hAnsi="Times New Roman"/>
          <w:sz w:val="28"/>
          <w:szCs w:val="28"/>
        </w:rPr>
        <w:t>зін жоғары деңгейде реттей алуы.</w:t>
      </w:r>
    </w:p>
    <w:p w:rsidR="00457EB5" w:rsidRPr="004614E7" w:rsidRDefault="00457EB5" w:rsidP="000B39BE">
      <w:pPr>
        <w:spacing w:after="0" w:line="240" w:lineRule="auto"/>
        <w:ind w:firstLine="567"/>
        <w:jc w:val="both"/>
        <w:rPr>
          <w:rFonts w:ascii="Times New Roman" w:hAnsi="Times New Roman"/>
          <w:sz w:val="28"/>
          <w:szCs w:val="28"/>
        </w:rPr>
      </w:pPr>
      <w:r w:rsidRPr="004614E7">
        <w:rPr>
          <w:rFonts w:ascii="Times New Roman" w:hAnsi="Times New Roman"/>
          <w:sz w:val="28"/>
          <w:szCs w:val="28"/>
        </w:rPr>
        <w:t>Аталғандармен қатар, зерттеуші «адам-адам» жүйесіндегі мамандардың ерекшелігін:</w:t>
      </w:r>
    </w:p>
    <w:p w:rsidR="00457EB5" w:rsidRPr="004614E7" w:rsidRDefault="00457EB5" w:rsidP="000B39BE">
      <w:pPr>
        <w:spacing w:after="0" w:line="240" w:lineRule="auto"/>
        <w:ind w:firstLine="567"/>
        <w:jc w:val="both"/>
        <w:rPr>
          <w:rFonts w:ascii="Times New Roman" w:hAnsi="Times New Roman"/>
          <w:sz w:val="28"/>
          <w:szCs w:val="28"/>
        </w:rPr>
      </w:pPr>
      <w:r w:rsidRPr="004614E7">
        <w:rPr>
          <w:rFonts w:ascii="Times New Roman" w:hAnsi="Times New Roman"/>
          <w:sz w:val="28"/>
          <w:szCs w:val="28"/>
        </w:rPr>
        <w:t xml:space="preserve">–тұлғааралық қарым-қатынасқа бағыттылығы; </w:t>
      </w:r>
    </w:p>
    <w:p w:rsidR="00457EB5" w:rsidRPr="004614E7" w:rsidRDefault="00457EB5" w:rsidP="000B39BE">
      <w:pPr>
        <w:spacing w:after="0" w:line="240" w:lineRule="auto"/>
        <w:ind w:firstLine="567"/>
        <w:jc w:val="both"/>
        <w:rPr>
          <w:rFonts w:ascii="Times New Roman" w:hAnsi="Times New Roman"/>
          <w:sz w:val="28"/>
          <w:szCs w:val="28"/>
        </w:rPr>
      </w:pPr>
      <w:r w:rsidRPr="004614E7">
        <w:rPr>
          <w:rFonts w:ascii="Times New Roman" w:hAnsi="Times New Roman"/>
          <w:sz w:val="28"/>
          <w:szCs w:val="28"/>
        </w:rPr>
        <w:t xml:space="preserve">–қарым-қатынасшылдықтың жоғары деңгейі; </w:t>
      </w:r>
    </w:p>
    <w:p w:rsidR="00457EB5" w:rsidRPr="004614E7" w:rsidRDefault="00457EB5" w:rsidP="000B39BE">
      <w:pPr>
        <w:spacing w:after="0" w:line="240" w:lineRule="auto"/>
        <w:ind w:firstLine="567"/>
        <w:jc w:val="both"/>
        <w:rPr>
          <w:rFonts w:ascii="Times New Roman" w:hAnsi="Times New Roman"/>
          <w:sz w:val="28"/>
          <w:szCs w:val="28"/>
        </w:rPr>
      </w:pPr>
      <w:r w:rsidRPr="004614E7">
        <w:rPr>
          <w:rFonts w:ascii="Times New Roman" w:hAnsi="Times New Roman"/>
          <w:sz w:val="28"/>
          <w:szCs w:val="28"/>
        </w:rPr>
        <w:t xml:space="preserve">–өзгенің көңіліне ортақтаса алуы (эмпатия); адамдарды дұрыс қабылдау және бағалау қабілеті; </w:t>
      </w:r>
    </w:p>
    <w:p w:rsidR="00457EB5" w:rsidRPr="004614E7" w:rsidRDefault="00457EB5" w:rsidP="000B39BE">
      <w:pPr>
        <w:spacing w:after="0" w:line="240" w:lineRule="auto"/>
        <w:ind w:firstLine="567"/>
        <w:jc w:val="both"/>
        <w:rPr>
          <w:rFonts w:ascii="Times New Roman" w:hAnsi="Times New Roman"/>
          <w:sz w:val="28"/>
          <w:szCs w:val="28"/>
        </w:rPr>
      </w:pPr>
      <w:r w:rsidRPr="004614E7">
        <w:rPr>
          <w:rFonts w:ascii="Times New Roman" w:hAnsi="Times New Roman"/>
          <w:sz w:val="28"/>
          <w:szCs w:val="28"/>
        </w:rPr>
        <w:t xml:space="preserve">–сөйлеудің тазалығы, нақтылығы, анықтығы; </w:t>
      </w:r>
    </w:p>
    <w:p w:rsidR="00457EB5" w:rsidRPr="004614E7" w:rsidRDefault="00457EB5" w:rsidP="000B39BE">
      <w:pPr>
        <w:spacing w:after="0" w:line="240" w:lineRule="auto"/>
        <w:ind w:firstLine="567"/>
        <w:jc w:val="both"/>
        <w:rPr>
          <w:rFonts w:ascii="Times New Roman" w:hAnsi="Times New Roman"/>
          <w:sz w:val="28"/>
          <w:szCs w:val="28"/>
        </w:rPr>
      </w:pPr>
      <w:r w:rsidRPr="004614E7">
        <w:rPr>
          <w:rFonts w:ascii="Times New Roman" w:hAnsi="Times New Roman"/>
          <w:sz w:val="28"/>
          <w:szCs w:val="28"/>
        </w:rPr>
        <w:t>–өзін басқара алу икемділігі және адамдармен бірігіп өзара әрекет ете білуімен сипаттайды</w:t>
      </w:r>
    </w:p>
    <w:p w:rsidR="00457EB5" w:rsidRPr="004614E7" w:rsidRDefault="00457EB5" w:rsidP="000B39BE">
      <w:pPr>
        <w:spacing w:after="0" w:line="240" w:lineRule="auto"/>
        <w:ind w:firstLine="567"/>
        <w:jc w:val="both"/>
        <w:rPr>
          <w:rFonts w:ascii="Times New Roman" w:hAnsi="Times New Roman"/>
          <w:sz w:val="28"/>
          <w:szCs w:val="28"/>
          <w:lang w:val="kk-KZ"/>
        </w:rPr>
      </w:pPr>
      <w:r w:rsidRPr="004614E7">
        <w:rPr>
          <w:rFonts w:ascii="Times New Roman" w:hAnsi="Times New Roman"/>
          <w:sz w:val="28"/>
          <w:szCs w:val="28"/>
        </w:rPr>
        <w:t xml:space="preserve">Ал «Адам </w:t>
      </w:r>
      <w:r w:rsidRPr="004614E7">
        <w:rPr>
          <w:rFonts w:ascii="Times New Roman" w:hAnsi="Times New Roman"/>
          <w:sz w:val="28"/>
          <w:szCs w:val="28"/>
          <w:lang w:val="kk-KZ"/>
        </w:rPr>
        <w:t>-</w:t>
      </w:r>
      <w:r w:rsidRPr="004614E7">
        <w:rPr>
          <w:rFonts w:ascii="Times New Roman" w:hAnsi="Times New Roman"/>
          <w:sz w:val="28"/>
          <w:szCs w:val="28"/>
        </w:rPr>
        <w:t xml:space="preserve"> адам» типтегі адамдардың психологиялық </w:t>
      </w:r>
      <w:r w:rsidRPr="004614E7">
        <w:rPr>
          <w:rFonts w:ascii="Times New Roman" w:hAnsi="Times New Roman"/>
          <w:sz w:val="28"/>
          <w:szCs w:val="28"/>
          <w:lang w:val="kk-KZ"/>
        </w:rPr>
        <w:t>сипаттамасына</w:t>
      </w:r>
      <w:r w:rsidRPr="004614E7">
        <w:rPr>
          <w:rFonts w:ascii="Times New Roman" w:hAnsi="Times New Roman"/>
          <w:sz w:val="28"/>
          <w:szCs w:val="28"/>
        </w:rPr>
        <w:t xml:space="preserve"> қарым-қатынасшылдық, өзгенің көңіліне ортақтаса білуі, өзін игере алуы және ұстай білуі, психологиялық-педагогикалық такт, ұйымдастырушылық біліктілікті [</w:t>
      </w:r>
      <w:r w:rsidR="00A92902" w:rsidRPr="004614E7">
        <w:rPr>
          <w:rFonts w:ascii="Times New Roman" w:hAnsi="Times New Roman"/>
          <w:sz w:val="28"/>
          <w:szCs w:val="28"/>
          <w:lang w:val="kk-KZ"/>
        </w:rPr>
        <w:t>131</w:t>
      </w:r>
      <w:r w:rsidRPr="004614E7">
        <w:rPr>
          <w:rFonts w:ascii="Times New Roman" w:hAnsi="Times New Roman"/>
          <w:sz w:val="28"/>
          <w:szCs w:val="28"/>
        </w:rPr>
        <w:t>] атады.</w:t>
      </w:r>
    </w:p>
    <w:p w:rsidR="00457EB5" w:rsidRPr="004614E7" w:rsidRDefault="00457EB5" w:rsidP="000B39BE">
      <w:pPr>
        <w:spacing w:after="0" w:line="240" w:lineRule="auto"/>
        <w:ind w:firstLine="567"/>
        <w:jc w:val="both"/>
        <w:rPr>
          <w:rFonts w:ascii="Times New Roman" w:hAnsi="Times New Roman"/>
          <w:sz w:val="28"/>
          <w:szCs w:val="28"/>
          <w:lang w:val="kk-KZ"/>
        </w:rPr>
      </w:pPr>
      <w:r w:rsidRPr="004614E7">
        <w:rPr>
          <w:rFonts w:ascii="Times New Roman" w:hAnsi="Times New Roman"/>
          <w:sz w:val="28"/>
          <w:szCs w:val="28"/>
          <w:lang w:val="kk-KZ"/>
        </w:rPr>
        <w:t xml:space="preserve">Жоғарыда көрсетілген ежелгі грек философтарынан бастап бүгінгі ғалым психологтар мен педагогтардың білім беру субъектілерінің тұлғалық-кәсіби қасиеттеріне берген жіктемелері біріне бірі қайшы келмейді. Керісінше бірін бірі толықтыра түседі. </w:t>
      </w:r>
    </w:p>
    <w:p w:rsidR="00457EB5" w:rsidRPr="004614E7" w:rsidRDefault="00457EB5" w:rsidP="000B39BE">
      <w:pPr>
        <w:spacing w:after="0" w:line="240" w:lineRule="auto"/>
        <w:ind w:firstLine="567"/>
        <w:jc w:val="both"/>
        <w:rPr>
          <w:rFonts w:ascii="Times New Roman" w:hAnsi="Times New Roman"/>
          <w:sz w:val="28"/>
          <w:szCs w:val="28"/>
          <w:lang w:val="kk-KZ"/>
        </w:rPr>
      </w:pPr>
      <w:r w:rsidRPr="004614E7">
        <w:rPr>
          <w:rFonts w:ascii="Times New Roman" w:hAnsi="Times New Roman"/>
          <w:sz w:val="28"/>
          <w:szCs w:val="28"/>
          <w:lang w:val="kk-KZ"/>
        </w:rPr>
        <w:t xml:space="preserve">Маман тұлғасының ерекшеліктерін зерттеушілердің бірсыпырасы тұлға құрылымының нақты тұжырымдамаларының шеңберінде тұлға құрылымының үлгілерін ұсынады. Мысалы, Э.Ф.Зеер тұлға құрылымы туралы К.К.Платоновтың түсінігіне сүйенеді. Автор кәсіби қызметтің субъектісі ретінде маман тұлғасының төрт компоненттік құрылымын ұсынады. Бірінші құрылымдық бөлікте ол маман тұлғасының жүйе құрушы факторы ретінде </w:t>
      </w:r>
      <w:r w:rsidRPr="004614E7">
        <w:rPr>
          <w:rFonts w:ascii="Times New Roman" w:hAnsi="Times New Roman"/>
          <w:sz w:val="28"/>
          <w:szCs w:val="28"/>
          <w:lang w:val="kk-KZ"/>
        </w:rPr>
        <w:lastRenderedPageBreak/>
        <w:t xml:space="preserve">тұлғаның </w:t>
      </w:r>
      <w:r w:rsidRPr="004614E7">
        <w:rPr>
          <w:rFonts w:ascii="Times New Roman" w:hAnsi="Times New Roman"/>
          <w:i/>
          <w:sz w:val="28"/>
          <w:szCs w:val="28"/>
          <w:lang w:val="kk-KZ"/>
        </w:rPr>
        <w:t>кәсіби бағыттылығын</w:t>
      </w:r>
      <w:r w:rsidRPr="004614E7">
        <w:rPr>
          <w:rFonts w:ascii="Times New Roman" w:hAnsi="Times New Roman"/>
          <w:sz w:val="28"/>
          <w:szCs w:val="28"/>
          <w:lang w:val="kk-KZ"/>
        </w:rPr>
        <w:t xml:space="preserve"> атайды. Оған түрткілерді, құндылық бағыттарды, кәсіби ұстанымдарды (мамандыққа деген қатынасты, үміттерді, мақсаттарды,педагогикалық дамуға даярлықты), әлеуметтік-кәсіби мәртебені жатқызды. Автордың пікірінше, екінші құрылымдық бөлікке кәсіби білімдерден, икемділіктерден, дағдылардан, біліктіліктерден тұратын </w:t>
      </w:r>
      <w:r w:rsidRPr="004614E7">
        <w:rPr>
          <w:rFonts w:ascii="Times New Roman" w:hAnsi="Times New Roman"/>
          <w:i/>
          <w:sz w:val="28"/>
          <w:szCs w:val="28"/>
          <w:lang w:val="kk-KZ"/>
        </w:rPr>
        <w:t>кәсіби құзыреттілік</w:t>
      </w:r>
      <w:r w:rsidRPr="004614E7">
        <w:rPr>
          <w:rFonts w:ascii="Times New Roman" w:hAnsi="Times New Roman"/>
          <w:sz w:val="28"/>
          <w:szCs w:val="28"/>
          <w:lang w:val="kk-KZ"/>
        </w:rPr>
        <w:t xml:space="preserve"> жатады. Үшінші құрылымдық бөлікте зерттеуші маман тұлғасының </w:t>
      </w:r>
      <w:r w:rsidRPr="004614E7">
        <w:rPr>
          <w:rFonts w:ascii="Times New Roman" w:hAnsi="Times New Roman"/>
          <w:i/>
          <w:sz w:val="28"/>
          <w:szCs w:val="28"/>
          <w:lang w:val="kk-KZ"/>
        </w:rPr>
        <w:t>кәсіби маңызды сапалары</w:t>
      </w:r>
      <w:r w:rsidRPr="004614E7">
        <w:rPr>
          <w:rFonts w:ascii="Times New Roman" w:hAnsi="Times New Roman"/>
          <w:sz w:val="28"/>
          <w:szCs w:val="28"/>
          <w:lang w:val="kk-KZ"/>
        </w:rPr>
        <w:t xml:space="preserve"> ықыластылықты, байқағыштықты, креативтіліктікті, батылдықты, өзін-өзі бақылауды, дербестікті, мақсатқа ұмтылушылықты және т.б. анықтайды. Тұлғаның кәсіби келісілген төртінші құрылымдық бөлігіне, автордың айтуынша, кәсіби қызметті меңгеру барысында дамитын кәсіби маңызды психофизиологиялық қ</w:t>
      </w:r>
      <w:r w:rsidR="00A92902" w:rsidRPr="004614E7">
        <w:rPr>
          <w:rFonts w:ascii="Times New Roman" w:hAnsi="Times New Roman"/>
          <w:sz w:val="28"/>
          <w:szCs w:val="28"/>
          <w:lang w:val="kk-KZ"/>
        </w:rPr>
        <w:t>асиеттерді жатқызуға болады [139</w:t>
      </w:r>
      <w:r w:rsidRPr="004614E7">
        <w:rPr>
          <w:rFonts w:ascii="Times New Roman" w:hAnsi="Times New Roman"/>
          <w:sz w:val="28"/>
          <w:szCs w:val="28"/>
          <w:lang w:val="kk-KZ"/>
        </w:rPr>
        <w:t>].</w:t>
      </w:r>
    </w:p>
    <w:p w:rsidR="00457EB5" w:rsidRPr="004614E7" w:rsidRDefault="00457EB5" w:rsidP="000B39BE">
      <w:pPr>
        <w:spacing w:after="0" w:line="240" w:lineRule="auto"/>
        <w:ind w:firstLine="567"/>
        <w:jc w:val="both"/>
        <w:rPr>
          <w:rFonts w:ascii="Times New Roman" w:hAnsi="Times New Roman"/>
          <w:sz w:val="28"/>
          <w:szCs w:val="28"/>
          <w:lang w:val="kk-KZ"/>
        </w:rPr>
      </w:pPr>
      <w:r w:rsidRPr="004614E7">
        <w:rPr>
          <w:rFonts w:ascii="Times New Roman" w:hAnsi="Times New Roman"/>
          <w:sz w:val="28"/>
          <w:szCs w:val="28"/>
          <w:lang w:val="kk-KZ"/>
        </w:rPr>
        <w:t>Э.Ф.Зеер, А.М.</w:t>
      </w:r>
      <w:r w:rsidR="00A92902" w:rsidRPr="004614E7">
        <w:rPr>
          <w:rFonts w:ascii="Times New Roman" w:hAnsi="Times New Roman"/>
          <w:sz w:val="28"/>
          <w:szCs w:val="28"/>
          <w:lang w:val="kk-KZ"/>
        </w:rPr>
        <w:t>Павлова және Э.Э.Сыманюкпен [139</w:t>
      </w:r>
      <w:r w:rsidRPr="004614E7">
        <w:rPr>
          <w:rFonts w:ascii="Times New Roman" w:hAnsi="Times New Roman"/>
          <w:sz w:val="28"/>
          <w:szCs w:val="28"/>
          <w:lang w:val="kk-KZ"/>
        </w:rPr>
        <w:t xml:space="preserve">] бірігіп кәсіби-білім беру қызметі субъектісінің негізгі психологиялық жаңадан пайда болған түрлерін анықтауда тұлғаның логикалық-мәндік үлгісіне сүйенді. Олар тұлғаны ашық, ұзындық өлшемнен тыс және өзгерісті жүйе ретінде қарастырады. Бұл үлгіде ақпарат көпөлшемдік мәндік кеңістікте байқалады. Аспаптық функцияны орындай отыра үлгі тұлғаның интегративтік психологиялық түр ретіндегі көпөлшемдігін және ашықтығын байқатады. Үлгіде тұлғаның орталық түрі болып оның қызметі немесе олардың түрлері алға шығады. </w:t>
      </w:r>
    </w:p>
    <w:p w:rsidR="00457EB5" w:rsidRPr="004614E7" w:rsidRDefault="00457EB5" w:rsidP="000B39BE">
      <w:pPr>
        <w:spacing w:after="0" w:line="240" w:lineRule="auto"/>
        <w:ind w:firstLine="567"/>
        <w:jc w:val="both"/>
        <w:rPr>
          <w:rFonts w:ascii="Times New Roman" w:hAnsi="Times New Roman"/>
          <w:sz w:val="28"/>
          <w:szCs w:val="28"/>
          <w:lang w:val="kk-KZ"/>
        </w:rPr>
      </w:pPr>
      <w:r w:rsidRPr="004614E7">
        <w:rPr>
          <w:rFonts w:ascii="Times New Roman" w:hAnsi="Times New Roman"/>
          <w:sz w:val="28"/>
          <w:szCs w:val="28"/>
          <w:lang w:val="kk-KZ"/>
        </w:rPr>
        <w:t xml:space="preserve">Аталған авторлардың ұсынған үлгісінде бес координаттық білік анықталған: </w:t>
      </w:r>
      <w:r w:rsidRPr="004614E7">
        <w:rPr>
          <w:rFonts w:ascii="Times New Roman" w:hAnsi="Times New Roman"/>
          <w:i/>
          <w:sz w:val="28"/>
          <w:szCs w:val="28"/>
          <w:lang w:val="kk-KZ"/>
        </w:rPr>
        <w:t xml:space="preserve">бағыттық компоненті,кәсіби білім беру компоненті,коммуникативтік </w:t>
      </w:r>
      <w:r w:rsidRPr="004614E7">
        <w:rPr>
          <w:rFonts w:ascii="Times New Roman" w:hAnsi="Times New Roman"/>
          <w:sz w:val="28"/>
          <w:szCs w:val="28"/>
          <w:lang w:val="kk-KZ"/>
        </w:rPr>
        <w:t xml:space="preserve">компоненті, </w:t>
      </w:r>
      <w:r w:rsidRPr="004614E7">
        <w:rPr>
          <w:rFonts w:ascii="Times New Roman" w:hAnsi="Times New Roman"/>
          <w:i/>
          <w:sz w:val="28"/>
          <w:szCs w:val="28"/>
          <w:lang w:val="kk-KZ"/>
        </w:rPr>
        <w:t>реттеушілік</w:t>
      </w:r>
      <w:r w:rsidRPr="004614E7">
        <w:rPr>
          <w:rFonts w:ascii="Times New Roman" w:hAnsi="Times New Roman"/>
          <w:sz w:val="28"/>
          <w:szCs w:val="28"/>
          <w:lang w:val="kk-KZ"/>
        </w:rPr>
        <w:t xml:space="preserve"> компоненті. Төменде берілген сұлбада тұлғаның логикалық-мәндік үлгісі келтірілген</w:t>
      </w:r>
      <w:r w:rsidR="00553391">
        <w:rPr>
          <w:rFonts w:ascii="Times New Roman" w:hAnsi="Times New Roman"/>
          <w:sz w:val="28"/>
          <w:szCs w:val="28"/>
          <w:lang w:val="kk-KZ"/>
        </w:rPr>
        <w:t xml:space="preserve"> </w:t>
      </w:r>
      <w:r w:rsidRPr="004614E7">
        <w:rPr>
          <w:rFonts w:ascii="Times New Roman" w:hAnsi="Times New Roman"/>
          <w:sz w:val="28"/>
          <w:szCs w:val="28"/>
          <w:lang w:val="kk-KZ"/>
        </w:rPr>
        <w:t xml:space="preserve"> (Сурет 1.).</w:t>
      </w:r>
    </w:p>
    <w:p w:rsidR="00457EB5" w:rsidRPr="004614E7" w:rsidRDefault="00457EB5" w:rsidP="000B39BE">
      <w:pPr>
        <w:spacing w:after="0" w:line="240" w:lineRule="auto"/>
        <w:ind w:firstLine="567"/>
        <w:jc w:val="both"/>
        <w:rPr>
          <w:rFonts w:ascii="Times New Roman" w:hAnsi="Times New Roman"/>
          <w:sz w:val="28"/>
          <w:szCs w:val="28"/>
          <w:lang w:val="kk-KZ"/>
        </w:rPr>
      </w:pPr>
      <w:r w:rsidRPr="004614E7">
        <w:rPr>
          <w:rFonts w:ascii="Times New Roman" w:hAnsi="Times New Roman"/>
          <w:sz w:val="28"/>
          <w:szCs w:val="28"/>
          <w:lang w:val="kk-KZ"/>
        </w:rPr>
        <w:t>Біздің зерттеуіміздің аясында тұлғаның логикалық-мәндік үлгісінің дамытушылық білім беру технологияларын анықтауда психологиялық негіз болуы мүмкін деген авторлардың ескертпесінің маңызы зор.</w:t>
      </w:r>
    </w:p>
    <w:p w:rsidR="00457EB5" w:rsidRPr="004614E7" w:rsidRDefault="00457EB5" w:rsidP="000B39BE">
      <w:pPr>
        <w:spacing w:after="0" w:line="240" w:lineRule="auto"/>
        <w:ind w:firstLine="567"/>
        <w:jc w:val="both"/>
        <w:rPr>
          <w:rFonts w:ascii="Times New Roman" w:hAnsi="Times New Roman"/>
          <w:i/>
          <w:sz w:val="20"/>
          <w:szCs w:val="20"/>
          <w:lang w:val="kk-KZ"/>
        </w:rPr>
      </w:pPr>
    </w:p>
    <w:p w:rsidR="00457EB5" w:rsidRPr="004614E7" w:rsidRDefault="00457EB5" w:rsidP="000B39BE">
      <w:pPr>
        <w:spacing w:after="0" w:line="240" w:lineRule="auto"/>
        <w:ind w:firstLine="567"/>
        <w:jc w:val="both"/>
        <w:rPr>
          <w:rFonts w:ascii="Times New Roman" w:hAnsi="Times New Roman"/>
          <w:i/>
          <w:sz w:val="20"/>
          <w:szCs w:val="20"/>
          <w:lang w:val="kk-KZ"/>
        </w:rPr>
      </w:pPr>
      <w:r w:rsidRPr="004614E7">
        <w:rPr>
          <w:rFonts w:ascii="Times New Roman" w:hAnsi="Times New Roman"/>
          <w:i/>
          <w:sz w:val="20"/>
          <w:szCs w:val="20"/>
          <w:lang w:val="kk-KZ"/>
        </w:rPr>
        <w:t xml:space="preserve">Реттеуші компонент     Кәсіби «МЕН» тұжырымдамасы    Кәсіби білім беру компоненті    </w:t>
      </w:r>
    </w:p>
    <w:p w:rsidR="00457EB5" w:rsidRPr="004614E7" w:rsidRDefault="00457EB5" w:rsidP="000B39BE">
      <w:pPr>
        <w:spacing w:after="0" w:line="240" w:lineRule="auto"/>
        <w:ind w:firstLine="567"/>
        <w:jc w:val="both"/>
        <w:rPr>
          <w:rFonts w:ascii="Times New Roman" w:hAnsi="Times New Roman"/>
          <w:i/>
          <w:sz w:val="20"/>
          <w:szCs w:val="20"/>
          <w:lang w:val="kk-KZ"/>
        </w:rPr>
      </w:pPr>
      <w:r w:rsidRPr="004614E7">
        <w:rPr>
          <w:rFonts w:ascii="Times New Roman" w:hAnsi="Times New Roman"/>
          <w:i/>
          <w:sz w:val="20"/>
          <w:szCs w:val="20"/>
          <w:lang w:val="kk-KZ"/>
        </w:rPr>
        <w:t>Өзін-өзі бақылауы                    Қатынастар                                                            Кәсіби даярлық</w:t>
      </w:r>
    </w:p>
    <w:p w:rsidR="00457EB5" w:rsidRPr="004614E7" w:rsidRDefault="00457EB5" w:rsidP="000B39BE">
      <w:pPr>
        <w:spacing w:after="0" w:line="240" w:lineRule="auto"/>
        <w:ind w:firstLine="567"/>
        <w:jc w:val="both"/>
        <w:rPr>
          <w:rFonts w:ascii="Times New Roman" w:hAnsi="Times New Roman"/>
          <w:i/>
          <w:sz w:val="20"/>
          <w:szCs w:val="20"/>
          <w:lang w:val="kk-KZ"/>
        </w:rPr>
      </w:pPr>
      <w:r w:rsidRPr="004614E7">
        <w:rPr>
          <w:rFonts w:ascii="Times New Roman" w:hAnsi="Times New Roman"/>
          <w:i/>
          <w:sz w:val="20"/>
          <w:szCs w:val="20"/>
          <w:lang w:val="kk-KZ"/>
        </w:rPr>
        <w:t xml:space="preserve">Әрекетті және                      Мақсаттар                                                            Метакәсіби сапалар </w:t>
      </w:r>
    </w:p>
    <w:p w:rsidR="00457EB5" w:rsidRPr="004614E7" w:rsidRDefault="00457EB5" w:rsidP="000B39BE">
      <w:pPr>
        <w:spacing w:after="0" w:line="240" w:lineRule="auto"/>
        <w:ind w:firstLine="567"/>
        <w:jc w:val="both"/>
        <w:rPr>
          <w:rFonts w:ascii="Times New Roman" w:hAnsi="Times New Roman"/>
          <w:i/>
          <w:sz w:val="20"/>
          <w:szCs w:val="20"/>
          <w:lang w:val="kk-KZ"/>
        </w:rPr>
      </w:pPr>
      <w:r w:rsidRPr="004614E7">
        <w:rPr>
          <w:rFonts w:ascii="Times New Roman" w:hAnsi="Times New Roman"/>
          <w:i/>
          <w:sz w:val="20"/>
          <w:szCs w:val="20"/>
          <w:lang w:val="kk-KZ"/>
        </w:rPr>
        <w:t>мінез-құлықты реттеу         Құнды бағыттар                                                   Кәсіби құзыреттер</w:t>
      </w:r>
    </w:p>
    <w:p w:rsidR="00457EB5" w:rsidRPr="004614E7" w:rsidRDefault="0067048A" w:rsidP="000B39BE">
      <w:pPr>
        <w:spacing w:after="0" w:line="240" w:lineRule="auto"/>
        <w:ind w:firstLine="567"/>
        <w:jc w:val="both"/>
        <w:rPr>
          <w:rFonts w:ascii="Times New Roman" w:hAnsi="Times New Roman"/>
          <w:i/>
          <w:sz w:val="20"/>
          <w:szCs w:val="20"/>
          <w:lang w:val="kk-KZ"/>
        </w:rPr>
      </w:pPr>
      <w:r>
        <w:rPr>
          <w:rFonts w:ascii="Times New Roman" w:hAnsi="Times New Roman"/>
          <w:i/>
          <w:noProof/>
          <w:sz w:val="20"/>
          <w:szCs w:val="20"/>
        </w:rPr>
        <w:pict>
          <v:shapetype id="_x0000_t32" coordsize="21600,21600" o:spt="32" o:oned="t" path="m,l21600,21600e" filled="f">
            <v:path arrowok="t" fillok="f" o:connecttype="none"/>
            <o:lock v:ext="edit" shapetype="t"/>
          </v:shapetype>
          <v:shape id="_x0000_s1052" type="#_x0000_t32" style="position:absolute;left:0;text-align:left;margin-left:213.9pt;margin-top:2.55pt;width:3.65pt;height:37.45pt;flip:x y;z-index:251670016" o:connectortype="straight">
            <v:stroke endarrow="block"/>
          </v:shape>
        </w:pict>
      </w:r>
      <w:r w:rsidR="00457EB5" w:rsidRPr="004614E7">
        <w:rPr>
          <w:rFonts w:ascii="Times New Roman" w:hAnsi="Times New Roman"/>
          <w:i/>
          <w:sz w:val="20"/>
          <w:szCs w:val="20"/>
          <w:lang w:val="kk-KZ"/>
        </w:rPr>
        <w:t>Мақсатқа негізделу                Уәждер                                                             Кәсіби құзыреттіліктер</w:t>
      </w:r>
    </w:p>
    <w:p w:rsidR="00457EB5" w:rsidRPr="004614E7" w:rsidRDefault="0067048A" w:rsidP="000B39BE">
      <w:pPr>
        <w:spacing w:after="0" w:line="240" w:lineRule="auto"/>
        <w:ind w:firstLine="567"/>
        <w:jc w:val="center"/>
        <w:rPr>
          <w:rFonts w:ascii="Times New Roman" w:hAnsi="Times New Roman"/>
          <w:i/>
          <w:sz w:val="20"/>
          <w:szCs w:val="20"/>
          <w:lang w:val="kk-KZ"/>
        </w:rPr>
      </w:pPr>
      <w:r>
        <w:rPr>
          <w:rFonts w:ascii="Times New Roman" w:hAnsi="Times New Roman"/>
          <w:i/>
          <w:noProof/>
          <w:sz w:val="20"/>
          <w:szCs w:val="20"/>
        </w:rPr>
        <w:pict>
          <v:shape id="_x0000_s1053" type="#_x0000_t32" style="position:absolute;left:0;text-align:left;margin-left:258.55pt;margin-top:1.05pt;width:85.65pt;height:32.85pt;flip:y;z-index:251671040" o:connectortype="straight">
            <v:stroke endarrow="block"/>
          </v:shape>
        </w:pict>
      </w:r>
      <w:r>
        <w:rPr>
          <w:rFonts w:ascii="Times New Roman" w:hAnsi="Times New Roman"/>
          <w:i/>
          <w:noProof/>
          <w:sz w:val="20"/>
          <w:szCs w:val="20"/>
        </w:rPr>
        <w:pict>
          <v:shape id="_x0000_s1051" type="#_x0000_t32" style="position:absolute;left:0;text-align:left;margin-left:88.1pt;margin-top:1.05pt;width:104.8pt;height:27.45pt;flip:x y;z-index:251668992" o:connectortype="straight">
            <v:stroke endarrow="block"/>
          </v:shape>
        </w:pict>
      </w:r>
    </w:p>
    <w:p w:rsidR="00457EB5" w:rsidRPr="004614E7" w:rsidRDefault="00457EB5" w:rsidP="000B39BE">
      <w:pPr>
        <w:spacing w:after="0" w:line="240" w:lineRule="auto"/>
        <w:ind w:firstLine="567"/>
        <w:jc w:val="center"/>
        <w:rPr>
          <w:rFonts w:ascii="Times New Roman" w:hAnsi="Times New Roman"/>
          <w:i/>
          <w:sz w:val="20"/>
          <w:szCs w:val="20"/>
          <w:lang w:val="kk-KZ"/>
        </w:rPr>
      </w:pPr>
    </w:p>
    <w:p w:rsidR="00457EB5" w:rsidRPr="004614E7" w:rsidRDefault="0067048A" w:rsidP="000B39BE">
      <w:pPr>
        <w:spacing w:after="0" w:line="240" w:lineRule="auto"/>
        <w:ind w:firstLine="567"/>
        <w:jc w:val="center"/>
        <w:rPr>
          <w:rFonts w:ascii="Times New Roman" w:hAnsi="Times New Roman"/>
          <w:i/>
          <w:sz w:val="20"/>
          <w:szCs w:val="20"/>
          <w:lang w:val="kk-KZ"/>
        </w:rPr>
      </w:pPr>
      <w:r w:rsidRPr="0067048A">
        <w:rPr>
          <w:noProof/>
          <w:sz w:val="20"/>
          <w:szCs w:val="20"/>
        </w:rPr>
        <w:pict>
          <v:oval id="Овал 14" o:spid="_x0000_s1040" style="position:absolute;left:0;text-align:left;margin-left:164.25pt;margin-top:5.5pt;width:114.45pt;height:41.95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">
            <v:textbox style="mso-next-textbox:#Овал 14">
              <w:txbxContent>
                <w:p w:rsidR="001152BB" w:rsidRPr="00206FB4" w:rsidRDefault="001152BB" w:rsidP="00457EB5">
                  <w:pPr>
                    <w:rPr>
                      <w:rFonts w:ascii="Times New Roman" w:hAnsi="Times New Roman"/>
                      <w:sz w:val="28"/>
                      <w:szCs w:val="28"/>
                      <w:lang w:val="kk-KZ"/>
                    </w:rPr>
                  </w:pPr>
                  <w:r w:rsidRPr="00206FB4">
                    <w:rPr>
                      <w:rFonts w:ascii="Times New Roman" w:hAnsi="Times New Roman"/>
                      <w:sz w:val="28"/>
                      <w:szCs w:val="28"/>
                      <w:lang w:val="kk-KZ"/>
                    </w:rPr>
                    <w:t>Іс-әрекет</w:t>
                  </w:r>
                </w:p>
                <w:p w:rsidR="001152BB" w:rsidRDefault="001152BB" w:rsidP="00457EB5"/>
              </w:txbxContent>
            </v:textbox>
          </v:oval>
        </w:pict>
      </w:r>
    </w:p>
    <w:p w:rsidR="00457EB5" w:rsidRPr="004614E7" w:rsidRDefault="00457EB5" w:rsidP="000B39BE">
      <w:pPr>
        <w:spacing w:after="0" w:line="240" w:lineRule="auto"/>
        <w:ind w:firstLine="567"/>
        <w:jc w:val="center"/>
        <w:rPr>
          <w:rFonts w:ascii="Times New Roman" w:hAnsi="Times New Roman"/>
          <w:i/>
          <w:sz w:val="20"/>
          <w:szCs w:val="20"/>
          <w:lang w:val="kk-KZ"/>
        </w:rPr>
      </w:pPr>
    </w:p>
    <w:p w:rsidR="00457EB5" w:rsidRPr="004614E7" w:rsidRDefault="00457EB5" w:rsidP="000B39BE">
      <w:pPr>
        <w:spacing w:after="0" w:line="240" w:lineRule="auto"/>
        <w:ind w:firstLine="567"/>
        <w:jc w:val="center"/>
        <w:rPr>
          <w:rFonts w:ascii="Times New Roman" w:hAnsi="Times New Roman"/>
          <w:i/>
          <w:sz w:val="20"/>
          <w:szCs w:val="20"/>
          <w:lang w:val="kk-KZ"/>
        </w:rPr>
      </w:pPr>
    </w:p>
    <w:p w:rsidR="00457EB5" w:rsidRPr="004614E7" w:rsidRDefault="0067048A" w:rsidP="000B39BE">
      <w:pPr>
        <w:spacing w:after="0" w:line="240" w:lineRule="auto"/>
        <w:ind w:firstLine="567"/>
        <w:jc w:val="center"/>
        <w:rPr>
          <w:rFonts w:ascii="Times New Roman" w:hAnsi="Times New Roman"/>
          <w:i/>
          <w:sz w:val="20"/>
          <w:szCs w:val="20"/>
          <w:lang w:val="kk-KZ"/>
        </w:rPr>
      </w:pPr>
      <w:r>
        <w:rPr>
          <w:rFonts w:ascii="Times New Roman" w:hAnsi="Times New Roman"/>
          <w:i/>
          <w:noProof/>
          <w:sz w:val="20"/>
          <w:szCs w:val="20"/>
        </w:rPr>
        <w:pict>
          <v:shape id="_x0000_s1050" type="#_x0000_t32" style="position:absolute;left:0;text-align:left;margin-left:278.7pt;margin-top:3.7pt;width:58.2pt;height:24.65pt;z-index:251667968" o:connectortype="straight">
            <v:stroke endarrow="block"/>
          </v:shape>
        </w:pict>
      </w:r>
      <w:r>
        <w:rPr>
          <w:rFonts w:ascii="Times New Roman" w:hAnsi="Times New Roman"/>
          <w:i/>
          <w:noProof/>
          <w:sz w:val="20"/>
          <w:szCs w:val="20"/>
        </w:rPr>
        <w:pict>
          <v:shape id="_x0000_s1049" type="#_x0000_t32" style="position:absolute;left:0;text-align:left;margin-left:67.15pt;margin-top:3.7pt;width:107.55pt;height:24.65pt;flip:x;z-index:251666944" o:connectortype="straight">
            <v:stroke endarrow="block"/>
          </v:shape>
        </w:pict>
      </w:r>
    </w:p>
    <w:p w:rsidR="00457EB5" w:rsidRPr="004614E7" w:rsidRDefault="00457EB5" w:rsidP="000B39BE">
      <w:pPr>
        <w:spacing w:after="0" w:line="240" w:lineRule="auto"/>
        <w:jc w:val="both"/>
        <w:rPr>
          <w:rFonts w:ascii="Times New Roman" w:hAnsi="Times New Roman"/>
          <w:sz w:val="20"/>
          <w:szCs w:val="20"/>
          <w:lang w:val="kk-KZ"/>
        </w:rPr>
      </w:pPr>
    </w:p>
    <w:p w:rsidR="00457EB5" w:rsidRPr="004614E7" w:rsidRDefault="00457EB5" w:rsidP="000B39BE">
      <w:pPr>
        <w:spacing w:after="0" w:line="240" w:lineRule="auto"/>
        <w:ind w:firstLine="567"/>
        <w:jc w:val="both"/>
        <w:rPr>
          <w:rFonts w:ascii="Times New Roman" w:hAnsi="Times New Roman"/>
          <w:sz w:val="20"/>
          <w:szCs w:val="20"/>
          <w:lang w:val="kk-KZ"/>
        </w:rPr>
      </w:pPr>
    </w:p>
    <w:p w:rsidR="00457EB5" w:rsidRPr="004614E7" w:rsidRDefault="00457EB5" w:rsidP="000B39BE">
      <w:pPr>
        <w:spacing w:after="0" w:line="240" w:lineRule="auto"/>
        <w:ind w:firstLine="567"/>
        <w:jc w:val="both"/>
        <w:rPr>
          <w:rFonts w:ascii="Times New Roman" w:hAnsi="Times New Roman"/>
          <w:sz w:val="20"/>
          <w:szCs w:val="20"/>
          <w:lang w:val="kk-KZ"/>
        </w:rPr>
      </w:pPr>
      <w:r w:rsidRPr="004614E7">
        <w:rPr>
          <w:rFonts w:ascii="Times New Roman" w:hAnsi="Times New Roman"/>
          <w:sz w:val="20"/>
          <w:szCs w:val="20"/>
          <w:lang w:val="kk-KZ"/>
        </w:rPr>
        <w:t>Аттактивтілік                                                                             Процедуралық білімдер</w:t>
      </w:r>
    </w:p>
    <w:p w:rsidR="00457EB5" w:rsidRPr="004614E7" w:rsidRDefault="00457EB5" w:rsidP="000B39BE">
      <w:pPr>
        <w:spacing w:after="0" w:line="240" w:lineRule="auto"/>
        <w:ind w:firstLine="567"/>
        <w:jc w:val="both"/>
        <w:rPr>
          <w:rFonts w:ascii="Times New Roman" w:hAnsi="Times New Roman"/>
          <w:sz w:val="20"/>
          <w:szCs w:val="20"/>
          <w:lang w:val="kk-KZ"/>
        </w:rPr>
      </w:pPr>
      <w:r w:rsidRPr="004614E7">
        <w:rPr>
          <w:rFonts w:ascii="Times New Roman" w:hAnsi="Times New Roman"/>
          <w:sz w:val="20"/>
          <w:szCs w:val="20"/>
          <w:lang w:val="kk-KZ"/>
        </w:rPr>
        <w:t>Перцептивтік адекваттылық                                                    Танымдық икемділіктер</w:t>
      </w:r>
    </w:p>
    <w:p w:rsidR="00457EB5" w:rsidRPr="004614E7" w:rsidRDefault="00457EB5" w:rsidP="000B39BE">
      <w:pPr>
        <w:spacing w:after="0" w:line="240" w:lineRule="auto"/>
        <w:ind w:firstLine="567"/>
        <w:jc w:val="both"/>
        <w:rPr>
          <w:rFonts w:ascii="Times New Roman" w:hAnsi="Times New Roman"/>
          <w:sz w:val="20"/>
          <w:szCs w:val="20"/>
          <w:lang w:val="kk-KZ"/>
        </w:rPr>
      </w:pPr>
      <w:r w:rsidRPr="004614E7">
        <w:rPr>
          <w:rFonts w:ascii="Times New Roman" w:hAnsi="Times New Roman"/>
          <w:sz w:val="20"/>
          <w:szCs w:val="20"/>
          <w:lang w:val="kk-KZ"/>
        </w:rPr>
        <w:t>Қатынастылық                                                                          Академиялық және эксперименттік интеллект</w:t>
      </w:r>
    </w:p>
    <w:p w:rsidR="00457EB5" w:rsidRPr="004614E7" w:rsidRDefault="00457EB5" w:rsidP="000B39BE">
      <w:pPr>
        <w:spacing w:after="0" w:line="240" w:lineRule="auto"/>
        <w:ind w:firstLine="567"/>
        <w:jc w:val="both"/>
        <w:rPr>
          <w:rFonts w:ascii="Times New Roman" w:hAnsi="Times New Roman"/>
          <w:sz w:val="20"/>
          <w:szCs w:val="20"/>
          <w:lang w:val="kk-KZ"/>
        </w:rPr>
      </w:pPr>
      <w:r w:rsidRPr="004614E7">
        <w:rPr>
          <w:rFonts w:ascii="Times New Roman" w:hAnsi="Times New Roman"/>
          <w:sz w:val="20"/>
          <w:szCs w:val="20"/>
          <w:lang w:val="kk-KZ"/>
        </w:rPr>
        <w:t>Әлеуметтік қатынастылық                                                       Бағалау</w:t>
      </w:r>
    </w:p>
    <w:p w:rsidR="00457EB5" w:rsidRPr="004614E7" w:rsidRDefault="00457EB5" w:rsidP="000B39BE">
      <w:pPr>
        <w:spacing w:after="0" w:line="240" w:lineRule="auto"/>
        <w:ind w:firstLine="567"/>
        <w:jc w:val="both"/>
        <w:rPr>
          <w:rFonts w:ascii="Times New Roman" w:hAnsi="Times New Roman"/>
          <w:sz w:val="20"/>
          <w:szCs w:val="20"/>
          <w:lang w:val="kk-KZ"/>
        </w:rPr>
      </w:pPr>
      <w:r w:rsidRPr="004614E7">
        <w:rPr>
          <w:rFonts w:ascii="Times New Roman" w:hAnsi="Times New Roman"/>
          <w:sz w:val="20"/>
          <w:szCs w:val="20"/>
          <w:lang w:val="kk-KZ"/>
        </w:rPr>
        <w:t>Құзыреттілік</w:t>
      </w:r>
    </w:p>
    <w:p w:rsidR="00457EB5" w:rsidRPr="004614E7" w:rsidRDefault="00457EB5" w:rsidP="000B39BE">
      <w:pPr>
        <w:spacing w:after="0" w:line="240" w:lineRule="auto"/>
        <w:ind w:firstLine="567"/>
        <w:jc w:val="both"/>
        <w:rPr>
          <w:rFonts w:ascii="Times New Roman" w:hAnsi="Times New Roman"/>
          <w:i/>
          <w:sz w:val="28"/>
          <w:szCs w:val="28"/>
          <w:lang w:val="kk-KZ"/>
        </w:rPr>
      </w:pPr>
      <w:r w:rsidRPr="004614E7">
        <w:rPr>
          <w:rFonts w:ascii="Times New Roman" w:hAnsi="Times New Roman"/>
          <w:i/>
          <w:sz w:val="24"/>
          <w:szCs w:val="24"/>
          <w:lang w:val="kk-KZ"/>
        </w:rPr>
        <w:t>Қатынастылық компоненті Когнитивтілік компоненті</w:t>
      </w:r>
    </w:p>
    <w:p w:rsidR="00457EB5" w:rsidRPr="004614E7" w:rsidRDefault="00457EB5" w:rsidP="000B39BE">
      <w:pPr>
        <w:spacing w:after="0" w:line="240" w:lineRule="auto"/>
        <w:ind w:firstLine="567"/>
        <w:rPr>
          <w:rFonts w:ascii="Times New Roman" w:hAnsi="Times New Roman"/>
          <w:sz w:val="28"/>
          <w:szCs w:val="28"/>
          <w:lang w:val="kk-KZ"/>
        </w:rPr>
      </w:pPr>
    </w:p>
    <w:p w:rsidR="00457EB5" w:rsidRPr="004614E7" w:rsidRDefault="00457EB5" w:rsidP="000B39BE">
      <w:pPr>
        <w:spacing w:after="0" w:line="240" w:lineRule="auto"/>
        <w:ind w:firstLine="567"/>
        <w:jc w:val="center"/>
        <w:rPr>
          <w:rFonts w:ascii="Times New Roman" w:hAnsi="Times New Roman"/>
          <w:sz w:val="28"/>
          <w:szCs w:val="28"/>
          <w:lang w:val="kk-KZ"/>
        </w:rPr>
      </w:pPr>
      <w:r w:rsidRPr="004614E7">
        <w:rPr>
          <w:rFonts w:ascii="Times New Roman" w:hAnsi="Times New Roman"/>
          <w:sz w:val="28"/>
          <w:szCs w:val="28"/>
          <w:lang w:val="kk-KZ"/>
        </w:rPr>
        <w:t>Сурет 1 - Тұлғаның логикалық-мәндік үлгісі</w:t>
      </w:r>
    </w:p>
    <w:p w:rsidR="00457EB5" w:rsidRPr="004614E7" w:rsidRDefault="00457EB5" w:rsidP="000B39BE">
      <w:pPr>
        <w:spacing w:after="0" w:line="240" w:lineRule="auto"/>
        <w:ind w:firstLine="567"/>
        <w:jc w:val="center"/>
        <w:rPr>
          <w:rFonts w:ascii="Times New Roman" w:hAnsi="Times New Roman"/>
          <w:sz w:val="28"/>
          <w:szCs w:val="28"/>
          <w:lang w:val="kk-KZ"/>
        </w:rPr>
      </w:pPr>
      <w:r w:rsidRPr="004614E7">
        <w:rPr>
          <w:rFonts w:ascii="Times New Roman" w:hAnsi="Times New Roman"/>
          <w:sz w:val="28"/>
          <w:szCs w:val="28"/>
          <w:lang w:val="kk-KZ"/>
        </w:rPr>
        <w:t>(Э.Ф.Зеер, А.М.Павлова, Э.Э.Сыманюк бойынша)</w:t>
      </w:r>
    </w:p>
    <w:p w:rsidR="00457EB5" w:rsidRPr="004614E7" w:rsidRDefault="00457EB5" w:rsidP="000B39BE">
      <w:pPr>
        <w:spacing w:after="0" w:line="240" w:lineRule="auto"/>
        <w:ind w:firstLine="567"/>
        <w:jc w:val="both"/>
        <w:rPr>
          <w:rFonts w:ascii="Times New Roman" w:hAnsi="Times New Roman"/>
          <w:sz w:val="28"/>
          <w:szCs w:val="28"/>
          <w:lang w:val="kk-KZ"/>
        </w:rPr>
      </w:pPr>
      <w:r w:rsidRPr="004614E7">
        <w:rPr>
          <w:rFonts w:ascii="Times New Roman" w:hAnsi="Times New Roman"/>
          <w:sz w:val="28"/>
          <w:szCs w:val="28"/>
          <w:lang w:val="kk-KZ"/>
        </w:rPr>
        <w:lastRenderedPageBreak/>
        <w:t>Аталған компоненттер педагог тұлғасының бірегейлігін және қайталанбастығын анықтайды.</w:t>
      </w:r>
    </w:p>
    <w:p w:rsidR="00457EB5" w:rsidRPr="004614E7" w:rsidRDefault="00457EB5" w:rsidP="000B39BE">
      <w:pPr>
        <w:spacing w:after="0" w:line="240" w:lineRule="auto"/>
        <w:ind w:firstLine="567"/>
        <w:jc w:val="both"/>
        <w:rPr>
          <w:rFonts w:ascii="Times New Roman" w:hAnsi="Times New Roman"/>
          <w:sz w:val="28"/>
          <w:szCs w:val="28"/>
          <w:lang w:val="kk-KZ"/>
        </w:rPr>
      </w:pPr>
      <w:r w:rsidRPr="004614E7">
        <w:rPr>
          <w:rFonts w:ascii="Times New Roman" w:hAnsi="Times New Roman"/>
          <w:sz w:val="28"/>
          <w:szCs w:val="28"/>
          <w:lang w:val="kk-KZ"/>
        </w:rPr>
        <w:t>Зерттеуші атағандай, тұлға уәжі (мотивация) оның құндылық бағыттардан, түрткілерден, мақсаттардан, мәндерден, мұраттардан құрастырылған бағыттылықпен алдын ала белгіленеді. А.К.Маркова «педагогикалық бағыттылық – бұл мұғалім мамандығына деген уәж, оның ішіндегі бастысы – оқушы тұлғасын дамытуға әсерлі бағыт, ол тек балаға деген сүйіспеншілікпен шектелмейді»,</w:t>
      </w:r>
      <w:r w:rsidR="00A92902" w:rsidRPr="004614E7">
        <w:rPr>
          <w:rFonts w:ascii="Times New Roman" w:hAnsi="Times New Roman"/>
          <w:sz w:val="28"/>
          <w:szCs w:val="28"/>
          <w:lang w:val="kk-KZ"/>
        </w:rPr>
        <w:t xml:space="preserve"> - </w:t>
      </w:r>
      <w:r w:rsidRPr="004614E7">
        <w:rPr>
          <w:rFonts w:ascii="Times New Roman" w:hAnsi="Times New Roman"/>
          <w:sz w:val="28"/>
          <w:szCs w:val="28"/>
          <w:lang w:val="kk-KZ"/>
        </w:rPr>
        <w:t>деп есептейді. Білім беру субъектісі тұлғасының бағыттылығы оның кәсіби тіршілік әрекетінде және жеке алынған педагогикалық ахуалда байқалады, оның қабылдауы мен мінез-құлық логикасын, адамның бүкіл бейнесін анықтайды.</w:t>
      </w:r>
    </w:p>
    <w:p w:rsidR="00457EB5" w:rsidRPr="004614E7" w:rsidRDefault="00457EB5" w:rsidP="000B39BE">
      <w:pPr>
        <w:spacing w:after="0" w:line="240" w:lineRule="auto"/>
        <w:ind w:firstLine="567"/>
        <w:jc w:val="both"/>
        <w:rPr>
          <w:rFonts w:ascii="Times New Roman" w:hAnsi="Times New Roman"/>
          <w:sz w:val="28"/>
          <w:szCs w:val="28"/>
          <w:lang w:val="kk-KZ"/>
        </w:rPr>
      </w:pPr>
      <w:r w:rsidRPr="004614E7">
        <w:rPr>
          <w:rFonts w:ascii="Times New Roman" w:hAnsi="Times New Roman"/>
          <w:sz w:val="28"/>
          <w:szCs w:val="28"/>
          <w:lang w:val="kk-KZ"/>
        </w:rPr>
        <w:t>Сондай-ақ, педагогикалық әдебиеттерде оқытушы тұлғасының моделі де қарастырылған. Мәселен, Н.С.Ахтаеваның зерттеу жұмысында 1986 жылы IX халықаралық педагогикалық конгресте Бельгия ғалымдарымен жоғары мектеп оқытушысының үш блоктан тұратын моделі ұсынылған:</w:t>
      </w:r>
    </w:p>
    <w:p w:rsidR="00457EB5" w:rsidRPr="004614E7" w:rsidRDefault="00457EB5" w:rsidP="000B39BE">
      <w:pPr>
        <w:spacing w:after="0" w:line="240" w:lineRule="auto"/>
        <w:ind w:firstLine="567"/>
        <w:jc w:val="both"/>
        <w:rPr>
          <w:rFonts w:ascii="Times New Roman" w:hAnsi="Times New Roman"/>
          <w:sz w:val="28"/>
          <w:szCs w:val="28"/>
          <w:lang w:val="kk-KZ"/>
        </w:rPr>
      </w:pPr>
      <w:r w:rsidRPr="004614E7">
        <w:rPr>
          <w:rFonts w:ascii="Times New Roman" w:hAnsi="Times New Roman"/>
          <w:sz w:val="28"/>
          <w:szCs w:val="28"/>
          <w:lang w:val="kk-KZ"/>
        </w:rPr>
        <w:t>1. Оқытушыға тұлға тұрғысынан қойылатын талаптар;</w:t>
      </w:r>
    </w:p>
    <w:p w:rsidR="00457EB5" w:rsidRPr="004614E7" w:rsidRDefault="00457EB5" w:rsidP="000B39BE">
      <w:pPr>
        <w:spacing w:after="0" w:line="240" w:lineRule="auto"/>
        <w:ind w:firstLine="567"/>
        <w:jc w:val="both"/>
        <w:rPr>
          <w:rFonts w:ascii="Times New Roman" w:hAnsi="Times New Roman"/>
          <w:sz w:val="28"/>
          <w:szCs w:val="28"/>
          <w:lang w:val="kk-KZ"/>
        </w:rPr>
      </w:pPr>
      <w:r w:rsidRPr="004614E7">
        <w:rPr>
          <w:rFonts w:ascii="Times New Roman" w:hAnsi="Times New Roman"/>
          <w:sz w:val="28"/>
          <w:szCs w:val="28"/>
          <w:lang w:val="kk-KZ"/>
        </w:rPr>
        <w:t>2. Оқытушыға маман тұрғысынан қойылатын талаптар;</w:t>
      </w:r>
    </w:p>
    <w:p w:rsidR="00457EB5" w:rsidRPr="004614E7" w:rsidRDefault="00457EB5" w:rsidP="000B39BE">
      <w:pPr>
        <w:spacing w:after="0" w:line="240" w:lineRule="auto"/>
        <w:ind w:firstLine="567"/>
        <w:jc w:val="both"/>
        <w:rPr>
          <w:rFonts w:ascii="Times New Roman" w:hAnsi="Times New Roman"/>
          <w:sz w:val="28"/>
          <w:szCs w:val="28"/>
          <w:lang w:val="kk-KZ"/>
        </w:rPr>
      </w:pPr>
      <w:r w:rsidRPr="004614E7">
        <w:rPr>
          <w:rFonts w:ascii="Times New Roman" w:hAnsi="Times New Roman"/>
          <w:sz w:val="28"/>
          <w:szCs w:val="28"/>
          <w:lang w:val="kk-KZ"/>
        </w:rPr>
        <w:t>3. Оқытушыға кәсіби шебер тұрғысынан қойылатын талаптар.</w:t>
      </w:r>
    </w:p>
    <w:p w:rsidR="00457EB5" w:rsidRPr="004614E7" w:rsidRDefault="00457EB5" w:rsidP="000B39BE">
      <w:pPr>
        <w:spacing w:after="0" w:line="240" w:lineRule="auto"/>
        <w:ind w:firstLine="567"/>
        <w:jc w:val="both"/>
        <w:rPr>
          <w:rFonts w:ascii="Times New Roman" w:hAnsi="Times New Roman"/>
          <w:sz w:val="28"/>
          <w:szCs w:val="28"/>
          <w:lang w:val="kk-KZ"/>
        </w:rPr>
      </w:pPr>
      <w:r w:rsidRPr="004614E7">
        <w:rPr>
          <w:rFonts w:ascii="Times New Roman" w:hAnsi="Times New Roman"/>
          <w:sz w:val="28"/>
          <w:szCs w:val="28"/>
          <w:lang w:val="kk-KZ"/>
        </w:rPr>
        <w:t>Ұлыбританиялық зерттеуші М.Розенберг оқытушының кәсіби іс-әрекетіне қарай оған қойылатын талаптарды тоғыз салаға бөлді:</w:t>
      </w:r>
    </w:p>
    <w:p w:rsidR="00457EB5" w:rsidRPr="004614E7" w:rsidRDefault="00457EB5" w:rsidP="000B39BE">
      <w:pPr>
        <w:spacing w:after="0" w:line="240" w:lineRule="auto"/>
        <w:ind w:firstLine="567"/>
        <w:jc w:val="both"/>
        <w:rPr>
          <w:rFonts w:ascii="Times New Roman" w:hAnsi="Times New Roman"/>
          <w:sz w:val="28"/>
          <w:szCs w:val="28"/>
          <w:lang w:val="kk-KZ"/>
        </w:rPr>
      </w:pPr>
      <w:r w:rsidRPr="004614E7">
        <w:rPr>
          <w:rFonts w:ascii="Times New Roman" w:hAnsi="Times New Roman"/>
          <w:sz w:val="28"/>
          <w:szCs w:val="28"/>
          <w:lang w:val="kk-KZ"/>
        </w:rPr>
        <w:t>1. Студенттің қажеттілігін білу;</w:t>
      </w:r>
    </w:p>
    <w:p w:rsidR="00457EB5" w:rsidRPr="004614E7" w:rsidRDefault="00457EB5" w:rsidP="000B39BE">
      <w:pPr>
        <w:spacing w:after="0" w:line="240" w:lineRule="auto"/>
        <w:ind w:firstLine="567"/>
        <w:jc w:val="both"/>
        <w:rPr>
          <w:rFonts w:ascii="Times New Roman" w:hAnsi="Times New Roman"/>
          <w:sz w:val="28"/>
          <w:szCs w:val="28"/>
          <w:lang w:val="kk-KZ"/>
        </w:rPr>
      </w:pPr>
      <w:r w:rsidRPr="004614E7">
        <w:rPr>
          <w:rFonts w:ascii="Times New Roman" w:hAnsi="Times New Roman"/>
          <w:sz w:val="28"/>
          <w:szCs w:val="28"/>
          <w:lang w:val="kk-KZ"/>
        </w:rPr>
        <w:t>2. Өзінің іс-әрекетін тиімді бағалау;</w:t>
      </w:r>
    </w:p>
    <w:p w:rsidR="00457EB5" w:rsidRPr="004614E7" w:rsidRDefault="00457EB5" w:rsidP="000B39BE">
      <w:pPr>
        <w:spacing w:after="0" w:line="240" w:lineRule="auto"/>
        <w:ind w:firstLine="567"/>
        <w:jc w:val="both"/>
        <w:rPr>
          <w:rFonts w:ascii="Times New Roman" w:hAnsi="Times New Roman"/>
          <w:sz w:val="28"/>
          <w:szCs w:val="28"/>
        </w:rPr>
      </w:pPr>
      <w:r w:rsidRPr="004614E7">
        <w:rPr>
          <w:rFonts w:ascii="Times New Roman" w:hAnsi="Times New Roman"/>
          <w:sz w:val="28"/>
          <w:szCs w:val="28"/>
        </w:rPr>
        <w:t>3. Оқыту бағдарламасы мен материалдарын өңдей алу;</w:t>
      </w:r>
    </w:p>
    <w:p w:rsidR="00457EB5" w:rsidRPr="004614E7" w:rsidRDefault="00457EB5" w:rsidP="000B39BE">
      <w:pPr>
        <w:spacing w:after="0" w:line="240" w:lineRule="auto"/>
        <w:ind w:firstLine="567"/>
        <w:jc w:val="both"/>
        <w:rPr>
          <w:rFonts w:ascii="Times New Roman" w:hAnsi="Times New Roman"/>
          <w:sz w:val="28"/>
          <w:szCs w:val="28"/>
        </w:rPr>
      </w:pPr>
      <w:r w:rsidRPr="004614E7">
        <w:rPr>
          <w:rFonts w:ascii="Times New Roman" w:hAnsi="Times New Roman"/>
          <w:sz w:val="28"/>
          <w:szCs w:val="28"/>
        </w:rPr>
        <w:t xml:space="preserve">4. Кәсіби </w:t>
      </w:r>
      <w:r w:rsidRPr="004614E7">
        <w:rPr>
          <w:rFonts w:ascii="Times New Roman" w:hAnsi="Times New Roman"/>
          <w:sz w:val="28"/>
          <w:szCs w:val="28"/>
          <w:lang w:val="kk-KZ"/>
        </w:rPr>
        <w:t xml:space="preserve">шебер </w:t>
      </w:r>
      <w:r w:rsidRPr="004614E7">
        <w:rPr>
          <w:rFonts w:ascii="Times New Roman" w:hAnsi="Times New Roman"/>
          <w:sz w:val="28"/>
          <w:szCs w:val="28"/>
        </w:rPr>
        <w:t>болу;</w:t>
      </w:r>
    </w:p>
    <w:p w:rsidR="00457EB5" w:rsidRPr="004614E7" w:rsidRDefault="00457EB5" w:rsidP="000B39BE">
      <w:pPr>
        <w:spacing w:after="0" w:line="240" w:lineRule="auto"/>
        <w:ind w:firstLine="567"/>
        <w:jc w:val="both"/>
        <w:rPr>
          <w:rFonts w:ascii="Times New Roman" w:hAnsi="Times New Roman"/>
          <w:sz w:val="28"/>
          <w:szCs w:val="28"/>
        </w:rPr>
      </w:pPr>
      <w:r w:rsidRPr="004614E7">
        <w:rPr>
          <w:rFonts w:ascii="Times New Roman" w:hAnsi="Times New Roman"/>
          <w:sz w:val="28"/>
          <w:szCs w:val="28"/>
        </w:rPr>
        <w:t>5. Кеңес бере алу және өзгелермен кеңесе алу;</w:t>
      </w:r>
    </w:p>
    <w:p w:rsidR="00457EB5" w:rsidRPr="004614E7" w:rsidRDefault="00457EB5" w:rsidP="000B39BE">
      <w:pPr>
        <w:spacing w:after="0" w:line="240" w:lineRule="auto"/>
        <w:ind w:firstLine="567"/>
        <w:jc w:val="both"/>
        <w:rPr>
          <w:rFonts w:ascii="Times New Roman" w:hAnsi="Times New Roman"/>
          <w:sz w:val="28"/>
          <w:szCs w:val="28"/>
        </w:rPr>
      </w:pPr>
      <w:r w:rsidRPr="004614E7">
        <w:rPr>
          <w:rFonts w:ascii="Times New Roman" w:hAnsi="Times New Roman"/>
          <w:sz w:val="28"/>
          <w:szCs w:val="28"/>
        </w:rPr>
        <w:t>6. Қарым-қатынасшыл болу;</w:t>
      </w:r>
    </w:p>
    <w:p w:rsidR="00457EB5" w:rsidRPr="004614E7" w:rsidRDefault="00457EB5" w:rsidP="000B39BE">
      <w:pPr>
        <w:spacing w:after="0" w:line="240" w:lineRule="auto"/>
        <w:ind w:firstLine="567"/>
        <w:jc w:val="both"/>
        <w:rPr>
          <w:rFonts w:ascii="Times New Roman" w:hAnsi="Times New Roman"/>
          <w:sz w:val="28"/>
          <w:szCs w:val="28"/>
        </w:rPr>
      </w:pPr>
      <w:r w:rsidRPr="004614E7">
        <w:rPr>
          <w:rFonts w:ascii="Times New Roman" w:hAnsi="Times New Roman"/>
          <w:sz w:val="28"/>
          <w:szCs w:val="28"/>
        </w:rPr>
        <w:t>7. Ғылыми-зерттеу жұмыстарын жүргізе білу;</w:t>
      </w:r>
    </w:p>
    <w:p w:rsidR="00457EB5" w:rsidRPr="004614E7" w:rsidRDefault="00457EB5" w:rsidP="000B39BE">
      <w:pPr>
        <w:spacing w:after="0" w:line="240" w:lineRule="auto"/>
        <w:ind w:firstLine="567"/>
        <w:jc w:val="both"/>
        <w:rPr>
          <w:rFonts w:ascii="Times New Roman" w:hAnsi="Times New Roman"/>
          <w:sz w:val="28"/>
          <w:szCs w:val="28"/>
        </w:rPr>
      </w:pPr>
      <w:r w:rsidRPr="004614E7">
        <w:rPr>
          <w:rFonts w:ascii="Times New Roman" w:hAnsi="Times New Roman"/>
          <w:sz w:val="28"/>
          <w:szCs w:val="28"/>
        </w:rPr>
        <w:t>8. Өзінің кәсіби шеберлігін белсендіру [</w:t>
      </w:r>
      <w:r w:rsidR="00A92902" w:rsidRPr="004614E7">
        <w:rPr>
          <w:rFonts w:ascii="Times New Roman" w:hAnsi="Times New Roman"/>
          <w:sz w:val="28"/>
          <w:szCs w:val="28"/>
          <w:lang w:val="kk-KZ"/>
        </w:rPr>
        <w:t>132</w:t>
      </w:r>
      <w:r w:rsidR="00553391">
        <w:rPr>
          <w:rFonts w:ascii="Times New Roman" w:hAnsi="Times New Roman"/>
          <w:sz w:val="28"/>
          <w:szCs w:val="28"/>
        </w:rPr>
        <w:t>, 4</w:t>
      </w:r>
      <w:r w:rsidR="00D64BC2" w:rsidRPr="00D64BC2">
        <w:rPr>
          <w:rFonts w:ascii="Times New Roman" w:hAnsi="Times New Roman"/>
          <w:sz w:val="28"/>
          <w:szCs w:val="28"/>
          <w:lang w:val="kk-KZ"/>
        </w:rPr>
        <w:t xml:space="preserve"> </w:t>
      </w:r>
      <w:r w:rsidR="00D64BC2">
        <w:rPr>
          <w:rFonts w:ascii="Times New Roman" w:hAnsi="Times New Roman"/>
          <w:sz w:val="28"/>
          <w:szCs w:val="28"/>
          <w:lang w:val="kk-KZ"/>
        </w:rPr>
        <w:t>б.</w:t>
      </w:r>
      <w:r w:rsidRPr="004614E7">
        <w:rPr>
          <w:rFonts w:ascii="Times New Roman" w:hAnsi="Times New Roman"/>
          <w:sz w:val="28"/>
          <w:szCs w:val="28"/>
        </w:rPr>
        <w:t>].</w:t>
      </w:r>
    </w:p>
    <w:p w:rsidR="00457EB5" w:rsidRPr="004614E7" w:rsidRDefault="00457EB5" w:rsidP="000B39BE">
      <w:pPr>
        <w:spacing w:after="0" w:line="240" w:lineRule="auto"/>
        <w:ind w:firstLine="567"/>
        <w:jc w:val="both"/>
        <w:rPr>
          <w:rFonts w:ascii="Times New Roman" w:hAnsi="Times New Roman"/>
          <w:sz w:val="28"/>
          <w:szCs w:val="28"/>
          <w:lang w:val="kk-KZ"/>
        </w:rPr>
      </w:pPr>
      <w:r w:rsidRPr="004614E7">
        <w:rPr>
          <w:rFonts w:ascii="Times New Roman" w:hAnsi="Times New Roman"/>
          <w:sz w:val="28"/>
          <w:szCs w:val="28"/>
          <w:lang w:val="kk-KZ"/>
        </w:rPr>
        <w:t>Ресейлік және шетелдік жоғары білім беру саласы мамандарының пікірлері бойынша ЖОО оқытушыларына қойылатын жалпы талаптарға мыналар жатады:</w:t>
      </w:r>
    </w:p>
    <w:p w:rsidR="00457EB5" w:rsidRPr="004614E7" w:rsidRDefault="00457EB5" w:rsidP="00D74117">
      <w:pPr>
        <w:pStyle w:val="a7"/>
        <w:numPr>
          <w:ilvl w:val="0"/>
          <w:numId w:val="34"/>
        </w:numPr>
        <w:spacing w:after="0" w:line="240" w:lineRule="auto"/>
        <w:ind w:left="0" w:firstLine="567"/>
        <w:jc w:val="both"/>
        <w:rPr>
          <w:rFonts w:ascii="Times New Roman" w:hAnsi="Times New Roman"/>
          <w:sz w:val="28"/>
          <w:szCs w:val="28"/>
          <w:lang w:val="kk-KZ"/>
        </w:rPr>
      </w:pPr>
      <w:r w:rsidRPr="004614E7">
        <w:rPr>
          <w:rFonts w:ascii="Times New Roman" w:hAnsi="Times New Roman"/>
          <w:sz w:val="28"/>
          <w:szCs w:val="28"/>
          <w:lang w:val="kk-KZ"/>
        </w:rPr>
        <w:t>кәсіби құзыреттілігінің жоғары болуы;</w:t>
      </w:r>
    </w:p>
    <w:p w:rsidR="00457EB5" w:rsidRPr="004614E7" w:rsidRDefault="00457EB5" w:rsidP="00D74117">
      <w:pPr>
        <w:pStyle w:val="a7"/>
        <w:numPr>
          <w:ilvl w:val="0"/>
          <w:numId w:val="34"/>
        </w:numPr>
        <w:spacing w:after="0" w:line="240" w:lineRule="auto"/>
        <w:ind w:left="0" w:firstLine="567"/>
        <w:jc w:val="both"/>
        <w:rPr>
          <w:rFonts w:ascii="Times New Roman" w:hAnsi="Times New Roman"/>
          <w:sz w:val="28"/>
          <w:szCs w:val="28"/>
          <w:lang w:val="kk-KZ"/>
        </w:rPr>
      </w:pPr>
      <w:r w:rsidRPr="004614E7">
        <w:rPr>
          <w:rFonts w:ascii="Times New Roman" w:hAnsi="Times New Roman"/>
          <w:sz w:val="28"/>
          <w:szCs w:val="28"/>
          <w:lang w:val="kk-KZ"/>
        </w:rPr>
        <w:t>педагогикалық құзыреттіліктер;</w:t>
      </w:r>
    </w:p>
    <w:p w:rsidR="00457EB5" w:rsidRPr="004614E7" w:rsidRDefault="00457EB5" w:rsidP="00D74117">
      <w:pPr>
        <w:pStyle w:val="a7"/>
        <w:numPr>
          <w:ilvl w:val="0"/>
          <w:numId w:val="34"/>
        </w:numPr>
        <w:spacing w:after="0" w:line="240" w:lineRule="auto"/>
        <w:ind w:left="0" w:firstLine="567"/>
        <w:jc w:val="both"/>
        <w:rPr>
          <w:rFonts w:ascii="Times New Roman" w:hAnsi="Times New Roman"/>
          <w:sz w:val="28"/>
          <w:szCs w:val="28"/>
          <w:lang w:val="kk-KZ"/>
        </w:rPr>
      </w:pPr>
      <w:r w:rsidRPr="004614E7">
        <w:rPr>
          <w:rFonts w:ascii="Times New Roman" w:hAnsi="Times New Roman"/>
          <w:sz w:val="28"/>
          <w:szCs w:val="28"/>
          <w:lang w:val="kk-KZ"/>
        </w:rPr>
        <w:t>әлеуметтік-экономикалық құзыреттіліктер;</w:t>
      </w:r>
    </w:p>
    <w:p w:rsidR="00457EB5" w:rsidRPr="004614E7" w:rsidRDefault="00457EB5" w:rsidP="00D74117">
      <w:pPr>
        <w:pStyle w:val="a7"/>
        <w:numPr>
          <w:ilvl w:val="0"/>
          <w:numId w:val="34"/>
        </w:numPr>
        <w:spacing w:after="0" w:line="240" w:lineRule="auto"/>
        <w:ind w:left="0" w:firstLine="567"/>
        <w:jc w:val="both"/>
        <w:rPr>
          <w:rFonts w:ascii="Times New Roman" w:hAnsi="Times New Roman"/>
          <w:sz w:val="28"/>
          <w:szCs w:val="28"/>
          <w:lang w:val="kk-KZ"/>
        </w:rPr>
      </w:pPr>
      <w:r w:rsidRPr="004614E7">
        <w:rPr>
          <w:rFonts w:ascii="Times New Roman" w:hAnsi="Times New Roman"/>
          <w:sz w:val="28"/>
          <w:szCs w:val="28"/>
          <w:lang w:val="kk-KZ"/>
        </w:rPr>
        <w:t>коммуникативтік құзыреттіліктер;</w:t>
      </w:r>
    </w:p>
    <w:p w:rsidR="00457EB5" w:rsidRPr="004614E7" w:rsidRDefault="00457EB5" w:rsidP="00D74117">
      <w:pPr>
        <w:pStyle w:val="a7"/>
        <w:numPr>
          <w:ilvl w:val="0"/>
          <w:numId w:val="34"/>
        </w:numPr>
        <w:spacing w:after="0" w:line="240" w:lineRule="auto"/>
        <w:ind w:left="0" w:firstLine="567"/>
        <w:jc w:val="both"/>
        <w:rPr>
          <w:rFonts w:ascii="Times New Roman" w:hAnsi="Times New Roman"/>
          <w:sz w:val="28"/>
          <w:szCs w:val="28"/>
          <w:lang w:val="kk-KZ"/>
        </w:rPr>
      </w:pPr>
      <w:r w:rsidRPr="004614E7">
        <w:rPr>
          <w:rFonts w:ascii="Times New Roman" w:hAnsi="Times New Roman"/>
          <w:sz w:val="28"/>
          <w:szCs w:val="28"/>
          <w:lang w:val="kk-KZ"/>
        </w:rPr>
        <w:t>кәсіби және жалпы мәдениетінің жоғары деңгейі</w:t>
      </w:r>
      <w:r w:rsidR="00A92902" w:rsidRPr="004614E7">
        <w:rPr>
          <w:rFonts w:ascii="Times New Roman" w:hAnsi="Times New Roman"/>
          <w:sz w:val="28"/>
          <w:szCs w:val="28"/>
          <w:lang w:val="kk-KZ"/>
        </w:rPr>
        <w:t xml:space="preserve"> [133</w:t>
      </w:r>
      <w:r w:rsidR="00553391">
        <w:rPr>
          <w:rFonts w:ascii="Times New Roman" w:hAnsi="Times New Roman"/>
          <w:sz w:val="28"/>
          <w:szCs w:val="28"/>
          <w:lang w:val="kk-KZ"/>
        </w:rPr>
        <w:t>, 29-37</w:t>
      </w:r>
      <w:r w:rsidR="00D64BC2" w:rsidRPr="00D64BC2">
        <w:rPr>
          <w:rFonts w:ascii="Times New Roman" w:hAnsi="Times New Roman"/>
          <w:sz w:val="28"/>
          <w:szCs w:val="28"/>
          <w:lang w:val="kk-KZ"/>
        </w:rPr>
        <w:t xml:space="preserve"> </w:t>
      </w:r>
      <w:r w:rsidR="00D64BC2">
        <w:rPr>
          <w:rFonts w:ascii="Times New Roman" w:hAnsi="Times New Roman"/>
          <w:sz w:val="28"/>
          <w:szCs w:val="28"/>
          <w:lang w:val="kk-KZ"/>
        </w:rPr>
        <w:t>б.</w:t>
      </w:r>
      <w:r w:rsidRPr="004614E7">
        <w:rPr>
          <w:rFonts w:ascii="Times New Roman" w:hAnsi="Times New Roman"/>
          <w:sz w:val="28"/>
          <w:szCs w:val="28"/>
          <w:lang w:val="kk-KZ"/>
        </w:rPr>
        <w:t>].</w:t>
      </w:r>
    </w:p>
    <w:p w:rsidR="00457EB5" w:rsidRPr="004614E7" w:rsidRDefault="00457EB5" w:rsidP="000B39BE">
      <w:pPr>
        <w:spacing w:after="0" w:line="240" w:lineRule="auto"/>
        <w:ind w:firstLine="567"/>
        <w:jc w:val="both"/>
        <w:rPr>
          <w:rFonts w:ascii="Times New Roman" w:hAnsi="Times New Roman"/>
          <w:sz w:val="28"/>
          <w:szCs w:val="28"/>
          <w:lang w:val="kk-KZ"/>
        </w:rPr>
      </w:pPr>
      <w:r w:rsidRPr="004614E7">
        <w:rPr>
          <w:rFonts w:ascii="Times New Roman" w:hAnsi="Times New Roman"/>
          <w:sz w:val="28"/>
          <w:szCs w:val="28"/>
          <w:lang w:val="kk-KZ"/>
        </w:rPr>
        <w:t>Еуропалық кеңестің ұсыныстарында оқытушылардың тұрақтану тұжырымдамасының бес негізгі топтан тұратын талаптарды ескеру қажеттілігі</w:t>
      </w:r>
      <w:r w:rsidR="00A92902" w:rsidRPr="004614E7">
        <w:rPr>
          <w:rFonts w:ascii="Times New Roman" w:hAnsi="Times New Roman"/>
          <w:sz w:val="28"/>
          <w:szCs w:val="28"/>
          <w:lang w:val="kk-KZ"/>
        </w:rPr>
        <w:t xml:space="preserve"> туралы айтылған [134</w:t>
      </w:r>
      <w:r w:rsidR="00553391">
        <w:rPr>
          <w:rFonts w:ascii="Times New Roman" w:hAnsi="Times New Roman"/>
          <w:sz w:val="28"/>
          <w:szCs w:val="28"/>
          <w:lang w:val="kk-KZ"/>
        </w:rPr>
        <w:t>, 25</w:t>
      </w:r>
      <w:r w:rsidR="00D64BC2" w:rsidRPr="00D64BC2">
        <w:rPr>
          <w:rFonts w:ascii="Times New Roman" w:hAnsi="Times New Roman"/>
          <w:sz w:val="28"/>
          <w:szCs w:val="28"/>
          <w:lang w:val="kk-KZ"/>
        </w:rPr>
        <w:t xml:space="preserve"> </w:t>
      </w:r>
      <w:r w:rsidR="00D64BC2">
        <w:rPr>
          <w:rFonts w:ascii="Times New Roman" w:hAnsi="Times New Roman"/>
          <w:sz w:val="28"/>
          <w:szCs w:val="28"/>
          <w:lang w:val="kk-KZ"/>
        </w:rPr>
        <w:t>б.</w:t>
      </w:r>
      <w:r w:rsidRPr="004614E7">
        <w:rPr>
          <w:rFonts w:ascii="Times New Roman" w:hAnsi="Times New Roman"/>
          <w:sz w:val="28"/>
          <w:szCs w:val="28"/>
          <w:lang w:val="kk-KZ"/>
        </w:rPr>
        <w:t>]:</w:t>
      </w:r>
    </w:p>
    <w:p w:rsidR="00457EB5" w:rsidRPr="004614E7" w:rsidRDefault="00457EB5" w:rsidP="00D74117">
      <w:pPr>
        <w:pStyle w:val="a7"/>
        <w:numPr>
          <w:ilvl w:val="0"/>
          <w:numId w:val="34"/>
        </w:numPr>
        <w:spacing w:after="0" w:line="240" w:lineRule="auto"/>
        <w:ind w:left="0" w:firstLine="567"/>
        <w:jc w:val="both"/>
        <w:rPr>
          <w:rFonts w:ascii="Times New Roman" w:hAnsi="Times New Roman"/>
          <w:sz w:val="28"/>
          <w:szCs w:val="28"/>
          <w:lang w:val="kk-KZ"/>
        </w:rPr>
      </w:pPr>
      <w:r w:rsidRPr="004614E7">
        <w:rPr>
          <w:rFonts w:ascii="Times New Roman" w:hAnsi="Times New Roman"/>
          <w:sz w:val="28"/>
          <w:szCs w:val="28"/>
          <w:lang w:val="kk-KZ"/>
        </w:rPr>
        <w:t xml:space="preserve"> әлеуметтік – шешім қабылдауда өзіне жауапкершілік сезімін алумен байланысты саяси және әлеуметтік құзыреттіліктер.</w:t>
      </w:r>
    </w:p>
    <w:p w:rsidR="00457EB5" w:rsidRPr="004614E7" w:rsidRDefault="00457EB5" w:rsidP="00D74117">
      <w:pPr>
        <w:pStyle w:val="a7"/>
        <w:numPr>
          <w:ilvl w:val="0"/>
          <w:numId w:val="34"/>
        </w:numPr>
        <w:spacing w:after="0" w:line="240" w:lineRule="auto"/>
        <w:ind w:left="0" w:firstLine="567"/>
        <w:jc w:val="both"/>
        <w:rPr>
          <w:rFonts w:ascii="Times New Roman" w:hAnsi="Times New Roman"/>
          <w:sz w:val="28"/>
          <w:szCs w:val="28"/>
          <w:lang w:val="kk-KZ"/>
        </w:rPr>
      </w:pPr>
      <w:r w:rsidRPr="004614E7">
        <w:rPr>
          <w:rFonts w:ascii="Times New Roman" w:hAnsi="Times New Roman"/>
          <w:sz w:val="28"/>
          <w:szCs w:val="28"/>
          <w:lang w:val="kk-KZ"/>
        </w:rPr>
        <w:t xml:space="preserve"> көпмәдениеттілік – көпмәдени қоғамның өміріне қажетті құзыреттіліктер (мысалы, толеранттылық).</w:t>
      </w:r>
    </w:p>
    <w:p w:rsidR="00457EB5" w:rsidRPr="004614E7" w:rsidRDefault="00457EB5" w:rsidP="00D74117">
      <w:pPr>
        <w:pStyle w:val="a7"/>
        <w:numPr>
          <w:ilvl w:val="0"/>
          <w:numId w:val="34"/>
        </w:numPr>
        <w:spacing w:after="0" w:line="240" w:lineRule="auto"/>
        <w:ind w:left="0" w:firstLine="567"/>
        <w:jc w:val="both"/>
        <w:rPr>
          <w:rFonts w:ascii="Times New Roman" w:hAnsi="Times New Roman"/>
          <w:sz w:val="28"/>
          <w:szCs w:val="28"/>
          <w:lang w:val="kk-KZ"/>
        </w:rPr>
      </w:pPr>
      <w:r w:rsidRPr="004614E7">
        <w:rPr>
          <w:rFonts w:ascii="Times New Roman" w:hAnsi="Times New Roman"/>
          <w:sz w:val="28"/>
          <w:szCs w:val="28"/>
          <w:lang w:val="kk-KZ"/>
        </w:rPr>
        <w:lastRenderedPageBreak/>
        <w:t xml:space="preserve"> тіл – бірнеше тілді игеру, сауатты сөйлеу, өзара түсіністік, қарым-қатынасшылдық.</w:t>
      </w:r>
    </w:p>
    <w:p w:rsidR="00457EB5" w:rsidRPr="004614E7" w:rsidRDefault="00457EB5" w:rsidP="00D74117">
      <w:pPr>
        <w:pStyle w:val="a7"/>
        <w:numPr>
          <w:ilvl w:val="0"/>
          <w:numId w:val="34"/>
        </w:numPr>
        <w:spacing w:after="0" w:line="240" w:lineRule="auto"/>
        <w:ind w:left="0" w:firstLine="567"/>
        <w:jc w:val="both"/>
        <w:rPr>
          <w:rFonts w:ascii="Times New Roman" w:hAnsi="Times New Roman"/>
          <w:sz w:val="28"/>
          <w:szCs w:val="28"/>
          <w:lang w:val="kk-KZ"/>
        </w:rPr>
      </w:pPr>
      <w:r w:rsidRPr="004614E7">
        <w:rPr>
          <w:rFonts w:ascii="Times New Roman" w:hAnsi="Times New Roman"/>
          <w:sz w:val="28"/>
          <w:szCs w:val="28"/>
          <w:lang w:val="kk-KZ"/>
        </w:rPr>
        <w:t xml:space="preserve"> ақпараттық – ақпараттық технологияларды игеру, БАҚ-ын сын тұрғысынан бағалау.</w:t>
      </w:r>
    </w:p>
    <w:p w:rsidR="00457EB5" w:rsidRPr="004614E7" w:rsidRDefault="00457EB5" w:rsidP="00D74117">
      <w:pPr>
        <w:pStyle w:val="a7"/>
        <w:numPr>
          <w:ilvl w:val="0"/>
          <w:numId w:val="34"/>
        </w:numPr>
        <w:spacing w:after="0" w:line="240" w:lineRule="auto"/>
        <w:ind w:left="0" w:firstLine="567"/>
        <w:jc w:val="both"/>
        <w:rPr>
          <w:rFonts w:ascii="Times New Roman" w:hAnsi="Times New Roman"/>
          <w:sz w:val="28"/>
          <w:szCs w:val="28"/>
          <w:lang w:val="kk-KZ"/>
        </w:rPr>
      </w:pPr>
      <w:r w:rsidRPr="004614E7">
        <w:rPr>
          <w:rFonts w:ascii="Times New Roman" w:hAnsi="Times New Roman"/>
          <w:sz w:val="28"/>
          <w:szCs w:val="28"/>
          <w:lang w:val="kk-KZ"/>
        </w:rPr>
        <w:t xml:space="preserve"> ілеспелі – өмір бойы оқуға деген қабілеті, ұмтылуы (кәсіби және тұлғалық тұрақтанудың үздіксіз белсендендіруі).</w:t>
      </w:r>
    </w:p>
    <w:p w:rsidR="00457EB5" w:rsidRPr="004614E7" w:rsidRDefault="00457EB5" w:rsidP="000B39BE">
      <w:pPr>
        <w:spacing w:after="0" w:line="240" w:lineRule="auto"/>
        <w:ind w:firstLine="567"/>
        <w:jc w:val="both"/>
        <w:rPr>
          <w:rFonts w:ascii="Times New Roman" w:hAnsi="Times New Roman"/>
          <w:sz w:val="28"/>
          <w:szCs w:val="28"/>
          <w:lang w:val="kk-KZ"/>
        </w:rPr>
      </w:pPr>
      <w:r w:rsidRPr="004614E7">
        <w:rPr>
          <w:rFonts w:ascii="Times New Roman" w:hAnsi="Times New Roman"/>
          <w:sz w:val="28"/>
          <w:szCs w:val="28"/>
          <w:lang w:val="kk-KZ"/>
        </w:rPr>
        <w:t>Ал А.Д.Абашина, Т.В.Бондарева кәсіби құзыреттілікті оқыту-тәрбиелеу үдерісінің нәтижесі ғана емес, оқыту үдерісінде қалыптасатын білім, білік пен дағдылардың жиынтығы, кәсіби іс-әрекетке дайындығы мен оның нәтижесінде және сапасында көрінетін тұлғаның кіріктірілген қасиеттерінің</w:t>
      </w:r>
      <w:r w:rsidR="004B348F" w:rsidRPr="004614E7">
        <w:rPr>
          <w:rFonts w:ascii="Times New Roman" w:hAnsi="Times New Roman"/>
          <w:sz w:val="28"/>
          <w:szCs w:val="28"/>
          <w:lang w:val="kk-KZ"/>
        </w:rPr>
        <w:t xml:space="preserve"> жиынтығы, деп түсіндірсе</w:t>
      </w:r>
      <w:r w:rsidR="00A92902" w:rsidRPr="004614E7">
        <w:rPr>
          <w:rFonts w:ascii="Times New Roman" w:hAnsi="Times New Roman"/>
          <w:sz w:val="28"/>
          <w:szCs w:val="28"/>
          <w:lang w:val="kk-KZ"/>
        </w:rPr>
        <w:t xml:space="preserve"> [135</w:t>
      </w:r>
      <w:r w:rsidR="00553391">
        <w:rPr>
          <w:rFonts w:ascii="Times New Roman" w:hAnsi="Times New Roman"/>
          <w:sz w:val="28"/>
          <w:szCs w:val="28"/>
          <w:lang w:val="kk-KZ"/>
        </w:rPr>
        <w:t>, 134-139</w:t>
      </w:r>
      <w:r w:rsidR="00D64BC2" w:rsidRPr="00D64BC2">
        <w:rPr>
          <w:rFonts w:ascii="Times New Roman" w:hAnsi="Times New Roman"/>
          <w:sz w:val="28"/>
          <w:szCs w:val="28"/>
          <w:lang w:val="kk-KZ"/>
        </w:rPr>
        <w:t xml:space="preserve"> </w:t>
      </w:r>
      <w:r w:rsidR="00D64BC2">
        <w:rPr>
          <w:rFonts w:ascii="Times New Roman" w:hAnsi="Times New Roman"/>
          <w:sz w:val="28"/>
          <w:szCs w:val="28"/>
          <w:lang w:val="kk-KZ"/>
        </w:rPr>
        <w:t>б.</w:t>
      </w:r>
      <w:r w:rsidR="004B348F" w:rsidRPr="004614E7">
        <w:rPr>
          <w:rFonts w:ascii="Times New Roman" w:hAnsi="Times New Roman"/>
          <w:sz w:val="28"/>
          <w:szCs w:val="28"/>
          <w:lang w:val="kk-KZ"/>
        </w:rPr>
        <w:t xml:space="preserve">], А.А.Жайтапова теориялық талдау негізінде кәсіби құзыреттілік дегенімізді өзгермелі әлемде үйлесімді өмір сүретін және жұмыс жасайтын, өзбетімен ақпаратты талдай алатын және оны тиімді қолдана білетін маманның кіріктірілген сапасы дейді </w:t>
      </w:r>
      <w:r w:rsidR="00553391">
        <w:rPr>
          <w:rFonts w:ascii="Times New Roman" w:hAnsi="Times New Roman" w:cs="Times New Roman"/>
          <w:sz w:val="28"/>
          <w:szCs w:val="28"/>
          <w:lang w:val="kk-KZ"/>
        </w:rPr>
        <w:t>[30, 17</w:t>
      </w:r>
      <w:r w:rsidR="00D64BC2" w:rsidRPr="00D64BC2">
        <w:rPr>
          <w:rFonts w:ascii="Times New Roman" w:hAnsi="Times New Roman" w:cs="Times New Roman"/>
          <w:sz w:val="28"/>
          <w:szCs w:val="28"/>
          <w:lang w:val="kk-KZ"/>
        </w:rPr>
        <w:t xml:space="preserve"> </w:t>
      </w:r>
      <w:r w:rsidR="00D64BC2">
        <w:rPr>
          <w:rFonts w:ascii="Times New Roman" w:hAnsi="Times New Roman" w:cs="Times New Roman"/>
          <w:sz w:val="28"/>
          <w:szCs w:val="28"/>
          <w:lang w:val="kk-KZ"/>
        </w:rPr>
        <w:t>б.</w:t>
      </w:r>
      <w:r w:rsidR="004B348F" w:rsidRPr="004614E7">
        <w:rPr>
          <w:rFonts w:ascii="Times New Roman" w:hAnsi="Times New Roman" w:cs="Times New Roman"/>
          <w:sz w:val="28"/>
          <w:szCs w:val="28"/>
          <w:lang w:val="kk-KZ"/>
        </w:rPr>
        <w:t>]</w:t>
      </w:r>
      <w:r w:rsidR="004B348F" w:rsidRPr="004614E7">
        <w:rPr>
          <w:rFonts w:ascii="Times New Roman" w:hAnsi="Times New Roman"/>
          <w:sz w:val="28"/>
          <w:szCs w:val="28"/>
          <w:lang w:val="kk-KZ"/>
        </w:rPr>
        <w:t>.</w:t>
      </w:r>
    </w:p>
    <w:p w:rsidR="00765C05" w:rsidRPr="004614E7" w:rsidRDefault="00765C05" w:rsidP="000B39BE">
      <w:pPr>
        <w:spacing w:after="0" w:line="240" w:lineRule="auto"/>
        <w:ind w:firstLine="567"/>
        <w:jc w:val="both"/>
        <w:rPr>
          <w:rFonts w:ascii="Times New Roman" w:hAnsi="Times New Roman"/>
          <w:sz w:val="28"/>
          <w:szCs w:val="28"/>
          <w:lang w:val="kk-KZ"/>
        </w:rPr>
      </w:pPr>
      <w:r w:rsidRPr="004614E7">
        <w:rPr>
          <w:rFonts w:ascii="Times New Roman" w:hAnsi="Times New Roman"/>
          <w:sz w:val="28"/>
          <w:szCs w:val="28"/>
          <w:lang w:val="kk-KZ"/>
        </w:rPr>
        <w:t xml:space="preserve">Зерттеушілердің еңбектерін талдй келе, </w:t>
      </w:r>
      <w:r w:rsidR="008A6A07" w:rsidRPr="004614E7">
        <w:rPr>
          <w:rFonts w:ascii="Times New Roman" w:hAnsi="Times New Roman"/>
          <w:sz w:val="28"/>
          <w:szCs w:val="28"/>
          <w:lang w:val="kk-KZ"/>
        </w:rPr>
        <w:t xml:space="preserve">біз құзреттілікті  кәсіби біліктілікті артыру үшін бір нәрсені жасап үйрену емес, кең мағынасында алғанда, түрлі жағдайлардағы қиыншылықтарды жеңуге мүмкіндік беретін сапалардың жиынтығы деген қорытындыға келеміз </w:t>
      </w:r>
      <w:r w:rsidR="00553391">
        <w:rPr>
          <w:rFonts w:ascii="Times New Roman" w:hAnsi="Times New Roman" w:cs="Times New Roman"/>
          <w:sz w:val="28"/>
          <w:szCs w:val="28"/>
          <w:lang w:val="kk-KZ"/>
        </w:rPr>
        <w:t>[134, 24</w:t>
      </w:r>
      <w:r w:rsidR="00D64BC2" w:rsidRPr="00D64BC2">
        <w:rPr>
          <w:rFonts w:ascii="Times New Roman" w:hAnsi="Times New Roman" w:cs="Times New Roman"/>
          <w:sz w:val="28"/>
          <w:szCs w:val="28"/>
          <w:lang w:val="kk-KZ"/>
        </w:rPr>
        <w:t xml:space="preserve"> </w:t>
      </w:r>
      <w:r w:rsidR="00D64BC2">
        <w:rPr>
          <w:rFonts w:ascii="Times New Roman" w:hAnsi="Times New Roman" w:cs="Times New Roman"/>
          <w:sz w:val="28"/>
          <w:szCs w:val="28"/>
          <w:lang w:val="kk-KZ"/>
        </w:rPr>
        <w:t>б.</w:t>
      </w:r>
      <w:r w:rsidR="008A6A07" w:rsidRPr="004614E7">
        <w:rPr>
          <w:rFonts w:ascii="Times New Roman" w:hAnsi="Times New Roman" w:cs="Times New Roman"/>
          <w:sz w:val="28"/>
          <w:szCs w:val="28"/>
          <w:lang w:val="kk-KZ"/>
        </w:rPr>
        <w:t>]</w:t>
      </w:r>
    </w:p>
    <w:p w:rsidR="00530FCD" w:rsidRPr="008F5715" w:rsidRDefault="00B80B18" w:rsidP="005956E6">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shd w:val="clear" w:color="auto" w:fill="FFFFFF"/>
          <w:lang w:val="kk-KZ"/>
        </w:rPr>
      </w:pPr>
      <w:r w:rsidRPr="004614E7">
        <w:rPr>
          <w:rFonts w:ascii="Times New Roman" w:eastAsia="Times New Roman" w:hAnsi="Times New Roman" w:cs="Times New Roman"/>
          <w:color w:val="000000" w:themeColor="text1"/>
          <w:sz w:val="28"/>
          <w:szCs w:val="28"/>
          <w:shd w:val="clear" w:color="auto" w:fill="FFFFFF"/>
          <w:lang w:val="kk-KZ"/>
        </w:rPr>
        <w:t>Ал педагогтардың кәсіби құзыреттіліктерінің құрылымын теориялық талдау негізінде оның үш құрылымын бөлеміз: пәнге байланысты арнайы құзыреттілік, әлеуметтік құзыреттілік және тұлғалық құзыреттілік</w:t>
      </w:r>
      <w:r w:rsidR="0010305B" w:rsidRPr="008F5715">
        <w:rPr>
          <w:rFonts w:ascii="Times New Roman" w:eastAsia="Times New Roman" w:hAnsi="Times New Roman" w:cs="Times New Roman"/>
          <w:color w:val="000000" w:themeColor="text1"/>
          <w:sz w:val="28"/>
          <w:szCs w:val="28"/>
          <w:shd w:val="clear" w:color="auto" w:fill="FFFFFF"/>
          <w:lang w:val="kk-KZ"/>
        </w:rPr>
        <w:t xml:space="preserve"> </w:t>
      </w:r>
      <w:r w:rsidR="00553391">
        <w:rPr>
          <w:rFonts w:ascii="Times New Roman" w:hAnsi="Times New Roman" w:cs="Times New Roman"/>
          <w:sz w:val="28"/>
          <w:szCs w:val="28"/>
          <w:lang w:val="kk-KZ"/>
        </w:rPr>
        <w:t>[136, р</w:t>
      </w:r>
      <w:r w:rsidR="00D64BC2" w:rsidRPr="008F5715">
        <w:rPr>
          <w:rFonts w:ascii="Times New Roman" w:hAnsi="Times New Roman" w:cs="Times New Roman"/>
          <w:sz w:val="28"/>
          <w:szCs w:val="28"/>
          <w:lang w:val="kk-KZ"/>
        </w:rPr>
        <w:t>p</w:t>
      </w:r>
      <w:r w:rsidR="00887E2B" w:rsidRPr="004614E7">
        <w:rPr>
          <w:rFonts w:ascii="Times New Roman" w:hAnsi="Times New Roman" w:cs="Times New Roman"/>
          <w:sz w:val="28"/>
          <w:szCs w:val="28"/>
          <w:lang w:val="kk-KZ"/>
        </w:rPr>
        <w:t>.1</w:t>
      </w:r>
      <w:r w:rsidR="00760320" w:rsidRPr="004614E7">
        <w:rPr>
          <w:rFonts w:ascii="Times New Roman" w:hAnsi="Times New Roman" w:cs="Times New Roman"/>
          <w:sz w:val="28"/>
          <w:szCs w:val="28"/>
          <w:lang w:val="kk-KZ"/>
        </w:rPr>
        <w:t>104</w:t>
      </w:r>
      <w:r w:rsidR="00887E2B" w:rsidRPr="004614E7">
        <w:rPr>
          <w:rFonts w:ascii="Times New Roman" w:hAnsi="Times New Roman" w:cs="Times New Roman"/>
          <w:sz w:val="28"/>
          <w:szCs w:val="28"/>
          <w:lang w:val="kk-KZ"/>
        </w:rPr>
        <w:t>-1</w:t>
      </w:r>
      <w:r w:rsidR="00760320" w:rsidRPr="004614E7">
        <w:rPr>
          <w:rFonts w:ascii="Times New Roman" w:hAnsi="Times New Roman" w:cs="Times New Roman"/>
          <w:sz w:val="28"/>
          <w:szCs w:val="28"/>
          <w:lang w:val="kk-KZ"/>
        </w:rPr>
        <w:t>107</w:t>
      </w:r>
      <w:r w:rsidR="00887E2B" w:rsidRPr="004614E7">
        <w:rPr>
          <w:rFonts w:ascii="Times New Roman" w:hAnsi="Times New Roman" w:cs="Times New Roman"/>
          <w:sz w:val="28"/>
          <w:szCs w:val="28"/>
          <w:lang w:val="kk-KZ"/>
        </w:rPr>
        <w:t>]</w:t>
      </w:r>
      <w:r w:rsidR="005956E6" w:rsidRPr="004614E7">
        <w:rPr>
          <w:rFonts w:ascii="Times New Roman" w:hAnsi="Times New Roman" w:cs="Times New Roman"/>
          <w:sz w:val="28"/>
          <w:szCs w:val="28"/>
          <w:lang w:val="kk-KZ"/>
        </w:rPr>
        <w:t>.</w:t>
      </w:r>
    </w:p>
    <w:p w:rsidR="00457EB5" w:rsidRPr="004614E7" w:rsidRDefault="00457EB5" w:rsidP="000B39BE">
      <w:pPr>
        <w:spacing w:after="0" w:line="240" w:lineRule="auto"/>
        <w:ind w:firstLine="567"/>
        <w:jc w:val="both"/>
        <w:rPr>
          <w:rFonts w:ascii="Times New Roman" w:hAnsi="Times New Roman"/>
          <w:sz w:val="28"/>
          <w:szCs w:val="28"/>
          <w:lang w:val="kk-KZ"/>
        </w:rPr>
      </w:pPr>
      <w:r w:rsidRPr="004614E7">
        <w:rPr>
          <w:rFonts w:ascii="Times New Roman" w:hAnsi="Times New Roman"/>
          <w:sz w:val="28"/>
          <w:szCs w:val="28"/>
          <w:lang w:val="kk-KZ"/>
        </w:rPr>
        <w:t>Қазақстан Республикасының Білім және ғылым министрлігінің ұсыныстарымен  студенттердің көзқарасы бойынша жаңа формациядағы педагогты анықтау мақсатымен 8 педагогикалық жоғары оқу орындарына және педагогикалық мамандықтары бар аймақаралық университеттерде кездейсоқ 18700 студентке жүргізілген сауалнаманың нәтижелерінде сұралғандардың (58%) формалды емес қарым-қатынас, тәрбиеленушілермен өзара қарым-қатынасты реттей алу мен құра</w:t>
      </w:r>
      <w:r w:rsidR="00887E2B" w:rsidRPr="004614E7">
        <w:rPr>
          <w:rFonts w:ascii="Times New Roman" w:hAnsi="Times New Roman"/>
          <w:sz w:val="28"/>
          <w:szCs w:val="28"/>
          <w:lang w:val="kk-KZ"/>
        </w:rPr>
        <w:t xml:space="preserve"> білу икемділігін атаған [137</w:t>
      </w:r>
      <w:r w:rsidR="00553391">
        <w:rPr>
          <w:rFonts w:ascii="Times New Roman" w:hAnsi="Times New Roman"/>
          <w:sz w:val="28"/>
          <w:szCs w:val="28"/>
          <w:lang w:val="kk-KZ"/>
        </w:rPr>
        <w:t>, 5</w:t>
      </w:r>
      <w:r w:rsidR="0010305B" w:rsidRPr="0010305B">
        <w:rPr>
          <w:rFonts w:ascii="Times New Roman" w:hAnsi="Times New Roman"/>
          <w:sz w:val="28"/>
          <w:szCs w:val="28"/>
          <w:lang w:val="kk-KZ"/>
        </w:rPr>
        <w:t xml:space="preserve"> </w:t>
      </w:r>
      <w:r w:rsidR="0010305B">
        <w:rPr>
          <w:rFonts w:ascii="Times New Roman" w:hAnsi="Times New Roman"/>
          <w:sz w:val="28"/>
          <w:szCs w:val="28"/>
          <w:lang w:val="kk-KZ"/>
        </w:rPr>
        <w:t>б.</w:t>
      </w:r>
      <w:r w:rsidRPr="004614E7">
        <w:rPr>
          <w:rFonts w:ascii="Times New Roman" w:hAnsi="Times New Roman"/>
          <w:sz w:val="28"/>
          <w:szCs w:val="28"/>
          <w:lang w:val="kk-KZ"/>
        </w:rPr>
        <w:t xml:space="preserve">]. Абай атындағы Қазақ ұлттық педагогикалық университеті жанындағы Психология ҒЗИ-ның қызметкерлерімен кәсіби мамандарды даярлау және оқытушыларға қажет тұлғалық сапаларды анықтау мақсатымен университеттен барлығы 330 студент пен 314 оқытушыға сауалнама жүргізілді. Студенттердің жауаптары бойынша оқытушылар кәсібилік, қарым-қатынасқа түсе білу икемділігі, адал және позитивті болу, материалды жеткізе білуге қабілетті, шынайы, қайырымды, ұқыптылық сапаларды атаған. Сауалнаманың «Қазіргі мамандарға қажет кәсіби-тұлғалық сапалар» атты сұрағына оқытушылар бойында стереотипті түсініктің (меңгерген білімдерін тәжірибеде қолдану) қалыптасқаны анықталған. Оқытушыларға қарағанда студенттер мақсатқа бағыттылық, топтарда жұмыс жасай білу, әсіресе қуантатыны, өз ісінің кәсіби маманы адамдармен дұрыс қарым-қатынас орната білу қабілетін атады [32, </w:t>
      </w:r>
      <w:r w:rsidR="00553391">
        <w:rPr>
          <w:rFonts w:ascii="Times New Roman" w:hAnsi="Times New Roman"/>
          <w:sz w:val="28"/>
          <w:szCs w:val="28"/>
          <w:lang w:val="kk-KZ"/>
        </w:rPr>
        <w:t>37-44</w:t>
      </w:r>
      <w:r w:rsidR="0010305B" w:rsidRPr="0010305B">
        <w:rPr>
          <w:rFonts w:ascii="Times New Roman" w:hAnsi="Times New Roman"/>
          <w:sz w:val="28"/>
          <w:szCs w:val="28"/>
          <w:lang w:val="kk-KZ"/>
        </w:rPr>
        <w:t xml:space="preserve"> </w:t>
      </w:r>
      <w:r w:rsidR="0010305B">
        <w:rPr>
          <w:rFonts w:ascii="Times New Roman" w:hAnsi="Times New Roman"/>
          <w:sz w:val="28"/>
          <w:szCs w:val="28"/>
          <w:lang w:val="kk-KZ"/>
        </w:rPr>
        <w:t>б.</w:t>
      </w:r>
      <w:r w:rsidRPr="004614E7">
        <w:rPr>
          <w:rFonts w:ascii="Times New Roman" w:hAnsi="Times New Roman"/>
          <w:sz w:val="28"/>
          <w:szCs w:val="28"/>
          <w:lang w:val="kk-KZ"/>
        </w:rPr>
        <w:t>].</w:t>
      </w:r>
    </w:p>
    <w:p w:rsidR="00457EB5" w:rsidRPr="004614E7" w:rsidRDefault="00457EB5" w:rsidP="000B39BE">
      <w:pPr>
        <w:spacing w:after="0" w:line="240" w:lineRule="auto"/>
        <w:ind w:firstLine="567"/>
        <w:jc w:val="both"/>
        <w:rPr>
          <w:rFonts w:ascii="Times New Roman" w:hAnsi="Times New Roman"/>
          <w:sz w:val="28"/>
          <w:szCs w:val="28"/>
          <w:lang w:val="kk-KZ"/>
        </w:rPr>
      </w:pPr>
      <w:r w:rsidRPr="004614E7">
        <w:rPr>
          <w:rFonts w:ascii="Times New Roman" w:hAnsi="Times New Roman"/>
          <w:sz w:val="28"/>
          <w:szCs w:val="28"/>
          <w:lang w:val="kk-KZ"/>
        </w:rPr>
        <w:t xml:space="preserve">Тараз мемлекеттік университетінің 1, 2-курс студенттері «Студенттің сүйіспеншілігі мен құрметіне бөлену үшін оқытушының бойында қандай </w:t>
      </w:r>
      <w:r w:rsidRPr="004614E7">
        <w:rPr>
          <w:rFonts w:ascii="Times New Roman" w:hAnsi="Times New Roman"/>
          <w:sz w:val="28"/>
          <w:szCs w:val="28"/>
          <w:lang w:val="kk-KZ"/>
        </w:rPr>
        <w:lastRenderedPageBreak/>
        <w:t>сапалар болуы керек?» деген сұраққа: сыйластық, пәнін жетік білу, үйретуге ниеттері, қызығушылықтарын ояту, өздерінің міндеттерін жауапкершілікпен атқару, тәрбиелілік, сыпайылық және пед</w:t>
      </w:r>
      <w:r w:rsidR="005027E9" w:rsidRPr="004614E7">
        <w:rPr>
          <w:rFonts w:ascii="Times New Roman" w:hAnsi="Times New Roman"/>
          <w:sz w:val="28"/>
          <w:szCs w:val="28"/>
          <w:lang w:val="kk-KZ"/>
        </w:rPr>
        <w:t>агогикалық шеберлікті атады [138</w:t>
      </w:r>
      <w:r w:rsidRPr="004614E7">
        <w:rPr>
          <w:rFonts w:ascii="Times New Roman" w:hAnsi="Times New Roman"/>
          <w:sz w:val="28"/>
          <w:szCs w:val="28"/>
          <w:lang w:val="kk-KZ"/>
        </w:rPr>
        <w:t>].</w:t>
      </w:r>
    </w:p>
    <w:p w:rsidR="00457EB5" w:rsidRPr="004614E7" w:rsidRDefault="00032FD5" w:rsidP="000B39BE">
      <w:pPr>
        <w:spacing w:after="0" w:line="240" w:lineRule="auto"/>
        <w:ind w:firstLine="567"/>
        <w:jc w:val="both"/>
        <w:rPr>
          <w:rFonts w:ascii="Times New Roman" w:hAnsi="Times New Roman"/>
          <w:sz w:val="28"/>
          <w:szCs w:val="28"/>
          <w:lang w:val="kk-KZ"/>
        </w:rPr>
      </w:pPr>
      <w:r w:rsidRPr="004614E7">
        <w:rPr>
          <w:rFonts w:ascii="Times New Roman" w:hAnsi="Times New Roman"/>
          <w:sz w:val="28"/>
          <w:szCs w:val="28"/>
          <w:lang w:val="kk-KZ"/>
        </w:rPr>
        <w:t>Ал</w:t>
      </w:r>
      <w:r w:rsidR="00457EB5" w:rsidRPr="004614E7">
        <w:rPr>
          <w:rFonts w:ascii="Times New Roman" w:hAnsi="Times New Roman"/>
          <w:sz w:val="28"/>
          <w:szCs w:val="28"/>
          <w:lang w:val="kk-KZ"/>
        </w:rPr>
        <w:t xml:space="preserve"> Э.А.Орынбасарованың ЖО</w:t>
      </w:r>
      <w:r w:rsidR="00553391">
        <w:rPr>
          <w:rFonts w:ascii="Times New Roman" w:hAnsi="Times New Roman"/>
          <w:sz w:val="28"/>
          <w:szCs w:val="28"/>
          <w:lang w:val="kk-KZ"/>
        </w:rPr>
        <w:t>О оқытушыларының [34, 110-114</w:t>
      </w:r>
      <w:r w:rsidR="0010305B" w:rsidRPr="0010305B">
        <w:rPr>
          <w:rFonts w:ascii="Times New Roman" w:hAnsi="Times New Roman"/>
          <w:sz w:val="28"/>
          <w:szCs w:val="28"/>
          <w:lang w:val="kk-KZ"/>
        </w:rPr>
        <w:t xml:space="preserve"> </w:t>
      </w:r>
      <w:r w:rsidR="0010305B">
        <w:rPr>
          <w:rFonts w:ascii="Times New Roman" w:hAnsi="Times New Roman"/>
          <w:sz w:val="28"/>
          <w:szCs w:val="28"/>
          <w:lang w:val="kk-KZ"/>
        </w:rPr>
        <w:t>б.</w:t>
      </w:r>
      <w:r w:rsidR="00457EB5" w:rsidRPr="004614E7">
        <w:rPr>
          <w:rFonts w:ascii="Times New Roman" w:hAnsi="Times New Roman"/>
          <w:sz w:val="28"/>
          <w:szCs w:val="28"/>
          <w:lang w:val="kk-KZ"/>
        </w:rPr>
        <w:t>] эмоционалды-еріктік сапаларын эксперименттік зерттеу нәтижесінде (n=29) 55% орташа агрессивтілік, 6% агрессивтіліктің жоғары деңгейі, 86% шектен тыс тұйықтық тән екендігі анықталған. Бұл мінез-құлықтағы агрессивтіліктің жоқ екендігін білдірмейді, оқытушылардың оларды әбден тым баса беретіндігін көрсетеді дейді зерттеуші. Оқытушылардың психологиялық дайындығының маңызды компоненті эмпатиясын зерттеу барысында (n=26) 96%-да төмен, тек 4%-да ғана орташа екендігі анықталған. Мұндай нәтиже Абай атындағы ҚазҰПУ, Психология ҒЗИ-ның зерттеушілерімен жүргізілген эксперименттік жұмыстары нәтижесінің көрсеткіштерінде қайталанады.</w:t>
      </w:r>
    </w:p>
    <w:p w:rsidR="00032FD5" w:rsidRPr="004614E7" w:rsidRDefault="00032FD5" w:rsidP="000B39BE">
      <w:pPr>
        <w:spacing w:after="0" w:line="240" w:lineRule="auto"/>
        <w:ind w:firstLine="567"/>
        <w:jc w:val="both"/>
        <w:rPr>
          <w:rFonts w:ascii="Times New Roman" w:eastAsia="Times New Roman" w:hAnsi="Times New Roman" w:cs="Times New Roman"/>
          <w:color w:val="000000" w:themeColor="text1"/>
          <w:sz w:val="28"/>
          <w:szCs w:val="28"/>
          <w:lang w:val="kk-KZ"/>
        </w:rPr>
      </w:pPr>
      <w:r w:rsidRPr="004614E7">
        <w:rPr>
          <w:rFonts w:ascii="Times New Roman" w:hAnsi="Times New Roman"/>
          <w:sz w:val="28"/>
          <w:szCs w:val="28"/>
          <w:lang w:val="kk-KZ"/>
        </w:rPr>
        <w:t>Бұдан басқа зерттеушілермен (Ж.И.Намазбаева, Г.Б.Ниетбаева, К.Т.Куанжанова, Н.Л.Нагибина, 2013</w:t>
      </w:r>
      <w:r w:rsidR="0027613D">
        <w:rPr>
          <w:rFonts w:ascii="Times New Roman" w:hAnsi="Times New Roman"/>
          <w:sz w:val="28"/>
          <w:szCs w:val="28"/>
          <w:lang w:val="kk-KZ"/>
        </w:rPr>
        <w:t xml:space="preserve"> </w:t>
      </w:r>
      <w:r w:rsidRPr="004614E7">
        <w:rPr>
          <w:rFonts w:ascii="Times New Roman" w:hAnsi="Times New Roman"/>
          <w:sz w:val="28"/>
          <w:szCs w:val="28"/>
          <w:lang w:val="kk-KZ"/>
        </w:rPr>
        <w:t xml:space="preserve">ж) жүргізілген зерттеу жұмыстарының нәтижесінде оқытушылардың қарым-қатынас стилі студенттердің психологиялық денсаулығына әсер ететіні дәлелденген  </w:t>
      </w:r>
      <w:r w:rsidR="0027613D">
        <w:rPr>
          <w:rFonts w:ascii="Times New Roman" w:hAnsi="Times New Roman"/>
          <w:sz w:val="28"/>
          <w:szCs w:val="28"/>
          <w:lang w:val="kk-KZ"/>
        </w:rPr>
        <w:t xml:space="preserve">[139, </w:t>
      </w:r>
      <w:r w:rsidR="00553391">
        <w:rPr>
          <w:rFonts w:ascii="Times New Roman" w:hAnsi="Times New Roman"/>
          <w:sz w:val="28"/>
          <w:szCs w:val="28"/>
          <w:lang w:val="kk-KZ"/>
        </w:rPr>
        <w:t>р</w:t>
      </w:r>
      <w:r w:rsidR="00760320" w:rsidRPr="004614E7">
        <w:rPr>
          <w:rFonts w:ascii="Times New Roman" w:hAnsi="Times New Roman"/>
          <w:sz w:val="28"/>
          <w:szCs w:val="28"/>
          <w:lang w:val="kk-KZ"/>
        </w:rPr>
        <w:t>. 129</w:t>
      </w:r>
      <w:r w:rsidR="00553391">
        <w:rPr>
          <w:rFonts w:ascii="Times New Roman" w:hAnsi="Times New Roman"/>
          <w:sz w:val="28"/>
          <w:szCs w:val="28"/>
          <w:lang w:val="kk-KZ"/>
        </w:rPr>
        <w:t>9-1303</w:t>
      </w:r>
      <w:r w:rsidR="0027613D">
        <w:rPr>
          <w:rFonts w:ascii="Times New Roman" w:hAnsi="Times New Roman"/>
          <w:sz w:val="28"/>
          <w:szCs w:val="28"/>
          <w:lang w:val="kk-KZ"/>
        </w:rPr>
        <w:t>;</w:t>
      </w:r>
      <w:r w:rsidR="00553391">
        <w:rPr>
          <w:rFonts w:ascii="Times New Roman" w:hAnsi="Times New Roman"/>
          <w:sz w:val="28"/>
          <w:szCs w:val="28"/>
          <w:lang w:val="kk-KZ"/>
        </w:rPr>
        <w:t xml:space="preserve"> </w:t>
      </w:r>
      <w:r w:rsidR="0027613D">
        <w:rPr>
          <w:rFonts w:ascii="Times New Roman" w:hAnsi="Times New Roman"/>
          <w:sz w:val="28"/>
          <w:szCs w:val="28"/>
          <w:lang w:val="kk-KZ"/>
        </w:rPr>
        <w:t xml:space="preserve">34, </w:t>
      </w:r>
      <w:r w:rsidR="00553391">
        <w:rPr>
          <w:rFonts w:ascii="Times New Roman" w:hAnsi="Times New Roman"/>
          <w:sz w:val="28"/>
          <w:szCs w:val="28"/>
          <w:lang w:val="kk-KZ"/>
        </w:rPr>
        <w:t>110-114</w:t>
      </w:r>
      <w:r w:rsidR="0010305B" w:rsidRPr="0010305B">
        <w:rPr>
          <w:rFonts w:ascii="Times New Roman" w:hAnsi="Times New Roman"/>
          <w:sz w:val="28"/>
          <w:szCs w:val="28"/>
          <w:lang w:val="kk-KZ"/>
        </w:rPr>
        <w:t xml:space="preserve"> </w:t>
      </w:r>
      <w:r w:rsidR="0010305B">
        <w:rPr>
          <w:rFonts w:ascii="Times New Roman" w:hAnsi="Times New Roman"/>
          <w:sz w:val="28"/>
          <w:szCs w:val="28"/>
          <w:lang w:val="kk-KZ"/>
        </w:rPr>
        <w:t>б.</w:t>
      </w:r>
      <w:r w:rsidR="00760320" w:rsidRPr="004614E7">
        <w:rPr>
          <w:rFonts w:ascii="Times New Roman" w:hAnsi="Times New Roman"/>
          <w:sz w:val="28"/>
          <w:szCs w:val="28"/>
          <w:lang w:val="kk-KZ"/>
        </w:rPr>
        <w:t xml:space="preserve">] </w:t>
      </w:r>
    </w:p>
    <w:p w:rsidR="00457EB5" w:rsidRPr="004614E7" w:rsidRDefault="00457EB5" w:rsidP="000B39BE">
      <w:pPr>
        <w:spacing w:after="0" w:line="240" w:lineRule="auto"/>
        <w:ind w:firstLine="567"/>
        <w:jc w:val="both"/>
        <w:rPr>
          <w:rFonts w:ascii="Times New Roman" w:hAnsi="Times New Roman"/>
          <w:sz w:val="28"/>
          <w:szCs w:val="28"/>
          <w:lang w:val="kk-KZ"/>
        </w:rPr>
      </w:pPr>
      <w:r w:rsidRPr="004614E7">
        <w:rPr>
          <w:rFonts w:ascii="Times New Roman" w:hAnsi="Times New Roman"/>
          <w:sz w:val="28"/>
          <w:szCs w:val="28"/>
          <w:lang w:val="kk-KZ"/>
        </w:rPr>
        <w:t>Сонымен кең ауқымды жүргізілген зерттеу жұмыстарының нәтижелерінен студенттердің оқытушы бойындағы тұлғалық (адамгершілік, сыйластық) және әлеуметтік (қарым-қатынасшылдық, эмоционалды үйлесімді орта құру қабілеттілігін т.б.) тұрғысынан сипаттайтын қасиеттерге мән беретіндігі анықталды.</w:t>
      </w:r>
    </w:p>
    <w:p w:rsidR="00457EB5" w:rsidRPr="004614E7" w:rsidRDefault="00457EB5" w:rsidP="000B39BE">
      <w:pPr>
        <w:spacing w:after="0" w:line="240" w:lineRule="auto"/>
        <w:ind w:firstLine="567"/>
        <w:jc w:val="both"/>
        <w:rPr>
          <w:rFonts w:ascii="Times New Roman" w:hAnsi="Times New Roman"/>
          <w:i/>
          <w:sz w:val="28"/>
          <w:szCs w:val="28"/>
          <w:lang w:val="kk-KZ"/>
        </w:rPr>
      </w:pPr>
      <w:r w:rsidRPr="004614E7">
        <w:rPr>
          <w:rFonts w:ascii="Times New Roman" w:hAnsi="Times New Roman"/>
          <w:i/>
          <w:sz w:val="28"/>
          <w:szCs w:val="28"/>
          <w:lang w:val="kk-KZ"/>
        </w:rPr>
        <w:t>Аталған қасиеттер субъект-субъектік қарым-қатынас барысында жүзеге асырылатындығын ескерсек, біз үшін келесі мәселе  ̶ осы субъект-субъекттік қатынас барысындағы қасиеттерді анықтау маңызды.</w:t>
      </w:r>
    </w:p>
    <w:p w:rsidR="00457EB5" w:rsidRPr="004614E7" w:rsidRDefault="00457EB5" w:rsidP="000B39BE">
      <w:pPr>
        <w:spacing w:after="0" w:line="240" w:lineRule="auto"/>
        <w:ind w:firstLine="567"/>
        <w:jc w:val="both"/>
        <w:rPr>
          <w:rFonts w:ascii="Times New Roman" w:hAnsi="Times New Roman"/>
          <w:sz w:val="28"/>
          <w:szCs w:val="28"/>
          <w:lang w:val="kk-KZ"/>
        </w:rPr>
      </w:pPr>
      <w:r w:rsidRPr="004614E7">
        <w:rPr>
          <w:rFonts w:ascii="Times New Roman" w:hAnsi="Times New Roman"/>
          <w:i/>
          <w:sz w:val="28"/>
          <w:szCs w:val="28"/>
          <w:lang w:val="kk-KZ"/>
        </w:rPr>
        <w:t>Субъект-субъекттік қатынас</w:t>
      </w:r>
      <w:r w:rsidRPr="004614E7">
        <w:rPr>
          <w:rFonts w:ascii="Times New Roman" w:hAnsi="Times New Roman"/>
          <w:sz w:val="28"/>
          <w:szCs w:val="28"/>
          <w:lang w:val="kk-KZ"/>
        </w:rPr>
        <w:t xml:space="preserve"> тұлға үшін эмоционалды құнды болып келеді. Өйткені мұндай қатынастар барысында сенімділік пайда болады, сабақ үстінде және сабақтан тыс жағдайларда субъектілердің тұлғалық жақтан көрінуін қамтамасыз етеді және өзіндік маңыздылығын сезінуі мен тұлғалық өсуіне жол ашады. Адам өзін-өзі жігерлендірсе немесе өзіне-өзі көңілі қалса, ол өз мазасыздығын ақиқаттың дәлелденіп қойған белгісі деп қабылдайды, ол енді уайымды да ақиқаттың бір болжамы екен деп қарай алмайды. Адам қауіп пен қайғыны сезінеді де, қорғануға көшеді, ойы да тар ауқым аясында қалып қояды. Білім беру кеңістігіндегі субъект-субъекттік қатынастарды дамыту мәселесі, адамды субъект ретінде қарастыру, сондай-ақ субъектілікті, оның артықшылықтары мен ерекшеліктерін талдау мәселелерімен тікелей байланысты болып келеді.</w:t>
      </w:r>
    </w:p>
    <w:p w:rsidR="00457EB5" w:rsidRPr="004614E7" w:rsidRDefault="00457EB5" w:rsidP="000B39BE">
      <w:pPr>
        <w:spacing w:after="0" w:line="240" w:lineRule="auto"/>
        <w:ind w:firstLine="567"/>
        <w:jc w:val="both"/>
        <w:rPr>
          <w:rFonts w:ascii="Times New Roman" w:hAnsi="Times New Roman"/>
          <w:sz w:val="28"/>
          <w:szCs w:val="28"/>
          <w:lang w:val="kk-KZ"/>
        </w:rPr>
      </w:pPr>
      <w:r w:rsidRPr="004614E7">
        <w:rPr>
          <w:rFonts w:ascii="Times New Roman" w:hAnsi="Times New Roman"/>
          <w:sz w:val="28"/>
          <w:szCs w:val="28"/>
          <w:lang w:val="kk-KZ"/>
        </w:rPr>
        <w:t xml:space="preserve">Жаңа мағыналық ұстанымдардың көмегімен феноменологиялық тұлғаны түсінуге мүмкіндік береді, демек «саналы және санадан тыс компоненттердің бірлігінде, эмоционалды және рефлексивті бастаулар арқылы» </w:t>
      </w:r>
      <w:r w:rsidRPr="004614E7">
        <w:rPr>
          <w:rFonts w:ascii="Times New Roman" w:hAnsi="Times New Roman"/>
          <w:i/>
          <w:sz w:val="28"/>
          <w:szCs w:val="28"/>
          <w:lang w:val="kk-KZ"/>
        </w:rPr>
        <w:t>өзін-өзі маңыздылыққа айналдыру</w:t>
      </w:r>
      <w:r w:rsidRPr="004614E7">
        <w:rPr>
          <w:rFonts w:ascii="Times New Roman" w:hAnsi="Times New Roman"/>
          <w:sz w:val="28"/>
          <w:szCs w:val="28"/>
          <w:lang w:val="kk-KZ"/>
        </w:rPr>
        <w:t xml:space="preserve"> үдерісін айқындауға жол ашылады. Даму логикасына сала отырып, өзіндік-бағдарланған оқу әрекеттерін қарастыру арқасында осы </w:t>
      </w:r>
      <w:r w:rsidRPr="004614E7">
        <w:rPr>
          <w:rFonts w:ascii="Times New Roman" w:hAnsi="Times New Roman"/>
          <w:sz w:val="28"/>
          <w:szCs w:val="28"/>
          <w:lang w:val="kk-KZ"/>
        </w:rPr>
        <w:lastRenderedPageBreak/>
        <w:t xml:space="preserve">әрекеттің «құрылымдық бірлігі» (Э.Н.Гусинский) түріндегі субъектілер арасындағы қатынастар туралы айтуға мүмкіндік туады. </w:t>
      </w:r>
    </w:p>
    <w:p w:rsidR="00457EB5" w:rsidRPr="004614E7" w:rsidRDefault="00457EB5" w:rsidP="000B39BE">
      <w:pPr>
        <w:spacing w:after="0" w:line="240" w:lineRule="auto"/>
        <w:ind w:firstLine="567"/>
        <w:jc w:val="both"/>
        <w:rPr>
          <w:rFonts w:ascii="Times New Roman" w:hAnsi="Times New Roman"/>
          <w:sz w:val="28"/>
          <w:szCs w:val="28"/>
          <w:lang w:val="kk-KZ"/>
        </w:rPr>
      </w:pPr>
      <w:r w:rsidRPr="004614E7">
        <w:rPr>
          <w:rFonts w:ascii="Times New Roman" w:hAnsi="Times New Roman"/>
          <w:sz w:val="28"/>
          <w:szCs w:val="28"/>
          <w:lang w:val="kk-KZ"/>
        </w:rPr>
        <w:t xml:space="preserve">Біз үшін оқытушылардың білім беру ортасын ұйымдастыру барысында субъект-субъектік қатынаста орын алатын тұлғалық-кәсіби қасиеттің бірі  ̶ </w:t>
      </w:r>
      <w:r w:rsidRPr="006820F9">
        <w:rPr>
          <w:rFonts w:ascii="Times New Roman" w:hAnsi="Times New Roman"/>
          <w:sz w:val="28"/>
          <w:szCs w:val="28"/>
          <w:lang w:val="kk-KZ"/>
        </w:rPr>
        <w:t>эмпатия.</w:t>
      </w:r>
      <w:r w:rsidRPr="004614E7">
        <w:rPr>
          <w:rFonts w:ascii="Times New Roman" w:hAnsi="Times New Roman"/>
          <w:sz w:val="28"/>
          <w:szCs w:val="28"/>
          <w:lang w:val="kk-KZ"/>
        </w:rPr>
        <w:t xml:space="preserve"> Эмпатия адамның ішкі күйіне ене алуы, өзге адамның іс-әрекеті мен мазасыздануына эмоционалды ортақтаса алуы және қоршаған ортаға адекватты реакциясымен сипатталады. Т.Шибутани, Т.П.Гаврилова, А.В.Петровский </w:t>
      </w:r>
      <w:r w:rsidR="00BB6EB8" w:rsidRPr="004614E7">
        <w:rPr>
          <w:rFonts w:ascii="Times New Roman" w:hAnsi="Times New Roman"/>
          <w:sz w:val="28"/>
          <w:szCs w:val="28"/>
          <w:lang w:val="kk-KZ"/>
        </w:rPr>
        <w:t>[140</w:t>
      </w:r>
      <w:r w:rsidR="00A92902" w:rsidRPr="004614E7">
        <w:rPr>
          <w:rFonts w:ascii="Times New Roman" w:hAnsi="Times New Roman"/>
          <w:sz w:val="28"/>
          <w:szCs w:val="28"/>
          <w:lang w:val="kk-KZ"/>
        </w:rPr>
        <w:t xml:space="preserve">] </w:t>
      </w:r>
      <w:r w:rsidRPr="004614E7">
        <w:rPr>
          <w:rFonts w:ascii="Times New Roman" w:hAnsi="Times New Roman"/>
          <w:sz w:val="28"/>
          <w:szCs w:val="28"/>
          <w:lang w:val="kk-KZ"/>
        </w:rPr>
        <w:t>эмпатияның үш негізгі компонентін бөледі:</w:t>
      </w:r>
    </w:p>
    <w:p w:rsidR="00457EB5" w:rsidRPr="004614E7" w:rsidRDefault="00457EB5" w:rsidP="000B39BE">
      <w:pPr>
        <w:spacing w:after="0" w:line="240" w:lineRule="auto"/>
        <w:ind w:firstLine="567"/>
        <w:jc w:val="both"/>
        <w:rPr>
          <w:rFonts w:ascii="Times New Roman" w:hAnsi="Times New Roman"/>
          <w:sz w:val="28"/>
          <w:szCs w:val="28"/>
          <w:lang w:val="kk-KZ"/>
        </w:rPr>
      </w:pPr>
      <w:r w:rsidRPr="004614E7">
        <w:rPr>
          <w:rFonts w:ascii="Times New Roman" w:hAnsi="Times New Roman"/>
          <w:sz w:val="28"/>
          <w:szCs w:val="28"/>
          <w:lang w:val="kk-KZ"/>
        </w:rPr>
        <w:t>1) танымдық, өзара түсіністік пен өзге адамның күйін адекватты қабылдаумен байланысты;</w:t>
      </w:r>
    </w:p>
    <w:p w:rsidR="00457EB5" w:rsidRPr="004614E7" w:rsidRDefault="00457EB5" w:rsidP="000B39BE">
      <w:pPr>
        <w:spacing w:after="0" w:line="240" w:lineRule="auto"/>
        <w:ind w:firstLine="567"/>
        <w:jc w:val="both"/>
        <w:rPr>
          <w:rFonts w:ascii="Times New Roman" w:hAnsi="Times New Roman"/>
          <w:sz w:val="28"/>
          <w:szCs w:val="28"/>
          <w:lang w:val="kk-KZ"/>
        </w:rPr>
      </w:pPr>
      <w:r w:rsidRPr="004614E7">
        <w:rPr>
          <w:rFonts w:ascii="Times New Roman" w:hAnsi="Times New Roman"/>
          <w:sz w:val="28"/>
          <w:szCs w:val="28"/>
          <w:lang w:val="kk-KZ"/>
        </w:rPr>
        <w:t>2) эмоционалды – өзге адамның көңіліне ортақтасуы;</w:t>
      </w:r>
    </w:p>
    <w:p w:rsidR="00457EB5" w:rsidRPr="004614E7" w:rsidRDefault="00457EB5" w:rsidP="000B39BE">
      <w:pPr>
        <w:spacing w:after="0" w:line="240" w:lineRule="auto"/>
        <w:ind w:firstLine="567"/>
        <w:jc w:val="both"/>
        <w:rPr>
          <w:rFonts w:ascii="Times New Roman" w:hAnsi="Times New Roman"/>
          <w:sz w:val="28"/>
          <w:szCs w:val="28"/>
          <w:lang w:val="kk-KZ"/>
        </w:rPr>
      </w:pPr>
      <w:r w:rsidRPr="004614E7">
        <w:rPr>
          <w:rFonts w:ascii="Times New Roman" w:hAnsi="Times New Roman"/>
          <w:sz w:val="28"/>
          <w:szCs w:val="28"/>
          <w:lang w:val="kk-KZ"/>
        </w:rPr>
        <w:t>3) мінез-құлықтық, әрекеттік компонент, өзара көмек көрсету мен қолдаудан тұрады.</w:t>
      </w:r>
    </w:p>
    <w:p w:rsidR="00457EB5" w:rsidRPr="004614E7" w:rsidRDefault="00457EB5" w:rsidP="000B39BE">
      <w:pPr>
        <w:spacing w:after="0" w:line="240" w:lineRule="auto"/>
        <w:ind w:firstLine="567"/>
        <w:jc w:val="both"/>
        <w:rPr>
          <w:rFonts w:ascii="Times New Roman" w:hAnsi="Times New Roman"/>
          <w:sz w:val="28"/>
          <w:szCs w:val="28"/>
          <w:lang w:val="kk-KZ"/>
        </w:rPr>
      </w:pPr>
      <w:r w:rsidRPr="004614E7">
        <w:rPr>
          <w:rFonts w:ascii="Times New Roman" w:hAnsi="Times New Roman"/>
          <w:sz w:val="28"/>
          <w:szCs w:val="28"/>
          <w:lang w:val="kk-KZ"/>
        </w:rPr>
        <w:t>Ізгілендіру парадигмасы бойынша эмпатия мінез-құлықтың әлеуметтік мотиві деп анықталып, келесі қасиеттерден тұрады:</w:t>
      </w:r>
    </w:p>
    <w:p w:rsidR="00457EB5" w:rsidRPr="004614E7" w:rsidRDefault="00457EB5" w:rsidP="005956E6">
      <w:pPr>
        <w:spacing w:after="0" w:line="240" w:lineRule="auto"/>
        <w:ind w:firstLine="567"/>
        <w:jc w:val="both"/>
        <w:rPr>
          <w:rFonts w:ascii="Times New Roman" w:hAnsi="Times New Roman"/>
          <w:sz w:val="28"/>
          <w:szCs w:val="28"/>
          <w:lang w:val="kk-KZ"/>
        </w:rPr>
      </w:pPr>
      <w:r w:rsidRPr="004614E7">
        <w:rPr>
          <w:rFonts w:ascii="Times New Roman" w:hAnsi="Times New Roman"/>
          <w:sz w:val="28"/>
          <w:szCs w:val="28"/>
          <w:lang w:val="kk-KZ"/>
        </w:rPr>
        <w:t>– қатынас серіктестерінің бір-бірімен ашықтығы, бір-бірінің күйіне бағытталуы;</w:t>
      </w:r>
    </w:p>
    <w:p w:rsidR="00457EB5" w:rsidRPr="004614E7" w:rsidRDefault="00457EB5" w:rsidP="00D74117">
      <w:pPr>
        <w:pStyle w:val="a7"/>
        <w:numPr>
          <w:ilvl w:val="0"/>
          <w:numId w:val="34"/>
        </w:numPr>
        <w:spacing w:after="0" w:line="240" w:lineRule="auto"/>
        <w:ind w:left="0" w:firstLine="567"/>
        <w:jc w:val="both"/>
        <w:rPr>
          <w:rFonts w:ascii="Times New Roman" w:hAnsi="Times New Roman"/>
          <w:sz w:val="28"/>
          <w:szCs w:val="28"/>
          <w:lang w:val="kk-KZ"/>
        </w:rPr>
      </w:pPr>
      <w:r w:rsidRPr="004614E7">
        <w:rPr>
          <w:rFonts w:ascii="Times New Roman" w:hAnsi="Times New Roman"/>
          <w:sz w:val="28"/>
          <w:szCs w:val="28"/>
          <w:lang w:val="kk-KZ"/>
        </w:rPr>
        <w:t>бағалаудың болмауы;</w:t>
      </w:r>
    </w:p>
    <w:p w:rsidR="00457EB5" w:rsidRPr="004614E7" w:rsidRDefault="00457EB5" w:rsidP="00D74117">
      <w:pPr>
        <w:pStyle w:val="a7"/>
        <w:numPr>
          <w:ilvl w:val="0"/>
          <w:numId w:val="34"/>
        </w:numPr>
        <w:spacing w:after="0" w:line="240" w:lineRule="auto"/>
        <w:ind w:left="0" w:firstLine="567"/>
        <w:jc w:val="both"/>
        <w:rPr>
          <w:rFonts w:ascii="Times New Roman" w:hAnsi="Times New Roman"/>
          <w:sz w:val="28"/>
          <w:szCs w:val="28"/>
          <w:lang w:val="kk-KZ"/>
        </w:rPr>
      </w:pPr>
      <w:r w:rsidRPr="004614E7">
        <w:rPr>
          <w:rFonts w:ascii="Times New Roman" w:hAnsi="Times New Roman"/>
          <w:sz w:val="28"/>
          <w:szCs w:val="28"/>
          <w:lang w:val="kk-KZ"/>
        </w:rPr>
        <w:t>сенімділік;</w:t>
      </w:r>
    </w:p>
    <w:p w:rsidR="00457EB5" w:rsidRPr="004614E7" w:rsidRDefault="00457EB5" w:rsidP="00D74117">
      <w:pPr>
        <w:pStyle w:val="a7"/>
        <w:numPr>
          <w:ilvl w:val="0"/>
          <w:numId w:val="34"/>
        </w:numPr>
        <w:spacing w:after="0" w:line="240" w:lineRule="auto"/>
        <w:ind w:left="0" w:firstLine="567"/>
        <w:jc w:val="both"/>
        <w:rPr>
          <w:rFonts w:ascii="Times New Roman" w:hAnsi="Times New Roman"/>
          <w:sz w:val="28"/>
          <w:szCs w:val="28"/>
          <w:lang w:val="kk-KZ"/>
        </w:rPr>
      </w:pPr>
      <w:r w:rsidRPr="004614E7">
        <w:rPr>
          <w:rFonts w:ascii="Times New Roman" w:hAnsi="Times New Roman"/>
          <w:sz w:val="28"/>
          <w:szCs w:val="28"/>
          <w:lang w:val="kk-KZ"/>
        </w:rPr>
        <w:t>сезімдер мен күйлердің шынайылығы.</w:t>
      </w:r>
    </w:p>
    <w:p w:rsidR="00457EB5" w:rsidRPr="004614E7" w:rsidRDefault="00457EB5" w:rsidP="000B39BE">
      <w:pPr>
        <w:spacing w:after="0" w:line="240" w:lineRule="auto"/>
        <w:ind w:firstLine="567"/>
        <w:jc w:val="both"/>
        <w:rPr>
          <w:rFonts w:ascii="Times New Roman" w:hAnsi="Times New Roman"/>
          <w:sz w:val="28"/>
          <w:szCs w:val="28"/>
          <w:lang w:val="kk-KZ"/>
        </w:rPr>
      </w:pPr>
      <w:r w:rsidRPr="004614E7">
        <w:rPr>
          <w:rFonts w:ascii="Times New Roman" w:hAnsi="Times New Roman"/>
          <w:sz w:val="28"/>
          <w:szCs w:val="28"/>
          <w:lang w:val="kk-KZ"/>
        </w:rPr>
        <w:t>Сонымен, эмпатия тұлғаның эмоционалды, адамгершілік қасиеті ретінде субъект-субъектік қатынастың қалыптасуында әлеуметтік-эксперименттік маңыздылығымен анықталады. Т.Шибутанидің айтуы бойынша, эмпатияның болмауы тіпті адамзат қарым-қатынасын физикалық объект ретінде қарастырады.</w:t>
      </w:r>
    </w:p>
    <w:p w:rsidR="00457EB5" w:rsidRPr="004614E7" w:rsidRDefault="00457EB5" w:rsidP="000B39BE">
      <w:pPr>
        <w:spacing w:after="0" w:line="240" w:lineRule="auto"/>
        <w:ind w:firstLine="567"/>
        <w:jc w:val="both"/>
        <w:rPr>
          <w:rFonts w:ascii="Times New Roman" w:hAnsi="Times New Roman"/>
          <w:sz w:val="28"/>
          <w:szCs w:val="28"/>
          <w:lang w:val="kk-KZ"/>
        </w:rPr>
      </w:pPr>
      <w:r w:rsidRPr="004614E7">
        <w:rPr>
          <w:rFonts w:ascii="Times New Roman" w:hAnsi="Times New Roman"/>
          <w:sz w:val="28"/>
          <w:szCs w:val="28"/>
          <w:lang w:val="kk-KZ"/>
        </w:rPr>
        <w:t>Ал эмоционалды байланыс бұзылған жағдайда субъект-субъектік қатынас жүзеге асырылмайтынын зерттеу жұмыстары дәйектеп отыр.</w:t>
      </w:r>
    </w:p>
    <w:p w:rsidR="00457EB5" w:rsidRPr="004614E7" w:rsidRDefault="00BA36E1" w:rsidP="000B39BE">
      <w:pPr>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Зерттеу барысында біз Ж.И</w:t>
      </w:r>
      <w:r w:rsidR="00457EB5" w:rsidRPr="004614E7">
        <w:rPr>
          <w:rFonts w:ascii="Times New Roman" w:hAnsi="Times New Roman"/>
          <w:sz w:val="28"/>
          <w:szCs w:val="28"/>
          <w:lang w:val="kk-KZ"/>
        </w:rPr>
        <w:t xml:space="preserve">.Намазбаева, З.Ш.Каракулова, Н.С.Лавриненко қазіргі таңдағы жоғары мектеп оқытушысына тән тұлғалық-кәсіби сапалардың ерекшеліктерін анықтауға бағытталған теориялық және эксперименттік зерттеулердің нәтижесінде тұлғалық кәсіби қалыптасудың келесі </w:t>
      </w:r>
      <w:r w:rsidR="00457EB5" w:rsidRPr="004614E7">
        <w:rPr>
          <w:rFonts w:ascii="Times New Roman" w:hAnsi="Times New Roman"/>
          <w:i/>
          <w:sz w:val="28"/>
          <w:szCs w:val="28"/>
          <w:lang w:val="kk-KZ"/>
        </w:rPr>
        <w:t xml:space="preserve">стратегиялық үлгісін басшылыққа алдық </w:t>
      </w:r>
      <w:r w:rsidR="00457EB5" w:rsidRPr="004614E7">
        <w:rPr>
          <w:rFonts w:ascii="Times New Roman" w:hAnsi="Times New Roman"/>
          <w:sz w:val="28"/>
          <w:szCs w:val="28"/>
          <w:lang w:val="kk-KZ"/>
        </w:rPr>
        <w:t>(Сурет 2.):</w:t>
      </w:r>
    </w:p>
    <w:p w:rsidR="00BB6EB8" w:rsidRPr="004614E7" w:rsidRDefault="00BB6EB8" w:rsidP="000B39BE">
      <w:pPr>
        <w:spacing w:after="0" w:line="240" w:lineRule="auto"/>
        <w:ind w:firstLine="567"/>
        <w:jc w:val="both"/>
        <w:rPr>
          <w:rFonts w:ascii="Times New Roman" w:hAnsi="Times New Roman"/>
          <w:sz w:val="28"/>
          <w:szCs w:val="28"/>
          <w:lang w:val="kk-KZ"/>
        </w:rPr>
      </w:pPr>
      <w:r w:rsidRPr="004614E7">
        <w:rPr>
          <w:rFonts w:ascii="Times New Roman" w:hAnsi="Times New Roman"/>
          <w:sz w:val="28"/>
          <w:szCs w:val="28"/>
          <w:lang w:val="kk-KZ"/>
        </w:rPr>
        <w:t>– құндылық-адамгершілік: кәсіби және кәсіби емес құндылықтардың өзара байланысы; кәсіби іс-әрекет пен өмір мәнінің сәйкестігі; аталған құндылықтарды мағыналы түсіну деңгейі: мейірімділік, шынайылық, ұқыптылық, жауапкершілік, тиянақтылық, өзін-өзі сыни бағалауы.</w:t>
      </w:r>
    </w:p>
    <w:p w:rsidR="00BB6EB8" w:rsidRPr="004614E7" w:rsidRDefault="00BB6EB8" w:rsidP="00D74117">
      <w:pPr>
        <w:pStyle w:val="a7"/>
        <w:numPr>
          <w:ilvl w:val="0"/>
          <w:numId w:val="34"/>
        </w:numPr>
        <w:spacing w:after="0" w:line="240" w:lineRule="auto"/>
        <w:ind w:left="0" w:firstLine="567"/>
        <w:jc w:val="both"/>
        <w:rPr>
          <w:rFonts w:ascii="Times New Roman" w:hAnsi="Times New Roman"/>
          <w:sz w:val="28"/>
          <w:szCs w:val="28"/>
          <w:lang w:val="kk-KZ"/>
        </w:rPr>
      </w:pPr>
      <w:r w:rsidRPr="004614E7">
        <w:rPr>
          <w:rFonts w:ascii="Times New Roman" w:hAnsi="Times New Roman"/>
          <w:sz w:val="28"/>
          <w:szCs w:val="28"/>
          <w:lang w:val="kk-KZ"/>
        </w:rPr>
        <w:t xml:space="preserve"> эстетикалық: эстетикалық сезімінің болуы, нақты эстетикалық қабілеттер (музыкалық, әдеби, моторлы т.б.).</w:t>
      </w:r>
    </w:p>
    <w:p w:rsidR="005956E6" w:rsidRPr="004614E7" w:rsidRDefault="005956E6" w:rsidP="00D74117">
      <w:pPr>
        <w:pStyle w:val="a7"/>
        <w:numPr>
          <w:ilvl w:val="0"/>
          <w:numId w:val="34"/>
        </w:numPr>
        <w:spacing w:after="0" w:line="240" w:lineRule="auto"/>
        <w:ind w:left="0" w:firstLine="567"/>
        <w:jc w:val="both"/>
        <w:rPr>
          <w:rFonts w:ascii="Times New Roman" w:hAnsi="Times New Roman"/>
          <w:sz w:val="28"/>
          <w:szCs w:val="28"/>
          <w:lang w:val="kk-KZ"/>
        </w:rPr>
      </w:pPr>
      <w:r w:rsidRPr="004614E7">
        <w:rPr>
          <w:rFonts w:ascii="Times New Roman" w:hAnsi="Times New Roman"/>
          <w:sz w:val="28"/>
          <w:szCs w:val="28"/>
          <w:lang w:val="kk-KZ"/>
        </w:rPr>
        <w:t xml:space="preserve"> коммуникативті сапалар: ұйымдастыру қабілеттері, лидерлікке дайындығы; коммуникативті қабілеттер, сөйлеу – ішкі, сыртқы, вербалды, вербалсыз, ауызша, жазбаша, дауыстың күші, ырғағы; коммуникативті такт және тәрбиелілігі, әзіл-сықақ сезімі.</w:t>
      </w:r>
    </w:p>
    <w:p w:rsidR="005956E6" w:rsidRPr="004614E7" w:rsidRDefault="005956E6" w:rsidP="00D74117">
      <w:pPr>
        <w:pStyle w:val="a7"/>
        <w:numPr>
          <w:ilvl w:val="0"/>
          <w:numId w:val="34"/>
        </w:numPr>
        <w:spacing w:after="0" w:line="240" w:lineRule="auto"/>
        <w:ind w:left="0" w:firstLine="567"/>
        <w:jc w:val="both"/>
        <w:rPr>
          <w:rFonts w:ascii="Times New Roman" w:hAnsi="Times New Roman"/>
          <w:sz w:val="28"/>
          <w:szCs w:val="28"/>
          <w:lang w:val="kk-KZ"/>
        </w:rPr>
      </w:pPr>
      <w:r w:rsidRPr="004614E7">
        <w:rPr>
          <w:rFonts w:ascii="Times New Roman" w:hAnsi="Times New Roman"/>
          <w:sz w:val="28"/>
          <w:szCs w:val="28"/>
          <w:lang w:val="kk-KZ"/>
        </w:rPr>
        <w:t xml:space="preserve"> уәж: кәсіби қызығушылықтар мен икемділігі, мотивтердің тұрақтылығы; мотивтердің бір-біріне қайшы келмеуі.</w:t>
      </w:r>
    </w:p>
    <w:p w:rsidR="005956E6" w:rsidRPr="004614E7" w:rsidRDefault="005956E6" w:rsidP="00D74117">
      <w:pPr>
        <w:pStyle w:val="a7"/>
        <w:numPr>
          <w:ilvl w:val="0"/>
          <w:numId w:val="34"/>
        </w:numPr>
        <w:spacing w:after="0" w:line="240" w:lineRule="auto"/>
        <w:ind w:left="0" w:firstLine="567"/>
        <w:jc w:val="both"/>
        <w:rPr>
          <w:rFonts w:ascii="Times New Roman" w:hAnsi="Times New Roman"/>
          <w:sz w:val="28"/>
          <w:szCs w:val="28"/>
          <w:lang w:val="kk-KZ"/>
        </w:rPr>
      </w:pPr>
      <w:r w:rsidRPr="004614E7">
        <w:rPr>
          <w:rFonts w:ascii="Times New Roman" w:hAnsi="Times New Roman"/>
          <w:sz w:val="28"/>
          <w:szCs w:val="28"/>
          <w:lang w:val="kk-KZ"/>
        </w:rPr>
        <w:lastRenderedPageBreak/>
        <w:t xml:space="preserve"> тұлғаның эмоционалды-еріктік қасиеттері: эмоционалдығы, тұрақтылығы, шыдамдылығы, стреске тұрақтылығы.</w:t>
      </w:r>
    </w:p>
    <w:p w:rsidR="005956E6" w:rsidRPr="004614E7" w:rsidRDefault="005956E6" w:rsidP="000B39BE">
      <w:pPr>
        <w:spacing w:after="0" w:line="240" w:lineRule="auto"/>
        <w:jc w:val="both"/>
        <w:rPr>
          <w:rFonts w:ascii="Times New Roman" w:hAnsi="Times New Roman"/>
          <w:sz w:val="28"/>
          <w:szCs w:val="28"/>
          <w:lang w:val="kk-KZ"/>
        </w:rPr>
      </w:pPr>
    </w:p>
    <w:p w:rsidR="00457EB5" w:rsidRPr="004614E7" w:rsidRDefault="0067048A" w:rsidP="000B39BE">
      <w:pPr>
        <w:spacing w:after="0" w:line="240" w:lineRule="auto"/>
        <w:ind w:firstLine="567"/>
        <w:jc w:val="both"/>
        <w:rPr>
          <w:rFonts w:ascii="Times New Roman" w:hAnsi="Times New Roman"/>
          <w:sz w:val="28"/>
          <w:szCs w:val="28"/>
          <w:lang w:val="kk-KZ"/>
        </w:rPr>
      </w:pPr>
      <w:r>
        <w:rPr>
          <w:rFonts w:ascii="Times New Roman" w:hAnsi="Times New Roman"/>
          <w:noProof/>
          <w:sz w:val="28"/>
          <w:szCs w:val="28"/>
        </w:rPr>
        <w:pict>
          <v:shapetype id="_x0000_t202" coordsize="21600,21600" o:spt="202" path="m,l,21600r21600,l21600,xe">
            <v:stroke joinstyle="miter"/>
            <v:path gradientshapeok="t" o:connecttype="rect"/>
          </v:shapetype>
          <v:shape id="Поле 11" o:spid="_x0000_s1026" type="#_x0000_t202" style="position:absolute;left:0;text-align:left;margin-left:160.25pt;margin-top:14.05pt;width:102.95pt;height:41.85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">
            <v:textbox style="mso-next-textbox:#Поле 11">
              <w:txbxContent>
                <w:p w:rsidR="001152BB" w:rsidRPr="0069293F" w:rsidRDefault="001152BB" w:rsidP="00457EB5">
                  <w:pPr>
                    <w:rPr>
                      <w:sz w:val="24"/>
                      <w:szCs w:val="24"/>
                    </w:rPr>
                  </w:pPr>
                  <w:r w:rsidRPr="0069293F">
                    <w:rPr>
                      <w:rFonts w:ascii="Times New Roman" w:hAnsi="Times New Roman"/>
                      <w:i/>
                      <w:sz w:val="24"/>
                      <w:szCs w:val="24"/>
                      <w:lang w:val="kk-KZ"/>
                    </w:rPr>
                    <w:t>Құндылық-адамгершілік</w:t>
                  </w:r>
                </w:p>
              </w:txbxContent>
            </v:textbox>
          </v:shape>
        </w:pict>
      </w:r>
    </w:p>
    <w:p w:rsidR="00457EB5" w:rsidRPr="004614E7" w:rsidRDefault="00457EB5" w:rsidP="000B39BE">
      <w:pPr>
        <w:spacing w:after="0" w:line="240" w:lineRule="auto"/>
        <w:ind w:firstLine="567"/>
        <w:jc w:val="both"/>
        <w:rPr>
          <w:rFonts w:ascii="Times New Roman" w:hAnsi="Times New Roman"/>
          <w:sz w:val="28"/>
          <w:szCs w:val="28"/>
          <w:lang w:val="kk-KZ"/>
        </w:rPr>
      </w:pPr>
    </w:p>
    <w:p w:rsidR="00457EB5" w:rsidRPr="004614E7" w:rsidRDefault="00457EB5" w:rsidP="000B39BE">
      <w:pPr>
        <w:spacing w:after="0" w:line="240" w:lineRule="auto"/>
        <w:ind w:firstLine="567"/>
        <w:jc w:val="both"/>
        <w:rPr>
          <w:rFonts w:ascii="Times New Roman" w:hAnsi="Times New Roman"/>
          <w:sz w:val="28"/>
          <w:szCs w:val="28"/>
          <w:lang w:val="kk-KZ"/>
        </w:rPr>
      </w:pPr>
    </w:p>
    <w:p w:rsidR="00457EB5" w:rsidRPr="004614E7" w:rsidRDefault="0067048A" w:rsidP="000B39BE">
      <w:pPr>
        <w:spacing w:after="0" w:line="240" w:lineRule="auto"/>
        <w:ind w:firstLine="567"/>
        <w:jc w:val="both"/>
        <w:rPr>
          <w:rFonts w:ascii="Times New Roman" w:hAnsi="Times New Roman"/>
          <w:sz w:val="28"/>
          <w:szCs w:val="28"/>
          <w:lang w:val="kk-KZ"/>
        </w:rPr>
      </w:pPr>
      <w:r>
        <w:rPr>
          <w:rFonts w:ascii="Times New Roman" w:hAnsi="Times New Roman"/>
          <w:noProof/>
          <w:sz w:val="28"/>
          <w:szCs w:val="28"/>
        </w:rPr>
        <w:pict>
          <v:shape id="Прямая со стрелкой 10" o:spid="_x0000_s1027" type="#_x0000_t32" style="position:absolute;left:0;text-align:left;margin-left:202.1pt;margin-top:7.6pt;width:.85pt;height:32.7pt;flip:x y;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">
            <v:stroke endarrow="block"/>
          </v:shape>
        </w:pict>
      </w:r>
    </w:p>
    <w:p w:rsidR="00457EB5" w:rsidRPr="004614E7" w:rsidRDefault="0067048A" w:rsidP="000B39BE">
      <w:pPr>
        <w:spacing w:after="0" w:line="240" w:lineRule="auto"/>
        <w:ind w:firstLine="567"/>
        <w:jc w:val="both"/>
        <w:rPr>
          <w:rFonts w:ascii="Times New Roman" w:hAnsi="Times New Roman"/>
          <w:sz w:val="28"/>
          <w:szCs w:val="28"/>
          <w:lang w:val="kk-KZ"/>
        </w:rPr>
      </w:pPr>
      <w:r>
        <w:rPr>
          <w:rFonts w:ascii="Times New Roman" w:hAnsi="Times New Roman"/>
          <w:noProof/>
          <w:sz w:val="28"/>
          <w:szCs w:val="28"/>
        </w:rPr>
        <w:pict>
          <v:shape id="Поле 9" o:spid="_x0000_s1028" type="#_x0000_t202" style="position:absolute;left:0;text-align:left;margin-left:-.9pt;margin-top:13.3pt;width:86.35pt;height:55.3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">
            <v:textbox style="mso-next-textbox:#Поле 9">
              <w:txbxContent>
                <w:p w:rsidR="001152BB" w:rsidRDefault="001152BB" w:rsidP="00457EB5">
                  <w:r>
                    <w:rPr>
                      <w:rFonts w:ascii="Times New Roman" w:hAnsi="Times New Roman"/>
                      <w:i/>
                      <w:sz w:val="28"/>
                      <w:szCs w:val="28"/>
                      <w:lang w:val="kk-KZ"/>
                    </w:rPr>
                    <w:t>Эстетикалық</w:t>
                  </w:r>
                </w:p>
              </w:txbxContent>
            </v:textbox>
          </v:shape>
        </w:pict>
      </w:r>
      <w:r>
        <w:rPr>
          <w:rFonts w:ascii="Times New Roman" w:hAnsi="Times New Roman"/>
          <w:noProof/>
          <w:sz w:val="28"/>
          <w:szCs w:val="28"/>
        </w:rPr>
        <w:pict>
          <v:shape id="Поле 8" o:spid="_x0000_s1029" type="#_x0000_t202" style="position:absolute;left:0;text-align:left;margin-left:345.25pt;margin-top:13.3pt;width:114.7pt;height:33.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">
            <v:textbox style="mso-next-textbox:#Поле 8">
              <w:txbxContent>
                <w:p w:rsidR="001152BB" w:rsidRPr="0069293F" w:rsidRDefault="001152BB" w:rsidP="00457EB5">
                  <w:pPr>
                    <w:rPr>
                      <w:sz w:val="24"/>
                      <w:szCs w:val="24"/>
                    </w:rPr>
                  </w:pPr>
                  <w:r w:rsidRPr="0069293F">
                    <w:rPr>
                      <w:rFonts w:ascii="Times New Roman" w:hAnsi="Times New Roman"/>
                      <w:i/>
                      <w:sz w:val="24"/>
                      <w:szCs w:val="24"/>
                      <w:lang w:val="kk-KZ"/>
                    </w:rPr>
                    <w:t>Уәж (мотивация)</w:t>
                  </w:r>
                </w:p>
              </w:txbxContent>
            </v:textbox>
          </v:shape>
        </w:pict>
      </w:r>
    </w:p>
    <w:p w:rsidR="00457EB5" w:rsidRPr="004614E7" w:rsidRDefault="0067048A" w:rsidP="000B39BE">
      <w:pPr>
        <w:spacing w:after="0" w:line="240" w:lineRule="auto"/>
        <w:ind w:firstLine="567"/>
        <w:jc w:val="both"/>
        <w:rPr>
          <w:rFonts w:ascii="Times New Roman" w:hAnsi="Times New Roman"/>
          <w:sz w:val="28"/>
          <w:szCs w:val="28"/>
          <w:lang w:val="kk-KZ"/>
        </w:rPr>
      </w:pPr>
      <w:r>
        <w:rPr>
          <w:rFonts w:ascii="Times New Roman" w:hAnsi="Times New Roman"/>
          <w:noProof/>
          <w:sz w:val="28"/>
          <w:szCs w:val="28"/>
        </w:rPr>
        <w:pict>
          <v:shape id="Прямая со стрелкой 7" o:spid="_x0000_s1030" type="#_x0000_t32" style="position:absolute;left:0;text-align:left;margin-left:289.2pt;margin-top:8.1pt;width:56.05pt;height:7.5pt;flip:y;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">
            <v:stroke endarrow="block"/>
          </v:shape>
        </w:pict>
      </w:r>
      <w:r>
        <w:rPr>
          <w:rFonts w:ascii="Times New Roman" w:hAnsi="Times New Roman"/>
          <w:noProof/>
          <w:sz w:val="28"/>
          <w:szCs w:val="28"/>
        </w:rPr>
        <w:pict>
          <v:oval id="Овал 6" o:spid="_x0000_s1031" style="position:absolute;left:0;text-align:left;margin-left:108.35pt;margin-top:8.1pt;width:221pt;height:1in;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">
            <v:textbox style="mso-next-textbox:#Овал 6">
              <w:txbxContent>
                <w:p w:rsidR="001152BB" w:rsidRPr="00F61A74" w:rsidRDefault="001152BB" w:rsidP="00457EB5">
                  <w:pPr>
                    <w:spacing w:after="0" w:line="240" w:lineRule="auto"/>
                    <w:jc w:val="center"/>
                    <w:rPr>
                      <w:sz w:val="18"/>
                      <w:szCs w:val="18"/>
                      <w:lang w:val="kk-KZ"/>
                    </w:rPr>
                  </w:pPr>
                  <w:r w:rsidRPr="00F61A74">
                    <w:rPr>
                      <w:rFonts w:ascii="Times New Roman" w:hAnsi="Times New Roman"/>
                      <w:sz w:val="18"/>
                      <w:szCs w:val="18"/>
                      <w:lang w:val="kk-KZ"/>
                    </w:rPr>
                    <w:t>ЖОО оқытушылрының әлеуметтік белсенділігі – өскелең ұрпақты рухани-адамгершілік дамытуға бағытталған</w:t>
                  </w:r>
                </w:p>
              </w:txbxContent>
            </v:textbox>
          </v:oval>
        </w:pict>
      </w:r>
    </w:p>
    <w:p w:rsidR="00457EB5" w:rsidRPr="004614E7" w:rsidRDefault="0067048A" w:rsidP="000B39BE">
      <w:pPr>
        <w:spacing w:after="0" w:line="240" w:lineRule="auto"/>
        <w:ind w:firstLine="567"/>
        <w:jc w:val="both"/>
        <w:rPr>
          <w:rFonts w:ascii="Times New Roman" w:hAnsi="Times New Roman"/>
          <w:sz w:val="28"/>
          <w:szCs w:val="28"/>
          <w:lang w:val="kk-KZ"/>
        </w:rPr>
      </w:pPr>
      <w:r>
        <w:rPr>
          <w:rFonts w:ascii="Times New Roman" w:hAnsi="Times New Roman"/>
          <w:noProof/>
          <w:sz w:val="28"/>
          <w:szCs w:val="28"/>
        </w:rPr>
        <w:pict>
          <v:shape id="Прямая со стрелкой 5" o:spid="_x0000_s1032" type="#_x0000_t32" style="position:absolute;left:0;text-align:left;margin-left:85.45pt;margin-top:14.6pt;width:30.45pt;height:0;flip:x;z-index:25166182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">
            <v:stroke endarrow="block"/>
          </v:shape>
        </w:pict>
      </w:r>
    </w:p>
    <w:p w:rsidR="00457EB5" w:rsidRPr="004614E7" w:rsidRDefault="00457EB5" w:rsidP="000B39BE">
      <w:pPr>
        <w:spacing w:after="0" w:line="240" w:lineRule="auto"/>
        <w:ind w:firstLine="567"/>
        <w:jc w:val="both"/>
        <w:rPr>
          <w:rFonts w:ascii="Times New Roman" w:hAnsi="Times New Roman"/>
          <w:sz w:val="28"/>
          <w:szCs w:val="28"/>
          <w:lang w:val="kk-KZ"/>
        </w:rPr>
      </w:pPr>
    </w:p>
    <w:p w:rsidR="00457EB5" w:rsidRPr="004614E7" w:rsidRDefault="00457EB5" w:rsidP="000B39BE">
      <w:pPr>
        <w:spacing w:after="0" w:line="240" w:lineRule="auto"/>
        <w:ind w:firstLine="567"/>
        <w:jc w:val="both"/>
        <w:rPr>
          <w:rFonts w:ascii="Times New Roman" w:hAnsi="Times New Roman"/>
          <w:sz w:val="28"/>
          <w:szCs w:val="28"/>
          <w:lang w:val="kk-KZ"/>
        </w:rPr>
      </w:pPr>
    </w:p>
    <w:p w:rsidR="00457EB5" w:rsidRPr="004614E7" w:rsidRDefault="0067048A" w:rsidP="000B39BE">
      <w:pPr>
        <w:spacing w:after="0" w:line="240" w:lineRule="auto"/>
        <w:ind w:firstLine="567"/>
        <w:jc w:val="both"/>
        <w:rPr>
          <w:rFonts w:ascii="Times New Roman" w:hAnsi="Times New Roman"/>
          <w:sz w:val="28"/>
          <w:szCs w:val="28"/>
          <w:lang w:val="kk-KZ"/>
        </w:rPr>
      </w:pPr>
      <w:r>
        <w:rPr>
          <w:rFonts w:ascii="Times New Roman" w:hAnsi="Times New Roman"/>
          <w:noProof/>
          <w:sz w:val="28"/>
          <w:szCs w:val="28"/>
        </w:rPr>
        <w:pict>
          <v:shape id="Прямая со стрелкой 4" o:spid="_x0000_s1033" type="#_x0000_t32" style="position:absolute;left:0;text-align:left;margin-left:274.95pt;margin-top:10.65pt;width:64.45pt;height:55.25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">
            <v:stroke endarrow="block"/>
          </v:shape>
        </w:pict>
      </w:r>
      <w:r>
        <w:rPr>
          <w:rFonts w:ascii="Times New Roman" w:hAnsi="Times New Roman"/>
          <w:noProof/>
          <w:sz w:val="28"/>
          <w:szCs w:val="28"/>
        </w:rPr>
        <w:pict>
          <v:shape id="Прямая со стрелкой 3" o:spid="_x0000_s1034" type="#_x0000_t32" style="position:absolute;left:0;text-align:left;margin-left:94.1pt;margin-top:10.65pt;width:60.3pt;height:47.75pt;flip:x;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">
            <v:stroke endarrow="block"/>
          </v:shape>
        </w:pict>
      </w:r>
    </w:p>
    <w:p w:rsidR="00457EB5" w:rsidRPr="004614E7" w:rsidRDefault="00457EB5" w:rsidP="000B39BE">
      <w:pPr>
        <w:spacing w:after="0" w:line="240" w:lineRule="auto"/>
        <w:ind w:firstLine="567"/>
        <w:jc w:val="both"/>
        <w:rPr>
          <w:rFonts w:ascii="Times New Roman" w:hAnsi="Times New Roman"/>
          <w:sz w:val="28"/>
          <w:szCs w:val="28"/>
          <w:lang w:val="kk-KZ"/>
        </w:rPr>
      </w:pPr>
    </w:p>
    <w:p w:rsidR="00457EB5" w:rsidRPr="004614E7" w:rsidRDefault="00457EB5" w:rsidP="000B39BE">
      <w:pPr>
        <w:spacing w:after="0" w:line="240" w:lineRule="auto"/>
        <w:ind w:firstLine="567"/>
        <w:jc w:val="both"/>
        <w:rPr>
          <w:rFonts w:ascii="Times New Roman" w:hAnsi="Times New Roman"/>
          <w:sz w:val="28"/>
          <w:szCs w:val="28"/>
          <w:lang w:val="kk-KZ"/>
        </w:rPr>
      </w:pPr>
    </w:p>
    <w:p w:rsidR="00457EB5" w:rsidRPr="004614E7" w:rsidRDefault="0067048A" w:rsidP="000B39BE">
      <w:pPr>
        <w:spacing w:after="0" w:line="240" w:lineRule="auto"/>
        <w:ind w:firstLine="567"/>
        <w:jc w:val="both"/>
        <w:rPr>
          <w:rFonts w:ascii="Times New Roman" w:hAnsi="Times New Roman"/>
          <w:sz w:val="28"/>
          <w:szCs w:val="28"/>
          <w:lang w:val="kk-KZ"/>
        </w:rPr>
      </w:pPr>
      <w:r>
        <w:rPr>
          <w:rFonts w:ascii="Times New Roman" w:hAnsi="Times New Roman"/>
          <w:noProof/>
          <w:sz w:val="28"/>
          <w:szCs w:val="28"/>
        </w:rPr>
        <w:pict>
          <v:shape id="Поле 2" o:spid="_x0000_s1035" type="#_x0000_t202" style="position:absolute;left:0;text-align:left;margin-left:12.15pt;margin-top:10.1pt;width:132.25pt;height:44.4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">
            <v:textbox style="mso-next-textbox:#Поле 2">
              <w:txbxContent>
                <w:p w:rsidR="001152BB" w:rsidRDefault="001152BB" w:rsidP="00457EB5">
                  <w:r>
                    <w:rPr>
                      <w:rFonts w:ascii="Times New Roman" w:hAnsi="Times New Roman"/>
                      <w:i/>
                      <w:sz w:val="28"/>
                      <w:szCs w:val="28"/>
                      <w:lang w:val="kk-KZ"/>
                    </w:rPr>
                    <w:t>Коммуникативті сапалар</w:t>
                  </w:r>
                </w:p>
              </w:txbxContent>
            </v:textbox>
          </v:shape>
        </w:pict>
      </w:r>
    </w:p>
    <w:p w:rsidR="00457EB5" w:rsidRPr="004614E7" w:rsidRDefault="0067048A" w:rsidP="000B39BE">
      <w:pPr>
        <w:spacing w:after="0" w:line="240" w:lineRule="auto"/>
        <w:ind w:firstLine="567"/>
        <w:jc w:val="both"/>
        <w:rPr>
          <w:rFonts w:ascii="Times New Roman" w:hAnsi="Times New Roman"/>
          <w:sz w:val="28"/>
          <w:szCs w:val="28"/>
          <w:lang w:val="kk-KZ"/>
        </w:rPr>
      </w:pPr>
      <w:r>
        <w:rPr>
          <w:rFonts w:ascii="Times New Roman" w:hAnsi="Times New Roman"/>
          <w:noProof/>
          <w:sz w:val="28"/>
          <w:szCs w:val="28"/>
        </w:rPr>
        <w:pict>
          <v:shape id="Поле 1" o:spid="_x0000_s1036" type="#_x0000_t202" style="position:absolute;left:0;text-align:left;margin-left:267.4pt;margin-top:1.5pt;width:149.85pt;height:41.85pt;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">
            <v:textbox style="mso-next-textbox:#Поле 1">
              <w:txbxContent>
                <w:p w:rsidR="001152BB" w:rsidRPr="0069293F" w:rsidRDefault="001152BB" w:rsidP="00457EB5">
                  <w:pPr>
                    <w:spacing w:after="0" w:line="240" w:lineRule="auto"/>
                    <w:rPr>
                      <w:sz w:val="24"/>
                      <w:szCs w:val="24"/>
                    </w:rPr>
                  </w:pPr>
                  <w:r w:rsidRPr="0069293F">
                    <w:rPr>
                      <w:rFonts w:ascii="Times New Roman" w:hAnsi="Times New Roman"/>
                      <w:i/>
                      <w:sz w:val="24"/>
                      <w:szCs w:val="24"/>
                      <w:lang w:val="kk-KZ"/>
                    </w:rPr>
                    <w:t>Тұлғаның эмоционалды-еріктік қасиеттері</w:t>
                  </w:r>
                </w:p>
              </w:txbxContent>
            </v:textbox>
          </v:shape>
        </w:pict>
      </w:r>
    </w:p>
    <w:p w:rsidR="00457EB5" w:rsidRPr="004614E7" w:rsidRDefault="00457EB5" w:rsidP="000B39BE">
      <w:pPr>
        <w:spacing w:after="0" w:line="240" w:lineRule="auto"/>
        <w:ind w:firstLine="567"/>
        <w:jc w:val="both"/>
        <w:rPr>
          <w:rFonts w:ascii="Times New Roman" w:hAnsi="Times New Roman"/>
          <w:sz w:val="28"/>
          <w:szCs w:val="28"/>
          <w:lang w:val="kk-KZ"/>
        </w:rPr>
      </w:pPr>
    </w:p>
    <w:p w:rsidR="00457EB5" w:rsidRPr="004614E7" w:rsidRDefault="00457EB5" w:rsidP="000B39BE">
      <w:pPr>
        <w:spacing w:after="0" w:line="240" w:lineRule="auto"/>
        <w:ind w:firstLine="567"/>
        <w:jc w:val="both"/>
        <w:rPr>
          <w:rFonts w:ascii="Times New Roman" w:hAnsi="Times New Roman"/>
          <w:sz w:val="28"/>
          <w:szCs w:val="28"/>
          <w:lang w:val="kk-KZ"/>
        </w:rPr>
      </w:pPr>
    </w:p>
    <w:p w:rsidR="00457EB5" w:rsidRPr="004614E7" w:rsidRDefault="00457EB5" w:rsidP="000B39BE">
      <w:pPr>
        <w:spacing w:after="0" w:line="240" w:lineRule="auto"/>
        <w:ind w:firstLine="567"/>
        <w:jc w:val="center"/>
        <w:rPr>
          <w:rFonts w:ascii="Times New Roman" w:hAnsi="Times New Roman"/>
          <w:sz w:val="28"/>
          <w:szCs w:val="28"/>
          <w:lang w:val="kk-KZ"/>
        </w:rPr>
      </w:pPr>
      <w:r w:rsidRPr="004614E7">
        <w:rPr>
          <w:rFonts w:ascii="Times New Roman" w:hAnsi="Times New Roman"/>
          <w:sz w:val="28"/>
          <w:szCs w:val="28"/>
          <w:lang w:val="kk-KZ"/>
        </w:rPr>
        <w:t>Сурет 2 – ЖОО оқытушыларының кәсіби-тұлғалық сапалары</w:t>
      </w:r>
    </w:p>
    <w:p w:rsidR="00457EB5" w:rsidRPr="004614E7" w:rsidRDefault="00457EB5" w:rsidP="000B39BE">
      <w:pPr>
        <w:spacing w:after="0" w:line="240" w:lineRule="auto"/>
        <w:ind w:firstLine="567"/>
        <w:jc w:val="both"/>
        <w:rPr>
          <w:rFonts w:ascii="Times New Roman" w:hAnsi="Times New Roman"/>
          <w:sz w:val="28"/>
          <w:szCs w:val="28"/>
          <w:lang w:val="kk-KZ"/>
        </w:rPr>
      </w:pPr>
    </w:p>
    <w:p w:rsidR="00457EB5" w:rsidRPr="004614E7" w:rsidRDefault="00457EB5" w:rsidP="000B39BE">
      <w:pPr>
        <w:spacing w:after="0" w:line="240" w:lineRule="auto"/>
        <w:ind w:firstLine="567"/>
        <w:jc w:val="both"/>
        <w:rPr>
          <w:rFonts w:ascii="Times New Roman" w:hAnsi="Times New Roman"/>
          <w:sz w:val="28"/>
          <w:szCs w:val="28"/>
          <w:lang w:val="kk-KZ"/>
        </w:rPr>
      </w:pPr>
      <w:r w:rsidRPr="004614E7">
        <w:rPr>
          <w:rFonts w:ascii="Times New Roman" w:hAnsi="Times New Roman"/>
          <w:sz w:val="28"/>
          <w:szCs w:val="28"/>
          <w:lang w:val="kk-KZ"/>
        </w:rPr>
        <w:t xml:space="preserve">Үлгінің негізгі ядросына ұлттық ерекшеліктер, мәдени салт-дәстүрлер, тіл және тарих алынған. Бұдан оныңжас ұрпақтың рухани-адамгершілік қасиеттерін дамытуға бағытталғандығы көрініп тұр. Ал, оқытушы тұлғасының әлеуметтік белсенділігінің дамуы яғни, тәрбиелік жұмыстарды және ұйымдастыруды жүзеге асыру үшін қажетті әлеуметтік маңызды </w:t>
      </w:r>
      <w:r w:rsidR="00553391">
        <w:rPr>
          <w:rFonts w:ascii="Times New Roman" w:hAnsi="Times New Roman"/>
          <w:sz w:val="28"/>
          <w:szCs w:val="28"/>
          <w:lang w:val="kk-KZ"/>
        </w:rPr>
        <w:t>білікті игеруі тиіс [32, 55-56</w:t>
      </w:r>
      <w:r w:rsidR="0010305B" w:rsidRPr="0010305B">
        <w:rPr>
          <w:rFonts w:ascii="Times New Roman" w:hAnsi="Times New Roman"/>
          <w:sz w:val="28"/>
          <w:szCs w:val="28"/>
          <w:lang w:val="kk-KZ"/>
        </w:rPr>
        <w:t xml:space="preserve"> </w:t>
      </w:r>
      <w:r w:rsidR="0010305B">
        <w:rPr>
          <w:rFonts w:ascii="Times New Roman" w:hAnsi="Times New Roman"/>
          <w:sz w:val="28"/>
          <w:szCs w:val="28"/>
          <w:lang w:val="kk-KZ"/>
        </w:rPr>
        <w:t>б.</w:t>
      </w:r>
      <w:r w:rsidRPr="004614E7">
        <w:rPr>
          <w:rFonts w:ascii="Times New Roman" w:hAnsi="Times New Roman"/>
          <w:sz w:val="28"/>
          <w:szCs w:val="28"/>
          <w:lang w:val="kk-KZ"/>
        </w:rPr>
        <w:t xml:space="preserve">]. </w:t>
      </w:r>
    </w:p>
    <w:p w:rsidR="00457EB5" w:rsidRPr="004614E7" w:rsidRDefault="00457EB5" w:rsidP="000B39BE">
      <w:pPr>
        <w:spacing w:after="0" w:line="240" w:lineRule="auto"/>
        <w:ind w:firstLine="567"/>
        <w:jc w:val="both"/>
        <w:rPr>
          <w:rFonts w:ascii="Times New Roman" w:hAnsi="Times New Roman"/>
          <w:sz w:val="28"/>
          <w:szCs w:val="28"/>
          <w:lang w:val="kk-KZ"/>
        </w:rPr>
      </w:pPr>
      <w:r w:rsidRPr="004614E7">
        <w:rPr>
          <w:rFonts w:ascii="Times New Roman" w:hAnsi="Times New Roman"/>
          <w:sz w:val="28"/>
          <w:szCs w:val="28"/>
          <w:lang w:val="kk-KZ"/>
        </w:rPr>
        <w:t>Н.С.Ахтаева өзінің зерттеу жұмысында магистранттар көзқарасымен контент-талдау әдісінің негізінде төрт фактордан тұратын (қазіргі оқытушының кәсіби сапалары, қазіргі оқытушының тұлғалық сапалары, қазіргі оқытушының қабілеттері, қазіргі оқытушының қызметтері) «21 ғас</w:t>
      </w:r>
      <w:r w:rsidR="001C5A20">
        <w:rPr>
          <w:rFonts w:ascii="Times New Roman" w:hAnsi="Times New Roman"/>
          <w:sz w:val="28"/>
          <w:szCs w:val="28"/>
          <w:lang w:val="kk-KZ"/>
        </w:rPr>
        <w:t>ыр оқытушысының үлгісін» жасады</w:t>
      </w:r>
      <w:r w:rsidRPr="004614E7">
        <w:rPr>
          <w:rFonts w:ascii="Times New Roman" w:hAnsi="Times New Roman"/>
          <w:sz w:val="28"/>
          <w:szCs w:val="28"/>
          <w:lang w:val="kk-KZ"/>
        </w:rPr>
        <w:t>.</w:t>
      </w:r>
    </w:p>
    <w:p w:rsidR="00457EB5" w:rsidRPr="004614E7" w:rsidRDefault="00457EB5" w:rsidP="000B39BE">
      <w:pPr>
        <w:spacing w:after="0" w:line="240" w:lineRule="auto"/>
        <w:ind w:firstLine="567"/>
        <w:jc w:val="both"/>
        <w:rPr>
          <w:rFonts w:ascii="Times New Roman" w:hAnsi="Times New Roman"/>
          <w:sz w:val="28"/>
          <w:szCs w:val="28"/>
          <w:lang w:val="kk-KZ"/>
        </w:rPr>
      </w:pPr>
      <w:r w:rsidRPr="004614E7">
        <w:rPr>
          <w:rFonts w:ascii="Times New Roman" w:hAnsi="Times New Roman"/>
          <w:i/>
          <w:sz w:val="28"/>
          <w:szCs w:val="28"/>
          <w:lang w:val="kk-KZ"/>
        </w:rPr>
        <w:t xml:space="preserve">Қазіргі оқытушының кәсіби сапаларына </w:t>
      </w:r>
      <w:r w:rsidRPr="004614E7">
        <w:rPr>
          <w:rFonts w:ascii="Times New Roman" w:hAnsi="Times New Roman"/>
          <w:sz w:val="28"/>
          <w:szCs w:val="28"/>
          <w:lang w:val="kk-KZ"/>
        </w:rPr>
        <w:t xml:space="preserve"> кәсіби қызметіне шығармашылық тұрғыдан қарауды, жаңашылдықты, кәсібилігін үнемі үздіксіз жоғарылатуды, өзідігінен білім алуды, өзін дамытуды, педагогикалық шеберлікті, кәсіби құзыреттілікті, кәсіби дамудың жан-жақтылығын, эрудиция, студенттің психологиялық ерекшеліктерін ескеру, жекелік тұғырды, студенттің мотивациясын, қызығушылығын оята алу біліктілігін, мамандығын сүюін, қызығушылығын жатқызамыз.</w:t>
      </w:r>
    </w:p>
    <w:p w:rsidR="00457EB5" w:rsidRPr="004614E7" w:rsidRDefault="00457EB5" w:rsidP="000B39BE">
      <w:pPr>
        <w:spacing w:after="0" w:line="240" w:lineRule="auto"/>
        <w:ind w:firstLine="567"/>
        <w:jc w:val="both"/>
        <w:rPr>
          <w:rFonts w:ascii="Times New Roman" w:hAnsi="Times New Roman"/>
          <w:sz w:val="28"/>
          <w:szCs w:val="28"/>
          <w:lang w:val="kk-KZ"/>
        </w:rPr>
      </w:pPr>
      <w:r w:rsidRPr="004614E7">
        <w:rPr>
          <w:rFonts w:ascii="Times New Roman" w:hAnsi="Times New Roman"/>
          <w:i/>
          <w:sz w:val="28"/>
          <w:szCs w:val="28"/>
          <w:lang w:val="kk-KZ"/>
        </w:rPr>
        <w:t xml:space="preserve">Қазіргі оқытушының тұлғалық қасиеттеріне </w:t>
      </w:r>
      <w:r w:rsidRPr="004614E7">
        <w:rPr>
          <w:rFonts w:ascii="Times New Roman" w:hAnsi="Times New Roman"/>
          <w:sz w:val="28"/>
          <w:szCs w:val="28"/>
          <w:lang w:val="kk-KZ"/>
        </w:rPr>
        <w:t xml:space="preserve">қатарында еңбекқорлық, жауапкершілік, әділеттілік, объективтілік, ұстанымшылдық, ұйымдастырушылық, тәрбиелілік, шыдамдылық, гуманистік, балаларға деген сүйіспеншілік, өнегелік, ұқыптылық, адалдық, оптимизм, әзіл-сықақ сезімі, мейірімділік, достық, демократиялық, талап қоя білу, өзін-өзі бақылау, өзін-өзі </w:t>
      </w:r>
      <w:r w:rsidRPr="004614E7">
        <w:rPr>
          <w:rFonts w:ascii="Times New Roman" w:hAnsi="Times New Roman"/>
          <w:sz w:val="28"/>
          <w:szCs w:val="28"/>
          <w:lang w:val="kk-KZ"/>
        </w:rPr>
        <w:lastRenderedPageBreak/>
        <w:t>ұйымдастыру, өзін сыни тұрғыдан бағалау, өзін-өзі талдау, абырой, харизма, беделдік, сүйкімділік, эмпатияға қабілеттілік, ықыластық, зияткерлік, тактикалықты жатқызуға болады.</w:t>
      </w:r>
    </w:p>
    <w:p w:rsidR="00457EB5" w:rsidRPr="004614E7" w:rsidRDefault="00457EB5" w:rsidP="000B39BE">
      <w:pPr>
        <w:spacing w:after="0" w:line="240" w:lineRule="auto"/>
        <w:ind w:firstLine="567"/>
        <w:jc w:val="both"/>
        <w:rPr>
          <w:rFonts w:ascii="Times New Roman" w:hAnsi="Times New Roman"/>
          <w:sz w:val="28"/>
          <w:szCs w:val="28"/>
          <w:lang w:val="kk-KZ"/>
        </w:rPr>
      </w:pPr>
      <w:r w:rsidRPr="004614E7">
        <w:rPr>
          <w:rFonts w:ascii="Times New Roman" w:hAnsi="Times New Roman"/>
          <w:i/>
          <w:sz w:val="28"/>
          <w:szCs w:val="28"/>
          <w:lang w:val="kk-KZ"/>
        </w:rPr>
        <w:t>Қазіргі оқытушының қабілеттеріне</w:t>
      </w:r>
      <w:r w:rsidRPr="004614E7">
        <w:rPr>
          <w:rFonts w:ascii="Times New Roman" w:hAnsi="Times New Roman"/>
          <w:sz w:val="28"/>
          <w:szCs w:val="28"/>
          <w:lang w:val="kk-KZ"/>
        </w:rPr>
        <w:t xml:space="preserve"> көшбасшылық қабілеттерді, өзіне өзгелерді ілестіре алу икемділігін, суггестивті қабілеттерін, коммуникативтік қабілеттерді, шешендік, ұйымдастырушылық қабілеттерді жатқызуға болады. </w:t>
      </w:r>
    </w:p>
    <w:p w:rsidR="00457EB5" w:rsidRPr="004614E7" w:rsidRDefault="00457EB5" w:rsidP="000B39BE">
      <w:pPr>
        <w:spacing w:after="0" w:line="240" w:lineRule="auto"/>
        <w:ind w:firstLine="567"/>
        <w:jc w:val="both"/>
        <w:rPr>
          <w:rFonts w:ascii="Times New Roman" w:hAnsi="Times New Roman"/>
          <w:sz w:val="28"/>
          <w:szCs w:val="28"/>
          <w:lang w:val="kk-KZ"/>
        </w:rPr>
      </w:pPr>
      <w:r w:rsidRPr="004614E7">
        <w:rPr>
          <w:rFonts w:ascii="Times New Roman" w:hAnsi="Times New Roman"/>
          <w:i/>
          <w:sz w:val="28"/>
          <w:szCs w:val="28"/>
          <w:lang w:val="kk-KZ"/>
        </w:rPr>
        <w:t>Қазіргі оқытушының атқаратын қызметтері</w:t>
      </w:r>
      <w:r w:rsidRPr="004614E7">
        <w:rPr>
          <w:rFonts w:ascii="Times New Roman" w:hAnsi="Times New Roman"/>
          <w:sz w:val="28"/>
          <w:szCs w:val="28"/>
          <w:lang w:val="kk-KZ"/>
        </w:rPr>
        <w:t xml:space="preserve"> болып білім беру, оқу үдерісін ұйымдастыру және жүзеге асыру, түзету, тұрмыстық тәжірибені ғылымның тәжірибесіне еңдіре алу, студенттің тұлғасын қалыптастыру жән</w:t>
      </w:r>
      <w:r w:rsidR="00A92902" w:rsidRPr="004614E7">
        <w:rPr>
          <w:rFonts w:ascii="Times New Roman" w:hAnsi="Times New Roman"/>
          <w:sz w:val="28"/>
          <w:szCs w:val="28"/>
          <w:lang w:val="kk-KZ"/>
        </w:rPr>
        <w:t>е дамыту жұмыстары табылады [132</w:t>
      </w:r>
      <w:r w:rsidR="00553391">
        <w:rPr>
          <w:rFonts w:ascii="Times New Roman" w:hAnsi="Times New Roman"/>
          <w:sz w:val="28"/>
          <w:szCs w:val="28"/>
          <w:lang w:val="kk-KZ"/>
        </w:rPr>
        <w:t>, 178-179</w:t>
      </w:r>
      <w:r w:rsidR="0010305B" w:rsidRPr="0010305B">
        <w:rPr>
          <w:rFonts w:ascii="Times New Roman" w:hAnsi="Times New Roman"/>
          <w:sz w:val="28"/>
          <w:szCs w:val="28"/>
          <w:lang w:val="kk-KZ"/>
        </w:rPr>
        <w:t xml:space="preserve"> </w:t>
      </w:r>
      <w:r w:rsidR="0010305B">
        <w:rPr>
          <w:rFonts w:ascii="Times New Roman" w:hAnsi="Times New Roman"/>
          <w:sz w:val="28"/>
          <w:szCs w:val="28"/>
          <w:lang w:val="kk-KZ"/>
        </w:rPr>
        <w:t>б.</w:t>
      </w:r>
      <w:r w:rsidRPr="004614E7">
        <w:rPr>
          <w:rFonts w:ascii="Times New Roman" w:hAnsi="Times New Roman"/>
          <w:sz w:val="28"/>
          <w:szCs w:val="28"/>
          <w:lang w:val="kk-KZ"/>
        </w:rPr>
        <w:t>].</w:t>
      </w:r>
    </w:p>
    <w:p w:rsidR="004A7402" w:rsidRPr="004614E7" w:rsidRDefault="004A7402" w:rsidP="000B39BE">
      <w:pPr>
        <w:spacing w:after="0" w:line="240" w:lineRule="auto"/>
        <w:ind w:firstLine="567"/>
        <w:jc w:val="both"/>
        <w:rPr>
          <w:rFonts w:ascii="Times New Roman" w:eastAsia="Times New Roman" w:hAnsi="Times New Roman" w:cs="Times New Roman"/>
          <w:color w:val="000000" w:themeColor="text1"/>
          <w:sz w:val="28"/>
          <w:szCs w:val="28"/>
          <w:lang w:val="kk-KZ"/>
        </w:rPr>
      </w:pPr>
      <w:r w:rsidRPr="004614E7">
        <w:rPr>
          <w:rFonts w:ascii="Times New Roman" w:hAnsi="Times New Roman" w:cs="Times New Roman"/>
          <w:sz w:val="28"/>
          <w:szCs w:val="28"/>
          <w:lang w:val="kk-KZ"/>
        </w:rPr>
        <w:t xml:space="preserve">Сонымен, оқытушы студентке қоршаған әлемде тұлғалық «Менін» саналы түсінуіне көмек беретін тұлға болып есептеледі. Ол дайын білімді беріп қоймай, өзінің тәрбиеленушілерімен бірге айтысып, ойланып, күдіктене отырып шыңайылыққа бірге жетеді. Ал, осындай үрдісте оқытушының бойындағы жоғарыда аталған кәсіби-тұлғалық сапалардың дамуы маңызды орын алады </w:t>
      </w:r>
      <w:r w:rsidRPr="004614E7">
        <w:rPr>
          <w:rFonts w:ascii="Times New Roman" w:hAnsi="Times New Roman" w:cs="Times New Roman"/>
          <w:sz w:val="28"/>
          <w:szCs w:val="28"/>
          <w:shd w:val="clear" w:color="auto" w:fill="FFFFFF" w:themeFill="background1"/>
          <w:lang w:val="kk-KZ"/>
        </w:rPr>
        <w:t>[</w:t>
      </w:r>
      <w:r w:rsidR="0010685E">
        <w:rPr>
          <w:rFonts w:ascii="Times New Roman" w:eastAsia="Times New Roman" w:hAnsi="Times New Roman" w:cs="Times New Roman"/>
          <w:color w:val="000000" w:themeColor="text1"/>
          <w:sz w:val="28"/>
          <w:szCs w:val="28"/>
          <w:shd w:val="clear" w:color="auto" w:fill="FFFFFF" w:themeFill="background1"/>
          <w:lang w:val="kk-KZ"/>
        </w:rPr>
        <w:t>133</w:t>
      </w:r>
      <w:r w:rsidR="00BB6EB8" w:rsidRPr="004614E7">
        <w:rPr>
          <w:rFonts w:ascii="Times New Roman" w:eastAsia="Times New Roman" w:hAnsi="Times New Roman" w:cs="Times New Roman"/>
          <w:color w:val="000000" w:themeColor="text1"/>
          <w:sz w:val="28"/>
          <w:szCs w:val="28"/>
          <w:shd w:val="clear" w:color="auto" w:fill="FFFFFF" w:themeFill="background1"/>
          <w:lang w:val="kk-KZ"/>
        </w:rPr>
        <w:t xml:space="preserve">, </w:t>
      </w:r>
      <w:r w:rsidRPr="004614E7">
        <w:rPr>
          <w:rFonts w:ascii="Times New Roman" w:eastAsia="Times New Roman" w:hAnsi="Times New Roman" w:cs="Times New Roman"/>
          <w:color w:val="000000" w:themeColor="text1"/>
          <w:sz w:val="28"/>
          <w:szCs w:val="28"/>
          <w:shd w:val="clear" w:color="auto" w:fill="FFFFFF" w:themeFill="background1"/>
          <w:lang w:val="kk-KZ"/>
        </w:rPr>
        <w:t xml:space="preserve"> 29-37</w:t>
      </w:r>
      <w:r w:rsidR="0010305B" w:rsidRPr="0010305B">
        <w:rPr>
          <w:rFonts w:ascii="Times New Roman" w:eastAsia="Times New Roman" w:hAnsi="Times New Roman" w:cs="Times New Roman"/>
          <w:color w:val="000000" w:themeColor="text1"/>
          <w:sz w:val="28"/>
          <w:szCs w:val="28"/>
          <w:shd w:val="clear" w:color="auto" w:fill="FFFFFF" w:themeFill="background1"/>
          <w:lang w:val="kk-KZ"/>
        </w:rPr>
        <w:t xml:space="preserve"> </w:t>
      </w:r>
      <w:r w:rsidR="0010305B">
        <w:rPr>
          <w:rFonts w:ascii="Times New Roman" w:eastAsia="Times New Roman" w:hAnsi="Times New Roman" w:cs="Times New Roman"/>
          <w:color w:val="000000" w:themeColor="text1"/>
          <w:sz w:val="28"/>
          <w:szCs w:val="28"/>
          <w:shd w:val="clear" w:color="auto" w:fill="FFFFFF" w:themeFill="background1"/>
          <w:lang w:val="kk-KZ"/>
        </w:rPr>
        <w:t>б.</w:t>
      </w:r>
      <w:r w:rsidRPr="004614E7">
        <w:rPr>
          <w:rFonts w:ascii="Times New Roman" w:eastAsia="Times New Roman" w:hAnsi="Times New Roman" w:cs="Times New Roman"/>
          <w:color w:val="000000" w:themeColor="text1"/>
          <w:sz w:val="28"/>
          <w:szCs w:val="28"/>
          <w:shd w:val="clear" w:color="auto" w:fill="FFFFFF" w:themeFill="background1"/>
          <w:lang w:val="kk-KZ"/>
        </w:rPr>
        <w:t>].</w:t>
      </w:r>
    </w:p>
    <w:p w:rsidR="00457EB5" w:rsidRPr="004614E7" w:rsidRDefault="00457EB5" w:rsidP="000B39BE">
      <w:pPr>
        <w:spacing w:after="0" w:line="240" w:lineRule="auto"/>
        <w:ind w:firstLine="567"/>
        <w:jc w:val="both"/>
        <w:rPr>
          <w:rFonts w:ascii="Times New Roman" w:hAnsi="Times New Roman"/>
          <w:sz w:val="28"/>
          <w:szCs w:val="28"/>
          <w:lang w:val="kk-KZ"/>
        </w:rPr>
      </w:pPr>
      <w:r w:rsidRPr="004614E7">
        <w:rPr>
          <w:rFonts w:ascii="Times New Roman" w:hAnsi="Times New Roman"/>
          <w:sz w:val="28"/>
          <w:szCs w:val="28"/>
          <w:lang w:val="kk-KZ"/>
        </w:rPr>
        <w:t>Ғалымдардың бұдан басқа  да оқытушының кәсіби әрекетіне қажет тұлғалық-кәсіби қасиеттер туралы зерттеулері [</w:t>
      </w:r>
      <w:r w:rsidR="00A92902" w:rsidRPr="004614E7">
        <w:rPr>
          <w:rFonts w:ascii="Times New Roman" w:hAnsi="Times New Roman"/>
          <w:sz w:val="28"/>
          <w:szCs w:val="28"/>
          <w:lang w:val="kk-KZ"/>
        </w:rPr>
        <w:t xml:space="preserve">95-97, 101-103, 108-109, 123-125, 127-129 </w:t>
      </w:r>
      <w:r w:rsidRPr="004614E7">
        <w:rPr>
          <w:rFonts w:ascii="Times New Roman" w:hAnsi="Times New Roman"/>
          <w:sz w:val="28"/>
          <w:szCs w:val="28"/>
          <w:lang w:val="kk-KZ"/>
        </w:rPr>
        <w:t>]</w:t>
      </w:r>
      <w:r w:rsidR="00A92902" w:rsidRPr="004614E7">
        <w:rPr>
          <w:rFonts w:ascii="Times New Roman" w:hAnsi="Times New Roman"/>
          <w:sz w:val="28"/>
          <w:szCs w:val="28"/>
          <w:lang w:val="kk-KZ"/>
        </w:rPr>
        <w:t xml:space="preserve"> т.б әдебиеттерде</w:t>
      </w:r>
      <w:r w:rsidRPr="004614E7">
        <w:rPr>
          <w:rFonts w:ascii="Times New Roman" w:hAnsi="Times New Roman"/>
          <w:sz w:val="28"/>
          <w:szCs w:val="28"/>
          <w:lang w:val="kk-KZ"/>
        </w:rPr>
        <w:t xml:space="preserve"> баршылық.</w:t>
      </w:r>
    </w:p>
    <w:p w:rsidR="00457EB5" w:rsidRPr="004614E7" w:rsidRDefault="00457EB5" w:rsidP="000B39BE">
      <w:pPr>
        <w:spacing w:after="0" w:line="240" w:lineRule="auto"/>
        <w:ind w:firstLine="567"/>
        <w:jc w:val="both"/>
        <w:rPr>
          <w:rFonts w:ascii="Times New Roman" w:hAnsi="Times New Roman"/>
          <w:i/>
          <w:sz w:val="28"/>
          <w:szCs w:val="28"/>
          <w:lang w:val="kk-KZ"/>
        </w:rPr>
      </w:pPr>
      <w:r w:rsidRPr="004614E7">
        <w:rPr>
          <w:rFonts w:ascii="Times New Roman" w:hAnsi="Times New Roman"/>
          <w:i/>
          <w:sz w:val="28"/>
          <w:szCs w:val="28"/>
          <w:lang w:val="kk-KZ"/>
        </w:rPr>
        <w:t>Аталған зерттеулерге жасаған талдау ЖОО оқытушыларына қажет қасиеттер мен сапаларының түрлері өте көп екендігін байқатты.</w:t>
      </w:r>
    </w:p>
    <w:p w:rsidR="00457EB5" w:rsidRPr="004614E7" w:rsidRDefault="00457EB5" w:rsidP="000B39BE">
      <w:pPr>
        <w:spacing w:after="0" w:line="240" w:lineRule="auto"/>
        <w:ind w:firstLine="567"/>
        <w:jc w:val="both"/>
        <w:rPr>
          <w:rFonts w:ascii="Times New Roman" w:hAnsi="Times New Roman"/>
          <w:sz w:val="28"/>
          <w:szCs w:val="28"/>
          <w:lang w:val="kk-KZ"/>
        </w:rPr>
      </w:pPr>
      <w:r w:rsidRPr="004614E7">
        <w:rPr>
          <w:rFonts w:ascii="Times New Roman" w:hAnsi="Times New Roman"/>
          <w:sz w:val="28"/>
          <w:szCs w:val="28"/>
          <w:lang w:val="kk-KZ"/>
        </w:rPr>
        <w:t>Осы тұрғыдан, Т.Н.Попова</w:t>
      </w:r>
      <w:r w:rsidR="00D0427B">
        <w:rPr>
          <w:rFonts w:ascii="Times New Roman" w:hAnsi="Times New Roman"/>
          <w:sz w:val="28"/>
          <w:szCs w:val="28"/>
          <w:lang w:val="kk-KZ"/>
        </w:rPr>
        <w:t xml:space="preserve"> </w:t>
      </w:r>
      <w:r w:rsidR="00A92902" w:rsidRPr="004614E7">
        <w:rPr>
          <w:rFonts w:ascii="Times New Roman" w:hAnsi="Times New Roman" w:cs="Times New Roman"/>
          <w:sz w:val="28"/>
          <w:szCs w:val="28"/>
          <w:lang w:val="kk-KZ"/>
        </w:rPr>
        <w:t>[</w:t>
      </w:r>
      <w:r w:rsidR="006E4E38" w:rsidRPr="004614E7">
        <w:rPr>
          <w:rFonts w:ascii="Times New Roman" w:hAnsi="Times New Roman"/>
          <w:sz w:val="28"/>
          <w:szCs w:val="28"/>
          <w:lang w:val="kk-KZ"/>
        </w:rPr>
        <w:t>142</w:t>
      </w:r>
      <w:r w:rsidR="00553391">
        <w:rPr>
          <w:rFonts w:ascii="Times New Roman" w:hAnsi="Times New Roman"/>
          <w:sz w:val="28"/>
          <w:szCs w:val="28"/>
          <w:lang w:val="kk-KZ"/>
        </w:rPr>
        <w:t>, 40</w:t>
      </w:r>
      <w:r w:rsidR="0010305B" w:rsidRPr="0010305B">
        <w:rPr>
          <w:rFonts w:ascii="Times New Roman" w:hAnsi="Times New Roman"/>
          <w:sz w:val="28"/>
          <w:szCs w:val="28"/>
          <w:lang w:val="kk-KZ"/>
        </w:rPr>
        <w:t xml:space="preserve"> </w:t>
      </w:r>
      <w:r w:rsidR="0010305B">
        <w:rPr>
          <w:rFonts w:ascii="Times New Roman" w:hAnsi="Times New Roman"/>
          <w:sz w:val="28"/>
          <w:szCs w:val="28"/>
          <w:lang w:val="kk-KZ"/>
        </w:rPr>
        <w:t>б.</w:t>
      </w:r>
      <w:r w:rsidR="001C5A20">
        <w:rPr>
          <w:rFonts w:ascii="Times New Roman" w:hAnsi="Times New Roman"/>
          <w:sz w:val="28"/>
          <w:szCs w:val="28"/>
          <w:lang w:val="kk-KZ"/>
        </w:rPr>
        <w:t>]</w:t>
      </w:r>
      <w:r w:rsidRPr="004614E7">
        <w:rPr>
          <w:rFonts w:ascii="Times New Roman" w:hAnsi="Times New Roman"/>
          <w:sz w:val="28"/>
          <w:szCs w:val="28"/>
          <w:lang w:val="kk-KZ"/>
        </w:rPr>
        <w:t xml:space="preserve"> оқу құралдарын талдау барысында зерттеушілердің мұғалімдердің кәсіби мәнді сапаларын Ю.К.Бабанский ̶ 13, С.П.Барабанов – 18, Т.И.Ильин – 17, Г.Нойнер – 4, И.Ф.Харламов – 9, Г.И.Щукина – 7-ге топқа бөліп қарастырғанын  анықтайды. Ол мұғалімнің кәсіби-тұлғалық сапаларын былайша бөлуінің төменгі 3 себебін атайды:</w:t>
      </w:r>
    </w:p>
    <w:p w:rsidR="00457EB5" w:rsidRPr="004614E7" w:rsidRDefault="00457EB5" w:rsidP="000B39BE">
      <w:pPr>
        <w:spacing w:after="0" w:line="240" w:lineRule="auto"/>
        <w:ind w:firstLine="567"/>
        <w:jc w:val="both"/>
        <w:rPr>
          <w:rFonts w:ascii="Times New Roman" w:hAnsi="Times New Roman"/>
          <w:sz w:val="28"/>
          <w:szCs w:val="28"/>
          <w:lang w:val="kk-KZ"/>
        </w:rPr>
      </w:pPr>
      <w:r w:rsidRPr="004614E7">
        <w:rPr>
          <w:rFonts w:ascii="Times New Roman" w:hAnsi="Times New Roman"/>
          <w:sz w:val="28"/>
          <w:szCs w:val="28"/>
          <w:lang w:val="kk-KZ"/>
        </w:rPr>
        <w:t>1. Кәсіби маңызды сапалардың зерттелмегендігі, «кәсіби маңызды білім мен біліктілік» түсініктердің арасындағы шекараның болмауы;</w:t>
      </w:r>
    </w:p>
    <w:p w:rsidR="00457EB5" w:rsidRPr="004614E7" w:rsidRDefault="00457EB5" w:rsidP="000B39BE">
      <w:pPr>
        <w:spacing w:after="0" w:line="240" w:lineRule="auto"/>
        <w:ind w:firstLine="567"/>
        <w:jc w:val="both"/>
        <w:rPr>
          <w:rFonts w:ascii="Times New Roman" w:hAnsi="Times New Roman"/>
          <w:sz w:val="28"/>
          <w:szCs w:val="28"/>
          <w:lang w:val="kk-KZ"/>
        </w:rPr>
      </w:pPr>
      <w:r w:rsidRPr="004614E7">
        <w:rPr>
          <w:rFonts w:ascii="Times New Roman" w:hAnsi="Times New Roman"/>
          <w:sz w:val="28"/>
          <w:szCs w:val="28"/>
          <w:lang w:val="kk-KZ"/>
        </w:rPr>
        <w:t>2.Кәсіби маңызды сапаларды сипаттаудың нақты негіздеу құрылымының болмауы;</w:t>
      </w:r>
    </w:p>
    <w:p w:rsidR="00457EB5" w:rsidRPr="004614E7" w:rsidRDefault="00457EB5" w:rsidP="000B39BE">
      <w:pPr>
        <w:spacing w:after="0" w:line="240" w:lineRule="auto"/>
        <w:ind w:firstLine="567"/>
        <w:jc w:val="both"/>
        <w:rPr>
          <w:rFonts w:ascii="Times New Roman" w:hAnsi="Times New Roman"/>
          <w:sz w:val="28"/>
          <w:szCs w:val="28"/>
          <w:lang w:val="kk-KZ"/>
        </w:rPr>
      </w:pPr>
      <w:r w:rsidRPr="004614E7">
        <w:rPr>
          <w:rFonts w:ascii="Times New Roman" w:hAnsi="Times New Roman"/>
          <w:sz w:val="28"/>
          <w:szCs w:val="28"/>
          <w:lang w:val="kk-KZ"/>
        </w:rPr>
        <w:t>3. Оқыту, бейімделу және кәсіби өзін-өзі белсендіру үшін іріктелген кәсіби маңызды сапаларының және олардың маңызы жөнінде негіздеудің жеткіл</w:t>
      </w:r>
      <w:r w:rsidR="00E07497" w:rsidRPr="004614E7">
        <w:rPr>
          <w:rFonts w:ascii="Times New Roman" w:hAnsi="Times New Roman"/>
          <w:sz w:val="28"/>
          <w:szCs w:val="28"/>
          <w:lang w:val="kk-KZ"/>
        </w:rPr>
        <w:t>іксіздігі</w:t>
      </w:r>
      <w:r w:rsidRPr="004614E7">
        <w:rPr>
          <w:rFonts w:ascii="Times New Roman" w:hAnsi="Times New Roman"/>
          <w:sz w:val="28"/>
          <w:szCs w:val="28"/>
          <w:lang w:val="kk-KZ"/>
        </w:rPr>
        <w:t>.</w:t>
      </w:r>
    </w:p>
    <w:p w:rsidR="00457EB5" w:rsidRPr="004614E7" w:rsidRDefault="00457EB5" w:rsidP="000B39BE">
      <w:pPr>
        <w:spacing w:after="0" w:line="240" w:lineRule="auto"/>
        <w:ind w:firstLine="567"/>
        <w:jc w:val="both"/>
        <w:rPr>
          <w:rFonts w:ascii="Times New Roman" w:hAnsi="Times New Roman"/>
          <w:i/>
          <w:sz w:val="28"/>
          <w:szCs w:val="28"/>
          <w:lang w:val="kk-KZ"/>
        </w:rPr>
      </w:pPr>
      <w:r w:rsidRPr="004614E7">
        <w:rPr>
          <w:rFonts w:ascii="Times New Roman" w:hAnsi="Times New Roman"/>
          <w:i/>
          <w:sz w:val="28"/>
          <w:szCs w:val="28"/>
          <w:lang w:val="kk-KZ"/>
        </w:rPr>
        <w:t xml:space="preserve">Біз диссертациялық жұмыста жоғары оқу орны оқытушыларын білім беру субъектісі тұрғысынан негіздей отырып, олардың тұлғалық-кәсіби сапаларының мәнін ашуға талпындық. Олардың түрлерінің көптігіне көз жеткіздік. Алайда біздің зерттеу пәнімізге сәйкес оқытушылардың тұлғалық-кәсіби қасиеттерін субъект-субектілік қарым-қатынасында дамытуды жүзеге асыру үшін оның психофизиологиялық ерекшеліктеріне, негізіне аса мән беруді жөн деп таптық. Олай дейтініміз жоғарыда айтылып өткендей ЖОО оқытушыларының әрбір тұлғалық қасиетін, кәсіби сапасының өсу негізі оның өзін-өзі белсендіруінен талап етіледі. Ал олардың даму деңгейіне кедергі келтіретін жағымсыз қасиеттердің алдын алу немесе жою үшін, алдымен олардың кәсиби деформация көрсеткіштерін анықтап алу қажет. ЖОО </w:t>
      </w:r>
      <w:r w:rsidRPr="004614E7">
        <w:rPr>
          <w:rFonts w:ascii="Times New Roman" w:hAnsi="Times New Roman"/>
          <w:i/>
          <w:sz w:val="28"/>
          <w:szCs w:val="28"/>
          <w:lang w:val="kk-KZ"/>
        </w:rPr>
        <w:lastRenderedPageBreak/>
        <w:t xml:space="preserve">оқытушыларының білім беру субъектісі тұрғысындағы кәсіби деформациясының белгіліері мен көрсеткіштері, сондай-ақ олардың тұлғалық кәсіби өсуіндегі өзін-өзі белсендірудің маңыздылығы мен мәні туралы келесі 1.3 бөлімінде жан жақты баяндалады. </w:t>
      </w:r>
    </w:p>
    <w:p w:rsidR="00457EB5" w:rsidRPr="004614E7" w:rsidRDefault="00457EB5" w:rsidP="000B39BE">
      <w:pPr>
        <w:spacing w:after="0" w:line="240" w:lineRule="auto"/>
        <w:ind w:firstLine="567"/>
        <w:jc w:val="both"/>
        <w:rPr>
          <w:rFonts w:ascii="Times New Roman" w:hAnsi="Times New Roman"/>
          <w:sz w:val="28"/>
          <w:szCs w:val="28"/>
          <w:lang w:val="kk-KZ"/>
        </w:rPr>
      </w:pPr>
    </w:p>
    <w:p w:rsidR="00457EB5" w:rsidRPr="004614E7" w:rsidRDefault="00457EB5" w:rsidP="000B39BE">
      <w:pPr>
        <w:spacing w:after="0" w:line="240" w:lineRule="auto"/>
        <w:ind w:firstLine="567"/>
        <w:jc w:val="both"/>
        <w:rPr>
          <w:rFonts w:ascii="Times New Roman" w:hAnsi="Times New Roman"/>
          <w:b/>
          <w:sz w:val="28"/>
          <w:szCs w:val="28"/>
          <w:lang w:val="kk-KZ"/>
        </w:rPr>
      </w:pPr>
      <w:r w:rsidRPr="004614E7">
        <w:rPr>
          <w:rFonts w:ascii="Times New Roman" w:hAnsi="Times New Roman"/>
          <w:b/>
          <w:sz w:val="28"/>
          <w:szCs w:val="28"/>
          <w:lang w:val="kk-KZ"/>
        </w:rPr>
        <w:t>1.3 Білім беру субъектісі тұрғысынан ЖОО оқытушыларының өзін-өзі белсендіруі – тұлғалық-кәсіби дамуының негізі</w:t>
      </w:r>
    </w:p>
    <w:p w:rsidR="00457EB5" w:rsidRPr="004614E7" w:rsidRDefault="00457EB5" w:rsidP="000B39BE">
      <w:pPr>
        <w:spacing w:after="0" w:line="240" w:lineRule="auto"/>
        <w:ind w:firstLine="567"/>
        <w:jc w:val="both"/>
        <w:rPr>
          <w:rFonts w:ascii="Times New Roman" w:hAnsi="Times New Roman"/>
          <w:sz w:val="28"/>
          <w:szCs w:val="28"/>
          <w:lang w:val="kk-KZ"/>
        </w:rPr>
      </w:pPr>
      <w:r w:rsidRPr="004614E7">
        <w:rPr>
          <w:rFonts w:ascii="Times New Roman" w:hAnsi="Times New Roman"/>
          <w:sz w:val="28"/>
          <w:szCs w:val="28"/>
          <w:lang w:val="kk-KZ"/>
        </w:rPr>
        <w:t>Қазіргі ақпараттық технологиялардың қарқынды дамуы жағдайында білім беру субъектілерінің өз бойында қалыптасқан білімдерін тәжірибеде қолдана алу икемділігімен ғана шектелуі мүмкін емес. Олар сонымен бірге</w:t>
      </w:r>
      <w:r w:rsidRPr="004614E7">
        <w:rPr>
          <w:rFonts w:ascii="Times New Roman" w:hAnsi="Times New Roman"/>
          <w:i/>
          <w:sz w:val="28"/>
          <w:szCs w:val="28"/>
          <w:lang w:val="kk-KZ"/>
        </w:rPr>
        <w:t>күрделі жағдаяттарда  дербес шешім қабылдауға, заманауи өзгерістерге тез бейімделе алуға, рефлексиялық ойлауға, талдауға  әлеуетті, өзін-өзі ұйымдастыруға қабілетті  және өзіндік жеке көзқарасы қалыптасқан мамандар</w:t>
      </w:r>
      <w:r w:rsidRPr="004614E7">
        <w:rPr>
          <w:rFonts w:ascii="Times New Roman" w:hAnsi="Times New Roman"/>
          <w:sz w:val="28"/>
          <w:szCs w:val="28"/>
          <w:lang w:val="kk-KZ"/>
        </w:rPr>
        <w:t xml:space="preserve"> болып даярлануы тиіс. Бұл талаптар олардың тұлғалық-кәсіби қасиеттерін дамытқанда ғана оң нәтижесін береді. </w:t>
      </w:r>
    </w:p>
    <w:p w:rsidR="00457EB5" w:rsidRPr="004614E7" w:rsidRDefault="00457EB5" w:rsidP="000B39BE">
      <w:pPr>
        <w:spacing w:after="0" w:line="240" w:lineRule="auto"/>
        <w:ind w:firstLine="567"/>
        <w:jc w:val="both"/>
        <w:rPr>
          <w:rFonts w:ascii="Times New Roman" w:hAnsi="Times New Roman"/>
          <w:sz w:val="28"/>
          <w:szCs w:val="28"/>
          <w:lang w:val="kk-KZ"/>
        </w:rPr>
      </w:pPr>
      <w:r w:rsidRPr="004614E7">
        <w:rPr>
          <w:rFonts w:ascii="Times New Roman" w:hAnsi="Times New Roman"/>
          <w:sz w:val="28"/>
          <w:szCs w:val="28"/>
          <w:lang w:val="kk-KZ"/>
        </w:rPr>
        <w:t>Психологиялық-педагогикалық зерттеулерде тұлғаның дамуы, соның ішінде, педагогтың тұлғалық-кәсіби даму мәселесін</w:t>
      </w:r>
      <w:r w:rsidR="00C612CF" w:rsidRPr="008F5715">
        <w:rPr>
          <w:rFonts w:ascii="Times New Roman" w:hAnsi="Times New Roman"/>
          <w:sz w:val="28"/>
          <w:szCs w:val="28"/>
          <w:lang w:val="kk-KZ"/>
        </w:rPr>
        <w:t xml:space="preserve"> </w:t>
      </w:r>
      <w:r w:rsidRPr="004614E7">
        <w:rPr>
          <w:rFonts w:ascii="Times New Roman" w:hAnsi="Times New Roman"/>
          <w:sz w:val="28"/>
          <w:szCs w:val="28"/>
          <w:lang w:val="kk-KZ"/>
        </w:rPr>
        <w:t>еерекше орын берілген. Психологияда, педагогикада, акмеологияда көбінесе тұлғалық-кәсіби дамуды бірыңғай тұтас қарастырады (А.А.</w:t>
      </w:r>
      <w:r w:rsidR="005A4AC2" w:rsidRPr="004614E7">
        <w:rPr>
          <w:rFonts w:ascii="Times New Roman" w:hAnsi="Times New Roman"/>
          <w:sz w:val="28"/>
          <w:szCs w:val="28"/>
          <w:lang w:val="kk-KZ"/>
        </w:rPr>
        <w:t>Деркач</w:t>
      </w:r>
      <w:r w:rsidRPr="004614E7">
        <w:rPr>
          <w:rFonts w:ascii="Times New Roman" w:hAnsi="Times New Roman"/>
          <w:sz w:val="28"/>
          <w:szCs w:val="28"/>
          <w:lang w:val="kk-KZ"/>
        </w:rPr>
        <w:t>, Е.А.Климова, Е.Н.Шиянов, А.Р.Фонарев және т.б.). Басқа сөзбен айтқанда, кәсіби даму мәселесін қозғағанда тұлғалық даму туралы да айтылады және де тұлғалық-кәсіби дамуға да баса көңіл бөлінеді.</w:t>
      </w:r>
    </w:p>
    <w:p w:rsidR="00457EB5" w:rsidRPr="004614E7" w:rsidRDefault="00457EB5" w:rsidP="000B39BE">
      <w:pPr>
        <w:spacing w:after="0" w:line="240" w:lineRule="auto"/>
        <w:ind w:firstLine="567"/>
        <w:jc w:val="both"/>
        <w:rPr>
          <w:rFonts w:ascii="Times New Roman" w:hAnsi="Times New Roman"/>
          <w:sz w:val="28"/>
          <w:szCs w:val="28"/>
          <w:lang w:val="kk-KZ"/>
        </w:rPr>
      </w:pPr>
      <w:r w:rsidRPr="004614E7">
        <w:rPr>
          <w:rFonts w:ascii="Times New Roman" w:hAnsi="Times New Roman"/>
          <w:sz w:val="28"/>
          <w:szCs w:val="28"/>
          <w:lang w:val="kk-KZ"/>
        </w:rPr>
        <w:t xml:space="preserve">Ғалымдар </w:t>
      </w:r>
      <w:r w:rsidRPr="004614E7">
        <w:rPr>
          <w:rFonts w:ascii="Times New Roman" w:hAnsi="Times New Roman"/>
          <w:i/>
          <w:sz w:val="28"/>
          <w:szCs w:val="28"/>
          <w:lang w:val="kk-KZ"/>
        </w:rPr>
        <w:t>тұлғалық-кәсіби даму</w:t>
      </w:r>
      <w:r w:rsidRPr="004614E7">
        <w:rPr>
          <w:rFonts w:ascii="Times New Roman" w:hAnsi="Times New Roman"/>
          <w:sz w:val="28"/>
          <w:szCs w:val="28"/>
          <w:lang w:val="kk-KZ"/>
        </w:rPr>
        <w:t xml:space="preserve"> түсінігінің мәнін әртүрлі анықтайды. Кең тұрғыда алсақ, тұлғалық-кәсіби даму - тұлғаның қалыптасу үдерісі және кәсіби қызмет пен кәсіби өзарабайланыстар нәтижесіндегі кәсібилік. Тұлғалық-кәсіби даму үдерісінде тұлға төмендегі прогрессивтік құрылымдық өзгеріске ұшырайды:</w:t>
      </w:r>
    </w:p>
    <w:p w:rsidR="00457EB5" w:rsidRPr="004614E7" w:rsidRDefault="00457EB5" w:rsidP="00D74117">
      <w:pPr>
        <w:pStyle w:val="a7"/>
        <w:numPr>
          <w:ilvl w:val="0"/>
          <w:numId w:val="34"/>
        </w:numPr>
        <w:spacing w:after="0" w:line="240" w:lineRule="auto"/>
        <w:ind w:left="0" w:firstLine="567"/>
        <w:jc w:val="both"/>
        <w:rPr>
          <w:rFonts w:ascii="Times New Roman" w:hAnsi="Times New Roman"/>
          <w:sz w:val="28"/>
          <w:szCs w:val="28"/>
          <w:lang w:val="kk-KZ"/>
        </w:rPr>
      </w:pPr>
      <w:r w:rsidRPr="004614E7">
        <w:rPr>
          <w:rFonts w:ascii="Times New Roman" w:hAnsi="Times New Roman"/>
          <w:sz w:val="28"/>
          <w:szCs w:val="28"/>
          <w:lang w:val="kk-KZ"/>
        </w:rPr>
        <w:t xml:space="preserve">   тұлғаның бағыттылығы (қызығушылықтар шеңбері кеңейіп мұқтаждықтар жүйесі өзгереді, жетістіктер уәждері өзектеленіп, өзін-өзі іске асыру және өзін-өзі дамыту мұқтаждары өседі;</w:t>
      </w:r>
    </w:p>
    <w:p w:rsidR="00457EB5" w:rsidRPr="004614E7" w:rsidRDefault="00BA36E1" w:rsidP="00D74117">
      <w:pPr>
        <w:pStyle w:val="a7"/>
        <w:numPr>
          <w:ilvl w:val="0"/>
          <w:numId w:val="34"/>
        </w:numPr>
        <w:spacing w:after="0" w:line="240" w:lineRule="auto"/>
        <w:ind w:left="0" w:firstLine="567"/>
        <w:jc w:val="both"/>
        <w:rPr>
          <w:rFonts w:ascii="Times New Roman" w:hAnsi="Times New Roman"/>
          <w:sz w:val="28"/>
          <w:szCs w:val="28"/>
          <w:lang w:val="kk-KZ"/>
        </w:rPr>
      </w:pPr>
      <w:r>
        <w:rPr>
          <w:rFonts w:ascii="Times New Roman" w:hAnsi="Times New Roman"/>
          <w:sz w:val="28"/>
          <w:szCs w:val="28"/>
          <w:lang w:val="kk-KZ"/>
        </w:rPr>
        <w:t xml:space="preserve"> </w:t>
      </w:r>
      <w:r w:rsidR="00457EB5" w:rsidRPr="004614E7">
        <w:rPr>
          <w:rFonts w:ascii="Times New Roman" w:hAnsi="Times New Roman"/>
          <w:sz w:val="28"/>
          <w:szCs w:val="28"/>
          <w:lang w:val="kk-KZ"/>
        </w:rPr>
        <w:t>тәжірибесі көбейеді және біліктілігі жоғарылайды;</w:t>
      </w:r>
    </w:p>
    <w:p w:rsidR="00457EB5" w:rsidRPr="004614E7" w:rsidRDefault="00BA36E1" w:rsidP="00D74117">
      <w:pPr>
        <w:pStyle w:val="a7"/>
        <w:numPr>
          <w:ilvl w:val="0"/>
          <w:numId w:val="34"/>
        </w:numPr>
        <w:spacing w:after="0" w:line="240" w:lineRule="auto"/>
        <w:ind w:left="0" w:firstLine="567"/>
        <w:jc w:val="both"/>
        <w:rPr>
          <w:rFonts w:ascii="Times New Roman" w:hAnsi="Times New Roman"/>
          <w:sz w:val="28"/>
          <w:szCs w:val="28"/>
          <w:lang w:val="kk-KZ"/>
        </w:rPr>
      </w:pPr>
      <w:r>
        <w:rPr>
          <w:rFonts w:ascii="Times New Roman" w:hAnsi="Times New Roman"/>
          <w:sz w:val="28"/>
          <w:szCs w:val="28"/>
          <w:lang w:val="kk-KZ"/>
        </w:rPr>
        <w:t xml:space="preserve"> </w:t>
      </w:r>
      <w:r w:rsidR="00457EB5" w:rsidRPr="004614E7">
        <w:rPr>
          <w:rFonts w:ascii="Times New Roman" w:hAnsi="Times New Roman"/>
          <w:sz w:val="28"/>
          <w:szCs w:val="28"/>
          <w:lang w:val="kk-KZ"/>
        </w:rPr>
        <w:t>жеке күрделі қабілеттері дамиды;</w:t>
      </w:r>
    </w:p>
    <w:p w:rsidR="00457EB5" w:rsidRPr="004614E7" w:rsidRDefault="00BA36E1" w:rsidP="00D74117">
      <w:pPr>
        <w:pStyle w:val="a7"/>
        <w:numPr>
          <w:ilvl w:val="0"/>
          <w:numId w:val="34"/>
        </w:numPr>
        <w:spacing w:after="0" w:line="240" w:lineRule="auto"/>
        <w:ind w:left="0" w:firstLine="567"/>
        <w:jc w:val="both"/>
        <w:rPr>
          <w:rFonts w:ascii="Times New Roman" w:hAnsi="Times New Roman"/>
          <w:sz w:val="28"/>
          <w:szCs w:val="28"/>
          <w:lang w:val="kk-KZ"/>
        </w:rPr>
      </w:pPr>
      <w:r>
        <w:rPr>
          <w:rFonts w:ascii="Times New Roman" w:hAnsi="Times New Roman"/>
          <w:sz w:val="28"/>
          <w:szCs w:val="28"/>
          <w:lang w:val="kk-KZ"/>
        </w:rPr>
        <w:t xml:space="preserve"> </w:t>
      </w:r>
      <w:r w:rsidR="00457EB5" w:rsidRPr="004614E7">
        <w:rPr>
          <w:rFonts w:ascii="Times New Roman" w:hAnsi="Times New Roman"/>
          <w:sz w:val="28"/>
          <w:szCs w:val="28"/>
          <w:lang w:val="kk-KZ"/>
        </w:rPr>
        <w:t>қызмет ерекшелігімен белгіленетін кәсіби маңызды сапалары дамиды;</w:t>
      </w:r>
    </w:p>
    <w:p w:rsidR="00457EB5" w:rsidRPr="004614E7" w:rsidRDefault="00BA36E1" w:rsidP="00D74117">
      <w:pPr>
        <w:pStyle w:val="a7"/>
        <w:numPr>
          <w:ilvl w:val="0"/>
          <w:numId w:val="34"/>
        </w:numPr>
        <w:spacing w:after="0" w:line="240" w:lineRule="auto"/>
        <w:ind w:left="0" w:firstLine="567"/>
        <w:jc w:val="both"/>
        <w:rPr>
          <w:rFonts w:ascii="Times New Roman" w:hAnsi="Times New Roman"/>
          <w:sz w:val="28"/>
          <w:szCs w:val="28"/>
          <w:lang w:val="kk-KZ"/>
        </w:rPr>
      </w:pPr>
      <w:r>
        <w:rPr>
          <w:rFonts w:ascii="Times New Roman" w:hAnsi="Times New Roman"/>
          <w:sz w:val="28"/>
          <w:szCs w:val="28"/>
          <w:lang w:val="kk-KZ"/>
        </w:rPr>
        <w:t xml:space="preserve"> </w:t>
      </w:r>
      <w:r w:rsidR="00457EB5" w:rsidRPr="004614E7">
        <w:rPr>
          <w:rFonts w:ascii="Times New Roman" w:hAnsi="Times New Roman"/>
          <w:sz w:val="28"/>
          <w:szCs w:val="28"/>
          <w:lang w:val="kk-KZ"/>
        </w:rPr>
        <w:t>тұлғалық іскерлік сапалар дамиды;</w:t>
      </w:r>
    </w:p>
    <w:p w:rsidR="00457EB5" w:rsidRPr="004614E7" w:rsidRDefault="00BA36E1" w:rsidP="00D74117">
      <w:pPr>
        <w:pStyle w:val="a7"/>
        <w:numPr>
          <w:ilvl w:val="0"/>
          <w:numId w:val="34"/>
        </w:numPr>
        <w:spacing w:after="0" w:line="240" w:lineRule="auto"/>
        <w:ind w:left="0" w:firstLine="567"/>
        <w:jc w:val="both"/>
        <w:rPr>
          <w:rFonts w:ascii="Times New Roman" w:hAnsi="Times New Roman"/>
          <w:sz w:val="28"/>
          <w:szCs w:val="28"/>
          <w:lang w:val="kk-KZ"/>
        </w:rPr>
      </w:pPr>
      <w:r>
        <w:rPr>
          <w:rFonts w:ascii="Times New Roman" w:hAnsi="Times New Roman"/>
          <w:sz w:val="28"/>
          <w:szCs w:val="28"/>
          <w:lang w:val="kk-KZ"/>
        </w:rPr>
        <w:t xml:space="preserve"> </w:t>
      </w:r>
      <w:r w:rsidR="00457EB5" w:rsidRPr="004614E7">
        <w:rPr>
          <w:rFonts w:ascii="Times New Roman" w:hAnsi="Times New Roman"/>
          <w:sz w:val="28"/>
          <w:szCs w:val="28"/>
          <w:lang w:val="kk-KZ"/>
        </w:rPr>
        <w:t>психологиялық даярлық жоғарылайды;</w:t>
      </w:r>
    </w:p>
    <w:p w:rsidR="00457EB5" w:rsidRPr="004614E7" w:rsidRDefault="00BA36E1" w:rsidP="00D74117">
      <w:pPr>
        <w:pStyle w:val="a7"/>
        <w:numPr>
          <w:ilvl w:val="0"/>
          <w:numId w:val="34"/>
        </w:numPr>
        <w:spacing w:after="0" w:line="240" w:lineRule="auto"/>
        <w:ind w:left="0" w:firstLine="567"/>
        <w:jc w:val="both"/>
        <w:rPr>
          <w:rFonts w:ascii="Times New Roman" w:hAnsi="Times New Roman"/>
          <w:sz w:val="28"/>
          <w:szCs w:val="28"/>
          <w:lang w:val="kk-KZ"/>
        </w:rPr>
      </w:pPr>
      <w:r>
        <w:rPr>
          <w:rFonts w:ascii="Times New Roman" w:hAnsi="Times New Roman"/>
          <w:sz w:val="28"/>
          <w:szCs w:val="28"/>
          <w:lang w:val="kk-KZ"/>
        </w:rPr>
        <w:t xml:space="preserve"> </w:t>
      </w:r>
      <w:r w:rsidR="00457EB5" w:rsidRPr="004614E7">
        <w:rPr>
          <w:rFonts w:ascii="Times New Roman" w:hAnsi="Times New Roman"/>
          <w:sz w:val="28"/>
          <w:szCs w:val="28"/>
          <w:lang w:val="kk-KZ"/>
        </w:rPr>
        <w:t>кәсібиліктің акмеологиялық инварианты дамиды.</w:t>
      </w:r>
    </w:p>
    <w:p w:rsidR="00457EB5" w:rsidRPr="004614E7" w:rsidRDefault="00457EB5" w:rsidP="000B39BE">
      <w:pPr>
        <w:spacing w:after="0" w:line="240" w:lineRule="auto"/>
        <w:ind w:firstLine="567"/>
        <w:jc w:val="both"/>
        <w:rPr>
          <w:rFonts w:ascii="Times New Roman" w:hAnsi="Times New Roman"/>
          <w:sz w:val="28"/>
          <w:szCs w:val="28"/>
          <w:lang w:val="kk-KZ"/>
        </w:rPr>
      </w:pPr>
      <w:r w:rsidRPr="004614E7">
        <w:rPr>
          <w:rFonts w:ascii="Times New Roman" w:hAnsi="Times New Roman"/>
          <w:sz w:val="28"/>
          <w:szCs w:val="28"/>
          <w:lang w:val="kk-KZ"/>
        </w:rPr>
        <w:t>Кәсіби-тұлғалық даму «қосыла өсірілу», адам психикасын арттыру тұрғысынан қарастырылады. Өйткені маманның психологиялық жаралуы адам психикасында жаңа сапалардың пайда болуын немесе бұрын-соңды болмағанын, болса да басқа түрде болғанын, сонымен қатар кәсіби қызмет пен кәсіби қатынастың жаңа түрлерінің пайда болғанын білдіреді.</w:t>
      </w:r>
    </w:p>
    <w:p w:rsidR="00457EB5" w:rsidRPr="004614E7" w:rsidRDefault="00457EB5" w:rsidP="000B39BE">
      <w:pPr>
        <w:spacing w:after="0" w:line="240" w:lineRule="auto"/>
        <w:ind w:firstLine="567"/>
        <w:jc w:val="both"/>
        <w:rPr>
          <w:rFonts w:ascii="Times New Roman" w:hAnsi="Times New Roman"/>
          <w:sz w:val="28"/>
          <w:szCs w:val="28"/>
          <w:lang w:val="kk-KZ"/>
        </w:rPr>
      </w:pPr>
      <w:r w:rsidRPr="004614E7">
        <w:rPr>
          <w:rFonts w:ascii="Times New Roman" w:hAnsi="Times New Roman"/>
          <w:sz w:val="28"/>
          <w:szCs w:val="28"/>
          <w:lang w:val="kk-KZ"/>
        </w:rPr>
        <w:t xml:space="preserve">«Тұлғалық-кәсіби даму», «кәсіби-тұлғалық даму» терминдері әдебиеттерде синоним ретінде пайданылады. Бірақ тұлғалық даму кәсіби дамуға негіз </w:t>
      </w:r>
      <w:r w:rsidRPr="004614E7">
        <w:rPr>
          <w:rFonts w:ascii="Times New Roman" w:hAnsi="Times New Roman"/>
          <w:sz w:val="28"/>
          <w:szCs w:val="28"/>
          <w:lang w:val="kk-KZ"/>
        </w:rPr>
        <w:lastRenderedPageBreak/>
        <w:t>болады. Сол себепті де біз «тұлғалық-кәсіби даму» деп алып отырмыз. Ақиқатында бұл біртұтас, бірге жүретін үрдіс болып табылады.</w:t>
      </w:r>
    </w:p>
    <w:p w:rsidR="00457EB5" w:rsidRPr="004614E7" w:rsidRDefault="00457EB5" w:rsidP="000B39BE">
      <w:pPr>
        <w:spacing w:after="0" w:line="240" w:lineRule="auto"/>
        <w:ind w:firstLine="567"/>
        <w:jc w:val="both"/>
        <w:rPr>
          <w:rFonts w:ascii="Times New Roman" w:hAnsi="Times New Roman"/>
          <w:sz w:val="28"/>
          <w:szCs w:val="28"/>
          <w:lang w:val="kk-KZ"/>
        </w:rPr>
      </w:pPr>
      <w:r w:rsidRPr="004614E7">
        <w:rPr>
          <w:rFonts w:ascii="Times New Roman" w:hAnsi="Times New Roman"/>
          <w:sz w:val="28"/>
          <w:szCs w:val="28"/>
          <w:lang w:val="kk-KZ"/>
        </w:rPr>
        <w:t xml:space="preserve">Тұлғалық-кәсіби даму мәселесі психологияда бірнеше ғылыми бағытта зерттеледі. </w:t>
      </w:r>
      <w:r w:rsidRPr="004614E7">
        <w:rPr>
          <w:rFonts w:ascii="Times New Roman" w:hAnsi="Times New Roman"/>
          <w:i/>
          <w:sz w:val="28"/>
          <w:szCs w:val="28"/>
          <w:lang w:val="kk-KZ"/>
        </w:rPr>
        <w:t>Бірінші бағыт</w:t>
      </w:r>
      <w:r w:rsidRPr="004614E7">
        <w:rPr>
          <w:rFonts w:ascii="Times New Roman" w:hAnsi="Times New Roman"/>
          <w:sz w:val="28"/>
          <w:szCs w:val="28"/>
          <w:lang w:val="kk-KZ"/>
        </w:rPr>
        <w:t xml:space="preserve"> мамандық психологиясының ғылыми негізін жасау болып табылады. С.Г.Гелдерштейннің, М.А.Рыбаковтың, К.К.Платоновтың және т.б. зерттеулерібізге </w:t>
      </w:r>
      <w:r w:rsidRPr="004614E7">
        <w:rPr>
          <w:rFonts w:ascii="Times New Roman" w:hAnsi="Times New Roman"/>
          <w:i/>
          <w:sz w:val="28"/>
          <w:szCs w:val="28"/>
          <w:lang w:val="kk-KZ"/>
        </w:rPr>
        <w:t xml:space="preserve">кәсіби өзін-өзі анықтау, кәсіби жарамдылық, кәсіби іріктеу және кәсіби даярлау, кәсіби біліктілік </w:t>
      </w:r>
      <w:r w:rsidRPr="004614E7">
        <w:rPr>
          <w:rFonts w:ascii="Times New Roman" w:hAnsi="Times New Roman"/>
          <w:sz w:val="28"/>
          <w:szCs w:val="28"/>
          <w:lang w:val="kk-KZ"/>
        </w:rPr>
        <w:t>сияқты маңызды психологиялық категориялардың мазмұнын анықтауға мүмкіндік берді. Бұл бағыттың шеңберінде профессиографиялық амалдың әдістері де жетілдірілді.</w:t>
      </w:r>
    </w:p>
    <w:p w:rsidR="00457EB5" w:rsidRPr="004614E7" w:rsidRDefault="00457EB5" w:rsidP="000B39BE">
      <w:pPr>
        <w:spacing w:after="0" w:line="240" w:lineRule="auto"/>
        <w:ind w:firstLine="567"/>
        <w:jc w:val="both"/>
        <w:rPr>
          <w:rFonts w:ascii="Times New Roman" w:hAnsi="Times New Roman"/>
          <w:sz w:val="28"/>
          <w:szCs w:val="28"/>
          <w:lang w:val="kk-KZ"/>
        </w:rPr>
      </w:pPr>
      <w:r w:rsidRPr="004614E7">
        <w:rPr>
          <w:rFonts w:ascii="Times New Roman" w:hAnsi="Times New Roman"/>
          <w:i/>
          <w:sz w:val="28"/>
          <w:szCs w:val="28"/>
          <w:lang w:val="kk-KZ"/>
        </w:rPr>
        <w:t>Келесі бір  бағыт</w:t>
      </w:r>
      <w:r w:rsidRPr="004614E7">
        <w:rPr>
          <w:rFonts w:ascii="Times New Roman" w:hAnsi="Times New Roman"/>
          <w:sz w:val="28"/>
          <w:szCs w:val="28"/>
          <w:lang w:val="kk-KZ"/>
        </w:rPr>
        <w:t xml:space="preserve"> қызметтің әр алуан түрлеріндегі тұлғаның даралық-психологиялық және нақты қасиеттерін зерттеумен тікелей байланысты болды. Бұл бағыттың шеңберінде </w:t>
      </w:r>
      <w:r w:rsidRPr="004614E7">
        <w:rPr>
          <w:rFonts w:ascii="Times New Roman" w:hAnsi="Times New Roman"/>
          <w:i/>
          <w:sz w:val="28"/>
          <w:szCs w:val="28"/>
          <w:lang w:val="kk-KZ"/>
        </w:rPr>
        <w:t>маманның маңызды психологиялық кәсіби қасиеттерін қалыптастыру және дамыту тұжырымдамасы</w:t>
      </w:r>
      <w:r w:rsidRPr="004614E7">
        <w:rPr>
          <w:rFonts w:ascii="Times New Roman" w:hAnsi="Times New Roman"/>
          <w:sz w:val="28"/>
          <w:szCs w:val="28"/>
          <w:lang w:val="kk-KZ"/>
        </w:rPr>
        <w:t xml:space="preserve"> жасалды.</w:t>
      </w:r>
    </w:p>
    <w:p w:rsidR="00457EB5" w:rsidRPr="004614E7" w:rsidRDefault="00457EB5" w:rsidP="000B39BE">
      <w:pPr>
        <w:spacing w:after="0" w:line="240" w:lineRule="auto"/>
        <w:ind w:firstLine="567"/>
        <w:jc w:val="both"/>
        <w:rPr>
          <w:rFonts w:ascii="Times New Roman" w:hAnsi="Times New Roman"/>
          <w:sz w:val="28"/>
          <w:szCs w:val="28"/>
          <w:lang w:val="kk-KZ"/>
        </w:rPr>
      </w:pPr>
      <w:r w:rsidRPr="004614E7">
        <w:rPr>
          <w:rFonts w:ascii="Times New Roman" w:hAnsi="Times New Roman"/>
          <w:sz w:val="28"/>
          <w:szCs w:val="28"/>
          <w:lang w:val="kk-KZ"/>
        </w:rPr>
        <w:t xml:space="preserve">Кәсіби шеберліктің психологиялық негіздерін жасаумен байланысты </w:t>
      </w:r>
      <w:r w:rsidRPr="004614E7">
        <w:rPr>
          <w:rFonts w:ascii="Times New Roman" w:hAnsi="Times New Roman"/>
          <w:i/>
          <w:sz w:val="28"/>
          <w:szCs w:val="28"/>
          <w:lang w:val="kk-KZ"/>
        </w:rPr>
        <w:t>үшінш</w:t>
      </w:r>
      <w:r w:rsidRPr="004614E7">
        <w:rPr>
          <w:rFonts w:ascii="Times New Roman" w:hAnsi="Times New Roman"/>
          <w:sz w:val="28"/>
          <w:szCs w:val="28"/>
          <w:lang w:val="kk-KZ"/>
        </w:rPr>
        <w:t xml:space="preserve">і бағыт </w:t>
      </w:r>
      <w:r w:rsidRPr="004614E7">
        <w:rPr>
          <w:rFonts w:ascii="Times New Roman" w:hAnsi="Times New Roman"/>
          <w:i/>
          <w:sz w:val="28"/>
          <w:szCs w:val="28"/>
          <w:lang w:val="kk-KZ"/>
        </w:rPr>
        <w:t>психологиялық еңбек</w:t>
      </w:r>
      <w:r w:rsidRPr="004614E7">
        <w:rPr>
          <w:rFonts w:ascii="Times New Roman" w:hAnsi="Times New Roman"/>
          <w:sz w:val="28"/>
          <w:szCs w:val="28"/>
          <w:lang w:val="kk-KZ"/>
        </w:rPr>
        <w:t xml:space="preserve"> бағыты тұрғысынан қарастырылады (Е.А.Климова, А.К.Маркова, Л.М.Митина, К.К.Платонов т.б).  Бұл бағыт бойынша </w:t>
      </w:r>
      <w:r w:rsidRPr="004614E7">
        <w:rPr>
          <w:rFonts w:ascii="Times New Roman" w:hAnsi="Times New Roman"/>
          <w:i/>
          <w:sz w:val="28"/>
          <w:szCs w:val="28"/>
          <w:lang w:val="kk-KZ"/>
        </w:rPr>
        <w:t>кәсіби өзін-өзі жетілдірудің, біліктілікті жоғарылатудың, кәсіби құзыреттіліктің, кәсіби икемділіктер мен дағдыларды дамытудың жағдайлары және факторлары</w:t>
      </w:r>
      <w:r w:rsidRPr="004614E7">
        <w:rPr>
          <w:rFonts w:ascii="Times New Roman" w:hAnsi="Times New Roman"/>
          <w:sz w:val="28"/>
          <w:szCs w:val="28"/>
          <w:lang w:val="kk-KZ"/>
        </w:rPr>
        <w:t xml:space="preserve"> зерттеледі.</w:t>
      </w:r>
    </w:p>
    <w:p w:rsidR="00457EB5" w:rsidRPr="004614E7" w:rsidRDefault="00457EB5" w:rsidP="000B39BE">
      <w:pPr>
        <w:spacing w:after="0" w:line="240" w:lineRule="auto"/>
        <w:ind w:firstLine="567"/>
        <w:jc w:val="both"/>
        <w:rPr>
          <w:rFonts w:ascii="Times New Roman" w:hAnsi="Times New Roman"/>
          <w:sz w:val="28"/>
          <w:szCs w:val="28"/>
          <w:lang w:val="kk-KZ"/>
        </w:rPr>
      </w:pPr>
      <w:r w:rsidRPr="004614E7">
        <w:rPr>
          <w:rFonts w:ascii="Times New Roman" w:hAnsi="Times New Roman"/>
          <w:i/>
          <w:sz w:val="28"/>
          <w:szCs w:val="28"/>
          <w:lang w:val="kk-KZ"/>
        </w:rPr>
        <w:t>Төртінші бағыт</w:t>
      </w:r>
      <w:r w:rsidRPr="004614E7">
        <w:rPr>
          <w:rFonts w:ascii="Times New Roman" w:hAnsi="Times New Roman"/>
          <w:sz w:val="28"/>
          <w:szCs w:val="28"/>
          <w:lang w:val="kk-KZ"/>
        </w:rPr>
        <w:t xml:space="preserve"> акмеологиялық – кемеліне келген тұлғаның дамуын анықтау, сонымен қатар болашақ мамандарды </w:t>
      </w:r>
      <w:r w:rsidRPr="004614E7">
        <w:rPr>
          <w:rFonts w:ascii="Times New Roman" w:hAnsi="Times New Roman"/>
          <w:i/>
          <w:sz w:val="28"/>
          <w:szCs w:val="28"/>
          <w:lang w:val="kk-KZ"/>
        </w:rPr>
        <w:t>кәсібилілікке оқыту, олардың қызметтерін жетілдіру мен үйлестіру</w:t>
      </w:r>
      <w:r w:rsidRPr="004614E7">
        <w:rPr>
          <w:rFonts w:ascii="Times New Roman" w:hAnsi="Times New Roman"/>
          <w:sz w:val="28"/>
          <w:szCs w:val="28"/>
          <w:lang w:val="kk-KZ"/>
        </w:rPr>
        <w:t xml:space="preserve"> сұрақтарымен байланысты акмеологиялық заңдылықтарды және детерминантты зерттеуге бағытталған (А.А.Бодалев, А.А.</w:t>
      </w:r>
      <w:r w:rsidR="005A4AC2" w:rsidRPr="004614E7">
        <w:rPr>
          <w:rFonts w:ascii="Times New Roman" w:hAnsi="Times New Roman"/>
          <w:sz w:val="28"/>
          <w:szCs w:val="28"/>
          <w:lang w:val="kk-KZ"/>
        </w:rPr>
        <w:t>Деркач</w:t>
      </w:r>
      <w:r w:rsidRPr="004614E7">
        <w:rPr>
          <w:rFonts w:ascii="Times New Roman" w:hAnsi="Times New Roman"/>
          <w:sz w:val="28"/>
          <w:szCs w:val="28"/>
          <w:lang w:val="kk-KZ"/>
        </w:rPr>
        <w:t>, Н.В.</w:t>
      </w:r>
      <w:r w:rsidR="005A4AC2" w:rsidRPr="004614E7">
        <w:rPr>
          <w:rFonts w:ascii="Times New Roman" w:hAnsi="Times New Roman"/>
          <w:sz w:val="28"/>
          <w:szCs w:val="28"/>
          <w:lang w:val="kk-KZ"/>
        </w:rPr>
        <w:t>Деркач</w:t>
      </w:r>
      <w:r w:rsidRPr="004614E7">
        <w:rPr>
          <w:rFonts w:ascii="Times New Roman" w:hAnsi="Times New Roman"/>
          <w:sz w:val="28"/>
          <w:szCs w:val="28"/>
          <w:lang w:val="kk-KZ"/>
        </w:rPr>
        <w:t xml:space="preserve">, Н.В.Кузьмина, А.П.Реан және т.б.) Маманның кәсіби-тұлғалық дамуының мәнін, оның ішінде білім беру субъектісін акмеологиялық амал арқылы талдау тұлғаның кәсіби даярлығы кезіндегі заңдылықтарды ұғынуға, даралық және шығармашылық бастамалары арақатынастығын белгілеуге, оның өзінің болашақ жұмысын саналы орындауын қолдауға мүмкіндік туғызады. Бұл біздің зерттеуіміз үшін аса қызығушылық тудырады. </w:t>
      </w:r>
    </w:p>
    <w:p w:rsidR="00280C73" w:rsidRPr="004614E7" w:rsidRDefault="00280C73" w:rsidP="000B39BE">
      <w:pPr>
        <w:spacing w:after="0" w:line="240" w:lineRule="auto"/>
        <w:ind w:firstLine="708"/>
        <w:jc w:val="both"/>
        <w:rPr>
          <w:rFonts w:ascii="Times New Roman" w:hAnsi="Times New Roman"/>
          <w:sz w:val="28"/>
          <w:szCs w:val="28"/>
          <w:lang w:val="kk-KZ"/>
        </w:rPr>
      </w:pPr>
      <w:r w:rsidRPr="004614E7">
        <w:rPr>
          <w:rFonts w:ascii="Times New Roman" w:hAnsi="Times New Roman" w:cs="Times New Roman"/>
          <w:sz w:val="28"/>
          <w:szCs w:val="28"/>
          <w:lang w:val="kk-KZ"/>
        </w:rPr>
        <w:t xml:space="preserve">Сонымен, зерттеушілердің көзқарастарын талдай келе, біз келесі қорытынды жасаймыз: тұлғалық-кәсіби даму тұлғаның үдемелі өзгеруіндегі мақсатқабағытталған күрделі үдерісі, </w:t>
      </w:r>
      <w:r w:rsidR="00304151" w:rsidRPr="004614E7">
        <w:rPr>
          <w:rFonts w:ascii="Times New Roman" w:hAnsi="Times New Roman" w:cs="Times New Roman"/>
          <w:sz w:val="28"/>
          <w:szCs w:val="28"/>
          <w:lang w:val="kk-KZ"/>
        </w:rPr>
        <w:t>әлеуметтік сапаларды</w:t>
      </w:r>
      <w:r w:rsidR="005469FE" w:rsidRPr="004614E7">
        <w:rPr>
          <w:rFonts w:ascii="Times New Roman" w:hAnsi="Times New Roman" w:cs="Times New Roman"/>
          <w:sz w:val="28"/>
          <w:szCs w:val="28"/>
          <w:lang w:val="kk-KZ"/>
        </w:rPr>
        <w:t>, кәсіби құзыреттілікті</w:t>
      </w:r>
      <w:r w:rsidR="00304151" w:rsidRPr="004614E7">
        <w:rPr>
          <w:rFonts w:ascii="Times New Roman" w:hAnsi="Times New Roman" w:cs="Times New Roman"/>
          <w:sz w:val="28"/>
          <w:szCs w:val="28"/>
          <w:lang w:val="kk-KZ"/>
        </w:rPr>
        <w:t xml:space="preserve"> қалыптастыруға бағытталған </w:t>
      </w:r>
      <w:r w:rsidRPr="004614E7">
        <w:rPr>
          <w:rFonts w:ascii="Times New Roman" w:hAnsi="Times New Roman" w:cs="Times New Roman"/>
          <w:sz w:val="28"/>
          <w:szCs w:val="28"/>
          <w:lang w:val="kk-KZ"/>
        </w:rPr>
        <w:t>жеке белсенділігі,</w:t>
      </w:r>
      <w:r w:rsidR="005469FE" w:rsidRPr="004614E7">
        <w:rPr>
          <w:rFonts w:ascii="Times New Roman" w:hAnsi="Times New Roman" w:cs="Times New Roman"/>
          <w:sz w:val="28"/>
          <w:szCs w:val="28"/>
          <w:lang w:val="kk-KZ"/>
        </w:rPr>
        <w:t xml:space="preserve"> заманауи қоғамның даму ерекшеліктеріне сәйкес үнемі кәсіби өсуге дайындығы, педагогикалық іс-әрекеттің ізгілендіру қағидаларын қ</w:t>
      </w:r>
      <w:r w:rsidR="006E4E38" w:rsidRPr="004614E7">
        <w:rPr>
          <w:rFonts w:ascii="Times New Roman" w:hAnsi="Times New Roman" w:cs="Times New Roman"/>
          <w:sz w:val="28"/>
          <w:szCs w:val="28"/>
          <w:lang w:val="kk-KZ"/>
        </w:rPr>
        <w:t>абылдауы және қолдана білуі [143</w:t>
      </w:r>
      <w:r w:rsidR="00553391">
        <w:rPr>
          <w:rFonts w:ascii="Times New Roman" w:hAnsi="Times New Roman" w:cs="Times New Roman"/>
          <w:sz w:val="28"/>
          <w:szCs w:val="28"/>
          <w:lang w:val="kk-KZ"/>
        </w:rPr>
        <w:t>, 134-139</w:t>
      </w:r>
      <w:r w:rsidR="00C612CF" w:rsidRPr="00C612CF">
        <w:rPr>
          <w:rFonts w:ascii="Times New Roman" w:hAnsi="Times New Roman" w:cs="Times New Roman"/>
          <w:sz w:val="28"/>
          <w:szCs w:val="28"/>
          <w:lang w:val="kk-KZ"/>
        </w:rPr>
        <w:t xml:space="preserve"> </w:t>
      </w:r>
      <w:r w:rsidR="00C612CF">
        <w:rPr>
          <w:rFonts w:ascii="Times New Roman" w:hAnsi="Times New Roman" w:cs="Times New Roman"/>
          <w:sz w:val="28"/>
          <w:szCs w:val="28"/>
          <w:lang w:val="kk-KZ"/>
        </w:rPr>
        <w:t>б.</w:t>
      </w:r>
      <w:r w:rsidR="005469FE" w:rsidRPr="004614E7">
        <w:rPr>
          <w:rFonts w:ascii="Times New Roman" w:hAnsi="Times New Roman" w:cs="Times New Roman"/>
          <w:sz w:val="28"/>
          <w:szCs w:val="28"/>
          <w:lang w:val="kk-KZ"/>
        </w:rPr>
        <w:t>].</w:t>
      </w:r>
    </w:p>
    <w:p w:rsidR="00457EB5" w:rsidRPr="004614E7" w:rsidRDefault="00457EB5" w:rsidP="000B39BE">
      <w:pPr>
        <w:spacing w:after="0" w:line="240" w:lineRule="auto"/>
        <w:ind w:firstLine="567"/>
        <w:jc w:val="both"/>
        <w:rPr>
          <w:rFonts w:ascii="Times New Roman" w:hAnsi="Times New Roman"/>
          <w:sz w:val="28"/>
          <w:szCs w:val="28"/>
          <w:lang w:val="kk-KZ"/>
        </w:rPr>
      </w:pPr>
      <w:r w:rsidRPr="004614E7">
        <w:rPr>
          <w:rFonts w:ascii="Times New Roman" w:hAnsi="Times New Roman"/>
          <w:sz w:val="28"/>
          <w:szCs w:val="28"/>
          <w:lang w:val="kk-KZ"/>
        </w:rPr>
        <w:t>Кәсіби іс-әрекетте тұлғаның қалыптасуы мәселесі барлық уақытта өзекті болған. Әрбір мамандық оның құрылымы мен сапасына тән, сол мамандыққа негізделген белгілі бір жұмыс жасау үдерісіне ие. Басқа сөзбен айтқанда, әрбір мамандық өзіндік негізіне байланысты - әрқашан тұлға өзінің кәсіби міндеттерінің «арнасына» түскен кезінде әрекет ететін, тұлғаның белгілі бір функционалды құрылғысына сүйенеді.</w:t>
      </w:r>
    </w:p>
    <w:p w:rsidR="00457EB5" w:rsidRPr="004614E7" w:rsidRDefault="00457EB5" w:rsidP="000B39BE">
      <w:pPr>
        <w:spacing w:after="0" w:line="240" w:lineRule="auto"/>
        <w:ind w:firstLine="567"/>
        <w:jc w:val="both"/>
        <w:rPr>
          <w:rFonts w:ascii="Times New Roman" w:hAnsi="Times New Roman"/>
          <w:sz w:val="28"/>
          <w:szCs w:val="28"/>
          <w:lang w:val="kk-KZ"/>
        </w:rPr>
      </w:pPr>
      <w:r w:rsidRPr="004614E7">
        <w:rPr>
          <w:rFonts w:ascii="Times New Roman" w:hAnsi="Times New Roman"/>
          <w:sz w:val="28"/>
          <w:szCs w:val="28"/>
          <w:lang w:val="kk-KZ"/>
        </w:rPr>
        <w:lastRenderedPageBreak/>
        <w:t>Мамандықтың тұлғаға әсер ету мәселесі отандық психологияда іс-әрекеттік бағыттың дәстүрлі түрде қарастырылғандығын атап өту керек. (С.Л.Рубинштейн, А.Н.Леонтьев, Б.Г.Ананьев, А.А.Смирнов, Б.М.Теплов). Осы бағытқа сәйкес сана, психика әрекетте байқалып қана қоймай, сонымен қатар қалыптасады. Адамның әрекеті оның санасының, психикалық процестерінің және қасиеттерінің қалыптасуын шарттайды, олар адам әрекетін реттей отырып, оның адекватты орындалуының шарты болып табылады. Мұндай әрекеттің субъектісі басқа адамдармен тығыз байланыстағы - адам, индивид, тұлға болып табылады.</w:t>
      </w:r>
    </w:p>
    <w:p w:rsidR="00457EB5" w:rsidRPr="004614E7" w:rsidRDefault="00457EB5" w:rsidP="000B39BE">
      <w:pPr>
        <w:spacing w:after="0" w:line="240" w:lineRule="auto"/>
        <w:ind w:firstLine="567"/>
        <w:jc w:val="both"/>
        <w:rPr>
          <w:rFonts w:ascii="Times New Roman" w:hAnsi="Times New Roman"/>
          <w:sz w:val="28"/>
          <w:szCs w:val="28"/>
          <w:lang w:val="kk-KZ"/>
        </w:rPr>
      </w:pPr>
      <w:r w:rsidRPr="004614E7">
        <w:rPr>
          <w:rFonts w:ascii="Times New Roman" w:hAnsi="Times New Roman"/>
          <w:sz w:val="28"/>
          <w:szCs w:val="28"/>
          <w:lang w:val="kk-KZ"/>
        </w:rPr>
        <w:t xml:space="preserve">С.Л.Рубинштейннің трактатында тұлға әрекеттің алғышарты бола тұра, оның қорытындысымен бірге әрекет ететіндігі жазылған. Көптеген әрекеттер мен амалдардың сан түрлілігін біріктіретін сана мен әрекеттің тұтастығы, тұлғаның мақсаты мен мотивациясы болып табылатын бастапқы мотивациялары мен соңғы мақсаттарының біртұтастығынан тұрады. </w:t>
      </w:r>
    </w:p>
    <w:p w:rsidR="00457EB5" w:rsidRPr="004614E7" w:rsidRDefault="00457EB5" w:rsidP="000B39BE">
      <w:pPr>
        <w:spacing w:after="0" w:line="240" w:lineRule="auto"/>
        <w:ind w:firstLine="567"/>
        <w:jc w:val="both"/>
        <w:rPr>
          <w:rFonts w:ascii="Times New Roman" w:hAnsi="Times New Roman"/>
          <w:sz w:val="28"/>
          <w:szCs w:val="28"/>
          <w:lang w:val="kk-KZ"/>
        </w:rPr>
      </w:pPr>
      <w:r w:rsidRPr="004614E7">
        <w:rPr>
          <w:rFonts w:ascii="Times New Roman" w:hAnsi="Times New Roman"/>
          <w:sz w:val="28"/>
          <w:szCs w:val="28"/>
          <w:lang w:val="kk-KZ"/>
        </w:rPr>
        <w:t>Сонымен, нақ әрекет кезінде тұлға қалыптасады, жеке дара адам болады, дүниеге, қоғамға, өзіне деген көзқарасын қалыптастырады. Көптеген әрекеттердің арасында субъектінің белсенділігінің негізгі қалыбын жасайтын, кәсіби әрекет басты орын алады. Оған адам өмірінің маңызды бөлігі арналған. «Көптеген адамдар үшін нақты осы әрекет түрі олардың қажеттіліктерін қанағаттандыруға, өздерінің қабілеттерін ашуға, белгілі бір әлеуметтік дәрежеге жетуге мүмкіндік береді». Яғни, кәсіби әрекет кезінде тұлғаның өзгеруі ерекше қарқынды жүреді, өйткені ол субъектінің негізгі белсенділігін өзіне аудартады. Әдебиеттерге талдау жасау, бұл өзгерістер тұлғаның барлық аясын қамтиды және оның барлық ұйымдасу деңгейлерінд</w:t>
      </w:r>
      <w:r w:rsidR="009A5035" w:rsidRPr="004614E7">
        <w:rPr>
          <w:rFonts w:ascii="Times New Roman" w:hAnsi="Times New Roman"/>
          <w:sz w:val="28"/>
          <w:szCs w:val="28"/>
          <w:lang w:val="kk-KZ"/>
        </w:rPr>
        <w:t>е орын алатынын көрсетті</w:t>
      </w:r>
      <w:r w:rsidRPr="004614E7">
        <w:rPr>
          <w:rFonts w:ascii="Times New Roman" w:hAnsi="Times New Roman"/>
          <w:sz w:val="28"/>
          <w:szCs w:val="28"/>
          <w:lang w:val="kk-KZ"/>
        </w:rPr>
        <w:t>.</w:t>
      </w:r>
    </w:p>
    <w:p w:rsidR="00457EB5" w:rsidRPr="004614E7" w:rsidRDefault="00457EB5" w:rsidP="000B39BE">
      <w:pPr>
        <w:spacing w:after="0" w:line="240" w:lineRule="auto"/>
        <w:ind w:firstLine="567"/>
        <w:jc w:val="both"/>
        <w:rPr>
          <w:rFonts w:ascii="Times New Roman" w:hAnsi="Times New Roman"/>
          <w:sz w:val="28"/>
          <w:szCs w:val="28"/>
          <w:lang w:val="kk-KZ"/>
        </w:rPr>
      </w:pPr>
      <w:r w:rsidRPr="004614E7">
        <w:rPr>
          <w:rFonts w:ascii="Times New Roman" w:hAnsi="Times New Roman"/>
          <w:sz w:val="28"/>
          <w:szCs w:val="28"/>
          <w:lang w:val="kk-KZ"/>
        </w:rPr>
        <w:t>Кәсіби маман болу және кәсібилікті қалыптастыру үдерісі адамның өмірлік әрекетінің маңызды құрамдас бөлігі болып табылады. Тұлғаның кәсіби дамуы оны адам өмірлік мақсат етіп алғанда ғана белсенді, кәсіппен байланысты мәселелер өмірлік жоспарлар мен мақсаттарға, тұлға болашағының құрылымына айналады. Адамға кәсіби болу әсерінің күштілігі сонша, ол адамның өмірлік салтын түпкілікті өзгертуі мүмкін. Бұл өзгерістер жаңа әдеттердің, көзқарастардың, бағалаулар мен қатынастардың пайда болуынан көрінуі мүмкін. Әдетте кәсіпқойлық кәсіп талап ететін кейбір индвидуалды психологиялық құрылымды бейімдеу нәтижесінде «пайда болады» деп айтуға болады.</w:t>
      </w:r>
    </w:p>
    <w:p w:rsidR="00457EB5" w:rsidRPr="004614E7" w:rsidRDefault="00457EB5" w:rsidP="000B39BE">
      <w:pPr>
        <w:spacing w:after="0" w:line="240" w:lineRule="auto"/>
        <w:ind w:firstLine="567"/>
        <w:jc w:val="both"/>
        <w:rPr>
          <w:rFonts w:ascii="Times New Roman" w:hAnsi="Times New Roman"/>
          <w:sz w:val="28"/>
          <w:szCs w:val="28"/>
          <w:lang w:val="kk-KZ"/>
        </w:rPr>
      </w:pPr>
      <w:r w:rsidRPr="004614E7">
        <w:rPr>
          <w:rFonts w:ascii="Times New Roman" w:hAnsi="Times New Roman"/>
          <w:sz w:val="28"/>
          <w:szCs w:val="28"/>
          <w:lang w:val="kk-KZ"/>
        </w:rPr>
        <w:t>Т.В.Кудрявцеваның теориясының шеңберінде кәсіпқойлық тұлғаның кәсіби болудың тұтас үдерісі ретінде қарастырылады. Кәсіби шебер болу кәсіби білім беру орындарында оқу барысында үйреніп алатын қысқа уақытты акт емес. Ол – төрт маңызды сатыдан тұратын ұзақ, серпінді, көп деңгейлі үдеріс. Әрбір сатыға өту алдыңғысымен байланысты және субъектте кризисті жағдайдың пайда</w:t>
      </w:r>
      <w:r w:rsidR="009A5035" w:rsidRPr="004614E7">
        <w:rPr>
          <w:rFonts w:ascii="Times New Roman" w:hAnsi="Times New Roman"/>
          <w:sz w:val="28"/>
          <w:szCs w:val="28"/>
          <w:lang w:val="kk-KZ"/>
        </w:rPr>
        <w:t xml:space="preserve"> болуына әкеліп соғуы мүмкін [</w:t>
      </w:r>
      <w:r w:rsidR="006E4E38" w:rsidRPr="004614E7">
        <w:rPr>
          <w:rFonts w:ascii="Times New Roman" w:hAnsi="Times New Roman"/>
          <w:sz w:val="28"/>
          <w:szCs w:val="28"/>
          <w:lang w:val="kk-KZ"/>
        </w:rPr>
        <w:t>144</w:t>
      </w:r>
      <w:r w:rsidRPr="004614E7">
        <w:rPr>
          <w:rFonts w:ascii="Times New Roman" w:hAnsi="Times New Roman"/>
          <w:sz w:val="28"/>
          <w:szCs w:val="28"/>
          <w:lang w:val="kk-KZ"/>
        </w:rPr>
        <w:t>].</w:t>
      </w:r>
    </w:p>
    <w:p w:rsidR="00457EB5" w:rsidRPr="004614E7" w:rsidRDefault="00457EB5" w:rsidP="000B39BE">
      <w:pPr>
        <w:spacing w:after="0" w:line="240" w:lineRule="auto"/>
        <w:ind w:firstLine="567"/>
        <w:jc w:val="both"/>
        <w:rPr>
          <w:rFonts w:ascii="Times New Roman" w:hAnsi="Times New Roman"/>
          <w:sz w:val="28"/>
          <w:szCs w:val="28"/>
          <w:lang w:val="kk-KZ"/>
        </w:rPr>
      </w:pPr>
      <w:r w:rsidRPr="004614E7">
        <w:rPr>
          <w:rFonts w:ascii="Times New Roman" w:hAnsi="Times New Roman"/>
          <w:sz w:val="28"/>
          <w:szCs w:val="28"/>
          <w:lang w:val="kk-KZ"/>
        </w:rPr>
        <w:t>Осылайша, көптеген ғалымдар</w:t>
      </w:r>
      <w:r w:rsidR="0076596A" w:rsidRPr="004614E7">
        <w:rPr>
          <w:rFonts w:ascii="Times New Roman" w:hAnsi="Times New Roman"/>
          <w:sz w:val="28"/>
          <w:szCs w:val="28"/>
          <w:lang w:val="kk-KZ"/>
        </w:rPr>
        <w:t xml:space="preserve"> (Н.В.Кузьмина, А.К.Маркова, Л.М.Митина т.б)</w:t>
      </w:r>
      <w:r w:rsidRPr="004614E7">
        <w:rPr>
          <w:rFonts w:ascii="Times New Roman" w:hAnsi="Times New Roman"/>
          <w:sz w:val="28"/>
          <w:szCs w:val="28"/>
          <w:lang w:val="kk-KZ"/>
        </w:rPr>
        <w:t xml:space="preserve"> бойынша</w:t>
      </w:r>
      <w:r w:rsidR="00340A89">
        <w:rPr>
          <w:rFonts w:ascii="Times New Roman" w:hAnsi="Times New Roman"/>
          <w:sz w:val="28"/>
          <w:szCs w:val="28"/>
          <w:lang w:val="kk-KZ"/>
        </w:rPr>
        <w:t xml:space="preserve"> </w:t>
      </w:r>
      <w:r w:rsidRPr="004614E7">
        <w:rPr>
          <w:rFonts w:ascii="Times New Roman" w:hAnsi="Times New Roman"/>
          <w:sz w:val="28"/>
          <w:szCs w:val="28"/>
          <w:lang w:val="kk-KZ"/>
        </w:rPr>
        <w:t xml:space="preserve">кәсіби даму – ол адам кәсіп таңдағаннан бастап, оның кәсіби өмірінің барысында жалғасатын және ол кәсіби әрекетін тоқтатқанға дейін жалғасатын жалпылық, үзілмейтін процесс дегенді алға тартады. Бұл үдеріс </w:t>
      </w:r>
      <w:r w:rsidRPr="004614E7">
        <w:rPr>
          <w:rFonts w:ascii="Times New Roman" w:hAnsi="Times New Roman"/>
          <w:sz w:val="28"/>
          <w:szCs w:val="28"/>
          <w:lang w:val="kk-KZ"/>
        </w:rPr>
        <w:lastRenderedPageBreak/>
        <w:t>біріншіден, ішкі шарттар: адамның өмір барысында кәсіптің өзі, оған деген көзқарас өзгеруіне; екіншіден, сыртқы шарттар: адамының кәсіп туралы, ондағы кәсіби шеберлік, сондай-ақ өзіндегі шеберлік қасиетті бағалауға деген талаптарының өзгеруі болып табылады.</w:t>
      </w:r>
      <w:r w:rsidR="00C612CF" w:rsidRPr="008F5715">
        <w:rPr>
          <w:rFonts w:ascii="Times New Roman" w:hAnsi="Times New Roman"/>
          <w:sz w:val="28"/>
          <w:szCs w:val="28"/>
          <w:lang w:val="kk-KZ"/>
        </w:rPr>
        <w:t xml:space="preserve"> </w:t>
      </w:r>
      <w:r w:rsidR="0076596A" w:rsidRPr="004614E7">
        <w:rPr>
          <w:rFonts w:ascii="Times New Roman" w:hAnsi="Times New Roman"/>
          <w:sz w:val="28"/>
          <w:szCs w:val="28"/>
          <w:lang w:val="kk-KZ"/>
        </w:rPr>
        <w:t xml:space="preserve">Профессор </w:t>
      </w:r>
      <w:r w:rsidR="00D611ED" w:rsidRPr="004614E7">
        <w:rPr>
          <w:rFonts w:ascii="Times New Roman" w:hAnsi="Times New Roman"/>
          <w:sz w:val="28"/>
          <w:szCs w:val="28"/>
          <w:lang w:val="kk-KZ"/>
        </w:rPr>
        <w:t>А.А.Жайтапова</w:t>
      </w:r>
      <w:r w:rsidR="0076596A" w:rsidRPr="004614E7">
        <w:rPr>
          <w:rFonts w:ascii="Times New Roman" w:hAnsi="Times New Roman"/>
          <w:sz w:val="28"/>
          <w:szCs w:val="28"/>
          <w:lang w:val="kk-KZ"/>
        </w:rPr>
        <w:t xml:space="preserve"> кәсіби дамудың тұлғалық, пәндік, қызметтік, әлеуметтік компоненттерін бөліп, келесіні айтады: «Кәсіби даму – қоғамның, ұжымның, жеке маманның нақты қажеттіліктері қанағаттандырылатын әлеуметтік маңызды қызметті орындайды» </w:t>
      </w:r>
      <w:r w:rsidR="00553391">
        <w:rPr>
          <w:rFonts w:ascii="Times New Roman" w:hAnsi="Times New Roman" w:cs="Times New Roman"/>
          <w:sz w:val="28"/>
          <w:szCs w:val="28"/>
          <w:lang w:val="kk-KZ"/>
        </w:rPr>
        <w:t>[30, 22</w:t>
      </w:r>
      <w:r w:rsidR="00C612CF" w:rsidRPr="00C612CF">
        <w:rPr>
          <w:rFonts w:ascii="Times New Roman" w:hAnsi="Times New Roman" w:cs="Times New Roman"/>
          <w:sz w:val="28"/>
          <w:szCs w:val="28"/>
          <w:lang w:val="kk-KZ"/>
        </w:rPr>
        <w:t xml:space="preserve"> </w:t>
      </w:r>
      <w:r w:rsidR="00C612CF">
        <w:rPr>
          <w:rFonts w:ascii="Times New Roman" w:hAnsi="Times New Roman" w:cs="Times New Roman"/>
          <w:sz w:val="28"/>
          <w:szCs w:val="28"/>
          <w:lang w:val="kk-KZ"/>
        </w:rPr>
        <w:t>б.</w:t>
      </w:r>
      <w:r w:rsidR="0076596A" w:rsidRPr="004614E7">
        <w:rPr>
          <w:rFonts w:ascii="Times New Roman" w:hAnsi="Times New Roman" w:cs="Times New Roman"/>
          <w:sz w:val="28"/>
          <w:szCs w:val="28"/>
          <w:lang w:val="kk-KZ"/>
        </w:rPr>
        <w:t>]</w:t>
      </w:r>
      <w:r w:rsidR="0076596A" w:rsidRPr="004614E7">
        <w:rPr>
          <w:rFonts w:ascii="Times New Roman" w:hAnsi="Times New Roman"/>
          <w:sz w:val="28"/>
          <w:szCs w:val="28"/>
          <w:lang w:val="kk-KZ"/>
        </w:rPr>
        <w:t>.</w:t>
      </w:r>
    </w:p>
    <w:p w:rsidR="00457EB5" w:rsidRPr="004614E7" w:rsidRDefault="00457EB5" w:rsidP="000B39BE">
      <w:pPr>
        <w:spacing w:after="0" w:line="240" w:lineRule="auto"/>
        <w:ind w:firstLine="567"/>
        <w:jc w:val="both"/>
        <w:rPr>
          <w:rFonts w:ascii="Times New Roman" w:hAnsi="Times New Roman"/>
          <w:sz w:val="28"/>
          <w:szCs w:val="28"/>
          <w:lang w:val="kk-KZ"/>
        </w:rPr>
      </w:pPr>
      <w:r w:rsidRPr="004614E7">
        <w:rPr>
          <w:rFonts w:ascii="Times New Roman" w:hAnsi="Times New Roman"/>
          <w:sz w:val="28"/>
          <w:szCs w:val="28"/>
          <w:lang w:val="kk-KZ"/>
        </w:rPr>
        <w:t>Бірқатар ғалымдардың пікірінше, кәсіби шебер адам деп - кәсіби қызметтің нормаларын, қатынастарын терең меңгерген және оны кәсіби шеберліктерді сақтай отырып жоғары дәрежеде жүзеге асыра ал</w:t>
      </w:r>
      <w:r w:rsidR="0076596A" w:rsidRPr="004614E7">
        <w:rPr>
          <w:rFonts w:ascii="Times New Roman" w:hAnsi="Times New Roman"/>
          <w:sz w:val="28"/>
          <w:szCs w:val="28"/>
          <w:lang w:val="kk-KZ"/>
        </w:rPr>
        <w:t>атын тұлғаны атауға болады</w:t>
      </w:r>
      <w:r w:rsidRPr="004614E7">
        <w:rPr>
          <w:rFonts w:ascii="Times New Roman" w:hAnsi="Times New Roman"/>
          <w:sz w:val="28"/>
          <w:szCs w:val="28"/>
          <w:lang w:val="kk-KZ"/>
        </w:rPr>
        <w:t>.</w:t>
      </w:r>
    </w:p>
    <w:p w:rsidR="00457EB5" w:rsidRPr="004614E7" w:rsidRDefault="00457EB5" w:rsidP="000B39BE">
      <w:pPr>
        <w:spacing w:after="0" w:line="240" w:lineRule="auto"/>
        <w:ind w:firstLine="567"/>
        <w:jc w:val="both"/>
        <w:rPr>
          <w:rFonts w:ascii="Times New Roman" w:hAnsi="Times New Roman"/>
          <w:sz w:val="28"/>
          <w:szCs w:val="28"/>
          <w:lang w:val="kk-KZ"/>
        </w:rPr>
      </w:pPr>
      <w:r w:rsidRPr="004614E7">
        <w:rPr>
          <w:rFonts w:ascii="Times New Roman" w:hAnsi="Times New Roman"/>
          <w:sz w:val="28"/>
          <w:szCs w:val="28"/>
          <w:lang w:val="kk-KZ"/>
        </w:rPr>
        <w:t>Әдебиетте жазылған тұлғаның кәсіби тұрақтануы туралы ойларды жалпылай отырып, кәсіпқой болудың психологиялық заңдылықтарын бөліп қарастыруға болады.</w:t>
      </w:r>
    </w:p>
    <w:p w:rsidR="00457EB5" w:rsidRPr="004614E7" w:rsidRDefault="00457EB5" w:rsidP="000B39BE">
      <w:pPr>
        <w:spacing w:after="0" w:line="240" w:lineRule="auto"/>
        <w:ind w:firstLine="567"/>
        <w:jc w:val="both"/>
        <w:rPr>
          <w:rFonts w:ascii="Times New Roman" w:hAnsi="Times New Roman"/>
          <w:sz w:val="28"/>
          <w:szCs w:val="28"/>
          <w:lang w:val="kk-KZ"/>
        </w:rPr>
      </w:pPr>
      <w:r w:rsidRPr="004614E7">
        <w:rPr>
          <w:rFonts w:ascii="Times New Roman" w:hAnsi="Times New Roman"/>
          <w:sz w:val="28"/>
          <w:szCs w:val="28"/>
          <w:lang w:val="kk-KZ"/>
        </w:rPr>
        <w:t>Кәсіби шебер болу әдетте жалпы психикалық дамуға сүйенеді және соның негізінде жүзеге асады. Маманның шебер болуы оның тұлға ретінде дамуымен тығыз байланысты. Шеберлік  оны адам өмірлік мақсат етіп алғанда ғана белсенді, кәсіппен байланысты мәселелер өмірлік жоспарлар мен мақсаттарға, тұлға болашағының құрылымына айналады. Адамның тұлғалық ерекшеліктері әдетте кәсіп таңдауда, кәсіби бейімделу үдерісінде жағымды әсерін тигізеді, кәсіби шығармашылықты қолдауға ынталандырады, кәсіби деформация мен қажудан қорғайды.</w:t>
      </w:r>
    </w:p>
    <w:p w:rsidR="00457EB5" w:rsidRPr="004614E7" w:rsidRDefault="00457EB5" w:rsidP="000B39BE">
      <w:pPr>
        <w:spacing w:after="0" w:line="240" w:lineRule="auto"/>
        <w:ind w:firstLine="567"/>
        <w:jc w:val="both"/>
        <w:rPr>
          <w:rFonts w:ascii="Times New Roman" w:hAnsi="Times New Roman"/>
          <w:sz w:val="28"/>
          <w:szCs w:val="28"/>
          <w:lang w:val="kk-KZ"/>
        </w:rPr>
      </w:pPr>
      <w:r w:rsidRPr="004614E7">
        <w:rPr>
          <w:rFonts w:ascii="Times New Roman" w:hAnsi="Times New Roman"/>
          <w:sz w:val="28"/>
          <w:szCs w:val="28"/>
          <w:lang w:val="kk-KZ"/>
        </w:rPr>
        <w:t>Отандық және шетелдік психологияда кәсіби іс-әрекеттің тұлғаға жағымды әсер етуі туралы кең мәліметтер жиналған.</w:t>
      </w:r>
    </w:p>
    <w:p w:rsidR="00457EB5" w:rsidRPr="004614E7" w:rsidRDefault="00457EB5" w:rsidP="000B39BE">
      <w:pPr>
        <w:spacing w:after="0" w:line="240" w:lineRule="auto"/>
        <w:ind w:firstLine="567"/>
        <w:jc w:val="both"/>
        <w:rPr>
          <w:rFonts w:ascii="Times New Roman" w:hAnsi="Times New Roman"/>
          <w:sz w:val="28"/>
          <w:szCs w:val="28"/>
          <w:lang w:val="kk-KZ"/>
        </w:rPr>
      </w:pPr>
      <w:r w:rsidRPr="004614E7">
        <w:rPr>
          <w:rFonts w:ascii="Times New Roman" w:hAnsi="Times New Roman"/>
          <w:sz w:val="28"/>
          <w:szCs w:val="28"/>
          <w:lang w:val="kk-KZ"/>
        </w:rPr>
        <w:t>Э.Ф.Зеердің  пікірінше, көп жылдар бойы бір кәсіби әрекетпен айналысу кәсіби шаршау, әрекетті орындау тәсілдерінің кедейленуіне, кәсіби біліктіктің төмендеуіне, жұмысқа қабілеттіліктің әлсіреуіне әкеліп соғуы мүмкін. “Кәсіби деструкция – бұл әрекеттің және тұлғаның құрылымында қалыптасқан, сондай-ақ тұлғаның өзінің дамуында ақырындап жиналған өзгерістер, еңбек ету мен сол үдеріске қатысатын басқа қатысушылармен болған арақа</w:t>
      </w:r>
      <w:r w:rsidR="0076596A" w:rsidRPr="004614E7">
        <w:rPr>
          <w:rFonts w:ascii="Times New Roman" w:hAnsi="Times New Roman"/>
          <w:sz w:val="28"/>
          <w:szCs w:val="28"/>
          <w:lang w:val="kk-KZ"/>
        </w:rPr>
        <w:t>тынастағы жағымсыз әсерлер” [124</w:t>
      </w:r>
      <w:r w:rsidRPr="004614E7">
        <w:rPr>
          <w:rFonts w:ascii="Times New Roman" w:hAnsi="Times New Roman"/>
          <w:sz w:val="28"/>
          <w:szCs w:val="28"/>
          <w:lang w:val="kk-KZ"/>
        </w:rPr>
        <w:t xml:space="preserve">, </w:t>
      </w:r>
      <w:r w:rsidR="00553391">
        <w:rPr>
          <w:rFonts w:ascii="Times New Roman" w:hAnsi="Times New Roman"/>
          <w:sz w:val="28"/>
          <w:szCs w:val="28"/>
          <w:lang w:val="kk-KZ"/>
        </w:rPr>
        <w:t>56-58</w:t>
      </w:r>
      <w:r w:rsidR="00C612CF" w:rsidRPr="00C612CF">
        <w:rPr>
          <w:rFonts w:ascii="Times New Roman" w:hAnsi="Times New Roman"/>
          <w:sz w:val="28"/>
          <w:szCs w:val="28"/>
          <w:lang w:val="kk-KZ"/>
        </w:rPr>
        <w:t xml:space="preserve"> </w:t>
      </w:r>
      <w:r w:rsidR="00C612CF">
        <w:rPr>
          <w:rFonts w:ascii="Times New Roman" w:hAnsi="Times New Roman"/>
          <w:sz w:val="28"/>
          <w:szCs w:val="28"/>
          <w:lang w:val="kk-KZ"/>
        </w:rPr>
        <w:t>б.</w:t>
      </w:r>
      <w:r w:rsidRPr="004614E7">
        <w:rPr>
          <w:rFonts w:ascii="Times New Roman" w:hAnsi="Times New Roman"/>
          <w:sz w:val="28"/>
          <w:szCs w:val="28"/>
          <w:lang w:val="kk-KZ"/>
        </w:rPr>
        <w:t>].</w:t>
      </w:r>
    </w:p>
    <w:p w:rsidR="00457EB5" w:rsidRPr="004614E7" w:rsidRDefault="00457EB5" w:rsidP="000B39BE">
      <w:pPr>
        <w:spacing w:after="0" w:line="240" w:lineRule="auto"/>
        <w:ind w:firstLine="567"/>
        <w:jc w:val="both"/>
        <w:rPr>
          <w:rFonts w:ascii="Times New Roman" w:hAnsi="Times New Roman"/>
          <w:sz w:val="28"/>
          <w:szCs w:val="28"/>
          <w:lang w:val="kk-KZ"/>
        </w:rPr>
      </w:pPr>
      <w:r w:rsidRPr="004614E7">
        <w:rPr>
          <w:rFonts w:ascii="Times New Roman" w:hAnsi="Times New Roman"/>
          <w:sz w:val="28"/>
          <w:szCs w:val="28"/>
          <w:lang w:val="kk-KZ"/>
        </w:rPr>
        <w:t>Алайда, тұлғаның жетілуі мезгілімен пайда болатын ішкі және сыртқы, аумалы кезеңдер барысында кәсіби векторының өзгерісіне ұшырайды. Кез келген даму үдерісі сияқты, адамның кәсіби қалыптасуында жетілуі мен психикалық жаңашылдықтарды иеленуімен қатар тұлғаның деструктивтік өзгерістеріне әкелетін ауытқушылықтар болады. Бұл қазіргі таңда қоғамдағы әлеуметтік-экономикалық өзгерістер, ақпараттық технологиялардың жедел қарқынмен дамуы оқытушының тұлғасына жаңа талаптар қоюмен байланысты. Ол ең алдымен әлеуметтік түсініксіз жағдайлардағы саяси және кәсіби мәселелерді шешу барысында өз бетінше шешім қабылдау, өз мамандығының субъектісі болу, тұлға аралық қарым-қатынасты тиімді ететін кәсіби сапаларды меңгеруді талап етуде.</w:t>
      </w:r>
    </w:p>
    <w:p w:rsidR="00457EB5" w:rsidRPr="004614E7" w:rsidRDefault="00457EB5" w:rsidP="000B39BE">
      <w:pPr>
        <w:spacing w:after="0" w:line="240" w:lineRule="auto"/>
        <w:ind w:firstLine="567"/>
        <w:jc w:val="both"/>
        <w:rPr>
          <w:rFonts w:ascii="Times New Roman" w:hAnsi="Times New Roman"/>
          <w:sz w:val="28"/>
          <w:szCs w:val="28"/>
          <w:lang w:val="kk-KZ"/>
        </w:rPr>
      </w:pPr>
      <w:r w:rsidRPr="004614E7">
        <w:rPr>
          <w:rFonts w:ascii="Times New Roman" w:hAnsi="Times New Roman"/>
          <w:sz w:val="28"/>
          <w:szCs w:val="28"/>
          <w:lang w:val="kk-KZ"/>
        </w:rPr>
        <w:t xml:space="preserve"> Жоғарыда көрсетілген міндеттермен қатар, оқытушы үнемі </w:t>
      </w:r>
      <w:r w:rsidRPr="004614E7">
        <w:rPr>
          <w:rFonts w:ascii="Times New Roman" w:hAnsi="Times New Roman"/>
          <w:i/>
          <w:sz w:val="28"/>
          <w:szCs w:val="28"/>
          <w:lang w:val="kk-KZ"/>
        </w:rPr>
        <w:t xml:space="preserve">өзін-өзі жетілдіру, өзін дамыту үшін </w:t>
      </w:r>
      <w:r w:rsidRPr="004614E7">
        <w:rPr>
          <w:rFonts w:ascii="Times New Roman" w:hAnsi="Times New Roman"/>
          <w:sz w:val="28"/>
          <w:szCs w:val="28"/>
          <w:lang w:val="kk-KZ"/>
        </w:rPr>
        <w:t xml:space="preserve">кәсіби әрекетінде соңғы әдістер мен </w:t>
      </w:r>
      <w:r w:rsidRPr="004614E7">
        <w:rPr>
          <w:rFonts w:ascii="Times New Roman" w:hAnsi="Times New Roman"/>
          <w:sz w:val="28"/>
          <w:szCs w:val="28"/>
          <w:lang w:val="kk-KZ"/>
        </w:rPr>
        <w:lastRenderedPageBreak/>
        <w:t>технологияларды белсенді қолданып, кірістіріп отыруға, жаңа оқулықтар мен әдістемелік құралдарды меңгеруге, ғылымның дамуына байланысты жаңа ақпараттар қорын өңдеп, игеріп отыруға міндетті. Ал, осындай көлемді жаңалықтарды игеріп қабылдау қажеттілігі, білім беру саясаты саласындағы нақты бағыттардың болмауы, жұмыстың шамадан тыс жүктелуі кәсіби дамудың деструктивті өзгерісінде көрінетін оқытушының психоэмоционалды күйлеріне әсер етіп, дезадаптациясын арандатып, әлеуметтік-психологиялық дискомфорттық сезімдерді туғызады. Қазіргі таңда кәсіби іс-әрекетпен байланысты жағымсыз үдерістердің тұлғаның өзгерісінде бейнеленетін кәсіби деформация мәселесі психология ғылымының өзекті мәсел</w:t>
      </w:r>
      <w:r w:rsidR="006E4E38" w:rsidRPr="004614E7">
        <w:rPr>
          <w:rFonts w:ascii="Times New Roman" w:hAnsi="Times New Roman"/>
          <w:sz w:val="28"/>
          <w:szCs w:val="28"/>
          <w:lang w:val="kk-KZ"/>
        </w:rPr>
        <w:t>елердің бірі болып саналуда [145</w:t>
      </w:r>
      <w:r w:rsidR="00553391">
        <w:rPr>
          <w:rFonts w:ascii="Times New Roman" w:hAnsi="Times New Roman"/>
          <w:sz w:val="28"/>
          <w:szCs w:val="28"/>
          <w:lang w:val="kk-KZ"/>
        </w:rPr>
        <w:t>, 283-287</w:t>
      </w:r>
      <w:r w:rsidR="00C612CF" w:rsidRPr="00C612CF">
        <w:rPr>
          <w:rFonts w:ascii="Times New Roman" w:hAnsi="Times New Roman"/>
          <w:sz w:val="28"/>
          <w:szCs w:val="28"/>
          <w:lang w:val="kk-KZ"/>
        </w:rPr>
        <w:t xml:space="preserve"> </w:t>
      </w:r>
      <w:r w:rsidR="00C612CF">
        <w:rPr>
          <w:rFonts w:ascii="Times New Roman" w:hAnsi="Times New Roman"/>
          <w:sz w:val="28"/>
          <w:szCs w:val="28"/>
          <w:lang w:val="kk-KZ"/>
        </w:rPr>
        <w:t>б.</w:t>
      </w:r>
      <w:r w:rsidRPr="004614E7">
        <w:rPr>
          <w:rFonts w:ascii="Times New Roman" w:hAnsi="Times New Roman"/>
          <w:sz w:val="28"/>
          <w:szCs w:val="28"/>
          <w:lang w:val="kk-KZ"/>
        </w:rPr>
        <w:t xml:space="preserve">] </w:t>
      </w:r>
    </w:p>
    <w:p w:rsidR="00457EB5" w:rsidRPr="004614E7" w:rsidRDefault="00457EB5" w:rsidP="000B39BE">
      <w:pPr>
        <w:spacing w:after="0" w:line="240" w:lineRule="auto"/>
        <w:ind w:firstLine="567"/>
        <w:jc w:val="both"/>
        <w:rPr>
          <w:rFonts w:ascii="Times New Roman" w:hAnsi="Times New Roman"/>
          <w:sz w:val="28"/>
          <w:szCs w:val="28"/>
          <w:lang w:val="kk-KZ"/>
        </w:rPr>
      </w:pPr>
      <w:r w:rsidRPr="004614E7">
        <w:rPr>
          <w:rFonts w:ascii="Times New Roman" w:hAnsi="Times New Roman"/>
          <w:sz w:val="28"/>
          <w:szCs w:val="28"/>
          <w:lang w:val="kk-KZ"/>
        </w:rPr>
        <w:t>Әдебиеттерді талдау барысында кәсіби деформацияларды зерттеуге бағытталған еңбектердің саны шектелгенін анықтадық. Деформация мәселесінің жеке аспектілері Ж.Ы.Намазбаева, А.Т.Акажанова, Г.Т.Бекмұратова, З.Ш.Мадалиева, С.М.Жақыпов, Ядгарованың, Ресейлік ғалымдар С.П.Безносова, Р.М.Грановскаян Л.Н.Корнеев, А.К.Маркова, А.Л.Свеницкий, Э.Э.Сыманюк, Н.С.Пряжников, Е.Ю.Пряжникованың еңбектерінде қарастырылған.</w:t>
      </w:r>
    </w:p>
    <w:p w:rsidR="00457EB5" w:rsidRPr="004614E7" w:rsidRDefault="00457EB5" w:rsidP="000B39BE">
      <w:pPr>
        <w:spacing w:after="0" w:line="240" w:lineRule="auto"/>
        <w:ind w:firstLine="567"/>
        <w:jc w:val="both"/>
        <w:rPr>
          <w:rFonts w:ascii="Times New Roman" w:hAnsi="Times New Roman"/>
          <w:sz w:val="28"/>
          <w:szCs w:val="28"/>
          <w:lang w:val="kk-KZ"/>
        </w:rPr>
      </w:pPr>
      <w:r w:rsidRPr="004614E7">
        <w:rPr>
          <w:rFonts w:ascii="Times New Roman" w:hAnsi="Times New Roman"/>
          <w:sz w:val="28"/>
          <w:szCs w:val="28"/>
          <w:lang w:val="kk-KZ"/>
        </w:rPr>
        <w:t xml:space="preserve">С.П.Безносова, Р.М.Грановская, Л.Н.Корнеев, А.К.Маркова кәсіби шыңға жетуді қиындататын, кәсіби қызметтің сипаты мен жағдайлары тұлға дамуына кері әсер беретін деформациялардың ықпалымен дамиды деп көрсетеді. </w:t>
      </w:r>
    </w:p>
    <w:p w:rsidR="00457EB5" w:rsidRPr="004614E7" w:rsidRDefault="00457EB5" w:rsidP="000B39BE">
      <w:pPr>
        <w:spacing w:after="0" w:line="240" w:lineRule="auto"/>
        <w:ind w:firstLine="567"/>
        <w:jc w:val="both"/>
        <w:rPr>
          <w:rFonts w:ascii="Times New Roman" w:hAnsi="Times New Roman"/>
          <w:sz w:val="28"/>
          <w:szCs w:val="28"/>
          <w:lang w:val="kk-KZ"/>
        </w:rPr>
      </w:pPr>
      <w:r w:rsidRPr="004614E7">
        <w:rPr>
          <w:rFonts w:ascii="Times New Roman" w:hAnsi="Times New Roman"/>
          <w:sz w:val="28"/>
          <w:szCs w:val="28"/>
          <w:lang w:val="kk-KZ"/>
        </w:rPr>
        <w:t>А.Л.Свеницкий, берілген мәселе бойынша жүргізілген көптеген зерттеулерін нәтижелерін талдай келе, келесі қорытынды жасайды: «Кәсіби деформация мәселесі жеткілікті зерттелмеген, бірақ теориялық және практикалық тұрғыдан зерттеушілер арасында қызығушылық тудырып отырған мәселеге айналып келеді. Ол біржақтылы маманның емес, тұлғаның үйлесімді дамуын қалыптастыру міндетінің маңыздысы болады» [</w:t>
      </w:r>
      <w:r w:rsidR="006E4E38" w:rsidRPr="004614E7">
        <w:rPr>
          <w:rFonts w:ascii="Times New Roman" w:hAnsi="Times New Roman"/>
          <w:sz w:val="28"/>
          <w:szCs w:val="28"/>
          <w:lang w:val="kk-KZ"/>
        </w:rPr>
        <w:t>146</w:t>
      </w:r>
      <w:r w:rsidRPr="004614E7">
        <w:rPr>
          <w:rFonts w:ascii="Times New Roman" w:hAnsi="Times New Roman"/>
          <w:sz w:val="28"/>
          <w:szCs w:val="28"/>
          <w:lang w:val="kk-KZ"/>
        </w:rPr>
        <w:t xml:space="preserve">]. </w:t>
      </w:r>
    </w:p>
    <w:p w:rsidR="00457EB5" w:rsidRPr="004614E7" w:rsidRDefault="00457EB5" w:rsidP="000B39BE">
      <w:pPr>
        <w:spacing w:after="0" w:line="240" w:lineRule="auto"/>
        <w:ind w:firstLine="567"/>
        <w:jc w:val="both"/>
        <w:rPr>
          <w:rFonts w:ascii="Times New Roman" w:hAnsi="Times New Roman"/>
          <w:sz w:val="28"/>
          <w:szCs w:val="28"/>
          <w:lang w:val="kk-KZ"/>
        </w:rPr>
      </w:pPr>
      <w:r w:rsidRPr="004614E7">
        <w:rPr>
          <w:rFonts w:ascii="Times New Roman" w:hAnsi="Times New Roman"/>
          <w:sz w:val="28"/>
          <w:szCs w:val="28"/>
          <w:lang w:val="kk-KZ"/>
        </w:rPr>
        <w:t>Зерттеушілер кәсіби іс-әрекеттің сипаты мен жағдайлары психикаға ауытқушылық әсер беретінін, әсіресе эмоционалдық және психикалық қысым, еңбектің түрлері, күрделі жауапкершілік және басқалардың ықпалы деформацияның дамуына әкеледі деп көрсетеді. Мұндай жағдайларда еңбек шаршауға, кәсіби икемділіктер мен дағдылардың жойылуына, кәсіби қызметтерінің</w:t>
      </w:r>
      <w:r w:rsidR="008B1063" w:rsidRPr="004614E7">
        <w:rPr>
          <w:rFonts w:ascii="Times New Roman" w:hAnsi="Times New Roman"/>
          <w:sz w:val="28"/>
          <w:szCs w:val="28"/>
          <w:lang w:val="kk-KZ"/>
        </w:rPr>
        <w:t xml:space="preserve"> төмендеуіне әкеледі</w:t>
      </w:r>
      <w:r w:rsidRPr="004614E7">
        <w:rPr>
          <w:rFonts w:ascii="Times New Roman" w:hAnsi="Times New Roman"/>
          <w:sz w:val="28"/>
          <w:szCs w:val="28"/>
          <w:lang w:val="kk-KZ"/>
        </w:rPr>
        <w:t>. Дәлірек айтсақ, кәсіби қызмет кәсіби емес қызмет түрлерімен салыстырғанда қызметкер тұлғасына ең күшті деформациялық әсер беретіні кездейсоқ мәселе емес. Кәсіби деформация бұл объективті құбылыс, оның жағымсыз әсерлері басқа кәсіби емес факторлар (әлеуметтену, тәрбие) арқылы өтуі де мүмкін. Бұл үдеріс және алынған кәсіби еңбектің ерекшелігіне сай адамның субъективтік сапаларының қызметкер-маманның тұтас дербестік тұлғалық қасиеттеріне әсер берудің нәтижесі [</w:t>
      </w:r>
      <w:r w:rsidR="008B1063" w:rsidRPr="004614E7">
        <w:rPr>
          <w:rFonts w:ascii="Times New Roman" w:hAnsi="Times New Roman"/>
          <w:sz w:val="28"/>
          <w:szCs w:val="28"/>
          <w:lang w:val="kk-KZ"/>
        </w:rPr>
        <w:t>1</w:t>
      </w:r>
      <w:r w:rsidR="006E4E38" w:rsidRPr="004614E7">
        <w:rPr>
          <w:rFonts w:ascii="Times New Roman" w:hAnsi="Times New Roman"/>
          <w:sz w:val="28"/>
          <w:szCs w:val="28"/>
          <w:lang w:val="kk-KZ"/>
        </w:rPr>
        <w:t>46</w:t>
      </w:r>
      <w:r w:rsidRPr="004614E7">
        <w:rPr>
          <w:rFonts w:ascii="Times New Roman" w:hAnsi="Times New Roman"/>
          <w:sz w:val="28"/>
          <w:szCs w:val="28"/>
          <w:lang w:val="kk-KZ"/>
        </w:rPr>
        <w:t>].</w:t>
      </w:r>
    </w:p>
    <w:p w:rsidR="00457EB5" w:rsidRPr="004614E7" w:rsidRDefault="00457EB5" w:rsidP="000B39BE">
      <w:pPr>
        <w:spacing w:after="0" w:line="240" w:lineRule="auto"/>
        <w:ind w:firstLine="567"/>
        <w:jc w:val="both"/>
        <w:rPr>
          <w:rFonts w:ascii="Times New Roman" w:hAnsi="Times New Roman"/>
          <w:sz w:val="28"/>
          <w:szCs w:val="28"/>
          <w:lang w:val="kk-KZ"/>
        </w:rPr>
      </w:pPr>
      <w:r w:rsidRPr="004614E7">
        <w:rPr>
          <w:rFonts w:ascii="Times New Roman" w:hAnsi="Times New Roman"/>
          <w:sz w:val="28"/>
          <w:szCs w:val="28"/>
          <w:lang w:val="kk-KZ"/>
        </w:rPr>
        <w:t>Ресей мемлекеттік кәсіби-педагогикалық университетінің психология кафедрасы жүргізген ғылыми зерттеулердің нәтижесінде кәсіби деформацияның түрлеріне көп шалдығатын мамандықтар арасынан педагогикалық мамандықты атаған.</w:t>
      </w:r>
    </w:p>
    <w:p w:rsidR="00457EB5" w:rsidRPr="004614E7" w:rsidRDefault="00457EB5" w:rsidP="000B39BE">
      <w:pPr>
        <w:spacing w:after="0" w:line="240" w:lineRule="auto"/>
        <w:ind w:firstLine="567"/>
        <w:jc w:val="both"/>
        <w:rPr>
          <w:rFonts w:ascii="Times New Roman" w:hAnsi="Times New Roman"/>
          <w:sz w:val="28"/>
          <w:szCs w:val="28"/>
          <w:lang w:val="kk-KZ"/>
        </w:rPr>
      </w:pPr>
      <w:r w:rsidRPr="004614E7">
        <w:rPr>
          <w:rFonts w:ascii="Times New Roman" w:hAnsi="Times New Roman"/>
          <w:sz w:val="28"/>
          <w:szCs w:val="28"/>
          <w:lang w:val="kk-KZ"/>
        </w:rPr>
        <w:lastRenderedPageBreak/>
        <w:t>Ал педагогикалық қызметтің жағымсыз құбылыстары – педагог тұлғасының деструктивтік өзгерістеріне, сонымен қатар кәсіби деформациялардың пайда болу механизмдері әзірше мамандықтар психологиясы саласында зерттеушілермен жеткіліксіз зерттеліп келеді.</w:t>
      </w:r>
    </w:p>
    <w:p w:rsidR="00457EB5" w:rsidRPr="004614E7" w:rsidRDefault="00457EB5" w:rsidP="000B39BE">
      <w:pPr>
        <w:spacing w:after="0" w:line="240" w:lineRule="auto"/>
        <w:ind w:firstLine="567"/>
        <w:jc w:val="both"/>
        <w:rPr>
          <w:rFonts w:ascii="Times New Roman" w:hAnsi="Times New Roman"/>
          <w:sz w:val="28"/>
          <w:szCs w:val="28"/>
          <w:lang w:val="kk-KZ"/>
        </w:rPr>
      </w:pPr>
      <w:r w:rsidRPr="004614E7">
        <w:rPr>
          <w:rFonts w:ascii="Times New Roman" w:hAnsi="Times New Roman"/>
          <w:sz w:val="28"/>
          <w:szCs w:val="28"/>
          <w:lang w:val="kk-KZ"/>
        </w:rPr>
        <w:t>XX ғасырдың басында П.Сорокин әлеуметтік стратификация мен мобильділікке қатысты сұрақтарды қарастыра отырып, кәсіби әрекеттің мамандыққа әсерін анықтау барысында «кәсіби» деформация түсінігін еңгізді. 1960ж бұл түсінікті заң психологиясы саласының зерттеушілері қолданады (А.Р.Ратинов, С.П.Безносов, Е.Г.Лунина т.б). Ал, қазіргі таңда педагогтардың, журналисттер, әлеуметтік қызметкерлер, басшылардың кәсіби деформациясы төнірегінде белсенді жұмыстар жүргізіліп келеді. Осы кезден бастап аталған феноменнің жеке жақтары зерттеле басталды. «Кәсіби деформация» түсінігімен қатар, аталған жұмыстарда мағыналары бір «кәсіби деструкция», «кәсіби деградация» терминдері қолданылған (А.К.Маркова, Е.А.Климов, Е.Ю</w:t>
      </w:r>
      <w:r w:rsidR="006E4E38" w:rsidRPr="004614E7">
        <w:rPr>
          <w:rFonts w:ascii="Times New Roman" w:hAnsi="Times New Roman"/>
          <w:sz w:val="28"/>
          <w:szCs w:val="28"/>
          <w:lang w:val="kk-KZ"/>
        </w:rPr>
        <w:t>.Пряжникова, А.Ф.Шикун т.б) [147</w:t>
      </w:r>
      <w:r w:rsidRPr="004614E7">
        <w:rPr>
          <w:rFonts w:ascii="Times New Roman" w:hAnsi="Times New Roman"/>
          <w:sz w:val="28"/>
          <w:szCs w:val="28"/>
          <w:lang w:val="kk-KZ"/>
        </w:rPr>
        <w:t>].</w:t>
      </w:r>
    </w:p>
    <w:p w:rsidR="00457EB5" w:rsidRPr="004614E7" w:rsidRDefault="006E4E38" w:rsidP="000B39BE">
      <w:pPr>
        <w:spacing w:after="0" w:line="240" w:lineRule="auto"/>
        <w:ind w:firstLine="567"/>
        <w:jc w:val="both"/>
        <w:rPr>
          <w:rFonts w:ascii="Times New Roman" w:hAnsi="Times New Roman"/>
          <w:sz w:val="28"/>
          <w:szCs w:val="28"/>
          <w:lang w:val="kk-KZ"/>
        </w:rPr>
      </w:pPr>
      <w:r w:rsidRPr="004614E7">
        <w:rPr>
          <w:rFonts w:ascii="Times New Roman" w:hAnsi="Times New Roman"/>
          <w:sz w:val="28"/>
          <w:szCs w:val="28"/>
          <w:lang w:val="kk-KZ"/>
        </w:rPr>
        <w:t>Т.А.Жалагинаның [148</w:t>
      </w:r>
      <w:r w:rsidR="00457EB5" w:rsidRPr="004614E7">
        <w:rPr>
          <w:rFonts w:ascii="Times New Roman" w:hAnsi="Times New Roman"/>
          <w:sz w:val="28"/>
          <w:szCs w:val="28"/>
          <w:lang w:val="kk-KZ"/>
        </w:rPr>
        <w:t>] жұмысында аталған түсініктерге келесі анықтамалар беріледі:</w:t>
      </w:r>
    </w:p>
    <w:p w:rsidR="00457EB5" w:rsidRPr="004614E7" w:rsidRDefault="00457EB5" w:rsidP="000B39BE">
      <w:pPr>
        <w:spacing w:after="0" w:line="240" w:lineRule="auto"/>
        <w:ind w:firstLine="567"/>
        <w:jc w:val="both"/>
        <w:rPr>
          <w:rFonts w:ascii="Times New Roman" w:hAnsi="Times New Roman"/>
          <w:sz w:val="28"/>
          <w:szCs w:val="28"/>
          <w:lang w:val="kk-KZ"/>
        </w:rPr>
      </w:pPr>
      <w:r w:rsidRPr="004614E7">
        <w:rPr>
          <w:rFonts w:ascii="Times New Roman" w:hAnsi="Times New Roman"/>
          <w:sz w:val="28"/>
          <w:szCs w:val="28"/>
          <w:lang w:val="kk-KZ"/>
        </w:rPr>
        <w:t>А) деградация (лат. gradus - деңгей) – алдында жинақталған кәсіби қасиеттерінің жоғалуы, жағымсыз жаққа беталасы.</w:t>
      </w:r>
    </w:p>
    <w:p w:rsidR="00457EB5" w:rsidRPr="004614E7" w:rsidRDefault="00457EB5" w:rsidP="000B39BE">
      <w:pPr>
        <w:spacing w:after="0" w:line="240" w:lineRule="auto"/>
        <w:ind w:firstLine="567"/>
        <w:jc w:val="both"/>
        <w:rPr>
          <w:rFonts w:ascii="Times New Roman" w:hAnsi="Times New Roman"/>
          <w:sz w:val="28"/>
          <w:szCs w:val="28"/>
          <w:lang w:val="kk-KZ"/>
        </w:rPr>
      </w:pPr>
      <w:r w:rsidRPr="004614E7">
        <w:rPr>
          <w:rFonts w:ascii="Times New Roman" w:hAnsi="Times New Roman"/>
          <w:sz w:val="28"/>
          <w:szCs w:val="28"/>
          <w:lang w:val="kk-KZ"/>
        </w:rPr>
        <w:t>Б) деформация (лат. deformation) – ішкі және сыртқы факторлардың өзара әрекетінің нәтижесіндегі өзгерісі;</w:t>
      </w:r>
    </w:p>
    <w:p w:rsidR="00457EB5" w:rsidRPr="004614E7" w:rsidRDefault="00457EB5" w:rsidP="000B39BE">
      <w:pPr>
        <w:spacing w:after="0" w:line="240" w:lineRule="auto"/>
        <w:ind w:firstLine="567"/>
        <w:jc w:val="both"/>
        <w:rPr>
          <w:rFonts w:ascii="Times New Roman" w:hAnsi="Times New Roman"/>
          <w:sz w:val="28"/>
          <w:szCs w:val="28"/>
          <w:lang w:val="kk-KZ"/>
        </w:rPr>
      </w:pPr>
      <w:r w:rsidRPr="004614E7">
        <w:rPr>
          <w:rFonts w:ascii="Times New Roman" w:hAnsi="Times New Roman"/>
          <w:sz w:val="28"/>
          <w:szCs w:val="28"/>
          <w:lang w:val="kk-KZ"/>
        </w:rPr>
        <w:t>В) деструкция (лат. destructio) – қалыптасқан құрылымның бұзылысы.</w:t>
      </w:r>
    </w:p>
    <w:p w:rsidR="00457EB5" w:rsidRPr="004614E7" w:rsidRDefault="00457EB5" w:rsidP="000B39BE">
      <w:pPr>
        <w:spacing w:after="0" w:line="240" w:lineRule="auto"/>
        <w:ind w:firstLine="567"/>
        <w:jc w:val="both"/>
        <w:rPr>
          <w:rFonts w:ascii="Times New Roman" w:hAnsi="Times New Roman"/>
          <w:sz w:val="28"/>
          <w:szCs w:val="28"/>
          <w:lang w:val="kk-KZ"/>
        </w:rPr>
      </w:pPr>
      <w:r w:rsidRPr="004614E7">
        <w:rPr>
          <w:rFonts w:ascii="Times New Roman" w:hAnsi="Times New Roman"/>
          <w:sz w:val="28"/>
          <w:szCs w:val="28"/>
          <w:lang w:val="kk-KZ"/>
        </w:rPr>
        <w:t>Н.С.Ахтаева бойынша кәсіби деформация – алуан түрлі кәсіби аурулардың көрінісі және көбіне олардан құтылуға болмайды дейді.</w:t>
      </w:r>
    </w:p>
    <w:p w:rsidR="00457EB5" w:rsidRPr="004614E7" w:rsidRDefault="00457EB5" w:rsidP="000B39BE">
      <w:pPr>
        <w:spacing w:after="0" w:line="240" w:lineRule="auto"/>
        <w:ind w:firstLine="567"/>
        <w:jc w:val="both"/>
        <w:rPr>
          <w:rFonts w:ascii="Times New Roman" w:hAnsi="Times New Roman"/>
          <w:sz w:val="28"/>
          <w:szCs w:val="28"/>
          <w:lang w:val="kk-KZ"/>
        </w:rPr>
      </w:pPr>
      <w:r w:rsidRPr="004614E7">
        <w:rPr>
          <w:rFonts w:ascii="Times New Roman" w:hAnsi="Times New Roman"/>
          <w:sz w:val="28"/>
          <w:szCs w:val="28"/>
          <w:lang w:val="kk-KZ"/>
        </w:rPr>
        <w:t>Кәсіби деструкциялар – бұл қалыптасқан әрекеттер және тұлға құрылымындағы еңбек табысына және осы үдеріске қатысушылардың арабайланысына те</w:t>
      </w:r>
      <w:r w:rsidR="00506397" w:rsidRPr="004614E7">
        <w:rPr>
          <w:rFonts w:ascii="Times New Roman" w:hAnsi="Times New Roman"/>
          <w:sz w:val="28"/>
          <w:szCs w:val="28"/>
          <w:lang w:val="kk-KZ"/>
        </w:rPr>
        <w:t>ріс әсер беретін өзгерістер [132</w:t>
      </w:r>
      <w:r w:rsidR="00553391">
        <w:rPr>
          <w:rFonts w:ascii="Times New Roman" w:hAnsi="Times New Roman"/>
          <w:sz w:val="28"/>
          <w:szCs w:val="28"/>
          <w:lang w:val="kk-KZ"/>
        </w:rPr>
        <w:t>, 230</w:t>
      </w:r>
      <w:r w:rsidR="00C612CF" w:rsidRPr="00C612CF">
        <w:rPr>
          <w:rFonts w:ascii="Times New Roman" w:hAnsi="Times New Roman"/>
          <w:sz w:val="28"/>
          <w:szCs w:val="28"/>
          <w:lang w:val="kk-KZ"/>
        </w:rPr>
        <w:t xml:space="preserve"> </w:t>
      </w:r>
      <w:r w:rsidR="00C612CF">
        <w:rPr>
          <w:rFonts w:ascii="Times New Roman" w:hAnsi="Times New Roman"/>
          <w:sz w:val="28"/>
          <w:szCs w:val="28"/>
          <w:lang w:val="kk-KZ"/>
        </w:rPr>
        <w:t>б.</w:t>
      </w:r>
      <w:r w:rsidRPr="004614E7">
        <w:rPr>
          <w:rFonts w:ascii="Times New Roman" w:hAnsi="Times New Roman"/>
          <w:sz w:val="28"/>
          <w:szCs w:val="28"/>
          <w:lang w:val="kk-KZ"/>
        </w:rPr>
        <w:t>]. Кез келген кәсіби қызметтің көп жылдар бойы іске асырылуы еңбек функцияларының табысын төмендететін немесе бұл үдерісті қиындататын тұлғаның бойына деформациясының пайда болуына әкеледі. Тұлғаның кәсіби деформациясы – бұл психикалық құрылымның, тұлға сапаларының кәсіби қызметті іске асыру мен соның әсері барысындағы өзгерістер.</w:t>
      </w:r>
    </w:p>
    <w:p w:rsidR="00457EB5" w:rsidRPr="004614E7" w:rsidRDefault="00457EB5" w:rsidP="00553391">
      <w:pPr>
        <w:spacing w:after="0" w:line="240" w:lineRule="auto"/>
        <w:ind w:firstLine="567"/>
        <w:jc w:val="both"/>
        <w:rPr>
          <w:rFonts w:ascii="Times New Roman" w:hAnsi="Times New Roman"/>
          <w:sz w:val="28"/>
          <w:szCs w:val="28"/>
          <w:lang w:val="kk-KZ"/>
        </w:rPr>
      </w:pPr>
      <w:r w:rsidRPr="004614E7">
        <w:rPr>
          <w:rFonts w:ascii="Times New Roman" w:hAnsi="Times New Roman"/>
          <w:sz w:val="28"/>
          <w:szCs w:val="28"/>
          <w:lang w:val="kk-KZ"/>
        </w:rPr>
        <w:t>Г.К.Ахметова,</w:t>
      </w:r>
      <w:r w:rsidR="006E4E38" w:rsidRPr="004614E7">
        <w:rPr>
          <w:rFonts w:ascii="Times New Roman" w:hAnsi="Times New Roman"/>
          <w:sz w:val="28"/>
          <w:szCs w:val="28"/>
          <w:lang w:val="kk-KZ"/>
        </w:rPr>
        <w:t xml:space="preserve"> А.К.Мынбаева, Н.А.Маликова [146</w:t>
      </w:r>
      <w:r w:rsidR="00553391">
        <w:rPr>
          <w:rFonts w:ascii="Times New Roman" w:hAnsi="Times New Roman"/>
          <w:sz w:val="28"/>
          <w:szCs w:val="28"/>
          <w:lang w:val="kk-KZ"/>
        </w:rPr>
        <w:t>, 6-7</w:t>
      </w:r>
      <w:r w:rsidR="00C612CF" w:rsidRPr="00C612CF">
        <w:rPr>
          <w:rFonts w:ascii="Times New Roman" w:hAnsi="Times New Roman"/>
          <w:sz w:val="28"/>
          <w:szCs w:val="28"/>
          <w:lang w:val="kk-KZ"/>
        </w:rPr>
        <w:t xml:space="preserve"> </w:t>
      </w:r>
      <w:r w:rsidR="00C612CF">
        <w:rPr>
          <w:rFonts w:ascii="Times New Roman" w:hAnsi="Times New Roman"/>
          <w:sz w:val="28"/>
          <w:szCs w:val="28"/>
          <w:lang w:val="kk-KZ"/>
        </w:rPr>
        <w:t>б.</w:t>
      </w:r>
      <w:r w:rsidRPr="004614E7">
        <w:rPr>
          <w:rFonts w:ascii="Times New Roman" w:hAnsi="Times New Roman"/>
          <w:sz w:val="28"/>
          <w:szCs w:val="28"/>
          <w:lang w:val="kk-KZ"/>
        </w:rPr>
        <w:t>] педагог тұлғасының кәсіби деформация мәселесін зерттей келе, келесі кесте ұсынады</w:t>
      </w:r>
      <w:r w:rsidR="00553391">
        <w:rPr>
          <w:rFonts w:ascii="Times New Roman" w:hAnsi="Times New Roman"/>
          <w:sz w:val="28"/>
          <w:szCs w:val="28"/>
          <w:lang w:val="kk-KZ"/>
        </w:rPr>
        <w:t xml:space="preserve"> (Кесте 1)</w:t>
      </w:r>
      <w:r w:rsidR="00801996">
        <w:rPr>
          <w:rFonts w:ascii="Times New Roman" w:hAnsi="Times New Roman"/>
          <w:sz w:val="28"/>
          <w:szCs w:val="28"/>
          <w:lang w:val="kk-KZ"/>
        </w:rPr>
        <w:t>.</w:t>
      </w:r>
    </w:p>
    <w:p w:rsidR="00553391" w:rsidRPr="004614E7" w:rsidRDefault="00553391" w:rsidP="00553391">
      <w:pPr>
        <w:spacing w:after="0" w:line="240" w:lineRule="auto"/>
        <w:ind w:firstLine="567"/>
        <w:jc w:val="both"/>
        <w:rPr>
          <w:rFonts w:ascii="Times New Roman" w:hAnsi="Times New Roman"/>
          <w:sz w:val="28"/>
          <w:szCs w:val="28"/>
          <w:lang w:val="kk-KZ"/>
        </w:rPr>
      </w:pPr>
      <w:r w:rsidRPr="004614E7">
        <w:rPr>
          <w:rFonts w:ascii="Times New Roman" w:hAnsi="Times New Roman"/>
          <w:sz w:val="28"/>
          <w:szCs w:val="28"/>
          <w:lang w:val="kk-KZ"/>
        </w:rPr>
        <w:t>Аталған зерттеушілердің берген анықтамаларын талдай келе, Г.К.Ахметова, А.К.Мынбаева, Н.А.Маликова [146, 6 б.] педагогтың кәсіби деформациясы – бұл педагогтың кәсіби қызметін атқару үдерісі кезінде тұлғалық өзгеріске ұшырауы және ол көбінесе тұлғаның өзіне, оның атқаратын қызметі мен өмірінің басқа да салаларына жағымсыз әсер етеді деген анықтама береді.</w:t>
      </w:r>
    </w:p>
    <w:p w:rsidR="00553391" w:rsidRPr="004614E7" w:rsidRDefault="00553391" w:rsidP="00553391">
      <w:pPr>
        <w:spacing w:after="0" w:line="240" w:lineRule="auto"/>
        <w:ind w:firstLine="567"/>
        <w:jc w:val="both"/>
        <w:rPr>
          <w:rFonts w:ascii="Times New Roman" w:hAnsi="Times New Roman"/>
          <w:sz w:val="28"/>
          <w:szCs w:val="28"/>
          <w:lang w:val="kk-KZ"/>
        </w:rPr>
      </w:pPr>
      <w:r w:rsidRPr="004614E7">
        <w:rPr>
          <w:rFonts w:ascii="Times New Roman" w:hAnsi="Times New Roman"/>
          <w:sz w:val="28"/>
          <w:szCs w:val="28"/>
          <w:lang w:val="kk-KZ"/>
        </w:rPr>
        <w:t xml:space="preserve">Кәсіби деформацияның пайда болу механизмі күрделі динамикаға ие. Ең алдымен еңбектің жағымсыз шарттары тұлғаның кәсіби әрекеттерінде, мінез-құлықтарында өзгерістерді тудырады. Қиын жағдаяттардың қайталануынан </w:t>
      </w:r>
      <w:r w:rsidRPr="004614E7">
        <w:rPr>
          <w:rFonts w:ascii="Times New Roman" w:hAnsi="Times New Roman"/>
          <w:sz w:val="28"/>
          <w:szCs w:val="28"/>
          <w:lang w:val="kk-KZ"/>
        </w:rPr>
        <w:lastRenderedPageBreak/>
        <w:t>тұлға бойында жағымсыз өзгерістер күнделікті мінез-құлқы мен қарым-қатынасында қалыптаса бастайды. Бастапқыда уақытша жағымсыз психикалық күйлер мен қондырғылар пайда болады да кәсіби әрекетті тиімді жүзеге асыруға қажет сапалар бірте-бірте жоғала бастайды, нәтижесінде даму үстіндегі кәсіби қасиеттердің орнына жағымсыз психикалық күйлер тұлғаның бойында дамып, қалыптасатындығы дәлелденген.</w:t>
      </w:r>
    </w:p>
    <w:p w:rsidR="00553391" w:rsidRPr="004614E7" w:rsidRDefault="00553391" w:rsidP="005956E6">
      <w:pPr>
        <w:spacing w:after="0" w:line="240" w:lineRule="auto"/>
        <w:jc w:val="both"/>
        <w:rPr>
          <w:rFonts w:ascii="Times New Roman" w:hAnsi="Times New Roman"/>
          <w:sz w:val="28"/>
          <w:szCs w:val="28"/>
          <w:lang w:val="kk-KZ"/>
        </w:rPr>
      </w:pPr>
    </w:p>
    <w:p w:rsidR="00457EB5" w:rsidRPr="004614E7" w:rsidRDefault="00457EB5" w:rsidP="005956E6">
      <w:pPr>
        <w:spacing w:after="0" w:line="240" w:lineRule="auto"/>
        <w:jc w:val="both"/>
        <w:rPr>
          <w:rFonts w:ascii="Times New Roman" w:hAnsi="Times New Roman"/>
          <w:sz w:val="28"/>
          <w:szCs w:val="28"/>
          <w:lang w:val="kk-KZ"/>
        </w:rPr>
      </w:pPr>
      <w:r w:rsidRPr="004614E7">
        <w:rPr>
          <w:rFonts w:ascii="Times New Roman" w:hAnsi="Times New Roman"/>
          <w:sz w:val="28"/>
          <w:szCs w:val="28"/>
          <w:lang w:val="kk-KZ"/>
        </w:rPr>
        <w:t>Кесте 1 - Зерттеушілердің кәсіби деформация түсінігіне берген анықтамалары</w:t>
      </w:r>
    </w:p>
    <w:p w:rsidR="00457EB5" w:rsidRPr="004614E7" w:rsidRDefault="00457EB5" w:rsidP="000B39BE">
      <w:pPr>
        <w:spacing w:after="0" w:line="240" w:lineRule="auto"/>
        <w:ind w:firstLine="567"/>
        <w:jc w:val="both"/>
        <w:rPr>
          <w:rFonts w:ascii="Times New Roman" w:hAnsi="Times New Roman"/>
          <w:sz w:val="28"/>
          <w:szCs w:val="28"/>
          <w:lang w:val="kk-KZ"/>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59"/>
        <w:gridCol w:w="7580"/>
      </w:tblGrid>
      <w:tr w:rsidR="00457EB5" w:rsidRPr="004614E7" w:rsidTr="00801996">
        <w:tc>
          <w:tcPr>
            <w:tcW w:w="2059" w:type="dxa"/>
          </w:tcPr>
          <w:p w:rsidR="00457EB5" w:rsidRPr="004614E7" w:rsidRDefault="00457EB5" w:rsidP="000B39BE">
            <w:pPr>
              <w:spacing w:after="0" w:line="240" w:lineRule="auto"/>
              <w:jc w:val="both"/>
              <w:rPr>
                <w:rFonts w:ascii="Times New Roman" w:hAnsi="Times New Roman"/>
                <w:sz w:val="28"/>
                <w:szCs w:val="28"/>
                <w:lang w:val="kk-KZ"/>
              </w:rPr>
            </w:pPr>
            <w:r w:rsidRPr="004614E7">
              <w:rPr>
                <w:rFonts w:ascii="Times New Roman" w:hAnsi="Times New Roman"/>
                <w:sz w:val="28"/>
                <w:szCs w:val="28"/>
                <w:lang w:val="kk-KZ"/>
              </w:rPr>
              <w:t>Зерттеушілер</w:t>
            </w:r>
          </w:p>
        </w:tc>
        <w:tc>
          <w:tcPr>
            <w:tcW w:w="7580" w:type="dxa"/>
          </w:tcPr>
          <w:p w:rsidR="00457EB5" w:rsidRPr="004614E7" w:rsidRDefault="00457EB5" w:rsidP="000B39BE">
            <w:pPr>
              <w:spacing w:after="0" w:line="240" w:lineRule="auto"/>
              <w:jc w:val="both"/>
              <w:rPr>
                <w:rFonts w:ascii="Times New Roman" w:hAnsi="Times New Roman"/>
                <w:sz w:val="28"/>
                <w:szCs w:val="28"/>
                <w:lang w:val="kk-KZ"/>
              </w:rPr>
            </w:pPr>
            <w:r w:rsidRPr="004614E7">
              <w:rPr>
                <w:rFonts w:ascii="Times New Roman" w:hAnsi="Times New Roman"/>
                <w:sz w:val="28"/>
                <w:szCs w:val="28"/>
                <w:lang w:val="kk-KZ"/>
              </w:rPr>
              <w:t>«Кәсіби деформация» түсінігінің анықтамасы</w:t>
            </w:r>
          </w:p>
        </w:tc>
      </w:tr>
      <w:tr w:rsidR="00457EB5" w:rsidRPr="001152BB" w:rsidTr="00801996">
        <w:tc>
          <w:tcPr>
            <w:tcW w:w="2059" w:type="dxa"/>
          </w:tcPr>
          <w:p w:rsidR="00457EB5" w:rsidRPr="004614E7" w:rsidRDefault="00457EB5" w:rsidP="000B39BE">
            <w:pPr>
              <w:spacing w:after="0" w:line="240" w:lineRule="auto"/>
              <w:jc w:val="both"/>
              <w:rPr>
                <w:rFonts w:ascii="Times New Roman" w:hAnsi="Times New Roman"/>
                <w:sz w:val="28"/>
                <w:szCs w:val="28"/>
                <w:lang w:val="kk-KZ"/>
              </w:rPr>
            </w:pPr>
            <w:r w:rsidRPr="004614E7">
              <w:rPr>
                <w:rFonts w:ascii="Times New Roman" w:hAnsi="Times New Roman"/>
                <w:sz w:val="28"/>
                <w:szCs w:val="28"/>
                <w:lang w:val="kk-KZ"/>
              </w:rPr>
              <w:t xml:space="preserve">Л.В.Мардахаев </w:t>
            </w:r>
          </w:p>
          <w:p w:rsidR="00457EB5" w:rsidRPr="004614E7" w:rsidRDefault="00457EB5" w:rsidP="000B39BE">
            <w:pPr>
              <w:spacing w:after="0" w:line="240" w:lineRule="auto"/>
              <w:ind w:firstLine="567"/>
              <w:jc w:val="both"/>
              <w:rPr>
                <w:rFonts w:ascii="Times New Roman" w:hAnsi="Times New Roman"/>
                <w:sz w:val="28"/>
                <w:szCs w:val="28"/>
                <w:lang w:val="kk-KZ"/>
              </w:rPr>
            </w:pPr>
          </w:p>
        </w:tc>
        <w:tc>
          <w:tcPr>
            <w:tcW w:w="7580" w:type="dxa"/>
          </w:tcPr>
          <w:p w:rsidR="00457EB5" w:rsidRPr="004614E7" w:rsidRDefault="00457EB5" w:rsidP="000B39BE">
            <w:pPr>
              <w:spacing w:after="0" w:line="240" w:lineRule="auto"/>
              <w:jc w:val="both"/>
              <w:rPr>
                <w:rFonts w:ascii="Times New Roman" w:hAnsi="Times New Roman"/>
                <w:sz w:val="28"/>
                <w:szCs w:val="28"/>
                <w:lang w:val="kk-KZ"/>
              </w:rPr>
            </w:pPr>
            <w:r w:rsidRPr="004614E7">
              <w:rPr>
                <w:rFonts w:ascii="Times New Roman" w:hAnsi="Times New Roman"/>
                <w:sz w:val="28"/>
                <w:szCs w:val="28"/>
                <w:lang w:val="kk-KZ"/>
              </w:rPr>
              <w:t xml:space="preserve">Маман тұлғасының кәсіби деформациясы – бұл маманның өз кәсіби қызметінің әсерінен туындайтын, оның тұлғалық сапалары мен ерекшеліктерінің (қабылдау стереотиптері, құндылық бағдары, мінезі, қатынас тәсілдері мен жүріс-тұрысы) өзгеріске ұшырауы. </w:t>
            </w:r>
          </w:p>
        </w:tc>
      </w:tr>
      <w:tr w:rsidR="00457EB5" w:rsidRPr="001152BB" w:rsidTr="00801996">
        <w:tc>
          <w:tcPr>
            <w:tcW w:w="2059" w:type="dxa"/>
          </w:tcPr>
          <w:p w:rsidR="00457EB5" w:rsidRPr="004614E7" w:rsidRDefault="00457EB5" w:rsidP="000B39BE">
            <w:pPr>
              <w:spacing w:after="0" w:line="240" w:lineRule="auto"/>
              <w:jc w:val="both"/>
              <w:rPr>
                <w:rFonts w:ascii="Times New Roman" w:hAnsi="Times New Roman"/>
                <w:sz w:val="28"/>
                <w:szCs w:val="28"/>
                <w:lang w:val="kk-KZ"/>
              </w:rPr>
            </w:pPr>
            <w:r w:rsidRPr="004614E7">
              <w:rPr>
                <w:rFonts w:ascii="Times New Roman" w:hAnsi="Times New Roman"/>
                <w:sz w:val="28"/>
                <w:szCs w:val="28"/>
                <w:lang w:val="kk-KZ"/>
              </w:rPr>
              <w:t>Ю.М.Кузьмина</w:t>
            </w:r>
          </w:p>
        </w:tc>
        <w:tc>
          <w:tcPr>
            <w:tcW w:w="7580" w:type="dxa"/>
          </w:tcPr>
          <w:p w:rsidR="00457EB5" w:rsidRPr="004614E7" w:rsidRDefault="00457EB5" w:rsidP="000B39BE">
            <w:pPr>
              <w:spacing w:after="0" w:line="240" w:lineRule="auto"/>
              <w:jc w:val="both"/>
              <w:rPr>
                <w:rFonts w:ascii="Times New Roman" w:hAnsi="Times New Roman"/>
                <w:sz w:val="28"/>
                <w:szCs w:val="28"/>
                <w:lang w:val="kk-KZ"/>
              </w:rPr>
            </w:pPr>
            <w:r w:rsidRPr="004614E7">
              <w:rPr>
                <w:rFonts w:ascii="Times New Roman" w:hAnsi="Times New Roman"/>
                <w:sz w:val="28"/>
                <w:szCs w:val="28"/>
                <w:lang w:val="kk-KZ"/>
              </w:rPr>
              <w:t xml:space="preserve">Кәсіби деформация – бұл тұлғаның кәсіби қызметінің кейбір ерекшеліктерінің әсерінен туындайтын құбылыс, ол кәсіби қызметті атқаруда кері жағымсыз ықпал етеді немесе тұлғаның психологиялық құрылымының өзгеруіне алып келеді. </w:t>
            </w:r>
          </w:p>
        </w:tc>
      </w:tr>
      <w:tr w:rsidR="00457EB5" w:rsidRPr="001152BB" w:rsidTr="00801996">
        <w:tc>
          <w:tcPr>
            <w:tcW w:w="2059" w:type="dxa"/>
          </w:tcPr>
          <w:p w:rsidR="00457EB5" w:rsidRPr="004614E7" w:rsidRDefault="00457EB5" w:rsidP="000B39BE">
            <w:pPr>
              <w:spacing w:after="0" w:line="240" w:lineRule="auto"/>
              <w:jc w:val="both"/>
              <w:rPr>
                <w:rFonts w:ascii="Times New Roman" w:hAnsi="Times New Roman"/>
                <w:sz w:val="28"/>
                <w:szCs w:val="28"/>
                <w:lang w:val="kk-KZ"/>
              </w:rPr>
            </w:pPr>
            <w:r w:rsidRPr="004614E7">
              <w:rPr>
                <w:rFonts w:ascii="Times New Roman" w:hAnsi="Times New Roman"/>
                <w:sz w:val="28"/>
                <w:szCs w:val="28"/>
                <w:lang w:val="kk-KZ"/>
              </w:rPr>
              <w:t>Д.Н. Вяземский</w:t>
            </w:r>
          </w:p>
          <w:p w:rsidR="00457EB5" w:rsidRPr="004614E7" w:rsidRDefault="00457EB5" w:rsidP="000B39BE">
            <w:pPr>
              <w:spacing w:after="0" w:line="240" w:lineRule="auto"/>
              <w:ind w:firstLine="567"/>
              <w:jc w:val="both"/>
              <w:rPr>
                <w:rFonts w:ascii="Times New Roman" w:hAnsi="Times New Roman"/>
                <w:sz w:val="28"/>
                <w:szCs w:val="28"/>
                <w:lang w:val="kk-KZ"/>
              </w:rPr>
            </w:pPr>
          </w:p>
        </w:tc>
        <w:tc>
          <w:tcPr>
            <w:tcW w:w="7580" w:type="dxa"/>
          </w:tcPr>
          <w:p w:rsidR="00457EB5" w:rsidRPr="004614E7" w:rsidRDefault="00457EB5" w:rsidP="000B39BE">
            <w:pPr>
              <w:spacing w:after="0" w:line="240" w:lineRule="auto"/>
              <w:jc w:val="both"/>
              <w:rPr>
                <w:rFonts w:ascii="Times New Roman" w:hAnsi="Times New Roman"/>
                <w:sz w:val="28"/>
                <w:szCs w:val="28"/>
                <w:lang w:val="kk-KZ"/>
              </w:rPr>
            </w:pPr>
            <w:r w:rsidRPr="004614E7">
              <w:rPr>
                <w:rFonts w:ascii="Times New Roman" w:hAnsi="Times New Roman"/>
                <w:sz w:val="28"/>
                <w:szCs w:val="28"/>
                <w:lang w:val="kk-KZ"/>
              </w:rPr>
              <w:t>Тұлғаның кәсіби деформациясы – кәсіптік қызметті атқару кезінде көрінетін тұлға сапасының өзгеріске ұшырауы. Ол кәсіптік жаргонда, өзін өзі ұстау мәнерінде, физикалық сипатынан байқалады.</w:t>
            </w:r>
          </w:p>
        </w:tc>
      </w:tr>
      <w:tr w:rsidR="00457EB5" w:rsidRPr="001152BB" w:rsidTr="00801996">
        <w:tc>
          <w:tcPr>
            <w:tcW w:w="2059" w:type="dxa"/>
          </w:tcPr>
          <w:p w:rsidR="00457EB5" w:rsidRPr="004614E7" w:rsidRDefault="00457EB5" w:rsidP="000B39BE">
            <w:pPr>
              <w:spacing w:after="0" w:line="240" w:lineRule="auto"/>
              <w:jc w:val="both"/>
              <w:rPr>
                <w:rFonts w:ascii="Times New Roman" w:hAnsi="Times New Roman"/>
                <w:sz w:val="28"/>
                <w:szCs w:val="28"/>
                <w:lang w:val="kk-KZ"/>
              </w:rPr>
            </w:pPr>
            <w:r w:rsidRPr="004614E7">
              <w:rPr>
                <w:rFonts w:ascii="Times New Roman" w:hAnsi="Times New Roman"/>
                <w:sz w:val="28"/>
                <w:szCs w:val="28"/>
                <w:lang w:val="kk-KZ"/>
              </w:rPr>
              <w:t>А.К.Маркова</w:t>
            </w:r>
          </w:p>
          <w:p w:rsidR="00457EB5" w:rsidRPr="004614E7" w:rsidRDefault="00457EB5" w:rsidP="000B39BE">
            <w:pPr>
              <w:spacing w:after="0" w:line="240" w:lineRule="auto"/>
              <w:ind w:firstLine="567"/>
              <w:jc w:val="both"/>
              <w:rPr>
                <w:rFonts w:ascii="Times New Roman" w:hAnsi="Times New Roman"/>
                <w:sz w:val="28"/>
                <w:szCs w:val="28"/>
                <w:lang w:val="kk-KZ"/>
              </w:rPr>
            </w:pPr>
          </w:p>
        </w:tc>
        <w:tc>
          <w:tcPr>
            <w:tcW w:w="7580" w:type="dxa"/>
          </w:tcPr>
          <w:p w:rsidR="00457EB5" w:rsidRPr="004614E7" w:rsidRDefault="00457EB5" w:rsidP="000B39BE">
            <w:pPr>
              <w:spacing w:after="0" w:line="240" w:lineRule="auto"/>
              <w:jc w:val="both"/>
              <w:rPr>
                <w:rFonts w:ascii="Times New Roman" w:hAnsi="Times New Roman"/>
                <w:sz w:val="28"/>
                <w:szCs w:val="28"/>
                <w:lang w:val="kk-KZ"/>
              </w:rPr>
            </w:pPr>
            <w:r w:rsidRPr="004614E7">
              <w:rPr>
                <w:rFonts w:ascii="Times New Roman" w:hAnsi="Times New Roman"/>
                <w:sz w:val="28"/>
                <w:szCs w:val="28"/>
                <w:lang w:val="kk-KZ"/>
              </w:rPr>
              <w:t xml:space="preserve">Кәсіби деформация деп кәсіптік қызметті атқару кезінде туындайтын деструкия ретінде түсіну керек, ол маманның өніміне кері әсер етеді, тұлғалық сапалардың ауытқуына, жағымсыз сипаттардың жинақталуына алып келеді. </w:t>
            </w:r>
          </w:p>
        </w:tc>
      </w:tr>
      <w:tr w:rsidR="00457EB5" w:rsidRPr="001152BB" w:rsidTr="00801996">
        <w:tc>
          <w:tcPr>
            <w:tcW w:w="2059" w:type="dxa"/>
          </w:tcPr>
          <w:p w:rsidR="00457EB5" w:rsidRPr="004614E7" w:rsidRDefault="00457EB5" w:rsidP="000B39BE">
            <w:pPr>
              <w:spacing w:after="0" w:line="240" w:lineRule="auto"/>
              <w:jc w:val="both"/>
              <w:rPr>
                <w:rFonts w:ascii="Times New Roman" w:hAnsi="Times New Roman"/>
                <w:sz w:val="28"/>
                <w:szCs w:val="28"/>
                <w:lang w:val="kk-KZ"/>
              </w:rPr>
            </w:pPr>
            <w:r w:rsidRPr="004614E7">
              <w:rPr>
                <w:rFonts w:ascii="Times New Roman" w:hAnsi="Times New Roman"/>
                <w:sz w:val="28"/>
                <w:szCs w:val="28"/>
                <w:lang w:val="kk-KZ"/>
              </w:rPr>
              <w:t>Ю.В.Пунанова</w:t>
            </w:r>
          </w:p>
          <w:p w:rsidR="00457EB5" w:rsidRPr="004614E7" w:rsidRDefault="00457EB5" w:rsidP="000B39BE">
            <w:pPr>
              <w:spacing w:after="0" w:line="240" w:lineRule="auto"/>
              <w:ind w:firstLine="567"/>
              <w:jc w:val="both"/>
              <w:rPr>
                <w:rFonts w:ascii="Times New Roman" w:hAnsi="Times New Roman"/>
                <w:sz w:val="28"/>
                <w:szCs w:val="28"/>
                <w:lang w:val="kk-KZ"/>
              </w:rPr>
            </w:pPr>
          </w:p>
        </w:tc>
        <w:tc>
          <w:tcPr>
            <w:tcW w:w="7580" w:type="dxa"/>
          </w:tcPr>
          <w:p w:rsidR="00457EB5" w:rsidRPr="004614E7" w:rsidRDefault="00457EB5" w:rsidP="000B39BE">
            <w:pPr>
              <w:spacing w:after="0" w:line="240" w:lineRule="auto"/>
              <w:jc w:val="both"/>
              <w:rPr>
                <w:rFonts w:ascii="Times New Roman" w:hAnsi="Times New Roman"/>
                <w:sz w:val="28"/>
                <w:szCs w:val="28"/>
                <w:lang w:val="kk-KZ"/>
              </w:rPr>
            </w:pPr>
            <w:r w:rsidRPr="004614E7">
              <w:rPr>
                <w:rFonts w:ascii="Times New Roman" w:hAnsi="Times New Roman"/>
                <w:sz w:val="28"/>
                <w:szCs w:val="28"/>
                <w:lang w:val="kk-KZ"/>
              </w:rPr>
              <w:t>Кәсіби деформация – бұл жағымсыз әлеуметтік-психологиялық құбылыс, ол кәсіптік қызметтің үдерісі мен нәтижесіне деструктивті ықпал ететін әртүрлі жеке мінез-құлық түрінде білінеді.</w:t>
            </w:r>
          </w:p>
        </w:tc>
      </w:tr>
      <w:tr w:rsidR="00457EB5" w:rsidRPr="001152BB" w:rsidTr="00801996">
        <w:tc>
          <w:tcPr>
            <w:tcW w:w="2059" w:type="dxa"/>
          </w:tcPr>
          <w:p w:rsidR="00457EB5" w:rsidRPr="004614E7" w:rsidRDefault="00457EB5" w:rsidP="000B39BE">
            <w:pPr>
              <w:spacing w:after="0" w:line="240" w:lineRule="auto"/>
              <w:jc w:val="both"/>
              <w:rPr>
                <w:rFonts w:ascii="Times New Roman" w:hAnsi="Times New Roman"/>
                <w:sz w:val="28"/>
                <w:szCs w:val="28"/>
                <w:lang w:val="kk-KZ"/>
              </w:rPr>
            </w:pPr>
            <w:r w:rsidRPr="004614E7">
              <w:rPr>
                <w:rFonts w:ascii="Times New Roman" w:hAnsi="Times New Roman"/>
                <w:sz w:val="28"/>
                <w:szCs w:val="28"/>
                <w:lang w:val="kk-KZ"/>
              </w:rPr>
              <w:t>Н. Б.Москвина</w:t>
            </w:r>
          </w:p>
          <w:p w:rsidR="00457EB5" w:rsidRPr="004614E7" w:rsidRDefault="00457EB5" w:rsidP="000B39BE">
            <w:pPr>
              <w:spacing w:after="0" w:line="240" w:lineRule="auto"/>
              <w:ind w:firstLine="567"/>
              <w:jc w:val="both"/>
              <w:rPr>
                <w:rFonts w:ascii="Times New Roman" w:hAnsi="Times New Roman"/>
                <w:sz w:val="28"/>
                <w:szCs w:val="28"/>
                <w:lang w:val="kk-KZ"/>
              </w:rPr>
            </w:pPr>
          </w:p>
        </w:tc>
        <w:tc>
          <w:tcPr>
            <w:tcW w:w="7580" w:type="dxa"/>
          </w:tcPr>
          <w:p w:rsidR="00457EB5" w:rsidRPr="004614E7" w:rsidRDefault="00457EB5" w:rsidP="000B39BE">
            <w:pPr>
              <w:spacing w:after="0" w:line="240" w:lineRule="auto"/>
              <w:jc w:val="both"/>
              <w:rPr>
                <w:rFonts w:ascii="Times New Roman" w:hAnsi="Times New Roman"/>
                <w:sz w:val="28"/>
                <w:szCs w:val="28"/>
                <w:lang w:val="kk-KZ"/>
              </w:rPr>
            </w:pPr>
            <w:r w:rsidRPr="004614E7">
              <w:rPr>
                <w:rFonts w:ascii="Times New Roman" w:hAnsi="Times New Roman"/>
                <w:sz w:val="28"/>
                <w:szCs w:val="28"/>
                <w:lang w:val="kk-KZ"/>
              </w:rPr>
              <w:t>Тұлғалық-кәсіби деформация – кәсіптік және күнделікті өмірдегі тұлғаның оңтайлы дамуынан ауытқуы, ол мұғалім жұмысын ауырлатып, тиімділігін төмендетеді .</w:t>
            </w:r>
          </w:p>
        </w:tc>
      </w:tr>
    </w:tbl>
    <w:p w:rsidR="00457EB5" w:rsidRPr="004614E7" w:rsidRDefault="00457EB5" w:rsidP="000B39BE">
      <w:pPr>
        <w:spacing w:after="0" w:line="240" w:lineRule="auto"/>
        <w:ind w:firstLine="567"/>
        <w:jc w:val="both"/>
        <w:rPr>
          <w:rFonts w:ascii="Times New Roman" w:hAnsi="Times New Roman"/>
          <w:sz w:val="28"/>
          <w:szCs w:val="28"/>
          <w:lang w:val="kk-KZ"/>
        </w:rPr>
      </w:pPr>
    </w:p>
    <w:p w:rsidR="00457EB5" w:rsidRPr="004614E7" w:rsidRDefault="00457EB5" w:rsidP="000B39BE">
      <w:pPr>
        <w:spacing w:after="0" w:line="240" w:lineRule="auto"/>
        <w:ind w:firstLine="567"/>
        <w:jc w:val="both"/>
        <w:rPr>
          <w:rFonts w:ascii="Times New Roman" w:hAnsi="Times New Roman"/>
          <w:sz w:val="28"/>
          <w:szCs w:val="28"/>
          <w:lang w:val="kk-KZ"/>
        </w:rPr>
      </w:pPr>
      <w:r w:rsidRPr="004614E7">
        <w:rPr>
          <w:rFonts w:ascii="Times New Roman" w:hAnsi="Times New Roman"/>
          <w:sz w:val="28"/>
          <w:szCs w:val="28"/>
          <w:lang w:val="kk-KZ"/>
        </w:rPr>
        <w:t>Деформация кәсіби әрекетпен шартталған адамның барлық өмірлік әрекеттерінде тарайды. Аталған ықпалдар әдетте тұлғаның бойына жағымсыз әсер етеді. Кәсіби деформация көбіне өмірлік әрекетте қиыншылықтарға және іс-әрекеттің тиімділігінің деңгейін түсіреді.</w:t>
      </w:r>
    </w:p>
    <w:p w:rsidR="00457EB5" w:rsidRPr="004614E7" w:rsidRDefault="00457EB5" w:rsidP="000B39BE">
      <w:pPr>
        <w:spacing w:after="0" w:line="240" w:lineRule="auto"/>
        <w:ind w:firstLine="567"/>
        <w:jc w:val="both"/>
        <w:rPr>
          <w:rFonts w:ascii="Times New Roman" w:hAnsi="Times New Roman"/>
          <w:sz w:val="28"/>
          <w:szCs w:val="28"/>
          <w:lang w:val="kk-KZ"/>
        </w:rPr>
      </w:pPr>
      <w:r w:rsidRPr="004614E7">
        <w:rPr>
          <w:rFonts w:ascii="Times New Roman" w:hAnsi="Times New Roman"/>
          <w:sz w:val="28"/>
          <w:szCs w:val="28"/>
          <w:lang w:val="kk-KZ"/>
        </w:rPr>
        <w:t>Психологиялық-педагогикалық әдебиеттерді талдау барысында тұлғаның кәсіби деформациясын түсіндіретін негізгі төрт бағытты бөліп көрсетуге болады:</w:t>
      </w:r>
    </w:p>
    <w:p w:rsidR="00457EB5" w:rsidRPr="004614E7" w:rsidRDefault="00457EB5" w:rsidP="000B39BE">
      <w:pPr>
        <w:spacing w:after="0" w:line="240" w:lineRule="auto"/>
        <w:ind w:firstLine="567"/>
        <w:jc w:val="both"/>
        <w:rPr>
          <w:rFonts w:ascii="Times New Roman" w:eastAsia="Times New Roman" w:hAnsi="Times New Roman" w:cs="Times New Roman"/>
          <w:color w:val="000000" w:themeColor="text1"/>
          <w:sz w:val="28"/>
          <w:szCs w:val="28"/>
          <w:lang w:val="kk-KZ"/>
        </w:rPr>
      </w:pPr>
      <w:r w:rsidRPr="004614E7">
        <w:rPr>
          <w:rFonts w:ascii="Times New Roman" w:hAnsi="Times New Roman"/>
          <w:sz w:val="28"/>
          <w:szCs w:val="28"/>
          <w:lang w:val="kk-KZ"/>
        </w:rPr>
        <w:lastRenderedPageBreak/>
        <w:t xml:space="preserve">Кәсіби стресс тұжырымдамасының өкілдері В.В.Бойко, Н.Е.Водопьянова т.б тұлғаның кәсіби деформациясының пайда болуына мазасызданудың жоғарылауы, эмоционалдықтың төмендеуін жатқызады. Мазасызданудың әсерінен кәсіби дағдарыстан тұлғалық қорғану механизмдері дамиды. Кәсіби дағдарысты зерттейтін зерттеушілер бойынша бұл өз кезегінде эмоционалды күйіп-пісу синдромының пайда болуына әкеледі. Тұлғаның кәсіби деформациясына әкелетін дағдарыстың  негізгі пайда болуының себебі кәсіби іс-әрекеттің өзі болып табылады. Мұның ішінде жұмысшыға қойылатын кәсіби </w:t>
      </w:r>
      <w:r w:rsidRPr="004614E7">
        <w:rPr>
          <w:rFonts w:ascii="Times New Roman" w:hAnsi="Times New Roman" w:cs="Times New Roman"/>
          <w:sz w:val="28"/>
          <w:szCs w:val="28"/>
          <w:lang w:val="kk-KZ"/>
        </w:rPr>
        <w:t>талап пен оның тұлғалық ресурстарының сәйкессіздігін атауға болады</w:t>
      </w:r>
      <w:r w:rsidR="00CC0A2D" w:rsidRPr="004614E7">
        <w:rPr>
          <w:rFonts w:ascii="Times New Roman" w:hAnsi="Times New Roman"/>
          <w:sz w:val="28"/>
          <w:szCs w:val="28"/>
          <w:lang w:val="kk-KZ"/>
        </w:rPr>
        <w:t>[146</w:t>
      </w:r>
      <w:r w:rsidR="00093136" w:rsidRPr="004614E7">
        <w:rPr>
          <w:rFonts w:ascii="Times New Roman" w:hAnsi="Times New Roman"/>
          <w:sz w:val="28"/>
          <w:szCs w:val="28"/>
          <w:lang w:val="kk-KZ"/>
        </w:rPr>
        <w:t>]</w:t>
      </w:r>
      <w:r w:rsidRPr="004614E7">
        <w:rPr>
          <w:rFonts w:ascii="Times New Roman" w:hAnsi="Times New Roman" w:cs="Times New Roman"/>
          <w:sz w:val="28"/>
          <w:szCs w:val="28"/>
          <w:lang w:val="kk-KZ"/>
        </w:rPr>
        <w:t>.</w:t>
      </w:r>
      <w:r w:rsidR="00093136" w:rsidRPr="004614E7">
        <w:rPr>
          <w:rFonts w:ascii="Times New Roman" w:hAnsi="Times New Roman" w:cs="Times New Roman"/>
          <w:sz w:val="28"/>
          <w:szCs w:val="28"/>
          <w:lang w:val="kk-KZ"/>
        </w:rPr>
        <w:t xml:space="preserve"> Оқытушылардың стреске тұрақтылығына кәсіби </w:t>
      </w:r>
      <w:r w:rsidR="00015F3D" w:rsidRPr="004614E7">
        <w:rPr>
          <w:rFonts w:ascii="Times New Roman" w:hAnsi="Times New Roman" w:cs="Times New Roman"/>
          <w:sz w:val="28"/>
          <w:szCs w:val="28"/>
          <w:lang w:val="kk-KZ"/>
        </w:rPr>
        <w:t>іс-</w:t>
      </w:r>
      <w:r w:rsidR="00093136" w:rsidRPr="004614E7">
        <w:rPr>
          <w:rFonts w:ascii="Times New Roman" w:hAnsi="Times New Roman" w:cs="Times New Roman"/>
          <w:sz w:val="28"/>
          <w:szCs w:val="28"/>
          <w:lang w:val="kk-KZ"/>
        </w:rPr>
        <w:t>әрекеттің тиімділігімен байланысты келесідей факторлар әсер етеді: кәсіби тәжірибе, оқытушылар кәсіби іс-әрекетінің мотивациясы, жұмыс ортасының материалды-техникалық жағдайы, қарым-қатынас ү</w:t>
      </w:r>
      <w:r w:rsidR="00CC0A2D" w:rsidRPr="004614E7">
        <w:rPr>
          <w:rFonts w:ascii="Times New Roman" w:hAnsi="Times New Roman" w:cs="Times New Roman"/>
          <w:sz w:val="28"/>
          <w:szCs w:val="28"/>
          <w:lang w:val="kk-KZ"/>
        </w:rPr>
        <w:t>деріс</w:t>
      </w:r>
      <w:r w:rsidR="00093136" w:rsidRPr="004614E7">
        <w:rPr>
          <w:rFonts w:ascii="Times New Roman" w:hAnsi="Times New Roman" w:cs="Times New Roman"/>
          <w:sz w:val="28"/>
          <w:szCs w:val="28"/>
          <w:lang w:val="kk-KZ"/>
        </w:rPr>
        <w:t xml:space="preserve"> [</w:t>
      </w:r>
      <w:r w:rsidR="00CC0A2D" w:rsidRPr="004614E7">
        <w:rPr>
          <w:rFonts w:ascii="Times New Roman" w:eastAsia="Times New Roman" w:hAnsi="Times New Roman" w:cs="Times New Roman"/>
          <w:color w:val="000000" w:themeColor="text1"/>
          <w:sz w:val="28"/>
          <w:szCs w:val="28"/>
          <w:lang w:val="kk-KZ"/>
        </w:rPr>
        <w:t>149,</w:t>
      </w:r>
      <w:r w:rsidR="00801996">
        <w:rPr>
          <w:rFonts w:ascii="Times New Roman" w:eastAsia="Times New Roman" w:hAnsi="Times New Roman" w:cs="Times New Roman"/>
          <w:color w:val="000000" w:themeColor="text1"/>
          <w:sz w:val="28"/>
          <w:szCs w:val="28"/>
          <w:lang w:val="kk-KZ"/>
        </w:rPr>
        <w:t xml:space="preserve"> </w:t>
      </w:r>
      <w:r w:rsidR="00093136" w:rsidRPr="004614E7">
        <w:rPr>
          <w:rFonts w:ascii="Times New Roman" w:eastAsia="Times New Roman" w:hAnsi="Times New Roman" w:cs="Times New Roman"/>
          <w:color w:val="000000" w:themeColor="text1"/>
          <w:sz w:val="28"/>
          <w:szCs w:val="28"/>
          <w:lang w:val="kk-KZ"/>
        </w:rPr>
        <w:t>123-131</w:t>
      </w:r>
      <w:r w:rsidR="00C612CF" w:rsidRPr="00C612CF">
        <w:rPr>
          <w:rFonts w:ascii="Times New Roman" w:eastAsia="Times New Roman" w:hAnsi="Times New Roman" w:cs="Times New Roman"/>
          <w:color w:val="000000" w:themeColor="text1"/>
          <w:sz w:val="28"/>
          <w:szCs w:val="28"/>
          <w:lang w:val="kk-KZ"/>
        </w:rPr>
        <w:t xml:space="preserve"> </w:t>
      </w:r>
      <w:r w:rsidR="00C612CF">
        <w:rPr>
          <w:rFonts w:ascii="Times New Roman" w:eastAsia="Times New Roman" w:hAnsi="Times New Roman" w:cs="Times New Roman"/>
          <w:color w:val="000000" w:themeColor="text1"/>
          <w:sz w:val="28"/>
          <w:szCs w:val="28"/>
          <w:lang w:val="kk-KZ"/>
        </w:rPr>
        <w:t>б.</w:t>
      </w:r>
      <w:r w:rsidR="00093136" w:rsidRPr="004614E7">
        <w:rPr>
          <w:rFonts w:ascii="Times New Roman" w:hAnsi="Times New Roman" w:cs="Times New Roman"/>
          <w:sz w:val="28"/>
          <w:szCs w:val="28"/>
          <w:lang w:val="kk-KZ"/>
        </w:rPr>
        <w:t>].</w:t>
      </w:r>
    </w:p>
    <w:p w:rsidR="00457EB5" w:rsidRPr="004614E7" w:rsidRDefault="00457EB5" w:rsidP="000B39BE">
      <w:pPr>
        <w:spacing w:after="0" w:line="240" w:lineRule="auto"/>
        <w:ind w:firstLine="567"/>
        <w:jc w:val="both"/>
        <w:rPr>
          <w:rFonts w:ascii="Times New Roman" w:hAnsi="Times New Roman"/>
          <w:sz w:val="28"/>
          <w:szCs w:val="28"/>
          <w:lang w:val="kk-KZ"/>
        </w:rPr>
      </w:pPr>
      <w:r w:rsidRPr="004614E7">
        <w:rPr>
          <w:rFonts w:ascii="Times New Roman" w:hAnsi="Times New Roman"/>
          <w:sz w:val="28"/>
          <w:szCs w:val="28"/>
          <w:lang w:val="kk-KZ"/>
        </w:rPr>
        <w:t>С.П.Безносов, Р.М.Грановская, Э.Ф.Зеер, Е.А.Климов өкілдері болып табылатын рөлдердің әлеуметтік-психологиялық теориясына сәйкес, кәсіби деформацияның негізгі механизміне адамның өз «Менінің» әлеуметтік рөлімен теңдестіруі жатады. Кәсіби рөль адамның әлемге көзқарасын шектеп, кәсіби акцентуацияның дамуына,  кәсіби маңызды сапа</w:t>
      </w:r>
      <w:r w:rsidR="007B7344" w:rsidRPr="004614E7">
        <w:rPr>
          <w:rFonts w:ascii="Times New Roman" w:hAnsi="Times New Roman"/>
          <w:sz w:val="28"/>
          <w:szCs w:val="28"/>
          <w:lang w:val="kk-KZ"/>
        </w:rPr>
        <w:t>лардың артуына себеп болады [14</w:t>
      </w:r>
      <w:r w:rsidR="00CC0A2D" w:rsidRPr="004614E7">
        <w:rPr>
          <w:rFonts w:ascii="Times New Roman" w:hAnsi="Times New Roman"/>
          <w:sz w:val="28"/>
          <w:szCs w:val="28"/>
          <w:lang w:val="kk-KZ"/>
        </w:rPr>
        <w:t>6</w:t>
      </w:r>
      <w:r w:rsidRPr="004614E7">
        <w:rPr>
          <w:rFonts w:ascii="Times New Roman" w:hAnsi="Times New Roman"/>
          <w:sz w:val="28"/>
          <w:szCs w:val="28"/>
          <w:lang w:val="kk-KZ"/>
        </w:rPr>
        <w:t>].</w:t>
      </w:r>
    </w:p>
    <w:p w:rsidR="00457EB5" w:rsidRPr="004614E7" w:rsidRDefault="00457EB5" w:rsidP="000B39BE">
      <w:pPr>
        <w:spacing w:after="0" w:line="240" w:lineRule="auto"/>
        <w:ind w:firstLine="567"/>
        <w:jc w:val="both"/>
        <w:rPr>
          <w:rFonts w:ascii="Times New Roman" w:hAnsi="Times New Roman"/>
          <w:sz w:val="28"/>
          <w:szCs w:val="28"/>
          <w:lang w:val="kk-KZ"/>
        </w:rPr>
      </w:pPr>
      <w:r w:rsidRPr="004614E7">
        <w:rPr>
          <w:rFonts w:ascii="Times New Roman" w:hAnsi="Times New Roman"/>
          <w:sz w:val="28"/>
          <w:szCs w:val="28"/>
          <w:lang w:val="kk-KZ"/>
        </w:rPr>
        <w:t>Тұлғалық-әрекеттік және гуманистік амалдардың өкілдері А.К.Маркова, Н.Б.Москвина, Л.М.Митина, Л.В.Мардахаевтар еңбектің деструктивті және табысты жүзеге асуы адамның өмірлік және кәсіби көзқарасына байланысты, деп көрсетеді. Кәсіби тұрақтану – кәсіби даму ғана емес, сонымен қатар регресс болып табылады. Деформациялар еңбек үдерісінің барлық жақтарына әсер етеді. Кәсіби қызметтегі адам тұлғасының деформациясының мәні мынада, яғни еңбек шартына немесе адамның шартына байланысты кейбір жағымды психикалық қасиеттер, сапалар жоғалып, жағ</w:t>
      </w:r>
      <w:r w:rsidR="007B7344" w:rsidRPr="004614E7">
        <w:rPr>
          <w:rFonts w:ascii="Times New Roman" w:hAnsi="Times New Roman"/>
          <w:sz w:val="28"/>
          <w:szCs w:val="28"/>
          <w:lang w:val="kk-KZ"/>
        </w:rPr>
        <w:t>ымсыз сапалар пайда болады [14</w:t>
      </w:r>
      <w:r w:rsidR="00CC0A2D" w:rsidRPr="004614E7">
        <w:rPr>
          <w:rFonts w:ascii="Times New Roman" w:hAnsi="Times New Roman"/>
          <w:sz w:val="28"/>
          <w:szCs w:val="28"/>
          <w:lang w:val="kk-KZ"/>
        </w:rPr>
        <w:t>6</w:t>
      </w:r>
      <w:r w:rsidRPr="004614E7">
        <w:rPr>
          <w:rFonts w:ascii="Times New Roman" w:hAnsi="Times New Roman"/>
          <w:sz w:val="28"/>
          <w:szCs w:val="28"/>
          <w:lang w:val="kk-KZ"/>
        </w:rPr>
        <w:t>].</w:t>
      </w:r>
    </w:p>
    <w:p w:rsidR="00457EB5" w:rsidRPr="004614E7" w:rsidRDefault="00457EB5" w:rsidP="000B39BE">
      <w:pPr>
        <w:spacing w:after="0" w:line="240" w:lineRule="auto"/>
        <w:ind w:firstLine="567"/>
        <w:jc w:val="both"/>
        <w:rPr>
          <w:rFonts w:ascii="Times New Roman" w:hAnsi="Times New Roman"/>
          <w:sz w:val="28"/>
          <w:szCs w:val="28"/>
          <w:lang w:val="kk-KZ"/>
        </w:rPr>
      </w:pPr>
      <w:r w:rsidRPr="004614E7">
        <w:rPr>
          <w:rFonts w:ascii="Times New Roman" w:hAnsi="Times New Roman"/>
          <w:sz w:val="28"/>
          <w:szCs w:val="28"/>
          <w:lang w:val="kk-KZ"/>
        </w:rPr>
        <w:t xml:space="preserve">Г.К.Ахметова, А.К.Мынбаева, Н.А.Маликова кәсіби деформация мәселесіне қатысты эмоционалды-ақпараттық амалды ұсынады. Бұл амал адам организмінің көптеген ақпараттық және эмоционалды әсерлердің бірігуінен тұрады. Мұндағы болжам адам арасындағы энергиямен алмасуына және динамикалығына қатысты сұрақтармен айқындалады. Аталған түсінік О.Тоффлердің постиндустриалды қоғам тұжырымдамасы мен Дж. Брунердің ғылыми ашылымның үш </w:t>
      </w:r>
      <w:r w:rsidR="007B7344" w:rsidRPr="004614E7">
        <w:rPr>
          <w:rFonts w:ascii="Times New Roman" w:hAnsi="Times New Roman"/>
          <w:sz w:val="28"/>
          <w:szCs w:val="28"/>
          <w:lang w:val="kk-KZ"/>
        </w:rPr>
        <w:t>толқын идеясына негізделген [14</w:t>
      </w:r>
      <w:r w:rsidR="00CC0A2D" w:rsidRPr="004614E7">
        <w:rPr>
          <w:rFonts w:ascii="Times New Roman" w:hAnsi="Times New Roman"/>
          <w:sz w:val="28"/>
          <w:szCs w:val="28"/>
          <w:lang w:val="kk-KZ"/>
        </w:rPr>
        <w:t>6</w:t>
      </w:r>
      <w:r w:rsidR="00801996">
        <w:rPr>
          <w:rFonts w:ascii="Times New Roman" w:hAnsi="Times New Roman"/>
          <w:sz w:val="28"/>
          <w:szCs w:val="28"/>
          <w:lang w:val="kk-KZ"/>
        </w:rPr>
        <w:t>, 8-9</w:t>
      </w:r>
      <w:r w:rsidR="00C612CF" w:rsidRPr="00C612CF">
        <w:rPr>
          <w:rFonts w:ascii="Times New Roman" w:hAnsi="Times New Roman"/>
          <w:sz w:val="28"/>
          <w:szCs w:val="28"/>
          <w:lang w:val="kk-KZ"/>
        </w:rPr>
        <w:t xml:space="preserve"> </w:t>
      </w:r>
      <w:r w:rsidR="00C612CF">
        <w:rPr>
          <w:rFonts w:ascii="Times New Roman" w:hAnsi="Times New Roman"/>
          <w:sz w:val="28"/>
          <w:szCs w:val="28"/>
          <w:lang w:val="kk-KZ"/>
        </w:rPr>
        <w:t>б.</w:t>
      </w:r>
      <w:r w:rsidRPr="004614E7">
        <w:rPr>
          <w:rFonts w:ascii="Times New Roman" w:hAnsi="Times New Roman"/>
          <w:sz w:val="28"/>
          <w:szCs w:val="28"/>
          <w:lang w:val="kk-KZ"/>
        </w:rPr>
        <w:t>].</w:t>
      </w:r>
    </w:p>
    <w:p w:rsidR="00457EB5" w:rsidRPr="004614E7" w:rsidRDefault="00457EB5" w:rsidP="000B39BE">
      <w:pPr>
        <w:spacing w:after="0" w:line="240" w:lineRule="auto"/>
        <w:ind w:firstLine="567"/>
        <w:jc w:val="both"/>
        <w:rPr>
          <w:rFonts w:ascii="Times New Roman" w:hAnsi="Times New Roman"/>
          <w:sz w:val="28"/>
          <w:szCs w:val="28"/>
          <w:lang w:val="kk-KZ"/>
        </w:rPr>
      </w:pPr>
      <w:r w:rsidRPr="004614E7">
        <w:rPr>
          <w:rFonts w:ascii="Times New Roman" w:hAnsi="Times New Roman"/>
          <w:sz w:val="28"/>
          <w:szCs w:val="28"/>
          <w:lang w:val="kk-KZ"/>
        </w:rPr>
        <w:t>Аталған амалдардың арасындағы айырмашылық педагогтардың тұлғалық-кәсіби деформациясының пайда болуы мен өту механизмдерінде көрінеді. Егер бір амалда кәсіби әрекетімен өзін теңдестіру болса, екінші амал бойынша кәсіби іс-әрекет жағдайларының интериоризациялануы жүзеге асады.</w:t>
      </w:r>
    </w:p>
    <w:p w:rsidR="00457EB5" w:rsidRPr="004614E7" w:rsidRDefault="00457EB5" w:rsidP="000B39BE">
      <w:pPr>
        <w:spacing w:after="0" w:line="240" w:lineRule="auto"/>
        <w:ind w:firstLine="567"/>
        <w:jc w:val="both"/>
        <w:rPr>
          <w:rFonts w:ascii="Times New Roman" w:hAnsi="Times New Roman"/>
          <w:sz w:val="28"/>
          <w:szCs w:val="28"/>
          <w:lang w:val="kk-KZ"/>
        </w:rPr>
      </w:pPr>
      <w:r w:rsidRPr="004614E7">
        <w:rPr>
          <w:rFonts w:ascii="Times New Roman" w:hAnsi="Times New Roman"/>
          <w:sz w:val="28"/>
          <w:szCs w:val="28"/>
          <w:lang w:val="kk-KZ"/>
        </w:rPr>
        <w:t xml:space="preserve">К.А.Абульханова-Славская </w:t>
      </w:r>
      <w:r w:rsidR="00CC0A2D" w:rsidRPr="004614E7">
        <w:rPr>
          <w:rFonts w:ascii="Times New Roman" w:hAnsi="Times New Roman" w:cs="Times New Roman"/>
          <w:sz w:val="28"/>
          <w:szCs w:val="28"/>
          <w:lang w:val="kk-KZ"/>
        </w:rPr>
        <w:t>[150</w:t>
      </w:r>
      <w:r w:rsidR="00671362" w:rsidRPr="004614E7">
        <w:rPr>
          <w:rFonts w:ascii="Times New Roman" w:hAnsi="Times New Roman" w:cs="Times New Roman"/>
          <w:sz w:val="28"/>
          <w:szCs w:val="28"/>
          <w:lang w:val="kk-KZ"/>
        </w:rPr>
        <w:t>]</w:t>
      </w:r>
      <w:r w:rsidR="00801996">
        <w:rPr>
          <w:rFonts w:ascii="Times New Roman" w:hAnsi="Times New Roman" w:cs="Times New Roman"/>
          <w:sz w:val="28"/>
          <w:szCs w:val="28"/>
          <w:lang w:val="kk-KZ"/>
        </w:rPr>
        <w:t xml:space="preserve"> </w:t>
      </w:r>
      <w:r w:rsidRPr="004614E7">
        <w:rPr>
          <w:rFonts w:ascii="Times New Roman" w:hAnsi="Times New Roman"/>
          <w:sz w:val="28"/>
          <w:szCs w:val="28"/>
          <w:lang w:val="kk-KZ"/>
        </w:rPr>
        <w:t xml:space="preserve">тұлға белсенділігінің кәсіби деформациясы екі себепке, атап айтқанда кәсіби іс-әрекеттің деформациялануы мен өзіндік тұлғаның деформациясына тәуелді екендігін айтады. Бірінші жағдайда кәсіптің тұлғаны жатсынуын атауға болады. Адамның өзіндік мотивтері бола тұра, оған қатысы жоқ мақсат пен мотивті орындауы </w:t>
      </w:r>
      <w:r w:rsidRPr="004614E7">
        <w:rPr>
          <w:rFonts w:ascii="Times New Roman" w:hAnsi="Times New Roman"/>
          <w:sz w:val="28"/>
          <w:szCs w:val="28"/>
          <w:lang w:val="kk-KZ"/>
        </w:rPr>
        <w:lastRenderedPageBreak/>
        <w:t>міндеттеледі. Екінші жағдайда тұлғаның өзі деформацияға ұшырайды, оның жоғары қажеттіліктері құндылығын түсіріп, қанағаттандыруын тоқтатады. Адам үшін оның еңбегінің, күш жігерінің, қабілеті мен тәжірибесінің нәтижелері бағаланбайды. Кәсіби іс-әрекетін, өзінің шеберлігін жетілдіру қабілетін жоғалтады.</w:t>
      </w:r>
    </w:p>
    <w:p w:rsidR="00457EB5" w:rsidRPr="004614E7" w:rsidRDefault="00457EB5" w:rsidP="000B39BE">
      <w:pPr>
        <w:spacing w:after="0" w:line="240" w:lineRule="auto"/>
        <w:ind w:firstLine="567"/>
        <w:jc w:val="both"/>
        <w:rPr>
          <w:rFonts w:ascii="Times New Roman" w:hAnsi="Times New Roman"/>
          <w:sz w:val="28"/>
          <w:szCs w:val="28"/>
          <w:lang w:val="kk-KZ"/>
        </w:rPr>
      </w:pPr>
      <w:r w:rsidRPr="004614E7">
        <w:rPr>
          <w:rFonts w:ascii="Times New Roman" w:hAnsi="Times New Roman"/>
          <w:sz w:val="28"/>
          <w:szCs w:val="28"/>
          <w:lang w:val="kk-KZ"/>
        </w:rPr>
        <w:t>Деформацияның пайда болуының тағы бір себебіне тұлғаның эмоционалды күйіп-пісу синдромы жататын дағдарыс пен депрессияны атауға болады.</w:t>
      </w:r>
    </w:p>
    <w:p w:rsidR="00457EB5" w:rsidRPr="004614E7" w:rsidRDefault="00457EB5" w:rsidP="000B39BE">
      <w:pPr>
        <w:spacing w:after="0" w:line="240" w:lineRule="auto"/>
        <w:ind w:firstLine="567"/>
        <w:jc w:val="both"/>
        <w:rPr>
          <w:rFonts w:ascii="Times New Roman" w:hAnsi="Times New Roman"/>
          <w:sz w:val="28"/>
          <w:szCs w:val="28"/>
          <w:lang w:val="kk-KZ"/>
        </w:rPr>
      </w:pPr>
      <w:r w:rsidRPr="004614E7">
        <w:rPr>
          <w:rFonts w:ascii="Times New Roman" w:hAnsi="Times New Roman"/>
          <w:sz w:val="28"/>
          <w:szCs w:val="28"/>
          <w:lang w:val="kk-KZ"/>
        </w:rPr>
        <w:t xml:space="preserve">Кәсіби даму үдерісіндегі адамның өзгеруі практикалық тұрғыдан үздіксіз жүретін үдеріс. Бір жағынан, тұлға білім, білік, дағды жинақтайды, өзін-өзі жетілдіреді, екінші жағынан кәсіби деформация деп аталатын жағымсыз күйлердің пайда болуымен анықталады. </w:t>
      </w:r>
    </w:p>
    <w:p w:rsidR="00457EB5" w:rsidRPr="004614E7" w:rsidRDefault="00457EB5" w:rsidP="000B39BE">
      <w:pPr>
        <w:spacing w:after="0" w:line="240" w:lineRule="auto"/>
        <w:ind w:firstLine="567"/>
        <w:jc w:val="both"/>
        <w:rPr>
          <w:rFonts w:ascii="Times New Roman" w:hAnsi="Times New Roman"/>
          <w:sz w:val="28"/>
          <w:szCs w:val="28"/>
          <w:lang w:val="kk-KZ"/>
        </w:rPr>
      </w:pPr>
      <w:r w:rsidRPr="004614E7">
        <w:rPr>
          <w:rFonts w:ascii="Times New Roman" w:hAnsi="Times New Roman"/>
          <w:sz w:val="28"/>
          <w:szCs w:val="28"/>
          <w:lang w:val="kk-KZ"/>
        </w:rPr>
        <w:t>Педагогтардың кәсіби деформацияларының ішінде көбіне қызметтік деформация орын алады. Педагогтың қызметтік бабын шектемеудің нәтижесінде өзгенің пікіріне шыдамсыздық таныту, өзінің қателіктерін көрмеу, тек өзіндік пікірдің дұрыстығы туралы сенімділік пайда болады.</w:t>
      </w:r>
    </w:p>
    <w:p w:rsidR="00457EB5" w:rsidRPr="004614E7" w:rsidRDefault="00457EB5" w:rsidP="000B39BE">
      <w:pPr>
        <w:spacing w:after="0" w:line="240" w:lineRule="auto"/>
        <w:ind w:firstLine="567"/>
        <w:jc w:val="both"/>
        <w:rPr>
          <w:rFonts w:ascii="Times New Roman" w:hAnsi="Times New Roman"/>
          <w:sz w:val="28"/>
          <w:szCs w:val="28"/>
          <w:lang w:val="kk-KZ"/>
        </w:rPr>
      </w:pPr>
      <w:r w:rsidRPr="004614E7">
        <w:rPr>
          <w:rFonts w:ascii="Times New Roman" w:hAnsi="Times New Roman"/>
          <w:sz w:val="28"/>
          <w:szCs w:val="28"/>
          <w:lang w:val="kk-KZ"/>
        </w:rPr>
        <w:t>Бейімделу деформациясы тек педагогтың кәсіби іс-әрекетінің нақты шарттарына бейімделу кезінде пайда болады, нәтижесінде тұлға бойында жоғары деңгейде конформизм қалыптасады, мекемедегі жалпы қабылданған мінез-құлық модельдерін қабылдап, қатаң түрде басшылықтың нұсқауына және ережесіне сәйкес әрекет етеді.</w:t>
      </w:r>
    </w:p>
    <w:p w:rsidR="00671362" w:rsidRPr="004614E7" w:rsidRDefault="00457EB5" w:rsidP="000B39BE">
      <w:pPr>
        <w:spacing w:after="0" w:line="240" w:lineRule="auto"/>
        <w:ind w:firstLine="567"/>
        <w:jc w:val="both"/>
        <w:rPr>
          <w:rFonts w:ascii="Times New Roman" w:hAnsi="Times New Roman"/>
          <w:sz w:val="28"/>
          <w:szCs w:val="28"/>
          <w:lang w:val="kk-KZ"/>
        </w:rPr>
      </w:pPr>
      <w:r w:rsidRPr="004614E7">
        <w:rPr>
          <w:rFonts w:ascii="Times New Roman" w:hAnsi="Times New Roman"/>
          <w:sz w:val="28"/>
          <w:szCs w:val="28"/>
          <w:lang w:val="kk-KZ"/>
        </w:rPr>
        <w:t xml:space="preserve">Педагогтардағы деформацияның жоғары деңгейі тұлғалық сапалардың жағымсыз өзгерісімен анықталады. </w:t>
      </w:r>
    </w:p>
    <w:p w:rsidR="00457EB5" w:rsidRPr="004614E7" w:rsidRDefault="00457EB5" w:rsidP="000B39BE">
      <w:pPr>
        <w:spacing w:after="0" w:line="240" w:lineRule="auto"/>
        <w:ind w:firstLine="567"/>
        <w:jc w:val="both"/>
        <w:rPr>
          <w:rFonts w:ascii="Times New Roman" w:hAnsi="Times New Roman"/>
          <w:sz w:val="28"/>
          <w:szCs w:val="28"/>
          <w:lang w:val="kk-KZ"/>
        </w:rPr>
      </w:pPr>
      <w:r w:rsidRPr="004614E7">
        <w:rPr>
          <w:rFonts w:ascii="Times New Roman" w:hAnsi="Times New Roman"/>
          <w:sz w:val="28"/>
          <w:szCs w:val="28"/>
          <w:lang w:val="kk-KZ"/>
        </w:rPr>
        <w:t>Кәсіби деградация деп аталатын кәсіби деформацияның ақырғы деңгейінде тұлға өзінің адамгершілік құндылықтарын өзгертіп, кәсіби құзыретті емес маманға айналады.</w:t>
      </w:r>
    </w:p>
    <w:p w:rsidR="00457EB5" w:rsidRPr="004614E7" w:rsidRDefault="00457EB5" w:rsidP="000B39BE">
      <w:pPr>
        <w:spacing w:after="0" w:line="240" w:lineRule="auto"/>
        <w:ind w:firstLine="567"/>
        <w:jc w:val="both"/>
        <w:rPr>
          <w:rFonts w:ascii="Times New Roman" w:hAnsi="Times New Roman"/>
          <w:sz w:val="28"/>
          <w:szCs w:val="28"/>
        </w:rPr>
      </w:pPr>
      <w:r w:rsidRPr="004614E7">
        <w:rPr>
          <w:rFonts w:ascii="Times New Roman" w:hAnsi="Times New Roman"/>
          <w:sz w:val="28"/>
          <w:szCs w:val="28"/>
        </w:rPr>
        <w:t>Г.М.Грановская мен В.А.Хомиский кәсіби деформация стереотипті әрекеттермен байланысты деп айтады.</w:t>
      </w:r>
    </w:p>
    <w:p w:rsidR="00457EB5" w:rsidRPr="004614E7" w:rsidRDefault="00457EB5" w:rsidP="000B39BE">
      <w:pPr>
        <w:spacing w:after="0" w:line="240" w:lineRule="auto"/>
        <w:ind w:firstLine="567"/>
        <w:jc w:val="both"/>
        <w:rPr>
          <w:rFonts w:ascii="Times New Roman" w:hAnsi="Times New Roman"/>
          <w:sz w:val="28"/>
          <w:szCs w:val="28"/>
        </w:rPr>
      </w:pPr>
      <w:r w:rsidRPr="004614E7">
        <w:rPr>
          <w:rFonts w:ascii="Times New Roman" w:hAnsi="Times New Roman"/>
          <w:sz w:val="28"/>
          <w:szCs w:val="28"/>
        </w:rPr>
        <w:t xml:space="preserve">С.П.Безносов, Р.М.Грановская, Л.Н.Корнеева, А.К.Маркова секілді зерттеушілер әдетте кәсіби деформацияға «адам-адам» типіндегі мамандықтарға жататын, яғни адамдармен үнемі байланысқа түсетін мамандар көп ұшырайтынын айтады. </w:t>
      </w:r>
    </w:p>
    <w:p w:rsidR="00457EB5" w:rsidRPr="004614E7" w:rsidRDefault="00457EB5" w:rsidP="000B39BE">
      <w:pPr>
        <w:spacing w:after="0" w:line="240" w:lineRule="auto"/>
        <w:ind w:firstLine="567"/>
        <w:jc w:val="both"/>
        <w:rPr>
          <w:rFonts w:ascii="Times New Roman" w:hAnsi="Times New Roman"/>
          <w:sz w:val="28"/>
          <w:szCs w:val="28"/>
        </w:rPr>
      </w:pPr>
      <w:r w:rsidRPr="004614E7">
        <w:rPr>
          <w:rFonts w:ascii="Times New Roman" w:hAnsi="Times New Roman"/>
          <w:sz w:val="28"/>
          <w:szCs w:val="28"/>
        </w:rPr>
        <w:t>Сонымен, тұлғаның кәсіби деформациясы – ұзақ уақыт бойы бір әрекет түрімен айналысу кезінде пайда болған тұлғалық сапалардың өзгерісі (таптаурындар, құндылық бағдар, қарым-қатынас тәсілі мен мінез-құлықтары).</w:t>
      </w:r>
    </w:p>
    <w:p w:rsidR="00457EB5" w:rsidRPr="004614E7" w:rsidRDefault="00457EB5" w:rsidP="000B39BE">
      <w:pPr>
        <w:spacing w:after="0" w:line="240" w:lineRule="auto"/>
        <w:ind w:firstLine="567"/>
        <w:jc w:val="both"/>
        <w:rPr>
          <w:rFonts w:ascii="Times New Roman" w:hAnsi="Times New Roman"/>
          <w:sz w:val="28"/>
          <w:szCs w:val="28"/>
        </w:rPr>
      </w:pPr>
      <w:r w:rsidRPr="004614E7">
        <w:rPr>
          <w:rFonts w:ascii="Times New Roman" w:hAnsi="Times New Roman"/>
          <w:sz w:val="28"/>
          <w:szCs w:val="28"/>
        </w:rPr>
        <w:t>Э.Ф.Зеер бойынша кәсіби деформация – еңбектің тиімділігіне және осы үдеріске қатысушылардың өзара әрекетіне жағымсыз әсер етуінде көрінетін, қалыптасқан іс-әрекет пен тұлға құрылымының өзгерісі [</w:t>
      </w:r>
      <w:r w:rsidR="00801996">
        <w:rPr>
          <w:rFonts w:ascii="Times New Roman" w:hAnsi="Times New Roman"/>
          <w:sz w:val="28"/>
          <w:szCs w:val="28"/>
          <w:lang w:val="kk-KZ"/>
        </w:rPr>
        <w:t>124, 56-58</w:t>
      </w:r>
      <w:r w:rsidR="00C612CF" w:rsidRPr="00C612CF">
        <w:rPr>
          <w:rFonts w:ascii="Times New Roman" w:hAnsi="Times New Roman"/>
          <w:sz w:val="28"/>
          <w:szCs w:val="28"/>
          <w:lang w:val="kk-KZ"/>
        </w:rPr>
        <w:t xml:space="preserve"> </w:t>
      </w:r>
      <w:r w:rsidR="00C612CF">
        <w:rPr>
          <w:rFonts w:ascii="Times New Roman" w:hAnsi="Times New Roman"/>
          <w:sz w:val="28"/>
          <w:szCs w:val="28"/>
          <w:lang w:val="kk-KZ"/>
        </w:rPr>
        <w:t>б.</w:t>
      </w:r>
      <w:r w:rsidRPr="004614E7">
        <w:rPr>
          <w:rFonts w:ascii="Times New Roman" w:hAnsi="Times New Roman"/>
          <w:sz w:val="28"/>
          <w:szCs w:val="28"/>
        </w:rPr>
        <w:t xml:space="preserve">]. </w:t>
      </w:r>
    </w:p>
    <w:p w:rsidR="00457EB5" w:rsidRPr="004614E7" w:rsidRDefault="00457EB5" w:rsidP="000B39BE">
      <w:pPr>
        <w:spacing w:after="0" w:line="240" w:lineRule="auto"/>
        <w:ind w:firstLine="567"/>
        <w:jc w:val="both"/>
        <w:rPr>
          <w:rFonts w:ascii="Times New Roman" w:hAnsi="Times New Roman"/>
          <w:sz w:val="28"/>
          <w:szCs w:val="28"/>
        </w:rPr>
      </w:pPr>
      <w:r w:rsidRPr="004614E7">
        <w:rPr>
          <w:rFonts w:ascii="Times New Roman" w:hAnsi="Times New Roman"/>
          <w:sz w:val="28"/>
          <w:szCs w:val="28"/>
        </w:rPr>
        <w:t>Ресейлік ғалым Э.Ф.Зеер кәсіби деформацияның көрінуінің төрт деңгейін бөліп көрсетеді:</w:t>
      </w:r>
    </w:p>
    <w:p w:rsidR="00457EB5" w:rsidRPr="004614E7" w:rsidRDefault="00457EB5" w:rsidP="000B39BE">
      <w:pPr>
        <w:spacing w:after="0" w:line="240" w:lineRule="auto"/>
        <w:ind w:firstLine="567"/>
        <w:jc w:val="both"/>
        <w:rPr>
          <w:rFonts w:ascii="Times New Roman" w:hAnsi="Times New Roman"/>
          <w:sz w:val="28"/>
          <w:szCs w:val="28"/>
        </w:rPr>
      </w:pPr>
      <w:r w:rsidRPr="004614E7">
        <w:rPr>
          <w:rFonts w:ascii="Times New Roman" w:hAnsi="Times New Roman"/>
          <w:sz w:val="28"/>
          <w:szCs w:val="28"/>
        </w:rPr>
        <w:t xml:space="preserve">1.Тұлғаның ерекшеліктері мен шебердің мінез-құлқы </w:t>
      </w:r>
      <w:r w:rsidRPr="004614E7">
        <w:rPr>
          <w:rFonts w:ascii="Times New Roman" w:hAnsi="Times New Roman"/>
          <w:sz w:val="28"/>
          <w:szCs w:val="28"/>
          <w:lang w:val="kk-KZ"/>
        </w:rPr>
        <w:t xml:space="preserve">қызметкерлердің </w:t>
      </w:r>
      <w:r w:rsidRPr="004614E7">
        <w:rPr>
          <w:rFonts w:ascii="Times New Roman" w:hAnsi="Times New Roman"/>
          <w:sz w:val="28"/>
          <w:szCs w:val="28"/>
        </w:rPr>
        <w:t>жұмыс өтілімен анықталуы мүмкін</w:t>
      </w:r>
      <w:r w:rsidRPr="004614E7">
        <w:rPr>
          <w:rFonts w:ascii="Times New Roman" w:hAnsi="Times New Roman"/>
          <w:sz w:val="28"/>
          <w:szCs w:val="28"/>
          <w:lang w:val="kk-KZ"/>
        </w:rPr>
        <w:t>дігін</w:t>
      </w:r>
      <w:r w:rsidRPr="004614E7">
        <w:rPr>
          <w:rFonts w:ascii="Times New Roman" w:hAnsi="Times New Roman"/>
          <w:sz w:val="28"/>
          <w:szCs w:val="28"/>
        </w:rPr>
        <w:t>, алайда деформациялардың көрінуі мамандыққа байланысты түр</w:t>
      </w:r>
      <w:r w:rsidRPr="004614E7">
        <w:rPr>
          <w:rFonts w:ascii="Times New Roman" w:hAnsi="Times New Roman"/>
          <w:sz w:val="28"/>
          <w:szCs w:val="28"/>
          <w:lang w:val="kk-KZ"/>
        </w:rPr>
        <w:t>л</w:t>
      </w:r>
      <w:r w:rsidRPr="004614E7">
        <w:rPr>
          <w:rFonts w:ascii="Times New Roman" w:hAnsi="Times New Roman"/>
          <w:sz w:val="28"/>
          <w:szCs w:val="28"/>
        </w:rPr>
        <w:t>і болатындығын көрсетеді.</w:t>
      </w:r>
    </w:p>
    <w:p w:rsidR="00457EB5" w:rsidRPr="004614E7" w:rsidRDefault="00457EB5" w:rsidP="000B39BE">
      <w:pPr>
        <w:spacing w:after="0" w:line="240" w:lineRule="auto"/>
        <w:ind w:firstLine="567"/>
        <w:jc w:val="both"/>
        <w:rPr>
          <w:rFonts w:ascii="Times New Roman" w:hAnsi="Times New Roman"/>
          <w:sz w:val="28"/>
          <w:szCs w:val="28"/>
        </w:rPr>
      </w:pPr>
      <w:r w:rsidRPr="004614E7">
        <w:rPr>
          <w:rFonts w:ascii="Times New Roman" w:hAnsi="Times New Roman"/>
          <w:sz w:val="28"/>
          <w:szCs w:val="28"/>
        </w:rPr>
        <w:lastRenderedPageBreak/>
        <w:t xml:space="preserve">2. Кәсіби </w:t>
      </w:r>
      <w:r w:rsidRPr="004614E7">
        <w:rPr>
          <w:rFonts w:ascii="Times New Roman" w:hAnsi="Times New Roman"/>
          <w:sz w:val="28"/>
          <w:szCs w:val="28"/>
          <w:lang w:val="kk-KZ"/>
        </w:rPr>
        <w:t>іс-</w:t>
      </w:r>
      <w:r w:rsidRPr="004614E7">
        <w:rPr>
          <w:rFonts w:ascii="Times New Roman" w:hAnsi="Times New Roman"/>
          <w:sz w:val="28"/>
          <w:szCs w:val="28"/>
        </w:rPr>
        <w:t>әрекетінде мамандықты игеру үдерісінде пайда болатын арнайы кәсіби деформациялар. Біздің білуімізше әр кәсіп бірнеше мамандықтан тұрады. Әр мамандықтың өзіне тән деформациялары болады.</w:t>
      </w:r>
    </w:p>
    <w:p w:rsidR="00457EB5" w:rsidRPr="004614E7" w:rsidRDefault="00457EB5" w:rsidP="000B39BE">
      <w:pPr>
        <w:spacing w:after="0" w:line="240" w:lineRule="auto"/>
        <w:ind w:firstLine="567"/>
        <w:jc w:val="both"/>
        <w:rPr>
          <w:rFonts w:ascii="Times New Roman" w:hAnsi="Times New Roman"/>
          <w:sz w:val="28"/>
          <w:szCs w:val="28"/>
        </w:rPr>
      </w:pPr>
      <w:r w:rsidRPr="004614E7">
        <w:rPr>
          <w:rFonts w:ascii="Times New Roman" w:hAnsi="Times New Roman"/>
          <w:sz w:val="28"/>
          <w:szCs w:val="28"/>
        </w:rPr>
        <w:t>3. Кәсіби-типологиялық деформациялар</w:t>
      </w:r>
      <w:r w:rsidRPr="004614E7">
        <w:rPr>
          <w:rFonts w:ascii="Times New Roman" w:hAnsi="Times New Roman"/>
          <w:sz w:val="28"/>
          <w:szCs w:val="28"/>
          <w:lang w:val="kk-KZ"/>
        </w:rPr>
        <w:t xml:space="preserve"> қатарына</w:t>
      </w:r>
      <w:r w:rsidRPr="004614E7">
        <w:rPr>
          <w:rFonts w:ascii="Times New Roman" w:hAnsi="Times New Roman"/>
          <w:sz w:val="28"/>
          <w:szCs w:val="28"/>
        </w:rPr>
        <w:t xml:space="preserve"> жекелік-психологиялық ерекшеліктері – темперамент, қабілет, мінездің ықпалы</w:t>
      </w:r>
      <w:r w:rsidRPr="004614E7">
        <w:rPr>
          <w:rFonts w:ascii="Times New Roman" w:hAnsi="Times New Roman"/>
          <w:sz w:val="28"/>
          <w:szCs w:val="28"/>
          <w:lang w:val="kk-KZ"/>
        </w:rPr>
        <w:t xml:space="preserve"> жатады</w:t>
      </w:r>
      <w:r w:rsidRPr="004614E7">
        <w:rPr>
          <w:rFonts w:ascii="Times New Roman" w:hAnsi="Times New Roman"/>
          <w:sz w:val="28"/>
          <w:szCs w:val="28"/>
        </w:rPr>
        <w:t>.</w:t>
      </w:r>
    </w:p>
    <w:p w:rsidR="00457EB5" w:rsidRPr="004614E7" w:rsidRDefault="00457EB5" w:rsidP="000B39BE">
      <w:pPr>
        <w:spacing w:after="0" w:line="240" w:lineRule="auto"/>
        <w:ind w:firstLine="567"/>
        <w:jc w:val="both"/>
        <w:rPr>
          <w:rFonts w:ascii="Times New Roman" w:hAnsi="Times New Roman"/>
          <w:sz w:val="28"/>
          <w:szCs w:val="28"/>
        </w:rPr>
      </w:pPr>
      <w:r w:rsidRPr="004614E7">
        <w:rPr>
          <w:rFonts w:ascii="Times New Roman" w:hAnsi="Times New Roman"/>
          <w:sz w:val="28"/>
          <w:szCs w:val="28"/>
        </w:rPr>
        <w:t>4. Дараланған деформациялар түрлі мамандықтар</w:t>
      </w:r>
      <w:r w:rsidR="00093136" w:rsidRPr="004614E7">
        <w:rPr>
          <w:rFonts w:ascii="Times New Roman" w:hAnsi="Times New Roman"/>
          <w:sz w:val="28"/>
          <w:szCs w:val="28"/>
          <w:lang w:val="kk-KZ"/>
        </w:rPr>
        <w:t xml:space="preserve"> қ</w:t>
      </w:r>
      <w:r w:rsidRPr="004614E7">
        <w:rPr>
          <w:rFonts w:ascii="Times New Roman" w:hAnsi="Times New Roman"/>
          <w:sz w:val="28"/>
          <w:szCs w:val="28"/>
          <w:lang w:val="kk-KZ"/>
        </w:rPr>
        <w:t xml:space="preserve">ызметкерлерінің </w:t>
      </w:r>
      <w:r w:rsidRPr="004614E7">
        <w:rPr>
          <w:rFonts w:ascii="Times New Roman" w:hAnsi="Times New Roman"/>
          <w:sz w:val="28"/>
          <w:szCs w:val="28"/>
        </w:rPr>
        <w:t xml:space="preserve">ерекшеліктерімен анықталады. Кәсіби </w:t>
      </w:r>
      <w:r w:rsidRPr="004614E7">
        <w:rPr>
          <w:rFonts w:ascii="Times New Roman" w:hAnsi="Times New Roman"/>
          <w:sz w:val="28"/>
          <w:szCs w:val="28"/>
          <w:lang w:val="kk-KZ"/>
        </w:rPr>
        <w:t>іс-</w:t>
      </w:r>
      <w:r w:rsidRPr="004614E7">
        <w:rPr>
          <w:rFonts w:ascii="Times New Roman" w:hAnsi="Times New Roman"/>
          <w:sz w:val="28"/>
          <w:szCs w:val="28"/>
        </w:rPr>
        <w:t>әрекетті ұзақ жыл бойы орындау барысында жеке кәсіби маңызды сапалардың деңгейі төмендейді, ал жағымсыз жақтары дамиды. Бұл өз кезегінде акцентуацияға, гипе</w:t>
      </w:r>
      <w:r w:rsidRPr="004614E7">
        <w:rPr>
          <w:rFonts w:ascii="Times New Roman" w:hAnsi="Times New Roman"/>
          <w:sz w:val="28"/>
          <w:szCs w:val="28"/>
          <w:lang w:val="kk-KZ"/>
        </w:rPr>
        <w:t>р</w:t>
      </w:r>
      <w:r w:rsidRPr="004614E7">
        <w:rPr>
          <w:rFonts w:ascii="Times New Roman" w:hAnsi="Times New Roman"/>
          <w:sz w:val="28"/>
          <w:szCs w:val="28"/>
        </w:rPr>
        <w:t>белсенділікке әкеледі [</w:t>
      </w:r>
      <w:r w:rsidR="00CC0A2D" w:rsidRPr="004614E7">
        <w:rPr>
          <w:rFonts w:ascii="Times New Roman" w:hAnsi="Times New Roman"/>
          <w:sz w:val="28"/>
          <w:szCs w:val="28"/>
          <w:lang w:val="kk-KZ"/>
        </w:rPr>
        <w:t>146</w:t>
      </w:r>
      <w:r w:rsidR="00801996">
        <w:rPr>
          <w:rFonts w:ascii="Times New Roman" w:hAnsi="Times New Roman"/>
          <w:sz w:val="28"/>
          <w:szCs w:val="28"/>
          <w:lang w:val="kk-KZ"/>
        </w:rPr>
        <w:t>, 13-15</w:t>
      </w:r>
      <w:r w:rsidR="00C612CF" w:rsidRPr="00C612CF">
        <w:rPr>
          <w:rFonts w:ascii="Times New Roman" w:hAnsi="Times New Roman"/>
          <w:sz w:val="28"/>
          <w:szCs w:val="28"/>
          <w:lang w:val="kk-KZ"/>
        </w:rPr>
        <w:t xml:space="preserve"> </w:t>
      </w:r>
      <w:r w:rsidR="00C612CF">
        <w:rPr>
          <w:rFonts w:ascii="Times New Roman" w:hAnsi="Times New Roman"/>
          <w:sz w:val="28"/>
          <w:szCs w:val="28"/>
          <w:lang w:val="kk-KZ"/>
        </w:rPr>
        <w:t>б.</w:t>
      </w:r>
      <w:r w:rsidRPr="004614E7">
        <w:rPr>
          <w:rFonts w:ascii="Times New Roman" w:hAnsi="Times New Roman"/>
          <w:sz w:val="28"/>
          <w:szCs w:val="28"/>
        </w:rPr>
        <w:t>].</w:t>
      </w:r>
    </w:p>
    <w:p w:rsidR="00457EB5" w:rsidRPr="004614E7" w:rsidRDefault="00457EB5" w:rsidP="000B39BE">
      <w:pPr>
        <w:spacing w:after="0" w:line="240" w:lineRule="auto"/>
        <w:ind w:firstLine="567"/>
        <w:jc w:val="both"/>
        <w:rPr>
          <w:rFonts w:ascii="Times New Roman" w:hAnsi="Times New Roman"/>
          <w:sz w:val="28"/>
          <w:szCs w:val="28"/>
          <w:lang w:val="kk-KZ"/>
        </w:rPr>
      </w:pPr>
      <w:r w:rsidRPr="004614E7">
        <w:rPr>
          <w:rFonts w:ascii="Times New Roman" w:hAnsi="Times New Roman"/>
          <w:sz w:val="28"/>
          <w:szCs w:val="28"/>
        </w:rPr>
        <w:t>В.Е.Орел кәсіби деформацияларды тұлға құрылымында олардың көріну белгілеріне қарай мотивациялық, танымдық және мінезде байқалатын деформацияларды</w:t>
      </w:r>
      <w:r w:rsidRPr="004614E7">
        <w:rPr>
          <w:rFonts w:ascii="Times New Roman" w:hAnsi="Times New Roman"/>
          <w:sz w:val="28"/>
          <w:szCs w:val="28"/>
          <w:lang w:val="kk-KZ"/>
        </w:rPr>
        <w:t xml:space="preserve"> деп, жіктейді </w:t>
      </w:r>
      <w:r w:rsidRPr="004614E7">
        <w:rPr>
          <w:rFonts w:ascii="Times New Roman" w:hAnsi="Times New Roman"/>
          <w:sz w:val="28"/>
          <w:szCs w:val="28"/>
        </w:rPr>
        <w:t>[</w:t>
      </w:r>
      <w:r w:rsidRPr="004614E7">
        <w:rPr>
          <w:rFonts w:ascii="Times New Roman" w:hAnsi="Times New Roman"/>
          <w:sz w:val="28"/>
          <w:szCs w:val="28"/>
          <w:lang w:val="kk-KZ"/>
        </w:rPr>
        <w:t>1</w:t>
      </w:r>
      <w:r w:rsidR="00CC0A2D" w:rsidRPr="004614E7">
        <w:rPr>
          <w:rFonts w:ascii="Times New Roman" w:hAnsi="Times New Roman"/>
          <w:sz w:val="28"/>
          <w:szCs w:val="28"/>
          <w:lang w:val="kk-KZ"/>
        </w:rPr>
        <w:t>51</w:t>
      </w:r>
      <w:r w:rsidR="00801996">
        <w:rPr>
          <w:rFonts w:ascii="Times New Roman" w:hAnsi="Times New Roman"/>
          <w:sz w:val="28"/>
          <w:szCs w:val="28"/>
          <w:lang w:val="kk-KZ"/>
        </w:rPr>
        <w:t>, 90-101</w:t>
      </w:r>
      <w:r w:rsidR="00C612CF" w:rsidRPr="00C612CF">
        <w:rPr>
          <w:rFonts w:ascii="Times New Roman" w:hAnsi="Times New Roman"/>
          <w:sz w:val="28"/>
          <w:szCs w:val="28"/>
          <w:lang w:val="kk-KZ"/>
        </w:rPr>
        <w:t xml:space="preserve"> </w:t>
      </w:r>
      <w:r w:rsidR="00C612CF">
        <w:rPr>
          <w:rFonts w:ascii="Times New Roman" w:hAnsi="Times New Roman"/>
          <w:sz w:val="28"/>
          <w:szCs w:val="28"/>
          <w:lang w:val="kk-KZ"/>
        </w:rPr>
        <w:t>б.</w:t>
      </w:r>
      <w:r w:rsidRPr="004614E7">
        <w:rPr>
          <w:rFonts w:ascii="Times New Roman" w:hAnsi="Times New Roman"/>
          <w:sz w:val="28"/>
          <w:szCs w:val="28"/>
        </w:rPr>
        <w:t>]</w:t>
      </w:r>
      <w:r w:rsidRPr="004614E7">
        <w:rPr>
          <w:rFonts w:ascii="Times New Roman" w:hAnsi="Times New Roman"/>
          <w:sz w:val="28"/>
          <w:szCs w:val="28"/>
          <w:lang w:val="kk-KZ"/>
        </w:rPr>
        <w:t>.</w:t>
      </w:r>
    </w:p>
    <w:p w:rsidR="00457EB5" w:rsidRPr="004614E7" w:rsidRDefault="00457EB5" w:rsidP="000B39BE">
      <w:pPr>
        <w:spacing w:after="0" w:line="240" w:lineRule="auto"/>
        <w:ind w:firstLine="567"/>
        <w:jc w:val="both"/>
        <w:rPr>
          <w:rFonts w:ascii="Times New Roman" w:hAnsi="Times New Roman"/>
          <w:sz w:val="28"/>
          <w:szCs w:val="28"/>
          <w:lang w:val="kk-KZ"/>
        </w:rPr>
      </w:pPr>
      <w:r w:rsidRPr="004614E7">
        <w:rPr>
          <w:rFonts w:ascii="Times New Roman" w:hAnsi="Times New Roman"/>
          <w:sz w:val="28"/>
          <w:szCs w:val="28"/>
          <w:lang w:val="kk-KZ"/>
        </w:rPr>
        <w:t>Мотивациялық сферада пайда болатын деформация болып қандай да бір кәсіби салаға тым қызығушылық таныту, басқаларына қызығушылықтың төмендеуі табылады.</w:t>
      </w:r>
    </w:p>
    <w:p w:rsidR="00457EB5" w:rsidRPr="004614E7" w:rsidRDefault="00457EB5" w:rsidP="000B39BE">
      <w:pPr>
        <w:spacing w:after="0" w:line="240" w:lineRule="auto"/>
        <w:ind w:firstLine="567"/>
        <w:jc w:val="both"/>
        <w:rPr>
          <w:rFonts w:ascii="Times New Roman" w:hAnsi="Times New Roman"/>
          <w:sz w:val="28"/>
          <w:szCs w:val="28"/>
          <w:lang w:val="kk-KZ"/>
        </w:rPr>
      </w:pPr>
      <w:r w:rsidRPr="004614E7">
        <w:rPr>
          <w:rFonts w:ascii="Times New Roman" w:hAnsi="Times New Roman"/>
          <w:sz w:val="28"/>
          <w:szCs w:val="28"/>
          <w:lang w:val="kk-KZ"/>
        </w:rPr>
        <w:t>Танымдық сферадағы кәсіби деформация танымдық әрекеттегі стереотипизацияда көрінеді.</w:t>
      </w:r>
    </w:p>
    <w:p w:rsidR="00457EB5" w:rsidRPr="004614E7" w:rsidRDefault="00457EB5" w:rsidP="000B39BE">
      <w:pPr>
        <w:spacing w:after="0" w:line="240" w:lineRule="auto"/>
        <w:ind w:firstLine="567"/>
        <w:jc w:val="both"/>
        <w:rPr>
          <w:rFonts w:ascii="Times New Roman" w:hAnsi="Times New Roman"/>
          <w:sz w:val="28"/>
          <w:szCs w:val="28"/>
          <w:lang w:val="kk-KZ"/>
        </w:rPr>
      </w:pPr>
      <w:r w:rsidRPr="004614E7">
        <w:rPr>
          <w:rFonts w:ascii="Times New Roman" w:hAnsi="Times New Roman"/>
          <w:sz w:val="28"/>
          <w:szCs w:val="28"/>
          <w:lang w:val="kk-KZ"/>
        </w:rPr>
        <w:t>Ал, тұлға мінезінің деңгейінде мінездерінің кейбір бітістері мен темпераменттерінде орын алатын деформация, маманның тұлға құрылымының жартылай немесе толық қайта құрылуына себеп болады.</w:t>
      </w:r>
    </w:p>
    <w:p w:rsidR="00457EB5" w:rsidRPr="004614E7" w:rsidRDefault="00457EB5" w:rsidP="000B39BE">
      <w:pPr>
        <w:spacing w:after="0" w:line="240" w:lineRule="auto"/>
        <w:ind w:firstLine="567"/>
        <w:jc w:val="both"/>
        <w:rPr>
          <w:rFonts w:ascii="Times New Roman" w:hAnsi="Times New Roman"/>
          <w:sz w:val="28"/>
          <w:szCs w:val="28"/>
          <w:lang w:val="kk-KZ"/>
        </w:rPr>
      </w:pPr>
      <w:r w:rsidRPr="004614E7">
        <w:rPr>
          <w:rFonts w:ascii="Times New Roman" w:hAnsi="Times New Roman"/>
          <w:sz w:val="28"/>
          <w:szCs w:val="28"/>
          <w:lang w:val="kk-KZ"/>
        </w:rPr>
        <w:t>Түрлі психологиялық құрылымдар деформацияның өзіне тән деңгейлеріне тәуелді. Эмоционалды-мотивациялық сфера тұлғалық мінездемелер блогына қарағанда деформацияға көбірек ұшырайды.</w:t>
      </w:r>
    </w:p>
    <w:p w:rsidR="00457EB5" w:rsidRPr="004614E7" w:rsidRDefault="00457EB5" w:rsidP="000B39BE">
      <w:pPr>
        <w:spacing w:after="0" w:line="240" w:lineRule="auto"/>
        <w:ind w:firstLine="567"/>
        <w:jc w:val="both"/>
        <w:rPr>
          <w:rFonts w:ascii="Times New Roman" w:hAnsi="Times New Roman"/>
          <w:sz w:val="28"/>
          <w:szCs w:val="28"/>
          <w:lang w:val="kk-KZ"/>
        </w:rPr>
      </w:pPr>
      <w:r w:rsidRPr="004614E7">
        <w:rPr>
          <w:rFonts w:ascii="Times New Roman" w:hAnsi="Times New Roman"/>
          <w:sz w:val="28"/>
          <w:szCs w:val="28"/>
          <w:lang w:val="kk-KZ"/>
        </w:rPr>
        <w:t>Біздің көзқарасымызша, тұлғаның деформацияға ұшырауының бастапқы, орташа және жоғары деңгейлерін бөлуге болады.</w:t>
      </w:r>
    </w:p>
    <w:p w:rsidR="00457EB5" w:rsidRPr="004614E7" w:rsidRDefault="00457EB5" w:rsidP="000B39BE">
      <w:pPr>
        <w:spacing w:after="0" w:line="240" w:lineRule="auto"/>
        <w:ind w:firstLine="567"/>
        <w:jc w:val="both"/>
        <w:rPr>
          <w:rFonts w:ascii="Times New Roman" w:hAnsi="Times New Roman"/>
          <w:sz w:val="28"/>
          <w:szCs w:val="28"/>
          <w:lang w:val="kk-KZ"/>
        </w:rPr>
      </w:pPr>
      <w:r w:rsidRPr="004614E7">
        <w:rPr>
          <w:rFonts w:ascii="Times New Roman" w:hAnsi="Times New Roman"/>
          <w:sz w:val="28"/>
          <w:szCs w:val="28"/>
          <w:lang w:val="kk-KZ"/>
        </w:rPr>
        <w:t>Бастапқы деңгей тұлға бойындағы маңызсыз өзгерістермен сипатталады. Қызметкер кәсіби әрекетті игеріп, таниды, оны орындаудың өзіндік стилін қалыптастырады, бірақ әлі қызметіне тәуелді болмайды.</w:t>
      </w:r>
    </w:p>
    <w:p w:rsidR="00457EB5" w:rsidRPr="004614E7" w:rsidRDefault="00457EB5" w:rsidP="000B39BE">
      <w:pPr>
        <w:spacing w:after="0" w:line="240" w:lineRule="auto"/>
        <w:ind w:firstLine="567"/>
        <w:jc w:val="both"/>
        <w:rPr>
          <w:rFonts w:ascii="Times New Roman" w:hAnsi="Times New Roman"/>
          <w:sz w:val="28"/>
          <w:szCs w:val="28"/>
          <w:lang w:val="kk-KZ"/>
        </w:rPr>
      </w:pPr>
      <w:r w:rsidRPr="004614E7">
        <w:rPr>
          <w:rFonts w:ascii="Times New Roman" w:hAnsi="Times New Roman"/>
          <w:sz w:val="28"/>
          <w:szCs w:val="28"/>
          <w:lang w:val="kk-KZ"/>
        </w:rPr>
        <w:t>Бастапқы деңгейде кәсіби деформация қызметтік тиімділігіне әсер ете қоймайды, кейде тапсырмаларды жедел орындауға ықпал етуі мүмкін.</w:t>
      </w:r>
    </w:p>
    <w:p w:rsidR="00457EB5" w:rsidRPr="004614E7" w:rsidRDefault="00457EB5" w:rsidP="000B39BE">
      <w:pPr>
        <w:spacing w:after="0" w:line="240" w:lineRule="auto"/>
        <w:ind w:firstLine="567"/>
        <w:jc w:val="both"/>
        <w:rPr>
          <w:rFonts w:ascii="Times New Roman" w:hAnsi="Times New Roman"/>
          <w:sz w:val="28"/>
          <w:szCs w:val="28"/>
          <w:lang w:val="kk-KZ"/>
        </w:rPr>
      </w:pPr>
      <w:r w:rsidRPr="004614E7">
        <w:rPr>
          <w:rFonts w:ascii="Times New Roman" w:hAnsi="Times New Roman"/>
          <w:sz w:val="28"/>
          <w:szCs w:val="28"/>
          <w:lang w:val="kk-KZ"/>
        </w:rPr>
        <w:t>Деформацияның орташа деңгейі сандық және сапалық өзгерістермен сипатталады. Кәсіби маңызды сапалардың белгілері тым көріне бастайды, кейін өзіне қарсы өзгерістерге ұшырайды. Мысалы, педагогке тән сенімділік кейін өзіне сенімділігіне айналады, білім беру үдерісін бақылауда авторитарлық қасиетімен ұласады.</w:t>
      </w:r>
    </w:p>
    <w:p w:rsidR="00457EB5" w:rsidRPr="004614E7" w:rsidRDefault="00457EB5" w:rsidP="000B39BE">
      <w:pPr>
        <w:spacing w:after="0" w:line="240" w:lineRule="auto"/>
        <w:ind w:firstLine="567"/>
        <w:jc w:val="both"/>
        <w:rPr>
          <w:rFonts w:ascii="Times New Roman" w:hAnsi="Times New Roman"/>
          <w:sz w:val="28"/>
          <w:szCs w:val="28"/>
          <w:lang w:val="kk-KZ"/>
        </w:rPr>
      </w:pPr>
      <w:r w:rsidRPr="004614E7">
        <w:rPr>
          <w:rFonts w:ascii="Times New Roman" w:hAnsi="Times New Roman"/>
          <w:sz w:val="28"/>
          <w:szCs w:val="28"/>
          <w:lang w:val="kk-KZ"/>
        </w:rPr>
        <w:t>Педагогикалық қарым-қатынас стилі қызметтен тыс мінез-құлыққа бағытталады. Педагог өзін кәсіби маманына берілгендігі соншалық, жұмысынан тыс кездердің өзінде барлығын және барлық уақытта үйрете бастайды, ескертулер айтады, бағалайды. Кәсіби қызығушылықтар адам өмірінде ақырын, біртіндеп доминантаға айналып, өзгелерді өзіне бағындырады.</w:t>
      </w:r>
    </w:p>
    <w:p w:rsidR="00457EB5" w:rsidRPr="004614E7" w:rsidRDefault="00457EB5" w:rsidP="000B39BE">
      <w:pPr>
        <w:spacing w:after="0" w:line="240" w:lineRule="auto"/>
        <w:ind w:firstLine="567"/>
        <w:jc w:val="both"/>
        <w:rPr>
          <w:rFonts w:ascii="Times New Roman" w:hAnsi="Times New Roman"/>
          <w:sz w:val="28"/>
          <w:szCs w:val="28"/>
          <w:lang w:val="kk-KZ"/>
        </w:rPr>
      </w:pPr>
      <w:r w:rsidRPr="004614E7">
        <w:rPr>
          <w:rFonts w:ascii="Times New Roman" w:hAnsi="Times New Roman"/>
          <w:sz w:val="28"/>
          <w:szCs w:val="28"/>
          <w:lang w:val="kk-KZ"/>
        </w:rPr>
        <w:t xml:space="preserve">Соңғы деңгейде тұлға өзінің кәсіби іс-әрекетіне толық тәуелді болады. Жұмысшы оның пікіріне қарсы көзқарастарға, сын бағалауларға немқұрайлы, </w:t>
      </w:r>
      <w:r w:rsidRPr="004614E7">
        <w:rPr>
          <w:rFonts w:ascii="Times New Roman" w:hAnsi="Times New Roman"/>
          <w:sz w:val="28"/>
          <w:szCs w:val="28"/>
          <w:lang w:val="kk-KZ"/>
        </w:rPr>
        <w:lastRenderedPageBreak/>
        <w:t>жекелік тәжірибесіне бағытталады. Ішкі бақылаудың төмендеуі, тым өзіне сенімділігі сәтсіздіктердің орын алуына әкеледі.</w:t>
      </w:r>
    </w:p>
    <w:p w:rsidR="00457EB5" w:rsidRPr="004614E7" w:rsidRDefault="00457EB5" w:rsidP="000B39BE">
      <w:pPr>
        <w:spacing w:after="0" w:line="240" w:lineRule="auto"/>
        <w:ind w:firstLine="567"/>
        <w:jc w:val="both"/>
        <w:rPr>
          <w:rFonts w:ascii="Times New Roman" w:hAnsi="Times New Roman"/>
          <w:sz w:val="28"/>
          <w:szCs w:val="28"/>
          <w:lang w:val="kk-KZ"/>
        </w:rPr>
      </w:pPr>
      <w:r w:rsidRPr="004614E7">
        <w:rPr>
          <w:rFonts w:ascii="Times New Roman" w:hAnsi="Times New Roman"/>
          <w:sz w:val="28"/>
          <w:szCs w:val="28"/>
          <w:lang w:val="kk-KZ"/>
        </w:rPr>
        <w:t>Зерттеуші Е.И.Рогов, Э.Ф.Зеер ұсынған педагогке тән тұлғаның кәсіби деформацияларының түрлерін төмендегідей нақтылайды.</w:t>
      </w:r>
    </w:p>
    <w:p w:rsidR="00457EB5" w:rsidRPr="004614E7" w:rsidRDefault="00457EB5" w:rsidP="000B39BE">
      <w:pPr>
        <w:spacing w:after="0" w:line="240" w:lineRule="auto"/>
        <w:ind w:firstLine="567"/>
        <w:jc w:val="both"/>
        <w:rPr>
          <w:rFonts w:ascii="Times New Roman" w:hAnsi="Times New Roman"/>
          <w:sz w:val="28"/>
          <w:szCs w:val="28"/>
          <w:lang w:val="kk-KZ"/>
        </w:rPr>
      </w:pPr>
      <w:r w:rsidRPr="004614E7">
        <w:rPr>
          <w:rFonts w:ascii="Times New Roman" w:hAnsi="Times New Roman"/>
          <w:sz w:val="28"/>
          <w:szCs w:val="28"/>
          <w:lang w:val="kk-KZ"/>
        </w:rPr>
        <w:t>1. Жалпыпедагогикалық деформациялар педагогикалық іс-әрекетпен айналысатын барлық мамандарға тән. Оларға ғибраттылық, дидактизм, пікірлерді бағалаушылық, авторитарлық және т.б. жатады.</w:t>
      </w:r>
    </w:p>
    <w:p w:rsidR="00457EB5" w:rsidRPr="004614E7" w:rsidRDefault="00457EB5" w:rsidP="000B39BE">
      <w:pPr>
        <w:spacing w:after="0" w:line="240" w:lineRule="auto"/>
        <w:ind w:firstLine="567"/>
        <w:jc w:val="both"/>
        <w:rPr>
          <w:rFonts w:ascii="Times New Roman" w:hAnsi="Times New Roman"/>
          <w:sz w:val="28"/>
          <w:szCs w:val="28"/>
          <w:lang w:val="kk-KZ"/>
        </w:rPr>
      </w:pPr>
      <w:r w:rsidRPr="004614E7">
        <w:rPr>
          <w:rFonts w:ascii="Times New Roman" w:hAnsi="Times New Roman"/>
          <w:sz w:val="28"/>
          <w:szCs w:val="28"/>
          <w:lang w:val="kk-KZ"/>
        </w:rPr>
        <w:t>2. Типологиялық деформациялар. Мінез құлықтағы тұлғалық ерекшеліктер мен педагогикалық іс-әрекеттің құрылымда қызметтерінің сәйкестігінің өзара байланысынан туындайды. Типологиялық деформациялар педагогикалық іс-әрекеттің компоненттеріне сәйкес тұлғалық ерекшеліктердің араласуында пайда болады. Мысалы, қарым-қатынасшыл педагогтар қарым-қатынасқа көп түседі, көп сөйлейді, оқушылармен ара қашықтық сақтамайды. Интеллигент-педагогтар – ақыл айтуға, кеңес беруге бейім келеді.</w:t>
      </w:r>
    </w:p>
    <w:p w:rsidR="00457EB5" w:rsidRPr="004614E7" w:rsidRDefault="00457EB5" w:rsidP="000B39BE">
      <w:pPr>
        <w:spacing w:after="0" w:line="240" w:lineRule="auto"/>
        <w:ind w:firstLine="567"/>
        <w:jc w:val="both"/>
        <w:rPr>
          <w:rFonts w:ascii="Times New Roman" w:hAnsi="Times New Roman"/>
          <w:sz w:val="28"/>
          <w:szCs w:val="28"/>
          <w:lang w:val="kk-KZ"/>
        </w:rPr>
      </w:pPr>
      <w:r w:rsidRPr="004614E7">
        <w:rPr>
          <w:rFonts w:ascii="Times New Roman" w:hAnsi="Times New Roman"/>
          <w:sz w:val="28"/>
          <w:szCs w:val="28"/>
          <w:lang w:val="kk-KZ"/>
        </w:rPr>
        <w:t>3. Педагог тұлғасының арнайы деформациялары оның оқитын пәніне тәуелділігінен пайда болады. Мысалы, тілдің мұғалімдері серіктесінің сөйлеуіндегі қателіктерді дұрыстау, математиктер қарым-қатынаста ұстамды болып келеді.</w:t>
      </w:r>
    </w:p>
    <w:p w:rsidR="00457EB5" w:rsidRPr="004614E7" w:rsidRDefault="00457EB5" w:rsidP="000B39BE">
      <w:pPr>
        <w:spacing w:after="0" w:line="240" w:lineRule="auto"/>
        <w:ind w:firstLine="567"/>
        <w:jc w:val="both"/>
        <w:rPr>
          <w:rFonts w:ascii="Times New Roman" w:hAnsi="Times New Roman"/>
          <w:sz w:val="28"/>
          <w:szCs w:val="28"/>
          <w:lang w:val="kk-KZ"/>
        </w:rPr>
      </w:pPr>
      <w:r w:rsidRPr="004614E7">
        <w:rPr>
          <w:rFonts w:ascii="Times New Roman" w:hAnsi="Times New Roman"/>
          <w:sz w:val="28"/>
          <w:szCs w:val="28"/>
          <w:lang w:val="kk-KZ"/>
        </w:rPr>
        <w:t>4. Жекелік деформациялар тұлғаның құрылымында болып жатқ</w:t>
      </w:r>
      <w:r w:rsidR="00CC0A2D" w:rsidRPr="004614E7">
        <w:rPr>
          <w:rFonts w:ascii="Times New Roman" w:hAnsi="Times New Roman"/>
          <w:sz w:val="28"/>
          <w:szCs w:val="28"/>
          <w:lang w:val="kk-KZ"/>
        </w:rPr>
        <w:t>ан өзгерістермен анықталады [146</w:t>
      </w:r>
      <w:r w:rsidR="00801996">
        <w:rPr>
          <w:rFonts w:ascii="Times New Roman" w:hAnsi="Times New Roman"/>
          <w:sz w:val="28"/>
          <w:szCs w:val="28"/>
          <w:lang w:val="kk-KZ"/>
        </w:rPr>
        <w:t>, 17-18</w:t>
      </w:r>
      <w:r w:rsidR="00C612CF" w:rsidRPr="00C612CF">
        <w:rPr>
          <w:rFonts w:ascii="Times New Roman" w:hAnsi="Times New Roman"/>
          <w:sz w:val="28"/>
          <w:szCs w:val="28"/>
          <w:lang w:val="kk-KZ"/>
        </w:rPr>
        <w:t xml:space="preserve"> </w:t>
      </w:r>
      <w:r w:rsidR="00C612CF">
        <w:rPr>
          <w:rFonts w:ascii="Times New Roman" w:hAnsi="Times New Roman"/>
          <w:sz w:val="28"/>
          <w:szCs w:val="28"/>
          <w:lang w:val="kk-KZ"/>
        </w:rPr>
        <w:t>б.</w:t>
      </w:r>
      <w:r w:rsidRPr="004614E7">
        <w:rPr>
          <w:rFonts w:ascii="Times New Roman" w:hAnsi="Times New Roman"/>
          <w:sz w:val="28"/>
          <w:szCs w:val="28"/>
          <w:lang w:val="kk-KZ"/>
        </w:rPr>
        <w:t>].</w:t>
      </w:r>
    </w:p>
    <w:p w:rsidR="00457EB5" w:rsidRPr="004614E7" w:rsidRDefault="00457EB5" w:rsidP="000B39BE">
      <w:pPr>
        <w:spacing w:after="0" w:line="240" w:lineRule="auto"/>
        <w:ind w:firstLine="567"/>
        <w:jc w:val="both"/>
        <w:rPr>
          <w:rFonts w:ascii="Times New Roman" w:hAnsi="Times New Roman"/>
          <w:sz w:val="28"/>
          <w:szCs w:val="28"/>
          <w:lang w:val="kk-KZ"/>
        </w:rPr>
      </w:pPr>
      <w:r w:rsidRPr="004614E7">
        <w:rPr>
          <w:rFonts w:ascii="Times New Roman" w:hAnsi="Times New Roman"/>
          <w:sz w:val="28"/>
          <w:szCs w:val="28"/>
          <w:lang w:val="kk-KZ"/>
        </w:rPr>
        <w:t>Оқытушы тұлғасының кәсіби шартталған деформацияларының бірі агрессия болып табылады. Агрессия адамдар арасындағы өзара қарым-қатынастың, индивидуалды тұлғалық дамудың тиімділігін анықтайтын қасиет. Оқытушылардың төмеңгі эмоционалдық тұрақтылығының негізінде ашу-ыза мен үрейлену деңгейлері айқын көрінеді.</w:t>
      </w:r>
    </w:p>
    <w:p w:rsidR="00457EB5" w:rsidRPr="004614E7" w:rsidRDefault="00457EB5" w:rsidP="000B39BE">
      <w:pPr>
        <w:spacing w:after="0" w:line="240" w:lineRule="auto"/>
        <w:ind w:firstLine="567"/>
        <w:jc w:val="both"/>
        <w:rPr>
          <w:rFonts w:ascii="Times New Roman" w:hAnsi="Times New Roman"/>
          <w:sz w:val="28"/>
          <w:szCs w:val="28"/>
          <w:lang w:val="kk-KZ"/>
        </w:rPr>
      </w:pPr>
      <w:r w:rsidRPr="004614E7">
        <w:rPr>
          <w:rFonts w:ascii="Times New Roman" w:hAnsi="Times New Roman"/>
          <w:sz w:val="28"/>
          <w:szCs w:val="28"/>
          <w:lang w:val="kk-KZ"/>
        </w:rPr>
        <w:t>Агрессия сөзі «agrаdi» сөзінен пайда болған, шамамен «бірденеге қарай қозғалу» дегенді білдіреді. Алғашқы мағынада «агрессивті болу» сөзі алға қойған мақсатқа қарай қорқынышcыз, күдіксіз және «тоқтаусы</w:t>
      </w:r>
      <w:r w:rsidR="00CF390E" w:rsidRPr="004614E7">
        <w:rPr>
          <w:rFonts w:ascii="Times New Roman" w:hAnsi="Times New Roman"/>
          <w:sz w:val="28"/>
          <w:szCs w:val="28"/>
          <w:lang w:val="kk-KZ"/>
        </w:rPr>
        <w:t>з қозғалу</w:t>
      </w:r>
      <w:r w:rsidR="00CC0A2D" w:rsidRPr="004614E7">
        <w:rPr>
          <w:rFonts w:ascii="Times New Roman" w:hAnsi="Times New Roman"/>
          <w:sz w:val="28"/>
          <w:szCs w:val="28"/>
          <w:lang w:val="kk-KZ"/>
        </w:rPr>
        <w:t>» дегенді білдірсе [152</w:t>
      </w:r>
      <w:r w:rsidRPr="004614E7">
        <w:rPr>
          <w:rFonts w:ascii="Times New Roman" w:hAnsi="Times New Roman"/>
          <w:sz w:val="28"/>
          <w:szCs w:val="28"/>
          <w:lang w:val="kk-KZ"/>
        </w:rPr>
        <w:t xml:space="preserve">], кейін «агрессия» (лат «aggresio» - шабуыл) – қоғамдағы адамдардың өмір сүру ережелеріне қайшы келетін, адамдарға физикалық қысым көрсетіп немесе оларда психологиялық дискомфорттықты (жағымсыз қайғырулар, мазасыздану күйі, қорқыныш т.б) туғызатын мотивтелген деструктивті мінез-құлық деп анықталады. </w:t>
      </w:r>
    </w:p>
    <w:p w:rsidR="00457EB5" w:rsidRPr="004614E7" w:rsidRDefault="00457EB5" w:rsidP="000B39BE">
      <w:pPr>
        <w:spacing w:after="0" w:line="240" w:lineRule="auto"/>
        <w:ind w:firstLine="567"/>
        <w:jc w:val="both"/>
        <w:rPr>
          <w:rFonts w:ascii="Times New Roman" w:hAnsi="Times New Roman"/>
          <w:sz w:val="28"/>
          <w:szCs w:val="28"/>
          <w:lang w:val="kk-KZ"/>
        </w:rPr>
      </w:pPr>
      <w:r w:rsidRPr="004614E7">
        <w:rPr>
          <w:rFonts w:ascii="Times New Roman" w:hAnsi="Times New Roman"/>
          <w:sz w:val="28"/>
          <w:szCs w:val="28"/>
          <w:lang w:val="kk-KZ"/>
        </w:rPr>
        <w:t>Ал оқытушылардағы агрессия – оқушы мен оқытушының өзара қарым-қатынас барысындағы кәсіби-адамгершілік нормаларының бұзылысында көрініс табатын деструктивті</w:t>
      </w:r>
      <w:r w:rsidR="00CF390E" w:rsidRPr="004614E7">
        <w:rPr>
          <w:rFonts w:ascii="Times New Roman" w:hAnsi="Times New Roman"/>
          <w:sz w:val="28"/>
          <w:szCs w:val="28"/>
          <w:lang w:val="kk-KZ"/>
        </w:rPr>
        <w:t xml:space="preserve"> мінез-құлық болып саналады</w:t>
      </w:r>
      <w:r w:rsidR="00CC0A2D" w:rsidRPr="004614E7">
        <w:rPr>
          <w:rFonts w:ascii="Times New Roman" w:hAnsi="Times New Roman"/>
          <w:sz w:val="28"/>
          <w:szCs w:val="28"/>
          <w:lang w:val="kk-KZ"/>
        </w:rPr>
        <w:t xml:space="preserve"> [153</w:t>
      </w:r>
      <w:r w:rsidR="00801996">
        <w:rPr>
          <w:rFonts w:ascii="Times New Roman" w:hAnsi="Times New Roman"/>
          <w:sz w:val="28"/>
          <w:szCs w:val="28"/>
          <w:lang w:val="kk-KZ"/>
        </w:rPr>
        <w:t>, 166-169</w:t>
      </w:r>
      <w:r w:rsidR="00C612CF" w:rsidRPr="00C612CF">
        <w:rPr>
          <w:rFonts w:ascii="Times New Roman" w:hAnsi="Times New Roman"/>
          <w:sz w:val="28"/>
          <w:szCs w:val="28"/>
          <w:lang w:val="kk-KZ"/>
        </w:rPr>
        <w:t xml:space="preserve"> </w:t>
      </w:r>
      <w:r w:rsidR="00C612CF">
        <w:rPr>
          <w:rFonts w:ascii="Times New Roman" w:hAnsi="Times New Roman"/>
          <w:sz w:val="28"/>
          <w:szCs w:val="28"/>
          <w:lang w:val="kk-KZ"/>
        </w:rPr>
        <w:t>б.</w:t>
      </w:r>
      <w:r w:rsidRPr="004614E7">
        <w:rPr>
          <w:rFonts w:ascii="Times New Roman" w:hAnsi="Times New Roman"/>
          <w:sz w:val="28"/>
          <w:szCs w:val="28"/>
          <w:lang w:val="kk-KZ"/>
        </w:rPr>
        <w:t>].</w:t>
      </w:r>
    </w:p>
    <w:p w:rsidR="00457EB5" w:rsidRPr="004614E7" w:rsidRDefault="00457EB5" w:rsidP="000B39BE">
      <w:pPr>
        <w:spacing w:after="0" w:line="240" w:lineRule="auto"/>
        <w:ind w:firstLine="708"/>
        <w:jc w:val="both"/>
        <w:rPr>
          <w:rFonts w:ascii="Times New Roman" w:hAnsi="Times New Roman" w:cs="Times New Roman"/>
          <w:sz w:val="28"/>
          <w:szCs w:val="28"/>
          <w:lang w:val="kk-KZ"/>
        </w:rPr>
      </w:pPr>
      <w:r w:rsidRPr="004614E7">
        <w:rPr>
          <w:rFonts w:ascii="Times New Roman" w:hAnsi="Times New Roman"/>
          <w:sz w:val="28"/>
          <w:szCs w:val="28"/>
          <w:lang w:val="kk-KZ"/>
        </w:rPr>
        <w:t>«Агрессивті мінез-құлықтың пайда болуы фрустрацияның барымен шартталған және керісінше – фрустрацияның болуын өз артынан агрессивтіліктің бір түрін ертеді дейді. Зерттеушілер фрустрация жеке адамның немесе организмнің өмірлік маңызы бар қажеттілігін қанағаттандыру барысында кедергілерге тап болғ</w:t>
      </w:r>
      <w:r w:rsidR="00CC0A2D" w:rsidRPr="004614E7">
        <w:rPr>
          <w:rFonts w:ascii="Times New Roman" w:hAnsi="Times New Roman"/>
          <w:sz w:val="28"/>
          <w:szCs w:val="28"/>
          <w:lang w:val="kk-KZ"/>
        </w:rPr>
        <w:t>ан кезде пайда болатын күйі [154</w:t>
      </w:r>
      <w:r w:rsidRPr="004614E7">
        <w:rPr>
          <w:rFonts w:ascii="Times New Roman" w:hAnsi="Times New Roman"/>
          <w:sz w:val="28"/>
          <w:szCs w:val="28"/>
          <w:lang w:val="kk-KZ"/>
        </w:rPr>
        <w:t xml:space="preserve">]. Яғни, адам кедергіден өту үшін өзінің барлық күші мен қабілеттерін іске қосады. Алайда, фрустрация кедергі емес, ол субъектінің бойында интенсивті қобалжуды тудыратын іс-әрекеттің орындалмауы. Бірқатар авторлар фрустрацияға ұшырау </w:t>
      </w:r>
      <w:r w:rsidRPr="004614E7">
        <w:rPr>
          <w:rFonts w:ascii="Times New Roman" w:hAnsi="Times New Roman"/>
          <w:sz w:val="28"/>
          <w:szCs w:val="28"/>
          <w:lang w:val="kk-KZ"/>
        </w:rPr>
        <w:lastRenderedPageBreak/>
        <w:t>оқытушылардың агрессивтілік реакциясының туындауына негіз болатынын айтады. Л.М.Митинаның зерттеулері нәтижесі оқытушылардың фрустрациялық толеранттылық деңгейінің көрсеткіштері басқа кәсіби топтарға (мысалы: инженерлер, ұшқыштар, студенттер) қарағанда өз деңгейінен төмен болатындығын, ал 30 % оқытушыларда (әсіресе көпжылдық жұмыс өтілімен) невроз аурулар</w:t>
      </w:r>
      <w:r w:rsidR="00CC0A2D" w:rsidRPr="004614E7">
        <w:rPr>
          <w:rFonts w:ascii="Times New Roman" w:hAnsi="Times New Roman"/>
          <w:sz w:val="28"/>
          <w:szCs w:val="28"/>
          <w:lang w:val="kk-KZ"/>
        </w:rPr>
        <w:t>ы кездесетіндігін көрсетеді [155</w:t>
      </w:r>
      <w:r w:rsidRPr="004614E7">
        <w:rPr>
          <w:rFonts w:ascii="Times New Roman" w:hAnsi="Times New Roman"/>
          <w:sz w:val="28"/>
          <w:szCs w:val="28"/>
          <w:lang w:val="kk-KZ"/>
        </w:rPr>
        <w:t>].</w:t>
      </w:r>
      <w:r w:rsidR="00CF390E" w:rsidRPr="004614E7">
        <w:rPr>
          <w:rFonts w:ascii="Times New Roman" w:hAnsi="Times New Roman" w:cs="Times New Roman"/>
          <w:sz w:val="28"/>
          <w:szCs w:val="28"/>
          <w:lang w:val="kk-KZ"/>
        </w:rPr>
        <w:t xml:space="preserve"> Сонымен, агрессия </w:t>
      </w:r>
      <w:r w:rsidR="00CC0A2D" w:rsidRPr="004614E7">
        <w:rPr>
          <w:rFonts w:ascii="Times New Roman" w:hAnsi="Times New Roman"/>
          <w:sz w:val="28"/>
          <w:szCs w:val="28"/>
          <w:lang w:val="kk-KZ"/>
        </w:rPr>
        <w:t>[153</w:t>
      </w:r>
      <w:r w:rsidR="00CF390E" w:rsidRPr="004614E7">
        <w:rPr>
          <w:rFonts w:ascii="Times New Roman" w:hAnsi="Times New Roman"/>
          <w:sz w:val="28"/>
          <w:szCs w:val="28"/>
          <w:lang w:val="kk-KZ"/>
        </w:rPr>
        <w:t xml:space="preserve">, </w:t>
      </w:r>
      <w:r w:rsidR="00801996">
        <w:rPr>
          <w:rFonts w:ascii="Times New Roman" w:hAnsi="Times New Roman"/>
          <w:sz w:val="28"/>
          <w:szCs w:val="28"/>
          <w:lang w:val="kk-KZ"/>
        </w:rPr>
        <w:t>166-169</w:t>
      </w:r>
      <w:r w:rsidR="00C612CF" w:rsidRPr="00C612CF">
        <w:rPr>
          <w:rFonts w:ascii="Times New Roman" w:hAnsi="Times New Roman"/>
          <w:sz w:val="28"/>
          <w:szCs w:val="28"/>
          <w:lang w:val="kk-KZ"/>
        </w:rPr>
        <w:t xml:space="preserve"> </w:t>
      </w:r>
      <w:r w:rsidR="00C612CF">
        <w:rPr>
          <w:rFonts w:ascii="Times New Roman" w:hAnsi="Times New Roman"/>
          <w:sz w:val="28"/>
          <w:szCs w:val="28"/>
          <w:lang w:val="kk-KZ"/>
        </w:rPr>
        <w:t>б.</w:t>
      </w:r>
      <w:r w:rsidR="00D54802" w:rsidRPr="004614E7">
        <w:rPr>
          <w:rFonts w:ascii="Times New Roman" w:hAnsi="Times New Roman"/>
          <w:sz w:val="28"/>
          <w:szCs w:val="28"/>
          <w:lang w:val="kk-KZ"/>
        </w:rPr>
        <w:t xml:space="preserve">] </w:t>
      </w:r>
      <w:r w:rsidR="00CF390E" w:rsidRPr="004614E7">
        <w:rPr>
          <w:rFonts w:ascii="Times New Roman" w:hAnsi="Times New Roman" w:cs="Times New Roman"/>
          <w:sz w:val="28"/>
          <w:szCs w:val="28"/>
          <w:lang w:val="kk-KZ"/>
        </w:rPr>
        <w:t>– тұлғаның ішкі ниеттендіру тенденциясы болса, ал агрессивтілік осы тенденцияны ішкі немесе сыртқы әрекеттерде көрсетуге бейімділігін түсіндіретін индивидуалды тұлғаның ерекшелігі және де көріп отырғанымыздай агрессияның пайда болуы туғаннан берілетін инстинкт, әлеуметтік орта, тұлғаның субьективті мақсаттары секілді т.б факторлар әсер етеді.</w:t>
      </w:r>
    </w:p>
    <w:p w:rsidR="00457EB5" w:rsidRPr="004614E7" w:rsidRDefault="00457EB5" w:rsidP="000B39BE">
      <w:pPr>
        <w:spacing w:after="0" w:line="240" w:lineRule="auto"/>
        <w:ind w:firstLine="567"/>
        <w:jc w:val="both"/>
        <w:rPr>
          <w:rFonts w:ascii="Times New Roman" w:hAnsi="Times New Roman"/>
          <w:sz w:val="28"/>
          <w:szCs w:val="28"/>
          <w:lang w:val="kk-KZ"/>
        </w:rPr>
      </w:pPr>
      <w:r w:rsidRPr="004614E7">
        <w:rPr>
          <w:rFonts w:ascii="Times New Roman" w:hAnsi="Times New Roman"/>
          <w:sz w:val="28"/>
          <w:szCs w:val="28"/>
          <w:lang w:val="kk-KZ"/>
        </w:rPr>
        <w:t>Ж</w:t>
      </w:r>
      <w:r w:rsidR="00D54802" w:rsidRPr="004614E7">
        <w:rPr>
          <w:rFonts w:ascii="Times New Roman" w:hAnsi="Times New Roman"/>
          <w:sz w:val="28"/>
          <w:szCs w:val="28"/>
          <w:lang w:val="kk-KZ"/>
        </w:rPr>
        <w:t>еке адамдағы фрустрацияның төмен</w:t>
      </w:r>
      <w:r w:rsidRPr="004614E7">
        <w:rPr>
          <w:rFonts w:ascii="Times New Roman" w:hAnsi="Times New Roman"/>
          <w:sz w:val="28"/>
          <w:szCs w:val="28"/>
          <w:lang w:val="kk-KZ"/>
        </w:rPr>
        <w:t>гі көрсеткіштеріне</w:t>
      </w:r>
      <w:r w:rsidR="00801996">
        <w:rPr>
          <w:rFonts w:ascii="Times New Roman" w:hAnsi="Times New Roman"/>
          <w:sz w:val="28"/>
          <w:szCs w:val="28"/>
          <w:lang w:val="kk-KZ"/>
        </w:rPr>
        <w:t xml:space="preserve"> </w:t>
      </w:r>
      <w:r w:rsidR="00CC0A2D" w:rsidRPr="004614E7">
        <w:rPr>
          <w:rFonts w:ascii="Times New Roman" w:hAnsi="Times New Roman" w:cs="Times New Roman"/>
          <w:sz w:val="28"/>
          <w:szCs w:val="28"/>
          <w:lang w:val="kk-KZ"/>
        </w:rPr>
        <w:t>[156</w:t>
      </w:r>
      <w:r w:rsidR="00CF390E" w:rsidRPr="004614E7">
        <w:rPr>
          <w:rFonts w:ascii="Times New Roman" w:hAnsi="Times New Roman" w:cs="Times New Roman"/>
          <w:sz w:val="28"/>
          <w:szCs w:val="28"/>
          <w:lang w:val="kk-KZ"/>
        </w:rPr>
        <w:t>]</w:t>
      </w:r>
      <w:r w:rsidRPr="004614E7">
        <w:rPr>
          <w:rFonts w:ascii="Times New Roman" w:hAnsi="Times New Roman"/>
          <w:sz w:val="28"/>
          <w:szCs w:val="28"/>
          <w:lang w:val="kk-KZ"/>
        </w:rPr>
        <w:t>: стрестік жағдайларға психологиялық тұрақты, қандай да бір өмірлік маңызды қажеттіліктерді қанағаттандыру барысында пайда болатын кедергілерге бағыттылығымен мінезделсе, фрустрацияның жоғары көрсеткіштері кезінде тұлға мен оның бағыттылығы арасында ішкі конфликт пайда болады, өз-өзіне сенімсіздік, жағымсыз эмоциялар, ашуланшақтық, кінәлау сезімі т.б жағымсыз күйлер басым кел</w:t>
      </w:r>
      <w:r w:rsidR="00993D50">
        <w:rPr>
          <w:rFonts w:ascii="Times New Roman" w:hAnsi="Times New Roman"/>
          <w:sz w:val="28"/>
          <w:szCs w:val="28"/>
          <w:lang w:val="kk-KZ"/>
        </w:rPr>
        <w:t>еді</w:t>
      </w:r>
      <w:r w:rsidRPr="004614E7">
        <w:rPr>
          <w:rFonts w:ascii="Times New Roman" w:hAnsi="Times New Roman"/>
          <w:sz w:val="28"/>
          <w:szCs w:val="28"/>
          <w:lang w:val="kk-KZ"/>
        </w:rPr>
        <w:t>.</w:t>
      </w:r>
    </w:p>
    <w:p w:rsidR="00457EB5" w:rsidRPr="004614E7" w:rsidRDefault="00457EB5" w:rsidP="000B39BE">
      <w:pPr>
        <w:spacing w:after="0" w:line="240" w:lineRule="auto"/>
        <w:ind w:firstLine="567"/>
        <w:jc w:val="both"/>
        <w:rPr>
          <w:rFonts w:ascii="Times New Roman" w:hAnsi="Times New Roman"/>
          <w:sz w:val="28"/>
          <w:szCs w:val="28"/>
          <w:lang w:val="kk-KZ"/>
        </w:rPr>
      </w:pPr>
      <w:r w:rsidRPr="004614E7">
        <w:rPr>
          <w:rFonts w:ascii="Times New Roman" w:hAnsi="Times New Roman"/>
          <w:sz w:val="28"/>
          <w:szCs w:val="28"/>
          <w:lang w:val="kk-KZ"/>
        </w:rPr>
        <w:t>Жоғарыда аталған оқытушылардың агрессивтілігі ең алдымен тұлғаның мазасыздануының нәтижесінен туындайтыны белгілі.</w:t>
      </w:r>
    </w:p>
    <w:p w:rsidR="00457EB5" w:rsidRPr="004614E7" w:rsidRDefault="00457EB5" w:rsidP="000B39BE">
      <w:pPr>
        <w:spacing w:after="0" w:line="240" w:lineRule="auto"/>
        <w:ind w:firstLine="567"/>
        <w:jc w:val="both"/>
        <w:rPr>
          <w:rFonts w:ascii="Times New Roman" w:hAnsi="Times New Roman"/>
          <w:sz w:val="28"/>
          <w:szCs w:val="28"/>
          <w:lang w:val="kk-KZ"/>
        </w:rPr>
      </w:pPr>
      <w:r w:rsidRPr="004614E7">
        <w:rPr>
          <w:rFonts w:ascii="Times New Roman" w:hAnsi="Times New Roman"/>
          <w:sz w:val="28"/>
          <w:szCs w:val="28"/>
          <w:lang w:val="kk-KZ"/>
        </w:rPr>
        <w:t>Мазасыздану – түрлі дағдарыстық жағдайларға түйсік табалдырығының төмендеуімен бейнеленген, ұзақ уақыт бойы сақталатын тұлғалық қасиет. Мазасыздану кез-келген жағдайда үнемі өзінің «Меніне» қауіп-қатерді сезінуде көрінеді. Мазасызданудың әлеуметтік аспектісі өмір ағымының кенеттен өзгерісімен байланысты. Мазасыздық пен үрейді зерттей отырып ғалымдар екі аспектісін бөледі: үрей (эмоционалды күй) және қорқыныш (үрейді тудыратын тұлғаның қасиеті). Мазасыздану «үрей», «қорқыныш», «алаңдаушылық» түсініктерімен қатар қолданылады. Қорқыныш – адамның санасына оның өміріне нақты қауіп-қатермен аффектелген бейнелену болса, үрей – қорқынышқа қарағанда үнемі жағымсыздығымен қабылданбайды, өйткені ол қуан</w:t>
      </w:r>
      <w:r w:rsidR="00CC0A2D" w:rsidRPr="004614E7">
        <w:rPr>
          <w:rFonts w:ascii="Times New Roman" w:hAnsi="Times New Roman"/>
          <w:sz w:val="28"/>
          <w:szCs w:val="28"/>
          <w:lang w:val="kk-KZ"/>
        </w:rPr>
        <w:t>ышты күйде орын алуы мүмкін [153</w:t>
      </w:r>
      <w:r w:rsidR="00801996">
        <w:rPr>
          <w:rFonts w:ascii="Times New Roman" w:hAnsi="Times New Roman"/>
          <w:sz w:val="28"/>
          <w:szCs w:val="28"/>
          <w:lang w:val="kk-KZ"/>
        </w:rPr>
        <w:t>, 166-169</w:t>
      </w:r>
      <w:r w:rsidR="00C612CF" w:rsidRPr="00C612CF">
        <w:rPr>
          <w:rFonts w:ascii="Times New Roman" w:hAnsi="Times New Roman"/>
          <w:sz w:val="28"/>
          <w:szCs w:val="28"/>
          <w:lang w:val="kk-KZ"/>
        </w:rPr>
        <w:t xml:space="preserve"> </w:t>
      </w:r>
      <w:r w:rsidR="00C612CF">
        <w:rPr>
          <w:rFonts w:ascii="Times New Roman" w:hAnsi="Times New Roman"/>
          <w:sz w:val="28"/>
          <w:szCs w:val="28"/>
          <w:lang w:val="kk-KZ"/>
        </w:rPr>
        <w:t>б.</w:t>
      </w:r>
      <w:r w:rsidRPr="004614E7">
        <w:rPr>
          <w:rFonts w:ascii="Times New Roman" w:hAnsi="Times New Roman"/>
          <w:sz w:val="28"/>
          <w:szCs w:val="28"/>
          <w:lang w:val="kk-KZ"/>
        </w:rPr>
        <w:t>]</w:t>
      </w:r>
    </w:p>
    <w:p w:rsidR="00457EB5" w:rsidRPr="004614E7" w:rsidRDefault="00457EB5" w:rsidP="000B39BE">
      <w:pPr>
        <w:spacing w:after="0" w:line="240" w:lineRule="auto"/>
        <w:ind w:firstLine="567"/>
        <w:jc w:val="both"/>
        <w:rPr>
          <w:rFonts w:ascii="Times New Roman" w:hAnsi="Times New Roman"/>
          <w:sz w:val="28"/>
          <w:szCs w:val="28"/>
          <w:lang w:val="kk-KZ"/>
        </w:rPr>
      </w:pPr>
      <w:r w:rsidRPr="004614E7">
        <w:rPr>
          <w:rFonts w:ascii="Times New Roman" w:hAnsi="Times New Roman"/>
          <w:sz w:val="28"/>
          <w:szCs w:val="28"/>
          <w:lang w:val="kk-KZ"/>
        </w:rPr>
        <w:t>Кәсіби әс-әрекетті игеру барысында субъектінің кәсіби даму бағытының жүйесі таптаурындарға байланысты. Адамда қалыптасып қалған қондырғылар мен таптаурындар өз кезегінде ригидтілікті тудырады.</w:t>
      </w:r>
    </w:p>
    <w:p w:rsidR="00457EB5" w:rsidRPr="004614E7" w:rsidRDefault="00457EB5" w:rsidP="000B39BE">
      <w:pPr>
        <w:spacing w:after="0" w:line="240" w:lineRule="auto"/>
        <w:ind w:firstLine="567"/>
        <w:jc w:val="both"/>
        <w:rPr>
          <w:rFonts w:ascii="Times New Roman" w:hAnsi="Times New Roman"/>
          <w:sz w:val="28"/>
          <w:szCs w:val="28"/>
          <w:lang w:val="kk-KZ"/>
        </w:rPr>
      </w:pPr>
      <w:r w:rsidRPr="004614E7">
        <w:rPr>
          <w:rFonts w:ascii="Times New Roman" w:hAnsi="Times New Roman"/>
          <w:sz w:val="28"/>
          <w:szCs w:val="28"/>
          <w:lang w:val="kk-KZ"/>
        </w:rPr>
        <w:t xml:space="preserve">Ригидтілік – (лат. rigidus – «қатты, берік») жаңа жағдаяттық талаптарға сәйкес көздеген мақсаттар немесе қалыптасқан мінез-құлық нормасын қайта құру барысында қиналу, қоршаған ортаның өзгерісіне нашар бейімделу қабілеті. Ригидтілік кенеттен пайда болған немесе тез өзгеруді талап ететін жағаяттарда мінез-құлықтың төмен иілгіштігінің салдарынан консервативтілік секілді сапаларды жоғарылатады. Ригидтілік көбіне «қандай да бір заттық әрекеттің сапасыз орындалуының шарты болып табылатын тұлғаның индивидуалды психологиялық ерекшелігін танытады. Бұл өзінің психикалық қондырғысын өзгерту, жағдаятқа әрекетін немесе қатынасын өзгерту, өзгенің </w:t>
      </w:r>
      <w:r w:rsidRPr="004614E7">
        <w:rPr>
          <w:rFonts w:ascii="Times New Roman" w:hAnsi="Times New Roman"/>
          <w:sz w:val="28"/>
          <w:szCs w:val="28"/>
          <w:lang w:val="kk-KZ"/>
        </w:rPr>
        <w:lastRenderedPageBreak/>
        <w:t>орнына өзін қою, жаңа бейімделу тәсілдерін игеру, жаңа материалды қайтадан ұйымдастыру, мінез-құлығын өзгертуді талап ететін обьективті жағдаяттарға жеке адамның</w:t>
      </w:r>
      <w:r w:rsidR="00CC0A2D" w:rsidRPr="004614E7">
        <w:rPr>
          <w:rFonts w:ascii="Times New Roman" w:hAnsi="Times New Roman"/>
          <w:sz w:val="28"/>
          <w:szCs w:val="28"/>
          <w:lang w:val="kk-KZ"/>
        </w:rPr>
        <w:t xml:space="preserve"> қабілетсіздігін көрсетеді [157, 158</w:t>
      </w:r>
      <w:r w:rsidRPr="004614E7">
        <w:rPr>
          <w:rFonts w:ascii="Times New Roman" w:hAnsi="Times New Roman"/>
          <w:sz w:val="28"/>
          <w:szCs w:val="28"/>
          <w:lang w:val="kk-KZ"/>
        </w:rPr>
        <w:t>].</w:t>
      </w:r>
    </w:p>
    <w:p w:rsidR="00E07497" w:rsidRPr="004614E7" w:rsidRDefault="00E07497" w:rsidP="000B39BE">
      <w:pPr>
        <w:spacing w:after="0" w:line="240" w:lineRule="auto"/>
        <w:ind w:firstLine="567"/>
        <w:jc w:val="both"/>
        <w:rPr>
          <w:rFonts w:ascii="Times New Roman" w:hAnsi="Times New Roman" w:cs="Times New Roman"/>
          <w:noProof/>
          <w:sz w:val="28"/>
          <w:szCs w:val="28"/>
          <w:lang w:val="kk-KZ"/>
        </w:rPr>
      </w:pPr>
      <w:r w:rsidRPr="004614E7">
        <w:rPr>
          <w:rFonts w:ascii="Times New Roman" w:hAnsi="Times New Roman"/>
          <w:sz w:val="28"/>
          <w:szCs w:val="28"/>
          <w:lang w:val="kk-KZ"/>
        </w:rPr>
        <w:t xml:space="preserve">Жоғарыда аталған қасиеттер (мазасыздану, фрустрация, агрессия, ригидтілік) бір-бірімен байланысты екені және ЖОО оқытушыларының </w:t>
      </w:r>
      <w:r w:rsidRPr="004614E7">
        <w:rPr>
          <w:rFonts w:ascii="Times New Roman" w:hAnsi="Times New Roman" w:cs="Times New Roman"/>
          <w:noProof/>
          <w:sz w:val="28"/>
          <w:szCs w:val="28"/>
          <w:lang w:val="kk-KZ"/>
        </w:rPr>
        <w:t>бойындағы мазасыздану, фрустрация, агрессия, ригидтілік секілді кәсіби деформациялар 6-10 және  16-20 жыл өтіл арасында жоғары, агрессия бірінші, екінші, үшінші бес жылдықта шамамен бірдей, ал ригидтілік екінші бес 21-30 жыл өтіл аралығында</w:t>
      </w:r>
      <w:r w:rsidR="00CC0A2D" w:rsidRPr="004614E7">
        <w:rPr>
          <w:rFonts w:ascii="Times New Roman" w:hAnsi="Times New Roman" w:cs="Times New Roman"/>
          <w:noProof/>
          <w:sz w:val="28"/>
          <w:szCs w:val="28"/>
          <w:lang w:val="kk-KZ"/>
        </w:rPr>
        <w:t xml:space="preserve"> жоғары болатыны анықталған [145</w:t>
      </w:r>
      <w:r w:rsidR="00801996">
        <w:rPr>
          <w:rFonts w:ascii="Times New Roman" w:hAnsi="Times New Roman" w:cs="Times New Roman"/>
          <w:noProof/>
          <w:sz w:val="28"/>
          <w:szCs w:val="28"/>
          <w:lang w:val="kk-KZ"/>
        </w:rPr>
        <w:t>, 286</w:t>
      </w:r>
      <w:r w:rsidR="002943FF" w:rsidRPr="002943FF">
        <w:rPr>
          <w:rFonts w:ascii="Times New Roman" w:hAnsi="Times New Roman" w:cs="Times New Roman"/>
          <w:noProof/>
          <w:sz w:val="28"/>
          <w:szCs w:val="28"/>
          <w:lang w:val="kk-KZ"/>
        </w:rPr>
        <w:t xml:space="preserve"> </w:t>
      </w:r>
      <w:r w:rsidR="002943FF">
        <w:rPr>
          <w:rFonts w:ascii="Times New Roman" w:hAnsi="Times New Roman" w:cs="Times New Roman"/>
          <w:noProof/>
          <w:sz w:val="28"/>
          <w:szCs w:val="28"/>
          <w:lang w:val="kk-KZ"/>
        </w:rPr>
        <w:t>б.</w:t>
      </w:r>
      <w:r w:rsidRPr="004614E7">
        <w:rPr>
          <w:rFonts w:ascii="Times New Roman" w:hAnsi="Times New Roman" w:cs="Times New Roman"/>
          <w:noProof/>
          <w:sz w:val="28"/>
          <w:szCs w:val="28"/>
          <w:lang w:val="kk-KZ"/>
        </w:rPr>
        <w:t>]</w:t>
      </w:r>
    </w:p>
    <w:p w:rsidR="00457EB5" w:rsidRPr="004614E7" w:rsidRDefault="00CC0A2D" w:rsidP="000B39BE">
      <w:pPr>
        <w:spacing w:after="0" w:line="240" w:lineRule="auto"/>
        <w:ind w:firstLine="567"/>
        <w:jc w:val="both"/>
        <w:rPr>
          <w:rFonts w:ascii="Times New Roman" w:hAnsi="Times New Roman"/>
          <w:sz w:val="28"/>
          <w:szCs w:val="28"/>
          <w:lang w:val="kk-KZ"/>
        </w:rPr>
      </w:pPr>
      <w:r w:rsidRPr="004614E7">
        <w:rPr>
          <w:rFonts w:ascii="Times New Roman" w:hAnsi="Times New Roman"/>
          <w:sz w:val="28"/>
          <w:szCs w:val="28"/>
          <w:lang w:val="kk-KZ"/>
        </w:rPr>
        <w:t>Бұдан басқа В.В.Гафнер [160</w:t>
      </w:r>
      <w:r w:rsidR="00457EB5" w:rsidRPr="004614E7">
        <w:rPr>
          <w:rFonts w:ascii="Times New Roman" w:hAnsi="Times New Roman"/>
          <w:sz w:val="28"/>
          <w:szCs w:val="28"/>
          <w:lang w:val="kk-KZ"/>
        </w:rPr>
        <w:t xml:space="preserve">, </w:t>
      </w:r>
      <w:r w:rsidR="00226415" w:rsidRPr="004614E7">
        <w:rPr>
          <w:rFonts w:ascii="Times New Roman" w:hAnsi="Times New Roman"/>
          <w:sz w:val="28"/>
          <w:szCs w:val="28"/>
          <w:lang w:val="kk-KZ"/>
        </w:rPr>
        <w:t>32-37</w:t>
      </w:r>
      <w:r w:rsidR="002943FF" w:rsidRPr="002943FF">
        <w:rPr>
          <w:rFonts w:ascii="Times New Roman" w:hAnsi="Times New Roman"/>
          <w:sz w:val="28"/>
          <w:szCs w:val="28"/>
          <w:lang w:val="kk-KZ"/>
        </w:rPr>
        <w:t xml:space="preserve"> </w:t>
      </w:r>
      <w:r w:rsidR="002943FF">
        <w:rPr>
          <w:rFonts w:ascii="Times New Roman" w:hAnsi="Times New Roman"/>
          <w:sz w:val="28"/>
          <w:szCs w:val="28"/>
          <w:lang w:val="kk-KZ"/>
        </w:rPr>
        <w:t>б.</w:t>
      </w:r>
      <w:r w:rsidR="00457EB5" w:rsidRPr="004614E7">
        <w:rPr>
          <w:rFonts w:ascii="Times New Roman" w:hAnsi="Times New Roman"/>
          <w:sz w:val="28"/>
          <w:szCs w:val="28"/>
          <w:lang w:val="kk-KZ"/>
        </w:rPr>
        <w:t>] болса педагогке тән келесі деформациялар түрін бөледі:</w:t>
      </w:r>
    </w:p>
    <w:p w:rsidR="00457EB5" w:rsidRPr="004614E7" w:rsidRDefault="00457EB5" w:rsidP="00D74117">
      <w:pPr>
        <w:pStyle w:val="a7"/>
        <w:numPr>
          <w:ilvl w:val="0"/>
          <w:numId w:val="31"/>
        </w:numPr>
        <w:spacing w:after="0" w:line="240" w:lineRule="auto"/>
        <w:ind w:left="0" w:firstLine="567"/>
        <w:jc w:val="both"/>
        <w:rPr>
          <w:rFonts w:ascii="Times New Roman" w:eastAsia="Times New Roman" w:hAnsi="Times New Roman"/>
          <w:sz w:val="28"/>
          <w:szCs w:val="28"/>
          <w:lang w:val="kk-KZ"/>
        </w:rPr>
      </w:pPr>
      <w:r w:rsidRPr="004614E7">
        <w:rPr>
          <w:rFonts w:ascii="Times New Roman" w:eastAsia="Times New Roman" w:hAnsi="Times New Roman"/>
          <w:sz w:val="28"/>
          <w:szCs w:val="28"/>
          <w:lang w:val="kk-KZ"/>
        </w:rPr>
        <w:t>Ұжым мен оқушылардың өмірлік іс-әрекетіне қатысты сұрақтарды өзі ғана шешу барысында көрінетін бір түрі авторитарлық.</w:t>
      </w:r>
    </w:p>
    <w:p w:rsidR="00457EB5" w:rsidRPr="004614E7" w:rsidRDefault="00457EB5" w:rsidP="00D74117">
      <w:pPr>
        <w:pStyle w:val="a7"/>
        <w:numPr>
          <w:ilvl w:val="0"/>
          <w:numId w:val="31"/>
        </w:numPr>
        <w:spacing w:after="0" w:line="240" w:lineRule="auto"/>
        <w:ind w:left="0" w:firstLine="567"/>
        <w:jc w:val="both"/>
        <w:rPr>
          <w:rFonts w:ascii="Times New Roman" w:eastAsia="Times New Roman" w:hAnsi="Times New Roman"/>
          <w:sz w:val="28"/>
          <w:szCs w:val="28"/>
          <w:lang w:val="kk-KZ"/>
        </w:rPr>
      </w:pPr>
      <w:r w:rsidRPr="004614E7">
        <w:rPr>
          <w:rFonts w:ascii="Times New Roman" w:eastAsia="Times New Roman" w:hAnsi="Times New Roman"/>
          <w:sz w:val="28"/>
          <w:szCs w:val="28"/>
          <w:lang w:val="kk-KZ"/>
        </w:rPr>
        <w:t>Педагогтың басқарушылық қызметті орындауымен байланысты доминаттылық.</w:t>
      </w:r>
    </w:p>
    <w:p w:rsidR="00457EB5" w:rsidRPr="004614E7" w:rsidRDefault="00457EB5" w:rsidP="00D74117">
      <w:pPr>
        <w:pStyle w:val="a7"/>
        <w:numPr>
          <w:ilvl w:val="0"/>
          <w:numId w:val="31"/>
        </w:numPr>
        <w:spacing w:after="0" w:line="240" w:lineRule="auto"/>
        <w:ind w:left="0" w:firstLine="567"/>
        <w:jc w:val="both"/>
        <w:rPr>
          <w:rFonts w:ascii="Times New Roman" w:eastAsia="Times New Roman" w:hAnsi="Times New Roman"/>
          <w:sz w:val="28"/>
          <w:szCs w:val="28"/>
          <w:lang w:val="kk-KZ"/>
        </w:rPr>
      </w:pPr>
      <w:r w:rsidRPr="004614E7">
        <w:rPr>
          <w:rFonts w:ascii="Times New Roman" w:eastAsia="Times New Roman" w:hAnsi="Times New Roman"/>
          <w:sz w:val="28"/>
          <w:szCs w:val="28"/>
          <w:lang w:val="kk-KZ"/>
        </w:rPr>
        <w:t>Педагогтың пікірлермен өзара алмасуы, диалогті қарым-қатынасқа түсу қабілетінің төмендеуімен байланысты монологизм.</w:t>
      </w:r>
    </w:p>
    <w:p w:rsidR="00457EB5" w:rsidRPr="004614E7" w:rsidRDefault="00457EB5" w:rsidP="00D74117">
      <w:pPr>
        <w:pStyle w:val="a7"/>
        <w:numPr>
          <w:ilvl w:val="0"/>
          <w:numId w:val="31"/>
        </w:numPr>
        <w:spacing w:after="0" w:line="240" w:lineRule="auto"/>
        <w:ind w:left="0" w:firstLine="567"/>
        <w:jc w:val="both"/>
        <w:rPr>
          <w:rFonts w:ascii="Times New Roman" w:eastAsia="Times New Roman" w:hAnsi="Times New Roman"/>
          <w:sz w:val="28"/>
          <w:szCs w:val="28"/>
          <w:lang w:val="kk-KZ"/>
        </w:rPr>
      </w:pPr>
      <w:r w:rsidRPr="004614E7">
        <w:rPr>
          <w:rFonts w:ascii="Times New Roman" w:eastAsia="Times New Roman" w:hAnsi="Times New Roman"/>
          <w:sz w:val="28"/>
          <w:szCs w:val="28"/>
          <w:lang w:val="kk-KZ"/>
        </w:rPr>
        <w:t>Оқушылардың қызығушылықтары мен құқықтырын, сезімдерін ескермеуде орын алатын, өзіне бағындырумен анықталатын агрессия.</w:t>
      </w:r>
    </w:p>
    <w:p w:rsidR="00457EB5" w:rsidRPr="004614E7" w:rsidRDefault="00457EB5" w:rsidP="000B39BE">
      <w:pPr>
        <w:spacing w:after="0" w:line="240" w:lineRule="auto"/>
        <w:ind w:firstLine="567"/>
        <w:jc w:val="both"/>
        <w:rPr>
          <w:rFonts w:ascii="Times New Roman" w:hAnsi="Times New Roman"/>
          <w:sz w:val="28"/>
          <w:szCs w:val="28"/>
          <w:lang w:val="kk-KZ"/>
        </w:rPr>
      </w:pPr>
      <w:r w:rsidRPr="004614E7">
        <w:rPr>
          <w:rFonts w:ascii="Times New Roman" w:hAnsi="Times New Roman"/>
          <w:sz w:val="28"/>
          <w:szCs w:val="28"/>
          <w:lang w:val="kk-KZ"/>
        </w:rPr>
        <w:t>-  Шығармашылық жұмысшыларға сыни қарау, көнерген технологияларға басым болуы, жаңашылдықтарға қарсы болуымен сипатталатын консерватизм, т.б.</w:t>
      </w:r>
    </w:p>
    <w:p w:rsidR="00457EB5" w:rsidRPr="004614E7" w:rsidRDefault="00457EB5" w:rsidP="000B39BE">
      <w:pPr>
        <w:spacing w:after="0" w:line="240" w:lineRule="auto"/>
        <w:ind w:firstLine="567"/>
        <w:jc w:val="both"/>
        <w:rPr>
          <w:rFonts w:ascii="Times New Roman" w:hAnsi="Times New Roman"/>
          <w:sz w:val="28"/>
          <w:szCs w:val="28"/>
          <w:lang w:val="kk-KZ"/>
        </w:rPr>
      </w:pPr>
      <w:r w:rsidRPr="004614E7">
        <w:rPr>
          <w:rFonts w:ascii="Times New Roman" w:hAnsi="Times New Roman"/>
          <w:sz w:val="28"/>
          <w:szCs w:val="28"/>
          <w:lang w:val="kk-KZ"/>
        </w:rPr>
        <w:t>Г.С.Абрамова мен Ю.А.Юдчиц аталған кәсіби деформациялардың бес негізгі салдарын көрсетеді:1) беделінен айырылуы; 2) қатаң қарым-қатынас жасауы, болашаққа сенімсіздік; 3) шынайылықтан айырылуы; 4) оқушыларды ізгі</w:t>
      </w:r>
      <w:r w:rsidR="00CF390E" w:rsidRPr="004614E7">
        <w:rPr>
          <w:rFonts w:ascii="Times New Roman" w:hAnsi="Times New Roman"/>
          <w:sz w:val="28"/>
          <w:szCs w:val="28"/>
          <w:lang w:val="kk-KZ"/>
        </w:rPr>
        <w:t>лендіру қатынасының болмауы [1</w:t>
      </w:r>
      <w:r w:rsidR="00CC0A2D" w:rsidRPr="004614E7">
        <w:rPr>
          <w:rFonts w:ascii="Times New Roman" w:hAnsi="Times New Roman"/>
          <w:sz w:val="28"/>
          <w:szCs w:val="28"/>
          <w:lang w:val="kk-KZ"/>
        </w:rPr>
        <w:t>61</w:t>
      </w:r>
      <w:r w:rsidR="00801996">
        <w:rPr>
          <w:rFonts w:ascii="Times New Roman" w:hAnsi="Times New Roman"/>
          <w:sz w:val="28"/>
          <w:szCs w:val="28"/>
          <w:lang w:val="kk-KZ"/>
        </w:rPr>
        <w:t>, 32-37</w:t>
      </w:r>
      <w:r w:rsidR="002943FF" w:rsidRPr="002943FF">
        <w:rPr>
          <w:rFonts w:ascii="Times New Roman" w:hAnsi="Times New Roman"/>
          <w:sz w:val="28"/>
          <w:szCs w:val="28"/>
          <w:lang w:val="kk-KZ"/>
        </w:rPr>
        <w:t xml:space="preserve"> </w:t>
      </w:r>
      <w:r w:rsidR="002943FF">
        <w:rPr>
          <w:rFonts w:ascii="Times New Roman" w:hAnsi="Times New Roman"/>
          <w:sz w:val="28"/>
          <w:szCs w:val="28"/>
          <w:lang w:val="kk-KZ"/>
        </w:rPr>
        <w:t>б.</w:t>
      </w:r>
      <w:r w:rsidRPr="004614E7">
        <w:rPr>
          <w:rFonts w:ascii="Times New Roman" w:hAnsi="Times New Roman"/>
          <w:sz w:val="28"/>
          <w:szCs w:val="28"/>
          <w:lang w:val="kk-KZ"/>
        </w:rPr>
        <w:t>].</w:t>
      </w:r>
    </w:p>
    <w:p w:rsidR="00457EB5" w:rsidRPr="004614E7" w:rsidRDefault="00457EB5" w:rsidP="000B39BE">
      <w:pPr>
        <w:spacing w:after="0" w:line="240" w:lineRule="auto"/>
        <w:ind w:firstLine="567"/>
        <w:jc w:val="both"/>
        <w:rPr>
          <w:rFonts w:ascii="Times New Roman" w:hAnsi="Times New Roman"/>
          <w:sz w:val="28"/>
          <w:szCs w:val="28"/>
          <w:lang w:val="kk-KZ"/>
        </w:rPr>
      </w:pPr>
      <w:r w:rsidRPr="004614E7">
        <w:rPr>
          <w:rFonts w:ascii="Times New Roman" w:hAnsi="Times New Roman"/>
          <w:sz w:val="28"/>
          <w:szCs w:val="28"/>
          <w:lang w:val="kk-KZ"/>
        </w:rPr>
        <w:t xml:space="preserve">Тұлғаның кәсіби деформациясы мезгілмен немесе тұрақты, үстіртін немесе жаһандық, жағымды немесе жағымсыз болуы мүмкін. Ол мінез-құлықта, әрекеттерде, физикалық бейнеде де көрініс табады. </w:t>
      </w:r>
    </w:p>
    <w:p w:rsidR="00457EB5" w:rsidRPr="004614E7" w:rsidRDefault="00457EB5" w:rsidP="000B39BE">
      <w:pPr>
        <w:spacing w:after="0" w:line="240" w:lineRule="auto"/>
        <w:ind w:firstLine="567"/>
        <w:jc w:val="both"/>
        <w:rPr>
          <w:rFonts w:ascii="Times New Roman" w:hAnsi="Times New Roman"/>
          <w:sz w:val="28"/>
          <w:szCs w:val="28"/>
          <w:lang w:val="kk-KZ"/>
        </w:rPr>
      </w:pPr>
      <w:r w:rsidRPr="004614E7">
        <w:rPr>
          <w:rFonts w:ascii="Times New Roman" w:hAnsi="Times New Roman"/>
          <w:sz w:val="28"/>
          <w:szCs w:val="28"/>
          <w:lang w:val="kk-KZ"/>
        </w:rPr>
        <w:t xml:space="preserve">Кәсіби анықталған педагог тұлғасының деформациясы формальдық кәсіби тұрғыдан дұрыс іс-қимылдармен қатар педагог пен оқушылардың ара қатынастарының кәсіби-адамгершілік нормаларының бұзылуымен байқалатын деструктивтік мінез-құлықты көрсетеді. Бұл оқушыларға деген дұшпандық қатынас түрғысынан  байқалады және өктемдік тенденциялардың, педагогикалық қызметтің кәсіби-этикалық нормаларына сай емес педагогикалық әсер берудің іске асырылуында байқалады. </w:t>
      </w:r>
    </w:p>
    <w:p w:rsidR="00457EB5" w:rsidRPr="004614E7" w:rsidRDefault="00457EB5" w:rsidP="000B39BE">
      <w:pPr>
        <w:spacing w:after="0" w:line="240" w:lineRule="auto"/>
        <w:ind w:firstLine="567"/>
        <w:jc w:val="both"/>
        <w:rPr>
          <w:rFonts w:ascii="Times New Roman" w:hAnsi="Times New Roman"/>
          <w:sz w:val="28"/>
          <w:szCs w:val="28"/>
          <w:lang w:val="kk-KZ"/>
        </w:rPr>
      </w:pPr>
      <w:r w:rsidRPr="004614E7">
        <w:rPr>
          <w:rFonts w:ascii="Times New Roman" w:hAnsi="Times New Roman"/>
          <w:sz w:val="28"/>
          <w:szCs w:val="28"/>
          <w:lang w:val="kk-KZ"/>
        </w:rPr>
        <w:t>Кәсіби деформацияның пайда болуына көптеген факторлар әсер етеді: объективті, субъективті және объективті-субъективті.</w:t>
      </w:r>
    </w:p>
    <w:p w:rsidR="00457EB5" w:rsidRPr="004614E7" w:rsidRDefault="00457EB5" w:rsidP="00D74117">
      <w:pPr>
        <w:pStyle w:val="a7"/>
        <w:numPr>
          <w:ilvl w:val="0"/>
          <w:numId w:val="36"/>
        </w:numPr>
        <w:spacing w:after="0" w:line="240" w:lineRule="auto"/>
        <w:ind w:left="0" w:firstLine="567"/>
        <w:jc w:val="both"/>
        <w:rPr>
          <w:rFonts w:ascii="Times New Roman" w:hAnsi="Times New Roman"/>
          <w:sz w:val="28"/>
          <w:szCs w:val="28"/>
          <w:lang w:val="kk-KZ"/>
        </w:rPr>
      </w:pPr>
      <w:r w:rsidRPr="004614E7">
        <w:rPr>
          <w:rFonts w:ascii="Times New Roman" w:hAnsi="Times New Roman"/>
          <w:sz w:val="28"/>
          <w:szCs w:val="28"/>
          <w:lang w:val="kk-KZ"/>
        </w:rPr>
        <w:t xml:space="preserve">  Объективті факторға әлеуметтік-экономикалық жағдайлар, еңбектің мазмұны, мамандықтың имиджі, орындап жатқан әрекетінің мәні, еңбектің шарты жатады.</w:t>
      </w:r>
    </w:p>
    <w:p w:rsidR="00457EB5" w:rsidRPr="004614E7" w:rsidRDefault="00457EB5" w:rsidP="00D74117">
      <w:pPr>
        <w:pStyle w:val="a7"/>
        <w:numPr>
          <w:ilvl w:val="0"/>
          <w:numId w:val="36"/>
        </w:numPr>
        <w:spacing w:after="0" w:line="240" w:lineRule="auto"/>
        <w:ind w:left="0" w:firstLine="567"/>
        <w:jc w:val="both"/>
        <w:rPr>
          <w:rFonts w:ascii="Times New Roman" w:hAnsi="Times New Roman"/>
          <w:sz w:val="28"/>
          <w:szCs w:val="28"/>
          <w:lang w:val="kk-KZ"/>
        </w:rPr>
      </w:pPr>
      <w:r w:rsidRPr="004614E7">
        <w:rPr>
          <w:rFonts w:ascii="Times New Roman" w:hAnsi="Times New Roman"/>
          <w:sz w:val="28"/>
          <w:szCs w:val="28"/>
          <w:lang w:val="kk-KZ"/>
        </w:rPr>
        <w:t xml:space="preserve"> Субъективті фактор адамның тұлғалық ерекшеліктері, мінезі, темпераменті мен қасиеттерімен сипатталса, соңғысы объективті-субъективті </w:t>
      </w:r>
      <w:r w:rsidRPr="004614E7">
        <w:rPr>
          <w:rFonts w:ascii="Times New Roman" w:hAnsi="Times New Roman"/>
          <w:sz w:val="28"/>
          <w:szCs w:val="28"/>
          <w:lang w:val="kk-KZ"/>
        </w:rPr>
        <w:lastRenderedPageBreak/>
        <w:t>немесе әлеуметтік-психологиялық деп аталады, оған ұйымның басқару сапасы, басшылардың кәсібилілігі, жұмыстан тыс әлеуметтік ортаның ықпалы жатады.</w:t>
      </w:r>
    </w:p>
    <w:p w:rsidR="00457EB5" w:rsidRPr="004614E7" w:rsidRDefault="00457EB5" w:rsidP="000B39BE">
      <w:pPr>
        <w:spacing w:after="0" w:line="240" w:lineRule="auto"/>
        <w:ind w:firstLine="567"/>
        <w:jc w:val="both"/>
        <w:rPr>
          <w:rFonts w:ascii="Times New Roman" w:hAnsi="Times New Roman"/>
          <w:sz w:val="28"/>
          <w:szCs w:val="28"/>
          <w:lang w:val="kk-KZ"/>
        </w:rPr>
      </w:pPr>
      <w:r w:rsidRPr="004614E7">
        <w:rPr>
          <w:rFonts w:ascii="Times New Roman" w:hAnsi="Times New Roman"/>
          <w:sz w:val="28"/>
          <w:szCs w:val="28"/>
          <w:lang w:val="kk-KZ"/>
        </w:rPr>
        <w:t xml:space="preserve">С.П.Безносовтың пікірінше, кәсіби деформацияның ішінен жалпы және арнайы факторларын бөлуге болады. Жалпы фактор әлеуметтік еңбекті объективті бөлу, жеке адамдардың ішкі ресурстарын шектеуден тұрады. Арнайы факторға белгілі бір іс-әрекетке тән ерекшеліктер жатады </w:t>
      </w:r>
      <w:r w:rsidR="00CC0A2D" w:rsidRPr="004614E7">
        <w:rPr>
          <w:rFonts w:ascii="Times New Roman" w:hAnsi="Times New Roman"/>
          <w:sz w:val="28"/>
          <w:szCs w:val="28"/>
          <w:lang w:val="kk-KZ"/>
        </w:rPr>
        <w:t>[159</w:t>
      </w:r>
      <w:r w:rsidRPr="004614E7">
        <w:rPr>
          <w:rFonts w:ascii="Times New Roman" w:hAnsi="Times New Roman"/>
          <w:sz w:val="28"/>
          <w:szCs w:val="28"/>
          <w:lang w:val="kk-KZ"/>
        </w:rPr>
        <w:t>].</w:t>
      </w:r>
    </w:p>
    <w:p w:rsidR="00457EB5" w:rsidRPr="004614E7" w:rsidRDefault="00457EB5" w:rsidP="000B39BE">
      <w:pPr>
        <w:spacing w:after="0" w:line="240" w:lineRule="auto"/>
        <w:ind w:firstLine="567"/>
        <w:jc w:val="both"/>
        <w:rPr>
          <w:rFonts w:ascii="Times New Roman" w:hAnsi="Times New Roman"/>
          <w:sz w:val="28"/>
          <w:szCs w:val="28"/>
          <w:lang w:val="kk-KZ"/>
        </w:rPr>
      </w:pPr>
      <w:r w:rsidRPr="004614E7">
        <w:rPr>
          <w:rFonts w:ascii="Times New Roman" w:hAnsi="Times New Roman"/>
          <w:sz w:val="28"/>
          <w:szCs w:val="28"/>
          <w:lang w:val="kk-KZ"/>
        </w:rPr>
        <w:t>Біз психологиялық-педагогикалық әдебиеттерді талдай отырып, педагогикалық іс-әрекетке тән келесі факторларды бөлеміз:</w:t>
      </w:r>
    </w:p>
    <w:p w:rsidR="00457EB5" w:rsidRPr="004614E7" w:rsidRDefault="00457EB5" w:rsidP="00D74117">
      <w:pPr>
        <w:pStyle w:val="a7"/>
        <w:numPr>
          <w:ilvl w:val="0"/>
          <w:numId w:val="34"/>
        </w:numPr>
        <w:spacing w:after="0" w:line="240" w:lineRule="auto"/>
        <w:ind w:left="0" w:firstLine="567"/>
        <w:jc w:val="both"/>
        <w:rPr>
          <w:rFonts w:ascii="Times New Roman" w:hAnsi="Times New Roman"/>
          <w:sz w:val="28"/>
          <w:szCs w:val="28"/>
          <w:lang w:val="kk-KZ"/>
        </w:rPr>
      </w:pPr>
      <w:r w:rsidRPr="004614E7">
        <w:rPr>
          <w:rFonts w:ascii="Times New Roman" w:hAnsi="Times New Roman"/>
          <w:sz w:val="28"/>
          <w:szCs w:val="28"/>
          <w:lang w:val="kk-KZ"/>
        </w:rPr>
        <w:t xml:space="preserve"> кәсіби әрекетінің нәтижелері үшін жоғары жауапкершіліктің болуы;</w:t>
      </w:r>
    </w:p>
    <w:p w:rsidR="00457EB5" w:rsidRPr="004614E7" w:rsidRDefault="00457EB5" w:rsidP="00D74117">
      <w:pPr>
        <w:pStyle w:val="a7"/>
        <w:numPr>
          <w:ilvl w:val="0"/>
          <w:numId w:val="34"/>
        </w:numPr>
        <w:spacing w:after="0" w:line="240" w:lineRule="auto"/>
        <w:ind w:left="0" w:firstLine="567"/>
        <w:jc w:val="both"/>
        <w:rPr>
          <w:rFonts w:ascii="Times New Roman" w:hAnsi="Times New Roman"/>
          <w:sz w:val="28"/>
          <w:szCs w:val="28"/>
          <w:lang w:val="kk-KZ"/>
        </w:rPr>
      </w:pPr>
      <w:r w:rsidRPr="004614E7">
        <w:rPr>
          <w:rFonts w:ascii="Times New Roman" w:hAnsi="Times New Roman"/>
          <w:sz w:val="28"/>
          <w:szCs w:val="28"/>
          <w:lang w:val="kk-KZ"/>
        </w:rPr>
        <w:t xml:space="preserve"> жұмсалған күшті қалпына келтіру үшін және демалуға қажет уақыттың болмауымен байланысты психикалық және физикалық жұмысбастылық;</w:t>
      </w:r>
    </w:p>
    <w:p w:rsidR="00457EB5" w:rsidRPr="004614E7" w:rsidRDefault="00457EB5" w:rsidP="00D74117">
      <w:pPr>
        <w:pStyle w:val="a7"/>
        <w:numPr>
          <w:ilvl w:val="0"/>
          <w:numId w:val="34"/>
        </w:numPr>
        <w:spacing w:after="0" w:line="240" w:lineRule="auto"/>
        <w:ind w:left="0" w:firstLine="567"/>
        <w:jc w:val="both"/>
        <w:rPr>
          <w:rFonts w:ascii="Times New Roman" w:hAnsi="Times New Roman"/>
          <w:sz w:val="28"/>
          <w:szCs w:val="28"/>
          <w:lang w:val="kk-KZ"/>
        </w:rPr>
      </w:pPr>
      <w:r w:rsidRPr="004614E7">
        <w:rPr>
          <w:rFonts w:ascii="Times New Roman" w:hAnsi="Times New Roman"/>
          <w:sz w:val="28"/>
          <w:szCs w:val="28"/>
          <w:lang w:val="kk-KZ"/>
        </w:rPr>
        <w:t xml:space="preserve"> кәсіби әрекеттегі шекараның болуы.</w:t>
      </w:r>
    </w:p>
    <w:p w:rsidR="00457EB5" w:rsidRPr="004614E7" w:rsidRDefault="00457EB5" w:rsidP="000B39BE">
      <w:pPr>
        <w:spacing w:after="0" w:line="240" w:lineRule="auto"/>
        <w:ind w:firstLine="567"/>
        <w:jc w:val="both"/>
        <w:rPr>
          <w:rFonts w:ascii="Times New Roman" w:hAnsi="Times New Roman"/>
          <w:sz w:val="28"/>
          <w:szCs w:val="28"/>
          <w:lang w:val="kk-KZ"/>
        </w:rPr>
      </w:pPr>
      <w:r w:rsidRPr="004614E7">
        <w:rPr>
          <w:rFonts w:ascii="Times New Roman" w:hAnsi="Times New Roman"/>
          <w:sz w:val="28"/>
          <w:szCs w:val="28"/>
          <w:lang w:val="kk-KZ"/>
        </w:rPr>
        <w:t>Педагог тұлғасының ерекшеліктерімен байланысты келесі факторларды бөлуге болады:</w:t>
      </w:r>
    </w:p>
    <w:p w:rsidR="00457EB5" w:rsidRPr="004614E7" w:rsidRDefault="00457EB5" w:rsidP="00D74117">
      <w:pPr>
        <w:pStyle w:val="a7"/>
        <w:numPr>
          <w:ilvl w:val="0"/>
          <w:numId w:val="34"/>
        </w:numPr>
        <w:spacing w:after="0" w:line="240" w:lineRule="auto"/>
        <w:ind w:left="0" w:firstLine="567"/>
        <w:jc w:val="both"/>
        <w:rPr>
          <w:rFonts w:ascii="Times New Roman" w:hAnsi="Times New Roman"/>
          <w:sz w:val="28"/>
          <w:szCs w:val="28"/>
          <w:lang w:val="kk-KZ"/>
        </w:rPr>
      </w:pPr>
      <w:r w:rsidRPr="004614E7">
        <w:rPr>
          <w:rFonts w:ascii="Times New Roman" w:hAnsi="Times New Roman"/>
          <w:sz w:val="28"/>
          <w:szCs w:val="28"/>
          <w:lang w:val="kk-KZ"/>
        </w:rPr>
        <w:t xml:space="preserve"> талаптану мүмкіндігі деңгейінің адекватсыздығы және тұлғаның талаптарының жоғары болуы;</w:t>
      </w:r>
    </w:p>
    <w:p w:rsidR="00457EB5" w:rsidRPr="004614E7" w:rsidRDefault="00457EB5" w:rsidP="00D74117">
      <w:pPr>
        <w:pStyle w:val="a7"/>
        <w:numPr>
          <w:ilvl w:val="0"/>
          <w:numId w:val="34"/>
        </w:numPr>
        <w:spacing w:after="0" w:line="240" w:lineRule="auto"/>
        <w:ind w:left="0" w:firstLine="567"/>
        <w:jc w:val="both"/>
        <w:rPr>
          <w:rFonts w:ascii="Times New Roman" w:hAnsi="Times New Roman"/>
          <w:sz w:val="28"/>
          <w:szCs w:val="28"/>
          <w:lang w:val="kk-KZ"/>
        </w:rPr>
      </w:pPr>
      <w:r w:rsidRPr="004614E7">
        <w:rPr>
          <w:rFonts w:ascii="Times New Roman" w:hAnsi="Times New Roman"/>
          <w:sz w:val="28"/>
          <w:szCs w:val="28"/>
          <w:lang w:val="kk-KZ"/>
        </w:rPr>
        <w:t xml:space="preserve"> кәсіби дайындықтың жеткіліксіздігі;</w:t>
      </w:r>
    </w:p>
    <w:p w:rsidR="00457EB5" w:rsidRPr="004614E7" w:rsidRDefault="00457EB5" w:rsidP="00D74117">
      <w:pPr>
        <w:pStyle w:val="a7"/>
        <w:numPr>
          <w:ilvl w:val="0"/>
          <w:numId w:val="34"/>
        </w:numPr>
        <w:spacing w:after="0" w:line="240" w:lineRule="auto"/>
        <w:ind w:left="0" w:firstLine="567"/>
        <w:jc w:val="both"/>
        <w:rPr>
          <w:rFonts w:ascii="Times New Roman" w:hAnsi="Times New Roman"/>
          <w:sz w:val="28"/>
          <w:szCs w:val="28"/>
          <w:lang w:val="kk-KZ"/>
        </w:rPr>
      </w:pPr>
      <w:r w:rsidRPr="004614E7">
        <w:rPr>
          <w:rFonts w:ascii="Times New Roman" w:hAnsi="Times New Roman"/>
          <w:sz w:val="28"/>
          <w:szCs w:val="28"/>
          <w:lang w:val="kk-KZ"/>
        </w:rPr>
        <w:t xml:space="preserve"> кәсіби тәжірибе;</w:t>
      </w:r>
    </w:p>
    <w:p w:rsidR="00457EB5" w:rsidRPr="004614E7" w:rsidRDefault="00457EB5" w:rsidP="00D74117">
      <w:pPr>
        <w:pStyle w:val="a7"/>
        <w:numPr>
          <w:ilvl w:val="0"/>
          <w:numId w:val="34"/>
        </w:numPr>
        <w:spacing w:after="0" w:line="240" w:lineRule="auto"/>
        <w:ind w:left="0" w:firstLine="567"/>
        <w:jc w:val="both"/>
        <w:rPr>
          <w:rFonts w:ascii="Times New Roman" w:hAnsi="Times New Roman"/>
          <w:sz w:val="28"/>
          <w:szCs w:val="28"/>
          <w:lang w:val="kk-KZ"/>
        </w:rPr>
      </w:pPr>
      <w:r w:rsidRPr="004614E7">
        <w:rPr>
          <w:rFonts w:ascii="Times New Roman" w:hAnsi="Times New Roman"/>
          <w:sz w:val="28"/>
          <w:szCs w:val="28"/>
          <w:lang w:val="kk-KZ"/>
        </w:rPr>
        <w:t xml:space="preserve"> кәсіби қондырғылар;</w:t>
      </w:r>
    </w:p>
    <w:p w:rsidR="00457EB5" w:rsidRPr="004614E7" w:rsidRDefault="00457EB5" w:rsidP="00D74117">
      <w:pPr>
        <w:pStyle w:val="a7"/>
        <w:numPr>
          <w:ilvl w:val="0"/>
          <w:numId w:val="34"/>
        </w:numPr>
        <w:spacing w:after="0" w:line="240" w:lineRule="auto"/>
        <w:ind w:left="0" w:firstLine="567"/>
        <w:jc w:val="both"/>
        <w:rPr>
          <w:rFonts w:ascii="Times New Roman" w:hAnsi="Times New Roman"/>
          <w:sz w:val="28"/>
          <w:szCs w:val="28"/>
          <w:lang w:val="kk-KZ"/>
        </w:rPr>
      </w:pPr>
      <w:r w:rsidRPr="004614E7">
        <w:rPr>
          <w:rFonts w:ascii="Times New Roman" w:hAnsi="Times New Roman"/>
          <w:sz w:val="28"/>
          <w:szCs w:val="28"/>
          <w:lang w:val="kk-KZ"/>
        </w:rPr>
        <w:t xml:space="preserve"> мамандардың әлеуметтік-психологиялық ерекшеліктері;</w:t>
      </w:r>
    </w:p>
    <w:p w:rsidR="00457EB5" w:rsidRPr="004614E7" w:rsidRDefault="00457EB5" w:rsidP="00D74117">
      <w:pPr>
        <w:pStyle w:val="a7"/>
        <w:numPr>
          <w:ilvl w:val="0"/>
          <w:numId w:val="34"/>
        </w:numPr>
        <w:spacing w:after="0" w:line="240" w:lineRule="auto"/>
        <w:ind w:left="0" w:firstLine="567"/>
        <w:jc w:val="both"/>
        <w:rPr>
          <w:rFonts w:ascii="Times New Roman" w:hAnsi="Times New Roman"/>
          <w:sz w:val="28"/>
          <w:szCs w:val="28"/>
          <w:lang w:val="kk-KZ"/>
        </w:rPr>
      </w:pPr>
      <w:r w:rsidRPr="004614E7">
        <w:rPr>
          <w:rFonts w:ascii="Times New Roman" w:hAnsi="Times New Roman"/>
          <w:sz w:val="28"/>
          <w:szCs w:val="28"/>
          <w:lang w:val="kk-KZ"/>
        </w:rPr>
        <w:t xml:space="preserve"> іс-әрекетке мотивінің өзгерісі, іс-әрекетке қызығушылықтың төмендеуі, мамандықтан көңілі қалуы.</w:t>
      </w:r>
    </w:p>
    <w:p w:rsidR="00457EB5" w:rsidRPr="004614E7" w:rsidRDefault="00457EB5" w:rsidP="000B39BE">
      <w:pPr>
        <w:spacing w:after="0" w:line="240" w:lineRule="auto"/>
        <w:ind w:firstLine="567"/>
        <w:jc w:val="both"/>
        <w:rPr>
          <w:rFonts w:ascii="Times New Roman" w:hAnsi="Times New Roman"/>
          <w:sz w:val="28"/>
          <w:szCs w:val="28"/>
          <w:lang w:val="kk-KZ"/>
        </w:rPr>
      </w:pPr>
      <w:r w:rsidRPr="004614E7">
        <w:rPr>
          <w:rFonts w:ascii="Times New Roman" w:hAnsi="Times New Roman"/>
          <w:sz w:val="28"/>
          <w:szCs w:val="28"/>
          <w:lang w:val="kk-KZ"/>
        </w:rPr>
        <w:t>Әлеуметтік-психологиялық факторларға:</w:t>
      </w:r>
    </w:p>
    <w:p w:rsidR="00457EB5" w:rsidRPr="004614E7" w:rsidRDefault="00457EB5" w:rsidP="00D74117">
      <w:pPr>
        <w:pStyle w:val="a7"/>
        <w:numPr>
          <w:ilvl w:val="0"/>
          <w:numId w:val="34"/>
        </w:numPr>
        <w:spacing w:after="0" w:line="240" w:lineRule="auto"/>
        <w:ind w:left="0" w:firstLine="567"/>
        <w:jc w:val="both"/>
        <w:rPr>
          <w:rFonts w:ascii="Times New Roman" w:hAnsi="Times New Roman"/>
          <w:sz w:val="28"/>
          <w:szCs w:val="28"/>
          <w:lang w:val="kk-KZ"/>
        </w:rPr>
      </w:pPr>
      <w:r w:rsidRPr="004614E7">
        <w:rPr>
          <w:rFonts w:ascii="Times New Roman" w:hAnsi="Times New Roman"/>
          <w:sz w:val="28"/>
          <w:szCs w:val="28"/>
          <w:lang w:val="kk-KZ"/>
        </w:rPr>
        <w:t xml:space="preserve"> басшылықтың қол астындағы жұмысшыларына парапар емес стилді қолдануы;</w:t>
      </w:r>
    </w:p>
    <w:p w:rsidR="00457EB5" w:rsidRPr="004614E7" w:rsidRDefault="00457EB5" w:rsidP="00D74117">
      <w:pPr>
        <w:pStyle w:val="a7"/>
        <w:numPr>
          <w:ilvl w:val="0"/>
          <w:numId w:val="34"/>
        </w:numPr>
        <w:spacing w:after="0" w:line="240" w:lineRule="auto"/>
        <w:ind w:left="0" w:firstLine="567"/>
        <w:jc w:val="both"/>
        <w:rPr>
          <w:rFonts w:ascii="Times New Roman" w:hAnsi="Times New Roman"/>
          <w:sz w:val="28"/>
          <w:szCs w:val="28"/>
          <w:lang w:val="kk-KZ"/>
        </w:rPr>
      </w:pPr>
      <w:r w:rsidRPr="004614E7">
        <w:rPr>
          <w:rFonts w:ascii="Times New Roman" w:hAnsi="Times New Roman"/>
          <w:sz w:val="28"/>
          <w:szCs w:val="28"/>
          <w:lang w:val="kk-KZ"/>
        </w:rPr>
        <w:t xml:space="preserve"> ұжыммен қарым-қатынастық дау-дамайлылығы;</w:t>
      </w:r>
    </w:p>
    <w:p w:rsidR="00457EB5" w:rsidRPr="004614E7" w:rsidRDefault="00457EB5" w:rsidP="00D74117">
      <w:pPr>
        <w:pStyle w:val="a7"/>
        <w:numPr>
          <w:ilvl w:val="0"/>
          <w:numId w:val="34"/>
        </w:numPr>
        <w:spacing w:after="0" w:line="240" w:lineRule="auto"/>
        <w:ind w:left="0" w:firstLine="567"/>
        <w:jc w:val="both"/>
        <w:rPr>
          <w:rFonts w:ascii="Times New Roman" w:hAnsi="Times New Roman"/>
          <w:sz w:val="28"/>
          <w:szCs w:val="28"/>
          <w:lang w:val="kk-KZ"/>
        </w:rPr>
      </w:pPr>
      <w:r w:rsidRPr="004614E7">
        <w:rPr>
          <w:rFonts w:ascii="Times New Roman" w:hAnsi="Times New Roman"/>
          <w:sz w:val="28"/>
          <w:szCs w:val="28"/>
          <w:lang w:val="kk-KZ"/>
        </w:rPr>
        <w:t xml:space="preserve"> білім алушылармен шиеленістік қарым-қатынас;</w:t>
      </w:r>
    </w:p>
    <w:p w:rsidR="00457EB5" w:rsidRPr="004614E7" w:rsidRDefault="00457EB5" w:rsidP="00D74117">
      <w:pPr>
        <w:pStyle w:val="a7"/>
        <w:numPr>
          <w:ilvl w:val="0"/>
          <w:numId w:val="34"/>
        </w:numPr>
        <w:spacing w:after="0" w:line="240" w:lineRule="auto"/>
        <w:ind w:left="0" w:firstLine="567"/>
        <w:jc w:val="both"/>
        <w:rPr>
          <w:rFonts w:ascii="Times New Roman" w:hAnsi="Times New Roman"/>
          <w:sz w:val="28"/>
          <w:szCs w:val="28"/>
          <w:lang w:val="kk-KZ"/>
        </w:rPr>
      </w:pPr>
      <w:r w:rsidRPr="004614E7">
        <w:rPr>
          <w:rFonts w:ascii="Times New Roman" w:hAnsi="Times New Roman"/>
          <w:sz w:val="28"/>
          <w:szCs w:val="28"/>
          <w:lang w:val="kk-KZ"/>
        </w:rPr>
        <w:t xml:space="preserve"> жұмыстан тыс әлеуметтік ортаның жағымсыз әсері (жанұя, достар т.б);</w:t>
      </w:r>
    </w:p>
    <w:p w:rsidR="00457EB5" w:rsidRPr="004614E7" w:rsidRDefault="00457EB5" w:rsidP="00D74117">
      <w:pPr>
        <w:pStyle w:val="a7"/>
        <w:numPr>
          <w:ilvl w:val="0"/>
          <w:numId w:val="34"/>
        </w:numPr>
        <w:spacing w:after="0" w:line="240" w:lineRule="auto"/>
        <w:ind w:left="0" w:firstLine="567"/>
        <w:jc w:val="both"/>
        <w:rPr>
          <w:rFonts w:ascii="Times New Roman" w:hAnsi="Times New Roman"/>
          <w:sz w:val="28"/>
          <w:szCs w:val="28"/>
          <w:lang w:val="kk-KZ"/>
        </w:rPr>
      </w:pPr>
      <w:r w:rsidRPr="004614E7">
        <w:rPr>
          <w:rFonts w:ascii="Times New Roman" w:hAnsi="Times New Roman"/>
          <w:sz w:val="28"/>
          <w:szCs w:val="28"/>
          <w:lang w:val="kk-KZ"/>
        </w:rPr>
        <w:t xml:space="preserve"> педагогтардың іс-әрекетінің қоғамда төмен бағалануы.</w:t>
      </w:r>
    </w:p>
    <w:p w:rsidR="00457EB5" w:rsidRPr="004614E7" w:rsidRDefault="00457EB5" w:rsidP="000B39BE">
      <w:pPr>
        <w:spacing w:after="0" w:line="240" w:lineRule="auto"/>
        <w:ind w:firstLine="567"/>
        <w:jc w:val="both"/>
        <w:rPr>
          <w:rFonts w:ascii="Times New Roman" w:hAnsi="Times New Roman"/>
          <w:sz w:val="28"/>
          <w:szCs w:val="28"/>
          <w:lang w:val="kk-KZ"/>
        </w:rPr>
      </w:pPr>
      <w:r w:rsidRPr="004614E7">
        <w:rPr>
          <w:rFonts w:ascii="Times New Roman" w:hAnsi="Times New Roman"/>
          <w:sz w:val="28"/>
          <w:szCs w:val="28"/>
          <w:lang w:val="kk-KZ"/>
        </w:rPr>
        <w:t>Педагогтардың кәсіби деформацияларының пайда болуындағы факторлар:</w:t>
      </w:r>
    </w:p>
    <w:p w:rsidR="00457EB5" w:rsidRPr="004614E7" w:rsidRDefault="00457EB5" w:rsidP="00D74117">
      <w:pPr>
        <w:pStyle w:val="a7"/>
        <w:numPr>
          <w:ilvl w:val="0"/>
          <w:numId w:val="34"/>
        </w:numPr>
        <w:spacing w:after="0" w:line="240" w:lineRule="auto"/>
        <w:ind w:left="0" w:firstLine="567"/>
        <w:jc w:val="both"/>
        <w:rPr>
          <w:rFonts w:ascii="Times New Roman" w:hAnsi="Times New Roman"/>
          <w:sz w:val="28"/>
          <w:szCs w:val="28"/>
          <w:lang w:val="kk-KZ"/>
        </w:rPr>
      </w:pPr>
      <w:r w:rsidRPr="004614E7">
        <w:rPr>
          <w:rFonts w:ascii="Times New Roman" w:hAnsi="Times New Roman"/>
          <w:sz w:val="28"/>
          <w:szCs w:val="28"/>
          <w:lang w:val="kk-KZ"/>
        </w:rPr>
        <w:t xml:space="preserve"> педагогикалық іс-әрекетті жүзеге асыру барысындағы эмоционалды мазасызданудың жоғары болуы;</w:t>
      </w:r>
    </w:p>
    <w:p w:rsidR="00457EB5" w:rsidRPr="004614E7" w:rsidRDefault="00457EB5" w:rsidP="00D74117">
      <w:pPr>
        <w:pStyle w:val="a7"/>
        <w:numPr>
          <w:ilvl w:val="0"/>
          <w:numId w:val="34"/>
        </w:numPr>
        <w:spacing w:after="0" w:line="240" w:lineRule="auto"/>
        <w:ind w:left="0" w:firstLine="567"/>
        <w:jc w:val="both"/>
        <w:rPr>
          <w:rFonts w:ascii="Times New Roman" w:hAnsi="Times New Roman"/>
          <w:sz w:val="28"/>
          <w:szCs w:val="28"/>
          <w:lang w:val="kk-KZ"/>
        </w:rPr>
      </w:pPr>
      <w:r w:rsidRPr="004614E7">
        <w:rPr>
          <w:rFonts w:ascii="Times New Roman" w:hAnsi="Times New Roman"/>
          <w:sz w:val="28"/>
          <w:szCs w:val="28"/>
          <w:lang w:val="kk-KZ"/>
        </w:rPr>
        <w:t xml:space="preserve"> еңбек технологиясының, құрал-жабдықтарының шектеулігі;</w:t>
      </w:r>
    </w:p>
    <w:p w:rsidR="00457EB5" w:rsidRPr="004614E7" w:rsidRDefault="00457EB5" w:rsidP="00D74117">
      <w:pPr>
        <w:pStyle w:val="a7"/>
        <w:numPr>
          <w:ilvl w:val="0"/>
          <w:numId w:val="34"/>
        </w:numPr>
        <w:spacing w:after="0" w:line="240" w:lineRule="auto"/>
        <w:ind w:left="0" w:firstLine="567"/>
        <w:jc w:val="both"/>
        <w:rPr>
          <w:rFonts w:ascii="Times New Roman" w:hAnsi="Times New Roman"/>
          <w:sz w:val="28"/>
          <w:szCs w:val="28"/>
          <w:lang w:val="kk-KZ"/>
        </w:rPr>
      </w:pPr>
      <w:r w:rsidRPr="004614E7">
        <w:rPr>
          <w:rFonts w:ascii="Times New Roman" w:hAnsi="Times New Roman"/>
          <w:sz w:val="28"/>
          <w:szCs w:val="28"/>
          <w:lang w:val="kk-KZ"/>
        </w:rPr>
        <w:t xml:space="preserve"> күнделікті бір іспен айналысу, жұмысының монотондылығы;</w:t>
      </w:r>
    </w:p>
    <w:p w:rsidR="00457EB5" w:rsidRPr="004614E7" w:rsidRDefault="00457EB5" w:rsidP="00D74117">
      <w:pPr>
        <w:pStyle w:val="a7"/>
        <w:numPr>
          <w:ilvl w:val="0"/>
          <w:numId w:val="34"/>
        </w:numPr>
        <w:spacing w:after="0" w:line="240" w:lineRule="auto"/>
        <w:ind w:left="0" w:firstLine="567"/>
        <w:jc w:val="both"/>
        <w:rPr>
          <w:rFonts w:ascii="Times New Roman" w:hAnsi="Times New Roman"/>
          <w:sz w:val="28"/>
          <w:szCs w:val="28"/>
          <w:lang w:val="kk-KZ"/>
        </w:rPr>
      </w:pPr>
      <w:r w:rsidRPr="004614E7">
        <w:rPr>
          <w:rFonts w:ascii="Times New Roman" w:hAnsi="Times New Roman"/>
          <w:sz w:val="28"/>
          <w:szCs w:val="28"/>
          <w:lang w:val="kk-KZ"/>
        </w:rPr>
        <w:t xml:space="preserve"> жастық өзгерістер. Сонымен қатар, жастың өсуі тек физикалық емес, психологиялық және кәсіби болуы мүмкін.</w:t>
      </w:r>
    </w:p>
    <w:p w:rsidR="00457EB5" w:rsidRPr="004614E7" w:rsidRDefault="00457EB5" w:rsidP="00D74117">
      <w:pPr>
        <w:pStyle w:val="a7"/>
        <w:numPr>
          <w:ilvl w:val="0"/>
          <w:numId w:val="34"/>
        </w:numPr>
        <w:spacing w:after="0" w:line="240" w:lineRule="auto"/>
        <w:ind w:left="0" w:firstLine="567"/>
        <w:jc w:val="both"/>
        <w:rPr>
          <w:rFonts w:ascii="Times New Roman" w:hAnsi="Times New Roman"/>
          <w:sz w:val="28"/>
          <w:szCs w:val="28"/>
          <w:lang w:val="kk-KZ"/>
        </w:rPr>
      </w:pPr>
      <w:r w:rsidRPr="004614E7">
        <w:rPr>
          <w:rFonts w:ascii="Times New Roman" w:hAnsi="Times New Roman"/>
          <w:sz w:val="28"/>
          <w:szCs w:val="28"/>
          <w:lang w:val="kk-KZ"/>
        </w:rPr>
        <w:t xml:space="preserve"> психологиялық қорғаныс.</w:t>
      </w:r>
    </w:p>
    <w:p w:rsidR="00457EB5" w:rsidRPr="004614E7" w:rsidRDefault="00457EB5" w:rsidP="00D74117">
      <w:pPr>
        <w:pStyle w:val="a7"/>
        <w:numPr>
          <w:ilvl w:val="0"/>
          <w:numId w:val="34"/>
        </w:numPr>
        <w:spacing w:after="0" w:line="240" w:lineRule="auto"/>
        <w:ind w:left="0" w:firstLine="567"/>
        <w:jc w:val="both"/>
        <w:rPr>
          <w:rFonts w:ascii="Times New Roman" w:hAnsi="Times New Roman"/>
          <w:sz w:val="28"/>
          <w:szCs w:val="28"/>
          <w:lang w:val="kk-KZ"/>
        </w:rPr>
      </w:pPr>
      <w:r w:rsidRPr="004614E7">
        <w:rPr>
          <w:rFonts w:ascii="Times New Roman" w:hAnsi="Times New Roman"/>
          <w:sz w:val="28"/>
          <w:szCs w:val="28"/>
          <w:lang w:val="kk-KZ"/>
        </w:rPr>
        <w:t xml:space="preserve"> кәсіби іс-әрекетінде үнемі бір сапалардың қайталануы, оның уақыт өтісімен доминантты сапаға айналуы.</w:t>
      </w:r>
    </w:p>
    <w:p w:rsidR="00457EB5" w:rsidRPr="004614E7" w:rsidRDefault="00457EB5" w:rsidP="00D74117">
      <w:pPr>
        <w:pStyle w:val="a7"/>
        <w:numPr>
          <w:ilvl w:val="0"/>
          <w:numId w:val="34"/>
        </w:numPr>
        <w:spacing w:after="0" w:line="240" w:lineRule="auto"/>
        <w:ind w:left="0" w:firstLine="567"/>
        <w:jc w:val="both"/>
        <w:rPr>
          <w:rFonts w:ascii="Times New Roman" w:hAnsi="Times New Roman"/>
          <w:sz w:val="28"/>
          <w:szCs w:val="28"/>
          <w:lang w:val="kk-KZ"/>
        </w:rPr>
      </w:pPr>
      <w:r w:rsidRPr="004614E7">
        <w:rPr>
          <w:rFonts w:ascii="Times New Roman" w:hAnsi="Times New Roman"/>
          <w:sz w:val="28"/>
          <w:szCs w:val="28"/>
          <w:lang w:val="kk-KZ"/>
        </w:rPr>
        <w:t xml:space="preserve"> тұлғаның кәсіби іс-әрекетіндегі шынайы нәтижелері мен күтетін нәтижесінің сәйкессіздігі;</w:t>
      </w:r>
    </w:p>
    <w:p w:rsidR="00457EB5" w:rsidRPr="004614E7" w:rsidRDefault="00457EB5" w:rsidP="00D74117">
      <w:pPr>
        <w:pStyle w:val="a7"/>
        <w:numPr>
          <w:ilvl w:val="0"/>
          <w:numId w:val="34"/>
        </w:numPr>
        <w:spacing w:after="0" w:line="240" w:lineRule="auto"/>
        <w:ind w:left="0" w:firstLine="567"/>
        <w:jc w:val="both"/>
        <w:rPr>
          <w:rFonts w:ascii="Times New Roman" w:hAnsi="Times New Roman"/>
          <w:sz w:val="28"/>
          <w:szCs w:val="28"/>
          <w:lang w:val="kk-KZ"/>
        </w:rPr>
      </w:pPr>
      <w:r w:rsidRPr="004614E7">
        <w:rPr>
          <w:rFonts w:ascii="Times New Roman" w:hAnsi="Times New Roman"/>
          <w:sz w:val="28"/>
          <w:szCs w:val="28"/>
          <w:lang w:val="kk-KZ"/>
        </w:rPr>
        <w:t xml:space="preserve"> тұлға мінезінің түрлі акцентуациясы;</w:t>
      </w:r>
    </w:p>
    <w:p w:rsidR="00457EB5" w:rsidRPr="004614E7" w:rsidRDefault="00457EB5" w:rsidP="00D74117">
      <w:pPr>
        <w:pStyle w:val="a7"/>
        <w:numPr>
          <w:ilvl w:val="0"/>
          <w:numId w:val="34"/>
        </w:numPr>
        <w:spacing w:after="0" w:line="240" w:lineRule="auto"/>
        <w:ind w:left="0" w:firstLine="567"/>
        <w:jc w:val="both"/>
        <w:rPr>
          <w:rFonts w:ascii="Times New Roman" w:hAnsi="Times New Roman"/>
          <w:sz w:val="28"/>
          <w:szCs w:val="28"/>
          <w:lang w:val="kk-KZ"/>
        </w:rPr>
      </w:pPr>
      <w:r w:rsidRPr="004614E7">
        <w:rPr>
          <w:rFonts w:ascii="Times New Roman" w:hAnsi="Times New Roman"/>
          <w:sz w:val="28"/>
          <w:szCs w:val="28"/>
          <w:lang w:val="kk-KZ"/>
        </w:rPr>
        <w:t xml:space="preserve"> кәсіби үдерістегі іс-әрекеттердің күнделікті қайталануы стереотиптердің пайда болуына әкеледі.</w:t>
      </w:r>
    </w:p>
    <w:p w:rsidR="00457EB5" w:rsidRPr="004614E7" w:rsidRDefault="00457EB5" w:rsidP="00D74117">
      <w:pPr>
        <w:pStyle w:val="a7"/>
        <w:numPr>
          <w:ilvl w:val="0"/>
          <w:numId w:val="34"/>
        </w:numPr>
        <w:spacing w:after="0" w:line="240" w:lineRule="auto"/>
        <w:ind w:left="0" w:firstLine="567"/>
        <w:jc w:val="both"/>
        <w:rPr>
          <w:rFonts w:ascii="Times New Roman" w:hAnsi="Times New Roman"/>
          <w:sz w:val="28"/>
          <w:szCs w:val="28"/>
          <w:lang w:val="kk-KZ"/>
        </w:rPr>
      </w:pPr>
      <w:r w:rsidRPr="004614E7">
        <w:rPr>
          <w:rFonts w:ascii="Times New Roman" w:hAnsi="Times New Roman"/>
          <w:sz w:val="28"/>
          <w:szCs w:val="28"/>
          <w:lang w:val="kk-KZ"/>
        </w:rPr>
        <w:lastRenderedPageBreak/>
        <w:t xml:space="preserve"> кәсіби өсу перспективасының болмауы</w:t>
      </w:r>
    </w:p>
    <w:p w:rsidR="00457EB5" w:rsidRPr="004614E7" w:rsidRDefault="00457EB5" w:rsidP="000B39BE">
      <w:pPr>
        <w:spacing w:after="0" w:line="240" w:lineRule="auto"/>
        <w:ind w:firstLine="567"/>
        <w:jc w:val="both"/>
        <w:rPr>
          <w:rFonts w:ascii="Times New Roman" w:hAnsi="Times New Roman"/>
          <w:sz w:val="28"/>
          <w:szCs w:val="28"/>
          <w:lang w:val="kk-KZ"/>
        </w:rPr>
      </w:pPr>
      <w:r w:rsidRPr="004614E7">
        <w:rPr>
          <w:rFonts w:ascii="Times New Roman" w:hAnsi="Times New Roman"/>
          <w:sz w:val="28"/>
          <w:szCs w:val="28"/>
          <w:lang w:val="kk-KZ"/>
        </w:rPr>
        <w:t xml:space="preserve">Кәсіби тұрақтану үдерісінде </w:t>
      </w:r>
      <w:r w:rsidRPr="004614E7">
        <w:rPr>
          <w:rFonts w:ascii="Times New Roman" w:hAnsi="Times New Roman"/>
          <w:i/>
          <w:sz w:val="28"/>
          <w:szCs w:val="28"/>
          <w:lang w:val="kk-KZ"/>
        </w:rPr>
        <w:t>ЖОО оқытушыларының тұлғалық-кәсіби қасиеттерінің дамуы</w:t>
      </w:r>
      <w:r w:rsidRPr="004614E7">
        <w:rPr>
          <w:rFonts w:ascii="Times New Roman" w:hAnsi="Times New Roman"/>
          <w:sz w:val="28"/>
          <w:szCs w:val="28"/>
          <w:lang w:val="kk-KZ"/>
        </w:rPr>
        <w:t xml:space="preserve"> тұлғаның </w:t>
      </w:r>
      <w:r w:rsidRPr="004614E7">
        <w:rPr>
          <w:rFonts w:ascii="Times New Roman" w:hAnsi="Times New Roman"/>
          <w:i/>
          <w:sz w:val="28"/>
          <w:szCs w:val="28"/>
          <w:lang w:val="kk-KZ"/>
        </w:rPr>
        <w:t>ішкі белсенділігімен</w:t>
      </w:r>
      <w:r w:rsidRPr="004614E7">
        <w:rPr>
          <w:rFonts w:ascii="Times New Roman" w:hAnsi="Times New Roman"/>
          <w:sz w:val="28"/>
          <w:szCs w:val="28"/>
          <w:lang w:val="kk-KZ"/>
        </w:rPr>
        <w:t xml:space="preserve"> детерминацияланған динамикалық және үздіксіз үдеріс ретінде сипатталады. ЖОО оқытушылары білім беру субъектісіне айнала отырып, білім, біліктердің жиынтығын игеріп қана қоймай, кәсіби іс-әрекетті тұтастай меңгеріп, түрлі жағдайларға байланысты оны қайта жаңғыртып, түзетулер еңгізуге қабілетті болуы қажет. </w:t>
      </w:r>
    </w:p>
    <w:p w:rsidR="00457EB5" w:rsidRPr="004614E7" w:rsidRDefault="00457EB5" w:rsidP="000B39BE">
      <w:pPr>
        <w:spacing w:after="0" w:line="240" w:lineRule="auto"/>
        <w:ind w:firstLine="567"/>
        <w:jc w:val="both"/>
        <w:rPr>
          <w:rFonts w:ascii="Times New Roman" w:hAnsi="Times New Roman"/>
          <w:sz w:val="28"/>
          <w:szCs w:val="28"/>
          <w:lang w:val="kk-KZ"/>
        </w:rPr>
      </w:pPr>
      <w:r w:rsidRPr="004614E7">
        <w:rPr>
          <w:rFonts w:ascii="Times New Roman" w:hAnsi="Times New Roman"/>
          <w:i/>
          <w:sz w:val="28"/>
          <w:szCs w:val="28"/>
          <w:lang w:val="kk-KZ"/>
        </w:rPr>
        <w:t>Білім беру субъектісі түрғысынан ЖОО оқытушыларының тұлғалық-кәсіби қасиеттері субъект-субъектілік қатынасты</w:t>
      </w:r>
      <w:r w:rsidRPr="004614E7">
        <w:rPr>
          <w:rFonts w:ascii="Times New Roman" w:hAnsi="Times New Roman"/>
          <w:sz w:val="28"/>
          <w:szCs w:val="28"/>
          <w:lang w:val="kk-KZ"/>
        </w:rPr>
        <w:t xml:space="preserve"> тиімді жүзеге асыруға мүмкіндік береді. Оның кәсіби іс-әрекет талаптарының мәні өзінің саналы түсінуі мен эмоционалды орта құра білуі, тұлғалық даму контекстінде </w:t>
      </w:r>
      <w:r w:rsidRPr="004614E7">
        <w:rPr>
          <w:rFonts w:ascii="Times New Roman" w:hAnsi="Times New Roman"/>
          <w:i/>
          <w:sz w:val="28"/>
          <w:szCs w:val="28"/>
          <w:lang w:val="kk-KZ"/>
        </w:rPr>
        <w:t>өзін-өзі белсендіруге ұмтылысы,</w:t>
      </w:r>
      <w:r w:rsidRPr="004614E7">
        <w:rPr>
          <w:rFonts w:ascii="Times New Roman" w:hAnsi="Times New Roman"/>
          <w:sz w:val="28"/>
          <w:szCs w:val="28"/>
          <w:lang w:val="kk-KZ"/>
        </w:rPr>
        <w:t xml:space="preserve"> тұлғалық өзіне қарым-қатынасы арқылы анықталады.</w:t>
      </w:r>
    </w:p>
    <w:p w:rsidR="00457EB5" w:rsidRPr="004614E7" w:rsidRDefault="00457EB5" w:rsidP="000B39BE">
      <w:pPr>
        <w:spacing w:after="0" w:line="240" w:lineRule="auto"/>
        <w:ind w:firstLine="567"/>
        <w:jc w:val="both"/>
        <w:rPr>
          <w:rFonts w:ascii="Times New Roman" w:hAnsi="Times New Roman"/>
          <w:sz w:val="28"/>
          <w:szCs w:val="28"/>
          <w:lang w:val="kk-KZ"/>
        </w:rPr>
      </w:pPr>
      <w:r w:rsidRPr="004614E7">
        <w:rPr>
          <w:rFonts w:ascii="Times New Roman" w:hAnsi="Times New Roman"/>
          <w:sz w:val="28"/>
          <w:szCs w:val="28"/>
          <w:lang w:val="kk-KZ"/>
        </w:rPr>
        <w:t xml:space="preserve">Өйткені жоғары оқу орындарындағы педагогикалық үрдіс 1.2 бөлімінде жан-жақты баяндалғандай субъект-субектілік қарым-қатынасқа құрылады. </w:t>
      </w:r>
    </w:p>
    <w:p w:rsidR="00457EB5" w:rsidRPr="004614E7" w:rsidRDefault="00457EB5" w:rsidP="000B39BE">
      <w:pPr>
        <w:spacing w:after="0" w:line="240" w:lineRule="auto"/>
        <w:ind w:firstLine="567"/>
        <w:jc w:val="both"/>
        <w:rPr>
          <w:rFonts w:ascii="Times New Roman" w:hAnsi="Times New Roman"/>
          <w:sz w:val="28"/>
          <w:szCs w:val="28"/>
          <w:lang w:val="kk-KZ"/>
        </w:rPr>
      </w:pPr>
      <w:r w:rsidRPr="004614E7">
        <w:rPr>
          <w:rFonts w:ascii="Times New Roman" w:hAnsi="Times New Roman"/>
          <w:sz w:val="28"/>
          <w:szCs w:val="28"/>
          <w:lang w:val="kk-KZ"/>
        </w:rPr>
        <w:t>И.Л.Вахнянскаяның</w:t>
      </w:r>
      <w:r w:rsidR="00801996">
        <w:rPr>
          <w:rFonts w:ascii="Times New Roman" w:hAnsi="Times New Roman"/>
          <w:sz w:val="28"/>
          <w:szCs w:val="28"/>
          <w:lang w:val="kk-KZ"/>
        </w:rPr>
        <w:t xml:space="preserve"> </w:t>
      </w:r>
      <w:r w:rsidR="00CC0A2D" w:rsidRPr="004614E7">
        <w:rPr>
          <w:rFonts w:ascii="Times New Roman" w:hAnsi="Times New Roman" w:cs="Times New Roman"/>
          <w:sz w:val="28"/>
          <w:szCs w:val="28"/>
          <w:lang w:val="kk-KZ"/>
        </w:rPr>
        <w:t>[162</w:t>
      </w:r>
      <w:r w:rsidR="00226415" w:rsidRPr="004614E7">
        <w:rPr>
          <w:rFonts w:ascii="Times New Roman" w:hAnsi="Times New Roman" w:cs="Times New Roman"/>
          <w:sz w:val="28"/>
          <w:szCs w:val="28"/>
          <w:lang w:val="kk-KZ"/>
        </w:rPr>
        <w:t>]</w:t>
      </w:r>
      <w:r w:rsidRPr="004614E7">
        <w:rPr>
          <w:rFonts w:ascii="Times New Roman" w:hAnsi="Times New Roman"/>
          <w:sz w:val="28"/>
          <w:szCs w:val="28"/>
          <w:lang w:val="kk-KZ"/>
        </w:rPr>
        <w:t xml:space="preserve"> тұжырымдауынша: «Өзіндік-бағдарланған өзара әрекеттесе оқыту кезінде гуманистік парадигмалардың құндылықтары анықталады және оқытушы мен студент арасындағы сүйіспеншілік пен еркіндікке құрылған қарым-қатынас орнығады. Оқу мазмұны білім алушы үшін оның өміріндегі өзекті мәселелерді шешудің құралына айналады. Білімнің өзіндік мазмұны арнайы оқыту ортасында «дән секілді себіледі». Зерттеушінің ойынша, осындай жолмен оқыту жеке даму мүмкіндіктерінің қайнар көзіне айналады және ол «адамдар расындағы елеуден өткен ерекше қатынас күйінде орнығады».</w:t>
      </w:r>
    </w:p>
    <w:p w:rsidR="00457EB5" w:rsidRPr="004614E7" w:rsidRDefault="00457EB5" w:rsidP="000B39BE">
      <w:pPr>
        <w:spacing w:after="0" w:line="240" w:lineRule="auto"/>
        <w:ind w:firstLine="567"/>
        <w:jc w:val="both"/>
        <w:rPr>
          <w:rFonts w:ascii="Times New Roman" w:hAnsi="Times New Roman"/>
          <w:sz w:val="28"/>
          <w:szCs w:val="28"/>
          <w:lang w:val="kk-KZ"/>
        </w:rPr>
      </w:pPr>
      <w:r w:rsidRPr="004614E7">
        <w:rPr>
          <w:rFonts w:ascii="Times New Roman" w:hAnsi="Times New Roman"/>
          <w:sz w:val="28"/>
          <w:szCs w:val="28"/>
          <w:lang w:val="kk-KZ"/>
        </w:rPr>
        <w:t xml:space="preserve">Біздің зерттеуімізге жақын келетін еңбектер қатарында К.Роджерстің гуманистік психотерапиясын (ол жеке даму қатынастарының типтерін сипаттап шыққан), А.Маслоудың тұлғаның өзін-өзі маңыздылыққа айналдыру  туралы теориясын (өзін өзі маңызды ету механизмі негізгі болып табылатын фасилиттенген қарым-қатынас кезінде білінетін эмоционалдық қатынастарды көрсеткен), Э.Фромм мен В.Франклдің адамның келешекте өзін-өзі жасау жолын таңдау құқығына арналған зерттеулерін атауға болады. Фассилитациялық қатынастарды біз басқалармен өзара әрекетке түсу кезінде қажетті эмоционалды құндылық деп есептейміз. Эмоционалды құндылықтық өзара әрекеттесу үдерісі өзіндік дамудың қайнар көзі болып табылады. </w:t>
      </w:r>
    </w:p>
    <w:p w:rsidR="00457EB5" w:rsidRPr="004614E7" w:rsidRDefault="00457EB5" w:rsidP="000B39BE">
      <w:pPr>
        <w:spacing w:after="0" w:line="240" w:lineRule="auto"/>
        <w:ind w:firstLine="567"/>
        <w:jc w:val="both"/>
        <w:rPr>
          <w:rFonts w:ascii="Times New Roman" w:hAnsi="Times New Roman"/>
          <w:sz w:val="28"/>
          <w:szCs w:val="28"/>
          <w:lang w:val="kk-KZ"/>
        </w:rPr>
      </w:pPr>
      <w:r w:rsidRPr="004614E7">
        <w:rPr>
          <w:rFonts w:ascii="Times New Roman" w:hAnsi="Times New Roman"/>
          <w:sz w:val="28"/>
          <w:szCs w:val="28"/>
          <w:lang w:val="kk-KZ"/>
        </w:rPr>
        <w:t xml:space="preserve">Оқытушы мен студенттің (кейде ғана ата-ананың) тұлғасын дамыту мен өзіндік дамыту туралы жазылған көптеген еңбектердегі психология-педагогикалық контекстердегі «тұлғаны негізгі ету» атты мағыналық констант доминант түрінде беріледі. Осы доминанттың оқу орындарындағы рөлін зерттеуге арналған ғылыми еңбектердегі авторлардың тұжырымдары әр түрлі болып табылады. Мысалы, Л.С.Выготский, А.Н.Ананьев, С.Л.Рубинштейн, В.В.Давыдов, И.А.Зимняя секілді зерттеушілер </w:t>
      </w:r>
      <w:r w:rsidRPr="004614E7">
        <w:rPr>
          <w:rFonts w:ascii="Times New Roman" w:hAnsi="Times New Roman"/>
          <w:i/>
          <w:sz w:val="28"/>
          <w:szCs w:val="28"/>
          <w:lang w:val="kk-KZ"/>
        </w:rPr>
        <w:t>тұлғаны</w:t>
      </w:r>
      <w:r w:rsidRPr="004614E7">
        <w:rPr>
          <w:rFonts w:ascii="Times New Roman" w:hAnsi="Times New Roman"/>
          <w:sz w:val="28"/>
          <w:szCs w:val="28"/>
          <w:lang w:val="kk-KZ"/>
        </w:rPr>
        <w:t xml:space="preserve">  білім мен тәрбие беру үдерісі кезіндегі жекелік әрекеттесу шеңберіндегі субъектінің іс-әрекеті тұрғысынан қарастырса; И.С.Якиманская, А.К.Маркова, А.Б.Орлов, И.Л.Вахнянская, Е.В.Бондаревская, В.В.Сериков бұл жолды өзіндік бағдарланған деп есептейді. Бұл пікірлердің арасындағы мұндай шектеуде, </w:t>
      </w:r>
      <w:r w:rsidRPr="004614E7">
        <w:rPr>
          <w:rFonts w:ascii="Times New Roman" w:hAnsi="Times New Roman"/>
          <w:sz w:val="28"/>
          <w:szCs w:val="28"/>
          <w:lang w:val="kk-KZ"/>
        </w:rPr>
        <w:lastRenderedPageBreak/>
        <w:t>біздің ойымызша, қарама-қайшылық жоқ. Екі топтағы ғалымдар  да білім мен тәрбие берудегі ортақ философиялық көзқарастарды ұстанып отыр, зерттеудің бірлескен әдістемелік негізін жасаған, атап айтқанда, екі жақ та іс-әрекет категориясын бөліп алып қарастырады. Білім беру мәселесіндегі әрекеттілік жолын дамыта отырып, авторлар өз еңбектерінде субъектілік байланыстардың маңызды екеніне тоқталады.</w:t>
      </w:r>
    </w:p>
    <w:p w:rsidR="00457EB5" w:rsidRPr="004614E7" w:rsidRDefault="00457EB5" w:rsidP="000B39BE">
      <w:pPr>
        <w:spacing w:after="0" w:line="240" w:lineRule="auto"/>
        <w:ind w:firstLine="567"/>
        <w:jc w:val="both"/>
        <w:rPr>
          <w:rFonts w:ascii="Times New Roman" w:hAnsi="Times New Roman"/>
          <w:sz w:val="28"/>
          <w:szCs w:val="28"/>
          <w:lang w:val="kk-KZ"/>
        </w:rPr>
      </w:pPr>
      <w:r w:rsidRPr="004614E7">
        <w:rPr>
          <w:rFonts w:ascii="Times New Roman" w:hAnsi="Times New Roman"/>
          <w:i/>
          <w:sz w:val="28"/>
          <w:szCs w:val="28"/>
          <w:lang w:val="kk-KZ"/>
        </w:rPr>
        <w:t>ЖОО оқытушыларының білім беру субъектісі тұрғысынан қалыптасуы</w:t>
      </w:r>
      <w:r w:rsidRPr="004614E7">
        <w:rPr>
          <w:rFonts w:ascii="Times New Roman" w:hAnsi="Times New Roman"/>
          <w:sz w:val="28"/>
          <w:szCs w:val="28"/>
          <w:lang w:val="kk-KZ"/>
        </w:rPr>
        <w:t xml:space="preserve"> үздіксіз білім алатын, өзін-өзі белсендіруін жетілдіретін, өз білімінің деңгейін, оны дамыту жолдарын білетін, рефлексияға қабілетті, өзінің санасында түрлі мәдениетті жаңғыртып, қарым-қатынасқа түсе алуымен айқындалады.</w:t>
      </w:r>
    </w:p>
    <w:p w:rsidR="00457EB5" w:rsidRPr="004614E7" w:rsidRDefault="00457EB5" w:rsidP="000B39BE">
      <w:pPr>
        <w:spacing w:after="0" w:line="240" w:lineRule="auto"/>
        <w:ind w:firstLine="567"/>
        <w:jc w:val="both"/>
        <w:rPr>
          <w:rFonts w:ascii="Times New Roman" w:hAnsi="Times New Roman"/>
          <w:sz w:val="28"/>
          <w:szCs w:val="28"/>
          <w:lang w:val="kk-KZ"/>
        </w:rPr>
      </w:pPr>
      <w:r w:rsidRPr="004614E7">
        <w:rPr>
          <w:rFonts w:ascii="Times New Roman" w:hAnsi="Times New Roman"/>
          <w:sz w:val="28"/>
          <w:szCs w:val="28"/>
          <w:lang w:val="kk-KZ"/>
        </w:rPr>
        <w:t xml:space="preserve">Осылайша, ЖОО оқытушылардың білім беру субъектісі ретінде олардың жеке басы белсенділігінің дамуы маңызды рөл атқарады. </w:t>
      </w:r>
    </w:p>
    <w:p w:rsidR="00457EB5" w:rsidRPr="004614E7" w:rsidRDefault="00457EB5" w:rsidP="000B39BE">
      <w:pPr>
        <w:spacing w:after="0" w:line="240" w:lineRule="auto"/>
        <w:ind w:firstLine="567"/>
        <w:jc w:val="both"/>
        <w:rPr>
          <w:rFonts w:ascii="Times New Roman" w:hAnsi="Times New Roman"/>
          <w:sz w:val="28"/>
          <w:szCs w:val="28"/>
          <w:lang w:val="kk-KZ"/>
        </w:rPr>
      </w:pPr>
      <w:r w:rsidRPr="004614E7">
        <w:rPr>
          <w:rFonts w:ascii="Times New Roman" w:hAnsi="Times New Roman"/>
          <w:i/>
          <w:sz w:val="28"/>
          <w:szCs w:val="28"/>
          <w:lang w:val="kk-KZ"/>
        </w:rPr>
        <w:t xml:space="preserve">Белсенділік </w:t>
      </w:r>
      <w:r w:rsidRPr="004614E7">
        <w:rPr>
          <w:rFonts w:ascii="Times New Roman" w:hAnsi="Times New Roman"/>
          <w:sz w:val="28"/>
          <w:szCs w:val="28"/>
          <w:lang w:val="kk-KZ"/>
        </w:rPr>
        <w:t>субъектінің кіріктірілген қасиеті тұрғысынан іштей детерминацияланады, субъектінің қоршаған әлеміне көзқарасын қалыптастыру және кәсіби іс-әрекетін жаңғырту, адамның реакцияларын, іс-әрекеттерін және мінез-құлықтарын түзеуді жүзеге асырады.  ЖОО оқытушыларының белсенділігі – олардың алға қойған мақсатына жетуі мен ұмтылысымен сипатталады. Олар оқытушы үшін маңызды қажеттіліктер, мақсаттар мен мотивтер және қарым-қатынасы тұратын  тұлғалық ерекшеліктерімен сипатталады. Осы тұрғыда белсенділіктің қажеттілігі артады. Өйткені ол ішкі мотивацияның тереңдетеді,  өзге адамдармен қарым-қатынасқа түсуде және бірлескен іс-әрекетте адамның көзқарасына яғни тұтас алғанда, өзара іс-әрекеттің нәтижелілігі мен барысына ықпал етеді.</w:t>
      </w:r>
    </w:p>
    <w:p w:rsidR="00457EB5" w:rsidRPr="004614E7" w:rsidRDefault="00457EB5" w:rsidP="000B39BE">
      <w:pPr>
        <w:spacing w:after="0" w:line="240" w:lineRule="auto"/>
        <w:ind w:firstLine="567"/>
        <w:jc w:val="both"/>
        <w:rPr>
          <w:rFonts w:ascii="Times New Roman" w:hAnsi="Times New Roman"/>
          <w:sz w:val="28"/>
          <w:szCs w:val="28"/>
          <w:lang w:val="kk-KZ"/>
        </w:rPr>
      </w:pPr>
      <w:r w:rsidRPr="004614E7">
        <w:rPr>
          <w:rFonts w:ascii="Times New Roman" w:hAnsi="Times New Roman"/>
          <w:sz w:val="28"/>
          <w:szCs w:val="28"/>
          <w:lang w:val="kk-KZ"/>
        </w:rPr>
        <w:t xml:space="preserve">Субъект тұрғысынан оқытушының  </w:t>
      </w:r>
      <w:r w:rsidRPr="004614E7">
        <w:rPr>
          <w:rFonts w:ascii="Times New Roman" w:hAnsi="Times New Roman"/>
          <w:i/>
          <w:sz w:val="28"/>
          <w:szCs w:val="28"/>
          <w:lang w:val="kk-KZ"/>
        </w:rPr>
        <w:t>белсенділік қасиеті</w:t>
      </w:r>
      <w:r w:rsidRPr="004614E7">
        <w:rPr>
          <w:rFonts w:ascii="Times New Roman" w:hAnsi="Times New Roman"/>
          <w:sz w:val="28"/>
          <w:szCs w:val="28"/>
          <w:lang w:val="kk-KZ"/>
        </w:rPr>
        <w:t xml:space="preserve"> қарама-қайшылықтарды шешуде,  кәсіби іс-әрекеттің талаптарын орындауда және тұлғаның жекелік ерекшеліктеріне сәйкес қызмет ету біліктілігінде көрінеді. Тұлғалық-кәсіби дамудың негізгі психологиялық тетігі «Шынайы - Мен» және «Идеалды - Мен» арасындағы орын алатын кәсібиліктің деңгейіндегі қарама-қайшылықтарды жеңуде көрінеді [</w:t>
      </w:r>
      <w:r w:rsidR="00CC0A2D" w:rsidRPr="004614E7">
        <w:rPr>
          <w:rFonts w:ascii="Times New Roman" w:hAnsi="Times New Roman"/>
          <w:sz w:val="28"/>
          <w:szCs w:val="28"/>
          <w:lang w:val="kk-KZ"/>
        </w:rPr>
        <w:t>163</w:t>
      </w:r>
      <w:r w:rsidRPr="004614E7">
        <w:rPr>
          <w:rFonts w:ascii="Times New Roman" w:hAnsi="Times New Roman"/>
          <w:sz w:val="28"/>
          <w:szCs w:val="28"/>
          <w:lang w:val="kk-KZ"/>
        </w:rPr>
        <w:t>]. Л.М.Митина қарама-қайшылықтың орын алуы мен болмауы дамуды әлі де болса айқындай алмады [</w:t>
      </w:r>
      <w:r w:rsidR="00CC0A2D" w:rsidRPr="004614E7">
        <w:rPr>
          <w:rFonts w:ascii="Times New Roman" w:hAnsi="Times New Roman"/>
          <w:sz w:val="28"/>
          <w:szCs w:val="28"/>
          <w:lang w:val="kk-KZ"/>
        </w:rPr>
        <w:t>155</w:t>
      </w:r>
      <w:r w:rsidRPr="004614E7">
        <w:rPr>
          <w:rFonts w:ascii="Times New Roman" w:hAnsi="Times New Roman"/>
          <w:sz w:val="28"/>
          <w:szCs w:val="28"/>
          <w:lang w:val="kk-KZ"/>
        </w:rPr>
        <w:t>] дейді. Оқытушының ішкі қарама-қайшылықтарды белсенді өзгертуге деген анық байқалатын қабілеті ғана оның кейінгі тұлғалық және кәсіби дамуын анықтай алады. Сәйкесінше, «Мен – әрекет етуші» және «Мен – бейнелеуші» арасындағы тұлғаішілік қарама-қайшылықты жеңу үшін субъектілік белсенділік қажет. Оқытушылардың ішкі қарама-қайшылықтарды түйсінуі педагогикалық үдерісті жүзеге асыруға мүмкіндік беретін тұлғалық, іс-әрекеттік және қарым-қатынас ерекшеліктерін саналы түсінуіне әкеледі. Бұл олардың жаңа мүмкіндіктерін өзіндік жүзеге асыруына ниеттендіреді. Кәсіби маман тұрғысынан  өзін саналы түсіну өзіндік жекелік ере</w:t>
      </w:r>
      <w:r w:rsidR="00226415" w:rsidRPr="004614E7">
        <w:rPr>
          <w:rFonts w:ascii="Times New Roman" w:hAnsi="Times New Roman"/>
          <w:sz w:val="28"/>
          <w:szCs w:val="28"/>
          <w:lang w:val="kk-KZ"/>
        </w:rPr>
        <w:t>кшелігін өзгертуіне бейімдейді</w:t>
      </w:r>
      <w:r w:rsidRPr="004614E7">
        <w:rPr>
          <w:rFonts w:ascii="Times New Roman" w:hAnsi="Times New Roman"/>
          <w:sz w:val="28"/>
          <w:szCs w:val="28"/>
          <w:lang w:val="kk-KZ"/>
        </w:rPr>
        <w:t>.</w:t>
      </w:r>
    </w:p>
    <w:p w:rsidR="00457EB5" w:rsidRPr="004614E7" w:rsidRDefault="00457EB5" w:rsidP="000B39BE">
      <w:pPr>
        <w:spacing w:after="0" w:line="240" w:lineRule="auto"/>
        <w:ind w:firstLine="567"/>
        <w:jc w:val="both"/>
        <w:rPr>
          <w:rFonts w:ascii="Times New Roman" w:hAnsi="Times New Roman"/>
          <w:sz w:val="28"/>
          <w:szCs w:val="28"/>
          <w:lang w:val="kk-KZ"/>
        </w:rPr>
      </w:pPr>
      <w:r w:rsidRPr="004614E7">
        <w:rPr>
          <w:rFonts w:ascii="Times New Roman" w:hAnsi="Times New Roman"/>
          <w:sz w:val="28"/>
          <w:szCs w:val="28"/>
          <w:lang w:val="kk-KZ"/>
        </w:rPr>
        <w:t xml:space="preserve">Сонымен, білім беру субъектілеріне сипаттама бере отырып, ең алдымен әр оқытушы мен студент қоғамдық болып табылатынын айту қажет. Олар біріге отырып барлық білім беру үдерісі субъектілерінің жиынтығын құрайды. Аталған субъектілердің іс-әрекеттері нормативтік-құқықтық және </w:t>
      </w:r>
      <w:r w:rsidRPr="004614E7">
        <w:rPr>
          <w:rFonts w:ascii="Times New Roman" w:hAnsi="Times New Roman"/>
          <w:sz w:val="28"/>
          <w:szCs w:val="28"/>
          <w:lang w:val="kk-KZ"/>
        </w:rPr>
        <w:lastRenderedPageBreak/>
        <w:t>бағдарламалық құжаттармен реттеліп отырады. Біріктірілген субъектілердің құрамындағы субъекттің өзара ортақ мақсаты болады.</w:t>
      </w:r>
    </w:p>
    <w:p w:rsidR="00457EB5" w:rsidRPr="004614E7" w:rsidRDefault="00457EB5" w:rsidP="000B39BE">
      <w:pPr>
        <w:spacing w:after="0" w:line="240" w:lineRule="auto"/>
        <w:ind w:firstLine="567"/>
        <w:jc w:val="both"/>
        <w:rPr>
          <w:rFonts w:ascii="Times New Roman" w:hAnsi="Times New Roman"/>
          <w:sz w:val="28"/>
          <w:szCs w:val="28"/>
          <w:lang w:val="kk-KZ"/>
        </w:rPr>
      </w:pPr>
      <w:r w:rsidRPr="004614E7">
        <w:rPr>
          <w:rFonts w:ascii="Times New Roman" w:hAnsi="Times New Roman"/>
          <w:sz w:val="28"/>
          <w:szCs w:val="28"/>
          <w:lang w:val="kk-KZ"/>
        </w:rPr>
        <w:t>Тұлғаға бағдарланған өзара әрекет ету теориясының негізін салушы К.Роджерс өзінің психотерапевтік тәжірибесінде бастауыш сыныптың (1973</w:t>
      </w:r>
      <w:r w:rsidR="002943FF">
        <w:rPr>
          <w:rFonts w:ascii="Times New Roman" w:hAnsi="Times New Roman"/>
          <w:sz w:val="28"/>
          <w:szCs w:val="28"/>
          <w:lang w:val="kk-KZ"/>
        </w:rPr>
        <w:t xml:space="preserve"> </w:t>
      </w:r>
      <w:r w:rsidRPr="004614E7">
        <w:rPr>
          <w:rFonts w:ascii="Times New Roman" w:hAnsi="Times New Roman"/>
          <w:sz w:val="28"/>
          <w:szCs w:val="28"/>
          <w:lang w:val="kk-KZ"/>
        </w:rPr>
        <w:t>ж</w:t>
      </w:r>
      <w:r w:rsidR="002943FF">
        <w:rPr>
          <w:rFonts w:ascii="Times New Roman" w:hAnsi="Times New Roman"/>
          <w:sz w:val="28"/>
          <w:szCs w:val="28"/>
          <w:lang w:val="kk-KZ"/>
        </w:rPr>
        <w:t>.</w:t>
      </w:r>
      <w:r w:rsidRPr="004614E7">
        <w:rPr>
          <w:rFonts w:ascii="Times New Roman" w:hAnsi="Times New Roman"/>
          <w:sz w:val="28"/>
          <w:szCs w:val="28"/>
          <w:lang w:val="kk-KZ"/>
        </w:rPr>
        <w:t>) және жоғары сынып пән мұғалімдерінің (1976</w:t>
      </w:r>
      <w:r w:rsidR="002943FF">
        <w:rPr>
          <w:rFonts w:ascii="Times New Roman" w:hAnsi="Times New Roman"/>
          <w:sz w:val="28"/>
          <w:szCs w:val="28"/>
          <w:lang w:val="kk-KZ"/>
        </w:rPr>
        <w:t xml:space="preserve"> ж.</w:t>
      </w:r>
      <w:r w:rsidRPr="004614E7">
        <w:rPr>
          <w:rFonts w:ascii="Times New Roman" w:hAnsi="Times New Roman"/>
          <w:sz w:val="28"/>
          <w:szCs w:val="28"/>
          <w:lang w:val="kk-KZ"/>
        </w:rPr>
        <w:t xml:space="preserve">) </w:t>
      </w:r>
      <w:r w:rsidRPr="004614E7">
        <w:rPr>
          <w:rFonts w:ascii="Times New Roman" w:hAnsi="Times New Roman"/>
          <w:i/>
          <w:sz w:val="28"/>
          <w:szCs w:val="28"/>
          <w:lang w:val="kk-KZ"/>
        </w:rPr>
        <w:t>өзін-өзі белсендіруге</w:t>
      </w:r>
      <w:r w:rsidRPr="004614E7">
        <w:rPr>
          <w:rFonts w:ascii="Times New Roman" w:hAnsi="Times New Roman"/>
          <w:sz w:val="28"/>
          <w:szCs w:val="28"/>
          <w:lang w:val="kk-KZ"/>
        </w:rPr>
        <w:t xml:space="preserve"> қажеттілігін қалыптастыра отырып, мұғалімдердің білім беру үдерісінде оңтайлы, эмоционалды ортаны құрғанын байқаған. Бұдан оқушылардың оқуға деген қызығушылығы артып, сыныпта өзара қарым-қатынастың жақсарғанын және ұзақ уақыт бақылау нәтижесінде жалпы және арнайы қабілеттерінің жоғарылағанын анықтаған. Өз алдында оқушыларда да «жұқтыру, еліктеу» көрініп, өзін-өзі белсенділендірген мұғалім саналы эмоционалды деңгейде балалардың бойында өзбелсенділенім үдерісін белсендіруге мүмкіндік туғызатынын атады. Бұған қоса, ол өзінің эксперименттік жұмысында өзбелсенділеніммен айналысатын мұғалімдер өз жұмыстарынан қанағат</w:t>
      </w:r>
      <w:r w:rsidR="005C013B" w:rsidRPr="004614E7">
        <w:rPr>
          <w:rFonts w:ascii="Times New Roman" w:hAnsi="Times New Roman"/>
          <w:sz w:val="28"/>
          <w:szCs w:val="28"/>
          <w:lang w:val="kk-KZ"/>
        </w:rPr>
        <w:t xml:space="preserve"> алатындығын да көрсетті [163</w:t>
      </w:r>
      <w:r w:rsidR="00801996">
        <w:rPr>
          <w:rFonts w:ascii="Times New Roman" w:hAnsi="Times New Roman"/>
          <w:sz w:val="28"/>
          <w:szCs w:val="28"/>
          <w:lang w:val="kk-KZ"/>
        </w:rPr>
        <w:t>, 71</w:t>
      </w:r>
      <w:r w:rsidR="002943FF" w:rsidRPr="002943FF">
        <w:rPr>
          <w:rFonts w:ascii="Times New Roman" w:hAnsi="Times New Roman"/>
          <w:sz w:val="28"/>
          <w:szCs w:val="28"/>
          <w:lang w:val="kk-KZ"/>
        </w:rPr>
        <w:t xml:space="preserve"> </w:t>
      </w:r>
      <w:r w:rsidR="002943FF">
        <w:rPr>
          <w:rFonts w:ascii="Times New Roman" w:hAnsi="Times New Roman"/>
          <w:sz w:val="28"/>
          <w:szCs w:val="28"/>
          <w:lang w:val="kk-KZ"/>
        </w:rPr>
        <w:t>б.</w:t>
      </w:r>
      <w:r w:rsidRPr="004614E7">
        <w:rPr>
          <w:rFonts w:ascii="Times New Roman" w:hAnsi="Times New Roman"/>
          <w:sz w:val="28"/>
          <w:szCs w:val="28"/>
          <w:lang w:val="kk-KZ"/>
        </w:rPr>
        <w:t>].</w:t>
      </w:r>
    </w:p>
    <w:p w:rsidR="00457EB5" w:rsidRPr="004614E7" w:rsidRDefault="00457EB5" w:rsidP="000B39BE">
      <w:pPr>
        <w:spacing w:after="0" w:line="240" w:lineRule="auto"/>
        <w:ind w:firstLine="567"/>
        <w:jc w:val="both"/>
        <w:rPr>
          <w:rFonts w:ascii="Times New Roman" w:hAnsi="Times New Roman"/>
          <w:sz w:val="28"/>
          <w:szCs w:val="28"/>
          <w:lang w:val="kk-KZ"/>
        </w:rPr>
      </w:pPr>
      <w:r w:rsidRPr="004614E7">
        <w:rPr>
          <w:rFonts w:ascii="Times New Roman" w:hAnsi="Times New Roman"/>
          <w:sz w:val="28"/>
          <w:szCs w:val="28"/>
          <w:lang w:val="kk-KZ"/>
        </w:rPr>
        <w:t>Сонымен, К.Роджерс бойынша, өзін-өзі белсендіру деңгейі жоғары оқытушылар сыныпта эмоционалды орта құра отырып, аталған қасиетті оқушылар бойына қалыптастырып және ең бастысы кәсіби іс-әрекеттеріне қанағаттанатындығын дәйектейді.</w:t>
      </w:r>
    </w:p>
    <w:p w:rsidR="00457EB5" w:rsidRPr="004614E7" w:rsidRDefault="00457EB5" w:rsidP="000B39BE">
      <w:pPr>
        <w:spacing w:after="0" w:line="240" w:lineRule="auto"/>
        <w:ind w:firstLine="567"/>
        <w:jc w:val="both"/>
        <w:rPr>
          <w:rFonts w:ascii="Times New Roman" w:hAnsi="Times New Roman"/>
          <w:sz w:val="28"/>
          <w:szCs w:val="28"/>
          <w:lang w:val="kk-KZ"/>
        </w:rPr>
      </w:pPr>
      <w:r w:rsidRPr="004614E7">
        <w:rPr>
          <w:rFonts w:ascii="Times New Roman" w:hAnsi="Times New Roman"/>
          <w:sz w:val="28"/>
          <w:szCs w:val="28"/>
          <w:lang w:val="kk-KZ"/>
        </w:rPr>
        <w:t xml:space="preserve">Осы уақытқа дейін зерттеушілердің назарында тұлғаның маңызды кәсіби сапаларын қалыптастыру үдерісі мен тұлғаның әлеуетті ерекшеліктерін </w:t>
      </w:r>
      <w:r w:rsidRPr="004614E7">
        <w:rPr>
          <w:rFonts w:ascii="Times New Roman" w:hAnsi="Times New Roman"/>
          <w:i/>
          <w:sz w:val="28"/>
          <w:szCs w:val="28"/>
          <w:lang w:val="kk-KZ"/>
        </w:rPr>
        <w:t>белсендірудің</w:t>
      </w:r>
      <w:r w:rsidRPr="004614E7">
        <w:rPr>
          <w:rFonts w:ascii="Times New Roman" w:hAnsi="Times New Roman"/>
          <w:sz w:val="28"/>
          <w:szCs w:val="28"/>
          <w:lang w:val="kk-KZ"/>
        </w:rPr>
        <w:t xml:space="preserve"> кейбір аспектілері ғана қарастырылған (В.А.Кан-Калик, В.А.Сластенин, Л.М.Митина, А.К.Маркова т.б.) және оқыту-тәрбиелеу барысында өзін-өзі белсендіру үдерісін еңдірудің кейбір әрекеттері мен талпыныстары ғана жасалған. Қазақстанда М.Ш Сагаутдинованың (1999</w:t>
      </w:r>
      <w:r w:rsidR="00801996">
        <w:rPr>
          <w:rFonts w:ascii="Times New Roman" w:hAnsi="Times New Roman"/>
          <w:sz w:val="28"/>
          <w:szCs w:val="28"/>
          <w:lang w:val="kk-KZ"/>
        </w:rPr>
        <w:t xml:space="preserve"> </w:t>
      </w:r>
      <w:r w:rsidRPr="004614E7">
        <w:rPr>
          <w:rFonts w:ascii="Times New Roman" w:hAnsi="Times New Roman"/>
          <w:sz w:val="28"/>
          <w:szCs w:val="28"/>
          <w:lang w:val="kk-KZ"/>
        </w:rPr>
        <w:t>ж.) зерттеулерінде өзін-өзі белсендір</w:t>
      </w:r>
      <w:r w:rsidR="005C013B" w:rsidRPr="004614E7">
        <w:rPr>
          <w:rFonts w:ascii="Times New Roman" w:hAnsi="Times New Roman"/>
          <w:sz w:val="28"/>
          <w:szCs w:val="28"/>
          <w:lang w:val="kk-KZ"/>
        </w:rPr>
        <w:t>у мәселесі ішінара айтылған [164</w:t>
      </w:r>
      <w:r w:rsidRPr="004614E7">
        <w:rPr>
          <w:rFonts w:ascii="Times New Roman" w:hAnsi="Times New Roman"/>
          <w:sz w:val="28"/>
          <w:szCs w:val="28"/>
          <w:lang w:val="kk-KZ"/>
        </w:rPr>
        <w:t>]. Зерттеуші «өзін-өзі белсендіру -  болашақ мұғалімнің тұлғалық ядросына қажетті негізгі сапа» деген қорытынды жасады.</w:t>
      </w:r>
    </w:p>
    <w:p w:rsidR="00457EB5" w:rsidRPr="004614E7" w:rsidRDefault="00457EB5" w:rsidP="000B39BE">
      <w:pPr>
        <w:spacing w:after="0" w:line="240" w:lineRule="auto"/>
        <w:ind w:firstLine="567"/>
        <w:jc w:val="both"/>
        <w:rPr>
          <w:rFonts w:ascii="Times New Roman" w:hAnsi="Times New Roman"/>
          <w:sz w:val="28"/>
          <w:szCs w:val="28"/>
          <w:lang w:val="kk-KZ"/>
        </w:rPr>
      </w:pPr>
      <w:r w:rsidRPr="004614E7">
        <w:rPr>
          <w:rFonts w:ascii="Times New Roman" w:hAnsi="Times New Roman"/>
          <w:sz w:val="28"/>
          <w:szCs w:val="28"/>
          <w:lang w:val="kk-KZ"/>
        </w:rPr>
        <w:t xml:space="preserve">Ал ЖОО-дағы оқытушылардың кәсіби іс-әрекетіндегі өзін-өзі белсендіру мәселесіне қатысты өзін-өзі белсендіруді құраушы өзін-өзі тану, өзін-өзі дамыту, өзін-өзі реттеусекілді құрамдары қарастырылған зерттеулер бар. </w:t>
      </w:r>
    </w:p>
    <w:p w:rsidR="00457EB5" w:rsidRPr="004614E7" w:rsidRDefault="00226415" w:rsidP="000B39BE">
      <w:pPr>
        <w:spacing w:after="0" w:line="240" w:lineRule="auto"/>
        <w:ind w:firstLine="567"/>
        <w:jc w:val="both"/>
        <w:rPr>
          <w:rFonts w:ascii="Times New Roman" w:hAnsi="Times New Roman"/>
          <w:sz w:val="28"/>
          <w:szCs w:val="28"/>
          <w:lang w:val="kk-KZ"/>
        </w:rPr>
      </w:pPr>
      <w:r w:rsidRPr="004614E7">
        <w:rPr>
          <w:rFonts w:ascii="Times New Roman" w:hAnsi="Times New Roman"/>
          <w:sz w:val="28"/>
          <w:szCs w:val="28"/>
          <w:lang w:val="kk-KZ"/>
        </w:rPr>
        <w:t>И.С.</w:t>
      </w:r>
      <w:r w:rsidR="00457EB5" w:rsidRPr="004614E7">
        <w:rPr>
          <w:rFonts w:ascii="Times New Roman" w:hAnsi="Times New Roman"/>
          <w:sz w:val="28"/>
          <w:szCs w:val="28"/>
          <w:lang w:val="kk-KZ"/>
        </w:rPr>
        <w:t>Кон өзін-өзі белсендіруді «Мен» қатынас жүйесінде қарастыра отырып, оның үш негізгі құраушыларын бөледі: «Мен</w:t>
      </w:r>
      <w:r w:rsidR="001C5A20">
        <w:rPr>
          <w:rFonts w:ascii="Times New Roman" w:hAnsi="Times New Roman"/>
          <w:sz w:val="28"/>
          <w:szCs w:val="28"/>
          <w:lang w:val="kk-KZ"/>
        </w:rPr>
        <w:t xml:space="preserve"> </w:t>
      </w:r>
      <w:r w:rsidR="00457EB5" w:rsidRPr="004614E7">
        <w:rPr>
          <w:rFonts w:ascii="Times New Roman" w:hAnsi="Times New Roman"/>
          <w:sz w:val="28"/>
          <w:szCs w:val="28"/>
          <w:lang w:val="kk-KZ"/>
        </w:rPr>
        <w:t>-</w:t>
      </w:r>
      <w:r w:rsidR="001C5A20">
        <w:rPr>
          <w:rFonts w:ascii="Times New Roman" w:hAnsi="Times New Roman"/>
          <w:sz w:val="28"/>
          <w:szCs w:val="28"/>
          <w:lang w:val="kk-KZ"/>
        </w:rPr>
        <w:t xml:space="preserve"> т</w:t>
      </w:r>
      <w:r w:rsidR="00457EB5" w:rsidRPr="004614E7">
        <w:rPr>
          <w:rFonts w:ascii="Times New Roman" w:hAnsi="Times New Roman"/>
          <w:sz w:val="28"/>
          <w:szCs w:val="28"/>
          <w:lang w:val="kk-KZ"/>
        </w:rPr>
        <w:t>еңдестіру»</w:t>
      </w:r>
      <w:r w:rsidR="001C5A20">
        <w:rPr>
          <w:rFonts w:ascii="Times New Roman" w:hAnsi="Times New Roman"/>
          <w:sz w:val="28"/>
          <w:szCs w:val="28"/>
          <w:lang w:val="kk-KZ"/>
        </w:rPr>
        <w:t xml:space="preserve"> </w:t>
      </w:r>
      <w:r w:rsidR="00457EB5" w:rsidRPr="004614E7">
        <w:rPr>
          <w:rFonts w:ascii="Times New Roman" w:hAnsi="Times New Roman"/>
          <w:sz w:val="28"/>
          <w:szCs w:val="28"/>
          <w:lang w:val="kk-KZ"/>
        </w:rPr>
        <w:t xml:space="preserve"> ̶ </w:t>
      </w:r>
      <w:r w:rsidR="001C5A20">
        <w:rPr>
          <w:rFonts w:ascii="Times New Roman" w:hAnsi="Times New Roman"/>
          <w:sz w:val="28"/>
          <w:szCs w:val="28"/>
          <w:lang w:val="kk-KZ"/>
        </w:rPr>
        <w:t xml:space="preserve"> </w:t>
      </w:r>
      <w:r w:rsidR="00457EB5" w:rsidRPr="004614E7">
        <w:rPr>
          <w:rFonts w:ascii="Times New Roman" w:hAnsi="Times New Roman"/>
          <w:sz w:val="28"/>
          <w:szCs w:val="28"/>
          <w:lang w:val="kk-KZ"/>
        </w:rPr>
        <w:t>өзіндік; «Мен-Эго» – субъективтілік; «Бейне-Мен»</w:t>
      </w:r>
      <w:r w:rsidR="001C5A20">
        <w:rPr>
          <w:rFonts w:ascii="Times New Roman" w:hAnsi="Times New Roman"/>
          <w:sz w:val="28"/>
          <w:szCs w:val="28"/>
          <w:lang w:val="kk-KZ"/>
        </w:rPr>
        <w:t xml:space="preserve"> </w:t>
      </w:r>
      <w:r w:rsidR="00457EB5" w:rsidRPr="004614E7">
        <w:rPr>
          <w:rFonts w:ascii="Times New Roman" w:hAnsi="Times New Roman"/>
          <w:sz w:val="28"/>
          <w:szCs w:val="28"/>
          <w:lang w:val="kk-KZ"/>
        </w:rPr>
        <w:t xml:space="preserve"> ̶ </w:t>
      </w:r>
      <w:r w:rsidR="001C5A20">
        <w:rPr>
          <w:rFonts w:ascii="Times New Roman" w:hAnsi="Times New Roman"/>
          <w:sz w:val="28"/>
          <w:szCs w:val="28"/>
          <w:lang w:val="kk-KZ"/>
        </w:rPr>
        <w:t xml:space="preserve"> </w:t>
      </w:r>
      <w:r w:rsidR="00457EB5" w:rsidRPr="004614E7">
        <w:rPr>
          <w:rFonts w:ascii="Times New Roman" w:hAnsi="Times New Roman"/>
          <w:sz w:val="28"/>
          <w:szCs w:val="28"/>
          <w:lang w:val="kk-KZ"/>
        </w:rPr>
        <w:t>өзі туралы ойы. Өзіндік сананың түрлі қатынасына қарай тұлға дамиды: «Мен – Мен емес», «Мен</w:t>
      </w:r>
      <w:r w:rsidR="001C5A20">
        <w:rPr>
          <w:rFonts w:ascii="Times New Roman" w:hAnsi="Times New Roman"/>
          <w:sz w:val="28"/>
          <w:szCs w:val="28"/>
          <w:lang w:val="kk-KZ"/>
        </w:rPr>
        <w:t xml:space="preserve"> </w:t>
      </w:r>
      <w:r w:rsidR="00457EB5" w:rsidRPr="004614E7">
        <w:rPr>
          <w:rFonts w:ascii="Times New Roman" w:hAnsi="Times New Roman"/>
          <w:sz w:val="28"/>
          <w:szCs w:val="28"/>
          <w:lang w:val="kk-KZ"/>
        </w:rPr>
        <w:t xml:space="preserve"> ̶ </w:t>
      </w:r>
      <w:r w:rsidR="001C5A20">
        <w:rPr>
          <w:rFonts w:ascii="Times New Roman" w:hAnsi="Times New Roman"/>
          <w:sz w:val="28"/>
          <w:szCs w:val="28"/>
          <w:lang w:val="kk-KZ"/>
        </w:rPr>
        <w:t xml:space="preserve"> </w:t>
      </w:r>
      <w:r w:rsidR="00457EB5" w:rsidRPr="004614E7">
        <w:rPr>
          <w:rFonts w:ascii="Times New Roman" w:hAnsi="Times New Roman"/>
          <w:sz w:val="28"/>
          <w:szCs w:val="28"/>
          <w:lang w:val="kk-KZ"/>
        </w:rPr>
        <w:t>Өзге», «Мен ̶ Біз», «Мен»</w:t>
      </w:r>
      <w:r w:rsidR="001C5A20">
        <w:rPr>
          <w:rFonts w:ascii="Times New Roman" w:hAnsi="Times New Roman"/>
          <w:sz w:val="28"/>
          <w:szCs w:val="28"/>
          <w:lang w:val="kk-KZ"/>
        </w:rPr>
        <w:t xml:space="preserve"> </w:t>
      </w:r>
      <w:r w:rsidR="00457EB5" w:rsidRPr="004614E7">
        <w:rPr>
          <w:rFonts w:ascii="Times New Roman" w:hAnsi="Times New Roman"/>
          <w:sz w:val="28"/>
          <w:szCs w:val="28"/>
          <w:lang w:val="kk-KZ"/>
        </w:rPr>
        <w:t xml:space="preserve"> ̶ </w:t>
      </w:r>
      <w:r w:rsidR="001C5A20">
        <w:rPr>
          <w:rFonts w:ascii="Times New Roman" w:hAnsi="Times New Roman"/>
          <w:sz w:val="28"/>
          <w:szCs w:val="28"/>
          <w:lang w:val="kk-KZ"/>
        </w:rPr>
        <w:t xml:space="preserve"> </w:t>
      </w:r>
      <w:r w:rsidR="00457EB5" w:rsidRPr="004614E7">
        <w:rPr>
          <w:rFonts w:ascii="Times New Roman" w:hAnsi="Times New Roman"/>
          <w:sz w:val="28"/>
          <w:szCs w:val="28"/>
          <w:lang w:val="kk-KZ"/>
        </w:rPr>
        <w:t>«Идеалды Мен» қарама-қайшылығын жоятын іс-әрекет өзін-өзі белсендіруді айқындайд</w:t>
      </w:r>
      <w:r w:rsidR="005C013B" w:rsidRPr="004614E7">
        <w:rPr>
          <w:rFonts w:ascii="Times New Roman" w:hAnsi="Times New Roman"/>
          <w:sz w:val="28"/>
          <w:szCs w:val="28"/>
          <w:lang w:val="kk-KZ"/>
        </w:rPr>
        <w:t>ы [165</w:t>
      </w:r>
      <w:r w:rsidR="00801996">
        <w:rPr>
          <w:rFonts w:ascii="Times New Roman" w:hAnsi="Times New Roman"/>
          <w:sz w:val="28"/>
          <w:szCs w:val="28"/>
          <w:lang w:val="kk-KZ"/>
        </w:rPr>
        <w:t>, 69</w:t>
      </w:r>
      <w:r w:rsidR="002943FF">
        <w:rPr>
          <w:rFonts w:ascii="Times New Roman" w:hAnsi="Times New Roman"/>
          <w:sz w:val="28"/>
          <w:szCs w:val="28"/>
          <w:lang w:val="kk-KZ"/>
        </w:rPr>
        <w:t xml:space="preserve"> б.</w:t>
      </w:r>
      <w:r w:rsidR="00457EB5" w:rsidRPr="004614E7">
        <w:rPr>
          <w:rFonts w:ascii="Times New Roman" w:hAnsi="Times New Roman"/>
          <w:sz w:val="28"/>
          <w:szCs w:val="28"/>
          <w:lang w:val="kk-KZ"/>
        </w:rPr>
        <w:t xml:space="preserve">]. </w:t>
      </w:r>
    </w:p>
    <w:p w:rsidR="00457EB5" w:rsidRPr="004614E7" w:rsidRDefault="00457EB5" w:rsidP="000B39BE">
      <w:pPr>
        <w:spacing w:after="0" w:line="240" w:lineRule="auto"/>
        <w:ind w:firstLine="567"/>
        <w:jc w:val="both"/>
        <w:rPr>
          <w:rFonts w:ascii="Times New Roman" w:hAnsi="Times New Roman"/>
          <w:sz w:val="28"/>
          <w:szCs w:val="28"/>
          <w:lang w:val="kk-KZ"/>
        </w:rPr>
      </w:pPr>
      <w:r w:rsidRPr="004614E7">
        <w:rPr>
          <w:rFonts w:ascii="Times New Roman" w:hAnsi="Times New Roman"/>
          <w:sz w:val="28"/>
          <w:szCs w:val="28"/>
          <w:lang w:val="kk-KZ"/>
        </w:rPr>
        <w:t>Бұл пікірді К.Роджерс та ұстанды. Біз де И.П.Андриади, Е.В.Ильина, К.Роджерс пікірлерімен</w:t>
      </w:r>
      <w:r w:rsidR="00801996">
        <w:rPr>
          <w:rFonts w:ascii="Times New Roman" w:hAnsi="Times New Roman"/>
          <w:sz w:val="28"/>
          <w:szCs w:val="28"/>
          <w:lang w:val="kk-KZ"/>
        </w:rPr>
        <w:t xml:space="preserve"> </w:t>
      </w:r>
      <w:r w:rsidR="00625FAC" w:rsidRPr="004614E7">
        <w:rPr>
          <w:rFonts w:ascii="Times New Roman" w:hAnsi="Times New Roman" w:cs="Times New Roman"/>
          <w:sz w:val="28"/>
          <w:szCs w:val="28"/>
          <w:lang w:val="kk-KZ"/>
        </w:rPr>
        <w:t>[166</w:t>
      </w:r>
      <w:r w:rsidR="000C5390" w:rsidRPr="004614E7">
        <w:rPr>
          <w:rFonts w:ascii="Times New Roman" w:hAnsi="Times New Roman" w:cs="Times New Roman"/>
          <w:sz w:val="28"/>
          <w:szCs w:val="28"/>
          <w:lang w:val="kk-KZ"/>
        </w:rPr>
        <w:t>]</w:t>
      </w:r>
      <w:r w:rsidRPr="004614E7">
        <w:rPr>
          <w:rFonts w:ascii="Times New Roman" w:hAnsi="Times New Roman"/>
          <w:sz w:val="28"/>
          <w:szCs w:val="28"/>
          <w:lang w:val="kk-KZ"/>
        </w:rPr>
        <w:t xml:space="preserve">  келісе отырып, тұлға </w:t>
      </w:r>
      <w:r w:rsidRPr="004614E7">
        <w:rPr>
          <w:rFonts w:ascii="Times New Roman" w:hAnsi="Times New Roman"/>
          <w:i/>
          <w:sz w:val="28"/>
          <w:szCs w:val="28"/>
          <w:lang w:val="kk-KZ"/>
        </w:rPr>
        <w:t>«Идеалды Мен»</w:t>
      </w:r>
      <w:r w:rsidR="001C5A20">
        <w:rPr>
          <w:rFonts w:ascii="Times New Roman" w:hAnsi="Times New Roman"/>
          <w:i/>
          <w:sz w:val="28"/>
          <w:szCs w:val="28"/>
          <w:lang w:val="kk-KZ"/>
        </w:rPr>
        <w:t xml:space="preserve"> </w:t>
      </w:r>
      <w:r w:rsidRPr="004614E7">
        <w:rPr>
          <w:rFonts w:ascii="Times New Roman" w:hAnsi="Times New Roman"/>
          <w:i/>
          <w:sz w:val="28"/>
          <w:szCs w:val="28"/>
          <w:lang w:val="kk-KZ"/>
        </w:rPr>
        <w:t xml:space="preserve"> ̶ </w:t>
      </w:r>
      <w:r w:rsidR="001C5A20">
        <w:rPr>
          <w:rFonts w:ascii="Times New Roman" w:hAnsi="Times New Roman"/>
          <w:i/>
          <w:sz w:val="28"/>
          <w:szCs w:val="28"/>
          <w:lang w:val="kk-KZ"/>
        </w:rPr>
        <w:t xml:space="preserve"> </w:t>
      </w:r>
      <w:r w:rsidRPr="004614E7">
        <w:rPr>
          <w:rFonts w:ascii="Times New Roman" w:hAnsi="Times New Roman"/>
          <w:i/>
          <w:sz w:val="28"/>
          <w:szCs w:val="28"/>
          <w:lang w:val="kk-KZ"/>
        </w:rPr>
        <w:t>«Шынайы Мен» арасындағы қарама-қайшылықты шешу арқылы өзін-өзі белсендіреді</w:t>
      </w:r>
      <w:r w:rsidRPr="004614E7">
        <w:rPr>
          <w:rFonts w:ascii="Times New Roman" w:hAnsi="Times New Roman"/>
          <w:sz w:val="28"/>
          <w:szCs w:val="28"/>
          <w:lang w:val="kk-KZ"/>
        </w:rPr>
        <w:t xml:space="preserve"> деген түсінікті қолдаймыз. </w:t>
      </w:r>
    </w:p>
    <w:p w:rsidR="00457EB5" w:rsidRPr="004614E7" w:rsidRDefault="00457EB5" w:rsidP="000B39BE">
      <w:pPr>
        <w:spacing w:after="0" w:line="240" w:lineRule="auto"/>
        <w:ind w:firstLine="567"/>
        <w:jc w:val="both"/>
        <w:rPr>
          <w:rFonts w:ascii="Times New Roman" w:hAnsi="Times New Roman"/>
          <w:sz w:val="28"/>
          <w:szCs w:val="28"/>
          <w:lang w:val="kk-KZ"/>
        </w:rPr>
      </w:pPr>
      <w:r w:rsidRPr="004614E7">
        <w:rPr>
          <w:rFonts w:ascii="Times New Roman" w:hAnsi="Times New Roman"/>
          <w:sz w:val="28"/>
          <w:szCs w:val="28"/>
          <w:lang w:val="kk-KZ"/>
        </w:rPr>
        <w:t xml:space="preserve">Өзін-өзі белсендірудің басқа тұлғалық қасиеттермен байланысы туралы ой-пікірлер бірқатар зерттеулерде айтылған. Шетелдік зерттеулерде POI шкаласы мен автономия бойынша өзіне-өзі есеп беру (M.Grossacketal), </w:t>
      </w:r>
      <w:r w:rsidRPr="004614E7">
        <w:rPr>
          <w:rFonts w:ascii="Times New Roman" w:hAnsi="Times New Roman"/>
          <w:sz w:val="28"/>
          <w:szCs w:val="28"/>
          <w:lang w:val="kk-KZ"/>
        </w:rPr>
        <w:lastRenderedPageBreak/>
        <w:t>шығармашылық қабілеттер (J.Braun, P.Asta), эмоционалды бейімделумен (A.Mattocks C.Jew) оң байланыста және жағымсыз қасиеттер – депрессия мен иппохондрия (E.Shostrom, R.Knapp) невротикалықпен (R.Knapp) теріс байланыста екендігі анықталған. Ал Ресейде өзін-өзі белсендіру өзіне сенімділік пен өзін жоғары бағалау мен оң және жағымсыз</w:t>
      </w:r>
      <w:r w:rsidR="00544D38">
        <w:rPr>
          <w:rFonts w:ascii="Times New Roman" w:hAnsi="Times New Roman"/>
          <w:sz w:val="28"/>
          <w:szCs w:val="28"/>
          <w:lang w:val="kk-KZ"/>
        </w:rPr>
        <w:t xml:space="preserve"> </w:t>
      </w:r>
      <w:r w:rsidRPr="004614E7">
        <w:rPr>
          <w:rFonts w:ascii="Times New Roman" w:hAnsi="Times New Roman"/>
          <w:sz w:val="28"/>
          <w:szCs w:val="28"/>
          <w:lang w:val="kk-KZ"/>
        </w:rPr>
        <w:t xml:space="preserve"> ̶ депрессия, психоастения, әлеуметтік интроверсия, эмоционалды стреспен теріс байланыста екенін растайтынын практикалық-зерттеу жұмыстарында көрсетілген.</w:t>
      </w:r>
    </w:p>
    <w:p w:rsidR="00457EB5" w:rsidRPr="004614E7" w:rsidRDefault="00457EB5" w:rsidP="000B39BE">
      <w:pPr>
        <w:spacing w:after="0" w:line="240" w:lineRule="auto"/>
        <w:ind w:firstLine="567"/>
        <w:jc w:val="both"/>
        <w:rPr>
          <w:rFonts w:ascii="Times New Roman" w:hAnsi="Times New Roman"/>
          <w:sz w:val="28"/>
          <w:szCs w:val="28"/>
          <w:lang w:val="kk-KZ"/>
        </w:rPr>
      </w:pPr>
      <w:r w:rsidRPr="004614E7">
        <w:rPr>
          <w:rFonts w:ascii="Times New Roman" w:hAnsi="Times New Roman"/>
          <w:sz w:val="28"/>
          <w:szCs w:val="28"/>
          <w:lang w:val="kk-KZ"/>
        </w:rPr>
        <w:t>Өзін-өзі белсендіру параметрлері мен Р.Кеттел бойынша, тұлғалық факторлармен байланысы туралы да мәліметтер кездеседі. Л.Я.Гозманның зерттеулерінде мейірімділік пен босаңсу, экспрессивтілік, қайсарлық, күш, өзіне сенімділігі арас</w:t>
      </w:r>
      <w:r w:rsidR="00226415" w:rsidRPr="004614E7">
        <w:rPr>
          <w:rFonts w:ascii="Times New Roman" w:hAnsi="Times New Roman"/>
          <w:sz w:val="28"/>
          <w:szCs w:val="28"/>
          <w:lang w:val="kk-KZ"/>
        </w:rPr>
        <w:t>ында байланыстар анықталған [1</w:t>
      </w:r>
      <w:r w:rsidR="00625FAC" w:rsidRPr="004614E7">
        <w:rPr>
          <w:rFonts w:ascii="Times New Roman" w:hAnsi="Times New Roman"/>
          <w:sz w:val="28"/>
          <w:szCs w:val="28"/>
          <w:lang w:val="kk-KZ"/>
        </w:rPr>
        <w:t>67</w:t>
      </w:r>
      <w:r w:rsidR="00801996">
        <w:rPr>
          <w:rFonts w:ascii="Times New Roman" w:hAnsi="Times New Roman"/>
          <w:sz w:val="28"/>
          <w:szCs w:val="28"/>
          <w:lang w:val="kk-KZ"/>
        </w:rPr>
        <w:t>, 72-73</w:t>
      </w:r>
      <w:r w:rsidR="002943FF" w:rsidRPr="002943FF">
        <w:rPr>
          <w:rFonts w:ascii="Times New Roman" w:hAnsi="Times New Roman"/>
          <w:sz w:val="28"/>
          <w:szCs w:val="28"/>
          <w:lang w:val="kk-KZ"/>
        </w:rPr>
        <w:t xml:space="preserve"> </w:t>
      </w:r>
      <w:r w:rsidR="002943FF">
        <w:rPr>
          <w:rFonts w:ascii="Times New Roman" w:hAnsi="Times New Roman"/>
          <w:sz w:val="28"/>
          <w:szCs w:val="28"/>
          <w:lang w:val="kk-KZ"/>
        </w:rPr>
        <w:t>б.</w:t>
      </w:r>
      <w:r w:rsidRPr="004614E7">
        <w:rPr>
          <w:rFonts w:ascii="Times New Roman" w:hAnsi="Times New Roman"/>
          <w:sz w:val="28"/>
          <w:szCs w:val="28"/>
          <w:lang w:val="kk-KZ"/>
        </w:rPr>
        <w:t>].</w:t>
      </w:r>
    </w:p>
    <w:p w:rsidR="00457EB5" w:rsidRPr="004614E7" w:rsidRDefault="00457EB5" w:rsidP="000B39BE">
      <w:pPr>
        <w:spacing w:after="0" w:line="240" w:lineRule="auto"/>
        <w:ind w:firstLine="567"/>
        <w:jc w:val="both"/>
        <w:rPr>
          <w:rFonts w:ascii="Times New Roman" w:hAnsi="Times New Roman"/>
          <w:sz w:val="28"/>
          <w:szCs w:val="28"/>
          <w:lang w:val="kk-KZ"/>
        </w:rPr>
      </w:pPr>
      <w:r w:rsidRPr="004614E7">
        <w:rPr>
          <w:rFonts w:ascii="Times New Roman" w:hAnsi="Times New Roman"/>
          <w:sz w:val="28"/>
          <w:szCs w:val="28"/>
          <w:lang w:val="kk-KZ"/>
        </w:rPr>
        <w:t>Өзін-өзі белсендіру екі деңгейде қарастырылады: тұлғаішілік деңгейде – субъектінің өзін-өзі жүзеге асыруы, өзін-өзі танытуға ұмтылысы, туғаннан берілетін әлеует; іс-әрекеттік деңгейде – тұлғаның өзіндік әлеуетті мүмкіндіктерін жүзеге асыруы.</w:t>
      </w:r>
    </w:p>
    <w:p w:rsidR="00457EB5" w:rsidRPr="004614E7" w:rsidRDefault="00457EB5" w:rsidP="000B39BE">
      <w:pPr>
        <w:spacing w:after="0" w:line="240" w:lineRule="auto"/>
        <w:ind w:firstLine="567"/>
        <w:jc w:val="both"/>
        <w:rPr>
          <w:rFonts w:ascii="Times New Roman" w:hAnsi="Times New Roman"/>
          <w:sz w:val="28"/>
          <w:szCs w:val="28"/>
          <w:lang w:val="kk-KZ"/>
        </w:rPr>
      </w:pPr>
      <w:r w:rsidRPr="004614E7">
        <w:rPr>
          <w:rFonts w:ascii="Times New Roman" w:hAnsi="Times New Roman"/>
          <w:i/>
          <w:sz w:val="28"/>
          <w:szCs w:val="28"/>
          <w:lang w:val="kk-KZ"/>
        </w:rPr>
        <w:t>Өзін-өзі белсендіру – адамның түрлі іс-әрекеттері мен мінез-құлығында өзінің әлеуетті мүмкіндіктерін жүзеге асыра алу үдерісі</w:t>
      </w:r>
      <w:r w:rsidRPr="004614E7">
        <w:rPr>
          <w:rFonts w:ascii="Times New Roman" w:hAnsi="Times New Roman"/>
          <w:sz w:val="28"/>
          <w:szCs w:val="28"/>
          <w:lang w:val="kk-KZ"/>
        </w:rPr>
        <w:t xml:space="preserve">. Ол тұлғаның өзін-өзі белсендіруге ұмтылуы, қабілеттері мен нышандарын дамытуы және игерген білім, білік, дағдыларын қолдануы үдерістерінен тұрады. Өзін-өзі белсендіру адамның өмірінде өзі қалайтын адам болуына мүмкіндік береді. Ол өзінің құндылықтарын, адамгершілік қасиеттерін дамытып кемшіліктерін жоюына, өзінің наным-сенімдерімен үйлесімді өмір сүруіне белсендіреді. </w:t>
      </w:r>
    </w:p>
    <w:p w:rsidR="00457EB5" w:rsidRPr="004614E7" w:rsidRDefault="00457EB5" w:rsidP="000B39BE">
      <w:pPr>
        <w:spacing w:after="0" w:line="240" w:lineRule="auto"/>
        <w:ind w:firstLine="567"/>
        <w:jc w:val="both"/>
        <w:rPr>
          <w:rFonts w:ascii="Times New Roman" w:hAnsi="Times New Roman"/>
          <w:sz w:val="28"/>
          <w:szCs w:val="28"/>
          <w:lang w:val="kk-KZ"/>
        </w:rPr>
      </w:pPr>
      <w:r w:rsidRPr="004614E7">
        <w:rPr>
          <w:rFonts w:ascii="Times New Roman" w:hAnsi="Times New Roman"/>
          <w:sz w:val="28"/>
          <w:szCs w:val="28"/>
          <w:lang w:val="kk-KZ"/>
        </w:rPr>
        <w:t>Зерттеушілердің еңбектерін талдай келе, біз өзін-өзі белсендіру ұғымына берген ғалымдар анықтамасын кестеге түсіреміз</w:t>
      </w:r>
    </w:p>
    <w:p w:rsidR="00457EB5" w:rsidRPr="004614E7" w:rsidRDefault="00457EB5" w:rsidP="000B39BE">
      <w:pPr>
        <w:spacing w:after="0" w:line="240" w:lineRule="auto"/>
        <w:ind w:firstLine="567"/>
        <w:jc w:val="both"/>
        <w:rPr>
          <w:rFonts w:ascii="Times New Roman" w:hAnsi="Times New Roman"/>
          <w:sz w:val="28"/>
          <w:szCs w:val="28"/>
          <w:lang w:val="kk-KZ"/>
        </w:rPr>
      </w:pPr>
    </w:p>
    <w:p w:rsidR="00457EB5" w:rsidRPr="004614E7" w:rsidRDefault="00457EB5" w:rsidP="00A20A36">
      <w:pPr>
        <w:spacing w:after="0" w:line="240" w:lineRule="auto"/>
        <w:jc w:val="both"/>
        <w:rPr>
          <w:rFonts w:ascii="Times New Roman" w:hAnsi="Times New Roman"/>
          <w:sz w:val="28"/>
          <w:szCs w:val="28"/>
          <w:lang w:val="kk-KZ"/>
        </w:rPr>
      </w:pPr>
      <w:r w:rsidRPr="004614E7">
        <w:rPr>
          <w:rFonts w:ascii="Times New Roman" w:hAnsi="Times New Roman"/>
          <w:sz w:val="28"/>
          <w:szCs w:val="28"/>
          <w:lang w:val="kk-KZ"/>
        </w:rPr>
        <w:t>Кесте 2 –  Ғалымдардың «өзін-өзі белсендіру» мәселесіне анықтамалары</w:t>
      </w:r>
    </w:p>
    <w:p w:rsidR="00457EB5" w:rsidRPr="004614E7" w:rsidRDefault="00457EB5" w:rsidP="000B39BE">
      <w:pPr>
        <w:spacing w:after="0" w:line="240" w:lineRule="auto"/>
        <w:ind w:firstLine="567"/>
        <w:jc w:val="both"/>
        <w:rPr>
          <w:rFonts w:ascii="Times New Roman" w:hAnsi="Times New Roman"/>
          <w:sz w:val="28"/>
          <w:szCs w:val="28"/>
          <w:lang w:val="kk-KZ"/>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93"/>
        <w:gridCol w:w="7546"/>
      </w:tblGrid>
      <w:tr w:rsidR="00457EB5" w:rsidRPr="00421F08" w:rsidTr="00544D38">
        <w:tc>
          <w:tcPr>
            <w:tcW w:w="2093" w:type="dxa"/>
          </w:tcPr>
          <w:p w:rsidR="00457EB5" w:rsidRPr="004614E7" w:rsidRDefault="00457EB5" w:rsidP="00730889">
            <w:pPr>
              <w:spacing w:after="0" w:line="240" w:lineRule="auto"/>
              <w:jc w:val="center"/>
              <w:rPr>
                <w:rFonts w:ascii="Times New Roman" w:hAnsi="Times New Roman"/>
                <w:sz w:val="28"/>
                <w:szCs w:val="28"/>
                <w:lang w:val="kk-KZ"/>
              </w:rPr>
            </w:pPr>
            <w:r w:rsidRPr="004614E7">
              <w:rPr>
                <w:rFonts w:ascii="Times New Roman" w:hAnsi="Times New Roman"/>
                <w:bCs/>
                <w:sz w:val="28"/>
                <w:szCs w:val="28"/>
                <w:lang w:val="kk-KZ"/>
              </w:rPr>
              <w:t>Зерттеушілер</w:t>
            </w:r>
          </w:p>
        </w:tc>
        <w:tc>
          <w:tcPr>
            <w:tcW w:w="7546" w:type="dxa"/>
          </w:tcPr>
          <w:p w:rsidR="00457EB5" w:rsidRPr="004614E7" w:rsidRDefault="00457EB5" w:rsidP="00730889">
            <w:pPr>
              <w:spacing w:after="0" w:line="240" w:lineRule="auto"/>
              <w:jc w:val="center"/>
              <w:rPr>
                <w:rFonts w:ascii="Times New Roman" w:hAnsi="Times New Roman"/>
                <w:sz w:val="28"/>
                <w:szCs w:val="28"/>
                <w:lang w:val="kk-KZ"/>
              </w:rPr>
            </w:pPr>
            <w:r w:rsidRPr="004614E7">
              <w:rPr>
                <w:rFonts w:ascii="Times New Roman" w:hAnsi="Times New Roman"/>
                <w:bCs/>
                <w:sz w:val="28"/>
                <w:szCs w:val="28"/>
                <w:lang w:val="kk-KZ"/>
              </w:rPr>
              <w:t>«Өзін-өзі белсендіру» түсінігінің анықтамалары</w:t>
            </w:r>
          </w:p>
        </w:tc>
      </w:tr>
      <w:tr w:rsidR="00457EB5" w:rsidRPr="004614E7" w:rsidTr="00544D38">
        <w:tc>
          <w:tcPr>
            <w:tcW w:w="2093" w:type="dxa"/>
          </w:tcPr>
          <w:p w:rsidR="00457EB5" w:rsidRPr="004614E7" w:rsidRDefault="00457EB5" w:rsidP="00730889">
            <w:pPr>
              <w:spacing w:after="0" w:line="240" w:lineRule="auto"/>
              <w:jc w:val="center"/>
              <w:rPr>
                <w:rFonts w:ascii="Times New Roman" w:hAnsi="Times New Roman"/>
                <w:bCs/>
                <w:sz w:val="28"/>
                <w:szCs w:val="28"/>
                <w:lang w:val="kk-KZ"/>
              </w:rPr>
            </w:pPr>
            <w:r w:rsidRPr="004614E7">
              <w:rPr>
                <w:rFonts w:ascii="Times New Roman" w:hAnsi="Times New Roman"/>
                <w:bCs/>
                <w:sz w:val="28"/>
                <w:szCs w:val="28"/>
                <w:lang w:val="kk-KZ"/>
              </w:rPr>
              <w:t>1</w:t>
            </w:r>
          </w:p>
        </w:tc>
        <w:tc>
          <w:tcPr>
            <w:tcW w:w="7546" w:type="dxa"/>
          </w:tcPr>
          <w:p w:rsidR="00457EB5" w:rsidRPr="004614E7" w:rsidRDefault="00457EB5" w:rsidP="00730889">
            <w:pPr>
              <w:spacing w:after="0" w:line="240" w:lineRule="auto"/>
              <w:jc w:val="center"/>
              <w:rPr>
                <w:rFonts w:ascii="Times New Roman" w:hAnsi="Times New Roman"/>
                <w:bCs/>
                <w:sz w:val="28"/>
                <w:szCs w:val="28"/>
                <w:lang w:val="kk-KZ"/>
              </w:rPr>
            </w:pPr>
            <w:r w:rsidRPr="004614E7">
              <w:rPr>
                <w:rFonts w:ascii="Times New Roman" w:hAnsi="Times New Roman"/>
                <w:bCs/>
                <w:sz w:val="28"/>
                <w:szCs w:val="28"/>
                <w:lang w:val="kk-KZ"/>
              </w:rPr>
              <w:t>2</w:t>
            </w:r>
          </w:p>
        </w:tc>
      </w:tr>
      <w:tr w:rsidR="00457EB5" w:rsidRPr="004614E7" w:rsidTr="00544D38">
        <w:tc>
          <w:tcPr>
            <w:tcW w:w="2093" w:type="dxa"/>
          </w:tcPr>
          <w:p w:rsidR="00457EB5" w:rsidRPr="004614E7" w:rsidRDefault="00457EB5" w:rsidP="00730889">
            <w:pPr>
              <w:spacing w:after="0" w:line="240" w:lineRule="auto"/>
              <w:jc w:val="both"/>
              <w:rPr>
                <w:rFonts w:ascii="Times New Roman" w:hAnsi="Times New Roman"/>
                <w:sz w:val="28"/>
                <w:szCs w:val="28"/>
                <w:lang w:val="kk-KZ"/>
              </w:rPr>
            </w:pPr>
            <w:r w:rsidRPr="004614E7">
              <w:rPr>
                <w:rFonts w:ascii="Times New Roman" w:hAnsi="Times New Roman"/>
                <w:sz w:val="28"/>
                <w:szCs w:val="28"/>
                <w:lang w:val="kk-KZ"/>
              </w:rPr>
              <w:t>К.Гольдштейн</w:t>
            </w:r>
          </w:p>
        </w:tc>
        <w:tc>
          <w:tcPr>
            <w:tcW w:w="7546" w:type="dxa"/>
          </w:tcPr>
          <w:p w:rsidR="00457EB5" w:rsidRPr="004614E7" w:rsidRDefault="00457EB5" w:rsidP="00730889">
            <w:pPr>
              <w:spacing w:after="0" w:line="240" w:lineRule="auto"/>
              <w:jc w:val="both"/>
              <w:rPr>
                <w:rFonts w:ascii="Times New Roman" w:hAnsi="Times New Roman"/>
                <w:sz w:val="28"/>
                <w:szCs w:val="28"/>
                <w:lang w:val="kk-KZ"/>
              </w:rPr>
            </w:pPr>
            <w:r w:rsidRPr="004614E7">
              <w:rPr>
                <w:rFonts w:ascii="Times New Roman" w:hAnsi="Times New Roman"/>
                <w:sz w:val="28"/>
                <w:szCs w:val="28"/>
                <w:lang w:val="kk-KZ"/>
              </w:rPr>
              <w:t>- қажеттіліктерді қанағаттандыруға бағытталған іс-әрекеттер жиынтығы. Қажеттілік – адамды қанағаттандыруға, тұтастыққа мотивациялайтын тапшылық күйі</w:t>
            </w:r>
            <w:r w:rsidR="002943FF">
              <w:rPr>
                <w:rFonts w:ascii="Times New Roman" w:hAnsi="Times New Roman"/>
                <w:sz w:val="28"/>
                <w:szCs w:val="28"/>
                <w:lang w:val="kk-KZ"/>
              </w:rPr>
              <w:t>;</w:t>
            </w:r>
          </w:p>
        </w:tc>
      </w:tr>
      <w:tr w:rsidR="00457EB5" w:rsidRPr="00421F08" w:rsidTr="00544D38">
        <w:tc>
          <w:tcPr>
            <w:tcW w:w="2093" w:type="dxa"/>
            <w:tcBorders>
              <w:bottom w:val="single" w:sz="4" w:space="0" w:color="auto"/>
            </w:tcBorders>
          </w:tcPr>
          <w:p w:rsidR="00457EB5" w:rsidRPr="004614E7" w:rsidRDefault="00457EB5" w:rsidP="00730889">
            <w:pPr>
              <w:spacing w:after="0" w:line="240" w:lineRule="auto"/>
              <w:jc w:val="both"/>
              <w:rPr>
                <w:rFonts w:ascii="Times New Roman" w:hAnsi="Times New Roman"/>
                <w:sz w:val="28"/>
                <w:szCs w:val="28"/>
                <w:lang w:val="kk-KZ"/>
              </w:rPr>
            </w:pPr>
            <w:r w:rsidRPr="004614E7">
              <w:rPr>
                <w:rFonts w:ascii="Times New Roman" w:hAnsi="Times New Roman"/>
                <w:sz w:val="28"/>
                <w:szCs w:val="28"/>
                <w:lang w:val="kk-KZ"/>
              </w:rPr>
              <w:t>К.Роджерс</w:t>
            </w:r>
          </w:p>
        </w:tc>
        <w:tc>
          <w:tcPr>
            <w:tcW w:w="7546" w:type="dxa"/>
            <w:tcBorders>
              <w:bottom w:val="single" w:sz="4" w:space="0" w:color="auto"/>
            </w:tcBorders>
          </w:tcPr>
          <w:p w:rsidR="00457EB5" w:rsidRPr="004614E7" w:rsidRDefault="00457EB5" w:rsidP="00730889">
            <w:pPr>
              <w:spacing w:after="0" w:line="240" w:lineRule="auto"/>
              <w:jc w:val="both"/>
              <w:rPr>
                <w:rFonts w:ascii="Times New Roman" w:hAnsi="Times New Roman"/>
                <w:sz w:val="28"/>
                <w:szCs w:val="28"/>
                <w:lang w:val="kk-KZ"/>
              </w:rPr>
            </w:pPr>
            <w:r w:rsidRPr="004614E7">
              <w:rPr>
                <w:rFonts w:ascii="Times New Roman" w:hAnsi="Times New Roman"/>
                <w:sz w:val="28"/>
                <w:szCs w:val="28"/>
                <w:lang w:val="kk-KZ"/>
              </w:rPr>
              <w:t>- адамның өмір бойы өзінің әлеуетін жүзеге асыруды мақсат тұтуы</w:t>
            </w:r>
            <w:r w:rsidR="002943FF">
              <w:rPr>
                <w:rFonts w:ascii="Times New Roman" w:hAnsi="Times New Roman"/>
                <w:sz w:val="28"/>
                <w:szCs w:val="28"/>
                <w:lang w:val="kk-KZ"/>
              </w:rPr>
              <w:t>;</w:t>
            </w:r>
          </w:p>
        </w:tc>
      </w:tr>
      <w:tr w:rsidR="00457EB5" w:rsidRPr="00421F08" w:rsidTr="00544D38">
        <w:tc>
          <w:tcPr>
            <w:tcW w:w="2093" w:type="dxa"/>
            <w:tcBorders>
              <w:bottom w:val="nil"/>
            </w:tcBorders>
          </w:tcPr>
          <w:p w:rsidR="00457EB5" w:rsidRPr="004614E7" w:rsidRDefault="00457EB5" w:rsidP="00730889">
            <w:pPr>
              <w:spacing w:after="0" w:line="240" w:lineRule="auto"/>
              <w:jc w:val="both"/>
              <w:rPr>
                <w:rFonts w:ascii="Times New Roman" w:hAnsi="Times New Roman"/>
                <w:sz w:val="28"/>
                <w:szCs w:val="28"/>
                <w:lang w:val="kk-KZ"/>
              </w:rPr>
            </w:pPr>
            <w:r w:rsidRPr="004614E7">
              <w:rPr>
                <w:rFonts w:ascii="Times New Roman" w:hAnsi="Times New Roman"/>
                <w:sz w:val="28"/>
                <w:szCs w:val="28"/>
                <w:lang w:val="kk-KZ"/>
              </w:rPr>
              <w:t>А.Маслоу</w:t>
            </w:r>
          </w:p>
        </w:tc>
        <w:tc>
          <w:tcPr>
            <w:tcW w:w="7546" w:type="dxa"/>
            <w:tcBorders>
              <w:bottom w:val="nil"/>
            </w:tcBorders>
          </w:tcPr>
          <w:p w:rsidR="00457EB5" w:rsidRPr="004614E7" w:rsidRDefault="00457EB5" w:rsidP="00730889">
            <w:pPr>
              <w:spacing w:after="0" w:line="240" w:lineRule="auto"/>
              <w:jc w:val="both"/>
              <w:rPr>
                <w:rFonts w:ascii="Times New Roman" w:hAnsi="Times New Roman"/>
                <w:sz w:val="28"/>
                <w:szCs w:val="28"/>
                <w:lang w:val="kk-KZ"/>
              </w:rPr>
            </w:pPr>
            <w:r w:rsidRPr="004614E7">
              <w:rPr>
                <w:rFonts w:ascii="Times New Roman" w:hAnsi="Times New Roman"/>
                <w:sz w:val="28"/>
                <w:szCs w:val="28"/>
                <w:lang w:val="kk-KZ"/>
              </w:rPr>
              <w:t>-  жарқыраған, бір нәрсеге өзін толығымен арнап, соған бар жан-тәнімен берілуден әсер алу; өзінің тандауына жауапкершілікті алу, адал болу; әр жағдайда дамудың пайдасы үшін тандау еркіндігі; өзінің құқығын көрсету еркіндігі мен таңдауы; бұл аялдайтын соңғы бекет емес, саяхаттың өзі, саяхатты қозғаушы күш. Өзін-өзі белсендіру – жоғары шаттықты арайландыратын қас қағым сәт емес, бұл «кішкентай жетістіктер үшін тынымсыз еңбек ету», ақырын, біртіндеп өсу үдерісі</w:t>
            </w:r>
            <w:r w:rsidR="002943FF">
              <w:rPr>
                <w:rFonts w:ascii="Times New Roman" w:hAnsi="Times New Roman"/>
                <w:sz w:val="28"/>
                <w:szCs w:val="28"/>
                <w:lang w:val="kk-KZ"/>
              </w:rPr>
              <w:t>;</w:t>
            </w:r>
          </w:p>
        </w:tc>
      </w:tr>
    </w:tbl>
    <w:p w:rsidR="00544D38" w:rsidRDefault="00544D38" w:rsidP="00801996">
      <w:pPr>
        <w:spacing w:after="0" w:line="240" w:lineRule="auto"/>
        <w:jc w:val="both"/>
        <w:rPr>
          <w:rFonts w:ascii="Times New Roman" w:hAnsi="Times New Roman"/>
          <w:sz w:val="28"/>
          <w:szCs w:val="28"/>
          <w:lang w:val="kk-KZ"/>
        </w:rPr>
      </w:pPr>
    </w:p>
    <w:p w:rsidR="00801996" w:rsidRDefault="00801996" w:rsidP="00801996">
      <w:pPr>
        <w:spacing w:after="0" w:line="240" w:lineRule="auto"/>
        <w:jc w:val="both"/>
        <w:rPr>
          <w:rFonts w:ascii="Times New Roman" w:hAnsi="Times New Roman"/>
          <w:sz w:val="28"/>
          <w:szCs w:val="28"/>
          <w:lang w:val="kk-KZ"/>
        </w:rPr>
      </w:pPr>
      <w:r>
        <w:rPr>
          <w:rFonts w:ascii="Times New Roman" w:hAnsi="Times New Roman"/>
          <w:sz w:val="28"/>
          <w:szCs w:val="28"/>
          <w:lang w:val="kk-KZ"/>
        </w:rPr>
        <w:lastRenderedPageBreak/>
        <w:t>2 – кестенің жалғасы</w:t>
      </w:r>
    </w:p>
    <w:p w:rsidR="00801996" w:rsidRDefault="00801996" w:rsidP="000B39BE">
      <w:pPr>
        <w:spacing w:after="0" w:line="240" w:lineRule="auto"/>
        <w:ind w:firstLine="567"/>
        <w:jc w:val="both"/>
        <w:rPr>
          <w:rFonts w:ascii="Times New Roman" w:hAnsi="Times New Roman"/>
          <w:sz w:val="28"/>
          <w:szCs w:val="28"/>
          <w:lang w:val="kk-KZ"/>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93"/>
        <w:gridCol w:w="7546"/>
      </w:tblGrid>
      <w:tr w:rsidR="00801996" w:rsidRPr="004614E7" w:rsidTr="00544D38">
        <w:tc>
          <w:tcPr>
            <w:tcW w:w="2093" w:type="dxa"/>
          </w:tcPr>
          <w:p w:rsidR="00801996" w:rsidRPr="004614E7" w:rsidRDefault="00801996" w:rsidP="004A502C">
            <w:pPr>
              <w:spacing w:after="0" w:line="240" w:lineRule="auto"/>
              <w:jc w:val="center"/>
              <w:rPr>
                <w:rFonts w:ascii="Times New Roman" w:hAnsi="Times New Roman"/>
                <w:sz w:val="28"/>
                <w:szCs w:val="28"/>
                <w:lang w:val="kk-KZ"/>
              </w:rPr>
            </w:pPr>
            <w:r w:rsidRPr="004614E7">
              <w:rPr>
                <w:rFonts w:ascii="Times New Roman" w:hAnsi="Times New Roman"/>
                <w:sz w:val="28"/>
                <w:szCs w:val="28"/>
                <w:lang w:val="kk-KZ"/>
              </w:rPr>
              <w:t>1</w:t>
            </w:r>
          </w:p>
        </w:tc>
        <w:tc>
          <w:tcPr>
            <w:tcW w:w="7546" w:type="dxa"/>
          </w:tcPr>
          <w:p w:rsidR="00801996" w:rsidRPr="004614E7" w:rsidRDefault="00801996" w:rsidP="004A502C">
            <w:pPr>
              <w:spacing w:after="0" w:line="240" w:lineRule="auto"/>
              <w:jc w:val="center"/>
              <w:rPr>
                <w:rFonts w:ascii="Times New Roman" w:hAnsi="Times New Roman"/>
                <w:sz w:val="28"/>
                <w:szCs w:val="28"/>
                <w:lang w:val="kk-KZ"/>
              </w:rPr>
            </w:pPr>
            <w:r w:rsidRPr="004614E7">
              <w:rPr>
                <w:rFonts w:ascii="Times New Roman" w:hAnsi="Times New Roman"/>
                <w:sz w:val="28"/>
                <w:szCs w:val="28"/>
                <w:lang w:val="kk-KZ"/>
              </w:rPr>
              <w:t>2</w:t>
            </w:r>
          </w:p>
        </w:tc>
      </w:tr>
      <w:tr w:rsidR="00801996" w:rsidRPr="00421F08" w:rsidTr="00544D38">
        <w:tc>
          <w:tcPr>
            <w:tcW w:w="2093" w:type="dxa"/>
          </w:tcPr>
          <w:p w:rsidR="00801996" w:rsidRPr="004614E7" w:rsidRDefault="00801996" w:rsidP="004A502C">
            <w:pPr>
              <w:spacing w:after="0" w:line="240" w:lineRule="auto"/>
              <w:jc w:val="both"/>
              <w:rPr>
                <w:rFonts w:ascii="Times New Roman" w:hAnsi="Times New Roman"/>
                <w:sz w:val="28"/>
                <w:szCs w:val="28"/>
                <w:lang w:val="kk-KZ"/>
              </w:rPr>
            </w:pPr>
            <w:r w:rsidRPr="004614E7">
              <w:rPr>
                <w:rFonts w:ascii="Times New Roman" w:hAnsi="Times New Roman"/>
                <w:sz w:val="28"/>
                <w:szCs w:val="28"/>
                <w:lang w:val="kk-KZ"/>
              </w:rPr>
              <w:t>Г.Олпорт</w:t>
            </w:r>
          </w:p>
        </w:tc>
        <w:tc>
          <w:tcPr>
            <w:tcW w:w="7546" w:type="dxa"/>
          </w:tcPr>
          <w:p w:rsidR="00801996" w:rsidRPr="004614E7" w:rsidRDefault="00801996" w:rsidP="004A502C">
            <w:pPr>
              <w:spacing w:after="0" w:line="240" w:lineRule="auto"/>
              <w:jc w:val="both"/>
              <w:rPr>
                <w:rFonts w:ascii="Times New Roman" w:hAnsi="Times New Roman"/>
                <w:sz w:val="28"/>
                <w:szCs w:val="28"/>
                <w:lang w:val="kk-KZ"/>
              </w:rPr>
            </w:pPr>
            <w:r w:rsidRPr="004614E7">
              <w:rPr>
                <w:rFonts w:ascii="Times New Roman" w:hAnsi="Times New Roman"/>
                <w:sz w:val="28"/>
                <w:szCs w:val="28"/>
                <w:lang w:val="kk-KZ"/>
              </w:rPr>
              <w:t>- адамның үздіксіз, жан-жақты шығармашылық, рухани әлеуетінің дамуын, оның барлық мүмкіндіктерін барынша жүзеге асыруы, қоршаған әлемді қалыпты қабылдауы мен өзінің орнын табуы, өзінің әлеуетін жүзеге асыруға саналы ұмтылуы</w:t>
            </w:r>
            <w:r w:rsidR="002943FF">
              <w:rPr>
                <w:rFonts w:ascii="Times New Roman" w:hAnsi="Times New Roman"/>
                <w:sz w:val="28"/>
                <w:szCs w:val="28"/>
                <w:lang w:val="kk-KZ"/>
              </w:rPr>
              <w:t>;</w:t>
            </w:r>
          </w:p>
        </w:tc>
      </w:tr>
      <w:tr w:rsidR="00801996" w:rsidRPr="00421F08" w:rsidTr="00544D38">
        <w:tc>
          <w:tcPr>
            <w:tcW w:w="2093" w:type="dxa"/>
          </w:tcPr>
          <w:p w:rsidR="00801996" w:rsidRPr="004614E7" w:rsidRDefault="00801996" w:rsidP="004A502C">
            <w:pPr>
              <w:spacing w:after="0" w:line="240" w:lineRule="auto"/>
              <w:jc w:val="both"/>
              <w:rPr>
                <w:rFonts w:ascii="Times New Roman" w:hAnsi="Times New Roman"/>
                <w:sz w:val="28"/>
                <w:szCs w:val="28"/>
                <w:lang w:val="kk-KZ"/>
              </w:rPr>
            </w:pPr>
            <w:r w:rsidRPr="004614E7">
              <w:rPr>
                <w:rFonts w:ascii="Times New Roman" w:hAnsi="Times New Roman"/>
                <w:sz w:val="28"/>
                <w:szCs w:val="28"/>
                <w:lang w:val="kk-KZ"/>
              </w:rPr>
              <w:t>Э.Шостром</w:t>
            </w:r>
          </w:p>
        </w:tc>
        <w:tc>
          <w:tcPr>
            <w:tcW w:w="7546" w:type="dxa"/>
          </w:tcPr>
          <w:p w:rsidR="00801996" w:rsidRPr="004614E7" w:rsidRDefault="00801996" w:rsidP="004A502C">
            <w:pPr>
              <w:spacing w:after="0" w:line="240" w:lineRule="auto"/>
              <w:jc w:val="both"/>
              <w:rPr>
                <w:rFonts w:ascii="Times New Roman" w:hAnsi="Times New Roman"/>
                <w:sz w:val="28"/>
                <w:szCs w:val="28"/>
                <w:lang w:val="kk-KZ"/>
              </w:rPr>
            </w:pPr>
            <w:r w:rsidRPr="004614E7">
              <w:rPr>
                <w:rFonts w:ascii="Times New Roman" w:hAnsi="Times New Roman"/>
                <w:sz w:val="28"/>
                <w:szCs w:val="28"/>
                <w:lang w:val="kk-KZ"/>
              </w:rPr>
              <w:t>-адалдық (анықтық, шынайылық, аутентикалық); саналылық (үнқату, өмірлік, қызығушылық); еркіндік (спонтандылық, ашықтық); сенімділік (наным-сенім, сендіру)</w:t>
            </w:r>
            <w:r w:rsidR="002943FF">
              <w:rPr>
                <w:rFonts w:ascii="Times New Roman" w:hAnsi="Times New Roman"/>
                <w:sz w:val="28"/>
                <w:szCs w:val="28"/>
                <w:lang w:val="kk-KZ"/>
              </w:rPr>
              <w:t>;</w:t>
            </w:r>
          </w:p>
        </w:tc>
      </w:tr>
      <w:tr w:rsidR="00801996" w:rsidRPr="00421F08" w:rsidTr="00544D38">
        <w:tc>
          <w:tcPr>
            <w:tcW w:w="2093" w:type="dxa"/>
          </w:tcPr>
          <w:p w:rsidR="00544D38" w:rsidRDefault="00801996" w:rsidP="004A502C">
            <w:pPr>
              <w:spacing w:after="0" w:line="240" w:lineRule="auto"/>
              <w:jc w:val="both"/>
              <w:rPr>
                <w:rFonts w:ascii="Times New Roman" w:hAnsi="Times New Roman"/>
                <w:sz w:val="28"/>
                <w:szCs w:val="28"/>
                <w:lang w:val="kk-KZ"/>
              </w:rPr>
            </w:pPr>
            <w:r w:rsidRPr="004614E7">
              <w:rPr>
                <w:rFonts w:ascii="Times New Roman" w:hAnsi="Times New Roman"/>
                <w:sz w:val="28"/>
                <w:szCs w:val="28"/>
                <w:lang w:val="kk-KZ"/>
              </w:rPr>
              <w:t>С.Л.Рубинш</w:t>
            </w:r>
            <w:r w:rsidR="00544D38">
              <w:rPr>
                <w:rFonts w:ascii="Times New Roman" w:hAnsi="Times New Roman"/>
                <w:sz w:val="28"/>
                <w:szCs w:val="28"/>
                <w:lang w:val="kk-KZ"/>
              </w:rPr>
              <w:t>-</w:t>
            </w:r>
          </w:p>
          <w:p w:rsidR="00801996" w:rsidRPr="004614E7" w:rsidRDefault="00801996" w:rsidP="004A502C">
            <w:pPr>
              <w:spacing w:after="0" w:line="240" w:lineRule="auto"/>
              <w:jc w:val="both"/>
              <w:rPr>
                <w:rFonts w:ascii="Times New Roman" w:hAnsi="Times New Roman"/>
                <w:sz w:val="28"/>
                <w:szCs w:val="28"/>
                <w:lang w:val="kk-KZ"/>
              </w:rPr>
            </w:pPr>
            <w:r w:rsidRPr="004614E7">
              <w:rPr>
                <w:rFonts w:ascii="Times New Roman" w:hAnsi="Times New Roman"/>
                <w:sz w:val="28"/>
                <w:szCs w:val="28"/>
                <w:lang w:val="kk-KZ"/>
              </w:rPr>
              <w:t>тейн</w:t>
            </w:r>
          </w:p>
        </w:tc>
        <w:tc>
          <w:tcPr>
            <w:tcW w:w="7546" w:type="dxa"/>
          </w:tcPr>
          <w:p w:rsidR="00801996" w:rsidRPr="004614E7" w:rsidRDefault="00801996" w:rsidP="004A502C">
            <w:pPr>
              <w:spacing w:after="0" w:line="240" w:lineRule="auto"/>
              <w:jc w:val="both"/>
              <w:rPr>
                <w:rFonts w:ascii="Times New Roman" w:hAnsi="Times New Roman"/>
                <w:sz w:val="28"/>
                <w:szCs w:val="28"/>
                <w:lang w:val="kk-KZ"/>
              </w:rPr>
            </w:pPr>
            <w:r w:rsidRPr="004614E7">
              <w:rPr>
                <w:rFonts w:ascii="Times New Roman" w:hAnsi="Times New Roman"/>
                <w:sz w:val="28"/>
                <w:szCs w:val="28"/>
                <w:lang w:val="kk-KZ"/>
              </w:rPr>
              <w:t>- тұлғаның динамикалық, мазмұндық, қатынастық (эмоционалды) сипатамаларытұрғысынан қарастырылатын «бағыттылығы»</w:t>
            </w:r>
            <w:r w:rsidR="002943FF">
              <w:rPr>
                <w:rFonts w:ascii="Times New Roman" w:hAnsi="Times New Roman"/>
                <w:sz w:val="28"/>
                <w:szCs w:val="28"/>
                <w:lang w:val="kk-KZ"/>
              </w:rPr>
              <w:t>;</w:t>
            </w:r>
          </w:p>
        </w:tc>
      </w:tr>
      <w:tr w:rsidR="00801996" w:rsidRPr="00421F08" w:rsidTr="00544D38">
        <w:tc>
          <w:tcPr>
            <w:tcW w:w="2093" w:type="dxa"/>
          </w:tcPr>
          <w:p w:rsidR="00801996" w:rsidRPr="004614E7" w:rsidRDefault="00801996" w:rsidP="004A502C">
            <w:pPr>
              <w:spacing w:after="0" w:line="240" w:lineRule="auto"/>
              <w:jc w:val="both"/>
              <w:rPr>
                <w:rFonts w:ascii="Times New Roman" w:hAnsi="Times New Roman"/>
                <w:sz w:val="28"/>
                <w:szCs w:val="28"/>
                <w:lang w:val="kk-KZ"/>
              </w:rPr>
            </w:pPr>
            <w:r w:rsidRPr="004614E7">
              <w:rPr>
                <w:rFonts w:ascii="Times New Roman" w:hAnsi="Times New Roman"/>
                <w:sz w:val="28"/>
                <w:szCs w:val="28"/>
                <w:lang w:val="kk-KZ"/>
              </w:rPr>
              <w:t>А.Н.Леонтьев</w:t>
            </w:r>
          </w:p>
        </w:tc>
        <w:tc>
          <w:tcPr>
            <w:tcW w:w="7546" w:type="dxa"/>
          </w:tcPr>
          <w:p w:rsidR="00801996" w:rsidRPr="004614E7" w:rsidRDefault="00801996" w:rsidP="004A502C">
            <w:pPr>
              <w:spacing w:after="0" w:line="240" w:lineRule="auto"/>
              <w:jc w:val="both"/>
              <w:rPr>
                <w:rFonts w:ascii="Times New Roman" w:hAnsi="Times New Roman"/>
                <w:sz w:val="28"/>
                <w:szCs w:val="28"/>
                <w:lang w:val="kk-KZ"/>
              </w:rPr>
            </w:pPr>
            <w:r w:rsidRPr="004614E7">
              <w:rPr>
                <w:rFonts w:ascii="Times New Roman" w:hAnsi="Times New Roman"/>
                <w:sz w:val="28"/>
                <w:szCs w:val="28"/>
                <w:lang w:val="kk-KZ"/>
              </w:rPr>
              <w:t>- адамдардың өмірі, олардың игілігі үшін қызмет етіп, өзінің өмірлік жоғары мақсаттарын жүзеге асырғандағы бақытты шағы</w:t>
            </w:r>
            <w:r w:rsidR="002943FF">
              <w:rPr>
                <w:rFonts w:ascii="Times New Roman" w:hAnsi="Times New Roman"/>
                <w:sz w:val="28"/>
                <w:szCs w:val="28"/>
                <w:lang w:val="kk-KZ"/>
              </w:rPr>
              <w:t>;</w:t>
            </w:r>
          </w:p>
        </w:tc>
      </w:tr>
      <w:tr w:rsidR="00801996" w:rsidRPr="004614E7" w:rsidTr="00544D38">
        <w:tc>
          <w:tcPr>
            <w:tcW w:w="2093" w:type="dxa"/>
          </w:tcPr>
          <w:p w:rsidR="00801996" w:rsidRPr="004614E7" w:rsidRDefault="00801996" w:rsidP="004A502C">
            <w:pPr>
              <w:spacing w:after="0" w:line="240" w:lineRule="auto"/>
              <w:jc w:val="both"/>
              <w:rPr>
                <w:rFonts w:ascii="Times New Roman" w:hAnsi="Times New Roman"/>
                <w:sz w:val="28"/>
                <w:szCs w:val="28"/>
              </w:rPr>
            </w:pPr>
            <w:r w:rsidRPr="004614E7">
              <w:rPr>
                <w:rFonts w:ascii="Times New Roman" w:hAnsi="Times New Roman"/>
                <w:sz w:val="28"/>
                <w:szCs w:val="28"/>
                <w:lang w:val="kk-KZ"/>
              </w:rPr>
              <w:t>Д.А.Леонтьев</w:t>
            </w:r>
          </w:p>
        </w:tc>
        <w:tc>
          <w:tcPr>
            <w:tcW w:w="7546" w:type="dxa"/>
          </w:tcPr>
          <w:p w:rsidR="00801996" w:rsidRPr="004614E7" w:rsidRDefault="00801996" w:rsidP="004A502C">
            <w:pPr>
              <w:spacing w:after="0" w:line="240" w:lineRule="auto"/>
              <w:jc w:val="both"/>
              <w:rPr>
                <w:rFonts w:ascii="Times New Roman" w:hAnsi="Times New Roman"/>
                <w:sz w:val="28"/>
                <w:szCs w:val="28"/>
              </w:rPr>
            </w:pPr>
            <w:r w:rsidRPr="004614E7">
              <w:rPr>
                <w:rFonts w:ascii="Times New Roman" w:hAnsi="Times New Roman"/>
                <w:sz w:val="28"/>
                <w:szCs w:val="28"/>
                <w:lang w:val="kk-KZ"/>
              </w:rPr>
              <w:t>- адамға берілген мүмкіндіктердің (сыртқы талаптарға ғана емес, сонымен қатар өзіндік қажеттіліктердің) ең жоғары биігіне жетуі</w:t>
            </w:r>
            <w:r w:rsidR="002943FF">
              <w:rPr>
                <w:rFonts w:ascii="Times New Roman" w:hAnsi="Times New Roman"/>
                <w:sz w:val="28"/>
                <w:szCs w:val="28"/>
                <w:lang w:val="kk-KZ"/>
              </w:rPr>
              <w:t>;</w:t>
            </w:r>
          </w:p>
        </w:tc>
      </w:tr>
      <w:tr w:rsidR="00801996" w:rsidRPr="00421F08" w:rsidTr="00544D38">
        <w:tc>
          <w:tcPr>
            <w:tcW w:w="2093" w:type="dxa"/>
          </w:tcPr>
          <w:p w:rsidR="00801996" w:rsidRPr="004614E7" w:rsidRDefault="00801996" w:rsidP="004A502C">
            <w:pPr>
              <w:spacing w:after="0" w:line="240" w:lineRule="auto"/>
              <w:jc w:val="both"/>
              <w:rPr>
                <w:rFonts w:ascii="Times New Roman" w:hAnsi="Times New Roman"/>
                <w:sz w:val="28"/>
                <w:szCs w:val="28"/>
                <w:lang w:val="kk-KZ"/>
              </w:rPr>
            </w:pPr>
            <w:r w:rsidRPr="004614E7">
              <w:rPr>
                <w:rFonts w:ascii="Times New Roman" w:hAnsi="Times New Roman"/>
                <w:sz w:val="28"/>
                <w:szCs w:val="28"/>
                <w:lang w:val="kk-KZ"/>
              </w:rPr>
              <w:t>Б.Г.Ананьев</w:t>
            </w:r>
          </w:p>
        </w:tc>
        <w:tc>
          <w:tcPr>
            <w:tcW w:w="7546" w:type="dxa"/>
          </w:tcPr>
          <w:p w:rsidR="00801996" w:rsidRPr="004614E7" w:rsidRDefault="00801996" w:rsidP="004A502C">
            <w:pPr>
              <w:spacing w:after="0" w:line="240" w:lineRule="auto"/>
              <w:jc w:val="both"/>
              <w:rPr>
                <w:rFonts w:ascii="Times New Roman" w:hAnsi="Times New Roman"/>
                <w:sz w:val="28"/>
                <w:szCs w:val="28"/>
                <w:lang w:val="kk-KZ"/>
              </w:rPr>
            </w:pPr>
            <w:r w:rsidRPr="004614E7">
              <w:rPr>
                <w:rFonts w:ascii="Times New Roman" w:hAnsi="Times New Roman"/>
                <w:sz w:val="28"/>
                <w:szCs w:val="28"/>
                <w:lang w:val="kk-KZ"/>
              </w:rPr>
              <w:t>- тұлғалық өсудің қажетті факторы тұлғаішілік әлеуетті тұлға және іс-әрекет субъектісі тұрғысынан адам дамуының құрылымы</w:t>
            </w:r>
            <w:r w:rsidR="002943FF">
              <w:rPr>
                <w:rFonts w:ascii="Times New Roman" w:hAnsi="Times New Roman"/>
                <w:sz w:val="28"/>
                <w:szCs w:val="28"/>
                <w:lang w:val="kk-KZ"/>
              </w:rPr>
              <w:t>;</w:t>
            </w:r>
          </w:p>
        </w:tc>
      </w:tr>
      <w:tr w:rsidR="00801996" w:rsidRPr="00421F08" w:rsidTr="00544D38">
        <w:tc>
          <w:tcPr>
            <w:tcW w:w="2093" w:type="dxa"/>
          </w:tcPr>
          <w:p w:rsidR="00801996" w:rsidRPr="004614E7" w:rsidRDefault="00801996" w:rsidP="004A502C">
            <w:pPr>
              <w:spacing w:after="0" w:line="240" w:lineRule="auto"/>
              <w:jc w:val="both"/>
              <w:rPr>
                <w:rFonts w:ascii="Times New Roman" w:hAnsi="Times New Roman"/>
                <w:sz w:val="28"/>
                <w:szCs w:val="28"/>
                <w:lang w:val="kk-KZ"/>
              </w:rPr>
            </w:pPr>
            <w:r w:rsidRPr="004614E7">
              <w:rPr>
                <w:rFonts w:ascii="Times New Roman" w:hAnsi="Times New Roman"/>
                <w:sz w:val="28"/>
                <w:szCs w:val="28"/>
                <w:lang w:val="kk-KZ"/>
              </w:rPr>
              <w:t>Б.Ф.Ломов</w:t>
            </w:r>
          </w:p>
        </w:tc>
        <w:tc>
          <w:tcPr>
            <w:tcW w:w="7546" w:type="dxa"/>
          </w:tcPr>
          <w:p w:rsidR="00801996" w:rsidRPr="004614E7" w:rsidRDefault="00801996" w:rsidP="004A502C">
            <w:pPr>
              <w:spacing w:after="0" w:line="240" w:lineRule="auto"/>
              <w:jc w:val="both"/>
              <w:rPr>
                <w:rFonts w:ascii="Times New Roman" w:hAnsi="Times New Roman"/>
                <w:sz w:val="28"/>
                <w:szCs w:val="28"/>
                <w:lang w:val="kk-KZ"/>
              </w:rPr>
            </w:pPr>
            <w:r w:rsidRPr="004614E7">
              <w:rPr>
                <w:rFonts w:ascii="Times New Roman" w:hAnsi="Times New Roman"/>
                <w:sz w:val="28"/>
                <w:szCs w:val="28"/>
                <w:lang w:val="kk-KZ"/>
              </w:rPr>
              <w:t>- адамның тұлғаішілік әлеуеті оның қабілеттері, білім жүйесі, біліктілігі мен дағдысы</w:t>
            </w:r>
            <w:r w:rsidR="002943FF">
              <w:rPr>
                <w:rFonts w:ascii="Times New Roman" w:hAnsi="Times New Roman"/>
                <w:sz w:val="28"/>
                <w:szCs w:val="28"/>
                <w:lang w:val="kk-KZ"/>
              </w:rPr>
              <w:t>;</w:t>
            </w:r>
          </w:p>
        </w:tc>
      </w:tr>
      <w:tr w:rsidR="00801996" w:rsidRPr="00421F08" w:rsidTr="00544D38">
        <w:tc>
          <w:tcPr>
            <w:tcW w:w="2093" w:type="dxa"/>
          </w:tcPr>
          <w:p w:rsidR="00544D38" w:rsidRDefault="00801996" w:rsidP="004A502C">
            <w:pPr>
              <w:spacing w:after="0" w:line="240" w:lineRule="auto"/>
              <w:jc w:val="both"/>
              <w:rPr>
                <w:rFonts w:ascii="Times New Roman" w:hAnsi="Times New Roman"/>
                <w:sz w:val="28"/>
                <w:szCs w:val="28"/>
                <w:lang w:val="kk-KZ"/>
              </w:rPr>
            </w:pPr>
            <w:r w:rsidRPr="004614E7">
              <w:rPr>
                <w:rFonts w:ascii="Times New Roman" w:hAnsi="Times New Roman"/>
                <w:sz w:val="28"/>
                <w:szCs w:val="28"/>
                <w:lang w:val="kk-KZ"/>
              </w:rPr>
              <w:t>Л.И.Анцыфе</w:t>
            </w:r>
            <w:r w:rsidR="00544D38">
              <w:rPr>
                <w:rFonts w:ascii="Times New Roman" w:hAnsi="Times New Roman"/>
                <w:sz w:val="28"/>
                <w:szCs w:val="28"/>
                <w:lang w:val="kk-KZ"/>
              </w:rPr>
              <w:t>-</w:t>
            </w:r>
          </w:p>
          <w:p w:rsidR="00801996" w:rsidRPr="004614E7" w:rsidRDefault="00801996" w:rsidP="004A502C">
            <w:pPr>
              <w:spacing w:after="0" w:line="240" w:lineRule="auto"/>
              <w:jc w:val="both"/>
              <w:rPr>
                <w:rFonts w:ascii="Times New Roman" w:hAnsi="Times New Roman"/>
                <w:sz w:val="28"/>
                <w:szCs w:val="28"/>
                <w:lang w:val="kk-KZ"/>
              </w:rPr>
            </w:pPr>
            <w:r w:rsidRPr="004614E7">
              <w:rPr>
                <w:rFonts w:ascii="Times New Roman" w:hAnsi="Times New Roman"/>
                <w:sz w:val="28"/>
                <w:szCs w:val="28"/>
                <w:lang w:val="kk-KZ"/>
              </w:rPr>
              <w:t>рова</w:t>
            </w:r>
          </w:p>
        </w:tc>
        <w:tc>
          <w:tcPr>
            <w:tcW w:w="7546" w:type="dxa"/>
          </w:tcPr>
          <w:p w:rsidR="00801996" w:rsidRPr="004614E7" w:rsidRDefault="00801996" w:rsidP="004A502C">
            <w:pPr>
              <w:spacing w:after="0" w:line="240" w:lineRule="auto"/>
              <w:jc w:val="both"/>
              <w:rPr>
                <w:rFonts w:ascii="Times New Roman" w:hAnsi="Times New Roman"/>
                <w:sz w:val="28"/>
                <w:szCs w:val="28"/>
                <w:lang w:val="kk-KZ"/>
              </w:rPr>
            </w:pPr>
            <w:r w:rsidRPr="004614E7">
              <w:rPr>
                <w:rFonts w:ascii="Times New Roman" w:hAnsi="Times New Roman"/>
                <w:sz w:val="28"/>
                <w:szCs w:val="28"/>
                <w:lang w:val="kk-KZ"/>
              </w:rPr>
              <w:t>- адамның психикалық өмірінде жатқан бастапқы бағыттылығы, болашаққа бағыттылығы, жеткен шыңдардың шегінен асуға ұмтылысы, іс-әрекетте өзін көрсетуі</w:t>
            </w:r>
            <w:r w:rsidR="002943FF">
              <w:rPr>
                <w:rFonts w:ascii="Times New Roman" w:hAnsi="Times New Roman"/>
                <w:sz w:val="28"/>
                <w:szCs w:val="28"/>
                <w:lang w:val="kk-KZ"/>
              </w:rPr>
              <w:t>;</w:t>
            </w:r>
          </w:p>
        </w:tc>
      </w:tr>
      <w:tr w:rsidR="00801996" w:rsidRPr="004614E7" w:rsidTr="00544D38">
        <w:tc>
          <w:tcPr>
            <w:tcW w:w="2093" w:type="dxa"/>
          </w:tcPr>
          <w:p w:rsidR="00801996" w:rsidRPr="004614E7" w:rsidRDefault="00801996" w:rsidP="004A502C">
            <w:pPr>
              <w:spacing w:after="0" w:line="240" w:lineRule="auto"/>
              <w:jc w:val="both"/>
              <w:rPr>
                <w:rFonts w:ascii="Times New Roman" w:hAnsi="Times New Roman"/>
                <w:sz w:val="28"/>
                <w:szCs w:val="28"/>
                <w:lang w:val="kk-KZ"/>
              </w:rPr>
            </w:pPr>
            <w:r w:rsidRPr="004614E7">
              <w:rPr>
                <w:rFonts w:ascii="Times New Roman" w:hAnsi="Times New Roman"/>
                <w:sz w:val="28"/>
                <w:szCs w:val="28"/>
                <w:lang w:val="kk-KZ"/>
              </w:rPr>
              <w:t>И.С.Кон</w:t>
            </w:r>
          </w:p>
        </w:tc>
        <w:tc>
          <w:tcPr>
            <w:tcW w:w="7546" w:type="dxa"/>
          </w:tcPr>
          <w:p w:rsidR="00801996" w:rsidRPr="004614E7" w:rsidRDefault="00801996" w:rsidP="004A502C">
            <w:pPr>
              <w:spacing w:after="0" w:line="240" w:lineRule="auto"/>
              <w:jc w:val="both"/>
              <w:rPr>
                <w:rFonts w:ascii="Times New Roman" w:hAnsi="Times New Roman"/>
                <w:sz w:val="28"/>
                <w:szCs w:val="28"/>
                <w:lang w:val="kk-KZ"/>
              </w:rPr>
            </w:pPr>
            <w:r w:rsidRPr="004614E7">
              <w:rPr>
                <w:rFonts w:ascii="Times New Roman" w:hAnsi="Times New Roman"/>
                <w:sz w:val="28"/>
                <w:szCs w:val="28"/>
                <w:lang w:val="kk-KZ"/>
              </w:rPr>
              <w:t xml:space="preserve">- «Мен» қатынас жүйесінде қарастыра отырып, оның үш негізгі құраушыларын бөледі: «Мен-теңдестіру» - өзіндік; «Мен-Эго» – субъективтілік; «Бейне-Мен» - өзі туралы ойы. Өзіндік сананың түрлі қатынасына қарай тұлға дамиды: «Мен – Мен емес», «Мен - Өзге», «Мен - Біз», «Мен» - «Идеалды Мен» қарама-қайшылығын </w:t>
            </w:r>
          </w:p>
          <w:p w:rsidR="00801996" w:rsidRPr="004614E7" w:rsidRDefault="00801996" w:rsidP="004A502C">
            <w:pPr>
              <w:spacing w:after="0" w:line="240" w:lineRule="auto"/>
              <w:jc w:val="both"/>
              <w:rPr>
                <w:rFonts w:ascii="Times New Roman" w:hAnsi="Times New Roman"/>
                <w:sz w:val="28"/>
                <w:szCs w:val="28"/>
                <w:lang w:val="kk-KZ"/>
              </w:rPr>
            </w:pPr>
            <w:r w:rsidRPr="004614E7">
              <w:rPr>
                <w:rFonts w:ascii="Times New Roman" w:hAnsi="Times New Roman"/>
                <w:sz w:val="28"/>
                <w:szCs w:val="28"/>
                <w:lang w:val="kk-KZ"/>
              </w:rPr>
              <w:t>жоятын іс-әрекет</w:t>
            </w:r>
            <w:r w:rsidR="002943FF">
              <w:rPr>
                <w:rFonts w:ascii="Times New Roman" w:hAnsi="Times New Roman"/>
                <w:sz w:val="28"/>
                <w:szCs w:val="28"/>
                <w:lang w:val="kk-KZ"/>
              </w:rPr>
              <w:t>;</w:t>
            </w:r>
          </w:p>
        </w:tc>
      </w:tr>
      <w:tr w:rsidR="00801996" w:rsidRPr="00421F08" w:rsidTr="00544D38">
        <w:tc>
          <w:tcPr>
            <w:tcW w:w="2093" w:type="dxa"/>
          </w:tcPr>
          <w:p w:rsidR="00544D38" w:rsidRDefault="00801996" w:rsidP="004A502C">
            <w:pPr>
              <w:spacing w:after="0" w:line="240" w:lineRule="auto"/>
              <w:jc w:val="both"/>
              <w:rPr>
                <w:rFonts w:ascii="Times New Roman" w:hAnsi="Times New Roman"/>
                <w:sz w:val="28"/>
                <w:szCs w:val="28"/>
                <w:lang w:val="kk-KZ"/>
              </w:rPr>
            </w:pPr>
            <w:r w:rsidRPr="004614E7">
              <w:rPr>
                <w:rFonts w:ascii="Times New Roman" w:hAnsi="Times New Roman"/>
                <w:sz w:val="28"/>
                <w:szCs w:val="28"/>
                <w:lang w:val="kk-KZ"/>
              </w:rPr>
              <w:t>Е.Н.Городило</w:t>
            </w:r>
            <w:r w:rsidR="00544D38">
              <w:rPr>
                <w:rFonts w:ascii="Times New Roman" w:hAnsi="Times New Roman"/>
                <w:sz w:val="28"/>
                <w:szCs w:val="28"/>
                <w:lang w:val="kk-KZ"/>
              </w:rPr>
              <w:t>-</w:t>
            </w:r>
          </w:p>
          <w:p w:rsidR="00801996" w:rsidRPr="004614E7" w:rsidRDefault="00801996" w:rsidP="004A502C">
            <w:pPr>
              <w:spacing w:after="0" w:line="240" w:lineRule="auto"/>
              <w:jc w:val="both"/>
              <w:rPr>
                <w:rFonts w:ascii="Times New Roman" w:hAnsi="Times New Roman"/>
                <w:sz w:val="28"/>
                <w:szCs w:val="28"/>
                <w:lang w:val="kk-KZ"/>
              </w:rPr>
            </w:pPr>
            <w:r w:rsidRPr="004614E7">
              <w:rPr>
                <w:rFonts w:ascii="Times New Roman" w:hAnsi="Times New Roman"/>
                <w:sz w:val="28"/>
                <w:szCs w:val="28"/>
                <w:lang w:val="kk-KZ"/>
              </w:rPr>
              <w:t>ва</w:t>
            </w:r>
          </w:p>
        </w:tc>
        <w:tc>
          <w:tcPr>
            <w:tcW w:w="7546" w:type="dxa"/>
          </w:tcPr>
          <w:p w:rsidR="00801996" w:rsidRPr="004614E7" w:rsidRDefault="00801996" w:rsidP="004A502C">
            <w:pPr>
              <w:spacing w:after="0" w:line="240" w:lineRule="auto"/>
              <w:jc w:val="both"/>
              <w:rPr>
                <w:rFonts w:ascii="Times New Roman" w:hAnsi="Times New Roman"/>
                <w:sz w:val="28"/>
                <w:szCs w:val="28"/>
                <w:lang w:val="kk-KZ"/>
              </w:rPr>
            </w:pPr>
            <w:r w:rsidRPr="004614E7">
              <w:rPr>
                <w:rFonts w:ascii="Times New Roman" w:hAnsi="Times New Roman"/>
                <w:sz w:val="28"/>
                <w:szCs w:val="28"/>
                <w:lang w:val="kk-KZ"/>
              </w:rPr>
              <w:t>- қажеттілік, нәтиже және адамның даралығын жүзеге асыру үдерісі</w:t>
            </w:r>
            <w:r w:rsidR="002943FF">
              <w:rPr>
                <w:rFonts w:ascii="Times New Roman" w:hAnsi="Times New Roman"/>
                <w:sz w:val="28"/>
                <w:szCs w:val="28"/>
                <w:lang w:val="kk-KZ"/>
              </w:rPr>
              <w:t>;</w:t>
            </w:r>
          </w:p>
        </w:tc>
      </w:tr>
      <w:tr w:rsidR="00801996" w:rsidRPr="00421F08" w:rsidTr="00544D38">
        <w:tc>
          <w:tcPr>
            <w:tcW w:w="2093" w:type="dxa"/>
          </w:tcPr>
          <w:p w:rsidR="00544D38" w:rsidRDefault="00801996" w:rsidP="004A502C">
            <w:pPr>
              <w:spacing w:after="0" w:line="240" w:lineRule="auto"/>
              <w:jc w:val="both"/>
              <w:rPr>
                <w:rFonts w:ascii="Times New Roman" w:hAnsi="Times New Roman"/>
                <w:sz w:val="28"/>
                <w:szCs w:val="28"/>
                <w:lang w:val="kk-KZ"/>
              </w:rPr>
            </w:pPr>
            <w:r w:rsidRPr="004614E7">
              <w:rPr>
                <w:rFonts w:ascii="Times New Roman" w:hAnsi="Times New Roman"/>
                <w:sz w:val="28"/>
                <w:szCs w:val="28"/>
                <w:lang w:val="kk-KZ"/>
              </w:rPr>
              <w:t>И.А.Аткинди</w:t>
            </w:r>
            <w:r w:rsidR="00544D38">
              <w:rPr>
                <w:rFonts w:ascii="Times New Roman" w:hAnsi="Times New Roman"/>
                <w:sz w:val="28"/>
                <w:szCs w:val="28"/>
                <w:lang w:val="kk-KZ"/>
              </w:rPr>
              <w:t>-</w:t>
            </w:r>
          </w:p>
          <w:p w:rsidR="00801996" w:rsidRPr="004614E7" w:rsidRDefault="00801996" w:rsidP="004A502C">
            <w:pPr>
              <w:spacing w:after="0" w:line="240" w:lineRule="auto"/>
              <w:jc w:val="both"/>
              <w:rPr>
                <w:rFonts w:ascii="Times New Roman" w:hAnsi="Times New Roman"/>
                <w:sz w:val="28"/>
                <w:szCs w:val="28"/>
                <w:lang w:val="kk-KZ"/>
              </w:rPr>
            </w:pPr>
            <w:r w:rsidRPr="004614E7">
              <w:rPr>
                <w:rFonts w:ascii="Times New Roman" w:hAnsi="Times New Roman"/>
                <w:sz w:val="28"/>
                <w:szCs w:val="28"/>
                <w:lang w:val="kk-KZ"/>
              </w:rPr>
              <w:t>нова</w:t>
            </w:r>
          </w:p>
        </w:tc>
        <w:tc>
          <w:tcPr>
            <w:tcW w:w="7546" w:type="dxa"/>
          </w:tcPr>
          <w:p w:rsidR="00801996" w:rsidRPr="004614E7" w:rsidRDefault="00801996" w:rsidP="004A502C">
            <w:pPr>
              <w:spacing w:after="0" w:line="240" w:lineRule="auto"/>
              <w:jc w:val="both"/>
              <w:rPr>
                <w:rFonts w:ascii="Times New Roman" w:hAnsi="Times New Roman"/>
                <w:sz w:val="28"/>
                <w:szCs w:val="28"/>
                <w:lang w:val="kk-KZ"/>
              </w:rPr>
            </w:pPr>
            <w:r w:rsidRPr="004614E7">
              <w:rPr>
                <w:rFonts w:ascii="Times New Roman" w:hAnsi="Times New Roman"/>
                <w:sz w:val="28"/>
                <w:szCs w:val="28"/>
                <w:lang w:val="kk-KZ"/>
              </w:rPr>
              <w:t>- «кәсіби және тұлғалық өсудің бірігу» үдерісі</w:t>
            </w:r>
            <w:r w:rsidR="002943FF">
              <w:rPr>
                <w:rFonts w:ascii="Times New Roman" w:hAnsi="Times New Roman"/>
                <w:sz w:val="28"/>
                <w:szCs w:val="28"/>
                <w:lang w:val="kk-KZ"/>
              </w:rPr>
              <w:t>;</w:t>
            </w:r>
          </w:p>
        </w:tc>
      </w:tr>
      <w:tr w:rsidR="00801996" w:rsidRPr="00421F08" w:rsidTr="00544D38">
        <w:tc>
          <w:tcPr>
            <w:tcW w:w="2093" w:type="dxa"/>
          </w:tcPr>
          <w:p w:rsidR="00801996" w:rsidRPr="004614E7" w:rsidRDefault="00801996" w:rsidP="004A502C">
            <w:pPr>
              <w:spacing w:after="0" w:line="240" w:lineRule="auto"/>
              <w:jc w:val="both"/>
              <w:rPr>
                <w:rFonts w:ascii="Times New Roman" w:hAnsi="Times New Roman"/>
                <w:sz w:val="28"/>
                <w:szCs w:val="28"/>
                <w:lang w:val="kk-KZ"/>
              </w:rPr>
            </w:pPr>
            <w:r w:rsidRPr="004614E7">
              <w:rPr>
                <w:rFonts w:ascii="Times New Roman" w:hAnsi="Times New Roman"/>
                <w:sz w:val="28"/>
                <w:szCs w:val="28"/>
                <w:lang w:val="kk-KZ"/>
              </w:rPr>
              <w:t>Е.Ф.Ященко</w:t>
            </w:r>
          </w:p>
        </w:tc>
        <w:tc>
          <w:tcPr>
            <w:tcW w:w="7546" w:type="dxa"/>
          </w:tcPr>
          <w:p w:rsidR="00801996" w:rsidRPr="004614E7" w:rsidRDefault="00801996" w:rsidP="004A502C">
            <w:pPr>
              <w:spacing w:after="0" w:line="240" w:lineRule="auto"/>
              <w:jc w:val="both"/>
              <w:rPr>
                <w:rFonts w:ascii="Times New Roman" w:hAnsi="Times New Roman"/>
                <w:sz w:val="28"/>
                <w:szCs w:val="28"/>
                <w:lang w:val="kk-KZ"/>
              </w:rPr>
            </w:pPr>
            <w:r w:rsidRPr="004614E7">
              <w:rPr>
                <w:rFonts w:ascii="Times New Roman" w:hAnsi="Times New Roman"/>
                <w:sz w:val="28"/>
                <w:szCs w:val="28"/>
                <w:lang w:val="kk-KZ"/>
              </w:rPr>
              <w:t>- үдеріс, күй, метақажеттілік, тұлғаның қасиеті, тұлғаның бағыттылығының кіріктірілуі</w:t>
            </w:r>
            <w:r w:rsidR="002943FF">
              <w:rPr>
                <w:rFonts w:ascii="Times New Roman" w:hAnsi="Times New Roman"/>
                <w:sz w:val="28"/>
                <w:szCs w:val="28"/>
                <w:lang w:val="kk-KZ"/>
              </w:rPr>
              <w:t>;</w:t>
            </w:r>
          </w:p>
        </w:tc>
      </w:tr>
    </w:tbl>
    <w:p w:rsidR="00801996" w:rsidRDefault="00801996" w:rsidP="00801996">
      <w:pPr>
        <w:spacing w:after="0" w:line="240" w:lineRule="auto"/>
        <w:jc w:val="both"/>
        <w:rPr>
          <w:rFonts w:ascii="Times New Roman" w:hAnsi="Times New Roman"/>
          <w:sz w:val="28"/>
          <w:szCs w:val="28"/>
          <w:lang w:val="kk-KZ"/>
        </w:rPr>
      </w:pPr>
    </w:p>
    <w:p w:rsidR="00457EB5" w:rsidRPr="004614E7" w:rsidRDefault="00457EB5" w:rsidP="000B39BE">
      <w:pPr>
        <w:spacing w:after="0" w:line="240" w:lineRule="auto"/>
        <w:ind w:firstLine="567"/>
        <w:jc w:val="both"/>
        <w:rPr>
          <w:rFonts w:ascii="Times New Roman" w:hAnsi="Times New Roman"/>
          <w:sz w:val="28"/>
          <w:szCs w:val="28"/>
          <w:lang w:val="kk-KZ"/>
        </w:rPr>
      </w:pPr>
      <w:r w:rsidRPr="004614E7">
        <w:rPr>
          <w:rFonts w:ascii="Times New Roman" w:hAnsi="Times New Roman"/>
          <w:sz w:val="28"/>
          <w:szCs w:val="28"/>
          <w:lang w:val="kk-KZ"/>
        </w:rPr>
        <w:t xml:space="preserve">Өзін-өзі белсендіру адамның субъективті ішкі әлемімен тығыз байланысты. Л.А.Коростылева өзін-өзі белсендіру – үнемі жетілу, яғни өзін, </w:t>
      </w:r>
      <w:r w:rsidRPr="004614E7">
        <w:rPr>
          <w:rFonts w:ascii="Times New Roman" w:hAnsi="Times New Roman"/>
          <w:sz w:val="28"/>
          <w:szCs w:val="28"/>
          <w:lang w:val="kk-KZ"/>
        </w:rPr>
        <w:lastRenderedPageBreak/>
        <w:t>өзінің шынайы табиғатын сыртқа көрсету деп, түсіндіреді. Өзін-өзі белсендіру үдерісі «Мен не үшін?», «Менің мәнім неде?», «Осы мәнімді жүзеге асыру үшін мен не істеуім керек?» деген сұрақтарға жауап іздеуден тұрад</w:t>
      </w:r>
      <w:r w:rsidR="00226415" w:rsidRPr="004614E7">
        <w:rPr>
          <w:rFonts w:ascii="Times New Roman" w:hAnsi="Times New Roman"/>
          <w:sz w:val="28"/>
          <w:szCs w:val="28"/>
          <w:lang w:val="kk-KZ"/>
        </w:rPr>
        <w:t>ы [16</w:t>
      </w:r>
      <w:r w:rsidR="00625FAC" w:rsidRPr="004614E7">
        <w:rPr>
          <w:rFonts w:ascii="Times New Roman" w:hAnsi="Times New Roman"/>
          <w:sz w:val="28"/>
          <w:szCs w:val="28"/>
          <w:lang w:val="kk-KZ"/>
        </w:rPr>
        <w:t>8</w:t>
      </w:r>
      <w:r w:rsidRPr="004614E7">
        <w:rPr>
          <w:rFonts w:ascii="Times New Roman" w:hAnsi="Times New Roman"/>
          <w:sz w:val="28"/>
          <w:szCs w:val="28"/>
          <w:lang w:val="kk-KZ"/>
        </w:rPr>
        <w:t>].</w:t>
      </w:r>
    </w:p>
    <w:p w:rsidR="00457EB5" w:rsidRPr="004614E7" w:rsidRDefault="00457EB5" w:rsidP="000B39BE">
      <w:pPr>
        <w:spacing w:after="0" w:line="240" w:lineRule="auto"/>
        <w:ind w:firstLine="567"/>
        <w:jc w:val="both"/>
        <w:rPr>
          <w:rFonts w:ascii="Times New Roman" w:hAnsi="Times New Roman"/>
          <w:sz w:val="28"/>
          <w:szCs w:val="28"/>
          <w:lang w:val="kk-KZ"/>
        </w:rPr>
      </w:pPr>
      <w:r w:rsidRPr="004614E7">
        <w:rPr>
          <w:rFonts w:ascii="Times New Roman" w:hAnsi="Times New Roman"/>
          <w:sz w:val="28"/>
          <w:szCs w:val="28"/>
          <w:lang w:val="kk-KZ"/>
        </w:rPr>
        <w:t>А.А.Грачева және Л.А.Коростылева өзін-өзі белсендіруді өзара байланыстағы «істеймін», «қалаймын», «шешім қабылдай аламын», «өмірлік мағынамды білемін» атты бес блокқа бөледі. Мұндағы «өмірлік мағынамды білемін» тұлғаның өмірлік әрекетін бағыттап отырады, тұрмыстық құндылықтар мен тұлғалық жаңа қасиеттерді қамтамасыз е</w:t>
      </w:r>
      <w:r w:rsidR="00226415" w:rsidRPr="004614E7">
        <w:rPr>
          <w:rFonts w:ascii="Times New Roman" w:hAnsi="Times New Roman"/>
          <w:sz w:val="28"/>
          <w:szCs w:val="28"/>
          <w:lang w:val="kk-KZ"/>
        </w:rPr>
        <w:t>теді деп түсіндіріледі [16</w:t>
      </w:r>
      <w:r w:rsidR="00625FAC" w:rsidRPr="004614E7">
        <w:rPr>
          <w:rFonts w:ascii="Times New Roman" w:hAnsi="Times New Roman"/>
          <w:sz w:val="28"/>
          <w:szCs w:val="28"/>
          <w:lang w:val="kk-KZ"/>
        </w:rPr>
        <w:t>8</w:t>
      </w:r>
      <w:r w:rsidRPr="004614E7">
        <w:rPr>
          <w:rFonts w:ascii="Times New Roman" w:hAnsi="Times New Roman"/>
          <w:sz w:val="28"/>
          <w:szCs w:val="28"/>
          <w:lang w:val="kk-KZ"/>
        </w:rPr>
        <w:t xml:space="preserve">]. </w:t>
      </w:r>
    </w:p>
    <w:p w:rsidR="00457EB5" w:rsidRPr="004614E7" w:rsidRDefault="00625FAC" w:rsidP="000B39BE">
      <w:pPr>
        <w:spacing w:after="0" w:line="240" w:lineRule="auto"/>
        <w:ind w:firstLine="567"/>
        <w:jc w:val="both"/>
        <w:rPr>
          <w:rFonts w:ascii="Times New Roman" w:hAnsi="Times New Roman"/>
          <w:sz w:val="28"/>
          <w:szCs w:val="28"/>
          <w:lang w:val="kk-KZ"/>
        </w:rPr>
      </w:pPr>
      <w:r w:rsidRPr="004614E7">
        <w:rPr>
          <w:rFonts w:ascii="Times New Roman" w:hAnsi="Times New Roman"/>
          <w:sz w:val="28"/>
          <w:szCs w:val="28"/>
          <w:lang w:val="kk-KZ"/>
        </w:rPr>
        <w:t>О.А</w:t>
      </w:r>
      <w:r w:rsidR="00457EB5" w:rsidRPr="004614E7">
        <w:rPr>
          <w:rFonts w:ascii="Times New Roman" w:hAnsi="Times New Roman"/>
          <w:sz w:val="28"/>
          <w:szCs w:val="28"/>
          <w:lang w:val="kk-KZ"/>
        </w:rPr>
        <w:t>.Гудименко зерттеушілердің еңбектерінде өзін-өзі белсендірудің  құрылымын зерттеген</w:t>
      </w:r>
      <w:r w:rsidR="00226415" w:rsidRPr="004614E7">
        <w:rPr>
          <w:rFonts w:ascii="Times New Roman" w:hAnsi="Times New Roman"/>
          <w:sz w:val="28"/>
          <w:szCs w:val="28"/>
          <w:lang w:val="kk-KZ"/>
        </w:rPr>
        <w:t xml:space="preserve"> авторларды кестегетүсірген [16</w:t>
      </w:r>
      <w:r w:rsidRPr="004614E7">
        <w:rPr>
          <w:rFonts w:ascii="Times New Roman" w:hAnsi="Times New Roman"/>
          <w:sz w:val="28"/>
          <w:szCs w:val="28"/>
          <w:lang w:val="kk-KZ"/>
        </w:rPr>
        <w:t>9</w:t>
      </w:r>
      <w:r w:rsidR="00801996">
        <w:rPr>
          <w:rFonts w:ascii="Times New Roman" w:hAnsi="Times New Roman"/>
          <w:sz w:val="28"/>
          <w:szCs w:val="28"/>
          <w:lang w:val="kk-KZ"/>
        </w:rPr>
        <w:t>, 84</w:t>
      </w:r>
      <w:r w:rsidR="002943FF" w:rsidRPr="002943FF">
        <w:rPr>
          <w:rFonts w:ascii="Times New Roman" w:hAnsi="Times New Roman"/>
          <w:sz w:val="28"/>
          <w:szCs w:val="28"/>
          <w:lang w:val="kk-KZ"/>
        </w:rPr>
        <w:t xml:space="preserve"> </w:t>
      </w:r>
      <w:r w:rsidR="002943FF">
        <w:rPr>
          <w:rFonts w:ascii="Times New Roman" w:hAnsi="Times New Roman"/>
          <w:sz w:val="28"/>
          <w:szCs w:val="28"/>
          <w:lang w:val="kk-KZ"/>
        </w:rPr>
        <w:t>б.</w:t>
      </w:r>
      <w:r w:rsidR="00457EB5" w:rsidRPr="004614E7">
        <w:rPr>
          <w:rFonts w:ascii="Times New Roman" w:hAnsi="Times New Roman"/>
          <w:sz w:val="28"/>
          <w:szCs w:val="28"/>
          <w:lang w:val="kk-KZ"/>
        </w:rPr>
        <w:t xml:space="preserve">]: </w:t>
      </w:r>
    </w:p>
    <w:p w:rsidR="00457EB5" w:rsidRPr="004614E7" w:rsidRDefault="00457EB5" w:rsidP="000B39BE">
      <w:pPr>
        <w:spacing w:after="0" w:line="240" w:lineRule="auto"/>
        <w:ind w:firstLine="567"/>
        <w:jc w:val="both"/>
        <w:rPr>
          <w:rFonts w:ascii="Times New Roman" w:hAnsi="Times New Roman"/>
          <w:sz w:val="28"/>
          <w:szCs w:val="28"/>
          <w:lang w:val="kk-KZ"/>
        </w:rPr>
      </w:pPr>
    </w:p>
    <w:p w:rsidR="00457EB5" w:rsidRPr="004614E7" w:rsidRDefault="00457EB5" w:rsidP="00A20A36">
      <w:pPr>
        <w:spacing w:after="0" w:line="240" w:lineRule="auto"/>
        <w:jc w:val="both"/>
        <w:rPr>
          <w:rFonts w:ascii="Times New Roman" w:hAnsi="Times New Roman"/>
          <w:sz w:val="28"/>
          <w:szCs w:val="28"/>
          <w:lang w:val="kk-KZ"/>
        </w:rPr>
      </w:pPr>
      <w:r w:rsidRPr="004614E7">
        <w:rPr>
          <w:rFonts w:ascii="Times New Roman" w:hAnsi="Times New Roman"/>
          <w:sz w:val="28"/>
          <w:szCs w:val="28"/>
          <w:lang w:val="kk-KZ"/>
        </w:rPr>
        <w:t>Кесте 3 – Ғалымдардың өзін-өзі белсендірудің құрылымдық компоненттерін топтастыруы</w:t>
      </w:r>
    </w:p>
    <w:p w:rsidR="00457EB5" w:rsidRPr="004614E7" w:rsidRDefault="00457EB5" w:rsidP="000B39BE">
      <w:pPr>
        <w:spacing w:after="0" w:line="240" w:lineRule="auto"/>
        <w:ind w:firstLine="567"/>
        <w:jc w:val="both"/>
        <w:rPr>
          <w:rFonts w:ascii="Times New Roman" w:hAnsi="Times New Roman"/>
          <w:sz w:val="28"/>
          <w:szCs w:val="28"/>
          <w:lang w:val="kk-KZ"/>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5"/>
        <w:gridCol w:w="7654"/>
      </w:tblGrid>
      <w:tr w:rsidR="00457EB5" w:rsidRPr="004614E7" w:rsidTr="00A62DA0">
        <w:tc>
          <w:tcPr>
            <w:tcW w:w="1985" w:type="dxa"/>
          </w:tcPr>
          <w:p w:rsidR="00457EB5" w:rsidRPr="004614E7" w:rsidRDefault="00457EB5" w:rsidP="000B39BE">
            <w:pPr>
              <w:spacing w:after="0" w:line="240" w:lineRule="auto"/>
              <w:jc w:val="both"/>
              <w:rPr>
                <w:rFonts w:ascii="Times New Roman" w:hAnsi="Times New Roman"/>
                <w:sz w:val="28"/>
                <w:szCs w:val="28"/>
              </w:rPr>
            </w:pPr>
            <w:r w:rsidRPr="004614E7">
              <w:rPr>
                <w:rFonts w:ascii="Times New Roman" w:hAnsi="Times New Roman"/>
                <w:sz w:val="28"/>
                <w:szCs w:val="28"/>
              </w:rPr>
              <w:t>Авторлар</w:t>
            </w:r>
          </w:p>
        </w:tc>
        <w:tc>
          <w:tcPr>
            <w:tcW w:w="7654" w:type="dxa"/>
          </w:tcPr>
          <w:p w:rsidR="00457EB5" w:rsidRPr="004614E7" w:rsidRDefault="00457EB5" w:rsidP="000B39BE">
            <w:pPr>
              <w:spacing w:after="0" w:line="240" w:lineRule="auto"/>
              <w:jc w:val="both"/>
              <w:rPr>
                <w:rFonts w:ascii="Times New Roman" w:hAnsi="Times New Roman"/>
                <w:sz w:val="28"/>
                <w:szCs w:val="28"/>
              </w:rPr>
            </w:pPr>
            <w:r w:rsidRPr="004614E7">
              <w:rPr>
                <w:rFonts w:ascii="Times New Roman" w:hAnsi="Times New Roman"/>
                <w:sz w:val="28"/>
                <w:szCs w:val="28"/>
              </w:rPr>
              <w:t>Өз</w:t>
            </w:r>
            <w:r w:rsidRPr="004614E7">
              <w:rPr>
                <w:rFonts w:ascii="Times New Roman" w:hAnsi="Times New Roman"/>
                <w:sz w:val="28"/>
                <w:szCs w:val="28"/>
                <w:lang w:val="kk-KZ"/>
              </w:rPr>
              <w:t>ін-өзі белсендірудің</w:t>
            </w:r>
            <w:r w:rsidRPr="004614E7">
              <w:rPr>
                <w:rFonts w:ascii="Times New Roman" w:hAnsi="Times New Roman"/>
                <w:sz w:val="28"/>
                <w:szCs w:val="28"/>
              </w:rPr>
              <w:t xml:space="preserve"> құрылымды</w:t>
            </w:r>
            <w:r w:rsidRPr="004614E7">
              <w:rPr>
                <w:rFonts w:ascii="Times New Roman" w:hAnsi="Times New Roman"/>
                <w:sz w:val="28"/>
                <w:szCs w:val="28"/>
                <w:lang w:val="kk-KZ"/>
              </w:rPr>
              <w:t>қ</w:t>
            </w:r>
            <w:r w:rsidRPr="004614E7">
              <w:rPr>
                <w:rFonts w:ascii="Times New Roman" w:hAnsi="Times New Roman"/>
                <w:sz w:val="28"/>
                <w:szCs w:val="28"/>
              </w:rPr>
              <w:t xml:space="preserve"> компоненттері</w:t>
            </w:r>
          </w:p>
        </w:tc>
      </w:tr>
      <w:tr w:rsidR="00457EB5" w:rsidRPr="004614E7" w:rsidTr="00A62DA0">
        <w:tc>
          <w:tcPr>
            <w:tcW w:w="1985" w:type="dxa"/>
          </w:tcPr>
          <w:p w:rsidR="00457EB5" w:rsidRPr="004614E7" w:rsidRDefault="00457EB5" w:rsidP="000B39BE">
            <w:pPr>
              <w:spacing w:after="0" w:line="240" w:lineRule="auto"/>
              <w:jc w:val="both"/>
              <w:rPr>
                <w:rFonts w:ascii="Times New Roman" w:hAnsi="Times New Roman"/>
                <w:sz w:val="28"/>
                <w:szCs w:val="28"/>
              </w:rPr>
            </w:pPr>
            <w:r w:rsidRPr="004614E7">
              <w:rPr>
                <w:rFonts w:ascii="Times New Roman" w:hAnsi="Times New Roman"/>
                <w:sz w:val="28"/>
                <w:szCs w:val="28"/>
              </w:rPr>
              <w:t>Б.В.Рыкова</w:t>
            </w:r>
          </w:p>
        </w:tc>
        <w:tc>
          <w:tcPr>
            <w:tcW w:w="7654" w:type="dxa"/>
          </w:tcPr>
          <w:p w:rsidR="00457EB5" w:rsidRPr="004614E7" w:rsidRDefault="00457EB5" w:rsidP="000B39BE">
            <w:pPr>
              <w:spacing w:after="0" w:line="240" w:lineRule="auto"/>
              <w:jc w:val="both"/>
              <w:rPr>
                <w:rFonts w:ascii="Times New Roman" w:hAnsi="Times New Roman"/>
                <w:sz w:val="28"/>
                <w:szCs w:val="28"/>
              </w:rPr>
            </w:pPr>
            <w:r w:rsidRPr="004614E7">
              <w:rPr>
                <w:rFonts w:ascii="Times New Roman" w:hAnsi="Times New Roman"/>
                <w:sz w:val="28"/>
                <w:szCs w:val="28"/>
              </w:rPr>
              <w:t>Танымдық (өзбелсенділенім бойынша білімі, әдісі, тәсілдері);</w:t>
            </w:r>
          </w:p>
          <w:p w:rsidR="00457EB5" w:rsidRPr="004614E7" w:rsidRDefault="00457EB5" w:rsidP="000B39BE">
            <w:pPr>
              <w:spacing w:after="0" w:line="240" w:lineRule="auto"/>
              <w:jc w:val="both"/>
              <w:rPr>
                <w:rFonts w:ascii="Times New Roman" w:hAnsi="Times New Roman"/>
                <w:sz w:val="28"/>
                <w:szCs w:val="28"/>
              </w:rPr>
            </w:pPr>
            <w:r w:rsidRPr="004614E7">
              <w:rPr>
                <w:rFonts w:ascii="Times New Roman" w:hAnsi="Times New Roman"/>
                <w:sz w:val="28"/>
                <w:szCs w:val="28"/>
              </w:rPr>
              <w:t>Процессуалды (гуманистік бағыттылықпен байланысты өзінің ерекшеліктерін саналы анықтау икемділігі);</w:t>
            </w:r>
          </w:p>
          <w:p w:rsidR="00457EB5" w:rsidRPr="004614E7" w:rsidRDefault="00457EB5" w:rsidP="000B39BE">
            <w:pPr>
              <w:spacing w:after="0" w:line="240" w:lineRule="auto"/>
              <w:jc w:val="both"/>
              <w:rPr>
                <w:rFonts w:ascii="Times New Roman" w:hAnsi="Times New Roman"/>
                <w:sz w:val="28"/>
                <w:szCs w:val="28"/>
              </w:rPr>
            </w:pPr>
            <w:r w:rsidRPr="004614E7">
              <w:rPr>
                <w:rFonts w:ascii="Times New Roman" w:hAnsi="Times New Roman"/>
                <w:sz w:val="28"/>
                <w:szCs w:val="28"/>
              </w:rPr>
              <w:t>Эмоционалды (өзінің тұлғалығына қызығушылығы);</w:t>
            </w:r>
          </w:p>
          <w:p w:rsidR="00457EB5" w:rsidRPr="004614E7" w:rsidRDefault="00457EB5" w:rsidP="000B39BE">
            <w:pPr>
              <w:spacing w:after="0" w:line="240" w:lineRule="auto"/>
              <w:jc w:val="both"/>
              <w:rPr>
                <w:rFonts w:ascii="Times New Roman" w:hAnsi="Times New Roman"/>
                <w:sz w:val="28"/>
                <w:szCs w:val="28"/>
              </w:rPr>
            </w:pPr>
            <w:r w:rsidRPr="004614E7">
              <w:rPr>
                <w:rFonts w:ascii="Times New Roman" w:hAnsi="Times New Roman"/>
                <w:sz w:val="28"/>
                <w:szCs w:val="28"/>
              </w:rPr>
              <w:t>Нәтижелік (өз</w:t>
            </w:r>
            <w:r w:rsidRPr="004614E7">
              <w:rPr>
                <w:rFonts w:ascii="Times New Roman" w:hAnsi="Times New Roman"/>
                <w:sz w:val="28"/>
                <w:szCs w:val="28"/>
                <w:lang w:val="kk-KZ"/>
              </w:rPr>
              <w:t>ін-өзі белсендіру</w:t>
            </w:r>
            <w:r w:rsidRPr="004614E7">
              <w:rPr>
                <w:rFonts w:ascii="Times New Roman" w:hAnsi="Times New Roman"/>
                <w:sz w:val="28"/>
                <w:szCs w:val="28"/>
              </w:rPr>
              <w:t xml:space="preserve"> құралдары мен тәсілдерін игеруде өз</w:t>
            </w:r>
            <w:r w:rsidRPr="004614E7">
              <w:rPr>
                <w:rFonts w:ascii="Times New Roman" w:hAnsi="Times New Roman"/>
                <w:sz w:val="28"/>
                <w:szCs w:val="28"/>
                <w:lang w:val="kk-KZ"/>
              </w:rPr>
              <w:t xml:space="preserve">індік </w:t>
            </w:r>
            <w:r w:rsidRPr="004614E7">
              <w:rPr>
                <w:rFonts w:ascii="Times New Roman" w:hAnsi="Times New Roman"/>
                <w:sz w:val="28"/>
                <w:szCs w:val="28"/>
              </w:rPr>
              <w:t>деңгейі).</w:t>
            </w:r>
          </w:p>
        </w:tc>
      </w:tr>
      <w:tr w:rsidR="00457EB5" w:rsidRPr="004614E7" w:rsidTr="00A62DA0">
        <w:tc>
          <w:tcPr>
            <w:tcW w:w="1985" w:type="dxa"/>
          </w:tcPr>
          <w:p w:rsidR="00457EB5" w:rsidRPr="004614E7" w:rsidRDefault="00457EB5" w:rsidP="000B39BE">
            <w:pPr>
              <w:spacing w:after="0" w:line="240" w:lineRule="auto"/>
              <w:jc w:val="both"/>
              <w:rPr>
                <w:rFonts w:ascii="Times New Roman" w:hAnsi="Times New Roman"/>
                <w:sz w:val="28"/>
                <w:szCs w:val="28"/>
              </w:rPr>
            </w:pPr>
            <w:r w:rsidRPr="004614E7">
              <w:rPr>
                <w:rFonts w:ascii="Times New Roman" w:hAnsi="Times New Roman"/>
                <w:sz w:val="28"/>
                <w:szCs w:val="28"/>
              </w:rPr>
              <w:t>И.Ф.Исаев</w:t>
            </w:r>
          </w:p>
        </w:tc>
        <w:tc>
          <w:tcPr>
            <w:tcW w:w="7654" w:type="dxa"/>
          </w:tcPr>
          <w:p w:rsidR="00457EB5" w:rsidRPr="004614E7" w:rsidRDefault="00457EB5" w:rsidP="000B39BE">
            <w:pPr>
              <w:spacing w:after="0" w:line="240" w:lineRule="auto"/>
              <w:jc w:val="both"/>
              <w:rPr>
                <w:rFonts w:ascii="Times New Roman" w:hAnsi="Times New Roman"/>
                <w:sz w:val="28"/>
                <w:szCs w:val="28"/>
              </w:rPr>
            </w:pPr>
            <w:r w:rsidRPr="004614E7">
              <w:rPr>
                <w:rFonts w:ascii="Times New Roman" w:hAnsi="Times New Roman"/>
                <w:sz w:val="28"/>
                <w:szCs w:val="28"/>
              </w:rPr>
              <w:t xml:space="preserve">Гносеологиялық (нені және қалай білемін); </w:t>
            </w:r>
          </w:p>
          <w:p w:rsidR="00457EB5" w:rsidRPr="004614E7" w:rsidRDefault="00457EB5" w:rsidP="000B39BE">
            <w:pPr>
              <w:spacing w:after="0" w:line="240" w:lineRule="auto"/>
              <w:jc w:val="both"/>
              <w:rPr>
                <w:rFonts w:ascii="Times New Roman" w:hAnsi="Times New Roman"/>
                <w:sz w:val="28"/>
                <w:szCs w:val="28"/>
              </w:rPr>
            </w:pPr>
            <w:r w:rsidRPr="004614E7">
              <w:rPr>
                <w:rFonts w:ascii="Times New Roman" w:hAnsi="Times New Roman"/>
                <w:sz w:val="28"/>
                <w:szCs w:val="28"/>
              </w:rPr>
              <w:t>Аксиологиялық (не және қалай бағалаймын);</w:t>
            </w:r>
          </w:p>
          <w:p w:rsidR="00457EB5" w:rsidRPr="004614E7" w:rsidRDefault="00457EB5" w:rsidP="000B39BE">
            <w:pPr>
              <w:spacing w:after="0" w:line="240" w:lineRule="auto"/>
              <w:jc w:val="both"/>
              <w:rPr>
                <w:rFonts w:ascii="Times New Roman" w:hAnsi="Times New Roman"/>
                <w:sz w:val="28"/>
                <w:szCs w:val="28"/>
              </w:rPr>
            </w:pPr>
            <w:r w:rsidRPr="004614E7">
              <w:rPr>
                <w:rFonts w:ascii="Times New Roman" w:hAnsi="Times New Roman"/>
                <w:sz w:val="28"/>
                <w:szCs w:val="28"/>
              </w:rPr>
              <w:t>Коммуникативті</w:t>
            </w:r>
            <w:r w:rsidRPr="004614E7">
              <w:rPr>
                <w:rFonts w:ascii="Times New Roman" w:hAnsi="Times New Roman"/>
                <w:sz w:val="28"/>
                <w:szCs w:val="28"/>
                <w:lang w:val="kk-KZ"/>
              </w:rPr>
              <w:t>к</w:t>
            </w:r>
            <w:r w:rsidRPr="004614E7">
              <w:rPr>
                <w:rFonts w:ascii="Times New Roman" w:hAnsi="Times New Roman"/>
                <w:sz w:val="28"/>
                <w:szCs w:val="28"/>
              </w:rPr>
              <w:t xml:space="preserve"> (кіммен және қалай қарым-қатынас жасаймын);</w:t>
            </w:r>
          </w:p>
          <w:p w:rsidR="00457EB5" w:rsidRPr="004614E7" w:rsidRDefault="00457EB5" w:rsidP="000B39BE">
            <w:pPr>
              <w:spacing w:after="0" w:line="240" w:lineRule="auto"/>
              <w:jc w:val="both"/>
              <w:rPr>
                <w:rFonts w:ascii="Times New Roman" w:hAnsi="Times New Roman"/>
                <w:sz w:val="28"/>
                <w:szCs w:val="28"/>
              </w:rPr>
            </w:pPr>
            <w:r w:rsidRPr="004614E7">
              <w:rPr>
                <w:rFonts w:ascii="Times New Roman" w:hAnsi="Times New Roman"/>
                <w:sz w:val="28"/>
                <w:szCs w:val="28"/>
              </w:rPr>
              <w:t>Шығармашылық (нені және қалай құрамын);</w:t>
            </w:r>
          </w:p>
          <w:p w:rsidR="00457EB5" w:rsidRPr="004614E7" w:rsidRDefault="00457EB5" w:rsidP="000B39BE">
            <w:pPr>
              <w:spacing w:after="0" w:line="240" w:lineRule="auto"/>
              <w:jc w:val="both"/>
              <w:rPr>
                <w:rFonts w:ascii="Times New Roman" w:hAnsi="Times New Roman"/>
                <w:sz w:val="28"/>
                <w:szCs w:val="28"/>
              </w:rPr>
            </w:pPr>
            <w:r w:rsidRPr="004614E7">
              <w:rPr>
                <w:rFonts w:ascii="Times New Roman" w:hAnsi="Times New Roman"/>
                <w:sz w:val="28"/>
                <w:szCs w:val="28"/>
              </w:rPr>
              <w:t>Психофизиологиялық (психофизикалық дамуымды қалай реттеймін)</w:t>
            </w:r>
          </w:p>
        </w:tc>
      </w:tr>
      <w:tr w:rsidR="00457EB5" w:rsidRPr="004614E7" w:rsidTr="00A62DA0">
        <w:tc>
          <w:tcPr>
            <w:tcW w:w="1985" w:type="dxa"/>
          </w:tcPr>
          <w:p w:rsidR="00457EB5" w:rsidRPr="004614E7" w:rsidRDefault="00457EB5" w:rsidP="000B39BE">
            <w:pPr>
              <w:spacing w:after="0" w:line="240" w:lineRule="auto"/>
              <w:jc w:val="both"/>
              <w:rPr>
                <w:rFonts w:ascii="Times New Roman" w:hAnsi="Times New Roman"/>
                <w:sz w:val="28"/>
                <w:szCs w:val="28"/>
              </w:rPr>
            </w:pPr>
            <w:r w:rsidRPr="004614E7">
              <w:rPr>
                <w:rFonts w:ascii="Times New Roman" w:hAnsi="Times New Roman"/>
                <w:sz w:val="28"/>
                <w:szCs w:val="28"/>
              </w:rPr>
              <w:t>Ю.П.Васильев</w:t>
            </w:r>
          </w:p>
        </w:tc>
        <w:tc>
          <w:tcPr>
            <w:tcW w:w="7654" w:type="dxa"/>
          </w:tcPr>
          <w:p w:rsidR="00457EB5" w:rsidRPr="004614E7" w:rsidRDefault="00457EB5" w:rsidP="000B39BE">
            <w:pPr>
              <w:spacing w:after="0" w:line="240" w:lineRule="auto"/>
              <w:jc w:val="both"/>
              <w:rPr>
                <w:rFonts w:ascii="Times New Roman" w:hAnsi="Times New Roman"/>
                <w:sz w:val="28"/>
                <w:szCs w:val="28"/>
              </w:rPr>
            </w:pPr>
            <w:r w:rsidRPr="004614E7">
              <w:rPr>
                <w:rFonts w:ascii="Times New Roman" w:hAnsi="Times New Roman"/>
                <w:sz w:val="28"/>
                <w:szCs w:val="28"/>
              </w:rPr>
              <w:t>Танымдық, этикалық, аксиологиялық, праксиологиялық.</w:t>
            </w:r>
          </w:p>
        </w:tc>
      </w:tr>
      <w:tr w:rsidR="00457EB5" w:rsidRPr="004614E7" w:rsidTr="00A62DA0">
        <w:tc>
          <w:tcPr>
            <w:tcW w:w="1985" w:type="dxa"/>
          </w:tcPr>
          <w:p w:rsidR="00457EB5" w:rsidRPr="004614E7" w:rsidRDefault="00457EB5" w:rsidP="000B39BE">
            <w:pPr>
              <w:spacing w:after="0" w:line="240" w:lineRule="auto"/>
              <w:jc w:val="both"/>
              <w:rPr>
                <w:rFonts w:ascii="Times New Roman" w:hAnsi="Times New Roman"/>
                <w:sz w:val="28"/>
                <w:szCs w:val="28"/>
              </w:rPr>
            </w:pPr>
            <w:r w:rsidRPr="004614E7">
              <w:rPr>
                <w:rFonts w:ascii="Times New Roman" w:hAnsi="Times New Roman"/>
                <w:sz w:val="28"/>
                <w:szCs w:val="28"/>
              </w:rPr>
              <w:t>Н.Б.Крылова</w:t>
            </w:r>
          </w:p>
        </w:tc>
        <w:tc>
          <w:tcPr>
            <w:tcW w:w="7654" w:type="dxa"/>
          </w:tcPr>
          <w:p w:rsidR="00457EB5" w:rsidRPr="004614E7" w:rsidRDefault="00457EB5" w:rsidP="000B39BE">
            <w:pPr>
              <w:spacing w:after="0" w:line="240" w:lineRule="auto"/>
              <w:jc w:val="both"/>
              <w:rPr>
                <w:rFonts w:ascii="Times New Roman" w:hAnsi="Times New Roman"/>
                <w:sz w:val="28"/>
                <w:szCs w:val="28"/>
              </w:rPr>
            </w:pPr>
            <w:r w:rsidRPr="004614E7">
              <w:rPr>
                <w:rFonts w:ascii="Times New Roman" w:hAnsi="Times New Roman"/>
                <w:sz w:val="28"/>
                <w:szCs w:val="28"/>
              </w:rPr>
              <w:t>Өзін таныту, өзін-өзі жүзеге асыру, өзін-өзі тәрбиелеу, өзін-өзі анықтау, өздігінен білім алу, дербестік.</w:t>
            </w:r>
          </w:p>
        </w:tc>
      </w:tr>
      <w:tr w:rsidR="00457EB5" w:rsidRPr="004614E7" w:rsidTr="00A62DA0">
        <w:tc>
          <w:tcPr>
            <w:tcW w:w="1985" w:type="dxa"/>
          </w:tcPr>
          <w:p w:rsidR="00457EB5" w:rsidRPr="004614E7" w:rsidRDefault="00457EB5" w:rsidP="000B39BE">
            <w:pPr>
              <w:spacing w:after="0" w:line="240" w:lineRule="auto"/>
              <w:jc w:val="both"/>
              <w:rPr>
                <w:rFonts w:ascii="Times New Roman" w:hAnsi="Times New Roman"/>
                <w:sz w:val="28"/>
                <w:szCs w:val="28"/>
              </w:rPr>
            </w:pPr>
            <w:r w:rsidRPr="004614E7">
              <w:rPr>
                <w:rFonts w:ascii="Times New Roman" w:hAnsi="Times New Roman"/>
                <w:sz w:val="28"/>
                <w:szCs w:val="28"/>
              </w:rPr>
              <w:t>А.А.Идинов</w:t>
            </w:r>
          </w:p>
        </w:tc>
        <w:tc>
          <w:tcPr>
            <w:tcW w:w="7654" w:type="dxa"/>
          </w:tcPr>
          <w:p w:rsidR="00457EB5" w:rsidRPr="004614E7" w:rsidRDefault="00457EB5" w:rsidP="000B39BE">
            <w:pPr>
              <w:spacing w:after="0" w:line="240" w:lineRule="auto"/>
              <w:jc w:val="both"/>
              <w:rPr>
                <w:rFonts w:ascii="Times New Roman" w:hAnsi="Times New Roman"/>
                <w:sz w:val="28"/>
                <w:szCs w:val="28"/>
              </w:rPr>
            </w:pPr>
            <w:r w:rsidRPr="004614E7">
              <w:rPr>
                <w:rFonts w:ascii="Times New Roman" w:hAnsi="Times New Roman"/>
                <w:sz w:val="28"/>
                <w:szCs w:val="28"/>
              </w:rPr>
              <w:t>Танымдық (өзіндік сана, өзін-өзі тану, өзін-өзі бағалау, өзін-өзі анықтау);</w:t>
            </w:r>
          </w:p>
          <w:p w:rsidR="00457EB5" w:rsidRPr="004614E7" w:rsidRDefault="00457EB5" w:rsidP="000B39BE">
            <w:pPr>
              <w:spacing w:after="0" w:line="240" w:lineRule="auto"/>
              <w:jc w:val="both"/>
              <w:rPr>
                <w:rFonts w:ascii="Times New Roman" w:hAnsi="Times New Roman"/>
                <w:sz w:val="28"/>
                <w:szCs w:val="28"/>
              </w:rPr>
            </w:pPr>
            <w:r w:rsidRPr="004614E7">
              <w:rPr>
                <w:rFonts w:ascii="Times New Roman" w:hAnsi="Times New Roman"/>
                <w:sz w:val="28"/>
                <w:szCs w:val="28"/>
              </w:rPr>
              <w:t xml:space="preserve">Мінез-құлықтық (дербес әрекет ету, өзін-өзі жүзеге асыру, өзін-өзі </w:t>
            </w:r>
            <w:r w:rsidRPr="004614E7">
              <w:rPr>
                <w:rFonts w:ascii="Times New Roman" w:hAnsi="Times New Roman"/>
                <w:sz w:val="28"/>
                <w:szCs w:val="28"/>
                <w:lang w:val="kk-KZ"/>
              </w:rPr>
              <w:t>тәрбиелеу</w:t>
            </w:r>
            <w:r w:rsidRPr="004614E7">
              <w:rPr>
                <w:rFonts w:ascii="Times New Roman" w:hAnsi="Times New Roman"/>
                <w:sz w:val="28"/>
                <w:szCs w:val="28"/>
              </w:rPr>
              <w:t>, өзін-өзі қайта құру);</w:t>
            </w:r>
          </w:p>
          <w:p w:rsidR="00457EB5" w:rsidRPr="004614E7" w:rsidRDefault="00457EB5" w:rsidP="000B39BE">
            <w:pPr>
              <w:spacing w:after="0" w:line="240" w:lineRule="auto"/>
              <w:jc w:val="both"/>
              <w:rPr>
                <w:rFonts w:ascii="Times New Roman" w:hAnsi="Times New Roman"/>
                <w:sz w:val="28"/>
                <w:szCs w:val="28"/>
              </w:rPr>
            </w:pPr>
            <w:r w:rsidRPr="004614E7">
              <w:rPr>
                <w:rFonts w:ascii="Times New Roman" w:hAnsi="Times New Roman"/>
                <w:sz w:val="28"/>
                <w:szCs w:val="28"/>
              </w:rPr>
              <w:t>Реттеушілік (өзін-өзі бақылау, өзін-өзі реттеу, өзіндік тәртіп);</w:t>
            </w:r>
          </w:p>
          <w:p w:rsidR="00457EB5" w:rsidRPr="004614E7" w:rsidRDefault="00457EB5" w:rsidP="000B39BE">
            <w:pPr>
              <w:spacing w:after="0" w:line="240" w:lineRule="auto"/>
              <w:jc w:val="both"/>
              <w:rPr>
                <w:rFonts w:ascii="Times New Roman" w:hAnsi="Times New Roman"/>
                <w:sz w:val="28"/>
                <w:szCs w:val="28"/>
                <w:lang w:val="kk-KZ"/>
              </w:rPr>
            </w:pPr>
            <w:r w:rsidRPr="004614E7">
              <w:rPr>
                <w:rFonts w:ascii="Times New Roman" w:hAnsi="Times New Roman"/>
                <w:sz w:val="28"/>
                <w:szCs w:val="28"/>
              </w:rPr>
              <w:t>Интегративті (өзін-өзі тәрбиелеу, өзін-өзі дамыту, өзіндік мақсат).</w:t>
            </w:r>
          </w:p>
        </w:tc>
      </w:tr>
    </w:tbl>
    <w:p w:rsidR="00457EB5" w:rsidRPr="004614E7" w:rsidRDefault="00457EB5" w:rsidP="000B39BE">
      <w:pPr>
        <w:spacing w:after="0" w:line="240" w:lineRule="auto"/>
        <w:ind w:firstLine="567"/>
        <w:jc w:val="both"/>
        <w:rPr>
          <w:rFonts w:ascii="Times New Roman" w:hAnsi="Times New Roman"/>
          <w:sz w:val="28"/>
          <w:szCs w:val="28"/>
          <w:lang w:val="kk-KZ"/>
        </w:rPr>
      </w:pPr>
    </w:p>
    <w:p w:rsidR="00457EB5" w:rsidRPr="004614E7" w:rsidRDefault="00457EB5" w:rsidP="000B39BE">
      <w:pPr>
        <w:spacing w:after="0" w:line="240" w:lineRule="auto"/>
        <w:ind w:firstLine="567"/>
        <w:jc w:val="both"/>
        <w:rPr>
          <w:rFonts w:ascii="Times New Roman" w:hAnsi="Times New Roman"/>
          <w:sz w:val="28"/>
          <w:szCs w:val="28"/>
          <w:lang w:val="kk-KZ"/>
        </w:rPr>
      </w:pPr>
      <w:r w:rsidRPr="004614E7">
        <w:rPr>
          <w:rFonts w:ascii="Times New Roman" w:hAnsi="Times New Roman"/>
          <w:sz w:val="28"/>
          <w:szCs w:val="28"/>
          <w:lang w:val="kk-KZ"/>
        </w:rPr>
        <w:t xml:space="preserve">Зерттеу барысында біз тұлғаның дамуы мен қалыптасуына ықпал ететін ішкі және сыртқы факторларды айқындаймыз. Біздің зерттеу жағдайымызда сыртқы факторларға қоршаған ортаның әсері, оқытушылардың кәсіби іс-әрекетіне қойылатын талаптар енсе, ал  ішкі факторларға оқытушылардың </w:t>
      </w:r>
      <w:r w:rsidRPr="004614E7">
        <w:rPr>
          <w:rFonts w:ascii="Times New Roman" w:hAnsi="Times New Roman"/>
          <w:sz w:val="28"/>
          <w:szCs w:val="28"/>
          <w:lang w:val="kk-KZ"/>
        </w:rPr>
        <w:lastRenderedPageBreak/>
        <w:t xml:space="preserve">бойындағы күйлері мен сезімдері жатады. Кестеде берілген </w:t>
      </w:r>
      <w:r w:rsidRPr="004614E7">
        <w:rPr>
          <w:rFonts w:ascii="Times New Roman" w:hAnsi="Times New Roman"/>
          <w:i/>
          <w:sz w:val="28"/>
          <w:szCs w:val="28"/>
          <w:lang w:val="kk-KZ"/>
        </w:rPr>
        <w:t>зерттеушілердің өзін-өзі белсендірудің  құрылымды компоненттерін ішкі факторлар ықпалына қарай топтастырғанын байқаймыз.  Олай болса, өзін-өзі белсендіруде  адамның өзін-өзі дамытуы, өзін-өзі тәрбиелеуі маңызды орынға ие болады</w:t>
      </w:r>
      <w:r w:rsidRPr="004614E7">
        <w:rPr>
          <w:rFonts w:ascii="Times New Roman" w:hAnsi="Times New Roman"/>
          <w:sz w:val="28"/>
          <w:szCs w:val="28"/>
          <w:lang w:val="kk-KZ"/>
        </w:rPr>
        <w:t xml:space="preserve">. </w:t>
      </w:r>
    </w:p>
    <w:p w:rsidR="00457EB5" w:rsidRPr="004614E7" w:rsidRDefault="00457EB5" w:rsidP="000B39BE">
      <w:pPr>
        <w:spacing w:after="0" w:line="240" w:lineRule="auto"/>
        <w:ind w:firstLine="567"/>
        <w:jc w:val="both"/>
        <w:rPr>
          <w:rFonts w:ascii="Times New Roman" w:hAnsi="Times New Roman"/>
          <w:sz w:val="28"/>
          <w:szCs w:val="28"/>
          <w:lang w:val="kk-KZ"/>
        </w:rPr>
      </w:pPr>
      <w:r w:rsidRPr="004614E7">
        <w:rPr>
          <w:rFonts w:ascii="Times New Roman" w:hAnsi="Times New Roman"/>
          <w:sz w:val="28"/>
          <w:szCs w:val="28"/>
          <w:lang w:val="kk-KZ"/>
        </w:rPr>
        <w:t xml:space="preserve">В.А.Сластенин </w:t>
      </w:r>
      <w:r w:rsidR="000C5390" w:rsidRPr="004614E7">
        <w:rPr>
          <w:rFonts w:ascii="Times New Roman" w:hAnsi="Times New Roman"/>
          <w:sz w:val="28"/>
          <w:szCs w:val="28"/>
          <w:lang w:val="kk-KZ"/>
        </w:rPr>
        <w:t xml:space="preserve">зерттеуінде </w:t>
      </w:r>
      <w:r w:rsidRPr="004614E7">
        <w:rPr>
          <w:rFonts w:ascii="Times New Roman" w:hAnsi="Times New Roman"/>
          <w:sz w:val="28"/>
          <w:szCs w:val="28"/>
          <w:lang w:val="kk-KZ"/>
        </w:rPr>
        <w:t>педагогикалық іс-әрекетте оқытушылардың өзін-өзі белсендіруі осы әрекеттің мазмұнымен анықталатыны айтылған. Ол оқыстан, күтпеген жағдайда жүзеге асырылуы мүмкін: педагог өзінің мүмкіндіктері туралы ойланбай, саналы түсінбей іске асыра алады. Аталған үдерісті басқару субъектінің өзіндік жекелік қасиеттерін және өзін-өзі белсендіруін саналы түсінуінен талап етіледі [1</w:t>
      </w:r>
      <w:r w:rsidR="000C5390" w:rsidRPr="004614E7">
        <w:rPr>
          <w:rFonts w:ascii="Times New Roman" w:hAnsi="Times New Roman"/>
          <w:sz w:val="28"/>
          <w:szCs w:val="28"/>
          <w:lang w:val="kk-KZ"/>
        </w:rPr>
        <w:t>27</w:t>
      </w:r>
      <w:r w:rsidRPr="004614E7">
        <w:rPr>
          <w:rFonts w:ascii="Times New Roman" w:hAnsi="Times New Roman"/>
          <w:sz w:val="28"/>
          <w:szCs w:val="28"/>
          <w:lang w:val="kk-KZ"/>
        </w:rPr>
        <w:t>].</w:t>
      </w:r>
    </w:p>
    <w:p w:rsidR="00457EB5" w:rsidRPr="004614E7" w:rsidRDefault="00457EB5" w:rsidP="000B39BE">
      <w:pPr>
        <w:spacing w:after="0" w:line="240" w:lineRule="auto"/>
        <w:ind w:firstLine="567"/>
        <w:jc w:val="both"/>
        <w:rPr>
          <w:rFonts w:ascii="Times New Roman" w:hAnsi="Times New Roman"/>
          <w:sz w:val="28"/>
          <w:szCs w:val="28"/>
          <w:lang w:val="kk-KZ"/>
        </w:rPr>
      </w:pPr>
      <w:r w:rsidRPr="004614E7">
        <w:rPr>
          <w:rFonts w:ascii="Times New Roman" w:hAnsi="Times New Roman"/>
          <w:sz w:val="28"/>
          <w:szCs w:val="28"/>
          <w:lang w:val="kk-KZ"/>
        </w:rPr>
        <w:t xml:space="preserve">Ғылыми әдебиеттерде өзін-өзі белсендіру ұғымының бір жағынан, адамның бойында өмір бойы дамитын, екінші жағынан, дамыған тұлғаның нәтижесі тұрғысынан анықталуы, бүгінгі таңда осы түсінікті білдіретін нақты анықтаманың болмауынан туындап отыр. </w:t>
      </w:r>
    </w:p>
    <w:p w:rsidR="00457EB5" w:rsidRPr="004614E7" w:rsidRDefault="00457EB5" w:rsidP="000B39BE">
      <w:pPr>
        <w:spacing w:after="0" w:line="240" w:lineRule="auto"/>
        <w:ind w:firstLine="567"/>
        <w:jc w:val="both"/>
        <w:rPr>
          <w:rFonts w:ascii="Times New Roman" w:hAnsi="Times New Roman"/>
          <w:sz w:val="28"/>
          <w:szCs w:val="28"/>
          <w:lang w:val="kk-KZ"/>
        </w:rPr>
      </w:pPr>
      <w:r w:rsidRPr="004614E7">
        <w:rPr>
          <w:rFonts w:ascii="Times New Roman" w:hAnsi="Times New Roman"/>
          <w:sz w:val="28"/>
          <w:szCs w:val="28"/>
          <w:lang w:val="kk-KZ"/>
        </w:rPr>
        <w:t>Түрлі көзқарастарға қарамастан, барлық зерттеушілер өзін-өзі белсендіру түсінігінің көпқызметті құрылымын жоққа шығармайды.  Тұлғаның өзін-өзі белсендіру сапалары оның кәсіби іс-әрекетінің ерекшеліктерімен өзара байланысты екендігі анықталады.</w:t>
      </w:r>
    </w:p>
    <w:p w:rsidR="00457EB5" w:rsidRPr="004614E7" w:rsidRDefault="00457EB5" w:rsidP="000B39BE">
      <w:pPr>
        <w:spacing w:after="0" w:line="240" w:lineRule="auto"/>
        <w:ind w:firstLine="567"/>
        <w:jc w:val="both"/>
        <w:rPr>
          <w:rFonts w:ascii="Times New Roman" w:hAnsi="Times New Roman"/>
          <w:sz w:val="28"/>
          <w:szCs w:val="28"/>
          <w:lang w:val="kk-KZ"/>
        </w:rPr>
      </w:pPr>
      <w:r w:rsidRPr="004614E7">
        <w:rPr>
          <w:rFonts w:ascii="Times New Roman" w:hAnsi="Times New Roman"/>
          <w:sz w:val="28"/>
          <w:szCs w:val="28"/>
          <w:lang w:val="kk-KZ"/>
        </w:rPr>
        <w:t>Демек, өзін-өзі белсендіру  ̶ күрделі категориялар қатарына жататын, динамикалық тұрғысынан – адамның әлеуетті тұлғалық сапаларының белсенді күйіне өтіп, өзін дамытудың ішкі қарама-қайшылықтарын анықтау, экзистенционалды мәселелерді шешу болып табылады. Ал мазмұны тұрғысынан  ̶  тұлғалық және кәсіби міндеттерді тиімді шешуі, өмірлік жоспарлар мен бағдарламаларды жүзеге асыру үшін өзіндік қорларын жұмылдыру, өзіндік даму барысындағы ішкі қарама-қайшылықтарды жеңу мүмкіндігі мен дайындығын қамтамасыз ете алуымен сипатталады.</w:t>
      </w:r>
    </w:p>
    <w:p w:rsidR="00457EB5" w:rsidRPr="004614E7" w:rsidRDefault="00457EB5" w:rsidP="000B39BE">
      <w:pPr>
        <w:spacing w:after="0" w:line="240" w:lineRule="auto"/>
        <w:ind w:firstLine="567"/>
        <w:jc w:val="both"/>
        <w:rPr>
          <w:rFonts w:ascii="Times New Roman" w:hAnsi="Times New Roman"/>
          <w:i/>
          <w:sz w:val="28"/>
          <w:szCs w:val="28"/>
          <w:lang w:val="kk-KZ"/>
        </w:rPr>
      </w:pPr>
      <w:r w:rsidRPr="004614E7">
        <w:rPr>
          <w:rFonts w:ascii="Times New Roman" w:hAnsi="Times New Roman"/>
          <w:i/>
          <w:sz w:val="28"/>
          <w:szCs w:val="28"/>
          <w:lang w:val="kk-KZ"/>
        </w:rPr>
        <w:t xml:space="preserve">Жоғарыда көрсетілгендерді талдай отырып, біз ЖОО оқытушыларының білім беру субъектісі тұрғысындағы тұлғалық кәсіби қасиеттерінің дамуында </w:t>
      </w:r>
      <w:r w:rsidRPr="004614E7">
        <w:rPr>
          <w:rFonts w:ascii="Times New Roman" w:hAnsi="Times New Roman"/>
          <w:b/>
          <w:i/>
          <w:sz w:val="28"/>
          <w:szCs w:val="28"/>
          <w:lang w:val="kk-KZ"/>
        </w:rPr>
        <w:t>өзін-өзі белсендірудің маңызды орнын</w:t>
      </w:r>
      <w:r w:rsidRPr="004614E7">
        <w:rPr>
          <w:rFonts w:ascii="Times New Roman" w:hAnsi="Times New Roman"/>
          <w:i/>
          <w:sz w:val="28"/>
          <w:szCs w:val="28"/>
          <w:lang w:val="kk-KZ"/>
        </w:rPr>
        <w:t xml:space="preserve"> анықтаймыз. </w:t>
      </w:r>
    </w:p>
    <w:p w:rsidR="00457EB5" w:rsidRPr="004614E7" w:rsidRDefault="00457EB5" w:rsidP="000B39BE">
      <w:pPr>
        <w:spacing w:after="0" w:line="240" w:lineRule="auto"/>
        <w:ind w:firstLine="567"/>
        <w:jc w:val="both"/>
        <w:rPr>
          <w:rFonts w:ascii="Times New Roman" w:hAnsi="Times New Roman"/>
          <w:sz w:val="28"/>
          <w:szCs w:val="28"/>
          <w:lang w:val="kk-KZ"/>
        </w:rPr>
      </w:pPr>
      <w:r w:rsidRPr="004614E7">
        <w:rPr>
          <w:rFonts w:ascii="Times New Roman" w:hAnsi="Times New Roman"/>
          <w:sz w:val="28"/>
          <w:szCs w:val="28"/>
          <w:lang w:val="kk-KZ"/>
        </w:rPr>
        <w:t xml:space="preserve">Біздің тұжырымдауымызша  </w:t>
      </w:r>
      <w:r w:rsidRPr="004614E7">
        <w:rPr>
          <w:rFonts w:ascii="Times New Roman" w:hAnsi="Times New Roman"/>
          <w:b/>
          <w:i/>
          <w:sz w:val="28"/>
          <w:szCs w:val="28"/>
          <w:lang w:val="kk-KZ"/>
        </w:rPr>
        <w:t xml:space="preserve">өзін-өзі белсендіру </w:t>
      </w:r>
      <w:r w:rsidRPr="004614E7">
        <w:rPr>
          <w:rFonts w:ascii="Times New Roman" w:hAnsi="Times New Roman"/>
          <w:sz w:val="28"/>
          <w:szCs w:val="28"/>
          <w:lang w:val="kk-KZ"/>
        </w:rPr>
        <w:t xml:space="preserve">– адамның түрлі іс-әрекеттері мен мінез-құлығында өзінің әлеуетті мүмкіндіктерін жүзеге асыра алу үдерісі. Ол тұлғаның өзін-өзі белсендіруге  ұмтылылысымен, қабілеттері мен нышандарын дамытуымен және игерген білімін, білігін, дағдыларын қолдануымен анықталады. </w:t>
      </w:r>
    </w:p>
    <w:p w:rsidR="00457EB5" w:rsidRPr="004614E7" w:rsidRDefault="00457EB5" w:rsidP="000B39BE">
      <w:pPr>
        <w:spacing w:after="0" w:line="240" w:lineRule="auto"/>
        <w:ind w:firstLine="567"/>
        <w:jc w:val="both"/>
        <w:rPr>
          <w:rFonts w:ascii="Times New Roman" w:hAnsi="Times New Roman"/>
          <w:i/>
          <w:sz w:val="28"/>
          <w:szCs w:val="28"/>
          <w:lang w:val="kk-KZ"/>
        </w:rPr>
      </w:pPr>
      <w:r w:rsidRPr="004614E7">
        <w:rPr>
          <w:rFonts w:ascii="Times New Roman" w:hAnsi="Times New Roman"/>
          <w:i/>
          <w:sz w:val="28"/>
          <w:szCs w:val="28"/>
          <w:lang w:val="kk-KZ"/>
        </w:rPr>
        <w:t>Осы контексте ЖОО оқытушыларының тұлғалық кәсіби қасиеттерінің дамуы көрсеткіштері мен  деформация көрсеткіштерін белгілейміз.</w:t>
      </w:r>
      <w:r w:rsidRPr="004614E7">
        <w:rPr>
          <w:rFonts w:ascii="Times New Roman" w:hAnsi="Times New Roman"/>
          <w:sz w:val="28"/>
          <w:szCs w:val="28"/>
          <w:lang w:val="kk-KZ"/>
        </w:rPr>
        <w:t xml:space="preserve"> Біздің түсінігімізше </w:t>
      </w:r>
      <w:r w:rsidRPr="004614E7">
        <w:rPr>
          <w:rFonts w:ascii="Times New Roman" w:hAnsi="Times New Roman"/>
          <w:i/>
          <w:sz w:val="28"/>
          <w:szCs w:val="28"/>
          <w:lang w:val="kk-KZ"/>
        </w:rPr>
        <w:t xml:space="preserve">ЖОО оқытушыларының білім беру субъектісі тұрғысынан өзін-өзі белсендіру негізінде кәсіби деформация көрсеткіштерін болдырмаған немесе жойған жағдайда, олардың тұлғалық-даму көрсеткіштері жоғарылайды.  </w:t>
      </w:r>
    </w:p>
    <w:p w:rsidR="00457EB5" w:rsidRPr="004614E7" w:rsidRDefault="00457EB5" w:rsidP="000B39BE">
      <w:pPr>
        <w:spacing w:after="0" w:line="240" w:lineRule="auto"/>
        <w:ind w:firstLine="567"/>
        <w:jc w:val="both"/>
        <w:rPr>
          <w:rFonts w:ascii="Times New Roman" w:hAnsi="Times New Roman"/>
          <w:i/>
          <w:sz w:val="28"/>
          <w:szCs w:val="28"/>
          <w:lang w:val="kk-KZ"/>
        </w:rPr>
      </w:pPr>
      <w:r w:rsidRPr="004614E7">
        <w:rPr>
          <w:rFonts w:ascii="Times New Roman" w:hAnsi="Times New Roman"/>
          <w:i/>
          <w:sz w:val="28"/>
          <w:szCs w:val="28"/>
          <w:lang w:val="kk-KZ"/>
        </w:rPr>
        <w:t xml:space="preserve">Осыған байланысты біз зерттеу барысында ЖОО оқытушыларының өзін-өзі белсендіру контексінде тұлғалық-кәсіби қасиеттерінің даму деңгейін анықтайтын көрсеткіштерді белгіледік (Кесте 4). </w:t>
      </w:r>
    </w:p>
    <w:p w:rsidR="00457EB5" w:rsidRPr="004614E7" w:rsidRDefault="00457EB5" w:rsidP="000B39BE">
      <w:pPr>
        <w:widowControl w:val="0"/>
        <w:spacing w:after="0" w:line="240" w:lineRule="auto"/>
        <w:ind w:firstLine="671"/>
        <w:jc w:val="both"/>
        <w:rPr>
          <w:rFonts w:ascii="Times New Roman" w:hAnsi="Times New Roman" w:cs="Times New Roman"/>
          <w:sz w:val="28"/>
          <w:szCs w:val="28"/>
          <w:lang w:val="kk-KZ"/>
        </w:rPr>
      </w:pPr>
      <w:r w:rsidRPr="004614E7">
        <w:rPr>
          <w:rFonts w:ascii="Times New Roman" w:hAnsi="Times New Roman" w:cs="Times New Roman"/>
          <w:b/>
          <w:bCs/>
          <w:sz w:val="28"/>
          <w:szCs w:val="28"/>
          <w:shd w:val="clear" w:color="auto" w:fill="FFFFFF"/>
          <w:lang w:val="kk-KZ"/>
        </w:rPr>
        <w:t xml:space="preserve">Тұлғалық компонент </w:t>
      </w:r>
      <w:r w:rsidRPr="004614E7">
        <w:rPr>
          <w:rFonts w:ascii="Times New Roman" w:hAnsi="Times New Roman"/>
          <w:sz w:val="28"/>
          <w:szCs w:val="28"/>
          <w:lang w:val="kk-KZ"/>
        </w:rPr>
        <w:t xml:space="preserve">– </w:t>
      </w:r>
      <w:r w:rsidRPr="004614E7">
        <w:rPr>
          <w:rFonts w:ascii="Times New Roman" w:hAnsi="Times New Roman" w:cs="Times New Roman"/>
          <w:sz w:val="28"/>
          <w:szCs w:val="28"/>
          <w:lang w:val="kk-KZ"/>
        </w:rPr>
        <w:t>оқытушының өзі туралы пікірінен тұратын өзін-</w:t>
      </w:r>
      <w:r w:rsidRPr="004614E7">
        <w:rPr>
          <w:rFonts w:ascii="Times New Roman" w:hAnsi="Times New Roman" w:cs="Times New Roman"/>
          <w:sz w:val="28"/>
          <w:szCs w:val="28"/>
          <w:lang w:val="kk-KZ"/>
        </w:rPr>
        <w:lastRenderedPageBreak/>
        <w:t>өзі қабылдауы мен өзін-өзі бейнелеуінің, өзіне қатынасының негізгі сипаттамасы. Тұлғалық компонентке «Мен»-тұжырымдасының құраушыларын, өзіндік сананы жатқызамыз.</w:t>
      </w:r>
      <w:r w:rsidR="00410CD2" w:rsidRPr="004614E7">
        <w:rPr>
          <w:rFonts w:ascii="Times New Roman" w:hAnsi="Times New Roman" w:cs="Times New Roman"/>
          <w:sz w:val="28"/>
          <w:szCs w:val="28"/>
          <w:lang w:val="kk-KZ"/>
        </w:rPr>
        <w:t xml:space="preserve"> Өзіндік сана – адамның тұлға (өзінің адамгершілік кейпіне, қызығушылықтарына, құндылықтары мен мінез-құлық мотивіне) және практикалық, танымдық іс-әрекеттің субъектісі ретінде өзіне баға беруі. Адамның өзіндік санасы  өзін қоршаған әлемнен бөліп, табиғи және қоғамдық орындарда өзінің орнын анықтайды [</w:t>
      </w:r>
      <w:r w:rsidR="00625FAC" w:rsidRPr="004614E7">
        <w:rPr>
          <w:rFonts w:ascii="Times New Roman" w:eastAsia="Times New Roman" w:hAnsi="Times New Roman" w:cs="Times New Roman"/>
          <w:color w:val="000000" w:themeColor="text1"/>
          <w:sz w:val="28"/>
          <w:szCs w:val="28"/>
          <w:lang w:val="kk-KZ"/>
        </w:rPr>
        <w:t>170, 131-</w:t>
      </w:r>
      <w:r w:rsidR="00410CD2" w:rsidRPr="004614E7">
        <w:rPr>
          <w:rFonts w:ascii="Times New Roman" w:eastAsia="Times New Roman" w:hAnsi="Times New Roman" w:cs="Times New Roman"/>
          <w:color w:val="000000" w:themeColor="text1"/>
          <w:sz w:val="28"/>
          <w:szCs w:val="28"/>
          <w:shd w:val="clear" w:color="auto" w:fill="FFFFFF"/>
          <w:lang w:val="kk-KZ"/>
        </w:rPr>
        <w:t>136</w:t>
      </w:r>
      <w:r w:rsidR="00625FAC" w:rsidRPr="004614E7">
        <w:rPr>
          <w:rFonts w:ascii="Times New Roman" w:eastAsia="Times New Roman" w:hAnsi="Times New Roman" w:cs="Times New Roman"/>
          <w:color w:val="000000" w:themeColor="text1"/>
          <w:sz w:val="28"/>
          <w:szCs w:val="28"/>
          <w:shd w:val="clear" w:color="auto" w:fill="FFFFFF"/>
          <w:lang w:val="kk-KZ"/>
        </w:rPr>
        <w:t xml:space="preserve"> </w:t>
      </w:r>
      <w:r w:rsidR="002943FF">
        <w:rPr>
          <w:rFonts w:ascii="Times New Roman" w:eastAsia="Times New Roman" w:hAnsi="Times New Roman" w:cs="Times New Roman"/>
          <w:color w:val="000000" w:themeColor="text1"/>
          <w:sz w:val="28"/>
          <w:szCs w:val="28"/>
          <w:lang w:val="kk-KZ"/>
        </w:rPr>
        <w:t>б.</w:t>
      </w:r>
      <w:r w:rsidR="00410CD2" w:rsidRPr="004614E7">
        <w:rPr>
          <w:rFonts w:ascii="Times New Roman" w:hAnsi="Times New Roman" w:cs="Times New Roman"/>
          <w:sz w:val="28"/>
          <w:szCs w:val="28"/>
          <w:lang w:val="kk-KZ"/>
        </w:rPr>
        <w:t>].</w:t>
      </w:r>
    </w:p>
    <w:p w:rsidR="00457EB5" w:rsidRPr="004614E7" w:rsidRDefault="00457EB5" w:rsidP="000B39BE">
      <w:pPr>
        <w:spacing w:after="0" w:line="240" w:lineRule="auto"/>
        <w:ind w:firstLine="567"/>
        <w:jc w:val="both"/>
        <w:rPr>
          <w:rFonts w:ascii="Times New Roman" w:hAnsi="Times New Roman" w:cs="Times New Roman"/>
          <w:color w:val="000000"/>
          <w:sz w:val="28"/>
          <w:szCs w:val="28"/>
          <w:lang w:val="kk-KZ"/>
        </w:rPr>
      </w:pPr>
      <w:r w:rsidRPr="004614E7">
        <w:rPr>
          <w:rFonts w:ascii="Times New Roman" w:hAnsi="Times New Roman" w:cs="Times New Roman"/>
          <w:sz w:val="28"/>
          <w:szCs w:val="28"/>
          <w:lang w:val="kk-KZ"/>
        </w:rPr>
        <w:t>Өзіндік санасы – адамның өзін-өзі танып, өзіне қатынасы анықталатын үдеріс</w:t>
      </w:r>
      <w:r w:rsidRPr="004614E7">
        <w:rPr>
          <w:rFonts w:ascii="Times New Roman" w:hAnsi="Times New Roman" w:cs="Times New Roman"/>
          <w:color w:val="000000"/>
          <w:sz w:val="28"/>
          <w:szCs w:val="28"/>
          <w:lang w:val="kk-KZ"/>
        </w:rPr>
        <w:t>.</w:t>
      </w:r>
    </w:p>
    <w:p w:rsidR="00457EB5" w:rsidRPr="004614E7" w:rsidRDefault="00457EB5" w:rsidP="000B39BE">
      <w:pPr>
        <w:spacing w:after="0" w:line="240" w:lineRule="auto"/>
        <w:ind w:firstLine="567"/>
        <w:jc w:val="both"/>
        <w:rPr>
          <w:rFonts w:ascii="Times New Roman" w:hAnsi="Times New Roman" w:cs="Times New Roman"/>
          <w:sz w:val="28"/>
          <w:szCs w:val="28"/>
          <w:lang w:val="kk-KZ"/>
        </w:rPr>
      </w:pPr>
      <w:r w:rsidRPr="004614E7">
        <w:rPr>
          <w:rFonts w:ascii="Times New Roman" w:hAnsi="Times New Roman" w:cs="Times New Roman"/>
          <w:color w:val="000000"/>
          <w:sz w:val="28"/>
          <w:szCs w:val="28"/>
          <w:lang w:val="kk-KZ"/>
        </w:rPr>
        <w:t>Өзіне қатынасы – тұлға ретінде субъектінің жүзеге асыратын мотивтерімен байланысты өмірлік қатынастарында, оның дамуы мен іс-әрекетіндегі әлеуметтік жағдайларында жүзеге асыруға мүмкіндік беретін тұлғаның құрылымы.</w:t>
      </w:r>
    </w:p>
    <w:p w:rsidR="00457EB5" w:rsidRPr="004614E7" w:rsidRDefault="00457EB5" w:rsidP="000B39BE">
      <w:pPr>
        <w:spacing w:after="0" w:line="240" w:lineRule="auto"/>
        <w:ind w:firstLine="567"/>
        <w:jc w:val="both"/>
        <w:rPr>
          <w:rFonts w:ascii="Times New Roman" w:hAnsi="Times New Roman" w:cs="Times New Roman"/>
          <w:sz w:val="28"/>
          <w:szCs w:val="28"/>
          <w:lang w:val="kk-KZ"/>
        </w:rPr>
      </w:pPr>
      <w:r w:rsidRPr="004614E7">
        <w:rPr>
          <w:rFonts w:ascii="Times New Roman" w:hAnsi="Times New Roman" w:cs="Times New Roman"/>
          <w:sz w:val="28"/>
          <w:szCs w:val="28"/>
          <w:lang w:val="kk-KZ"/>
        </w:rPr>
        <w:t xml:space="preserve">В.В.Столиннің тұжырымдамасы бойынша өзіне қатынас дегеніміз –  субъектінің өзі үшін саналы феноменологиялық «Меннің» тұлғалық мәнін анықтауы болып саналады. </w:t>
      </w:r>
    </w:p>
    <w:p w:rsidR="00457EB5" w:rsidRPr="004614E7" w:rsidRDefault="00457EB5" w:rsidP="000B39BE">
      <w:pPr>
        <w:spacing w:after="0" w:line="240" w:lineRule="auto"/>
        <w:ind w:firstLine="567"/>
        <w:jc w:val="both"/>
        <w:rPr>
          <w:rFonts w:ascii="Times New Roman" w:hAnsi="Times New Roman" w:cs="Times New Roman"/>
          <w:sz w:val="28"/>
          <w:szCs w:val="28"/>
          <w:lang w:val="kk-KZ"/>
        </w:rPr>
      </w:pPr>
      <w:r w:rsidRPr="004614E7">
        <w:rPr>
          <w:rFonts w:ascii="Times New Roman" w:hAnsi="Times New Roman" w:cs="Times New Roman"/>
          <w:sz w:val="28"/>
          <w:szCs w:val="28"/>
          <w:lang w:val="kk-KZ"/>
        </w:rPr>
        <w:t xml:space="preserve">Өзін-өзі тануды өзінің тұлғасы мен іс-әрекетінің ерекшеліктерін рефлексиялық талдауға қабілеті деп қарастыруға болады. Оқытушының өзін-өзі тану барысында өзі туралы бейнесі қалыптасып, өзі туралы білімін әлеуметтік талаптар мен нормаларға, өзінің идеалына сәйкестендіреді. </w:t>
      </w:r>
    </w:p>
    <w:p w:rsidR="00457EB5" w:rsidRPr="004614E7" w:rsidRDefault="00457EB5" w:rsidP="000B39BE">
      <w:pPr>
        <w:spacing w:after="0" w:line="240" w:lineRule="auto"/>
        <w:ind w:firstLine="567"/>
        <w:jc w:val="both"/>
        <w:rPr>
          <w:rFonts w:ascii="Times New Roman" w:hAnsi="Times New Roman" w:cs="Times New Roman"/>
          <w:color w:val="000000"/>
          <w:sz w:val="28"/>
          <w:szCs w:val="28"/>
          <w:lang w:val="kk-KZ"/>
        </w:rPr>
      </w:pPr>
      <w:r w:rsidRPr="004614E7">
        <w:rPr>
          <w:rFonts w:ascii="Times New Roman" w:hAnsi="Times New Roman"/>
          <w:b/>
          <w:sz w:val="28"/>
          <w:szCs w:val="28"/>
          <w:lang w:val="kk-KZ"/>
        </w:rPr>
        <w:t>Кәсіби-танымдық</w:t>
      </w:r>
      <w:r w:rsidR="00A52A79">
        <w:rPr>
          <w:rFonts w:ascii="Times New Roman" w:hAnsi="Times New Roman"/>
          <w:b/>
          <w:sz w:val="28"/>
          <w:szCs w:val="28"/>
          <w:lang w:val="kk-KZ"/>
        </w:rPr>
        <w:t xml:space="preserve"> </w:t>
      </w:r>
      <w:r w:rsidRPr="004614E7">
        <w:rPr>
          <w:rFonts w:ascii="Times New Roman" w:hAnsi="Times New Roman"/>
          <w:b/>
          <w:sz w:val="28"/>
          <w:szCs w:val="28"/>
          <w:lang w:val="kk-KZ"/>
        </w:rPr>
        <w:t>компонент</w:t>
      </w:r>
      <w:r w:rsidRPr="004614E7">
        <w:rPr>
          <w:rFonts w:ascii="Times New Roman" w:hAnsi="Times New Roman"/>
          <w:sz w:val="28"/>
          <w:szCs w:val="28"/>
          <w:lang w:val="kk-KZ"/>
        </w:rPr>
        <w:t xml:space="preserve"> –  кәсіби іс-әрекетті жүзеге асыруға дайындығы, танымға қызығушылығы мен креативтілігі, </w:t>
      </w:r>
      <w:r w:rsidRPr="004614E7">
        <w:rPr>
          <w:rFonts w:ascii="Times New Roman" w:hAnsi="Times New Roman" w:cs="Times New Roman"/>
          <w:color w:val="000000"/>
          <w:sz w:val="28"/>
          <w:szCs w:val="28"/>
          <w:lang w:val="kk-KZ"/>
        </w:rPr>
        <w:t>шығармашылық әлеуетін жүзеге асыра алуы.</w:t>
      </w:r>
      <w:r w:rsidRPr="004614E7">
        <w:rPr>
          <w:rFonts w:ascii="Times New Roman" w:hAnsi="Times New Roman" w:cs="Times New Roman"/>
          <w:sz w:val="28"/>
          <w:szCs w:val="28"/>
          <w:lang w:val="kk-KZ"/>
        </w:rPr>
        <w:t xml:space="preserve"> Біздің жұмысымызда кәсіби компонент оқытушылардың кәсіби іс-әрекетінде танымға, шығармашылыққа ұмтылысымен және креативтілігімен анықталады Өйткені ЖОО-дағы оқытушылардың кәсіби іс-әрекеттерін, қызметтерін анықтау барысында жұмыстары шығармашылық, креативтілік әлеуеттеріне қойылатын талаптармен байланысты екенін анықтадық. </w:t>
      </w:r>
    </w:p>
    <w:p w:rsidR="00457EB5" w:rsidRPr="004614E7" w:rsidRDefault="00457EB5" w:rsidP="000B39BE">
      <w:pPr>
        <w:spacing w:after="0" w:line="240" w:lineRule="auto"/>
        <w:ind w:firstLine="567"/>
        <w:jc w:val="both"/>
        <w:rPr>
          <w:rFonts w:ascii="Times New Roman" w:hAnsi="Times New Roman" w:cs="Times New Roman"/>
          <w:color w:val="000000"/>
          <w:sz w:val="28"/>
          <w:szCs w:val="28"/>
          <w:lang w:val="kk-KZ"/>
        </w:rPr>
      </w:pPr>
      <w:r w:rsidRPr="004614E7">
        <w:rPr>
          <w:rFonts w:ascii="Times New Roman" w:hAnsi="Times New Roman" w:cs="Times New Roman"/>
          <w:color w:val="000000"/>
          <w:sz w:val="28"/>
          <w:szCs w:val="28"/>
          <w:lang w:val="kk-KZ"/>
        </w:rPr>
        <w:t>Шығармашылық оқытушының кәсіби іс-әрекет саласында жаңаны ойлап табуымен, шынайылықты шығармашылық тұрғыдан өзгерту, қайта түрлендіру, мәселені шешуде стандартты емес шешім қабылдап, шығару жолдарынының өзіндік идеяларының көптігімен түсіндірдіреміз.</w:t>
      </w:r>
    </w:p>
    <w:p w:rsidR="00457EB5" w:rsidRPr="004614E7" w:rsidRDefault="00457EB5" w:rsidP="000B39BE">
      <w:pPr>
        <w:spacing w:after="0" w:line="240" w:lineRule="auto"/>
        <w:ind w:firstLine="567"/>
        <w:jc w:val="both"/>
        <w:rPr>
          <w:rFonts w:ascii="Times New Roman" w:hAnsi="Times New Roman" w:cs="Times New Roman"/>
          <w:sz w:val="28"/>
          <w:szCs w:val="28"/>
          <w:lang w:val="kk-KZ"/>
        </w:rPr>
      </w:pPr>
      <w:r w:rsidRPr="004614E7">
        <w:rPr>
          <w:rFonts w:ascii="Times New Roman" w:hAnsi="Times New Roman"/>
          <w:b/>
          <w:sz w:val="28"/>
          <w:szCs w:val="28"/>
          <w:lang w:val="kk-KZ"/>
        </w:rPr>
        <w:t xml:space="preserve">Әлеуметтік – қарым-қатынас компонент </w:t>
      </w:r>
      <w:r w:rsidRPr="004614E7">
        <w:rPr>
          <w:rFonts w:ascii="Times New Roman" w:hAnsi="Times New Roman"/>
          <w:sz w:val="28"/>
          <w:szCs w:val="28"/>
          <w:lang w:val="kk-KZ"/>
        </w:rPr>
        <w:t>–</w:t>
      </w:r>
      <w:r w:rsidRPr="004614E7">
        <w:rPr>
          <w:rFonts w:ascii="Times New Roman" w:hAnsi="Times New Roman" w:cs="Times New Roman"/>
          <w:sz w:val="28"/>
          <w:szCs w:val="28"/>
          <w:lang w:val="kk-KZ"/>
        </w:rPr>
        <w:t xml:space="preserve"> студенттермен әлеуметтік өзара байланыстарды белсендіретін контактілігі мен қарым-қатынастағы иілгіштігін жатқызамыз. Қарым-қатынас оқытушылардың студенттермен адал және тұрақты қатынас құру қабілетімен, өзара нәтижелі және жағымды қатынас құру икемділігімен ерекшеленеді. Аталған компонент педагогикалық іс- әрекеттегі біріккен жұмыстарда тиімділіктің кепілі. </w:t>
      </w:r>
    </w:p>
    <w:p w:rsidR="00457EB5" w:rsidRPr="004614E7" w:rsidRDefault="00457EB5" w:rsidP="000B39BE">
      <w:pPr>
        <w:spacing w:after="0" w:line="240" w:lineRule="auto"/>
        <w:ind w:firstLine="567"/>
        <w:jc w:val="both"/>
        <w:rPr>
          <w:rFonts w:ascii="Times New Roman" w:hAnsi="Times New Roman" w:cs="Times New Roman"/>
          <w:sz w:val="28"/>
          <w:szCs w:val="28"/>
          <w:lang w:val="kk-KZ"/>
        </w:rPr>
      </w:pPr>
      <w:r w:rsidRPr="004614E7">
        <w:rPr>
          <w:rFonts w:ascii="Times New Roman" w:hAnsi="Times New Roman" w:cs="Times New Roman"/>
          <w:sz w:val="28"/>
          <w:szCs w:val="28"/>
          <w:lang w:val="kk-KZ"/>
        </w:rPr>
        <w:t xml:space="preserve">Л.С. Выготскийдің мәдени-тарихи дамудың генетикалық заңдылығына сүйенсек, бала дамуының кез-келген қызметі екі рет қалыптасады, біріншіден – әлеуметтік, кейін – психологиялық. Интерпсихикалық категория ретінде адамдар арасында, кейін интрапсихикалық катеория ретінде баланың ішінде дамиды. Кез-келген жоғары психикалық қызметтер мен олардың қатынасы генетикалық тұрғыдан әлеуметтік қатынастар анықтайды, бұл адамдар </w:t>
      </w:r>
      <w:r w:rsidRPr="004614E7">
        <w:rPr>
          <w:rFonts w:ascii="Times New Roman" w:hAnsi="Times New Roman" w:cs="Times New Roman"/>
          <w:sz w:val="28"/>
          <w:szCs w:val="28"/>
          <w:lang w:val="kk-KZ"/>
        </w:rPr>
        <w:lastRenderedPageBreak/>
        <w:t>арасындағы қарым-қатынас барысында іске асырылады және жоғары психикалық қызметтердің негізінде жататын барлық механизмдер әлеуметтік құбылыстардың бедері. Барлық жоғары психикалық қызметтер әлеуметтік тұрғыдан интериоризацияланған қатынастардың мәнін анықтайды. Аталған заңдылықтан студенттің қосылатын топтардың маңызын анықтауға болады. Тұлғаның қасиеттері алдымен оқытушымен өзара қарым-қатынаста қалыптасып, кейін іс-әрекетте нығайтылады. Сонымен, психика - сыртқы іс-әрекет құрылымын меңгеру, өзгелермен біріккен әрекет жасауды игеру барысындағы тұлғаның белсенділігі, оның өзіндік дамуы мен өзін-өзі реттеу жолында интериоризация үдерісінің жүруімен анықталады.</w:t>
      </w:r>
    </w:p>
    <w:p w:rsidR="00457EB5" w:rsidRPr="004614E7" w:rsidRDefault="00457EB5" w:rsidP="00A52A79">
      <w:pPr>
        <w:pStyle w:val="a9"/>
        <w:ind w:firstLine="567"/>
      </w:pPr>
      <w:r w:rsidRPr="004614E7">
        <w:rPr>
          <w:b/>
        </w:rPr>
        <w:t>Эмоционалды</w:t>
      </w:r>
      <w:r w:rsidRPr="004614E7">
        <w:rPr>
          <w:rStyle w:val="apple-converted-space"/>
          <w:b/>
        </w:rPr>
        <w:t xml:space="preserve"> компонент </w:t>
      </w:r>
      <w:r w:rsidRPr="004614E7">
        <w:t xml:space="preserve">– </w:t>
      </w:r>
      <w:r w:rsidRPr="004614E7">
        <w:rPr>
          <w:rStyle w:val="apple-converted-space"/>
        </w:rPr>
        <w:t>өзінің және студенттердің эмоционалды күйін түсіну қабілеті, эмпатия.</w:t>
      </w:r>
      <w:r w:rsidRPr="004614E7">
        <w:t xml:space="preserve"> Өзге адамдардың эмоционалды күйіне әсер ете алу біліктілігі. Студенттердің ағымдағы эмоционалды күйіне ортақтасуы, қолдау көрсетуі. Адамның күйін бет қозғалыстары, қимыл-қозғалыстары, сөз бен дене тұрғысынан түсінуі</w:t>
      </w:r>
    </w:p>
    <w:p w:rsidR="00A20A36" w:rsidRPr="004614E7" w:rsidRDefault="00A20A36" w:rsidP="00A20A36">
      <w:pPr>
        <w:spacing w:after="0" w:line="240" w:lineRule="auto"/>
        <w:jc w:val="both"/>
        <w:rPr>
          <w:rFonts w:ascii="Times New Roman" w:hAnsi="Times New Roman"/>
          <w:sz w:val="28"/>
          <w:szCs w:val="28"/>
          <w:lang w:val="kk-KZ"/>
        </w:rPr>
      </w:pPr>
    </w:p>
    <w:p w:rsidR="00457EB5" w:rsidRDefault="00457EB5" w:rsidP="00A20A36">
      <w:pPr>
        <w:spacing w:after="0" w:line="240" w:lineRule="auto"/>
        <w:jc w:val="both"/>
        <w:rPr>
          <w:rFonts w:ascii="Times New Roman" w:hAnsi="Times New Roman"/>
          <w:sz w:val="28"/>
          <w:szCs w:val="28"/>
          <w:lang w:val="kk-KZ"/>
        </w:rPr>
      </w:pPr>
      <w:r w:rsidRPr="004614E7">
        <w:rPr>
          <w:rFonts w:ascii="Times New Roman" w:hAnsi="Times New Roman"/>
          <w:sz w:val="28"/>
          <w:szCs w:val="28"/>
          <w:lang w:val="kk-KZ"/>
        </w:rPr>
        <w:t xml:space="preserve">Кесте 4 – ЖОО оқытушыларының тұлғалық-кәсіби </w:t>
      </w:r>
      <w:r w:rsidR="002943FF">
        <w:rPr>
          <w:rFonts w:ascii="Times New Roman" w:hAnsi="Times New Roman"/>
          <w:sz w:val="28"/>
          <w:szCs w:val="28"/>
          <w:lang w:val="kk-KZ"/>
        </w:rPr>
        <w:t>қасиеттерінің</w:t>
      </w:r>
      <w:r w:rsidRPr="004614E7">
        <w:rPr>
          <w:rFonts w:ascii="Times New Roman" w:hAnsi="Times New Roman"/>
          <w:sz w:val="28"/>
          <w:szCs w:val="28"/>
          <w:lang w:val="kk-KZ"/>
        </w:rPr>
        <w:t xml:space="preserve"> көрсеткіштері</w:t>
      </w:r>
    </w:p>
    <w:p w:rsidR="00FE0E16" w:rsidRPr="004614E7" w:rsidRDefault="00FE0E16" w:rsidP="00A20A36">
      <w:pPr>
        <w:spacing w:after="0" w:line="240" w:lineRule="auto"/>
        <w:jc w:val="both"/>
        <w:rPr>
          <w:rFonts w:ascii="Times New Roman" w:hAnsi="Times New Roman"/>
          <w:sz w:val="28"/>
          <w:szCs w:val="28"/>
          <w:lang w:val="kk-KZ"/>
        </w:rPr>
      </w:pPr>
    </w:p>
    <w:tbl>
      <w:tblPr>
        <w:tblStyle w:val="aa"/>
        <w:tblW w:w="0" w:type="auto"/>
        <w:tblInd w:w="108" w:type="dxa"/>
        <w:tblLayout w:type="fixed"/>
        <w:tblLook w:val="04A0"/>
      </w:tblPr>
      <w:tblGrid>
        <w:gridCol w:w="1985"/>
        <w:gridCol w:w="3827"/>
        <w:gridCol w:w="3934"/>
      </w:tblGrid>
      <w:tr w:rsidR="00FE0E16" w:rsidTr="00544D38">
        <w:tc>
          <w:tcPr>
            <w:tcW w:w="1985" w:type="dxa"/>
          </w:tcPr>
          <w:p w:rsidR="00FE0E16" w:rsidRPr="004614E7" w:rsidRDefault="00FE0E16" w:rsidP="004A502C">
            <w:pPr>
              <w:rPr>
                <w:rFonts w:ascii="Times New Roman" w:hAnsi="Times New Roman"/>
                <w:sz w:val="28"/>
                <w:szCs w:val="28"/>
                <w:lang w:val="kk-KZ"/>
              </w:rPr>
            </w:pPr>
            <w:r w:rsidRPr="004614E7">
              <w:rPr>
                <w:rFonts w:ascii="Times New Roman" w:hAnsi="Times New Roman"/>
                <w:sz w:val="28"/>
                <w:szCs w:val="28"/>
                <w:lang w:val="kk-KZ"/>
              </w:rPr>
              <w:t>Компоненттер</w:t>
            </w:r>
          </w:p>
        </w:tc>
        <w:tc>
          <w:tcPr>
            <w:tcW w:w="3827" w:type="dxa"/>
          </w:tcPr>
          <w:p w:rsidR="00FE0E16" w:rsidRPr="004614E7" w:rsidRDefault="00FE0E16" w:rsidP="004A502C">
            <w:pPr>
              <w:rPr>
                <w:rFonts w:ascii="Times New Roman" w:hAnsi="Times New Roman"/>
                <w:sz w:val="28"/>
                <w:szCs w:val="28"/>
                <w:lang w:val="kk-KZ"/>
              </w:rPr>
            </w:pPr>
            <w:r w:rsidRPr="004614E7">
              <w:rPr>
                <w:rFonts w:ascii="Times New Roman" w:hAnsi="Times New Roman"/>
                <w:sz w:val="28"/>
                <w:szCs w:val="28"/>
                <w:lang w:val="kk-KZ"/>
              </w:rPr>
              <w:t>Тұлғалық – кәсіби қасиеттердің көрсеткіштері</w:t>
            </w:r>
          </w:p>
        </w:tc>
        <w:tc>
          <w:tcPr>
            <w:tcW w:w="3934" w:type="dxa"/>
          </w:tcPr>
          <w:p w:rsidR="00FE0E16" w:rsidRPr="004614E7" w:rsidRDefault="00FE0E16" w:rsidP="004A502C">
            <w:pPr>
              <w:rPr>
                <w:rFonts w:ascii="Times New Roman" w:hAnsi="Times New Roman"/>
                <w:sz w:val="28"/>
                <w:szCs w:val="28"/>
                <w:lang w:val="kk-KZ"/>
              </w:rPr>
            </w:pPr>
            <w:r w:rsidRPr="004614E7">
              <w:rPr>
                <w:rFonts w:ascii="Times New Roman" w:hAnsi="Times New Roman"/>
                <w:sz w:val="28"/>
                <w:szCs w:val="28"/>
                <w:lang w:val="kk-KZ"/>
              </w:rPr>
              <w:t>Деформацияның көрсеткіштері</w:t>
            </w:r>
          </w:p>
        </w:tc>
      </w:tr>
      <w:tr w:rsidR="00FE0E16" w:rsidTr="00544D38">
        <w:tc>
          <w:tcPr>
            <w:tcW w:w="1985" w:type="dxa"/>
          </w:tcPr>
          <w:p w:rsidR="00FE0E16" w:rsidRPr="004614E7" w:rsidRDefault="00FE0E16" w:rsidP="004A502C">
            <w:pPr>
              <w:jc w:val="center"/>
              <w:rPr>
                <w:rFonts w:ascii="Times New Roman" w:hAnsi="Times New Roman"/>
                <w:sz w:val="28"/>
                <w:szCs w:val="28"/>
                <w:lang w:val="kk-KZ"/>
              </w:rPr>
            </w:pPr>
            <w:r w:rsidRPr="004614E7">
              <w:rPr>
                <w:rFonts w:ascii="Times New Roman" w:hAnsi="Times New Roman"/>
                <w:sz w:val="28"/>
                <w:szCs w:val="28"/>
                <w:lang w:val="kk-KZ"/>
              </w:rPr>
              <w:t>1</w:t>
            </w:r>
          </w:p>
        </w:tc>
        <w:tc>
          <w:tcPr>
            <w:tcW w:w="3827" w:type="dxa"/>
          </w:tcPr>
          <w:p w:rsidR="00FE0E16" w:rsidRPr="004614E7" w:rsidRDefault="00FE0E16" w:rsidP="004A502C">
            <w:pPr>
              <w:jc w:val="center"/>
              <w:rPr>
                <w:rFonts w:ascii="Times New Roman" w:hAnsi="Times New Roman"/>
                <w:sz w:val="28"/>
                <w:szCs w:val="28"/>
                <w:lang w:val="kk-KZ"/>
              </w:rPr>
            </w:pPr>
            <w:r w:rsidRPr="004614E7">
              <w:rPr>
                <w:rFonts w:ascii="Times New Roman" w:hAnsi="Times New Roman"/>
                <w:sz w:val="28"/>
                <w:szCs w:val="28"/>
                <w:lang w:val="kk-KZ"/>
              </w:rPr>
              <w:t>2</w:t>
            </w:r>
          </w:p>
        </w:tc>
        <w:tc>
          <w:tcPr>
            <w:tcW w:w="3934" w:type="dxa"/>
          </w:tcPr>
          <w:p w:rsidR="00FE0E16" w:rsidRPr="004614E7" w:rsidRDefault="00FE0E16" w:rsidP="004A502C">
            <w:pPr>
              <w:jc w:val="center"/>
              <w:rPr>
                <w:rFonts w:ascii="Times New Roman" w:hAnsi="Times New Roman"/>
                <w:sz w:val="28"/>
                <w:szCs w:val="28"/>
                <w:lang w:val="kk-KZ"/>
              </w:rPr>
            </w:pPr>
            <w:r w:rsidRPr="004614E7">
              <w:rPr>
                <w:rFonts w:ascii="Times New Roman" w:hAnsi="Times New Roman"/>
                <w:sz w:val="28"/>
                <w:szCs w:val="28"/>
                <w:lang w:val="kk-KZ"/>
              </w:rPr>
              <w:t>3</w:t>
            </w:r>
          </w:p>
        </w:tc>
      </w:tr>
      <w:tr w:rsidR="00FE0E16" w:rsidRPr="00421F08" w:rsidTr="00544D38">
        <w:tc>
          <w:tcPr>
            <w:tcW w:w="1985" w:type="dxa"/>
            <w:tcBorders>
              <w:bottom w:val="single" w:sz="4" w:space="0" w:color="auto"/>
            </w:tcBorders>
          </w:tcPr>
          <w:p w:rsidR="00FE0E16" w:rsidRPr="004614E7" w:rsidRDefault="00FE0E16" w:rsidP="004A502C">
            <w:pPr>
              <w:rPr>
                <w:rFonts w:ascii="Times New Roman" w:hAnsi="Times New Roman"/>
                <w:sz w:val="28"/>
                <w:szCs w:val="28"/>
                <w:lang w:val="kk-KZ"/>
              </w:rPr>
            </w:pPr>
            <w:r w:rsidRPr="004614E7">
              <w:rPr>
                <w:rFonts w:ascii="Times New Roman" w:hAnsi="Times New Roman"/>
                <w:sz w:val="28"/>
                <w:szCs w:val="28"/>
                <w:lang w:val="kk-KZ"/>
              </w:rPr>
              <w:t>Тұлғалық</w:t>
            </w:r>
          </w:p>
        </w:tc>
        <w:tc>
          <w:tcPr>
            <w:tcW w:w="3827" w:type="dxa"/>
            <w:tcBorders>
              <w:bottom w:val="single" w:sz="4" w:space="0" w:color="auto"/>
            </w:tcBorders>
          </w:tcPr>
          <w:p w:rsidR="00FE0E16" w:rsidRPr="004614E7" w:rsidRDefault="00FE0E16" w:rsidP="004A502C">
            <w:pPr>
              <w:jc w:val="both"/>
              <w:rPr>
                <w:rFonts w:ascii="Times New Roman" w:hAnsi="Times New Roman"/>
                <w:sz w:val="28"/>
                <w:szCs w:val="28"/>
                <w:lang w:val="kk-KZ"/>
              </w:rPr>
            </w:pPr>
            <w:r w:rsidRPr="004614E7">
              <w:rPr>
                <w:rFonts w:ascii="Times New Roman" w:hAnsi="Times New Roman"/>
                <w:sz w:val="28"/>
                <w:szCs w:val="28"/>
                <w:lang w:val="kk-KZ"/>
              </w:rPr>
              <w:t xml:space="preserve">1.Өмірдің «қазір және осында» құндылығын түсінуі, осы шақпен өмір сүруі; </w:t>
            </w:r>
          </w:p>
          <w:p w:rsidR="00FE0E16" w:rsidRPr="004614E7" w:rsidRDefault="00FE0E16" w:rsidP="004A502C">
            <w:pPr>
              <w:jc w:val="both"/>
              <w:rPr>
                <w:rFonts w:ascii="Times New Roman" w:hAnsi="Times New Roman"/>
                <w:sz w:val="28"/>
                <w:szCs w:val="28"/>
                <w:lang w:val="kk-KZ"/>
              </w:rPr>
            </w:pPr>
            <w:r w:rsidRPr="004614E7">
              <w:rPr>
                <w:rFonts w:ascii="Times New Roman" w:hAnsi="Times New Roman"/>
                <w:sz w:val="28"/>
                <w:szCs w:val="28"/>
                <w:lang w:val="kk-KZ"/>
              </w:rPr>
              <w:t>2.Өзінің күшіне, қабілетіне, энергиясына сенімділігі, дербестік, өмірін бағдарлай алу;</w:t>
            </w:r>
          </w:p>
          <w:p w:rsidR="00FE0E16" w:rsidRPr="004614E7" w:rsidRDefault="00FE0E16" w:rsidP="004A502C">
            <w:pPr>
              <w:jc w:val="both"/>
              <w:rPr>
                <w:rFonts w:ascii="Times New Roman" w:hAnsi="Times New Roman"/>
                <w:sz w:val="28"/>
                <w:szCs w:val="28"/>
                <w:lang w:val="kk-KZ"/>
              </w:rPr>
            </w:pPr>
            <w:r w:rsidRPr="004614E7">
              <w:rPr>
                <w:rFonts w:ascii="Times New Roman" w:hAnsi="Times New Roman"/>
                <w:sz w:val="28"/>
                <w:szCs w:val="28"/>
                <w:lang w:val="kk-KZ"/>
              </w:rPr>
              <w:t>3.Қоршаған ортаға тез бейімделуі;</w:t>
            </w:r>
          </w:p>
          <w:p w:rsidR="00FE0E16" w:rsidRPr="004614E7" w:rsidRDefault="00FE0E16" w:rsidP="004A502C">
            <w:pPr>
              <w:jc w:val="both"/>
              <w:rPr>
                <w:rFonts w:ascii="Times New Roman" w:hAnsi="Times New Roman"/>
                <w:sz w:val="28"/>
                <w:szCs w:val="28"/>
                <w:lang w:val="kk-KZ"/>
              </w:rPr>
            </w:pPr>
            <w:r w:rsidRPr="004614E7">
              <w:rPr>
                <w:rFonts w:ascii="Times New Roman" w:hAnsi="Times New Roman"/>
                <w:sz w:val="28"/>
                <w:szCs w:val="28"/>
                <w:lang w:val="kk-KZ"/>
              </w:rPr>
              <w:t>4.Агрессивтілігі, фрустрациясы төмен;</w:t>
            </w:r>
          </w:p>
          <w:p w:rsidR="00FE0E16" w:rsidRPr="004614E7" w:rsidRDefault="00FE0E16" w:rsidP="004A502C">
            <w:pPr>
              <w:jc w:val="both"/>
              <w:rPr>
                <w:rFonts w:ascii="Times New Roman" w:hAnsi="Times New Roman"/>
                <w:sz w:val="28"/>
                <w:szCs w:val="28"/>
                <w:lang w:val="kk-KZ"/>
              </w:rPr>
            </w:pPr>
            <w:r w:rsidRPr="004614E7">
              <w:rPr>
                <w:rFonts w:ascii="Times New Roman" w:hAnsi="Times New Roman"/>
                <w:sz w:val="28"/>
                <w:szCs w:val="28"/>
                <w:lang w:val="kk-KZ"/>
              </w:rPr>
              <w:t>5. Дағдарысқа тұрақтылығы</w:t>
            </w:r>
          </w:p>
        </w:tc>
        <w:tc>
          <w:tcPr>
            <w:tcW w:w="3934" w:type="dxa"/>
            <w:tcBorders>
              <w:bottom w:val="single" w:sz="4" w:space="0" w:color="auto"/>
            </w:tcBorders>
          </w:tcPr>
          <w:p w:rsidR="00FE0E16" w:rsidRPr="004614E7" w:rsidRDefault="00FE0E16" w:rsidP="004A502C">
            <w:pPr>
              <w:pStyle w:val="a7"/>
              <w:ind w:left="0"/>
              <w:jc w:val="both"/>
              <w:rPr>
                <w:rFonts w:ascii="Times New Roman" w:hAnsi="Times New Roman"/>
                <w:sz w:val="28"/>
                <w:szCs w:val="28"/>
                <w:lang w:val="kk-KZ"/>
              </w:rPr>
            </w:pPr>
            <w:r w:rsidRPr="004614E7">
              <w:rPr>
                <w:rFonts w:ascii="Times New Roman" w:hAnsi="Times New Roman"/>
                <w:sz w:val="28"/>
                <w:szCs w:val="28"/>
                <w:lang w:val="kk-KZ"/>
              </w:rPr>
              <w:t>1. Өзіне-өзі сенімсіз, өткен күйзелістерге невротикалық қатынасы, мазсыздануы жоғары;</w:t>
            </w:r>
          </w:p>
          <w:p w:rsidR="00FE0E16" w:rsidRPr="004614E7" w:rsidRDefault="00FE0E16" w:rsidP="004A502C">
            <w:pPr>
              <w:pStyle w:val="a7"/>
              <w:ind w:left="0"/>
              <w:jc w:val="both"/>
              <w:rPr>
                <w:rFonts w:ascii="Times New Roman" w:hAnsi="Times New Roman"/>
                <w:sz w:val="28"/>
                <w:szCs w:val="28"/>
                <w:lang w:val="kk-KZ"/>
              </w:rPr>
            </w:pPr>
            <w:r w:rsidRPr="004614E7">
              <w:rPr>
                <w:rFonts w:ascii="Times New Roman" w:hAnsi="Times New Roman"/>
                <w:sz w:val="28"/>
                <w:szCs w:val="28"/>
                <w:lang w:val="kk-KZ"/>
              </w:rPr>
              <w:t>2. Жетістіктерге жетуге ұмтылыстары төмен</w:t>
            </w:r>
          </w:p>
          <w:p w:rsidR="00FE0E16" w:rsidRPr="004614E7" w:rsidRDefault="00FE0E16" w:rsidP="004A502C">
            <w:pPr>
              <w:pStyle w:val="a7"/>
              <w:ind w:left="0"/>
              <w:jc w:val="both"/>
              <w:rPr>
                <w:rFonts w:ascii="Times New Roman" w:hAnsi="Times New Roman"/>
                <w:sz w:val="28"/>
                <w:szCs w:val="28"/>
                <w:lang w:val="kk-KZ"/>
              </w:rPr>
            </w:pPr>
            <w:r w:rsidRPr="004614E7">
              <w:rPr>
                <w:rFonts w:ascii="Times New Roman" w:hAnsi="Times New Roman"/>
                <w:sz w:val="28"/>
                <w:szCs w:val="28"/>
                <w:lang w:val="kk-KZ"/>
              </w:rPr>
              <w:t>3.Ригидтілігі;</w:t>
            </w:r>
          </w:p>
          <w:p w:rsidR="00FE0E16" w:rsidRPr="004614E7" w:rsidRDefault="00FE0E16" w:rsidP="004A502C">
            <w:pPr>
              <w:pStyle w:val="a7"/>
              <w:ind w:left="0"/>
              <w:jc w:val="both"/>
              <w:rPr>
                <w:rFonts w:ascii="Times New Roman" w:hAnsi="Times New Roman"/>
                <w:sz w:val="28"/>
                <w:szCs w:val="28"/>
                <w:lang w:val="kk-KZ"/>
              </w:rPr>
            </w:pPr>
            <w:r w:rsidRPr="004614E7">
              <w:rPr>
                <w:rFonts w:ascii="Times New Roman" w:hAnsi="Times New Roman"/>
                <w:sz w:val="28"/>
                <w:szCs w:val="28"/>
                <w:lang w:val="kk-KZ"/>
              </w:rPr>
              <w:t>4.Ашу-ызаға бой алдырмауы, болашақтағы мәселелерді адекватты қабылдауы;</w:t>
            </w:r>
          </w:p>
          <w:p w:rsidR="00FE0E16" w:rsidRPr="004614E7" w:rsidRDefault="00FE0E16" w:rsidP="004A502C">
            <w:pPr>
              <w:pStyle w:val="a7"/>
              <w:ind w:left="0"/>
              <w:jc w:val="both"/>
              <w:rPr>
                <w:rFonts w:ascii="Times New Roman" w:hAnsi="Times New Roman"/>
                <w:sz w:val="28"/>
                <w:szCs w:val="28"/>
                <w:lang w:val="kk-KZ"/>
              </w:rPr>
            </w:pPr>
            <w:r w:rsidRPr="004614E7">
              <w:rPr>
                <w:rFonts w:ascii="Times New Roman" w:hAnsi="Times New Roman"/>
                <w:sz w:val="28"/>
                <w:szCs w:val="28"/>
                <w:lang w:val="kk-KZ"/>
              </w:rPr>
              <w:t>5.Түрлі дағдарыстық жағдайларға түйсік табалдырығының  төмен болуы</w:t>
            </w:r>
          </w:p>
        </w:tc>
      </w:tr>
      <w:tr w:rsidR="00FE0E16" w:rsidRPr="00421F08" w:rsidTr="00544D38">
        <w:tc>
          <w:tcPr>
            <w:tcW w:w="1985" w:type="dxa"/>
            <w:tcBorders>
              <w:bottom w:val="nil"/>
            </w:tcBorders>
          </w:tcPr>
          <w:p w:rsidR="00FE0E16" w:rsidRPr="004614E7" w:rsidRDefault="00FE0E16" w:rsidP="004A502C">
            <w:pPr>
              <w:rPr>
                <w:rFonts w:ascii="Times New Roman" w:hAnsi="Times New Roman"/>
                <w:sz w:val="28"/>
                <w:szCs w:val="28"/>
                <w:lang w:val="kk-KZ"/>
              </w:rPr>
            </w:pPr>
            <w:r w:rsidRPr="004614E7">
              <w:rPr>
                <w:rFonts w:ascii="Times New Roman" w:hAnsi="Times New Roman"/>
                <w:sz w:val="28"/>
                <w:szCs w:val="28"/>
                <w:lang w:val="kk-KZ"/>
              </w:rPr>
              <w:t>Кәсіби-танымдық</w:t>
            </w:r>
          </w:p>
        </w:tc>
        <w:tc>
          <w:tcPr>
            <w:tcW w:w="3827" w:type="dxa"/>
            <w:tcBorders>
              <w:bottom w:val="nil"/>
            </w:tcBorders>
          </w:tcPr>
          <w:p w:rsidR="00FE0E16" w:rsidRPr="004614E7" w:rsidRDefault="00FE0E16" w:rsidP="004A502C">
            <w:pPr>
              <w:pStyle w:val="a9"/>
            </w:pPr>
            <w:r w:rsidRPr="004614E7">
              <w:t>1.Кәсіби іс-әрекетінде тұлғалық-кәсіби өсуге қызығушылығы;</w:t>
            </w:r>
          </w:p>
          <w:p w:rsidR="00544D38" w:rsidRPr="00FE0E16" w:rsidRDefault="00FE0E16" w:rsidP="00544D38">
            <w:pPr>
              <w:pStyle w:val="a9"/>
            </w:pPr>
            <w:r w:rsidRPr="004614E7">
              <w:t>2.Кәсіби іс-әрекетіндегі мәселелерді қабылдауғ</w:t>
            </w:r>
            <w:r>
              <w:t>а</w:t>
            </w:r>
            <w:r w:rsidR="00544D38" w:rsidRPr="00FE0E16">
              <w:t xml:space="preserve"> дайын болуы және оларды шеше алуы;</w:t>
            </w:r>
          </w:p>
          <w:p w:rsidR="00FE0E16" w:rsidRPr="004614E7" w:rsidRDefault="00FE0E16" w:rsidP="004A502C">
            <w:pPr>
              <w:pStyle w:val="a9"/>
            </w:pPr>
          </w:p>
        </w:tc>
        <w:tc>
          <w:tcPr>
            <w:tcW w:w="3934" w:type="dxa"/>
            <w:tcBorders>
              <w:bottom w:val="nil"/>
            </w:tcBorders>
          </w:tcPr>
          <w:p w:rsidR="00FE0E16" w:rsidRPr="004614E7" w:rsidRDefault="00FE0E16" w:rsidP="004A502C">
            <w:pPr>
              <w:pStyle w:val="a9"/>
            </w:pPr>
            <w:r w:rsidRPr="004614E7">
              <w:t>1.Кәсіби іс-әрекетінде тұлғалық-кәсіби өсуге қызығушылығының болмауы;</w:t>
            </w:r>
          </w:p>
          <w:p w:rsidR="00FE0E16" w:rsidRPr="004614E7" w:rsidRDefault="00FE0E16" w:rsidP="004A502C">
            <w:pPr>
              <w:pStyle w:val="a9"/>
            </w:pPr>
            <w:r w:rsidRPr="004614E7">
              <w:t>2.Кәсіби іс-әрекетіндегі мәселелерді қабылдамауы;</w:t>
            </w:r>
          </w:p>
          <w:p w:rsidR="00FE0E16" w:rsidRPr="004614E7" w:rsidRDefault="00FE0E16" w:rsidP="004A502C">
            <w:pPr>
              <w:pStyle w:val="a7"/>
              <w:ind w:left="0"/>
              <w:jc w:val="both"/>
              <w:rPr>
                <w:rFonts w:ascii="Times New Roman" w:hAnsi="Times New Roman"/>
                <w:sz w:val="28"/>
                <w:szCs w:val="28"/>
                <w:lang w:val="kk-KZ"/>
              </w:rPr>
            </w:pPr>
          </w:p>
        </w:tc>
      </w:tr>
    </w:tbl>
    <w:p w:rsidR="00147293" w:rsidRDefault="00147293" w:rsidP="000B39BE">
      <w:pPr>
        <w:spacing w:after="0" w:line="240" w:lineRule="auto"/>
        <w:jc w:val="both"/>
        <w:rPr>
          <w:rFonts w:ascii="Times New Roman" w:hAnsi="Times New Roman"/>
          <w:sz w:val="28"/>
          <w:szCs w:val="28"/>
          <w:lang w:val="kk-KZ"/>
        </w:rPr>
      </w:pPr>
    </w:p>
    <w:p w:rsidR="00457EB5" w:rsidRDefault="00FE0E16" w:rsidP="000B39BE">
      <w:pPr>
        <w:spacing w:after="0" w:line="240" w:lineRule="auto"/>
        <w:jc w:val="both"/>
        <w:rPr>
          <w:rFonts w:ascii="Times New Roman" w:hAnsi="Times New Roman"/>
          <w:sz w:val="28"/>
          <w:szCs w:val="28"/>
          <w:lang w:val="kk-KZ"/>
        </w:rPr>
      </w:pPr>
      <w:r>
        <w:rPr>
          <w:rFonts w:ascii="Times New Roman" w:hAnsi="Times New Roman"/>
          <w:sz w:val="28"/>
          <w:szCs w:val="28"/>
          <w:lang w:val="kk-KZ"/>
        </w:rPr>
        <w:lastRenderedPageBreak/>
        <w:t>4 – кестенің жалғасы</w:t>
      </w:r>
    </w:p>
    <w:p w:rsidR="00FE0E16" w:rsidRDefault="00FE0E16" w:rsidP="000B39BE">
      <w:pPr>
        <w:spacing w:after="0" w:line="240" w:lineRule="auto"/>
        <w:jc w:val="both"/>
        <w:rPr>
          <w:rFonts w:ascii="Times New Roman" w:hAnsi="Times New Roman"/>
          <w:sz w:val="28"/>
          <w:szCs w:val="28"/>
          <w:lang w:val="kk-KZ"/>
        </w:rPr>
      </w:pPr>
    </w:p>
    <w:tbl>
      <w:tblPr>
        <w:tblStyle w:val="aa"/>
        <w:tblW w:w="0" w:type="auto"/>
        <w:tblInd w:w="108" w:type="dxa"/>
        <w:tblLayout w:type="fixed"/>
        <w:tblLook w:val="04A0"/>
      </w:tblPr>
      <w:tblGrid>
        <w:gridCol w:w="1701"/>
        <w:gridCol w:w="3828"/>
        <w:gridCol w:w="4217"/>
      </w:tblGrid>
      <w:tr w:rsidR="00FE0E16" w:rsidRPr="00FE0E16" w:rsidTr="002943FF">
        <w:tc>
          <w:tcPr>
            <w:tcW w:w="1701" w:type="dxa"/>
          </w:tcPr>
          <w:p w:rsidR="00FE0E16" w:rsidRPr="00FE0E16" w:rsidRDefault="002943FF" w:rsidP="002943FF">
            <w:pPr>
              <w:jc w:val="center"/>
              <w:rPr>
                <w:rFonts w:ascii="Times New Roman" w:hAnsi="Times New Roman" w:cs="Times New Roman"/>
                <w:sz w:val="28"/>
                <w:szCs w:val="28"/>
                <w:lang w:val="kk-KZ"/>
              </w:rPr>
            </w:pPr>
            <w:r>
              <w:rPr>
                <w:rFonts w:ascii="Times New Roman" w:hAnsi="Times New Roman" w:cs="Times New Roman"/>
                <w:sz w:val="28"/>
                <w:szCs w:val="28"/>
                <w:lang w:val="kk-KZ"/>
              </w:rPr>
              <w:t>1</w:t>
            </w:r>
          </w:p>
        </w:tc>
        <w:tc>
          <w:tcPr>
            <w:tcW w:w="3828" w:type="dxa"/>
          </w:tcPr>
          <w:p w:rsidR="00FE0E16" w:rsidRPr="00FE0E16" w:rsidRDefault="002943FF" w:rsidP="002943FF">
            <w:pPr>
              <w:jc w:val="center"/>
              <w:rPr>
                <w:rFonts w:ascii="Times New Roman" w:hAnsi="Times New Roman" w:cs="Times New Roman"/>
                <w:sz w:val="28"/>
                <w:szCs w:val="28"/>
                <w:lang w:val="kk-KZ"/>
              </w:rPr>
            </w:pPr>
            <w:r>
              <w:rPr>
                <w:rFonts w:ascii="Times New Roman" w:hAnsi="Times New Roman" w:cs="Times New Roman"/>
                <w:sz w:val="28"/>
                <w:szCs w:val="28"/>
                <w:lang w:val="kk-KZ"/>
              </w:rPr>
              <w:t>2</w:t>
            </w:r>
          </w:p>
        </w:tc>
        <w:tc>
          <w:tcPr>
            <w:tcW w:w="4217" w:type="dxa"/>
          </w:tcPr>
          <w:p w:rsidR="00FE0E16" w:rsidRPr="00FE0E16" w:rsidRDefault="002943FF" w:rsidP="002943FF">
            <w:pPr>
              <w:jc w:val="center"/>
              <w:rPr>
                <w:rFonts w:ascii="Times New Roman" w:hAnsi="Times New Roman" w:cs="Times New Roman"/>
                <w:sz w:val="28"/>
                <w:szCs w:val="28"/>
                <w:lang w:val="kk-KZ"/>
              </w:rPr>
            </w:pPr>
            <w:r>
              <w:rPr>
                <w:rFonts w:ascii="Times New Roman" w:hAnsi="Times New Roman" w:cs="Times New Roman"/>
                <w:sz w:val="28"/>
                <w:szCs w:val="28"/>
                <w:lang w:val="kk-KZ"/>
              </w:rPr>
              <w:t>3</w:t>
            </w:r>
          </w:p>
        </w:tc>
      </w:tr>
      <w:tr w:rsidR="002943FF" w:rsidRPr="00421F08" w:rsidTr="002943FF">
        <w:tc>
          <w:tcPr>
            <w:tcW w:w="1701" w:type="dxa"/>
          </w:tcPr>
          <w:p w:rsidR="002943FF" w:rsidRPr="00FE0E16" w:rsidRDefault="002943FF" w:rsidP="000B39BE">
            <w:pPr>
              <w:jc w:val="both"/>
              <w:rPr>
                <w:rFonts w:ascii="Times New Roman" w:hAnsi="Times New Roman" w:cs="Times New Roman"/>
                <w:sz w:val="28"/>
                <w:szCs w:val="28"/>
                <w:lang w:val="kk-KZ"/>
              </w:rPr>
            </w:pPr>
          </w:p>
        </w:tc>
        <w:tc>
          <w:tcPr>
            <w:tcW w:w="3828" w:type="dxa"/>
          </w:tcPr>
          <w:p w:rsidR="002943FF" w:rsidRPr="00FE0E16" w:rsidRDefault="002943FF" w:rsidP="00DC3715">
            <w:pPr>
              <w:pStyle w:val="a9"/>
            </w:pPr>
            <w:r w:rsidRPr="00FE0E16">
              <w:t>3.Барлық ішкі мүмкіндіктерін пайдалана отырып жаңа жағдайға шығармашылық бейімделуі;</w:t>
            </w:r>
          </w:p>
          <w:p w:rsidR="002943FF" w:rsidRPr="00FE0E16" w:rsidRDefault="002943FF" w:rsidP="00DC3715">
            <w:pPr>
              <w:jc w:val="both"/>
              <w:rPr>
                <w:rFonts w:ascii="Times New Roman" w:hAnsi="Times New Roman" w:cs="Times New Roman"/>
                <w:sz w:val="28"/>
                <w:szCs w:val="28"/>
                <w:lang w:val="kk-KZ"/>
              </w:rPr>
            </w:pPr>
            <w:r w:rsidRPr="008F5715">
              <w:rPr>
                <w:rFonts w:ascii="Times New Roman" w:hAnsi="Times New Roman" w:cs="Times New Roman"/>
                <w:sz w:val="28"/>
                <w:szCs w:val="28"/>
                <w:lang w:val="kk-KZ"/>
              </w:rPr>
              <w:t>4.Жаңаны іздеу, шығармашылық өзін-өзі белсендіруге қызығушылық танытуы.</w:t>
            </w:r>
          </w:p>
        </w:tc>
        <w:tc>
          <w:tcPr>
            <w:tcW w:w="4217" w:type="dxa"/>
          </w:tcPr>
          <w:p w:rsidR="002943FF" w:rsidRPr="00FE0E16" w:rsidRDefault="002943FF" w:rsidP="00DC3715">
            <w:pPr>
              <w:pStyle w:val="a9"/>
            </w:pPr>
            <w:r w:rsidRPr="00FE0E16">
              <w:t>3. Жаңа жағдайларға шығармашылық тұрғыдан бейімделе алмауы;</w:t>
            </w:r>
          </w:p>
          <w:p w:rsidR="002943FF" w:rsidRPr="00FE0E16" w:rsidRDefault="002943FF" w:rsidP="00DC3715">
            <w:pPr>
              <w:jc w:val="both"/>
              <w:rPr>
                <w:rFonts w:ascii="Times New Roman" w:hAnsi="Times New Roman" w:cs="Times New Roman"/>
                <w:sz w:val="28"/>
                <w:szCs w:val="28"/>
                <w:lang w:val="kk-KZ"/>
              </w:rPr>
            </w:pPr>
            <w:r w:rsidRPr="008F5715">
              <w:rPr>
                <w:rFonts w:ascii="Times New Roman" w:hAnsi="Times New Roman" w:cs="Times New Roman"/>
                <w:sz w:val="28"/>
                <w:szCs w:val="28"/>
                <w:lang w:val="kk-KZ"/>
              </w:rPr>
              <w:t>4. Бұрыңғы сәтсіздіктердің нәтижелерінен түнілуі, қызығушылықтың төмендеуі, көзқарастары, сенім мен нанымдардың мінез-құлықтардың тұрақсыздығы.</w:t>
            </w:r>
          </w:p>
        </w:tc>
      </w:tr>
      <w:tr w:rsidR="002943FF" w:rsidRPr="00421F08" w:rsidTr="002943FF">
        <w:tc>
          <w:tcPr>
            <w:tcW w:w="1701" w:type="dxa"/>
          </w:tcPr>
          <w:p w:rsidR="002943FF" w:rsidRPr="00FE0E16" w:rsidRDefault="002943FF" w:rsidP="000B39BE">
            <w:pPr>
              <w:jc w:val="both"/>
              <w:rPr>
                <w:rFonts w:ascii="Times New Roman" w:hAnsi="Times New Roman" w:cs="Times New Roman"/>
                <w:sz w:val="28"/>
                <w:szCs w:val="28"/>
                <w:lang w:val="kk-KZ"/>
              </w:rPr>
            </w:pPr>
            <w:r w:rsidRPr="00FE0E16">
              <w:rPr>
                <w:rFonts w:ascii="Times New Roman" w:hAnsi="Times New Roman"/>
                <w:sz w:val="28"/>
                <w:szCs w:val="28"/>
                <w:lang w:val="kk-KZ"/>
              </w:rPr>
              <w:t>Әлеуметтік – қарым-қатынас компонент</w:t>
            </w:r>
          </w:p>
        </w:tc>
        <w:tc>
          <w:tcPr>
            <w:tcW w:w="3828" w:type="dxa"/>
          </w:tcPr>
          <w:p w:rsidR="002943FF" w:rsidRDefault="002943FF" w:rsidP="00FE0E16">
            <w:pPr>
              <w:jc w:val="both"/>
              <w:rPr>
                <w:rFonts w:ascii="Times New Roman" w:hAnsi="Times New Roman" w:cs="Times New Roman"/>
                <w:color w:val="000000"/>
                <w:sz w:val="28"/>
                <w:szCs w:val="28"/>
                <w:lang w:val="kk-KZ"/>
              </w:rPr>
            </w:pPr>
            <w:r w:rsidRPr="008F5715">
              <w:rPr>
                <w:rFonts w:ascii="Times New Roman" w:hAnsi="Times New Roman" w:cs="Times New Roman"/>
                <w:color w:val="000000"/>
                <w:sz w:val="28"/>
                <w:szCs w:val="28"/>
                <w:lang w:val="kk-KZ"/>
              </w:rPr>
              <w:t xml:space="preserve">1.Қоршаған ортамен шынайы өзара әрекет жасауға ұмтылуы; </w:t>
            </w:r>
          </w:p>
          <w:p w:rsidR="002943FF" w:rsidRDefault="002943FF" w:rsidP="00FE0E16">
            <w:pPr>
              <w:jc w:val="both"/>
              <w:rPr>
                <w:rFonts w:ascii="Times New Roman" w:hAnsi="Times New Roman" w:cs="Times New Roman"/>
                <w:color w:val="000000"/>
                <w:sz w:val="28"/>
                <w:szCs w:val="28"/>
                <w:lang w:val="kk-KZ"/>
              </w:rPr>
            </w:pPr>
            <w:r w:rsidRPr="008F5715">
              <w:rPr>
                <w:rFonts w:ascii="Times New Roman" w:hAnsi="Times New Roman" w:cs="Times New Roman"/>
                <w:color w:val="000000"/>
                <w:sz w:val="28"/>
                <w:szCs w:val="28"/>
                <w:lang w:val="kk-KZ"/>
              </w:rPr>
              <w:t xml:space="preserve">2.Тұлғалық қарым-қатынасқа түсуге бағыттылық, қарым-қатынаста манипуляцияға жол бермеуі, өзін көрсету үшін талап қоймауы; </w:t>
            </w:r>
          </w:p>
          <w:p w:rsidR="002943FF" w:rsidRDefault="002943FF" w:rsidP="00FE0E16">
            <w:pPr>
              <w:jc w:val="both"/>
              <w:rPr>
                <w:rFonts w:ascii="Times New Roman" w:hAnsi="Times New Roman" w:cs="Times New Roman"/>
                <w:color w:val="000000"/>
                <w:sz w:val="28"/>
                <w:szCs w:val="28"/>
                <w:lang w:val="kk-KZ"/>
              </w:rPr>
            </w:pPr>
            <w:r w:rsidRPr="008F5715">
              <w:rPr>
                <w:rFonts w:ascii="Times New Roman" w:hAnsi="Times New Roman" w:cs="Times New Roman"/>
                <w:color w:val="000000"/>
                <w:sz w:val="28"/>
                <w:szCs w:val="28"/>
                <w:lang w:val="kk-KZ"/>
              </w:rPr>
              <w:t xml:space="preserve">3. Достық қарым-қатынас құру қабілеті; </w:t>
            </w:r>
          </w:p>
          <w:p w:rsidR="002943FF" w:rsidRPr="00FE0E16" w:rsidRDefault="002943FF" w:rsidP="00FE0E16">
            <w:pPr>
              <w:jc w:val="both"/>
              <w:rPr>
                <w:rFonts w:ascii="Times New Roman" w:hAnsi="Times New Roman" w:cs="Times New Roman"/>
                <w:sz w:val="28"/>
                <w:szCs w:val="28"/>
                <w:lang w:val="kk-KZ"/>
              </w:rPr>
            </w:pPr>
            <w:r w:rsidRPr="008F5715">
              <w:rPr>
                <w:rFonts w:ascii="Times New Roman" w:hAnsi="Times New Roman" w:cs="Times New Roman"/>
                <w:color w:val="000000"/>
                <w:sz w:val="28"/>
                <w:szCs w:val="28"/>
                <w:lang w:val="kk-KZ"/>
              </w:rPr>
              <w:t>4. Өзге адамдармен өзара пайдалы және жағымды байланыс құру икемділігі</w:t>
            </w:r>
            <w:r w:rsidRPr="00FE0E16">
              <w:rPr>
                <w:rFonts w:ascii="Times New Roman" w:hAnsi="Times New Roman" w:cs="Times New Roman"/>
                <w:sz w:val="28"/>
                <w:szCs w:val="28"/>
                <w:lang w:val="kk-KZ"/>
              </w:rPr>
              <w:t xml:space="preserve"> </w:t>
            </w:r>
          </w:p>
        </w:tc>
        <w:tc>
          <w:tcPr>
            <w:tcW w:w="4217" w:type="dxa"/>
          </w:tcPr>
          <w:p w:rsidR="002943FF" w:rsidRPr="00FE0E16" w:rsidRDefault="002943FF" w:rsidP="00FE0E16">
            <w:pPr>
              <w:jc w:val="both"/>
              <w:rPr>
                <w:rFonts w:ascii="Times New Roman" w:hAnsi="Times New Roman" w:cs="Times New Roman"/>
                <w:sz w:val="28"/>
                <w:szCs w:val="28"/>
                <w:lang w:val="kk-KZ"/>
              </w:rPr>
            </w:pPr>
            <w:r w:rsidRPr="00FE0E16">
              <w:rPr>
                <w:rFonts w:ascii="Times New Roman" w:hAnsi="Times New Roman" w:cs="Times New Roman"/>
                <w:sz w:val="28"/>
                <w:szCs w:val="28"/>
                <w:lang w:val="kk-KZ"/>
              </w:rPr>
              <w:t>1. Қоршаған ортамен шынайы өзара әрекет жасау ұмтылысының төмендігі; 2.Тұлғалық қарым-қатынасқа бағыттылықтың болмауы,</w:t>
            </w:r>
          </w:p>
          <w:p w:rsidR="002943FF" w:rsidRPr="00FE0E16" w:rsidRDefault="002943FF" w:rsidP="00FE0E16">
            <w:pPr>
              <w:jc w:val="both"/>
              <w:rPr>
                <w:rFonts w:ascii="Times New Roman" w:hAnsi="Times New Roman" w:cs="Times New Roman"/>
                <w:sz w:val="28"/>
                <w:szCs w:val="28"/>
                <w:lang w:val="kk-KZ"/>
              </w:rPr>
            </w:pPr>
            <w:r w:rsidRPr="00FE0E16">
              <w:rPr>
                <w:rFonts w:ascii="Times New Roman" w:hAnsi="Times New Roman" w:cs="Times New Roman"/>
                <w:sz w:val="28"/>
                <w:szCs w:val="28"/>
                <w:lang w:val="kk-KZ"/>
              </w:rPr>
              <w:t xml:space="preserve"> 3. Манипуляция, өзгелерді өзіне бағындыруға ұмтылысы;</w:t>
            </w:r>
          </w:p>
          <w:p w:rsidR="002943FF" w:rsidRPr="00FE0E16" w:rsidRDefault="002943FF" w:rsidP="00FE0E16">
            <w:pPr>
              <w:jc w:val="both"/>
              <w:rPr>
                <w:rFonts w:ascii="Times New Roman" w:hAnsi="Times New Roman" w:cs="Times New Roman"/>
                <w:sz w:val="28"/>
                <w:szCs w:val="28"/>
                <w:lang w:val="kk-KZ"/>
              </w:rPr>
            </w:pPr>
            <w:r w:rsidRPr="00FE0E16">
              <w:rPr>
                <w:rFonts w:ascii="Times New Roman" w:hAnsi="Times New Roman" w:cs="Times New Roman"/>
                <w:sz w:val="28"/>
                <w:szCs w:val="28"/>
                <w:lang w:val="kk-KZ"/>
              </w:rPr>
              <w:t>4. Достық қарым-қатынас құра алу қабілетінің төмендігі;</w:t>
            </w:r>
          </w:p>
          <w:p w:rsidR="002943FF" w:rsidRPr="00FE0E16" w:rsidRDefault="002943FF" w:rsidP="00FE0E16">
            <w:pPr>
              <w:pStyle w:val="a9"/>
            </w:pPr>
            <w:r w:rsidRPr="00FE0E16">
              <w:t>5. Өзге адамдармен пайдалы және жағымды байланыс құру икемділігінің төмендеуі.</w:t>
            </w:r>
          </w:p>
        </w:tc>
      </w:tr>
      <w:tr w:rsidR="002943FF" w:rsidRPr="00421F08" w:rsidTr="002943FF">
        <w:tc>
          <w:tcPr>
            <w:tcW w:w="1701" w:type="dxa"/>
          </w:tcPr>
          <w:p w:rsidR="002943FF" w:rsidRPr="00FE0E16" w:rsidRDefault="002943FF" w:rsidP="000B39BE">
            <w:pPr>
              <w:jc w:val="both"/>
              <w:rPr>
                <w:rFonts w:ascii="Times New Roman" w:hAnsi="Times New Roman" w:cs="Times New Roman"/>
                <w:sz w:val="28"/>
                <w:szCs w:val="28"/>
                <w:lang w:val="kk-KZ"/>
              </w:rPr>
            </w:pPr>
            <w:r w:rsidRPr="00FE0E16">
              <w:rPr>
                <w:rFonts w:ascii="Times New Roman" w:hAnsi="Times New Roman" w:cs="Times New Roman"/>
                <w:sz w:val="28"/>
                <w:szCs w:val="28"/>
              </w:rPr>
              <w:t>Эмоционал</w:t>
            </w:r>
            <w:r w:rsidR="00544D38">
              <w:rPr>
                <w:rFonts w:ascii="Times New Roman" w:hAnsi="Times New Roman" w:cs="Times New Roman"/>
                <w:sz w:val="28"/>
                <w:szCs w:val="28"/>
                <w:lang w:val="kk-KZ"/>
              </w:rPr>
              <w:t>-</w:t>
            </w:r>
            <w:r w:rsidRPr="00FE0E16">
              <w:rPr>
                <w:rFonts w:ascii="Times New Roman" w:hAnsi="Times New Roman" w:cs="Times New Roman"/>
                <w:sz w:val="28"/>
                <w:szCs w:val="28"/>
              </w:rPr>
              <w:t>ды</w:t>
            </w:r>
            <w:r w:rsidRPr="00FE0E16">
              <w:rPr>
                <w:rStyle w:val="apple-converted-space"/>
                <w:rFonts w:ascii="Times New Roman" w:hAnsi="Times New Roman" w:cs="Times New Roman"/>
                <w:sz w:val="28"/>
                <w:szCs w:val="28"/>
              </w:rPr>
              <w:t xml:space="preserve"> компонент</w:t>
            </w:r>
          </w:p>
        </w:tc>
        <w:tc>
          <w:tcPr>
            <w:tcW w:w="3828" w:type="dxa"/>
          </w:tcPr>
          <w:p w:rsidR="002943FF" w:rsidRPr="00FE0E16" w:rsidRDefault="002943FF" w:rsidP="00FE0E16">
            <w:pPr>
              <w:pStyle w:val="a9"/>
            </w:pPr>
            <w:r w:rsidRPr="00FE0E16">
              <w:rPr>
                <w:rStyle w:val="apple-converted-space"/>
                <w:b/>
              </w:rPr>
              <w:t>1.</w:t>
            </w:r>
            <w:r w:rsidRPr="00FE0E16">
              <w:t xml:space="preserve"> Эмоцияларын саналы түсінуі, үнемі өзінің эмоция қорын толтыруы. </w:t>
            </w:r>
          </w:p>
          <w:p w:rsidR="002943FF" w:rsidRPr="00FE0E16" w:rsidRDefault="002943FF" w:rsidP="00FE0E16">
            <w:pPr>
              <w:pStyle w:val="a9"/>
            </w:pPr>
            <w:r w:rsidRPr="00FE0E16">
              <w:t>2.</w:t>
            </w:r>
            <w:r w:rsidRPr="00FE0E16">
              <w:rPr>
                <w:rStyle w:val="apple-converted-space"/>
                <w:b/>
              </w:rPr>
              <w:t> </w:t>
            </w:r>
            <w:r w:rsidRPr="00FE0E16">
              <w:t xml:space="preserve"> Эмоциясын тез реттеп, эмоционалды иілгіштік басым, өзінің эмоцияларын ерікті басқара алуы. </w:t>
            </w:r>
          </w:p>
          <w:p w:rsidR="002943FF" w:rsidRPr="00FE0E16" w:rsidRDefault="002943FF" w:rsidP="00FE0E16">
            <w:pPr>
              <w:pStyle w:val="a9"/>
            </w:pPr>
            <w:r w:rsidRPr="00FE0E16">
              <w:t>3.</w:t>
            </w:r>
            <w:r w:rsidRPr="00FE0E16">
              <w:rPr>
                <w:rStyle w:val="apple-converted-space"/>
                <w:b/>
              </w:rPr>
              <w:t> </w:t>
            </w:r>
            <w:r w:rsidRPr="00FE0E16">
              <w:t xml:space="preserve">Эмоцияларын басқарудың нәтижесінен өзінің мінез-құлқын басқаруы. </w:t>
            </w:r>
          </w:p>
          <w:p w:rsidR="002943FF" w:rsidRPr="00FE0E16" w:rsidRDefault="002943FF" w:rsidP="00FE0E16">
            <w:pPr>
              <w:pStyle w:val="a9"/>
            </w:pPr>
            <w:r w:rsidRPr="00FE0E16">
              <w:t>4.</w:t>
            </w:r>
            <w:r w:rsidRPr="00FE0E16">
              <w:rPr>
                <w:rStyle w:val="apple-converted-space"/>
                <w:b/>
              </w:rPr>
              <w:t> </w:t>
            </w:r>
            <w:r w:rsidRPr="00FE0E16">
              <w:t xml:space="preserve">Эмоциялық мотивация. </w:t>
            </w:r>
          </w:p>
          <w:p w:rsidR="002943FF" w:rsidRPr="00FE0E16" w:rsidRDefault="002943FF" w:rsidP="00FE0E16">
            <w:pPr>
              <w:jc w:val="both"/>
              <w:rPr>
                <w:rFonts w:ascii="Times New Roman" w:hAnsi="Times New Roman" w:cs="Times New Roman"/>
                <w:sz w:val="28"/>
                <w:szCs w:val="28"/>
                <w:lang w:val="kk-KZ"/>
              </w:rPr>
            </w:pPr>
            <w:r w:rsidRPr="00FE0E16">
              <w:rPr>
                <w:rFonts w:ascii="Times New Roman" w:hAnsi="Times New Roman" w:cs="Times New Roman"/>
                <w:sz w:val="28"/>
                <w:szCs w:val="28"/>
              </w:rPr>
              <w:t>5. Стреске тұрақтылығы.</w:t>
            </w:r>
          </w:p>
        </w:tc>
        <w:tc>
          <w:tcPr>
            <w:tcW w:w="4217" w:type="dxa"/>
          </w:tcPr>
          <w:p w:rsidR="002943FF" w:rsidRPr="00FE0E16" w:rsidRDefault="002943FF" w:rsidP="00FE0E16">
            <w:pPr>
              <w:rPr>
                <w:rFonts w:ascii="Times New Roman" w:hAnsi="Times New Roman" w:cs="Times New Roman"/>
                <w:sz w:val="28"/>
                <w:szCs w:val="28"/>
                <w:lang w:val="kk-KZ"/>
              </w:rPr>
            </w:pPr>
            <w:r w:rsidRPr="00FE0E16">
              <w:rPr>
                <w:rFonts w:ascii="Times New Roman" w:hAnsi="Times New Roman" w:cs="Times New Roman"/>
                <w:sz w:val="28"/>
                <w:szCs w:val="28"/>
                <w:lang w:val="kk-KZ"/>
              </w:rPr>
              <w:t>1.Эмоцияларын саналы түсінбеуі;</w:t>
            </w:r>
          </w:p>
          <w:p w:rsidR="002943FF" w:rsidRPr="00FE0E16" w:rsidRDefault="002943FF" w:rsidP="00FE0E16">
            <w:pPr>
              <w:rPr>
                <w:rFonts w:ascii="Times New Roman" w:hAnsi="Times New Roman" w:cs="Times New Roman"/>
                <w:sz w:val="28"/>
                <w:szCs w:val="28"/>
                <w:lang w:val="kk-KZ"/>
              </w:rPr>
            </w:pPr>
            <w:r w:rsidRPr="00FE0E16">
              <w:rPr>
                <w:rFonts w:ascii="Times New Roman" w:hAnsi="Times New Roman" w:cs="Times New Roman"/>
                <w:sz w:val="28"/>
                <w:szCs w:val="28"/>
                <w:lang w:val="kk-KZ"/>
              </w:rPr>
              <w:t>2. Эмоцияларын ерікті басқара алмауы;</w:t>
            </w:r>
          </w:p>
          <w:p w:rsidR="002943FF" w:rsidRPr="00FE0E16" w:rsidRDefault="002943FF" w:rsidP="00FE0E16">
            <w:pPr>
              <w:rPr>
                <w:rFonts w:ascii="Times New Roman" w:hAnsi="Times New Roman" w:cs="Times New Roman"/>
                <w:sz w:val="28"/>
                <w:szCs w:val="28"/>
                <w:lang w:val="kk-KZ"/>
              </w:rPr>
            </w:pPr>
            <w:r w:rsidRPr="00FE0E16">
              <w:rPr>
                <w:rFonts w:ascii="Times New Roman" w:hAnsi="Times New Roman" w:cs="Times New Roman"/>
                <w:sz w:val="28"/>
                <w:szCs w:val="28"/>
                <w:lang w:val="kk-KZ"/>
              </w:rPr>
              <w:t>3.Өзінің мінез-құлқын түрлі жағдайларда басқара алмауы;</w:t>
            </w:r>
          </w:p>
          <w:p w:rsidR="002943FF" w:rsidRPr="00FE0E16" w:rsidRDefault="002943FF" w:rsidP="00FE0E16">
            <w:pPr>
              <w:rPr>
                <w:rFonts w:ascii="Times New Roman" w:hAnsi="Times New Roman" w:cs="Times New Roman"/>
                <w:sz w:val="28"/>
                <w:szCs w:val="28"/>
                <w:lang w:val="kk-KZ"/>
              </w:rPr>
            </w:pPr>
            <w:r w:rsidRPr="00FE0E16">
              <w:rPr>
                <w:rFonts w:ascii="Times New Roman" w:hAnsi="Times New Roman" w:cs="Times New Roman"/>
                <w:sz w:val="28"/>
                <w:szCs w:val="28"/>
                <w:lang w:val="kk-KZ"/>
              </w:rPr>
              <w:t>4.Эмоциялық мотивацияның төмен болуы.</w:t>
            </w:r>
          </w:p>
          <w:p w:rsidR="002943FF" w:rsidRPr="00FE0E16" w:rsidRDefault="002943FF" w:rsidP="00FE0E16">
            <w:pPr>
              <w:jc w:val="both"/>
              <w:rPr>
                <w:rFonts w:ascii="Times New Roman" w:hAnsi="Times New Roman" w:cs="Times New Roman"/>
                <w:sz w:val="28"/>
                <w:szCs w:val="28"/>
                <w:lang w:val="kk-KZ"/>
              </w:rPr>
            </w:pPr>
            <w:r w:rsidRPr="00FE0E16">
              <w:rPr>
                <w:rFonts w:ascii="Times New Roman" w:hAnsi="Times New Roman" w:cs="Times New Roman"/>
                <w:sz w:val="28"/>
                <w:szCs w:val="28"/>
                <w:lang w:val="kk-KZ"/>
              </w:rPr>
              <w:t xml:space="preserve">5. </w:t>
            </w:r>
            <w:r w:rsidRPr="00FE0E16">
              <w:rPr>
                <w:rFonts w:ascii="Times New Roman" w:hAnsi="Times New Roman" w:cs="Times New Roman"/>
                <w:color w:val="000000"/>
                <w:sz w:val="28"/>
                <w:szCs w:val="28"/>
                <w:lang w:val="kk-KZ"/>
              </w:rPr>
              <w:t>Түрлі стрестік жағдайларға түйсік табалдырығының  төмен болуы</w:t>
            </w:r>
          </w:p>
        </w:tc>
      </w:tr>
    </w:tbl>
    <w:p w:rsidR="00FE0E16" w:rsidRPr="004614E7" w:rsidRDefault="00FE0E16" w:rsidP="000B39BE">
      <w:pPr>
        <w:spacing w:after="0" w:line="240" w:lineRule="auto"/>
        <w:jc w:val="both"/>
        <w:rPr>
          <w:rFonts w:ascii="Times New Roman" w:hAnsi="Times New Roman"/>
          <w:sz w:val="28"/>
          <w:szCs w:val="28"/>
          <w:lang w:val="kk-KZ"/>
        </w:rPr>
      </w:pPr>
    </w:p>
    <w:p w:rsidR="00457EB5" w:rsidRPr="004614E7" w:rsidRDefault="00457EB5" w:rsidP="000B39BE">
      <w:pPr>
        <w:spacing w:after="0" w:line="240" w:lineRule="auto"/>
        <w:ind w:firstLine="567"/>
        <w:jc w:val="both"/>
        <w:rPr>
          <w:rFonts w:ascii="Times New Roman" w:hAnsi="Times New Roman"/>
          <w:sz w:val="28"/>
          <w:szCs w:val="28"/>
          <w:lang w:val="kk-KZ"/>
        </w:rPr>
      </w:pPr>
      <w:r w:rsidRPr="004614E7">
        <w:rPr>
          <w:rFonts w:ascii="Times New Roman" w:hAnsi="Times New Roman"/>
          <w:sz w:val="28"/>
          <w:szCs w:val="28"/>
          <w:lang w:val="kk-KZ"/>
        </w:rPr>
        <w:t xml:space="preserve">Сонымен, ЖОО оқытушыларының тұлғалық-кәсіби қасиеттері олардың кәсіби іс-әрекетіне қойылатын талаптарға сәйкес анықталады. Әдебиеттерде ЖОО оқытушысына тән жетпістен аса сапалар мен қасиеттер берілген. Сондықтан біз үшін аталған қасиеттерді тізіп қою емес, олардың негізгі өзегі болып табылатын тұлғалық ерекшелікті анықтау маңызды еді. </w:t>
      </w:r>
    </w:p>
    <w:p w:rsidR="00457EB5" w:rsidRPr="004614E7" w:rsidRDefault="00457EB5" w:rsidP="000B39BE">
      <w:pPr>
        <w:spacing w:after="0" w:line="240" w:lineRule="auto"/>
        <w:ind w:firstLine="567"/>
        <w:jc w:val="both"/>
        <w:rPr>
          <w:rFonts w:ascii="Times New Roman" w:hAnsi="Times New Roman"/>
          <w:sz w:val="28"/>
          <w:szCs w:val="28"/>
          <w:lang w:val="kk-KZ"/>
        </w:rPr>
      </w:pPr>
      <w:r w:rsidRPr="004614E7">
        <w:rPr>
          <w:rFonts w:ascii="Times New Roman" w:hAnsi="Times New Roman"/>
          <w:sz w:val="28"/>
          <w:szCs w:val="28"/>
          <w:lang w:val="kk-KZ"/>
        </w:rPr>
        <w:lastRenderedPageBreak/>
        <w:t xml:space="preserve">Педагогикалық, психологиялық еңбектерді талдай келе, біздің анықтауымызша </w:t>
      </w:r>
      <w:r w:rsidRPr="004614E7">
        <w:rPr>
          <w:rFonts w:ascii="Times New Roman" w:hAnsi="Times New Roman"/>
          <w:i/>
          <w:sz w:val="28"/>
          <w:szCs w:val="28"/>
          <w:lang w:val="kk-KZ"/>
        </w:rPr>
        <w:t>ЖОО оқытушыларының өзін-өзі белсендіруі</w:t>
      </w:r>
      <w:r w:rsidRPr="004614E7">
        <w:rPr>
          <w:rFonts w:ascii="Times New Roman" w:hAnsi="Times New Roman"/>
          <w:sz w:val="28"/>
          <w:szCs w:val="28"/>
          <w:lang w:val="kk-KZ"/>
        </w:rPr>
        <w:t xml:space="preserve">- тұлғаға бағдарланған білім беру парадигмасы мен ізгілендіру бағытының маңызды құраушысы және өзінің құндылықтарын, адамгершілік қасиеттерін дамытуы, кемшіліктерін жоюға, наным-сенімдерімен үйлесімді өмір сүруге белсенуі, нәтижесінде өз бойында өмір бойы жалғасатын өзін-өзі, өзінің тағдырын, өзінің құндылық бағдарларын белгілеуі. </w:t>
      </w:r>
    </w:p>
    <w:p w:rsidR="00457EB5" w:rsidRPr="004614E7" w:rsidRDefault="00457EB5" w:rsidP="000B39BE">
      <w:pPr>
        <w:spacing w:after="0" w:line="240" w:lineRule="auto"/>
        <w:ind w:firstLine="567"/>
        <w:jc w:val="both"/>
        <w:rPr>
          <w:rFonts w:ascii="Times New Roman" w:hAnsi="Times New Roman"/>
          <w:sz w:val="28"/>
          <w:szCs w:val="28"/>
          <w:lang w:val="kk-KZ"/>
        </w:rPr>
      </w:pPr>
      <w:r w:rsidRPr="004614E7">
        <w:rPr>
          <w:rFonts w:ascii="Times New Roman" w:hAnsi="Times New Roman"/>
          <w:sz w:val="28"/>
          <w:szCs w:val="28"/>
          <w:lang w:val="kk-KZ"/>
        </w:rPr>
        <w:t>Қорыта айтқанда ЖОО оқытушыларының тұлғалық-кәсіби қасиеттерін дамыту бойынша қарастырылған ғылыми әдебиеттерге жасаған талдау бізге мынадай тұжырымдар жасауға мүмкіндік берді:</w:t>
      </w:r>
    </w:p>
    <w:p w:rsidR="00457EB5" w:rsidRPr="004614E7" w:rsidRDefault="00457EB5" w:rsidP="00D74117">
      <w:pPr>
        <w:numPr>
          <w:ilvl w:val="0"/>
          <w:numId w:val="5"/>
        </w:numPr>
        <w:tabs>
          <w:tab w:val="clear" w:pos="720"/>
          <w:tab w:val="num" w:pos="360"/>
        </w:tabs>
        <w:spacing w:after="0" w:line="240" w:lineRule="auto"/>
        <w:ind w:left="0" w:firstLine="567"/>
        <w:jc w:val="both"/>
        <w:rPr>
          <w:rFonts w:ascii="Times New Roman" w:hAnsi="Times New Roman"/>
          <w:sz w:val="28"/>
          <w:szCs w:val="28"/>
          <w:lang w:val="kk-KZ"/>
        </w:rPr>
      </w:pPr>
      <w:r w:rsidRPr="004614E7">
        <w:rPr>
          <w:rFonts w:ascii="Times New Roman" w:hAnsi="Times New Roman"/>
          <w:sz w:val="28"/>
          <w:szCs w:val="28"/>
          <w:lang w:val="kk-KZ"/>
        </w:rPr>
        <w:t xml:space="preserve">Психологиялық-педагогикалық әдебиеттерде оқытушылардың тұлғасы, оның құрылымы, кәсіби іс-әрекеті мәселесінің жан-жақты қарастырылғанын, оның тұлғалық-кәсіби дамуында алдымен кәсіби деформацияны анықтау мен оны болдырмау және жою мәселерінің зерттеу қажеттілігін көрсетті. </w:t>
      </w:r>
    </w:p>
    <w:p w:rsidR="00457EB5" w:rsidRPr="004614E7" w:rsidRDefault="00457EB5" w:rsidP="00D74117">
      <w:pPr>
        <w:numPr>
          <w:ilvl w:val="0"/>
          <w:numId w:val="5"/>
        </w:numPr>
        <w:tabs>
          <w:tab w:val="clear" w:pos="720"/>
          <w:tab w:val="num" w:pos="360"/>
        </w:tabs>
        <w:spacing w:after="0" w:line="240" w:lineRule="auto"/>
        <w:ind w:left="0" w:firstLine="567"/>
        <w:jc w:val="both"/>
        <w:rPr>
          <w:rFonts w:ascii="Times New Roman" w:hAnsi="Times New Roman"/>
          <w:sz w:val="28"/>
          <w:szCs w:val="28"/>
          <w:lang w:val="kk-KZ"/>
        </w:rPr>
      </w:pPr>
      <w:r w:rsidRPr="004614E7">
        <w:rPr>
          <w:rFonts w:ascii="Times New Roman" w:hAnsi="Times New Roman"/>
          <w:sz w:val="28"/>
          <w:szCs w:val="28"/>
          <w:lang w:val="kk-KZ"/>
        </w:rPr>
        <w:t>Оқытушылардың кәсіби іс-әрекеті – бұл психологиялық, педагогикалық, өндірістік-технологиялық қызметтерден тұратын кіріктірілген іс-әрекеттержиынтығы. Кәсіби педагогикалық іс-әрекетінің нәтижесі оның көпқызметтілігімен анықталады: дидактикалық (педагогикалық технология, сабақтар, техникалық құралдар және т.б.), психологиялық (жекелік тәжірибие, психологиялық жаңашылдықтар, қабілеттерінің дамуы және т.б.). Оқытушыларының кәсіби іс-әрекеттерінің негізгі нәтижесі тұлғаны кәсіби дамыту болып табылады.</w:t>
      </w:r>
    </w:p>
    <w:p w:rsidR="00457EB5" w:rsidRPr="004614E7" w:rsidRDefault="00457EB5" w:rsidP="00D74117">
      <w:pPr>
        <w:numPr>
          <w:ilvl w:val="0"/>
          <w:numId w:val="5"/>
        </w:numPr>
        <w:tabs>
          <w:tab w:val="clear" w:pos="720"/>
          <w:tab w:val="num" w:pos="360"/>
        </w:tabs>
        <w:spacing w:after="0" w:line="240" w:lineRule="auto"/>
        <w:ind w:left="0" w:firstLine="567"/>
        <w:jc w:val="both"/>
        <w:rPr>
          <w:rFonts w:ascii="Times New Roman" w:hAnsi="Times New Roman"/>
          <w:sz w:val="28"/>
          <w:szCs w:val="28"/>
          <w:lang w:val="kk-KZ"/>
        </w:rPr>
      </w:pPr>
      <w:r w:rsidRPr="004614E7">
        <w:rPr>
          <w:rFonts w:ascii="Times New Roman" w:hAnsi="Times New Roman"/>
          <w:sz w:val="28"/>
          <w:szCs w:val="28"/>
          <w:lang w:val="kk-KZ"/>
        </w:rPr>
        <w:t>Ғылыми әдебиеттерде тұлғаның қалыптасуына оның оқу мен кәсіби іс-әрекетінің жағымды ықпал ететіні туралы зерттеулер кең орын алған.</w:t>
      </w:r>
      <w:r w:rsidR="00544D38">
        <w:rPr>
          <w:rFonts w:ascii="Times New Roman" w:hAnsi="Times New Roman"/>
          <w:sz w:val="28"/>
          <w:szCs w:val="28"/>
          <w:lang w:val="kk-KZ"/>
        </w:rPr>
        <w:t xml:space="preserve"> </w:t>
      </w:r>
      <w:r w:rsidRPr="004614E7">
        <w:rPr>
          <w:rFonts w:ascii="Times New Roman" w:hAnsi="Times New Roman"/>
          <w:sz w:val="28"/>
          <w:szCs w:val="28"/>
          <w:lang w:val="kk-KZ"/>
        </w:rPr>
        <w:t>Алайда тұлғаның жетілуі мезгілімен пайда болатын ішкі және сыртқы, аумалы кезеңдер барысында кәсіби векторының өзгерісіне ұшырайды. Әрбір даму үдерісі сияқты, адамның кәсіби қалыптасуында оның жетілуі мен психикалық жаңащылдықтарға ерісумен қатар тұлғаның деструктивтік өзгерістеріне әкелеті</w:t>
      </w:r>
      <w:r w:rsidR="00544D38">
        <w:rPr>
          <w:rFonts w:ascii="Times New Roman" w:hAnsi="Times New Roman"/>
          <w:sz w:val="28"/>
          <w:szCs w:val="28"/>
          <w:lang w:val="kk-KZ"/>
        </w:rPr>
        <w:t xml:space="preserve">н ауытқушылықтары  орын алады. </w:t>
      </w:r>
    </w:p>
    <w:p w:rsidR="00457EB5" w:rsidRPr="004614E7" w:rsidRDefault="00457EB5" w:rsidP="00D74117">
      <w:pPr>
        <w:numPr>
          <w:ilvl w:val="0"/>
          <w:numId w:val="5"/>
        </w:numPr>
        <w:tabs>
          <w:tab w:val="clear" w:pos="720"/>
          <w:tab w:val="num" w:pos="360"/>
        </w:tabs>
        <w:spacing w:after="0" w:line="240" w:lineRule="auto"/>
        <w:ind w:left="0" w:firstLine="567"/>
        <w:jc w:val="both"/>
        <w:rPr>
          <w:rFonts w:ascii="Times New Roman" w:hAnsi="Times New Roman" w:cs="Times New Roman"/>
          <w:sz w:val="28"/>
          <w:szCs w:val="28"/>
          <w:lang w:val="kk-KZ"/>
        </w:rPr>
      </w:pPr>
      <w:r w:rsidRPr="004614E7">
        <w:rPr>
          <w:rFonts w:ascii="Times New Roman" w:hAnsi="Times New Roman" w:cs="Times New Roman"/>
          <w:sz w:val="28"/>
          <w:szCs w:val="28"/>
          <w:lang w:val="kk-KZ"/>
        </w:rPr>
        <w:t>ЖОО оқытушыларының тұлғалық-кәсіби қасиеттері – өзін-өзі белсендіру  контексінде тұлғалық, кәсіби-таным</w:t>
      </w:r>
      <w:r w:rsidR="00544D38">
        <w:rPr>
          <w:rFonts w:ascii="Times New Roman" w:hAnsi="Times New Roman" w:cs="Times New Roman"/>
          <w:sz w:val="28"/>
          <w:szCs w:val="28"/>
          <w:lang w:val="kk-KZ"/>
        </w:rPr>
        <w:t>дық, әлеуметтік–қарым-қатынас</w:t>
      </w:r>
      <w:r w:rsidRPr="004614E7">
        <w:rPr>
          <w:rFonts w:ascii="Times New Roman" w:hAnsi="Times New Roman" w:cs="Times New Roman"/>
          <w:sz w:val="28"/>
          <w:szCs w:val="28"/>
          <w:lang w:val="kk-KZ"/>
        </w:rPr>
        <w:t xml:space="preserve"> және</w:t>
      </w:r>
      <w:r w:rsidR="00544D38">
        <w:rPr>
          <w:rFonts w:ascii="Times New Roman" w:hAnsi="Times New Roman" w:cs="Times New Roman"/>
          <w:sz w:val="28"/>
          <w:szCs w:val="28"/>
          <w:lang w:val="kk-KZ"/>
        </w:rPr>
        <w:t xml:space="preserve"> эмоционалды</w:t>
      </w:r>
      <w:r w:rsidRPr="004614E7">
        <w:rPr>
          <w:rFonts w:ascii="Times New Roman" w:hAnsi="Times New Roman" w:cs="Times New Roman"/>
          <w:sz w:val="28"/>
          <w:szCs w:val="28"/>
          <w:lang w:val="kk-KZ"/>
        </w:rPr>
        <w:t xml:space="preserve"> компоненттерден тұратын жүйелі психологиялық білім.</w:t>
      </w:r>
    </w:p>
    <w:p w:rsidR="00457EB5" w:rsidRPr="004614E7" w:rsidRDefault="00457EB5" w:rsidP="00D74117">
      <w:pPr>
        <w:numPr>
          <w:ilvl w:val="0"/>
          <w:numId w:val="5"/>
        </w:numPr>
        <w:tabs>
          <w:tab w:val="clear" w:pos="720"/>
          <w:tab w:val="num" w:pos="360"/>
        </w:tabs>
        <w:spacing w:after="0" w:line="240" w:lineRule="auto"/>
        <w:ind w:left="0" w:firstLine="567"/>
        <w:jc w:val="both"/>
        <w:rPr>
          <w:rFonts w:ascii="Times New Roman" w:hAnsi="Times New Roman" w:cs="Times New Roman"/>
          <w:sz w:val="28"/>
          <w:szCs w:val="28"/>
          <w:lang w:val="kk-KZ"/>
        </w:rPr>
      </w:pPr>
      <w:r w:rsidRPr="004614E7">
        <w:rPr>
          <w:rFonts w:ascii="Times New Roman" w:hAnsi="Times New Roman"/>
          <w:sz w:val="28"/>
          <w:szCs w:val="28"/>
          <w:lang w:val="kk-KZ"/>
        </w:rPr>
        <w:t xml:space="preserve">Әр қоғамның дамуына сәйкес оқытушының тұлғалық-кәсіби қасиеттері мен сапаларына қойылатын талаптар да өзгеріп отырады, тек өзін-өзі белсендіретін тұлға ғана қоғамның сұраныстарын қанағаттандыра алады деген қорытындыға келдік. Демек, ЖОО оқытушыларының өзін-өзібелсендіруіне  қажеттілігі жоғары болған сайын, кәсіби табыстылығының көрсеткіштерін айқындайтын жағымды тұлғалық қасиеттердің деңгейлері жоғары, ал деформация ретінде орын алатын жағымсыз тұлғалық ерекшеліктердің деңгейлері төмен болады деген болжам жасай отырып, аталған пікірімізді тексеру үшін зерттеу жұмысымызды эксперименттік бөлімде жалғастырамыз. </w:t>
      </w:r>
    </w:p>
    <w:p w:rsidR="00457EB5" w:rsidRPr="004614E7" w:rsidRDefault="00457EB5" w:rsidP="000B39BE">
      <w:pPr>
        <w:spacing w:after="0" w:line="240" w:lineRule="auto"/>
        <w:rPr>
          <w:rFonts w:ascii="Times New Roman" w:hAnsi="Times New Roman" w:cs="Times New Roman"/>
          <w:color w:val="000000" w:themeColor="text1"/>
          <w:sz w:val="28"/>
          <w:szCs w:val="28"/>
          <w:lang w:val="kk-KZ"/>
        </w:rPr>
      </w:pPr>
    </w:p>
    <w:p w:rsidR="00457EB5" w:rsidRDefault="00457EB5" w:rsidP="000B39BE">
      <w:pPr>
        <w:spacing w:after="0" w:line="240" w:lineRule="auto"/>
        <w:ind w:firstLine="567"/>
        <w:jc w:val="both"/>
        <w:rPr>
          <w:rFonts w:ascii="Times New Roman" w:hAnsi="Times New Roman"/>
          <w:b/>
          <w:sz w:val="28"/>
          <w:szCs w:val="28"/>
          <w:lang w:val="kk-KZ"/>
        </w:rPr>
      </w:pPr>
      <w:r w:rsidRPr="004614E7">
        <w:rPr>
          <w:rFonts w:ascii="Times New Roman" w:hAnsi="Times New Roman"/>
          <w:b/>
          <w:sz w:val="28"/>
          <w:szCs w:val="28"/>
          <w:lang w:val="kk-KZ"/>
        </w:rPr>
        <w:lastRenderedPageBreak/>
        <w:t xml:space="preserve">2 БІЛІМ БЕРУ СУБЪЕКТІЛЕРІ </w:t>
      </w:r>
      <w:r w:rsidRPr="004614E7">
        <w:rPr>
          <w:rFonts w:ascii="Times New Roman" w:hAnsi="Times New Roman"/>
          <w:sz w:val="28"/>
          <w:szCs w:val="28"/>
          <w:lang w:val="kk-KZ"/>
        </w:rPr>
        <w:t xml:space="preserve">– </w:t>
      </w:r>
      <w:r w:rsidRPr="004614E7">
        <w:rPr>
          <w:rFonts w:ascii="Times New Roman" w:hAnsi="Times New Roman"/>
          <w:b/>
          <w:sz w:val="28"/>
          <w:szCs w:val="28"/>
          <w:lang w:val="kk-KZ"/>
        </w:rPr>
        <w:t>ЖОО ОҚЫТУШЫЛАРЫНЫҢ ТҰЛҒАЛЫҚ-КӘСІБИ ҚАСИЕТТЕРІ ДАМУЫН ЭКСПЕРИМЕНТТІК ЗЕРТТЕУ</w:t>
      </w:r>
    </w:p>
    <w:p w:rsidR="00FE0E16" w:rsidRPr="004614E7" w:rsidRDefault="00FE0E16" w:rsidP="000B39BE">
      <w:pPr>
        <w:spacing w:after="0" w:line="240" w:lineRule="auto"/>
        <w:ind w:firstLine="567"/>
        <w:jc w:val="both"/>
        <w:rPr>
          <w:rFonts w:ascii="Times New Roman" w:hAnsi="Times New Roman"/>
          <w:b/>
          <w:sz w:val="28"/>
          <w:szCs w:val="28"/>
          <w:lang w:val="kk-KZ"/>
        </w:rPr>
      </w:pPr>
    </w:p>
    <w:p w:rsidR="00457EB5" w:rsidRPr="004614E7" w:rsidRDefault="00457EB5" w:rsidP="000B39BE">
      <w:pPr>
        <w:spacing w:after="0" w:line="240" w:lineRule="auto"/>
        <w:ind w:firstLine="567"/>
        <w:jc w:val="both"/>
        <w:rPr>
          <w:rFonts w:ascii="Times New Roman" w:hAnsi="Times New Roman"/>
          <w:b/>
          <w:sz w:val="28"/>
          <w:szCs w:val="28"/>
          <w:lang w:val="kk-KZ"/>
        </w:rPr>
      </w:pPr>
      <w:r w:rsidRPr="004614E7">
        <w:rPr>
          <w:rFonts w:ascii="Times New Roman" w:hAnsi="Times New Roman"/>
          <w:b/>
          <w:sz w:val="28"/>
          <w:szCs w:val="28"/>
          <w:lang w:val="kk-KZ"/>
        </w:rPr>
        <w:t xml:space="preserve">2.1 Білім беру субъектілері  – ЖОО оқытушыларының тұлғалық-кәсіби қасиеттері дамуын эксперименттік зерттеу жұмысын ұйымдастыру </w:t>
      </w:r>
    </w:p>
    <w:p w:rsidR="00457EB5" w:rsidRPr="004614E7" w:rsidRDefault="00457EB5" w:rsidP="000B39BE">
      <w:pPr>
        <w:spacing w:after="0" w:line="240" w:lineRule="auto"/>
        <w:ind w:firstLine="567"/>
        <w:jc w:val="both"/>
        <w:rPr>
          <w:rFonts w:ascii="Times New Roman" w:hAnsi="Times New Roman"/>
          <w:sz w:val="28"/>
          <w:szCs w:val="28"/>
          <w:lang w:val="kk-KZ"/>
        </w:rPr>
      </w:pPr>
      <w:r w:rsidRPr="004614E7">
        <w:rPr>
          <w:rFonts w:ascii="Times New Roman" w:hAnsi="Times New Roman"/>
          <w:sz w:val="28"/>
          <w:szCs w:val="28"/>
          <w:lang w:val="kk-KZ"/>
        </w:rPr>
        <w:t>Эксперименттік зерттеу жұмыстың мақсаты – білім беру субъектілері  тұрғысынанөзін-өзі белсендіру контексінде ЖОО оқытушыларының тұлғалық-кәсіби қасиеттерінің ерекшеліктерін анықтау.</w:t>
      </w:r>
    </w:p>
    <w:p w:rsidR="00457EB5" w:rsidRPr="004614E7" w:rsidRDefault="00457EB5" w:rsidP="000B39BE">
      <w:pPr>
        <w:spacing w:after="0" w:line="240" w:lineRule="auto"/>
        <w:jc w:val="both"/>
        <w:rPr>
          <w:rFonts w:ascii="Times New Roman" w:hAnsi="Times New Roman"/>
          <w:sz w:val="28"/>
          <w:szCs w:val="28"/>
          <w:lang w:val="kk-KZ"/>
        </w:rPr>
      </w:pPr>
      <w:r w:rsidRPr="004614E7">
        <w:rPr>
          <w:rFonts w:ascii="Times New Roman" w:hAnsi="Times New Roman"/>
          <w:sz w:val="28"/>
          <w:szCs w:val="28"/>
          <w:lang w:val="kk-KZ"/>
        </w:rPr>
        <w:t>Мақсатқа сәйкес келесідей міндеттер анықталды:</w:t>
      </w:r>
    </w:p>
    <w:p w:rsidR="00457EB5" w:rsidRPr="004614E7" w:rsidRDefault="00457EB5" w:rsidP="00D74117">
      <w:pPr>
        <w:pStyle w:val="a9"/>
        <w:numPr>
          <w:ilvl w:val="0"/>
          <w:numId w:val="62"/>
        </w:numPr>
        <w:ind w:left="0" w:firstLine="567"/>
      </w:pPr>
      <w:r w:rsidRPr="004614E7">
        <w:t>Магистранттар және ЖОО оқытушылары арасында олардың тұлғалық-кәсіби қасиеттерін бағалауға мүмкіндік беретін сауалнама құрастыру;</w:t>
      </w:r>
    </w:p>
    <w:p w:rsidR="00457EB5" w:rsidRPr="004614E7" w:rsidRDefault="00457EB5" w:rsidP="00D74117">
      <w:pPr>
        <w:pStyle w:val="a9"/>
        <w:numPr>
          <w:ilvl w:val="0"/>
          <w:numId w:val="62"/>
        </w:numPr>
        <w:ind w:left="0" w:firstLine="567"/>
      </w:pPr>
      <w:r w:rsidRPr="004614E7">
        <w:t>Оқытушылардың өзін-өзі  белсендіру деңгейлерін анықтау;</w:t>
      </w:r>
    </w:p>
    <w:p w:rsidR="00457EB5" w:rsidRPr="004614E7" w:rsidRDefault="00457EB5" w:rsidP="00D74117">
      <w:pPr>
        <w:pStyle w:val="a9"/>
        <w:numPr>
          <w:ilvl w:val="0"/>
          <w:numId w:val="62"/>
        </w:numPr>
        <w:ind w:left="0" w:firstLine="567"/>
      </w:pPr>
      <w:r w:rsidRPr="004614E7">
        <w:t>Өзін-өзі белсендіруге байланысты тұлғалық-кәсіби қасиеттердің көрсеткіштерінің деңгейлерін  анықтау;</w:t>
      </w:r>
    </w:p>
    <w:p w:rsidR="00457EB5" w:rsidRPr="004614E7" w:rsidRDefault="00457EB5" w:rsidP="005662E3">
      <w:pPr>
        <w:spacing w:after="0" w:line="240" w:lineRule="auto"/>
        <w:ind w:firstLine="360"/>
        <w:jc w:val="both"/>
        <w:rPr>
          <w:rFonts w:ascii="Times New Roman" w:hAnsi="Times New Roman"/>
          <w:sz w:val="28"/>
          <w:szCs w:val="28"/>
          <w:lang w:val="kk-KZ"/>
        </w:rPr>
      </w:pPr>
      <w:r w:rsidRPr="004614E7">
        <w:rPr>
          <w:rFonts w:ascii="Times New Roman" w:hAnsi="Times New Roman"/>
          <w:sz w:val="28"/>
          <w:szCs w:val="28"/>
          <w:lang w:val="kk-KZ"/>
        </w:rPr>
        <w:t>Эксперименттік зерттеу жұмысы үш кезеңнен тұрды:</w:t>
      </w:r>
    </w:p>
    <w:p w:rsidR="00457EB5" w:rsidRPr="004614E7" w:rsidRDefault="00457EB5" w:rsidP="00D74117">
      <w:pPr>
        <w:pStyle w:val="a7"/>
        <w:numPr>
          <w:ilvl w:val="0"/>
          <w:numId w:val="43"/>
        </w:numPr>
        <w:spacing w:after="0" w:line="240" w:lineRule="auto"/>
        <w:jc w:val="both"/>
        <w:rPr>
          <w:rFonts w:ascii="Times New Roman" w:hAnsi="Times New Roman"/>
          <w:sz w:val="28"/>
          <w:szCs w:val="28"/>
          <w:lang w:val="kk-KZ"/>
        </w:rPr>
      </w:pPr>
      <w:r w:rsidRPr="004614E7">
        <w:rPr>
          <w:rFonts w:ascii="Times New Roman" w:hAnsi="Times New Roman"/>
          <w:sz w:val="28"/>
          <w:szCs w:val="28"/>
          <w:lang w:val="kk-KZ"/>
        </w:rPr>
        <w:t>1-ші кезең: зерттеу мақсаты мен міндеттеріне сәйкес психодиагностикалық әдістер мен әдістемелерді іріктеу.</w:t>
      </w:r>
    </w:p>
    <w:p w:rsidR="00457EB5" w:rsidRPr="004614E7" w:rsidRDefault="00457EB5" w:rsidP="00D74117">
      <w:pPr>
        <w:pStyle w:val="a7"/>
        <w:numPr>
          <w:ilvl w:val="0"/>
          <w:numId w:val="43"/>
        </w:numPr>
        <w:spacing w:after="0" w:line="240" w:lineRule="auto"/>
        <w:jc w:val="both"/>
        <w:rPr>
          <w:rFonts w:ascii="Times New Roman" w:hAnsi="Times New Roman"/>
          <w:sz w:val="28"/>
          <w:szCs w:val="28"/>
        </w:rPr>
      </w:pPr>
      <w:r w:rsidRPr="004614E7">
        <w:rPr>
          <w:rFonts w:ascii="Times New Roman" w:hAnsi="Times New Roman"/>
          <w:sz w:val="28"/>
          <w:szCs w:val="28"/>
        </w:rPr>
        <w:t xml:space="preserve">2-ші кезең: психодиагностикалық әдістерді </w:t>
      </w:r>
      <w:r w:rsidRPr="004614E7">
        <w:rPr>
          <w:rFonts w:ascii="Times New Roman" w:hAnsi="Times New Roman"/>
          <w:sz w:val="28"/>
          <w:szCs w:val="28"/>
          <w:lang w:val="kk-KZ"/>
        </w:rPr>
        <w:t>жүргізу</w:t>
      </w:r>
      <w:r w:rsidRPr="004614E7">
        <w:rPr>
          <w:rFonts w:ascii="Times New Roman" w:hAnsi="Times New Roman"/>
          <w:sz w:val="28"/>
          <w:szCs w:val="28"/>
        </w:rPr>
        <w:t>.</w:t>
      </w:r>
    </w:p>
    <w:p w:rsidR="00457EB5" w:rsidRPr="004614E7" w:rsidRDefault="00457EB5" w:rsidP="00D74117">
      <w:pPr>
        <w:pStyle w:val="a7"/>
        <w:numPr>
          <w:ilvl w:val="0"/>
          <w:numId w:val="43"/>
        </w:numPr>
        <w:spacing w:after="0" w:line="240" w:lineRule="auto"/>
        <w:jc w:val="both"/>
        <w:rPr>
          <w:rFonts w:ascii="Times New Roman" w:hAnsi="Times New Roman"/>
          <w:sz w:val="28"/>
          <w:szCs w:val="28"/>
        </w:rPr>
      </w:pPr>
      <w:r w:rsidRPr="004614E7">
        <w:rPr>
          <w:rFonts w:ascii="Times New Roman" w:hAnsi="Times New Roman"/>
          <w:sz w:val="28"/>
          <w:szCs w:val="28"/>
        </w:rPr>
        <w:t>3-ші кезең: нәтижелерді қорытындылау.</w:t>
      </w:r>
    </w:p>
    <w:p w:rsidR="00457EB5" w:rsidRPr="004614E7" w:rsidRDefault="00457EB5" w:rsidP="000B39BE">
      <w:pPr>
        <w:spacing w:after="0" w:line="240" w:lineRule="auto"/>
        <w:jc w:val="both"/>
        <w:rPr>
          <w:rFonts w:ascii="Times New Roman" w:hAnsi="Times New Roman"/>
          <w:sz w:val="28"/>
          <w:szCs w:val="28"/>
        </w:rPr>
      </w:pPr>
      <w:r w:rsidRPr="004614E7">
        <w:rPr>
          <w:rFonts w:ascii="Times New Roman" w:hAnsi="Times New Roman"/>
          <w:sz w:val="28"/>
          <w:szCs w:val="28"/>
        </w:rPr>
        <w:t xml:space="preserve">Әдістемелерді таңдау барысында </w:t>
      </w:r>
      <w:r w:rsidRPr="004614E7">
        <w:rPr>
          <w:rFonts w:ascii="Times New Roman" w:hAnsi="Times New Roman"/>
          <w:sz w:val="28"/>
          <w:szCs w:val="28"/>
          <w:lang w:val="kk-KZ"/>
        </w:rPr>
        <w:t xml:space="preserve">мынадай </w:t>
      </w:r>
      <w:r w:rsidRPr="004614E7">
        <w:rPr>
          <w:rFonts w:ascii="Times New Roman" w:hAnsi="Times New Roman"/>
          <w:sz w:val="28"/>
          <w:szCs w:val="28"/>
        </w:rPr>
        <w:t>қағидалар</w:t>
      </w:r>
      <w:r w:rsidRPr="004614E7">
        <w:rPr>
          <w:rFonts w:ascii="Times New Roman" w:hAnsi="Times New Roman"/>
          <w:sz w:val="28"/>
          <w:szCs w:val="28"/>
          <w:lang w:val="kk-KZ"/>
        </w:rPr>
        <w:t xml:space="preserve"> басшылыққа алынды</w:t>
      </w:r>
      <w:r w:rsidRPr="004614E7">
        <w:rPr>
          <w:rFonts w:ascii="Times New Roman" w:hAnsi="Times New Roman"/>
          <w:sz w:val="28"/>
          <w:szCs w:val="28"/>
        </w:rPr>
        <w:t>:</w:t>
      </w:r>
    </w:p>
    <w:p w:rsidR="00457EB5" w:rsidRPr="004614E7" w:rsidRDefault="00457EB5" w:rsidP="00D74117">
      <w:pPr>
        <w:pStyle w:val="a9"/>
        <w:numPr>
          <w:ilvl w:val="0"/>
          <w:numId w:val="59"/>
        </w:numPr>
        <w:ind w:left="0" w:firstLine="567"/>
      </w:pPr>
      <w:r w:rsidRPr="004614E7">
        <w:t xml:space="preserve">Жүргізілетін әдістемелердің сенімділігі мен валидтілігінің сақталынуы. </w:t>
      </w:r>
    </w:p>
    <w:p w:rsidR="00457EB5" w:rsidRPr="004614E7" w:rsidRDefault="00457EB5" w:rsidP="00D74117">
      <w:pPr>
        <w:pStyle w:val="a9"/>
        <w:numPr>
          <w:ilvl w:val="0"/>
          <w:numId w:val="59"/>
        </w:numPr>
        <w:ind w:left="0" w:firstLine="567"/>
      </w:pPr>
      <w:r w:rsidRPr="004614E7">
        <w:t>Әдістемелердің қолжетімділігі;</w:t>
      </w:r>
    </w:p>
    <w:p w:rsidR="00457EB5" w:rsidRPr="004614E7" w:rsidRDefault="00457EB5" w:rsidP="00D74117">
      <w:pPr>
        <w:pStyle w:val="a9"/>
        <w:numPr>
          <w:ilvl w:val="0"/>
          <w:numId w:val="59"/>
        </w:numPr>
        <w:ind w:left="0" w:firstLine="567"/>
      </w:pPr>
      <w:r w:rsidRPr="004614E7">
        <w:t>Әдістемелердің топтық зерттеу жұмыстарына жарамдылығы;</w:t>
      </w:r>
    </w:p>
    <w:p w:rsidR="00457EB5" w:rsidRPr="004614E7" w:rsidRDefault="00457EB5" w:rsidP="00D74117">
      <w:pPr>
        <w:pStyle w:val="a9"/>
        <w:numPr>
          <w:ilvl w:val="0"/>
          <w:numId w:val="59"/>
        </w:numPr>
        <w:ind w:left="0" w:firstLine="567"/>
      </w:pPr>
      <w:r w:rsidRPr="004614E7">
        <w:t>Нәтижелерді сапалық және сандық өңделу мүмкіндігі.</w:t>
      </w:r>
    </w:p>
    <w:p w:rsidR="00457EB5" w:rsidRPr="004614E7" w:rsidRDefault="00457EB5" w:rsidP="00730889">
      <w:pPr>
        <w:spacing w:after="0" w:line="240" w:lineRule="auto"/>
        <w:ind w:firstLine="567"/>
        <w:jc w:val="both"/>
        <w:rPr>
          <w:rFonts w:ascii="Times New Roman" w:hAnsi="Times New Roman"/>
          <w:sz w:val="28"/>
          <w:szCs w:val="28"/>
          <w:lang w:val="kk-KZ"/>
        </w:rPr>
      </w:pPr>
      <w:r w:rsidRPr="004614E7">
        <w:rPr>
          <w:rFonts w:ascii="Times New Roman" w:hAnsi="Times New Roman"/>
          <w:sz w:val="28"/>
          <w:szCs w:val="28"/>
          <w:lang w:val="kk-KZ"/>
        </w:rPr>
        <w:t xml:space="preserve">Экспериментке барлығы 100 студент және 174 ЖОО оқытушылары қатысты (Қ.Жұбанов атындағы Ақтөбе өңірлік мемлекеттік университеті (87 оқытушы, 100 студент), С.Бәйішев атындағы университеті (37 оқытушы), М.Оспанов атындағы Батыс-Қазақстан медицина университеті (50 оқытушы)). </w:t>
      </w:r>
    </w:p>
    <w:p w:rsidR="00457EB5" w:rsidRPr="004614E7" w:rsidRDefault="00457EB5" w:rsidP="000B39BE">
      <w:pPr>
        <w:shd w:val="clear" w:color="auto" w:fill="FFFFFF"/>
        <w:spacing w:after="0" w:line="240" w:lineRule="auto"/>
        <w:ind w:firstLine="567"/>
        <w:jc w:val="both"/>
        <w:rPr>
          <w:rFonts w:ascii="Times New Roman" w:eastAsia="Times New Roman" w:hAnsi="Times New Roman"/>
          <w:b/>
          <w:color w:val="000000"/>
          <w:sz w:val="28"/>
          <w:szCs w:val="28"/>
          <w:lang w:val="kk-KZ"/>
        </w:rPr>
      </w:pPr>
      <w:r w:rsidRPr="004614E7">
        <w:rPr>
          <w:rFonts w:ascii="Times New Roman" w:hAnsi="Times New Roman"/>
          <w:sz w:val="28"/>
          <w:szCs w:val="28"/>
          <w:shd w:val="clear" w:color="auto" w:fill="FFFFFF"/>
          <w:lang w:val="kk-KZ"/>
        </w:rPr>
        <w:t xml:space="preserve">Эксперименттік зерттеу жұмысының нәтижелерін сапалық-сандық талдау барысында тәуелсіз айнамалылар үшін Спирменнің корреляциялық коэффициенті </w:t>
      </w:r>
      <w:r w:rsidR="003F4AF1" w:rsidRPr="004614E7">
        <w:rPr>
          <w:rFonts w:ascii="Times New Roman" w:hAnsi="Times New Roman" w:cs="Times New Roman"/>
          <w:sz w:val="28"/>
          <w:szCs w:val="28"/>
          <w:shd w:val="clear" w:color="auto" w:fill="FFFFFF"/>
          <w:lang w:val="kk-KZ"/>
        </w:rPr>
        <w:t>[171</w:t>
      </w:r>
      <w:r w:rsidRPr="004614E7">
        <w:rPr>
          <w:rFonts w:ascii="Times New Roman" w:hAnsi="Times New Roman" w:cs="Times New Roman"/>
          <w:sz w:val="28"/>
          <w:szCs w:val="28"/>
          <w:shd w:val="clear" w:color="auto" w:fill="FFFFFF"/>
          <w:lang w:val="kk-KZ"/>
        </w:rPr>
        <w:t>]</w:t>
      </w:r>
      <w:r w:rsidRPr="004614E7">
        <w:rPr>
          <w:rFonts w:ascii="Times New Roman" w:eastAsia="Times New Roman" w:hAnsi="Times New Roman"/>
          <w:color w:val="000000"/>
          <w:sz w:val="28"/>
          <w:szCs w:val="28"/>
          <w:lang w:val="kk-KZ"/>
        </w:rPr>
        <w:t>келесі реттілікпен жүзеге асырылды:</w:t>
      </w:r>
    </w:p>
    <w:p w:rsidR="00457EB5" w:rsidRPr="004614E7" w:rsidRDefault="00457EB5" w:rsidP="000B39BE">
      <w:pPr>
        <w:shd w:val="clear" w:color="auto" w:fill="FFFFFF"/>
        <w:spacing w:after="0" w:line="240" w:lineRule="auto"/>
        <w:rPr>
          <w:rFonts w:ascii="Times New Roman" w:eastAsia="Times New Roman" w:hAnsi="Times New Roman"/>
          <w:color w:val="000000"/>
          <w:sz w:val="28"/>
          <w:szCs w:val="28"/>
          <w:lang w:val="kk-KZ"/>
        </w:rPr>
      </w:pPr>
      <w:r w:rsidRPr="004614E7">
        <w:rPr>
          <w:rFonts w:ascii="Times New Roman" w:eastAsia="Times New Roman" w:hAnsi="Times New Roman"/>
          <w:color w:val="000000"/>
          <w:sz w:val="28"/>
          <w:szCs w:val="28"/>
          <w:lang w:val="kk-KZ"/>
        </w:rPr>
        <w:t>1) Ранжирлеу</w:t>
      </w:r>
    </w:p>
    <w:p w:rsidR="00457EB5" w:rsidRPr="004614E7" w:rsidRDefault="00457EB5" w:rsidP="000B39BE">
      <w:pPr>
        <w:shd w:val="clear" w:color="auto" w:fill="FFFFFF"/>
        <w:spacing w:after="0" w:line="240" w:lineRule="auto"/>
        <w:rPr>
          <w:rFonts w:ascii="Times New Roman" w:eastAsia="Times New Roman" w:hAnsi="Times New Roman"/>
          <w:color w:val="000000"/>
          <w:sz w:val="28"/>
          <w:szCs w:val="28"/>
          <w:lang w:val="kk-KZ"/>
        </w:rPr>
      </w:pPr>
      <w:r w:rsidRPr="004614E7">
        <w:rPr>
          <w:rFonts w:ascii="Times New Roman" w:eastAsia="Times New Roman" w:hAnsi="Times New Roman"/>
          <w:color w:val="000000"/>
          <w:sz w:val="28"/>
          <w:szCs w:val="28"/>
          <w:lang w:val="kk-KZ"/>
        </w:rPr>
        <w:t>2) Ранг арасындағы айырмашылықты анықтау;</w:t>
      </w:r>
    </w:p>
    <w:p w:rsidR="00457EB5" w:rsidRPr="004614E7" w:rsidRDefault="00457EB5" w:rsidP="000B39BE">
      <w:pPr>
        <w:shd w:val="clear" w:color="auto" w:fill="FFFFFF"/>
        <w:spacing w:after="0" w:line="240" w:lineRule="auto"/>
        <w:rPr>
          <w:rFonts w:ascii="Times New Roman" w:eastAsia="Times New Roman" w:hAnsi="Times New Roman"/>
          <w:color w:val="000000"/>
          <w:sz w:val="28"/>
          <w:szCs w:val="28"/>
          <w:lang w:val="kk-KZ"/>
        </w:rPr>
      </w:pPr>
      <w:r w:rsidRPr="004614E7">
        <w:rPr>
          <w:rFonts w:ascii="Times New Roman" w:eastAsia="Times New Roman" w:hAnsi="Times New Roman"/>
          <w:color w:val="000000"/>
          <w:sz w:val="28"/>
          <w:szCs w:val="28"/>
          <w:lang w:val="kk-KZ"/>
        </w:rPr>
        <w:t>3) Әр айырмашылықтың квадраты анықталды;</w:t>
      </w:r>
    </w:p>
    <w:p w:rsidR="00457EB5" w:rsidRPr="004614E7" w:rsidRDefault="00457EB5" w:rsidP="000B39BE">
      <w:pPr>
        <w:shd w:val="clear" w:color="auto" w:fill="FFFFFF"/>
        <w:spacing w:after="0" w:line="240" w:lineRule="auto"/>
        <w:rPr>
          <w:rFonts w:ascii="Times New Roman" w:eastAsia="Times New Roman" w:hAnsi="Times New Roman"/>
          <w:color w:val="000000"/>
          <w:sz w:val="28"/>
          <w:szCs w:val="28"/>
          <w:lang w:val="kk-KZ"/>
        </w:rPr>
      </w:pPr>
      <w:r w:rsidRPr="004614E7">
        <w:rPr>
          <w:rFonts w:ascii="Times New Roman" w:eastAsia="Times New Roman" w:hAnsi="Times New Roman"/>
          <w:color w:val="000000"/>
          <w:sz w:val="28"/>
          <w:szCs w:val="28"/>
          <w:lang w:val="kk-KZ"/>
        </w:rPr>
        <w:t xml:space="preserve">4) Спирменнің формуласы бойынша рангтік корреляцияның коэффициенті есептелінді: </w:t>
      </w:r>
      <w:r w:rsidRPr="004614E7">
        <w:rPr>
          <w:rFonts w:ascii="Times New Roman" w:eastAsia="Times New Roman" w:hAnsi="Times New Roman"/>
          <w:noProof/>
          <w:color w:val="000000"/>
          <w:sz w:val="28"/>
          <w:szCs w:val="28"/>
        </w:rPr>
        <w:drawing>
          <wp:inline distT="0" distB="0" distL="0" distR="0">
            <wp:extent cx="1184910" cy="283210"/>
            <wp:effectExtent l="19050" t="0" r="0" b="0"/>
            <wp:docPr id="4" name="Рисунок 1" descr="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rmula"/>
                    <pic:cNvPicPr>
                      <a:picLocks noChangeAspect="1" noChangeArrowheads="1"/>
                    </pic:cNvPicPr>
                  </pic:nvPicPr>
                  <pic:blipFill>
                    <a:blip r:embed="rId8" cstate="print"/>
                    <a:srcRect/>
                    <a:stretch>
                      <a:fillRect/>
                    </a:stretch>
                  </pic:blipFill>
                  <pic:spPr bwMode="auto">
                    <a:xfrm>
                      <a:off x="0" y="0"/>
                      <a:ext cx="1184910" cy="283210"/>
                    </a:xfrm>
                    <a:prstGeom prst="rect">
                      <a:avLst/>
                    </a:prstGeom>
                    <a:noFill/>
                    <a:ln w="9525">
                      <a:noFill/>
                      <a:miter lim="800000"/>
                      <a:headEnd/>
                      <a:tailEnd/>
                    </a:ln>
                  </pic:spPr>
                </pic:pic>
              </a:graphicData>
            </a:graphic>
          </wp:inline>
        </w:drawing>
      </w:r>
    </w:p>
    <w:p w:rsidR="00457EB5" w:rsidRPr="004614E7" w:rsidRDefault="00457EB5" w:rsidP="000B39BE">
      <w:pPr>
        <w:shd w:val="clear" w:color="auto" w:fill="FFFFFF"/>
        <w:spacing w:after="0" w:line="240" w:lineRule="auto"/>
        <w:rPr>
          <w:rFonts w:ascii="Times New Roman" w:eastAsia="Times New Roman" w:hAnsi="Times New Roman"/>
          <w:color w:val="000000"/>
          <w:sz w:val="28"/>
          <w:szCs w:val="28"/>
          <w:lang w:val="kk-KZ"/>
        </w:rPr>
      </w:pPr>
      <w:r w:rsidRPr="004614E7">
        <w:rPr>
          <w:rFonts w:ascii="Times New Roman" w:eastAsia="Times New Roman" w:hAnsi="Times New Roman"/>
          <w:color w:val="000000"/>
          <w:sz w:val="28"/>
          <w:szCs w:val="28"/>
          <w:lang w:val="kk-KZ"/>
        </w:rPr>
        <w:t>6) Критикалық мәнділігі есептелді.</w:t>
      </w:r>
    </w:p>
    <w:p w:rsidR="00457EB5" w:rsidRPr="004614E7" w:rsidRDefault="00457EB5" w:rsidP="000B39BE">
      <w:pPr>
        <w:spacing w:after="0" w:line="240" w:lineRule="auto"/>
        <w:ind w:firstLine="567"/>
        <w:jc w:val="both"/>
        <w:rPr>
          <w:rFonts w:ascii="Times New Roman" w:hAnsi="Times New Roman"/>
          <w:sz w:val="28"/>
          <w:szCs w:val="28"/>
          <w:shd w:val="clear" w:color="auto" w:fill="FFFFFF"/>
          <w:lang w:val="kk-KZ"/>
        </w:rPr>
      </w:pPr>
      <w:r w:rsidRPr="004614E7">
        <w:rPr>
          <w:rFonts w:ascii="Times New Roman" w:hAnsi="Times New Roman"/>
          <w:sz w:val="28"/>
          <w:szCs w:val="28"/>
          <w:shd w:val="clear" w:color="auto" w:fill="FFFFFF"/>
          <w:lang w:val="kk-KZ"/>
        </w:rPr>
        <w:t xml:space="preserve">Ал өзгерістердің сенімділігін бағалау айнымалылар арасындағы айырмашалықтарды анықтау үшін Стьюденттің Т-критериясы қолданылды. Мәліметтердің көрсеткіштері  STATISTIKA EXELL 2007 бағдарламасы негізінде өңделді. </w:t>
      </w:r>
    </w:p>
    <w:p w:rsidR="00457EB5" w:rsidRPr="00C01F50" w:rsidRDefault="00457EB5" w:rsidP="00C01F50">
      <w:pPr>
        <w:spacing w:after="0" w:line="240" w:lineRule="auto"/>
        <w:ind w:firstLine="567"/>
        <w:jc w:val="both"/>
        <w:rPr>
          <w:rFonts w:ascii="Times New Roman" w:hAnsi="Times New Roman"/>
          <w:sz w:val="28"/>
          <w:szCs w:val="28"/>
          <w:shd w:val="clear" w:color="auto" w:fill="FFFFFF"/>
          <w:lang w:val="kk-KZ"/>
        </w:rPr>
      </w:pPr>
      <w:r w:rsidRPr="004614E7">
        <w:rPr>
          <w:rFonts w:ascii="Times New Roman" w:hAnsi="Times New Roman"/>
          <w:sz w:val="28"/>
          <w:szCs w:val="28"/>
          <w:shd w:val="clear" w:color="auto" w:fill="FFFFFF"/>
          <w:lang w:val="kk-KZ"/>
        </w:rPr>
        <w:lastRenderedPageBreak/>
        <w:t xml:space="preserve">Эксперименттік-зерттеу жұмысында қолданылған </w:t>
      </w:r>
      <w:r w:rsidRPr="004614E7">
        <w:rPr>
          <w:rFonts w:ascii="Times New Roman" w:hAnsi="Times New Roman"/>
          <w:sz w:val="28"/>
          <w:szCs w:val="28"/>
          <w:lang w:val="kk-KZ"/>
        </w:rPr>
        <w:t>психодиагностикалық әдістер мен әдістемелер</w:t>
      </w:r>
      <w:r w:rsidRPr="004614E7">
        <w:rPr>
          <w:rFonts w:ascii="Times New Roman" w:hAnsi="Times New Roman"/>
          <w:sz w:val="28"/>
          <w:szCs w:val="28"/>
          <w:shd w:val="clear" w:color="auto" w:fill="FFFFFF"/>
          <w:lang w:val="kk-KZ"/>
        </w:rPr>
        <w:t>:</w:t>
      </w:r>
      <w:r w:rsidR="00C01F50">
        <w:rPr>
          <w:rFonts w:ascii="Times New Roman" w:hAnsi="Times New Roman"/>
          <w:sz w:val="28"/>
          <w:szCs w:val="28"/>
          <w:shd w:val="clear" w:color="auto" w:fill="FFFFFF"/>
          <w:lang w:val="kk-KZ"/>
        </w:rPr>
        <w:t xml:space="preserve"> </w:t>
      </w:r>
      <w:r w:rsidRPr="008F5715">
        <w:rPr>
          <w:rFonts w:ascii="Times New Roman" w:hAnsi="Times New Roman" w:cs="Times New Roman"/>
          <w:sz w:val="28"/>
          <w:szCs w:val="28"/>
          <w:lang w:val="kk-KZ"/>
        </w:rPr>
        <w:t>Субъект-субъектілік өзара қатынастың тиімділігін анықтауға мүмкіндік беретін авторлық сауалнама құрастырылды (Қосымша А, Б).</w:t>
      </w:r>
      <w:r w:rsidRPr="008F5715">
        <w:rPr>
          <w:lang w:val="kk-KZ"/>
        </w:rPr>
        <w:t xml:space="preserve"> </w:t>
      </w:r>
    </w:p>
    <w:p w:rsidR="00457EB5" w:rsidRPr="004614E7" w:rsidRDefault="00457EB5" w:rsidP="000B39BE">
      <w:pPr>
        <w:tabs>
          <w:tab w:val="left" w:pos="0"/>
        </w:tabs>
        <w:spacing w:after="0" w:line="240" w:lineRule="auto"/>
        <w:ind w:firstLine="567"/>
        <w:jc w:val="both"/>
        <w:rPr>
          <w:rFonts w:ascii="Times New Roman" w:hAnsi="Times New Roman"/>
          <w:sz w:val="28"/>
          <w:szCs w:val="28"/>
          <w:shd w:val="clear" w:color="auto" w:fill="FFFFFF"/>
          <w:lang w:val="kk-KZ"/>
        </w:rPr>
      </w:pPr>
      <w:r w:rsidRPr="004614E7">
        <w:rPr>
          <w:rFonts w:ascii="Times New Roman" w:hAnsi="Times New Roman"/>
          <w:sz w:val="28"/>
          <w:szCs w:val="28"/>
          <w:shd w:val="clear" w:color="auto" w:fill="FFFFFF"/>
          <w:lang w:val="kk-KZ"/>
        </w:rPr>
        <w:t>Сауалнаманың мақсаты: ЖОО оқытушыларының кәсіби іс-әрекетін табысты орындауға мүмкіндік беретін тұлғалық-кәсіби қасиеттерін және қазіргі кездегі қалыптасу деңгейлерін анықтау.</w:t>
      </w:r>
    </w:p>
    <w:p w:rsidR="00457EB5" w:rsidRPr="004614E7" w:rsidRDefault="00457EB5" w:rsidP="000B39BE">
      <w:pPr>
        <w:tabs>
          <w:tab w:val="left" w:pos="0"/>
        </w:tabs>
        <w:spacing w:after="0" w:line="240" w:lineRule="auto"/>
        <w:ind w:firstLine="567"/>
        <w:jc w:val="both"/>
        <w:rPr>
          <w:rFonts w:ascii="Times New Roman" w:hAnsi="Times New Roman"/>
          <w:sz w:val="28"/>
          <w:szCs w:val="28"/>
          <w:shd w:val="clear" w:color="auto" w:fill="FFFFFF"/>
          <w:lang w:val="kk-KZ"/>
        </w:rPr>
      </w:pPr>
      <w:r w:rsidRPr="004614E7">
        <w:rPr>
          <w:rFonts w:ascii="Times New Roman" w:hAnsi="Times New Roman"/>
          <w:sz w:val="28"/>
          <w:szCs w:val="28"/>
          <w:shd w:val="clear" w:color="auto" w:fill="FFFFFF"/>
          <w:lang w:val="kk-KZ"/>
        </w:rPr>
        <w:t xml:space="preserve">Сауалнамаға барлығы 100 оқытушы мен 100 студент қатысты. Авторлық сауалнама студенттердің көзқарасымен бүгіндегі ЖОО оқытушыларының тұлғалық-кәсіби қасиеттерінің қалыптасу деңгейлерін анықтауға, бағалауға арналған сұрақтарды қамтыды. Студенттер мен оқытушыларға сұрақтары бірдей сауалнама берілді. Мұндағы айырмашылық студенттер оқытшулардың бойындағы, ал оқытушылар өздерінің тұлғасындағы қасиеттерін бағалауы қажет. Сауалнама барлығы 11 сұрақты қамтиды. Мұндағы сұрақтар оқытушының тұлғалық-кәсіби қасиеттерінің көріну деңгейлерін бағалауға және оқытушының тұлғалық-кәсіби даму бойынша қолдайтын іс-әрекеттерін, студенттерге ықпалын анықтайтындай етіп құрастырылған. </w:t>
      </w:r>
    </w:p>
    <w:p w:rsidR="00457EB5" w:rsidRPr="004614E7" w:rsidRDefault="00457EB5" w:rsidP="000B39BE">
      <w:pPr>
        <w:shd w:val="clear" w:color="auto" w:fill="FFFFFF"/>
        <w:spacing w:after="0" w:line="240" w:lineRule="auto"/>
        <w:ind w:firstLine="567"/>
        <w:jc w:val="both"/>
        <w:rPr>
          <w:rFonts w:ascii="Times New Roman" w:eastAsia="Times New Roman" w:hAnsi="Times New Roman"/>
          <w:sz w:val="28"/>
          <w:szCs w:val="28"/>
          <w:lang w:val="kk-KZ"/>
        </w:rPr>
      </w:pPr>
      <w:r w:rsidRPr="004614E7">
        <w:rPr>
          <w:rFonts w:ascii="Times New Roman" w:eastAsia="Times New Roman" w:hAnsi="Times New Roman"/>
          <w:sz w:val="28"/>
          <w:szCs w:val="28"/>
          <w:lang w:val="kk-KZ"/>
        </w:rPr>
        <w:t>ЖОО оқытушыларының тұлғалық-кәсіби қасиеттерінің компоненттеріне байланысты іріктелген әдістемелер:</w:t>
      </w:r>
    </w:p>
    <w:p w:rsidR="00457EB5" w:rsidRPr="004614E7" w:rsidRDefault="00457EB5" w:rsidP="000B39BE">
      <w:pPr>
        <w:shd w:val="clear" w:color="auto" w:fill="FFFFFF"/>
        <w:spacing w:after="0" w:line="240" w:lineRule="auto"/>
        <w:ind w:firstLine="567"/>
        <w:jc w:val="both"/>
        <w:rPr>
          <w:rFonts w:ascii="Times New Roman" w:eastAsia="Times New Roman" w:hAnsi="Times New Roman" w:cs="Times New Roman"/>
          <w:sz w:val="28"/>
          <w:szCs w:val="28"/>
          <w:shd w:val="clear" w:color="auto" w:fill="FFFFFF"/>
          <w:lang w:val="kk-KZ"/>
        </w:rPr>
      </w:pPr>
      <w:r w:rsidRPr="004614E7">
        <w:rPr>
          <w:rFonts w:ascii="Times New Roman" w:eastAsia="Times New Roman" w:hAnsi="Times New Roman"/>
          <w:sz w:val="28"/>
          <w:szCs w:val="28"/>
          <w:lang w:val="kk-KZ"/>
        </w:rPr>
        <w:t xml:space="preserve">Тұлғалық компонент үшін </w:t>
      </w:r>
      <w:r w:rsidRPr="004614E7">
        <w:rPr>
          <w:rFonts w:ascii="Times New Roman" w:eastAsia="Times New Roman" w:hAnsi="Times New Roman" w:cs="Times New Roman"/>
          <w:b/>
          <w:sz w:val="28"/>
          <w:szCs w:val="28"/>
          <w:lang w:val="kk-KZ"/>
        </w:rPr>
        <w:t>«</w:t>
      </w:r>
      <w:r w:rsidRPr="004614E7">
        <w:rPr>
          <w:rFonts w:ascii="Times New Roman" w:eastAsia="Times New Roman" w:hAnsi="Times New Roman" w:cs="Times New Roman"/>
          <w:sz w:val="28"/>
          <w:szCs w:val="28"/>
          <w:lang w:val="kk-KZ"/>
        </w:rPr>
        <w:t xml:space="preserve">Өзіне қатынасын анықтау тест-сауалнамасы» (В.В.Столин,   С.Р.Пантелеев), </w:t>
      </w:r>
      <w:r w:rsidRPr="004614E7">
        <w:rPr>
          <w:rFonts w:ascii="Times New Roman" w:eastAsia="Times New Roman" w:hAnsi="Times New Roman" w:cs="Times New Roman"/>
          <w:sz w:val="28"/>
          <w:szCs w:val="28"/>
          <w:shd w:val="clear" w:color="auto" w:fill="FFFFFF"/>
          <w:lang w:val="kk-KZ"/>
        </w:rPr>
        <w:t>А.В.Лазукиннің Н.Ф.Калин бейімдеген «Тұлғаның өзін-өзі белсендіруін диагностикалау» тестінің 1, 3, 6, 8, 9 шкалалары және ассоциативті эксперимент қолданылды.</w:t>
      </w:r>
    </w:p>
    <w:p w:rsidR="00457EB5" w:rsidRPr="004614E7" w:rsidRDefault="00457EB5" w:rsidP="000B39BE">
      <w:pPr>
        <w:shd w:val="clear" w:color="auto" w:fill="FFFFFF"/>
        <w:spacing w:after="0" w:line="240" w:lineRule="auto"/>
        <w:ind w:firstLine="567"/>
        <w:jc w:val="both"/>
        <w:rPr>
          <w:rFonts w:ascii="Times New Roman" w:eastAsia="Times New Roman" w:hAnsi="Times New Roman"/>
          <w:sz w:val="28"/>
          <w:szCs w:val="28"/>
          <w:lang w:val="kk-KZ"/>
        </w:rPr>
      </w:pPr>
      <w:r w:rsidRPr="004614E7">
        <w:rPr>
          <w:rFonts w:ascii="Times New Roman" w:eastAsia="Times New Roman" w:hAnsi="Times New Roman"/>
          <w:sz w:val="28"/>
          <w:szCs w:val="28"/>
          <w:lang w:val="kk-KZ"/>
        </w:rPr>
        <w:t xml:space="preserve">Кәсіби-танымдық компонент </w:t>
      </w:r>
      <w:r w:rsidRPr="004614E7">
        <w:rPr>
          <w:rFonts w:ascii="Times New Roman" w:eastAsia="Times New Roman" w:hAnsi="Times New Roman" w:cs="Times New Roman"/>
          <w:sz w:val="28"/>
          <w:szCs w:val="28"/>
          <w:shd w:val="clear" w:color="auto" w:fill="FFFFFF"/>
          <w:lang w:val="kk-KZ"/>
        </w:rPr>
        <w:t>А.В.Лазукиннің Н.Ф.Калин бейімдеген «Тұлғаның өзін-өзі белсендіруін диагностикалау» тестінің 4, 5 шкаласы көмегімен жүзеге асырылды.</w:t>
      </w:r>
    </w:p>
    <w:p w:rsidR="00457EB5" w:rsidRPr="004614E7" w:rsidRDefault="00457EB5" w:rsidP="000B39BE">
      <w:pPr>
        <w:shd w:val="clear" w:color="auto" w:fill="FFFFFF"/>
        <w:spacing w:after="0" w:line="240" w:lineRule="auto"/>
        <w:ind w:firstLine="567"/>
        <w:jc w:val="both"/>
        <w:rPr>
          <w:rFonts w:ascii="Times New Roman" w:eastAsia="Times New Roman" w:hAnsi="Times New Roman" w:cs="Times New Roman"/>
          <w:sz w:val="28"/>
          <w:szCs w:val="28"/>
          <w:shd w:val="clear" w:color="auto" w:fill="FFFFFF"/>
          <w:lang w:val="kk-KZ"/>
        </w:rPr>
      </w:pPr>
      <w:r w:rsidRPr="004614E7">
        <w:rPr>
          <w:rFonts w:ascii="Times New Roman" w:eastAsia="Times New Roman" w:hAnsi="Times New Roman"/>
          <w:sz w:val="28"/>
          <w:szCs w:val="28"/>
          <w:lang w:val="kk-KZ"/>
        </w:rPr>
        <w:t xml:space="preserve">Әлеуметтік – қарым-қатынас компонентінің нәтижелері </w:t>
      </w:r>
      <w:r w:rsidRPr="004614E7">
        <w:rPr>
          <w:rFonts w:ascii="Times New Roman" w:eastAsia="Times New Roman" w:hAnsi="Times New Roman" w:cs="Times New Roman"/>
          <w:sz w:val="28"/>
          <w:szCs w:val="28"/>
          <w:shd w:val="clear" w:color="auto" w:fill="FFFFFF"/>
          <w:lang w:val="kk-KZ"/>
        </w:rPr>
        <w:t>А.В.Лазукиннің Н.Ф.Калин бейімдеген «Тұлғаның өзін-өзі белсендіруінің диагностикалау» тестінің 2, 10, 11 шкаласы арқылы анықталды.</w:t>
      </w:r>
    </w:p>
    <w:p w:rsidR="00457EB5" w:rsidRPr="00C01F50" w:rsidRDefault="00457EB5" w:rsidP="00C01F50">
      <w:pPr>
        <w:shd w:val="clear" w:color="auto" w:fill="FFFFFF"/>
        <w:spacing w:after="0" w:line="240" w:lineRule="auto"/>
        <w:ind w:firstLine="567"/>
        <w:jc w:val="both"/>
        <w:rPr>
          <w:rFonts w:ascii="Times New Roman" w:eastAsia="Times New Roman" w:hAnsi="Times New Roman"/>
          <w:color w:val="000000"/>
          <w:sz w:val="28"/>
          <w:szCs w:val="28"/>
          <w:lang w:val="kk-KZ"/>
        </w:rPr>
      </w:pPr>
      <w:r w:rsidRPr="004614E7">
        <w:rPr>
          <w:rFonts w:ascii="Times New Roman" w:hAnsi="Times New Roman"/>
          <w:sz w:val="28"/>
          <w:szCs w:val="28"/>
          <w:lang w:val="kk-KZ"/>
        </w:rPr>
        <w:t xml:space="preserve">Эмоционалды компонент </w:t>
      </w:r>
      <w:r w:rsidRPr="004614E7">
        <w:rPr>
          <w:rFonts w:ascii="Times New Roman" w:eastAsia="Times New Roman" w:hAnsi="Times New Roman" w:cs="Times New Roman"/>
          <w:color w:val="000000" w:themeColor="text1"/>
          <w:sz w:val="28"/>
          <w:szCs w:val="28"/>
          <w:shd w:val="clear" w:color="auto" w:fill="FFFFFF"/>
          <w:lang w:val="kk-KZ"/>
        </w:rPr>
        <w:t xml:space="preserve">эмоционалды интеллектіне анықтауға арналған тест (Н. Холл) және </w:t>
      </w:r>
      <w:r w:rsidRPr="004614E7">
        <w:rPr>
          <w:rFonts w:ascii="Times New Roman" w:eastAsia="Times New Roman" w:hAnsi="Times New Roman" w:cs="Times New Roman"/>
          <w:color w:val="000000" w:themeColor="text1"/>
          <w:sz w:val="28"/>
          <w:szCs w:val="28"/>
          <w:lang w:val="kk-KZ"/>
        </w:rPr>
        <w:t xml:space="preserve">стреске тұрақтылық типін бағалау әдістемесі негізінде анықталды. </w:t>
      </w:r>
      <w:r w:rsidRPr="004614E7">
        <w:rPr>
          <w:rFonts w:ascii="Times New Roman" w:eastAsia="Times New Roman" w:hAnsi="Times New Roman"/>
          <w:sz w:val="28"/>
          <w:szCs w:val="28"/>
          <w:lang w:val="kk-KZ"/>
        </w:rPr>
        <w:t xml:space="preserve">Аталған компоненттердің деформациялық көрсеткіштері үшін </w:t>
      </w:r>
      <w:r w:rsidRPr="004614E7">
        <w:rPr>
          <w:rFonts w:ascii="Times New Roman" w:eastAsia="Times New Roman" w:hAnsi="Times New Roman" w:cs="Times New Roman"/>
          <w:sz w:val="28"/>
          <w:szCs w:val="28"/>
          <w:lang w:val="kk-KZ"/>
        </w:rPr>
        <w:t xml:space="preserve">Басса-Дарки сауалнамасы және Г.Айзенктің «Психикалық күйді өзіндік бағалауын диагностикалау» </w:t>
      </w:r>
      <w:r w:rsidR="00FE0E16">
        <w:rPr>
          <w:rFonts w:ascii="Times New Roman" w:eastAsia="Times New Roman" w:hAnsi="Times New Roman" w:cs="Times New Roman"/>
          <w:sz w:val="28"/>
          <w:szCs w:val="28"/>
          <w:lang w:val="kk-KZ"/>
        </w:rPr>
        <w:t xml:space="preserve"> </w:t>
      </w:r>
      <w:r w:rsidRPr="004614E7">
        <w:rPr>
          <w:rFonts w:ascii="Times New Roman" w:eastAsia="Times New Roman" w:hAnsi="Times New Roman" w:cs="Times New Roman"/>
          <w:sz w:val="28"/>
          <w:szCs w:val="28"/>
          <w:lang w:val="kk-KZ"/>
        </w:rPr>
        <w:t>әдістемесі жүргізілді.</w:t>
      </w:r>
    </w:p>
    <w:p w:rsidR="00457EB5" w:rsidRPr="004614E7" w:rsidRDefault="00457EB5" w:rsidP="000B39BE">
      <w:pPr>
        <w:shd w:val="clear" w:color="auto" w:fill="FFFFFF"/>
        <w:spacing w:after="0" w:line="240" w:lineRule="auto"/>
        <w:ind w:firstLine="567"/>
        <w:jc w:val="both"/>
        <w:rPr>
          <w:rFonts w:ascii="Times New Roman" w:eastAsia="Times New Roman" w:hAnsi="Times New Roman" w:cs="Times New Roman"/>
          <w:sz w:val="28"/>
          <w:szCs w:val="28"/>
          <w:lang w:val="kk-KZ"/>
        </w:rPr>
      </w:pPr>
      <w:r w:rsidRPr="004614E7">
        <w:rPr>
          <w:rFonts w:ascii="Times New Roman" w:eastAsia="Times New Roman" w:hAnsi="Times New Roman" w:cs="Times New Roman"/>
          <w:sz w:val="28"/>
          <w:szCs w:val="28"/>
          <w:lang w:val="kk-KZ"/>
        </w:rPr>
        <w:t>Әдістемелердің мазмұнына тоқталайық:</w:t>
      </w:r>
    </w:p>
    <w:p w:rsidR="00457EB5" w:rsidRPr="00C01F50" w:rsidRDefault="00457EB5" w:rsidP="00C01F50">
      <w:pPr>
        <w:numPr>
          <w:ilvl w:val="0"/>
          <w:numId w:val="32"/>
        </w:numPr>
        <w:spacing w:after="0" w:line="240" w:lineRule="auto"/>
        <w:ind w:firstLine="567"/>
        <w:jc w:val="both"/>
        <w:rPr>
          <w:rFonts w:ascii="Times New Roman" w:hAnsi="Times New Roman"/>
          <w:sz w:val="28"/>
          <w:szCs w:val="28"/>
          <w:lang w:val="kk-KZ"/>
        </w:rPr>
      </w:pPr>
      <w:r w:rsidRPr="004614E7">
        <w:rPr>
          <w:rFonts w:ascii="Times New Roman" w:hAnsi="Times New Roman"/>
          <w:sz w:val="28"/>
          <w:szCs w:val="28"/>
          <w:lang w:val="kk-KZ"/>
        </w:rPr>
        <w:t>ЖОО оқытушыларының тұлғалық-кәсіби деформацияларын анықтау үшін Басса-Дарки сауалнамасы (Қосымша В) және Г.Айзенктің «Психикалық күйді өзіндік бағалауын диагностикалау» әдістемесі (Қосымша Г).</w:t>
      </w:r>
      <w:r w:rsidR="00C01F50">
        <w:rPr>
          <w:rFonts w:ascii="Times New Roman" w:hAnsi="Times New Roman"/>
          <w:sz w:val="28"/>
          <w:szCs w:val="28"/>
          <w:lang w:val="kk-KZ"/>
        </w:rPr>
        <w:t xml:space="preserve"> </w:t>
      </w:r>
      <w:r w:rsidRPr="00C01F50">
        <w:rPr>
          <w:rFonts w:ascii="Times New Roman" w:hAnsi="Times New Roman"/>
          <w:sz w:val="28"/>
          <w:szCs w:val="28"/>
          <w:lang w:val="kk-KZ"/>
        </w:rPr>
        <w:t>Сауалнаманың мақсаты: ЖОО оқытушыларының деформация күйінде көрініс беретін тұлғалық қасиеттерінің даму деңгейлерін анықтау.</w:t>
      </w:r>
    </w:p>
    <w:p w:rsidR="00457EB5" w:rsidRPr="004614E7" w:rsidRDefault="00457EB5" w:rsidP="000B39BE">
      <w:pPr>
        <w:spacing w:after="0" w:line="240" w:lineRule="auto"/>
        <w:ind w:firstLine="567"/>
        <w:jc w:val="both"/>
        <w:rPr>
          <w:rFonts w:ascii="Times New Roman" w:hAnsi="Times New Roman"/>
          <w:sz w:val="28"/>
          <w:szCs w:val="28"/>
          <w:lang w:val="kk-KZ"/>
        </w:rPr>
      </w:pPr>
      <w:r w:rsidRPr="004614E7">
        <w:rPr>
          <w:rFonts w:ascii="Times New Roman" w:hAnsi="Times New Roman"/>
          <w:sz w:val="28"/>
          <w:szCs w:val="28"/>
          <w:lang w:val="kk-KZ"/>
        </w:rPr>
        <w:t>Басса-Даркидің агрессивтіліктің д</w:t>
      </w:r>
      <w:r w:rsidR="003F4AF1" w:rsidRPr="004614E7">
        <w:rPr>
          <w:rFonts w:ascii="Times New Roman" w:hAnsi="Times New Roman"/>
          <w:sz w:val="28"/>
          <w:szCs w:val="28"/>
          <w:lang w:val="kk-KZ"/>
        </w:rPr>
        <w:t xml:space="preserve">ейгейін анықтау сауалнамасы </w:t>
      </w:r>
      <w:r w:rsidR="00147293" w:rsidRPr="008F5715">
        <w:rPr>
          <w:rFonts w:ascii="Times New Roman" w:hAnsi="Times New Roman" w:cs="Times New Roman"/>
          <w:sz w:val="28"/>
          <w:szCs w:val="28"/>
          <w:lang w:val="kk-KZ"/>
        </w:rPr>
        <w:t xml:space="preserve">(Қосымша </w:t>
      </w:r>
      <w:r w:rsidR="00147293">
        <w:rPr>
          <w:rFonts w:ascii="Times New Roman" w:hAnsi="Times New Roman" w:cs="Times New Roman"/>
          <w:sz w:val="28"/>
          <w:szCs w:val="28"/>
          <w:lang w:val="kk-KZ"/>
        </w:rPr>
        <w:t>В</w:t>
      </w:r>
      <w:r w:rsidR="00147293" w:rsidRPr="008F5715">
        <w:rPr>
          <w:rFonts w:ascii="Times New Roman" w:hAnsi="Times New Roman" w:cs="Times New Roman"/>
          <w:sz w:val="28"/>
          <w:szCs w:val="28"/>
          <w:lang w:val="kk-KZ"/>
        </w:rPr>
        <w:t>)</w:t>
      </w:r>
      <w:r w:rsidR="00147293" w:rsidRPr="008F5715">
        <w:rPr>
          <w:lang w:val="kk-KZ"/>
        </w:rPr>
        <w:t xml:space="preserve"> </w:t>
      </w:r>
      <w:r w:rsidR="003F4AF1" w:rsidRPr="004614E7">
        <w:rPr>
          <w:rFonts w:ascii="Times New Roman" w:hAnsi="Times New Roman"/>
          <w:sz w:val="28"/>
          <w:szCs w:val="28"/>
          <w:lang w:val="kk-KZ"/>
        </w:rPr>
        <w:t>[172</w:t>
      </w:r>
      <w:r w:rsidRPr="004614E7">
        <w:rPr>
          <w:rFonts w:ascii="Times New Roman" w:hAnsi="Times New Roman"/>
          <w:sz w:val="28"/>
          <w:szCs w:val="28"/>
          <w:lang w:val="kk-KZ"/>
        </w:rPr>
        <w:t>]</w:t>
      </w:r>
      <w:r w:rsidR="00147293">
        <w:rPr>
          <w:rFonts w:ascii="Times New Roman" w:hAnsi="Times New Roman"/>
          <w:sz w:val="28"/>
          <w:szCs w:val="28"/>
          <w:lang w:val="kk-KZ"/>
        </w:rPr>
        <w:t>.</w:t>
      </w:r>
      <w:r w:rsidRPr="004614E7">
        <w:rPr>
          <w:rFonts w:ascii="Times New Roman" w:hAnsi="Times New Roman"/>
          <w:sz w:val="28"/>
          <w:szCs w:val="28"/>
          <w:lang w:val="kk-KZ"/>
        </w:rPr>
        <w:t xml:space="preserve"> </w:t>
      </w:r>
      <w:r w:rsidRPr="00993D50">
        <w:rPr>
          <w:rFonts w:ascii="Times New Roman" w:hAnsi="Times New Roman" w:cs="Times New Roman"/>
          <w:sz w:val="28"/>
          <w:szCs w:val="28"/>
          <w:lang w:val="kk-KZ"/>
        </w:rPr>
        <w:t>(Buss-Durkey Inventory)</w:t>
      </w:r>
      <w:r w:rsidRPr="004614E7">
        <w:rPr>
          <w:rFonts w:ascii="Times New Roman" w:hAnsi="Times New Roman"/>
          <w:sz w:val="28"/>
          <w:szCs w:val="28"/>
          <w:lang w:val="kk-KZ"/>
        </w:rPr>
        <w:t xml:space="preserve"> А.Басса және А.Даркимен 1957 ж өңделіп, агрессивті және өшпенділік реакцияларының деңгейлерін анықтауға арналған. Агрессивтілік түсінігінің астарында субъект-объект, субъект-субъект </w:t>
      </w:r>
      <w:r w:rsidRPr="004614E7">
        <w:rPr>
          <w:rFonts w:ascii="Times New Roman" w:hAnsi="Times New Roman"/>
          <w:sz w:val="28"/>
          <w:szCs w:val="28"/>
          <w:lang w:val="kk-KZ"/>
        </w:rPr>
        <w:lastRenderedPageBreak/>
        <w:t xml:space="preserve">қатынасындағы деструктивті мінез-құлықпен шартталған тұлғаның қасиеттері анықталады. Өшпенділік, жағымсыз сезімдер, адамдарды және жағдайлар мен оқиғаларды жағымсыз бағалауды дамытатын реакция деп анықталады. </w:t>
      </w:r>
    </w:p>
    <w:p w:rsidR="00457EB5" w:rsidRPr="004614E7" w:rsidRDefault="00457EB5" w:rsidP="000B39BE">
      <w:pPr>
        <w:spacing w:after="0" w:line="240" w:lineRule="auto"/>
        <w:ind w:firstLine="567"/>
        <w:jc w:val="both"/>
        <w:rPr>
          <w:rFonts w:ascii="Times New Roman" w:hAnsi="Times New Roman"/>
          <w:sz w:val="28"/>
          <w:szCs w:val="28"/>
          <w:lang w:val="kk-KZ"/>
        </w:rPr>
      </w:pPr>
      <w:r w:rsidRPr="004614E7">
        <w:rPr>
          <w:rFonts w:ascii="Times New Roman" w:hAnsi="Times New Roman"/>
          <w:sz w:val="28"/>
          <w:szCs w:val="28"/>
          <w:lang w:val="kk-KZ"/>
        </w:rPr>
        <w:t xml:space="preserve">Сауалнамаға нұсқау: Әр пікірді оқып, Сіздің мінез-құлығыңызға, өмір сүру салтына келетін «иә» және «жоқ» жауаптарын тандаңыз. </w:t>
      </w:r>
    </w:p>
    <w:p w:rsidR="00457EB5" w:rsidRPr="004614E7" w:rsidRDefault="00457EB5" w:rsidP="000B39BE">
      <w:pPr>
        <w:spacing w:after="0" w:line="240" w:lineRule="auto"/>
        <w:ind w:firstLine="567"/>
        <w:jc w:val="both"/>
        <w:rPr>
          <w:rFonts w:ascii="Times New Roman" w:hAnsi="Times New Roman"/>
          <w:sz w:val="28"/>
          <w:szCs w:val="28"/>
          <w:lang w:val="kk-KZ"/>
        </w:rPr>
      </w:pPr>
      <w:r w:rsidRPr="004614E7">
        <w:rPr>
          <w:rFonts w:ascii="Times New Roman" w:hAnsi="Times New Roman"/>
          <w:sz w:val="28"/>
          <w:szCs w:val="28"/>
          <w:lang w:val="kk-KZ"/>
        </w:rPr>
        <w:t>Агрессия мен өшпенділіктің кейпін анықтайтын сауалнаманы құрастыра отырып, А.Басcа мен А.Дарки келесі олардың көрсеткіштерін бөлді:</w:t>
      </w:r>
    </w:p>
    <w:p w:rsidR="00457EB5" w:rsidRPr="004614E7" w:rsidRDefault="00457EB5" w:rsidP="00D74117">
      <w:pPr>
        <w:pStyle w:val="a9"/>
        <w:numPr>
          <w:ilvl w:val="0"/>
          <w:numId w:val="60"/>
        </w:numPr>
        <w:ind w:left="0" w:firstLine="567"/>
      </w:pPr>
      <w:r w:rsidRPr="004614E7">
        <w:t>физикалық агрессия – басқа адамға қарсы физикалық күшін қолдануы.</w:t>
      </w:r>
    </w:p>
    <w:p w:rsidR="00457EB5" w:rsidRPr="004614E7" w:rsidRDefault="00457EB5" w:rsidP="00D74117">
      <w:pPr>
        <w:pStyle w:val="a9"/>
        <w:numPr>
          <w:ilvl w:val="0"/>
          <w:numId w:val="60"/>
        </w:numPr>
        <w:ind w:left="0" w:firstLine="567"/>
        <w:rPr>
          <w:lang w:val="ru-RU"/>
        </w:rPr>
      </w:pPr>
      <w:r w:rsidRPr="004614E7">
        <w:t xml:space="preserve">жанама агрессия – өзгеге жанама немесе ешкімге бағытталмаған агрессия. </w:t>
      </w:r>
    </w:p>
    <w:p w:rsidR="00457EB5" w:rsidRPr="004614E7" w:rsidRDefault="00457EB5" w:rsidP="00D74117">
      <w:pPr>
        <w:pStyle w:val="a9"/>
        <w:numPr>
          <w:ilvl w:val="0"/>
          <w:numId w:val="60"/>
        </w:numPr>
        <w:ind w:left="0" w:firstLine="567"/>
      </w:pPr>
      <w:r w:rsidRPr="004614E7">
        <w:t>ашушандық, наразылық – сәл қызулықтын өзінде жағымсыз сезімдерді көрсетуге дайындығы (ашушандық, күйгелектік).</w:t>
      </w:r>
    </w:p>
    <w:p w:rsidR="00457EB5" w:rsidRPr="004614E7" w:rsidRDefault="00457EB5" w:rsidP="00D74117">
      <w:pPr>
        <w:pStyle w:val="a9"/>
        <w:numPr>
          <w:ilvl w:val="0"/>
          <w:numId w:val="60"/>
        </w:numPr>
        <w:ind w:left="0" w:firstLine="567"/>
      </w:pPr>
      <w:r w:rsidRPr="004614E7">
        <w:t xml:space="preserve">негативизм – мінез-құлықта қалыптасқан дәстүрлер мен заңдылықтарға қарсы селқос қарсыласудан бастап, белсенді күресуге дайын оппозициялық іс-әрекет. </w:t>
      </w:r>
    </w:p>
    <w:p w:rsidR="00457EB5" w:rsidRPr="004614E7" w:rsidRDefault="00457EB5" w:rsidP="00D74117">
      <w:pPr>
        <w:pStyle w:val="a9"/>
        <w:numPr>
          <w:ilvl w:val="0"/>
          <w:numId w:val="60"/>
        </w:numPr>
        <w:ind w:left="0" w:firstLine="567"/>
      </w:pPr>
      <w:r w:rsidRPr="004614E7">
        <w:t xml:space="preserve">өкпе – шынайы және жалған іс-әрекеттер үшін қоршаған ортаға қызғаншақтық пен жеккөрушілік. </w:t>
      </w:r>
    </w:p>
    <w:p w:rsidR="00457EB5" w:rsidRPr="004614E7" w:rsidRDefault="00457EB5" w:rsidP="00D74117">
      <w:pPr>
        <w:pStyle w:val="a9"/>
        <w:numPr>
          <w:ilvl w:val="0"/>
          <w:numId w:val="60"/>
        </w:numPr>
        <w:ind w:left="0" w:firstLine="567"/>
      </w:pPr>
      <w:r w:rsidRPr="004614E7">
        <w:t>күдіктенушілік – адамдарға сенбеу мен күдіктенушіліктің салдарынан өзгелер зиян жасайды, жоспарлайды деген сенімнің болуы.</w:t>
      </w:r>
    </w:p>
    <w:p w:rsidR="00457EB5" w:rsidRPr="004614E7" w:rsidRDefault="00457EB5" w:rsidP="00D74117">
      <w:pPr>
        <w:pStyle w:val="a9"/>
        <w:numPr>
          <w:ilvl w:val="0"/>
          <w:numId w:val="60"/>
        </w:numPr>
        <w:ind w:left="0" w:firstLine="567"/>
      </w:pPr>
      <w:r w:rsidRPr="004614E7">
        <w:t>вербалды агрессия – жағымсыз сезімдерге сөздік жауаптар (айқай, айбат сөздер) арқылы жеткізу.</w:t>
      </w:r>
    </w:p>
    <w:p w:rsidR="00457EB5" w:rsidRPr="004614E7" w:rsidRDefault="00457EB5" w:rsidP="00D74117">
      <w:pPr>
        <w:pStyle w:val="a9"/>
        <w:numPr>
          <w:ilvl w:val="0"/>
          <w:numId w:val="60"/>
        </w:numPr>
        <w:ind w:left="0" w:firstLine="567"/>
      </w:pPr>
      <w:r w:rsidRPr="004614E7">
        <w:t xml:space="preserve">кінә сезімі – субъектіні өзі үшін нашар, жаман қылық жасағалы тұрғанын сендіру және өзін кінәлі сезінуі. </w:t>
      </w:r>
    </w:p>
    <w:p w:rsidR="00457EB5" w:rsidRPr="004614E7" w:rsidRDefault="00457EB5" w:rsidP="000B39BE">
      <w:pPr>
        <w:tabs>
          <w:tab w:val="left" w:pos="284"/>
        </w:tabs>
        <w:spacing w:after="0" w:line="240" w:lineRule="auto"/>
        <w:ind w:firstLine="567"/>
        <w:jc w:val="both"/>
        <w:rPr>
          <w:rFonts w:ascii="Times New Roman" w:hAnsi="Times New Roman"/>
          <w:sz w:val="28"/>
          <w:szCs w:val="28"/>
          <w:lang w:val="kk-KZ"/>
        </w:rPr>
      </w:pPr>
      <w:r w:rsidRPr="004614E7">
        <w:rPr>
          <w:rFonts w:ascii="Times New Roman" w:hAnsi="Times New Roman"/>
          <w:sz w:val="28"/>
          <w:szCs w:val="28"/>
          <w:lang w:val="kk-KZ"/>
        </w:rPr>
        <w:t xml:space="preserve">Агрессивтіліктің индексі 1, 2, 3 шкалаларынан, ал өшпенділік индексі 6 және 7 шкалаларының қосындысынан тұрады. Агрессивтіліктің қалыпты деңгейінің индексі  21 ± 4-ке, ал өшпенділік– 6-7 ± 3-ке тең. </w:t>
      </w:r>
    </w:p>
    <w:p w:rsidR="00457EB5" w:rsidRPr="004614E7" w:rsidRDefault="00457EB5" w:rsidP="00340B27">
      <w:pPr>
        <w:pStyle w:val="a9"/>
      </w:pPr>
      <w:r w:rsidRPr="004614E7">
        <w:t>Г.Айзенктің «Психикалық күйді өзіндік бағалауын</w:t>
      </w:r>
      <w:r w:rsidR="000C5390" w:rsidRPr="004614E7">
        <w:t xml:space="preserve"> диагностикалау» әдістемесі</w:t>
      </w:r>
      <w:r w:rsidR="00147293">
        <w:t xml:space="preserve"> </w:t>
      </w:r>
      <w:r w:rsidR="00147293" w:rsidRPr="004614E7">
        <w:t>(Қосымша</w:t>
      </w:r>
      <w:r w:rsidR="00147293">
        <w:t xml:space="preserve"> Г)</w:t>
      </w:r>
      <w:r w:rsidR="00147293" w:rsidRPr="004614E7">
        <w:t xml:space="preserve"> </w:t>
      </w:r>
      <w:r w:rsidR="000C5390" w:rsidRPr="004614E7">
        <w:t xml:space="preserve"> [165</w:t>
      </w:r>
      <w:r w:rsidRPr="004614E7">
        <w:t>]. Әдістеме мазасыздану, фрустрация, агрессивтілік және ригидтілік атты қасиеттерді өзіндік диагностикалауға арналған. Сауалнамадағы әр шкала 10 пікірден тұрады және үш деңгей бойынша бағаланады: төмен, орташа және жоғары. Мысалы, мазасыздану бойынша «Көбіне маңызсыз жағдайлар үшін қызарамын», агрессивтілік шкаласындағы пікірлер өшпенділік реакцияларға доминантты қондырғыларды анықтайды, мысалы «Ашу-ызаға бой алдырғанымда өзімді ұстай алмаймын».  Ригидтілік шкаласы «Мені сендіру қиын» атты пікірлерден тұрады: 1-10 сұрақ арасы мазасызданудың, 11-20 сұрақ фрустрацияның, 21-30 агрессияның, 31-40 ригидтіліктің деңгейлерін анықтайды.</w:t>
      </w:r>
    </w:p>
    <w:p w:rsidR="00457EB5" w:rsidRPr="004614E7" w:rsidRDefault="00457EB5" w:rsidP="000B39BE">
      <w:pPr>
        <w:spacing w:after="0" w:line="240" w:lineRule="auto"/>
        <w:ind w:firstLine="567"/>
        <w:jc w:val="both"/>
        <w:rPr>
          <w:rFonts w:ascii="Times New Roman" w:hAnsi="Times New Roman"/>
          <w:sz w:val="28"/>
          <w:szCs w:val="28"/>
          <w:shd w:val="clear" w:color="auto" w:fill="FFFFFF"/>
          <w:lang w:val="kk-KZ"/>
        </w:rPr>
      </w:pPr>
      <w:r w:rsidRPr="004614E7">
        <w:rPr>
          <w:rFonts w:ascii="Times New Roman" w:hAnsi="Times New Roman"/>
          <w:sz w:val="28"/>
          <w:szCs w:val="28"/>
          <w:shd w:val="clear" w:color="auto" w:fill="FFFFFF"/>
          <w:lang w:val="kk-KZ"/>
        </w:rPr>
        <w:t xml:space="preserve">Нұсқау: Сауалнамада түрлі психикалық күйлер сипатталатын пікірлер берілген. Егер, аталған күйді үнемі сезінсеңіз 2 балл, кейде – 1 балл, мүлдем сезінбесеңіз – 0 балл қойыныз. </w:t>
      </w:r>
    </w:p>
    <w:p w:rsidR="00457EB5" w:rsidRPr="004614E7" w:rsidRDefault="00457EB5" w:rsidP="000B39BE">
      <w:pPr>
        <w:spacing w:after="0" w:line="240" w:lineRule="auto"/>
        <w:ind w:firstLine="567"/>
        <w:jc w:val="both"/>
        <w:rPr>
          <w:rFonts w:ascii="Times New Roman" w:hAnsi="Times New Roman"/>
          <w:b/>
          <w:sz w:val="28"/>
          <w:szCs w:val="28"/>
          <w:shd w:val="clear" w:color="auto" w:fill="FFFFFF"/>
          <w:lang w:val="kk-KZ"/>
        </w:rPr>
      </w:pPr>
      <w:r w:rsidRPr="004614E7">
        <w:rPr>
          <w:rFonts w:ascii="Times New Roman" w:hAnsi="Times New Roman"/>
          <w:sz w:val="28"/>
          <w:szCs w:val="28"/>
          <w:shd w:val="clear" w:color="auto" w:fill="FFFFFF"/>
          <w:lang w:val="kk-KZ"/>
        </w:rPr>
        <w:t xml:space="preserve">Нәтижелерді өңдеу:  Мазасыздану: 0-7 балл – мазасыздануы жоқ; 8-14 балл –орташа; 15-20 балл –мазасыздану жоғары. Фрустрация:  0-7 балл – өзін-өзі жоғары бағалайды, сәтсіздіктерге қарсы тұра алады, қиыншылықтардан қорықпайды. 8-14 балл – орташа; 15-20 балл – өзін-өзі бағалауы төмен, қиыншылықтардан, сәтсіздіктерден қашады, фрустрациясы өте жоғары адам.  </w:t>
      </w:r>
      <w:r w:rsidRPr="004614E7">
        <w:rPr>
          <w:rFonts w:ascii="Times New Roman" w:hAnsi="Times New Roman"/>
          <w:sz w:val="28"/>
          <w:szCs w:val="28"/>
          <w:shd w:val="clear" w:color="auto" w:fill="FFFFFF"/>
          <w:lang w:val="kk-KZ"/>
        </w:rPr>
        <w:lastRenderedPageBreak/>
        <w:t xml:space="preserve">Ригидтілік:  0-7 балл –бір істен екіншісіне тез әрі жеңіл қосыла алады; 8-14 балл – орташа; 15-20 балл –ригидті, көзқарастар, сенім мен нанымдарға мінез-құлықтардың тұрақтылығы. </w:t>
      </w:r>
    </w:p>
    <w:p w:rsidR="00457EB5" w:rsidRPr="004614E7" w:rsidRDefault="00457EB5" w:rsidP="00993D50">
      <w:pPr>
        <w:pStyle w:val="a9"/>
        <w:ind w:firstLine="567"/>
      </w:pPr>
      <w:r w:rsidRPr="004614E7">
        <w:t>Н.Ф.Калин бейімдеген А.В.Лазукиннің «Тұлғаның өзбелсенділенімін диагно</w:t>
      </w:r>
      <w:r w:rsidR="005B707E" w:rsidRPr="004614E7">
        <w:t>стикалау» тесті (Қосымша Д) [172</w:t>
      </w:r>
      <w:r w:rsidRPr="004614E7">
        <w:t>].</w:t>
      </w:r>
    </w:p>
    <w:p w:rsidR="00457EB5" w:rsidRPr="004614E7" w:rsidRDefault="00457EB5" w:rsidP="000B39BE">
      <w:pPr>
        <w:spacing w:after="0" w:line="240" w:lineRule="auto"/>
        <w:ind w:firstLine="567"/>
        <w:jc w:val="both"/>
        <w:rPr>
          <w:rFonts w:ascii="Times New Roman" w:hAnsi="Times New Roman"/>
          <w:sz w:val="28"/>
          <w:szCs w:val="28"/>
          <w:shd w:val="clear" w:color="auto" w:fill="FFFFFF"/>
          <w:lang w:val="kk-KZ"/>
        </w:rPr>
      </w:pPr>
      <w:r w:rsidRPr="004614E7">
        <w:rPr>
          <w:rFonts w:ascii="Times New Roman" w:hAnsi="Times New Roman"/>
          <w:sz w:val="28"/>
          <w:szCs w:val="28"/>
          <w:shd w:val="clear" w:color="auto" w:fill="FFFFFF"/>
          <w:lang w:val="kk-KZ"/>
        </w:rPr>
        <w:t xml:space="preserve">Мақсаты:  </w:t>
      </w:r>
      <w:r w:rsidRPr="004614E7">
        <w:rPr>
          <w:rFonts w:ascii="Times New Roman" w:hAnsi="Times New Roman"/>
          <w:i/>
          <w:sz w:val="28"/>
          <w:szCs w:val="28"/>
          <w:shd w:val="clear" w:color="auto" w:fill="FFFFFF"/>
          <w:lang w:val="kk-KZ"/>
        </w:rPr>
        <w:t>ЖОО оқытушыларының өзін-өзі белсендіруінің деңгейлерін (жоғары, орташа, төмен)  және деңгейлеріне сәйкес оның көрсеткіштерін анықтау.</w:t>
      </w:r>
      <w:r w:rsidRPr="004614E7">
        <w:rPr>
          <w:rFonts w:ascii="Times New Roman" w:hAnsi="Times New Roman"/>
          <w:sz w:val="28"/>
          <w:szCs w:val="28"/>
          <w:lang w:val="kk-KZ"/>
        </w:rPr>
        <w:t xml:space="preserve">Сауалнама 100 пікірден тұрады. </w:t>
      </w:r>
    </w:p>
    <w:p w:rsidR="00457EB5" w:rsidRPr="004614E7" w:rsidRDefault="00457EB5" w:rsidP="000B39BE">
      <w:pPr>
        <w:spacing w:after="0" w:line="240" w:lineRule="auto"/>
        <w:ind w:firstLine="567"/>
        <w:jc w:val="both"/>
        <w:rPr>
          <w:rFonts w:ascii="Times New Roman" w:hAnsi="Times New Roman"/>
          <w:sz w:val="28"/>
          <w:szCs w:val="28"/>
          <w:lang w:val="kk-KZ"/>
        </w:rPr>
      </w:pPr>
      <w:r w:rsidRPr="004614E7">
        <w:rPr>
          <w:rFonts w:ascii="Times New Roman" w:hAnsi="Times New Roman"/>
          <w:sz w:val="28"/>
          <w:szCs w:val="28"/>
          <w:lang w:val="kk-KZ"/>
        </w:rPr>
        <w:t xml:space="preserve">Нұсқау:  Әр екі нұсқадағы пікірді оқып, Сізге ұнайтын немесе Сіз келісетін пікірді тандаңыз. Мұнда жақсы, жаман, дұрыс немесе бұрыс жауап жоқ. Сіздің бірініші таңдаған жауабыңыз дұрысы болып табылады. </w:t>
      </w:r>
    </w:p>
    <w:p w:rsidR="00457EB5" w:rsidRPr="004614E7" w:rsidRDefault="00457EB5" w:rsidP="000B39BE">
      <w:pPr>
        <w:spacing w:after="0" w:line="240" w:lineRule="auto"/>
        <w:ind w:firstLine="567"/>
        <w:jc w:val="both"/>
        <w:rPr>
          <w:rFonts w:ascii="Times New Roman" w:hAnsi="Times New Roman"/>
          <w:sz w:val="28"/>
          <w:szCs w:val="28"/>
          <w:shd w:val="clear" w:color="auto" w:fill="FFFFFF"/>
          <w:lang w:val="kk-KZ"/>
        </w:rPr>
      </w:pPr>
      <w:r w:rsidRPr="004614E7">
        <w:rPr>
          <w:rFonts w:ascii="Times New Roman" w:hAnsi="Times New Roman"/>
          <w:sz w:val="28"/>
          <w:szCs w:val="28"/>
          <w:shd w:val="clear" w:color="auto" w:fill="FFFFFF"/>
          <w:lang w:val="kk-KZ"/>
        </w:rPr>
        <w:t>Тесттің нәтижелері 11 шкала бойынша анықталады:</w:t>
      </w:r>
    </w:p>
    <w:p w:rsidR="00457EB5" w:rsidRPr="004614E7" w:rsidRDefault="00457EB5" w:rsidP="000B39BE">
      <w:pPr>
        <w:spacing w:after="0" w:line="240" w:lineRule="auto"/>
        <w:ind w:firstLine="567"/>
        <w:jc w:val="both"/>
        <w:rPr>
          <w:rFonts w:ascii="Times New Roman" w:hAnsi="Times New Roman"/>
          <w:sz w:val="28"/>
          <w:szCs w:val="28"/>
          <w:shd w:val="clear" w:color="auto" w:fill="FFFFFF"/>
          <w:lang w:val="kk-KZ"/>
        </w:rPr>
      </w:pPr>
      <w:r w:rsidRPr="004614E7">
        <w:rPr>
          <w:rFonts w:ascii="Times New Roman" w:hAnsi="Times New Roman"/>
          <w:sz w:val="28"/>
          <w:szCs w:val="28"/>
          <w:shd w:val="clear" w:color="auto" w:fill="FFFFFF"/>
          <w:lang w:val="kk-KZ"/>
        </w:rPr>
        <w:t xml:space="preserve">1. Уақытқа бағдарлану шкаласы адамның осы шақпен өмір сүріп, істерін «кейінге» қалдырмай, өткен шағынан орын іздемейтін ұмтылысын анықтайды. Жоғары нәтиже өмірдің «қазір және осында» құндылығын түсінуі, болашақ  жетістіктерді өткен қуанышты сәттермен салыстырмай қазіргі осы сәттен рахат, қуаныш алуы, осы шақпен өмір сүретін адамдарға тән екенін көрсетеді. Төмен нәтижелер өзіне сенімсіздігін, өткен күйзелістерге невротикалық қатынасын, жетістіктерге жету ұмтылыстарының төмендігімен анықталады. </w:t>
      </w:r>
    </w:p>
    <w:p w:rsidR="00457EB5" w:rsidRPr="004614E7" w:rsidRDefault="00457EB5" w:rsidP="000B39BE">
      <w:pPr>
        <w:spacing w:after="0" w:line="240" w:lineRule="auto"/>
        <w:ind w:firstLine="567"/>
        <w:jc w:val="both"/>
        <w:rPr>
          <w:rFonts w:ascii="Times New Roman" w:hAnsi="Times New Roman"/>
          <w:sz w:val="28"/>
          <w:szCs w:val="28"/>
          <w:shd w:val="clear" w:color="auto" w:fill="FFFFFF"/>
          <w:lang w:val="kk-KZ"/>
        </w:rPr>
      </w:pPr>
      <w:r w:rsidRPr="004614E7">
        <w:rPr>
          <w:rFonts w:ascii="Times New Roman" w:hAnsi="Times New Roman"/>
          <w:sz w:val="28"/>
          <w:szCs w:val="28"/>
          <w:shd w:val="clear" w:color="auto" w:fill="FFFFFF"/>
          <w:lang w:val="kk-KZ"/>
        </w:rPr>
        <w:t xml:space="preserve">2. Құндылықтар шкаласы. Аталған шкала бойынша жоғары ұпай жинаған адамдар өзін-өзі белсендіретін тұлғаның құндылықтарын ұстанады. Олар шынайылық, адалдық, сұлулық, тұтастық, екіжүзділіктің болмауы, өмірге құштарлық, әмбебаптылық, кемелденгендік, әділеттілік, тиянақтылық, қарапайымдылық, жеңілдік, әзілдік секілді қасиеттермен сипатталады. </w:t>
      </w:r>
    </w:p>
    <w:p w:rsidR="00457EB5" w:rsidRPr="004614E7" w:rsidRDefault="00457EB5" w:rsidP="000B39BE">
      <w:pPr>
        <w:spacing w:after="0" w:line="240" w:lineRule="auto"/>
        <w:ind w:firstLine="567"/>
        <w:jc w:val="both"/>
        <w:rPr>
          <w:rFonts w:ascii="Times New Roman" w:hAnsi="Times New Roman"/>
          <w:sz w:val="28"/>
          <w:szCs w:val="28"/>
          <w:shd w:val="clear" w:color="auto" w:fill="FFFFFF"/>
          <w:lang w:val="kk-KZ"/>
        </w:rPr>
      </w:pPr>
      <w:r w:rsidRPr="004614E7">
        <w:rPr>
          <w:rFonts w:ascii="Times New Roman" w:hAnsi="Times New Roman"/>
          <w:sz w:val="28"/>
          <w:szCs w:val="28"/>
          <w:shd w:val="clear" w:color="auto" w:fill="FFFFFF"/>
          <w:lang w:val="kk-KZ"/>
        </w:rPr>
        <w:t xml:space="preserve">Аталған құндылықтарды ұстанатын адамдар достық қарым-қатынас құруға ұмтылады. </w:t>
      </w:r>
    </w:p>
    <w:p w:rsidR="00457EB5" w:rsidRPr="004614E7" w:rsidRDefault="00457EB5" w:rsidP="000B39BE">
      <w:pPr>
        <w:spacing w:after="0" w:line="240" w:lineRule="auto"/>
        <w:ind w:firstLine="567"/>
        <w:jc w:val="both"/>
        <w:rPr>
          <w:rFonts w:ascii="Times New Roman" w:hAnsi="Times New Roman"/>
          <w:sz w:val="28"/>
          <w:szCs w:val="28"/>
          <w:shd w:val="clear" w:color="auto" w:fill="FFFFFF"/>
          <w:lang w:val="kk-KZ"/>
        </w:rPr>
      </w:pPr>
      <w:r w:rsidRPr="004614E7">
        <w:rPr>
          <w:rFonts w:ascii="Times New Roman" w:hAnsi="Times New Roman"/>
          <w:sz w:val="28"/>
          <w:szCs w:val="28"/>
          <w:shd w:val="clear" w:color="auto" w:fill="FFFFFF"/>
          <w:lang w:val="kk-KZ"/>
        </w:rPr>
        <w:t xml:space="preserve">3. Адам табиғатына көзқарас жағымды (жоғары баға) немесе жағымсыз (төмен баға) болуы мүмкін. Аталған шкала адамдардың адамзаттық мүмкіндіктерінің жоғары екендігіне сенімділігін бейнелейді. Жоғары көрсеткіштер тұрақты шынайы және үйлесімді тұлғааралық қарым-қатынастарға негізделеді, адамдардың табиғи сүйіспеншілігін, сенімділігін, адалдығымен суреттеледі. </w:t>
      </w:r>
    </w:p>
    <w:p w:rsidR="00457EB5" w:rsidRPr="004614E7" w:rsidRDefault="00457EB5" w:rsidP="000B39BE">
      <w:pPr>
        <w:spacing w:after="0" w:line="240" w:lineRule="auto"/>
        <w:ind w:firstLine="567"/>
        <w:jc w:val="both"/>
        <w:rPr>
          <w:rFonts w:ascii="Times New Roman" w:hAnsi="Times New Roman"/>
          <w:sz w:val="28"/>
          <w:szCs w:val="28"/>
          <w:shd w:val="clear" w:color="auto" w:fill="FFFFFF"/>
          <w:lang w:val="kk-KZ"/>
        </w:rPr>
      </w:pPr>
      <w:r w:rsidRPr="004614E7">
        <w:rPr>
          <w:rFonts w:ascii="Times New Roman" w:hAnsi="Times New Roman"/>
          <w:sz w:val="28"/>
          <w:szCs w:val="28"/>
          <w:shd w:val="clear" w:color="auto" w:fill="FFFFFF"/>
          <w:lang w:val="kk-KZ"/>
        </w:rPr>
        <w:t>4. Өзін-өзі белсендірген тұлғалар үнемі танымды қажетсінеді, әрдайым жаңа әсерлерге ашық болады. Аталған шкала болмысты тану қабілетін бейнелейді – жаңаны іздеу, объектілерге қызығушылық таныту. А.Маслоу мұндай танымға қажеттілікті нақты және тиімді дейді, себебі бұл үдеріс адамның ниеттері, құштарлықтарымен бұрмаланбайды, баға беруге, салыстыруға, талдауға бейім келмейді, көзімен көргенді ғана бағалауға тырысады.</w:t>
      </w:r>
    </w:p>
    <w:p w:rsidR="00457EB5" w:rsidRPr="004614E7" w:rsidRDefault="00457EB5" w:rsidP="000B39BE">
      <w:pPr>
        <w:spacing w:after="0" w:line="240" w:lineRule="auto"/>
        <w:ind w:firstLine="567"/>
        <w:jc w:val="both"/>
        <w:rPr>
          <w:rFonts w:ascii="Times New Roman" w:hAnsi="Times New Roman"/>
          <w:sz w:val="28"/>
          <w:szCs w:val="28"/>
          <w:shd w:val="clear" w:color="auto" w:fill="FFFFFF"/>
          <w:lang w:val="kk-KZ"/>
        </w:rPr>
      </w:pPr>
      <w:r w:rsidRPr="004614E7">
        <w:rPr>
          <w:rFonts w:ascii="Times New Roman" w:hAnsi="Times New Roman"/>
          <w:sz w:val="28"/>
          <w:szCs w:val="28"/>
          <w:shd w:val="clear" w:color="auto" w:fill="FFFFFF"/>
          <w:lang w:val="kk-KZ"/>
        </w:rPr>
        <w:t xml:space="preserve">5. Шығармашылыққа ұмтылу немесе зияткерлік – өмірге шығармашылық қарайтын, өзін-өзі белсендірудің міндетті белгісі. </w:t>
      </w:r>
    </w:p>
    <w:p w:rsidR="00457EB5" w:rsidRPr="004614E7" w:rsidRDefault="00457EB5" w:rsidP="000B39BE">
      <w:pPr>
        <w:spacing w:after="0" w:line="240" w:lineRule="auto"/>
        <w:ind w:firstLine="567"/>
        <w:jc w:val="both"/>
        <w:rPr>
          <w:rFonts w:ascii="Times New Roman" w:hAnsi="Times New Roman"/>
          <w:sz w:val="28"/>
          <w:szCs w:val="28"/>
          <w:shd w:val="clear" w:color="auto" w:fill="FFFFFF"/>
          <w:lang w:val="kk-KZ"/>
        </w:rPr>
      </w:pPr>
      <w:r w:rsidRPr="004614E7">
        <w:rPr>
          <w:rFonts w:ascii="Times New Roman" w:hAnsi="Times New Roman"/>
          <w:sz w:val="28"/>
          <w:szCs w:val="28"/>
          <w:shd w:val="clear" w:color="auto" w:fill="FFFFFF"/>
          <w:lang w:val="kk-KZ"/>
        </w:rPr>
        <w:t xml:space="preserve">6. Гуманист психологтар бойынша автономдылық психикалық дені сау тұлғаның, оның тұтастығының және кемелденуінің негізгі көрсеткіші. Аталған түсінік Ф.Перлзде өмірге құштарлық пен өзін-өзі қолдаудың, К.Роджерсте </w:t>
      </w:r>
      <w:r w:rsidRPr="004614E7">
        <w:rPr>
          <w:rFonts w:ascii="Times New Roman" w:hAnsi="Times New Roman"/>
          <w:sz w:val="28"/>
          <w:szCs w:val="28"/>
          <w:shd w:val="clear" w:color="auto" w:fill="FFFFFF"/>
          <w:lang w:val="kk-KZ"/>
        </w:rPr>
        <w:lastRenderedPageBreak/>
        <w:t>кемелденудің белгісі. Өзін-өзі белсендірген тұлғаның ішкі еркіндігі болады, ол автономды келеді және ешкімге тәуелді емес.</w:t>
      </w:r>
    </w:p>
    <w:p w:rsidR="00457EB5" w:rsidRPr="004614E7" w:rsidRDefault="00457EB5" w:rsidP="000B39BE">
      <w:pPr>
        <w:spacing w:after="0" w:line="240" w:lineRule="auto"/>
        <w:ind w:firstLine="567"/>
        <w:jc w:val="both"/>
        <w:rPr>
          <w:rFonts w:ascii="Times New Roman" w:hAnsi="Times New Roman"/>
          <w:sz w:val="28"/>
          <w:szCs w:val="28"/>
          <w:shd w:val="clear" w:color="auto" w:fill="FFFFFF"/>
          <w:lang w:val="kk-KZ"/>
        </w:rPr>
      </w:pPr>
      <w:r w:rsidRPr="004614E7">
        <w:rPr>
          <w:rFonts w:ascii="Times New Roman" w:hAnsi="Times New Roman"/>
          <w:sz w:val="28"/>
          <w:szCs w:val="28"/>
          <w:shd w:val="clear" w:color="auto" w:fill="FFFFFF"/>
          <w:lang w:val="kk-KZ"/>
        </w:rPr>
        <w:t>7. Спонтандылық – өзін-өзі белсендірген адамдарға тән өзіне және қоршаған ортаға сенімі. Жоғары көрсеткіштер өзін-өзі белсендіруді мақсат немесе ұмтылыс ретінде көрмей, өмірлік бейнеге айналуды көрсетеді. Спонтанды мінез-құлыққа қабілеті мәдени нормалармен анықталады, оның шыңайы табиғи кейпін кішкентай балалардан байқауға болады. Спонтандылық еркіндік, табиғилық, жеңілдік секілді құндылықтармен тең келеді.</w:t>
      </w:r>
    </w:p>
    <w:p w:rsidR="00457EB5" w:rsidRPr="004614E7" w:rsidRDefault="00457EB5" w:rsidP="000B39BE">
      <w:pPr>
        <w:spacing w:after="0" w:line="240" w:lineRule="auto"/>
        <w:ind w:firstLine="567"/>
        <w:jc w:val="both"/>
        <w:rPr>
          <w:rFonts w:ascii="Times New Roman" w:hAnsi="Times New Roman"/>
          <w:sz w:val="28"/>
          <w:szCs w:val="28"/>
          <w:shd w:val="clear" w:color="auto" w:fill="FFFFFF"/>
          <w:lang w:val="kk-KZ"/>
        </w:rPr>
      </w:pPr>
      <w:r w:rsidRPr="004614E7">
        <w:rPr>
          <w:rFonts w:ascii="Times New Roman" w:hAnsi="Times New Roman"/>
          <w:sz w:val="28"/>
          <w:szCs w:val="28"/>
          <w:shd w:val="clear" w:color="auto" w:fill="FFFFFF"/>
          <w:lang w:val="kk-KZ"/>
        </w:rPr>
        <w:t>8. Өзін-өзі түсіну. Аталған шкаланың жоғары көрсеткіштері адамның құштарлықтары мен қажеттіліктеріне сезімталдығын және сензитивтілігін анықтайды. Мұндай адамдар бойындағы болмысынан алыстатын психологиялық қорғанудан еркін, тәуелсіз болады, жекелік талғамы мен сыртқы әлеуметтік стандарттарын айырбастауға бейім келмейді. Өзін-өзі түсіну, спонтандылық және аутосимпатия шкаланың көрсеткіштері бір-бірімен байланысты. Төмен нәтижелер өзіне сенімсіз, қоршаған ортаның пікіріне көне салатын адамдарға тән. Д.Рисмен мұндай адамдарды: «өзінің ішкі әлеміне қарағанда сыртқы әлемге бағдарланған адамдар», – дейді.</w:t>
      </w:r>
    </w:p>
    <w:p w:rsidR="00457EB5" w:rsidRPr="004614E7" w:rsidRDefault="00457EB5" w:rsidP="000B39BE">
      <w:pPr>
        <w:spacing w:after="0" w:line="240" w:lineRule="auto"/>
        <w:ind w:firstLine="567"/>
        <w:jc w:val="both"/>
        <w:rPr>
          <w:rFonts w:ascii="Times New Roman" w:hAnsi="Times New Roman"/>
          <w:sz w:val="28"/>
          <w:szCs w:val="28"/>
          <w:shd w:val="clear" w:color="auto" w:fill="FFFFFF"/>
          <w:lang w:val="kk-KZ"/>
        </w:rPr>
      </w:pPr>
      <w:r w:rsidRPr="004614E7">
        <w:rPr>
          <w:rFonts w:ascii="Times New Roman" w:hAnsi="Times New Roman"/>
          <w:sz w:val="28"/>
          <w:szCs w:val="28"/>
          <w:shd w:val="clear" w:color="auto" w:fill="FFFFFF"/>
          <w:lang w:val="kk-KZ"/>
        </w:rPr>
        <w:t xml:space="preserve">9. Аутосимпатия – тұлғаның психикалық денсаулығын мен тұтастығының көрсеткіші. Төмен көрсеткіштер адамның невротикалық, мазасыздануы жоғары екенін, өзіне сенімсіздігін көрсетеді. Аутосимпатия тұрақты өзіне баға беруге қызмет ететін  саналы, жағымды «Мен-тұжырымдама». </w:t>
      </w:r>
    </w:p>
    <w:p w:rsidR="00457EB5" w:rsidRPr="004614E7" w:rsidRDefault="00457EB5" w:rsidP="000B39BE">
      <w:pPr>
        <w:spacing w:after="0" w:line="240" w:lineRule="auto"/>
        <w:ind w:firstLine="567"/>
        <w:jc w:val="both"/>
        <w:rPr>
          <w:rFonts w:ascii="Times New Roman" w:hAnsi="Times New Roman"/>
          <w:sz w:val="28"/>
          <w:szCs w:val="28"/>
          <w:shd w:val="clear" w:color="auto" w:fill="FFFFFF"/>
          <w:lang w:val="kk-KZ"/>
        </w:rPr>
      </w:pPr>
      <w:r w:rsidRPr="004614E7">
        <w:rPr>
          <w:rFonts w:ascii="Times New Roman" w:hAnsi="Times New Roman"/>
          <w:sz w:val="28"/>
          <w:szCs w:val="28"/>
          <w:shd w:val="clear" w:color="auto" w:fill="FFFFFF"/>
          <w:lang w:val="kk-KZ"/>
        </w:rPr>
        <w:t xml:space="preserve">10. Контактілік шкаласы тұлғаның қарым-қатынасшылдығын, қоршаған ортамен тығыз және достық қатынас құру қабілетін анықтайды. Әдістемеде қарым-қатынасшылдық тұлға қабілетінің коммуникативті немесе тиімді қарым-қатынас деңгейімен сипатталмайды, тұлғаның синергетикалық қондырғысына қажетті өзге адамдармен өзара пайдалы және жағымды байланыс құра білу икемділігін білдіреді. </w:t>
      </w:r>
    </w:p>
    <w:p w:rsidR="00457EB5" w:rsidRPr="004614E7" w:rsidRDefault="00457EB5" w:rsidP="000B39BE">
      <w:pPr>
        <w:spacing w:after="0" w:line="240" w:lineRule="auto"/>
        <w:ind w:firstLine="567"/>
        <w:jc w:val="both"/>
        <w:rPr>
          <w:rFonts w:ascii="Times New Roman" w:hAnsi="Times New Roman"/>
          <w:sz w:val="28"/>
          <w:szCs w:val="28"/>
          <w:shd w:val="clear" w:color="auto" w:fill="FFFFFF"/>
          <w:lang w:val="kk-KZ"/>
        </w:rPr>
      </w:pPr>
      <w:r w:rsidRPr="004614E7">
        <w:rPr>
          <w:rFonts w:ascii="Times New Roman" w:hAnsi="Times New Roman"/>
          <w:sz w:val="28"/>
          <w:szCs w:val="28"/>
          <w:shd w:val="clear" w:color="auto" w:fill="FFFFFF"/>
          <w:lang w:val="kk-KZ"/>
        </w:rPr>
        <w:t xml:space="preserve">11. Қарым-қатынастағы иілгіштігі шкаласы қарым-қатынастағы әлеуметтік таптаурындармен парапар өзін-өзі көрсету қабілетінің барымен немесе жоғымен анықталады. Жоғары көрсеткіштерге өзін көрсету қабілеті, қоршаған ортамен шынайы өзара іс-әрекеттер тән. Аталған шкала бойынша жоғары ұпай жинаған адамдар тұлғалық қарым-қатынасқа бағытталуымен, өтірік пен манипуляцияға жол бермеуімен және өзін көрсетуге талап қоймауымен сипатталады. Төмен көрсеткіштерге ригидтілік, өзінің сүйкімділігіне күмәндану, серіктесіне қызықсыз көріну және қарым-қатынасы қанағаттану әкелмейді деп ойлайтын адамдарға тән. </w:t>
      </w:r>
    </w:p>
    <w:p w:rsidR="00457EB5" w:rsidRPr="004614E7" w:rsidRDefault="00457EB5" w:rsidP="000B39BE">
      <w:pPr>
        <w:spacing w:after="0" w:line="240" w:lineRule="auto"/>
        <w:ind w:firstLine="567"/>
        <w:jc w:val="both"/>
        <w:rPr>
          <w:rFonts w:ascii="Times New Roman" w:hAnsi="Times New Roman"/>
          <w:sz w:val="28"/>
          <w:szCs w:val="28"/>
          <w:shd w:val="clear" w:color="auto" w:fill="FFFFFF"/>
          <w:lang w:val="kk-KZ"/>
        </w:rPr>
      </w:pPr>
      <w:r w:rsidRPr="004614E7">
        <w:rPr>
          <w:rFonts w:ascii="Times New Roman" w:hAnsi="Times New Roman"/>
          <w:sz w:val="28"/>
          <w:szCs w:val="28"/>
          <w:shd w:val="clear" w:color="auto" w:fill="FFFFFF"/>
          <w:lang w:val="kk-KZ"/>
        </w:rPr>
        <w:t>Жоғарыда көрсетілген қасиеттерді анықтау үшін зерттелінуші тесттің сұрақтарында көрсетілген  2 нұсқалы жауаптың бірін таңдау қажет: Мысалы,</w:t>
      </w:r>
    </w:p>
    <w:p w:rsidR="00457EB5" w:rsidRPr="004614E7" w:rsidRDefault="00457EB5" w:rsidP="000B39BE">
      <w:pPr>
        <w:spacing w:after="0" w:line="240" w:lineRule="auto"/>
        <w:ind w:firstLine="567"/>
        <w:jc w:val="both"/>
        <w:rPr>
          <w:rFonts w:ascii="Times New Roman" w:hAnsi="Times New Roman"/>
          <w:sz w:val="28"/>
          <w:szCs w:val="28"/>
          <w:shd w:val="clear" w:color="auto" w:fill="FFFFFF"/>
          <w:lang w:val="kk-KZ"/>
        </w:rPr>
      </w:pPr>
      <w:r w:rsidRPr="004614E7">
        <w:rPr>
          <w:rFonts w:ascii="Times New Roman" w:hAnsi="Times New Roman"/>
          <w:sz w:val="28"/>
          <w:szCs w:val="28"/>
          <w:shd w:val="clear" w:color="auto" w:fill="FFFFFF"/>
          <w:lang w:val="kk-KZ"/>
        </w:rPr>
        <w:t>а) Мен қарым-қатынаста өзімнің басқаларға деген наразылығымды ашық білдіру керек деп ойлаймын.</w:t>
      </w:r>
    </w:p>
    <w:p w:rsidR="00457EB5" w:rsidRPr="004614E7" w:rsidRDefault="00457EB5" w:rsidP="000B39BE">
      <w:pPr>
        <w:spacing w:after="0" w:line="240" w:lineRule="auto"/>
        <w:ind w:firstLine="567"/>
        <w:jc w:val="both"/>
        <w:rPr>
          <w:rFonts w:ascii="Times New Roman" w:hAnsi="Times New Roman"/>
          <w:sz w:val="28"/>
          <w:szCs w:val="28"/>
          <w:shd w:val="clear" w:color="auto" w:fill="FFFFFF"/>
          <w:lang w:val="kk-KZ"/>
        </w:rPr>
      </w:pPr>
      <w:r w:rsidRPr="004614E7">
        <w:rPr>
          <w:rFonts w:ascii="Times New Roman" w:hAnsi="Times New Roman"/>
          <w:sz w:val="28"/>
          <w:szCs w:val="28"/>
          <w:shd w:val="clear" w:color="auto" w:fill="FFFFFF"/>
          <w:lang w:val="kk-KZ"/>
        </w:rPr>
        <w:t xml:space="preserve">б) Мен қарым-қатынаста адамдар өздерінің наразылығын білдірмеу керек деп ойлаймын. </w:t>
      </w:r>
    </w:p>
    <w:p w:rsidR="00457EB5" w:rsidRPr="004614E7" w:rsidRDefault="00457EB5" w:rsidP="000B39BE">
      <w:pPr>
        <w:spacing w:after="0" w:line="240" w:lineRule="auto"/>
        <w:ind w:firstLine="567"/>
        <w:jc w:val="both"/>
        <w:rPr>
          <w:rFonts w:ascii="Times New Roman" w:hAnsi="Times New Roman"/>
          <w:sz w:val="28"/>
          <w:szCs w:val="28"/>
          <w:lang w:val="kk-KZ"/>
        </w:rPr>
      </w:pPr>
      <w:r w:rsidRPr="004614E7">
        <w:rPr>
          <w:rFonts w:ascii="Times New Roman" w:hAnsi="Times New Roman"/>
          <w:sz w:val="28"/>
          <w:szCs w:val="28"/>
          <w:lang w:val="kk-KZ"/>
        </w:rPr>
        <w:t>5</w:t>
      </w:r>
      <w:r w:rsidRPr="004614E7">
        <w:rPr>
          <w:rFonts w:ascii="Times New Roman" w:hAnsi="Times New Roman"/>
          <w:b/>
          <w:sz w:val="28"/>
          <w:szCs w:val="28"/>
          <w:lang w:val="kk-KZ"/>
        </w:rPr>
        <w:t xml:space="preserve">. </w:t>
      </w:r>
      <w:r w:rsidRPr="004614E7">
        <w:rPr>
          <w:rFonts w:ascii="Times New Roman" w:hAnsi="Times New Roman"/>
          <w:sz w:val="28"/>
          <w:szCs w:val="28"/>
          <w:lang w:val="kk-KZ"/>
        </w:rPr>
        <w:t xml:space="preserve">«Тұлғаның өзіне қатынасын анықтау тест-сауалнамасы» (В.В.Столин,  </w:t>
      </w:r>
      <w:r w:rsidR="000C5390" w:rsidRPr="004614E7">
        <w:rPr>
          <w:rFonts w:ascii="Times New Roman" w:hAnsi="Times New Roman"/>
          <w:sz w:val="28"/>
          <w:szCs w:val="28"/>
          <w:lang w:val="kk-KZ"/>
        </w:rPr>
        <w:t xml:space="preserve"> С.Р.Пан</w:t>
      </w:r>
      <w:r w:rsidR="007E35BD" w:rsidRPr="004614E7">
        <w:rPr>
          <w:rFonts w:ascii="Times New Roman" w:hAnsi="Times New Roman"/>
          <w:sz w:val="28"/>
          <w:szCs w:val="28"/>
          <w:lang w:val="kk-KZ"/>
        </w:rPr>
        <w:t>телеев)</w:t>
      </w:r>
      <w:r w:rsidR="00993D50" w:rsidRPr="00993D50">
        <w:rPr>
          <w:rFonts w:ascii="Times New Roman" w:hAnsi="Times New Roman"/>
          <w:sz w:val="28"/>
          <w:szCs w:val="28"/>
          <w:lang w:val="kk-KZ"/>
        </w:rPr>
        <w:t xml:space="preserve"> </w:t>
      </w:r>
      <w:r w:rsidR="00993D50">
        <w:rPr>
          <w:rFonts w:ascii="Times New Roman" w:hAnsi="Times New Roman"/>
          <w:sz w:val="28"/>
          <w:szCs w:val="28"/>
          <w:lang w:val="kk-KZ"/>
        </w:rPr>
        <w:t>(Қосымша Ж)</w:t>
      </w:r>
      <w:r w:rsidR="007E35BD" w:rsidRPr="004614E7">
        <w:rPr>
          <w:rFonts w:ascii="Times New Roman" w:hAnsi="Times New Roman"/>
          <w:sz w:val="28"/>
          <w:szCs w:val="28"/>
          <w:lang w:val="kk-KZ"/>
        </w:rPr>
        <w:t xml:space="preserve"> [173</w:t>
      </w:r>
      <w:r w:rsidRPr="004614E7">
        <w:rPr>
          <w:rFonts w:ascii="Times New Roman" w:hAnsi="Times New Roman"/>
          <w:sz w:val="28"/>
          <w:szCs w:val="28"/>
          <w:lang w:val="kk-KZ"/>
        </w:rPr>
        <w:t>]</w:t>
      </w:r>
      <w:r w:rsidR="00993D50">
        <w:rPr>
          <w:rFonts w:ascii="Times New Roman" w:hAnsi="Times New Roman"/>
          <w:sz w:val="28"/>
          <w:szCs w:val="28"/>
          <w:lang w:val="kk-KZ"/>
        </w:rPr>
        <w:t>.</w:t>
      </w:r>
      <w:r w:rsidRPr="004614E7">
        <w:rPr>
          <w:rFonts w:ascii="Times New Roman" w:hAnsi="Times New Roman"/>
          <w:sz w:val="28"/>
          <w:szCs w:val="28"/>
          <w:lang w:val="kk-KZ"/>
        </w:rPr>
        <w:t xml:space="preserve"> </w:t>
      </w:r>
    </w:p>
    <w:p w:rsidR="00457EB5" w:rsidRPr="004614E7" w:rsidRDefault="00457EB5" w:rsidP="000B39BE">
      <w:pPr>
        <w:spacing w:after="0" w:line="240" w:lineRule="auto"/>
        <w:ind w:firstLine="567"/>
        <w:jc w:val="both"/>
        <w:rPr>
          <w:rFonts w:ascii="Times New Roman" w:hAnsi="Times New Roman"/>
          <w:sz w:val="28"/>
          <w:szCs w:val="28"/>
          <w:lang w:val="kk-KZ"/>
        </w:rPr>
      </w:pPr>
      <w:r w:rsidRPr="004614E7">
        <w:rPr>
          <w:rFonts w:ascii="Times New Roman" w:hAnsi="Times New Roman"/>
          <w:sz w:val="28"/>
          <w:szCs w:val="28"/>
          <w:lang w:val="kk-KZ"/>
        </w:rPr>
        <w:lastRenderedPageBreak/>
        <w:t xml:space="preserve">Мақсаты: Оқытушылардың бойындағы өздерінің «Мен» - не қатынасын анықтау.  </w:t>
      </w:r>
    </w:p>
    <w:p w:rsidR="00457EB5" w:rsidRPr="004614E7" w:rsidRDefault="00457EB5" w:rsidP="000B39BE">
      <w:pPr>
        <w:spacing w:after="0" w:line="240" w:lineRule="auto"/>
        <w:ind w:firstLine="567"/>
        <w:jc w:val="both"/>
        <w:rPr>
          <w:rFonts w:ascii="Times New Roman" w:hAnsi="Times New Roman"/>
          <w:sz w:val="28"/>
          <w:szCs w:val="28"/>
          <w:lang w:val="kk-KZ"/>
        </w:rPr>
      </w:pPr>
      <w:r w:rsidRPr="004614E7">
        <w:rPr>
          <w:rFonts w:ascii="Times New Roman" w:hAnsi="Times New Roman"/>
          <w:sz w:val="28"/>
          <w:szCs w:val="28"/>
          <w:lang w:val="kk-KZ"/>
        </w:rPr>
        <w:t xml:space="preserve">В.В.Столин, С.Р.Пантелеев берілген пікірлерді  құрастыру барысында тұлғаның өзіне қатынасын ашуға мүмкіндік беретін сауалнаманың сұрақтарын дайындады. Сауалнама 57 сұрақтан тұрады. </w:t>
      </w:r>
      <w:r w:rsidRPr="004614E7">
        <w:rPr>
          <w:rFonts w:ascii="Times New Roman" w:hAnsi="Times New Roman"/>
          <w:sz w:val="28"/>
          <w:szCs w:val="28"/>
          <w:lang w:val="kk-KZ"/>
        </w:rPr>
        <w:br/>
        <w:t>Өткізілуге 30-40 минут уақыт кетеді. Зерттелінуші әр сұраққа «Иә» немесе «Жоқ» деп жауап береді.</w:t>
      </w:r>
    </w:p>
    <w:p w:rsidR="00457EB5" w:rsidRPr="004614E7" w:rsidRDefault="00457EB5" w:rsidP="000B39BE">
      <w:pPr>
        <w:spacing w:after="0" w:line="240" w:lineRule="auto"/>
        <w:ind w:firstLine="567"/>
        <w:jc w:val="both"/>
        <w:rPr>
          <w:rFonts w:ascii="Times New Roman" w:hAnsi="Times New Roman"/>
          <w:sz w:val="28"/>
          <w:szCs w:val="28"/>
          <w:lang w:val="kk-KZ"/>
        </w:rPr>
      </w:pPr>
      <w:r w:rsidRPr="004614E7">
        <w:rPr>
          <w:rFonts w:ascii="Times New Roman" w:hAnsi="Times New Roman"/>
          <w:sz w:val="28"/>
          <w:szCs w:val="28"/>
          <w:lang w:val="kk-KZ"/>
        </w:rPr>
        <w:t xml:space="preserve">Нұсқау: Әр сұрақты мұқият оқып, пікірмен келіссеңіз оң, келіспесеңіз теріс таңба қойыңыз.  </w:t>
      </w:r>
    </w:p>
    <w:p w:rsidR="00457EB5" w:rsidRPr="004614E7" w:rsidRDefault="00457EB5" w:rsidP="000B39BE">
      <w:pPr>
        <w:spacing w:after="0" w:line="240" w:lineRule="auto"/>
        <w:ind w:firstLine="567"/>
        <w:jc w:val="both"/>
        <w:rPr>
          <w:rFonts w:ascii="Times New Roman" w:hAnsi="Times New Roman"/>
          <w:sz w:val="28"/>
          <w:szCs w:val="28"/>
          <w:lang w:val="kk-KZ"/>
        </w:rPr>
      </w:pPr>
      <w:r w:rsidRPr="004614E7">
        <w:rPr>
          <w:rFonts w:ascii="Times New Roman" w:hAnsi="Times New Roman"/>
          <w:sz w:val="28"/>
          <w:szCs w:val="28"/>
          <w:lang w:val="kk-KZ"/>
        </w:rPr>
        <w:t>Сауалнаманың шкалалары:</w:t>
      </w:r>
    </w:p>
    <w:p w:rsidR="00457EB5" w:rsidRPr="004614E7" w:rsidRDefault="00457EB5" w:rsidP="00D74117">
      <w:pPr>
        <w:pStyle w:val="a7"/>
        <w:numPr>
          <w:ilvl w:val="0"/>
          <w:numId w:val="41"/>
        </w:numPr>
        <w:spacing w:after="0" w:line="240" w:lineRule="auto"/>
        <w:ind w:left="0" w:firstLine="0"/>
        <w:jc w:val="both"/>
        <w:rPr>
          <w:rFonts w:ascii="Times New Roman" w:hAnsi="Times New Roman"/>
          <w:sz w:val="28"/>
          <w:szCs w:val="28"/>
          <w:lang w:val="kk-KZ"/>
        </w:rPr>
      </w:pPr>
      <w:r w:rsidRPr="004614E7">
        <w:rPr>
          <w:rFonts w:ascii="Times New Roman" w:hAnsi="Times New Roman"/>
          <w:sz w:val="28"/>
          <w:szCs w:val="28"/>
          <w:lang w:val="kk-KZ"/>
        </w:rPr>
        <w:t xml:space="preserve">Шкала S — зерттелінушінің өзіндік «Менін» «қабылдау» немесе «қабылдамау» сезімін анықтайды; </w:t>
      </w:r>
    </w:p>
    <w:p w:rsidR="00457EB5" w:rsidRPr="004614E7" w:rsidRDefault="00457EB5" w:rsidP="00D74117">
      <w:pPr>
        <w:pStyle w:val="a7"/>
        <w:numPr>
          <w:ilvl w:val="0"/>
          <w:numId w:val="41"/>
        </w:numPr>
        <w:spacing w:after="0" w:line="240" w:lineRule="auto"/>
        <w:ind w:left="0" w:firstLine="0"/>
        <w:jc w:val="both"/>
        <w:rPr>
          <w:rFonts w:ascii="Times New Roman" w:hAnsi="Times New Roman"/>
          <w:sz w:val="28"/>
          <w:szCs w:val="28"/>
          <w:lang w:val="kk-KZ"/>
        </w:rPr>
      </w:pPr>
      <w:r w:rsidRPr="004614E7">
        <w:rPr>
          <w:rFonts w:ascii="Times New Roman" w:hAnsi="Times New Roman"/>
          <w:sz w:val="28"/>
          <w:szCs w:val="28"/>
          <w:lang w:val="kk-KZ"/>
        </w:rPr>
        <w:t xml:space="preserve">Шкала I — өзін-өзі сыйлауы; </w:t>
      </w:r>
    </w:p>
    <w:p w:rsidR="00457EB5" w:rsidRPr="004614E7" w:rsidRDefault="00457EB5" w:rsidP="00D74117">
      <w:pPr>
        <w:pStyle w:val="a7"/>
        <w:numPr>
          <w:ilvl w:val="0"/>
          <w:numId w:val="41"/>
        </w:numPr>
        <w:spacing w:after="0" w:line="240" w:lineRule="auto"/>
        <w:ind w:left="0" w:firstLine="0"/>
        <w:jc w:val="both"/>
        <w:rPr>
          <w:rFonts w:ascii="Times New Roman" w:hAnsi="Times New Roman"/>
          <w:sz w:val="28"/>
          <w:szCs w:val="28"/>
          <w:lang w:val="kk-KZ"/>
        </w:rPr>
      </w:pPr>
      <w:r w:rsidRPr="004614E7">
        <w:rPr>
          <w:rFonts w:ascii="Times New Roman" w:hAnsi="Times New Roman"/>
          <w:sz w:val="28"/>
          <w:szCs w:val="28"/>
          <w:lang w:val="kk-KZ"/>
        </w:rPr>
        <w:t xml:space="preserve">Шкала II — аутосимпатия; </w:t>
      </w:r>
    </w:p>
    <w:p w:rsidR="00457EB5" w:rsidRPr="004614E7" w:rsidRDefault="00457EB5" w:rsidP="00D74117">
      <w:pPr>
        <w:pStyle w:val="a7"/>
        <w:numPr>
          <w:ilvl w:val="0"/>
          <w:numId w:val="41"/>
        </w:numPr>
        <w:spacing w:after="0" w:line="240" w:lineRule="auto"/>
        <w:ind w:left="0" w:firstLine="0"/>
        <w:jc w:val="both"/>
        <w:rPr>
          <w:rFonts w:ascii="Times New Roman" w:hAnsi="Times New Roman"/>
          <w:sz w:val="28"/>
          <w:szCs w:val="28"/>
          <w:lang w:val="kk-KZ"/>
        </w:rPr>
      </w:pPr>
      <w:r w:rsidRPr="004614E7">
        <w:rPr>
          <w:rFonts w:ascii="Times New Roman" w:hAnsi="Times New Roman"/>
          <w:sz w:val="28"/>
          <w:szCs w:val="28"/>
          <w:lang w:val="kk-KZ"/>
        </w:rPr>
        <w:t xml:space="preserve">Шкала III — өзіне басқалардан күтетін қатынасы; </w:t>
      </w:r>
    </w:p>
    <w:p w:rsidR="00457EB5" w:rsidRPr="004614E7" w:rsidRDefault="00457EB5" w:rsidP="00D74117">
      <w:pPr>
        <w:pStyle w:val="a7"/>
        <w:numPr>
          <w:ilvl w:val="0"/>
          <w:numId w:val="41"/>
        </w:numPr>
        <w:spacing w:after="0" w:line="240" w:lineRule="auto"/>
        <w:ind w:left="0" w:firstLine="0"/>
        <w:jc w:val="both"/>
        <w:rPr>
          <w:rFonts w:ascii="Times New Roman" w:hAnsi="Times New Roman"/>
          <w:sz w:val="28"/>
          <w:szCs w:val="28"/>
          <w:lang w:val="kk-KZ"/>
        </w:rPr>
      </w:pPr>
      <w:r w:rsidRPr="004614E7">
        <w:rPr>
          <w:rFonts w:ascii="Times New Roman" w:hAnsi="Times New Roman"/>
          <w:sz w:val="28"/>
          <w:szCs w:val="28"/>
          <w:lang w:val="kk-KZ"/>
        </w:rPr>
        <w:t>Шкала IV — өзіне қызығушылығы.</w:t>
      </w:r>
    </w:p>
    <w:p w:rsidR="00457EB5" w:rsidRPr="004614E7" w:rsidRDefault="00457EB5" w:rsidP="000B39BE">
      <w:pPr>
        <w:spacing w:after="0" w:line="240" w:lineRule="auto"/>
        <w:ind w:firstLine="567"/>
        <w:jc w:val="both"/>
        <w:rPr>
          <w:rFonts w:ascii="Times New Roman" w:hAnsi="Times New Roman"/>
          <w:sz w:val="28"/>
          <w:szCs w:val="28"/>
          <w:lang w:val="kk-KZ"/>
        </w:rPr>
      </w:pPr>
      <w:r w:rsidRPr="004614E7">
        <w:rPr>
          <w:rFonts w:ascii="Times New Roman" w:hAnsi="Times New Roman"/>
          <w:sz w:val="28"/>
          <w:szCs w:val="28"/>
          <w:lang w:val="kk-KZ"/>
        </w:rPr>
        <w:t>Сауалнама зерттелінушінің «Меніне» бағытталған ішкі іс-әрекеттері мен тұрақты қондырғыларын өлшейтін қосымша 7 шкаладан тұрады:</w:t>
      </w:r>
    </w:p>
    <w:p w:rsidR="00457EB5" w:rsidRPr="004614E7" w:rsidRDefault="00457EB5" w:rsidP="00D74117">
      <w:pPr>
        <w:pStyle w:val="a9"/>
        <w:numPr>
          <w:ilvl w:val="0"/>
          <w:numId w:val="61"/>
        </w:numPr>
        <w:ind w:left="0" w:firstLine="567"/>
      </w:pPr>
      <w:r w:rsidRPr="004614E7">
        <w:t>өзіне сенуі  («Мен ойлағанымды жүзеге асыра алатын қабілетім және энергиям жеткілікті»)</w:t>
      </w:r>
    </w:p>
    <w:p w:rsidR="00457EB5" w:rsidRPr="004614E7" w:rsidRDefault="00457EB5" w:rsidP="00D74117">
      <w:pPr>
        <w:pStyle w:val="a9"/>
        <w:numPr>
          <w:ilvl w:val="0"/>
          <w:numId w:val="61"/>
        </w:numPr>
        <w:ind w:left="0" w:firstLine="567"/>
      </w:pPr>
      <w:r w:rsidRPr="004614E7">
        <w:t>күтетін қатынасы («Таныстарымның ортасында көп адамдарға симпатияны тудыра алуым екіталай»)</w:t>
      </w:r>
    </w:p>
    <w:p w:rsidR="00457EB5" w:rsidRPr="004614E7" w:rsidRDefault="00457EB5" w:rsidP="00D74117">
      <w:pPr>
        <w:pStyle w:val="a9"/>
        <w:numPr>
          <w:ilvl w:val="0"/>
          <w:numId w:val="61"/>
        </w:numPr>
        <w:ind w:left="0" w:firstLine="567"/>
      </w:pPr>
      <w:r w:rsidRPr="004614E7">
        <w:t>өзін-өз</w:t>
      </w:r>
      <w:bookmarkStart w:id="1" w:name="_GoBack"/>
      <w:bookmarkEnd w:id="1"/>
      <w:r w:rsidRPr="004614E7">
        <w:t>і қабылдауы («Өзіме достық қатынастамын», «Қазіргі күйім өзімді қанағаттандырады»)</w:t>
      </w:r>
    </w:p>
    <w:p w:rsidR="00457EB5" w:rsidRPr="004614E7" w:rsidRDefault="00457EB5" w:rsidP="00D74117">
      <w:pPr>
        <w:pStyle w:val="a9"/>
        <w:numPr>
          <w:ilvl w:val="0"/>
          <w:numId w:val="61"/>
        </w:numPr>
        <w:ind w:left="0" w:firstLine="567"/>
      </w:pPr>
      <w:r w:rsidRPr="004614E7">
        <w:t>өзін-өзі басқаруы («Өкінішке орай, менің сөздерім осылай іс-әрекет ететінімді білдірмейді»)</w:t>
      </w:r>
    </w:p>
    <w:p w:rsidR="00457EB5" w:rsidRPr="004614E7" w:rsidRDefault="00457EB5" w:rsidP="00D74117">
      <w:pPr>
        <w:pStyle w:val="a9"/>
        <w:numPr>
          <w:ilvl w:val="0"/>
          <w:numId w:val="61"/>
        </w:numPr>
        <w:ind w:left="0" w:firstLine="567"/>
      </w:pPr>
      <w:r w:rsidRPr="004614E7">
        <w:t>өзін-өзі кінәлау («Ең алдымен қыңырлық мінезді өзіме көрсетемін»)</w:t>
      </w:r>
    </w:p>
    <w:p w:rsidR="00457EB5" w:rsidRPr="004614E7" w:rsidRDefault="00457EB5" w:rsidP="00D74117">
      <w:pPr>
        <w:pStyle w:val="a9"/>
        <w:numPr>
          <w:ilvl w:val="0"/>
          <w:numId w:val="61"/>
        </w:numPr>
        <w:ind w:left="0" w:firstLine="567"/>
      </w:pPr>
      <w:r w:rsidRPr="004614E7">
        <w:t>өзіне қызығушылығы («Екінші «Менім» болған жағдайда қарым-қатынаста жалықтыратын серіктесім болар еді»)</w:t>
      </w:r>
    </w:p>
    <w:p w:rsidR="00457EB5" w:rsidRPr="004614E7" w:rsidRDefault="00457EB5" w:rsidP="00D74117">
      <w:pPr>
        <w:pStyle w:val="a9"/>
        <w:numPr>
          <w:ilvl w:val="0"/>
          <w:numId w:val="61"/>
        </w:numPr>
        <w:ind w:left="0" w:firstLine="567"/>
      </w:pPr>
      <w:r w:rsidRPr="004614E7">
        <w:t>өзін-өзі түсінуі («Кейде өзімді толық түсіне алмаймын»)</w:t>
      </w:r>
    </w:p>
    <w:p w:rsidR="00457EB5" w:rsidRPr="004614E7" w:rsidRDefault="00457EB5" w:rsidP="000B39BE">
      <w:pPr>
        <w:spacing w:after="0" w:line="240" w:lineRule="auto"/>
        <w:ind w:firstLine="567"/>
        <w:jc w:val="both"/>
        <w:rPr>
          <w:rFonts w:ascii="Times New Roman" w:hAnsi="Times New Roman"/>
          <w:sz w:val="28"/>
          <w:szCs w:val="28"/>
          <w:lang w:val="kk-KZ"/>
        </w:rPr>
      </w:pPr>
      <w:r w:rsidRPr="004614E7">
        <w:rPr>
          <w:rFonts w:ascii="Times New Roman" w:hAnsi="Times New Roman"/>
          <w:sz w:val="28"/>
          <w:szCs w:val="28"/>
          <w:lang w:val="kk-KZ"/>
        </w:rPr>
        <w:t>Барлық факторлар оқытушының өзіне қатынасының деңгейін анықтайды. Әр шкала 6 - 7 пікірден тұрады.</w:t>
      </w:r>
    </w:p>
    <w:p w:rsidR="00457EB5" w:rsidRPr="004614E7" w:rsidRDefault="00457EB5" w:rsidP="000B39BE">
      <w:pPr>
        <w:spacing w:after="0" w:line="240" w:lineRule="auto"/>
        <w:ind w:firstLine="567"/>
        <w:jc w:val="both"/>
        <w:rPr>
          <w:rFonts w:ascii="Times New Roman" w:hAnsi="Times New Roman"/>
          <w:sz w:val="28"/>
          <w:szCs w:val="28"/>
          <w:lang w:val="kk-KZ"/>
        </w:rPr>
      </w:pPr>
      <w:r w:rsidRPr="004614E7">
        <w:rPr>
          <w:rFonts w:ascii="Times New Roman" w:hAnsi="Times New Roman"/>
          <w:sz w:val="28"/>
          <w:szCs w:val="28"/>
          <w:lang w:val="kk-KZ"/>
        </w:rPr>
        <w:t>3, 4 және 5-ші факторлар төрт өлшеммен өзіне қатынастың жалпы деңгейін анықтауға мүмкіндік береді:</w:t>
      </w:r>
    </w:p>
    <w:p w:rsidR="00457EB5" w:rsidRPr="004614E7" w:rsidRDefault="00457EB5" w:rsidP="00D74117">
      <w:pPr>
        <w:pStyle w:val="a7"/>
        <w:numPr>
          <w:ilvl w:val="0"/>
          <w:numId w:val="44"/>
        </w:numPr>
        <w:spacing w:after="0" w:line="240" w:lineRule="auto"/>
        <w:ind w:left="0" w:firstLine="567"/>
        <w:jc w:val="both"/>
        <w:rPr>
          <w:rFonts w:ascii="Times New Roman" w:hAnsi="Times New Roman"/>
          <w:sz w:val="28"/>
          <w:szCs w:val="28"/>
          <w:lang w:val="kk-KZ"/>
        </w:rPr>
      </w:pPr>
      <w:r w:rsidRPr="004614E7">
        <w:rPr>
          <w:rFonts w:ascii="Times New Roman" w:hAnsi="Times New Roman"/>
          <w:sz w:val="28"/>
          <w:szCs w:val="28"/>
          <w:lang w:val="kk-KZ"/>
        </w:rPr>
        <w:t xml:space="preserve">Өзін-өзі сыйлауы — «ішкі бірізділікті, жүйелілікті», «өзін – өзі түсіну», «өзіне сенімділігін» бағалауға мүмкіндік беретін 15 пікірден тұрады. Өзінің күшіне, қабілетіне, энергиясына сенімін, дербестігін, өмірін бағдарлай алуын және өзін-өзі түсінуін, өзінің мүмкіндіктеріне эмоционалды баға беруін анықтайды. </w:t>
      </w:r>
    </w:p>
    <w:p w:rsidR="00457EB5" w:rsidRPr="004614E7" w:rsidRDefault="00457EB5" w:rsidP="00D74117">
      <w:pPr>
        <w:pStyle w:val="a7"/>
        <w:numPr>
          <w:ilvl w:val="0"/>
          <w:numId w:val="44"/>
        </w:numPr>
        <w:spacing w:after="0" w:line="240" w:lineRule="auto"/>
        <w:ind w:left="0" w:firstLine="567"/>
        <w:jc w:val="both"/>
        <w:rPr>
          <w:rFonts w:ascii="Times New Roman" w:hAnsi="Times New Roman"/>
          <w:sz w:val="28"/>
          <w:szCs w:val="28"/>
          <w:lang w:val="kk-KZ"/>
        </w:rPr>
      </w:pPr>
      <w:r w:rsidRPr="004614E7">
        <w:rPr>
          <w:rFonts w:ascii="Times New Roman" w:hAnsi="Times New Roman"/>
          <w:sz w:val="28"/>
          <w:szCs w:val="28"/>
          <w:lang w:val="kk-KZ"/>
        </w:rPr>
        <w:t xml:space="preserve">Аутосимпатия — өзінің «Меніне» достық немесе қастық қатынасты, яғни «өзін-өзі қабылдауды», «өзін-өзі кінәлауды» бейнелейтін 16 пікірден, тұрады. Мазмұнына қарай жағымды полюсте өзіне сенімділігін және өзін адекватты бағалауы жатса, жағымсыз полюс – бойындағы әлсіз жақтарын көруі басым, өзін-өзі төмен бағалау, өзін-өзі кінәлау тән. Аталғандар тітіркену, жек көру, </w:t>
      </w:r>
      <w:r w:rsidRPr="004614E7">
        <w:rPr>
          <w:rFonts w:ascii="Times New Roman" w:hAnsi="Times New Roman"/>
          <w:sz w:val="28"/>
          <w:szCs w:val="28"/>
          <w:lang w:val="kk-KZ"/>
        </w:rPr>
        <w:lastRenderedPageBreak/>
        <w:t xml:space="preserve">келемеждеу, қорлау, өзіне үкім шығару секілді жағымсыз эмоционалды реакциялармен түсіндіріледі. </w:t>
      </w:r>
    </w:p>
    <w:p w:rsidR="00457EB5" w:rsidRPr="004614E7" w:rsidRDefault="00457EB5" w:rsidP="00D74117">
      <w:pPr>
        <w:pStyle w:val="a7"/>
        <w:numPr>
          <w:ilvl w:val="0"/>
          <w:numId w:val="44"/>
        </w:numPr>
        <w:spacing w:after="0" w:line="240" w:lineRule="auto"/>
        <w:ind w:left="0" w:firstLine="567"/>
        <w:jc w:val="both"/>
        <w:rPr>
          <w:rFonts w:ascii="Times New Roman" w:hAnsi="Times New Roman"/>
          <w:sz w:val="28"/>
          <w:szCs w:val="28"/>
          <w:lang w:val="kk-KZ"/>
        </w:rPr>
      </w:pPr>
      <w:r w:rsidRPr="004614E7">
        <w:rPr>
          <w:rFonts w:ascii="Times New Roman" w:hAnsi="Times New Roman"/>
          <w:sz w:val="28"/>
          <w:szCs w:val="28"/>
          <w:lang w:val="kk-KZ"/>
        </w:rPr>
        <w:t xml:space="preserve">Өзіне қызығушылығы — өзіне жақындығының өлшемін, әдетте өзінің ойларына, сезімдеріне қызығушылық танытуы, өзімен тең деңгейде қатынас жасауға дайындығы. Басқалар алдында өзінің маңызды екендігіне  сенімділігін бейнелейтін 8 пікірден тұрады. </w:t>
      </w:r>
    </w:p>
    <w:p w:rsidR="00457EB5" w:rsidRPr="004614E7" w:rsidRDefault="00457EB5" w:rsidP="00D74117">
      <w:pPr>
        <w:pStyle w:val="a7"/>
        <w:numPr>
          <w:ilvl w:val="0"/>
          <w:numId w:val="44"/>
        </w:numPr>
        <w:spacing w:after="0" w:line="240" w:lineRule="auto"/>
        <w:ind w:left="0" w:firstLine="567"/>
        <w:jc w:val="both"/>
        <w:rPr>
          <w:rFonts w:ascii="Times New Roman" w:hAnsi="Times New Roman"/>
          <w:sz w:val="28"/>
          <w:szCs w:val="28"/>
          <w:lang w:val="kk-KZ"/>
        </w:rPr>
      </w:pPr>
      <w:r w:rsidRPr="004614E7">
        <w:rPr>
          <w:rFonts w:ascii="Times New Roman" w:hAnsi="Times New Roman"/>
          <w:sz w:val="28"/>
          <w:szCs w:val="28"/>
          <w:lang w:val="kk-KZ"/>
        </w:rPr>
        <w:t xml:space="preserve">Өзіне басқалардан күтетін қатынасы — қоршаған адамдардың өзінің тұлғасына жағымды немесе жағымсыз қатынасын бейнелейтін 13 пікірден тұрады.  Өзіне антипатиялық қатынастағы адам көпшіліктен, таныс емес жерлерден немесе аз байланысқа түсетін адамдардың жағымсыз қатынасын сезеді. Мұндай адам жетістіктерін мойындамайды және сыртқы келбетіне антипатияны үнемі күтеді. Үнемі өзгелердің өзіне деген жағымсыз мінез-қылықтарын көруге бейім келеді. Өзін басқаларға ұқсамайтын, әмбебап екенін, өзін-өзі сыйлау, құрметтеу қажет екендігін алдына міндет етіп қоймайды. </w:t>
      </w:r>
    </w:p>
    <w:p w:rsidR="00457EB5" w:rsidRPr="004614E7" w:rsidRDefault="00457EB5" w:rsidP="000B39BE">
      <w:pPr>
        <w:spacing w:after="0" w:line="240" w:lineRule="auto"/>
        <w:ind w:firstLine="567"/>
        <w:jc w:val="both"/>
        <w:rPr>
          <w:rFonts w:ascii="Times New Roman" w:hAnsi="Times New Roman"/>
          <w:sz w:val="28"/>
          <w:szCs w:val="28"/>
          <w:lang w:val="kk-KZ"/>
        </w:rPr>
      </w:pPr>
      <w:r w:rsidRPr="004614E7">
        <w:rPr>
          <w:rFonts w:ascii="Times New Roman" w:hAnsi="Times New Roman"/>
          <w:sz w:val="28"/>
          <w:szCs w:val="28"/>
          <w:lang w:val="kk-KZ"/>
        </w:rPr>
        <w:t>Нәтижелердің интерпритациясы: 45-55 балл – адам өзін адекватты қабылдайды, өзінің мінез-құлығын дұрыс бағалайды.  55-70 балл – өзін жоғары бағалайды, 40-45 балл –  өзін төмен бағалайды. 80-нен жоғары және 40-тан төмен алған балдарды есепке алмаған жөн, өйткені мұндай көрсеткіштерге сыртқы факторлар (әлеуметтік қажеттілік) әсер етуі мүмкін.</w:t>
      </w:r>
    </w:p>
    <w:p w:rsidR="00457EB5" w:rsidRPr="004614E7" w:rsidRDefault="00457EB5" w:rsidP="00340B27">
      <w:pPr>
        <w:pStyle w:val="a9"/>
      </w:pPr>
      <w:r w:rsidRPr="004614E7">
        <w:t>Эмоционалды интеллектіне анықтауға ар</w:t>
      </w:r>
      <w:r w:rsidR="00E30BA6">
        <w:t>налған тест (Н. Холл) (Қосымша К</w:t>
      </w:r>
      <w:r w:rsidR="007E35BD" w:rsidRPr="004614E7">
        <w:t>) [172</w:t>
      </w:r>
      <w:r w:rsidRPr="004614E7">
        <w:t xml:space="preserve">]. </w:t>
      </w:r>
    </w:p>
    <w:p w:rsidR="00457EB5" w:rsidRPr="004614E7" w:rsidRDefault="00457EB5" w:rsidP="000B39BE">
      <w:pPr>
        <w:spacing w:after="0" w:line="240" w:lineRule="auto"/>
        <w:ind w:firstLine="567"/>
        <w:jc w:val="both"/>
        <w:rPr>
          <w:rFonts w:ascii="Times New Roman" w:hAnsi="Times New Roman"/>
          <w:sz w:val="28"/>
          <w:szCs w:val="28"/>
          <w:shd w:val="clear" w:color="auto" w:fill="FFFFFF"/>
          <w:lang w:val="kk-KZ"/>
        </w:rPr>
      </w:pPr>
      <w:r w:rsidRPr="004614E7">
        <w:rPr>
          <w:rFonts w:ascii="Times New Roman" w:hAnsi="Times New Roman"/>
          <w:sz w:val="28"/>
          <w:szCs w:val="28"/>
          <w:shd w:val="clear" w:color="auto" w:fill="FFFFFF"/>
          <w:lang w:val="kk-KZ"/>
        </w:rPr>
        <w:t>Мақсаты: Оқытушылардың кәсіби іс-әрекетінде эмоционалдығын және эмоционалды интеллектінің түрлі жақтарын: өзіне және басқаларға қатынасын, қарым-қатынасқа қабілетін, өмірге қатынасын және үйлесімділікті іздеу секілді қасиеттерді анықтауға мүмкіндік береді.</w:t>
      </w:r>
    </w:p>
    <w:p w:rsidR="00457EB5" w:rsidRPr="004614E7" w:rsidRDefault="00457EB5" w:rsidP="000B39BE">
      <w:pPr>
        <w:spacing w:after="0" w:line="240" w:lineRule="auto"/>
        <w:ind w:firstLine="567"/>
        <w:jc w:val="both"/>
        <w:rPr>
          <w:rFonts w:ascii="Times New Roman" w:hAnsi="Times New Roman"/>
          <w:sz w:val="28"/>
          <w:szCs w:val="28"/>
          <w:shd w:val="clear" w:color="auto" w:fill="FFFFFF"/>
          <w:lang w:val="kk-KZ"/>
        </w:rPr>
      </w:pPr>
      <w:r w:rsidRPr="004614E7">
        <w:rPr>
          <w:rFonts w:ascii="Times New Roman" w:hAnsi="Times New Roman"/>
          <w:sz w:val="28"/>
          <w:szCs w:val="28"/>
          <w:shd w:val="clear" w:color="auto" w:fill="FFFFFF"/>
          <w:lang w:val="kk-KZ"/>
        </w:rPr>
        <w:t xml:space="preserve">Бүгінгі таңда эмоционалды интеллект </w:t>
      </w:r>
      <w:r w:rsidRPr="004614E7">
        <w:rPr>
          <w:rFonts w:ascii="Times New Roman" w:hAnsi="Times New Roman"/>
          <w:sz w:val="28"/>
          <w:szCs w:val="28"/>
          <w:lang w:val="kk-KZ"/>
        </w:rPr>
        <w:t xml:space="preserve">IQ интеллектісіне қарағанда адамның психикалық және физикалық сәттілігін қамтамасыз ететіні фактіге айналып отыр. </w:t>
      </w:r>
    </w:p>
    <w:p w:rsidR="00457EB5" w:rsidRPr="004614E7" w:rsidRDefault="00457EB5" w:rsidP="000B39BE">
      <w:pPr>
        <w:spacing w:after="0" w:line="240" w:lineRule="auto"/>
        <w:ind w:firstLine="567"/>
        <w:jc w:val="both"/>
        <w:rPr>
          <w:rFonts w:ascii="Times New Roman" w:hAnsi="Times New Roman"/>
          <w:sz w:val="28"/>
          <w:szCs w:val="28"/>
          <w:shd w:val="clear" w:color="auto" w:fill="FFFFFF"/>
          <w:lang w:val="kk-KZ"/>
        </w:rPr>
      </w:pPr>
      <w:r w:rsidRPr="004614E7">
        <w:rPr>
          <w:rFonts w:ascii="Times New Roman" w:hAnsi="Times New Roman"/>
          <w:sz w:val="28"/>
          <w:szCs w:val="28"/>
          <w:lang w:val="kk-KZ"/>
        </w:rPr>
        <w:t>Нұсқау: Сіздің өміріңіздің эмоционалды жақтарын  бейнелейтін пікірлер берілген:  Егер «мүлдем келіспеймін (-3 балла)»; «негізінен келіспеймін (-2 балла)»; «аздап келіспеймін (-1 балл)»; «аздап келісемін (+1 балл)»; «негізінен келісемін (+2 балла)»; «толығымен келісемін (+3 балла)»  сәйкесінше бос торкөздерді белгілеңіз.</w:t>
      </w:r>
    </w:p>
    <w:p w:rsidR="00457EB5" w:rsidRPr="00FE0E16" w:rsidRDefault="00457EB5" w:rsidP="000B39BE">
      <w:pPr>
        <w:spacing w:after="0" w:line="240" w:lineRule="auto"/>
        <w:ind w:firstLine="567"/>
        <w:jc w:val="both"/>
        <w:rPr>
          <w:rFonts w:ascii="Times New Roman" w:hAnsi="Times New Roman"/>
          <w:sz w:val="28"/>
          <w:szCs w:val="28"/>
          <w:shd w:val="clear" w:color="auto" w:fill="FFFFFF"/>
          <w:lang w:val="kk-KZ"/>
        </w:rPr>
      </w:pPr>
      <w:r w:rsidRPr="00FE0E16">
        <w:rPr>
          <w:rFonts w:ascii="Times New Roman" w:hAnsi="Times New Roman"/>
          <w:sz w:val="28"/>
          <w:szCs w:val="28"/>
          <w:shd w:val="clear" w:color="auto" w:fill="FFFFFF"/>
          <w:lang w:val="kk-KZ"/>
        </w:rPr>
        <w:t>Әдістеменің кілті:</w:t>
      </w:r>
    </w:p>
    <w:p w:rsidR="00457EB5" w:rsidRPr="004614E7" w:rsidRDefault="00457EB5" w:rsidP="00D74117">
      <w:pPr>
        <w:pStyle w:val="a7"/>
        <w:numPr>
          <w:ilvl w:val="0"/>
          <w:numId w:val="39"/>
        </w:numPr>
        <w:spacing w:after="0" w:line="240" w:lineRule="auto"/>
        <w:ind w:left="0" w:firstLine="567"/>
        <w:jc w:val="both"/>
        <w:rPr>
          <w:rFonts w:ascii="Times New Roman" w:hAnsi="Times New Roman"/>
          <w:sz w:val="28"/>
          <w:szCs w:val="28"/>
          <w:shd w:val="clear" w:color="auto" w:fill="FFFFFF"/>
          <w:lang w:val="kk-KZ"/>
        </w:rPr>
      </w:pPr>
      <w:r w:rsidRPr="004614E7">
        <w:rPr>
          <w:rFonts w:ascii="Times New Roman" w:hAnsi="Times New Roman"/>
          <w:sz w:val="28"/>
          <w:szCs w:val="28"/>
          <w:shd w:val="clear" w:color="auto" w:fill="FFFFFF"/>
          <w:lang w:val="kk-KZ"/>
        </w:rPr>
        <w:t>«Эмоциядан хабардарлық»  шкаласы – 1, 2, 4, 17, 19, 25.</w:t>
      </w:r>
    </w:p>
    <w:p w:rsidR="00457EB5" w:rsidRPr="004614E7" w:rsidRDefault="00457EB5" w:rsidP="00D74117">
      <w:pPr>
        <w:pStyle w:val="a7"/>
        <w:numPr>
          <w:ilvl w:val="0"/>
          <w:numId w:val="39"/>
        </w:numPr>
        <w:spacing w:after="0" w:line="240" w:lineRule="auto"/>
        <w:ind w:left="0" w:firstLine="567"/>
        <w:jc w:val="both"/>
        <w:rPr>
          <w:rFonts w:ascii="Times New Roman" w:hAnsi="Times New Roman"/>
          <w:sz w:val="28"/>
          <w:szCs w:val="28"/>
          <w:shd w:val="clear" w:color="auto" w:fill="FFFFFF"/>
          <w:lang w:val="kk-KZ"/>
        </w:rPr>
      </w:pPr>
      <w:r w:rsidRPr="004614E7">
        <w:rPr>
          <w:rFonts w:ascii="Times New Roman" w:hAnsi="Times New Roman"/>
          <w:sz w:val="28"/>
          <w:szCs w:val="28"/>
          <w:shd w:val="clear" w:color="auto" w:fill="FFFFFF"/>
          <w:lang w:val="kk-KZ"/>
        </w:rPr>
        <w:t>«Өзінің эмоцияларын басқаруы» шкаласы –  3, 7, 8, 10, 18, 30.</w:t>
      </w:r>
    </w:p>
    <w:p w:rsidR="00457EB5" w:rsidRPr="004614E7" w:rsidRDefault="00457EB5" w:rsidP="00D74117">
      <w:pPr>
        <w:pStyle w:val="a7"/>
        <w:numPr>
          <w:ilvl w:val="0"/>
          <w:numId w:val="39"/>
        </w:numPr>
        <w:spacing w:after="0" w:line="240" w:lineRule="auto"/>
        <w:ind w:left="0" w:firstLine="567"/>
        <w:jc w:val="both"/>
        <w:rPr>
          <w:rFonts w:ascii="Times New Roman" w:hAnsi="Times New Roman"/>
          <w:sz w:val="28"/>
          <w:szCs w:val="28"/>
          <w:shd w:val="clear" w:color="auto" w:fill="FFFFFF"/>
          <w:lang w:val="kk-KZ"/>
        </w:rPr>
      </w:pPr>
      <w:r w:rsidRPr="004614E7">
        <w:rPr>
          <w:rFonts w:ascii="Times New Roman" w:hAnsi="Times New Roman"/>
          <w:sz w:val="28"/>
          <w:szCs w:val="28"/>
          <w:shd w:val="clear" w:color="auto" w:fill="FFFFFF"/>
          <w:lang w:val="kk-KZ"/>
        </w:rPr>
        <w:t>«Өзіндік мотивация»  шкаласы – 5, 6, 13, 14, 16, 22.</w:t>
      </w:r>
    </w:p>
    <w:p w:rsidR="00457EB5" w:rsidRPr="004614E7" w:rsidRDefault="00457EB5" w:rsidP="00D74117">
      <w:pPr>
        <w:pStyle w:val="a7"/>
        <w:numPr>
          <w:ilvl w:val="0"/>
          <w:numId w:val="39"/>
        </w:numPr>
        <w:spacing w:after="0" w:line="240" w:lineRule="auto"/>
        <w:ind w:left="0" w:firstLine="567"/>
        <w:jc w:val="both"/>
        <w:rPr>
          <w:rFonts w:ascii="Times New Roman" w:hAnsi="Times New Roman"/>
          <w:sz w:val="28"/>
          <w:szCs w:val="28"/>
          <w:shd w:val="clear" w:color="auto" w:fill="FFFFFF"/>
          <w:lang w:val="kk-KZ"/>
        </w:rPr>
      </w:pPr>
      <w:r w:rsidRPr="004614E7">
        <w:rPr>
          <w:rFonts w:ascii="Times New Roman" w:hAnsi="Times New Roman"/>
          <w:sz w:val="28"/>
          <w:szCs w:val="28"/>
          <w:shd w:val="clear" w:color="auto" w:fill="FFFFFF"/>
          <w:lang w:val="kk-KZ"/>
        </w:rPr>
        <w:t>«Эмпатия»  шкаласы –  9, 11, 20, 21, 23, 28.</w:t>
      </w:r>
    </w:p>
    <w:p w:rsidR="00457EB5" w:rsidRPr="004614E7" w:rsidRDefault="00457EB5" w:rsidP="00D74117">
      <w:pPr>
        <w:pStyle w:val="a7"/>
        <w:numPr>
          <w:ilvl w:val="0"/>
          <w:numId w:val="39"/>
        </w:numPr>
        <w:spacing w:after="0" w:line="240" w:lineRule="auto"/>
        <w:ind w:left="0" w:firstLine="567"/>
        <w:jc w:val="both"/>
        <w:rPr>
          <w:rFonts w:ascii="Times New Roman" w:hAnsi="Times New Roman"/>
          <w:sz w:val="28"/>
          <w:szCs w:val="28"/>
          <w:shd w:val="clear" w:color="auto" w:fill="FFFFFF"/>
          <w:lang w:val="kk-KZ"/>
        </w:rPr>
      </w:pPr>
      <w:r w:rsidRPr="004614E7">
        <w:rPr>
          <w:rFonts w:ascii="Times New Roman" w:hAnsi="Times New Roman"/>
          <w:sz w:val="28"/>
          <w:szCs w:val="28"/>
          <w:shd w:val="clear" w:color="auto" w:fill="FFFFFF"/>
          <w:lang w:val="kk-KZ"/>
        </w:rPr>
        <w:t>«Басқа адамдардың эмоцияларын басқару» шкаласы - 12, 15, 24, 26, 27, 29.</w:t>
      </w:r>
    </w:p>
    <w:p w:rsidR="00457EB5" w:rsidRPr="004614E7" w:rsidRDefault="00457EB5" w:rsidP="000B39BE">
      <w:pPr>
        <w:spacing w:after="0" w:line="240" w:lineRule="auto"/>
        <w:ind w:firstLine="567"/>
        <w:jc w:val="both"/>
        <w:rPr>
          <w:rFonts w:ascii="Times New Roman" w:hAnsi="Times New Roman"/>
          <w:sz w:val="28"/>
          <w:szCs w:val="28"/>
          <w:shd w:val="clear" w:color="auto" w:fill="FFFFFF"/>
          <w:lang w:val="kk-KZ"/>
        </w:rPr>
      </w:pPr>
      <w:r w:rsidRPr="004614E7">
        <w:rPr>
          <w:rFonts w:ascii="Times New Roman" w:hAnsi="Times New Roman"/>
          <w:sz w:val="28"/>
          <w:szCs w:val="28"/>
          <w:shd w:val="clear" w:color="auto" w:fill="FFFFFF"/>
          <w:lang w:val="kk-KZ"/>
        </w:rPr>
        <w:t xml:space="preserve">Әдістеменің нәтижелерін өңдеу: Нәтижеге сәйкес әр шкала бойынша эмоционалды интеллектінің деңгейлері: «14 және одан жоғары» — жоғары; «8-13» — орташа; «7 және одан төмен» — төмен деп бағаланады. Эмоционалды интеллектінің кіріктірілген деңгейі (барлық шакла бойынша нәтижесі): 70 және </w:t>
      </w:r>
      <w:r w:rsidRPr="004614E7">
        <w:rPr>
          <w:rFonts w:ascii="Times New Roman" w:hAnsi="Times New Roman"/>
          <w:sz w:val="28"/>
          <w:szCs w:val="28"/>
          <w:shd w:val="clear" w:color="auto" w:fill="FFFFFF"/>
          <w:lang w:val="kk-KZ"/>
        </w:rPr>
        <w:lastRenderedPageBreak/>
        <w:t>одан жоғары — жоғары; 40–69 — орташа; 39 және одан төмен — төмен екенін көрсетеді.</w:t>
      </w:r>
    </w:p>
    <w:p w:rsidR="00457EB5" w:rsidRPr="004614E7" w:rsidRDefault="00457EB5" w:rsidP="000B39BE">
      <w:pPr>
        <w:spacing w:after="0" w:line="240" w:lineRule="auto"/>
        <w:ind w:firstLine="567"/>
        <w:jc w:val="both"/>
        <w:rPr>
          <w:rFonts w:ascii="Times New Roman" w:hAnsi="Times New Roman"/>
          <w:sz w:val="28"/>
          <w:szCs w:val="28"/>
          <w:shd w:val="clear" w:color="auto" w:fill="FFFFFF"/>
          <w:lang w:val="kk-KZ"/>
        </w:rPr>
      </w:pPr>
      <w:r w:rsidRPr="004614E7">
        <w:rPr>
          <w:rFonts w:ascii="Times New Roman" w:hAnsi="Times New Roman"/>
          <w:sz w:val="28"/>
          <w:szCs w:val="28"/>
          <w:shd w:val="clear" w:color="auto" w:fill="FFFFFF"/>
          <w:lang w:val="kk-KZ"/>
        </w:rPr>
        <w:t xml:space="preserve">1. Эмоциядан хабардарлық – эмоцияларын саналы түсінуі, үнемі өзінің эмоция қорын толтыруы. Өзінің эмоциясын жақсы білген адамдар өздерінің ішкі күйлерін де жақсы сезінеді. </w:t>
      </w:r>
    </w:p>
    <w:p w:rsidR="00457EB5" w:rsidRPr="004614E7" w:rsidRDefault="00457EB5" w:rsidP="000B39BE">
      <w:pPr>
        <w:spacing w:after="0" w:line="240" w:lineRule="auto"/>
        <w:ind w:firstLine="567"/>
        <w:jc w:val="both"/>
        <w:rPr>
          <w:rFonts w:ascii="Times New Roman" w:hAnsi="Times New Roman"/>
          <w:sz w:val="28"/>
          <w:szCs w:val="28"/>
          <w:shd w:val="clear" w:color="auto" w:fill="FFFFFF"/>
          <w:lang w:val="kk-KZ"/>
        </w:rPr>
      </w:pPr>
      <w:r w:rsidRPr="004614E7">
        <w:rPr>
          <w:rFonts w:ascii="Times New Roman" w:hAnsi="Times New Roman"/>
          <w:sz w:val="28"/>
          <w:szCs w:val="28"/>
          <w:shd w:val="clear" w:color="auto" w:fill="FFFFFF"/>
          <w:lang w:val="kk-KZ"/>
        </w:rPr>
        <w:t xml:space="preserve">2. Өзінің эмоцияларын басқаруы  - эмоциясын тез реттеп, эмоционалды иілгіштігі басым, басқаша айтқанда эмоциясын ерікті басқара алуы. </w:t>
      </w:r>
    </w:p>
    <w:p w:rsidR="00457EB5" w:rsidRPr="004614E7" w:rsidRDefault="00457EB5" w:rsidP="000B39BE">
      <w:pPr>
        <w:spacing w:after="0" w:line="240" w:lineRule="auto"/>
        <w:ind w:firstLine="567"/>
        <w:jc w:val="both"/>
        <w:rPr>
          <w:rFonts w:ascii="Times New Roman" w:hAnsi="Times New Roman"/>
          <w:sz w:val="28"/>
          <w:szCs w:val="28"/>
          <w:shd w:val="clear" w:color="auto" w:fill="FFFFFF"/>
          <w:lang w:val="kk-KZ"/>
        </w:rPr>
      </w:pPr>
      <w:r w:rsidRPr="004614E7">
        <w:rPr>
          <w:rFonts w:ascii="Times New Roman" w:hAnsi="Times New Roman"/>
          <w:sz w:val="28"/>
          <w:szCs w:val="28"/>
          <w:shd w:val="clear" w:color="auto" w:fill="FFFFFF"/>
          <w:lang w:val="kk-KZ"/>
        </w:rPr>
        <w:t xml:space="preserve">3. Өзіндік мотивация – эмоцияларын басқара отырып, нәтижесінде мінез-құлқын басқара алуы. </w:t>
      </w:r>
    </w:p>
    <w:p w:rsidR="00457EB5" w:rsidRPr="004614E7" w:rsidRDefault="00457EB5" w:rsidP="000B39BE">
      <w:pPr>
        <w:spacing w:after="0" w:line="240" w:lineRule="auto"/>
        <w:ind w:firstLine="567"/>
        <w:jc w:val="both"/>
        <w:rPr>
          <w:rFonts w:ascii="Times New Roman" w:hAnsi="Times New Roman"/>
          <w:sz w:val="28"/>
          <w:szCs w:val="28"/>
          <w:shd w:val="clear" w:color="auto" w:fill="FFFFFF"/>
          <w:lang w:val="kk-KZ"/>
        </w:rPr>
      </w:pPr>
      <w:r w:rsidRPr="004614E7">
        <w:rPr>
          <w:rFonts w:ascii="Times New Roman" w:hAnsi="Times New Roman"/>
          <w:sz w:val="28"/>
          <w:szCs w:val="28"/>
          <w:shd w:val="clear" w:color="auto" w:fill="FFFFFF"/>
          <w:lang w:val="kk-KZ"/>
        </w:rPr>
        <w:t xml:space="preserve">4. Эмпатия  – өзгелердің эмоциясын түсінуі, басқа адамның ағымдағы эмоционалды күйіне ортақтасуы, қолдау көрсетуі. Адамның күйін бет, қимыл-қозғалыстары, сөз бен дене тұрғысынан түсіне алуы. </w:t>
      </w:r>
    </w:p>
    <w:p w:rsidR="00457EB5" w:rsidRPr="004614E7" w:rsidRDefault="00457EB5" w:rsidP="000B39BE">
      <w:pPr>
        <w:spacing w:after="0" w:line="240" w:lineRule="auto"/>
        <w:ind w:firstLine="567"/>
        <w:jc w:val="both"/>
        <w:rPr>
          <w:rFonts w:ascii="Times New Roman" w:hAnsi="Times New Roman"/>
          <w:sz w:val="28"/>
          <w:szCs w:val="28"/>
          <w:shd w:val="clear" w:color="auto" w:fill="FFFFFF"/>
          <w:lang w:val="kk-KZ"/>
        </w:rPr>
      </w:pPr>
      <w:r w:rsidRPr="004614E7">
        <w:rPr>
          <w:rFonts w:ascii="Times New Roman" w:hAnsi="Times New Roman"/>
          <w:sz w:val="28"/>
          <w:szCs w:val="28"/>
          <w:shd w:val="clear" w:color="auto" w:fill="FFFFFF"/>
          <w:lang w:val="kk-KZ"/>
        </w:rPr>
        <w:t>5. Басқа адамдардың эмоцияларын басқару – өзге адамдардың эмоционалды күйіне әсер ету біліктілігі.</w:t>
      </w:r>
    </w:p>
    <w:p w:rsidR="00457EB5" w:rsidRPr="004614E7" w:rsidRDefault="00457EB5" w:rsidP="000B39BE">
      <w:pPr>
        <w:spacing w:after="0" w:line="240" w:lineRule="auto"/>
        <w:ind w:firstLine="567"/>
        <w:jc w:val="both"/>
        <w:rPr>
          <w:rFonts w:ascii="Times New Roman" w:hAnsi="Times New Roman"/>
          <w:sz w:val="28"/>
          <w:szCs w:val="28"/>
          <w:shd w:val="clear" w:color="auto" w:fill="FFFFFF"/>
          <w:lang w:val="kk-KZ"/>
        </w:rPr>
      </w:pPr>
      <w:r w:rsidRPr="004614E7">
        <w:rPr>
          <w:rFonts w:ascii="Times New Roman" w:hAnsi="Times New Roman"/>
          <w:sz w:val="28"/>
          <w:szCs w:val="28"/>
          <w:lang w:val="kk-KZ"/>
        </w:rPr>
        <w:t xml:space="preserve"> 7. </w:t>
      </w:r>
      <w:r w:rsidRPr="004614E7">
        <w:rPr>
          <w:rFonts w:ascii="Times New Roman" w:hAnsi="Times New Roman"/>
          <w:sz w:val="28"/>
          <w:szCs w:val="28"/>
          <w:shd w:val="clear" w:color="auto" w:fill="FFFFFF"/>
          <w:lang w:val="kk-KZ"/>
        </w:rPr>
        <w:t>Ассоциативті эксперимент</w:t>
      </w:r>
      <w:r w:rsidRPr="004614E7">
        <w:rPr>
          <w:rFonts w:ascii="Times New Roman" w:hAnsi="Times New Roman"/>
          <w:sz w:val="28"/>
          <w:szCs w:val="28"/>
          <w:lang w:val="kk-KZ"/>
        </w:rPr>
        <w:t>.</w:t>
      </w:r>
    </w:p>
    <w:p w:rsidR="00457EB5" w:rsidRPr="004614E7" w:rsidRDefault="00457EB5" w:rsidP="000B39BE">
      <w:pPr>
        <w:spacing w:after="0" w:line="240" w:lineRule="auto"/>
        <w:ind w:firstLine="567"/>
        <w:jc w:val="both"/>
        <w:rPr>
          <w:rFonts w:ascii="Times New Roman" w:hAnsi="Times New Roman"/>
          <w:sz w:val="28"/>
          <w:szCs w:val="28"/>
          <w:shd w:val="clear" w:color="auto" w:fill="FFFFFF"/>
          <w:lang w:val="kk-KZ"/>
        </w:rPr>
      </w:pPr>
      <w:r w:rsidRPr="004614E7">
        <w:rPr>
          <w:rFonts w:ascii="Times New Roman" w:hAnsi="Times New Roman"/>
          <w:sz w:val="28"/>
          <w:szCs w:val="28"/>
          <w:shd w:val="clear" w:color="auto" w:fill="FFFFFF"/>
          <w:lang w:val="kk-KZ"/>
        </w:rPr>
        <w:t>Мақсаты: Оқытушылардың «Мен» және «Тұлға» ретінде сипаттайтын қасиеттерін анықтау.</w:t>
      </w:r>
    </w:p>
    <w:p w:rsidR="00457EB5" w:rsidRPr="004614E7" w:rsidRDefault="00457EB5" w:rsidP="000B39BE">
      <w:pPr>
        <w:spacing w:after="0" w:line="240" w:lineRule="auto"/>
        <w:ind w:firstLine="567"/>
        <w:jc w:val="both"/>
        <w:rPr>
          <w:rFonts w:ascii="Times New Roman" w:hAnsi="Times New Roman"/>
          <w:sz w:val="28"/>
          <w:szCs w:val="28"/>
          <w:shd w:val="clear" w:color="auto" w:fill="FFFFFF"/>
        </w:rPr>
      </w:pPr>
      <w:r w:rsidRPr="004614E7">
        <w:rPr>
          <w:rFonts w:ascii="Times New Roman" w:hAnsi="Times New Roman"/>
          <w:sz w:val="28"/>
          <w:szCs w:val="28"/>
          <w:shd w:val="clear" w:color="auto" w:fill="FFFFFF"/>
        </w:rPr>
        <w:t>Эксперименталды психологияда ассоциативті әдістер</w:t>
      </w:r>
      <w:r w:rsidRPr="004614E7">
        <w:rPr>
          <w:rFonts w:ascii="Times New Roman" w:hAnsi="Times New Roman"/>
          <w:sz w:val="28"/>
          <w:szCs w:val="28"/>
          <w:shd w:val="clear" w:color="auto" w:fill="FFFFFF"/>
          <w:lang w:val="kk-KZ"/>
        </w:rPr>
        <w:t>ді</w:t>
      </w:r>
      <w:r w:rsidRPr="004614E7">
        <w:rPr>
          <w:rFonts w:ascii="Times New Roman" w:hAnsi="Times New Roman"/>
          <w:sz w:val="28"/>
          <w:szCs w:val="28"/>
          <w:shd w:val="clear" w:color="auto" w:fill="FFFFFF"/>
        </w:rPr>
        <w:t xml:space="preserve"> XIX ғ</w:t>
      </w:r>
      <w:r w:rsidRPr="004614E7">
        <w:rPr>
          <w:rFonts w:ascii="Times New Roman" w:hAnsi="Times New Roman"/>
          <w:sz w:val="28"/>
          <w:szCs w:val="28"/>
          <w:shd w:val="clear" w:color="auto" w:fill="FFFFFF"/>
          <w:lang w:val="kk-KZ"/>
        </w:rPr>
        <w:t>.</w:t>
      </w:r>
      <w:r w:rsidRPr="004614E7">
        <w:rPr>
          <w:rFonts w:ascii="Times New Roman" w:hAnsi="Times New Roman"/>
          <w:sz w:val="28"/>
          <w:szCs w:val="28"/>
          <w:shd w:val="clear" w:color="auto" w:fill="FFFFFF"/>
        </w:rPr>
        <w:t xml:space="preserve"> соңында кең қолда</w:t>
      </w:r>
      <w:r w:rsidRPr="004614E7">
        <w:rPr>
          <w:rFonts w:ascii="Times New Roman" w:hAnsi="Times New Roman"/>
          <w:sz w:val="28"/>
          <w:szCs w:val="28"/>
          <w:shd w:val="clear" w:color="auto" w:fill="FFFFFF"/>
          <w:lang w:val="kk-KZ"/>
        </w:rPr>
        <w:t>н</w:t>
      </w:r>
      <w:r w:rsidRPr="004614E7">
        <w:rPr>
          <w:rFonts w:ascii="Times New Roman" w:hAnsi="Times New Roman"/>
          <w:sz w:val="28"/>
          <w:szCs w:val="28"/>
          <w:shd w:val="clear" w:color="auto" w:fill="FFFFFF"/>
        </w:rPr>
        <w:t>а бастады.  Ассоциатив</w:t>
      </w:r>
      <w:r w:rsidRPr="004614E7">
        <w:rPr>
          <w:rFonts w:ascii="Times New Roman" w:hAnsi="Times New Roman"/>
          <w:sz w:val="28"/>
          <w:szCs w:val="28"/>
          <w:shd w:val="clear" w:color="auto" w:fill="FFFFFF"/>
          <w:lang w:val="kk-KZ"/>
        </w:rPr>
        <w:t>ті</w:t>
      </w:r>
      <w:r w:rsidRPr="004614E7">
        <w:rPr>
          <w:rFonts w:ascii="Times New Roman" w:hAnsi="Times New Roman"/>
          <w:sz w:val="28"/>
          <w:szCs w:val="28"/>
          <w:shd w:val="clear" w:color="auto" w:fill="FFFFFF"/>
        </w:rPr>
        <w:t xml:space="preserve"> тест </w:t>
      </w:r>
      <w:r w:rsidR="007E35BD" w:rsidRPr="004614E7">
        <w:rPr>
          <w:rFonts w:ascii="Times New Roman" w:hAnsi="Times New Roman"/>
          <w:sz w:val="28"/>
          <w:szCs w:val="28"/>
          <w:lang w:val="kk-KZ"/>
        </w:rPr>
        <w:t xml:space="preserve">) [174] </w:t>
      </w:r>
      <w:r w:rsidRPr="004614E7">
        <w:rPr>
          <w:rFonts w:ascii="Times New Roman" w:hAnsi="Times New Roman"/>
          <w:sz w:val="28"/>
          <w:szCs w:val="28"/>
          <w:shd w:val="clear" w:color="auto" w:fill="FFFFFF"/>
        </w:rPr>
        <w:t xml:space="preserve">(Word Association Test) тұлғаны зерттейтін жобалау әдістерінің бірі. Ассоциативный тест алғаш рет Ф.Гальтонмен (1879) ассоциативтік идеяларды» зерттеуге байланысты зерттелінді. Кейін ол Крепелин (1892), К.Юнг (1906), Г.Кент және А.Розанова (1910)], В.Вундт (1911), А.Р.Лурия (1932), Д.Рапапорт және оның шәкірттері (1946) зерттеулерінде </w:t>
      </w:r>
      <w:r w:rsidRPr="004614E7">
        <w:rPr>
          <w:rFonts w:ascii="Times New Roman" w:hAnsi="Times New Roman"/>
          <w:sz w:val="28"/>
          <w:szCs w:val="28"/>
          <w:shd w:val="clear" w:color="auto" w:fill="FFFFFF"/>
          <w:lang w:val="kk-KZ"/>
        </w:rPr>
        <w:t xml:space="preserve">әрі </w:t>
      </w:r>
      <w:r w:rsidRPr="004614E7">
        <w:rPr>
          <w:rFonts w:ascii="Times New Roman" w:hAnsi="Times New Roman"/>
          <w:sz w:val="28"/>
          <w:szCs w:val="28"/>
          <w:shd w:val="clear" w:color="auto" w:fill="FFFFFF"/>
        </w:rPr>
        <w:t>дамыды. Ассоциативті эксперимент</w:t>
      </w:r>
      <w:r w:rsidRPr="004614E7">
        <w:rPr>
          <w:rFonts w:ascii="Times New Roman" w:hAnsi="Times New Roman"/>
          <w:sz w:val="28"/>
          <w:szCs w:val="28"/>
          <w:shd w:val="clear" w:color="auto" w:fill="FFFFFF"/>
          <w:lang w:val="kk-KZ"/>
        </w:rPr>
        <w:t>ті</w:t>
      </w:r>
      <w:r w:rsidRPr="004614E7">
        <w:rPr>
          <w:rFonts w:ascii="Times New Roman" w:hAnsi="Times New Roman"/>
          <w:sz w:val="28"/>
          <w:szCs w:val="28"/>
          <w:shd w:val="clear" w:color="auto" w:fill="FFFFFF"/>
        </w:rPr>
        <w:t xml:space="preserve"> ұйымдастыру қарапайым: зерттеуші айтылған сөзге байланысты (стимул) ойланбастан ойға бірінші кел</w:t>
      </w:r>
      <w:r w:rsidRPr="004614E7">
        <w:rPr>
          <w:rFonts w:ascii="Times New Roman" w:hAnsi="Times New Roman"/>
          <w:sz w:val="28"/>
          <w:szCs w:val="28"/>
          <w:shd w:val="clear" w:color="auto" w:fill="FFFFFF"/>
          <w:lang w:val="kk-KZ"/>
        </w:rPr>
        <w:t xml:space="preserve">ген </w:t>
      </w:r>
      <w:r w:rsidRPr="004614E7">
        <w:rPr>
          <w:rFonts w:ascii="Times New Roman" w:hAnsi="Times New Roman"/>
          <w:sz w:val="28"/>
          <w:szCs w:val="28"/>
          <w:shd w:val="clear" w:color="auto" w:fill="FFFFFF"/>
        </w:rPr>
        <w:t>сөздермен (реакция) жауап береді. Осылайшастимул (S) және реакции (R) түсініктеріне сүйенеді: стимул – экспериментатордың зерттелінушіге ұсын</w:t>
      </w:r>
      <w:r w:rsidRPr="004614E7">
        <w:rPr>
          <w:rFonts w:ascii="Times New Roman" w:hAnsi="Times New Roman"/>
          <w:sz w:val="28"/>
          <w:szCs w:val="28"/>
          <w:shd w:val="clear" w:color="auto" w:fill="FFFFFF"/>
          <w:lang w:val="kk-KZ"/>
        </w:rPr>
        <w:t>а</w:t>
      </w:r>
      <w:r w:rsidRPr="004614E7">
        <w:rPr>
          <w:rFonts w:ascii="Times New Roman" w:hAnsi="Times New Roman"/>
          <w:sz w:val="28"/>
          <w:szCs w:val="28"/>
          <w:shd w:val="clear" w:color="auto" w:fill="FFFFFF"/>
        </w:rPr>
        <w:t xml:space="preserve">тын сөзі, реакция – вербалды қоздырғышқа жауап беретін сөздер. </w:t>
      </w:r>
    </w:p>
    <w:p w:rsidR="00457EB5" w:rsidRPr="004614E7" w:rsidRDefault="00457EB5" w:rsidP="000B39BE">
      <w:pPr>
        <w:spacing w:after="0" w:line="240" w:lineRule="auto"/>
        <w:ind w:firstLine="567"/>
        <w:jc w:val="both"/>
        <w:rPr>
          <w:rFonts w:ascii="Times New Roman" w:hAnsi="Times New Roman"/>
          <w:sz w:val="28"/>
          <w:szCs w:val="28"/>
          <w:shd w:val="clear" w:color="auto" w:fill="FFFFFF"/>
          <w:lang w:val="kk-KZ"/>
        </w:rPr>
      </w:pPr>
      <w:r w:rsidRPr="004614E7">
        <w:rPr>
          <w:rFonts w:ascii="Times New Roman" w:hAnsi="Times New Roman"/>
          <w:sz w:val="28"/>
          <w:szCs w:val="28"/>
          <w:shd w:val="clear" w:color="auto" w:fill="FFFFFF"/>
        </w:rPr>
        <w:t xml:space="preserve">Ассоциативті тесттің </w:t>
      </w:r>
      <w:r w:rsidRPr="004614E7">
        <w:rPr>
          <w:rFonts w:ascii="Times New Roman" w:hAnsi="Times New Roman"/>
          <w:sz w:val="28"/>
          <w:szCs w:val="28"/>
          <w:shd w:val="clear" w:color="auto" w:fill="FFFFFF"/>
          <w:lang w:val="kk-KZ"/>
        </w:rPr>
        <w:t>ынталандырушы</w:t>
      </w:r>
      <w:r w:rsidRPr="004614E7">
        <w:rPr>
          <w:rFonts w:ascii="Times New Roman" w:hAnsi="Times New Roman"/>
          <w:sz w:val="28"/>
          <w:szCs w:val="28"/>
          <w:shd w:val="clear" w:color="auto" w:fill="FFFFFF"/>
        </w:rPr>
        <w:t xml:space="preserve"> материалы бір-біріне байланыссыз </w:t>
      </w:r>
      <w:r w:rsidRPr="004614E7">
        <w:rPr>
          <w:rFonts w:ascii="Times New Roman" w:hAnsi="Times New Roman"/>
          <w:sz w:val="28"/>
          <w:szCs w:val="28"/>
          <w:shd w:val="clear" w:color="auto" w:fill="FFFFFF"/>
          <w:lang w:val="kk-KZ"/>
        </w:rPr>
        <w:t>ынталандырушы</w:t>
      </w:r>
      <w:r w:rsidRPr="004614E7">
        <w:rPr>
          <w:rFonts w:ascii="Times New Roman" w:hAnsi="Times New Roman"/>
          <w:sz w:val="28"/>
          <w:szCs w:val="28"/>
          <w:shd w:val="clear" w:color="auto" w:fill="FFFFFF"/>
        </w:rPr>
        <w:t>-сөздерден тұрады, әр</w:t>
      </w:r>
      <w:r w:rsidRPr="004614E7">
        <w:rPr>
          <w:rFonts w:ascii="Times New Roman" w:hAnsi="Times New Roman"/>
          <w:sz w:val="28"/>
          <w:szCs w:val="28"/>
          <w:shd w:val="clear" w:color="auto" w:fill="FFFFFF"/>
          <w:lang w:val="kk-KZ"/>
        </w:rPr>
        <w:t xml:space="preserve">бірін </w:t>
      </w:r>
      <w:r w:rsidRPr="004614E7">
        <w:rPr>
          <w:rFonts w:ascii="Times New Roman" w:hAnsi="Times New Roman"/>
          <w:sz w:val="28"/>
          <w:szCs w:val="28"/>
          <w:shd w:val="clear" w:color="auto" w:fill="FFFFFF"/>
        </w:rPr>
        <w:t>оқу барысында зертт</w:t>
      </w:r>
      <w:r w:rsidRPr="004614E7">
        <w:rPr>
          <w:rFonts w:ascii="Times New Roman" w:hAnsi="Times New Roman"/>
          <w:sz w:val="28"/>
          <w:szCs w:val="28"/>
          <w:shd w:val="clear" w:color="auto" w:fill="FFFFFF"/>
          <w:lang w:val="kk-KZ"/>
        </w:rPr>
        <w:t>еу</w:t>
      </w:r>
      <w:r w:rsidRPr="004614E7">
        <w:rPr>
          <w:rFonts w:ascii="Times New Roman" w:hAnsi="Times New Roman"/>
          <w:sz w:val="28"/>
          <w:szCs w:val="28"/>
          <w:shd w:val="clear" w:color="auto" w:fill="FFFFFF"/>
        </w:rPr>
        <w:t>ші ойына бірінші келген сөздерді айт</w:t>
      </w:r>
      <w:r w:rsidRPr="004614E7">
        <w:rPr>
          <w:rFonts w:ascii="Times New Roman" w:hAnsi="Times New Roman"/>
          <w:sz w:val="28"/>
          <w:szCs w:val="28"/>
          <w:shd w:val="clear" w:color="auto" w:fill="FFFFFF"/>
          <w:lang w:val="kk-KZ"/>
        </w:rPr>
        <w:t>ады</w:t>
      </w:r>
      <w:r w:rsidRPr="004614E7">
        <w:rPr>
          <w:rFonts w:ascii="Times New Roman" w:hAnsi="Times New Roman"/>
          <w:sz w:val="28"/>
          <w:szCs w:val="28"/>
          <w:shd w:val="clear" w:color="auto" w:fill="FFFFFF"/>
        </w:rPr>
        <w:t xml:space="preserve"> (сөз-ассоциация, сөз-реакци</w:t>
      </w:r>
      <w:r w:rsidRPr="004614E7">
        <w:rPr>
          <w:rFonts w:ascii="Times New Roman" w:hAnsi="Times New Roman"/>
          <w:sz w:val="28"/>
          <w:szCs w:val="28"/>
          <w:shd w:val="clear" w:color="auto" w:fill="FFFFFF"/>
          <w:lang w:val="kk-KZ"/>
        </w:rPr>
        <w:t>я</w:t>
      </w:r>
      <w:r w:rsidRPr="004614E7">
        <w:rPr>
          <w:rFonts w:ascii="Times New Roman" w:hAnsi="Times New Roman"/>
          <w:sz w:val="28"/>
          <w:szCs w:val="28"/>
          <w:shd w:val="clear" w:color="auto" w:fill="FFFFFF"/>
        </w:rPr>
        <w:t xml:space="preserve">). </w:t>
      </w:r>
      <w:r w:rsidRPr="004614E7">
        <w:rPr>
          <w:rFonts w:ascii="Times New Roman" w:hAnsi="Times New Roman"/>
          <w:sz w:val="28"/>
          <w:szCs w:val="28"/>
          <w:shd w:val="clear" w:color="auto" w:fill="FFFFFF"/>
          <w:lang w:val="kk-KZ"/>
        </w:rPr>
        <w:t>Э</w:t>
      </w:r>
      <w:r w:rsidRPr="004614E7">
        <w:rPr>
          <w:rFonts w:ascii="Times New Roman" w:hAnsi="Times New Roman"/>
          <w:sz w:val="28"/>
          <w:szCs w:val="28"/>
          <w:shd w:val="clear" w:color="auto" w:fill="FFFFFF"/>
        </w:rPr>
        <w:t xml:space="preserve">ксперимент барысында </w:t>
      </w:r>
      <w:r w:rsidRPr="004614E7">
        <w:rPr>
          <w:rFonts w:ascii="Times New Roman" w:hAnsi="Times New Roman"/>
          <w:sz w:val="28"/>
          <w:szCs w:val="28"/>
          <w:shd w:val="clear" w:color="auto" w:fill="FFFFFF"/>
          <w:lang w:val="kk-KZ"/>
        </w:rPr>
        <w:t>р</w:t>
      </w:r>
      <w:r w:rsidRPr="004614E7">
        <w:rPr>
          <w:rFonts w:ascii="Times New Roman" w:hAnsi="Times New Roman"/>
          <w:sz w:val="28"/>
          <w:szCs w:val="28"/>
          <w:shd w:val="clear" w:color="auto" w:fill="FFFFFF"/>
        </w:rPr>
        <w:t>еакци</w:t>
      </w:r>
      <w:r w:rsidRPr="004614E7">
        <w:rPr>
          <w:rFonts w:ascii="Times New Roman" w:hAnsi="Times New Roman"/>
          <w:sz w:val="28"/>
          <w:szCs w:val="28"/>
          <w:shd w:val="clear" w:color="auto" w:fill="FFFFFF"/>
          <w:lang w:val="kk-KZ"/>
        </w:rPr>
        <w:t>яға кеткен уақыт</w:t>
      </w:r>
      <w:r w:rsidRPr="004614E7">
        <w:rPr>
          <w:rFonts w:ascii="Times New Roman" w:hAnsi="Times New Roman"/>
          <w:sz w:val="28"/>
          <w:szCs w:val="28"/>
          <w:shd w:val="clear" w:color="auto" w:fill="FFFFFF"/>
        </w:rPr>
        <w:t xml:space="preserve"> және зерттелінушінің мінез-құлығынд</w:t>
      </w:r>
      <w:r w:rsidRPr="004614E7">
        <w:rPr>
          <w:rFonts w:ascii="Times New Roman" w:hAnsi="Times New Roman"/>
          <w:sz w:val="28"/>
          <w:szCs w:val="28"/>
          <w:shd w:val="clear" w:color="auto" w:fill="FFFFFF"/>
          <w:lang w:val="kk-KZ"/>
        </w:rPr>
        <w:t xml:space="preserve">а орын алатын </w:t>
      </w:r>
      <w:r w:rsidRPr="004614E7">
        <w:rPr>
          <w:rFonts w:ascii="Times New Roman" w:hAnsi="Times New Roman"/>
          <w:sz w:val="28"/>
          <w:szCs w:val="28"/>
          <w:shd w:val="clear" w:color="auto" w:fill="FFFFFF"/>
        </w:rPr>
        <w:t>іс-әрекеттері</w:t>
      </w:r>
      <w:r w:rsidRPr="004614E7">
        <w:rPr>
          <w:rFonts w:ascii="Times New Roman" w:hAnsi="Times New Roman"/>
          <w:sz w:val="28"/>
          <w:szCs w:val="28"/>
          <w:shd w:val="clear" w:color="auto" w:fill="FFFFFF"/>
          <w:lang w:val="kk-KZ"/>
        </w:rPr>
        <w:t>,</w:t>
      </w:r>
      <w:r w:rsidRPr="004614E7">
        <w:rPr>
          <w:rFonts w:ascii="Times New Roman" w:hAnsi="Times New Roman"/>
          <w:sz w:val="28"/>
          <w:szCs w:val="28"/>
          <w:shd w:val="clear" w:color="auto" w:fill="FFFFFF"/>
        </w:rPr>
        <w:t xml:space="preserve">  физиологиялық реакциялары хаттамаға тіркеледі. </w:t>
      </w:r>
    </w:p>
    <w:p w:rsidR="00457EB5" w:rsidRPr="004614E7" w:rsidRDefault="00457EB5" w:rsidP="000B39BE">
      <w:pPr>
        <w:spacing w:after="0" w:line="240" w:lineRule="auto"/>
        <w:ind w:firstLine="567"/>
        <w:jc w:val="both"/>
        <w:rPr>
          <w:rFonts w:ascii="Times New Roman" w:hAnsi="Times New Roman"/>
          <w:sz w:val="28"/>
          <w:szCs w:val="28"/>
          <w:shd w:val="clear" w:color="auto" w:fill="FFFFFF"/>
          <w:lang w:val="kk-KZ"/>
        </w:rPr>
      </w:pPr>
      <w:r w:rsidRPr="004614E7">
        <w:rPr>
          <w:rFonts w:ascii="Times New Roman" w:hAnsi="Times New Roman"/>
          <w:sz w:val="28"/>
          <w:szCs w:val="28"/>
          <w:shd w:val="clear" w:color="auto" w:fill="FFFFFF"/>
          <w:lang w:val="kk-KZ"/>
        </w:rPr>
        <w:t>Ассоциативті экспериментті өткізу үшін экспериментаторда көп және үнемі қолданатын қарапайым сөздердің тізімі, ассоциациялар мен реакцияға кететін уақыттың жылдамдығы туралы мәліметтер болуы тиіс. Аталған реакцияға баяу жауап беру, сөз-қоздырғышты дұрыс түсінбеу, механикалық қайталау, жалпы мінез-құлығында (оқыстан күлу, ұялу, қызару, шағым айту) орын алатын іс-әрекеттер зерттелінушінің тым эмоционалды екендігін көрсетеді. Ассоциативті эксперимент көбіне топтарда өткізіледі. Оны өткізу үшін тізімдегі әр сөзге қарапайым, көп қолданылатын мағынаны анықтау керек.</w:t>
      </w:r>
    </w:p>
    <w:p w:rsidR="00457EB5" w:rsidRPr="004614E7" w:rsidRDefault="00457EB5" w:rsidP="000B39BE">
      <w:pPr>
        <w:spacing w:after="0" w:line="240" w:lineRule="auto"/>
        <w:ind w:firstLine="567"/>
        <w:jc w:val="both"/>
        <w:rPr>
          <w:rFonts w:ascii="Times New Roman" w:hAnsi="Times New Roman"/>
          <w:sz w:val="28"/>
          <w:szCs w:val="28"/>
          <w:shd w:val="clear" w:color="auto" w:fill="FFFFFF"/>
          <w:lang w:val="kk-KZ"/>
        </w:rPr>
      </w:pPr>
      <w:r w:rsidRPr="004614E7">
        <w:rPr>
          <w:rFonts w:ascii="Times New Roman" w:hAnsi="Times New Roman"/>
          <w:sz w:val="28"/>
          <w:szCs w:val="28"/>
          <w:shd w:val="clear" w:color="auto" w:fill="FFFFFF"/>
          <w:lang w:val="kk-KZ"/>
        </w:rPr>
        <w:t xml:space="preserve">Жүргізілу барысы:  Тапсырмалар жұпта өткізіледі. Қатысушылардың бірі зерттеуші, екіншісі зерттелуші  рөлін орындайды. Зерттеуші тізімдегі сөзді </w:t>
      </w:r>
      <w:r w:rsidRPr="004614E7">
        <w:rPr>
          <w:rFonts w:ascii="Times New Roman" w:hAnsi="Times New Roman"/>
          <w:sz w:val="28"/>
          <w:szCs w:val="28"/>
          <w:shd w:val="clear" w:color="auto" w:fill="FFFFFF"/>
          <w:lang w:val="kk-KZ"/>
        </w:rPr>
        <w:lastRenderedPageBreak/>
        <w:t>оқиды, ал зерттелінуші айтылған сөзге сәйкес ойларына келген ассоциацияларын айтады. Біз зерттеу жұмысымыздың мақсатына сәйкес оқытушылар үшін стимул болатын екі сөзді ұсындық. Олар: «Мен» және «Тұлға».</w:t>
      </w:r>
    </w:p>
    <w:p w:rsidR="00457EB5" w:rsidRPr="004614E7" w:rsidRDefault="00457EB5" w:rsidP="000B39BE">
      <w:pPr>
        <w:spacing w:after="0" w:line="240" w:lineRule="auto"/>
        <w:ind w:firstLine="567"/>
        <w:jc w:val="both"/>
        <w:rPr>
          <w:rFonts w:ascii="Times New Roman" w:hAnsi="Times New Roman"/>
          <w:sz w:val="28"/>
          <w:szCs w:val="28"/>
          <w:lang w:val="kk-KZ"/>
        </w:rPr>
      </w:pPr>
      <w:r w:rsidRPr="004614E7">
        <w:rPr>
          <w:rFonts w:ascii="Times New Roman" w:hAnsi="Times New Roman"/>
          <w:sz w:val="28"/>
          <w:szCs w:val="28"/>
          <w:lang w:val="kk-KZ"/>
        </w:rPr>
        <w:t>8. Стреске тұр</w:t>
      </w:r>
      <w:r w:rsidR="00E30BA6">
        <w:rPr>
          <w:rFonts w:ascii="Times New Roman" w:hAnsi="Times New Roman"/>
          <w:sz w:val="28"/>
          <w:szCs w:val="28"/>
          <w:lang w:val="kk-KZ"/>
        </w:rPr>
        <w:t>ақтылық типін бағалау (Қосымша Л</w:t>
      </w:r>
      <w:r w:rsidR="007E35BD" w:rsidRPr="004614E7">
        <w:rPr>
          <w:rFonts w:ascii="Times New Roman" w:hAnsi="Times New Roman"/>
          <w:sz w:val="28"/>
          <w:szCs w:val="28"/>
          <w:lang w:val="kk-KZ"/>
        </w:rPr>
        <w:t>) [172</w:t>
      </w:r>
      <w:r w:rsidRPr="004614E7">
        <w:rPr>
          <w:rFonts w:ascii="Times New Roman" w:hAnsi="Times New Roman"/>
          <w:sz w:val="28"/>
          <w:szCs w:val="28"/>
          <w:lang w:val="kk-KZ"/>
        </w:rPr>
        <w:t>].</w:t>
      </w:r>
    </w:p>
    <w:p w:rsidR="00457EB5" w:rsidRPr="004614E7" w:rsidRDefault="00457EB5" w:rsidP="000B39BE">
      <w:pPr>
        <w:spacing w:after="0" w:line="240" w:lineRule="auto"/>
        <w:jc w:val="both"/>
        <w:rPr>
          <w:rFonts w:ascii="Times New Roman" w:hAnsi="Times New Roman"/>
          <w:sz w:val="28"/>
          <w:szCs w:val="28"/>
          <w:lang w:val="kk-KZ"/>
        </w:rPr>
      </w:pPr>
      <w:r w:rsidRPr="004614E7">
        <w:rPr>
          <w:rFonts w:ascii="Times New Roman" w:hAnsi="Times New Roman"/>
          <w:sz w:val="28"/>
          <w:szCs w:val="28"/>
          <w:lang w:val="kk-KZ"/>
        </w:rPr>
        <w:t xml:space="preserve">Мақсаты: Оқытушылардың стреске тұрақтылық қасиеттерін анықтау. </w:t>
      </w:r>
    </w:p>
    <w:p w:rsidR="00457EB5" w:rsidRPr="004614E7" w:rsidRDefault="00457EB5" w:rsidP="000B39BE">
      <w:pPr>
        <w:spacing w:after="0" w:line="240" w:lineRule="auto"/>
        <w:jc w:val="both"/>
        <w:rPr>
          <w:rFonts w:ascii="Times New Roman" w:hAnsi="Times New Roman"/>
          <w:sz w:val="28"/>
          <w:szCs w:val="28"/>
          <w:lang w:val="kk-KZ"/>
        </w:rPr>
      </w:pPr>
      <w:r w:rsidRPr="004614E7">
        <w:rPr>
          <w:rFonts w:ascii="Times New Roman" w:hAnsi="Times New Roman"/>
          <w:sz w:val="28"/>
          <w:szCs w:val="28"/>
          <w:lang w:val="kk-KZ"/>
        </w:rPr>
        <w:t>Нұсқау: Әр сұрақ үш жауаптан тұрады: «иә», «жоқ», «білмеймін». Мүмкіндігінше «білмеймін» жауабын пайдаланбауға тырысу қажет. Егер «иә» немесе «жоқ» жауаптарына қиналсаңыз ғана қолдануға болады.</w:t>
      </w:r>
    </w:p>
    <w:p w:rsidR="00457EB5" w:rsidRPr="004614E7" w:rsidRDefault="00457EB5" w:rsidP="000B39BE">
      <w:pPr>
        <w:spacing w:after="0" w:line="240" w:lineRule="auto"/>
        <w:ind w:firstLine="567"/>
        <w:jc w:val="both"/>
        <w:rPr>
          <w:rFonts w:ascii="Times New Roman" w:hAnsi="Times New Roman"/>
          <w:sz w:val="28"/>
          <w:szCs w:val="28"/>
          <w:lang w:val="kk-KZ"/>
        </w:rPr>
      </w:pPr>
      <w:r w:rsidRPr="004614E7">
        <w:rPr>
          <w:rFonts w:ascii="Times New Roman" w:hAnsi="Times New Roman"/>
          <w:sz w:val="28"/>
          <w:szCs w:val="28"/>
          <w:lang w:val="kk-KZ"/>
        </w:rPr>
        <w:t>Нәтижелерді интерпретациялау: «иә» - 2 ұпай, «жоқ» - 0 ұпай, «білмеймін» - 1 ұпай. Тестте жиналған ұпайлар қосылып,  ортақ нәтижесі шығарылады.</w:t>
      </w:r>
    </w:p>
    <w:p w:rsidR="00457EB5" w:rsidRPr="004614E7" w:rsidRDefault="00457EB5" w:rsidP="000B39BE">
      <w:pPr>
        <w:spacing w:after="0" w:line="240" w:lineRule="auto"/>
        <w:ind w:firstLine="567"/>
        <w:jc w:val="both"/>
        <w:rPr>
          <w:rFonts w:ascii="Times New Roman" w:hAnsi="Times New Roman"/>
          <w:sz w:val="28"/>
          <w:szCs w:val="28"/>
          <w:lang w:val="kk-KZ"/>
        </w:rPr>
      </w:pPr>
      <w:r w:rsidRPr="004614E7">
        <w:rPr>
          <w:rFonts w:ascii="Times New Roman" w:hAnsi="Times New Roman"/>
          <w:sz w:val="28"/>
          <w:szCs w:val="28"/>
          <w:lang w:val="kk-KZ"/>
        </w:rPr>
        <w:t>0-10 ұпай. Б типті жан. Бұл типтегі адамдар өздерінің іс-әрекеттерінің мақсатын және оларға жету жолын жақсы біледі. Қиыншылықтармен өздері күресе алады, кез-келген қиыншылықты талдап, дұрыс шешімдер қабылдай алады. Үлкен күшпен көп уақыт жұмыс жасай алады. Уақытты дұрыс пайдалануға ұмтылады. Кездейсоқ жағдайларға қалыпты мінез-құлық танытады. Б типтегі адамдар стреске тұрақты келеді. 10-20 ұпай – Б типтегі адамдарға бейім. Көбіне стреске тұрақты болады, бірақ барлық уақытта өздерін бақылай алмайды. 30-40 ұпай – А типті жан. Мұндай типтегі адамдар мақсаттарына, бәсекелестікке ұмтылады, әдетте өздеріне және жағдайға көңілі толмайды, нәтижесінде бір мақсаты екінші мақсатқа ауысып отырады. Көбіне олар агрессивтілік, шыдамсыздық, гипербелсенділік танытады, сөйлеу манері тез, үнемі бет бұлшық еттері мазасыздану кейіпінде болады. 20-50 ұпай – А типке жақын. Стреске тұрақтылық қабілеті тұрақты емес.</w:t>
      </w:r>
    </w:p>
    <w:p w:rsidR="007E35BD" w:rsidRPr="004614E7" w:rsidRDefault="00457EB5" w:rsidP="00E67C71">
      <w:pPr>
        <w:spacing w:after="0" w:line="240" w:lineRule="auto"/>
        <w:ind w:firstLine="567"/>
        <w:jc w:val="both"/>
        <w:rPr>
          <w:rFonts w:ascii="Times New Roman" w:hAnsi="Times New Roman"/>
          <w:sz w:val="28"/>
          <w:szCs w:val="28"/>
          <w:lang w:val="kk-KZ"/>
        </w:rPr>
      </w:pPr>
      <w:r w:rsidRPr="004614E7">
        <w:rPr>
          <w:rFonts w:ascii="Times New Roman" w:hAnsi="Times New Roman"/>
          <w:sz w:val="28"/>
          <w:szCs w:val="28"/>
          <w:lang w:val="kk-KZ"/>
        </w:rPr>
        <w:t xml:space="preserve">Сонымен, біз эксперименттік зерттеу жұмысымызда авторлық 2 сауалнаманы өңдедік және тұлғалық-кәсіби қасиеттерді анықтауға мүмкіндік беретін валидтілігі мен сенімділігі бар 7 әдістемелер мен сауалнамаларды іріктедік. Осы сауалнамалар негізінде анықтау экспериментін жүргіздік. </w:t>
      </w:r>
      <w:r w:rsidRPr="004614E7">
        <w:rPr>
          <w:rFonts w:ascii="Times New Roman" w:hAnsi="Times New Roman"/>
          <w:i/>
          <w:sz w:val="28"/>
          <w:szCs w:val="28"/>
          <w:lang w:val="kk-KZ"/>
        </w:rPr>
        <w:t xml:space="preserve">Анықтау экспериментін талдау нәтижелеріне </w:t>
      </w:r>
      <w:r w:rsidRPr="004614E7">
        <w:rPr>
          <w:rFonts w:ascii="Times New Roman" w:hAnsi="Times New Roman"/>
          <w:sz w:val="28"/>
          <w:szCs w:val="28"/>
          <w:lang w:val="kk-KZ"/>
        </w:rPr>
        <w:t xml:space="preserve">тоқталып өтуді  жөн санадық. </w:t>
      </w:r>
    </w:p>
    <w:p w:rsidR="00457EB5" w:rsidRPr="004614E7" w:rsidRDefault="00457EB5" w:rsidP="00340B27">
      <w:pPr>
        <w:pStyle w:val="a9"/>
      </w:pPr>
      <w:r w:rsidRPr="004614E7">
        <w:t xml:space="preserve">Авторлық сауалнаманың қорытындысы: </w:t>
      </w:r>
    </w:p>
    <w:p w:rsidR="00457EB5" w:rsidRPr="004614E7" w:rsidRDefault="00457EB5" w:rsidP="000B39BE">
      <w:pPr>
        <w:spacing w:after="0" w:line="240" w:lineRule="auto"/>
        <w:ind w:firstLine="567"/>
        <w:jc w:val="both"/>
        <w:rPr>
          <w:rFonts w:ascii="Times New Roman" w:hAnsi="Times New Roman"/>
          <w:sz w:val="28"/>
          <w:szCs w:val="28"/>
          <w:lang w:val="kk-KZ"/>
        </w:rPr>
      </w:pPr>
      <w:r w:rsidRPr="004614E7">
        <w:rPr>
          <w:rFonts w:ascii="Times New Roman" w:hAnsi="Times New Roman"/>
          <w:sz w:val="28"/>
          <w:szCs w:val="28"/>
          <w:lang w:val="kk-KZ"/>
        </w:rPr>
        <w:t>Студенттердің сабаққа мотивациясын арттыратын бірден бір фактор оқытушылардың білім беру ортасын дұрыс қалыптастыра алу біліктілігіне тәуелді екендігі белгілі. Білім беру үдерісіндегі оқытушылардың басты іс-әрекеттерін білу мақсатымен келесі сауалнама жүргізілді:</w:t>
      </w:r>
    </w:p>
    <w:p w:rsidR="00FE0E16" w:rsidRDefault="00FE0E16" w:rsidP="00A20A36">
      <w:pPr>
        <w:spacing w:after="0" w:line="240" w:lineRule="auto"/>
        <w:jc w:val="both"/>
        <w:rPr>
          <w:rFonts w:ascii="Times New Roman" w:hAnsi="Times New Roman"/>
          <w:sz w:val="28"/>
          <w:szCs w:val="28"/>
          <w:lang w:val="kk-KZ"/>
        </w:rPr>
      </w:pPr>
    </w:p>
    <w:p w:rsidR="00457EB5" w:rsidRPr="004614E7" w:rsidRDefault="00457EB5" w:rsidP="00A20A36">
      <w:pPr>
        <w:spacing w:after="0" w:line="240" w:lineRule="auto"/>
        <w:jc w:val="both"/>
        <w:rPr>
          <w:rFonts w:ascii="Times New Roman" w:hAnsi="Times New Roman"/>
          <w:sz w:val="28"/>
          <w:szCs w:val="28"/>
          <w:lang w:val="kk-KZ"/>
        </w:rPr>
      </w:pPr>
      <w:r w:rsidRPr="004614E7">
        <w:rPr>
          <w:rFonts w:ascii="Times New Roman" w:hAnsi="Times New Roman"/>
          <w:sz w:val="28"/>
          <w:szCs w:val="28"/>
          <w:lang w:val="kk-KZ"/>
        </w:rPr>
        <w:t xml:space="preserve">Кесте  5 – Оқытушылардың білім беру үдерісіндегі қызметі: </w:t>
      </w:r>
    </w:p>
    <w:p w:rsidR="00457EB5" w:rsidRPr="004614E7" w:rsidRDefault="00457EB5" w:rsidP="000B39BE">
      <w:pPr>
        <w:spacing w:after="0" w:line="240" w:lineRule="auto"/>
        <w:ind w:firstLine="567"/>
        <w:jc w:val="both"/>
        <w:rPr>
          <w:rFonts w:ascii="Times New Roman" w:hAnsi="Times New Roman"/>
          <w:sz w:val="28"/>
          <w:szCs w:val="28"/>
          <w:lang w:val="kk-KZ"/>
        </w:rPr>
      </w:pPr>
    </w:p>
    <w:tbl>
      <w:tblPr>
        <w:tblW w:w="0" w:type="auto"/>
        <w:tblInd w:w="108" w:type="dxa"/>
        <w:tblCellMar>
          <w:left w:w="10" w:type="dxa"/>
          <w:right w:w="10" w:type="dxa"/>
        </w:tblCellMar>
        <w:tblLook w:val="04A0"/>
      </w:tblPr>
      <w:tblGrid>
        <w:gridCol w:w="6946"/>
        <w:gridCol w:w="1276"/>
        <w:gridCol w:w="1417"/>
      </w:tblGrid>
      <w:tr w:rsidR="00457EB5" w:rsidRPr="004614E7" w:rsidTr="00A62DA0">
        <w:trPr>
          <w:trHeight w:val="1"/>
        </w:trPr>
        <w:tc>
          <w:tcPr>
            <w:tcW w:w="694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4614E7" w:rsidRDefault="00457EB5" w:rsidP="000B39BE">
            <w:pPr>
              <w:spacing w:after="0" w:line="240" w:lineRule="auto"/>
              <w:jc w:val="both"/>
              <w:rPr>
                <w:rFonts w:ascii="Times New Roman" w:hAnsi="Times New Roman"/>
                <w:sz w:val="24"/>
                <w:szCs w:val="24"/>
              </w:rPr>
            </w:pPr>
            <w:r w:rsidRPr="004614E7">
              <w:rPr>
                <w:rFonts w:ascii="Times New Roman" w:hAnsi="Times New Roman"/>
                <w:sz w:val="24"/>
                <w:szCs w:val="24"/>
              </w:rPr>
              <w:t>Білім беру үдерісінде</w:t>
            </w:r>
            <w:r w:rsidRPr="004614E7">
              <w:rPr>
                <w:rFonts w:ascii="Times New Roman" w:hAnsi="Times New Roman"/>
                <w:sz w:val="24"/>
                <w:szCs w:val="24"/>
                <w:lang w:val="kk-KZ"/>
              </w:rPr>
              <w:t>гі</w:t>
            </w:r>
            <w:r w:rsidRPr="004614E7">
              <w:rPr>
                <w:rFonts w:ascii="Times New Roman" w:hAnsi="Times New Roman"/>
                <w:sz w:val="24"/>
                <w:szCs w:val="24"/>
              </w:rPr>
              <w:t xml:space="preserve"> оқытушы:</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57EB5" w:rsidRPr="004614E7" w:rsidRDefault="00457EB5" w:rsidP="000B39BE">
            <w:pPr>
              <w:spacing w:after="0" w:line="240" w:lineRule="auto"/>
              <w:jc w:val="both"/>
              <w:rPr>
                <w:rFonts w:ascii="Times New Roman" w:hAnsi="Times New Roman"/>
                <w:sz w:val="24"/>
                <w:szCs w:val="24"/>
                <w:lang w:val="kk-KZ"/>
              </w:rPr>
            </w:pPr>
            <w:r w:rsidRPr="004614E7">
              <w:rPr>
                <w:rFonts w:ascii="Times New Roman" w:hAnsi="Times New Roman"/>
                <w:sz w:val="24"/>
                <w:szCs w:val="24"/>
              </w:rPr>
              <w:t>Оқыт</w:t>
            </w:r>
            <w:r w:rsidRPr="004614E7">
              <w:rPr>
                <w:rFonts w:ascii="Times New Roman" w:hAnsi="Times New Roman"/>
                <w:sz w:val="24"/>
                <w:szCs w:val="24"/>
                <w:lang w:val="kk-KZ"/>
              </w:rPr>
              <w:t>.</w:t>
            </w:r>
          </w:p>
          <w:p w:rsidR="00457EB5" w:rsidRPr="004614E7" w:rsidRDefault="00457EB5" w:rsidP="000B39BE">
            <w:pPr>
              <w:spacing w:after="0" w:line="240" w:lineRule="auto"/>
              <w:jc w:val="both"/>
              <w:rPr>
                <w:rFonts w:ascii="Times New Roman" w:hAnsi="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57EB5" w:rsidRPr="004614E7" w:rsidRDefault="00457EB5" w:rsidP="000B39BE">
            <w:pPr>
              <w:spacing w:after="0" w:line="240" w:lineRule="auto"/>
              <w:jc w:val="both"/>
              <w:rPr>
                <w:rFonts w:ascii="Times New Roman" w:hAnsi="Times New Roman"/>
                <w:sz w:val="24"/>
                <w:szCs w:val="24"/>
                <w:lang w:val="kk-KZ"/>
              </w:rPr>
            </w:pPr>
            <w:r w:rsidRPr="004614E7">
              <w:rPr>
                <w:rFonts w:ascii="Times New Roman" w:hAnsi="Times New Roman"/>
                <w:sz w:val="24"/>
                <w:szCs w:val="24"/>
              </w:rPr>
              <w:t>Студ</w:t>
            </w:r>
            <w:r w:rsidRPr="004614E7">
              <w:rPr>
                <w:rFonts w:ascii="Times New Roman" w:hAnsi="Times New Roman"/>
                <w:sz w:val="24"/>
                <w:szCs w:val="24"/>
                <w:lang w:val="kk-KZ"/>
              </w:rPr>
              <w:t>.</w:t>
            </w:r>
          </w:p>
          <w:p w:rsidR="00457EB5" w:rsidRPr="004614E7" w:rsidRDefault="00457EB5" w:rsidP="000B39BE">
            <w:pPr>
              <w:spacing w:after="0" w:line="240" w:lineRule="auto"/>
              <w:jc w:val="both"/>
              <w:rPr>
                <w:rFonts w:ascii="Times New Roman" w:hAnsi="Times New Roman"/>
                <w:sz w:val="24"/>
                <w:szCs w:val="24"/>
              </w:rPr>
            </w:pPr>
          </w:p>
        </w:tc>
      </w:tr>
      <w:tr w:rsidR="00457EB5" w:rsidRPr="004614E7" w:rsidTr="00A62DA0">
        <w:trPr>
          <w:trHeight w:val="1"/>
        </w:trPr>
        <w:tc>
          <w:tcPr>
            <w:tcW w:w="694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4614E7" w:rsidRDefault="00457EB5" w:rsidP="000B39BE">
            <w:pPr>
              <w:spacing w:after="0" w:line="240" w:lineRule="auto"/>
              <w:jc w:val="both"/>
              <w:rPr>
                <w:rFonts w:ascii="Times New Roman" w:hAnsi="Times New Roman"/>
                <w:sz w:val="24"/>
                <w:szCs w:val="24"/>
              </w:rPr>
            </w:pPr>
            <w:r w:rsidRPr="004614E7">
              <w:rPr>
                <w:rFonts w:ascii="Times New Roman" w:hAnsi="Times New Roman"/>
                <w:sz w:val="24"/>
                <w:szCs w:val="24"/>
              </w:rPr>
              <w:t>Қарым-қатынаста эмоционалды оңтайлы орта қалыптастыру керек</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4614E7" w:rsidRDefault="00457EB5" w:rsidP="000B39BE">
            <w:pPr>
              <w:spacing w:after="0" w:line="240" w:lineRule="auto"/>
              <w:jc w:val="both"/>
              <w:rPr>
                <w:rFonts w:ascii="Times New Roman" w:hAnsi="Times New Roman"/>
                <w:sz w:val="24"/>
                <w:szCs w:val="24"/>
              </w:rPr>
            </w:pPr>
            <w:r w:rsidRPr="004614E7">
              <w:rPr>
                <w:rFonts w:ascii="Times New Roman" w:hAnsi="Times New Roman"/>
                <w:sz w:val="24"/>
                <w:szCs w:val="24"/>
              </w:rPr>
              <w:t>15%</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4614E7" w:rsidRDefault="00457EB5" w:rsidP="000B39BE">
            <w:pPr>
              <w:spacing w:after="0" w:line="240" w:lineRule="auto"/>
              <w:jc w:val="both"/>
              <w:rPr>
                <w:rFonts w:ascii="Times New Roman" w:hAnsi="Times New Roman"/>
                <w:sz w:val="24"/>
                <w:szCs w:val="24"/>
              </w:rPr>
            </w:pPr>
            <w:r w:rsidRPr="004614E7">
              <w:rPr>
                <w:rFonts w:ascii="Times New Roman" w:hAnsi="Times New Roman"/>
                <w:sz w:val="24"/>
                <w:szCs w:val="24"/>
              </w:rPr>
              <w:t>40%</w:t>
            </w:r>
          </w:p>
        </w:tc>
      </w:tr>
      <w:tr w:rsidR="00457EB5" w:rsidRPr="004614E7" w:rsidTr="00A62DA0">
        <w:trPr>
          <w:trHeight w:val="1"/>
        </w:trPr>
        <w:tc>
          <w:tcPr>
            <w:tcW w:w="694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4614E7" w:rsidRDefault="00457EB5" w:rsidP="000B39BE">
            <w:pPr>
              <w:spacing w:after="0" w:line="240" w:lineRule="auto"/>
              <w:jc w:val="both"/>
              <w:rPr>
                <w:rFonts w:ascii="Times New Roman" w:hAnsi="Times New Roman"/>
                <w:sz w:val="24"/>
                <w:szCs w:val="24"/>
              </w:rPr>
            </w:pPr>
            <w:r w:rsidRPr="004614E7">
              <w:rPr>
                <w:rFonts w:ascii="Times New Roman" w:hAnsi="Times New Roman"/>
                <w:sz w:val="24"/>
                <w:szCs w:val="24"/>
              </w:rPr>
              <w:t>Студенттің сұрақ қоюына мүмкіндік беру керек</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4614E7" w:rsidRDefault="00457EB5" w:rsidP="000B39BE">
            <w:pPr>
              <w:spacing w:after="0" w:line="240" w:lineRule="auto"/>
              <w:jc w:val="both"/>
              <w:rPr>
                <w:rFonts w:ascii="Times New Roman" w:hAnsi="Times New Roman"/>
                <w:sz w:val="24"/>
                <w:szCs w:val="24"/>
              </w:rPr>
            </w:pPr>
            <w:r w:rsidRPr="004614E7">
              <w:rPr>
                <w:rFonts w:ascii="Times New Roman" w:hAnsi="Times New Roman"/>
                <w:sz w:val="24"/>
                <w:szCs w:val="24"/>
              </w:rPr>
              <w:t>13%</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4614E7" w:rsidRDefault="00457EB5" w:rsidP="000B39BE">
            <w:pPr>
              <w:spacing w:after="0" w:line="240" w:lineRule="auto"/>
              <w:jc w:val="both"/>
              <w:rPr>
                <w:rFonts w:ascii="Times New Roman" w:hAnsi="Times New Roman"/>
                <w:sz w:val="24"/>
                <w:szCs w:val="24"/>
              </w:rPr>
            </w:pPr>
            <w:r w:rsidRPr="004614E7">
              <w:rPr>
                <w:rFonts w:ascii="Times New Roman" w:hAnsi="Times New Roman"/>
                <w:sz w:val="24"/>
                <w:szCs w:val="24"/>
              </w:rPr>
              <w:t>9%</w:t>
            </w:r>
          </w:p>
        </w:tc>
      </w:tr>
      <w:tr w:rsidR="00457EB5" w:rsidRPr="004614E7" w:rsidTr="00A62DA0">
        <w:trPr>
          <w:trHeight w:val="1"/>
        </w:trPr>
        <w:tc>
          <w:tcPr>
            <w:tcW w:w="694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4614E7" w:rsidRDefault="00457EB5" w:rsidP="000B39BE">
            <w:pPr>
              <w:spacing w:after="0" w:line="240" w:lineRule="auto"/>
              <w:jc w:val="both"/>
              <w:rPr>
                <w:rFonts w:ascii="Times New Roman" w:hAnsi="Times New Roman"/>
                <w:sz w:val="24"/>
                <w:szCs w:val="24"/>
              </w:rPr>
            </w:pPr>
            <w:r w:rsidRPr="004614E7">
              <w:rPr>
                <w:rFonts w:ascii="Times New Roman" w:hAnsi="Times New Roman"/>
                <w:sz w:val="24"/>
                <w:szCs w:val="24"/>
              </w:rPr>
              <w:t>Еркін өз ойын білдіруге мүмкіндік жасау қажет</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4614E7" w:rsidRDefault="00457EB5" w:rsidP="000B39BE">
            <w:pPr>
              <w:spacing w:after="0" w:line="240" w:lineRule="auto"/>
              <w:jc w:val="both"/>
              <w:rPr>
                <w:rFonts w:ascii="Times New Roman" w:hAnsi="Times New Roman"/>
                <w:sz w:val="24"/>
                <w:szCs w:val="24"/>
              </w:rPr>
            </w:pPr>
            <w:r w:rsidRPr="004614E7">
              <w:rPr>
                <w:rFonts w:ascii="Times New Roman" w:hAnsi="Times New Roman"/>
                <w:sz w:val="24"/>
                <w:szCs w:val="24"/>
              </w:rPr>
              <w:t>22%</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4614E7" w:rsidRDefault="00457EB5" w:rsidP="000B39BE">
            <w:pPr>
              <w:spacing w:after="0" w:line="240" w:lineRule="auto"/>
              <w:jc w:val="both"/>
              <w:rPr>
                <w:rFonts w:ascii="Times New Roman" w:hAnsi="Times New Roman"/>
                <w:sz w:val="24"/>
                <w:szCs w:val="24"/>
              </w:rPr>
            </w:pPr>
            <w:r w:rsidRPr="004614E7">
              <w:rPr>
                <w:rFonts w:ascii="Times New Roman" w:hAnsi="Times New Roman"/>
                <w:sz w:val="24"/>
                <w:szCs w:val="24"/>
              </w:rPr>
              <w:t>30%</w:t>
            </w:r>
          </w:p>
        </w:tc>
      </w:tr>
      <w:tr w:rsidR="00457EB5" w:rsidRPr="004614E7" w:rsidTr="00A62DA0">
        <w:trPr>
          <w:trHeight w:val="1"/>
        </w:trPr>
        <w:tc>
          <w:tcPr>
            <w:tcW w:w="694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4614E7" w:rsidRDefault="00457EB5" w:rsidP="000B39BE">
            <w:pPr>
              <w:spacing w:after="0" w:line="240" w:lineRule="auto"/>
              <w:jc w:val="both"/>
              <w:rPr>
                <w:rFonts w:ascii="Times New Roman" w:hAnsi="Times New Roman"/>
                <w:sz w:val="24"/>
                <w:szCs w:val="24"/>
              </w:rPr>
            </w:pPr>
            <w:r w:rsidRPr="004614E7">
              <w:rPr>
                <w:rFonts w:ascii="Times New Roman" w:hAnsi="Times New Roman"/>
                <w:sz w:val="24"/>
                <w:szCs w:val="24"/>
              </w:rPr>
              <w:t>Студенттің белсенділігін тудыру, қызығушылығын арттыру керек</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4614E7" w:rsidRDefault="00457EB5" w:rsidP="000B39BE">
            <w:pPr>
              <w:spacing w:after="0" w:line="240" w:lineRule="auto"/>
              <w:jc w:val="both"/>
              <w:rPr>
                <w:rFonts w:ascii="Times New Roman" w:hAnsi="Times New Roman"/>
                <w:sz w:val="24"/>
                <w:szCs w:val="24"/>
              </w:rPr>
            </w:pPr>
            <w:r w:rsidRPr="004614E7">
              <w:rPr>
                <w:rFonts w:ascii="Times New Roman" w:hAnsi="Times New Roman"/>
                <w:sz w:val="24"/>
                <w:szCs w:val="24"/>
              </w:rPr>
              <w:t>50%</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4614E7" w:rsidRDefault="00457EB5" w:rsidP="000B39BE">
            <w:pPr>
              <w:spacing w:after="0" w:line="240" w:lineRule="auto"/>
              <w:jc w:val="both"/>
              <w:rPr>
                <w:rFonts w:ascii="Times New Roman" w:hAnsi="Times New Roman"/>
                <w:sz w:val="24"/>
                <w:szCs w:val="24"/>
              </w:rPr>
            </w:pPr>
            <w:r w:rsidRPr="004614E7">
              <w:rPr>
                <w:rFonts w:ascii="Times New Roman" w:hAnsi="Times New Roman"/>
                <w:sz w:val="24"/>
                <w:szCs w:val="24"/>
              </w:rPr>
              <w:t>21%</w:t>
            </w:r>
          </w:p>
        </w:tc>
      </w:tr>
    </w:tbl>
    <w:p w:rsidR="00457EB5" w:rsidRPr="004614E7" w:rsidRDefault="00457EB5" w:rsidP="00E67C71">
      <w:pPr>
        <w:spacing w:after="0" w:line="240" w:lineRule="auto"/>
        <w:ind w:firstLine="567"/>
        <w:jc w:val="both"/>
        <w:rPr>
          <w:rFonts w:ascii="Times New Roman" w:hAnsi="Times New Roman"/>
          <w:sz w:val="28"/>
          <w:szCs w:val="28"/>
          <w:lang w:val="kk-KZ"/>
        </w:rPr>
      </w:pPr>
      <w:r w:rsidRPr="004614E7">
        <w:rPr>
          <w:rFonts w:ascii="Times New Roman" w:hAnsi="Times New Roman"/>
          <w:sz w:val="28"/>
          <w:szCs w:val="28"/>
          <w:lang w:val="kk-KZ"/>
        </w:rPr>
        <w:lastRenderedPageBreak/>
        <w:t>К</w:t>
      </w:r>
      <w:r w:rsidRPr="004614E7">
        <w:rPr>
          <w:rFonts w:ascii="Times New Roman" w:hAnsi="Times New Roman"/>
          <w:sz w:val="28"/>
          <w:szCs w:val="28"/>
        </w:rPr>
        <w:t>естеден (</w:t>
      </w:r>
      <w:r w:rsidRPr="004614E7">
        <w:rPr>
          <w:rFonts w:ascii="Times New Roman" w:hAnsi="Times New Roman"/>
          <w:sz w:val="28"/>
          <w:szCs w:val="28"/>
          <w:lang w:val="kk-KZ"/>
        </w:rPr>
        <w:t>4</w:t>
      </w:r>
      <w:r w:rsidRPr="004614E7">
        <w:rPr>
          <w:rFonts w:ascii="Times New Roman" w:hAnsi="Times New Roman"/>
          <w:sz w:val="28"/>
          <w:szCs w:val="28"/>
        </w:rPr>
        <w:t>) оқытушылар мен студенттердің жауаптарының арасында қарама-қайшылықтың</w:t>
      </w:r>
      <w:r w:rsidRPr="004614E7">
        <w:rPr>
          <w:rFonts w:ascii="Times New Roman" w:hAnsi="Times New Roman"/>
          <w:sz w:val="28"/>
          <w:szCs w:val="28"/>
          <w:lang w:val="kk-KZ"/>
        </w:rPr>
        <w:t xml:space="preserve"> бар екенін</w:t>
      </w:r>
      <w:r w:rsidRPr="004614E7">
        <w:rPr>
          <w:rFonts w:ascii="Times New Roman" w:hAnsi="Times New Roman"/>
          <w:sz w:val="28"/>
          <w:szCs w:val="28"/>
        </w:rPr>
        <w:t xml:space="preserve"> байқаймыз. Оқытушылардың </w:t>
      </w:r>
      <w:r w:rsidRPr="004614E7">
        <w:rPr>
          <w:rFonts w:ascii="Times New Roman" w:hAnsi="Times New Roman"/>
          <w:sz w:val="28"/>
          <w:szCs w:val="28"/>
          <w:lang w:val="kk-KZ"/>
        </w:rPr>
        <w:t>тең жартысы (</w:t>
      </w:r>
      <w:r w:rsidRPr="004614E7">
        <w:rPr>
          <w:rFonts w:ascii="Times New Roman" w:hAnsi="Times New Roman"/>
          <w:sz w:val="28"/>
          <w:szCs w:val="28"/>
        </w:rPr>
        <w:t>50%-ы</w:t>
      </w:r>
      <w:r w:rsidRPr="004614E7">
        <w:rPr>
          <w:rFonts w:ascii="Times New Roman" w:hAnsi="Times New Roman"/>
          <w:sz w:val="28"/>
          <w:szCs w:val="28"/>
          <w:lang w:val="kk-KZ"/>
        </w:rPr>
        <w:t>)</w:t>
      </w:r>
      <w:r w:rsidRPr="004614E7">
        <w:rPr>
          <w:rFonts w:ascii="Times New Roman" w:hAnsi="Times New Roman"/>
          <w:sz w:val="28"/>
          <w:szCs w:val="28"/>
        </w:rPr>
        <w:t xml:space="preserve"> студенттің белсенділігін, қызығушылығын арттыруы </w:t>
      </w:r>
      <w:r w:rsidRPr="004614E7">
        <w:rPr>
          <w:rFonts w:ascii="Times New Roman" w:hAnsi="Times New Roman"/>
          <w:sz w:val="28"/>
          <w:szCs w:val="28"/>
          <w:lang w:val="kk-KZ"/>
        </w:rPr>
        <w:t xml:space="preserve">қажет </w:t>
      </w:r>
      <w:r w:rsidRPr="004614E7">
        <w:rPr>
          <w:rFonts w:ascii="Times New Roman" w:hAnsi="Times New Roman"/>
          <w:sz w:val="28"/>
          <w:szCs w:val="28"/>
        </w:rPr>
        <w:t>деп</w:t>
      </w:r>
      <w:r w:rsidRPr="004614E7">
        <w:rPr>
          <w:rFonts w:ascii="Times New Roman" w:hAnsi="Times New Roman"/>
          <w:sz w:val="28"/>
          <w:szCs w:val="28"/>
          <w:lang w:val="kk-KZ"/>
        </w:rPr>
        <w:t xml:space="preserve"> жауап берді. Бұл қазіргі оқытудың кредиттік технологиясының талабы бойынша оқытушылардың хабардар екендігін көрсетіп тұр. Ал студенттердің 40%-ы  оқытушылар қарым-қатынаста эмоционалды оңтайлы орта қалыптастыру керек, яғни оқытушы мен студент арасындағы өзара қарым-қатынастың үйлесімдігін қалайтындарын анықтадық. Расында да, өзара қарым-қатынастың жағымды, үйлесімді болуы студент пен оқытушы арасында сенімді байланысты құруда маңызы зор. </w:t>
      </w:r>
    </w:p>
    <w:p w:rsidR="00457EB5" w:rsidRPr="004614E7" w:rsidRDefault="00457EB5" w:rsidP="000B39BE">
      <w:pPr>
        <w:spacing w:after="0" w:line="240" w:lineRule="auto"/>
        <w:ind w:firstLine="567"/>
        <w:jc w:val="both"/>
        <w:rPr>
          <w:rFonts w:ascii="Times New Roman" w:hAnsi="Times New Roman"/>
          <w:sz w:val="28"/>
          <w:szCs w:val="28"/>
          <w:lang w:val="kk-KZ"/>
        </w:rPr>
      </w:pPr>
      <w:r w:rsidRPr="004614E7">
        <w:rPr>
          <w:rFonts w:ascii="Times New Roman" w:hAnsi="Times New Roman"/>
          <w:sz w:val="28"/>
          <w:szCs w:val="28"/>
          <w:lang w:val="kk-KZ"/>
        </w:rPr>
        <w:t xml:space="preserve">2. 2-ші сұрақ: Менің ойымша, оқытушыларға қажет қасиеттер» атты сұраққа оқытушылар білімді, теория мен тәжірибені ұштастыра білуді, қабілетті, адалдықты, жауапкершілікті, толеранттылықты бастапқы бестікке қойса, студенттер оқытушылардың кемшіліктеріне шыдамды болуды, эмпатияны, өзін-өзі тану мен өзін-өзі дамыту бойынша көмек көрсетулерін қалайтындарын  жазды. </w:t>
      </w:r>
    </w:p>
    <w:p w:rsidR="00A20A36" w:rsidRPr="004614E7" w:rsidRDefault="00457EB5" w:rsidP="00A20A36">
      <w:pPr>
        <w:spacing w:after="0" w:line="240" w:lineRule="auto"/>
        <w:ind w:firstLine="567"/>
        <w:jc w:val="both"/>
        <w:rPr>
          <w:rFonts w:ascii="Times New Roman" w:hAnsi="Times New Roman"/>
          <w:sz w:val="28"/>
          <w:szCs w:val="28"/>
          <w:lang w:val="kk-KZ"/>
        </w:rPr>
      </w:pPr>
      <w:r w:rsidRPr="004614E7">
        <w:rPr>
          <w:rFonts w:ascii="Times New Roman" w:hAnsi="Times New Roman"/>
          <w:sz w:val="28"/>
          <w:szCs w:val="28"/>
          <w:lang w:val="kk-KZ"/>
        </w:rPr>
        <w:t>3. Оқытушылардың студенттермен қарым-қатынастағы тұлғалық  ерекшеліктерін анықтау үшін өзін-өзі белсендіруі  дамыған тұлғаны бейнелейтін қасиеттердің тізімін кесте түрінде беріп, аталған қасиеттердің өзара қарым-қатынаста орын алуына байланысты бағалауы сұралды. Оқытушылар мен студенттердің жауапт</w:t>
      </w:r>
      <w:r w:rsidR="00E67C71">
        <w:rPr>
          <w:rFonts w:ascii="Times New Roman" w:hAnsi="Times New Roman"/>
          <w:sz w:val="28"/>
          <w:szCs w:val="28"/>
          <w:lang w:val="kk-KZ"/>
        </w:rPr>
        <w:t>ары төмендегідей нәтиже берді (К</w:t>
      </w:r>
      <w:r w:rsidRPr="004614E7">
        <w:rPr>
          <w:rFonts w:ascii="Times New Roman" w:hAnsi="Times New Roman"/>
          <w:sz w:val="28"/>
          <w:szCs w:val="28"/>
          <w:lang w:val="kk-KZ"/>
        </w:rPr>
        <w:t>есте 6):</w:t>
      </w:r>
    </w:p>
    <w:p w:rsidR="00FE0E16" w:rsidRPr="004614E7" w:rsidRDefault="00FE0E16" w:rsidP="00FE0E16">
      <w:pPr>
        <w:spacing w:after="0" w:line="240" w:lineRule="auto"/>
        <w:ind w:firstLine="567"/>
        <w:jc w:val="both"/>
        <w:rPr>
          <w:rFonts w:ascii="Times New Roman" w:hAnsi="Times New Roman"/>
          <w:sz w:val="28"/>
          <w:szCs w:val="28"/>
          <w:lang w:val="kk-KZ"/>
        </w:rPr>
      </w:pPr>
      <w:r w:rsidRPr="004614E7">
        <w:rPr>
          <w:rFonts w:ascii="Times New Roman" w:hAnsi="Times New Roman"/>
          <w:sz w:val="28"/>
          <w:szCs w:val="28"/>
          <w:lang w:val="kk-KZ"/>
        </w:rPr>
        <w:t xml:space="preserve">Алынған мәліметтерді талдай отырып, студенттер оқытушылардың сыйлауы, қамқор болу, жауапкершілік,  шыдамдылық, түсіне алмау қабілеттерін кейде байқататындарын атады. Әсіресе, қарым-қатынаста эмоционалдық пен көңіл-күйлерін түсіну деңгейлерінің төмен екендігі анықталды. Бұдан оқытушылардың эмоционалды ригидті екенін байқадық. </w:t>
      </w:r>
    </w:p>
    <w:p w:rsidR="00FE0E16" w:rsidRPr="004614E7" w:rsidRDefault="00FE0E16" w:rsidP="00FE0E16">
      <w:pPr>
        <w:spacing w:after="0" w:line="240" w:lineRule="auto"/>
        <w:ind w:firstLine="567"/>
        <w:jc w:val="both"/>
        <w:rPr>
          <w:rFonts w:ascii="Times New Roman" w:hAnsi="Times New Roman"/>
          <w:sz w:val="28"/>
          <w:szCs w:val="28"/>
          <w:lang w:val="kk-KZ"/>
        </w:rPr>
      </w:pPr>
      <w:r w:rsidRPr="004614E7">
        <w:rPr>
          <w:rFonts w:ascii="Times New Roman" w:hAnsi="Times New Roman"/>
          <w:sz w:val="28"/>
          <w:szCs w:val="28"/>
          <w:lang w:val="kk-KZ"/>
        </w:rPr>
        <w:t>5. Оқытушылардың студенттермен қарым-қатынасқа түсуге ұмтылысы өзара біріккен іс-әрекеттің табыстылығының көрсеткіштерінің бірі екендігі белгілі. Студенттердің оқытушылармен және оқытушылардың студенттермен қаншалықты өзара қарым-қатынасқа түсуді қалайтындарын  анықтау мақсатымен келесі сұрақ құрастырылды:</w:t>
      </w:r>
    </w:p>
    <w:p w:rsidR="00FE0E16" w:rsidRDefault="00FE0E16" w:rsidP="00993D50">
      <w:pPr>
        <w:spacing w:after="0" w:line="240" w:lineRule="auto"/>
        <w:ind w:firstLine="567"/>
        <w:jc w:val="both"/>
        <w:rPr>
          <w:rFonts w:ascii="Times New Roman" w:hAnsi="Times New Roman"/>
          <w:sz w:val="28"/>
          <w:szCs w:val="28"/>
          <w:u w:val="single"/>
          <w:lang w:val="kk-KZ"/>
        </w:rPr>
      </w:pPr>
      <w:r w:rsidRPr="004614E7">
        <w:rPr>
          <w:rFonts w:ascii="Times New Roman" w:hAnsi="Times New Roman"/>
          <w:sz w:val="28"/>
          <w:szCs w:val="28"/>
          <w:lang w:val="kk-KZ"/>
        </w:rPr>
        <w:t>Студенттер үшін оқытушылармен және оқытушылар үшін студенттермен қарым-қатынасқа түсу маған ұнайды</w:t>
      </w:r>
      <w:r w:rsidRPr="00FE0E16">
        <w:rPr>
          <w:rFonts w:ascii="Times New Roman" w:hAnsi="Times New Roman"/>
          <w:sz w:val="28"/>
          <w:szCs w:val="28"/>
          <w:lang w:val="kk-KZ"/>
        </w:rPr>
        <w:t xml:space="preserve">: бәрімен - 1, кейбірімен - 2, білмеймін - 3, мүлдем ұнамайды – 4 </w:t>
      </w:r>
      <w:r w:rsidRPr="004614E7">
        <w:rPr>
          <w:rFonts w:ascii="Times New Roman" w:hAnsi="Times New Roman"/>
          <w:sz w:val="28"/>
          <w:szCs w:val="28"/>
          <w:lang w:val="kk-KZ"/>
        </w:rPr>
        <w:t>шкала бойынша ұпайлар санын белгілеу қажет еді</w:t>
      </w:r>
      <w:r>
        <w:rPr>
          <w:rFonts w:ascii="Times New Roman" w:hAnsi="Times New Roman"/>
          <w:sz w:val="28"/>
          <w:szCs w:val="28"/>
          <w:lang w:val="kk-KZ"/>
        </w:rPr>
        <w:t xml:space="preserve"> (Сурет 3)</w:t>
      </w:r>
      <w:r w:rsidRPr="004614E7">
        <w:rPr>
          <w:rFonts w:ascii="Times New Roman" w:hAnsi="Times New Roman"/>
          <w:sz w:val="28"/>
          <w:szCs w:val="28"/>
          <w:lang w:val="kk-KZ"/>
        </w:rPr>
        <w:t>.</w:t>
      </w:r>
    </w:p>
    <w:p w:rsidR="00E67C71" w:rsidRPr="004614E7" w:rsidRDefault="00E67C71" w:rsidP="00E67C71">
      <w:pPr>
        <w:spacing w:after="0" w:line="240" w:lineRule="auto"/>
        <w:ind w:firstLine="567"/>
        <w:jc w:val="both"/>
        <w:rPr>
          <w:rFonts w:ascii="Times New Roman" w:hAnsi="Times New Roman"/>
          <w:sz w:val="28"/>
          <w:szCs w:val="28"/>
          <w:lang w:val="kk-KZ"/>
        </w:rPr>
      </w:pPr>
      <w:r w:rsidRPr="004614E7">
        <w:rPr>
          <w:rFonts w:ascii="Times New Roman" w:hAnsi="Times New Roman"/>
          <w:sz w:val="28"/>
          <w:szCs w:val="28"/>
          <w:lang w:val="kk-KZ"/>
        </w:rPr>
        <w:t xml:space="preserve">Студенттердің оқытушылармен қарым-қатынасқа түсу 18%-ы «бәрімен», 51%-ы «кейбірімен», 22%-ы «білмеймін» және 9%-ы «мүлдем ұнамайды» десе, оқытушылардың студенттермен қарым-қатынасқа 48%-ы «бәрімен», 32%-ы «кейбірімен», 12%-ы «білмеймін» және 8%-ы «мүлдем ұнамайды» деп жауап берді. Шамамен есептегенде 10 студенттің 2-еуі ғана оқытушылардың бәрімен, 5-еуі кейбірімен, 2-еуі білмейді және 1-уіне қарым-қатынасқа түсу мүлдем ұнамайды екен. </w:t>
      </w:r>
    </w:p>
    <w:p w:rsidR="00993D50" w:rsidRPr="00993D50" w:rsidRDefault="00993D50" w:rsidP="00993D50">
      <w:pPr>
        <w:spacing w:after="0" w:line="240" w:lineRule="auto"/>
        <w:ind w:firstLine="567"/>
        <w:jc w:val="both"/>
        <w:rPr>
          <w:rFonts w:ascii="Times New Roman" w:hAnsi="Times New Roman"/>
          <w:sz w:val="28"/>
          <w:szCs w:val="28"/>
          <w:u w:val="single"/>
          <w:lang w:val="kk-KZ"/>
        </w:rPr>
      </w:pPr>
    </w:p>
    <w:p w:rsidR="00457EB5" w:rsidRPr="004614E7" w:rsidRDefault="00457EB5" w:rsidP="00A20A36">
      <w:pPr>
        <w:spacing w:after="0" w:line="240" w:lineRule="auto"/>
        <w:jc w:val="both"/>
        <w:rPr>
          <w:rFonts w:ascii="Times New Roman" w:hAnsi="Times New Roman"/>
          <w:sz w:val="28"/>
          <w:szCs w:val="28"/>
          <w:lang w:val="kk-KZ"/>
        </w:rPr>
      </w:pPr>
      <w:r w:rsidRPr="004614E7">
        <w:rPr>
          <w:rFonts w:ascii="Times New Roman" w:hAnsi="Times New Roman"/>
          <w:sz w:val="28"/>
          <w:szCs w:val="28"/>
          <w:lang w:val="kk-KZ"/>
        </w:rPr>
        <w:lastRenderedPageBreak/>
        <w:t>Кесте 6 – Оқытушылар мен студенттердің бағалауындағы оқытушылардың өзара қарым-қатынастағы қасиеттерінің ерекшеліктері</w:t>
      </w:r>
    </w:p>
    <w:p w:rsidR="00457EB5" w:rsidRPr="004614E7" w:rsidRDefault="00457EB5" w:rsidP="000B39BE">
      <w:pPr>
        <w:spacing w:after="0" w:line="240" w:lineRule="auto"/>
        <w:ind w:firstLine="567"/>
        <w:jc w:val="both"/>
        <w:rPr>
          <w:rFonts w:ascii="Times New Roman" w:hAnsi="Times New Roman"/>
          <w:b/>
          <w:sz w:val="28"/>
          <w:szCs w:val="28"/>
          <w:lang w:val="kk-KZ"/>
        </w:rPr>
      </w:pPr>
    </w:p>
    <w:tbl>
      <w:tblPr>
        <w:tblW w:w="0" w:type="auto"/>
        <w:tblInd w:w="108" w:type="dxa"/>
        <w:tblLayout w:type="fixed"/>
        <w:tblCellMar>
          <w:left w:w="10" w:type="dxa"/>
          <w:right w:w="10" w:type="dxa"/>
        </w:tblCellMar>
        <w:tblLook w:val="04A0"/>
      </w:tblPr>
      <w:tblGrid>
        <w:gridCol w:w="2006"/>
        <w:gridCol w:w="887"/>
        <w:gridCol w:w="833"/>
        <w:gridCol w:w="887"/>
        <w:gridCol w:w="833"/>
        <w:gridCol w:w="887"/>
        <w:gridCol w:w="833"/>
        <w:gridCol w:w="887"/>
        <w:gridCol w:w="1586"/>
      </w:tblGrid>
      <w:tr w:rsidR="00457EB5" w:rsidRPr="004614E7" w:rsidTr="00A62DA0">
        <w:trPr>
          <w:trHeight w:val="1"/>
        </w:trPr>
        <w:tc>
          <w:tcPr>
            <w:tcW w:w="2006"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4614E7" w:rsidRDefault="00457EB5" w:rsidP="000B39BE">
            <w:pPr>
              <w:spacing w:after="0" w:line="240" w:lineRule="auto"/>
              <w:jc w:val="both"/>
              <w:rPr>
                <w:rFonts w:ascii="Times New Roman" w:hAnsi="Times New Roman"/>
                <w:sz w:val="24"/>
                <w:szCs w:val="24"/>
              </w:rPr>
            </w:pPr>
            <w:r w:rsidRPr="004614E7">
              <w:rPr>
                <w:rFonts w:ascii="Times New Roman" w:hAnsi="Times New Roman"/>
                <w:sz w:val="24"/>
                <w:szCs w:val="24"/>
              </w:rPr>
              <w:t>Қасиеттер</w:t>
            </w:r>
          </w:p>
        </w:tc>
        <w:tc>
          <w:tcPr>
            <w:tcW w:w="7633" w:type="dxa"/>
            <w:gridSpan w:val="8"/>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4614E7" w:rsidRDefault="00457EB5" w:rsidP="000B39BE">
            <w:pPr>
              <w:spacing w:after="0" w:line="240" w:lineRule="auto"/>
              <w:jc w:val="center"/>
              <w:rPr>
                <w:rFonts w:ascii="Times New Roman" w:hAnsi="Times New Roman"/>
                <w:sz w:val="24"/>
                <w:szCs w:val="24"/>
              </w:rPr>
            </w:pPr>
            <w:r w:rsidRPr="004614E7">
              <w:rPr>
                <w:rFonts w:ascii="Times New Roman" w:hAnsi="Times New Roman"/>
                <w:sz w:val="24"/>
                <w:szCs w:val="24"/>
              </w:rPr>
              <w:t>Бағалау</w:t>
            </w:r>
          </w:p>
        </w:tc>
      </w:tr>
      <w:tr w:rsidR="00457EB5" w:rsidRPr="004614E7" w:rsidTr="00A62DA0">
        <w:trPr>
          <w:trHeight w:val="1"/>
        </w:trPr>
        <w:tc>
          <w:tcPr>
            <w:tcW w:w="2006" w:type="dxa"/>
            <w:vMerge/>
            <w:tcBorders>
              <w:top w:val="single" w:sz="4" w:space="0" w:color="000000"/>
              <w:left w:val="single" w:sz="4" w:space="0" w:color="000000"/>
              <w:bottom w:val="single" w:sz="4" w:space="0" w:color="000000"/>
              <w:right w:val="single" w:sz="4" w:space="0" w:color="000000"/>
            </w:tcBorders>
            <w:vAlign w:val="center"/>
            <w:hideMark/>
          </w:tcPr>
          <w:p w:rsidR="00457EB5" w:rsidRPr="004614E7" w:rsidRDefault="00457EB5" w:rsidP="000B39BE">
            <w:pPr>
              <w:spacing w:after="0" w:line="240" w:lineRule="auto"/>
              <w:rPr>
                <w:rFonts w:ascii="Times New Roman" w:hAnsi="Times New Roman"/>
                <w:sz w:val="24"/>
                <w:szCs w:val="24"/>
              </w:rPr>
            </w:pPr>
          </w:p>
        </w:tc>
        <w:tc>
          <w:tcPr>
            <w:tcW w:w="172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4614E7" w:rsidRDefault="00457EB5" w:rsidP="000B39BE">
            <w:pPr>
              <w:spacing w:after="0" w:line="240" w:lineRule="auto"/>
              <w:jc w:val="center"/>
              <w:rPr>
                <w:rFonts w:ascii="Times New Roman" w:hAnsi="Times New Roman"/>
                <w:sz w:val="24"/>
                <w:szCs w:val="24"/>
              </w:rPr>
            </w:pPr>
            <w:r w:rsidRPr="004614E7">
              <w:rPr>
                <w:rFonts w:ascii="Times New Roman" w:hAnsi="Times New Roman"/>
                <w:sz w:val="24"/>
                <w:szCs w:val="24"/>
              </w:rPr>
              <w:t>4-үнемі,</w:t>
            </w:r>
          </w:p>
          <w:p w:rsidR="00457EB5" w:rsidRPr="004614E7" w:rsidRDefault="00457EB5" w:rsidP="000B39BE">
            <w:pPr>
              <w:spacing w:after="0" w:line="240" w:lineRule="auto"/>
              <w:jc w:val="center"/>
              <w:rPr>
                <w:rFonts w:ascii="Times New Roman" w:hAnsi="Times New Roman"/>
                <w:sz w:val="24"/>
                <w:szCs w:val="24"/>
              </w:rPr>
            </w:pPr>
            <w:r w:rsidRPr="004614E7">
              <w:rPr>
                <w:rFonts w:ascii="Times New Roman" w:hAnsi="Times New Roman"/>
                <w:sz w:val="24"/>
                <w:szCs w:val="24"/>
              </w:rPr>
              <w:t>%</w:t>
            </w:r>
          </w:p>
        </w:tc>
        <w:tc>
          <w:tcPr>
            <w:tcW w:w="172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4614E7" w:rsidRDefault="00457EB5" w:rsidP="000B39BE">
            <w:pPr>
              <w:spacing w:after="0" w:line="240" w:lineRule="auto"/>
              <w:jc w:val="center"/>
              <w:rPr>
                <w:rFonts w:ascii="Times New Roman" w:hAnsi="Times New Roman"/>
                <w:sz w:val="24"/>
                <w:szCs w:val="24"/>
              </w:rPr>
            </w:pPr>
            <w:r w:rsidRPr="004614E7">
              <w:rPr>
                <w:rFonts w:ascii="Times New Roman" w:hAnsi="Times New Roman"/>
                <w:sz w:val="24"/>
                <w:szCs w:val="24"/>
              </w:rPr>
              <w:t>3-көбіне,</w:t>
            </w:r>
          </w:p>
          <w:p w:rsidR="00457EB5" w:rsidRPr="004614E7" w:rsidRDefault="00457EB5" w:rsidP="000B39BE">
            <w:pPr>
              <w:spacing w:after="0" w:line="240" w:lineRule="auto"/>
              <w:jc w:val="center"/>
              <w:rPr>
                <w:rFonts w:ascii="Times New Roman" w:hAnsi="Times New Roman"/>
                <w:sz w:val="24"/>
                <w:szCs w:val="24"/>
              </w:rPr>
            </w:pPr>
            <w:r w:rsidRPr="004614E7">
              <w:rPr>
                <w:rFonts w:ascii="Times New Roman" w:hAnsi="Times New Roman"/>
                <w:sz w:val="24"/>
                <w:szCs w:val="24"/>
              </w:rPr>
              <w:t>%</w:t>
            </w:r>
          </w:p>
        </w:tc>
        <w:tc>
          <w:tcPr>
            <w:tcW w:w="172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4614E7" w:rsidRDefault="00457EB5" w:rsidP="000B39BE">
            <w:pPr>
              <w:spacing w:after="0" w:line="240" w:lineRule="auto"/>
              <w:jc w:val="center"/>
              <w:rPr>
                <w:rFonts w:ascii="Times New Roman" w:hAnsi="Times New Roman"/>
                <w:sz w:val="24"/>
                <w:szCs w:val="24"/>
              </w:rPr>
            </w:pPr>
            <w:r w:rsidRPr="004614E7">
              <w:rPr>
                <w:rFonts w:ascii="Times New Roman" w:hAnsi="Times New Roman"/>
                <w:sz w:val="24"/>
                <w:szCs w:val="24"/>
              </w:rPr>
              <w:t>2-кейде,</w:t>
            </w:r>
          </w:p>
          <w:p w:rsidR="00457EB5" w:rsidRPr="004614E7" w:rsidRDefault="00457EB5" w:rsidP="000B39BE">
            <w:pPr>
              <w:spacing w:after="0" w:line="240" w:lineRule="auto"/>
              <w:jc w:val="center"/>
              <w:rPr>
                <w:rFonts w:ascii="Times New Roman" w:hAnsi="Times New Roman"/>
                <w:sz w:val="24"/>
                <w:szCs w:val="24"/>
              </w:rPr>
            </w:pPr>
            <w:r w:rsidRPr="004614E7">
              <w:rPr>
                <w:rFonts w:ascii="Times New Roman" w:hAnsi="Times New Roman"/>
                <w:sz w:val="24"/>
                <w:szCs w:val="24"/>
              </w:rPr>
              <w:t>%</w:t>
            </w:r>
          </w:p>
        </w:tc>
        <w:tc>
          <w:tcPr>
            <w:tcW w:w="247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4614E7" w:rsidRDefault="00457EB5" w:rsidP="000B39BE">
            <w:pPr>
              <w:spacing w:after="0" w:line="240" w:lineRule="auto"/>
              <w:jc w:val="center"/>
              <w:rPr>
                <w:rFonts w:ascii="Times New Roman" w:hAnsi="Times New Roman"/>
                <w:sz w:val="24"/>
                <w:szCs w:val="24"/>
              </w:rPr>
            </w:pPr>
            <w:r w:rsidRPr="004614E7">
              <w:rPr>
                <w:rFonts w:ascii="Times New Roman" w:hAnsi="Times New Roman"/>
                <w:sz w:val="24"/>
                <w:szCs w:val="24"/>
              </w:rPr>
              <w:t>1-ешқашан,</w:t>
            </w:r>
          </w:p>
          <w:p w:rsidR="00457EB5" w:rsidRPr="004614E7" w:rsidRDefault="00457EB5" w:rsidP="000B39BE">
            <w:pPr>
              <w:spacing w:after="0" w:line="240" w:lineRule="auto"/>
              <w:jc w:val="center"/>
              <w:rPr>
                <w:rFonts w:ascii="Times New Roman" w:hAnsi="Times New Roman"/>
                <w:sz w:val="24"/>
                <w:szCs w:val="24"/>
              </w:rPr>
            </w:pPr>
            <w:r w:rsidRPr="004614E7">
              <w:rPr>
                <w:rFonts w:ascii="Times New Roman" w:hAnsi="Times New Roman"/>
                <w:sz w:val="24"/>
                <w:szCs w:val="24"/>
              </w:rPr>
              <w:t>%</w:t>
            </w:r>
          </w:p>
        </w:tc>
      </w:tr>
      <w:tr w:rsidR="00457EB5" w:rsidRPr="004614E7" w:rsidTr="00A62DA0">
        <w:trPr>
          <w:trHeight w:val="1"/>
        </w:trPr>
        <w:tc>
          <w:tcPr>
            <w:tcW w:w="2006" w:type="dxa"/>
            <w:vMerge/>
            <w:tcBorders>
              <w:top w:val="single" w:sz="4" w:space="0" w:color="000000"/>
              <w:left w:val="single" w:sz="4" w:space="0" w:color="000000"/>
              <w:bottom w:val="single" w:sz="4" w:space="0" w:color="000000"/>
              <w:right w:val="single" w:sz="4" w:space="0" w:color="000000"/>
            </w:tcBorders>
            <w:vAlign w:val="center"/>
            <w:hideMark/>
          </w:tcPr>
          <w:p w:rsidR="00457EB5" w:rsidRPr="004614E7" w:rsidRDefault="00457EB5" w:rsidP="000B39BE">
            <w:pPr>
              <w:spacing w:after="0" w:line="240" w:lineRule="auto"/>
              <w:rPr>
                <w:rFonts w:ascii="Times New Roman" w:hAnsi="Times New Roman"/>
                <w:sz w:val="24"/>
                <w:szCs w:val="24"/>
              </w:rPr>
            </w:pPr>
          </w:p>
        </w:tc>
        <w:tc>
          <w:tcPr>
            <w:tcW w:w="8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4614E7" w:rsidRDefault="00457EB5" w:rsidP="000B39BE">
            <w:pPr>
              <w:spacing w:after="0" w:line="240" w:lineRule="auto"/>
              <w:jc w:val="both"/>
              <w:rPr>
                <w:rFonts w:ascii="Times New Roman" w:hAnsi="Times New Roman"/>
                <w:sz w:val="24"/>
                <w:szCs w:val="24"/>
                <w:lang w:val="kk-KZ"/>
              </w:rPr>
            </w:pPr>
            <w:r w:rsidRPr="004614E7">
              <w:rPr>
                <w:rFonts w:ascii="Times New Roman" w:hAnsi="Times New Roman"/>
                <w:sz w:val="24"/>
                <w:szCs w:val="24"/>
              </w:rPr>
              <w:t>Оқыт</w:t>
            </w:r>
          </w:p>
        </w:tc>
        <w:tc>
          <w:tcPr>
            <w:tcW w:w="8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4614E7" w:rsidRDefault="00457EB5" w:rsidP="000B39BE">
            <w:pPr>
              <w:spacing w:after="0" w:line="240" w:lineRule="auto"/>
              <w:jc w:val="both"/>
              <w:rPr>
                <w:rFonts w:ascii="Times New Roman" w:hAnsi="Times New Roman"/>
                <w:sz w:val="24"/>
                <w:szCs w:val="24"/>
                <w:lang w:val="kk-KZ"/>
              </w:rPr>
            </w:pPr>
            <w:r w:rsidRPr="004614E7">
              <w:rPr>
                <w:rFonts w:ascii="Times New Roman" w:hAnsi="Times New Roman"/>
                <w:sz w:val="24"/>
                <w:szCs w:val="24"/>
              </w:rPr>
              <w:t>Студ</w:t>
            </w:r>
          </w:p>
        </w:tc>
        <w:tc>
          <w:tcPr>
            <w:tcW w:w="8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4614E7" w:rsidRDefault="00457EB5" w:rsidP="000B39BE">
            <w:pPr>
              <w:spacing w:after="0" w:line="240" w:lineRule="auto"/>
              <w:jc w:val="both"/>
              <w:rPr>
                <w:rFonts w:ascii="Times New Roman" w:hAnsi="Times New Roman"/>
                <w:sz w:val="24"/>
                <w:szCs w:val="24"/>
                <w:lang w:val="kk-KZ"/>
              </w:rPr>
            </w:pPr>
            <w:r w:rsidRPr="004614E7">
              <w:rPr>
                <w:rFonts w:ascii="Times New Roman" w:hAnsi="Times New Roman"/>
                <w:sz w:val="24"/>
                <w:szCs w:val="24"/>
              </w:rPr>
              <w:t>Оқыт</w:t>
            </w:r>
          </w:p>
        </w:tc>
        <w:tc>
          <w:tcPr>
            <w:tcW w:w="8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4614E7" w:rsidRDefault="00457EB5" w:rsidP="000B39BE">
            <w:pPr>
              <w:spacing w:after="0" w:line="240" w:lineRule="auto"/>
              <w:jc w:val="both"/>
              <w:rPr>
                <w:rFonts w:ascii="Times New Roman" w:hAnsi="Times New Roman"/>
                <w:sz w:val="24"/>
                <w:szCs w:val="24"/>
                <w:lang w:val="kk-KZ"/>
              </w:rPr>
            </w:pPr>
            <w:r w:rsidRPr="004614E7">
              <w:rPr>
                <w:rFonts w:ascii="Times New Roman" w:hAnsi="Times New Roman"/>
                <w:sz w:val="24"/>
                <w:szCs w:val="24"/>
              </w:rPr>
              <w:t>Студ</w:t>
            </w:r>
          </w:p>
        </w:tc>
        <w:tc>
          <w:tcPr>
            <w:tcW w:w="8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4614E7" w:rsidRDefault="00457EB5" w:rsidP="000B39BE">
            <w:pPr>
              <w:spacing w:after="0" w:line="240" w:lineRule="auto"/>
              <w:jc w:val="both"/>
              <w:rPr>
                <w:rFonts w:ascii="Times New Roman" w:hAnsi="Times New Roman"/>
                <w:sz w:val="24"/>
                <w:szCs w:val="24"/>
                <w:lang w:val="kk-KZ"/>
              </w:rPr>
            </w:pPr>
            <w:r w:rsidRPr="004614E7">
              <w:rPr>
                <w:rFonts w:ascii="Times New Roman" w:hAnsi="Times New Roman"/>
                <w:sz w:val="24"/>
                <w:szCs w:val="24"/>
              </w:rPr>
              <w:t>Оқыт</w:t>
            </w:r>
          </w:p>
        </w:tc>
        <w:tc>
          <w:tcPr>
            <w:tcW w:w="8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4614E7" w:rsidRDefault="00457EB5" w:rsidP="000B39BE">
            <w:pPr>
              <w:spacing w:after="0" w:line="240" w:lineRule="auto"/>
              <w:jc w:val="both"/>
              <w:rPr>
                <w:rFonts w:ascii="Times New Roman" w:hAnsi="Times New Roman"/>
                <w:sz w:val="24"/>
                <w:szCs w:val="24"/>
                <w:lang w:val="kk-KZ"/>
              </w:rPr>
            </w:pPr>
            <w:r w:rsidRPr="004614E7">
              <w:rPr>
                <w:rFonts w:ascii="Times New Roman" w:hAnsi="Times New Roman"/>
                <w:sz w:val="24"/>
                <w:szCs w:val="24"/>
              </w:rPr>
              <w:t>Студ</w:t>
            </w:r>
          </w:p>
        </w:tc>
        <w:tc>
          <w:tcPr>
            <w:tcW w:w="8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4614E7" w:rsidRDefault="00457EB5" w:rsidP="000B39BE">
            <w:pPr>
              <w:spacing w:after="0" w:line="240" w:lineRule="auto"/>
              <w:jc w:val="both"/>
              <w:rPr>
                <w:rFonts w:ascii="Times New Roman" w:hAnsi="Times New Roman"/>
                <w:sz w:val="24"/>
                <w:szCs w:val="24"/>
                <w:lang w:val="kk-KZ"/>
              </w:rPr>
            </w:pPr>
            <w:r w:rsidRPr="004614E7">
              <w:rPr>
                <w:rFonts w:ascii="Times New Roman" w:hAnsi="Times New Roman"/>
                <w:sz w:val="24"/>
                <w:szCs w:val="24"/>
              </w:rPr>
              <w:t>Оқыт</w:t>
            </w:r>
          </w:p>
        </w:tc>
        <w:tc>
          <w:tcPr>
            <w:tcW w:w="15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4614E7" w:rsidRDefault="00457EB5" w:rsidP="000B39BE">
            <w:pPr>
              <w:spacing w:after="0" w:line="240" w:lineRule="auto"/>
              <w:jc w:val="both"/>
              <w:rPr>
                <w:rFonts w:ascii="Times New Roman" w:hAnsi="Times New Roman"/>
                <w:sz w:val="24"/>
                <w:szCs w:val="24"/>
                <w:lang w:val="kk-KZ"/>
              </w:rPr>
            </w:pPr>
            <w:r w:rsidRPr="004614E7">
              <w:rPr>
                <w:rFonts w:ascii="Times New Roman" w:hAnsi="Times New Roman"/>
                <w:sz w:val="24"/>
                <w:szCs w:val="24"/>
              </w:rPr>
              <w:t>Студ</w:t>
            </w:r>
          </w:p>
        </w:tc>
      </w:tr>
      <w:tr w:rsidR="00457EB5" w:rsidRPr="004614E7" w:rsidTr="00A62DA0">
        <w:trPr>
          <w:trHeight w:val="1"/>
        </w:trPr>
        <w:tc>
          <w:tcPr>
            <w:tcW w:w="20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4614E7" w:rsidRDefault="00457EB5" w:rsidP="000B39BE">
            <w:pPr>
              <w:spacing w:after="0" w:line="240" w:lineRule="auto"/>
              <w:jc w:val="both"/>
              <w:rPr>
                <w:rFonts w:ascii="Times New Roman" w:hAnsi="Times New Roman"/>
                <w:sz w:val="24"/>
                <w:szCs w:val="24"/>
              </w:rPr>
            </w:pPr>
            <w:r w:rsidRPr="004614E7">
              <w:rPr>
                <w:rFonts w:ascii="Times New Roman" w:hAnsi="Times New Roman"/>
                <w:sz w:val="24"/>
                <w:szCs w:val="24"/>
              </w:rPr>
              <w:t>Сыйластық сезімі</w:t>
            </w:r>
          </w:p>
        </w:tc>
        <w:tc>
          <w:tcPr>
            <w:tcW w:w="8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4614E7" w:rsidRDefault="00457EB5" w:rsidP="000B39BE">
            <w:pPr>
              <w:spacing w:after="0" w:line="240" w:lineRule="auto"/>
              <w:jc w:val="both"/>
              <w:rPr>
                <w:rFonts w:ascii="Times New Roman" w:hAnsi="Times New Roman"/>
                <w:sz w:val="24"/>
                <w:szCs w:val="24"/>
              </w:rPr>
            </w:pPr>
            <w:r w:rsidRPr="004614E7">
              <w:rPr>
                <w:rFonts w:ascii="Times New Roman" w:hAnsi="Times New Roman"/>
                <w:sz w:val="24"/>
                <w:szCs w:val="24"/>
              </w:rPr>
              <w:t>76</w:t>
            </w:r>
          </w:p>
        </w:tc>
        <w:tc>
          <w:tcPr>
            <w:tcW w:w="8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4614E7" w:rsidRDefault="00457EB5" w:rsidP="000B39BE">
            <w:pPr>
              <w:spacing w:after="0" w:line="240" w:lineRule="auto"/>
              <w:jc w:val="both"/>
              <w:rPr>
                <w:rFonts w:ascii="Times New Roman" w:hAnsi="Times New Roman"/>
                <w:sz w:val="24"/>
                <w:szCs w:val="24"/>
              </w:rPr>
            </w:pPr>
            <w:r w:rsidRPr="004614E7">
              <w:rPr>
                <w:rFonts w:ascii="Times New Roman" w:hAnsi="Times New Roman"/>
                <w:sz w:val="24"/>
                <w:szCs w:val="24"/>
              </w:rPr>
              <w:t>33</w:t>
            </w:r>
          </w:p>
        </w:tc>
        <w:tc>
          <w:tcPr>
            <w:tcW w:w="8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4614E7" w:rsidRDefault="00457EB5" w:rsidP="000B39BE">
            <w:pPr>
              <w:spacing w:after="0" w:line="240" w:lineRule="auto"/>
              <w:jc w:val="both"/>
              <w:rPr>
                <w:rFonts w:ascii="Times New Roman" w:hAnsi="Times New Roman"/>
                <w:sz w:val="24"/>
                <w:szCs w:val="24"/>
              </w:rPr>
            </w:pPr>
            <w:r w:rsidRPr="004614E7">
              <w:rPr>
                <w:rFonts w:ascii="Times New Roman" w:hAnsi="Times New Roman"/>
                <w:sz w:val="24"/>
                <w:szCs w:val="24"/>
              </w:rPr>
              <w:t>15</w:t>
            </w:r>
          </w:p>
        </w:tc>
        <w:tc>
          <w:tcPr>
            <w:tcW w:w="8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4614E7" w:rsidRDefault="00457EB5" w:rsidP="000B39BE">
            <w:pPr>
              <w:spacing w:after="0" w:line="240" w:lineRule="auto"/>
              <w:jc w:val="both"/>
              <w:rPr>
                <w:rFonts w:ascii="Times New Roman" w:hAnsi="Times New Roman"/>
                <w:sz w:val="24"/>
                <w:szCs w:val="24"/>
              </w:rPr>
            </w:pPr>
            <w:r w:rsidRPr="004614E7">
              <w:rPr>
                <w:rFonts w:ascii="Times New Roman" w:hAnsi="Times New Roman"/>
                <w:sz w:val="24"/>
                <w:szCs w:val="24"/>
              </w:rPr>
              <w:t>49</w:t>
            </w:r>
          </w:p>
        </w:tc>
        <w:tc>
          <w:tcPr>
            <w:tcW w:w="8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4614E7" w:rsidRDefault="00457EB5" w:rsidP="000B39BE">
            <w:pPr>
              <w:spacing w:after="0" w:line="240" w:lineRule="auto"/>
              <w:jc w:val="both"/>
              <w:rPr>
                <w:rFonts w:ascii="Times New Roman" w:hAnsi="Times New Roman"/>
                <w:sz w:val="24"/>
                <w:szCs w:val="24"/>
              </w:rPr>
            </w:pPr>
            <w:r w:rsidRPr="004614E7">
              <w:rPr>
                <w:rFonts w:ascii="Times New Roman" w:hAnsi="Times New Roman"/>
                <w:sz w:val="24"/>
                <w:szCs w:val="24"/>
              </w:rPr>
              <w:t>9</w:t>
            </w:r>
          </w:p>
        </w:tc>
        <w:tc>
          <w:tcPr>
            <w:tcW w:w="8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4614E7" w:rsidRDefault="00457EB5" w:rsidP="000B39BE">
            <w:pPr>
              <w:spacing w:after="0" w:line="240" w:lineRule="auto"/>
              <w:jc w:val="both"/>
              <w:rPr>
                <w:rFonts w:ascii="Times New Roman" w:hAnsi="Times New Roman"/>
                <w:sz w:val="24"/>
                <w:szCs w:val="24"/>
              </w:rPr>
            </w:pPr>
            <w:r w:rsidRPr="004614E7">
              <w:rPr>
                <w:rFonts w:ascii="Times New Roman" w:hAnsi="Times New Roman"/>
                <w:sz w:val="24"/>
                <w:szCs w:val="24"/>
              </w:rPr>
              <w:t>10</w:t>
            </w:r>
          </w:p>
        </w:tc>
        <w:tc>
          <w:tcPr>
            <w:tcW w:w="8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4614E7" w:rsidRDefault="00457EB5" w:rsidP="000B39BE">
            <w:pPr>
              <w:spacing w:after="0" w:line="240" w:lineRule="auto"/>
              <w:jc w:val="both"/>
              <w:rPr>
                <w:rFonts w:ascii="Times New Roman" w:hAnsi="Times New Roman"/>
                <w:sz w:val="24"/>
                <w:szCs w:val="24"/>
              </w:rPr>
            </w:pPr>
            <w:r w:rsidRPr="004614E7">
              <w:rPr>
                <w:rFonts w:ascii="Times New Roman" w:hAnsi="Times New Roman"/>
                <w:sz w:val="24"/>
                <w:szCs w:val="24"/>
              </w:rPr>
              <w:t>-</w:t>
            </w:r>
          </w:p>
        </w:tc>
        <w:tc>
          <w:tcPr>
            <w:tcW w:w="15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4614E7" w:rsidRDefault="00457EB5" w:rsidP="000B39BE">
            <w:pPr>
              <w:spacing w:after="0" w:line="240" w:lineRule="auto"/>
              <w:jc w:val="both"/>
              <w:rPr>
                <w:rFonts w:ascii="Times New Roman" w:hAnsi="Times New Roman"/>
                <w:sz w:val="24"/>
                <w:szCs w:val="24"/>
              </w:rPr>
            </w:pPr>
            <w:r w:rsidRPr="004614E7">
              <w:rPr>
                <w:rFonts w:ascii="Times New Roman" w:hAnsi="Times New Roman"/>
                <w:sz w:val="24"/>
                <w:szCs w:val="24"/>
              </w:rPr>
              <w:t>8</w:t>
            </w:r>
          </w:p>
        </w:tc>
      </w:tr>
      <w:tr w:rsidR="00457EB5" w:rsidRPr="004614E7" w:rsidTr="00A62DA0">
        <w:trPr>
          <w:trHeight w:val="1"/>
        </w:trPr>
        <w:tc>
          <w:tcPr>
            <w:tcW w:w="20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4614E7" w:rsidRDefault="00457EB5" w:rsidP="000B39BE">
            <w:pPr>
              <w:spacing w:after="0" w:line="240" w:lineRule="auto"/>
              <w:jc w:val="both"/>
              <w:rPr>
                <w:rFonts w:ascii="Times New Roman" w:hAnsi="Times New Roman"/>
                <w:sz w:val="24"/>
                <w:szCs w:val="24"/>
              </w:rPr>
            </w:pPr>
            <w:r w:rsidRPr="004614E7">
              <w:rPr>
                <w:rFonts w:ascii="Times New Roman" w:hAnsi="Times New Roman"/>
                <w:sz w:val="24"/>
                <w:szCs w:val="24"/>
              </w:rPr>
              <w:t>Шыдамды</w:t>
            </w:r>
          </w:p>
        </w:tc>
        <w:tc>
          <w:tcPr>
            <w:tcW w:w="8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4614E7" w:rsidRDefault="00457EB5" w:rsidP="000B39BE">
            <w:pPr>
              <w:spacing w:after="0" w:line="240" w:lineRule="auto"/>
              <w:jc w:val="both"/>
              <w:rPr>
                <w:rFonts w:ascii="Times New Roman" w:hAnsi="Times New Roman"/>
                <w:sz w:val="24"/>
                <w:szCs w:val="24"/>
              </w:rPr>
            </w:pPr>
            <w:r w:rsidRPr="004614E7">
              <w:rPr>
                <w:rFonts w:ascii="Times New Roman" w:hAnsi="Times New Roman"/>
                <w:sz w:val="24"/>
                <w:szCs w:val="24"/>
              </w:rPr>
              <w:t>47</w:t>
            </w:r>
          </w:p>
        </w:tc>
        <w:tc>
          <w:tcPr>
            <w:tcW w:w="8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4614E7" w:rsidRDefault="00457EB5" w:rsidP="000B39BE">
            <w:pPr>
              <w:spacing w:after="0" w:line="240" w:lineRule="auto"/>
              <w:jc w:val="both"/>
              <w:rPr>
                <w:rFonts w:ascii="Times New Roman" w:hAnsi="Times New Roman"/>
                <w:sz w:val="24"/>
                <w:szCs w:val="24"/>
              </w:rPr>
            </w:pPr>
            <w:r w:rsidRPr="004614E7">
              <w:rPr>
                <w:rFonts w:ascii="Times New Roman" w:hAnsi="Times New Roman"/>
                <w:sz w:val="24"/>
                <w:szCs w:val="24"/>
              </w:rPr>
              <w:t>18</w:t>
            </w:r>
          </w:p>
        </w:tc>
        <w:tc>
          <w:tcPr>
            <w:tcW w:w="8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4614E7" w:rsidRDefault="00457EB5" w:rsidP="000B39BE">
            <w:pPr>
              <w:spacing w:after="0" w:line="240" w:lineRule="auto"/>
              <w:jc w:val="both"/>
              <w:rPr>
                <w:rFonts w:ascii="Times New Roman" w:hAnsi="Times New Roman"/>
                <w:sz w:val="24"/>
                <w:szCs w:val="24"/>
              </w:rPr>
            </w:pPr>
            <w:r w:rsidRPr="004614E7">
              <w:rPr>
                <w:rFonts w:ascii="Times New Roman" w:hAnsi="Times New Roman"/>
                <w:sz w:val="24"/>
                <w:szCs w:val="24"/>
              </w:rPr>
              <w:t>8</w:t>
            </w:r>
          </w:p>
        </w:tc>
        <w:tc>
          <w:tcPr>
            <w:tcW w:w="8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4614E7" w:rsidRDefault="00457EB5" w:rsidP="000B39BE">
            <w:pPr>
              <w:spacing w:after="0" w:line="240" w:lineRule="auto"/>
              <w:jc w:val="both"/>
              <w:rPr>
                <w:rFonts w:ascii="Times New Roman" w:hAnsi="Times New Roman"/>
                <w:sz w:val="24"/>
                <w:szCs w:val="24"/>
              </w:rPr>
            </w:pPr>
            <w:r w:rsidRPr="004614E7">
              <w:rPr>
                <w:rFonts w:ascii="Times New Roman" w:hAnsi="Times New Roman"/>
                <w:sz w:val="24"/>
                <w:szCs w:val="24"/>
              </w:rPr>
              <w:t>39</w:t>
            </w:r>
          </w:p>
        </w:tc>
        <w:tc>
          <w:tcPr>
            <w:tcW w:w="8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4614E7" w:rsidRDefault="00457EB5" w:rsidP="000B39BE">
            <w:pPr>
              <w:spacing w:after="0" w:line="240" w:lineRule="auto"/>
              <w:jc w:val="both"/>
              <w:rPr>
                <w:rFonts w:ascii="Times New Roman" w:hAnsi="Times New Roman"/>
                <w:sz w:val="24"/>
                <w:szCs w:val="24"/>
              </w:rPr>
            </w:pPr>
            <w:r w:rsidRPr="004614E7">
              <w:rPr>
                <w:rFonts w:ascii="Times New Roman" w:hAnsi="Times New Roman"/>
                <w:sz w:val="24"/>
                <w:szCs w:val="24"/>
              </w:rPr>
              <w:t>5</w:t>
            </w:r>
          </w:p>
        </w:tc>
        <w:tc>
          <w:tcPr>
            <w:tcW w:w="8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4614E7" w:rsidRDefault="00457EB5" w:rsidP="000B39BE">
            <w:pPr>
              <w:spacing w:after="0" w:line="240" w:lineRule="auto"/>
              <w:jc w:val="both"/>
              <w:rPr>
                <w:rFonts w:ascii="Times New Roman" w:hAnsi="Times New Roman"/>
                <w:sz w:val="24"/>
                <w:szCs w:val="24"/>
              </w:rPr>
            </w:pPr>
            <w:r w:rsidRPr="004614E7">
              <w:rPr>
                <w:rFonts w:ascii="Times New Roman" w:hAnsi="Times New Roman"/>
                <w:sz w:val="24"/>
                <w:szCs w:val="24"/>
              </w:rPr>
              <w:t>31</w:t>
            </w:r>
          </w:p>
        </w:tc>
        <w:tc>
          <w:tcPr>
            <w:tcW w:w="8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4614E7" w:rsidRDefault="00457EB5" w:rsidP="000B39BE">
            <w:pPr>
              <w:spacing w:after="0" w:line="240" w:lineRule="auto"/>
              <w:jc w:val="both"/>
              <w:rPr>
                <w:rFonts w:ascii="Times New Roman" w:hAnsi="Times New Roman"/>
                <w:sz w:val="24"/>
                <w:szCs w:val="24"/>
              </w:rPr>
            </w:pPr>
            <w:r w:rsidRPr="004614E7">
              <w:rPr>
                <w:rFonts w:ascii="Times New Roman" w:hAnsi="Times New Roman"/>
                <w:sz w:val="24"/>
                <w:szCs w:val="24"/>
              </w:rPr>
              <w:t>-</w:t>
            </w:r>
          </w:p>
        </w:tc>
        <w:tc>
          <w:tcPr>
            <w:tcW w:w="15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4614E7" w:rsidRDefault="00457EB5" w:rsidP="000B39BE">
            <w:pPr>
              <w:spacing w:after="0" w:line="240" w:lineRule="auto"/>
              <w:jc w:val="both"/>
              <w:rPr>
                <w:rFonts w:ascii="Times New Roman" w:hAnsi="Times New Roman"/>
                <w:sz w:val="24"/>
                <w:szCs w:val="24"/>
              </w:rPr>
            </w:pPr>
            <w:r w:rsidRPr="004614E7">
              <w:rPr>
                <w:rFonts w:ascii="Times New Roman" w:hAnsi="Times New Roman"/>
                <w:sz w:val="24"/>
                <w:szCs w:val="24"/>
              </w:rPr>
              <w:t>12</w:t>
            </w:r>
          </w:p>
        </w:tc>
      </w:tr>
      <w:tr w:rsidR="00457EB5" w:rsidRPr="004614E7" w:rsidTr="00A62DA0">
        <w:trPr>
          <w:trHeight w:val="1"/>
        </w:trPr>
        <w:tc>
          <w:tcPr>
            <w:tcW w:w="20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4614E7" w:rsidRDefault="00457EB5" w:rsidP="000B39BE">
            <w:pPr>
              <w:spacing w:after="0" w:line="240" w:lineRule="auto"/>
              <w:jc w:val="both"/>
              <w:rPr>
                <w:rFonts w:ascii="Times New Roman" w:hAnsi="Times New Roman"/>
                <w:sz w:val="24"/>
                <w:szCs w:val="24"/>
              </w:rPr>
            </w:pPr>
            <w:r w:rsidRPr="004614E7">
              <w:rPr>
                <w:rFonts w:ascii="Times New Roman" w:hAnsi="Times New Roman"/>
                <w:sz w:val="24"/>
                <w:szCs w:val="24"/>
              </w:rPr>
              <w:t>Сыпайы</w:t>
            </w:r>
          </w:p>
        </w:tc>
        <w:tc>
          <w:tcPr>
            <w:tcW w:w="8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4614E7" w:rsidRDefault="00457EB5" w:rsidP="000B39BE">
            <w:pPr>
              <w:spacing w:after="0" w:line="240" w:lineRule="auto"/>
              <w:jc w:val="both"/>
              <w:rPr>
                <w:rFonts w:ascii="Times New Roman" w:hAnsi="Times New Roman"/>
                <w:sz w:val="24"/>
                <w:szCs w:val="24"/>
              </w:rPr>
            </w:pPr>
            <w:r w:rsidRPr="004614E7">
              <w:rPr>
                <w:rFonts w:ascii="Times New Roman" w:hAnsi="Times New Roman"/>
                <w:sz w:val="24"/>
                <w:szCs w:val="24"/>
              </w:rPr>
              <w:t>46</w:t>
            </w:r>
          </w:p>
        </w:tc>
        <w:tc>
          <w:tcPr>
            <w:tcW w:w="8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4614E7" w:rsidRDefault="00457EB5" w:rsidP="000B39BE">
            <w:pPr>
              <w:spacing w:after="0" w:line="240" w:lineRule="auto"/>
              <w:jc w:val="both"/>
              <w:rPr>
                <w:rFonts w:ascii="Times New Roman" w:hAnsi="Times New Roman"/>
                <w:sz w:val="24"/>
                <w:szCs w:val="24"/>
              </w:rPr>
            </w:pPr>
            <w:r w:rsidRPr="004614E7">
              <w:rPr>
                <w:rFonts w:ascii="Times New Roman" w:hAnsi="Times New Roman"/>
                <w:sz w:val="24"/>
                <w:szCs w:val="24"/>
              </w:rPr>
              <w:t>30</w:t>
            </w:r>
          </w:p>
        </w:tc>
        <w:tc>
          <w:tcPr>
            <w:tcW w:w="8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4614E7" w:rsidRDefault="00457EB5" w:rsidP="000B39BE">
            <w:pPr>
              <w:spacing w:after="0" w:line="240" w:lineRule="auto"/>
              <w:jc w:val="both"/>
              <w:rPr>
                <w:rFonts w:ascii="Times New Roman" w:hAnsi="Times New Roman"/>
                <w:sz w:val="24"/>
                <w:szCs w:val="24"/>
              </w:rPr>
            </w:pPr>
            <w:r w:rsidRPr="004614E7">
              <w:rPr>
                <w:rFonts w:ascii="Times New Roman" w:hAnsi="Times New Roman"/>
                <w:sz w:val="24"/>
                <w:szCs w:val="24"/>
              </w:rPr>
              <w:t>37</w:t>
            </w:r>
          </w:p>
        </w:tc>
        <w:tc>
          <w:tcPr>
            <w:tcW w:w="8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4614E7" w:rsidRDefault="00457EB5" w:rsidP="000B39BE">
            <w:pPr>
              <w:spacing w:after="0" w:line="240" w:lineRule="auto"/>
              <w:jc w:val="both"/>
              <w:rPr>
                <w:rFonts w:ascii="Times New Roman" w:hAnsi="Times New Roman"/>
                <w:sz w:val="24"/>
                <w:szCs w:val="24"/>
              </w:rPr>
            </w:pPr>
            <w:r w:rsidRPr="004614E7">
              <w:rPr>
                <w:rFonts w:ascii="Times New Roman" w:hAnsi="Times New Roman"/>
                <w:sz w:val="24"/>
                <w:szCs w:val="24"/>
              </w:rPr>
              <w:t>59</w:t>
            </w:r>
          </w:p>
        </w:tc>
        <w:tc>
          <w:tcPr>
            <w:tcW w:w="8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4614E7" w:rsidRDefault="00457EB5" w:rsidP="000B39BE">
            <w:pPr>
              <w:spacing w:after="0" w:line="240" w:lineRule="auto"/>
              <w:jc w:val="both"/>
              <w:rPr>
                <w:rFonts w:ascii="Times New Roman" w:hAnsi="Times New Roman"/>
                <w:sz w:val="24"/>
                <w:szCs w:val="24"/>
              </w:rPr>
            </w:pPr>
            <w:r w:rsidRPr="004614E7">
              <w:rPr>
                <w:rFonts w:ascii="Times New Roman" w:hAnsi="Times New Roman"/>
                <w:sz w:val="24"/>
                <w:szCs w:val="24"/>
              </w:rPr>
              <w:t>17</w:t>
            </w:r>
          </w:p>
        </w:tc>
        <w:tc>
          <w:tcPr>
            <w:tcW w:w="8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4614E7" w:rsidRDefault="00457EB5" w:rsidP="000B39BE">
            <w:pPr>
              <w:spacing w:after="0" w:line="240" w:lineRule="auto"/>
              <w:jc w:val="both"/>
              <w:rPr>
                <w:rFonts w:ascii="Times New Roman" w:hAnsi="Times New Roman"/>
                <w:sz w:val="24"/>
                <w:szCs w:val="24"/>
              </w:rPr>
            </w:pPr>
            <w:r w:rsidRPr="004614E7">
              <w:rPr>
                <w:rFonts w:ascii="Times New Roman" w:hAnsi="Times New Roman"/>
                <w:sz w:val="24"/>
                <w:szCs w:val="24"/>
              </w:rPr>
              <w:t>11</w:t>
            </w:r>
          </w:p>
        </w:tc>
        <w:tc>
          <w:tcPr>
            <w:tcW w:w="8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4614E7" w:rsidRDefault="00457EB5" w:rsidP="000B39BE">
            <w:pPr>
              <w:spacing w:after="0" w:line="240" w:lineRule="auto"/>
              <w:jc w:val="both"/>
              <w:rPr>
                <w:rFonts w:ascii="Times New Roman" w:hAnsi="Times New Roman"/>
                <w:sz w:val="24"/>
                <w:szCs w:val="24"/>
              </w:rPr>
            </w:pPr>
            <w:r w:rsidRPr="004614E7">
              <w:rPr>
                <w:rFonts w:ascii="Times New Roman" w:hAnsi="Times New Roman"/>
                <w:sz w:val="24"/>
                <w:szCs w:val="24"/>
              </w:rPr>
              <w:t>-</w:t>
            </w:r>
          </w:p>
        </w:tc>
        <w:tc>
          <w:tcPr>
            <w:tcW w:w="15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4614E7" w:rsidRDefault="00457EB5" w:rsidP="000B39BE">
            <w:pPr>
              <w:spacing w:after="0" w:line="240" w:lineRule="auto"/>
              <w:jc w:val="both"/>
              <w:rPr>
                <w:rFonts w:ascii="Times New Roman" w:hAnsi="Times New Roman"/>
                <w:sz w:val="24"/>
                <w:szCs w:val="24"/>
              </w:rPr>
            </w:pPr>
            <w:r w:rsidRPr="004614E7">
              <w:rPr>
                <w:rFonts w:ascii="Times New Roman" w:hAnsi="Times New Roman"/>
                <w:sz w:val="24"/>
                <w:szCs w:val="24"/>
              </w:rPr>
              <w:t>-</w:t>
            </w:r>
          </w:p>
        </w:tc>
      </w:tr>
      <w:tr w:rsidR="00457EB5" w:rsidRPr="004614E7" w:rsidTr="00A62DA0">
        <w:trPr>
          <w:trHeight w:val="1"/>
        </w:trPr>
        <w:tc>
          <w:tcPr>
            <w:tcW w:w="20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4614E7" w:rsidRDefault="00457EB5" w:rsidP="000B39BE">
            <w:pPr>
              <w:spacing w:after="0" w:line="240" w:lineRule="auto"/>
              <w:jc w:val="both"/>
              <w:rPr>
                <w:rFonts w:ascii="Times New Roman" w:hAnsi="Times New Roman"/>
                <w:sz w:val="24"/>
                <w:szCs w:val="24"/>
              </w:rPr>
            </w:pPr>
            <w:r w:rsidRPr="004614E7">
              <w:rPr>
                <w:rFonts w:ascii="Times New Roman" w:hAnsi="Times New Roman"/>
                <w:sz w:val="24"/>
                <w:szCs w:val="24"/>
              </w:rPr>
              <w:t>Жауапкершілікті</w:t>
            </w:r>
          </w:p>
        </w:tc>
        <w:tc>
          <w:tcPr>
            <w:tcW w:w="8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4614E7" w:rsidRDefault="00457EB5" w:rsidP="000B39BE">
            <w:pPr>
              <w:spacing w:after="0" w:line="240" w:lineRule="auto"/>
              <w:jc w:val="both"/>
              <w:rPr>
                <w:rFonts w:ascii="Times New Roman" w:hAnsi="Times New Roman"/>
                <w:sz w:val="24"/>
                <w:szCs w:val="24"/>
              </w:rPr>
            </w:pPr>
            <w:r w:rsidRPr="004614E7">
              <w:rPr>
                <w:rFonts w:ascii="Times New Roman" w:hAnsi="Times New Roman"/>
                <w:sz w:val="24"/>
                <w:szCs w:val="24"/>
              </w:rPr>
              <w:t>42</w:t>
            </w:r>
          </w:p>
        </w:tc>
        <w:tc>
          <w:tcPr>
            <w:tcW w:w="8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4614E7" w:rsidRDefault="00457EB5" w:rsidP="000B39BE">
            <w:pPr>
              <w:spacing w:after="0" w:line="240" w:lineRule="auto"/>
              <w:jc w:val="both"/>
              <w:rPr>
                <w:rFonts w:ascii="Times New Roman" w:hAnsi="Times New Roman"/>
                <w:sz w:val="24"/>
                <w:szCs w:val="24"/>
              </w:rPr>
            </w:pPr>
            <w:r w:rsidRPr="004614E7">
              <w:rPr>
                <w:rFonts w:ascii="Times New Roman" w:hAnsi="Times New Roman"/>
                <w:sz w:val="24"/>
                <w:szCs w:val="24"/>
              </w:rPr>
              <w:t>16</w:t>
            </w:r>
          </w:p>
        </w:tc>
        <w:tc>
          <w:tcPr>
            <w:tcW w:w="8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4614E7" w:rsidRDefault="00457EB5" w:rsidP="000B39BE">
            <w:pPr>
              <w:spacing w:after="0" w:line="240" w:lineRule="auto"/>
              <w:jc w:val="both"/>
              <w:rPr>
                <w:rFonts w:ascii="Times New Roman" w:hAnsi="Times New Roman"/>
                <w:sz w:val="24"/>
                <w:szCs w:val="24"/>
              </w:rPr>
            </w:pPr>
            <w:r w:rsidRPr="004614E7">
              <w:rPr>
                <w:rFonts w:ascii="Times New Roman" w:hAnsi="Times New Roman"/>
                <w:sz w:val="24"/>
                <w:szCs w:val="24"/>
              </w:rPr>
              <w:t>49</w:t>
            </w:r>
          </w:p>
        </w:tc>
        <w:tc>
          <w:tcPr>
            <w:tcW w:w="8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4614E7" w:rsidRDefault="00457EB5" w:rsidP="000B39BE">
            <w:pPr>
              <w:spacing w:after="0" w:line="240" w:lineRule="auto"/>
              <w:jc w:val="both"/>
              <w:rPr>
                <w:rFonts w:ascii="Times New Roman" w:hAnsi="Times New Roman"/>
                <w:sz w:val="24"/>
                <w:szCs w:val="24"/>
              </w:rPr>
            </w:pPr>
            <w:r w:rsidRPr="004614E7">
              <w:rPr>
                <w:rFonts w:ascii="Times New Roman" w:hAnsi="Times New Roman"/>
                <w:sz w:val="24"/>
                <w:szCs w:val="24"/>
              </w:rPr>
              <w:t>42</w:t>
            </w:r>
          </w:p>
        </w:tc>
        <w:tc>
          <w:tcPr>
            <w:tcW w:w="8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4614E7" w:rsidRDefault="00457EB5" w:rsidP="000B39BE">
            <w:pPr>
              <w:spacing w:after="0" w:line="240" w:lineRule="auto"/>
              <w:jc w:val="both"/>
              <w:rPr>
                <w:rFonts w:ascii="Times New Roman" w:hAnsi="Times New Roman"/>
                <w:sz w:val="24"/>
                <w:szCs w:val="24"/>
              </w:rPr>
            </w:pPr>
            <w:r w:rsidRPr="004614E7">
              <w:rPr>
                <w:rFonts w:ascii="Times New Roman" w:hAnsi="Times New Roman"/>
                <w:sz w:val="24"/>
                <w:szCs w:val="24"/>
              </w:rPr>
              <w:t>9</w:t>
            </w:r>
          </w:p>
        </w:tc>
        <w:tc>
          <w:tcPr>
            <w:tcW w:w="8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4614E7" w:rsidRDefault="00457EB5" w:rsidP="000B39BE">
            <w:pPr>
              <w:spacing w:after="0" w:line="240" w:lineRule="auto"/>
              <w:jc w:val="both"/>
              <w:rPr>
                <w:rFonts w:ascii="Times New Roman" w:hAnsi="Times New Roman"/>
                <w:sz w:val="24"/>
                <w:szCs w:val="24"/>
              </w:rPr>
            </w:pPr>
            <w:r w:rsidRPr="004614E7">
              <w:rPr>
                <w:rFonts w:ascii="Times New Roman" w:hAnsi="Times New Roman"/>
                <w:sz w:val="24"/>
                <w:szCs w:val="24"/>
              </w:rPr>
              <w:t>33</w:t>
            </w:r>
          </w:p>
        </w:tc>
        <w:tc>
          <w:tcPr>
            <w:tcW w:w="8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4614E7" w:rsidRDefault="00457EB5" w:rsidP="000B39BE">
            <w:pPr>
              <w:spacing w:after="0" w:line="240" w:lineRule="auto"/>
              <w:jc w:val="both"/>
              <w:rPr>
                <w:rFonts w:ascii="Times New Roman" w:hAnsi="Times New Roman"/>
                <w:sz w:val="24"/>
                <w:szCs w:val="24"/>
              </w:rPr>
            </w:pPr>
            <w:r w:rsidRPr="004614E7">
              <w:rPr>
                <w:rFonts w:ascii="Times New Roman" w:hAnsi="Times New Roman"/>
                <w:sz w:val="24"/>
                <w:szCs w:val="24"/>
              </w:rPr>
              <w:t>-</w:t>
            </w:r>
          </w:p>
        </w:tc>
        <w:tc>
          <w:tcPr>
            <w:tcW w:w="15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4614E7" w:rsidRDefault="00457EB5" w:rsidP="000B39BE">
            <w:pPr>
              <w:spacing w:after="0" w:line="240" w:lineRule="auto"/>
              <w:jc w:val="both"/>
              <w:rPr>
                <w:rFonts w:ascii="Times New Roman" w:hAnsi="Times New Roman"/>
                <w:sz w:val="24"/>
                <w:szCs w:val="24"/>
              </w:rPr>
            </w:pPr>
            <w:r w:rsidRPr="004614E7">
              <w:rPr>
                <w:rFonts w:ascii="Times New Roman" w:hAnsi="Times New Roman"/>
                <w:sz w:val="24"/>
                <w:szCs w:val="24"/>
              </w:rPr>
              <w:t>9</w:t>
            </w:r>
          </w:p>
        </w:tc>
      </w:tr>
      <w:tr w:rsidR="00457EB5" w:rsidRPr="004614E7" w:rsidTr="00A62DA0">
        <w:trPr>
          <w:trHeight w:val="1"/>
        </w:trPr>
        <w:tc>
          <w:tcPr>
            <w:tcW w:w="20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4614E7" w:rsidRDefault="00457EB5" w:rsidP="000B39BE">
            <w:pPr>
              <w:spacing w:after="0" w:line="240" w:lineRule="auto"/>
              <w:jc w:val="both"/>
              <w:rPr>
                <w:rFonts w:ascii="Times New Roman" w:hAnsi="Times New Roman"/>
                <w:sz w:val="24"/>
                <w:szCs w:val="24"/>
              </w:rPr>
            </w:pPr>
            <w:r w:rsidRPr="004614E7">
              <w:rPr>
                <w:rFonts w:ascii="Times New Roman" w:hAnsi="Times New Roman"/>
                <w:sz w:val="24"/>
                <w:szCs w:val="24"/>
              </w:rPr>
              <w:t>Толерантты</w:t>
            </w:r>
          </w:p>
        </w:tc>
        <w:tc>
          <w:tcPr>
            <w:tcW w:w="8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4614E7" w:rsidRDefault="00457EB5" w:rsidP="000B39BE">
            <w:pPr>
              <w:spacing w:after="0" w:line="240" w:lineRule="auto"/>
              <w:jc w:val="both"/>
              <w:rPr>
                <w:rFonts w:ascii="Times New Roman" w:hAnsi="Times New Roman"/>
                <w:sz w:val="24"/>
                <w:szCs w:val="24"/>
              </w:rPr>
            </w:pPr>
            <w:r w:rsidRPr="004614E7">
              <w:rPr>
                <w:rFonts w:ascii="Times New Roman" w:hAnsi="Times New Roman"/>
                <w:sz w:val="24"/>
                <w:szCs w:val="24"/>
              </w:rPr>
              <w:t>64</w:t>
            </w:r>
          </w:p>
        </w:tc>
        <w:tc>
          <w:tcPr>
            <w:tcW w:w="8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4614E7" w:rsidRDefault="00457EB5" w:rsidP="000B39BE">
            <w:pPr>
              <w:spacing w:after="0" w:line="240" w:lineRule="auto"/>
              <w:jc w:val="both"/>
              <w:rPr>
                <w:rFonts w:ascii="Times New Roman" w:hAnsi="Times New Roman"/>
                <w:sz w:val="24"/>
                <w:szCs w:val="24"/>
              </w:rPr>
            </w:pPr>
            <w:r w:rsidRPr="004614E7">
              <w:rPr>
                <w:rFonts w:ascii="Times New Roman" w:hAnsi="Times New Roman"/>
                <w:sz w:val="24"/>
                <w:szCs w:val="24"/>
              </w:rPr>
              <w:t>7</w:t>
            </w:r>
          </w:p>
        </w:tc>
        <w:tc>
          <w:tcPr>
            <w:tcW w:w="8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4614E7" w:rsidRDefault="00457EB5" w:rsidP="000B39BE">
            <w:pPr>
              <w:spacing w:after="0" w:line="240" w:lineRule="auto"/>
              <w:jc w:val="both"/>
              <w:rPr>
                <w:rFonts w:ascii="Times New Roman" w:hAnsi="Times New Roman"/>
                <w:sz w:val="24"/>
                <w:szCs w:val="24"/>
              </w:rPr>
            </w:pPr>
            <w:r w:rsidRPr="004614E7">
              <w:rPr>
                <w:rFonts w:ascii="Times New Roman" w:hAnsi="Times New Roman"/>
                <w:sz w:val="24"/>
                <w:szCs w:val="24"/>
              </w:rPr>
              <w:t>32</w:t>
            </w:r>
          </w:p>
        </w:tc>
        <w:tc>
          <w:tcPr>
            <w:tcW w:w="8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4614E7" w:rsidRDefault="00457EB5" w:rsidP="000B39BE">
            <w:pPr>
              <w:spacing w:after="0" w:line="240" w:lineRule="auto"/>
              <w:jc w:val="both"/>
              <w:rPr>
                <w:rFonts w:ascii="Times New Roman" w:hAnsi="Times New Roman"/>
                <w:sz w:val="24"/>
                <w:szCs w:val="24"/>
              </w:rPr>
            </w:pPr>
            <w:r w:rsidRPr="004614E7">
              <w:rPr>
                <w:rFonts w:ascii="Times New Roman" w:hAnsi="Times New Roman"/>
                <w:sz w:val="24"/>
                <w:szCs w:val="24"/>
              </w:rPr>
              <w:t>43</w:t>
            </w:r>
          </w:p>
        </w:tc>
        <w:tc>
          <w:tcPr>
            <w:tcW w:w="8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4614E7" w:rsidRDefault="00457EB5" w:rsidP="000B39BE">
            <w:pPr>
              <w:spacing w:after="0" w:line="240" w:lineRule="auto"/>
              <w:jc w:val="both"/>
              <w:rPr>
                <w:rFonts w:ascii="Times New Roman" w:hAnsi="Times New Roman"/>
                <w:sz w:val="24"/>
                <w:szCs w:val="24"/>
              </w:rPr>
            </w:pPr>
            <w:r w:rsidRPr="004614E7">
              <w:rPr>
                <w:rFonts w:ascii="Times New Roman" w:hAnsi="Times New Roman"/>
                <w:sz w:val="24"/>
                <w:szCs w:val="24"/>
              </w:rPr>
              <w:t>4</w:t>
            </w:r>
          </w:p>
        </w:tc>
        <w:tc>
          <w:tcPr>
            <w:tcW w:w="8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4614E7" w:rsidRDefault="00457EB5" w:rsidP="000B39BE">
            <w:pPr>
              <w:spacing w:after="0" w:line="240" w:lineRule="auto"/>
              <w:jc w:val="both"/>
              <w:rPr>
                <w:rFonts w:ascii="Times New Roman" w:hAnsi="Times New Roman"/>
                <w:sz w:val="24"/>
                <w:szCs w:val="24"/>
              </w:rPr>
            </w:pPr>
            <w:r w:rsidRPr="004614E7">
              <w:rPr>
                <w:rFonts w:ascii="Times New Roman" w:hAnsi="Times New Roman"/>
                <w:sz w:val="24"/>
                <w:szCs w:val="24"/>
              </w:rPr>
              <w:t>45</w:t>
            </w:r>
          </w:p>
        </w:tc>
        <w:tc>
          <w:tcPr>
            <w:tcW w:w="8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4614E7" w:rsidRDefault="00457EB5" w:rsidP="000B39BE">
            <w:pPr>
              <w:spacing w:after="0" w:line="240" w:lineRule="auto"/>
              <w:jc w:val="both"/>
              <w:rPr>
                <w:rFonts w:ascii="Times New Roman" w:hAnsi="Times New Roman"/>
                <w:sz w:val="24"/>
                <w:szCs w:val="24"/>
              </w:rPr>
            </w:pPr>
            <w:r w:rsidRPr="004614E7">
              <w:rPr>
                <w:rFonts w:ascii="Times New Roman" w:hAnsi="Times New Roman"/>
                <w:sz w:val="24"/>
                <w:szCs w:val="24"/>
              </w:rPr>
              <w:t>-</w:t>
            </w:r>
          </w:p>
        </w:tc>
        <w:tc>
          <w:tcPr>
            <w:tcW w:w="15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4614E7" w:rsidRDefault="00457EB5" w:rsidP="000B39BE">
            <w:pPr>
              <w:spacing w:after="0" w:line="240" w:lineRule="auto"/>
              <w:jc w:val="both"/>
              <w:rPr>
                <w:rFonts w:ascii="Times New Roman" w:hAnsi="Times New Roman"/>
                <w:sz w:val="24"/>
                <w:szCs w:val="24"/>
              </w:rPr>
            </w:pPr>
            <w:r w:rsidRPr="004614E7">
              <w:rPr>
                <w:rFonts w:ascii="Times New Roman" w:hAnsi="Times New Roman"/>
                <w:sz w:val="24"/>
                <w:szCs w:val="24"/>
              </w:rPr>
              <w:t>5</w:t>
            </w:r>
          </w:p>
        </w:tc>
      </w:tr>
      <w:tr w:rsidR="00457EB5" w:rsidRPr="004614E7" w:rsidTr="00A62DA0">
        <w:trPr>
          <w:trHeight w:val="1"/>
        </w:trPr>
        <w:tc>
          <w:tcPr>
            <w:tcW w:w="20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4614E7" w:rsidRDefault="00457EB5" w:rsidP="000B39BE">
            <w:pPr>
              <w:spacing w:after="0" w:line="240" w:lineRule="auto"/>
              <w:jc w:val="both"/>
              <w:rPr>
                <w:rFonts w:ascii="Times New Roman" w:hAnsi="Times New Roman"/>
                <w:sz w:val="24"/>
                <w:szCs w:val="24"/>
              </w:rPr>
            </w:pPr>
            <w:r w:rsidRPr="004614E7">
              <w:rPr>
                <w:rFonts w:ascii="Times New Roman" w:hAnsi="Times New Roman"/>
                <w:sz w:val="24"/>
                <w:szCs w:val="24"/>
              </w:rPr>
              <w:t>Адал</w:t>
            </w:r>
          </w:p>
        </w:tc>
        <w:tc>
          <w:tcPr>
            <w:tcW w:w="8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4614E7" w:rsidRDefault="00457EB5" w:rsidP="000B39BE">
            <w:pPr>
              <w:spacing w:after="0" w:line="240" w:lineRule="auto"/>
              <w:jc w:val="both"/>
              <w:rPr>
                <w:rFonts w:ascii="Times New Roman" w:hAnsi="Times New Roman"/>
                <w:sz w:val="24"/>
                <w:szCs w:val="24"/>
              </w:rPr>
            </w:pPr>
            <w:r w:rsidRPr="004614E7">
              <w:rPr>
                <w:rFonts w:ascii="Times New Roman" w:hAnsi="Times New Roman"/>
                <w:sz w:val="24"/>
                <w:szCs w:val="24"/>
              </w:rPr>
              <w:t>60</w:t>
            </w:r>
          </w:p>
        </w:tc>
        <w:tc>
          <w:tcPr>
            <w:tcW w:w="8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4614E7" w:rsidRDefault="00457EB5" w:rsidP="000B39BE">
            <w:pPr>
              <w:spacing w:after="0" w:line="240" w:lineRule="auto"/>
              <w:jc w:val="both"/>
              <w:rPr>
                <w:rFonts w:ascii="Times New Roman" w:hAnsi="Times New Roman"/>
                <w:sz w:val="24"/>
                <w:szCs w:val="24"/>
              </w:rPr>
            </w:pPr>
            <w:r w:rsidRPr="004614E7">
              <w:rPr>
                <w:rFonts w:ascii="Times New Roman" w:hAnsi="Times New Roman"/>
                <w:sz w:val="24"/>
                <w:szCs w:val="24"/>
              </w:rPr>
              <w:t>13</w:t>
            </w:r>
          </w:p>
        </w:tc>
        <w:tc>
          <w:tcPr>
            <w:tcW w:w="8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4614E7" w:rsidRDefault="00457EB5" w:rsidP="000B39BE">
            <w:pPr>
              <w:spacing w:after="0" w:line="240" w:lineRule="auto"/>
              <w:jc w:val="both"/>
              <w:rPr>
                <w:rFonts w:ascii="Times New Roman" w:hAnsi="Times New Roman"/>
                <w:sz w:val="24"/>
                <w:szCs w:val="24"/>
              </w:rPr>
            </w:pPr>
            <w:r w:rsidRPr="004614E7">
              <w:rPr>
                <w:rFonts w:ascii="Times New Roman" w:hAnsi="Times New Roman"/>
                <w:sz w:val="24"/>
                <w:szCs w:val="24"/>
              </w:rPr>
              <w:t>36</w:t>
            </w:r>
          </w:p>
        </w:tc>
        <w:tc>
          <w:tcPr>
            <w:tcW w:w="8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4614E7" w:rsidRDefault="00457EB5" w:rsidP="000B39BE">
            <w:pPr>
              <w:spacing w:after="0" w:line="240" w:lineRule="auto"/>
              <w:jc w:val="both"/>
              <w:rPr>
                <w:rFonts w:ascii="Times New Roman" w:hAnsi="Times New Roman"/>
                <w:sz w:val="24"/>
                <w:szCs w:val="24"/>
              </w:rPr>
            </w:pPr>
            <w:r w:rsidRPr="004614E7">
              <w:rPr>
                <w:rFonts w:ascii="Times New Roman" w:hAnsi="Times New Roman"/>
                <w:sz w:val="24"/>
                <w:szCs w:val="24"/>
              </w:rPr>
              <w:t>55</w:t>
            </w:r>
          </w:p>
        </w:tc>
        <w:tc>
          <w:tcPr>
            <w:tcW w:w="8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4614E7" w:rsidRDefault="00457EB5" w:rsidP="000B39BE">
            <w:pPr>
              <w:spacing w:after="0" w:line="240" w:lineRule="auto"/>
              <w:jc w:val="both"/>
              <w:rPr>
                <w:rFonts w:ascii="Times New Roman" w:hAnsi="Times New Roman"/>
                <w:sz w:val="24"/>
                <w:szCs w:val="24"/>
              </w:rPr>
            </w:pPr>
            <w:r w:rsidRPr="004614E7">
              <w:rPr>
                <w:rFonts w:ascii="Times New Roman" w:hAnsi="Times New Roman"/>
                <w:sz w:val="24"/>
                <w:szCs w:val="24"/>
              </w:rPr>
              <w:t>4</w:t>
            </w:r>
          </w:p>
        </w:tc>
        <w:tc>
          <w:tcPr>
            <w:tcW w:w="8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4614E7" w:rsidRDefault="00457EB5" w:rsidP="000B39BE">
            <w:pPr>
              <w:spacing w:after="0" w:line="240" w:lineRule="auto"/>
              <w:jc w:val="both"/>
              <w:rPr>
                <w:rFonts w:ascii="Times New Roman" w:hAnsi="Times New Roman"/>
                <w:sz w:val="24"/>
                <w:szCs w:val="24"/>
              </w:rPr>
            </w:pPr>
            <w:r w:rsidRPr="004614E7">
              <w:rPr>
                <w:rFonts w:ascii="Times New Roman" w:hAnsi="Times New Roman"/>
                <w:sz w:val="24"/>
                <w:szCs w:val="24"/>
              </w:rPr>
              <w:t>32</w:t>
            </w:r>
          </w:p>
        </w:tc>
        <w:tc>
          <w:tcPr>
            <w:tcW w:w="8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4614E7" w:rsidRDefault="00457EB5" w:rsidP="000B39BE">
            <w:pPr>
              <w:spacing w:after="0" w:line="240" w:lineRule="auto"/>
              <w:jc w:val="both"/>
              <w:rPr>
                <w:rFonts w:ascii="Times New Roman" w:hAnsi="Times New Roman"/>
                <w:sz w:val="24"/>
                <w:szCs w:val="24"/>
              </w:rPr>
            </w:pPr>
            <w:r w:rsidRPr="004614E7">
              <w:rPr>
                <w:rFonts w:ascii="Times New Roman" w:hAnsi="Times New Roman"/>
                <w:sz w:val="24"/>
                <w:szCs w:val="24"/>
              </w:rPr>
              <w:t>-</w:t>
            </w:r>
          </w:p>
        </w:tc>
        <w:tc>
          <w:tcPr>
            <w:tcW w:w="15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4614E7" w:rsidRDefault="00457EB5" w:rsidP="000B39BE">
            <w:pPr>
              <w:spacing w:after="0" w:line="240" w:lineRule="auto"/>
              <w:jc w:val="both"/>
              <w:rPr>
                <w:rFonts w:ascii="Times New Roman" w:hAnsi="Times New Roman"/>
                <w:sz w:val="24"/>
                <w:szCs w:val="24"/>
              </w:rPr>
            </w:pPr>
            <w:r w:rsidRPr="004614E7">
              <w:rPr>
                <w:rFonts w:ascii="Times New Roman" w:hAnsi="Times New Roman"/>
                <w:sz w:val="24"/>
                <w:szCs w:val="24"/>
              </w:rPr>
              <w:t>-</w:t>
            </w:r>
          </w:p>
        </w:tc>
      </w:tr>
      <w:tr w:rsidR="00457EB5" w:rsidRPr="004614E7" w:rsidTr="00A62DA0">
        <w:trPr>
          <w:trHeight w:val="1"/>
        </w:trPr>
        <w:tc>
          <w:tcPr>
            <w:tcW w:w="20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4614E7" w:rsidRDefault="00457EB5" w:rsidP="000B39BE">
            <w:pPr>
              <w:spacing w:after="0" w:line="240" w:lineRule="auto"/>
              <w:jc w:val="both"/>
              <w:rPr>
                <w:rFonts w:ascii="Times New Roman" w:hAnsi="Times New Roman"/>
                <w:sz w:val="24"/>
                <w:szCs w:val="24"/>
              </w:rPr>
            </w:pPr>
            <w:r w:rsidRPr="004614E7">
              <w:rPr>
                <w:rFonts w:ascii="Times New Roman" w:hAnsi="Times New Roman"/>
                <w:sz w:val="24"/>
                <w:szCs w:val="24"/>
              </w:rPr>
              <w:t>Эмоционалды</w:t>
            </w:r>
          </w:p>
        </w:tc>
        <w:tc>
          <w:tcPr>
            <w:tcW w:w="8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4614E7" w:rsidRDefault="00457EB5" w:rsidP="000B39BE">
            <w:pPr>
              <w:spacing w:after="0" w:line="240" w:lineRule="auto"/>
              <w:jc w:val="both"/>
              <w:rPr>
                <w:rFonts w:ascii="Times New Roman" w:hAnsi="Times New Roman"/>
                <w:sz w:val="24"/>
                <w:szCs w:val="24"/>
              </w:rPr>
            </w:pPr>
            <w:r w:rsidRPr="004614E7">
              <w:rPr>
                <w:rFonts w:ascii="Times New Roman" w:hAnsi="Times New Roman"/>
                <w:sz w:val="24"/>
                <w:szCs w:val="24"/>
              </w:rPr>
              <w:t>37</w:t>
            </w:r>
          </w:p>
        </w:tc>
        <w:tc>
          <w:tcPr>
            <w:tcW w:w="8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4614E7" w:rsidRDefault="00457EB5" w:rsidP="000B39BE">
            <w:pPr>
              <w:spacing w:after="0" w:line="240" w:lineRule="auto"/>
              <w:jc w:val="both"/>
              <w:rPr>
                <w:rFonts w:ascii="Times New Roman" w:hAnsi="Times New Roman"/>
                <w:sz w:val="24"/>
                <w:szCs w:val="24"/>
              </w:rPr>
            </w:pPr>
            <w:r w:rsidRPr="004614E7">
              <w:rPr>
                <w:rFonts w:ascii="Times New Roman" w:hAnsi="Times New Roman"/>
                <w:sz w:val="24"/>
                <w:szCs w:val="24"/>
              </w:rPr>
              <w:t>7</w:t>
            </w:r>
          </w:p>
        </w:tc>
        <w:tc>
          <w:tcPr>
            <w:tcW w:w="8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4614E7" w:rsidRDefault="00457EB5" w:rsidP="000B39BE">
            <w:pPr>
              <w:spacing w:after="0" w:line="240" w:lineRule="auto"/>
              <w:jc w:val="both"/>
              <w:rPr>
                <w:rFonts w:ascii="Times New Roman" w:hAnsi="Times New Roman"/>
                <w:sz w:val="24"/>
                <w:szCs w:val="24"/>
              </w:rPr>
            </w:pPr>
            <w:r w:rsidRPr="004614E7">
              <w:rPr>
                <w:rFonts w:ascii="Times New Roman" w:hAnsi="Times New Roman"/>
                <w:sz w:val="24"/>
                <w:szCs w:val="24"/>
              </w:rPr>
              <w:t>44</w:t>
            </w:r>
          </w:p>
        </w:tc>
        <w:tc>
          <w:tcPr>
            <w:tcW w:w="8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4614E7" w:rsidRDefault="00457EB5" w:rsidP="000B39BE">
            <w:pPr>
              <w:spacing w:after="0" w:line="240" w:lineRule="auto"/>
              <w:jc w:val="both"/>
              <w:rPr>
                <w:rFonts w:ascii="Times New Roman" w:hAnsi="Times New Roman"/>
                <w:sz w:val="24"/>
                <w:szCs w:val="24"/>
              </w:rPr>
            </w:pPr>
            <w:r w:rsidRPr="004614E7">
              <w:rPr>
                <w:rFonts w:ascii="Times New Roman" w:hAnsi="Times New Roman"/>
                <w:sz w:val="24"/>
                <w:szCs w:val="24"/>
              </w:rPr>
              <w:t>33</w:t>
            </w:r>
          </w:p>
        </w:tc>
        <w:tc>
          <w:tcPr>
            <w:tcW w:w="8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4614E7" w:rsidRDefault="00457EB5" w:rsidP="000B39BE">
            <w:pPr>
              <w:spacing w:after="0" w:line="240" w:lineRule="auto"/>
              <w:jc w:val="both"/>
              <w:rPr>
                <w:rFonts w:ascii="Times New Roman" w:hAnsi="Times New Roman"/>
                <w:sz w:val="24"/>
                <w:szCs w:val="24"/>
              </w:rPr>
            </w:pPr>
            <w:r w:rsidRPr="004614E7">
              <w:rPr>
                <w:rFonts w:ascii="Times New Roman" w:hAnsi="Times New Roman"/>
                <w:sz w:val="24"/>
                <w:szCs w:val="24"/>
              </w:rPr>
              <w:t>19</w:t>
            </w:r>
          </w:p>
        </w:tc>
        <w:tc>
          <w:tcPr>
            <w:tcW w:w="8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4614E7" w:rsidRDefault="00457EB5" w:rsidP="000B39BE">
            <w:pPr>
              <w:spacing w:after="0" w:line="240" w:lineRule="auto"/>
              <w:jc w:val="both"/>
              <w:rPr>
                <w:rFonts w:ascii="Times New Roman" w:hAnsi="Times New Roman"/>
                <w:sz w:val="24"/>
                <w:szCs w:val="24"/>
              </w:rPr>
            </w:pPr>
            <w:r w:rsidRPr="004614E7">
              <w:rPr>
                <w:rFonts w:ascii="Times New Roman" w:hAnsi="Times New Roman"/>
                <w:sz w:val="24"/>
                <w:szCs w:val="24"/>
              </w:rPr>
              <w:t>40</w:t>
            </w:r>
          </w:p>
        </w:tc>
        <w:tc>
          <w:tcPr>
            <w:tcW w:w="8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4614E7" w:rsidRDefault="00457EB5" w:rsidP="000B39BE">
            <w:pPr>
              <w:spacing w:after="0" w:line="240" w:lineRule="auto"/>
              <w:jc w:val="both"/>
              <w:rPr>
                <w:rFonts w:ascii="Times New Roman" w:hAnsi="Times New Roman"/>
                <w:sz w:val="24"/>
                <w:szCs w:val="24"/>
              </w:rPr>
            </w:pPr>
            <w:r w:rsidRPr="004614E7">
              <w:rPr>
                <w:rFonts w:ascii="Times New Roman" w:hAnsi="Times New Roman"/>
                <w:sz w:val="24"/>
                <w:szCs w:val="24"/>
              </w:rPr>
              <w:t>-</w:t>
            </w:r>
          </w:p>
        </w:tc>
        <w:tc>
          <w:tcPr>
            <w:tcW w:w="15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4614E7" w:rsidRDefault="00457EB5" w:rsidP="000B39BE">
            <w:pPr>
              <w:spacing w:after="0" w:line="240" w:lineRule="auto"/>
              <w:jc w:val="both"/>
              <w:rPr>
                <w:rFonts w:ascii="Times New Roman" w:hAnsi="Times New Roman"/>
                <w:sz w:val="24"/>
                <w:szCs w:val="24"/>
              </w:rPr>
            </w:pPr>
            <w:r w:rsidRPr="004614E7">
              <w:rPr>
                <w:rFonts w:ascii="Times New Roman" w:hAnsi="Times New Roman"/>
                <w:sz w:val="24"/>
                <w:szCs w:val="24"/>
              </w:rPr>
              <w:t>20</w:t>
            </w:r>
          </w:p>
        </w:tc>
      </w:tr>
      <w:tr w:rsidR="00457EB5" w:rsidRPr="004614E7" w:rsidTr="00A62DA0">
        <w:trPr>
          <w:trHeight w:val="1"/>
        </w:trPr>
        <w:tc>
          <w:tcPr>
            <w:tcW w:w="20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4614E7" w:rsidRDefault="00457EB5" w:rsidP="000B39BE">
            <w:pPr>
              <w:spacing w:after="0" w:line="240" w:lineRule="auto"/>
              <w:jc w:val="both"/>
              <w:rPr>
                <w:rFonts w:ascii="Times New Roman" w:hAnsi="Times New Roman"/>
                <w:sz w:val="24"/>
                <w:szCs w:val="24"/>
              </w:rPr>
            </w:pPr>
            <w:r w:rsidRPr="004614E7">
              <w:rPr>
                <w:rFonts w:ascii="Times New Roman" w:hAnsi="Times New Roman"/>
                <w:sz w:val="24"/>
                <w:szCs w:val="24"/>
              </w:rPr>
              <w:t>Белсенді</w:t>
            </w:r>
          </w:p>
        </w:tc>
        <w:tc>
          <w:tcPr>
            <w:tcW w:w="8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4614E7" w:rsidRDefault="00457EB5" w:rsidP="000B39BE">
            <w:pPr>
              <w:spacing w:after="0" w:line="240" w:lineRule="auto"/>
              <w:jc w:val="both"/>
              <w:rPr>
                <w:rFonts w:ascii="Times New Roman" w:hAnsi="Times New Roman"/>
                <w:sz w:val="24"/>
                <w:szCs w:val="24"/>
              </w:rPr>
            </w:pPr>
            <w:r w:rsidRPr="004614E7">
              <w:rPr>
                <w:rFonts w:ascii="Times New Roman" w:hAnsi="Times New Roman"/>
                <w:sz w:val="24"/>
                <w:szCs w:val="24"/>
              </w:rPr>
              <w:t>34</w:t>
            </w:r>
          </w:p>
        </w:tc>
        <w:tc>
          <w:tcPr>
            <w:tcW w:w="8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4614E7" w:rsidRDefault="00457EB5" w:rsidP="000B39BE">
            <w:pPr>
              <w:spacing w:after="0" w:line="240" w:lineRule="auto"/>
              <w:jc w:val="both"/>
              <w:rPr>
                <w:rFonts w:ascii="Times New Roman" w:hAnsi="Times New Roman"/>
                <w:sz w:val="24"/>
                <w:szCs w:val="24"/>
              </w:rPr>
            </w:pPr>
            <w:r w:rsidRPr="004614E7">
              <w:rPr>
                <w:rFonts w:ascii="Times New Roman" w:hAnsi="Times New Roman"/>
                <w:sz w:val="24"/>
                <w:szCs w:val="24"/>
              </w:rPr>
              <w:t>11</w:t>
            </w:r>
          </w:p>
        </w:tc>
        <w:tc>
          <w:tcPr>
            <w:tcW w:w="8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4614E7" w:rsidRDefault="00457EB5" w:rsidP="000B39BE">
            <w:pPr>
              <w:spacing w:after="0" w:line="240" w:lineRule="auto"/>
              <w:jc w:val="both"/>
              <w:rPr>
                <w:rFonts w:ascii="Times New Roman" w:hAnsi="Times New Roman"/>
                <w:sz w:val="24"/>
                <w:szCs w:val="24"/>
              </w:rPr>
            </w:pPr>
            <w:r w:rsidRPr="004614E7">
              <w:rPr>
                <w:rFonts w:ascii="Times New Roman" w:hAnsi="Times New Roman"/>
                <w:sz w:val="24"/>
                <w:szCs w:val="24"/>
              </w:rPr>
              <w:t>50</w:t>
            </w:r>
          </w:p>
        </w:tc>
        <w:tc>
          <w:tcPr>
            <w:tcW w:w="8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4614E7" w:rsidRDefault="00457EB5" w:rsidP="000B39BE">
            <w:pPr>
              <w:spacing w:after="0" w:line="240" w:lineRule="auto"/>
              <w:jc w:val="both"/>
              <w:rPr>
                <w:rFonts w:ascii="Times New Roman" w:hAnsi="Times New Roman"/>
                <w:sz w:val="24"/>
                <w:szCs w:val="24"/>
              </w:rPr>
            </w:pPr>
            <w:r w:rsidRPr="004614E7">
              <w:rPr>
                <w:rFonts w:ascii="Times New Roman" w:hAnsi="Times New Roman"/>
                <w:sz w:val="24"/>
                <w:szCs w:val="24"/>
              </w:rPr>
              <w:t>42</w:t>
            </w:r>
          </w:p>
        </w:tc>
        <w:tc>
          <w:tcPr>
            <w:tcW w:w="8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4614E7" w:rsidRDefault="00457EB5" w:rsidP="000B39BE">
            <w:pPr>
              <w:spacing w:after="0" w:line="240" w:lineRule="auto"/>
              <w:jc w:val="both"/>
              <w:rPr>
                <w:rFonts w:ascii="Times New Roman" w:hAnsi="Times New Roman"/>
                <w:sz w:val="24"/>
                <w:szCs w:val="24"/>
              </w:rPr>
            </w:pPr>
            <w:r w:rsidRPr="004614E7">
              <w:rPr>
                <w:rFonts w:ascii="Times New Roman" w:hAnsi="Times New Roman"/>
                <w:sz w:val="24"/>
                <w:szCs w:val="24"/>
              </w:rPr>
              <w:t>16</w:t>
            </w:r>
          </w:p>
        </w:tc>
        <w:tc>
          <w:tcPr>
            <w:tcW w:w="8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4614E7" w:rsidRDefault="00457EB5" w:rsidP="000B39BE">
            <w:pPr>
              <w:spacing w:after="0" w:line="240" w:lineRule="auto"/>
              <w:jc w:val="both"/>
              <w:rPr>
                <w:rFonts w:ascii="Times New Roman" w:hAnsi="Times New Roman"/>
                <w:sz w:val="24"/>
                <w:szCs w:val="24"/>
              </w:rPr>
            </w:pPr>
            <w:r w:rsidRPr="004614E7">
              <w:rPr>
                <w:rFonts w:ascii="Times New Roman" w:hAnsi="Times New Roman"/>
                <w:sz w:val="24"/>
                <w:szCs w:val="24"/>
              </w:rPr>
              <w:t>36</w:t>
            </w:r>
          </w:p>
        </w:tc>
        <w:tc>
          <w:tcPr>
            <w:tcW w:w="8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4614E7" w:rsidRDefault="00457EB5" w:rsidP="000B39BE">
            <w:pPr>
              <w:spacing w:after="0" w:line="240" w:lineRule="auto"/>
              <w:jc w:val="both"/>
              <w:rPr>
                <w:rFonts w:ascii="Times New Roman" w:hAnsi="Times New Roman"/>
                <w:sz w:val="24"/>
                <w:szCs w:val="24"/>
              </w:rPr>
            </w:pPr>
            <w:r w:rsidRPr="004614E7">
              <w:rPr>
                <w:rFonts w:ascii="Times New Roman" w:hAnsi="Times New Roman"/>
                <w:sz w:val="24"/>
                <w:szCs w:val="24"/>
              </w:rPr>
              <w:t>-</w:t>
            </w:r>
          </w:p>
        </w:tc>
        <w:tc>
          <w:tcPr>
            <w:tcW w:w="15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4614E7" w:rsidRDefault="00457EB5" w:rsidP="000B39BE">
            <w:pPr>
              <w:spacing w:after="0" w:line="240" w:lineRule="auto"/>
              <w:jc w:val="both"/>
              <w:rPr>
                <w:rFonts w:ascii="Times New Roman" w:hAnsi="Times New Roman"/>
                <w:sz w:val="24"/>
                <w:szCs w:val="24"/>
              </w:rPr>
            </w:pPr>
            <w:r w:rsidRPr="004614E7">
              <w:rPr>
                <w:rFonts w:ascii="Times New Roman" w:hAnsi="Times New Roman"/>
                <w:sz w:val="24"/>
                <w:szCs w:val="24"/>
              </w:rPr>
              <w:t>11</w:t>
            </w:r>
          </w:p>
        </w:tc>
      </w:tr>
      <w:tr w:rsidR="00457EB5" w:rsidRPr="004614E7" w:rsidTr="00A62DA0">
        <w:trPr>
          <w:trHeight w:val="1"/>
        </w:trPr>
        <w:tc>
          <w:tcPr>
            <w:tcW w:w="20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4614E7" w:rsidRDefault="00457EB5" w:rsidP="000B39BE">
            <w:pPr>
              <w:spacing w:after="0" w:line="240" w:lineRule="auto"/>
              <w:jc w:val="both"/>
              <w:rPr>
                <w:rFonts w:ascii="Times New Roman" w:hAnsi="Times New Roman"/>
                <w:sz w:val="24"/>
                <w:szCs w:val="24"/>
              </w:rPr>
            </w:pPr>
            <w:r w:rsidRPr="004614E7">
              <w:rPr>
                <w:rFonts w:ascii="Times New Roman" w:hAnsi="Times New Roman"/>
                <w:sz w:val="24"/>
                <w:szCs w:val="24"/>
              </w:rPr>
              <w:t>Сабырлы</w:t>
            </w:r>
          </w:p>
        </w:tc>
        <w:tc>
          <w:tcPr>
            <w:tcW w:w="8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4614E7" w:rsidRDefault="00457EB5" w:rsidP="000B39BE">
            <w:pPr>
              <w:spacing w:after="0" w:line="240" w:lineRule="auto"/>
              <w:jc w:val="both"/>
              <w:rPr>
                <w:rFonts w:ascii="Times New Roman" w:hAnsi="Times New Roman"/>
                <w:sz w:val="24"/>
                <w:szCs w:val="24"/>
              </w:rPr>
            </w:pPr>
            <w:r w:rsidRPr="004614E7">
              <w:rPr>
                <w:rFonts w:ascii="Times New Roman" w:hAnsi="Times New Roman"/>
                <w:sz w:val="24"/>
                <w:szCs w:val="24"/>
              </w:rPr>
              <w:t>33</w:t>
            </w:r>
          </w:p>
        </w:tc>
        <w:tc>
          <w:tcPr>
            <w:tcW w:w="8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4614E7" w:rsidRDefault="00457EB5" w:rsidP="000B39BE">
            <w:pPr>
              <w:spacing w:after="0" w:line="240" w:lineRule="auto"/>
              <w:jc w:val="both"/>
              <w:rPr>
                <w:rFonts w:ascii="Times New Roman" w:hAnsi="Times New Roman"/>
                <w:sz w:val="24"/>
                <w:szCs w:val="24"/>
              </w:rPr>
            </w:pPr>
            <w:r w:rsidRPr="004614E7">
              <w:rPr>
                <w:rFonts w:ascii="Times New Roman" w:hAnsi="Times New Roman"/>
                <w:sz w:val="24"/>
                <w:szCs w:val="24"/>
              </w:rPr>
              <w:t>31</w:t>
            </w:r>
          </w:p>
        </w:tc>
        <w:tc>
          <w:tcPr>
            <w:tcW w:w="8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4614E7" w:rsidRDefault="00457EB5" w:rsidP="000B39BE">
            <w:pPr>
              <w:spacing w:after="0" w:line="240" w:lineRule="auto"/>
              <w:jc w:val="both"/>
              <w:rPr>
                <w:rFonts w:ascii="Times New Roman" w:hAnsi="Times New Roman"/>
                <w:sz w:val="24"/>
                <w:szCs w:val="24"/>
              </w:rPr>
            </w:pPr>
            <w:r w:rsidRPr="004614E7">
              <w:rPr>
                <w:rFonts w:ascii="Times New Roman" w:hAnsi="Times New Roman"/>
                <w:sz w:val="24"/>
                <w:szCs w:val="24"/>
              </w:rPr>
              <w:t>56</w:t>
            </w:r>
          </w:p>
        </w:tc>
        <w:tc>
          <w:tcPr>
            <w:tcW w:w="8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4614E7" w:rsidRDefault="00457EB5" w:rsidP="000B39BE">
            <w:pPr>
              <w:spacing w:after="0" w:line="240" w:lineRule="auto"/>
              <w:jc w:val="both"/>
              <w:rPr>
                <w:rFonts w:ascii="Times New Roman" w:hAnsi="Times New Roman"/>
                <w:sz w:val="24"/>
                <w:szCs w:val="24"/>
              </w:rPr>
            </w:pPr>
            <w:r w:rsidRPr="004614E7">
              <w:rPr>
                <w:rFonts w:ascii="Times New Roman" w:hAnsi="Times New Roman"/>
                <w:sz w:val="24"/>
                <w:szCs w:val="24"/>
              </w:rPr>
              <w:t>46</w:t>
            </w:r>
          </w:p>
        </w:tc>
        <w:tc>
          <w:tcPr>
            <w:tcW w:w="8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4614E7" w:rsidRDefault="00457EB5" w:rsidP="000B39BE">
            <w:pPr>
              <w:spacing w:after="0" w:line="240" w:lineRule="auto"/>
              <w:jc w:val="both"/>
              <w:rPr>
                <w:rFonts w:ascii="Times New Roman" w:hAnsi="Times New Roman"/>
                <w:sz w:val="24"/>
                <w:szCs w:val="24"/>
              </w:rPr>
            </w:pPr>
            <w:r w:rsidRPr="004614E7">
              <w:rPr>
                <w:rFonts w:ascii="Times New Roman" w:hAnsi="Times New Roman"/>
                <w:sz w:val="24"/>
                <w:szCs w:val="24"/>
              </w:rPr>
              <w:t>11</w:t>
            </w:r>
          </w:p>
        </w:tc>
        <w:tc>
          <w:tcPr>
            <w:tcW w:w="8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4614E7" w:rsidRDefault="00457EB5" w:rsidP="000B39BE">
            <w:pPr>
              <w:spacing w:after="0" w:line="240" w:lineRule="auto"/>
              <w:jc w:val="both"/>
              <w:rPr>
                <w:rFonts w:ascii="Times New Roman" w:hAnsi="Times New Roman"/>
                <w:sz w:val="24"/>
                <w:szCs w:val="24"/>
              </w:rPr>
            </w:pPr>
            <w:r w:rsidRPr="004614E7">
              <w:rPr>
                <w:rFonts w:ascii="Times New Roman" w:hAnsi="Times New Roman"/>
                <w:sz w:val="24"/>
                <w:szCs w:val="24"/>
              </w:rPr>
              <w:t>20</w:t>
            </w:r>
          </w:p>
        </w:tc>
        <w:tc>
          <w:tcPr>
            <w:tcW w:w="8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4614E7" w:rsidRDefault="00457EB5" w:rsidP="000B39BE">
            <w:pPr>
              <w:spacing w:after="0" w:line="240" w:lineRule="auto"/>
              <w:jc w:val="both"/>
              <w:rPr>
                <w:rFonts w:ascii="Times New Roman" w:hAnsi="Times New Roman"/>
                <w:sz w:val="24"/>
                <w:szCs w:val="24"/>
              </w:rPr>
            </w:pPr>
            <w:r w:rsidRPr="004614E7">
              <w:rPr>
                <w:rFonts w:ascii="Times New Roman" w:hAnsi="Times New Roman"/>
                <w:sz w:val="24"/>
                <w:szCs w:val="24"/>
              </w:rPr>
              <w:t>-</w:t>
            </w:r>
          </w:p>
        </w:tc>
        <w:tc>
          <w:tcPr>
            <w:tcW w:w="15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4614E7" w:rsidRDefault="00457EB5" w:rsidP="000B39BE">
            <w:pPr>
              <w:spacing w:after="0" w:line="240" w:lineRule="auto"/>
              <w:jc w:val="both"/>
              <w:rPr>
                <w:rFonts w:ascii="Times New Roman" w:hAnsi="Times New Roman"/>
                <w:sz w:val="24"/>
                <w:szCs w:val="24"/>
              </w:rPr>
            </w:pPr>
            <w:r w:rsidRPr="004614E7">
              <w:rPr>
                <w:rFonts w:ascii="Times New Roman" w:hAnsi="Times New Roman"/>
                <w:sz w:val="24"/>
                <w:szCs w:val="24"/>
              </w:rPr>
              <w:t>3</w:t>
            </w:r>
          </w:p>
        </w:tc>
      </w:tr>
      <w:tr w:rsidR="00457EB5" w:rsidRPr="004614E7" w:rsidTr="00A62DA0">
        <w:trPr>
          <w:trHeight w:val="1"/>
        </w:trPr>
        <w:tc>
          <w:tcPr>
            <w:tcW w:w="20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4614E7" w:rsidRDefault="00457EB5" w:rsidP="000B39BE">
            <w:pPr>
              <w:spacing w:after="0" w:line="240" w:lineRule="auto"/>
              <w:jc w:val="both"/>
              <w:rPr>
                <w:rFonts w:ascii="Times New Roman" w:hAnsi="Times New Roman"/>
                <w:sz w:val="24"/>
                <w:szCs w:val="24"/>
              </w:rPr>
            </w:pPr>
            <w:r w:rsidRPr="004614E7">
              <w:rPr>
                <w:rFonts w:ascii="Times New Roman" w:hAnsi="Times New Roman"/>
                <w:sz w:val="24"/>
                <w:szCs w:val="24"/>
              </w:rPr>
              <w:t>Көңіліме (көңіліне) ортақтасады</w:t>
            </w:r>
          </w:p>
        </w:tc>
        <w:tc>
          <w:tcPr>
            <w:tcW w:w="8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4614E7" w:rsidRDefault="00457EB5" w:rsidP="000B39BE">
            <w:pPr>
              <w:spacing w:after="0" w:line="240" w:lineRule="auto"/>
              <w:jc w:val="both"/>
              <w:rPr>
                <w:rFonts w:ascii="Times New Roman" w:hAnsi="Times New Roman"/>
                <w:sz w:val="24"/>
                <w:szCs w:val="24"/>
              </w:rPr>
            </w:pPr>
            <w:r w:rsidRPr="004614E7">
              <w:rPr>
                <w:rFonts w:ascii="Times New Roman" w:hAnsi="Times New Roman"/>
                <w:sz w:val="24"/>
                <w:szCs w:val="24"/>
              </w:rPr>
              <w:t>31</w:t>
            </w:r>
          </w:p>
        </w:tc>
        <w:tc>
          <w:tcPr>
            <w:tcW w:w="8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4614E7" w:rsidRDefault="00457EB5" w:rsidP="000B39BE">
            <w:pPr>
              <w:spacing w:after="0" w:line="240" w:lineRule="auto"/>
              <w:jc w:val="both"/>
              <w:rPr>
                <w:rFonts w:ascii="Times New Roman" w:hAnsi="Times New Roman"/>
                <w:sz w:val="24"/>
                <w:szCs w:val="24"/>
              </w:rPr>
            </w:pPr>
            <w:r w:rsidRPr="004614E7">
              <w:rPr>
                <w:rFonts w:ascii="Times New Roman" w:hAnsi="Times New Roman"/>
                <w:sz w:val="24"/>
                <w:szCs w:val="24"/>
              </w:rPr>
              <w:t>11</w:t>
            </w:r>
          </w:p>
        </w:tc>
        <w:tc>
          <w:tcPr>
            <w:tcW w:w="8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4614E7" w:rsidRDefault="00457EB5" w:rsidP="000B39BE">
            <w:pPr>
              <w:spacing w:after="0" w:line="240" w:lineRule="auto"/>
              <w:jc w:val="both"/>
              <w:rPr>
                <w:rFonts w:ascii="Times New Roman" w:hAnsi="Times New Roman"/>
                <w:sz w:val="24"/>
                <w:szCs w:val="24"/>
              </w:rPr>
            </w:pPr>
            <w:r w:rsidRPr="004614E7">
              <w:rPr>
                <w:rFonts w:ascii="Times New Roman" w:hAnsi="Times New Roman"/>
                <w:sz w:val="24"/>
                <w:szCs w:val="24"/>
              </w:rPr>
              <w:t>49</w:t>
            </w:r>
          </w:p>
        </w:tc>
        <w:tc>
          <w:tcPr>
            <w:tcW w:w="8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4614E7" w:rsidRDefault="00457EB5" w:rsidP="000B39BE">
            <w:pPr>
              <w:spacing w:after="0" w:line="240" w:lineRule="auto"/>
              <w:jc w:val="both"/>
              <w:rPr>
                <w:rFonts w:ascii="Times New Roman" w:hAnsi="Times New Roman"/>
                <w:sz w:val="24"/>
                <w:szCs w:val="24"/>
              </w:rPr>
            </w:pPr>
            <w:r w:rsidRPr="004614E7">
              <w:rPr>
                <w:rFonts w:ascii="Times New Roman" w:hAnsi="Times New Roman"/>
                <w:sz w:val="24"/>
                <w:szCs w:val="24"/>
              </w:rPr>
              <w:t>22</w:t>
            </w:r>
          </w:p>
        </w:tc>
        <w:tc>
          <w:tcPr>
            <w:tcW w:w="8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4614E7" w:rsidRDefault="00457EB5" w:rsidP="000B39BE">
            <w:pPr>
              <w:spacing w:after="0" w:line="240" w:lineRule="auto"/>
              <w:jc w:val="both"/>
              <w:rPr>
                <w:rFonts w:ascii="Times New Roman" w:hAnsi="Times New Roman"/>
                <w:sz w:val="24"/>
                <w:szCs w:val="24"/>
              </w:rPr>
            </w:pPr>
            <w:r w:rsidRPr="004614E7">
              <w:rPr>
                <w:rFonts w:ascii="Times New Roman" w:hAnsi="Times New Roman"/>
                <w:sz w:val="24"/>
                <w:szCs w:val="24"/>
              </w:rPr>
              <w:t>10</w:t>
            </w:r>
          </w:p>
        </w:tc>
        <w:tc>
          <w:tcPr>
            <w:tcW w:w="8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4614E7" w:rsidRDefault="00457EB5" w:rsidP="000B39BE">
            <w:pPr>
              <w:spacing w:after="0" w:line="240" w:lineRule="auto"/>
              <w:jc w:val="both"/>
              <w:rPr>
                <w:rFonts w:ascii="Times New Roman" w:hAnsi="Times New Roman"/>
                <w:sz w:val="24"/>
                <w:szCs w:val="24"/>
              </w:rPr>
            </w:pPr>
            <w:r w:rsidRPr="004614E7">
              <w:rPr>
                <w:rFonts w:ascii="Times New Roman" w:hAnsi="Times New Roman"/>
                <w:sz w:val="24"/>
                <w:szCs w:val="24"/>
              </w:rPr>
              <w:t>50</w:t>
            </w:r>
          </w:p>
        </w:tc>
        <w:tc>
          <w:tcPr>
            <w:tcW w:w="8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4614E7" w:rsidRDefault="00457EB5" w:rsidP="000B39BE">
            <w:pPr>
              <w:spacing w:after="0" w:line="240" w:lineRule="auto"/>
              <w:jc w:val="both"/>
              <w:rPr>
                <w:rFonts w:ascii="Times New Roman" w:hAnsi="Times New Roman"/>
                <w:sz w:val="24"/>
                <w:szCs w:val="24"/>
              </w:rPr>
            </w:pPr>
            <w:r w:rsidRPr="004614E7">
              <w:rPr>
                <w:rFonts w:ascii="Times New Roman" w:hAnsi="Times New Roman"/>
                <w:sz w:val="24"/>
                <w:szCs w:val="24"/>
              </w:rPr>
              <w:t>-</w:t>
            </w:r>
          </w:p>
        </w:tc>
        <w:tc>
          <w:tcPr>
            <w:tcW w:w="15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4614E7" w:rsidRDefault="00457EB5" w:rsidP="000B39BE">
            <w:pPr>
              <w:spacing w:after="0" w:line="240" w:lineRule="auto"/>
              <w:jc w:val="both"/>
              <w:rPr>
                <w:rFonts w:ascii="Times New Roman" w:hAnsi="Times New Roman"/>
                <w:sz w:val="24"/>
                <w:szCs w:val="24"/>
              </w:rPr>
            </w:pPr>
            <w:r w:rsidRPr="004614E7">
              <w:rPr>
                <w:rFonts w:ascii="Times New Roman" w:hAnsi="Times New Roman"/>
                <w:sz w:val="24"/>
                <w:szCs w:val="24"/>
              </w:rPr>
              <w:t>17</w:t>
            </w:r>
          </w:p>
        </w:tc>
      </w:tr>
      <w:tr w:rsidR="00502BF0" w:rsidRPr="004614E7" w:rsidTr="00A62DA0">
        <w:trPr>
          <w:trHeight w:val="1"/>
        </w:trPr>
        <w:tc>
          <w:tcPr>
            <w:tcW w:w="20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02BF0" w:rsidRPr="004614E7" w:rsidRDefault="00502BF0" w:rsidP="000B39BE">
            <w:pPr>
              <w:spacing w:after="0" w:line="240" w:lineRule="auto"/>
              <w:jc w:val="both"/>
              <w:rPr>
                <w:rFonts w:ascii="Times New Roman" w:hAnsi="Times New Roman"/>
                <w:sz w:val="24"/>
                <w:szCs w:val="24"/>
              </w:rPr>
            </w:pPr>
            <w:r w:rsidRPr="004614E7">
              <w:rPr>
                <w:rFonts w:ascii="Times New Roman" w:hAnsi="Times New Roman"/>
                <w:sz w:val="24"/>
                <w:szCs w:val="24"/>
              </w:rPr>
              <w:t>Түсіне алу қабілеті бар</w:t>
            </w:r>
          </w:p>
        </w:tc>
        <w:tc>
          <w:tcPr>
            <w:tcW w:w="8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02BF0" w:rsidRPr="004614E7" w:rsidRDefault="00502BF0" w:rsidP="000B39BE">
            <w:pPr>
              <w:spacing w:after="0" w:line="240" w:lineRule="auto"/>
              <w:jc w:val="both"/>
              <w:rPr>
                <w:rFonts w:ascii="Times New Roman" w:hAnsi="Times New Roman"/>
                <w:sz w:val="24"/>
                <w:szCs w:val="24"/>
              </w:rPr>
            </w:pPr>
            <w:r w:rsidRPr="004614E7">
              <w:rPr>
                <w:rFonts w:ascii="Times New Roman" w:hAnsi="Times New Roman"/>
                <w:sz w:val="24"/>
                <w:szCs w:val="24"/>
              </w:rPr>
              <w:t>33</w:t>
            </w:r>
          </w:p>
        </w:tc>
        <w:tc>
          <w:tcPr>
            <w:tcW w:w="8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02BF0" w:rsidRPr="004614E7" w:rsidRDefault="00502BF0" w:rsidP="000B39BE">
            <w:pPr>
              <w:spacing w:after="0" w:line="240" w:lineRule="auto"/>
              <w:jc w:val="both"/>
              <w:rPr>
                <w:rFonts w:ascii="Times New Roman" w:hAnsi="Times New Roman"/>
                <w:sz w:val="24"/>
                <w:szCs w:val="24"/>
              </w:rPr>
            </w:pPr>
            <w:r w:rsidRPr="004614E7">
              <w:rPr>
                <w:rFonts w:ascii="Times New Roman" w:hAnsi="Times New Roman"/>
                <w:sz w:val="24"/>
                <w:szCs w:val="24"/>
              </w:rPr>
              <w:t>22</w:t>
            </w:r>
          </w:p>
        </w:tc>
        <w:tc>
          <w:tcPr>
            <w:tcW w:w="8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02BF0" w:rsidRPr="004614E7" w:rsidRDefault="00502BF0" w:rsidP="000B39BE">
            <w:pPr>
              <w:spacing w:after="0" w:line="240" w:lineRule="auto"/>
              <w:jc w:val="both"/>
              <w:rPr>
                <w:rFonts w:ascii="Times New Roman" w:hAnsi="Times New Roman"/>
                <w:sz w:val="24"/>
                <w:szCs w:val="24"/>
              </w:rPr>
            </w:pPr>
            <w:r w:rsidRPr="004614E7">
              <w:rPr>
                <w:rFonts w:ascii="Times New Roman" w:hAnsi="Times New Roman"/>
                <w:sz w:val="24"/>
                <w:szCs w:val="24"/>
              </w:rPr>
              <w:t>56</w:t>
            </w:r>
          </w:p>
        </w:tc>
        <w:tc>
          <w:tcPr>
            <w:tcW w:w="8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02BF0" w:rsidRPr="004614E7" w:rsidRDefault="00502BF0" w:rsidP="000B39BE">
            <w:pPr>
              <w:spacing w:after="0" w:line="240" w:lineRule="auto"/>
              <w:jc w:val="both"/>
              <w:rPr>
                <w:rFonts w:ascii="Times New Roman" w:hAnsi="Times New Roman"/>
                <w:sz w:val="24"/>
                <w:szCs w:val="24"/>
              </w:rPr>
            </w:pPr>
            <w:r w:rsidRPr="004614E7">
              <w:rPr>
                <w:rFonts w:ascii="Times New Roman" w:hAnsi="Times New Roman"/>
                <w:sz w:val="24"/>
                <w:szCs w:val="24"/>
              </w:rPr>
              <w:t>38</w:t>
            </w:r>
          </w:p>
        </w:tc>
        <w:tc>
          <w:tcPr>
            <w:tcW w:w="8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02BF0" w:rsidRPr="004614E7" w:rsidRDefault="00502BF0" w:rsidP="000B39BE">
            <w:pPr>
              <w:spacing w:after="0" w:line="240" w:lineRule="auto"/>
              <w:jc w:val="both"/>
              <w:rPr>
                <w:rFonts w:ascii="Times New Roman" w:hAnsi="Times New Roman"/>
                <w:sz w:val="24"/>
                <w:szCs w:val="24"/>
              </w:rPr>
            </w:pPr>
            <w:r w:rsidRPr="004614E7">
              <w:rPr>
                <w:rFonts w:ascii="Times New Roman" w:hAnsi="Times New Roman"/>
                <w:sz w:val="24"/>
                <w:szCs w:val="24"/>
              </w:rPr>
              <w:t>11</w:t>
            </w:r>
          </w:p>
        </w:tc>
        <w:tc>
          <w:tcPr>
            <w:tcW w:w="8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02BF0" w:rsidRPr="004614E7" w:rsidRDefault="00502BF0" w:rsidP="000B39BE">
            <w:pPr>
              <w:spacing w:after="0" w:line="240" w:lineRule="auto"/>
              <w:jc w:val="both"/>
              <w:rPr>
                <w:rFonts w:ascii="Times New Roman" w:hAnsi="Times New Roman"/>
                <w:sz w:val="24"/>
                <w:szCs w:val="24"/>
              </w:rPr>
            </w:pPr>
            <w:r w:rsidRPr="004614E7">
              <w:rPr>
                <w:rFonts w:ascii="Times New Roman" w:hAnsi="Times New Roman"/>
                <w:sz w:val="24"/>
                <w:szCs w:val="24"/>
              </w:rPr>
              <w:t>31</w:t>
            </w:r>
          </w:p>
        </w:tc>
        <w:tc>
          <w:tcPr>
            <w:tcW w:w="8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02BF0" w:rsidRPr="004614E7" w:rsidRDefault="00502BF0" w:rsidP="000B39BE">
            <w:pPr>
              <w:spacing w:after="0" w:line="240" w:lineRule="auto"/>
              <w:jc w:val="both"/>
              <w:rPr>
                <w:rFonts w:ascii="Times New Roman" w:hAnsi="Times New Roman"/>
                <w:sz w:val="24"/>
                <w:szCs w:val="24"/>
              </w:rPr>
            </w:pPr>
            <w:r w:rsidRPr="004614E7">
              <w:rPr>
                <w:rFonts w:ascii="Times New Roman" w:hAnsi="Times New Roman"/>
                <w:sz w:val="24"/>
                <w:szCs w:val="24"/>
              </w:rPr>
              <w:t>-</w:t>
            </w:r>
          </w:p>
        </w:tc>
        <w:tc>
          <w:tcPr>
            <w:tcW w:w="15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02BF0" w:rsidRPr="004614E7" w:rsidRDefault="00502BF0" w:rsidP="000B39BE">
            <w:pPr>
              <w:spacing w:after="0" w:line="240" w:lineRule="auto"/>
              <w:jc w:val="both"/>
              <w:rPr>
                <w:rFonts w:ascii="Times New Roman" w:hAnsi="Times New Roman"/>
                <w:sz w:val="24"/>
                <w:szCs w:val="24"/>
              </w:rPr>
            </w:pPr>
            <w:r w:rsidRPr="004614E7">
              <w:rPr>
                <w:rFonts w:ascii="Times New Roman" w:hAnsi="Times New Roman"/>
                <w:sz w:val="24"/>
                <w:szCs w:val="24"/>
              </w:rPr>
              <w:t>9</w:t>
            </w:r>
          </w:p>
        </w:tc>
      </w:tr>
      <w:tr w:rsidR="00502BF0" w:rsidRPr="004614E7" w:rsidTr="00A62DA0">
        <w:trPr>
          <w:trHeight w:val="1"/>
        </w:trPr>
        <w:tc>
          <w:tcPr>
            <w:tcW w:w="20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02BF0" w:rsidRPr="004614E7" w:rsidRDefault="00502BF0" w:rsidP="000B39BE">
            <w:pPr>
              <w:spacing w:after="0" w:line="240" w:lineRule="auto"/>
              <w:jc w:val="both"/>
              <w:rPr>
                <w:rFonts w:ascii="Times New Roman" w:hAnsi="Times New Roman"/>
                <w:sz w:val="24"/>
                <w:szCs w:val="24"/>
              </w:rPr>
            </w:pPr>
            <w:r w:rsidRPr="004614E7">
              <w:rPr>
                <w:rFonts w:ascii="Times New Roman" w:hAnsi="Times New Roman"/>
                <w:sz w:val="24"/>
                <w:szCs w:val="24"/>
              </w:rPr>
              <w:t>Қамқор болу</w:t>
            </w:r>
          </w:p>
        </w:tc>
        <w:tc>
          <w:tcPr>
            <w:tcW w:w="8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02BF0" w:rsidRPr="004614E7" w:rsidRDefault="00502BF0" w:rsidP="000B39BE">
            <w:pPr>
              <w:spacing w:after="0" w:line="240" w:lineRule="auto"/>
              <w:jc w:val="both"/>
              <w:rPr>
                <w:rFonts w:ascii="Times New Roman" w:hAnsi="Times New Roman"/>
                <w:sz w:val="24"/>
                <w:szCs w:val="24"/>
              </w:rPr>
            </w:pPr>
            <w:r w:rsidRPr="004614E7">
              <w:rPr>
                <w:rFonts w:ascii="Times New Roman" w:hAnsi="Times New Roman"/>
                <w:sz w:val="24"/>
                <w:szCs w:val="24"/>
              </w:rPr>
              <w:t>31</w:t>
            </w:r>
          </w:p>
        </w:tc>
        <w:tc>
          <w:tcPr>
            <w:tcW w:w="8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02BF0" w:rsidRPr="004614E7" w:rsidRDefault="00502BF0" w:rsidP="000B39BE">
            <w:pPr>
              <w:spacing w:after="0" w:line="240" w:lineRule="auto"/>
              <w:jc w:val="both"/>
              <w:rPr>
                <w:rFonts w:ascii="Times New Roman" w:hAnsi="Times New Roman"/>
                <w:sz w:val="24"/>
                <w:szCs w:val="24"/>
              </w:rPr>
            </w:pPr>
            <w:r w:rsidRPr="004614E7">
              <w:rPr>
                <w:rFonts w:ascii="Times New Roman" w:hAnsi="Times New Roman"/>
                <w:sz w:val="24"/>
                <w:szCs w:val="24"/>
              </w:rPr>
              <w:t>10</w:t>
            </w:r>
          </w:p>
        </w:tc>
        <w:tc>
          <w:tcPr>
            <w:tcW w:w="8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02BF0" w:rsidRPr="004614E7" w:rsidRDefault="00502BF0" w:rsidP="000B39BE">
            <w:pPr>
              <w:spacing w:after="0" w:line="240" w:lineRule="auto"/>
              <w:jc w:val="both"/>
              <w:rPr>
                <w:rFonts w:ascii="Times New Roman" w:hAnsi="Times New Roman"/>
                <w:sz w:val="24"/>
                <w:szCs w:val="24"/>
              </w:rPr>
            </w:pPr>
            <w:r w:rsidRPr="004614E7">
              <w:rPr>
                <w:rFonts w:ascii="Times New Roman" w:hAnsi="Times New Roman"/>
                <w:sz w:val="24"/>
                <w:szCs w:val="24"/>
              </w:rPr>
              <w:t>45</w:t>
            </w:r>
          </w:p>
        </w:tc>
        <w:tc>
          <w:tcPr>
            <w:tcW w:w="8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02BF0" w:rsidRPr="004614E7" w:rsidRDefault="00502BF0" w:rsidP="000B39BE">
            <w:pPr>
              <w:spacing w:after="0" w:line="240" w:lineRule="auto"/>
              <w:jc w:val="both"/>
              <w:rPr>
                <w:rFonts w:ascii="Times New Roman" w:hAnsi="Times New Roman"/>
                <w:sz w:val="24"/>
                <w:szCs w:val="24"/>
              </w:rPr>
            </w:pPr>
            <w:r w:rsidRPr="004614E7">
              <w:rPr>
                <w:rFonts w:ascii="Times New Roman" w:hAnsi="Times New Roman"/>
                <w:sz w:val="24"/>
                <w:szCs w:val="24"/>
              </w:rPr>
              <w:t>48</w:t>
            </w:r>
          </w:p>
        </w:tc>
        <w:tc>
          <w:tcPr>
            <w:tcW w:w="8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02BF0" w:rsidRPr="004614E7" w:rsidRDefault="00502BF0" w:rsidP="000B39BE">
            <w:pPr>
              <w:spacing w:after="0" w:line="240" w:lineRule="auto"/>
              <w:jc w:val="both"/>
              <w:rPr>
                <w:rFonts w:ascii="Times New Roman" w:hAnsi="Times New Roman"/>
                <w:sz w:val="24"/>
                <w:szCs w:val="24"/>
              </w:rPr>
            </w:pPr>
            <w:r w:rsidRPr="004614E7">
              <w:rPr>
                <w:rFonts w:ascii="Times New Roman" w:hAnsi="Times New Roman"/>
                <w:sz w:val="24"/>
                <w:szCs w:val="24"/>
              </w:rPr>
              <w:t>24</w:t>
            </w:r>
          </w:p>
        </w:tc>
        <w:tc>
          <w:tcPr>
            <w:tcW w:w="8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02BF0" w:rsidRPr="004614E7" w:rsidRDefault="00502BF0" w:rsidP="000B39BE">
            <w:pPr>
              <w:spacing w:after="0" w:line="240" w:lineRule="auto"/>
              <w:jc w:val="both"/>
              <w:rPr>
                <w:rFonts w:ascii="Times New Roman" w:hAnsi="Times New Roman"/>
                <w:sz w:val="24"/>
                <w:szCs w:val="24"/>
              </w:rPr>
            </w:pPr>
            <w:r w:rsidRPr="004614E7">
              <w:rPr>
                <w:rFonts w:ascii="Times New Roman" w:hAnsi="Times New Roman"/>
                <w:sz w:val="24"/>
                <w:szCs w:val="24"/>
              </w:rPr>
              <w:t>32</w:t>
            </w:r>
          </w:p>
        </w:tc>
        <w:tc>
          <w:tcPr>
            <w:tcW w:w="8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02BF0" w:rsidRPr="004614E7" w:rsidRDefault="00502BF0" w:rsidP="000B39BE">
            <w:pPr>
              <w:spacing w:after="0" w:line="240" w:lineRule="auto"/>
              <w:jc w:val="both"/>
              <w:rPr>
                <w:rFonts w:ascii="Times New Roman" w:hAnsi="Times New Roman"/>
                <w:sz w:val="24"/>
                <w:szCs w:val="24"/>
              </w:rPr>
            </w:pPr>
            <w:r w:rsidRPr="004614E7">
              <w:rPr>
                <w:rFonts w:ascii="Times New Roman" w:hAnsi="Times New Roman"/>
                <w:sz w:val="24"/>
                <w:szCs w:val="24"/>
              </w:rPr>
              <w:t>-</w:t>
            </w:r>
          </w:p>
        </w:tc>
        <w:tc>
          <w:tcPr>
            <w:tcW w:w="15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02BF0" w:rsidRPr="004614E7" w:rsidRDefault="00502BF0" w:rsidP="000B39BE">
            <w:pPr>
              <w:spacing w:after="0" w:line="240" w:lineRule="auto"/>
              <w:jc w:val="both"/>
              <w:rPr>
                <w:rFonts w:ascii="Times New Roman" w:hAnsi="Times New Roman"/>
                <w:sz w:val="24"/>
                <w:szCs w:val="24"/>
              </w:rPr>
            </w:pPr>
            <w:r w:rsidRPr="004614E7">
              <w:rPr>
                <w:rFonts w:ascii="Times New Roman" w:hAnsi="Times New Roman"/>
                <w:sz w:val="24"/>
                <w:szCs w:val="24"/>
              </w:rPr>
              <w:t>10</w:t>
            </w:r>
          </w:p>
        </w:tc>
      </w:tr>
    </w:tbl>
    <w:p w:rsidR="00457EB5" w:rsidRPr="004614E7" w:rsidRDefault="00457EB5" w:rsidP="000B39BE">
      <w:pPr>
        <w:spacing w:after="0" w:line="240" w:lineRule="auto"/>
        <w:ind w:firstLine="567"/>
        <w:jc w:val="both"/>
        <w:rPr>
          <w:rFonts w:ascii="Times New Roman" w:hAnsi="Times New Roman"/>
          <w:sz w:val="28"/>
          <w:szCs w:val="28"/>
          <w:lang w:val="kk-KZ"/>
        </w:rPr>
      </w:pPr>
    </w:p>
    <w:p w:rsidR="00457EB5" w:rsidRPr="004614E7" w:rsidRDefault="00457EB5" w:rsidP="000B39BE">
      <w:pPr>
        <w:spacing w:after="0" w:line="240" w:lineRule="auto"/>
        <w:ind w:firstLine="567"/>
        <w:jc w:val="both"/>
        <w:rPr>
          <w:rFonts w:ascii="Times New Roman" w:hAnsi="Times New Roman"/>
          <w:sz w:val="28"/>
          <w:szCs w:val="28"/>
          <w:lang w:val="kk-KZ"/>
        </w:rPr>
      </w:pPr>
    </w:p>
    <w:p w:rsidR="00457EB5" w:rsidRPr="004614E7" w:rsidRDefault="00457EB5" w:rsidP="000B39BE">
      <w:pPr>
        <w:spacing w:after="0" w:line="240" w:lineRule="auto"/>
        <w:ind w:firstLine="567"/>
        <w:jc w:val="both"/>
        <w:rPr>
          <w:rFonts w:ascii="Times New Roman" w:hAnsi="Times New Roman"/>
          <w:sz w:val="28"/>
          <w:szCs w:val="28"/>
          <w:lang w:val="kk-KZ"/>
        </w:rPr>
      </w:pPr>
      <w:r w:rsidRPr="004614E7">
        <w:rPr>
          <w:rFonts w:ascii="Times New Roman" w:hAnsi="Times New Roman"/>
          <w:noProof/>
          <w:sz w:val="28"/>
          <w:szCs w:val="28"/>
        </w:rPr>
        <w:drawing>
          <wp:inline distT="0" distB="0" distL="0" distR="0">
            <wp:extent cx="5626984" cy="2777091"/>
            <wp:effectExtent l="12195" t="6114" r="7876" b="0"/>
            <wp:docPr id="25" name="Диаграмма 1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E0E16" w:rsidRDefault="00FE0E16" w:rsidP="000B39BE">
      <w:pPr>
        <w:spacing w:after="0" w:line="240" w:lineRule="auto"/>
        <w:ind w:firstLine="567"/>
        <w:jc w:val="center"/>
        <w:rPr>
          <w:rFonts w:ascii="Times New Roman" w:hAnsi="Times New Roman"/>
          <w:sz w:val="28"/>
          <w:szCs w:val="28"/>
          <w:lang w:val="kk-KZ"/>
        </w:rPr>
      </w:pPr>
    </w:p>
    <w:p w:rsidR="00457EB5" w:rsidRPr="004614E7" w:rsidRDefault="00457EB5" w:rsidP="000B39BE">
      <w:pPr>
        <w:spacing w:after="0" w:line="240" w:lineRule="auto"/>
        <w:ind w:firstLine="567"/>
        <w:jc w:val="center"/>
        <w:rPr>
          <w:rFonts w:ascii="Times New Roman" w:hAnsi="Times New Roman"/>
          <w:sz w:val="28"/>
          <w:szCs w:val="28"/>
          <w:lang w:val="kk-KZ"/>
        </w:rPr>
      </w:pPr>
      <w:r w:rsidRPr="004614E7">
        <w:rPr>
          <w:rFonts w:ascii="Times New Roman" w:hAnsi="Times New Roman"/>
          <w:sz w:val="28"/>
          <w:szCs w:val="28"/>
          <w:lang w:val="kk-KZ"/>
        </w:rPr>
        <w:t>Сурет 3 – Оқытушылар мен студенттердің өзара қарым-қатынасқа түсу ерекшеліктері</w:t>
      </w:r>
    </w:p>
    <w:p w:rsidR="00457EB5" w:rsidRPr="004614E7" w:rsidRDefault="00457EB5" w:rsidP="000B39BE">
      <w:pPr>
        <w:spacing w:after="0" w:line="240" w:lineRule="auto"/>
        <w:ind w:firstLine="567"/>
        <w:jc w:val="both"/>
        <w:rPr>
          <w:rFonts w:ascii="Times New Roman" w:hAnsi="Times New Roman"/>
          <w:b/>
          <w:sz w:val="28"/>
          <w:szCs w:val="28"/>
          <w:lang w:val="kk-KZ"/>
        </w:rPr>
      </w:pPr>
    </w:p>
    <w:p w:rsidR="00457EB5" w:rsidRPr="004614E7" w:rsidRDefault="00457EB5" w:rsidP="000B39BE">
      <w:pPr>
        <w:spacing w:after="0" w:line="240" w:lineRule="auto"/>
        <w:ind w:firstLine="567"/>
        <w:jc w:val="both"/>
        <w:rPr>
          <w:rFonts w:ascii="Times New Roman" w:hAnsi="Times New Roman"/>
          <w:sz w:val="28"/>
          <w:szCs w:val="28"/>
          <w:lang w:val="kk-KZ"/>
        </w:rPr>
      </w:pPr>
      <w:r w:rsidRPr="004614E7">
        <w:rPr>
          <w:rFonts w:ascii="Times New Roman" w:hAnsi="Times New Roman"/>
          <w:sz w:val="28"/>
          <w:szCs w:val="28"/>
          <w:lang w:val="kk-KZ"/>
        </w:rPr>
        <w:t xml:space="preserve">6. Оқыту барысында оқытушылардың студенттерге қатынасы маңызды болып табылады. Аталған қатынас эмоционалды оңтайлы орта құруда маңызы зор. </w:t>
      </w:r>
    </w:p>
    <w:p w:rsidR="00457EB5" w:rsidRPr="004614E7" w:rsidRDefault="00457EB5" w:rsidP="000B39BE">
      <w:pPr>
        <w:spacing w:after="0" w:line="240" w:lineRule="auto"/>
        <w:jc w:val="both"/>
        <w:rPr>
          <w:rFonts w:ascii="Times New Roman" w:hAnsi="Times New Roman"/>
          <w:sz w:val="28"/>
          <w:szCs w:val="28"/>
          <w:lang w:val="kk-KZ"/>
        </w:rPr>
      </w:pPr>
    </w:p>
    <w:p w:rsidR="00457EB5" w:rsidRPr="004614E7" w:rsidRDefault="00457EB5" w:rsidP="00A20A36">
      <w:pPr>
        <w:spacing w:after="0" w:line="240" w:lineRule="auto"/>
        <w:jc w:val="both"/>
        <w:rPr>
          <w:rFonts w:ascii="Times New Roman" w:hAnsi="Times New Roman"/>
          <w:sz w:val="28"/>
          <w:szCs w:val="28"/>
          <w:lang w:val="kk-KZ"/>
        </w:rPr>
      </w:pPr>
      <w:r w:rsidRPr="004614E7">
        <w:rPr>
          <w:rFonts w:ascii="Times New Roman" w:hAnsi="Times New Roman"/>
          <w:sz w:val="28"/>
          <w:szCs w:val="28"/>
          <w:lang w:val="kk-KZ"/>
        </w:rPr>
        <w:lastRenderedPageBreak/>
        <w:t>Кесте 7 – Оқыту барысындағы оқытушылардың тұлғалық ерекшеліктері</w:t>
      </w:r>
    </w:p>
    <w:p w:rsidR="00457EB5" w:rsidRPr="004614E7" w:rsidRDefault="00457EB5" w:rsidP="000B39BE">
      <w:pPr>
        <w:spacing w:after="0" w:line="240" w:lineRule="auto"/>
        <w:ind w:firstLine="567"/>
        <w:jc w:val="both"/>
        <w:rPr>
          <w:rFonts w:ascii="Times New Roman" w:hAnsi="Times New Roman"/>
          <w:sz w:val="28"/>
          <w:szCs w:val="28"/>
          <w:lang w:val="kk-KZ"/>
        </w:rPr>
      </w:pPr>
    </w:p>
    <w:tbl>
      <w:tblPr>
        <w:tblW w:w="0" w:type="auto"/>
        <w:tblInd w:w="108" w:type="dxa"/>
        <w:tblLayout w:type="fixed"/>
        <w:tblCellMar>
          <w:left w:w="10" w:type="dxa"/>
          <w:right w:w="10" w:type="dxa"/>
        </w:tblCellMar>
        <w:tblLook w:val="04A0"/>
      </w:tblPr>
      <w:tblGrid>
        <w:gridCol w:w="2410"/>
        <w:gridCol w:w="851"/>
        <w:gridCol w:w="708"/>
        <w:gridCol w:w="851"/>
        <w:gridCol w:w="992"/>
        <w:gridCol w:w="992"/>
        <w:gridCol w:w="851"/>
        <w:gridCol w:w="850"/>
        <w:gridCol w:w="993"/>
      </w:tblGrid>
      <w:tr w:rsidR="00457EB5" w:rsidRPr="00E67C71" w:rsidTr="00815557">
        <w:trPr>
          <w:trHeight w:val="1"/>
        </w:trPr>
        <w:tc>
          <w:tcPr>
            <w:tcW w:w="2410"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E67C71" w:rsidRDefault="00457EB5" w:rsidP="00E67C71">
            <w:pPr>
              <w:spacing w:after="0" w:line="240" w:lineRule="auto"/>
              <w:jc w:val="both"/>
              <w:rPr>
                <w:rFonts w:ascii="Times New Roman" w:hAnsi="Times New Roman" w:cs="Times New Roman"/>
                <w:sz w:val="28"/>
                <w:szCs w:val="28"/>
              </w:rPr>
            </w:pPr>
            <w:r w:rsidRPr="00E67C71">
              <w:rPr>
                <w:rFonts w:ascii="Times New Roman" w:hAnsi="Times New Roman" w:cs="Times New Roman"/>
                <w:sz w:val="28"/>
                <w:szCs w:val="28"/>
              </w:rPr>
              <w:t>Пікірлер</w:t>
            </w:r>
          </w:p>
        </w:tc>
        <w:tc>
          <w:tcPr>
            <w:tcW w:w="7088" w:type="dxa"/>
            <w:gridSpan w:val="8"/>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E67C71" w:rsidRDefault="00457EB5" w:rsidP="00E67C71">
            <w:pPr>
              <w:spacing w:after="0" w:line="240" w:lineRule="auto"/>
              <w:jc w:val="center"/>
              <w:rPr>
                <w:rFonts w:ascii="Times New Roman" w:hAnsi="Times New Roman" w:cs="Times New Roman"/>
                <w:sz w:val="28"/>
                <w:szCs w:val="28"/>
              </w:rPr>
            </w:pPr>
            <w:r w:rsidRPr="00E67C71">
              <w:rPr>
                <w:rFonts w:ascii="Times New Roman" w:hAnsi="Times New Roman" w:cs="Times New Roman"/>
                <w:sz w:val="28"/>
                <w:szCs w:val="28"/>
              </w:rPr>
              <w:t>Бағалау</w:t>
            </w:r>
          </w:p>
        </w:tc>
      </w:tr>
      <w:tr w:rsidR="00457EB5" w:rsidRPr="00E67C71" w:rsidTr="00815557">
        <w:trPr>
          <w:trHeight w:val="1"/>
        </w:trPr>
        <w:tc>
          <w:tcPr>
            <w:tcW w:w="2410" w:type="dxa"/>
            <w:vMerge/>
            <w:tcBorders>
              <w:top w:val="single" w:sz="4" w:space="0" w:color="000000"/>
              <w:left w:val="single" w:sz="4" w:space="0" w:color="000000"/>
              <w:bottom w:val="single" w:sz="4" w:space="0" w:color="000000"/>
              <w:right w:val="single" w:sz="4" w:space="0" w:color="000000"/>
            </w:tcBorders>
            <w:vAlign w:val="center"/>
            <w:hideMark/>
          </w:tcPr>
          <w:p w:rsidR="00457EB5" w:rsidRPr="00E67C71" w:rsidRDefault="00457EB5" w:rsidP="00E67C71">
            <w:pPr>
              <w:spacing w:after="0" w:line="240" w:lineRule="auto"/>
              <w:rPr>
                <w:rFonts w:ascii="Times New Roman" w:hAnsi="Times New Roman" w:cs="Times New Roman"/>
                <w:sz w:val="28"/>
                <w:szCs w:val="28"/>
              </w:rPr>
            </w:pP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E67C71" w:rsidRDefault="00457EB5" w:rsidP="00E67C71">
            <w:pPr>
              <w:spacing w:after="0" w:line="240" w:lineRule="auto"/>
              <w:jc w:val="center"/>
              <w:rPr>
                <w:rFonts w:ascii="Times New Roman" w:hAnsi="Times New Roman" w:cs="Times New Roman"/>
                <w:sz w:val="28"/>
                <w:szCs w:val="28"/>
              </w:rPr>
            </w:pPr>
            <w:r w:rsidRPr="00E67C71">
              <w:rPr>
                <w:rFonts w:ascii="Times New Roman" w:hAnsi="Times New Roman" w:cs="Times New Roman"/>
                <w:sz w:val="28"/>
                <w:szCs w:val="28"/>
              </w:rPr>
              <w:t>4-үнемі,</w:t>
            </w:r>
          </w:p>
          <w:p w:rsidR="00457EB5" w:rsidRPr="00E67C71" w:rsidRDefault="00457EB5" w:rsidP="00E67C71">
            <w:pPr>
              <w:spacing w:after="0" w:line="240" w:lineRule="auto"/>
              <w:jc w:val="center"/>
              <w:rPr>
                <w:rFonts w:ascii="Times New Roman" w:hAnsi="Times New Roman" w:cs="Times New Roman"/>
                <w:sz w:val="28"/>
                <w:szCs w:val="28"/>
              </w:rPr>
            </w:pPr>
            <w:r w:rsidRPr="00E67C71">
              <w:rPr>
                <w:rFonts w:ascii="Times New Roman" w:hAnsi="Times New Roman" w:cs="Times New Roman"/>
                <w:sz w:val="28"/>
                <w:szCs w:val="28"/>
              </w:rPr>
              <w:t>%</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E67C71" w:rsidRDefault="00457EB5" w:rsidP="00E67C71">
            <w:pPr>
              <w:spacing w:after="0" w:line="240" w:lineRule="auto"/>
              <w:jc w:val="center"/>
              <w:rPr>
                <w:rFonts w:ascii="Times New Roman" w:hAnsi="Times New Roman" w:cs="Times New Roman"/>
                <w:sz w:val="28"/>
                <w:szCs w:val="28"/>
              </w:rPr>
            </w:pPr>
            <w:r w:rsidRPr="00E67C71">
              <w:rPr>
                <w:rFonts w:ascii="Times New Roman" w:hAnsi="Times New Roman" w:cs="Times New Roman"/>
                <w:sz w:val="28"/>
                <w:szCs w:val="28"/>
              </w:rPr>
              <w:t>3-көбіне,</w:t>
            </w:r>
          </w:p>
          <w:p w:rsidR="00457EB5" w:rsidRPr="00E67C71" w:rsidRDefault="00457EB5" w:rsidP="00E67C71">
            <w:pPr>
              <w:spacing w:after="0" w:line="240" w:lineRule="auto"/>
              <w:jc w:val="center"/>
              <w:rPr>
                <w:rFonts w:ascii="Times New Roman" w:hAnsi="Times New Roman" w:cs="Times New Roman"/>
                <w:sz w:val="28"/>
                <w:szCs w:val="28"/>
              </w:rPr>
            </w:pPr>
            <w:r w:rsidRPr="00E67C71">
              <w:rPr>
                <w:rFonts w:ascii="Times New Roman" w:hAnsi="Times New Roman" w:cs="Times New Roman"/>
                <w:sz w:val="28"/>
                <w:szCs w:val="28"/>
              </w:rPr>
              <w:t>%</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E67C71" w:rsidRDefault="00457EB5" w:rsidP="00E67C71">
            <w:pPr>
              <w:spacing w:after="0" w:line="240" w:lineRule="auto"/>
              <w:jc w:val="center"/>
              <w:rPr>
                <w:rFonts w:ascii="Times New Roman" w:hAnsi="Times New Roman" w:cs="Times New Roman"/>
                <w:sz w:val="28"/>
                <w:szCs w:val="28"/>
              </w:rPr>
            </w:pPr>
            <w:r w:rsidRPr="00E67C71">
              <w:rPr>
                <w:rFonts w:ascii="Times New Roman" w:hAnsi="Times New Roman" w:cs="Times New Roman"/>
                <w:sz w:val="28"/>
                <w:szCs w:val="28"/>
              </w:rPr>
              <w:t>2-кейде,</w:t>
            </w:r>
          </w:p>
          <w:p w:rsidR="00457EB5" w:rsidRPr="00E67C71" w:rsidRDefault="00457EB5" w:rsidP="00E67C71">
            <w:pPr>
              <w:spacing w:after="0" w:line="240" w:lineRule="auto"/>
              <w:jc w:val="center"/>
              <w:rPr>
                <w:rFonts w:ascii="Times New Roman" w:hAnsi="Times New Roman" w:cs="Times New Roman"/>
                <w:sz w:val="28"/>
                <w:szCs w:val="28"/>
              </w:rPr>
            </w:pPr>
            <w:r w:rsidRPr="00E67C71">
              <w:rPr>
                <w:rFonts w:ascii="Times New Roman" w:hAnsi="Times New Roman" w:cs="Times New Roman"/>
                <w:sz w:val="28"/>
                <w:szCs w:val="28"/>
              </w:rPr>
              <w:t>%</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E67C71" w:rsidRDefault="00457EB5" w:rsidP="00E67C71">
            <w:pPr>
              <w:spacing w:after="0" w:line="240" w:lineRule="auto"/>
              <w:jc w:val="center"/>
              <w:rPr>
                <w:rFonts w:ascii="Times New Roman" w:hAnsi="Times New Roman" w:cs="Times New Roman"/>
                <w:sz w:val="28"/>
                <w:szCs w:val="28"/>
              </w:rPr>
            </w:pPr>
            <w:r w:rsidRPr="00E67C71">
              <w:rPr>
                <w:rFonts w:ascii="Times New Roman" w:hAnsi="Times New Roman" w:cs="Times New Roman"/>
                <w:sz w:val="28"/>
                <w:szCs w:val="28"/>
              </w:rPr>
              <w:t>1-ешқашан,</w:t>
            </w:r>
          </w:p>
          <w:p w:rsidR="00457EB5" w:rsidRPr="00E67C71" w:rsidRDefault="00457EB5" w:rsidP="00E67C71">
            <w:pPr>
              <w:spacing w:after="0" w:line="240" w:lineRule="auto"/>
              <w:jc w:val="center"/>
              <w:rPr>
                <w:rFonts w:ascii="Times New Roman" w:hAnsi="Times New Roman" w:cs="Times New Roman"/>
                <w:sz w:val="28"/>
                <w:szCs w:val="28"/>
              </w:rPr>
            </w:pPr>
            <w:r w:rsidRPr="00E67C71">
              <w:rPr>
                <w:rFonts w:ascii="Times New Roman" w:hAnsi="Times New Roman" w:cs="Times New Roman"/>
                <w:sz w:val="28"/>
                <w:szCs w:val="28"/>
              </w:rPr>
              <w:t>%</w:t>
            </w:r>
          </w:p>
        </w:tc>
      </w:tr>
      <w:tr w:rsidR="00457EB5" w:rsidRPr="00E67C71" w:rsidTr="00815557">
        <w:trPr>
          <w:trHeight w:val="1"/>
        </w:trPr>
        <w:tc>
          <w:tcPr>
            <w:tcW w:w="2410" w:type="dxa"/>
            <w:vMerge/>
            <w:tcBorders>
              <w:top w:val="single" w:sz="4" w:space="0" w:color="000000"/>
              <w:left w:val="single" w:sz="4" w:space="0" w:color="000000"/>
              <w:bottom w:val="single" w:sz="4" w:space="0" w:color="000000"/>
              <w:right w:val="single" w:sz="4" w:space="0" w:color="000000"/>
            </w:tcBorders>
            <w:vAlign w:val="center"/>
            <w:hideMark/>
          </w:tcPr>
          <w:p w:rsidR="00457EB5" w:rsidRPr="00E67C71" w:rsidRDefault="00457EB5" w:rsidP="00E67C71">
            <w:pPr>
              <w:spacing w:after="0" w:line="240" w:lineRule="auto"/>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E67C71" w:rsidRDefault="00457EB5" w:rsidP="00E67C71">
            <w:pPr>
              <w:spacing w:after="0" w:line="240" w:lineRule="auto"/>
              <w:jc w:val="both"/>
              <w:rPr>
                <w:rFonts w:ascii="Times New Roman" w:hAnsi="Times New Roman" w:cs="Times New Roman"/>
                <w:sz w:val="28"/>
                <w:szCs w:val="28"/>
              </w:rPr>
            </w:pPr>
            <w:r w:rsidRPr="00E67C71">
              <w:rPr>
                <w:rFonts w:ascii="Times New Roman" w:hAnsi="Times New Roman" w:cs="Times New Roman"/>
                <w:sz w:val="28"/>
                <w:szCs w:val="28"/>
              </w:rPr>
              <w:t>Оқыт.</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E67C71" w:rsidRDefault="00457EB5" w:rsidP="00E67C71">
            <w:pPr>
              <w:spacing w:after="0" w:line="240" w:lineRule="auto"/>
              <w:jc w:val="both"/>
              <w:rPr>
                <w:rFonts w:ascii="Times New Roman" w:hAnsi="Times New Roman" w:cs="Times New Roman"/>
                <w:sz w:val="28"/>
                <w:szCs w:val="28"/>
              </w:rPr>
            </w:pPr>
            <w:r w:rsidRPr="00E67C71">
              <w:rPr>
                <w:rFonts w:ascii="Times New Roman" w:hAnsi="Times New Roman" w:cs="Times New Roman"/>
                <w:sz w:val="28"/>
                <w:szCs w:val="28"/>
              </w:rPr>
              <w:t>Студ.</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E67C71" w:rsidRDefault="00457EB5" w:rsidP="00E67C71">
            <w:pPr>
              <w:spacing w:after="0" w:line="240" w:lineRule="auto"/>
              <w:jc w:val="both"/>
              <w:rPr>
                <w:rFonts w:ascii="Times New Roman" w:hAnsi="Times New Roman" w:cs="Times New Roman"/>
                <w:sz w:val="28"/>
                <w:szCs w:val="28"/>
              </w:rPr>
            </w:pPr>
            <w:r w:rsidRPr="00E67C71">
              <w:rPr>
                <w:rFonts w:ascii="Times New Roman" w:hAnsi="Times New Roman" w:cs="Times New Roman"/>
                <w:sz w:val="28"/>
                <w:szCs w:val="28"/>
              </w:rPr>
              <w:t>Оқыт.</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E67C71" w:rsidRDefault="00457EB5" w:rsidP="00E67C71">
            <w:pPr>
              <w:spacing w:after="0" w:line="240" w:lineRule="auto"/>
              <w:jc w:val="both"/>
              <w:rPr>
                <w:rFonts w:ascii="Times New Roman" w:hAnsi="Times New Roman" w:cs="Times New Roman"/>
                <w:sz w:val="28"/>
                <w:szCs w:val="28"/>
              </w:rPr>
            </w:pPr>
            <w:r w:rsidRPr="00E67C71">
              <w:rPr>
                <w:rFonts w:ascii="Times New Roman" w:hAnsi="Times New Roman" w:cs="Times New Roman"/>
                <w:sz w:val="28"/>
                <w:szCs w:val="28"/>
              </w:rPr>
              <w:t>Студ.</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E67C71" w:rsidRDefault="00457EB5" w:rsidP="00E67C71">
            <w:pPr>
              <w:spacing w:after="0" w:line="240" w:lineRule="auto"/>
              <w:jc w:val="both"/>
              <w:rPr>
                <w:rFonts w:ascii="Times New Roman" w:hAnsi="Times New Roman" w:cs="Times New Roman"/>
                <w:sz w:val="28"/>
                <w:szCs w:val="28"/>
              </w:rPr>
            </w:pPr>
            <w:r w:rsidRPr="00E67C71">
              <w:rPr>
                <w:rFonts w:ascii="Times New Roman" w:hAnsi="Times New Roman" w:cs="Times New Roman"/>
                <w:sz w:val="28"/>
                <w:szCs w:val="28"/>
              </w:rPr>
              <w:t>Оқыт.</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E67C71" w:rsidRDefault="00457EB5" w:rsidP="00E67C71">
            <w:pPr>
              <w:spacing w:after="0" w:line="240" w:lineRule="auto"/>
              <w:jc w:val="both"/>
              <w:rPr>
                <w:rFonts w:ascii="Times New Roman" w:hAnsi="Times New Roman" w:cs="Times New Roman"/>
                <w:sz w:val="28"/>
                <w:szCs w:val="28"/>
              </w:rPr>
            </w:pPr>
            <w:r w:rsidRPr="00E67C71">
              <w:rPr>
                <w:rFonts w:ascii="Times New Roman" w:hAnsi="Times New Roman" w:cs="Times New Roman"/>
                <w:sz w:val="28"/>
                <w:szCs w:val="28"/>
              </w:rPr>
              <w:t>Студ.</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E67C71" w:rsidRDefault="00457EB5" w:rsidP="00E67C71">
            <w:pPr>
              <w:spacing w:after="0" w:line="240" w:lineRule="auto"/>
              <w:jc w:val="both"/>
              <w:rPr>
                <w:rFonts w:ascii="Times New Roman" w:hAnsi="Times New Roman" w:cs="Times New Roman"/>
                <w:sz w:val="28"/>
                <w:szCs w:val="28"/>
              </w:rPr>
            </w:pPr>
            <w:r w:rsidRPr="00E67C71">
              <w:rPr>
                <w:rFonts w:ascii="Times New Roman" w:hAnsi="Times New Roman" w:cs="Times New Roman"/>
                <w:sz w:val="28"/>
                <w:szCs w:val="28"/>
              </w:rPr>
              <w:t>Оқыт.</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E67C71" w:rsidRDefault="00457EB5" w:rsidP="00E67C71">
            <w:pPr>
              <w:spacing w:after="0" w:line="240" w:lineRule="auto"/>
              <w:jc w:val="both"/>
              <w:rPr>
                <w:rFonts w:ascii="Times New Roman" w:hAnsi="Times New Roman" w:cs="Times New Roman"/>
                <w:sz w:val="28"/>
                <w:szCs w:val="28"/>
              </w:rPr>
            </w:pPr>
            <w:r w:rsidRPr="00E67C71">
              <w:rPr>
                <w:rFonts w:ascii="Times New Roman" w:hAnsi="Times New Roman" w:cs="Times New Roman"/>
                <w:sz w:val="28"/>
                <w:szCs w:val="28"/>
              </w:rPr>
              <w:t>Студ.</w:t>
            </w:r>
          </w:p>
        </w:tc>
      </w:tr>
      <w:tr w:rsidR="00457EB5" w:rsidRPr="00E67C71" w:rsidTr="00815557">
        <w:trPr>
          <w:trHeight w:val="1"/>
        </w:trPr>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E67C71" w:rsidRDefault="00457EB5" w:rsidP="00E67C71">
            <w:pPr>
              <w:spacing w:after="0" w:line="240" w:lineRule="auto"/>
              <w:jc w:val="both"/>
              <w:rPr>
                <w:rFonts w:ascii="Times New Roman" w:hAnsi="Times New Roman" w:cs="Times New Roman"/>
                <w:sz w:val="28"/>
                <w:szCs w:val="28"/>
              </w:rPr>
            </w:pPr>
            <w:r w:rsidRPr="00E67C71">
              <w:rPr>
                <w:rFonts w:ascii="Times New Roman" w:hAnsi="Times New Roman" w:cs="Times New Roman"/>
                <w:sz w:val="28"/>
                <w:szCs w:val="28"/>
              </w:rPr>
              <w:t>Студентті тұлға деп</w:t>
            </w:r>
          </w:p>
          <w:p w:rsidR="00457EB5" w:rsidRPr="00E67C71" w:rsidRDefault="00457EB5" w:rsidP="00E67C71">
            <w:pPr>
              <w:spacing w:after="0" w:line="240" w:lineRule="auto"/>
              <w:jc w:val="both"/>
              <w:rPr>
                <w:rFonts w:ascii="Times New Roman" w:hAnsi="Times New Roman" w:cs="Times New Roman"/>
                <w:sz w:val="28"/>
                <w:szCs w:val="28"/>
              </w:rPr>
            </w:pPr>
            <w:r w:rsidRPr="00E67C71">
              <w:rPr>
                <w:rFonts w:ascii="Times New Roman" w:hAnsi="Times New Roman" w:cs="Times New Roman"/>
                <w:sz w:val="28"/>
                <w:szCs w:val="28"/>
              </w:rPr>
              <w:t>қабылдайды</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E67C71" w:rsidRDefault="00457EB5" w:rsidP="00E67C71">
            <w:pPr>
              <w:spacing w:after="0" w:line="240" w:lineRule="auto"/>
              <w:jc w:val="both"/>
              <w:rPr>
                <w:rFonts w:ascii="Times New Roman" w:hAnsi="Times New Roman" w:cs="Times New Roman"/>
                <w:sz w:val="28"/>
                <w:szCs w:val="28"/>
              </w:rPr>
            </w:pPr>
            <w:r w:rsidRPr="00E67C71">
              <w:rPr>
                <w:rFonts w:ascii="Times New Roman" w:hAnsi="Times New Roman" w:cs="Times New Roman"/>
                <w:sz w:val="28"/>
                <w:szCs w:val="28"/>
              </w:rPr>
              <w:t>33</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E67C71" w:rsidRDefault="00457EB5" w:rsidP="00E67C71">
            <w:pPr>
              <w:spacing w:after="0" w:line="240" w:lineRule="auto"/>
              <w:jc w:val="both"/>
              <w:rPr>
                <w:rFonts w:ascii="Times New Roman" w:hAnsi="Times New Roman" w:cs="Times New Roman"/>
                <w:sz w:val="28"/>
                <w:szCs w:val="28"/>
              </w:rPr>
            </w:pPr>
            <w:r w:rsidRPr="00E67C71">
              <w:rPr>
                <w:rFonts w:ascii="Times New Roman" w:hAnsi="Times New Roman" w:cs="Times New Roman"/>
                <w:sz w:val="28"/>
                <w:szCs w:val="28"/>
              </w:rPr>
              <w:t>14</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E67C71" w:rsidRDefault="00457EB5" w:rsidP="00E67C71">
            <w:pPr>
              <w:spacing w:after="0" w:line="240" w:lineRule="auto"/>
              <w:jc w:val="both"/>
              <w:rPr>
                <w:rFonts w:ascii="Times New Roman" w:hAnsi="Times New Roman" w:cs="Times New Roman"/>
                <w:sz w:val="28"/>
                <w:szCs w:val="28"/>
              </w:rPr>
            </w:pPr>
            <w:r w:rsidRPr="00E67C71">
              <w:rPr>
                <w:rFonts w:ascii="Times New Roman" w:hAnsi="Times New Roman" w:cs="Times New Roman"/>
                <w:sz w:val="28"/>
                <w:szCs w:val="28"/>
              </w:rPr>
              <w:t>57</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E67C71" w:rsidRDefault="00457EB5" w:rsidP="00E67C71">
            <w:pPr>
              <w:spacing w:after="0" w:line="240" w:lineRule="auto"/>
              <w:jc w:val="both"/>
              <w:rPr>
                <w:rFonts w:ascii="Times New Roman" w:hAnsi="Times New Roman" w:cs="Times New Roman"/>
                <w:sz w:val="28"/>
                <w:szCs w:val="28"/>
              </w:rPr>
            </w:pPr>
            <w:r w:rsidRPr="00E67C71">
              <w:rPr>
                <w:rFonts w:ascii="Times New Roman" w:hAnsi="Times New Roman" w:cs="Times New Roman"/>
                <w:sz w:val="28"/>
                <w:szCs w:val="28"/>
              </w:rPr>
              <w:t>28</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E67C71" w:rsidRDefault="00457EB5" w:rsidP="00E67C71">
            <w:pPr>
              <w:spacing w:after="0" w:line="240" w:lineRule="auto"/>
              <w:jc w:val="both"/>
              <w:rPr>
                <w:rFonts w:ascii="Times New Roman" w:hAnsi="Times New Roman" w:cs="Times New Roman"/>
                <w:sz w:val="28"/>
                <w:szCs w:val="28"/>
              </w:rPr>
            </w:pPr>
            <w:r w:rsidRPr="00E67C71">
              <w:rPr>
                <w:rFonts w:ascii="Times New Roman" w:hAnsi="Times New Roman" w:cs="Times New Roman"/>
                <w:sz w:val="28"/>
                <w:szCs w:val="28"/>
              </w:rPr>
              <w:t>10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E67C71" w:rsidRDefault="00457EB5" w:rsidP="00E67C71">
            <w:pPr>
              <w:spacing w:after="0" w:line="240" w:lineRule="auto"/>
              <w:jc w:val="both"/>
              <w:rPr>
                <w:rFonts w:ascii="Times New Roman" w:hAnsi="Times New Roman" w:cs="Times New Roman"/>
                <w:sz w:val="28"/>
                <w:szCs w:val="28"/>
              </w:rPr>
            </w:pPr>
            <w:r w:rsidRPr="00E67C71">
              <w:rPr>
                <w:rFonts w:ascii="Times New Roman" w:hAnsi="Times New Roman" w:cs="Times New Roman"/>
                <w:sz w:val="28"/>
                <w:szCs w:val="28"/>
              </w:rPr>
              <w:t>51</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E67C71" w:rsidRDefault="00457EB5" w:rsidP="00E67C71">
            <w:pPr>
              <w:spacing w:after="0" w:line="240" w:lineRule="auto"/>
              <w:jc w:val="both"/>
              <w:rPr>
                <w:rFonts w:ascii="Times New Roman" w:hAnsi="Times New Roman" w:cs="Times New Roman"/>
                <w:sz w:val="28"/>
                <w:szCs w:val="28"/>
              </w:rPr>
            </w:pPr>
            <w:r w:rsidRPr="00E67C71">
              <w:rPr>
                <w:rFonts w:ascii="Times New Roman" w:hAnsi="Times New Roman" w:cs="Times New Roman"/>
                <w:sz w:val="28"/>
                <w:szCs w:val="28"/>
              </w:rPr>
              <w:t>-</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E67C71" w:rsidRDefault="00457EB5" w:rsidP="00E67C71">
            <w:pPr>
              <w:spacing w:after="0" w:line="240" w:lineRule="auto"/>
              <w:jc w:val="both"/>
              <w:rPr>
                <w:rFonts w:ascii="Times New Roman" w:hAnsi="Times New Roman" w:cs="Times New Roman"/>
                <w:sz w:val="28"/>
                <w:szCs w:val="28"/>
              </w:rPr>
            </w:pPr>
            <w:r w:rsidRPr="00E67C71">
              <w:rPr>
                <w:rFonts w:ascii="Times New Roman" w:hAnsi="Times New Roman" w:cs="Times New Roman"/>
                <w:sz w:val="28"/>
                <w:szCs w:val="28"/>
              </w:rPr>
              <w:t>7</w:t>
            </w:r>
          </w:p>
        </w:tc>
      </w:tr>
      <w:tr w:rsidR="00457EB5" w:rsidRPr="00E67C71" w:rsidTr="00815557">
        <w:trPr>
          <w:trHeight w:val="1"/>
        </w:trPr>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E67C71" w:rsidRDefault="00457EB5" w:rsidP="00E67C71">
            <w:pPr>
              <w:spacing w:after="0" w:line="240" w:lineRule="auto"/>
              <w:jc w:val="both"/>
              <w:rPr>
                <w:rFonts w:ascii="Times New Roman" w:hAnsi="Times New Roman" w:cs="Times New Roman"/>
                <w:sz w:val="28"/>
                <w:szCs w:val="28"/>
              </w:rPr>
            </w:pPr>
            <w:r w:rsidRPr="00E67C71">
              <w:rPr>
                <w:rFonts w:ascii="Times New Roman" w:hAnsi="Times New Roman" w:cs="Times New Roman"/>
                <w:sz w:val="28"/>
                <w:szCs w:val="28"/>
              </w:rPr>
              <w:t>Студенттердің кәсіби</w:t>
            </w:r>
          </w:p>
          <w:p w:rsidR="00457EB5" w:rsidRPr="00E67C71" w:rsidRDefault="00457EB5" w:rsidP="00E67C71">
            <w:pPr>
              <w:spacing w:after="0" w:line="240" w:lineRule="auto"/>
              <w:jc w:val="both"/>
              <w:rPr>
                <w:rFonts w:ascii="Times New Roman" w:hAnsi="Times New Roman" w:cs="Times New Roman"/>
                <w:sz w:val="28"/>
                <w:szCs w:val="28"/>
              </w:rPr>
            </w:pPr>
            <w:r w:rsidRPr="00E67C71">
              <w:rPr>
                <w:rFonts w:ascii="Times New Roman" w:hAnsi="Times New Roman" w:cs="Times New Roman"/>
                <w:sz w:val="28"/>
                <w:szCs w:val="28"/>
              </w:rPr>
              <w:t>құзыреттілігін</w:t>
            </w:r>
          </w:p>
          <w:p w:rsidR="00457EB5" w:rsidRPr="00E67C71" w:rsidRDefault="00457EB5" w:rsidP="00E67C71">
            <w:pPr>
              <w:spacing w:after="0" w:line="240" w:lineRule="auto"/>
              <w:jc w:val="both"/>
              <w:rPr>
                <w:rFonts w:ascii="Times New Roman" w:hAnsi="Times New Roman" w:cs="Times New Roman"/>
                <w:sz w:val="28"/>
                <w:szCs w:val="28"/>
              </w:rPr>
            </w:pPr>
            <w:r w:rsidRPr="00E67C71">
              <w:rPr>
                <w:rFonts w:ascii="Times New Roman" w:hAnsi="Times New Roman" w:cs="Times New Roman"/>
                <w:sz w:val="28"/>
                <w:szCs w:val="28"/>
              </w:rPr>
              <w:t>арттыруға көңіл</w:t>
            </w:r>
          </w:p>
          <w:p w:rsidR="00457EB5" w:rsidRPr="00E67C71" w:rsidRDefault="00457EB5" w:rsidP="00E67C71">
            <w:pPr>
              <w:spacing w:after="0" w:line="240" w:lineRule="auto"/>
              <w:jc w:val="both"/>
              <w:rPr>
                <w:rFonts w:ascii="Times New Roman" w:hAnsi="Times New Roman" w:cs="Times New Roman"/>
                <w:sz w:val="28"/>
                <w:szCs w:val="28"/>
              </w:rPr>
            </w:pPr>
            <w:r w:rsidRPr="00E67C71">
              <w:rPr>
                <w:rFonts w:ascii="Times New Roman" w:hAnsi="Times New Roman" w:cs="Times New Roman"/>
                <w:sz w:val="28"/>
                <w:szCs w:val="28"/>
              </w:rPr>
              <w:t>аударады</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E67C71" w:rsidRDefault="00457EB5" w:rsidP="00E67C71">
            <w:pPr>
              <w:spacing w:after="0" w:line="240" w:lineRule="auto"/>
              <w:jc w:val="both"/>
              <w:rPr>
                <w:rFonts w:ascii="Times New Roman" w:hAnsi="Times New Roman" w:cs="Times New Roman"/>
                <w:sz w:val="28"/>
                <w:szCs w:val="28"/>
              </w:rPr>
            </w:pPr>
            <w:r w:rsidRPr="00E67C71">
              <w:rPr>
                <w:rFonts w:ascii="Times New Roman" w:hAnsi="Times New Roman" w:cs="Times New Roman"/>
                <w:sz w:val="28"/>
                <w:szCs w:val="28"/>
              </w:rPr>
              <w:t>29</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E67C71" w:rsidRDefault="00457EB5" w:rsidP="00E67C71">
            <w:pPr>
              <w:spacing w:after="0" w:line="240" w:lineRule="auto"/>
              <w:jc w:val="both"/>
              <w:rPr>
                <w:rFonts w:ascii="Times New Roman" w:hAnsi="Times New Roman" w:cs="Times New Roman"/>
                <w:sz w:val="28"/>
                <w:szCs w:val="28"/>
              </w:rPr>
            </w:pPr>
            <w:r w:rsidRPr="00E67C71">
              <w:rPr>
                <w:rFonts w:ascii="Times New Roman" w:hAnsi="Times New Roman" w:cs="Times New Roman"/>
                <w:sz w:val="28"/>
                <w:szCs w:val="28"/>
              </w:rPr>
              <w:t>13</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E67C71" w:rsidRDefault="00457EB5" w:rsidP="00E67C71">
            <w:pPr>
              <w:spacing w:after="0" w:line="240" w:lineRule="auto"/>
              <w:jc w:val="both"/>
              <w:rPr>
                <w:rFonts w:ascii="Times New Roman" w:hAnsi="Times New Roman" w:cs="Times New Roman"/>
                <w:sz w:val="28"/>
                <w:szCs w:val="28"/>
              </w:rPr>
            </w:pPr>
            <w:r w:rsidRPr="00E67C71">
              <w:rPr>
                <w:rFonts w:ascii="Times New Roman" w:hAnsi="Times New Roman" w:cs="Times New Roman"/>
                <w:sz w:val="28"/>
                <w:szCs w:val="28"/>
              </w:rPr>
              <w:t>56</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E67C71" w:rsidRDefault="00457EB5" w:rsidP="00E67C71">
            <w:pPr>
              <w:spacing w:after="0" w:line="240" w:lineRule="auto"/>
              <w:jc w:val="both"/>
              <w:rPr>
                <w:rFonts w:ascii="Times New Roman" w:hAnsi="Times New Roman" w:cs="Times New Roman"/>
                <w:sz w:val="28"/>
                <w:szCs w:val="28"/>
              </w:rPr>
            </w:pPr>
            <w:r w:rsidRPr="00E67C71">
              <w:rPr>
                <w:rFonts w:ascii="Times New Roman" w:hAnsi="Times New Roman" w:cs="Times New Roman"/>
                <w:sz w:val="28"/>
                <w:szCs w:val="28"/>
              </w:rPr>
              <w:t>32</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E67C71" w:rsidRDefault="00457EB5" w:rsidP="00E67C71">
            <w:pPr>
              <w:spacing w:after="0" w:line="240" w:lineRule="auto"/>
              <w:jc w:val="both"/>
              <w:rPr>
                <w:rFonts w:ascii="Times New Roman" w:hAnsi="Times New Roman" w:cs="Times New Roman"/>
                <w:sz w:val="28"/>
                <w:szCs w:val="28"/>
              </w:rPr>
            </w:pPr>
            <w:r w:rsidRPr="00E67C71">
              <w:rPr>
                <w:rFonts w:ascii="Times New Roman" w:hAnsi="Times New Roman" w:cs="Times New Roman"/>
                <w:sz w:val="28"/>
                <w:szCs w:val="28"/>
              </w:rPr>
              <w:t>15</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E67C71" w:rsidRDefault="00457EB5" w:rsidP="00E67C71">
            <w:pPr>
              <w:spacing w:after="0" w:line="240" w:lineRule="auto"/>
              <w:jc w:val="both"/>
              <w:rPr>
                <w:rFonts w:ascii="Times New Roman" w:hAnsi="Times New Roman" w:cs="Times New Roman"/>
                <w:sz w:val="28"/>
                <w:szCs w:val="28"/>
              </w:rPr>
            </w:pPr>
            <w:r w:rsidRPr="00E67C71">
              <w:rPr>
                <w:rFonts w:ascii="Times New Roman" w:hAnsi="Times New Roman" w:cs="Times New Roman"/>
                <w:sz w:val="28"/>
                <w:szCs w:val="28"/>
              </w:rPr>
              <w:t>33</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E67C71" w:rsidRDefault="00457EB5" w:rsidP="00E67C71">
            <w:pPr>
              <w:spacing w:after="0" w:line="240" w:lineRule="auto"/>
              <w:jc w:val="both"/>
              <w:rPr>
                <w:rFonts w:ascii="Times New Roman" w:hAnsi="Times New Roman" w:cs="Times New Roman"/>
                <w:sz w:val="28"/>
                <w:szCs w:val="28"/>
              </w:rPr>
            </w:pPr>
            <w:r w:rsidRPr="00E67C71">
              <w:rPr>
                <w:rFonts w:ascii="Times New Roman" w:hAnsi="Times New Roman" w:cs="Times New Roman"/>
                <w:sz w:val="28"/>
                <w:szCs w:val="28"/>
              </w:rPr>
              <w:t>-</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E67C71" w:rsidRDefault="00457EB5" w:rsidP="00E67C71">
            <w:pPr>
              <w:spacing w:after="0" w:line="240" w:lineRule="auto"/>
              <w:jc w:val="both"/>
              <w:rPr>
                <w:rFonts w:ascii="Times New Roman" w:hAnsi="Times New Roman" w:cs="Times New Roman"/>
                <w:sz w:val="28"/>
                <w:szCs w:val="28"/>
              </w:rPr>
            </w:pPr>
            <w:r w:rsidRPr="00E67C71">
              <w:rPr>
                <w:rFonts w:ascii="Times New Roman" w:hAnsi="Times New Roman" w:cs="Times New Roman"/>
                <w:sz w:val="28"/>
                <w:szCs w:val="28"/>
              </w:rPr>
              <w:t>22</w:t>
            </w:r>
          </w:p>
        </w:tc>
      </w:tr>
      <w:tr w:rsidR="00457EB5" w:rsidRPr="00E67C71" w:rsidTr="00815557">
        <w:trPr>
          <w:trHeight w:val="1"/>
        </w:trPr>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E67C71" w:rsidRDefault="00457EB5" w:rsidP="00E67C71">
            <w:pPr>
              <w:spacing w:after="0" w:line="240" w:lineRule="auto"/>
              <w:jc w:val="both"/>
              <w:rPr>
                <w:rFonts w:ascii="Times New Roman" w:hAnsi="Times New Roman" w:cs="Times New Roman"/>
                <w:sz w:val="28"/>
                <w:szCs w:val="28"/>
              </w:rPr>
            </w:pPr>
            <w:r w:rsidRPr="00E67C71">
              <w:rPr>
                <w:rFonts w:ascii="Times New Roman" w:hAnsi="Times New Roman" w:cs="Times New Roman"/>
                <w:sz w:val="28"/>
                <w:szCs w:val="28"/>
              </w:rPr>
              <w:t>Студенттердің бейімделуіне көмектеседі</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E67C71" w:rsidRDefault="00457EB5" w:rsidP="00E67C71">
            <w:pPr>
              <w:spacing w:after="0" w:line="240" w:lineRule="auto"/>
              <w:jc w:val="both"/>
              <w:rPr>
                <w:rFonts w:ascii="Times New Roman" w:hAnsi="Times New Roman" w:cs="Times New Roman"/>
                <w:sz w:val="28"/>
                <w:szCs w:val="28"/>
              </w:rPr>
            </w:pPr>
            <w:r w:rsidRPr="00E67C71">
              <w:rPr>
                <w:rFonts w:ascii="Times New Roman" w:hAnsi="Times New Roman" w:cs="Times New Roman"/>
                <w:sz w:val="28"/>
                <w:szCs w:val="28"/>
              </w:rPr>
              <w:t>40</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E67C71" w:rsidRDefault="00457EB5" w:rsidP="00E67C71">
            <w:pPr>
              <w:spacing w:after="0" w:line="240" w:lineRule="auto"/>
              <w:jc w:val="both"/>
              <w:rPr>
                <w:rFonts w:ascii="Times New Roman" w:hAnsi="Times New Roman" w:cs="Times New Roman"/>
                <w:sz w:val="28"/>
                <w:szCs w:val="28"/>
              </w:rPr>
            </w:pPr>
            <w:r w:rsidRPr="00E67C71">
              <w:rPr>
                <w:rFonts w:ascii="Times New Roman" w:hAnsi="Times New Roman" w:cs="Times New Roman"/>
                <w:sz w:val="28"/>
                <w:szCs w:val="28"/>
              </w:rPr>
              <w:t>33</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E67C71" w:rsidRDefault="00457EB5" w:rsidP="00E67C71">
            <w:pPr>
              <w:spacing w:after="0" w:line="240" w:lineRule="auto"/>
              <w:jc w:val="both"/>
              <w:rPr>
                <w:rFonts w:ascii="Times New Roman" w:hAnsi="Times New Roman" w:cs="Times New Roman"/>
                <w:sz w:val="28"/>
                <w:szCs w:val="28"/>
              </w:rPr>
            </w:pPr>
            <w:r w:rsidRPr="00E67C71">
              <w:rPr>
                <w:rFonts w:ascii="Times New Roman" w:hAnsi="Times New Roman" w:cs="Times New Roman"/>
                <w:sz w:val="28"/>
                <w:szCs w:val="28"/>
              </w:rPr>
              <w:t>22</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E67C71" w:rsidRDefault="00457EB5" w:rsidP="00E67C71">
            <w:pPr>
              <w:spacing w:after="0" w:line="240" w:lineRule="auto"/>
              <w:jc w:val="both"/>
              <w:rPr>
                <w:rFonts w:ascii="Times New Roman" w:hAnsi="Times New Roman" w:cs="Times New Roman"/>
                <w:sz w:val="28"/>
                <w:szCs w:val="28"/>
              </w:rPr>
            </w:pPr>
            <w:r w:rsidRPr="00E67C71">
              <w:rPr>
                <w:rFonts w:ascii="Times New Roman" w:hAnsi="Times New Roman" w:cs="Times New Roman"/>
                <w:sz w:val="28"/>
                <w:szCs w:val="28"/>
              </w:rPr>
              <w:t>12</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E67C71" w:rsidRDefault="00457EB5" w:rsidP="00E67C71">
            <w:pPr>
              <w:spacing w:after="0" w:line="240" w:lineRule="auto"/>
              <w:jc w:val="both"/>
              <w:rPr>
                <w:rFonts w:ascii="Times New Roman" w:hAnsi="Times New Roman" w:cs="Times New Roman"/>
                <w:sz w:val="28"/>
                <w:szCs w:val="28"/>
              </w:rPr>
            </w:pPr>
            <w:r w:rsidRPr="00E67C71">
              <w:rPr>
                <w:rFonts w:ascii="Times New Roman" w:hAnsi="Times New Roman" w:cs="Times New Roman"/>
                <w:sz w:val="28"/>
                <w:szCs w:val="28"/>
              </w:rPr>
              <w:t>38</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E67C71" w:rsidRDefault="00457EB5" w:rsidP="00E67C71">
            <w:pPr>
              <w:spacing w:after="0" w:line="240" w:lineRule="auto"/>
              <w:jc w:val="both"/>
              <w:rPr>
                <w:rFonts w:ascii="Times New Roman" w:hAnsi="Times New Roman" w:cs="Times New Roman"/>
                <w:sz w:val="28"/>
                <w:szCs w:val="28"/>
              </w:rPr>
            </w:pPr>
            <w:r w:rsidRPr="00E67C71">
              <w:rPr>
                <w:rFonts w:ascii="Times New Roman" w:hAnsi="Times New Roman" w:cs="Times New Roman"/>
                <w:sz w:val="28"/>
                <w:szCs w:val="28"/>
              </w:rPr>
              <w:t>43</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E67C71" w:rsidRDefault="00457EB5" w:rsidP="00E67C71">
            <w:pPr>
              <w:spacing w:after="0" w:line="240" w:lineRule="auto"/>
              <w:jc w:val="both"/>
              <w:rPr>
                <w:rFonts w:ascii="Times New Roman" w:hAnsi="Times New Roman" w:cs="Times New Roman"/>
                <w:sz w:val="28"/>
                <w:szCs w:val="28"/>
              </w:rPr>
            </w:pPr>
            <w:r w:rsidRPr="00E67C71">
              <w:rPr>
                <w:rFonts w:ascii="Times New Roman" w:hAnsi="Times New Roman" w:cs="Times New Roman"/>
                <w:sz w:val="28"/>
                <w:szCs w:val="28"/>
              </w:rPr>
              <w:t>-</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E67C71" w:rsidRDefault="00457EB5" w:rsidP="00E67C71">
            <w:pPr>
              <w:spacing w:after="0" w:line="240" w:lineRule="auto"/>
              <w:jc w:val="both"/>
              <w:rPr>
                <w:rFonts w:ascii="Times New Roman" w:hAnsi="Times New Roman" w:cs="Times New Roman"/>
                <w:sz w:val="28"/>
                <w:szCs w:val="28"/>
              </w:rPr>
            </w:pPr>
            <w:r w:rsidRPr="00E67C71">
              <w:rPr>
                <w:rFonts w:ascii="Times New Roman" w:hAnsi="Times New Roman" w:cs="Times New Roman"/>
                <w:sz w:val="28"/>
                <w:szCs w:val="28"/>
              </w:rPr>
              <w:t>12</w:t>
            </w:r>
          </w:p>
        </w:tc>
      </w:tr>
      <w:tr w:rsidR="00457EB5" w:rsidRPr="00E67C71" w:rsidTr="00815557">
        <w:trPr>
          <w:trHeight w:val="1"/>
        </w:trPr>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E67C71" w:rsidRDefault="00457EB5" w:rsidP="00E67C71">
            <w:pPr>
              <w:spacing w:after="0" w:line="240" w:lineRule="auto"/>
              <w:jc w:val="both"/>
              <w:rPr>
                <w:rFonts w:ascii="Times New Roman" w:hAnsi="Times New Roman" w:cs="Times New Roman"/>
                <w:sz w:val="28"/>
                <w:szCs w:val="28"/>
              </w:rPr>
            </w:pPr>
            <w:r w:rsidRPr="00E67C71">
              <w:rPr>
                <w:rFonts w:ascii="Times New Roman" w:hAnsi="Times New Roman" w:cs="Times New Roman"/>
                <w:sz w:val="28"/>
                <w:szCs w:val="28"/>
                <w:lang w:val="kk-KZ"/>
              </w:rPr>
              <w:t>С</w:t>
            </w:r>
            <w:r w:rsidRPr="00E67C71">
              <w:rPr>
                <w:rFonts w:ascii="Times New Roman" w:hAnsi="Times New Roman" w:cs="Times New Roman"/>
                <w:sz w:val="28"/>
                <w:szCs w:val="28"/>
              </w:rPr>
              <w:t>туденттердің болашағына қызығушылық танытады</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E67C71" w:rsidRDefault="00457EB5" w:rsidP="00E67C71">
            <w:pPr>
              <w:spacing w:after="0" w:line="240" w:lineRule="auto"/>
              <w:jc w:val="both"/>
              <w:rPr>
                <w:rFonts w:ascii="Times New Roman" w:hAnsi="Times New Roman" w:cs="Times New Roman"/>
                <w:sz w:val="28"/>
                <w:szCs w:val="28"/>
              </w:rPr>
            </w:pPr>
            <w:r w:rsidRPr="00E67C71">
              <w:rPr>
                <w:rFonts w:ascii="Times New Roman" w:hAnsi="Times New Roman" w:cs="Times New Roman"/>
                <w:sz w:val="28"/>
                <w:szCs w:val="28"/>
              </w:rPr>
              <w:t>23</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E67C71" w:rsidRDefault="00457EB5" w:rsidP="00E67C71">
            <w:pPr>
              <w:spacing w:after="0" w:line="240" w:lineRule="auto"/>
              <w:jc w:val="both"/>
              <w:rPr>
                <w:rFonts w:ascii="Times New Roman" w:hAnsi="Times New Roman" w:cs="Times New Roman"/>
                <w:sz w:val="28"/>
                <w:szCs w:val="28"/>
              </w:rPr>
            </w:pPr>
            <w:r w:rsidRPr="00E67C71">
              <w:rPr>
                <w:rFonts w:ascii="Times New Roman" w:hAnsi="Times New Roman" w:cs="Times New Roman"/>
                <w:sz w:val="28"/>
                <w:szCs w:val="28"/>
              </w:rPr>
              <w:t>15</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E67C71" w:rsidRDefault="00457EB5" w:rsidP="00E67C71">
            <w:pPr>
              <w:spacing w:after="0" w:line="240" w:lineRule="auto"/>
              <w:jc w:val="both"/>
              <w:rPr>
                <w:rFonts w:ascii="Times New Roman" w:hAnsi="Times New Roman" w:cs="Times New Roman"/>
                <w:sz w:val="28"/>
                <w:szCs w:val="28"/>
              </w:rPr>
            </w:pPr>
            <w:r w:rsidRPr="00E67C71">
              <w:rPr>
                <w:rFonts w:ascii="Times New Roman" w:hAnsi="Times New Roman" w:cs="Times New Roman"/>
                <w:sz w:val="28"/>
                <w:szCs w:val="28"/>
              </w:rPr>
              <w:t>72</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E67C71" w:rsidRDefault="00457EB5" w:rsidP="00E67C71">
            <w:pPr>
              <w:spacing w:after="0" w:line="240" w:lineRule="auto"/>
              <w:jc w:val="both"/>
              <w:rPr>
                <w:rFonts w:ascii="Times New Roman" w:hAnsi="Times New Roman" w:cs="Times New Roman"/>
                <w:sz w:val="28"/>
                <w:szCs w:val="28"/>
              </w:rPr>
            </w:pPr>
            <w:r w:rsidRPr="00E67C71">
              <w:rPr>
                <w:rFonts w:ascii="Times New Roman" w:hAnsi="Times New Roman" w:cs="Times New Roman"/>
                <w:sz w:val="28"/>
                <w:szCs w:val="28"/>
              </w:rPr>
              <w:t>36</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E67C71" w:rsidRDefault="00457EB5" w:rsidP="00E67C71">
            <w:pPr>
              <w:spacing w:after="0" w:line="240" w:lineRule="auto"/>
              <w:jc w:val="both"/>
              <w:rPr>
                <w:rFonts w:ascii="Times New Roman" w:hAnsi="Times New Roman" w:cs="Times New Roman"/>
                <w:sz w:val="28"/>
                <w:szCs w:val="28"/>
              </w:rPr>
            </w:pPr>
            <w:r w:rsidRPr="00E67C71">
              <w:rPr>
                <w:rFonts w:ascii="Times New Roman" w:hAnsi="Times New Roman" w:cs="Times New Roman"/>
                <w:sz w:val="28"/>
                <w:szCs w:val="28"/>
              </w:rPr>
              <w:t>15</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E67C71" w:rsidRDefault="00457EB5" w:rsidP="00E67C71">
            <w:pPr>
              <w:spacing w:after="0" w:line="240" w:lineRule="auto"/>
              <w:jc w:val="both"/>
              <w:rPr>
                <w:rFonts w:ascii="Times New Roman" w:hAnsi="Times New Roman" w:cs="Times New Roman"/>
                <w:sz w:val="28"/>
                <w:szCs w:val="28"/>
              </w:rPr>
            </w:pPr>
            <w:r w:rsidRPr="00E67C71">
              <w:rPr>
                <w:rFonts w:ascii="Times New Roman" w:hAnsi="Times New Roman" w:cs="Times New Roman"/>
                <w:sz w:val="28"/>
                <w:szCs w:val="28"/>
              </w:rPr>
              <w:t>30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E67C71" w:rsidRDefault="00457EB5" w:rsidP="00E67C71">
            <w:pPr>
              <w:spacing w:after="0" w:line="240" w:lineRule="auto"/>
              <w:jc w:val="both"/>
              <w:rPr>
                <w:rFonts w:ascii="Times New Roman" w:hAnsi="Times New Roman" w:cs="Times New Roman"/>
                <w:sz w:val="28"/>
                <w:szCs w:val="28"/>
              </w:rPr>
            </w:pPr>
            <w:r w:rsidRPr="00E67C71">
              <w:rPr>
                <w:rFonts w:ascii="Times New Roman" w:hAnsi="Times New Roman" w:cs="Times New Roman"/>
                <w:sz w:val="28"/>
                <w:szCs w:val="28"/>
              </w:rPr>
              <w:t>-</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E67C71" w:rsidRDefault="00457EB5" w:rsidP="00E67C71">
            <w:pPr>
              <w:spacing w:after="0" w:line="240" w:lineRule="auto"/>
              <w:jc w:val="both"/>
              <w:rPr>
                <w:rFonts w:ascii="Times New Roman" w:hAnsi="Times New Roman" w:cs="Times New Roman"/>
                <w:sz w:val="28"/>
                <w:szCs w:val="28"/>
              </w:rPr>
            </w:pPr>
            <w:r w:rsidRPr="00E67C71">
              <w:rPr>
                <w:rFonts w:ascii="Times New Roman" w:hAnsi="Times New Roman" w:cs="Times New Roman"/>
                <w:sz w:val="28"/>
                <w:szCs w:val="28"/>
              </w:rPr>
              <w:t>19</w:t>
            </w:r>
          </w:p>
        </w:tc>
      </w:tr>
      <w:tr w:rsidR="00457EB5" w:rsidRPr="00E67C71" w:rsidTr="00815557">
        <w:trPr>
          <w:trHeight w:val="1"/>
        </w:trPr>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E67C71" w:rsidRDefault="00457EB5" w:rsidP="00E67C71">
            <w:pPr>
              <w:spacing w:after="0" w:line="240" w:lineRule="auto"/>
              <w:jc w:val="both"/>
              <w:rPr>
                <w:rFonts w:ascii="Times New Roman" w:hAnsi="Times New Roman" w:cs="Times New Roman"/>
                <w:sz w:val="28"/>
                <w:szCs w:val="28"/>
              </w:rPr>
            </w:pPr>
            <w:r w:rsidRPr="00E67C71">
              <w:rPr>
                <w:rFonts w:ascii="Times New Roman" w:hAnsi="Times New Roman" w:cs="Times New Roman"/>
                <w:sz w:val="28"/>
                <w:szCs w:val="28"/>
                <w:lang w:val="kk-KZ"/>
              </w:rPr>
              <w:t>С</w:t>
            </w:r>
            <w:r w:rsidRPr="00E67C71">
              <w:rPr>
                <w:rFonts w:ascii="Times New Roman" w:hAnsi="Times New Roman" w:cs="Times New Roman"/>
                <w:sz w:val="28"/>
                <w:szCs w:val="28"/>
              </w:rPr>
              <w:t>туденттің әлсіз және</w:t>
            </w:r>
          </w:p>
          <w:p w:rsidR="00457EB5" w:rsidRPr="00E67C71" w:rsidRDefault="00457EB5" w:rsidP="00E67C71">
            <w:pPr>
              <w:spacing w:after="0" w:line="240" w:lineRule="auto"/>
              <w:jc w:val="both"/>
              <w:rPr>
                <w:rFonts w:ascii="Times New Roman" w:hAnsi="Times New Roman" w:cs="Times New Roman"/>
                <w:sz w:val="28"/>
                <w:szCs w:val="28"/>
              </w:rPr>
            </w:pPr>
            <w:r w:rsidRPr="00E67C71">
              <w:rPr>
                <w:rFonts w:ascii="Times New Roman" w:hAnsi="Times New Roman" w:cs="Times New Roman"/>
                <w:sz w:val="28"/>
                <w:szCs w:val="28"/>
              </w:rPr>
              <w:t>күшті жақтарын</w:t>
            </w:r>
          </w:p>
          <w:p w:rsidR="00457EB5" w:rsidRPr="00E67C71" w:rsidRDefault="00457EB5" w:rsidP="00E67C71">
            <w:pPr>
              <w:spacing w:after="0" w:line="240" w:lineRule="auto"/>
              <w:jc w:val="both"/>
              <w:rPr>
                <w:rFonts w:ascii="Times New Roman" w:hAnsi="Times New Roman" w:cs="Times New Roman"/>
                <w:sz w:val="28"/>
                <w:szCs w:val="28"/>
              </w:rPr>
            </w:pPr>
            <w:r w:rsidRPr="00E67C71">
              <w:rPr>
                <w:rFonts w:ascii="Times New Roman" w:hAnsi="Times New Roman" w:cs="Times New Roman"/>
                <w:sz w:val="28"/>
                <w:szCs w:val="28"/>
              </w:rPr>
              <w:t>тануға мүмкіндік</w:t>
            </w:r>
          </w:p>
          <w:p w:rsidR="00457EB5" w:rsidRPr="00E67C71" w:rsidRDefault="00457EB5" w:rsidP="00E67C71">
            <w:pPr>
              <w:spacing w:after="0" w:line="240" w:lineRule="auto"/>
              <w:jc w:val="both"/>
              <w:rPr>
                <w:rFonts w:ascii="Times New Roman" w:hAnsi="Times New Roman" w:cs="Times New Roman"/>
                <w:sz w:val="28"/>
                <w:szCs w:val="28"/>
              </w:rPr>
            </w:pPr>
            <w:r w:rsidRPr="00E67C71">
              <w:rPr>
                <w:rFonts w:ascii="Times New Roman" w:hAnsi="Times New Roman" w:cs="Times New Roman"/>
                <w:sz w:val="28"/>
                <w:szCs w:val="28"/>
              </w:rPr>
              <w:t>береді</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E67C71" w:rsidRDefault="00457EB5" w:rsidP="00E67C71">
            <w:pPr>
              <w:spacing w:after="0" w:line="240" w:lineRule="auto"/>
              <w:jc w:val="both"/>
              <w:rPr>
                <w:rFonts w:ascii="Times New Roman" w:hAnsi="Times New Roman" w:cs="Times New Roman"/>
                <w:sz w:val="28"/>
                <w:szCs w:val="28"/>
              </w:rPr>
            </w:pPr>
            <w:r w:rsidRPr="00E67C71">
              <w:rPr>
                <w:rFonts w:ascii="Times New Roman" w:hAnsi="Times New Roman" w:cs="Times New Roman"/>
                <w:sz w:val="28"/>
                <w:szCs w:val="28"/>
              </w:rPr>
              <w:t>16</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E67C71" w:rsidRDefault="00457EB5" w:rsidP="00E67C71">
            <w:pPr>
              <w:spacing w:after="0" w:line="240" w:lineRule="auto"/>
              <w:jc w:val="both"/>
              <w:rPr>
                <w:rFonts w:ascii="Times New Roman" w:hAnsi="Times New Roman" w:cs="Times New Roman"/>
                <w:sz w:val="28"/>
                <w:szCs w:val="28"/>
              </w:rPr>
            </w:pPr>
            <w:r w:rsidRPr="00E67C71">
              <w:rPr>
                <w:rFonts w:ascii="Times New Roman" w:hAnsi="Times New Roman" w:cs="Times New Roman"/>
                <w:sz w:val="28"/>
                <w:szCs w:val="28"/>
              </w:rPr>
              <w:t>8</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E67C71" w:rsidRDefault="00457EB5" w:rsidP="00E67C71">
            <w:pPr>
              <w:spacing w:after="0" w:line="240" w:lineRule="auto"/>
              <w:jc w:val="both"/>
              <w:rPr>
                <w:rFonts w:ascii="Times New Roman" w:hAnsi="Times New Roman" w:cs="Times New Roman"/>
                <w:sz w:val="28"/>
                <w:szCs w:val="28"/>
              </w:rPr>
            </w:pPr>
            <w:r w:rsidRPr="00E67C71">
              <w:rPr>
                <w:rFonts w:ascii="Times New Roman" w:hAnsi="Times New Roman" w:cs="Times New Roman"/>
                <w:sz w:val="28"/>
                <w:szCs w:val="28"/>
              </w:rPr>
              <w:t>44</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E67C71" w:rsidRDefault="00457EB5" w:rsidP="00E67C71">
            <w:pPr>
              <w:spacing w:after="0" w:line="240" w:lineRule="auto"/>
              <w:jc w:val="both"/>
              <w:rPr>
                <w:rFonts w:ascii="Times New Roman" w:hAnsi="Times New Roman" w:cs="Times New Roman"/>
                <w:sz w:val="28"/>
                <w:szCs w:val="28"/>
              </w:rPr>
            </w:pPr>
            <w:r w:rsidRPr="00E67C71">
              <w:rPr>
                <w:rFonts w:ascii="Times New Roman" w:hAnsi="Times New Roman" w:cs="Times New Roman"/>
                <w:sz w:val="28"/>
                <w:szCs w:val="28"/>
              </w:rPr>
              <w:t>34</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E67C71" w:rsidRDefault="00457EB5" w:rsidP="00E67C71">
            <w:pPr>
              <w:spacing w:after="0" w:line="240" w:lineRule="auto"/>
              <w:jc w:val="both"/>
              <w:rPr>
                <w:rFonts w:ascii="Times New Roman" w:hAnsi="Times New Roman" w:cs="Times New Roman"/>
                <w:sz w:val="28"/>
                <w:szCs w:val="28"/>
              </w:rPr>
            </w:pPr>
            <w:r w:rsidRPr="00E67C71">
              <w:rPr>
                <w:rFonts w:ascii="Times New Roman" w:hAnsi="Times New Roman" w:cs="Times New Roman"/>
                <w:sz w:val="28"/>
                <w:szCs w:val="28"/>
              </w:rPr>
              <w:t>31</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E67C71" w:rsidRDefault="00457EB5" w:rsidP="00E67C71">
            <w:pPr>
              <w:spacing w:after="0" w:line="240" w:lineRule="auto"/>
              <w:jc w:val="both"/>
              <w:rPr>
                <w:rFonts w:ascii="Times New Roman" w:hAnsi="Times New Roman" w:cs="Times New Roman"/>
                <w:sz w:val="28"/>
                <w:szCs w:val="28"/>
              </w:rPr>
            </w:pPr>
            <w:r w:rsidRPr="00E67C71">
              <w:rPr>
                <w:rFonts w:ascii="Times New Roman" w:hAnsi="Times New Roman" w:cs="Times New Roman"/>
                <w:sz w:val="28"/>
                <w:szCs w:val="28"/>
              </w:rPr>
              <w:t>45</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E67C71" w:rsidRDefault="00457EB5" w:rsidP="00E67C71">
            <w:pPr>
              <w:spacing w:after="0" w:line="240" w:lineRule="auto"/>
              <w:jc w:val="both"/>
              <w:rPr>
                <w:rFonts w:ascii="Times New Roman" w:hAnsi="Times New Roman" w:cs="Times New Roman"/>
                <w:sz w:val="28"/>
                <w:szCs w:val="28"/>
              </w:rPr>
            </w:pPr>
            <w:r w:rsidRPr="00E67C71">
              <w:rPr>
                <w:rFonts w:ascii="Times New Roman" w:hAnsi="Times New Roman" w:cs="Times New Roman"/>
                <w:sz w:val="28"/>
                <w:szCs w:val="28"/>
              </w:rPr>
              <w:t>9</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E67C71" w:rsidRDefault="00457EB5" w:rsidP="00E67C71">
            <w:pPr>
              <w:spacing w:after="0" w:line="240" w:lineRule="auto"/>
              <w:jc w:val="both"/>
              <w:rPr>
                <w:rFonts w:ascii="Times New Roman" w:hAnsi="Times New Roman" w:cs="Times New Roman"/>
                <w:sz w:val="28"/>
                <w:szCs w:val="28"/>
              </w:rPr>
            </w:pPr>
            <w:r w:rsidRPr="00E67C71">
              <w:rPr>
                <w:rFonts w:ascii="Times New Roman" w:hAnsi="Times New Roman" w:cs="Times New Roman"/>
                <w:sz w:val="28"/>
                <w:szCs w:val="28"/>
              </w:rPr>
              <w:t>13</w:t>
            </w:r>
          </w:p>
        </w:tc>
      </w:tr>
      <w:tr w:rsidR="00457EB5" w:rsidRPr="00E67C71" w:rsidTr="00815557">
        <w:trPr>
          <w:trHeight w:val="1"/>
        </w:trPr>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E67C71" w:rsidRDefault="00457EB5" w:rsidP="00E67C71">
            <w:pPr>
              <w:spacing w:after="0" w:line="240" w:lineRule="auto"/>
              <w:jc w:val="both"/>
              <w:rPr>
                <w:rFonts w:ascii="Times New Roman" w:hAnsi="Times New Roman" w:cs="Times New Roman"/>
                <w:sz w:val="28"/>
                <w:szCs w:val="28"/>
              </w:rPr>
            </w:pPr>
            <w:r w:rsidRPr="00E67C71">
              <w:rPr>
                <w:rFonts w:ascii="Times New Roman" w:hAnsi="Times New Roman" w:cs="Times New Roman"/>
                <w:sz w:val="28"/>
                <w:szCs w:val="28"/>
              </w:rPr>
              <w:t>Оқытушы мен студент</w:t>
            </w:r>
          </w:p>
          <w:p w:rsidR="00457EB5" w:rsidRPr="00E67C71" w:rsidRDefault="00457EB5" w:rsidP="00E67C71">
            <w:pPr>
              <w:spacing w:after="0" w:line="240" w:lineRule="auto"/>
              <w:jc w:val="both"/>
              <w:rPr>
                <w:rFonts w:ascii="Times New Roman" w:hAnsi="Times New Roman" w:cs="Times New Roman"/>
                <w:sz w:val="28"/>
                <w:szCs w:val="28"/>
              </w:rPr>
            </w:pPr>
            <w:r w:rsidRPr="00E67C71">
              <w:rPr>
                <w:rFonts w:ascii="Times New Roman" w:hAnsi="Times New Roman" w:cs="Times New Roman"/>
                <w:sz w:val="28"/>
                <w:szCs w:val="28"/>
              </w:rPr>
              <w:t>арасында өзара</w:t>
            </w:r>
          </w:p>
          <w:p w:rsidR="00457EB5" w:rsidRPr="00E67C71" w:rsidRDefault="00457EB5" w:rsidP="00E67C71">
            <w:pPr>
              <w:spacing w:after="0" w:line="240" w:lineRule="auto"/>
              <w:jc w:val="both"/>
              <w:rPr>
                <w:rFonts w:ascii="Times New Roman" w:hAnsi="Times New Roman" w:cs="Times New Roman"/>
                <w:sz w:val="28"/>
                <w:szCs w:val="28"/>
              </w:rPr>
            </w:pPr>
            <w:r w:rsidRPr="00E67C71">
              <w:rPr>
                <w:rFonts w:ascii="Times New Roman" w:hAnsi="Times New Roman" w:cs="Times New Roman"/>
                <w:sz w:val="28"/>
                <w:szCs w:val="28"/>
              </w:rPr>
              <w:t>түсіністік орнатылған</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E67C71" w:rsidRDefault="00457EB5" w:rsidP="00E67C71">
            <w:pPr>
              <w:spacing w:after="0" w:line="240" w:lineRule="auto"/>
              <w:jc w:val="both"/>
              <w:rPr>
                <w:rFonts w:ascii="Times New Roman" w:hAnsi="Times New Roman" w:cs="Times New Roman"/>
                <w:sz w:val="28"/>
                <w:szCs w:val="28"/>
              </w:rPr>
            </w:pPr>
            <w:r w:rsidRPr="00E67C71">
              <w:rPr>
                <w:rFonts w:ascii="Times New Roman" w:hAnsi="Times New Roman" w:cs="Times New Roman"/>
                <w:sz w:val="28"/>
                <w:szCs w:val="28"/>
              </w:rPr>
              <w:t>23</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E67C71" w:rsidRDefault="00457EB5" w:rsidP="00E67C71">
            <w:pPr>
              <w:spacing w:after="0" w:line="240" w:lineRule="auto"/>
              <w:jc w:val="both"/>
              <w:rPr>
                <w:rFonts w:ascii="Times New Roman" w:hAnsi="Times New Roman" w:cs="Times New Roman"/>
                <w:sz w:val="28"/>
                <w:szCs w:val="28"/>
              </w:rPr>
            </w:pPr>
            <w:r w:rsidRPr="00E67C71">
              <w:rPr>
                <w:rFonts w:ascii="Times New Roman" w:hAnsi="Times New Roman" w:cs="Times New Roman"/>
                <w:sz w:val="28"/>
                <w:szCs w:val="28"/>
              </w:rPr>
              <w:t>11</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E67C71" w:rsidRDefault="00457EB5" w:rsidP="00E67C71">
            <w:pPr>
              <w:spacing w:after="0" w:line="240" w:lineRule="auto"/>
              <w:jc w:val="both"/>
              <w:rPr>
                <w:rFonts w:ascii="Times New Roman" w:hAnsi="Times New Roman" w:cs="Times New Roman"/>
                <w:sz w:val="28"/>
                <w:szCs w:val="28"/>
              </w:rPr>
            </w:pPr>
            <w:r w:rsidRPr="00E67C71">
              <w:rPr>
                <w:rFonts w:ascii="Times New Roman" w:hAnsi="Times New Roman" w:cs="Times New Roman"/>
                <w:sz w:val="28"/>
                <w:szCs w:val="28"/>
              </w:rPr>
              <w:t>54</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E67C71" w:rsidRDefault="00457EB5" w:rsidP="00E67C71">
            <w:pPr>
              <w:spacing w:after="0" w:line="240" w:lineRule="auto"/>
              <w:jc w:val="both"/>
              <w:rPr>
                <w:rFonts w:ascii="Times New Roman" w:hAnsi="Times New Roman" w:cs="Times New Roman"/>
                <w:sz w:val="28"/>
                <w:szCs w:val="28"/>
              </w:rPr>
            </w:pPr>
            <w:r w:rsidRPr="00E67C71">
              <w:rPr>
                <w:rFonts w:ascii="Times New Roman" w:hAnsi="Times New Roman" w:cs="Times New Roman"/>
                <w:sz w:val="28"/>
                <w:szCs w:val="28"/>
              </w:rPr>
              <w:t>43</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E67C71" w:rsidRDefault="00457EB5" w:rsidP="00E67C71">
            <w:pPr>
              <w:spacing w:after="0" w:line="240" w:lineRule="auto"/>
              <w:jc w:val="both"/>
              <w:rPr>
                <w:rFonts w:ascii="Times New Roman" w:hAnsi="Times New Roman" w:cs="Times New Roman"/>
                <w:sz w:val="28"/>
                <w:szCs w:val="28"/>
              </w:rPr>
            </w:pPr>
            <w:r w:rsidRPr="00E67C71">
              <w:rPr>
                <w:rFonts w:ascii="Times New Roman" w:hAnsi="Times New Roman" w:cs="Times New Roman"/>
                <w:sz w:val="28"/>
                <w:szCs w:val="28"/>
              </w:rPr>
              <w:t>23</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E67C71" w:rsidRDefault="00457EB5" w:rsidP="00E67C71">
            <w:pPr>
              <w:spacing w:after="0" w:line="240" w:lineRule="auto"/>
              <w:jc w:val="both"/>
              <w:rPr>
                <w:rFonts w:ascii="Times New Roman" w:hAnsi="Times New Roman" w:cs="Times New Roman"/>
                <w:sz w:val="28"/>
                <w:szCs w:val="28"/>
              </w:rPr>
            </w:pPr>
            <w:r w:rsidRPr="00E67C71">
              <w:rPr>
                <w:rFonts w:ascii="Times New Roman" w:hAnsi="Times New Roman" w:cs="Times New Roman"/>
                <w:sz w:val="28"/>
                <w:szCs w:val="28"/>
              </w:rPr>
              <w:t>42</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E67C71" w:rsidRDefault="00457EB5" w:rsidP="00E67C71">
            <w:pPr>
              <w:spacing w:after="0" w:line="240" w:lineRule="auto"/>
              <w:jc w:val="both"/>
              <w:rPr>
                <w:rFonts w:ascii="Times New Roman" w:hAnsi="Times New Roman" w:cs="Times New Roman"/>
                <w:sz w:val="28"/>
                <w:szCs w:val="28"/>
              </w:rPr>
            </w:pPr>
            <w:r w:rsidRPr="00E67C71">
              <w:rPr>
                <w:rFonts w:ascii="Times New Roman" w:hAnsi="Times New Roman" w:cs="Times New Roman"/>
                <w:sz w:val="28"/>
                <w:szCs w:val="28"/>
              </w:rPr>
              <w:t>-</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E67C71" w:rsidRDefault="00457EB5" w:rsidP="00E67C71">
            <w:pPr>
              <w:spacing w:after="0" w:line="240" w:lineRule="auto"/>
              <w:jc w:val="both"/>
              <w:rPr>
                <w:rFonts w:ascii="Times New Roman" w:hAnsi="Times New Roman" w:cs="Times New Roman"/>
                <w:sz w:val="28"/>
                <w:szCs w:val="28"/>
              </w:rPr>
            </w:pPr>
            <w:r w:rsidRPr="00E67C71">
              <w:rPr>
                <w:rFonts w:ascii="Times New Roman" w:hAnsi="Times New Roman" w:cs="Times New Roman"/>
                <w:sz w:val="28"/>
                <w:szCs w:val="28"/>
              </w:rPr>
              <w:t>4</w:t>
            </w:r>
          </w:p>
        </w:tc>
      </w:tr>
    </w:tbl>
    <w:p w:rsidR="00457EB5" w:rsidRPr="004614E7" w:rsidRDefault="00457EB5" w:rsidP="000B39BE">
      <w:pPr>
        <w:spacing w:after="0" w:line="240" w:lineRule="auto"/>
        <w:ind w:firstLine="567"/>
        <w:jc w:val="both"/>
        <w:rPr>
          <w:rFonts w:ascii="Times New Roman" w:hAnsi="Times New Roman"/>
          <w:sz w:val="28"/>
          <w:szCs w:val="28"/>
        </w:rPr>
      </w:pPr>
    </w:p>
    <w:p w:rsidR="00457EB5" w:rsidRPr="004614E7" w:rsidRDefault="00457EB5" w:rsidP="000B39BE">
      <w:pPr>
        <w:spacing w:after="0" w:line="240" w:lineRule="auto"/>
        <w:ind w:firstLine="567"/>
        <w:jc w:val="both"/>
        <w:rPr>
          <w:rFonts w:ascii="Times New Roman" w:hAnsi="Times New Roman"/>
          <w:sz w:val="28"/>
          <w:szCs w:val="28"/>
          <w:lang w:val="kk-KZ"/>
        </w:rPr>
      </w:pPr>
      <w:r w:rsidRPr="004614E7">
        <w:rPr>
          <w:rFonts w:ascii="Times New Roman" w:hAnsi="Times New Roman"/>
          <w:sz w:val="28"/>
          <w:szCs w:val="28"/>
        </w:rPr>
        <w:t>Сонымен, оқытушылардың білім беру үдерісі</w:t>
      </w:r>
      <w:r w:rsidRPr="004614E7">
        <w:rPr>
          <w:rFonts w:ascii="Times New Roman" w:hAnsi="Times New Roman"/>
          <w:sz w:val="28"/>
          <w:szCs w:val="28"/>
          <w:lang w:val="kk-KZ"/>
        </w:rPr>
        <w:t>ндегі</w:t>
      </w:r>
      <w:r w:rsidRPr="004614E7">
        <w:rPr>
          <w:rFonts w:ascii="Times New Roman" w:hAnsi="Times New Roman"/>
          <w:sz w:val="28"/>
          <w:szCs w:val="28"/>
        </w:rPr>
        <w:t xml:space="preserve"> субъектілер</w:t>
      </w:r>
      <w:r w:rsidRPr="004614E7">
        <w:rPr>
          <w:rFonts w:ascii="Times New Roman" w:hAnsi="Times New Roman"/>
          <w:sz w:val="28"/>
          <w:szCs w:val="28"/>
          <w:lang w:val="kk-KZ"/>
        </w:rPr>
        <w:t>дің</w:t>
      </w:r>
      <w:r w:rsidRPr="004614E7">
        <w:rPr>
          <w:rFonts w:ascii="Times New Roman" w:hAnsi="Times New Roman"/>
          <w:sz w:val="28"/>
          <w:szCs w:val="28"/>
        </w:rPr>
        <w:t xml:space="preserve"> арасында сенімді, ашық қарым-қатынасты құрудың маңызын, тиімділігін саналы түсінетіндері анықталды, ал студенттердің жауаптарында оқытушылар студент</w:t>
      </w:r>
      <w:r w:rsidRPr="004614E7">
        <w:rPr>
          <w:rFonts w:ascii="Times New Roman" w:hAnsi="Times New Roman"/>
          <w:sz w:val="28"/>
          <w:szCs w:val="28"/>
          <w:lang w:val="kk-KZ"/>
        </w:rPr>
        <w:t>тің</w:t>
      </w:r>
      <w:r w:rsidRPr="004614E7">
        <w:rPr>
          <w:rFonts w:ascii="Times New Roman" w:hAnsi="Times New Roman"/>
          <w:sz w:val="28"/>
          <w:szCs w:val="28"/>
        </w:rPr>
        <w:t xml:space="preserve"> тұлғасына емес, пәнге бағытталаты</w:t>
      </w:r>
      <w:r w:rsidRPr="004614E7">
        <w:rPr>
          <w:rFonts w:ascii="Times New Roman" w:hAnsi="Times New Roman"/>
          <w:sz w:val="28"/>
          <w:szCs w:val="28"/>
          <w:lang w:val="kk-KZ"/>
        </w:rPr>
        <w:t>н</w:t>
      </w:r>
      <w:r w:rsidRPr="004614E7">
        <w:rPr>
          <w:rFonts w:ascii="Times New Roman" w:hAnsi="Times New Roman"/>
          <w:sz w:val="28"/>
          <w:szCs w:val="28"/>
        </w:rPr>
        <w:t xml:space="preserve">ын байқадық. </w:t>
      </w:r>
      <w:r w:rsidRPr="004614E7">
        <w:rPr>
          <w:rFonts w:ascii="Times New Roman" w:hAnsi="Times New Roman"/>
          <w:sz w:val="28"/>
          <w:szCs w:val="28"/>
          <w:lang w:val="kk-KZ"/>
        </w:rPr>
        <w:t xml:space="preserve">Мұндай нәтижені профессор Н.С.Ахтаева (2008ж) эксперименттік зерттеу барысында ЖОО оқытушыларының жасы ұлғайған сайын олардың студенттердің тұлғасын дамытуға емес, пәннің мазмұнын беруге іс-әрекеттенетінін айтады. </w:t>
      </w:r>
      <w:r w:rsidRPr="004614E7">
        <w:rPr>
          <w:rFonts w:ascii="Times New Roman" w:hAnsi="Times New Roman"/>
          <w:i/>
          <w:sz w:val="28"/>
          <w:szCs w:val="28"/>
          <w:lang w:val="kk-KZ"/>
        </w:rPr>
        <w:t xml:space="preserve">Студент пен оқытушы қарым-қатынасындағы ерекшеліктерді бағалаудағы қарама-қайшылықтар оқытушылардың өзіндік санасы мен өзін-өзі түсінуі төмен екенін, қоғамның сұранысынан туындаған міндеттерді орындай аламыз деген пікірлеріне сенімділігі жоғары және студенттермен өзара іс-әрекет </w:t>
      </w:r>
      <w:r w:rsidRPr="004614E7">
        <w:rPr>
          <w:rFonts w:ascii="Times New Roman" w:hAnsi="Times New Roman"/>
          <w:i/>
          <w:sz w:val="28"/>
          <w:szCs w:val="28"/>
          <w:lang w:val="kk-KZ"/>
        </w:rPr>
        <w:lastRenderedPageBreak/>
        <w:t>барысында орын алатынын,  кәсіби іс-әрекеті мен мінез-құлығындағы қателіктерін, кемшіліктерін саналы түсінбейтінін көрсетті. Бұдан оқытушылардың өзін-өзі белсендіруі мен өзіндік дамуын өздері тежейді деген қорытындыға келеміз.</w:t>
      </w:r>
    </w:p>
    <w:p w:rsidR="00457EB5" w:rsidRPr="004614E7" w:rsidRDefault="00457EB5" w:rsidP="000B39BE">
      <w:pPr>
        <w:spacing w:after="0" w:line="240" w:lineRule="auto"/>
        <w:ind w:firstLine="567"/>
        <w:jc w:val="both"/>
        <w:rPr>
          <w:rFonts w:ascii="Times New Roman" w:hAnsi="Times New Roman"/>
          <w:sz w:val="28"/>
          <w:szCs w:val="28"/>
          <w:lang w:val="kk-KZ"/>
        </w:rPr>
      </w:pPr>
      <w:r w:rsidRPr="004614E7">
        <w:rPr>
          <w:rFonts w:ascii="Times New Roman" w:hAnsi="Times New Roman"/>
          <w:sz w:val="28"/>
          <w:szCs w:val="28"/>
          <w:lang w:val="kk-KZ"/>
        </w:rPr>
        <w:t xml:space="preserve">7. Оқыту үдерісіндегі оқытушының стилін суреттеп беріңіз атты сұраққа студенттер оқытушылардың 70%-ы субъективті қарым-қатынас жасайтынын, яғни авторитарлық стильдің басым екендігін, ал оқытушылардың басым көпшілігі (90%) өздерін демократиялық стилді ұстанатындарын жазды. </w:t>
      </w:r>
    </w:p>
    <w:p w:rsidR="00457EB5" w:rsidRPr="004614E7" w:rsidRDefault="00457EB5" w:rsidP="000B39BE">
      <w:pPr>
        <w:spacing w:after="0" w:line="240" w:lineRule="auto"/>
        <w:ind w:firstLine="567"/>
        <w:jc w:val="both"/>
        <w:rPr>
          <w:rFonts w:ascii="Times New Roman" w:hAnsi="Times New Roman"/>
          <w:sz w:val="28"/>
          <w:szCs w:val="28"/>
          <w:lang w:val="kk-KZ"/>
        </w:rPr>
      </w:pPr>
      <w:r w:rsidRPr="004614E7">
        <w:rPr>
          <w:rFonts w:ascii="Times New Roman" w:hAnsi="Times New Roman"/>
          <w:sz w:val="28"/>
          <w:szCs w:val="28"/>
          <w:lang w:val="kk-KZ"/>
        </w:rPr>
        <w:t>8. Сабақ барысында оқытушы қандай жағдайды тудырады атты сұраққа студенттердің шамамен 60%-ы оқытушының ағымдағы көңіл-күйіне байланысты десе, оқытушылар жағымды, позитивті деп жауап берді.</w:t>
      </w:r>
    </w:p>
    <w:p w:rsidR="00457EB5" w:rsidRPr="004614E7" w:rsidRDefault="00457EB5" w:rsidP="000B39BE">
      <w:pPr>
        <w:spacing w:after="0" w:line="240" w:lineRule="auto"/>
        <w:ind w:firstLine="567"/>
        <w:jc w:val="both"/>
        <w:rPr>
          <w:rFonts w:ascii="Times New Roman" w:hAnsi="Times New Roman"/>
          <w:sz w:val="28"/>
          <w:szCs w:val="28"/>
          <w:lang w:val="kk-KZ"/>
        </w:rPr>
      </w:pPr>
      <w:r w:rsidRPr="004614E7">
        <w:rPr>
          <w:rFonts w:ascii="Times New Roman" w:hAnsi="Times New Roman"/>
          <w:sz w:val="28"/>
          <w:szCs w:val="28"/>
          <w:lang w:val="kk-KZ"/>
        </w:rPr>
        <w:t xml:space="preserve">9. Оқытушылардың студенттің әдеттегі жағымсыз іс-әрекеттеріне қолданатын тәсілдерге </w:t>
      </w:r>
      <w:r w:rsidRPr="004614E7">
        <w:rPr>
          <w:rFonts w:ascii="Times New Roman" w:hAnsi="Times New Roman"/>
          <w:i/>
          <w:sz w:val="28"/>
          <w:szCs w:val="28"/>
          <w:lang w:val="kk-KZ"/>
        </w:rPr>
        <w:t xml:space="preserve">студенттердің </w:t>
      </w:r>
      <w:r w:rsidRPr="004614E7">
        <w:rPr>
          <w:rFonts w:ascii="Times New Roman" w:hAnsi="Times New Roman"/>
          <w:sz w:val="28"/>
          <w:szCs w:val="28"/>
          <w:lang w:val="kk-KZ"/>
        </w:rPr>
        <w:t xml:space="preserve"> бірінші бестікке дауыс көтеру, студенттің аудитория алдында намысын түсіру, аудиториядан шығару мен студентке ескерту айтуды жатқызатыны,  </w:t>
      </w:r>
      <w:r w:rsidRPr="004614E7">
        <w:rPr>
          <w:rFonts w:ascii="Times New Roman" w:hAnsi="Times New Roman"/>
          <w:i/>
          <w:sz w:val="28"/>
          <w:szCs w:val="28"/>
          <w:lang w:val="kk-KZ"/>
        </w:rPr>
        <w:t>оқытушылар</w:t>
      </w:r>
      <w:r w:rsidRPr="004614E7">
        <w:rPr>
          <w:rFonts w:ascii="Times New Roman" w:hAnsi="Times New Roman"/>
          <w:sz w:val="28"/>
          <w:szCs w:val="28"/>
          <w:lang w:val="kk-KZ"/>
        </w:rPr>
        <w:t>дың ескерту жасау, дауыс көтеру, мәселені шешу үшін жекеше сөйлесу, қосымша жазбаша тапсырмалар беру мен тәрбиелеу шарасын қолданатыны анықталды.</w:t>
      </w:r>
    </w:p>
    <w:p w:rsidR="00457EB5" w:rsidRPr="004614E7" w:rsidRDefault="00457EB5" w:rsidP="000B39BE">
      <w:pPr>
        <w:spacing w:after="0" w:line="240" w:lineRule="auto"/>
        <w:ind w:firstLine="567"/>
        <w:jc w:val="both"/>
        <w:rPr>
          <w:rFonts w:ascii="Times New Roman" w:hAnsi="Times New Roman"/>
          <w:sz w:val="28"/>
          <w:szCs w:val="28"/>
          <w:lang w:val="kk-KZ"/>
        </w:rPr>
      </w:pPr>
      <w:r w:rsidRPr="004614E7">
        <w:rPr>
          <w:rFonts w:ascii="Times New Roman" w:hAnsi="Times New Roman"/>
          <w:sz w:val="28"/>
          <w:szCs w:val="28"/>
          <w:lang w:val="kk-KZ"/>
        </w:rPr>
        <w:t xml:space="preserve"> 10. Тұлғалық-кәсіби даму үшін </w:t>
      </w:r>
      <w:r w:rsidRPr="004614E7">
        <w:rPr>
          <w:rFonts w:ascii="Times New Roman" w:hAnsi="Times New Roman"/>
          <w:i/>
          <w:sz w:val="28"/>
          <w:szCs w:val="28"/>
          <w:lang w:val="kk-KZ"/>
        </w:rPr>
        <w:t xml:space="preserve">оқытушылардың </w:t>
      </w:r>
      <w:r w:rsidRPr="004614E7">
        <w:rPr>
          <w:rFonts w:ascii="Times New Roman" w:hAnsi="Times New Roman"/>
          <w:sz w:val="28"/>
          <w:szCs w:val="28"/>
          <w:lang w:val="kk-KZ"/>
        </w:rPr>
        <w:t xml:space="preserve">11%-ы кітаптар оқимын, 6%-ы тренингтерге қатысамын, 58%-ы –өзімді жетілген тұлға деп есептеймін десе, 13%-ы ештене істемейтіндігін көрсетті, Ал, қалғандары телидидардағы бағдарламаларды қараймын, фитнеске барамыз деп жауап берді. Студенттердің 9%-ы тұлғалық өсу, даму бойынша кітаптар оқимын, 5%-ы тренингке қатысамын, 22%-ы өзімді жетілген тұлға деп есептеймін деп көрсетсе,  қалғандары «ештеме жасамайтындығын» жасырмады. </w:t>
      </w:r>
    </w:p>
    <w:p w:rsidR="00457EB5" w:rsidRPr="004614E7" w:rsidRDefault="00457EB5" w:rsidP="000B39BE">
      <w:pPr>
        <w:spacing w:after="0" w:line="240" w:lineRule="auto"/>
        <w:ind w:firstLine="567"/>
        <w:jc w:val="both"/>
        <w:rPr>
          <w:rFonts w:ascii="Times New Roman" w:hAnsi="Times New Roman"/>
          <w:sz w:val="28"/>
          <w:szCs w:val="28"/>
          <w:lang w:val="kk-KZ"/>
        </w:rPr>
      </w:pPr>
      <w:r w:rsidRPr="004614E7">
        <w:rPr>
          <w:rFonts w:ascii="Times New Roman" w:hAnsi="Times New Roman"/>
          <w:sz w:val="28"/>
          <w:szCs w:val="28"/>
          <w:lang w:val="kk-KZ"/>
        </w:rPr>
        <w:t xml:space="preserve">11. «Неліктен» деген сұраққа оқытушылардың 66%-ы және студенттердің 56 %-ы уақыттың тапшылығы десе, қалғандарына тұлғалық-кәсіби даму қызықтырмайтыны белгілі болды. Бір қызығы студенттер арасында 4-ші курста оқитын 3 студенттің жауабында дәріс оқитын оқытушысының мәселеге байланысты қызығушылықтарын қалыптастырып және тұлғалық өсуге байланысты кітаптардың авторларын беріп, оқуларын сұрағаны анықталды. Бұдан біз тұлғалық-кәсіби өзін-өзі белсендіретін оқытушының студенттің тұлғалық өсуіне себеп болатынын байқаймыз. Ал, өзін тұлғалық-кәсіби дамыту бойынша оқытушылардың тек 11%-ның кітап оқуы мен 6%-ның тренингтерге қатысуы бізді алаңдатты. </w:t>
      </w:r>
    </w:p>
    <w:p w:rsidR="00457EB5" w:rsidRPr="004614E7" w:rsidRDefault="00E3079B" w:rsidP="00E3079B">
      <w:pPr>
        <w:tabs>
          <w:tab w:val="left" w:leader="underscore" w:pos="567"/>
        </w:tabs>
        <w:spacing w:after="0" w:line="240" w:lineRule="auto"/>
        <w:jc w:val="both"/>
        <w:rPr>
          <w:rFonts w:ascii="Times New Roman" w:eastAsia="Times New Roman" w:hAnsi="Times New Roman" w:cs="Times New Roman"/>
          <w:color w:val="000000" w:themeColor="text1"/>
          <w:sz w:val="28"/>
          <w:szCs w:val="28"/>
          <w:lang w:val="kk-KZ"/>
        </w:rPr>
      </w:pPr>
      <w:r>
        <w:rPr>
          <w:rFonts w:ascii="Times New Roman" w:hAnsi="Times New Roman"/>
          <w:sz w:val="28"/>
          <w:szCs w:val="28"/>
          <w:lang w:val="kk-KZ"/>
        </w:rPr>
        <w:t xml:space="preserve">        </w:t>
      </w:r>
      <w:r w:rsidR="00457EB5" w:rsidRPr="004614E7">
        <w:rPr>
          <w:rFonts w:ascii="Times New Roman" w:hAnsi="Times New Roman"/>
          <w:sz w:val="28"/>
          <w:szCs w:val="28"/>
          <w:lang w:val="kk-KZ"/>
        </w:rPr>
        <w:t>Сонымен, сауалнаманың нәтижелерін қорытындылай келе, оқытушылардың студенттермен қарым-қатынас жасау барысында эмоционалды ригидті және өздерін тұлғалық-кәсіби дамы</w:t>
      </w:r>
      <w:r w:rsidR="00B503BD">
        <w:rPr>
          <w:rFonts w:ascii="Times New Roman" w:hAnsi="Times New Roman"/>
          <w:sz w:val="28"/>
          <w:szCs w:val="28"/>
          <w:lang w:val="kk-KZ"/>
        </w:rPr>
        <w:t xml:space="preserve">ту бойынша өзін-өзі белсендіруін </w:t>
      </w:r>
      <w:r w:rsidR="00457EB5" w:rsidRPr="004614E7">
        <w:rPr>
          <w:rFonts w:ascii="Times New Roman" w:hAnsi="Times New Roman"/>
          <w:sz w:val="28"/>
          <w:szCs w:val="28"/>
          <w:lang w:val="kk-KZ"/>
        </w:rPr>
        <w:t xml:space="preserve">мақсатты дамытпайтыны анықталды. Қарым-қатынас барысында өзара түсінісуі, мінез-құлықты тану қасиеттерінің төмендігі басым. Студенттер оқытушы жағынан эмоционалдық, көңіліне ортақтасу (эмпатия), шыдамдылық қасиеттерін жеткілікті сезінбейтінін анықтадық. Аталған қорытындылардың ішіндегі негізгісі - оқытушылардың бойында қалыптасқан таптаурындардың бейсана деңгейде студенттерге беріліп, нығайтылуында. Студенттердің тұлғалық даму қажеттілігін түсіне отырып, өзіндік тұлғалық дамуға ұмтылу </w:t>
      </w:r>
      <w:r w:rsidR="00457EB5" w:rsidRPr="004614E7">
        <w:rPr>
          <w:rFonts w:ascii="Times New Roman" w:hAnsi="Times New Roman"/>
          <w:sz w:val="28"/>
          <w:szCs w:val="28"/>
          <w:lang w:val="kk-KZ"/>
        </w:rPr>
        <w:lastRenderedPageBreak/>
        <w:t xml:space="preserve">керек екендігіне оқытушылардың есеп бермейді деген қорытынды шығардық.  </w:t>
      </w:r>
      <w:r w:rsidR="00FE0E16">
        <w:rPr>
          <w:rFonts w:ascii="Times New Roman" w:hAnsi="Times New Roman"/>
          <w:sz w:val="28"/>
          <w:szCs w:val="28"/>
          <w:lang w:val="kk-KZ"/>
        </w:rPr>
        <w:t>К.Г. Юнг: «Өзі тұлға [245, 185</w:t>
      </w:r>
      <w:r w:rsidRPr="00E3079B">
        <w:rPr>
          <w:rFonts w:ascii="Times New Roman" w:hAnsi="Times New Roman"/>
          <w:sz w:val="28"/>
          <w:szCs w:val="28"/>
          <w:lang w:val="kk-KZ"/>
        </w:rPr>
        <w:t xml:space="preserve"> </w:t>
      </w:r>
      <w:r>
        <w:rPr>
          <w:rFonts w:ascii="Times New Roman" w:hAnsi="Times New Roman"/>
          <w:sz w:val="28"/>
          <w:szCs w:val="28"/>
          <w:lang w:val="kk-KZ"/>
        </w:rPr>
        <w:t>б.</w:t>
      </w:r>
      <w:r w:rsidR="00457EB5" w:rsidRPr="004614E7">
        <w:rPr>
          <w:rFonts w:ascii="Times New Roman" w:hAnsi="Times New Roman"/>
          <w:sz w:val="28"/>
          <w:szCs w:val="28"/>
          <w:lang w:val="kk-KZ"/>
        </w:rPr>
        <w:t>] болып қалыптасқан тәрбиеші ғана бала бойындағы тұлғалық өзін-өзі белсендіруінің негізгі факторы (ата-ана, мұғалім) болып табылады. Бойында тұлғалығы жоқ адам баланы тұлға ретінде тәрбиелей алмайды» дейді, демек өзінің бойында қалыптаспаған қасиеттерді оқытушы студент бойына дарыта алмайды, өзімен қоса студенттің тұлғалық-кәсіби дамуын тежейді</w:t>
      </w:r>
      <w:r w:rsidR="00B503BD">
        <w:rPr>
          <w:rFonts w:ascii="Times New Roman" w:hAnsi="Times New Roman"/>
          <w:sz w:val="28"/>
          <w:szCs w:val="28"/>
          <w:lang w:val="kk-KZ"/>
        </w:rPr>
        <w:t>, дейді</w:t>
      </w:r>
      <w:r w:rsidR="00A52A79">
        <w:rPr>
          <w:rFonts w:ascii="Times New Roman" w:hAnsi="Times New Roman"/>
          <w:sz w:val="28"/>
          <w:szCs w:val="28"/>
          <w:lang w:val="kk-KZ"/>
        </w:rPr>
        <w:t xml:space="preserve"> </w:t>
      </w:r>
      <w:r w:rsidR="00090929" w:rsidRPr="004614E7">
        <w:rPr>
          <w:rFonts w:ascii="Times New Roman" w:hAnsi="Times New Roman" w:cs="Times New Roman"/>
          <w:sz w:val="28"/>
          <w:szCs w:val="28"/>
          <w:lang w:val="kk-KZ"/>
        </w:rPr>
        <w:t>[</w:t>
      </w:r>
      <w:r w:rsidR="007E35BD" w:rsidRPr="004614E7">
        <w:rPr>
          <w:rFonts w:ascii="Times New Roman" w:hAnsi="Times New Roman" w:cs="Times New Roman"/>
          <w:sz w:val="28"/>
          <w:szCs w:val="28"/>
          <w:lang w:val="kk-KZ"/>
        </w:rPr>
        <w:t xml:space="preserve">175, </w:t>
      </w:r>
      <w:r w:rsidR="00090929" w:rsidRPr="004614E7">
        <w:rPr>
          <w:rFonts w:ascii="Times New Roman" w:eastAsia="Times New Roman" w:hAnsi="Times New Roman" w:cs="Times New Roman"/>
          <w:color w:val="000000" w:themeColor="text1"/>
          <w:sz w:val="28"/>
          <w:szCs w:val="28"/>
          <w:lang w:val="kk-KZ"/>
        </w:rPr>
        <w:t>258-264</w:t>
      </w:r>
      <w:r w:rsidRPr="00E3079B">
        <w:rPr>
          <w:rFonts w:ascii="Times New Roman" w:hAnsi="Times New Roman" w:cs="Times New Roman"/>
          <w:sz w:val="28"/>
          <w:szCs w:val="28"/>
          <w:lang w:val="kk-KZ"/>
        </w:rPr>
        <w:t xml:space="preserve"> </w:t>
      </w:r>
      <w:r>
        <w:rPr>
          <w:rFonts w:ascii="Times New Roman" w:hAnsi="Times New Roman" w:cs="Times New Roman"/>
          <w:sz w:val="28"/>
          <w:szCs w:val="28"/>
          <w:lang w:val="kk-KZ"/>
        </w:rPr>
        <w:t>б.</w:t>
      </w:r>
      <w:r w:rsidR="00090929" w:rsidRPr="004614E7">
        <w:rPr>
          <w:rFonts w:ascii="Times New Roman" w:hAnsi="Times New Roman" w:cs="Times New Roman"/>
          <w:sz w:val="28"/>
          <w:szCs w:val="28"/>
          <w:lang w:val="kk-KZ"/>
        </w:rPr>
        <w:t>]</w:t>
      </w:r>
      <w:r w:rsidR="00457EB5" w:rsidRPr="004614E7">
        <w:rPr>
          <w:rFonts w:ascii="Times New Roman" w:hAnsi="Times New Roman"/>
          <w:sz w:val="28"/>
          <w:szCs w:val="28"/>
          <w:lang w:val="kk-KZ"/>
        </w:rPr>
        <w:t>.</w:t>
      </w:r>
    </w:p>
    <w:p w:rsidR="00457EB5" w:rsidRPr="004614E7" w:rsidRDefault="00457EB5" w:rsidP="00A52A79">
      <w:pPr>
        <w:pStyle w:val="a9"/>
        <w:ind w:firstLine="708"/>
      </w:pPr>
      <w:r w:rsidRPr="004614E7">
        <w:t>Оқытушылардың тұлғалық қасиеттер контексінде тұлғалық-кәсіби деформациямен шартталған агрессия, агрессиялық күйлер, мазасыздану, фрустрация және ригидтіліктің деңгейлері:</w:t>
      </w:r>
    </w:p>
    <w:p w:rsidR="00457EB5" w:rsidRPr="004614E7" w:rsidRDefault="00457EB5" w:rsidP="000B39BE">
      <w:pPr>
        <w:spacing w:after="0" w:line="240" w:lineRule="auto"/>
        <w:ind w:firstLine="567"/>
        <w:jc w:val="both"/>
        <w:rPr>
          <w:rFonts w:ascii="Times New Roman" w:hAnsi="Times New Roman"/>
          <w:sz w:val="28"/>
          <w:szCs w:val="28"/>
          <w:lang w:val="kk-KZ"/>
        </w:rPr>
      </w:pPr>
    </w:p>
    <w:p w:rsidR="00457EB5" w:rsidRPr="004614E7" w:rsidRDefault="00457EB5" w:rsidP="00A20A36">
      <w:pPr>
        <w:spacing w:after="0" w:line="240" w:lineRule="auto"/>
        <w:rPr>
          <w:rFonts w:ascii="Times New Roman" w:hAnsi="Times New Roman"/>
          <w:sz w:val="28"/>
          <w:szCs w:val="28"/>
          <w:lang w:val="kk-KZ"/>
        </w:rPr>
      </w:pPr>
      <w:r w:rsidRPr="004614E7">
        <w:rPr>
          <w:rFonts w:ascii="Times New Roman" w:hAnsi="Times New Roman"/>
          <w:sz w:val="28"/>
          <w:szCs w:val="28"/>
          <w:lang w:val="kk-KZ"/>
        </w:rPr>
        <w:t>Кесте 8 –  Басса–Дарки және Айзенк сауалнамаларының нәтижелері</w:t>
      </w:r>
    </w:p>
    <w:p w:rsidR="00457EB5" w:rsidRPr="004614E7" w:rsidRDefault="00457EB5" w:rsidP="000B39BE">
      <w:pPr>
        <w:spacing w:after="0" w:line="240" w:lineRule="auto"/>
        <w:ind w:firstLine="567"/>
        <w:jc w:val="both"/>
        <w:rPr>
          <w:rFonts w:ascii="Times New Roman" w:hAnsi="Times New Roman"/>
          <w:sz w:val="28"/>
          <w:szCs w:val="28"/>
          <w:lang w:val="kk-K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57"/>
        <w:gridCol w:w="2835"/>
        <w:gridCol w:w="1418"/>
        <w:gridCol w:w="1645"/>
        <w:gridCol w:w="2091"/>
      </w:tblGrid>
      <w:tr w:rsidR="00457EB5" w:rsidRPr="004614E7" w:rsidTr="00A62DA0">
        <w:tc>
          <w:tcPr>
            <w:tcW w:w="4592" w:type="dxa"/>
            <w:gridSpan w:val="2"/>
            <w:tcBorders>
              <w:top w:val="single" w:sz="4" w:space="0" w:color="auto"/>
              <w:left w:val="single" w:sz="4" w:space="0" w:color="auto"/>
              <w:bottom w:val="single" w:sz="4" w:space="0" w:color="auto"/>
              <w:right w:val="single" w:sz="4" w:space="0" w:color="auto"/>
            </w:tcBorders>
            <w:hideMark/>
          </w:tcPr>
          <w:p w:rsidR="00457EB5" w:rsidRPr="004614E7" w:rsidRDefault="00457EB5" w:rsidP="000B39BE">
            <w:pPr>
              <w:spacing w:after="0" w:line="240" w:lineRule="auto"/>
              <w:jc w:val="both"/>
              <w:rPr>
                <w:rFonts w:ascii="Times New Roman" w:hAnsi="Times New Roman"/>
                <w:sz w:val="24"/>
                <w:szCs w:val="24"/>
                <w:lang w:val="kk-KZ"/>
              </w:rPr>
            </w:pPr>
            <w:r w:rsidRPr="004614E7">
              <w:rPr>
                <w:rFonts w:ascii="Times New Roman" w:hAnsi="Times New Roman"/>
                <w:sz w:val="24"/>
                <w:szCs w:val="24"/>
                <w:lang w:val="kk-KZ"/>
              </w:rPr>
              <w:t>Тұлғалық қасиеттердің көрсеткіштері</w:t>
            </w:r>
          </w:p>
        </w:tc>
        <w:tc>
          <w:tcPr>
            <w:tcW w:w="1418" w:type="dxa"/>
            <w:tcBorders>
              <w:top w:val="single" w:sz="4" w:space="0" w:color="auto"/>
              <w:left w:val="single" w:sz="4" w:space="0" w:color="auto"/>
              <w:bottom w:val="single" w:sz="4" w:space="0" w:color="auto"/>
              <w:right w:val="single" w:sz="4" w:space="0" w:color="auto"/>
            </w:tcBorders>
            <w:hideMark/>
          </w:tcPr>
          <w:p w:rsidR="00457EB5" w:rsidRPr="004614E7" w:rsidRDefault="00457EB5" w:rsidP="000B39BE">
            <w:pPr>
              <w:spacing w:after="0" w:line="240" w:lineRule="auto"/>
              <w:jc w:val="both"/>
              <w:rPr>
                <w:rFonts w:ascii="Times New Roman" w:hAnsi="Times New Roman"/>
                <w:sz w:val="24"/>
                <w:szCs w:val="24"/>
                <w:lang w:val="kk-KZ"/>
              </w:rPr>
            </w:pPr>
            <w:r w:rsidRPr="004614E7">
              <w:rPr>
                <w:rFonts w:ascii="Times New Roman" w:hAnsi="Times New Roman"/>
                <w:sz w:val="24"/>
                <w:szCs w:val="24"/>
                <w:lang w:val="kk-KZ"/>
              </w:rPr>
              <w:t>Жоғары</w:t>
            </w:r>
          </w:p>
        </w:tc>
        <w:tc>
          <w:tcPr>
            <w:tcW w:w="1645" w:type="dxa"/>
            <w:tcBorders>
              <w:top w:val="single" w:sz="4" w:space="0" w:color="auto"/>
              <w:left w:val="single" w:sz="4" w:space="0" w:color="auto"/>
              <w:bottom w:val="single" w:sz="4" w:space="0" w:color="auto"/>
              <w:right w:val="single" w:sz="4" w:space="0" w:color="auto"/>
            </w:tcBorders>
            <w:hideMark/>
          </w:tcPr>
          <w:p w:rsidR="00457EB5" w:rsidRPr="004614E7" w:rsidRDefault="00457EB5" w:rsidP="000B39BE">
            <w:pPr>
              <w:spacing w:after="0" w:line="240" w:lineRule="auto"/>
              <w:jc w:val="both"/>
              <w:rPr>
                <w:rFonts w:ascii="Times New Roman" w:hAnsi="Times New Roman"/>
                <w:sz w:val="24"/>
                <w:szCs w:val="24"/>
                <w:lang w:val="kk-KZ"/>
              </w:rPr>
            </w:pPr>
            <w:r w:rsidRPr="004614E7">
              <w:rPr>
                <w:rFonts w:ascii="Times New Roman" w:hAnsi="Times New Roman"/>
                <w:sz w:val="24"/>
                <w:szCs w:val="24"/>
                <w:lang w:val="kk-KZ"/>
              </w:rPr>
              <w:t>Орташа</w:t>
            </w:r>
          </w:p>
        </w:tc>
        <w:tc>
          <w:tcPr>
            <w:tcW w:w="2091" w:type="dxa"/>
            <w:tcBorders>
              <w:top w:val="single" w:sz="4" w:space="0" w:color="auto"/>
              <w:left w:val="single" w:sz="4" w:space="0" w:color="auto"/>
              <w:bottom w:val="single" w:sz="4" w:space="0" w:color="auto"/>
              <w:right w:val="single" w:sz="4" w:space="0" w:color="auto"/>
            </w:tcBorders>
            <w:hideMark/>
          </w:tcPr>
          <w:p w:rsidR="00457EB5" w:rsidRPr="004614E7" w:rsidRDefault="00457EB5" w:rsidP="000B39BE">
            <w:pPr>
              <w:spacing w:after="0" w:line="240" w:lineRule="auto"/>
              <w:jc w:val="both"/>
              <w:rPr>
                <w:rFonts w:ascii="Times New Roman" w:hAnsi="Times New Roman"/>
                <w:sz w:val="24"/>
                <w:szCs w:val="24"/>
                <w:lang w:val="kk-KZ"/>
              </w:rPr>
            </w:pPr>
            <w:r w:rsidRPr="004614E7">
              <w:rPr>
                <w:rFonts w:ascii="Times New Roman" w:hAnsi="Times New Roman"/>
                <w:sz w:val="24"/>
                <w:szCs w:val="24"/>
                <w:lang w:val="kk-KZ"/>
              </w:rPr>
              <w:t>Төмен</w:t>
            </w:r>
          </w:p>
        </w:tc>
      </w:tr>
      <w:tr w:rsidR="00457EB5" w:rsidRPr="004614E7" w:rsidTr="00A62DA0">
        <w:tc>
          <w:tcPr>
            <w:tcW w:w="1757" w:type="dxa"/>
            <w:vMerge w:val="restart"/>
            <w:tcBorders>
              <w:top w:val="single" w:sz="4" w:space="0" w:color="auto"/>
              <w:left w:val="single" w:sz="4" w:space="0" w:color="auto"/>
              <w:bottom w:val="single" w:sz="4" w:space="0" w:color="auto"/>
              <w:right w:val="single" w:sz="4" w:space="0" w:color="auto"/>
            </w:tcBorders>
            <w:textDirection w:val="btLr"/>
            <w:hideMark/>
          </w:tcPr>
          <w:p w:rsidR="00457EB5" w:rsidRPr="004614E7" w:rsidRDefault="00457EB5" w:rsidP="000B39BE">
            <w:pPr>
              <w:spacing w:after="0" w:line="240" w:lineRule="auto"/>
              <w:jc w:val="center"/>
              <w:rPr>
                <w:rFonts w:ascii="Times New Roman" w:hAnsi="Times New Roman"/>
                <w:sz w:val="24"/>
                <w:szCs w:val="24"/>
                <w:lang w:val="kk-KZ"/>
              </w:rPr>
            </w:pPr>
            <w:r w:rsidRPr="004614E7">
              <w:rPr>
                <w:rFonts w:ascii="Times New Roman" w:hAnsi="Times New Roman"/>
                <w:sz w:val="24"/>
                <w:szCs w:val="24"/>
              </w:rPr>
              <w:t>Басса–Дарки  сауалнамасы орташасы</w:t>
            </w:r>
          </w:p>
        </w:tc>
        <w:tc>
          <w:tcPr>
            <w:tcW w:w="2835" w:type="dxa"/>
            <w:tcBorders>
              <w:top w:val="single" w:sz="4" w:space="0" w:color="auto"/>
              <w:left w:val="single" w:sz="4" w:space="0" w:color="auto"/>
              <w:bottom w:val="single" w:sz="4" w:space="0" w:color="auto"/>
              <w:right w:val="single" w:sz="4" w:space="0" w:color="auto"/>
            </w:tcBorders>
            <w:hideMark/>
          </w:tcPr>
          <w:p w:rsidR="00457EB5" w:rsidRPr="004614E7" w:rsidRDefault="00457EB5" w:rsidP="000B39BE">
            <w:pPr>
              <w:spacing w:after="0" w:line="240" w:lineRule="auto"/>
              <w:jc w:val="both"/>
              <w:rPr>
                <w:rFonts w:ascii="Times New Roman" w:hAnsi="Times New Roman"/>
                <w:sz w:val="24"/>
                <w:szCs w:val="24"/>
              </w:rPr>
            </w:pPr>
            <w:r w:rsidRPr="004614E7">
              <w:rPr>
                <w:rFonts w:ascii="Times New Roman" w:hAnsi="Times New Roman"/>
                <w:sz w:val="24"/>
                <w:szCs w:val="24"/>
              </w:rPr>
              <w:t>Физикалық агрессия</w:t>
            </w:r>
          </w:p>
        </w:tc>
        <w:tc>
          <w:tcPr>
            <w:tcW w:w="1418" w:type="dxa"/>
            <w:tcBorders>
              <w:top w:val="single" w:sz="4" w:space="0" w:color="auto"/>
              <w:left w:val="single" w:sz="4" w:space="0" w:color="auto"/>
              <w:bottom w:val="single" w:sz="4" w:space="0" w:color="auto"/>
              <w:right w:val="single" w:sz="4" w:space="0" w:color="auto"/>
            </w:tcBorders>
            <w:hideMark/>
          </w:tcPr>
          <w:p w:rsidR="00457EB5" w:rsidRPr="004614E7" w:rsidRDefault="00457EB5" w:rsidP="000B39BE">
            <w:pPr>
              <w:spacing w:after="0" w:line="240" w:lineRule="auto"/>
              <w:jc w:val="both"/>
              <w:rPr>
                <w:rFonts w:ascii="Times New Roman" w:hAnsi="Times New Roman"/>
                <w:sz w:val="24"/>
                <w:szCs w:val="24"/>
                <w:lang w:val="en-US"/>
              </w:rPr>
            </w:pPr>
            <w:r w:rsidRPr="004614E7">
              <w:rPr>
                <w:rFonts w:ascii="Times New Roman" w:hAnsi="Times New Roman"/>
                <w:sz w:val="24"/>
                <w:szCs w:val="24"/>
                <w:lang w:val="en-US"/>
              </w:rPr>
              <w:t>21%</w:t>
            </w:r>
          </w:p>
        </w:tc>
        <w:tc>
          <w:tcPr>
            <w:tcW w:w="1645" w:type="dxa"/>
            <w:tcBorders>
              <w:top w:val="single" w:sz="4" w:space="0" w:color="auto"/>
              <w:left w:val="single" w:sz="4" w:space="0" w:color="auto"/>
              <w:bottom w:val="single" w:sz="4" w:space="0" w:color="auto"/>
              <w:right w:val="single" w:sz="4" w:space="0" w:color="auto"/>
            </w:tcBorders>
            <w:hideMark/>
          </w:tcPr>
          <w:p w:rsidR="00457EB5" w:rsidRPr="004614E7" w:rsidRDefault="00457EB5" w:rsidP="000B39BE">
            <w:pPr>
              <w:spacing w:after="0" w:line="240" w:lineRule="auto"/>
              <w:jc w:val="both"/>
              <w:rPr>
                <w:rFonts w:ascii="Times New Roman" w:hAnsi="Times New Roman"/>
                <w:sz w:val="24"/>
                <w:szCs w:val="24"/>
                <w:lang w:val="en-US"/>
              </w:rPr>
            </w:pPr>
            <w:r w:rsidRPr="004614E7">
              <w:rPr>
                <w:rFonts w:ascii="Times New Roman" w:hAnsi="Times New Roman"/>
                <w:sz w:val="24"/>
                <w:szCs w:val="24"/>
                <w:lang w:val="en-US"/>
              </w:rPr>
              <w:t>37%</w:t>
            </w:r>
          </w:p>
        </w:tc>
        <w:tc>
          <w:tcPr>
            <w:tcW w:w="2091" w:type="dxa"/>
            <w:tcBorders>
              <w:top w:val="single" w:sz="4" w:space="0" w:color="auto"/>
              <w:left w:val="single" w:sz="4" w:space="0" w:color="auto"/>
              <w:bottom w:val="single" w:sz="4" w:space="0" w:color="auto"/>
              <w:right w:val="single" w:sz="4" w:space="0" w:color="auto"/>
            </w:tcBorders>
            <w:hideMark/>
          </w:tcPr>
          <w:p w:rsidR="00457EB5" w:rsidRPr="004614E7" w:rsidRDefault="00457EB5" w:rsidP="000B39BE">
            <w:pPr>
              <w:spacing w:after="0" w:line="240" w:lineRule="auto"/>
              <w:jc w:val="both"/>
              <w:rPr>
                <w:rFonts w:ascii="Times New Roman" w:hAnsi="Times New Roman"/>
                <w:sz w:val="24"/>
                <w:szCs w:val="24"/>
                <w:lang w:val="en-US"/>
              </w:rPr>
            </w:pPr>
            <w:r w:rsidRPr="004614E7">
              <w:rPr>
                <w:rFonts w:ascii="Times New Roman" w:hAnsi="Times New Roman"/>
                <w:sz w:val="24"/>
                <w:szCs w:val="24"/>
                <w:lang w:val="en-US"/>
              </w:rPr>
              <w:t>42%</w:t>
            </w:r>
          </w:p>
        </w:tc>
      </w:tr>
      <w:tr w:rsidR="00457EB5" w:rsidRPr="004614E7" w:rsidTr="00A62DA0">
        <w:tc>
          <w:tcPr>
            <w:tcW w:w="1757" w:type="dxa"/>
            <w:vMerge/>
            <w:tcBorders>
              <w:top w:val="single" w:sz="4" w:space="0" w:color="auto"/>
              <w:left w:val="single" w:sz="4" w:space="0" w:color="auto"/>
              <w:bottom w:val="single" w:sz="4" w:space="0" w:color="auto"/>
              <w:right w:val="single" w:sz="4" w:space="0" w:color="auto"/>
            </w:tcBorders>
            <w:vAlign w:val="center"/>
            <w:hideMark/>
          </w:tcPr>
          <w:p w:rsidR="00457EB5" w:rsidRPr="004614E7" w:rsidRDefault="00457EB5" w:rsidP="000B39BE">
            <w:pPr>
              <w:spacing w:after="0" w:line="240" w:lineRule="auto"/>
              <w:rPr>
                <w:rFonts w:ascii="Times New Roman" w:hAnsi="Times New Roman"/>
                <w:sz w:val="24"/>
                <w:szCs w:val="24"/>
                <w:lang w:val="kk-KZ" w:eastAsia="en-US"/>
              </w:rPr>
            </w:pPr>
          </w:p>
        </w:tc>
        <w:tc>
          <w:tcPr>
            <w:tcW w:w="2835" w:type="dxa"/>
            <w:tcBorders>
              <w:top w:val="single" w:sz="4" w:space="0" w:color="auto"/>
              <w:left w:val="single" w:sz="4" w:space="0" w:color="auto"/>
              <w:bottom w:val="single" w:sz="4" w:space="0" w:color="auto"/>
              <w:right w:val="single" w:sz="4" w:space="0" w:color="auto"/>
            </w:tcBorders>
            <w:hideMark/>
          </w:tcPr>
          <w:p w:rsidR="00457EB5" w:rsidRPr="004614E7" w:rsidRDefault="00457EB5" w:rsidP="000B39BE">
            <w:pPr>
              <w:spacing w:after="0" w:line="240" w:lineRule="auto"/>
              <w:jc w:val="both"/>
              <w:rPr>
                <w:rFonts w:ascii="Times New Roman" w:hAnsi="Times New Roman"/>
                <w:sz w:val="24"/>
                <w:szCs w:val="24"/>
              </w:rPr>
            </w:pPr>
            <w:r w:rsidRPr="004614E7">
              <w:rPr>
                <w:rFonts w:ascii="Times New Roman" w:hAnsi="Times New Roman"/>
                <w:sz w:val="24"/>
                <w:szCs w:val="24"/>
              </w:rPr>
              <w:t>Жанама агрессия</w:t>
            </w:r>
          </w:p>
        </w:tc>
        <w:tc>
          <w:tcPr>
            <w:tcW w:w="1418" w:type="dxa"/>
            <w:tcBorders>
              <w:top w:val="single" w:sz="4" w:space="0" w:color="auto"/>
              <w:left w:val="single" w:sz="4" w:space="0" w:color="auto"/>
              <w:bottom w:val="single" w:sz="4" w:space="0" w:color="auto"/>
              <w:right w:val="single" w:sz="4" w:space="0" w:color="auto"/>
            </w:tcBorders>
            <w:hideMark/>
          </w:tcPr>
          <w:p w:rsidR="00457EB5" w:rsidRPr="004614E7" w:rsidRDefault="00457EB5" w:rsidP="000B39BE">
            <w:pPr>
              <w:spacing w:after="0" w:line="240" w:lineRule="auto"/>
              <w:jc w:val="both"/>
              <w:rPr>
                <w:rFonts w:ascii="Times New Roman" w:hAnsi="Times New Roman"/>
                <w:sz w:val="24"/>
                <w:szCs w:val="24"/>
                <w:lang w:val="en-US"/>
              </w:rPr>
            </w:pPr>
            <w:r w:rsidRPr="004614E7">
              <w:rPr>
                <w:rFonts w:ascii="Times New Roman" w:hAnsi="Times New Roman"/>
                <w:sz w:val="24"/>
                <w:szCs w:val="24"/>
                <w:lang w:val="en-US"/>
              </w:rPr>
              <w:t>42%</w:t>
            </w:r>
          </w:p>
        </w:tc>
        <w:tc>
          <w:tcPr>
            <w:tcW w:w="1645" w:type="dxa"/>
            <w:tcBorders>
              <w:top w:val="single" w:sz="4" w:space="0" w:color="auto"/>
              <w:left w:val="single" w:sz="4" w:space="0" w:color="auto"/>
              <w:bottom w:val="single" w:sz="4" w:space="0" w:color="auto"/>
              <w:right w:val="single" w:sz="4" w:space="0" w:color="auto"/>
            </w:tcBorders>
            <w:hideMark/>
          </w:tcPr>
          <w:p w:rsidR="00457EB5" w:rsidRPr="004614E7" w:rsidRDefault="00457EB5" w:rsidP="000B39BE">
            <w:pPr>
              <w:spacing w:after="0" w:line="240" w:lineRule="auto"/>
              <w:jc w:val="both"/>
              <w:rPr>
                <w:rFonts w:ascii="Times New Roman" w:hAnsi="Times New Roman"/>
                <w:sz w:val="24"/>
                <w:szCs w:val="24"/>
                <w:lang w:val="en-US"/>
              </w:rPr>
            </w:pPr>
            <w:r w:rsidRPr="004614E7">
              <w:rPr>
                <w:rFonts w:ascii="Times New Roman" w:hAnsi="Times New Roman"/>
                <w:sz w:val="24"/>
                <w:szCs w:val="24"/>
                <w:lang w:val="en-US"/>
              </w:rPr>
              <w:t>24%</w:t>
            </w:r>
          </w:p>
        </w:tc>
        <w:tc>
          <w:tcPr>
            <w:tcW w:w="2091" w:type="dxa"/>
            <w:tcBorders>
              <w:top w:val="single" w:sz="4" w:space="0" w:color="auto"/>
              <w:left w:val="single" w:sz="4" w:space="0" w:color="auto"/>
              <w:bottom w:val="single" w:sz="4" w:space="0" w:color="auto"/>
              <w:right w:val="single" w:sz="4" w:space="0" w:color="auto"/>
            </w:tcBorders>
            <w:hideMark/>
          </w:tcPr>
          <w:p w:rsidR="00457EB5" w:rsidRPr="004614E7" w:rsidRDefault="00457EB5" w:rsidP="000B39BE">
            <w:pPr>
              <w:spacing w:after="0" w:line="240" w:lineRule="auto"/>
              <w:jc w:val="both"/>
              <w:rPr>
                <w:rFonts w:ascii="Times New Roman" w:hAnsi="Times New Roman"/>
                <w:sz w:val="24"/>
                <w:szCs w:val="24"/>
                <w:lang w:val="en-US"/>
              </w:rPr>
            </w:pPr>
            <w:r w:rsidRPr="004614E7">
              <w:rPr>
                <w:rFonts w:ascii="Times New Roman" w:hAnsi="Times New Roman"/>
                <w:sz w:val="24"/>
                <w:szCs w:val="24"/>
                <w:lang w:val="en-US"/>
              </w:rPr>
              <w:t>34%</w:t>
            </w:r>
          </w:p>
        </w:tc>
      </w:tr>
      <w:tr w:rsidR="00457EB5" w:rsidRPr="004614E7" w:rsidTr="00A62DA0">
        <w:tc>
          <w:tcPr>
            <w:tcW w:w="1757" w:type="dxa"/>
            <w:vMerge/>
            <w:tcBorders>
              <w:top w:val="single" w:sz="4" w:space="0" w:color="auto"/>
              <w:left w:val="single" w:sz="4" w:space="0" w:color="auto"/>
              <w:bottom w:val="single" w:sz="4" w:space="0" w:color="auto"/>
              <w:right w:val="single" w:sz="4" w:space="0" w:color="auto"/>
            </w:tcBorders>
            <w:vAlign w:val="center"/>
            <w:hideMark/>
          </w:tcPr>
          <w:p w:rsidR="00457EB5" w:rsidRPr="004614E7" w:rsidRDefault="00457EB5" w:rsidP="000B39BE">
            <w:pPr>
              <w:spacing w:after="0" w:line="240" w:lineRule="auto"/>
              <w:rPr>
                <w:rFonts w:ascii="Times New Roman" w:hAnsi="Times New Roman"/>
                <w:sz w:val="24"/>
                <w:szCs w:val="24"/>
                <w:lang w:val="kk-KZ" w:eastAsia="en-US"/>
              </w:rPr>
            </w:pPr>
          </w:p>
        </w:tc>
        <w:tc>
          <w:tcPr>
            <w:tcW w:w="2835" w:type="dxa"/>
            <w:tcBorders>
              <w:top w:val="single" w:sz="4" w:space="0" w:color="auto"/>
              <w:left w:val="single" w:sz="4" w:space="0" w:color="auto"/>
              <w:bottom w:val="single" w:sz="4" w:space="0" w:color="auto"/>
              <w:right w:val="single" w:sz="4" w:space="0" w:color="auto"/>
            </w:tcBorders>
            <w:hideMark/>
          </w:tcPr>
          <w:p w:rsidR="00457EB5" w:rsidRPr="004614E7" w:rsidRDefault="00457EB5" w:rsidP="000B39BE">
            <w:pPr>
              <w:spacing w:after="0" w:line="240" w:lineRule="auto"/>
              <w:jc w:val="both"/>
              <w:rPr>
                <w:rFonts w:ascii="Times New Roman" w:hAnsi="Times New Roman"/>
                <w:sz w:val="24"/>
                <w:szCs w:val="24"/>
              </w:rPr>
            </w:pPr>
            <w:r w:rsidRPr="004614E7">
              <w:rPr>
                <w:rFonts w:ascii="Times New Roman" w:hAnsi="Times New Roman"/>
                <w:sz w:val="24"/>
                <w:szCs w:val="24"/>
              </w:rPr>
              <w:t>Ашушандық</w:t>
            </w:r>
          </w:p>
        </w:tc>
        <w:tc>
          <w:tcPr>
            <w:tcW w:w="1418" w:type="dxa"/>
            <w:tcBorders>
              <w:top w:val="single" w:sz="4" w:space="0" w:color="auto"/>
              <w:left w:val="single" w:sz="4" w:space="0" w:color="auto"/>
              <w:bottom w:val="single" w:sz="4" w:space="0" w:color="auto"/>
              <w:right w:val="single" w:sz="4" w:space="0" w:color="auto"/>
            </w:tcBorders>
            <w:hideMark/>
          </w:tcPr>
          <w:p w:rsidR="00457EB5" w:rsidRPr="004614E7" w:rsidRDefault="00457EB5" w:rsidP="000B39BE">
            <w:pPr>
              <w:spacing w:after="0" w:line="240" w:lineRule="auto"/>
              <w:jc w:val="both"/>
              <w:rPr>
                <w:rFonts w:ascii="Times New Roman" w:hAnsi="Times New Roman"/>
                <w:sz w:val="24"/>
                <w:szCs w:val="24"/>
                <w:lang w:val="kk-KZ"/>
              </w:rPr>
            </w:pPr>
            <w:r w:rsidRPr="004614E7">
              <w:rPr>
                <w:rFonts w:ascii="Times New Roman" w:hAnsi="Times New Roman"/>
                <w:sz w:val="24"/>
                <w:szCs w:val="24"/>
                <w:lang w:val="kk-KZ"/>
              </w:rPr>
              <w:t>29</w:t>
            </w:r>
            <w:r w:rsidRPr="004614E7">
              <w:rPr>
                <w:rFonts w:ascii="Times New Roman" w:hAnsi="Times New Roman"/>
                <w:sz w:val="24"/>
                <w:szCs w:val="24"/>
                <w:lang w:val="en-US"/>
              </w:rPr>
              <w:t>%</w:t>
            </w:r>
          </w:p>
        </w:tc>
        <w:tc>
          <w:tcPr>
            <w:tcW w:w="1645" w:type="dxa"/>
            <w:tcBorders>
              <w:top w:val="single" w:sz="4" w:space="0" w:color="auto"/>
              <w:left w:val="single" w:sz="4" w:space="0" w:color="auto"/>
              <w:bottom w:val="single" w:sz="4" w:space="0" w:color="auto"/>
              <w:right w:val="single" w:sz="4" w:space="0" w:color="auto"/>
            </w:tcBorders>
            <w:hideMark/>
          </w:tcPr>
          <w:p w:rsidR="00457EB5" w:rsidRPr="004614E7" w:rsidRDefault="00457EB5" w:rsidP="000B39BE">
            <w:pPr>
              <w:spacing w:after="0" w:line="240" w:lineRule="auto"/>
              <w:jc w:val="both"/>
              <w:rPr>
                <w:rFonts w:ascii="Times New Roman" w:hAnsi="Times New Roman"/>
                <w:sz w:val="24"/>
                <w:szCs w:val="24"/>
                <w:lang w:val="kk-KZ"/>
              </w:rPr>
            </w:pPr>
            <w:r w:rsidRPr="004614E7">
              <w:rPr>
                <w:rFonts w:ascii="Times New Roman" w:hAnsi="Times New Roman"/>
                <w:sz w:val="24"/>
                <w:szCs w:val="24"/>
                <w:lang w:val="kk-KZ"/>
              </w:rPr>
              <w:t>44</w:t>
            </w:r>
            <w:r w:rsidRPr="004614E7">
              <w:rPr>
                <w:rFonts w:ascii="Times New Roman" w:hAnsi="Times New Roman"/>
                <w:sz w:val="24"/>
                <w:szCs w:val="24"/>
                <w:lang w:val="en-US"/>
              </w:rPr>
              <w:t>%</w:t>
            </w:r>
          </w:p>
        </w:tc>
        <w:tc>
          <w:tcPr>
            <w:tcW w:w="2091" w:type="dxa"/>
            <w:tcBorders>
              <w:top w:val="single" w:sz="4" w:space="0" w:color="auto"/>
              <w:left w:val="single" w:sz="4" w:space="0" w:color="auto"/>
              <w:bottom w:val="single" w:sz="4" w:space="0" w:color="auto"/>
              <w:right w:val="single" w:sz="4" w:space="0" w:color="auto"/>
            </w:tcBorders>
            <w:hideMark/>
          </w:tcPr>
          <w:p w:rsidR="00457EB5" w:rsidRPr="004614E7" w:rsidRDefault="00457EB5" w:rsidP="000B39BE">
            <w:pPr>
              <w:spacing w:after="0" w:line="240" w:lineRule="auto"/>
              <w:jc w:val="both"/>
              <w:rPr>
                <w:rFonts w:ascii="Times New Roman" w:hAnsi="Times New Roman"/>
                <w:sz w:val="24"/>
                <w:szCs w:val="24"/>
                <w:lang w:val="kk-KZ"/>
              </w:rPr>
            </w:pPr>
            <w:r w:rsidRPr="004614E7">
              <w:rPr>
                <w:rFonts w:ascii="Times New Roman" w:hAnsi="Times New Roman"/>
                <w:sz w:val="24"/>
                <w:szCs w:val="24"/>
                <w:lang w:val="kk-KZ"/>
              </w:rPr>
              <w:t>27</w:t>
            </w:r>
            <w:r w:rsidRPr="004614E7">
              <w:rPr>
                <w:rFonts w:ascii="Times New Roman" w:hAnsi="Times New Roman"/>
                <w:sz w:val="24"/>
                <w:szCs w:val="24"/>
                <w:lang w:val="en-US"/>
              </w:rPr>
              <w:t>%</w:t>
            </w:r>
          </w:p>
        </w:tc>
      </w:tr>
      <w:tr w:rsidR="00457EB5" w:rsidRPr="004614E7" w:rsidTr="00A62DA0">
        <w:tc>
          <w:tcPr>
            <w:tcW w:w="1757" w:type="dxa"/>
            <w:vMerge/>
            <w:tcBorders>
              <w:top w:val="single" w:sz="4" w:space="0" w:color="auto"/>
              <w:left w:val="single" w:sz="4" w:space="0" w:color="auto"/>
              <w:bottom w:val="single" w:sz="4" w:space="0" w:color="auto"/>
              <w:right w:val="single" w:sz="4" w:space="0" w:color="auto"/>
            </w:tcBorders>
            <w:vAlign w:val="center"/>
            <w:hideMark/>
          </w:tcPr>
          <w:p w:rsidR="00457EB5" w:rsidRPr="004614E7" w:rsidRDefault="00457EB5" w:rsidP="000B39BE">
            <w:pPr>
              <w:spacing w:after="0" w:line="240" w:lineRule="auto"/>
              <w:rPr>
                <w:rFonts w:ascii="Times New Roman" w:hAnsi="Times New Roman"/>
                <w:sz w:val="24"/>
                <w:szCs w:val="24"/>
                <w:lang w:val="kk-KZ" w:eastAsia="en-US"/>
              </w:rPr>
            </w:pPr>
          </w:p>
        </w:tc>
        <w:tc>
          <w:tcPr>
            <w:tcW w:w="2835" w:type="dxa"/>
            <w:tcBorders>
              <w:top w:val="single" w:sz="4" w:space="0" w:color="auto"/>
              <w:left w:val="single" w:sz="4" w:space="0" w:color="auto"/>
              <w:bottom w:val="single" w:sz="4" w:space="0" w:color="auto"/>
              <w:right w:val="single" w:sz="4" w:space="0" w:color="auto"/>
            </w:tcBorders>
            <w:hideMark/>
          </w:tcPr>
          <w:p w:rsidR="00457EB5" w:rsidRPr="004614E7" w:rsidRDefault="00457EB5" w:rsidP="000B39BE">
            <w:pPr>
              <w:spacing w:after="0" w:line="240" w:lineRule="auto"/>
              <w:jc w:val="both"/>
              <w:rPr>
                <w:rFonts w:ascii="Times New Roman" w:hAnsi="Times New Roman"/>
                <w:sz w:val="24"/>
                <w:szCs w:val="24"/>
              </w:rPr>
            </w:pPr>
            <w:r w:rsidRPr="004614E7">
              <w:rPr>
                <w:rFonts w:ascii="Times New Roman" w:hAnsi="Times New Roman"/>
                <w:sz w:val="24"/>
                <w:szCs w:val="24"/>
              </w:rPr>
              <w:t>Негативизм</w:t>
            </w:r>
          </w:p>
        </w:tc>
        <w:tc>
          <w:tcPr>
            <w:tcW w:w="1418" w:type="dxa"/>
            <w:tcBorders>
              <w:top w:val="single" w:sz="4" w:space="0" w:color="auto"/>
              <w:left w:val="single" w:sz="4" w:space="0" w:color="auto"/>
              <w:bottom w:val="single" w:sz="4" w:space="0" w:color="auto"/>
              <w:right w:val="single" w:sz="4" w:space="0" w:color="auto"/>
            </w:tcBorders>
            <w:hideMark/>
          </w:tcPr>
          <w:p w:rsidR="00457EB5" w:rsidRPr="004614E7" w:rsidRDefault="00457EB5" w:rsidP="000B39BE">
            <w:pPr>
              <w:spacing w:after="0" w:line="240" w:lineRule="auto"/>
              <w:jc w:val="both"/>
              <w:rPr>
                <w:rFonts w:ascii="Times New Roman" w:hAnsi="Times New Roman"/>
                <w:sz w:val="24"/>
                <w:szCs w:val="24"/>
                <w:lang w:val="kk-KZ"/>
              </w:rPr>
            </w:pPr>
            <w:r w:rsidRPr="004614E7">
              <w:rPr>
                <w:rFonts w:ascii="Times New Roman" w:hAnsi="Times New Roman"/>
                <w:sz w:val="24"/>
                <w:szCs w:val="24"/>
                <w:lang w:val="kk-KZ"/>
              </w:rPr>
              <w:t>27</w:t>
            </w:r>
            <w:r w:rsidRPr="004614E7">
              <w:rPr>
                <w:rFonts w:ascii="Times New Roman" w:hAnsi="Times New Roman"/>
                <w:sz w:val="24"/>
                <w:szCs w:val="24"/>
                <w:lang w:val="en-US"/>
              </w:rPr>
              <w:t>%</w:t>
            </w:r>
          </w:p>
        </w:tc>
        <w:tc>
          <w:tcPr>
            <w:tcW w:w="1645" w:type="dxa"/>
            <w:tcBorders>
              <w:top w:val="single" w:sz="4" w:space="0" w:color="auto"/>
              <w:left w:val="single" w:sz="4" w:space="0" w:color="auto"/>
              <w:bottom w:val="single" w:sz="4" w:space="0" w:color="auto"/>
              <w:right w:val="single" w:sz="4" w:space="0" w:color="auto"/>
            </w:tcBorders>
            <w:hideMark/>
          </w:tcPr>
          <w:p w:rsidR="00457EB5" w:rsidRPr="004614E7" w:rsidRDefault="00457EB5" w:rsidP="000B39BE">
            <w:pPr>
              <w:spacing w:after="0" w:line="240" w:lineRule="auto"/>
              <w:jc w:val="both"/>
              <w:rPr>
                <w:rFonts w:ascii="Times New Roman" w:hAnsi="Times New Roman"/>
                <w:sz w:val="24"/>
                <w:szCs w:val="24"/>
                <w:lang w:val="kk-KZ"/>
              </w:rPr>
            </w:pPr>
            <w:r w:rsidRPr="004614E7">
              <w:rPr>
                <w:rFonts w:ascii="Times New Roman" w:hAnsi="Times New Roman"/>
                <w:sz w:val="24"/>
                <w:szCs w:val="24"/>
                <w:lang w:val="kk-KZ"/>
              </w:rPr>
              <w:t>51</w:t>
            </w:r>
            <w:r w:rsidRPr="004614E7">
              <w:rPr>
                <w:rFonts w:ascii="Times New Roman" w:hAnsi="Times New Roman"/>
                <w:sz w:val="24"/>
                <w:szCs w:val="24"/>
                <w:lang w:val="en-US"/>
              </w:rPr>
              <w:t>%</w:t>
            </w:r>
          </w:p>
        </w:tc>
        <w:tc>
          <w:tcPr>
            <w:tcW w:w="2091" w:type="dxa"/>
            <w:tcBorders>
              <w:top w:val="single" w:sz="4" w:space="0" w:color="auto"/>
              <w:left w:val="single" w:sz="4" w:space="0" w:color="auto"/>
              <w:bottom w:val="single" w:sz="4" w:space="0" w:color="auto"/>
              <w:right w:val="single" w:sz="4" w:space="0" w:color="auto"/>
            </w:tcBorders>
            <w:hideMark/>
          </w:tcPr>
          <w:p w:rsidR="00457EB5" w:rsidRPr="004614E7" w:rsidRDefault="00457EB5" w:rsidP="000B39BE">
            <w:pPr>
              <w:spacing w:after="0" w:line="240" w:lineRule="auto"/>
              <w:jc w:val="both"/>
              <w:rPr>
                <w:rFonts w:ascii="Times New Roman" w:hAnsi="Times New Roman"/>
                <w:sz w:val="24"/>
                <w:szCs w:val="24"/>
                <w:lang w:val="kk-KZ"/>
              </w:rPr>
            </w:pPr>
            <w:r w:rsidRPr="004614E7">
              <w:rPr>
                <w:rFonts w:ascii="Times New Roman" w:hAnsi="Times New Roman"/>
                <w:sz w:val="24"/>
                <w:szCs w:val="24"/>
                <w:lang w:val="kk-KZ"/>
              </w:rPr>
              <w:t>22</w:t>
            </w:r>
            <w:r w:rsidRPr="004614E7">
              <w:rPr>
                <w:rFonts w:ascii="Times New Roman" w:hAnsi="Times New Roman"/>
                <w:sz w:val="24"/>
                <w:szCs w:val="24"/>
                <w:lang w:val="en-US"/>
              </w:rPr>
              <w:t>%</w:t>
            </w:r>
          </w:p>
        </w:tc>
      </w:tr>
      <w:tr w:rsidR="00457EB5" w:rsidRPr="004614E7" w:rsidTr="00A62DA0">
        <w:tc>
          <w:tcPr>
            <w:tcW w:w="1757" w:type="dxa"/>
            <w:vMerge/>
            <w:tcBorders>
              <w:top w:val="single" w:sz="4" w:space="0" w:color="auto"/>
              <w:left w:val="single" w:sz="4" w:space="0" w:color="auto"/>
              <w:bottom w:val="single" w:sz="4" w:space="0" w:color="auto"/>
              <w:right w:val="single" w:sz="4" w:space="0" w:color="auto"/>
            </w:tcBorders>
            <w:vAlign w:val="center"/>
            <w:hideMark/>
          </w:tcPr>
          <w:p w:rsidR="00457EB5" w:rsidRPr="004614E7" w:rsidRDefault="00457EB5" w:rsidP="000B39BE">
            <w:pPr>
              <w:spacing w:after="0" w:line="240" w:lineRule="auto"/>
              <w:rPr>
                <w:rFonts w:ascii="Times New Roman" w:hAnsi="Times New Roman"/>
                <w:sz w:val="24"/>
                <w:szCs w:val="24"/>
                <w:lang w:val="kk-KZ" w:eastAsia="en-US"/>
              </w:rPr>
            </w:pPr>
          </w:p>
        </w:tc>
        <w:tc>
          <w:tcPr>
            <w:tcW w:w="2835" w:type="dxa"/>
            <w:tcBorders>
              <w:top w:val="single" w:sz="4" w:space="0" w:color="auto"/>
              <w:left w:val="single" w:sz="4" w:space="0" w:color="auto"/>
              <w:bottom w:val="single" w:sz="4" w:space="0" w:color="auto"/>
              <w:right w:val="single" w:sz="4" w:space="0" w:color="auto"/>
            </w:tcBorders>
            <w:hideMark/>
          </w:tcPr>
          <w:p w:rsidR="00457EB5" w:rsidRPr="004614E7" w:rsidRDefault="00457EB5" w:rsidP="000B39BE">
            <w:pPr>
              <w:spacing w:after="0" w:line="240" w:lineRule="auto"/>
              <w:jc w:val="both"/>
              <w:rPr>
                <w:rFonts w:ascii="Times New Roman" w:hAnsi="Times New Roman"/>
                <w:sz w:val="24"/>
                <w:szCs w:val="24"/>
              </w:rPr>
            </w:pPr>
            <w:r w:rsidRPr="004614E7">
              <w:rPr>
                <w:rFonts w:ascii="Times New Roman" w:hAnsi="Times New Roman"/>
                <w:sz w:val="24"/>
                <w:szCs w:val="24"/>
              </w:rPr>
              <w:t>Өкпе</w:t>
            </w:r>
          </w:p>
        </w:tc>
        <w:tc>
          <w:tcPr>
            <w:tcW w:w="1418" w:type="dxa"/>
            <w:tcBorders>
              <w:top w:val="single" w:sz="4" w:space="0" w:color="auto"/>
              <w:left w:val="single" w:sz="4" w:space="0" w:color="auto"/>
              <w:bottom w:val="single" w:sz="4" w:space="0" w:color="auto"/>
              <w:right w:val="single" w:sz="4" w:space="0" w:color="auto"/>
            </w:tcBorders>
            <w:hideMark/>
          </w:tcPr>
          <w:p w:rsidR="00457EB5" w:rsidRPr="004614E7" w:rsidRDefault="00457EB5" w:rsidP="000B39BE">
            <w:pPr>
              <w:spacing w:after="0" w:line="240" w:lineRule="auto"/>
              <w:jc w:val="both"/>
              <w:rPr>
                <w:rFonts w:ascii="Times New Roman" w:hAnsi="Times New Roman"/>
                <w:sz w:val="24"/>
                <w:szCs w:val="24"/>
                <w:lang w:val="kk-KZ"/>
              </w:rPr>
            </w:pPr>
            <w:r w:rsidRPr="004614E7">
              <w:rPr>
                <w:rFonts w:ascii="Times New Roman" w:hAnsi="Times New Roman"/>
                <w:sz w:val="24"/>
                <w:szCs w:val="24"/>
                <w:lang w:val="kk-KZ"/>
              </w:rPr>
              <w:t>35</w:t>
            </w:r>
            <w:r w:rsidRPr="004614E7">
              <w:rPr>
                <w:rFonts w:ascii="Times New Roman" w:hAnsi="Times New Roman"/>
                <w:sz w:val="24"/>
                <w:szCs w:val="24"/>
                <w:lang w:val="en-US"/>
              </w:rPr>
              <w:t>%</w:t>
            </w:r>
          </w:p>
        </w:tc>
        <w:tc>
          <w:tcPr>
            <w:tcW w:w="1645" w:type="dxa"/>
            <w:tcBorders>
              <w:top w:val="single" w:sz="4" w:space="0" w:color="auto"/>
              <w:left w:val="single" w:sz="4" w:space="0" w:color="auto"/>
              <w:bottom w:val="single" w:sz="4" w:space="0" w:color="auto"/>
              <w:right w:val="single" w:sz="4" w:space="0" w:color="auto"/>
            </w:tcBorders>
            <w:hideMark/>
          </w:tcPr>
          <w:p w:rsidR="00457EB5" w:rsidRPr="004614E7" w:rsidRDefault="00457EB5" w:rsidP="000B39BE">
            <w:pPr>
              <w:spacing w:after="0" w:line="240" w:lineRule="auto"/>
              <w:jc w:val="both"/>
              <w:rPr>
                <w:rFonts w:ascii="Times New Roman" w:hAnsi="Times New Roman"/>
                <w:sz w:val="24"/>
                <w:szCs w:val="24"/>
                <w:lang w:val="kk-KZ"/>
              </w:rPr>
            </w:pPr>
            <w:r w:rsidRPr="004614E7">
              <w:rPr>
                <w:rFonts w:ascii="Times New Roman" w:hAnsi="Times New Roman"/>
                <w:sz w:val="24"/>
                <w:szCs w:val="24"/>
                <w:lang w:val="kk-KZ"/>
              </w:rPr>
              <w:t>42</w:t>
            </w:r>
            <w:r w:rsidRPr="004614E7">
              <w:rPr>
                <w:rFonts w:ascii="Times New Roman" w:hAnsi="Times New Roman"/>
                <w:sz w:val="24"/>
                <w:szCs w:val="24"/>
                <w:lang w:val="en-US"/>
              </w:rPr>
              <w:t>%</w:t>
            </w:r>
          </w:p>
        </w:tc>
        <w:tc>
          <w:tcPr>
            <w:tcW w:w="2091" w:type="dxa"/>
            <w:tcBorders>
              <w:top w:val="single" w:sz="4" w:space="0" w:color="auto"/>
              <w:left w:val="single" w:sz="4" w:space="0" w:color="auto"/>
              <w:bottom w:val="single" w:sz="4" w:space="0" w:color="auto"/>
              <w:right w:val="single" w:sz="4" w:space="0" w:color="auto"/>
            </w:tcBorders>
            <w:hideMark/>
          </w:tcPr>
          <w:p w:rsidR="00457EB5" w:rsidRPr="004614E7" w:rsidRDefault="00457EB5" w:rsidP="000B39BE">
            <w:pPr>
              <w:spacing w:after="0" w:line="240" w:lineRule="auto"/>
              <w:jc w:val="both"/>
              <w:rPr>
                <w:rFonts w:ascii="Times New Roman" w:hAnsi="Times New Roman"/>
                <w:sz w:val="24"/>
                <w:szCs w:val="24"/>
                <w:lang w:val="kk-KZ"/>
              </w:rPr>
            </w:pPr>
            <w:r w:rsidRPr="004614E7">
              <w:rPr>
                <w:rFonts w:ascii="Times New Roman" w:hAnsi="Times New Roman"/>
                <w:sz w:val="24"/>
                <w:szCs w:val="24"/>
                <w:lang w:val="kk-KZ"/>
              </w:rPr>
              <w:t>23</w:t>
            </w:r>
            <w:r w:rsidRPr="004614E7">
              <w:rPr>
                <w:rFonts w:ascii="Times New Roman" w:hAnsi="Times New Roman"/>
                <w:sz w:val="24"/>
                <w:szCs w:val="24"/>
                <w:lang w:val="en-US"/>
              </w:rPr>
              <w:t>%</w:t>
            </w:r>
          </w:p>
        </w:tc>
      </w:tr>
      <w:tr w:rsidR="00457EB5" w:rsidRPr="004614E7" w:rsidTr="00A62DA0">
        <w:tc>
          <w:tcPr>
            <w:tcW w:w="1757" w:type="dxa"/>
            <w:vMerge/>
            <w:tcBorders>
              <w:top w:val="single" w:sz="4" w:space="0" w:color="auto"/>
              <w:left w:val="single" w:sz="4" w:space="0" w:color="auto"/>
              <w:bottom w:val="single" w:sz="4" w:space="0" w:color="auto"/>
              <w:right w:val="single" w:sz="4" w:space="0" w:color="auto"/>
            </w:tcBorders>
            <w:vAlign w:val="center"/>
            <w:hideMark/>
          </w:tcPr>
          <w:p w:rsidR="00457EB5" w:rsidRPr="004614E7" w:rsidRDefault="00457EB5" w:rsidP="000B39BE">
            <w:pPr>
              <w:spacing w:after="0" w:line="240" w:lineRule="auto"/>
              <w:rPr>
                <w:rFonts w:ascii="Times New Roman" w:hAnsi="Times New Roman"/>
                <w:sz w:val="24"/>
                <w:szCs w:val="24"/>
                <w:lang w:val="kk-KZ" w:eastAsia="en-US"/>
              </w:rPr>
            </w:pPr>
          </w:p>
        </w:tc>
        <w:tc>
          <w:tcPr>
            <w:tcW w:w="2835" w:type="dxa"/>
            <w:tcBorders>
              <w:top w:val="single" w:sz="4" w:space="0" w:color="auto"/>
              <w:left w:val="single" w:sz="4" w:space="0" w:color="auto"/>
              <w:bottom w:val="single" w:sz="4" w:space="0" w:color="auto"/>
              <w:right w:val="single" w:sz="4" w:space="0" w:color="auto"/>
            </w:tcBorders>
            <w:hideMark/>
          </w:tcPr>
          <w:p w:rsidR="00457EB5" w:rsidRPr="004614E7" w:rsidRDefault="00457EB5" w:rsidP="000B39BE">
            <w:pPr>
              <w:spacing w:after="0" w:line="240" w:lineRule="auto"/>
              <w:jc w:val="both"/>
              <w:rPr>
                <w:rFonts w:ascii="Times New Roman" w:hAnsi="Times New Roman"/>
                <w:sz w:val="24"/>
                <w:szCs w:val="24"/>
              </w:rPr>
            </w:pPr>
            <w:r w:rsidRPr="004614E7">
              <w:rPr>
                <w:rFonts w:ascii="Times New Roman" w:hAnsi="Times New Roman"/>
                <w:sz w:val="24"/>
                <w:szCs w:val="24"/>
              </w:rPr>
              <w:t>Күдіктенушілік</w:t>
            </w:r>
          </w:p>
        </w:tc>
        <w:tc>
          <w:tcPr>
            <w:tcW w:w="1418" w:type="dxa"/>
            <w:tcBorders>
              <w:top w:val="single" w:sz="4" w:space="0" w:color="auto"/>
              <w:left w:val="single" w:sz="4" w:space="0" w:color="auto"/>
              <w:bottom w:val="single" w:sz="4" w:space="0" w:color="auto"/>
              <w:right w:val="single" w:sz="4" w:space="0" w:color="auto"/>
            </w:tcBorders>
            <w:hideMark/>
          </w:tcPr>
          <w:p w:rsidR="00457EB5" w:rsidRPr="004614E7" w:rsidRDefault="00457EB5" w:rsidP="000B39BE">
            <w:pPr>
              <w:spacing w:after="0" w:line="240" w:lineRule="auto"/>
              <w:jc w:val="both"/>
              <w:rPr>
                <w:rFonts w:ascii="Times New Roman" w:hAnsi="Times New Roman"/>
                <w:sz w:val="24"/>
                <w:szCs w:val="24"/>
                <w:lang w:val="kk-KZ"/>
              </w:rPr>
            </w:pPr>
            <w:r w:rsidRPr="004614E7">
              <w:rPr>
                <w:rFonts w:ascii="Times New Roman" w:hAnsi="Times New Roman"/>
                <w:sz w:val="24"/>
                <w:szCs w:val="24"/>
                <w:lang w:val="kk-KZ"/>
              </w:rPr>
              <w:t>39</w:t>
            </w:r>
            <w:r w:rsidRPr="004614E7">
              <w:rPr>
                <w:rFonts w:ascii="Times New Roman" w:hAnsi="Times New Roman"/>
                <w:sz w:val="24"/>
                <w:szCs w:val="24"/>
                <w:lang w:val="en-US"/>
              </w:rPr>
              <w:t>%</w:t>
            </w:r>
          </w:p>
        </w:tc>
        <w:tc>
          <w:tcPr>
            <w:tcW w:w="1645" w:type="dxa"/>
            <w:tcBorders>
              <w:top w:val="single" w:sz="4" w:space="0" w:color="auto"/>
              <w:left w:val="single" w:sz="4" w:space="0" w:color="auto"/>
              <w:bottom w:val="single" w:sz="4" w:space="0" w:color="auto"/>
              <w:right w:val="single" w:sz="4" w:space="0" w:color="auto"/>
            </w:tcBorders>
            <w:hideMark/>
          </w:tcPr>
          <w:p w:rsidR="00457EB5" w:rsidRPr="004614E7" w:rsidRDefault="00457EB5" w:rsidP="000B39BE">
            <w:pPr>
              <w:spacing w:after="0" w:line="240" w:lineRule="auto"/>
              <w:jc w:val="both"/>
              <w:rPr>
                <w:rFonts w:ascii="Times New Roman" w:hAnsi="Times New Roman"/>
                <w:sz w:val="24"/>
                <w:szCs w:val="24"/>
                <w:lang w:val="kk-KZ"/>
              </w:rPr>
            </w:pPr>
            <w:r w:rsidRPr="004614E7">
              <w:rPr>
                <w:rFonts w:ascii="Times New Roman" w:hAnsi="Times New Roman"/>
                <w:sz w:val="24"/>
                <w:szCs w:val="24"/>
                <w:lang w:val="kk-KZ"/>
              </w:rPr>
              <w:t>47</w:t>
            </w:r>
            <w:r w:rsidRPr="004614E7">
              <w:rPr>
                <w:rFonts w:ascii="Times New Roman" w:hAnsi="Times New Roman"/>
                <w:sz w:val="24"/>
                <w:szCs w:val="24"/>
                <w:lang w:val="en-US"/>
              </w:rPr>
              <w:t>%</w:t>
            </w:r>
          </w:p>
        </w:tc>
        <w:tc>
          <w:tcPr>
            <w:tcW w:w="2091" w:type="dxa"/>
            <w:tcBorders>
              <w:top w:val="single" w:sz="4" w:space="0" w:color="auto"/>
              <w:left w:val="single" w:sz="4" w:space="0" w:color="auto"/>
              <w:bottom w:val="single" w:sz="4" w:space="0" w:color="auto"/>
              <w:right w:val="single" w:sz="4" w:space="0" w:color="auto"/>
            </w:tcBorders>
            <w:hideMark/>
          </w:tcPr>
          <w:p w:rsidR="00457EB5" w:rsidRPr="004614E7" w:rsidRDefault="00457EB5" w:rsidP="000B39BE">
            <w:pPr>
              <w:spacing w:after="0" w:line="240" w:lineRule="auto"/>
              <w:jc w:val="both"/>
              <w:rPr>
                <w:rFonts w:ascii="Times New Roman" w:hAnsi="Times New Roman"/>
                <w:sz w:val="24"/>
                <w:szCs w:val="24"/>
                <w:lang w:val="kk-KZ"/>
              </w:rPr>
            </w:pPr>
            <w:r w:rsidRPr="004614E7">
              <w:rPr>
                <w:rFonts w:ascii="Times New Roman" w:hAnsi="Times New Roman"/>
                <w:sz w:val="24"/>
                <w:szCs w:val="24"/>
                <w:lang w:val="kk-KZ"/>
              </w:rPr>
              <w:t>14</w:t>
            </w:r>
            <w:r w:rsidRPr="004614E7">
              <w:rPr>
                <w:rFonts w:ascii="Times New Roman" w:hAnsi="Times New Roman"/>
                <w:sz w:val="24"/>
                <w:szCs w:val="24"/>
                <w:lang w:val="en-US"/>
              </w:rPr>
              <w:t>%</w:t>
            </w:r>
          </w:p>
        </w:tc>
      </w:tr>
      <w:tr w:rsidR="00457EB5" w:rsidRPr="004614E7" w:rsidTr="00A62DA0">
        <w:tc>
          <w:tcPr>
            <w:tcW w:w="1757" w:type="dxa"/>
            <w:vMerge/>
            <w:tcBorders>
              <w:top w:val="single" w:sz="4" w:space="0" w:color="auto"/>
              <w:left w:val="single" w:sz="4" w:space="0" w:color="auto"/>
              <w:bottom w:val="single" w:sz="4" w:space="0" w:color="auto"/>
              <w:right w:val="single" w:sz="4" w:space="0" w:color="auto"/>
            </w:tcBorders>
            <w:vAlign w:val="center"/>
            <w:hideMark/>
          </w:tcPr>
          <w:p w:rsidR="00457EB5" w:rsidRPr="004614E7" w:rsidRDefault="00457EB5" w:rsidP="000B39BE">
            <w:pPr>
              <w:spacing w:after="0" w:line="240" w:lineRule="auto"/>
              <w:rPr>
                <w:rFonts w:ascii="Times New Roman" w:hAnsi="Times New Roman"/>
                <w:sz w:val="24"/>
                <w:szCs w:val="24"/>
                <w:lang w:val="kk-KZ" w:eastAsia="en-US"/>
              </w:rPr>
            </w:pPr>
          </w:p>
        </w:tc>
        <w:tc>
          <w:tcPr>
            <w:tcW w:w="2835" w:type="dxa"/>
            <w:tcBorders>
              <w:top w:val="single" w:sz="4" w:space="0" w:color="auto"/>
              <w:left w:val="single" w:sz="4" w:space="0" w:color="auto"/>
              <w:bottom w:val="single" w:sz="4" w:space="0" w:color="auto"/>
              <w:right w:val="single" w:sz="4" w:space="0" w:color="auto"/>
            </w:tcBorders>
            <w:hideMark/>
          </w:tcPr>
          <w:p w:rsidR="00457EB5" w:rsidRPr="004614E7" w:rsidRDefault="00457EB5" w:rsidP="000B39BE">
            <w:pPr>
              <w:spacing w:after="0" w:line="240" w:lineRule="auto"/>
              <w:jc w:val="both"/>
              <w:rPr>
                <w:rFonts w:ascii="Times New Roman" w:hAnsi="Times New Roman"/>
                <w:sz w:val="24"/>
                <w:szCs w:val="24"/>
              </w:rPr>
            </w:pPr>
            <w:r w:rsidRPr="004614E7">
              <w:rPr>
                <w:rFonts w:ascii="Times New Roman" w:hAnsi="Times New Roman"/>
                <w:sz w:val="24"/>
                <w:szCs w:val="24"/>
              </w:rPr>
              <w:t>Вербалды агрессия</w:t>
            </w:r>
          </w:p>
        </w:tc>
        <w:tc>
          <w:tcPr>
            <w:tcW w:w="1418" w:type="dxa"/>
            <w:tcBorders>
              <w:top w:val="single" w:sz="4" w:space="0" w:color="auto"/>
              <w:left w:val="single" w:sz="4" w:space="0" w:color="auto"/>
              <w:bottom w:val="single" w:sz="4" w:space="0" w:color="auto"/>
              <w:right w:val="single" w:sz="4" w:space="0" w:color="auto"/>
            </w:tcBorders>
            <w:hideMark/>
          </w:tcPr>
          <w:p w:rsidR="00457EB5" w:rsidRPr="004614E7" w:rsidRDefault="00457EB5" w:rsidP="000B39BE">
            <w:pPr>
              <w:spacing w:after="0" w:line="240" w:lineRule="auto"/>
              <w:jc w:val="both"/>
              <w:rPr>
                <w:rFonts w:ascii="Times New Roman" w:hAnsi="Times New Roman"/>
                <w:sz w:val="24"/>
                <w:szCs w:val="24"/>
                <w:lang w:val="kk-KZ"/>
              </w:rPr>
            </w:pPr>
            <w:r w:rsidRPr="004614E7">
              <w:rPr>
                <w:rFonts w:ascii="Times New Roman" w:hAnsi="Times New Roman"/>
                <w:sz w:val="24"/>
                <w:szCs w:val="24"/>
                <w:lang w:val="kk-KZ"/>
              </w:rPr>
              <w:t>37</w:t>
            </w:r>
            <w:r w:rsidRPr="004614E7">
              <w:rPr>
                <w:rFonts w:ascii="Times New Roman" w:hAnsi="Times New Roman"/>
                <w:sz w:val="24"/>
                <w:szCs w:val="24"/>
                <w:lang w:val="en-US"/>
              </w:rPr>
              <w:t>%</w:t>
            </w:r>
          </w:p>
        </w:tc>
        <w:tc>
          <w:tcPr>
            <w:tcW w:w="1645" w:type="dxa"/>
            <w:tcBorders>
              <w:top w:val="single" w:sz="4" w:space="0" w:color="auto"/>
              <w:left w:val="single" w:sz="4" w:space="0" w:color="auto"/>
              <w:bottom w:val="single" w:sz="4" w:space="0" w:color="auto"/>
              <w:right w:val="single" w:sz="4" w:space="0" w:color="auto"/>
            </w:tcBorders>
            <w:hideMark/>
          </w:tcPr>
          <w:p w:rsidR="00457EB5" w:rsidRPr="004614E7" w:rsidRDefault="00457EB5" w:rsidP="000B39BE">
            <w:pPr>
              <w:spacing w:after="0" w:line="240" w:lineRule="auto"/>
              <w:jc w:val="both"/>
              <w:rPr>
                <w:rFonts w:ascii="Times New Roman" w:hAnsi="Times New Roman"/>
                <w:sz w:val="24"/>
                <w:szCs w:val="24"/>
                <w:lang w:val="kk-KZ"/>
              </w:rPr>
            </w:pPr>
            <w:r w:rsidRPr="004614E7">
              <w:rPr>
                <w:rFonts w:ascii="Times New Roman" w:hAnsi="Times New Roman"/>
                <w:sz w:val="24"/>
                <w:szCs w:val="24"/>
                <w:lang w:val="kk-KZ"/>
              </w:rPr>
              <w:t>39</w:t>
            </w:r>
            <w:r w:rsidRPr="004614E7">
              <w:rPr>
                <w:rFonts w:ascii="Times New Roman" w:hAnsi="Times New Roman"/>
                <w:sz w:val="24"/>
                <w:szCs w:val="24"/>
                <w:lang w:val="en-US"/>
              </w:rPr>
              <w:t>%</w:t>
            </w:r>
          </w:p>
        </w:tc>
        <w:tc>
          <w:tcPr>
            <w:tcW w:w="2091" w:type="dxa"/>
            <w:tcBorders>
              <w:top w:val="single" w:sz="4" w:space="0" w:color="auto"/>
              <w:left w:val="single" w:sz="4" w:space="0" w:color="auto"/>
              <w:bottom w:val="single" w:sz="4" w:space="0" w:color="auto"/>
              <w:right w:val="single" w:sz="4" w:space="0" w:color="auto"/>
            </w:tcBorders>
            <w:hideMark/>
          </w:tcPr>
          <w:p w:rsidR="00457EB5" w:rsidRPr="004614E7" w:rsidRDefault="00457EB5" w:rsidP="000B39BE">
            <w:pPr>
              <w:spacing w:after="0" w:line="240" w:lineRule="auto"/>
              <w:jc w:val="both"/>
              <w:rPr>
                <w:rFonts w:ascii="Times New Roman" w:hAnsi="Times New Roman"/>
                <w:sz w:val="24"/>
                <w:szCs w:val="24"/>
                <w:lang w:val="kk-KZ"/>
              </w:rPr>
            </w:pPr>
            <w:r w:rsidRPr="004614E7">
              <w:rPr>
                <w:rFonts w:ascii="Times New Roman" w:hAnsi="Times New Roman"/>
                <w:sz w:val="24"/>
                <w:szCs w:val="24"/>
                <w:lang w:val="kk-KZ"/>
              </w:rPr>
              <w:t>24</w:t>
            </w:r>
            <w:r w:rsidRPr="004614E7">
              <w:rPr>
                <w:rFonts w:ascii="Times New Roman" w:hAnsi="Times New Roman"/>
                <w:sz w:val="24"/>
                <w:szCs w:val="24"/>
                <w:lang w:val="en-US"/>
              </w:rPr>
              <w:t>%</w:t>
            </w:r>
          </w:p>
        </w:tc>
      </w:tr>
      <w:tr w:rsidR="00457EB5" w:rsidRPr="004614E7" w:rsidTr="00A62DA0">
        <w:tc>
          <w:tcPr>
            <w:tcW w:w="1757" w:type="dxa"/>
            <w:vMerge/>
            <w:tcBorders>
              <w:top w:val="single" w:sz="4" w:space="0" w:color="auto"/>
              <w:left w:val="single" w:sz="4" w:space="0" w:color="auto"/>
              <w:bottom w:val="single" w:sz="4" w:space="0" w:color="auto"/>
              <w:right w:val="single" w:sz="4" w:space="0" w:color="auto"/>
            </w:tcBorders>
            <w:vAlign w:val="center"/>
            <w:hideMark/>
          </w:tcPr>
          <w:p w:rsidR="00457EB5" w:rsidRPr="004614E7" w:rsidRDefault="00457EB5" w:rsidP="000B39BE">
            <w:pPr>
              <w:spacing w:after="0" w:line="240" w:lineRule="auto"/>
              <w:rPr>
                <w:rFonts w:ascii="Times New Roman" w:hAnsi="Times New Roman"/>
                <w:sz w:val="24"/>
                <w:szCs w:val="24"/>
                <w:lang w:val="kk-KZ" w:eastAsia="en-US"/>
              </w:rPr>
            </w:pPr>
          </w:p>
        </w:tc>
        <w:tc>
          <w:tcPr>
            <w:tcW w:w="2835" w:type="dxa"/>
            <w:tcBorders>
              <w:top w:val="single" w:sz="4" w:space="0" w:color="auto"/>
              <w:left w:val="single" w:sz="4" w:space="0" w:color="auto"/>
              <w:bottom w:val="single" w:sz="4" w:space="0" w:color="auto"/>
              <w:right w:val="single" w:sz="4" w:space="0" w:color="auto"/>
            </w:tcBorders>
            <w:hideMark/>
          </w:tcPr>
          <w:p w:rsidR="00457EB5" w:rsidRPr="004614E7" w:rsidRDefault="00457EB5" w:rsidP="000B39BE">
            <w:pPr>
              <w:spacing w:after="0" w:line="240" w:lineRule="auto"/>
              <w:jc w:val="both"/>
              <w:rPr>
                <w:rFonts w:ascii="Times New Roman" w:hAnsi="Times New Roman"/>
                <w:sz w:val="24"/>
                <w:szCs w:val="24"/>
                <w:lang w:val="kk-KZ"/>
              </w:rPr>
            </w:pPr>
            <w:r w:rsidRPr="004614E7">
              <w:rPr>
                <w:rFonts w:ascii="Times New Roman" w:hAnsi="Times New Roman"/>
                <w:sz w:val="24"/>
                <w:szCs w:val="24"/>
              </w:rPr>
              <w:t>Кінә сезім</w:t>
            </w:r>
            <w:r w:rsidRPr="004614E7">
              <w:rPr>
                <w:rFonts w:ascii="Times New Roman" w:hAnsi="Times New Roman"/>
                <w:sz w:val="24"/>
                <w:szCs w:val="24"/>
                <w:lang w:val="kk-KZ"/>
              </w:rPr>
              <w:t>і</w:t>
            </w:r>
          </w:p>
        </w:tc>
        <w:tc>
          <w:tcPr>
            <w:tcW w:w="1418" w:type="dxa"/>
            <w:tcBorders>
              <w:top w:val="single" w:sz="4" w:space="0" w:color="auto"/>
              <w:left w:val="single" w:sz="4" w:space="0" w:color="auto"/>
              <w:bottom w:val="single" w:sz="4" w:space="0" w:color="auto"/>
              <w:right w:val="single" w:sz="4" w:space="0" w:color="auto"/>
            </w:tcBorders>
            <w:hideMark/>
          </w:tcPr>
          <w:p w:rsidR="00457EB5" w:rsidRPr="004614E7" w:rsidRDefault="00457EB5" w:rsidP="000B39BE">
            <w:pPr>
              <w:spacing w:after="0" w:line="240" w:lineRule="auto"/>
              <w:jc w:val="both"/>
              <w:rPr>
                <w:rFonts w:ascii="Times New Roman" w:hAnsi="Times New Roman"/>
                <w:sz w:val="24"/>
                <w:szCs w:val="24"/>
                <w:lang w:val="kk-KZ"/>
              </w:rPr>
            </w:pPr>
            <w:r w:rsidRPr="004614E7">
              <w:rPr>
                <w:rFonts w:ascii="Times New Roman" w:hAnsi="Times New Roman"/>
                <w:sz w:val="24"/>
                <w:szCs w:val="24"/>
                <w:lang w:val="kk-KZ"/>
              </w:rPr>
              <w:t>32</w:t>
            </w:r>
            <w:r w:rsidRPr="004614E7">
              <w:rPr>
                <w:rFonts w:ascii="Times New Roman" w:hAnsi="Times New Roman"/>
                <w:sz w:val="24"/>
                <w:szCs w:val="24"/>
                <w:lang w:val="en-US"/>
              </w:rPr>
              <w:t>%</w:t>
            </w:r>
          </w:p>
        </w:tc>
        <w:tc>
          <w:tcPr>
            <w:tcW w:w="1645" w:type="dxa"/>
            <w:tcBorders>
              <w:top w:val="single" w:sz="4" w:space="0" w:color="auto"/>
              <w:left w:val="single" w:sz="4" w:space="0" w:color="auto"/>
              <w:bottom w:val="single" w:sz="4" w:space="0" w:color="auto"/>
              <w:right w:val="single" w:sz="4" w:space="0" w:color="auto"/>
            </w:tcBorders>
            <w:hideMark/>
          </w:tcPr>
          <w:p w:rsidR="00457EB5" w:rsidRPr="004614E7" w:rsidRDefault="00457EB5" w:rsidP="000B39BE">
            <w:pPr>
              <w:spacing w:after="0" w:line="240" w:lineRule="auto"/>
              <w:jc w:val="both"/>
              <w:rPr>
                <w:rFonts w:ascii="Times New Roman" w:hAnsi="Times New Roman"/>
                <w:sz w:val="24"/>
                <w:szCs w:val="24"/>
                <w:lang w:val="kk-KZ"/>
              </w:rPr>
            </w:pPr>
            <w:r w:rsidRPr="004614E7">
              <w:rPr>
                <w:rFonts w:ascii="Times New Roman" w:hAnsi="Times New Roman"/>
                <w:sz w:val="24"/>
                <w:szCs w:val="24"/>
                <w:lang w:val="kk-KZ"/>
              </w:rPr>
              <w:t>43</w:t>
            </w:r>
            <w:r w:rsidRPr="004614E7">
              <w:rPr>
                <w:rFonts w:ascii="Times New Roman" w:hAnsi="Times New Roman"/>
                <w:sz w:val="24"/>
                <w:szCs w:val="24"/>
                <w:lang w:val="en-US"/>
              </w:rPr>
              <w:t>%</w:t>
            </w:r>
          </w:p>
        </w:tc>
        <w:tc>
          <w:tcPr>
            <w:tcW w:w="2091" w:type="dxa"/>
            <w:tcBorders>
              <w:top w:val="single" w:sz="4" w:space="0" w:color="auto"/>
              <w:left w:val="single" w:sz="4" w:space="0" w:color="auto"/>
              <w:bottom w:val="single" w:sz="4" w:space="0" w:color="auto"/>
              <w:right w:val="single" w:sz="4" w:space="0" w:color="auto"/>
            </w:tcBorders>
            <w:hideMark/>
          </w:tcPr>
          <w:p w:rsidR="00457EB5" w:rsidRPr="004614E7" w:rsidRDefault="00457EB5" w:rsidP="000B39BE">
            <w:pPr>
              <w:spacing w:after="0" w:line="240" w:lineRule="auto"/>
              <w:jc w:val="both"/>
              <w:rPr>
                <w:rFonts w:ascii="Times New Roman" w:hAnsi="Times New Roman"/>
                <w:sz w:val="24"/>
                <w:szCs w:val="24"/>
                <w:lang w:val="kk-KZ"/>
              </w:rPr>
            </w:pPr>
            <w:r w:rsidRPr="004614E7">
              <w:rPr>
                <w:rFonts w:ascii="Times New Roman" w:hAnsi="Times New Roman"/>
                <w:sz w:val="24"/>
                <w:szCs w:val="24"/>
                <w:lang w:val="kk-KZ"/>
              </w:rPr>
              <w:t>25</w:t>
            </w:r>
            <w:r w:rsidRPr="004614E7">
              <w:rPr>
                <w:rFonts w:ascii="Times New Roman" w:hAnsi="Times New Roman"/>
                <w:sz w:val="24"/>
                <w:szCs w:val="24"/>
                <w:lang w:val="en-US"/>
              </w:rPr>
              <w:t>%</w:t>
            </w:r>
          </w:p>
        </w:tc>
      </w:tr>
      <w:tr w:rsidR="00457EB5" w:rsidRPr="004614E7" w:rsidTr="00A62DA0">
        <w:tc>
          <w:tcPr>
            <w:tcW w:w="1757" w:type="dxa"/>
            <w:vMerge/>
            <w:tcBorders>
              <w:top w:val="single" w:sz="4" w:space="0" w:color="auto"/>
              <w:left w:val="single" w:sz="4" w:space="0" w:color="auto"/>
              <w:bottom w:val="single" w:sz="4" w:space="0" w:color="auto"/>
              <w:right w:val="single" w:sz="4" w:space="0" w:color="auto"/>
            </w:tcBorders>
            <w:vAlign w:val="center"/>
            <w:hideMark/>
          </w:tcPr>
          <w:p w:rsidR="00457EB5" w:rsidRPr="004614E7" w:rsidRDefault="00457EB5" w:rsidP="000B39BE">
            <w:pPr>
              <w:spacing w:after="0" w:line="240" w:lineRule="auto"/>
              <w:rPr>
                <w:rFonts w:ascii="Times New Roman" w:hAnsi="Times New Roman"/>
                <w:sz w:val="24"/>
                <w:szCs w:val="24"/>
                <w:lang w:val="kk-KZ" w:eastAsia="en-US"/>
              </w:rPr>
            </w:pPr>
          </w:p>
        </w:tc>
        <w:tc>
          <w:tcPr>
            <w:tcW w:w="2835" w:type="dxa"/>
            <w:tcBorders>
              <w:top w:val="single" w:sz="4" w:space="0" w:color="auto"/>
              <w:left w:val="single" w:sz="4" w:space="0" w:color="auto"/>
              <w:bottom w:val="single" w:sz="4" w:space="0" w:color="auto"/>
              <w:right w:val="single" w:sz="4" w:space="0" w:color="auto"/>
            </w:tcBorders>
            <w:hideMark/>
          </w:tcPr>
          <w:p w:rsidR="00457EB5" w:rsidRPr="004614E7" w:rsidRDefault="00457EB5" w:rsidP="000B39BE">
            <w:pPr>
              <w:spacing w:after="0" w:line="240" w:lineRule="auto"/>
              <w:jc w:val="both"/>
              <w:rPr>
                <w:rFonts w:ascii="Times New Roman" w:hAnsi="Times New Roman"/>
                <w:sz w:val="24"/>
                <w:szCs w:val="24"/>
              </w:rPr>
            </w:pPr>
            <w:r w:rsidRPr="004614E7">
              <w:rPr>
                <w:rFonts w:ascii="Times New Roman" w:hAnsi="Times New Roman"/>
                <w:sz w:val="24"/>
                <w:szCs w:val="24"/>
              </w:rPr>
              <w:t>Агрессивтілік</w:t>
            </w:r>
          </w:p>
        </w:tc>
        <w:tc>
          <w:tcPr>
            <w:tcW w:w="1418" w:type="dxa"/>
            <w:tcBorders>
              <w:top w:val="single" w:sz="4" w:space="0" w:color="auto"/>
              <w:left w:val="single" w:sz="4" w:space="0" w:color="auto"/>
              <w:bottom w:val="single" w:sz="4" w:space="0" w:color="auto"/>
              <w:right w:val="single" w:sz="4" w:space="0" w:color="auto"/>
            </w:tcBorders>
            <w:hideMark/>
          </w:tcPr>
          <w:p w:rsidR="00457EB5" w:rsidRPr="004614E7" w:rsidRDefault="00457EB5" w:rsidP="000B39BE">
            <w:pPr>
              <w:spacing w:after="0" w:line="240" w:lineRule="auto"/>
              <w:jc w:val="both"/>
              <w:rPr>
                <w:rFonts w:ascii="Times New Roman" w:hAnsi="Times New Roman"/>
                <w:sz w:val="24"/>
                <w:szCs w:val="24"/>
                <w:lang w:val="kk-KZ"/>
              </w:rPr>
            </w:pPr>
            <w:r w:rsidRPr="004614E7">
              <w:rPr>
                <w:rFonts w:ascii="Times New Roman" w:hAnsi="Times New Roman"/>
                <w:sz w:val="24"/>
                <w:szCs w:val="24"/>
                <w:lang w:val="kk-KZ"/>
              </w:rPr>
              <w:t>31</w:t>
            </w:r>
            <w:r w:rsidRPr="004614E7">
              <w:rPr>
                <w:rFonts w:ascii="Times New Roman" w:hAnsi="Times New Roman"/>
                <w:sz w:val="24"/>
                <w:szCs w:val="24"/>
                <w:lang w:val="en-US"/>
              </w:rPr>
              <w:t>%</w:t>
            </w:r>
          </w:p>
        </w:tc>
        <w:tc>
          <w:tcPr>
            <w:tcW w:w="1645" w:type="dxa"/>
            <w:tcBorders>
              <w:top w:val="single" w:sz="4" w:space="0" w:color="auto"/>
              <w:left w:val="single" w:sz="4" w:space="0" w:color="auto"/>
              <w:bottom w:val="single" w:sz="4" w:space="0" w:color="auto"/>
              <w:right w:val="single" w:sz="4" w:space="0" w:color="auto"/>
            </w:tcBorders>
            <w:hideMark/>
          </w:tcPr>
          <w:p w:rsidR="00457EB5" w:rsidRPr="004614E7" w:rsidRDefault="00457EB5" w:rsidP="000B39BE">
            <w:pPr>
              <w:spacing w:after="0" w:line="240" w:lineRule="auto"/>
              <w:jc w:val="both"/>
              <w:rPr>
                <w:rFonts w:ascii="Times New Roman" w:hAnsi="Times New Roman"/>
                <w:sz w:val="24"/>
                <w:szCs w:val="24"/>
                <w:lang w:val="kk-KZ"/>
              </w:rPr>
            </w:pPr>
            <w:r w:rsidRPr="004614E7">
              <w:rPr>
                <w:rFonts w:ascii="Times New Roman" w:hAnsi="Times New Roman"/>
                <w:sz w:val="24"/>
                <w:szCs w:val="24"/>
                <w:lang w:val="kk-KZ"/>
              </w:rPr>
              <w:t>35</w:t>
            </w:r>
            <w:r w:rsidRPr="004614E7">
              <w:rPr>
                <w:rFonts w:ascii="Times New Roman" w:hAnsi="Times New Roman"/>
                <w:sz w:val="24"/>
                <w:szCs w:val="24"/>
                <w:lang w:val="en-US"/>
              </w:rPr>
              <w:t>%</w:t>
            </w:r>
          </w:p>
        </w:tc>
        <w:tc>
          <w:tcPr>
            <w:tcW w:w="2091" w:type="dxa"/>
            <w:tcBorders>
              <w:top w:val="single" w:sz="4" w:space="0" w:color="auto"/>
              <w:left w:val="single" w:sz="4" w:space="0" w:color="auto"/>
              <w:bottom w:val="single" w:sz="4" w:space="0" w:color="auto"/>
              <w:right w:val="single" w:sz="4" w:space="0" w:color="auto"/>
            </w:tcBorders>
            <w:hideMark/>
          </w:tcPr>
          <w:p w:rsidR="00457EB5" w:rsidRPr="004614E7" w:rsidRDefault="00457EB5" w:rsidP="000B39BE">
            <w:pPr>
              <w:spacing w:after="0" w:line="240" w:lineRule="auto"/>
              <w:jc w:val="both"/>
              <w:rPr>
                <w:rFonts w:ascii="Times New Roman" w:hAnsi="Times New Roman"/>
                <w:sz w:val="24"/>
                <w:szCs w:val="24"/>
                <w:lang w:val="kk-KZ"/>
              </w:rPr>
            </w:pPr>
            <w:r w:rsidRPr="004614E7">
              <w:rPr>
                <w:rFonts w:ascii="Times New Roman" w:hAnsi="Times New Roman"/>
                <w:sz w:val="24"/>
                <w:szCs w:val="24"/>
                <w:lang w:val="kk-KZ"/>
              </w:rPr>
              <w:t>34</w:t>
            </w:r>
            <w:r w:rsidRPr="004614E7">
              <w:rPr>
                <w:rFonts w:ascii="Times New Roman" w:hAnsi="Times New Roman"/>
                <w:sz w:val="24"/>
                <w:szCs w:val="24"/>
                <w:lang w:val="en-US"/>
              </w:rPr>
              <w:t>%</w:t>
            </w:r>
          </w:p>
        </w:tc>
      </w:tr>
      <w:tr w:rsidR="00457EB5" w:rsidRPr="004614E7" w:rsidTr="00A62DA0">
        <w:tc>
          <w:tcPr>
            <w:tcW w:w="1757" w:type="dxa"/>
            <w:vMerge/>
            <w:tcBorders>
              <w:top w:val="single" w:sz="4" w:space="0" w:color="auto"/>
              <w:left w:val="single" w:sz="4" w:space="0" w:color="auto"/>
              <w:bottom w:val="single" w:sz="4" w:space="0" w:color="auto"/>
              <w:right w:val="single" w:sz="4" w:space="0" w:color="auto"/>
            </w:tcBorders>
            <w:vAlign w:val="center"/>
            <w:hideMark/>
          </w:tcPr>
          <w:p w:rsidR="00457EB5" w:rsidRPr="004614E7" w:rsidRDefault="00457EB5" w:rsidP="000B39BE">
            <w:pPr>
              <w:spacing w:after="0" w:line="240" w:lineRule="auto"/>
              <w:rPr>
                <w:rFonts w:ascii="Times New Roman" w:hAnsi="Times New Roman"/>
                <w:sz w:val="24"/>
                <w:szCs w:val="24"/>
                <w:lang w:val="kk-KZ" w:eastAsia="en-US"/>
              </w:rPr>
            </w:pPr>
          </w:p>
        </w:tc>
        <w:tc>
          <w:tcPr>
            <w:tcW w:w="2835" w:type="dxa"/>
            <w:tcBorders>
              <w:top w:val="single" w:sz="4" w:space="0" w:color="auto"/>
              <w:left w:val="single" w:sz="4" w:space="0" w:color="auto"/>
              <w:bottom w:val="single" w:sz="4" w:space="0" w:color="auto"/>
              <w:right w:val="single" w:sz="4" w:space="0" w:color="auto"/>
            </w:tcBorders>
            <w:hideMark/>
          </w:tcPr>
          <w:p w:rsidR="00457EB5" w:rsidRPr="004614E7" w:rsidRDefault="00457EB5" w:rsidP="000B39BE">
            <w:pPr>
              <w:spacing w:after="0" w:line="240" w:lineRule="auto"/>
              <w:jc w:val="both"/>
              <w:rPr>
                <w:rFonts w:ascii="Times New Roman" w:hAnsi="Times New Roman"/>
                <w:sz w:val="24"/>
                <w:szCs w:val="24"/>
              </w:rPr>
            </w:pPr>
            <w:r w:rsidRPr="004614E7">
              <w:rPr>
                <w:rFonts w:ascii="Times New Roman" w:hAnsi="Times New Roman"/>
                <w:sz w:val="24"/>
                <w:szCs w:val="24"/>
              </w:rPr>
              <w:t>Өшпенділік</w:t>
            </w:r>
          </w:p>
        </w:tc>
        <w:tc>
          <w:tcPr>
            <w:tcW w:w="1418" w:type="dxa"/>
            <w:tcBorders>
              <w:top w:val="single" w:sz="4" w:space="0" w:color="auto"/>
              <w:left w:val="single" w:sz="4" w:space="0" w:color="auto"/>
              <w:bottom w:val="single" w:sz="4" w:space="0" w:color="auto"/>
              <w:right w:val="single" w:sz="4" w:space="0" w:color="auto"/>
            </w:tcBorders>
            <w:hideMark/>
          </w:tcPr>
          <w:p w:rsidR="00457EB5" w:rsidRPr="004614E7" w:rsidRDefault="00457EB5" w:rsidP="000B39BE">
            <w:pPr>
              <w:spacing w:after="0" w:line="240" w:lineRule="auto"/>
              <w:jc w:val="both"/>
              <w:rPr>
                <w:rFonts w:ascii="Times New Roman" w:hAnsi="Times New Roman"/>
                <w:sz w:val="24"/>
                <w:szCs w:val="24"/>
                <w:lang w:val="kk-KZ"/>
              </w:rPr>
            </w:pPr>
            <w:r w:rsidRPr="004614E7">
              <w:rPr>
                <w:rFonts w:ascii="Times New Roman" w:hAnsi="Times New Roman"/>
                <w:sz w:val="24"/>
                <w:szCs w:val="24"/>
                <w:lang w:val="kk-KZ"/>
              </w:rPr>
              <w:t>38</w:t>
            </w:r>
            <w:r w:rsidRPr="004614E7">
              <w:rPr>
                <w:rFonts w:ascii="Times New Roman" w:hAnsi="Times New Roman"/>
                <w:sz w:val="24"/>
                <w:szCs w:val="24"/>
                <w:lang w:val="en-US"/>
              </w:rPr>
              <w:t>%</w:t>
            </w:r>
          </w:p>
        </w:tc>
        <w:tc>
          <w:tcPr>
            <w:tcW w:w="1645" w:type="dxa"/>
            <w:tcBorders>
              <w:top w:val="single" w:sz="4" w:space="0" w:color="auto"/>
              <w:left w:val="single" w:sz="4" w:space="0" w:color="auto"/>
              <w:bottom w:val="single" w:sz="4" w:space="0" w:color="auto"/>
              <w:right w:val="single" w:sz="4" w:space="0" w:color="auto"/>
            </w:tcBorders>
            <w:hideMark/>
          </w:tcPr>
          <w:p w:rsidR="00457EB5" w:rsidRPr="004614E7" w:rsidRDefault="00457EB5" w:rsidP="000B39BE">
            <w:pPr>
              <w:spacing w:after="0" w:line="240" w:lineRule="auto"/>
              <w:jc w:val="both"/>
              <w:rPr>
                <w:rFonts w:ascii="Times New Roman" w:hAnsi="Times New Roman"/>
                <w:sz w:val="24"/>
                <w:szCs w:val="24"/>
                <w:lang w:val="kk-KZ"/>
              </w:rPr>
            </w:pPr>
            <w:r w:rsidRPr="004614E7">
              <w:rPr>
                <w:rFonts w:ascii="Times New Roman" w:hAnsi="Times New Roman"/>
                <w:sz w:val="24"/>
                <w:szCs w:val="24"/>
                <w:lang w:val="kk-KZ"/>
              </w:rPr>
              <w:t>43</w:t>
            </w:r>
            <w:r w:rsidRPr="004614E7">
              <w:rPr>
                <w:rFonts w:ascii="Times New Roman" w:hAnsi="Times New Roman"/>
                <w:sz w:val="24"/>
                <w:szCs w:val="24"/>
                <w:lang w:val="en-US"/>
              </w:rPr>
              <w:t>%</w:t>
            </w:r>
          </w:p>
        </w:tc>
        <w:tc>
          <w:tcPr>
            <w:tcW w:w="2091" w:type="dxa"/>
            <w:tcBorders>
              <w:top w:val="single" w:sz="4" w:space="0" w:color="auto"/>
              <w:left w:val="single" w:sz="4" w:space="0" w:color="auto"/>
              <w:bottom w:val="single" w:sz="4" w:space="0" w:color="auto"/>
              <w:right w:val="single" w:sz="4" w:space="0" w:color="auto"/>
            </w:tcBorders>
            <w:hideMark/>
          </w:tcPr>
          <w:p w:rsidR="00457EB5" w:rsidRPr="004614E7" w:rsidRDefault="00457EB5" w:rsidP="000B39BE">
            <w:pPr>
              <w:spacing w:after="0" w:line="240" w:lineRule="auto"/>
              <w:jc w:val="both"/>
              <w:rPr>
                <w:rFonts w:ascii="Times New Roman" w:hAnsi="Times New Roman"/>
                <w:sz w:val="24"/>
                <w:szCs w:val="24"/>
                <w:lang w:val="kk-KZ"/>
              </w:rPr>
            </w:pPr>
            <w:r w:rsidRPr="004614E7">
              <w:rPr>
                <w:rFonts w:ascii="Times New Roman" w:hAnsi="Times New Roman"/>
                <w:sz w:val="24"/>
                <w:szCs w:val="24"/>
                <w:lang w:val="kk-KZ"/>
              </w:rPr>
              <w:t>19</w:t>
            </w:r>
            <w:r w:rsidRPr="004614E7">
              <w:rPr>
                <w:rFonts w:ascii="Times New Roman" w:hAnsi="Times New Roman"/>
                <w:sz w:val="24"/>
                <w:szCs w:val="24"/>
                <w:lang w:val="en-US"/>
              </w:rPr>
              <w:t>%</w:t>
            </w:r>
          </w:p>
        </w:tc>
      </w:tr>
      <w:tr w:rsidR="00457EB5" w:rsidRPr="004614E7" w:rsidTr="00A62DA0">
        <w:tc>
          <w:tcPr>
            <w:tcW w:w="1757" w:type="dxa"/>
            <w:vMerge w:val="restart"/>
            <w:tcBorders>
              <w:top w:val="single" w:sz="4" w:space="0" w:color="auto"/>
              <w:left w:val="single" w:sz="4" w:space="0" w:color="auto"/>
              <w:bottom w:val="single" w:sz="4" w:space="0" w:color="auto"/>
              <w:right w:val="single" w:sz="4" w:space="0" w:color="auto"/>
            </w:tcBorders>
            <w:hideMark/>
          </w:tcPr>
          <w:p w:rsidR="00457EB5" w:rsidRPr="004614E7" w:rsidRDefault="00457EB5" w:rsidP="000B39BE">
            <w:pPr>
              <w:spacing w:after="0" w:line="240" w:lineRule="auto"/>
              <w:jc w:val="both"/>
              <w:rPr>
                <w:rFonts w:ascii="Times New Roman" w:hAnsi="Times New Roman"/>
                <w:sz w:val="24"/>
                <w:szCs w:val="24"/>
                <w:lang w:val="kk-KZ"/>
              </w:rPr>
            </w:pPr>
            <w:r w:rsidRPr="004614E7">
              <w:rPr>
                <w:rFonts w:ascii="Times New Roman" w:hAnsi="Times New Roman"/>
                <w:sz w:val="24"/>
                <w:szCs w:val="24"/>
              </w:rPr>
              <w:t>Айзенк сауалнамасы</w:t>
            </w:r>
          </w:p>
        </w:tc>
        <w:tc>
          <w:tcPr>
            <w:tcW w:w="2835" w:type="dxa"/>
            <w:tcBorders>
              <w:top w:val="single" w:sz="4" w:space="0" w:color="auto"/>
              <w:left w:val="single" w:sz="4" w:space="0" w:color="auto"/>
              <w:bottom w:val="single" w:sz="4" w:space="0" w:color="auto"/>
              <w:right w:val="single" w:sz="4" w:space="0" w:color="auto"/>
            </w:tcBorders>
            <w:hideMark/>
          </w:tcPr>
          <w:p w:rsidR="00457EB5" w:rsidRPr="004614E7" w:rsidRDefault="00457EB5" w:rsidP="000B39BE">
            <w:pPr>
              <w:spacing w:after="0" w:line="240" w:lineRule="auto"/>
              <w:jc w:val="both"/>
              <w:rPr>
                <w:rFonts w:ascii="Times New Roman" w:hAnsi="Times New Roman"/>
                <w:sz w:val="24"/>
                <w:szCs w:val="24"/>
              </w:rPr>
            </w:pPr>
            <w:r w:rsidRPr="004614E7">
              <w:rPr>
                <w:rFonts w:ascii="Times New Roman" w:hAnsi="Times New Roman"/>
                <w:sz w:val="24"/>
                <w:szCs w:val="24"/>
              </w:rPr>
              <w:t>Мазасыздану</w:t>
            </w:r>
          </w:p>
        </w:tc>
        <w:tc>
          <w:tcPr>
            <w:tcW w:w="1418" w:type="dxa"/>
            <w:tcBorders>
              <w:top w:val="single" w:sz="4" w:space="0" w:color="auto"/>
              <w:left w:val="single" w:sz="4" w:space="0" w:color="auto"/>
              <w:bottom w:val="single" w:sz="4" w:space="0" w:color="auto"/>
              <w:right w:val="single" w:sz="4" w:space="0" w:color="auto"/>
            </w:tcBorders>
            <w:hideMark/>
          </w:tcPr>
          <w:p w:rsidR="00457EB5" w:rsidRPr="004614E7" w:rsidRDefault="00457EB5" w:rsidP="000B39BE">
            <w:pPr>
              <w:spacing w:after="0" w:line="240" w:lineRule="auto"/>
              <w:jc w:val="both"/>
              <w:rPr>
                <w:rFonts w:ascii="Times New Roman" w:hAnsi="Times New Roman"/>
                <w:sz w:val="24"/>
                <w:szCs w:val="24"/>
                <w:lang w:val="kk-KZ"/>
              </w:rPr>
            </w:pPr>
            <w:r w:rsidRPr="004614E7">
              <w:rPr>
                <w:rFonts w:ascii="Times New Roman" w:hAnsi="Times New Roman"/>
                <w:sz w:val="24"/>
                <w:szCs w:val="24"/>
                <w:lang w:val="kk-KZ"/>
              </w:rPr>
              <w:t>53</w:t>
            </w:r>
            <w:r w:rsidRPr="004614E7">
              <w:rPr>
                <w:rFonts w:ascii="Times New Roman" w:hAnsi="Times New Roman"/>
                <w:sz w:val="24"/>
                <w:szCs w:val="24"/>
                <w:lang w:val="en-US"/>
              </w:rPr>
              <w:t>%</w:t>
            </w:r>
          </w:p>
        </w:tc>
        <w:tc>
          <w:tcPr>
            <w:tcW w:w="1645" w:type="dxa"/>
            <w:tcBorders>
              <w:top w:val="single" w:sz="4" w:space="0" w:color="auto"/>
              <w:left w:val="single" w:sz="4" w:space="0" w:color="auto"/>
              <w:bottom w:val="single" w:sz="4" w:space="0" w:color="auto"/>
              <w:right w:val="single" w:sz="4" w:space="0" w:color="auto"/>
            </w:tcBorders>
            <w:hideMark/>
          </w:tcPr>
          <w:p w:rsidR="00457EB5" w:rsidRPr="004614E7" w:rsidRDefault="00457EB5" w:rsidP="000B39BE">
            <w:pPr>
              <w:spacing w:after="0" w:line="240" w:lineRule="auto"/>
              <w:jc w:val="both"/>
              <w:rPr>
                <w:rFonts w:ascii="Times New Roman" w:hAnsi="Times New Roman"/>
                <w:sz w:val="24"/>
                <w:szCs w:val="24"/>
                <w:lang w:val="kk-KZ"/>
              </w:rPr>
            </w:pPr>
            <w:r w:rsidRPr="004614E7">
              <w:rPr>
                <w:rFonts w:ascii="Times New Roman" w:hAnsi="Times New Roman"/>
                <w:sz w:val="24"/>
                <w:szCs w:val="24"/>
                <w:lang w:val="kk-KZ"/>
              </w:rPr>
              <w:t>34</w:t>
            </w:r>
            <w:r w:rsidRPr="004614E7">
              <w:rPr>
                <w:rFonts w:ascii="Times New Roman" w:hAnsi="Times New Roman"/>
                <w:sz w:val="24"/>
                <w:szCs w:val="24"/>
                <w:lang w:val="en-US"/>
              </w:rPr>
              <w:t>%</w:t>
            </w:r>
          </w:p>
        </w:tc>
        <w:tc>
          <w:tcPr>
            <w:tcW w:w="2091" w:type="dxa"/>
            <w:tcBorders>
              <w:top w:val="single" w:sz="4" w:space="0" w:color="auto"/>
              <w:left w:val="single" w:sz="4" w:space="0" w:color="auto"/>
              <w:bottom w:val="single" w:sz="4" w:space="0" w:color="auto"/>
              <w:right w:val="single" w:sz="4" w:space="0" w:color="auto"/>
            </w:tcBorders>
            <w:hideMark/>
          </w:tcPr>
          <w:p w:rsidR="00457EB5" w:rsidRPr="004614E7" w:rsidRDefault="00457EB5" w:rsidP="000B39BE">
            <w:pPr>
              <w:spacing w:after="0" w:line="240" w:lineRule="auto"/>
              <w:jc w:val="both"/>
              <w:rPr>
                <w:rFonts w:ascii="Times New Roman" w:hAnsi="Times New Roman"/>
                <w:sz w:val="24"/>
                <w:szCs w:val="24"/>
                <w:lang w:val="kk-KZ"/>
              </w:rPr>
            </w:pPr>
            <w:r w:rsidRPr="004614E7">
              <w:rPr>
                <w:rFonts w:ascii="Times New Roman" w:hAnsi="Times New Roman"/>
                <w:sz w:val="24"/>
                <w:szCs w:val="24"/>
                <w:lang w:val="kk-KZ"/>
              </w:rPr>
              <w:t>13</w:t>
            </w:r>
            <w:r w:rsidRPr="004614E7">
              <w:rPr>
                <w:rFonts w:ascii="Times New Roman" w:hAnsi="Times New Roman"/>
                <w:sz w:val="24"/>
                <w:szCs w:val="24"/>
                <w:lang w:val="en-US"/>
              </w:rPr>
              <w:t>%</w:t>
            </w:r>
          </w:p>
        </w:tc>
      </w:tr>
      <w:tr w:rsidR="00457EB5" w:rsidRPr="004614E7" w:rsidTr="00A62DA0">
        <w:tc>
          <w:tcPr>
            <w:tcW w:w="1757" w:type="dxa"/>
            <w:vMerge/>
            <w:tcBorders>
              <w:top w:val="single" w:sz="4" w:space="0" w:color="auto"/>
              <w:left w:val="single" w:sz="4" w:space="0" w:color="auto"/>
              <w:bottom w:val="single" w:sz="4" w:space="0" w:color="auto"/>
              <w:right w:val="single" w:sz="4" w:space="0" w:color="auto"/>
            </w:tcBorders>
            <w:vAlign w:val="center"/>
            <w:hideMark/>
          </w:tcPr>
          <w:p w:rsidR="00457EB5" w:rsidRPr="004614E7" w:rsidRDefault="00457EB5" w:rsidP="000B39BE">
            <w:pPr>
              <w:spacing w:after="0" w:line="240" w:lineRule="auto"/>
              <w:rPr>
                <w:rFonts w:ascii="Times New Roman" w:hAnsi="Times New Roman"/>
                <w:sz w:val="24"/>
                <w:szCs w:val="24"/>
                <w:lang w:val="kk-KZ" w:eastAsia="en-US"/>
              </w:rPr>
            </w:pPr>
          </w:p>
        </w:tc>
        <w:tc>
          <w:tcPr>
            <w:tcW w:w="2835" w:type="dxa"/>
            <w:tcBorders>
              <w:top w:val="single" w:sz="4" w:space="0" w:color="auto"/>
              <w:left w:val="single" w:sz="4" w:space="0" w:color="auto"/>
              <w:bottom w:val="single" w:sz="4" w:space="0" w:color="auto"/>
              <w:right w:val="single" w:sz="4" w:space="0" w:color="auto"/>
            </w:tcBorders>
            <w:hideMark/>
          </w:tcPr>
          <w:p w:rsidR="00457EB5" w:rsidRPr="004614E7" w:rsidRDefault="00457EB5" w:rsidP="000B39BE">
            <w:pPr>
              <w:spacing w:after="0" w:line="240" w:lineRule="auto"/>
              <w:jc w:val="both"/>
              <w:rPr>
                <w:rFonts w:ascii="Times New Roman" w:hAnsi="Times New Roman"/>
                <w:sz w:val="24"/>
                <w:szCs w:val="24"/>
              </w:rPr>
            </w:pPr>
            <w:r w:rsidRPr="004614E7">
              <w:rPr>
                <w:rFonts w:ascii="Times New Roman" w:hAnsi="Times New Roman"/>
                <w:sz w:val="24"/>
                <w:szCs w:val="24"/>
              </w:rPr>
              <w:t>Фрустрация</w:t>
            </w:r>
          </w:p>
        </w:tc>
        <w:tc>
          <w:tcPr>
            <w:tcW w:w="1418" w:type="dxa"/>
            <w:tcBorders>
              <w:top w:val="single" w:sz="4" w:space="0" w:color="auto"/>
              <w:left w:val="single" w:sz="4" w:space="0" w:color="auto"/>
              <w:bottom w:val="single" w:sz="4" w:space="0" w:color="auto"/>
              <w:right w:val="single" w:sz="4" w:space="0" w:color="auto"/>
            </w:tcBorders>
            <w:hideMark/>
          </w:tcPr>
          <w:p w:rsidR="00457EB5" w:rsidRPr="004614E7" w:rsidRDefault="00457EB5" w:rsidP="000B39BE">
            <w:pPr>
              <w:spacing w:after="0" w:line="240" w:lineRule="auto"/>
              <w:jc w:val="both"/>
              <w:rPr>
                <w:rFonts w:ascii="Times New Roman" w:hAnsi="Times New Roman"/>
                <w:sz w:val="24"/>
                <w:szCs w:val="24"/>
                <w:lang w:val="kk-KZ"/>
              </w:rPr>
            </w:pPr>
            <w:r w:rsidRPr="004614E7">
              <w:rPr>
                <w:rFonts w:ascii="Times New Roman" w:hAnsi="Times New Roman"/>
                <w:sz w:val="24"/>
                <w:szCs w:val="24"/>
                <w:lang w:val="kk-KZ"/>
              </w:rPr>
              <w:t>42</w:t>
            </w:r>
            <w:r w:rsidRPr="004614E7">
              <w:rPr>
                <w:rFonts w:ascii="Times New Roman" w:hAnsi="Times New Roman"/>
                <w:sz w:val="24"/>
                <w:szCs w:val="24"/>
                <w:lang w:val="en-US"/>
              </w:rPr>
              <w:t>%</w:t>
            </w:r>
          </w:p>
        </w:tc>
        <w:tc>
          <w:tcPr>
            <w:tcW w:w="1645" w:type="dxa"/>
            <w:tcBorders>
              <w:top w:val="single" w:sz="4" w:space="0" w:color="auto"/>
              <w:left w:val="single" w:sz="4" w:space="0" w:color="auto"/>
              <w:bottom w:val="single" w:sz="4" w:space="0" w:color="auto"/>
              <w:right w:val="single" w:sz="4" w:space="0" w:color="auto"/>
            </w:tcBorders>
            <w:hideMark/>
          </w:tcPr>
          <w:p w:rsidR="00457EB5" w:rsidRPr="004614E7" w:rsidRDefault="00457EB5" w:rsidP="000B39BE">
            <w:pPr>
              <w:spacing w:after="0" w:line="240" w:lineRule="auto"/>
              <w:jc w:val="both"/>
              <w:rPr>
                <w:rFonts w:ascii="Times New Roman" w:hAnsi="Times New Roman"/>
                <w:sz w:val="24"/>
                <w:szCs w:val="24"/>
                <w:lang w:val="kk-KZ"/>
              </w:rPr>
            </w:pPr>
            <w:r w:rsidRPr="004614E7">
              <w:rPr>
                <w:rFonts w:ascii="Times New Roman" w:hAnsi="Times New Roman"/>
                <w:sz w:val="24"/>
                <w:szCs w:val="24"/>
                <w:lang w:val="kk-KZ"/>
              </w:rPr>
              <w:t>39</w:t>
            </w:r>
            <w:r w:rsidRPr="004614E7">
              <w:rPr>
                <w:rFonts w:ascii="Times New Roman" w:hAnsi="Times New Roman"/>
                <w:sz w:val="24"/>
                <w:szCs w:val="24"/>
                <w:lang w:val="en-US"/>
              </w:rPr>
              <w:t>%</w:t>
            </w:r>
          </w:p>
        </w:tc>
        <w:tc>
          <w:tcPr>
            <w:tcW w:w="2091" w:type="dxa"/>
            <w:tcBorders>
              <w:top w:val="single" w:sz="4" w:space="0" w:color="auto"/>
              <w:left w:val="single" w:sz="4" w:space="0" w:color="auto"/>
              <w:bottom w:val="single" w:sz="4" w:space="0" w:color="auto"/>
              <w:right w:val="single" w:sz="4" w:space="0" w:color="auto"/>
            </w:tcBorders>
            <w:hideMark/>
          </w:tcPr>
          <w:p w:rsidR="00457EB5" w:rsidRPr="004614E7" w:rsidRDefault="00457EB5" w:rsidP="000B39BE">
            <w:pPr>
              <w:spacing w:after="0" w:line="240" w:lineRule="auto"/>
              <w:jc w:val="both"/>
              <w:rPr>
                <w:rFonts w:ascii="Times New Roman" w:hAnsi="Times New Roman"/>
                <w:sz w:val="24"/>
                <w:szCs w:val="24"/>
                <w:lang w:val="kk-KZ"/>
              </w:rPr>
            </w:pPr>
            <w:r w:rsidRPr="004614E7">
              <w:rPr>
                <w:rFonts w:ascii="Times New Roman" w:hAnsi="Times New Roman"/>
                <w:sz w:val="24"/>
                <w:szCs w:val="24"/>
                <w:lang w:val="kk-KZ"/>
              </w:rPr>
              <w:t>19</w:t>
            </w:r>
            <w:r w:rsidRPr="004614E7">
              <w:rPr>
                <w:rFonts w:ascii="Times New Roman" w:hAnsi="Times New Roman"/>
                <w:sz w:val="24"/>
                <w:szCs w:val="24"/>
                <w:lang w:val="en-US"/>
              </w:rPr>
              <w:t>%</w:t>
            </w:r>
          </w:p>
        </w:tc>
      </w:tr>
      <w:tr w:rsidR="00457EB5" w:rsidRPr="004614E7" w:rsidTr="00A62DA0">
        <w:tc>
          <w:tcPr>
            <w:tcW w:w="1757" w:type="dxa"/>
            <w:vMerge/>
            <w:tcBorders>
              <w:top w:val="single" w:sz="4" w:space="0" w:color="auto"/>
              <w:left w:val="single" w:sz="4" w:space="0" w:color="auto"/>
              <w:bottom w:val="single" w:sz="4" w:space="0" w:color="auto"/>
              <w:right w:val="single" w:sz="4" w:space="0" w:color="auto"/>
            </w:tcBorders>
            <w:vAlign w:val="center"/>
            <w:hideMark/>
          </w:tcPr>
          <w:p w:rsidR="00457EB5" w:rsidRPr="004614E7" w:rsidRDefault="00457EB5" w:rsidP="000B39BE">
            <w:pPr>
              <w:spacing w:after="0" w:line="240" w:lineRule="auto"/>
              <w:rPr>
                <w:rFonts w:ascii="Times New Roman" w:hAnsi="Times New Roman"/>
                <w:sz w:val="24"/>
                <w:szCs w:val="24"/>
                <w:lang w:val="kk-KZ" w:eastAsia="en-US"/>
              </w:rPr>
            </w:pPr>
          </w:p>
        </w:tc>
        <w:tc>
          <w:tcPr>
            <w:tcW w:w="2835" w:type="dxa"/>
            <w:tcBorders>
              <w:top w:val="single" w:sz="4" w:space="0" w:color="auto"/>
              <w:left w:val="single" w:sz="4" w:space="0" w:color="auto"/>
              <w:bottom w:val="single" w:sz="4" w:space="0" w:color="auto"/>
              <w:right w:val="single" w:sz="4" w:space="0" w:color="auto"/>
            </w:tcBorders>
            <w:hideMark/>
          </w:tcPr>
          <w:p w:rsidR="00457EB5" w:rsidRPr="004614E7" w:rsidRDefault="00457EB5" w:rsidP="000B39BE">
            <w:pPr>
              <w:spacing w:after="0" w:line="240" w:lineRule="auto"/>
              <w:jc w:val="both"/>
              <w:rPr>
                <w:rFonts w:ascii="Times New Roman" w:hAnsi="Times New Roman"/>
                <w:sz w:val="24"/>
                <w:szCs w:val="24"/>
              </w:rPr>
            </w:pPr>
            <w:r w:rsidRPr="004614E7">
              <w:rPr>
                <w:rFonts w:ascii="Times New Roman" w:hAnsi="Times New Roman"/>
                <w:sz w:val="24"/>
                <w:szCs w:val="24"/>
              </w:rPr>
              <w:t>Ригидтілік</w:t>
            </w:r>
          </w:p>
        </w:tc>
        <w:tc>
          <w:tcPr>
            <w:tcW w:w="1418" w:type="dxa"/>
            <w:tcBorders>
              <w:top w:val="single" w:sz="4" w:space="0" w:color="auto"/>
              <w:left w:val="single" w:sz="4" w:space="0" w:color="auto"/>
              <w:bottom w:val="single" w:sz="4" w:space="0" w:color="auto"/>
              <w:right w:val="single" w:sz="4" w:space="0" w:color="auto"/>
            </w:tcBorders>
            <w:hideMark/>
          </w:tcPr>
          <w:p w:rsidR="00457EB5" w:rsidRPr="004614E7" w:rsidRDefault="00457EB5" w:rsidP="000B39BE">
            <w:pPr>
              <w:spacing w:after="0" w:line="240" w:lineRule="auto"/>
              <w:jc w:val="both"/>
              <w:rPr>
                <w:rFonts w:ascii="Times New Roman" w:hAnsi="Times New Roman"/>
                <w:sz w:val="24"/>
                <w:szCs w:val="24"/>
                <w:lang w:val="kk-KZ"/>
              </w:rPr>
            </w:pPr>
            <w:r w:rsidRPr="004614E7">
              <w:rPr>
                <w:rFonts w:ascii="Times New Roman" w:hAnsi="Times New Roman"/>
                <w:sz w:val="24"/>
                <w:szCs w:val="24"/>
                <w:lang w:val="kk-KZ"/>
              </w:rPr>
              <w:t>35</w:t>
            </w:r>
            <w:r w:rsidRPr="004614E7">
              <w:rPr>
                <w:rFonts w:ascii="Times New Roman" w:hAnsi="Times New Roman"/>
                <w:sz w:val="24"/>
                <w:szCs w:val="24"/>
                <w:lang w:val="en-US"/>
              </w:rPr>
              <w:t>%</w:t>
            </w:r>
          </w:p>
        </w:tc>
        <w:tc>
          <w:tcPr>
            <w:tcW w:w="1645" w:type="dxa"/>
            <w:tcBorders>
              <w:top w:val="single" w:sz="4" w:space="0" w:color="auto"/>
              <w:left w:val="single" w:sz="4" w:space="0" w:color="auto"/>
              <w:bottom w:val="single" w:sz="4" w:space="0" w:color="auto"/>
              <w:right w:val="single" w:sz="4" w:space="0" w:color="auto"/>
            </w:tcBorders>
            <w:hideMark/>
          </w:tcPr>
          <w:p w:rsidR="00457EB5" w:rsidRPr="004614E7" w:rsidRDefault="00457EB5" w:rsidP="000B39BE">
            <w:pPr>
              <w:spacing w:after="0" w:line="240" w:lineRule="auto"/>
              <w:jc w:val="both"/>
              <w:rPr>
                <w:rFonts w:ascii="Times New Roman" w:hAnsi="Times New Roman"/>
                <w:sz w:val="24"/>
                <w:szCs w:val="24"/>
                <w:lang w:val="kk-KZ"/>
              </w:rPr>
            </w:pPr>
            <w:r w:rsidRPr="004614E7">
              <w:rPr>
                <w:rFonts w:ascii="Times New Roman" w:hAnsi="Times New Roman"/>
                <w:sz w:val="24"/>
                <w:szCs w:val="24"/>
                <w:lang w:val="kk-KZ"/>
              </w:rPr>
              <w:t>37</w:t>
            </w:r>
            <w:r w:rsidRPr="004614E7">
              <w:rPr>
                <w:rFonts w:ascii="Times New Roman" w:hAnsi="Times New Roman"/>
                <w:sz w:val="24"/>
                <w:szCs w:val="24"/>
                <w:lang w:val="en-US"/>
              </w:rPr>
              <w:t>%</w:t>
            </w:r>
          </w:p>
        </w:tc>
        <w:tc>
          <w:tcPr>
            <w:tcW w:w="2091" w:type="dxa"/>
            <w:tcBorders>
              <w:top w:val="single" w:sz="4" w:space="0" w:color="auto"/>
              <w:left w:val="single" w:sz="4" w:space="0" w:color="auto"/>
              <w:bottom w:val="single" w:sz="4" w:space="0" w:color="auto"/>
              <w:right w:val="single" w:sz="4" w:space="0" w:color="auto"/>
            </w:tcBorders>
            <w:hideMark/>
          </w:tcPr>
          <w:p w:rsidR="00457EB5" w:rsidRPr="004614E7" w:rsidRDefault="00457EB5" w:rsidP="000B39BE">
            <w:pPr>
              <w:spacing w:after="0" w:line="240" w:lineRule="auto"/>
              <w:jc w:val="both"/>
              <w:rPr>
                <w:rFonts w:ascii="Times New Roman" w:hAnsi="Times New Roman"/>
                <w:sz w:val="24"/>
                <w:szCs w:val="24"/>
                <w:lang w:val="kk-KZ"/>
              </w:rPr>
            </w:pPr>
            <w:r w:rsidRPr="004614E7">
              <w:rPr>
                <w:rFonts w:ascii="Times New Roman" w:hAnsi="Times New Roman"/>
                <w:sz w:val="24"/>
                <w:szCs w:val="24"/>
                <w:lang w:val="kk-KZ"/>
              </w:rPr>
              <w:t>28</w:t>
            </w:r>
            <w:r w:rsidRPr="004614E7">
              <w:rPr>
                <w:rFonts w:ascii="Times New Roman" w:hAnsi="Times New Roman"/>
                <w:sz w:val="24"/>
                <w:szCs w:val="24"/>
                <w:lang w:val="en-US"/>
              </w:rPr>
              <w:t>%</w:t>
            </w:r>
          </w:p>
        </w:tc>
      </w:tr>
    </w:tbl>
    <w:p w:rsidR="00457EB5" w:rsidRPr="004614E7" w:rsidRDefault="00457EB5" w:rsidP="000B39BE">
      <w:pPr>
        <w:spacing w:after="0" w:line="240" w:lineRule="auto"/>
        <w:ind w:firstLine="567"/>
        <w:jc w:val="both"/>
        <w:rPr>
          <w:rFonts w:ascii="Times New Roman" w:hAnsi="Times New Roman"/>
          <w:sz w:val="28"/>
          <w:szCs w:val="28"/>
          <w:lang w:val="kk-KZ"/>
        </w:rPr>
      </w:pPr>
    </w:p>
    <w:p w:rsidR="00457EB5" w:rsidRDefault="00457EB5" w:rsidP="00340B27">
      <w:pPr>
        <w:pStyle w:val="a9"/>
      </w:pPr>
      <w:r w:rsidRPr="004614E7">
        <w:t xml:space="preserve">Кестеде көрсетілгендей, біз оқытушылардың бойындағы тұлғалық қасиеттердің ішінде мазасыздану, фрустрация, жанама агрессия, күдіктенушілік, вербалды агрессия шамаммен есептегенде 10 оқытушының 4, 5-де жоғары болатынын анықтадық.  </w:t>
      </w:r>
    </w:p>
    <w:p w:rsidR="00A52A79" w:rsidRPr="00A52A79" w:rsidRDefault="00A52A79" w:rsidP="00A52A79">
      <w:pPr>
        <w:spacing w:after="0" w:line="240" w:lineRule="auto"/>
        <w:ind w:firstLine="567"/>
        <w:jc w:val="both"/>
        <w:rPr>
          <w:rFonts w:ascii="Times New Roman" w:hAnsi="Times New Roman"/>
          <w:sz w:val="28"/>
          <w:szCs w:val="28"/>
          <w:lang w:val="kk-KZ"/>
        </w:rPr>
      </w:pPr>
      <w:r w:rsidRPr="004614E7">
        <w:rPr>
          <w:rFonts w:ascii="Times New Roman" w:hAnsi="Times New Roman"/>
          <w:sz w:val="28"/>
          <w:szCs w:val="28"/>
          <w:lang w:val="kk-KZ"/>
        </w:rPr>
        <w:t>Аталған тұлғалық-кәсіби қасиеттерді біз өзін-өзі белсендіру деңгейлеріне сәйке</w:t>
      </w:r>
      <w:r>
        <w:rPr>
          <w:rFonts w:ascii="Times New Roman" w:hAnsi="Times New Roman"/>
          <w:sz w:val="28"/>
          <w:szCs w:val="28"/>
          <w:lang w:val="kk-KZ"/>
        </w:rPr>
        <w:t>с өзара ба</w:t>
      </w:r>
      <w:r w:rsidR="00E30BA6">
        <w:rPr>
          <w:rFonts w:ascii="Times New Roman" w:hAnsi="Times New Roman"/>
          <w:sz w:val="28"/>
          <w:szCs w:val="28"/>
          <w:lang w:val="kk-KZ"/>
        </w:rPr>
        <w:t>йланысын қарастырамыз (Қосымша М, Н</w:t>
      </w:r>
      <w:r>
        <w:rPr>
          <w:rFonts w:ascii="Times New Roman" w:hAnsi="Times New Roman"/>
          <w:sz w:val="28"/>
          <w:szCs w:val="28"/>
          <w:lang w:val="kk-KZ"/>
        </w:rPr>
        <w:t>)</w:t>
      </w:r>
      <w:r w:rsidRPr="004614E7">
        <w:rPr>
          <w:rFonts w:ascii="Times New Roman" w:hAnsi="Times New Roman"/>
          <w:sz w:val="28"/>
          <w:szCs w:val="28"/>
          <w:lang w:val="kk-KZ"/>
        </w:rPr>
        <w:t>:</w:t>
      </w:r>
    </w:p>
    <w:p w:rsidR="00457EB5" w:rsidRPr="004614E7" w:rsidRDefault="00457EB5" w:rsidP="002767FA">
      <w:pPr>
        <w:spacing w:after="0" w:line="240" w:lineRule="auto"/>
        <w:ind w:firstLine="567"/>
        <w:jc w:val="both"/>
        <w:rPr>
          <w:rFonts w:ascii="Times New Roman" w:hAnsi="Times New Roman"/>
          <w:sz w:val="28"/>
          <w:szCs w:val="28"/>
          <w:lang w:val="kk-KZ"/>
        </w:rPr>
      </w:pPr>
      <w:r w:rsidRPr="004614E7">
        <w:rPr>
          <w:rFonts w:ascii="Times New Roman" w:hAnsi="Times New Roman"/>
          <w:sz w:val="28"/>
          <w:szCs w:val="28"/>
          <w:lang w:val="kk-KZ"/>
        </w:rPr>
        <w:t xml:space="preserve">2. А.В.Лазукиннің Н.Ф.Калин бейімдеген «Тұлғаның өзін-өзі белсендіруін диагностикалау» тесті бойынша оқытушылардың жалпы өзін-өзі белсендіру деңгейінің орташа балы - 63-ті құрады.  Алынған орташа бал негізінде оқытушылардың өзбелсенділік деңгейлеріне сәйкес үш фактор анықталды: А (жоғары) – 70-81 балл, В (орташа) – 60-70 балл, С (төмен) – 48-59 балл. </w:t>
      </w:r>
    </w:p>
    <w:p w:rsidR="00815557" w:rsidRPr="004614E7" w:rsidRDefault="00815557" w:rsidP="00815557">
      <w:pPr>
        <w:spacing w:after="0" w:line="240" w:lineRule="auto"/>
        <w:ind w:firstLine="567"/>
        <w:jc w:val="both"/>
        <w:rPr>
          <w:rFonts w:ascii="Times New Roman" w:hAnsi="Times New Roman"/>
          <w:sz w:val="28"/>
          <w:szCs w:val="28"/>
          <w:lang w:val="kk-KZ"/>
        </w:rPr>
      </w:pPr>
      <w:r w:rsidRPr="004614E7">
        <w:rPr>
          <w:rFonts w:ascii="Times New Roman" w:hAnsi="Times New Roman"/>
          <w:sz w:val="28"/>
          <w:szCs w:val="28"/>
          <w:lang w:val="kk-KZ"/>
        </w:rPr>
        <w:t>Оқытушылардың өзін-өзі белсендіру деңгейінің нәтижелерін үш топқа біріктірдік: төмен, орташа және жоғары. Оқытушылардың өзін-өзі белсендіруі  төмен (С)  - 36%, орташа (В) - 35% және жоғары (А) 29%-ды құрады</w:t>
      </w:r>
      <w:r>
        <w:rPr>
          <w:rFonts w:ascii="Times New Roman" w:hAnsi="Times New Roman"/>
          <w:sz w:val="28"/>
          <w:szCs w:val="28"/>
          <w:lang w:val="kk-KZ"/>
        </w:rPr>
        <w:t xml:space="preserve"> (Кесте 9)</w:t>
      </w:r>
      <w:r w:rsidRPr="004614E7">
        <w:rPr>
          <w:rFonts w:ascii="Times New Roman" w:hAnsi="Times New Roman"/>
          <w:sz w:val="28"/>
          <w:szCs w:val="28"/>
          <w:lang w:val="kk-KZ"/>
        </w:rPr>
        <w:t xml:space="preserve">. Әдістеменің нәтижесі бойынша өзін-өзі белсендіру деңгейі </w:t>
      </w:r>
      <w:r w:rsidRPr="004614E7">
        <w:rPr>
          <w:rFonts w:ascii="Times New Roman" w:hAnsi="Times New Roman"/>
          <w:i/>
          <w:sz w:val="28"/>
          <w:szCs w:val="28"/>
          <w:lang w:val="kk-KZ"/>
        </w:rPr>
        <w:t xml:space="preserve">жоғары </w:t>
      </w:r>
      <w:r w:rsidRPr="004614E7">
        <w:rPr>
          <w:rFonts w:ascii="Times New Roman" w:hAnsi="Times New Roman"/>
          <w:sz w:val="28"/>
          <w:szCs w:val="28"/>
          <w:lang w:val="kk-KZ"/>
        </w:rPr>
        <w:t xml:space="preserve">тұлғаларға өмірдің мәнін түсіну, белсенділік, негізгі құндылыққа даму мен өсуді қоятын,  өзін, басқаларды, мамандығын жағымды қабылдайтын, шығармашылық ойлайтын, оқуға, білім алуға, дамуға ашық, қабілеттерін, дарындылығын, </w:t>
      </w:r>
      <w:r w:rsidRPr="004614E7">
        <w:rPr>
          <w:rFonts w:ascii="Times New Roman" w:hAnsi="Times New Roman"/>
          <w:sz w:val="28"/>
          <w:szCs w:val="28"/>
          <w:lang w:val="kk-KZ"/>
        </w:rPr>
        <w:lastRenderedPageBreak/>
        <w:t xml:space="preserve">мүмкіндіктерін толық пайдалану сынды қасиеттер тән. Өзін-өзі белсендіруі </w:t>
      </w:r>
      <w:r w:rsidRPr="004614E7">
        <w:rPr>
          <w:rFonts w:ascii="Times New Roman" w:hAnsi="Times New Roman"/>
          <w:i/>
          <w:sz w:val="28"/>
          <w:szCs w:val="28"/>
          <w:lang w:val="kk-KZ"/>
        </w:rPr>
        <w:t>төмен</w:t>
      </w:r>
      <w:r w:rsidRPr="004614E7">
        <w:rPr>
          <w:rFonts w:ascii="Times New Roman" w:hAnsi="Times New Roman"/>
          <w:sz w:val="28"/>
          <w:szCs w:val="28"/>
          <w:lang w:val="kk-KZ"/>
        </w:rPr>
        <w:t xml:space="preserve"> деңгейге конформдылық, субъектінің жеке пікірінің болмауы, шешім қабылдай алмау, нақты уақыт аралығына бағытталу, өзінің қабілеттерін, мүмкіндіктерін, сезімдерін саналы түсіне алмау, қоршаған адамдармен өзара іс-әрекеттесу барысында және мінез-құлығындағы құндылықтарын жүзеге асыру иілгіштігінің төмең деңгейі, өзгерістерге дереу және дұрыс бейімделу қабілетінің төмен деңгейлері тән. Өзін-өзі белсендіруі орташа оқытушылар үшін аталған қасиеттердің көрсеткіштері жағдайға байланысты тұрақсыз болып келеді. Бұл тұлғаның  жағдайды қабылдау деңгейіне байланысты анықталады. </w:t>
      </w:r>
    </w:p>
    <w:p w:rsidR="00815557" w:rsidRDefault="00815557" w:rsidP="00815557">
      <w:pPr>
        <w:spacing w:after="0" w:line="240" w:lineRule="auto"/>
        <w:ind w:firstLine="567"/>
        <w:jc w:val="both"/>
        <w:rPr>
          <w:rFonts w:ascii="Times New Roman" w:hAnsi="Times New Roman"/>
          <w:sz w:val="28"/>
          <w:szCs w:val="28"/>
          <w:lang w:val="kk-KZ"/>
        </w:rPr>
      </w:pPr>
      <w:r w:rsidRPr="004614E7">
        <w:rPr>
          <w:rFonts w:ascii="Times New Roman" w:hAnsi="Times New Roman"/>
          <w:sz w:val="28"/>
          <w:szCs w:val="28"/>
          <w:lang w:val="kk-KZ"/>
        </w:rPr>
        <w:t>Өзін-өзі белсендіруі жоғары, орташа және төмен деңгейлері бойынша оқытушылардың өзін-өзі белсендіру шкалаларының арасындағы байланысты Спирменнің корреляциялық критерийі арқылы анықтадық</w:t>
      </w:r>
      <w:r>
        <w:rPr>
          <w:rFonts w:ascii="Times New Roman" w:hAnsi="Times New Roman"/>
          <w:sz w:val="28"/>
          <w:szCs w:val="28"/>
          <w:lang w:val="kk-KZ"/>
        </w:rPr>
        <w:t>.</w:t>
      </w:r>
    </w:p>
    <w:p w:rsidR="00815557" w:rsidRDefault="00815557" w:rsidP="00A20A36">
      <w:pPr>
        <w:spacing w:after="0" w:line="240" w:lineRule="auto"/>
        <w:jc w:val="both"/>
        <w:rPr>
          <w:rFonts w:ascii="Times New Roman" w:hAnsi="Times New Roman"/>
          <w:sz w:val="28"/>
          <w:szCs w:val="28"/>
          <w:lang w:val="kk-KZ"/>
        </w:rPr>
      </w:pPr>
    </w:p>
    <w:p w:rsidR="00457EB5" w:rsidRPr="004614E7" w:rsidRDefault="00457EB5" w:rsidP="00A20A36">
      <w:pPr>
        <w:spacing w:after="0" w:line="240" w:lineRule="auto"/>
        <w:jc w:val="both"/>
        <w:rPr>
          <w:rFonts w:ascii="Times New Roman" w:hAnsi="Times New Roman"/>
          <w:sz w:val="28"/>
          <w:szCs w:val="28"/>
          <w:lang w:val="kk-KZ"/>
        </w:rPr>
      </w:pPr>
      <w:r w:rsidRPr="004614E7">
        <w:rPr>
          <w:rFonts w:ascii="Times New Roman" w:hAnsi="Times New Roman"/>
          <w:sz w:val="28"/>
          <w:szCs w:val="28"/>
          <w:lang w:val="kk-KZ"/>
        </w:rPr>
        <w:t>Кесте 9 – А.В.Лазукиннің Н.Ф.Калин бейімдеген «Тұлғаның өзбелсенділенімін диагностикалау» тестісінің нәтижелері</w:t>
      </w:r>
    </w:p>
    <w:p w:rsidR="00457EB5" w:rsidRPr="004614E7" w:rsidRDefault="00457EB5" w:rsidP="000B39BE">
      <w:pPr>
        <w:spacing w:after="0" w:line="240" w:lineRule="auto"/>
        <w:ind w:firstLine="567"/>
        <w:jc w:val="both"/>
        <w:rPr>
          <w:rFonts w:ascii="Times New Roman" w:hAnsi="Times New Roman"/>
          <w:sz w:val="28"/>
          <w:szCs w:val="28"/>
          <w:lang w:val="kk-KZ"/>
        </w:rPr>
      </w:pPr>
    </w:p>
    <w:tbl>
      <w:tblPr>
        <w:tblW w:w="0" w:type="auto"/>
        <w:tblInd w:w="108" w:type="dxa"/>
        <w:tblCellMar>
          <w:left w:w="10" w:type="dxa"/>
          <w:right w:w="10" w:type="dxa"/>
        </w:tblCellMar>
        <w:tblLook w:val="04A0"/>
      </w:tblPr>
      <w:tblGrid>
        <w:gridCol w:w="5103"/>
        <w:gridCol w:w="4536"/>
      </w:tblGrid>
      <w:tr w:rsidR="00457EB5" w:rsidRPr="004614E7" w:rsidTr="00A62DA0">
        <w:trPr>
          <w:trHeight w:val="322"/>
        </w:trPr>
        <w:tc>
          <w:tcPr>
            <w:tcW w:w="5103"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4614E7" w:rsidRDefault="00457EB5" w:rsidP="000B39BE">
            <w:pPr>
              <w:spacing w:after="0" w:line="240" w:lineRule="auto"/>
              <w:jc w:val="both"/>
              <w:rPr>
                <w:rFonts w:ascii="Times New Roman" w:hAnsi="Times New Roman"/>
                <w:sz w:val="24"/>
                <w:szCs w:val="24"/>
              </w:rPr>
            </w:pPr>
            <w:r w:rsidRPr="004614E7">
              <w:rPr>
                <w:rFonts w:ascii="Times New Roman" w:hAnsi="Times New Roman"/>
                <w:sz w:val="24"/>
                <w:szCs w:val="24"/>
              </w:rPr>
              <w:t>Өзбелсенділенім деңгейі</w:t>
            </w:r>
          </w:p>
        </w:tc>
        <w:tc>
          <w:tcPr>
            <w:tcW w:w="4536"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4614E7" w:rsidRDefault="00457EB5" w:rsidP="000B39BE">
            <w:pPr>
              <w:spacing w:after="0" w:line="240" w:lineRule="auto"/>
              <w:jc w:val="both"/>
              <w:rPr>
                <w:rFonts w:ascii="Times New Roman" w:hAnsi="Times New Roman"/>
                <w:sz w:val="24"/>
                <w:szCs w:val="24"/>
              </w:rPr>
            </w:pPr>
            <w:r w:rsidRPr="004614E7">
              <w:rPr>
                <w:rFonts w:ascii="Times New Roman" w:hAnsi="Times New Roman"/>
                <w:sz w:val="24"/>
                <w:szCs w:val="24"/>
              </w:rPr>
              <w:t>Жалпы зерттелінушілер саны n=174, 100%</w:t>
            </w:r>
          </w:p>
        </w:tc>
      </w:tr>
      <w:tr w:rsidR="00457EB5" w:rsidRPr="004614E7" w:rsidTr="00A62DA0">
        <w:trPr>
          <w:trHeight w:val="52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57EB5" w:rsidRPr="004614E7" w:rsidRDefault="00457EB5" w:rsidP="000B39BE">
            <w:pPr>
              <w:spacing w:after="0" w:line="240" w:lineRule="auto"/>
              <w:rPr>
                <w:rFonts w:ascii="Times New Roman" w:hAnsi="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57EB5" w:rsidRPr="004614E7" w:rsidRDefault="00457EB5" w:rsidP="000B39BE">
            <w:pPr>
              <w:spacing w:after="0" w:line="240" w:lineRule="auto"/>
              <w:rPr>
                <w:rFonts w:ascii="Times New Roman" w:hAnsi="Times New Roman"/>
                <w:sz w:val="24"/>
                <w:szCs w:val="24"/>
              </w:rPr>
            </w:pPr>
          </w:p>
        </w:tc>
      </w:tr>
      <w:tr w:rsidR="00457EB5" w:rsidRPr="004614E7" w:rsidTr="00A62DA0">
        <w:trPr>
          <w:trHeight w:val="1"/>
        </w:trPr>
        <w:tc>
          <w:tcPr>
            <w:tcW w:w="51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4614E7" w:rsidRDefault="00457EB5" w:rsidP="000B39BE">
            <w:pPr>
              <w:spacing w:after="0" w:line="240" w:lineRule="auto"/>
              <w:jc w:val="both"/>
              <w:rPr>
                <w:rFonts w:ascii="Times New Roman" w:hAnsi="Times New Roman"/>
                <w:sz w:val="24"/>
                <w:szCs w:val="24"/>
              </w:rPr>
            </w:pPr>
            <w:r w:rsidRPr="004614E7">
              <w:rPr>
                <w:rFonts w:ascii="Times New Roman" w:hAnsi="Times New Roman"/>
                <w:sz w:val="24"/>
                <w:szCs w:val="24"/>
              </w:rPr>
              <w:t>С, %</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4614E7" w:rsidRDefault="00457EB5" w:rsidP="000B39BE">
            <w:pPr>
              <w:spacing w:after="0" w:line="240" w:lineRule="auto"/>
              <w:jc w:val="both"/>
              <w:rPr>
                <w:rFonts w:ascii="Times New Roman" w:hAnsi="Times New Roman"/>
                <w:sz w:val="24"/>
                <w:szCs w:val="24"/>
              </w:rPr>
            </w:pPr>
            <w:r w:rsidRPr="004614E7">
              <w:rPr>
                <w:rFonts w:ascii="Times New Roman" w:hAnsi="Times New Roman"/>
                <w:sz w:val="24"/>
                <w:szCs w:val="24"/>
              </w:rPr>
              <w:t>62, 36%</w:t>
            </w:r>
          </w:p>
        </w:tc>
      </w:tr>
      <w:tr w:rsidR="00457EB5" w:rsidRPr="004614E7" w:rsidTr="00A62DA0">
        <w:trPr>
          <w:trHeight w:val="1"/>
        </w:trPr>
        <w:tc>
          <w:tcPr>
            <w:tcW w:w="51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4614E7" w:rsidRDefault="00457EB5" w:rsidP="000B39BE">
            <w:pPr>
              <w:spacing w:after="0" w:line="240" w:lineRule="auto"/>
              <w:jc w:val="both"/>
              <w:rPr>
                <w:rFonts w:ascii="Times New Roman" w:hAnsi="Times New Roman"/>
                <w:sz w:val="24"/>
                <w:szCs w:val="24"/>
              </w:rPr>
            </w:pPr>
            <w:r w:rsidRPr="004614E7">
              <w:rPr>
                <w:rFonts w:ascii="Times New Roman" w:hAnsi="Times New Roman"/>
                <w:sz w:val="24"/>
                <w:szCs w:val="24"/>
              </w:rPr>
              <w:t>В,%</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4614E7" w:rsidRDefault="00457EB5" w:rsidP="000B39BE">
            <w:pPr>
              <w:spacing w:after="0" w:line="240" w:lineRule="auto"/>
              <w:jc w:val="both"/>
              <w:rPr>
                <w:rFonts w:ascii="Times New Roman" w:hAnsi="Times New Roman"/>
                <w:sz w:val="24"/>
                <w:szCs w:val="24"/>
              </w:rPr>
            </w:pPr>
            <w:r w:rsidRPr="004614E7">
              <w:rPr>
                <w:rFonts w:ascii="Times New Roman" w:hAnsi="Times New Roman"/>
                <w:sz w:val="24"/>
                <w:szCs w:val="24"/>
              </w:rPr>
              <w:t>61, 35%</w:t>
            </w:r>
          </w:p>
        </w:tc>
      </w:tr>
      <w:tr w:rsidR="00457EB5" w:rsidRPr="004614E7" w:rsidTr="00A62DA0">
        <w:trPr>
          <w:trHeight w:val="1"/>
        </w:trPr>
        <w:tc>
          <w:tcPr>
            <w:tcW w:w="51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4614E7" w:rsidRDefault="00457EB5" w:rsidP="000B39BE">
            <w:pPr>
              <w:spacing w:after="0" w:line="240" w:lineRule="auto"/>
              <w:jc w:val="both"/>
              <w:rPr>
                <w:rFonts w:ascii="Times New Roman" w:hAnsi="Times New Roman"/>
                <w:sz w:val="24"/>
                <w:szCs w:val="24"/>
              </w:rPr>
            </w:pPr>
            <w:r w:rsidRPr="004614E7">
              <w:rPr>
                <w:rFonts w:ascii="Times New Roman" w:hAnsi="Times New Roman"/>
                <w:sz w:val="24"/>
                <w:szCs w:val="24"/>
              </w:rPr>
              <w:t>А,%</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4614E7" w:rsidRDefault="00457EB5" w:rsidP="000B39BE">
            <w:pPr>
              <w:spacing w:after="0" w:line="240" w:lineRule="auto"/>
              <w:jc w:val="both"/>
              <w:rPr>
                <w:rFonts w:ascii="Times New Roman" w:hAnsi="Times New Roman"/>
                <w:sz w:val="24"/>
                <w:szCs w:val="24"/>
              </w:rPr>
            </w:pPr>
            <w:r w:rsidRPr="004614E7">
              <w:rPr>
                <w:rFonts w:ascii="Times New Roman" w:hAnsi="Times New Roman"/>
                <w:sz w:val="24"/>
                <w:szCs w:val="24"/>
              </w:rPr>
              <w:t>51, 29%</w:t>
            </w:r>
          </w:p>
        </w:tc>
      </w:tr>
      <w:tr w:rsidR="00457EB5" w:rsidRPr="004614E7" w:rsidTr="00A62DA0">
        <w:trPr>
          <w:trHeight w:val="1"/>
        </w:trPr>
        <w:tc>
          <w:tcPr>
            <w:tcW w:w="51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4614E7" w:rsidRDefault="00457EB5" w:rsidP="000B39BE">
            <w:pPr>
              <w:spacing w:after="0" w:line="240" w:lineRule="auto"/>
              <w:jc w:val="both"/>
              <w:rPr>
                <w:rFonts w:ascii="Times New Roman" w:hAnsi="Times New Roman"/>
                <w:sz w:val="24"/>
                <w:szCs w:val="24"/>
              </w:rPr>
            </w:pPr>
            <w:r w:rsidRPr="004614E7">
              <w:rPr>
                <w:rFonts w:ascii="Times New Roman" w:hAnsi="Times New Roman"/>
                <w:sz w:val="24"/>
                <w:szCs w:val="24"/>
              </w:rPr>
              <w:t>барлығы</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4614E7" w:rsidRDefault="00457EB5" w:rsidP="000B39BE">
            <w:pPr>
              <w:spacing w:after="0" w:line="240" w:lineRule="auto"/>
              <w:jc w:val="both"/>
              <w:rPr>
                <w:rFonts w:ascii="Times New Roman" w:hAnsi="Times New Roman"/>
                <w:sz w:val="24"/>
                <w:szCs w:val="24"/>
              </w:rPr>
            </w:pPr>
            <w:r w:rsidRPr="004614E7">
              <w:rPr>
                <w:rFonts w:ascii="Times New Roman" w:hAnsi="Times New Roman"/>
                <w:sz w:val="24"/>
                <w:szCs w:val="24"/>
              </w:rPr>
              <w:t>174, 100%</w:t>
            </w:r>
          </w:p>
        </w:tc>
      </w:tr>
    </w:tbl>
    <w:p w:rsidR="00457EB5" w:rsidRPr="004614E7" w:rsidRDefault="00457EB5" w:rsidP="000B39BE">
      <w:pPr>
        <w:spacing w:after="0" w:line="240" w:lineRule="auto"/>
        <w:ind w:firstLine="567"/>
        <w:jc w:val="both"/>
        <w:rPr>
          <w:rFonts w:ascii="Times New Roman" w:hAnsi="Times New Roman"/>
          <w:sz w:val="28"/>
          <w:szCs w:val="28"/>
          <w:lang w:val="kk-KZ"/>
        </w:rPr>
      </w:pPr>
    </w:p>
    <w:p w:rsidR="00457EB5" w:rsidRPr="004614E7" w:rsidRDefault="00457EB5" w:rsidP="000B39BE">
      <w:pPr>
        <w:spacing w:after="0" w:line="240" w:lineRule="auto"/>
        <w:ind w:firstLine="567"/>
        <w:jc w:val="both"/>
        <w:rPr>
          <w:rFonts w:ascii="Times New Roman" w:hAnsi="Times New Roman"/>
          <w:sz w:val="28"/>
          <w:szCs w:val="28"/>
          <w:lang w:val="kk-KZ"/>
        </w:rPr>
      </w:pPr>
      <w:r w:rsidRPr="004614E7">
        <w:rPr>
          <w:rFonts w:ascii="Times New Roman" w:hAnsi="Times New Roman"/>
          <w:noProof/>
          <w:sz w:val="28"/>
          <w:szCs w:val="28"/>
        </w:rPr>
        <w:object w:dxaOrig="8689" w:dyaOrig="50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6.45pt;height:253.85pt;visibility:visible" o:ole="">
            <v:imagedata r:id="rId10" o:title=""/>
            <o:lock v:ext="edit" aspectratio="f"/>
          </v:shape>
          <o:OLEObject Type="Embed" ProgID="Excel.Sheet.8" ShapeID="_x0000_i1025" DrawAspect="Content" ObjectID="_1508267464" r:id="rId11">
            <o:FieldCodes>\s</o:FieldCodes>
          </o:OLEObject>
        </w:object>
      </w:r>
    </w:p>
    <w:p w:rsidR="00457EB5" w:rsidRPr="004614E7" w:rsidRDefault="00457EB5" w:rsidP="000B39BE">
      <w:pPr>
        <w:spacing w:after="0" w:line="240" w:lineRule="auto"/>
        <w:ind w:firstLine="567"/>
        <w:jc w:val="center"/>
        <w:rPr>
          <w:rFonts w:ascii="Times New Roman" w:hAnsi="Times New Roman"/>
          <w:sz w:val="28"/>
          <w:szCs w:val="28"/>
          <w:lang w:val="kk-KZ"/>
        </w:rPr>
      </w:pPr>
    </w:p>
    <w:p w:rsidR="00457EB5" w:rsidRPr="004614E7" w:rsidRDefault="00457EB5" w:rsidP="000B39BE">
      <w:pPr>
        <w:spacing w:after="0" w:line="240" w:lineRule="auto"/>
        <w:ind w:firstLine="567"/>
        <w:jc w:val="center"/>
        <w:rPr>
          <w:rFonts w:ascii="Times New Roman" w:hAnsi="Times New Roman"/>
          <w:sz w:val="28"/>
          <w:szCs w:val="28"/>
          <w:lang w:val="kk-KZ"/>
        </w:rPr>
      </w:pPr>
      <w:r w:rsidRPr="004614E7">
        <w:rPr>
          <w:rFonts w:ascii="Times New Roman" w:hAnsi="Times New Roman"/>
          <w:sz w:val="28"/>
          <w:szCs w:val="28"/>
          <w:lang w:val="kk-KZ"/>
        </w:rPr>
        <w:t>Сурет 4 - Оқытушылардың өзін-өзі белсендіру деңгейлерінің көрсеткіштері</w:t>
      </w:r>
    </w:p>
    <w:p w:rsidR="00457EB5" w:rsidRPr="004614E7" w:rsidRDefault="00457EB5" w:rsidP="000B39BE">
      <w:pPr>
        <w:spacing w:after="0" w:line="240" w:lineRule="auto"/>
        <w:ind w:firstLine="567"/>
        <w:jc w:val="both"/>
        <w:rPr>
          <w:rFonts w:ascii="Times New Roman" w:hAnsi="Times New Roman"/>
          <w:sz w:val="28"/>
          <w:szCs w:val="28"/>
          <w:lang w:val="kk-KZ"/>
        </w:rPr>
      </w:pPr>
    </w:p>
    <w:p w:rsidR="00457EB5" w:rsidRPr="004614E7" w:rsidRDefault="00457EB5" w:rsidP="000B39BE">
      <w:pPr>
        <w:spacing w:after="0" w:line="240" w:lineRule="auto"/>
        <w:jc w:val="both"/>
        <w:rPr>
          <w:rFonts w:ascii="Times New Roman" w:hAnsi="Times New Roman"/>
          <w:sz w:val="28"/>
          <w:szCs w:val="28"/>
          <w:lang w:val="kk-KZ"/>
        </w:rPr>
      </w:pPr>
    </w:p>
    <w:p w:rsidR="00457EB5" w:rsidRPr="004614E7" w:rsidRDefault="00457EB5" w:rsidP="00A20A36">
      <w:pPr>
        <w:spacing w:after="0" w:line="240" w:lineRule="auto"/>
        <w:jc w:val="both"/>
        <w:rPr>
          <w:rFonts w:ascii="Times New Roman" w:hAnsi="Times New Roman"/>
          <w:sz w:val="28"/>
          <w:szCs w:val="28"/>
          <w:lang w:val="kk-KZ"/>
        </w:rPr>
      </w:pPr>
      <w:r w:rsidRPr="004614E7">
        <w:rPr>
          <w:rFonts w:ascii="Times New Roman" w:hAnsi="Times New Roman"/>
          <w:sz w:val="28"/>
          <w:szCs w:val="28"/>
          <w:lang w:val="kk-KZ"/>
        </w:rPr>
        <w:lastRenderedPageBreak/>
        <w:t>Кесте 10 – «Тұлғаның өзін-өзі белсендіруін диагностикалау» тестінің нәтижелері</w:t>
      </w:r>
    </w:p>
    <w:p w:rsidR="00457EB5" w:rsidRPr="004614E7" w:rsidRDefault="00457EB5" w:rsidP="000B39BE">
      <w:pPr>
        <w:spacing w:after="0" w:line="240" w:lineRule="auto"/>
        <w:jc w:val="both"/>
        <w:rPr>
          <w:rFonts w:ascii="Times New Roman" w:hAnsi="Times New Roman"/>
          <w:sz w:val="28"/>
          <w:szCs w:val="28"/>
          <w:lang w:val="kk-KZ"/>
        </w:rPr>
      </w:pPr>
    </w:p>
    <w:tbl>
      <w:tblPr>
        <w:tblW w:w="9705" w:type="dxa"/>
        <w:jc w:val="center"/>
        <w:tblInd w:w="-41" w:type="dxa"/>
        <w:tblCellMar>
          <w:left w:w="10" w:type="dxa"/>
          <w:right w:w="10" w:type="dxa"/>
        </w:tblCellMar>
        <w:tblLook w:val="04A0"/>
      </w:tblPr>
      <w:tblGrid>
        <w:gridCol w:w="864"/>
        <w:gridCol w:w="2496"/>
        <w:gridCol w:w="908"/>
        <w:gridCol w:w="1033"/>
        <w:gridCol w:w="1125"/>
        <w:gridCol w:w="886"/>
        <w:gridCol w:w="1088"/>
        <w:gridCol w:w="1305"/>
      </w:tblGrid>
      <w:tr w:rsidR="00457EB5" w:rsidRPr="004614E7" w:rsidTr="00A62DA0">
        <w:trPr>
          <w:trHeight w:val="1"/>
          <w:jc w:val="center"/>
        </w:trPr>
        <w:tc>
          <w:tcPr>
            <w:tcW w:w="3360"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4614E7" w:rsidRDefault="00457EB5" w:rsidP="000B39BE">
            <w:pPr>
              <w:spacing w:after="0" w:line="240" w:lineRule="auto"/>
              <w:ind w:hanging="74"/>
              <w:jc w:val="both"/>
              <w:rPr>
                <w:rFonts w:ascii="Times New Roman" w:hAnsi="Times New Roman"/>
                <w:sz w:val="24"/>
                <w:szCs w:val="24"/>
              </w:rPr>
            </w:pPr>
            <w:r w:rsidRPr="004614E7">
              <w:rPr>
                <w:rFonts w:ascii="Times New Roman" w:hAnsi="Times New Roman"/>
                <w:sz w:val="24"/>
                <w:szCs w:val="24"/>
              </w:rPr>
              <w:t>Өз</w:t>
            </w:r>
            <w:r w:rsidRPr="004614E7">
              <w:rPr>
                <w:rFonts w:ascii="Times New Roman" w:hAnsi="Times New Roman"/>
                <w:sz w:val="24"/>
                <w:szCs w:val="24"/>
                <w:lang w:val="kk-KZ"/>
              </w:rPr>
              <w:t>ін-өзі белсендіру</w:t>
            </w:r>
            <w:r w:rsidRPr="004614E7">
              <w:rPr>
                <w:rFonts w:ascii="Times New Roman" w:hAnsi="Times New Roman"/>
                <w:sz w:val="24"/>
                <w:szCs w:val="24"/>
              </w:rPr>
              <w:t xml:space="preserve"> шкалалары</w:t>
            </w:r>
          </w:p>
        </w:tc>
        <w:tc>
          <w:tcPr>
            <w:tcW w:w="6345" w:type="dxa"/>
            <w:gridSpan w:val="6"/>
            <w:tcBorders>
              <w:top w:val="single" w:sz="4" w:space="0" w:color="000000"/>
              <w:left w:val="single" w:sz="4" w:space="0" w:color="000000"/>
              <w:bottom w:val="single" w:sz="4" w:space="0" w:color="000000"/>
              <w:right w:val="single" w:sz="4" w:space="0" w:color="000000"/>
            </w:tcBorders>
            <w:shd w:val="clear" w:color="auto" w:fill="FFFFFF"/>
            <w:hideMark/>
          </w:tcPr>
          <w:p w:rsidR="00457EB5" w:rsidRPr="004614E7" w:rsidRDefault="00457EB5" w:rsidP="000B39BE">
            <w:pPr>
              <w:spacing w:after="0" w:line="240" w:lineRule="auto"/>
              <w:ind w:hanging="74"/>
              <w:jc w:val="center"/>
              <w:rPr>
                <w:rFonts w:ascii="Times New Roman" w:hAnsi="Times New Roman"/>
                <w:sz w:val="24"/>
                <w:szCs w:val="24"/>
              </w:rPr>
            </w:pPr>
            <w:r w:rsidRPr="004614E7">
              <w:rPr>
                <w:rFonts w:ascii="Times New Roman" w:hAnsi="Times New Roman"/>
                <w:sz w:val="24"/>
                <w:szCs w:val="24"/>
              </w:rPr>
              <w:t>Өз</w:t>
            </w:r>
            <w:r w:rsidRPr="004614E7">
              <w:rPr>
                <w:rFonts w:ascii="Times New Roman" w:hAnsi="Times New Roman"/>
                <w:sz w:val="24"/>
                <w:szCs w:val="24"/>
                <w:lang w:val="kk-KZ"/>
              </w:rPr>
              <w:t>ін-өзі белсендіру</w:t>
            </w:r>
            <w:r w:rsidRPr="004614E7">
              <w:rPr>
                <w:rFonts w:ascii="Times New Roman" w:hAnsi="Times New Roman"/>
                <w:sz w:val="24"/>
                <w:szCs w:val="24"/>
              </w:rPr>
              <w:t xml:space="preserve"> деңгейлері</w:t>
            </w:r>
          </w:p>
        </w:tc>
      </w:tr>
      <w:tr w:rsidR="00457EB5" w:rsidRPr="004614E7" w:rsidTr="00A62DA0">
        <w:trPr>
          <w:jc w:val="center"/>
        </w:trPr>
        <w:tc>
          <w:tcPr>
            <w:tcW w:w="3360" w:type="dxa"/>
            <w:gridSpan w:val="2"/>
            <w:vMerge/>
            <w:tcBorders>
              <w:top w:val="single" w:sz="4" w:space="0" w:color="000000"/>
              <w:left w:val="single" w:sz="4" w:space="0" w:color="000000"/>
              <w:bottom w:val="single" w:sz="4" w:space="0" w:color="000000"/>
              <w:right w:val="single" w:sz="4" w:space="0" w:color="000000"/>
            </w:tcBorders>
            <w:vAlign w:val="center"/>
            <w:hideMark/>
          </w:tcPr>
          <w:p w:rsidR="00457EB5" w:rsidRPr="004614E7" w:rsidRDefault="00457EB5" w:rsidP="000B39BE">
            <w:pPr>
              <w:spacing w:after="0" w:line="240" w:lineRule="auto"/>
              <w:ind w:hanging="74"/>
              <w:rPr>
                <w:rFonts w:ascii="Times New Roman" w:hAnsi="Times New Roman"/>
                <w:sz w:val="24"/>
                <w:szCs w:val="24"/>
              </w:rPr>
            </w:pPr>
          </w:p>
        </w:tc>
        <w:tc>
          <w:tcPr>
            <w:tcW w:w="194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4614E7" w:rsidRDefault="00457EB5" w:rsidP="000B39BE">
            <w:pPr>
              <w:spacing w:after="0" w:line="240" w:lineRule="auto"/>
              <w:ind w:hanging="74"/>
              <w:jc w:val="center"/>
              <w:rPr>
                <w:rFonts w:ascii="Times New Roman" w:hAnsi="Times New Roman"/>
                <w:sz w:val="24"/>
                <w:szCs w:val="24"/>
              </w:rPr>
            </w:pPr>
            <w:r w:rsidRPr="004614E7">
              <w:rPr>
                <w:rFonts w:ascii="Times New Roman" w:hAnsi="Times New Roman"/>
                <w:sz w:val="24"/>
                <w:szCs w:val="24"/>
              </w:rPr>
              <w:t>А</w:t>
            </w:r>
          </w:p>
          <w:p w:rsidR="00457EB5" w:rsidRPr="004614E7" w:rsidRDefault="001A1FA7" w:rsidP="000B39BE">
            <w:pPr>
              <w:spacing w:after="0" w:line="240" w:lineRule="auto"/>
              <w:ind w:hanging="74"/>
              <w:jc w:val="center"/>
              <w:rPr>
                <w:rFonts w:ascii="Times New Roman" w:hAnsi="Times New Roman"/>
                <w:sz w:val="24"/>
                <w:szCs w:val="24"/>
              </w:rPr>
            </w:pPr>
            <w:r w:rsidRPr="004614E7">
              <w:rPr>
                <w:rFonts w:ascii="Times New Roman" w:hAnsi="Times New Roman"/>
                <w:sz w:val="24"/>
                <w:szCs w:val="24"/>
              </w:rPr>
              <w:t>(n=5</w:t>
            </w:r>
            <w:r w:rsidRPr="004614E7">
              <w:rPr>
                <w:rFonts w:ascii="Times New Roman" w:hAnsi="Times New Roman"/>
                <w:sz w:val="24"/>
                <w:szCs w:val="24"/>
                <w:lang w:val="en-US"/>
              </w:rPr>
              <w:t>1</w:t>
            </w:r>
            <w:r w:rsidR="00457EB5" w:rsidRPr="004614E7">
              <w:rPr>
                <w:rFonts w:ascii="Times New Roman" w:hAnsi="Times New Roman"/>
                <w:sz w:val="24"/>
                <w:szCs w:val="24"/>
              </w:rPr>
              <w:t>)</w:t>
            </w:r>
          </w:p>
        </w:tc>
        <w:tc>
          <w:tcPr>
            <w:tcW w:w="201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4614E7" w:rsidRDefault="00457EB5" w:rsidP="000B39BE">
            <w:pPr>
              <w:spacing w:after="0" w:line="240" w:lineRule="auto"/>
              <w:ind w:hanging="74"/>
              <w:jc w:val="center"/>
              <w:rPr>
                <w:rFonts w:ascii="Times New Roman" w:hAnsi="Times New Roman"/>
                <w:sz w:val="24"/>
                <w:szCs w:val="24"/>
              </w:rPr>
            </w:pPr>
            <w:r w:rsidRPr="004614E7">
              <w:rPr>
                <w:rFonts w:ascii="Times New Roman" w:hAnsi="Times New Roman"/>
                <w:sz w:val="24"/>
                <w:szCs w:val="24"/>
              </w:rPr>
              <w:t>В</w:t>
            </w:r>
          </w:p>
          <w:p w:rsidR="00457EB5" w:rsidRPr="004614E7" w:rsidRDefault="00457EB5" w:rsidP="000B39BE">
            <w:pPr>
              <w:spacing w:after="0" w:line="240" w:lineRule="auto"/>
              <w:ind w:hanging="74"/>
              <w:jc w:val="center"/>
              <w:rPr>
                <w:rFonts w:ascii="Times New Roman" w:hAnsi="Times New Roman"/>
                <w:sz w:val="24"/>
                <w:szCs w:val="24"/>
              </w:rPr>
            </w:pPr>
            <w:r w:rsidRPr="004614E7">
              <w:rPr>
                <w:rFonts w:ascii="Times New Roman" w:hAnsi="Times New Roman"/>
                <w:sz w:val="24"/>
                <w:szCs w:val="24"/>
              </w:rPr>
              <w:t>(n=61)</w:t>
            </w:r>
          </w:p>
        </w:tc>
        <w:tc>
          <w:tcPr>
            <w:tcW w:w="239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4614E7" w:rsidRDefault="00457EB5" w:rsidP="000B39BE">
            <w:pPr>
              <w:spacing w:after="0" w:line="240" w:lineRule="auto"/>
              <w:ind w:hanging="74"/>
              <w:jc w:val="center"/>
              <w:rPr>
                <w:rFonts w:ascii="Times New Roman" w:hAnsi="Times New Roman"/>
                <w:sz w:val="24"/>
                <w:szCs w:val="24"/>
              </w:rPr>
            </w:pPr>
            <w:r w:rsidRPr="004614E7">
              <w:rPr>
                <w:rFonts w:ascii="Times New Roman" w:hAnsi="Times New Roman"/>
                <w:sz w:val="24"/>
                <w:szCs w:val="24"/>
              </w:rPr>
              <w:t>С</w:t>
            </w:r>
          </w:p>
          <w:p w:rsidR="00457EB5" w:rsidRPr="004614E7" w:rsidRDefault="00457EB5" w:rsidP="000B39BE">
            <w:pPr>
              <w:spacing w:after="0" w:line="240" w:lineRule="auto"/>
              <w:ind w:hanging="74"/>
              <w:jc w:val="center"/>
              <w:rPr>
                <w:rFonts w:ascii="Times New Roman" w:hAnsi="Times New Roman"/>
                <w:sz w:val="24"/>
                <w:szCs w:val="24"/>
              </w:rPr>
            </w:pPr>
            <w:r w:rsidRPr="004614E7">
              <w:rPr>
                <w:rFonts w:ascii="Times New Roman" w:hAnsi="Times New Roman"/>
                <w:sz w:val="24"/>
                <w:szCs w:val="24"/>
              </w:rPr>
              <w:t>(n=62)</w:t>
            </w:r>
          </w:p>
        </w:tc>
      </w:tr>
      <w:tr w:rsidR="00457EB5" w:rsidRPr="004614E7" w:rsidTr="00A62DA0">
        <w:trPr>
          <w:trHeight w:val="1"/>
          <w:jc w:val="center"/>
        </w:trPr>
        <w:tc>
          <w:tcPr>
            <w:tcW w:w="336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4614E7" w:rsidRDefault="00457EB5" w:rsidP="000B39BE">
            <w:pPr>
              <w:spacing w:after="0" w:line="240" w:lineRule="auto"/>
              <w:ind w:hanging="74"/>
              <w:jc w:val="both"/>
              <w:rPr>
                <w:rFonts w:ascii="Times New Roman" w:hAnsi="Times New Roman"/>
                <w:sz w:val="24"/>
                <w:szCs w:val="24"/>
              </w:rPr>
            </w:pPr>
            <w:r w:rsidRPr="004614E7">
              <w:rPr>
                <w:rFonts w:ascii="Times New Roman" w:hAnsi="Times New Roman"/>
                <w:sz w:val="24"/>
                <w:szCs w:val="24"/>
              </w:rPr>
              <w:t>Өз</w:t>
            </w:r>
            <w:r w:rsidRPr="004614E7">
              <w:rPr>
                <w:rFonts w:ascii="Times New Roman" w:hAnsi="Times New Roman"/>
                <w:sz w:val="24"/>
                <w:szCs w:val="24"/>
                <w:lang w:val="kk-KZ"/>
              </w:rPr>
              <w:t>ін-өзі белсендірудің</w:t>
            </w:r>
            <w:r w:rsidRPr="004614E7">
              <w:rPr>
                <w:rFonts w:ascii="Times New Roman" w:hAnsi="Times New Roman"/>
                <w:sz w:val="24"/>
                <w:szCs w:val="24"/>
              </w:rPr>
              <w:t xml:space="preserve"> орташа балы</w:t>
            </w:r>
          </w:p>
        </w:tc>
        <w:tc>
          <w:tcPr>
            <w:tcW w:w="9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4614E7" w:rsidRDefault="00457EB5" w:rsidP="000B39BE">
            <w:pPr>
              <w:spacing w:after="0" w:line="240" w:lineRule="auto"/>
              <w:ind w:hanging="74"/>
              <w:jc w:val="both"/>
              <w:rPr>
                <w:rFonts w:ascii="Times New Roman" w:hAnsi="Times New Roman"/>
                <w:sz w:val="24"/>
                <w:szCs w:val="24"/>
              </w:rPr>
            </w:pPr>
            <w:r w:rsidRPr="004614E7">
              <w:rPr>
                <w:rFonts w:ascii="Times New Roman" w:hAnsi="Times New Roman"/>
                <w:sz w:val="24"/>
                <w:szCs w:val="24"/>
              </w:rPr>
              <w:t>77</w:t>
            </w:r>
          </w:p>
        </w:tc>
        <w:tc>
          <w:tcPr>
            <w:tcW w:w="10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4614E7" w:rsidRDefault="00457EB5" w:rsidP="000B39BE">
            <w:pPr>
              <w:spacing w:after="0" w:line="240" w:lineRule="auto"/>
              <w:ind w:hanging="74"/>
              <w:jc w:val="both"/>
              <w:rPr>
                <w:rFonts w:ascii="Times New Roman" w:hAnsi="Times New Roman"/>
                <w:sz w:val="24"/>
                <w:szCs w:val="24"/>
                <w:lang w:val="kk-KZ"/>
              </w:rPr>
            </w:pPr>
            <w:r w:rsidRPr="004614E7">
              <w:rPr>
                <w:rFonts w:ascii="Times New Roman" w:hAnsi="Times New Roman"/>
                <w:sz w:val="24"/>
                <w:szCs w:val="24"/>
                <w:lang w:val="kk-KZ"/>
              </w:rPr>
              <w:t>-</w:t>
            </w:r>
          </w:p>
        </w:tc>
        <w:tc>
          <w:tcPr>
            <w:tcW w:w="11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4614E7" w:rsidRDefault="00457EB5" w:rsidP="000B39BE">
            <w:pPr>
              <w:spacing w:after="0" w:line="240" w:lineRule="auto"/>
              <w:ind w:hanging="74"/>
              <w:jc w:val="both"/>
              <w:rPr>
                <w:rFonts w:ascii="Times New Roman" w:hAnsi="Times New Roman"/>
                <w:sz w:val="24"/>
                <w:szCs w:val="24"/>
              </w:rPr>
            </w:pPr>
            <w:r w:rsidRPr="004614E7">
              <w:rPr>
                <w:rFonts w:ascii="Times New Roman" w:hAnsi="Times New Roman"/>
                <w:sz w:val="24"/>
                <w:szCs w:val="24"/>
              </w:rPr>
              <w:t>66</w:t>
            </w:r>
          </w:p>
        </w:tc>
        <w:tc>
          <w:tcPr>
            <w:tcW w:w="886" w:type="dxa"/>
            <w:tcBorders>
              <w:top w:val="single" w:sz="4" w:space="0" w:color="000000"/>
              <w:left w:val="single" w:sz="4" w:space="0" w:color="000000"/>
              <w:bottom w:val="single" w:sz="4" w:space="0" w:color="000000"/>
              <w:right w:val="single" w:sz="4" w:space="0" w:color="000000"/>
            </w:tcBorders>
            <w:shd w:val="clear" w:color="auto" w:fill="FFFFFF"/>
            <w:hideMark/>
          </w:tcPr>
          <w:p w:rsidR="00457EB5" w:rsidRPr="004614E7" w:rsidRDefault="00457EB5" w:rsidP="000B39BE">
            <w:pPr>
              <w:spacing w:after="0" w:line="240" w:lineRule="auto"/>
              <w:ind w:hanging="74"/>
              <w:jc w:val="both"/>
              <w:rPr>
                <w:rFonts w:ascii="Times New Roman" w:eastAsia="Calibri" w:hAnsi="Times New Roman"/>
                <w:b/>
                <w:sz w:val="24"/>
                <w:szCs w:val="24"/>
                <w:shd w:val="clear" w:color="auto" w:fill="FFFFFF"/>
                <w:lang w:val="kk-KZ"/>
              </w:rPr>
            </w:pPr>
            <w:r w:rsidRPr="004614E7">
              <w:rPr>
                <w:rFonts w:ascii="Times New Roman" w:eastAsia="Calibri" w:hAnsi="Times New Roman"/>
                <w:b/>
                <w:sz w:val="24"/>
                <w:szCs w:val="24"/>
                <w:shd w:val="clear" w:color="auto" w:fill="FFFFFF"/>
                <w:lang w:val="kk-KZ"/>
              </w:rPr>
              <w:t>-</w:t>
            </w:r>
          </w:p>
        </w:tc>
        <w:tc>
          <w:tcPr>
            <w:tcW w:w="10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4614E7" w:rsidRDefault="00457EB5" w:rsidP="000B39BE">
            <w:pPr>
              <w:spacing w:after="0" w:line="240" w:lineRule="auto"/>
              <w:ind w:hanging="74"/>
              <w:jc w:val="both"/>
              <w:rPr>
                <w:rFonts w:ascii="Times New Roman" w:eastAsia="Calibri" w:hAnsi="Times New Roman"/>
                <w:sz w:val="24"/>
                <w:szCs w:val="24"/>
              </w:rPr>
            </w:pPr>
            <w:r w:rsidRPr="004614E7">
              <w:rPr>
                <w:rFonts w:ascii="Times New Roman" w:eastAsia="Calibri" w:hAnsi="Times New Roman"/>
                <w:sz w:val="24"/>
                <w:szCs w:val="24"/>
                <w:shd w:val="clear" w:color="auto" w:fill="FFFFFF"/>
              </w:rPr>
              <w:t>53</w:t>
            </w:r>
          </w:p>
        </w:tc>
        <w:tc>
          <w:tcPr>
            <w:tcW w:w="1305" w:type="dxa"/>
            <w:tcBorders>
              <w:top w:val="single" w:sz="4" w:space="0" w:color="000000"/>
              <w:left w:val="single" w:sz="4" w:space="0" w:color="000000"/>
              <w:bottom w:val="single" w:sz="4" w:space="0" w:color="000000"/>
              <w:right w:val="single" w:sz="4" w:space="0" w:color="000000"/>
            </w:tcBorders>
            <w:shd w:val="clear" w:color="auto" w:fill="FFFFFF"/>
            <w:hideMark/>
          </w:tcPr>
          <w:p w:rsidR="00457EB5" w:rsidRPr="004614E7" w:rsidRDefault="00457EB5" w:rsidP="000B39BE">
            <w:pPr>
              <w:spacing w:after="0" w:line="240" w:lineRule="auto"/>
              <w:ind w:hanging="74"/>
              <w:jc w:val="both"/>
              <w:rPr>
                <w:rFonts w:ascii="Times New Roman" w:eastAsia="Calibri" w:hAnsi="Times New Roman"/>
                <w:b/>
                <w:sz w:val="24"/>
                <w:szCs w:val="24"/>
                <w:shd w:val="clear" w:color="auto" w:fill="FFFFFF"/>
                <w:lang w:val="kk-KZ"/>
              </w:rPr>
            </w:pPr>
            <w:r w:rsidRPr="004614E7">
              <w:rPr>
                <w:rFonts w:ascii="Times New Roman" w:eastAsia="Calibri" w:hAnsi="Times New Roman"/>
                <w:b/>
                <w:sz w:val="24"/>
                <w:szCs w:val="24"/>
                <w:shd w:val="clear" w:color="auto" w:fill="FFFFFF"/>
                <w:lang w:val="kk-KZ"/>
              </w:rPr>
              <w:t>-</w:t>
            </w:r>
          </w:p>
        </w:tc>
      </w:tr>
      <w:tr w:rsidR="00457EB5" w:rsidRPr="004614E7" w:rsidTr="00A62DA0">
        <w:trPr>
          <w:trHeight w:val="1"/>
          <w:jc w:val="center"/>
        </w:trPr>
        <w:tc>
          <w:tcPr>
            <w:tcW w:w="8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4614E7" w:rsidRDefault="00457EB5" w:rsidP="000B39BE">
            <w:pPr>
              <w:spacing w:after="0" w:line="240" w:lineRule="auto"/>
              <w:ind w:hanging="74"/>
              <w:jc w:val="both"/>
              <w:rPr>
                <w:rFonts w:ascii="Times New Roman" w:hAnsi="Times New Roman"/>
                <w:sz w:val="24"/>
                <w:szCs w:val="24"/>
              </w:rPr>
            </w:pPr>
            <w:r w:rsidRPr="004614E7">
              <w:rPr>
                <w:rFonts w:ascii="Times New Roman" w:hAnsi="Times New Roman"/>
                <w:sz w:val="24"/>
                <w:szCs w:val="24"/>
              </w:rPr>
              <w:t>1</w:t>
            </w:r>
          </w:p>
        </w:tc>
        <w:tc>
          <w:tcPr>
            <w:tcW w:w="24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4614E7" w:rsidRDefault="00457EB5" w:rsidP="000B39BE">
            <w:pPr>
              <w:spacing w:after="0" w:line="240" w:lineRule="auto"/>
              <w:ind w:hanging="74"/>
              <w:jc w:val="both"/>
              <w:rPr>
                <w:rFonts w:ascii="Times New Roman" w:hAnsi="Times New Roman"/>
                <w:sz w:val="24"/>
                <w:szCs w:val="24"/>
              </w:rPr>
            </w:pPr>
            <w:r w:rsidRPr="004614E7">
              <w:rPr>
                <w:rFonts w:ascii="Times New Roman" w:hAnsi="Times New Roman"/>
                <w:sz w:val="24"/>
                <w:szCs w:val="24"/>
              </w:rPr>
              <w:t>Уақытқа бағдарлану</w:t>
            </w:r>
          </w:p>
        </w:tc>
        <w:tc>
          <w:tcPr>
            <w:tcW w:w="9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4614E7" w:rsidRDefault="00457EB5" w:rsidP="000B39BE">
            <w:pPr>
              <w:spacing w:after="0" w:line="240" w:lineRule="auto"/>
              <w:ind w:hanging="74"/>
              <w:jc w:val="both"/>
              <w:rPr>
                <w:rFonts w:ascii="Times New Roman" w:hAnsi="Times New Roman"/>
                <w:sz w:val="24"/>
                <w:szCs w:val="24"/>
              </w:rPr>
            </w:pPr>
            <w:r w:rsidRPr="004614E7">
              <w:rPr>
                <w:rFonts w:ascii="Times New Roman" w:eastAsia="Calibri" w:hAnsi="Times New Roman"/>
                <w:sz w:val="24"/>
                <w:szCs w:val="24"/>
                <w:shd w:val="clear" w:color="auto" w:fill="FFFFFF"/>
              </w:rPr>
              <w:t>10,4</w:t>
            </w:r>
            <w:r w:rsidRPr="004614E7">
              <w:rPr>
                <w:rFonts w:ascii="Times New Roman" w:hAnsi="Times New Roman"/>
                <w:b/>
                <w:sz w:val="24"/>
                <w:szCs w:val="24"/>
              </w:rPr>
              <w:t>*</w:t>
            </w:r>
          </w:p>
        </w:tc>
        <w:tc>
          <w:tcPr>
            <w:tcW w:w="10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4614E7" w:rsidRDefault="00457EB5" w:rsidP="000B39BE">
            <w:pPr>
              <w:spacing w:after="0" w:line="240" w:lineRule="auto"/>
              <w:ind w:hanging="74"/>
              <w:jc w:val="both"/>
              <w:rPr>
                <w:rFonts w:ascii="Times New Roman" w:eastAsia="Calibri" w:hAnsi="Times New Roman"/>
                <w:sz w:val="24"/>
                <w:szCs w:val="24"/>
                <w:shd w:val="clear" w:color="auto" w:fill="FFFFFF"/>
                <w:lang w:val="kk-KZ"/>
              </w:rPr>
            </w:pPr>
            <w:r w:rsidRPr="004614E7">
              <w:rPr>
                <w:rFonts w:ascii="Times New Roman" w:eastAsia="Calibri" w:hAnsi="Times New Roman"/>
                <w:sz w:val="24"/>
                <w:szCs w:val="24"/>
                <w:shd w:val="clear" w:color="auto" w:fill="FFFFFF"/>
                <w:lang w:val="kk-KZ"/>
              </w:rPr>
              <w:t>0,3</w:t>
            </w:r>
          </w:p>
        </w:tc>
        <w:tc>
          <w:tcPr>
            <w:tcW w:w="11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4614E7" w:rsidRDefault="00457EB5" w:rsidP="000B39BE">
            <w:pPr>
              <w:spacing w:after="0" w:line="240" w:lineRule="auto"/>
              <w:ind w:hanging="74"/>
              <w:jc w:val="both"/>
              <w:rPr>
                <w:rFonts w:ascii="Times New Roman" w:eastAsia="Calibri" w:hAnsi="Times New Roman"/>
                <w:sz w:val="24"/>
                <w:szCs w:val="24"/>
              </w:rPr>
            </w:pPr>
            <w:r w:rsidRPr="004614E7">
              <w:rPr>
                <w:rFonts w:ascii="Times New Roman" w:eastAsia="Calibri" w:hAnsi="Times New Roman"/>
                <w:sz w:val="24"/>
                <w:szCs w:val="24"/>
                <w:shd w:val="clear" w:color="auto" w:fill="FFFFFF"/>
              </w:rPr>
              <w:t>6,1</w:t>
            </w:r>
          </w:p>
        </w:tc>
        <w:tc>
          <w:tcPr>
            <w:tcW w:w="886" w:type="dxa"/>
            <w:tcBorders>
              <w:top w:val="single" w:sz="4" w:space="0" w:color="000000"/>
              <w:left w:val="single" w:sz="4" w:space="0" w:color="000000"/>
              <w:bottom w:val="single" w:sz="4" w:space="0" w:color="000000"/>
              <w:right w:val="single" w:sz="4" w:space="0" w:color="000000"/>
            </w:tcBorders>
            <w:shd w:val="clear" w:color="auto" w:fill="FFFFFF"/>
            <w:hideMark/>
          </w:tcPr>
          <w:p w:rsidR="00457EB5" w:rsidRPr="004614E7" w:rsidRDefault="00457EB5" w:rsidP="000B39BE">
            <w:pPr>
              <w:spacing w:after="0" w:line="240" w:lineRule="auto"/>
              <w:ind w:hanging="74"/>
              <w:jc w:val="both"/>
              <w:rPr>
                <w:rFonts w:ascii="Times New Roman" w:eastAsia="Calibri" w:hAnsi="Times New Roman"/>
                <w:sz w:val="24"/>
                <w:szCs w:val="24"/>
                <w:shd w:val="clear" w:color="auto" w:fill="FFFFFF"/>
                <w:lang w:val="kk-KZ"/>
              </w:rPr>
            </w:pPr>
            <w:r w:rsidRPr="004614E7">
              <w:rPr>
                <w:rFonts w:ascii="Times New Roman" w:eastAsia="Calibri" w:hAnsi="Times New Roman"/>
                <w:sz w:val="24"/>
                <w:szCs w:val="24"/>
                <w:shd w:val="clear" w:color="auto" w:fill="FFFFFF"/>
                <w:lang w:val="kk-KZ"/>
              </w:rPr>
              <w:t>-</w:t>
            </w:r>
          </w:p>
        </w:tc>
        <w:tc>
          <w:tcPr>
            <w:tcW w:w="10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4614E7" w:rsidRDefault="00457EB5" w:rsidP="000B39BE">
            <w:pPr>
              <w:spacing w:after="0" w:line="240" w:lineRule="auto"/>
              <w:ind w:hanging="74"/>
              <w:jc w:val="both"/>
              <w:rPr>
                <w:rFonts w:ascii="Times New Roman" w:hAnsi="Times New Roman"/>
                <w:sz w:val="24"/>
                <w:szCs w:val="24"/>
              </w:rPr>
            </w:pPr>
            <w:r w:rsidRPr="004614E7">
              <w:rPr>
                <w:rFonts w:ascii="Times New Roman" w:eastAsia="Calibri" w:hAnsi="Times New Roman"/>
                <w:sz w:val="24"/>
                <w:szCs w:val="24"/>
                <w:shd w:val="clear" w:color="auto" w:fill="FFFFFF"/>
              </w:rPr>
              <w:t>5,1</w:t>
            </w:r>
            <w:r w:rsidRPr="004614E7">
              <w:rPr>
                <w:rFonts w:ascii="Times New Roman" w:hAnsi="Times New Roman"/>
                <w:b/>
                <w:sz w:val="24"/>
                <w:szCs w:val="24"/>
              </w:rPr>
              <w:t>*</w:t>
            </w:r>
          </w:p>
        </w:tc>
        <w:tc>
          <w:tcPr>
            <w:tcW w:w="1305" w:type="dxa"/>
            <w:tcBorders>
              <w:top w:val="single" w:sz="4" w:space="0" w:color="000000"/>
              <w:left w:val="single" w:sz="4" w:space="0" w:color="000000"/>
              <w:bottom w:val="single" w:sz="4" w:space="0" w:color="000000"/>
              <w:right w:val="single" w:sz="4" w:space="0" w:color="000000"/>
            </w:tcBorders>
            <w:shd w:val="clear" w:color="auto" w:fill="FFFFFF"/>
            <w:hideMark/>
          </w:tcPr>
          <w:p w:rsidR="00457EB5" w:rsidRPr="004614E7" w:rsidRDefault="00457EB5" w:rsidP="000B39BE">
            <w:pPr>
              <w:spacing w:after="0" w:line="240" w:lineRule="auto"/>
              <w:ind w:hanging="74"/>
              <w:jc w:val="both"/>
              <w:rPr>
                <w:rFonts w:ascii="Times New Roman" w:eastAsia="Calibri" w:hAnsi="Times New Roman"/>
                <w:sz w:val="24"/>
                <w:szCs w:val="24"/>
                <w:shd w:val="clear" w:color="auto" w:fill="FFFFFF"/>
                <w:lang w:val="kk-KZ"/>
              </w:rPr>
            </w:pPr>
            <w:r w:rsidRPr="004614E7">
              <w:rPr>
                <w:rFonts w:ascii="Times New Roman" w:eastAsia="Calibri" w:hAnsi="Times New Roman"/>
                <w:sz w:val="24"/>
                <w:szCs w:val="24"/>
                <w:shd w:val="clear" w:color="auto" w:fill="FFFFFF"/>
                <w:lang w:val="kk-KZ"/>
              </w:rPr>
              <w:t>0,31</w:t>
            </w:r>
          </w:p>
        </w:tc>
      </w:tr>
      <w:tr w:rsidR="00457EB5" w:rsidRPr="004614E7" w:rsidTr="00A62DA0">
        <w:trPr>
          <w:trHeight w:val="1"/>
          <w:jc w:val="center"/>
        </w:trPr>
        <w:tc>
          <w:tcPr>
            <w:tcW w:w="8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4614E7" w:rsidRDefault="00457EB5" w:rsidP="000B39BE">
            <w:pPr>
              <w:spacing w:after="0" w:line="240" w:lineRule="auto"/>
              <w:ind w:hanging="74"/>
              <w:jc w:val="both"/>
              <w:rPr>
                <w:rFonts w:ascii="Times New Roman" w:hAnsi="Times New Roman"/>
                <w:sz w:val="24"/>
                <w:szCs w:val="24"/>
              </w:rPr>
            </w:pPr>
            <w:r w:rsidRPr="004614E7">
              <w:rPr>
                <w:rFonts w:ascii="Times New Roman" w:hAnsi="Times New Roman"/>
                <w:sz w:val="24"/>
                <w:szCs w:val="24"/>
              </w:rPr>
              <w:t>2</w:t>
            </w:r>
          </w:p>
        </w:tc>
        <w:tc>
          <w:tcPr>
            <w:tcW w:w="24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4614E7" w:rsidRDefault="00457EB5" w:rsidP="000B39BE">
            <w:pPr>
              <w:spacing w:after="0" w:line="240" w:lineRule="auto"/>
              <w:ind w:hanging="74"/>
              <w:jc w:val="both"/>
              <w:rPr>
                <w:rFonts w:ascii="Times New Roman" w:hAnsi="Times New Roman"/>
                <w:sz w:val="24"/>
                <w:szCs w:val="24"/>
              </w:rPr>
            </w:pPr>
            <w:r w:rsidRPr="004614E7">
              <w:rPr>
                <w:rFonts w:ascii="Times New Roman" w:hAnsi="Times New Roman"/>
                <w:sz w:val="24"/>
                <w:szCs w:val="24"/>
              </w:rPr>
              <w:t xml:space="preserve">Құндылықтар </w:t>
            </w:r>
          </w:p>
        </w:tc>
        <w:tc>
          <w:tcPr>
            <w:tcW w:w="9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4614E7" w:rsidRDefault="00457EB5" w:rsidP="000B39BE">
            <w:pPr>
              <w:spacing w:after="0" w:line="240" w:lineRule="auto"/>
              <w:ind w:hanging="74"/>
              <w:jc w:val="both"/>
              <w:rPr>
                <w:rFonts w:ascii="Times New Roman" w:eastAsia="Calibri" w:hAnsi="Times New Roman"/>
                <w:sz w:val="24"/>
                <w:szCs w:val="24"/>
              </w:rPr>
            </w:pPr>
            <w:r w:rsidRPr="004614E7">
              <w:rPr>
                <w:rFonts w:ascii="Times New Roman" w:eastAsia="Calibri" w:hAnsi="Times New Roman"/>
                <w:sz w:val="24"/>
                <w:szCs w:val="24"/>
                <w:shd w:val="clear" w:color="auto" w:fill="FFFFFF"/>
              </w:rPr>
              <w:t>8,4</w:t>
            </w:r>
          </w:p>
        </w:tc>
        <w:tc>
          <w:tcPr>
            <w:tcW w:w="10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4614E7" w:rsidRDefault="00457EB5" w:rsidP="000B39BE">
            <w:pPr>
              <w:spacing w:after="0" w:line="240" w:lineRule="auto"/>
              <w:ind w:hanging="74"/>
              <w:jc w:val="both"/>
              <w:rPr>
                <w:rFonts w:ascii="Times New Roman" w:eastAsia="Calibri" w:hAnsi="Times New Roman"/>
                <w:sz w:val="24"/>
                <w:szCs w:val="24"/>
                <w:shd w:val="clear" w:color="auto" w:fill="FFFFFF"/>
                <w:lang w:val="kk-KZ"/>
              </w:rPr>
            </w:pPr>
            <w:r w:rsidRPr="004614E7">
              <w:rPr>
                <w:rFonts w:ascii="Times New Roman" w:eastAsia="Calibri" w:hAnsi="Times New Roman"/>
                <w:sz w:val="24"/>
                <w:szCs w:val="24"/>
                <w:shd w:val="clear" w:color="auto" w:fill="FFFFFF"/>
                <w:lang w:val="kk-KZ"/>
              </w:rPr>
              <w:t>-</w:t>
            </w:r>
          </w:p>
        </w:tc>
        <w:tc>
          <w:tcPr>
            <w:tcW w:w="11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4614E7" w:rsidRDefault="00457EB5" w:rsidP="000B39BE">
            <w:pPr>
              <w:spacing w:after="0" w:line="240" w:lineRule="auto"/>
              <w:ind w:hanging="74"/>
              <w:jc w:val="both"/>
              <w:rPr>
                <w:rFonts w:ascii="Times New Roman" w:eastAsia="Calibri" w:hAnsi="Times New Roman"/>
                <w:sz w:val="24"/>
                <w:szCs w:val="24"/>
              </w:rPr>
            </w:pPr>
            <w:r w:rsidRPr="004614E7">
              <w:rPr>
                <w:rFonts w:ascii="Times New Roman" w:eastAsia="Calibri" w:hAnsi="Times New Roman"/>
                <w:sz w:val="24"/>
                <w:szCs w:val="24"/>
                <w:shd w:val="clear" w:color="auto" w:fill="FFFFFF"/>
              </w:rPr>
              <w:t>6,4</w:t>
            </w:r>
          </w:p>
        </w:tc>
        <w:tc>
          <w:tcPr>
            <w:tcW w:w="886" w:type="dxa"/>
            <w:tcBorders>
              <w:top w:val="single" w:sz="4" w:space="0" w:color="000000"/>
              <w:left w:val="single" w:sz="4" w:space="0" w:color="000000"/>
              <w:bottom w:val="single" w:sz="4" w:space="0" w:color="000000"/>
              <w:right w:val="single" w:sz="4" w:space="0" w:color="000000"/>
            </w:tcBorders>
            <w:shd w:val="clear" w:color="auto" w:fill="FFFFFF"/>
            <w:hideMark/>
          </w:tcPr>
          <w:p w:rsidR="00457EB5" w:rsidRPr="004614E7" w:rsidRDefault="00457EB5" w:rsidP="000B39BE">
            <w:pPr>
              <w:spacing w:after="0" w:line="240" w:lineRule="auto"/>
              <w:ind w:hanging="74"/>
              <w:jc w:val="both"/>
              <w:rPr>
                <w:rFonts w:ascii="Times New Roman" w:eastAsia="Calibri" w:hAnsi="Times New Roman"/>
                <w:sz w:val="24"/>
                <w:szCs w:val="24"/>
                <w:shd w:val="clear" w:color="auto" w:fill="FFFFFF"/>
                <w:lang w:val="kk-KZ"/>
              </w:rPr>
            </w:pPr>
            <w:r w:rsidRPr="004614E7">
              <w:rPr>
                <w:rFonts w:ascii="Times New Roman" w:eastAsia="Calibri" w:hAnsi="Times New Roman"/>
                <w:sz w:val="24"/>
                <w:szCs w:val="24"/>
                <w:shd w:val="clear" w:color="auto" w:fill="FFFFFF"/>
                <w:lang w:val="kk-KZ"/>
              </w:rPr>
              <w:t>-</w:t>
            </w:r>
          </w:p>
        </w:tc>
        <w:tc>
          <w:tcPr>
            <w:tcW w:w="10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4614E7" w:rsidRDefault="00457EB5" w:rsidP="000B39BE">
            <w:pPr>
              <w:spacing w:after="0" w:line="240" w:lineRule="auto"/>
              <w:ind w:hanging="74"/>
              <w:jc w:val="both"/>
              <w:rPr>
                <w:rFonts w:ascii="Times New Roman" w:hAnsi="Times New Roman"/>
                <w:sz w:val="24"/>
                <w:szCs w:val="24"/>
              </w:rPr>
            </w:pPr>
            <w:r w:rsidRPr="004614E7">
              <w:rPr>
                <w:rFonts w:ascii="Times New Roman" w:eastAsia="Calibri" w:hAnsi="Times New Roman"/>
                <w:sz w:val="24"/>
                <w:szCs w:val="24"/>
                <w:shd w:val="clear" w:color="auto" w:fill="FFFFFF"/>
              </w:rPr>
              <w:t>6,1</w:t>
            </w:r>
            <w:r w:rsidRPr="004614E7">
              <w:rPr>
                <w:rFonts w:ascii="Times New Roman" w:hAnsi="Times New Roman"/>
                <w:b/>
                <w:sz w:val="24"/>
                <w:szCs w:val="24"/>
              </w:rPr>
              <w:t>*</w:t>
            </w:r>
          </w:p>
        </w:tc>
        <w:tc>
          <w:tcPr>
            <w:tcW w:w="1305" w:type="dxa"/>
            <w:tcBorders>
              <w:top w:val="single" w:sz="4" w:space="0" w:color="000000"/>
              <w:left w:val="single" w:sz="4" w:space="0" w:color="000000"/>
              <w:bottom w:val="single" w:sz="4" w:space="0" w:color="000000"/>
              <w:right w:val="single" w:sz="4" w:space="0" w:color="000000"/>
            </w:tcBorders>
            <w:shd w:val="clear" w:color="auto" w:fill="FFFFFF"/>
            <w:hideMark/>
          </w:tcPr>
          <w:p w:rsidR="00457EB5" w:rsidRPr="004614E7" w:rsidRDefault="00457EB5" w:rsidP="000B39BE">
            <w:pPr>
              <w:spacing w:after="0" w:line="240" w:lineRule="auto"/>
              <w:ind w:hanging="74"/>
              <w:jc w:val="both"/>
              <w:rPr>
                <w:rFonts w:ascii="Times New Roman" w:eastAsia="Calibri" w:hAnsi="Times New Roman"/>
                <w:sz w:val="24"/>
                <w:szCs w:val="24"/>
                <w:shd w:val="clear" w:color="auto" w:fill="FFFFFF"/>
                <w:lang w:val="kk-KZ"/>
              </w:rPr>
            </w:pPr>
            <w:r w:rsidRPr="004614E7">
              <w:rPr>
                <w:rFonts w:ascii="Times New Roman" w:eastAsia="Calibri" w:hAnsi="Times New Roman"/>
                <w:sz w:val="24"/>
                <w:szCs w:val="24"/>
                <w:shd w:val="clear" w:color="auto" w:fill="FFFFFF"/>
                <w:lang w:val="kk-KZ"/>
              </w:rPr>
              <w:t>0,33</w:t>
            </w:r>
          </w:p>
        </w:tc>
      </w:tr>
      <w:tr w:rsidR="00457EB5" w:rsidRPr="004614E7" w:rsidTr="00A62DA0">
        <w:trPr>
          <w:trHeight w:val="1"/>
          <w:jc w:val="center"/>
        </w:trPr>
        <w:tc>
          <w:tcPr>
            <w:tcW w:w="8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4614E7" w:rsidRDefault="00457EB5" w:rsidP="000B39BE">
            <w:pPr>
              <w:spacing w:after="0" w:line="240" w:lineRule="auto"/>
              <w:ind w:hanging="74"/>
              <w:jc w:val="both"/>
              <w:rPr>
                <w:rFonts w:ascii="Times New Roman" w:hAnsi="Times New Roman"/>
                <w:sz w:val="24"/>
                <w:szCs w:val="24"/>
              </w:rPr>
            </w:pPr>
            <w:r w:rsidRPr="004614E7">
              <w:rPr>
                <w:rFonts w:ascii="Times New Roman" w:hAnsi="Times New Roman"/>
                <w:sz w:val="24"/>
                <w:szCs w:val="24"/>
              </w:rPr>
              <w:t>3</w:t>
            </w:r>
          </w:p>
        </w:tc>
        <w:tc>
          <w:tcPr>
            <w:tcW w:w="24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4614E7" w:rsidRDefault="00457EB5" w:rsidP="000B39BE">
            <w:pPr>
              <w:spacing w:after="0" w:line="240" w:lineRule="auto"/>
              <w:ind w:hanging="74"/>
              <w:jc w:val="both"/>
              <w:rPr>
                <w:rFonts w:ascii="Times New Roman" w:hAnsi="Times New Roman"/>
                <w:sz w:val="24"/>
                <w:szCs w:val="24"/>
              </w:rPr>
            </w:pPr>
            <w:r w:rsidRPr="004614E7">
              <w:rPr>
                <w:rFonts w:ascii="Times New Roman" w:hAnsi="Times New Roman"/>
                <w:sz w:val="24"/>
                <w:szCs w:val="24"/>
              </w:rPr>
              <w:t>Адам табиғатына көзқарасы</w:t>
            </w:r>
          </w:p>
        </w:tc>
        <w:tc>
          <w:tcPr>
            <w:tcW w:w="9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4614E7" w:rsidRDefault="00457EB5" w:rsidP="000B39BE">
            <w:pPr>
              <w:spacing w:after="0" w:line="240" w:lineRule="auto"/>
              <w:ind w:hanging="74"/>
              <w:jc w:val="both"/>
              <w:rPr>
                <w:rFonts w:ascii="Times New Roman" w:eastAsia="Calibri" w:hAnsi="Times New Roman"/>
                <w:sz w:val="24"/>
                <w:szCs w:val="24"/>
              </w:rPr>
            </w:pPr>
            <w:r w:rsidRPr="004614E7">
              <w:rPr>
                <w:rFonts w:ascii="Times New Roman" w:eastAsia="Calibri" w:hAnsi="Times New Roman"/>
                <w:sz w:val="24"/>
                <w:szCs w:val="24"/>
                <w:shd w:val="clear" w:color="auto" w:fill="FFFFFF"/>
              </w:rPr>
              <w:t>7,7</w:t>
            </w:r>
          </w:p>
        </w:tc>
        <w:tc>
          <w:tcPr>
            <w:tcW w:w="10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4614E7" w:rsidRDefault="00457EB5" w:rsidP="000B39BE">
            <w:pPr>
              <w:spacing w:after="0" w:line="240" w:lineRule="auto"/>
              <w:ind w:hanging="74"/>
              <w:jc w:val="both"/>
              <w:rPr>
                <w:rFonts w:ascii="Times New Roman" w:eastAsia="Calibri" w:hAnsi="Times New Roman"/>
                <w:sz w:val="24"/>
                <w:szCs w:val="24"/>
                <w:shd w:val="clear" w:color="auto" w:fill="FFFFFF"/>
                <w:lang w:val="kk-KZ"/>
              </w:rPr>
            </w:pPr>
            <w:r w:rsidRPr="004614E7">
              <w:rPr>
                <w:rFonts w:ascii="Times New Roman" w:eastAsia="Calibri" w:hAnsi="Times New Roman"/>
                <w:sz w:val="24"/>
                <w:szCs w:val="24"/>
                <w:shd w:val="clear" w:color="auto" w:fill="FFFFFF"/>
                <w:lang w:val="kk-KZ"/>
              </w:rPr>
              <w:t>-</w:t>
            </w:r>
          </w:p>
        </w:tc>
        <w:tc>
          <w:tcPr>
            <w:tcW w:w="11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4614E7" w:rsidRDefault="00457EB5" w:rsidP="000B39BE">
            <w:pPr>
              <w:spacing w:after="0" w:line="240" w:lineRule="auto"/>
              <w:ind w:hanging="74"/>
              <w:jc w:val="both"/>
              <w:rPr>
                <w:rFonts w:ascii="Times New Roman" w:eastAsia="Calibri" w:hAnsi="Times New Roman"/>
                <w:sz w:val="24"/>
                <w:szCs w:val="24"/>
              </w:rPr>
            </w:pPr>
            <w:r w:rsidRPr="004614E7">
              <w:rPr>
                <w:rFonts w:ascii="Times New Roman" w:eastAsia="Calibri" w:hAnsi="Times New Roman"/>
                <w:sz w:val="24"/>
                <w:szCs w:val="24"/>
                <w:shd w:val="clear" w:color="auto" w:fill="FFFFFF"/>
              </w:rPr>
              <w:t>6</w:t>
            </w:r>
          </w:p>
        </w:tc>
        <w:tc>
          <w:tcPr>
            <w:tcW w:w="886" w:type="dxa"/>
            <w:tcBorders>
              <w:top w:val="single" w:sz="4" w:space="0" w:color="000000"/>
              <w:left w:val="single" w:sz="4" w:space="0" w:color="000000"/>
              <w:bottom w:val="single" w:sz="4" w:space="0" w:color="000000"/>
              <w:right w:val="single" w:sz="4" w:space="0" w:color="000000"/>
            </w:tcBorders>
            <w:shd w:val="clear" w:color="auto" w:fill="FFFFFF"/>
            <w:hideMark/>
          </w:tcPr>
          <w:p w:rsidR="00457EB5" w:rsidRPr="004614E7" w:rsidRDefault="00457EB5" w:rsidP="000B39BE">
            <w:pPr>
              <w:spacing w:after="0" w:line="240" w:lineRule="auto"/>
              <w:ind w:hanging="74"/>
              <w:jc w:val="both"/>
              <w:rPr>
                <w:rFonts w:ascii="Times New Roman" w:eastAsia="Calibri" w:hAnsi="Times New Roman"/>
                <w:sz w:val="24"/>
                <w:szCs w:val="24"/>
                <w:shd w:val="clear" w:color="auto" w:fill="FFFFFF"/>
                <w:lang w:val="kk-KZ"/>
              </w:rPr>
            </w:pPr>
            <w:r w:rsidRPr="004614E7">
              <w:rPr>
                <w:rFonts w:ascii="Times New Roman" w:eastAsia="Calibri" w:hAnsi="Times New Roman"/>
                <w:sz w:val="24"/>
                <w:szCs w:val="24"/>
                <w:shd w:val="clear" w:color="auto" w:fill="FFFFFF"/>
                <w:lang w:val="kk-KZ"/>
              </w:rPr>
              <w:t>-</w:t>
            </w:r>
          </w:p>
        </w:tc>
        <w:tc>
          <w:tcPr>
            <w:tcW w:w="10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4614E7" w:rsidRDefault="00457EB5" w:rsidP="000B39BE">
            <w:pPr>
              <w:spacing w:after="0" w:line="240" w:lineRule="auto"/>
              <w:ind w:hanging="74"/>
              <w:jc w:val="both"/>
              <w:rPr>
                <w:rFonts w:ascii="Times New Roman" w:eastAsia="Calibri" w:hAnsi="Times New Roman"/>
                <w:sz w:val="24"/>
                <w:szCs w:val="24"/>
              </w:rPr>
            </w:pPr>
            <w:r w:rsidRPr="004614E7">
              <w:rPr>
                <w:rFonts w:ascii="Times New Roman" w:eastAsia="Calibri" w:hAnsi="Times New Roman"/>
                <w:sz w:val="24"/>
                <w:szCs w:val="24"/>
                <w:shd w:val="clear" w:color="auto" w:fill="FFFFFF"/>
              </w:rPr>
              <w:t>5,3</w:t>
            </w:r>
          </w:p>
        </w:tc>
        <w:tc>
          <w:tcPr>
            <w:tcW w:w="1305" w:type="dxa"/>
            <w:tcBorders>
              <w:top w:val="single" w:sz="4" w:space="0" w:color="000000"/>
              <w:left w:val="single" w:sz="4" w:space="0" w:color="000000"/>
              <w:bottom w:val="single" w:sz="4" w:space="0" w:color="000000"/>
              <w:right w:val="single" w:sz="4" w:space="0" w:color="000000"/>
            </w:tcBorders>
            <w:shd w:val="clear" w:color="auto" w:fill="FFFFFF"/>
            <w:hideMark/>
          </w:tcPr>
          <w:p w:rsidR="00457EB5" w:rsidRPr="004614E7" w:rsidRDefault="00457EB5" w:rsidP="000B39BE">
            <w:pPr>
              <w:spacing w:after="0" w:line="240" w:lineRule="auto"/>
              <w:ind w:hanging="74"/>
              <w:jc w:val="both"/>
              <w:rPr>
                <w:rFonts w:ascii="Times New Roman" w:eastAsia="Calibri" w:hAnsi="Times New Roman"/>
                <w:sz w:val="24"/>
                <w:szCs w:val="24"/>
                <w:shd w:val="clear" w:color="auto" w:fill="FFFFFF"/>
                <w:lang w:val="kk-KZ"/>
              </w:rPr>
            </w:pPr>
            <w:r w:rsidRPr="004614E7">
              <w:rPr>
                <w:rFonts w:ascii="Times New Roman" w:eastAsia="Calibri" w:hAnsi="Times New Roman"/>
                <w:sz w:val="24"/>
                <w:szCs w:val="24"/>
                <w:shd w:val="clear" w:color="auto" w:fill="FFFFFF"/>
                <w:lang w:val="kk-KZ"/>
              </w:rPr>
              <w:t>-</w:t>
            </w:r>
          </w:p>
        </w:tc>
      </w:tr>
      <w:tr w:rsidR="00457EB5" w:rsidRPr="004614E7" w:rsidTr="00A62DA0">
        <w:trPr>
          <w:trHeight w:val="1"/>
          <w:jc w:val="center"/>
        </w:trPr>
        <w:tc>
          <w:tcPr>
            <w:tcW w:w="8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4614E7" w:rsidRDefault="00457EB5" w:rsidP="000B39BE">
            <w:pPr>
              <w:spacing w:after="0" w:line="240" w:lineRule="auto"/>
              <w:ind w:hanging="74"/>
              <w:jc w:val="both"/>
              <w:rPr>
                <w:rFonts w:ascii="Times New Roman" w:hAnsi="Times New Roman"/>
                <w:sz w:val="24"/>
                <w:szCs w:val="24"/>
              </w:rPr>
            </w:pPr>
            <w:r w:rsidRPr="004614E7">
              <w:rPr>
                <w:rFonts w:ascii="Times New Roman" w:hAnsi="Times New Roman"/>
                <w:sz w:val="24"/>
                <w:szCs w:val="24"/>
              </w:rPr>
              <w:t>4</w:t>
            </w:r>
          </w:p>
        </w:tc>
        <w:tc>
          <w:tcPr>
            <w:tcW w:w="24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4614E7" w:rsidRDefault="00457EB5" w:rsidP="000B39BE">
            <w:pPr>
              <w:spacing w:after="0" w:line="240" w:lineRule="auto"/>
              <w:ind w:hanging="74"/>
              <w:jc w:val="both"/>
              <w:rPr>
                <w:rFonts w:ascii="Times New Roman" w:hAnsi="Times New Roman"/>
                <w:sz w:val="24"/>
                <w:szCs w:val="24"/>
              </w:rPr>
            </w:pPr>
            <w:r w:rsidRPr="004614E7">
              <w:rPr>
                <w:rFonts w:ascii="Times New Roman" w:hAnsi="Times New Roman"/>
                <w:sz w:val="24"/>
                <w:szCs w:val="24"/>
              </w:rPr>
              <w:t>Танымға қажеттілігі</w:t>
            </w:r>
          </w:p>
        </w:tc>
        <w:tc>
          <w:tcPr>
            <w:tcW w:w="9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4614E7" w:rsidRDefault="00457EB5" w:rsidP="000B39BE">
            <w:pPr>
              <w:spacing w:after="0" w:line="240" w:lineRule="auto"/>
              <w:ind w:hanging="74"/>
              <w:jc w:val="both"/>
              <w:rPr>
                <w:rFonts w:ascii="Times New Roman" w:eastAsia="Calibri" w:hAnsi="Times New Roman"/>
                <w:sz w:val="24"/>
                <w:szCs w:val="24"/>
              </w:rPr>
            </w:pPr>
            <w:r w:rsidRPr="004614E7">
              <w:rPr>
                <w:rFonts w:ascii="Times New Roman" w:eastAsia="Calibri" w:hAnsi="Times New Roman"/>
                <w:sz w:val="24"/>
                <w:szCs w:val="24"/>
                <w:shd w:val="clear" w:color="auto" w:fill="FFFFFF"/>
              </w:rPr>
              <w:t>9,2</w:t>
            </w:r>
          </w:p>
        </w:tc>
        <w:tc>
          <w:tcPr>
            <w:tcW w:w="10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4614E7" w:rsidRDefault="00457EB5" w:rsidP="000B39BE">
            <w:pPr>
              <w:spacing w:after="0" w:line="240" w:lineRule="auto"/>
              <w:ind w:hanging="74"/>
              <w:jc w:val="both"/>
              <w:rPr>
                <w:rFonts w:ascii="Times New Roman" w:eastAsia="Calibri" w:hAnsi="Times New Roman"/>
                <w:sz w:val="24"/>
                <w:szCs w:val="24"/>
                <w:shd w:val="clear" w:color="auto" w:fill="FFFFFF"/>
                <w:lang w:val="kk-KZ"/>
              </w:rPr>
            </w:pPr>
            <w:r w:rsidRPr="004614E7">
              <w:rPr>
                <w:rFonts w:ascii="Times New Roman" w:eastAsia="Calibri" w:hAnsi="Times New Roman"/>
                <w:sz w:val="24"/>
                <w:szCs w:val="24"/>
                <w:shd w:val="clear" w:color="auto" w:fill="FFFFFF"/>
                <w:lang w:val="kk-KZ"/>
              </w:rPr>
              <w:t>-</w:t>
            </w:r>
          </w:p>
        </w:tc>
        <w:tc>
          <w:tcPr>
            <w:tcW w:w="11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4614E7" w:rsidRDefault="00457EB5" w:rsidP="000B39BE">
            <w:pPr>
              <w:spacing w:after="0" w:line="240" w:lineRule="auto"/>
              <w:ind w:hanging="74"/>
              <w:jc w:val="both"/>
              <w:rPr>
                <w:rFonts w:ascii="Times New Roman" w:eastAsia="Calibri" w:hAnsi="Times New Roman"/>
                <w:sz w:val="24"/>
                <w:szCs w:val="24"/>
              </w:rPr>
            </w:pPr>
            <w:r w:rsidRPr="004614E7">
              <w:rPr>
                <w:rFonts w:ascii="Times New Roman" w:eastAsia="Calibri" w:hAnsi="Times New Roman"/>
                <w:sz w:val="24"/>
                <w:szCs w:val="24"/>
                <w:shd w:val="clear" w:color="auto" w:fill="FFFFFF"/>
              </w:rPr>
              <w:t>9</w:t>
            </w:r>
          </w:p>
        </w:tc>
        <w:tc>
          <w:tcPr>
            <w:tcW w:w="886" w:type="dxa"/>
            <w:tcBorders>
              <w:top w:val="single" w:sz="4" w:space="0" w:color="000000"/>
              <w:left w:val="single" w:sz="4" w:space="0" w:color="000000"/>
              <w:bottom w:val="single" w:sz="4" w:space="0" w:color="000000"/>
              <w:right w:val="single" w:sz="4" w:space="0" w:color="000000"/>
            </w:tcBorders>
            <w:shd w:val="clear" w:color="auto" w:fill="FFFFFF"/>
            <w:hideMark/>
          </w:tcPr>
          <w:p w:rsidR="00457EB5" w:rsidRPr="004614E7" w:rsidRDefault="00457EB5" w:rsidP="000B39BE">
            <w:pPr>
              <w:spacing w:after="0" w:line="240" w:lineRule="auto"/>
              <w:ind w:hanging="74"/>
              <w:jc w:val="both"/>
              <w:rPr>
                <w:rFonts w:ascii="Times New Roman" w:eastAsia="Calibri" w:hAnsi="Times New Roman"/>
                <w:sz w:val="24"/>
                <w:szCs w:val="24"/>
                <w:shd w:val="clear" w:color="auto" w:fill="FFFFFF"/>
                <w:lang w:val="kk-KZ"/>
              </w:rPr>
            </w:pPr>
            <w:r w:rsidRPr="004614E7">
              <w:rPr>
                <w:rFonts w:ascii="Times New Roman" w:eastAsia="Calibri" w:hAnsi="Times New Roman"/>
                <w:sz w:val="24"/>
                <w:szCs w:val="24"/>
                <w:shd w:val="clear" w:color="auto" w:fill="FFFFFF"/>
                <w:lang w:val="kk-KZ"/>
              </w:rPr>
              <w:t>-</w:t>
            </w:r>
          </w:p>
        </w:tc>
        <w:tc>
          <w:tcPr>
            <w:tcW w:w="10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4614E7" w:rsidRDefault="00457EB5" w:rsidP="000B39BE">
            <w:pPr>
              <w:spacing w:after="0" w:line="240" w:lineRule="auto"/>
              <w:ind w:hanging="74"/>
              <w:jc w:val="both"/>
              <w:rPr>
                <w:rFonts w:ascii="Times New Roman" w:eastAsia="Calibri" w:hAnsi="Times New Roman"/>
                <w:sz w:val="24"/>
                <w:szCs w:val="24"/>
              </w:rPr>
            </w:pPr>
            <w:r w:rsidRPr="004614E7">
              <w:rPr>
                <w:rFonts w:ascii="Times New Roman" w:eastAsia="Calibri" w:hAnsi="Times New Roman"/>
                <w:sz w:val="24"/>
                <w:szCs w:val="24"/>
                <w:shd w:val="clear" w:color="auto" w:fill="FFFFFF"/>
              </w:rPr>
              <w:t>8</w:t>
            </w:r>
          </w:p>
        </w:tc>
        <w:tc>
          <w:tcPr>
            <w:tcW w:w="1305" w:type="dxa"/>
            <w:tcBorders>
              <w:top w:val="single" w:sz="4" w:space="0" w:color="000000"/>
              <w:left w:val="single" w:sz="4" w:space="0" w:color="000000"/>
              <w:bottom w:val="single" w:sz="4" w:space="0" w:color="000000"/>
              <w:right w:val="single" w:sz="4" w:space="0" w:color="000000"/>
            </w:tcBorders>
            <w:shd w:val="clear" w:color="auto" w:fill="FFFFFF"/>
            <w:hideMark/>
          </w:tcPr>
          <w:p w:rsidR="00457EB5" w:rsidRPr="004614E7" w:rsidRDefault="00457EB5" w:rsidP="000B39BE">
            <w:pPr>
              <w:spacing w:after="0" w:line="240" w:lineRule="auto"/>
              <w:ind w:hanging="74"/>
              <w:jc w:val="both"/>
              <w:rPr>
                <w:rFonts w:ascii="Times New Roman" w:eastAsia="Calibri" w:hAnsi="Times New Roman"/>
                <w:sz w:val="24"/>
                <w:szCs w:val="24"/>
                <w:shd w:val="clear" w:color="auto" w:fill="FFFFFF"/>
                <w:lang w:val="kk-KZ"/>
              </w:rPr>
            </w:pPr>
            <w:r w:rsidRPr="004614E7">
              <w:rPr>
                <w:rFonts w:ascii="Times New Roman" w:eastAsia="Calibri" w:hAnsi="Times New Roman"/>
                <w:sz w:val="24"/>
                <w:szCs w:val="24"/>
                <w:shd w:val="clear" w:color="auto" w:fill="FFFFFF"/>
                <w:lang w:val="kk-KZ"/>
              </w:rPr>
              <w:t>-</w:t>
            </w:r>
          </w:p>
        </w:tc>
      </w:tr>
      <w:tr w:rsidR="00457EB5" w:rsidRPr="004614E7" w:rsidTr="00A62DA0">
        <w:trPr>
          <w:trHeight w:val="1"/>
          <w:jc w:val="center"/>
        </w:trPr>
        <w:tc>
          <w:tcPr>
            <w:tcW w:w="8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4614E7" w:rsidRDefault="00457EB5" w:rsidP="000B39BE">
            <w:pPr>
              <w:spacing w:after="0" w:line="240" w:lineRule="auto"/>
              <w:ind w:hanging="74"/>
              <w:jc w:val="both"/>
              <w:rPr>
                <w:rFonts w:ascii="Times New Roman" w:hAnsi="Times New Roman"/>
                <w:sz w:val="24"/>
                <w:szCs w:val="24"/>
              </w:rPr>
            </w:pPr>
            <w:r w:rsidRPr="004614E7">
              <w:rPr>
                <w:rFonts w:ascii="Times New Roman" w:hAnsi="Times New Roman"/>
                <w:sz w:val="24"/>
                <w:szCs w:val="24"/>
              </w:rPr>
              <w:t>5</w:t>
            </w:r>
          </w:p>
        </w:tc>
        <w:tc>
          <w:tcPr>
            <w:tcW w:w="24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4614E7" w:rsidRDefault="00457EB5" w:rsidP="000B39BE">
            <w:pPr>
              <w:spacing w:after="0" w:line="240" w:lineRule="auto"/>
              <w:ind w:hanging="74"/>
              <w:jc w:val="both"/>
              <w:rPr>
                <w:rFonts w:ascii="Times New Roman" w:hAnsi="Times New Roman"/>
                <w:sz w:val="24"/>
                <w:szCs w:val="24"/>
              </w:rPr>
            </w:pPr>
            <w:r w:rsidRPr="004614E7">
              <w:rPr>
                <w:rFonts w:ascii="Times New Roman" w:hAnsi="Times New Roman"/>
                <w:sz w:val="24"/>
                <w:szCs w:val="24"/>
              </w:rPr>
              <w:t>Шығармашылыққа ұмтылу немесе зияткерлік</w:t>
            </w:r>
          </w:p>
        </w:tc>
        <w:tc>
          <w:tcPr>
            <w:tcW w:w="9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4614E7" w:rsidRDefault="00457EB5" w:rsidP="000B39BE">
            <w:pPr>
              <w:spacing w:after="0" w:line="240" w:lineRule="auto"/>
              <w:ind w:hanging="74"/>
              <w:jc w:val="both"/>
              <w:rPr>
                <w:rFonts w:ascii="Times New Roman" w:hAnsi="Times New Roman"/>
                <w:sz w:val="24"/>
                <w:szCs w:val="24"/>
              </w:rPr>
            </w:pPr>
            <w:r w:rsidRPr="004614E7">
              <w:rPr>
                <w:rFonts w:ascii="Times New Roman" w:eastAsia="Calibri" w:hAnsi="Times New Roman"/>
                <w:sz w:val="24"/>
                <w:szCs w:val="24"/>
                <w:shd w:val="clear" w:color="auto" w:fill="FFFFFF"/>
              </w:rPr>
              <w:t>9,8</w:t>
            </w:r>
            <w:r w:rsidRPr="004614E7">
              <w:rPr>
                <w:rFonts w:ascii="Times New Roman" w:hAnsi="Times New Roman"/>
                <w:b/>
                <w:sz w:val="24"/>
                <w:szCs w:val="24"/>
              </w:rPr>
              <w:t>*</w:t>
            </w:r>
          </w:p>
        </w:tc>
        <w:tc>
          <w:tcPr>
            <w:tcW w:w="10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4614E7" w:rsidRDefault="00457EB5" w:rsidP="000B39BE">
            <w:pPr>
              <w:spacing w:after="0" w:line="240" w:lineRule="auto"/>
              <w:ind w:hanging="74"/>
              <w:jc w:val="both"/>
              <w:rPr>
                <w:rFonts w:ascii="Times New Roman" w:eastAsia="Calibri" w:hAnsi="Times New Roman"/>
                <w:sz w:val="24"/>
                <w:szCs w:val="24"/>
                <w:shd w:val="clear" w:color="auto" w:fill="FFFFFF"/>
                <w:lang w:val="kk-KZ"/>
              </w:rPr>
            </w:pPr>
            <w:r w:rsidRPr="004614E7">
              <w:rPr>
                <w:rFonts w:ascii="Times New Roman" w:eastAsia="Calibri" w:hAnsi="Times New Roman"/>
                <w:sz w:val="24"/>
                <w:szCs w:val="24"/>
                <w:shd w:val="clear" w:color="auto" w:fill="FFFFFF"/>
                <w:lang w:val="kk-KZ"/>
              </w:rPr>
              <w:t>0,27</w:t>
            </w:r>
          </w:p>
        </w:tc>
        <w:tc>
          <w:tcPr>
            <w:tcW w:w="11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4614E7" w:rsidRDefault="00457EB5" w:rsidP="000B39BE">
            <w:pPr>
              <w:spacing w:after="0" w:line="240" w:lineRule="auto"/>
              <w:ind w:hanging="74"/>
              <w:jc w:val="both"/>
              <w:rPr>
                <w:rFonts w:ascii="Times New Roman" w:eastAsia="Calibri" w:hAnsi="Times New Roman"/>
                <w:sz w:val="24"/>
                <w:szCs w:val="24"/>
              </w:rPr>
            </w:pPr>
            <w:r w:rsidRPr="004614E7">
              <w:rPr>
                <w:rFonts w:ascii="Times New Roman" w:eastAsia="Calibri" w:hAnsi="Times New Roman"/>
                <w:sz w:val="24"/>
                <w:szCs w:val="24"/>
                <w:shd w:val="clear" w:color="auto" w:fill="FFFFFF"/>
              </w:rPr>
              <w:t>8,3</w:t>
            </w:r>
          </w:p>
        </w:tc>
        <w:tc>
          <w:tcPr>
            <w:tcW w:w="886" w:type="dxa"/>
            <w:tcBorders>
              <w:top w:val="single" w:sz="4" w:space="0" w:color="000000"/>
              <w:left w:val="single" w:sz="4" w:space="0" w:color="000000"/>
              <w:bottom w:val="single" w:sz="4" w:space="0" w:color="000000"/>
              <w:right w:val="single" w:sz="4" w:space="0" w:color="000000"/>
            </w:tcBorders>
            <w:shd w:val="clear" w:color="auto" w:fill="FFFFFF"/>
            <w:hideMark/>
          </w:tcPr>
          <w:p w:rsidR="00457EB5" w:rsidRPr="004614E7" w:rsidRDefault="00457EB5" w:rsidP="000B39BE">
            <w:pPr>
              <w:spacing w:after="0" w:line="240" w:lineRule="auto"/>
              <w:ind w:hanging="74"/>
              <w:jc w:val="both"/>
              <w:rPr>
                <w:rFonts w:ascii="Times New Roman" w:eastAsia="Calibri" w:hAnsi="Times New Roman"/>
                <w:sz w:val="24"/>
                <w:szCs w:val="24"/>
                <w:shd w:val="clear" w:color="auto" w:fill="FFFFFF"/>
                <w:lang w:val="kk-KZ"/>
              </w:rPr>
            </w:pPr>
            <w:r w:rsidRPr="004614E7">
              <w:rPr>
                <w:rFonts w:ascii="Times New Roman" w:eastAsia="Calibri" w:hAnsi="Times New Roman"/>
                <w:sz w:val="24"/>
                <w:szCs w:val="24"/>
                <w:shd w:val="clear" w:color="auto" w:fill="FFFFFF"/>
                <w:lang w:val="kk-KZ"/>
              </w:rPr>
              <w:t>-</w:t>
            </w:r>
          </w:p>
        </w:tc>
        <w:tc>
          <w:tcPr>
            <w:tcW w:w="10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4614E7" w:rsidRDefault="00457EB5" w:rsidP="000B39BE">
            <w:pPr>
              <w:spacing w:after="0" w:line="240" w:lineRule="auto"/>
              <w:ind w:hanging="74"/>
              <w:jc w:val="both"/>
              <w:rPr>
                <w:rFonts w:ascii="Times New Roman" w:hAnsi="Times New Roman"/>
                <w:sz w:val="24"/>
                <w:szCs w:val="24"/>
              </w:rPr>
            </w:pPr>
            <w:r w:rsidRPr="004614E7">
              <w:rPr>
                <w:rFonts w:ascii="Times New Roman" w:eastAsia="Calibri" w:hAnsi="Times New Roman"/>
                <w:sz w:val="24"/>
                <w:szCs w:val="24"/>
                <w:shd w:val="clear" w:color="auto" w:fill="FFFFFF"/>
              </w:rPr>
              <w:t>7</w:t>
            </w:r>
            <w:r w:rsidRPr="004614E7">
              <w:rPr>
                <w:rFonts w:ascii="Times New Roman" w:hAnsi="Times New Roman"/>
                <w:b/>
                <w:sz w:val="24"/>
                <w:szCs w:val="24"/>
              </w:rPr>
              <w:t>*</w:t>
            </w:r>
          </w:p>
        </w:tc>
        <w:tc>
          <w:tcPr>
            <w:tcW w:w="1305" w:type="dxa"/>
            <w:tcBorders>
              <w:top w:val="single" w:sz="4" w:space="0" w:color="000000"/>
              <w:left w:val="single" w:sz="4" w:space="0" w:color="000000"/>
              <w:bottom w:val="single" w:sz="4" w:space="0" w:color="000000"/>
              <w:right w:val="single" w:sz="4" w:space="0" w:color="000000"/>
            </w:tcBorders>
            <w:shd w:val="clear" w:color="auto" w:fill="FFFFFF"/>
            <w:hideMark/>
          </w:tcPr>
          <w:p w:rsidR="00457EB5" w:rsidRPr="004614E7" w:rsidRDefault="00457EB5" w:rsidP="000B39BE">
            <w:pPr>
              <w:spacing w:after="0" w:line="240" w:lineRule="auto"/>
              <w:ind w:hanging="74"/>
              <w:jc w:val="both"/>
              <w:rPr>
                <w:rFonts w:ascii="Times New Roman" w:eastAsia="Calibri" w:hAnsi="Times New Roman"/>
                <w:sz w:val="24"/>
                <w:szCs w:val="24"/>
                <w:shd w:val="clear" w:color="auto" w:fill="FFFFFF"/>
                <w:lang w:val="kk-KZ"/>
              </w:rPr>
            </w:pPr>
            <w:r w:rsidRPr="004614E7">
              <w:rPr>
                <w:rFonts w:ascii="Times New Roman" w:eastAsia="Calibri" w:hAnsi="Times New Roman"/>
                <w:sz w:val="24"/>
                <w:szCs w:val="24"/>
                <w:shd w:val="clear" w:color="auto" w:fill="FFFFFF"/>
                <w:lang w:val="kk-KZ"/>
              </w:rPr>
              <w:t>0,3</w:t>
            </w:r>
          </w:p>
        </w:tc>
      </w:tr>
      <w:tr w:rsidR="00457EB5" w:rsidRPr="004614E7" w:rsidTr="00A62DA0">
        <w:trPr>
          <w:trHeight w:val="1"/>
          <w:jc w:val="center"/>
        </w:trPr>
        <w:tc>
          <w:tcPr>
            <w:tcW w:w="8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4614E7" w:rsidRDefault="00457EB5" w:rsidP="000B39BE">
            <w:pPr>
              <w:spacing w:after="0" w:line="240" w:lineRule="auto"/>
              <w:ind w:hanging="74"/>
              <w:jc w:val="both"/>
              <w:rPr>
                <w:rFonts w:ascii="Times New Roman" w:hAnsi="Times New Roman"/>
                <w:sz w:val="24"/>
                <w:szCs w:val="24"/>
              </w:rPr>
            </w:pPr>
            <w:r w:rsidRPr="004614E7">
              <w:rPr>
                <w:rFonts w:ascii="Times New Roman" w:hAnsi="Times New Roman"/>
                <w:sz w:val="24"/>
                <w:szCs w:val="24"/>
              </w:rPr>
              <w:t>6</w:t>
            </w:r>
          </w:p>
        </w:tc>
        <w:tc>
          <w:tcPr>
            <w:tcW w:w="24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4614E7" w:rsidRDefault="00457EB5" w:rsidP="000B39BE">
            <w:pPr>
              <w:spacing w:after="0" w:line="240" w:lineRule="auto"/>
              <w:ind w:hanging="74"/>
              <w:jc w:val="both"/>
              <w:rPr>
                <w:rFonts w:ascii="Times New Roman" w:hAnsi="Times New Roman"/>
                <w:sz w:val="24"/>
                <w:szCs w:val="24"/>
              </w:rPr>
            </w:pPr>
            <w:r w:rsidRPr="004614E7">
              <w:rPr>
                <w:rFonts w:ascii="Times New Roman" w:hAnsi="Times New Roman"/>
                <w:sz w:val="24"/>
                <w:szCs w:val="24"/>
              </w:rPr>
              <w:t>Автономдылық</w:t>
            </w:r>
          </w:p>
        </w:tc>
        <w:tc>
          <w:tcPr>
            <w:tcW w:w="9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4614E7" w:rsidRDefault="00457EB5" w:rsidP="000B39BE">
            <w:pPr>
              <w:spacing w:after="0" w:line="240" w:lineRule="auto"/>
              <w:ind w:hanging="74"/>
              <w:jc w:val="both"/>
              <w:rPr>
                <w:rFonts w:ascii="Times New Roman" w:hAnsi="Times New Roman"/>
                <w:sz w:val="24"/>
                <w:szCs w:val="24"/>
              </w:rPr>
            </w:pPr>
            <w:r w:rsidRPr="004614E7">
              <w:rPr>
                <w:rFonts w:ascii="Times New Roman" w:eastAsia="Calibri" w:hAnsi="Times New Roman"/>
                <w:sz w:val="24"/>
                <w:szCs w:val="24"/>
                <w:shd w:val="clear" w:color="auto" w:fill="FFFFFF"/>
              </w:rPr>
              <w:t>10, 3</w:t>
            </w:r>
            <w:r w:rsidRPr="004614E7">
              <w:rPr>
                <w:rFonts w:ascii="Times New Roman" w:hAnsi="Times New Roman"/>
                <w:b/>
                <w:sz w:val="24"/>
                <w:szCs w:val="24"/>
              </w:rPr>
              <w:t>*</w:t>
            </w:r>
          </w:p>
        </w:tc>
        <w:tc>
          <w:tcPr>
            <w:tcW w:w="10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4614E7" w:rsidRDefault="00457EB5" w:rsidP="000B39BE">
            <w:pPr>
              <w:spacing w:after="0" w:line="240" w:lineRule="auto"/>
              <w:ind w:hanging="74"/>
              <w:jc w:val="both"/>
              <w:rPr>
                <w:rFonts w:ascii="Times New Roman" w:eastAsia="Calibri" w:hAnsi="Times New Roman"/>
                <w:sz w:val="24"/>
                <w:szCs w:val="24"/>
                <w:shd w:val="clear" w:color="auto" w:fill="FFFFFF"/>
                <w:lang w:val="kk-KZ"/>
              </w:rPr>
            </w:pPr>
            <w:r w:rsidRPr="004614E7">
              <w:rPr>
                <w:rFonts w:ascii="Times New Roman" w:eastAsia="Calibri" w:hAnsi="Times New Roman"/>
                <w:sz w:val="24"/>
                <w:szCs w:val="24"/>
                <w:shd w:val="clear" w:color="auto" w:fill="FFFFFF"/>
                <w:lang w:val="kk-KZ"/>
              </w:rPr>
              <w:t>0,28</w:t>
            </w:r>
          </w:p>
        </w:tc>
        <w:tc>
          <w:tcPr>
            <w:tcW w:w="11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4614E7" w:rsidRDefault="00457EB5" w:rsidP="000B39BE">
            <w:pPr>
              <w:spacing w:after="0" w:line="240" w:lineRule="auto"/>
              <w:ind w:hanging="74"/>
              <w:jc w:val="both"/>
              <w:rPr>
                <w:rFonts w:ascii="Times New Roman" w:eastAsia="Calibri" w:hAnsi="Times New Roman"/>
                <w:sz w:val="24"/>
                <w:szCs w:val="24"/>
              </w:rPr>
            </w:pPr>
            <w:r w:rsidRPr="004614E7">
              <w:rPr>
                <w:rFonts w:ascii="Times New Roman" w:eastAsia="Calibri" w:hAnsi="Times New Roman"/>
                <w:sz w:val="24"/>
                <w:szCs w:val="24"/>
                <w:shd w:val="clear" w:color="auto" w:fill="FFFFFF"/>
              </w:rPr>
              <w:t>7</w:t>
            </w:r>
          </w:p>
        </w:tc>
        <w:tc>
          <w:tcPr>
            <w:tcW w:w="886" w:type="dxa"/>
            <w:tcBorders>
              <w:top w:val="single" w:sz="4" w:space="0" w:color="000000"/>
              <w:left w:val="single" w:sz="4" w:space="0" w:color="000000"/>
              <w:bottom w:val="single" w:sz="4" w:space="0" w:color="000000"/>
              <w:right w:val="single" w:sz="4" w:space="0" w:color="000000"/>
            </w:tcBorders>
            <w:shd w:val="clear" w:color="auto" w:fill="FFFFFF"/>
            <w:hideMark/>
          </w:tcPr>
          <w:p w:rsidR="00457EB5" w:rsidRPr="004614E7" w:rsidRDefault="00457EB5" w:rsidP="000B39BE">
            <w:pPr>
              <w:spacing w:after="0" w:line="240" w:lineRule="auto"/>
              <w:ind w:hanging="74"/>
              <w:jc w:val="both"/>
              <w:rPr>
                <w:rFonts w:ascii="Times New Roman" w:eastAsia="Calibri" w:hAnsi="Times New Roman"/>
                <w:sz w:val="24"/>
                <w:szCs w:val="24"/>
                <w:shd w:val="clear" w:color="auto" w:fill="FFFFFF"/>
                <w:lang w:val="kk-KZ"/>
              </w:rPr>
            </w:pPr>
            <w:r w:rsidRPr="004614E7">
              <w:rPr>
                <w:rFonts w:ascii="Times New Roman" w:eastAsia="Calibri" w:hAnsi="Times New Roman"/>
                <w:sz w:val="24"/>
                <w:szCs w:val="24"/>
                <w:shd w:val="clear" w:color="auto" w:fill="FFFFFF"/>
                <w:lang w:val="kk-KZ"/>
              </w:rPr>
              <w:t>-</w:t>
            </w:r>
          </w:p>
        </w:tc>
        <w:tc>
          <w:tcPr>
            <w:tcW w:w="10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4614E7" w:rsidRDefault="00457EB5" w:rsidP="000B39BE">
            <w:pPr>
              <w:spacing w:after="0" w:line="240" w:lineRule="auto"/>
              <w:ind w:hanging="74"/>
              <w:jc w:val="both"/>
              <w:rPr>
                <w:rFonts w:ascii="Times New Roman" w:eastAsia="Calibri" w:hAnsi="Times New Roman"/>
                <w:sz w:val="24"/>
                <w:szCs w:val="24"/>
              </w:rPr>
            </w:pPr>
            <w:r w:rsidRPr="004614E7">
              <w:rPr>
                <w:rFonts w:ascii="Times New Roman" w:eastAsia="Calibri" w:hAnsi="Times New Roman"/>
                <w:sz w:val="24"/>
                <w:szCs w:val="24"/>
                <w:shd w:val="clear" w:color="auto" w:fill="FFFFFF"/>
              </w:rPr>
              <w:t>6</w:t>
            </w:r>
          </w:p>
        </w:tc>
        <w:tc>
          <w:tcPr>
            <w:tcW w:w="1305" w:type="dxa"/>
            <w:tcBorders>
              <w:top w:val="single" w:sz="4" w:space="0" w:color="000000"/>
              <w:left w:val="single" w:sz="4" w:space="0" w:color="000000"/>
              <w:bottom w:val="single" w:sz="4" w:space="0" w:color="000000"/>
              <w:right w:val="single" w:sz="4" w:space="0" w:color="000000"/>
            </w:tcBorders>
            <w:shd w:val="clear" w:color="auto" w:fill="FFFFFF"/>
            <w:hideMark/>
          </w:tcPr>
          <w:p w:rsidR="00457EB5" w:rsidRPr="004614E7" w:rsidRDefault="00457EB5" w:rsidP="000B39BE">
            <w:pPr>
              <w:spacing w:after="0" w:line="240" w:lineRule="auto"/>
              <w:ind w:hanging="74"/>
              <w:jc w:val="both"/>
              <w:rPr>
                <w:rFonts w:ascii="Times New Roman" w:eastAsia="Calibri" w:hAnsi="Times New Roman"/>
                <w:sz w:val="24"/>
                <w:szCs w:val="24"/>
                <w:shd w:val="clear" w:color="auto" w:fill="FFFFFF"/>
                <w:lang w:val="kk-KZ"/>
              </w:rPr>
            </w:pPr>
            <w:r w:rsidRPr="004614E7">
              <w:rPr>
                <w:rFonts w:ascii="Times New Roman" w:eastAsia="Calibri" w:hAnsi="Times New Roman"/>
                <w:sz w:val="24"/>
                <w:szCs w:val="24"/>
                <w:shd w:val="clear" w:color="auto" w:fill="FFFFFF"/>
                <w:lang w:val="kk-KZ"/>
              </w:rPr>
              <w:t>-</w:t>
            </w:r>
          </w:p>
        </w:tc>
      </w:tr>
      <w:tr w:rsidR="00457EB5" w:rsidRPr="004614E7" w:rsidTr="00A62DA0">
        <w:trPr>
          <w:trHeight w:val="1"/>
          <w:jc w:val="center"/>
        </w:trPr>
        <w:tc>
          <w:tcPr>
            <w:tcW w:w="8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4614E7" w:rsidRDefault="00457EB5" w:rsidP="000B39BE">
            <w:pPr>
              <w:spacing w:after="0" w:line="240" w:lineRule="auto"/>
              <w:ind w:hanging="74"/>
              <w:jc w:val="both"/>
              <w:rPr>
                <w:rFonts w:ascii="Times New Roman" w:hAnsi="Times New Roman"/>
                <w:sz w:val="24"/>
                <w:szCs w:val="24"/>
              </w:rPr>
            </w:pPr>
            <w:r w:rsidRPr="004614E7">
              <w:rPr>
                <w:rFonts w:ascii="Times New Roman" w:hAnsi="Times New Roman"/>
                <w:sz w:val="24"/>
                <w:szCs w:val="24"/>
              </w:rPr>
              <w:t>7</w:t>
            </w:r>
          </w:p>
        </w:tc>
        <w:tc>
          <w:tcPr>
            <w:tcW w:w="24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4614E7" w:rsidRDefault="00457EB5" w:rsidP="000B39BE">
            <w:pPr>
              <w:spacing w:after="0" w:line="240" w:lineRule="auto"/>
              <w:ind w:hanging="74"/>
              <w:jc w:val="both"/>
              <w:rPr>
                <w:rFonts w:ascii="Times New Roman" w:hAnsi="Times New Roman"/>
                <w:sz w:val="24"/>
                <w:szCs w:val="24"/>
              </w:rPr>
            </w:pPr>
            <w:r w:rsidRPr="004614E7">
              <w:rPr>
                <w:rFonts w:ascii="Times New Roman" w:hAnsi="Times New Roman"/>
                <w:sz w:val="24"/>
                <w:szCs w:val="24"/>
              </w:rPr>
              <w:t>Спонтандылық</w:t>
            </w:r>
          </w:p>
        </w:tc>
        <w:tc>
          <w:tcPr>
            <w:tcW w:w="9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4614E7" w:rsidRDefault="00457EB5" w:rsidP="000B39BE">
            <w:pPr>
              <w:spacing w:after="0" w:line="240" w:lineRule="auto"/>
              <w:ind w:hanging="74"/>
              <w:jc w:val="both"/>
              <w:rPr>
                <w:rFonts w:ascii="Times New Roman" w:eastAsia="Calibri" w:hAnsi="Times New Roman"/>
                <w:sz w:val="24"/>
                <w:szCs w:val="24"/>
              </w:rPr>
            </w:pPr>
            <w:r w:rsidRPr="004614E7">
              <w:rPr>
                <w:rFonts w:ascii="Times New Roman" w:eastAsia="Calibri" w:hAnsi="Times New Roman"/>
                <w:sz w:val="24"/>
                <w:szCs w:val="24"/>
                <w:shd w:val="clear" w:color="auto" w:fill="FFFFFF"/>
              </w:rPr>
              <w:t>10, 3</w:t>
            </w:r>
          </w:p>
        </w:tc>
        <w:tc>
          <w:tcPr>
            <w:tcW w:w="10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4614E7" w:rsidRDefault="00457EB5" w:rsidP="000B39BE">
            <w:pPr>
              <w:spacing w:after="0" w:line="240" w:lineRule="auto"/>
              <w:ind w:hanging="74"/>
              <w:jc w:val="both"/>
              <w:rPr>
                <w:rFonts w:ascii="Times New Roman" w:eastAsia="Calibri" w:hAnsi="Times New Roman"/>
                <w:sz w:val="24"/>
                <w:szCs w:val="24"/>
                <w:shd w:val="clear" w:color="auto" w:fill="FFFFFF"/>
                <w:lang w:val="kk-KZ"/>
              </w:rPr>
            </w:pPr>
            <w:r w:rsidRPr="004614E7">
              <w:rPr>
                <w:rFonts w:ascii="Times New Roman" w:eastAsia="Calibri" w:hAnsi="Times New Roman"/>
                <w:sz w:val="24"/>
                <w:szCs w:val="24"/>
                <w:shd w:val="clear" w:color="auto" w:fill="FFFFFF"/>
                <w:lang w:val="kk-KZ"/>
              </w:rPr>
              <w:t>0,28</w:t>
            </w:r>
          </w:p>
        </w:tc>
        <w:tc>
          <w:tcPr>
            <w:tcW w:w="11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4614E7" w:rsidRDefault="00457EB5" w:rsidP="000B39BE">
            <w:pPr>
              <w:spacing w:after="0" w:line="240" w:lineRule="auto"/>
              <w:ind w:hanging="74"/>
              <w:jc w:val="both"/>
              <w:rPr>
                <w:rFonts w:ascii="Times New Roman" w:eastAsia="Calibri" w:hAnsi="Times New Roman"/>
                <w:sz w:val="24"/>
                <w:szCs w:val="24"/>
              </w:rPr>
            </w:pPr>
            <w:r w:rsidRPr="004614E7">
              <w:rPr>
                <w:rFonts w:ascii="Times New Roman" w:eastAsia="Calibri" w:hAnsi="Times New Roman"/>
                <w:sz w:val="24"/>
                <w:szCs w:val="24"/>
                <w:shd w:val="clear" w:color="auto" w:fill="FFFFFF"/>
              </w:rPr>
              <w:t>6,4</w:t>
            </w:r>
          </w:p>
        </w:tc>
        <w:tc>
          <w:tcPr>
            <w:tcW w:w="886" w:type="dxa"/>
            <w:tcBorders>
              <w:top w:val="single" w:sz="4" w:space="0" w:color="000000"/>
              <w:left w:val="single" w:sz="4" w:space="0" w:color="000000"/>
              <w:bottom w:val="single" w:sz="4" w:space="0" w:color="000000"/>
              <w:right w:val="single" w:sz="4" w:space="0" w:color="000000"/>
            </w:tcBorders>
            <w:shd w:val="clear" w:color="auto" w:fill="FFFFFF"/>
            <w:hideMark/>
          </w:tcPr>
          <w:p w:rsidR="00457EB5" w:rsidRPr="004614E7" w:rsidRDefault="00457EB5" w:rsidP="000B39BE">
            <w:pPr>
              <w:spacing w:after="0" w:line="240" w:lineRule="auto"/>
              <w:ind w:hanging="74"/>
              <w:jc w:val="both"/>
              <w:rPr>
                <w:rFonts w:ascii="Times New Roman" w:eastAsia="Calibri" w:hAnsi="Times New Roman"/>
                <w:sz w:val="24"/>
                <w:szCs w:val="24"/>
                <w:shd w:val="clear" w:color="auto" w:fill="FFFFFF"/>
                <w:lang w:val="kk-KZ"/>
              </w:rPr>
            </w:pPr>
            <w:r w:rsidRPr="004614E7">
              <w:rPr>
                <w:rFonts w:ascii="Times New Roman" w:eastAsia="Calibri" w:hAnsi="Times New Roman"/>
                <w:sz w:val="24"/>
                <w:szCs w:val="24"/>
                <w:shd w:val="clear" w:color="auto" w:fill="FFFFFF"/>
                <w:lang w:val="kk-KZ"/>
              </w:rPr>
              <w:t>-</w:t>
            </w:r>
          </w:p>
        </w:tc>
        <w:tc>
          <w:tcPr>
            <w:tcW w:w="10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4614E7" w:rsidRDefault="00457EB5" w:rsidP="000B39BE">
            <w:pPr>
              <w:spacing w:after="0" w:line="240" w:lineRule="auto"/>
              <w:ind w:hanging="74"/>
              <w:jc w:val="both"/>
              <w:rPr>
                <w:rFonts w:ascii="Times New Roman" w:hAnsi="Times New Roman"/>
                <w:sz w:val="24"/>
                <w:szCs w:val="24"/>
              </w:rPr>
            </w:pPr>
            <w:r w:rsidRPr="004614E7">
              <w:rPr>
                <w:rFonts w:ascii="Times New Roman" w:eastAsia="Calibri" w:hAnsi="Times New Roman"/>
                <w:sz w:val="24"/>
                <w:szCs w:val="24"/>
                <w:shd w:val="clear" w:color="auto" w:fill="FFFFFF"/>
              </w:rPr>
              <w:t>5,8</w:t>
            </w:r>
            <w:r w:rsidRPr="004614E7">
              <w:rPr>
                <w:rFonts w:ascii="Times New Roman" w:hAnsi="Times New Roman"/>
                <w:b/>
                <w:sz w:val="24"/>
                <w:szCs w:val="24"/>
              </w:rPr>
              <w:t>*</w:t>
            </w:r>
          </w:p>
        </w:tc>
        <w:tc>
          <w:tcPr>
            <w:tcW w:w="1305" w:type="dxa"/>
            <w:tcBorders>
              <w:top w:val="single" w:sz="4" w:space="0" w:color="000000"/>
              <w:left w:val="single" w:sz="4" w:space="0" w:color="000000"/>
              <w:bottom w:val="single" w:sz="4" w:space="0" w:color="000000"/>
              <w:right w:val="single" w:sz="4" w:space="0" w:color="000000"/>
            </w:tcBorders>
            <w:shd w:val="clear" w:color="auto" w:fill="FFFFFF"/>
            <w:hideMark/>
          </w:tcPr>
          <w:p w:rsidR="00457EB5" w:rsidRPr="004614E7" w:rsidRDefault="00457EB5" w:rsidP="000B39BE">
            <w:pPr>
              <w:spacing w:after="0" w:line="240" w:lineRule="auto"/>
              <w:ind w:hanging="74"/>
              <w:jc w:val="both"/>
              <w:rPr>
                <w:rFonts w:ascii="Times New Roman" w:eastAsia="Calibri" w:hAnsi="Times New Roman"/>
                <w:sz w:val="24"/>
                <w:szCs w:val="24"/>
                <w:shd w:val="clear" w:color="auto" w:fill="FFFFFF"/>
                <w:lang w:val="kk-KZ"/>
              </w:rPr>
            </w:pPr>
            <w:r w:rsidRPr="004614E7">
              <w:rPr>
                <w:rFonts w:ascii="Times New Roman" w:eastAsia="Calibri" w:hAnsi="Times New Roman"/>
                <w:sz w:val="24"/>
                <w:szCs w:val="24"/>
                <w:shd w:val="clear" w:color="auto" w:fill="FFFFFF"/>
                <w:lang w:val="kk-KZ"/>
              </w:rPr>
              <w:t>0,37</w:t>
            </w:r>
          </w:p>
        </w:tc>
      </w:tr>
      <w:tr w:rsidR="00457EB5" w:rsidRPr="004614E7" w:rsidTr="00A62DA0">
        <w:trPr>
          <w:trHeight w:val="1"/>
          <w:jc w:val="center"/>
        </w:trPr>
        <w:tc>
          <w:tcPr>
            <w:tcW w:w="8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4614E7" w:rsidRDefault="00457EB5" w:rsidP="000B39BE">
            <w:pPr>
              <w:spacing w:after="0" w:line="240" w:lineRule="auto"/>
              <w:ind w:hanging="74"/>
              <w:jc w:val="both"/>
              <w:rPr>
                <w:rFonts w:ascii="Times New Roman" w:hAnsi="Times New Roman"/>
                <w:sz w:val="24"/>
                <w:szCs w:val="24"/>
              </w:rPr>
            </w:pPr>
            <w:r w:rsidRPr="004614E7">
              <w:rPr>
                <w:rFonts w:ascii="Times New Roman" w:hAnsi="Times New Roman"/>
                <w:sz w:val="24"/>
                <w:szCs w:val="24"/>
              </w:rPr>
              <w:t>8</w:t>
            </w:r>
          </w:p>
        </w:tc>
        <w:tc>
          <w:tcPr>
            <w:tcW w:w="24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4614E7" w:rsidRDefault="00457EB5" w:rsidP="000B39BE">
            <w:pPr>
              <w:spacing w:after="0" w:line="240" w:lineRule="auto"/>
              <w:ind w:hanging="74"/>
              <w:jc w:val="both"/>
              <w:rPr>
                <w:rFonts w:ascii="Times New Roman" w:hAnsi="Times New Roman"/>
                <w:sz w:val="24"/>
                <w:szCs w:val="24"/>
              </w:rPr>
            </w:pPr>
            <w:r w:rsidRPr="004614E7">
              <w:rPr>
                <w:rFonts w:ascii="Times New Roman" w:hAnsi="Times New Roman"/>
                <w:sz w:val="24"/>
                <w:szCs w:val="24"/>
              </w:rPr>
              <w:t>Өзін-өзі түсіну</w:t>
            </w:r>
          </w:p>
        </w:tc>
        <w:tc>
          <w:tcPr>
            <w:tcW w:w="9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4614E7" w:rsidRDefault="00457EB5" w:rsidP="000B39BE">
            <w:pPr>
              <w:spacing w:after="0" w:line="240" w:lineRule="auto"/>
              <w:ind w:hanging="74"/>
              <w:jc w:val="both"/>
              <w:rPr>
                <w:rFonts w:ascii="Times New Roman" w:hAnsi="Times New Roman"/>
                <w:sz w:val="24"/>
                <w:szCs w:val="24"/>
              </w:rPr>
            </w:pPr>
            <w:r w:rsidRPr="004614E7">
              <w:rPr>
                <w:rFonts w:ascii="Times New Roman" w:eastAsia="Calibri" w:hAnsi="Times New Roman"/>
                <w:sz w:val="24"/>
                <w:szCs w:val="24"/>
                <w:shd w:val="clear" w:color="auto" w:fill="FFFFFF"/>
              </w:rPr>
              <w:t>8,6</w:t>
            </w:r>
            <w:r w:rsidRPr="004614E7">
              <w:rPr>
                <w:rFonts w:ascii="Times New Roman" w:hAnsi="Times New Roman"/>
                <w:b/>
                <w:sz w:val="24"/>
                <w:szCs w:val="24"/>
              </w:rPr>
              <w:t>*</w:t>
            </w:r>
          </w:p>
        </w:tc>
        <w:tc>
          <w:tcPr>
            <w:tcW w:w="10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4614E7" w:rsidRDefault="00457EB5" w:rsidP="000B39BE">
            <w:pPr>
              <w:spacing w:after="0" w:line="240" w:lineRule="auto"/>
              <w:ind w:hanging="74"/>
              <w:jc w:val="both"/>
              <w:rPr>
                <w:rFonts w:ascii="Times New Roman" w:eastAsia="Calibri" w:hAnsi="Times New Roman"/>
                <w:sz w:val="24"/>
                <w:szCs w:val="24"/>
                <w:shd w:val="clear" w:color="auto" w:fill="FFFFFF"/>
                <w:lang w:val="kk-KZ"/>
              </w:rPr>
            </w:pPr>
            <w:r w:rsidRPr="004614E7">
              <w:rPr>
                <w:rFonts w:ascii="Times New Roman" w:eastAsia="Calibri" w:hAnsi="Times New Roman"/>
                <w:sz w:val="24"/>
                <w:szCs w:val="24"/>
                <w:shd w:val="clear" w:color="auto" w:fill="FFFFFF"/>
                <w:lang w:val="kk-KZ"/>
              </w:rPr>
              <w:t>0,26</w:t>
            </w:r>
          </w:p>
        </w:tc>
        <w:tc>
          <w:tcPr>
            <w:tcW w:w="11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4614E7" w:rsidRDefault="00457EB5" w:rsidP="000B39BE">
            <w:pPr>
              <w:spacing w:after="0" w:line="240" w:lineRule="auto"/>
              <w:ind w:hanging="74"/>
              <w:jc w:val="both"/>
              <w:rPr>
                <w:rFonts w:ascii="Times New Roman" w:eastAsia="Calibri" w:hAnsi="Times New Roman"/>
                <w:sz w:val="24"/>
                <w:szCs w:val="24"/>
              </w:rPr>
            </w:pPr>
            <w:r w:rsidRPr="004614E7">
              <w:rPr>
                <w:rFonts w:ascii="Times New Roman" w:eastAsia="Calibri" w:hAnsi="Times New Roman"/>
                <w:sz w:val="24"/>
                <w:szCs w:val="24"/>
                <w:shd w:val="clear" w:color="auto" w:fill="FFFFFF"/>
              </w:rPr>
              <w:t>6,2</w:t>
            </w:r>
          </w:p>
        </w:tc>
        <w:tc>
          <w:tcPr>
            <w:tcW w:w="886" w:type="dxa"/>
            <w:tcBorders>
              <w:top w:val="single" w:sz="4" w:space="0" w:color="000000"/>
              <w:left w:val="single" w:sz="4" w:space="0" w:color="000000"/>
              <w:bottom w:val="single" w:sz="4" w:space="0" w:color="000000"/>
              <w:right w:val="single" w:sz="4" w:space="0" w:color="000000"/>
            </w:tcBorders>
            <w:shd w:val="clear" w:color="auto" w:fill="FFFFFF"/>
            <w:hideMark/>
          </w:tcPr>
          <w:p w:rsidR="00457EB5" w:rsidRPr="004614E7" w:rsidRDefault="00457EB5" w:rsidP="000B39BE">
            <w:pPr>
              <w:spacing w:after="0" w:line="240" w:lineRule="auto"/>
              <w:ind w:hanging="74"/>
              <w:jc w:val="both"/>
              <w:rPr>
                <w:rFonts w:ascii="Times New Roman" w:eastAsia="Calibri" w:hAnsi="Times New Roman"/>
                <w:sz w:val="24"/>
                <w:szCs w:val="24"/>
                <w:shd w:val="clear" w:color="auto" w:fill="FFFFFF"/>
                <w:lang w:val="kk-KZ"/>
              </w:rPr>
            </w:pPr>
            <w:r w:rsidRPr="004614E7">
              <w:rPr>
                <w:rFonts w:ascii="Times New Roman" w:eastAsia="Calibri" w:hAnsi="Times New Roman"/>
                <w:sz w:val="24"/>
                <w:szCs w:val="24"/>
                <w:shd w:val="clear" w:color="auto" w:fill="FFFFFF"/>
                <w:lang w:val="kk-KZ"/>
              </w:rPr>
              <w:t>-</w:t>
            </w:r>
          </w:p>
        </w:tc>
        <w:tc>
          <w:tcPr>
            <w:tcW w:w="10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4614E7" w:rsidRDefault="00457EB5" w:rsidP="000B39BE">
            <w:pPr>
              <w:spacing w:after="0" w:line="240" w:lineRule="auto"/>
              <w:ind w:hanging="74"/>
              <w:jc w:val="both"/>
              <w:rPr>
                <w:rFonts w:ascii="Times New Roman" w:eastAsia="Calibri" w:hAnsi="Times New Roman"/>
                <w:sz w:val="24"/>
                <w:szCs w:val="24"/>
              </w:rPr>
            </w:pPr>
            <w:r w:rsidRPr="004614E7">
              <w:rPr>
                <w:rFonts w:ascii="Times New Roman" w:eastAsia="Calibri" w:hAnsi="Times New Roman"/>
                <w:sz w:val="24"/>
                <w:szCs w:val="24"/>
                <w:shd w:val="clear" w:color="auto" w:fill="FFFFFF"/>
              </w:rPr>
              <w:t>6</w:t>
            </w:r>
          </w:p>
        </w:tc>
        <w:tc>
          <w:tcPr>
            <w:tcW w:w="1305" w:type="dxa"/>
            <w:tcBorders>
              <w:top w:val="single" w:sz="4" w:space="0" w:color="000000"/>
              <w:left w:val="single" w:sz="4" w:space="0" w:color="000000"/>
              <w:bottom w:val="single" w:sz="4" w:space="0" w:color="000000"/>
              <w:right w:val="single" w:sz="4" w:space="0" w:color="000000"/>
            </w:tcBorders>
            <w:shd w:val="clear" w:color="auto" w:fill="FFFFFF"/>
            <w:hideMark/>
          </w:tcPr>
          <w:p w:rsidR="00457EB5" w:rsidRPr="004614E7" w:rsidRDefault="00457EB5" w:rsidP="000B39BE">
            <w:pPr>
              <w:spacing w:after="0" w:line="240" w:lineRule="auto"/>
              <w:ind w:hanging="74"/>
              <w:jc w:val="both"/>
              <w:rPr>
                <w:rFonts w:ascii="Times New Roman" w:eastAsia="Calibri" w:hAnsi="Times New Roman"/>
                <w:sz w:val="24"/>
                <w:szCs w:val="24"/>
                <w:shd w:val="clear" w:color="auto" w:fill="FFFFFF"/>
                <w:lang w:val="kk-KZ"/>
              </w:rPr>
            </w:pPr>
            <w:r w:rsidRPr="004614E7">
              <w:rPr>
                <w:rFonts w:ascii="Times New Roman" w:eastAsia="Calibri" w:hAnsi="Times New Roman"/>
                <w:sz w:val="24"/>
                <w:szCs w:val="24"/>
                <w:shd w:val="clear" w:color="auto" w:fill="FFFFFF"/>
                <w:lang w:val="kk-KZ"/>
              </w:rPr>
              <w:t>-</w:t>
            </w:r>
          </w:p>
        </w:tc>
      </w:tr>
      <w:tr w:rsidR="00457EB5" w:rsidRPr="004614E7" w:rsidTr="00A62DA0">
        <w:trPr>
          <w:trHeight w:val="1"/>
          <w:jc w:val="center"/>
        </w:trPr>
        <w:tc>
          <w:tcPr>
            <w:tcW w:w="8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4614E7" w:rsidRDefault="00457EB5" w:rsidP="000B39BE">
            <w:pPr>
              <w:spacing w:after="0" w:line="240" w:lineRule="auto"/>
              <w:ind w:hanging="74"/>
              <w:jc w:val="both"/>
              <w:rPr>
                <w:rFonts w:ascii="Times New Roman" w:hAnsi="Times New Roman"/>
                <w:sz w:val="24"/>
                <w:szCs w:val="24"/>
              </w:rPr>
            </w:pPr>
            <w:r w:rsidRPr="004614E7">
              <w:rPr>
                <w:rFonts w:ascii="Times New Roman" w:hAnsi="Times New Roman"/>
                <w:sz w:val="24"/>
                <w:szCs w:val="24"/>
              </w:rPr>
              <w:t>9</w:t>
            </w:r>
          </w:p>
        </w:tc>
        <w:tc>
          <w:tcPr>
            <w:tcW w:w="24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4614E7" w:rsidRDefault="00457EB5" w:rsidP="000B39BE">
            <w:pPr>
              <w:spacing w:after="0" w:line="240" w:lineRule="auto"/>
              <w:ind w:hanging="74"/>
              <w:jc w:val="both"/>
              <w:rPr>
                <w:rFonts w:ascii="Times New Roman" w:hAnsi="Times New Roman"/>
                <w:sz w:val="24"/>
                <w:szCs w:val="24"/>
              </w:rPr>
            </w:pPr>
            <w:r w:rsidRPr="004614E7">
              <w:rPr>
                <w:rFonts w:ascii="Times New Roman" w:hAnsi="Times New Roman"/>
                <w:sz w:val="24"/>
                <w:szCs w:val="24"/>
              </w:rPr>
              <w:t>Аутосимпатия</w:t>
            </w:r>
          </w:p>
        </w:tc>
        <w:tc>
          <w:tcPr>
            <w:tcW w:w="9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4614E7" w:rsidRDefault="00457EB5" w:rsidP="000B39BE">
            <w:pPr>
              <w:spacing w:after="0" w:line="240" w:lineRule="auto"/>
              <w:ind w:hanging="74"/>
              <w:jc w:val="both"/>
              <w:rPr>
                <w:rFonts w:ascii="Times New Roman" w:hAnsi="Times New Roman"/>
                <w:sz w:val="24"/>
                <w:szCs w:val="24"/>
              </w:rPr>
            </w:pPr>
            <w:r w:rsidRPr="004614E7">
              <w:rPr>
                <w:rFonts w:ascii="Times New Roman" w:eastAsia="Calibri" w:hAnsi="Times New Roman"/>
                <w:sz w:val="24"/>
                <w:szCs w:val="24"/>
                <w:shd w:val="clear" w:color="auto" w:fill="FFFFFF"/>
              </w:rPr>
              <w:t>9</w:t>
            </w:r>
            <w:r w:rsidRPr="004614E7">
              <w:rPr>
                <w:rFonts w:ascii="Times New Roman" w:hAnsi="Times New Roman"/>
                <w:b/>
                <w:sz w:val="24"/>
                <w:szCs w:val="24"/>
              </w:rPr>
              <w:t>*</w:t>
            </w:r>
          </w:p>
        </w:tc>
        <w:tc>
          <w:tcPr>
            <w:tcW w:w="10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4614E7" w:rsidRDefault="00457EB5" w:rsidP="000B39BE">
            <w:pPr>
              <w:spacing w:after="0" w:line="240" w:lineRule="auto"/>
              <w:ind w:hanging="74"/>
              <w:jc w:val="both"/>
              <w:rPr>
                <w:rFonts w:ascii="Times New Roman" w:eastAsia="Calibri" w:hAnsi="Times New Roman"/>
                <w:sz w:val="24"/>
                <w:szCs w:val="24"/>
                <w:shd w:val="clear" w:color="auto" w:fill="FFFFFF"/>
                <w:lang w:val="kk-KZ"/>
              </w:rPr>
            </w:pPr>
            <w:r w:rsidRPr="004614E7">
              <w:rPr>
                <w:rFonts w:ascii="Times New Roman" w:eastAsia="Calibri" w:hAnsi="Times New Roman"/>
                <w:sz w:val="24"/>
                <w:szCs w:val="24"/>
                <w:shd w:val="clear" w:color="auto" w:fill="FFFFFF"/>
                <w:lang w:val="kk-KZ"/>
              </w:rPr>
              <w:t>0,26</w:t>
            </w:r>
          </w:p>
        </w:tc>
        <w:tc>
          <w:tcPr>
            <w:tcW w:w="11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4614E7" w:rsidRDefault="00457EB5" w:rsidP="000B39BE">
            <w:pPr>
              <w:spacing w:after="0" w:line="240" w:lineRule="auto"/>
              <w:ind w:hanging="74"/>
              <w:jc w:val="both"/>
              <w:rPr>
                <w:rFonts w:ascii="Times New Roman" w:eastAsia="Calibri" w:hAnsi="Times New Roman"/>
                <w:sz w:val="24"/>
                <w:szCs w:val="24"/>
              </w:rPr>
            </w:pPr>
            <w:r w:rsidRPr="004614E7">
              <w:rPr>
                <w:rFonts w:ascii="Times New Roman" w:eastAsia="Calibri" w:hAnsi="Times New Roman"/>
                <w:sz w:val="24"/>
                <w:szCs w:val="24"/>
                <w:shd w:val="clear" w:color="auto" w:fill="FFFFFF"/>
              </w:rPr>
              <w:t>7</w:t>
            </w:r>
          </w:p>
        </w:tc>
        <w:tc>
          <w:tcPr>
            <w:tcW w:w="886" w:type="dxa"/>
            <w:tcBorders>
              <w:top w:val="single" w:sz="4" w:space="0" w:color="000000"/>
              <w:left w:val="single" w:sz="4" w:space="0" w:color="000000"/>
              <w:bottom w:val="single" w:sz="4" w:space="0" w:color="000000"/>
              <w:right w:val="single" w:sz="4" w:space="0" w:color="000000"/>
            </w:tcBorders>
            <w:shd w:val="clear" w:color="auto" w:fill="FFFFFF"/>
            <w:hideMark/>
          </w:tcPr>
          <w:p w:rsidR="00457EB5" w:rsidRPr="004614E7" w:rsidRDefault="00457EB5" w:rsidP="000B39BE">
            <w:pPr>
              <w:spacing w:after="0" w:line="240" w:lineRule="auto"/>
              <w:ind w:hanging="74"/>
              <w:jc w:val="both"/>
              <w:rPr>
                <w:rFonts w:ascii="Times New Roman" w:eastAsia="Calibri" w:hAnsi="Times New Roman"/>
                <w:sz w:val="24"/>
                <w:szCs w:val="24"/>
                <w:shd w:val="clear" w:color="auto" w:fill="FFFFFF"/>
                <w:lang w:val="kk-KZ"/>
              </w:rPr>
            </w:pPr>
            <w:r w:rsidRPr="004614E7">
              <w:rPr>
                <w:rFonts w:ascii="Times New Roman" w:eastAsia="Calibri" w:hAnsi="Times New Roman"/>
                <w:sz w:val="24"/>
                <w:szCs w:val="24"/>
                <w:shd w:val="clear" w:color="auto" w:fill="FFFFFF"/>
                <w:lang w:val="kk-KZ"/>
              </w:rPr>
              <w:t>-</w:t>
            </w:r>
          </w:p>
        </w:tc>
        <w:tc>
          <w:tcPr>
            <w:tcW w:w="10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4614E7" w:rsidRDefault="00457EB5" w:rsidP="000B39BE">
            <w:pPr>
              <w:spacing w:after="0" w:line="240" w:lineRule="auto"/>
              <w:ind w:hanging="74"/>
              <w:jc w:val="both"/>
              <w:rPr>
                <w:rFonts w:ascii="Times New Roman" w:eastAsia="Calibri" w:hAnsi="Times New Roman"/>
                <w:sz w:val="24"/>
                <w:szCs w:val="24"/>
              </w:rPr>
            </w:pPr>
            <w:r w:rsidRPr="004614E7">
              <w:rPr>
                <w:rFonts w:ascii="Times New Roman" w:eastAsia="Calibri" w:hAnsi="Times New Roman"/>
                <w:sz w:val="24"/>
                <w:szCs w:val="24"/>
                <w:shd w:val="clear" w:color="auto" w:fill="FFFFFF"/>
              </w:rPr>
              <w:t>6,6</w:t>
            </w:r>
          </w:p>
        </w:tc>
        <w:tc>
          <w:tcPr>
            <w:tcW w:w="1305" w:type="dxa"/>
            <w:tcBorders>
              <w:top w:val="single" w:sz="4" w:space="0" w:color="000000"/>
              <w:left w:val="single" w:sz="4" w:space="0" w:color="000000"/>
              <w:bottom w:val="single" w:sz="4" w:space="0" w:color="000000"/>
              <w:right w:val="single" w:sz="4" w:space="0" w:color="000000"/>
            </w:tcBorders>
            <w:shd w:val="clear" w:color="auto" w:fill="FFFFFF"/>
            <w:hideMark/>
          </w:tcPr>
          <w:p w:rsidR="00457EB5" w:rsidRPr="004614E7" w:rsidRDefault="00457EB5" w:rsidP="000B39BE">
            <w:pPr>
              <w:spacing w:after="0" w:line="240" w:lineRule="auto"/>
              <w:ind w:hanging="74"/>
              <w:jc w:val="both"/>
              <w:rPr>
                <w:rFonts w:ascii="Times New Roman" w:eastAsia="Calibri" w:hAnsi="Times New Roman"/>
                <w:sz w:val="24"/>
                <w:szCs w:val="24"/>
                <w:shd w:val="clear" w:color="auto" w:fill="FFFFFF"/>
                <w:lang w:val="kk-KZ"/>
              </w:rPr>
            </w:pPr>
            <w:r w:rsidRPr="004614E7">
              <w:rPr>
                <w:rFonts w:ascii="Times New Roman" w:eastAsia="Calibri" w:hAnsi="Times New Roman"/>
                <w:sz w:val="24"/>
                <w:szCs w:val="24"/>
                <w:shd w:val="clear" w:color="auto" w:fill="FFFFFF"/>
                <w:lang w:val="kk-KZ"/>
              </w:rPr>
              <w:t>-</w:t>
            </w:r>
          </w:p>
        </w:tc>
      </w:tr>
      <w:tr w:rsidR="00457EB5" w:rsidRPr="004614E7" w:rsidTr="00A62DA0">
        <w:trPr>
          <w:trHeight w:val="1"/>
          <w:jc w:val="center"/>
        </w:trPr>
        <w:tc>
          <w:tcPr>
            <w:tcW w:w="8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4614E7" w:rsidRDefault="00457EB5" w:rsidP="000B39BE">
            <w:pPr>
              <w:spacing w:after="0" w:line="240" w:lineRule="auto"/>
              <w:ind w:hanging="74"/>
              <w:jc w:val="both"/>
              <w:rPr>
                <w:rFonts w:ascii="Times New Roman" w:hAnsi="Times New Roman"/>
                <w:sz w:val="24"/>
                <w:szCs w:val="24"/>
              </w:rPr>
            </w:pPr>
            <w:r w:rsidRPr="004614E7">
              <w:rPr>
                <w:rFonts w:ascii="Times New Roman" w:hAnsi="Times New Roman"/>
                <w:sz w:val="24"/>
                <w:szCs w:val="24"/>
              </w:rPr>
              <w:t>10</w:t>
            </w:r>
          </w:p>
        </w:tc>
        <w:tc>
          <w:tcPr>
            <w:tcW w:w="24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4614E7" w:rsidRDefault="00457EB5" w:rsidP="000B39BE">
            <w:pPr>
              <w:spacing w:after="0" w:line="240" w:lineRule="auto"/>
              <w:ind w:hanging="74"/>
              <w:jc w:val="both"/>
              <w:rPr>
                <w:rFonts w:ascii="Times New Roman" w:hAnsi="Times New Roman"/>
                <w:sz w:val="24"/>
                <w:szCs w:val="24"/>
              </w:rPr>
            </w:pPr>
            <w:r w:rsidRPr="004614E7">
              <w:rPr>
                <w:rFonts w:ascii="Times New Roman" w:hAnsi="Times New Roman"/>
                <w:sz w:val="24"/>
                <w:szCs w:val="24"/>
              </w:rPr>
              <w:t xml:space="preserve">Контактілік </w:t>
            </w:r>
          </w:p>
        </w:tc>
        <w:tc>
          <w:tcPr>
            <w:tcW w:w="9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4614E7" w:rsidRDefault="00457EB5" w:rsidP="000B39BE">
            <w:pPr>
              <w:spacing w:after="0" w:line="240" w:lineRule="auto"/>
              <w:ind w:hanging="74"/>
              <w:jc w:val="both"/>
              <w:rPr>
                <w:rFonts w:ascii="Times New Roman" w:eastAsia="Calibri" w:hAnsi="Times New Roman"/>
                <w:sz w:val="24"/>
                <w:szCs w:val="24"/>
              </w:rPr>
            </w:pPr>
            <w:r w:rsidRPr="004614E7">
              <w:rPr>
                <w:rFonts w:ascii="Times New Roman" w:eastAsia="Calibri" w:hAnsi="Times New Roman"/>
                <w:sz w:val="24"/>
                <w:szCs w:val="24"/>
                <w:shd w:val="clear" w:color="auto" w:fill="FFFFFF"/>
              </w:rPr>
              <w:t>9,8</w:t>
            </w:r>
          </w:p>
        </w:tc>
        <w:tc>
          <w:tcPr>
            <w:tcW w:w="10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4614E7" w:rsidRDefault="00457EB5" w:rsidP="000B39BE">
            <w:pPr>
              <w:spacing w:after="0" w:line="240" w:lineRule="auto"/>
              <w:ind w:hanging="74"/>
              <w:jc w:val="both"/>
              <w:rPr>
                <w:rFonts w:ascii="Times New Roman" w:hAnsi="Times New Roman"/>
                <w:sz w:val="24"/>
                <w:szCs w:val="24"/>
                <w:shd w:val="clear" w:color="auto" w:fill="FFFFFF"/>
                <w:lang w:val="kk-KZ"/>
              </w:rPr>
            </w:pPr>
            <w:r w:rsidRPr="004614E7">
              <w:rPr>
                <w:rFonts w:ascii="Times New Roman" w:hAnsi="Times New Roman"/>
                <w:sz w:val="24"/>
                <w:szCs w:val="24"/>
                <w:shd w:val="clear" w:color="auto" w:fill="FFFFFF"/>
                <w:lang w:val="kk-KZ"/>
              </w:rPr>
              <w:t>-</w:t>
            </w:r>
          </w:p>
        </w:tc>
        <w:tc>
          <w:tcPr>
            <w:tcW w:w="11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4614E7" w:rsidRDefault="00457EB5" w:rsidP="000B39BE">
            <w:pPr>
              <w:spacing w:after="0" w:line="240" w:lineRule="auto"/>
              <w:ind w:hanging="74"/>
              <w:jc w:val="both"/>
              <w:rPr>
                <w:rFonts w:ascii="Times New Roman" w:hAnsi="Times New Roman"/>
                <w:sz w:val="24"/>
                <w:szCs w:val="24"/>
              </w:rPr>
            </w:pPr>
            <w:r w:rsidRPr="004614E7">
              <w:rPr>
                <w:rFonts w:ascii="Times New Roman" w:hAnsi="Times New Roman"/>
                <w:sz w:val="24"/>
                <w:szCs w:val="24"/>
                <w:shd w:val="clear" w:color="auto" w:fill="FFFFFF"/>
              </w:rPr>
              <w:t>6,8</w:t>
            </w:r>
            <w:r w:rsidRPr="004614E7">
              <w:rPr>
                <w:rFonts w:ascii="Times New Roman" w:hAnsi="Times New Roman"/>
                <w:sz w:val="24"/>
                <w:szCs w:val="24"/>
              </w:rPr>
              <w:t>*</w:t>
            </w:r>
          </w:p>
        </w:tc>
        <w:tc>
          <w:tcPr>
            <w:tcW w:w="886" w:type="dxa"/>
            <w:tcBorders>
              <w:top w:val="single" w:sz="4" w:space="0" w:color="000000"/>
              <w:left w:val="single" w:sz="4" w:space="0" w:color="000000"/>
              <w:bottom w:val="single" w:sz="4" w:space="0" w:color="000000"/>
              <w:right w:val="single" w:sz="4" w:space="0" w:color="000000"/>
            </w:tcBorders>
            <w:shd w:val="clear" w:color="auto" w:fill="FFFFFF"/>
            <w:hideMark/>
          </w:tcPr>
          <w:p w:rsidR="00457EB5" w:rsidRPr="004614E7" w:rsidRDefault="00457EB5" w:rsidP="000B39BE">
            <w:pPr>
              <w:spacing w:after="0" w:line="240" w:lineRule="auto"/>
              <w:ind w:hanging="74"/>
              <w:jc w:val="both"/>
              <w:rPr>
                <w:rFonts w:ascii="Times New Roman" w:hAnsi="Times New Roman"/>
                <w:sz w:val="24"/>
                <w:szCs w:val="24"/>
                <w:shd w:val="clear" w:color="auto" w:fill="FFFFFF"/>
                <w:lang w:val="kk-KZ"/>
              </w:rPr>
            </w:pPr>
            <w:r w:rsidRPr="004614E7">
              <w:rPr>
                <w:rFonts w:ascii="Times New Roman" w:hAnsi="Times New Roman"/>
                <w:sz w:val="24"/>
                <w:szCs w:val="24"/>
                <w:shd w:val="clear" w:color="auto" w:fill="FFFFFF"/>
                <w:lang w:val="kk-KZ"/>
              </w:rPr>
              <w:t>0,24</w:t>
            </w:r>
          </w:p>
        </w:tc>
        <w:tc>
          <w:tcPr>
            <w:tcW w:w="10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4614E7" w:rsidRDefault="00457EB5" w:rsidP="000B39BE">
            <w:pPr>
              <w:spacing w:after="0" w:line="240" w:lineRule="auto"/>
              <w:ind w:hanging="74"/>
              <w:jc w:val="both"/>
              <w:rPr>
                <w:rFonts w:ascii="Times New Roman" w:hAnsi="Times New Roman"/>
                <w:sz w:val="24"/>
                <w:szCs w:val="24"/>
              </w:rPr>
            </w:pPr>
            <w:r w:rsidRPr="004614E7">
              <w:rPr>
                <w:rFonts w:ascii="Times New Roman" w:hAnsi="Times New Roman"/>
                <w:sz w:val="24"/>
                <w:szCs w:val="24"/>
                <w:shd w:val="clear" w:color="auto" w:fill="FFFFFF"/>
              </w:rPr>
              <w:t>6</w:t>
            </w:r>
          </w:p>
        </w:tc>
        <w:tc>
          <w:tcPr>
            <w:tcW w:w="1305" w:type="dxa"/>
            <w:tcBorders>
              <w:top w:val="single" w:sz="4" w:space="0" w:color="000000"/>
              <w:left w:val="single" w:sz="4" w:space="0" w:color="000000"/>
              <w:bottom w:val="single" w:sz="4" w:space="0" w:color="000000"/>
              <w:right w:val="single" w:sz="4" w:space="0" w:color="000000"/>
            </w:tcBorders>
            <w:shd w:val="clear" w:color="auto" w:fill="FFFFFF"/>
            <w:hideMark/>
          </w:tcPr>
          <w:p w:rsidR="00457EB5" w:rsidRPr="004614E7" w:rsidRDefault="00457EB5" w:rsidP="000B39BE">
            <w:pPr>
              <w:spacing w:after="0" w:line="240" w:lineRule="auto"/>
              <w:ind w:hanging="74"/>
              <w:jc w:val="both"/>
              <w:rPr>
                <w:rFonts w:ascii="Times New Roman" w:hAnsi="Times New Roman"/>
                <w:sz w:val="24"/>
                <w:szCs w:val="24"/>
                <w:shd w:val="clear" w:color="auto" w:fill="FFFFFF"/>
                <w:lang w:val="kk-KZ"/>
              </w:rPr>
            </w:pPr>
            <w:r w:rsidRPr="004614E7">
              <w:rPr>
                <w:rFonts w:ascii="Times New Roman" w:hAnsi="Times New Roman"/>
                <w:sz w:val="24"/>
                <w:szCs w:val="24"/>
                <w:shd w:val="clear" w:color="auto" w:fill="FFFFFF"/>
                <w:lang w:val="kk-KZ"/>
              </w:rPr>
              <w:t>-</w:t>
            </w:r>
          </w:p>
        </w:tc>
      </w:tr>
      <w:tr w:rsidR="00457EB5" w:rsidRPr="004614E7" w:rsidTr="00A62DA0">
        <w:trPr>
          <w:trHeight w:val="1"/>
          <w:jc w:val="center"/>
        </w:trPr>
        <w:tc>
          <w:tcPr>
            <w:tcW w:w="8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4614E7" w:rsidRDefault="00457EB5" w:rsidP="000B39BE">
            <w:pPr>
              <w:spacing w:after="0" w:line="240" w:lineRule="auto"/>
              <w:ind w:hanging="74"/>
              <w:jc w:val="both"/>
              <w:rPr>
                <w:rFonts w:ascii="Times New Roman" w:hAnsi="Times New Roman"/>
                <w:sz w:val="24"/>
                <w:szCs w:val="24"/>
              </w:rPr>
            </w:pPr>
            <w:r w:rsidRPr="004614E7">
              <w:rPr>
                <w:rFonts w:ascii="Times New Roman" w:hAnsi="Times New Roman"/>
                <w:sz w:val="24"/>
                <w:szCs w:val="24"/>
              </w:rPr>
              <w:t>11</w:t>
            </w:r>
          </w:p>
        </w:tc>
        <w:tc>
          <w:tcPr>
            <w:tcW w:w="24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4614E7" w:rsidRDefault="00457EB5" w:rsidP="000B39BE">
            <w:pPr>
              <w:spacing w:after="0" w:line="240" w:lineRule="auto"/>
              <w:ind w:hanging="74"/>
              <w:jc w:val="both"/>
              <w:rPr>
                <w:rFonts w:ascii="Times New Roman" w:hAnsi="Times New Roman"/>
                <w:sz w:val="24"/>
                <w:szCs w:val="24"/>
              </w:rPr>
            </w:pPr>
            <w:r w:rsidRPr="004614E7">
              <w:rPr>
                <w:rFonts w:ascii="Times New Roman" w:hAnsi="Times New Roman"/>
                <w:sz w:val="24"/>
                <w:szCs w:val="24"/>
              </w:rPr>
              <w:t xml:space="preserve">Қарым-қатынастағы иілгіштік </w:t>
            </w:r>
          </w:p>
        </w:tc>
        <w:tc>
          <w:tcPr>
            <w:tcW w:w="9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4614E7" w:rsidRDefault="00457EB5" w:rsidP="000B39BE">
            <w:pPr>
              <w:spacing w:after="0" w:line="240" w:lineRule="auto"/>
              <w:ind w:hanging="74"/>
              <w:jc w:val="both"/>
              <w:rPr>
                <w:rFonts w:ascii="Times New Roman" w:hAnsi="Times New Roman"/>
                <w:sz w:val="24"/>
                <w:szCs w:val="24"/>
              </w:rPr>
            </w:pPr>
            <w:r w:rsidRPr="004614E7">
              <w:rPr>
                <w:rFonts w:ascii="Times New Roman" w:eastAsia="Calibri" w:hAnsi="Times New Roman"/>
                <w:sz w:val="24"/>
                <w:szCs w:val="24"/>
                <w:shd w:val="clear" w:color="auto" w:fill="FFFFFF"/>
              </w:rPr>
              <w:t>10,2</w:t>
            </w:r>
            <w:r w:rsidRPr="004614E7">
              <w:rPr>
                <w:rFonts w:ascii="Times New Roman" w:hAnsi="Times New Roman"/>
                <w:b/>
                <w:sz w:val="24"/>
                <w:szCs w:val="24"/>
              </w:rPr>
              <w:t>*</w:t>
            </w:r>
          </w:p>
        </w:tc>
        <w:tc>
          <w:tcPr>
            <w:tcW w:w="10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4614E7" w:rsidRDefault="00457EB5" w:rsidP="000B39BE">
            <w:pPr>
              <w:spacing w:after="0" w:line="240" w:lineRule="auto"/>
              <w:ind w:hanging="74"/>
              <w:jc w:val="both"/>
              <w:rPr>
                <w:rFonts w:ascii="Times New Roman" w:eastAsia="Calibri" w:hAnsi="Times New Roman"/>
                <w:sz w:val="24"/>
                <w:szCs w:val="24"/>
                <w:shd w:val="clear" w:color="auto" w:fill="FFFFFF"/>
                <w:lang w:val="kk-KZ"/>
              </w:rPr>
            </w:pPr>
            <w:r w:rsidRPr="004614E7">
              <w:rPr>
                <w:rFonts w:ascii="Times New Roman" w:eastAsia="Calibri" w:hAnsi="Times New Roman"/>
                <w:sz w:val="24"/>
                <w:szCs w:val="24"/>
                <w:shd w:val="clear" w:color="auto" w:fill="FFFFFF"/>
                <w:lang w:val="kk-KZ"/>
              </w:rPr>
              <w:t>0,31</w:t>
            </w:r>
          </w:p>
        </w:tc>
        <w:tc>
          <w:tcPr>
            <w:tcW w:w="11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4614E7" w:rsidRDefault="00457EB5" w:rsidP="000B39BE">
            <w:pPr>
              <w:spacing w:after="0" w:line="240" w:lineRule="auto"/>
              <w:ind w:hanging="74"/>
              <w:jc w:val="both"/>
              <w:rPr>
                <w:rFonts w:ascii="Times New Roman" w:hAnsi="Times New Roman"/>
                <w:sz w:val="24"/>
                <w:szCs w:val="24"/>
              </w:rPr>
            </w:pPr>
            <w:r w:rsidRPr="004614E7">
              <w:rPr>
                <w:rFonts w:ascii="Times New Roman" w:eastAsia="Calibri" w:hAnsi="Times New Roman"/>
                <w:sz w:val="24"/>
                <w:szCs w:val="24"/>
                <w:shd w:val="clear" w:color="auto" w:fill="FFFFFF"/>
              </w:rPr>
              <w:t>6,8</w:t>
            </w:r>
            <w:r w:rsidRPr="004614E7">
              <w:rPr>
                <w:rFonts w:ascii="Times New Roman" w:hAnsi="Times New Roman"/>
                <w:b/>
                <w:sz w:val="24"/>
                <w:szCs w:val="24"/>
              </w:rPr>
              <w:t>*</w:t>
            </w:r>
          </w:p>
        </w:tc>
        <w:tc>
          <w:tcPr>
            <w:tcW w:w="886" w:type="dxa"/>
            <w:tcBorders>
              <w:top w:val="single" w:sz="4" w:space="0" w:color="000000"/>
              <w:left w:val="single" w:sz="4" w:space="0" w:color="000000"/>
              <w:bottom w:val="single" w:sz="4" w:space="0" w:color="000000"/>
              <w:right w:val="single" w:sz="4" w:space="0" w:color="000000"/>
            </w:tcBorders>
            <w:shd w:val="clear" w:color="auto" w:fill="FFFFFF"/>
            <w:hideMark/>
          </w:tcPr>
          <w:p w:rsidR="00457EB5" w:rsidRPr="004614E7" w:rsidRDefault="00457EB5" w:rsidP="000B39BE">
            <w:pPr>
              <w:spacing w:after="0" w:line="240" w:lineRule="auto"/>
              <w:ind w:hanging="74"/>
              <w:jc w:val="both"/>
              <w:rPr>
                <w:rFonts w:ascii="Times New Roman" w:eastAsia="Calibri" w:hAnsi="Times New Roman"/>
                <w:sz w:val="24"/>
                <w:szCs w:val="24"/>
                <w:shd w:val="clear" w:color="auto" w:fill="FFFFFF"/>
                <w:lang w:val="kk-KZ"/>
              </w:rPr>
            </w:pPr>
            <w:r w:rsidRPr="004614E7">
              <w:rPr>
                <w:rFonts w:ascii="Times New Roman" w:eastAsia="Calibri" w:hAnsi="Times New Roman"/>
                <w:sz w:val="24"/>
                <w:szCs w:val="24"/>
                <w:shd w:val="clear" w:color="auto" w:fill="FFFFFF"/>
                <w:lang w:val="kk-KZ"/>
              </w:rPr>
              <w:t>0,25</w:t>
            </w:r>
          </w:p>
        </w:tc>
        <w:tc>
          <w:tcPr>
            <w:tcW w:w="10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4614E7" w:rsidRDefault="00457EB5" w:rsidP="000B39BE">
            <w:pPr>
              <w:spacing w:after="0" w:line="240" w:lineRule="auto"/>
              <w:ind w:hanging="74"/>
              <w:jc w:val="both"/>
              <w:rPr>
                <w:rFonts w:ascii="Times New Roman" w:hAnsi="Times New Roman"/>
                <w:sz w:val="24"/>
                <w:szCs w:val="24"/>
              </w:rPr>
            </w:pPr>
            <w:r w:rsidRPr="004614E7">
              <w:rPr>
                <w:rFonts w:ascii="Times New Roman" w:eastAsia="Calibri" w:hAnsi="Times New Roman"/>
                <w:sz w:val="24"/>
                <w:szCs w:val="24"/>
                <w:shd w:val="clear" w:color="auto" w:fill="FFFFFF"/>
              </w:rPr>
              <w:t>5,8</w:t>
            </w:r>
            <w:r w:rsidRPr="004614E7">
              <w:rPr>
                <w:rFonts w:ascii="Times New Roman" w:hAnsi="Times New Roman"/>
                <w:b/>
                <w:sz w:val="24"/>
                <w:szCs w:val="24"/>
              </w:rPr>
              <w:t>*</w:t>
            </w:r>
          </w:p>
        </w:tc>
        <w:tc>
          <w:tcPr>
            <w:tcW w:w="1305" w:type="dxa"/>
            <w:tcBorders>
              <w:top w:val="single" w:sz="4" w:space="0" w:color="000000"/>
              <w:left w:val="single" w:sz="4" w:space="0" w:color="000000"/>
              <w:bottom w:val="single" w:sz="4" w:space="0" w:color="000000"/>
              <w:right w:val="single" w:sz="4" w:space="0" w:color="000000"/>
            </w:tcBorders>
            <w:shd w:val="clear" w:color="auto" w:fill="FFFFFF"/>
            <w:hideMark/>
          </w:tcPr>
          <w:p w:rsidR="00457EB5" w:rsidRPr="004614E7" w:rsidRDefault="00457EB5" w:rsidP="000B39BE">
            <w:pPr>
              <w:spacing w:after="0" w:line="240" w:lineRule="auto"/>
              <w:ind w:hanging="74"/>
              <w:jc w:val="both"/>
              <w:rPr>
                <w:rFonts w:ascii="Times New Roman" w:eastAsia="Calibri" w:hAnsi="Times New Roman"/>
                <w:sz w:val="24"/>
                <w:szCs w:val="24"/>
                <w:shd w:val="clear" w:color="auto" w:fill="FFFFFF"/>
                <w:lang w:val="kk-KZ"/>
              </w:rPr>
            </w:pPr>
            <w:r w:rsidRPr="004614E7">
              <w:rPr>
                <w:rFonts w:ascii="Times New Roman" w:eastAsia="Calibri" w:hAnsi="Times New Roman"/>
                <w:sz w:val="24"/>
                <w:szCs w:val="24"/>
                <w:shd w:val="clear" w:color="auto" w:fill="FFFFFF"/>
                <w:lang w:val="kk-KZ"/>
              </w:rPr>
              <w:t>0,28</w:t>
            </w:r>
          </w:p>
        </w:tc>
      </w:tr>
      <w:tr w:rsidR="00457EB5" w:rsidRPr="004614E7" w:rsidTr="00A62DA0">
        <w:trPr>
          <w:jc w:val="center"/>
        </w:trPr>
        <w:tc>
          <w:tcPr>
            <w:tcW w:w="8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57EB5" w:rsidRPr="004614E7" w:rsidRDefault="00457EB5" w:rsidP="000B39BE">
            <w:pPr>
              <w:spacing w:after="0" w:line="240" w:lineRule="auto"/>
              <w:ind w:hanging="74"/>
              <w:jc w:val="both"/>
              <w:rPr>
                <w:rFonts w:ascii="Times New Roman" w:eastAsia="Calibri" w:hAnsi="Times New Roman"/>
                <w:sz w:val="24"/>
                <w:szCs w:val="24"/>
              </w:rPr>
            </w:pPr>
          </w:p>
        </w:tc>
        <w:tc>
          <w:tcPr>
            <w:tcW w:w="24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4614E7" w:rsidRDefault="00457EB5" w:rsidP="000B39BE">
            <w:pPr>
              <w:spacing w:after="0" w:line="240" w:lineRule="auto"/>
              <w:ind w:hanging="74"/>
              <w:jc w:val="both"/>
              <w:rPr>
                <w:rFonts w:ascii="Times New Roman" w:hAnsi="Times New Roman"/>
                <w:sz w:val="24"/>
                <w:szCs w:val="24"/>
              </w:rPr>
            </w:pPr>
            <w:r w:rsidRPr="004614E7">
              <w:rPr>
                <w:rFonts w:ascii="Times New Roman" w:hAnsi="Times New Roman"/>
                <w:sz w:val="24"/>
                <w:szCs w:val="24"/>
              </w:rPr>
              <w:t xml:space="preserve">Спирмен критериясы бойынша, «*» - p = </w:t>
            </w:r>
            <w:r w:rsidRPr="004614E7">
              <w:rPr>
                <w:rFonts w:ascii="Times New Roman" w:hAnsi="Times New Roman"/>
                <w:sz w:val="24"/>
                <w:szCs w:val="24"/>
                <w:shd w:val="clear" w:color="auto" w:fill="FFFFFF"/>
              </w:rPr>
              <w:t>0.05</w:t>
            </w:r>
            <w:r w:rsidRPr="004614E7">
              <w:rPr>
                <w:rFonts w:ascii="Times New Roman" w:hAnsi="Times New Roman"/>
                <w:b/>
                <w:sz w:val="24"/>
                <w:szCs w:val="24"/>
                <w:shd w:val="clear" w:color="auto" w:fill="FFFFFF"/>
              </w:rPr>
              <w:t xml:space="preserve">,  </w:t>
            </w:r>
            <w:r w:rsidRPr="004614E7">
              <w:rPr>
                <w:rFonts w:ascii="Times New Roman" w:hAnsi="Times New Roman"/>
                <w:sz w:val="24"/>
                <w:szCs w:val="24"/>
              </w:rPr>
              <w:t xml:space="preserve">«**» - p = </w:t>
            </w:r>
            <w:r w:rsidRPr="004614E7">
              <w:rPr>
                <w:rFonts w:ascii="Times New Roman" w:hAnsi="Times New Roman"/>
                <w:sz w:val="24"/>
                <w:szCs w:val="24"/>
                <w:shd w:val="clear" w:color="auto" w:fill="FFFFFF"/>
              </w:rPr>
              <w:t xml:space="preserve">0.001 </w:t>
            </w:r>
            <w:r w:rsidRPr="004614E7">
              <w:rPr>
                <w:rFonts w:ascii="Times New Roman" w:hAnsi="Times New Roman"/>
                <w:sz w:val="24"/>
                <w:szCs w:val="24"/>
              </w:rPr>
              <w:t>маңыздылық деңгейі</w:t>
            </w:r>
          </w:p>
        </w:tc>
        <w:tc>
          <w:tcPr>
            <w:tcW w:w="194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57EB5" w:rsidRPr="004614E7" w:rsidRDefault="00457EB5" w:rsidP="000B39BE">
            <w:pPr>
              <w:spacing w:after="0" w:line="240" w:lineRule="auto"/>
              <w:ind w:hanging="74"/>
              <w:jc w:val="both"/>
              <w:rPr>
                <w:rFonts w:ascii="Times New Roman" w:hAnsi="Times New Roman"/>
                <w:b/>
                <w:sz w:val="24"/>
                <w:szCs w:val="24"/>
                <w:shd w:val="clear" w:color="auto" w:fill="FFFFFF"/>
              </w:rPr>
            </w:pPr>
            <w:r w:rsidRPr="004614E7">
              <w:rPr>
                <w:rFonts w:ascii="Times New Roman" w:hAnsi="Times New Roman"/>
                <w:sz w:val="24"/>
                <w:szCs w:val="24"/>
              </w:rPr>
              <w:t>p=</w:t>
            </w:r>
            <w:r w:rsidRPr="004614E7">
              <w:rPr>
                <w:rFonts w:ascii="Times New Roman" w:hAnsi="Times New Roman"/>
                <w:sz w:val="24"/>
                <w:szCs w:val="24"/>
                <w:shd w:val="clear" w:color="auto" w:fill="FFFFFF"/>
              </w:rPr>
              <w:t>0.27(0.05</w:t>
            </w:r>
            <w:r w:rsidRPr="004614E7">
              <w:rPr>
                <w:rFonts w:ascii="Times New Roman" w:hAnsi="Times New Roman"/>
                <w:b/>
                <w:sz w:val="24"/>
                <w:szCs w:val="24"/>
                <w:shd w:val="clear" w:color="auto" w:fill="FFFFFF"/>
              </w:rPr>
              <w:t xml:space="preserve">), </w:t>
            </w:r>
          </w:p>
          <w:p w:rsidR="00457EB5" w:rsidRPr="004614E7" w:rsidRDefault="00457EB5" w:rsidP="000B39BE">
            <w:pPr>
              <w:spacing w:after="0" w:line="240" w:lineRule="auto"/>
              <w:ind w:hanging="74"/>
              <w:jc w:val="both"/>
              <w:rPr>
                <w:rFonts w:ascii="Times New Roman" w:hAnsi="Times New Roman"/>
                <w:b/>
                <w:sz w:val="24"/>
                <w:szCs w:val="24"/>
                <w:shd w:val="clear" w:color="auto" w:fill="FFFFFF"/>
              </w:rPr>
            </w:pPr>
            <w:r w:rsidRPr="004614E7">
              <w:rPr>
                <w:rFonts w:ascii="Times New Roman" w:hAnsi="Times New Roman"/>
                <w:sz w:val="24"/>
                <w:szCs w:val="24"/>
              </w:rPr>
              <w:t>p=</w:t>
            </w:r>
            <w:r w:rsidRPr="004614E7">
              <w:rPr>
                <w:rFonts w:ascii="Times New Roman" w:hAnsi="Times New Roman"/>
                <w:sz w:val="24"/>
                <w:szCs w:val="24"/>
                <w:shd w:val="clear" w:color="auto" w:fill="FFFFFF"/>
              </w:rPr>
              <w:t>0.35(0.001</w:t>
            </w:r>
            <w:r w:rsidRPr="004614E7">
              <w:rPr>
                <w:rFonts w:ascii="Times New Roman" w:hAnsi="Times New Roman"/>
                <w:b/>
                <w:sz w:val="24"/>
                <w:szCs w:val="24"/>
                <w:shd w:val="clear" w:color="auto" w:fill="FFFFFF"/>
              </w:rPr>
              <w:t>)</w:t>
            </w:r>
          </w:p>
          <w:p w:rsidR="00457EB5" w:rsidRPr="004614E7" w:rsidRDefault="00457EB5" w:rsidP="000B39BE">
            <w:pPr>
              <w:spacing w:after="0" w:line="240" w:lineRule="auto"/>
              <w:ind w:hanging="74"/>
              <w:jc w:val="both"/>
              <w:rPr>
                <w:rFonts w:ascii="Times New Roman" w:hAnsi="Times New Roman"/>
                <w:sz w:val="24"/>
                <w:szCs w:val="24"/>
              </w:rPr>
            </w:pPr>
          </w:p>
        </w:tc>
        <w:tc>
          <w:tcPr>
            <w:tcW w:w="201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57EB5" w:rsidRPr="004614E7" w:rsidRDefault="00457EB5" w:rsidP="000B39BE">
            <w:pPr>
              <w:spacing w:after="0" w:line="240" w:lineRule="auto"/>
              <w:ind w:hanging="74"/>
              <w:jc w:val="both"/>
              <w:rPr>
                <w:rFonts w:ascii="Times New Roman" w:hAnsi="Times New Roman"/>
                <w:b/>
                <w:sz w:val="24"/>
                <w:szCs w:val="24"/>
                <w:shd w:val="clear" w:color="auto" w:fill="FFFFFF"/>
              </w:rPr>
            </w:pPr>
            <w:r w:rsidRPr="004614E7">
              <w:rPr>
                <w:rFonts w:ascii="Times New Roman" w:hAnsi="Times New Roman"/>
                <w:sz w:val="24"/>
                <w:szCs w:val="24"/>
              </w:rPr>
              <w:t>p=</w:t>
            </w:r>
            <w:r w:rsidRPr="004614E7">
              <w:rPr>
                <w:rFonts w:ascii="Times New Roman" w:hAnsi="Times New Roman"/>
                <w:sz w:val="24"/>
                <w:szCs w:val="24"/>
                <w:shd w:val="clear" w:color="auto" w:fill="FFFFFF"/>
              </w:rPr>
              <w:t>0.23(0.05</w:t>
            </w:r>
            <w:r w:rsidRPr="004614E7">
              <w:rPr>
                <w:rFonts w:ascii="Times New Roman" w:hAnsi="Times New Roman"/>
                <w:b/>
                <w:sz w:val="24"/>
                <w:szCs w:val="24"/>
                <w:shd w:val="clear" w:color="auto" w:fill="FFFFFF"/>
              </w:rPr>
              <w:t xml:space="preserve">), </w:t>
            </w:r>
          </w:p>
          <w:p w:rsidR="00457EB5" w:rsidRPr="004614E7" w:rsidRDefault="00457EB5" w:rsidP="000B39BE">
            <w:pPr>
              <w:spacing w:after="0" w:line="240" w:lineRule="auto"/>
              <w:ind w:hanging="74"/>
              <w:jc w:val="both"/>
              <w:rPr>
                <w:rFonts w:ascii="Times New Roman" w:hAnsi="Times New Roman"/>
                <w:b/>
                <w:sz w:val="24"/>
                <w:szCs w:val="24"/>
                <w:shd w:val="clear" w:color="auto" w:fill="FFFFFF"/>
              </w:rPr>
            </w:pPr>
            <w:r w:rsidRPr="004614E7">
              <w:rPr>
                <w:rFonts w:ascii="Times New Roman" w:hAnsi="Times New Roman"/>
                <w:sz w:val="24"/>
                <w:szCs w:val="24"/>
              </w:rPr>
              <w:t>p=</w:t>
            </w:r>
            <w:r w:rsidRPr="004614E7">
              <w:rPr>
                <w:rFonts w:ascii="Times New Roman" w:hAnsi="Times New Roman"/>
                <w:sz w:val="24"/>
                <w:szCs w:val="24"/>
                <w:shd w:val="clear" w:color="auto" w:fill="FFFFFF"/>
              </w:rPr>
              <w:t>0.3</w:t>
            </w:r>
          </w:p>
          <w:p w:rsidR="00457EB5" w:rsidRPr="004614E7" w:rsidRDefault="00457EB5" w:rsidP="000B39BE">
            <w:pPr>
              <w:spacing w:after="0" w:line="240" w:lineRule="auto"/>
              <w:ind w:hanging="74"/>
              <w:jc w:val="both"/>
              <w:rPr>
                <w:rFonts w:ascii="Times New Roman" w:hAnsi="Times New Roman"/>
                <w:b/>
                <w:sz w:val="24"/>
                <w:szCs w:val="24"/>
                <w:shd w:val="clear" w:color="auto" w:fill="FFFFFF"/>
              </w:rPr>
            </w:pPr>
            <w:r w:rsidRPr="004614E7">
              <w:rPr>
                <w:rFonts w:ascii="Times New Roman" w:hAnsi="Times New Roman"/>
                <w:sz w:val="24"/>
                <w:szCs w:val="24"/>
                <w:shd w:val="clear" w:color="auto" w:fill="FFFFFF"/>
              </w:rPr>
              <w:t>(0.001</w:t>
            </w:r>
            <w:r w:rsidRPr="004614E7">
              <w:rPr>
                <w:rFonts w:ascii="Times New Roman" w:hAnsi="Times New Roman"/>
                <w:b/>
                <w:sz w:val="24"/>
                <w:szCs w:val="24"/>
                <w:shd w:val="clear" w:color="auto" w:fill="FFFFFF"/>
              </w:rPr>
              <w:t>)</w:t>
            </w:r>
          </w:p>
          <w:p w:rsidR="00457EB5" w:rsidRPr="004614E7" w:rsidRDefault="00457EB5" w:rsidP="000B39BE">
            <w:pPr>
              <w:spacing w:after="0" w:line="240" w:lineRule="auto"/>
              <w:ind w:hanging="74"/>
              <w:jc w:val="both"/>
              <w:rPr>
                <w:rFonts w:ascii="Times New Roman" w:hAnsi="Times New Roman"/>
                <w:sz w:val="24"/>
                <w:szCs w:val="24"/>
              </w:rPr>
            </w:pPr>
          </w:p>
        </w:tc>
        <w:tc>
          <w:tcPr>
            <w:tcW w:w="239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57EB5" w:rsidRPr="004614E7" w:rsidRDefault="00457EB5" w:rsidP="000B39BE">
            <w:pPr>
              <w:spacing w:after="0" w:line="240" w:lineRule="auto"/>
              <w:ind w:hanging="74"/>
              <w:jc w:val="both"/>
              <w:rPr>
                <w:rFonts w:ascii="Times New Roman" w:hAnsi="Times New Roman"/>
                <w:b/>
                <w:sz w:val="24"/>
                <w:szCs w:val="24"/>
                <w:shd w:val="clear" w:color="auto" w:fill="FFFFFF"/>
              </w:rPr>
            </w:pPr>
            <w:r w:rsidRPr="004614E7">
              <w:rPr>
                <w:rFonts w:ascii="Times New Roman" w:hAnsi="Times New Roman"/>
                <w:sz w:val="24"/>
                <w:szCs w:val="24"/>
              </w:rPr>
              <w:t>p=</w:t>
            </w:r>
            <w:r w:rsidRPr="004614E7">
              <w:rPr>
                <w:rFonts w:ascii="Times New Roman" w:hAnsi="Times New Roman"/>
                <w:sz w:val="24"/>
                <w:szCs w:val="24"/>
                <w:shd w:val="clear" w:color="auto" w:fill="FFFFFF"/>
              </w:rPr>
              <w:t>0.3</w:t>
            </w:r>
          </w:p>
          <w:p w:rsidR="00457EB5" w:rsidRPr="004614E7" w:rsidRDefault="00457EB5" w:rsidP="000B39BE">
            <w:pPr>
              <w:spacing w:after="0" w:line="240" w:lineRule="auto"/>
              <w:ind w:hanging="74"/>
              <w:jc w:val="both"/>
              <w:rPr>
                <w:rFonts w:ascii="Times New Roman" w:hAnsi="Times New Roman"/>
                <w:b/>
                <w:sz w:val="24"/>
                <w:szCs w:val="24"/>
                <w:shd w:val="clear" w:color="auto" w:fill="FFFFFF"/>
              </w:rPr>
            </w:pPr>
            <w:r w:rsidRPr="004614E7">
              <w:rPr>
                <w:rFonts w:ascii="Times New Roman" w:hAnsi="Times New Roman"/>
                <w:sz w:val="24"/>
                <w:szCs w:val="24"/>
                <w:shd w:val="clear" w:color="auto" w:fill="FFFFFF"/>
              </w:rPr>
              <w:t>(0.05</w:t>
            </w:r>
            <w:r w:rsidRPr="004614E7">
              <w:rPr>
                <w:rFonts w:ascii="Times New Roman" w:hAnsi="Times New Roman"/>
                <w:b/>
                <w:sz w:val="24"/>
                <w:szCs w:val="24"/>
                <w:shd w:val="clear" w:color="auto" w:fill="FFFFFF"/>
              </w:rPr>
              <w:t xml:space="preserve">), </w:t>
            </w:r>
          </w:p>
          <w:p w:rsidR="00457EB5" w:rsidRPr="004614E7" w:rsidRDefault="00457EB5" w:rsidP="000B39BE">
            <w:pPr>
              <w:spacing w:after="0" w:line="240" w:lineRule="auto"/>
              <w:ind w:hanging="74"/>
              <w:jc w:val="both"/>
              <w:rPr>
                <w:rFonts w:ascii="Times New Roman" w:hAnsi="Times New Roman"/>
                <w:b/>
                <w:sz w:val="24"/>
                <w:szCs w:val="24"/>
                <w:shd w:val="clear" w:color="auto" w:fill="FFFFFF"/>
              </w:rPr>
            </w:pPr>
            <w:r w:rsidRPr="004614E7">
              <w:rPr>
                <w:rFonts w:ascii="Times New Roman" w:hAnsi="Times New Roman"/>
                <w:sz w:val="24"/>
                <w:szCs w:val="24"/>
              </w:rPr>
              <w:t>p=</w:t>
            </w:r>
            <w:r w:rsidRPr="004614E7">
              <w:rPr>
                <w:rFonts w:ascii="Times New Roman" w:hAnsi="Times New Roman"/>
                <w:sz w:val="24"/>
                <w:szCs w:val="24"/>
                <w:shd w:val="clear" w:color="auto" w:fill="FFFFFF"/>
              </w:rPr>
              <w:t>0.39</w:t>
            </w:r>
          </w:p>
          <w:p w:rsidR="00457EB5" w:rsidRPr="004614E7" w:rsidRDefault="00457EB5" w:rsidP="000B39BE">
            <w:pPr>
              <w:spacing w:after="0" w:line="240" w:lineRule="auto"/>
              <w:ind w:hanging="74"/>
              <w:jc w:val="both"/>
              <w:rPr>
                <w:rFonts w:ascii="Times New Roman" w:hAnsi="Times New Roman"/>
                <w:b/>
                <w:sz w:val="24"/>
                <w:szCs w:val="24"/>
                <w:shd w:val="clear" w:color="auto" w:fill="FFFFFF"/>
              </w:rPr>
            </w:pPr>
            <w:r w:rsidRPr="004614E7">
              <w:rPr>
                <w:rFonts w:ascii="Times New Roman" w:hAnsi="Times New Roman"/>
                <w:sz w:val="24"/>
                <w:szCs w:val="24"/>
                <w:shd w:val="clear" w:color="auto" w:fill="FFFFFF"/>
              </w:rPr>
              <w:t>(0.001</w:t>
            </w:r>
            <w:r w:rsidRPr="004614E7">
              <w:rPr>
                <w:rFonts w:ascii="Times New Roman" w:hAnsi="Times New Roman"/>
                <w:b/>
                <w:sz w:val="24"/>
                <w:szCs w:val="24"/>
                <w:shd w:val="clear" w:color="auto" w:fill="FFFFFF"/>
              </w:rPr>
              <w:t>)</w:t>
            </w:r>
          </w:p>
          <w:p w:rsidR="00457EB5" w:rsidRPr="004614E7" w:rsidRDefault="00457EB5" w:rsidP="000B39BE">
            <w:pPr>
              <w:spacing w:after="0" w:line="240" w:lineRule="auto"/>
              <w:ind w:hanging="74"/>
              <w:jc w:val="both"/>
              <w:rPr>
                <w:rFonts w:ascii="Times New Roman" w:hAnsi="Times New Roman"/>
                <w:sz w:val="24"/>
                <w:szCs w:val="24"/>
              </w:rPr>
            </w:pPr>
          </w:p>
        </w:tc>
      </w:tr>
    </w:tbl>
    <w:p w:rsidR="00457EB5" w:rsidRPr="004614E7" w:rsidRDefault="00457EB5" w:rsidP="000B39BE">
      <w:pPr>
        <w:spacing w:after="0" w:line="240" w:lineRule="auto"/>
        <w:ind w:firstLine="567"/>
        <w:jc w:val="both"/>
        <w:rPr>
          <w:rFonts w:ascii="Times New Roman" w:hAnsi="Times New Roman"/>
          <w:sz w:val="28"/>
          <w:szCs w:val="28"/>
        </w:rPr>
      </w:pPr>
    </w:p>
    <w:p w:rsidR="00457EB5" w:rsidRPr="004614E7" w:rsidRDefault="00457EB5" w:rsidP="000B39BE">
      <w:pPr>
        <w:spacing w:after="0" w:line="240" w:lineRule="auto"/>
        <w:ind w:firstLine="567"/>
        <w:jc w:val="both"/>
        <w:rPr>
          <w:rFonts w:ascii="Times New Roman" w:hAnsi="Times New Roman"/>
          <w:sz w:val="28"/>
          <w:szCs w:val="28"/>
        </w:rPr>
      </w:pPr>
      <w:r w:rsidRPr="004614E7">
        <w:rPr>
          <w:rFonts w:ascii="Times New Roman" w:hAnsi="Times New Roman"/>
          <w:sz w:val="28"/>
          <w:szCs w:val="28"/>
        </w:rPr>
        <w:t xml:space="preserve">Сонымен, </w:t>
      </w:r>
      <w:r w:rsidRPr="004614E7">
        <w:rPr>
          <w:rFonts w:ascii="Times New Roman" w:hAnsi="Times New Roman"/>
          <w:b/>
          <w:sz w:val="28"/>
          <w:szCs w:val="28"/>
        </w:rPr>
        <w:t>А фактор:</w:t>
      </w:r>
      <w:r w:rsidRPr="004614E7">
        <w:rPr>
          <w:rFonts w:ascii="Times New Roman" w:hAnsi="Times New Roman"/>
          <w:sz w:val="28"/>
          <w:szCs w:val="28"/>
        </w:rPr>
        <w:t xml:space="preserve"> «Уақытқа бағдарлану» шкаласының орташасы 10,4-ге тең. Оқытушылар өздерінің осы уақыттағы сәттерін шынайы, дұрыс қабылдайды. Құндылық бағдар шкаласының орташа балы 8,4-ке тең. Осыдан, топтың тұлғалық құндылықтардың қалыптасқанын байқаймыз. Адам та</w:t>
      </w:r>
      <w:r w:rsidRPr="004614E7">
        <w:rPr>
          <w:rFonts w:ascii="Times New Roman" w:hAnsi="Times New Roman"/>
          <w:sz w:val="28"/>
          <w:szCs w:val="28"/>
          <w:lang w:val="kk-KZ"/>
        </w:rPr>
        <w:t>б</w:t>
      </w:r>
      <w:r w:rsidRPr="004614E7">
        <w:rPr>
          <w:rFonts w:ascii="Times New Roman" w:hAnsi="Times New Roman"/>
          <w:sz w:val="28"/>
          <w:szCs w:val="28"/>
        </w:rPr>
        <w:t>иғатына көзқарасы  орташа деңгейден жоғары, оқытушылардың адамдарға сену</w:t>
      </w:r>
      <w:r w:rsidRPr="004614E7">
        <w:rPr>
          <w:rFonts w:ascii="Times New Roman" w:hAnsi="Times New Roman"/>
          <w:sz w:val="28"/>
          <w:szCs w:val="28"/>
          <w:lang w:val="kk-KZ"/>
        </w:rPr>
        <w:t>і</w:t>
      </w:r>
      <w:r w:rsidRPr="004614E7">
        <w:rPr>
          <w:rFonts w:ascii="Times New Roman" w:hAnsi="Times New Roman"/>
          <w:sz w:val="28"/>
          <w:szCs w:val="28"/>
        </w:rPr>
        <w:t xml:space="preserve"> мен мінез-құлықтарын</w:t>
      </w:r>
      <w:r w:rsidRPr="004614E7">
        <w:rPr>
          <w:rFonts w:ascii="Times New Roman" w:hAnsi="Times New Roman"/>
          <w:sz w:val="28"/>
          <w:szCs w:val="28"/>
          <w:lang w:val="kk-KZ"/>
        </w:rPr>
        <w:t>д</w:t>
      </w:r>
      <w:r w:rsidRPr="004614E7">
        <w:rPr>
          <w:rFonts w:ascii="Times New Roman" w:hAnsi="Times New Roman"/>
          <w:sz w:val="28"/>
          <w:szCs w:val="28"/>
        </w:rPr>
        <w:t>а шыдамды</w:t>
      </w:r>
      <w:r w:rsidRPr="004614E7">
        <w:rPr>
          <w:rFonts w:ascii="Times New Roman" w:hAnsi="Times New Roman"/>
          <w:sz w:val="28"/>
          <w:szCs w:val="28"/>
          <w:lang w:val="kk-KZ"/>
        </w:rPr>
        <w:t>лығы басым</w:t>
      </w:r>
      <w:r w:rsidRPr="004614E7">
        <w:rPr>
          <w:rFonts w:ascii="Times New Roman" w:hAnsi="Times New Roman"/>
          <w:sz w:val="28"/>
          <w:szCs w:val="28"/>
        </w:rPr>
        <w:t xml:space="preserve">. Контактілік шкаласы - 9,8-ді құрайды, тиімді өзара іс-әрекеттесуде сенімді, достық, эмоционалды қаныққан тығыз байланыс орнатуға ашық. Қарым-қатынастағы иілгіштік (10,2) жоғары, демек күрделі, қарама-қайшылықты жағдайлар барысында тез жауап беру қабілеті жоғары. Спонтандылық, автономдылық шкалалары бойынша орташа балл -10,3 ке тең, демек, өзінің табиғи кейпін, эмоционалды мінез-құлқын көрсетуде қорқыныш жоқ. Креативтілік шкаласы қалыпты. </w:t>
      </w:r>
    </w:p>
    <w:p w:rsidR="00457EB5" w:rsidRPr="004614E7" w:rsidRDefault="00457EB5" w:rsidP="000B39BE">
      <w:pPr>
        <w:spacing w:after="0" w:line="240" w:lineRule="auto"/>
        <w:ind w:firstLine="567"/>
        <w:jc w:val="both"/>
        <w:rPr>
          <w:rFonts w:ascii="Times New Roman" w:hAnsi="Times New Roman"/>
          <w:sz w:val="28"/>
          <w:szCs w:val="28"/>
        </w:rPr>
      </w:pPr>
      <w:r w:rsidRPr="004614E7">
        <w:rPr>
          <w:rFonts w:ascii="Times New Roman" w:hAnsi="Times New Roman"/>
          <w:b/>
          <w:sz w:val="28"/>
          <w:szCs w:val="28"/>
        </w:rPr>
        <w:t>В фактор</w:t>
      </w:r>
      <w:r w:rsidRPr="004614E7">
        <w:rPr>
          <w:rFonts w:ascii="Times New Roman" w:hAnsi="Times New Roman"/>
          <w:sz w:val="28"/>
          <w:szCs w:val="28"/>
        </w:rPr>
        <w:t>: «Уақытқа бағдарлану» шкаласының орташасы 6,1, демек, оқытушылар өздерінің осы сәттегі уақытын шынайы, дүрыс қабылдайды. Құндылық бағдар шкаласының орташа балы 6,4-ке тең. Топтың тұлғалық құндылықтары қалыптасқан. Адам та</w:t>
      </w:r>
      <w:r w:rsidRPr="004614E7">
        <w:rPr>
          <w:rFonts w:ascii="Times New Roman" w:hAnsi="Times New Roman"/>
          <w:sz w:val="28"/>
          <w:szCs w:val="28"/>
          <w:lang w:val="kk-KZ"/>
        </w:rPr>
        <w:t>б</w:t>
      </w:r>
      <w:r w:rsidRPr="004614E7">
        <w:rPr>
          <w:rFonts w:ascii="Times New Roman" w:hAnsi="Times New Roman"/>
          <w:sz w:val="28"/>
          <w:szCs w:val="28"/>
        </w:rPr>
        <w:t xml:space="preserve">иғатына көзқарасы  орташа деңгейден төмен, оқытушылардың адамдардың мінез-құлығына сенімсіздік, шыдамсыздығы анықталды. Спонтандылық шкаласы бойынша 6,4-ге тең. </w:t>
      </w:r>
      <w:r w:rsidRPr="004614E7">
        <w:rPr>
          <w:rFonts w:ascii="Times New Roman" w:hAnsi="Times New Roman"/>
          <w:sz w:val="28"/>
          <w:szCs w:val="28"/>
        </w:rPr>
        <w:lastRenderedPageBreak/>
        <w:t xml:space="preserve">Кейбір сәттерде өзінің табиғи кейпін ұстау, қоршаған ортаға эмоциясын көрсетуге қорқынышы болуы мүмкін. Контактілік (6,8) тиімді өзара іс-әрекеттесуде қиыншылықтарды сезінетіндігі анықталды. Мінез-құлықтағы иілгіштік (6,8) бойынша өзара іс-әрекетте дереу жауап беру қабілеті орташа. </w:t>
      </w:r>
    </w:p>
    <w:p w:rsidR="00457EB5" w:rsidRPr="004614E7" w:rsidRDefault="00457EB5" w:rsidP="000B39BE">
      <w:pPr>
        <w:spacing w:after="0" w:line="240" w:lineRule="auto"/>
        <w:ind w:firstLine="567"/>
        <w:jc w:val="both"/>
        <w:rPr>
          <w:rFonts w:ascii="Times New Roman" w:hAnsi="Times New Roman"/>
          <w:sz w:val="28"/>
          <w:szCs w:val="28"/>
        </w:rPr>
      </w:pPr>
      <w:r w:rsidRPr="004614E7">
        <w:rPr>
          <w:rFonts w:ascii="Times New Roman" w:hAnsi="Times New Roman"/>
          <w:b/>
          <w:sz w:val="28"/>
          <w:szCs w:val="28"/>
        </w:rPr>
        <w:t>С фактор</w:t>
      </w:r>
      <w:r w:rsidRPr="004614E7">
        <w:rPr>
          <w:rFonts w:ascii="Times New Roman" w:hAnsi="Times New Roman"/>
          <w:sz w:val="28"/>
          <w:szCs w:val="28"/>
        </w:rPr>
        <w:t xml:space="preserve">: «Уақытқа бағдарлану» шкаласы (5,1) орташа. Демек, оқытушылар өздерінің осы уақыттағы сәттерін реалды қабылдамайды, </w:t>
      </w:r>
      <w:r w:rsidRPr="004614E7">
        <w:rPr>
          <w:rFonts w:ascii="Times New Roman" w:hAnsi="Times New Roman"/>
          <w:sz w:val="28"/>
          <w:szCs w:val="28"/>
          <w:lang w:val="kk-KZ"/>
        </w:rPr>
        <w:t>Ө</w:t>
      </w:r>
      <w:r w:rsidRPr="004614E7">
        <w:rPr>
          <w:rFonts w:ascii="Times New Roman" w:hAnsi="Times New Roman"/>
          <w:sz w:val="28"/>
          <w:szCs w:val="28"/>
        </w:rPr>
        <w:t>ткенмен немесе болашақпен өмір сүреді. Құндылық бағдар шкаласы бойынша топтың тұлғалық құндылықтары жеткілікті қалыптаспаған. Адам та</w:t>
      </w:r>
      <w:r w:rsidRPr="004614E7">
        <w:rPr>
          <w:rFonts w:ascii="Times New Roman" w:hAnsi="Times New Roman"/>
          <w:sz w:val="28"/>
          <w:szCs w:val="28"/>
          <w:lang w:val="kk-KZ"/>
        </w:rPr>
        <w:t>б</w:t>
      </w:r>
      <w:r w:rsidRPr="004614E7">
        <w:rPr>
          <w:rFonts w:ascii="Times New Roman" w:hAnsi="Times New Roman"/>
          <w:sz w:val="28"/>
          <w:szCs w:val="28"/>
        </w:rPr>
        <w:t xml:space="preserve">иғатына көзқарасы  орташадан төмен, оқытушылардың адамдардың мінез-құлығына сенімсіздік, шыдамсыз келеді. Спонтандылық шкаласы 5,8-ге тең, өзінің табиғи кейпінде ұстау, қоршаған ортаға эмоциясын көрсетуге деген қорқынышы жоғары. Өзара іс-әрекеттесудегі қиыншылықтардың орын алатындығы байқалады. Мінез-құлықтағы иілгіштік 5,8-ге тең, өзара іс-әрекет ету жағдайына тез жауап беру қабілеті төмен. </w:t>
      </w:r>
    </w:p>
    <w:p w:rsidR="00457EB5" w:rsidRPr="002767FA" w:rsidRDefault="00457EB5" w:rsidP="002767FA">
      <w:pPr>
        <w:spacing w:after="0" w:line="240" w:lineRule="auto"/>
        <w:ind w:firstLine="567"/>
        <w:jc w:val="both"/>
        <w:rPr>
          <w:rFonts w:ascii="Times New Roman" w:hAnsi="Times New Roman"/>
          <w:sz w:val="28"/>
          <w:szCs w:val="28"/>
          <w:lang w:val="kk-KZ"/>
        </w:rPr>
      </w:pPr>
      <w:r w:rsidRPr="004614E7">
        <w:rPr>
          <w:rFonts w:ascii="Times New Roman" w:hAnsi="Times New Roman"/>
          <w:sz w:val="28"/>
          <w:szCs w:val="28"/>
        </w:rPr>
        <w:t>2. Өз</w:t>
      </w:r>
      <w:r w:rsidRPr="004614E7">
        <w:rPr>
          <w:rFonts w:ascii="Times New Roman" w:hAnsi="Times New Roman"/>
          <w:sz w:val="28"/>
          <w:szCs w:val="28"/>
          <w:lang w:val="kk-KZ"/>
        </w:rPr>
        <w:t>ін-өзі белсендіруі</w:t>
      </w:r>
      <w:r w:rsidRPr="004614E7">
        <w:rPr>
          <w:rFonts w:ascii="Times New Roman" w:hAnsi="Times New Roman"/>
          <w:sz w:val="28"/>
          <w:szCs w:val="28"/>
        </w:rPr>
        <w:t xml:space="preserve"> дамыған оқытушылардың өзіне қатынасы позитивті келеді.  Өзіне қатынасы өзін-өзі бағалау, өзін-өзі сыйлау, өзін-өзі түсіну мен түрлі ситуацияларда өзінің іс-іс-әрекеттерін басқаруға ұмтылумен анықталады.  </w:t>
      </w:r>
    </w:p>
    <w:p w:rsidR="00815557" w:rsidRDefault="00815557" w:rsidP="00A20A36">
      <w:pPr>
        <w:spacing w:after="0" w:line="240" w:lineRule="auto"/>
        <w:jc w:val="both"/>
        <w:rPr>
          <w:rFonts w:ascii="Times New Roman" w:hAnsi="Times New Roman"/>
          <w:sz w:val="28"/>
          <w:szCs w:val="28"/>
          <w:lang w:val="kk-KZ"/>
        </w:rPr>
      </w:pPr>
    </w:p>
    <w:p w:rsidR="00457EB5" w:rsidRPr="004614E7" w:rsidRDefault="00457EB5" w:rsidP="00A20A36">
      <w:pPr>
        <w:spacing w:after="0" w:line="240" w:lineRule="auto"/>
        <w:jc w:val="both"/>
        <w:rPr>
          <w:rFonts w:ascii="Times New Roman" w:hAnsi="Times New Roman"/>
          <w:sz w:val="28"/>
          <w:szCs w:val="28"/>
          <w:lang w:val="kk-KZ"/>
        </w:rPr>
      </w:pPr>
      <w:r w:rsidRPr="004614E7">
        <w:rPr>
          <w:rFonts w:ascii="Times New Roman" w:hAnsi="Times New Roman"/>
          <w:sz w:val="28"/>
          <w:szCs w:val="28"/>
          <w:lang w:val="kk-KZ"/>
        </w:rPr>
        <w:t>Кесте 11 – Оқытушылардың «Өзіне қатынасын анықтау» тест-сауалнамасының көрсеткіштерінің нәтижелері</w:t>
      </w:r>
    </w:p>
    <w:p w:rsidR="00457EB5" w:rsidRPr="004614E7" w:rsidRDefault="00457EB5" w:rsidP="000B39BE">
      <w:pPr>
        <w:spacing w:after="0" w:line="240" w:lineRule="auto"/>
        <w:ind w:firstLine="567"/>
        <w:jc w:val="both"/>
        <w:rPr>
          <w:rFonts w:ascii="Times New Roman" w:hAnsi="Times New Roman"/>
          <w:sz w:val="28"/>
          <w:szCs w:val="28"/>
          <w:lang w:val="kk-KZ"/>
        </w:rPr>
      </w:pPr>
    </w:p>
    <w:tbl>
      <w:tblPr>
        <w:tblW w:w="0" w:type="auto"/>
        <w:tblInd w:w="108" w:type="dxa"/>
        <w:tblLayout w:type="fixed"/>
        <w:tblCellMar>
          <w:left w:w="10" w:type="dxa"/>
          <w:right w:w="10" w:type="dxa"/>
        </w:tblCellMar>
        <w:tblLook w:val="04A0"/>
      </w:tblPr>
      <w:tblGrid>
        <w:gridCol w:w="1418"/>
        <w:gridCol w:w="3118"/>
        <w:gridCol w:w="851"/>
        <w:gridCol w:w="709"/>
        <w:gridCol w:w="850"/>
        <w:gridCol w:w="851"/>
        <w:gridCol w:w="850"/>
        <w:gridCol w:w="992"/>
      </w:tblGrid>
      <w:tr w:rsidR="00457EB5" w:rsidRPr="004614E7" w:rsidTr="00815557">
        <w:trPr>
          <w:trHeight w:val="1"/>
        </w:trPr>
        <w:tc>
          <w:tcPr>
            <w:tcW w:w="1418"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503BD" w:rsidRPr="00B503BD" w:rsidRDefault="00457EB5" w:rsidP="000B39BE">
            <w:pPr>
              <w:spacing w:after="0" w:line="240" w:lineRule="auto"/>
              <w:ind w:firstLine="34"/>
              <w:jc w:val="both"/>
              <w:rPr>
                <w:rFonts w:ascii="Times New Roman" w:hAnsi="Times New Roman"/>
                <w:sz w:val="24"/>
                <w:szCs w:val="24"/>
                <w:lang w:val="kk-KZ"/>
              </w:rPr>
            </w:pPr>
            <w:r w:rsidRPr="004614E7">
              <w:rPr>
                <w:rFonts w:ascii="Times New Roman" w:hAnsi="Times New Roman"/>
                <w:sz w:val="24"/>
                <w:szCs w:val="24"/>
              </w:rPr>
              <w:t>Әдістеме</w:t>
            </w:r>
            <w:r w:rsidR="00B503BD">
              <w:rPr>
                <w:rFonts w:ascii="Times New Roman" w:hAnsi="Times New Roman"/>
                <w:sz w:val="24"/>
                <w:szCs w:val="24"/>
                <w:lang w:val="kk-KZ"/>
              </w:rPr>
              <w:t>-</w:t>
            </w:r>
          </w:p>
          <w:p w:rsidR="00457EB5" w:rsidRPr="00B503BD" w:rsidRDefault="00457EB5" w:rsidP="00B503BD">
            <w:pPr>
              <w:spacing w:after="0" w:line="240" w:lineRule="auto"/>
              <w:ind w:firstLine="34"/>
              <w:jc w:val="both"/>
              <w:rPr>
                <w:rFonts w:ascii="Times New Roman" w:hAnsi="Times New Roman"/>
                <w:sz w:val="24"/>
                <w:szCs w:val="24"/>
                <w:lang w:val="kk-KZ"/>
              </w:rPr>
            </w:pPr>
            <w:r w:rsidRPr="004614E7">
              <w:rPr>
                <w:rFonts w:ascii="Times New Roman" w:hAnsi="Times New Roman"/>
                <w:sz w:val="24"/>
                <w:szCs w:val="24"/>
              </w:rPr>
              <w:t>лердің атаулары</w:t>
            </w:r>
          </w:p>
        </w:tc>
        <w:tc>
          <w:tcPr>
            <w:tcW w:w="3118"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8F5715" w:rsidRDefault="00457EB5" w:rsidP="000B39BE">
            <w:pPr>
              <w:spacing w:after="0" w:line="240" w:lineRule="auto"/>
              <w:ind w:firstLine="34"/>
              <w:jc w:val="both"/>
              <w:rPr>
                <w:rFonts w:ascii="Times New Roman" w:hAnsi="Times New Roman"/>
                <w:sz w:val="24"/>
                <w:szCs w:val="24"/>
                <w:lang w:val="kk-KZ"/>
              </w:rPr>
            </w:pPr>
            <w:r w:rsidRPr="008F5715">
              <w:rPr>
                <w:rFonts w:ascii="Times New Roman" w:hAnsi="Times New Roman"/>
                <w:sz w:val="24"/>
                <w:szCs w:val="24"/>
                <w:lang w:val="kk-KZ"/>
              </w:rPr>
              <w:t xml:space="preserve">Оқытушылардың өзін-өзі-өзі белсенділендіру деңгейлері </w:t>
            </w:r>
          </w:p>
        </w:tc>
        <w:tc>
          <w:tcPr>
            <w:tcW w:w="5103" w:type="dxa"/>
            <w:gridSpan w:val="6"/>
            <w:tcBorders>
              <w:top w:val="single" w:sz="4" w:space="0" w:color="000000"/>
              <w:left w:val="single" w:sz="4" w:space="0" w:color="000000"/>
              <w:bottom w:val="single" w:sz="4" w:space="0" w:color="000000"/>
              <w:right w:val="single" w:sz="4" w:space="0" w:color="000000"/>
            </w:tcBorders>
            <w:shd w:val="clear" w:color="auto" w:fill="FFFFFF"/>
            <w:hideMark/>
          </w:tcPr>
          <w:p w:rsidR="00457EB5" w:rsidRPr="004614E7" w:rsidRDefault="00457EB5" w:rsidP="000B39BE">
            <w:pPr>
              <w:spacing w:after="0" w:line="240" w:lineRule="auto"/>
              <w:ind w:firstLine="34"/>
              <w:jc w:val="center"/>
              <w:rPr>
                <w:rFonts w:ascii="Times New Roman" w:hAnsi="Times New Roman"/>
                <w:sz w:val="24"/>
                <w:szCs w:val="24"/>
              </w:rPr>
            </w:pPr>
            <w:r w:rsidRPr="004614E7">
              <w:rPr>
                <w:rFonts w:ascii="Times New Roman" w:hAnsi="Times New Roman"/>
                <w:sz w:val="24"/>
                <w:szCs w:val="24"/>
              </w:rPr>
              <w:t>Деңгейлері</w:t>
            </w:r>
          </w:p>
        </w:tc>
      </w:tr>
      <w:tr w:rsidR="00457EB5" w:rsidRPr="004614E7" w:rsidTr="00815557">
        <w:trPr>
          <w:trHeight w:val="1"/>
        </w:trPr>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457EB5" w:rsidRPr="004614E7" w:rsidRDefault="00457EB5" w:rsidP="000B39BE">
            <w:pPr>
              <w:spacing w:after="0" w:line="240" w:lineRule="auto"/>
              <w:ind w:firstLine="34"/>
              <w:rPr>
                <w:rFonts w:ascii="Times New Roman" w:hAnsi="Times New Roman"/>
                <w:sz w:val="24"/>
                <w:szCs w:val="24"/>
              </w:rPr>
            </w:pPr>
          </w:p>
        </w:tc>
        <w:tc>
          <w:tcPr>
            <w:tcW w:w="3118" w:type="dxa"/>
            <w:vMerge/>
            <w:tcBorders>
              <w:top w:val="single" w:sz="4" w:space="0" w:color="000000"/>
              <w:left w:val="single" w:sz="4" w:space="0" w:color="000000"/>
              <w:bottom w:val="single" w:sz="4" w:space="0" w:color="000000"/>
              <w:right w:val="single" w:sz="4" w:space="0" w:color="000000"/>
            </w:tcBorders>
            <w:vAlign w:val="center"/>
            <w:hideMark/>
          </w:tcPr>
          <w:p w:rsidR="00457EB5" w:rsidRPr="004614E7" w:rsidRDefault="00457EB5" w:rsidP="000B39BE">
            <w:pPr>
              <w:spacing w:after="0" w:line="240" w:lineRule="auto"/>
              <w:ind w:firstLine="34"/>
              <w:rPr>
                <w:rFonts w:ascii="Times New Roman" w:hAnsi="Times New Roman"/>
                <w:sz w:val="24"/>
                <w:szCs w:val="24"/>
              </w:rPr>
            </w:pP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4614E7" w:rsidRDefault="00457EB5" w:rsidP="000B39BE">
            <w:pPr>
              <w:spacing w:after="0" w:line="240" w:lineRule="auto"/>
              <w:ind w:firstLine="34"/>
              <w:jc w:val="center"/>
              <w:rPr>
                <w:rFonts w:ascii="Times New Roman" w:hAnsi="Times New Roman"/>
                <w:sz w:val="24"/>
                <w:szCs w:val="24"/>
              </w:rPr>
            </w:pPr>
            <w:r w:rsidRPr="004614E7">
              <w:rPr>
                <w:rFonts w:ascii="Times New Roman" w:hAnsi="Times New Roman"/>
                <w:sz w:val="24"/>
                <w:szCs w:val="24"/>
              </w:rPr>
              <w:t>А</w:t>
            </w:r>
          </w:p>
          <w:p w:rsidR="00457EB5" w:rsidRPr="004614E7" w:rsidRDefault="00457EB5" w:rsidP="000B39BE">
            <w:pPr>
              <w:spacing w:after="0" w:line="240" w:lineRule="auto"/>
              <w:ind w:firstLine="34"/>
              <w:jc w:val="center"/>
              <w:rPr>
                <w:rFonts w:ascii="Times New Roman" w:hAnsi="Times New Roman"/>
                <w:sz w:val="24"/>
                <w:szCs w:val="24"/>
              </w:rPr>
            </w:pPr>
            <w:r w:rsidRPr="004614E7">
              <w:rPr>
                <w:rFonts w:ascii="Times New Roman" w:hAnsi="Times New Roman"/>
                <w:sz w:val="24"/>
                <w:szCs w:val="24"/>
              </w:rPr>
              <w:t>(n=51)</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4614E7" w:rsidRDefault="00457EB5" w:rsidP="000B39BE">
            <w:pPr>
              <w:spacing w:after="0" w:line="240" w:lineRule="auto"/>
              <w:ind w:firstLine="34"/>
              <w:jc w:val="center"/>
              <w:rPr>
                <w:rFonts w:ascii="Times New Roman" w:hAnsi="Times New Roman"/>
                <w:sz w:val="24"/>
                <w:szCs w:val="24"/>
              </w:rPr>
            </w:pPr>
            <w:r w:rsidRPr="004614E7">
              <w:rPr>
                <w:rFonts w:ascii="Times New Roman" w:hAnsi="Times New Roman"/>
                <w:sz w:val="24"/>
                <w:szCs w:val="24"/>
              </w:rPr>
              <w:t>В</w:t>
            </w:r>
          </w:p>
          <w:p w:rsidR="00457EB5" w:rsidRPr="004614E7" w:rsidRDefault="00457EB5" w:rsidP="000B39BE">
            <w:pPr>
              <w:spacing w:after="0" w:line="240" w:lineRule="auto"/>
              <w:ind w:firstLine="34"/>
              <w:jc w:val="center"/>
              <w:rPr>
                <w:rFonts w:ascii="Times New Roman" w:hAnsi="Times New Roman"/>
                <w:sz w:val="24"/>
                <w:szCs w:val="24"/>
              </w:rPr>
            </w:pPr>
            <w:r w:rsidRPr="004614E7">
              <w:rPr>
                <w:rFonts w:ascii="Times New Roman" w:hAnsi="Times New Roman"/>
                <w:sz w:val="24"/>
                <w:szCs w:val="24"/>
              </w:rPr>
              <w:t>(n=61)</w:t>
            </w:r>
          </w:p>
        </w:tc>
        <w:tc>
          <w:tcPr>
            <w:tcW w:w="184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4614E7" w:rsidRDefault="00457EB5" w:rsidP="000B39BE">
            <w:pPr>
              <w:spacing w:after="0" w:line="240" w:lineRule="auto"/>
              <w:ind w:firstLine="34"/>
              <w:jc w:val="center"/>
              <w:rPr>
                <w:rFonts w:ascii="Times New Roman" w:hAnsi="Times New Roman"/>
                <w:sz w:val="24"/>
                <w:szCs w:val="24"/>
              </w:rPr>
            </w:pPr>
            <w:r w:rsidRPr="004614E7">
              <w:rPr>
                <w:rFonts w:ascii="Times New Roman" w:hAnsi="Times New Roman"/>
                <w:sz w:val="24"/>
                <w:szCs w:val="24"/>
              </w:rPr>
              <w:t>С</w:t>
            </w:r>
          </w:p>
          <w:p w:rsidR="00457EB5" w:rsidRPr="004614E7" w:rsidRDefault="00457EB5" w:rsidP="000B39BE">
            <w:pPr>
              <w:spacing w:after="0" w:line="240" w:lineRule="auto"/>
              <w:ind w:firstLine="34"/>
              <w:jc w:val="center"/>
              <w:rPr>
                <w:rFonts w:ascii="Times New Roman" w:hAnsi="Times New Roman"/>
                <w:sz w:val="24"/>
                <w:szCs w:val="24"/>
              </w:rPr>
            </w:pPr>
            <w:r w:rsidRPr="004614E7">
              <w:rPr>
                <w:rFonts w:ascii="Times New Roman" w:hAnsi="Times New Roman"/>
                <w:sz w:val="24"/>
                <w:szCs w:val="24"/>
              </w:rPr>
              <w:t>(n=62)</w:t>
            </w:r>
          </w:p>
        </w:tc>
      </w:tr>
      <w:tr w:rsidR="00457EB5" w:rsidRPr="004614E7" w:rsidTr="00815557">
        <w:trPr>
          <w:trHeight w:val="1"/>
        </w:trPr>
        <w:tc>
          <w:tcPr>
            <w:tcW w:w="1418"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extDirection w:val="btLr"/>
            <w:hideMark/>
          </w:tcPr>
          <w:p w:rsidR="00457EB5" w:rsidRPr="004614E7" w:rsidRDefault="00457EB5" w:rsidP="000B39BE">
            <w:pPr>
              <w:spacing w:after="0" w:line="240" w:lineRule="auto"/>
              <w:ind w:firstLine="34"/>
              <w:jc w:val="center"/>
              <w:rPr>
                <w:rFonts w:ascii="Times New Roman" w:hAnsi="Times New Roman"/>
                <w:sz w:val="24"/>
                <w:szCs w:val="24"/>
              </w:rPr>
            </w:pPr>
            <w:r w:rsidRPr="004614E7">
              <w:rPr>
                <w:rFonts w:ascii="Times New Roman" w:hAnsi="Times New Roman"/>
                <w:sz w:val="24"/>
                <w:szCs w:val="24"/>
              </w:rPr>
              <w:t>Өзін-өзіе қатынасын анықтау тест-сауалнамасы (В.В.Столин, С.Р.Пантелеев)</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4614E7" w:rsidRDefault="00457EB5" w:rsidP="000B39BE">
            <w:pPr>
              <w:spacing w:after="0" w:line="240" w:lineRule="auto"/>
              <w:ind w:firstLine="34"/>
              <w:jc w:val="both"/>
              <w:rPr>
                <w:rFonts w:ascii="Times New Roman" w:hAnsi="Times New Roman"/>
                <w:sz w:val="24"/>
                <w:szCs w:val="24"/>
              </w:rPr>
            </w:pPr>
            <w:r w:rsidRPr="004614E7">
              <w:rPr>
                <w:rFonts w:ascii="Times New Roman" w:hAnsi="Times New Roman"/>
                <w:sz w:val="24"/>
                <w:szCs w:val="24"/>
              </w:rPr>
              <w:t>Шкала S —өзіндік «Менін» «қолдау» немесе «қолдамау»  сезімі</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4614E7" w:rsidRDefault="00457EB5" w:rsidP="000B39BE">
            <w:pPr>
              <w:spacing w:after="0" w:line="240" w:lineRule="auto"/>
              <w:ind w:firstLine="34"/>
              <w:jc w:val="both"/>
              <w:rPr>
                <w:rFonts w:ascii="Times New Roman" w:hAnsi="Times New Roman"/>
                <w:sz w:val="24"/>
                <w:szCs w:val="24"/>
              </w:rPr>
            </w:pPr>
            <w:r w:rsidRPr="004614E7">
              <w:rPr>
                <w:rFonts w:ascii="Times New Roman" w:hAnsi="Times New Roman"/>
                <w:sz w:val="24"/>
                <w:szCs w:val="24"/>
              </w:rPr>
              <w:t>70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4614E7" w:rsidRDefault="00457EB5" w:rsidP="000B39BE">
            <w:pPr>
              <w:spacing w:after="0" w:line="240" w:lineRule="auto"/>
              <w:ind w:firstLine="34"/>
              <w:jc w:val="both"/>
              <w:rPr>
                <w:rFonts w:ascii="Times New Roman" w:hAnsi="Times New Roman"/>
                <w:sz w:val="24"/>
                <w:szCs w:val="24"/>
                <w:lang w:val="kk-KZ"/>
              </w:rPr>
            </w:pPr>
            <w:r w:rsidRPr="004614E7">
              <w:rPr>
                <w:rFonts w:ascii="Times New Roman" w:hAnsi="Times New Roman"/>
                <w:sz w:val="24"/>
                <w:szCs w:val="24"/>
                <w:lang w:val="kk-KZ"/>
              </w:rPr>
              <w:t>-</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4614E7" w:rsidRDefault="00457EB5" w:rsidP="000B39BE">
            <w:pPr>
              <w:spacing w:after="0" w:line="240" w:lineRule="auto"/>
              <w:ind w:firstLine="34"/>
              <w:jc w:val="both"/>
              <w:rPr>
                <w:rFonts w:ascii="Times New Roman" w:hAnsi="Times New Roman"/>
                <w:sz w:val="24"/>
                <w:szCs w:val="24"/>
              </w:rPr>
            </w:pPr>
            <w:r w:rsidRPr="004614E7">
              <w:rPr>
                <w:rFonts w:ascii="Times New Roman" w:hAnsi="Times New Roman"/>
                <w:sz w:val="24"/>
                <w:szCs w:val="24"/>
              </w:rPr>
              <w:t>66</w:t>
            </w:r>
          </w:p>
        </w:tc>
        <w:tc>
          <w:tcPr>
            <w:tcW w:w="851" w:type="dxa"/>
            <w:tcBorders>
              <w:top w:val="single" w:sz="4" w:space="0" w:color="000000"/>
              <w:left w:val="single" w:sz="4" w:space="0" w:color="000000"/>
              <w:bottom w:val="single" w:sz="4" w:space="0" w:color="000000"/>
              <w:right w:val="single" w:sz="4" w:space="0" w:color="000000"/>
            </w:tcBorders>
            <w:shd w:val="clear" w:color="auto" w:fill="FFFFFF"/>
            <w:hideMark/>
          </w:tcPr>
          <w:p w:rsidR="00457EB5" w:rsidRPr="004614E7" w:rsidRDefault="00457EB5" w:rsidP="000B39BE">
            <w:pPr>
              <w:spacing w:after="0" w:line="240" w:lineRule="auto"/>
              <w:ind w:firstLine="34"/>
              <w:jc w:val="both"/>
              <w:rPr>
                <w:rFonts w:ascii="Times New Roman" w:hAnsi="Times New Roman"/>
                <w:sz w:val="24"/>
                <w:szCs w:val="24"/>
                <w:lang w:val="kk-KZ"/>
              </w:rPr>
            </w:pPr>
            <w:r w:rsidRPr="004614E7">
              <w:rPr>
                <w:rFonts w:ascii="Times New Roman" w:hAnsi="Times New Roman"/>
                <w:sz w:val="24"/>
                <w:szCs w:val="24"/>
                <w:lang w:val="kk-KZ"/>
              </w:rPr>
              <w:t>-</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4614E7" w:rsidRDefault="00457EB5" w:rsidP="000B39BE">
            <w:pPr>
              <w:spacing w:after="0" w:line="240" w:lineRule="auto"/>
              <w:ind w:firstLine="34"/>
              <w:jc w:val="both"/>
              <w:rPr>
                <w:rFonts w:ascii="Times New Roman" w:hAnsi="Times New Roman"/>
                <w:sz w:val="24"/>
                <w:szCs w:val="24"/>
              </w:rPr>
            </w:pPr>
            <w:r w:rsidRPr="004614E7">
              <w:rPr>
                <w:rFonts w:ascii="Times New Roman" w:hAnsi="Times New Roman"/>
                <w:sz w:val="24"/>
                <w:szCs w:val="24"/>
              </w:rPr>
              <w:t>64</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457EB5" w:rsidRPr="004614E7" w:rsidRDefault="00457EB5" w:rsidP="000B39BE">
            <w:pPr>
              <w:spacing w:after="0" w:line="240" w:lineRule="auto"/>
              <w:ind w:firstLine="34"/>
              <w:jc w:val="both"/>
              <w:rPr>
                <w:rFonts w:ascii="Times New Roman" w:hAnsi="Times New Roman"/>
                <w:sz w:val="24"/>
                <w:szCs w:val="24"/>
                <w:lang w:val="kk-KZ"/>
              </w:rPr>
            </w:pPr>
            <w:r w:rsidRPr="004614E7">
              <w:rPr>
                <w:rFonts w:ascii="Times New Roman" w:hAnsi="Times New Roman"/>
                <w:sz w:val="24"/>
                <w:szCs w:val="24"/>
                <w:lang w:val="kk-KZ"/>
              </w:rPr>
              <w:t>-</w:t>
            </w:r>
          </w:p>
        </w:tc>
      </w:tr>
      <w:tr w:rsidR="00457EB5" w:rsidRPr="004614E7" w:rsidTr="00815557">
        <w:trPr>
          <w:trHeight w:val="1"/>
        </w:trPr>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457EB5" w:rsidRPr="004614E7" w:rsidRDefault="00457EB5" w:rsidP="000B39BE">
            <w:pPr>
              <w:spacing w:after="0" w:line="240" w:lineRule="auto"/>
              <w:ind w:firstLine="34"/>
              <w:rPr>
                <w:rFonts w:ascii="Times New Roman" w:hAnsi="Times New Roman"/>
                <w:sz w:val="24"/>
                <w:szCs w:val="24"/>
              </w:rPr>
            </w:pPr>
          </w:p>
        </w:tc>
        <w:tc>
          <w:tcPr>
            <w:tcW w:w="31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4614E7" w:rsidRDefault="00457EB5" w:rsidP="000B39BE">
            <w:pPr>
              <w:spacing w:after="0" w:line="240" w:lineRule="auto"/>
              <w:ind w:firstLine="34"/>
              <w:jc w:val="both"/>
              <w:rPr>
                <w:rFonts w:ascii="Times New Roman" w:hAnsi="Times New Roman"/>
                <w:sz w:val="24"/>
                <w:szCs w:val="24"/>
              </w:rPr>
            </w:pPr>
            <w:r w:rsidRPr="004614E7">
              <w:rPr>
                <w:rFonts w:ascii="Times New Roman" w:hAnsi="Times New Roman"/>
                <w:sz w:val="24"/>
                <w:szCs w:val="24"/>
              </w:rPr>
              <w:t>Шкала I — өзін-өзі сыйлау</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4614E7" w:rsidRDefault="00457EB5" w:rsidP="000B39BE">
            <w:pPr>
              <w:spacing w:after="0" w:line="240" w:lineRule="auto"/>
              <w:ind w:firstLine="34"/>
              <w:jc w:val="both"/>
              <w:rPr>
                <w:rFonts w:ascii="Times New Roman" w:hAnsi="Times New Roman"/>
                <w:sz w:val="24"/>
                <w:szCs w:val="24"/>
              </w:rPr>
            </w:pPr>
            <w:r w:rsidRPr="004614E7">
              <w:rPr>
                <w:rFonts w:ascii="Times New Roman" w:hAnsi="Times New Roman"/>
                <w:sz w:val="24"/>
                <w:szCs w:val="24"/>
              </w:rPr>
              <w:t>62*</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4614E7" w:rsidRDefault="00457EB5" w:rsidP="000B39BE">
            <w:pPr>
              <w:spacing w:after="0" w:line="240" w:lineRule="auto"/>
              <w:ind w:firstLine="34"/>
              <w:jc w:val="both"/>
              <w:rPr>
                <w:rFonts w:ascii="Times New Roman" w:hAnsi="Times New Roman"/>
                <w:sz w:val="24"/>
                <w:szCs w:val="24"/>
                <w:lang w:val="kk-KZ"/>
              </w:rPr>
            </w:pPr>
            <w:r w:rsidRPr="004614E7">
              <w:rPr>
                <w:rFonts w:ascii="Times New Roman" w:hAnsi="Times New Roman"/>
                <w:sz w:val="24"/>
                <w:szCs w:val="24"/>
                <w:lang w:val="kk-KZ"/>
              </w:rPr>
              <w:t>0,28</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4614E7" w:rsidRDefault="00457EB5" w:rsidP="000B39BE">
            <w:pPr>
              <w:spacing w:after="0" w:line="240" w:lineRule="auto"/>
              <w:ind w:firstLine="34"/>
              <w:jc w:val="both"/>
              <w:rPr>
                <w:rFonts w:ascii="Times New Roman" w:hAnsi="Times New Roman"/>
                <w:sz w:val="24"/>
                <w:szCs w:val="24"/>
              </w:rPr>
            </w:pPr>
            <w:r w:rsidRPr="004614E7">
              <w:rPr>
                <w:rFonts w:ascii="Times New Roman" w:hAnsi="Times New Roman"/>
                <w:sz w:val="24"/>
                <w:szCs w:val="24"/>
              </w:rPr>
              <w:t>55*</w:t>
            </w:r>
          </w:p>
        </w:tc>
        <w:tc>
          <w:tcPr>
            <w:tcW w:w="851" w:type="dxa"/>
            <w:tcBorders>
              <w:top w:val="single" w:sz="4" w:space="0" w:color="000000"/>
              <w:left w:val="single" w:sz="4" w:space="0" w:color="000000"/>
              <w:bottom w:val="single" w:sz="4" w:space="0" w:color="000000"/>
              <w:right w:val="single" w:sz="4" w:space="0" w:color="000000"/>
            </w:tcBorders>
            <w:shd w:val="clear" w:color="auto" w:fill="FFFFFF"/>
            <w:hideMark/>
          </w:tcPr>
          <w:p w:rsidR="00457EB5" w:rsidRPr="004614E7" w:rsidRDefault="00457EB5" w:rsidP="000B39BE">
            <w:pPr>
              <w:spacing w:after="0" w:line="240" w:lineRule="auto"/>
              <w:ind w:firstLine="34"/>
              <w:jc w:val="both"/>
              <w:rPr>
                <w:rFonts w:ascii="Times New Roman" w:hAnsi="Times New Roman"/>
                <w:sz w:val="24"/>
                <w:szCs w:val="24"/>
                <w:lang w:val="kk-KZ"/>
              </w:rPr>
            </w:pPr>
            <w:r w:rsidRPr="004614E7">
              <w:rPr>
                <w:rFonts w:ascii="Times New Roman" w:hAnsi="Times New Roman"/>
                <w:sz w:val="24"/>
                <w:szCs w:val="24"/>
                <w:lang w:val="kk-KZ"/>
              </w:rPr>
              <w:t>0,24</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4614E7" w:rsidRDefault="00457EB5" w:rsidP="000B39BE">
            <w:pPr>
              <w:spacing w:after="0" w:line="240" w:lineRule="auto"/>
              <w:ind w:firstLine="34"/>
              <w:jc w:val="both"/>
              <w:rPr>
                <w:rFonts w:ascii="Times New Roman" w:hAnsi="Times New Roman"/>
                <w:sz w:val="24"/>
                <w:szCs w:val="24"/>
              </w:rPr>
            </w:pPr>
            <w:r w:rsidRPr="004614E7">
              <w:rPr>
                <w:rFonts w:ascii="Times New Roman" w:hAnsi="Times New Roman"/>
                <w:sz w:val="24"/>
                <w:szCs w:val="24"/>
              </w:rPr>
              <w:t>39*</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457EB5" w:rsidRPr="004614E7" w:rsidRDefault="00457EB5" w:rsidP="000B39BE">
            <w:pPr>
              <w:spacing w:after="0" w:line="240" w:lineRule="auto"/>
              <w:ind w:firstLine="34"/>
              <w:jc w:val="both"/>
              <w:rPr>
                <w:rFonts w:ascii="Times New Roman" w:hAnsi="Times New Roman"/>
                <w:sz w:val="24"/>
                <w:szCs w:val="24"/>
                <w:lang w:val="kk-KZ"/>
              </w:rPr>
            </w:pPr>
            <w:r w:rsidRPr="004614E7">
              <w:rPr>
                <w:rFonts w:ascii="Times New Roman" w:hAnsi="Times New Roman"/>
                <w:sz w:val="24"/>
                <w:szCs w:val="24"/>
                <w:lang w:val="kk-KZ"/>
              </w:rPr>
              <w:t>0,27</w:t>
            </w:r>
          </w:p>
        </w:tc>
      </w:tr>
      <w:tr w:rsidR="00457EB5" w:rsidRPr="004614E7" w:rsidTr="00815557">
        <w:trPr>
          <w:trHeight w:val="1"/>
        </w:trPr>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457EB5" w:rsidRPr="004614E7" w:rsidRDefault="00457EB5" w:rsidP="000B39BE">
            <w:pPr>
              <w:spacing w:after="0" w:line="240" w:lineRule="auto"/>
              <w:ind w:firstLine="34"/>
              <w:rPr>
                <w:rFonts w:ascii="Times New Roman" w:hAnsi="Times New Roman"/>
                <w:sz w:val="24"/>
                <w:szCs w:val="24"/>
              </w:rPr>
            </w:pPr>
          </w:p>
        </w:tc>
        <w:tc>
          <w:tcPr>
            <w:tcW w:w="31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4614E7" w:rsidRDefault="00457EB5" w:rsidP="000B39BE">
            <w:pPr>
              <w:spacing w:after="0" w:line="240" w:lineRule="auto"/>
              <w:ind w:firstLine="34"/>
              <w:jc w:val="both"/>
              <w:rPr>
                <w:rFonts w:ascii="Times New Roman" w:hAnsi="Times New Roman"/>
                <w:sz w:val="24"/>
                <w:szCs w:val="24"/>
              </w:rPr>
            </w:pPr>
            <w:r w:rsidRPr="004614E7">
              <w:rPr>
                <w:rFonts w:ascii="Times New Roman" w:hAnsi="Times New Roman"/>
                <w:sz w:val="24"/>
                <w:szCs w:val="24"/>
              </w:rPr>
              <w:t>Шкала II — аутосимпатия;</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4614E7" w:rsidRDefault="00457EB5" w:rsidP="000B39BE">
            <w:pPr>
              <w:spacing w:after="0" w:line="240" w:lineRule="auto"/>
              <w:ind w:firstLine="34"/>
              <w:jc w:val="both"/>
              <w:rPr>
                <w:rFonts w:ascii="Times New Roman" w:hAnsi="Times New Roman"/>
                <w:sz w:val="24"/>
                <w:szCs w:val="24"/>
              </w:rPr>
            </w:pPr>
            <w:r w:rsidRPr="004614E7">
              <w:rPr>
                <w:rFonts w:ascii="Times New Roman" w:hAnsi="Times New Roman"/>
                <w:sz w:val="24"/>
                <w:szCs w:val="24"/>
              </w:rPr>
              <w:t>68*</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4614E7" w:rsidRDefault="00457EB5" w:rsidP="000B39BE">
            <w:pPr>
              <w:spacing w:after="0" w:line="240" w:lineRule="auto"/>
              <w:ind w:firstLine="34"/>
              <w:jc w:val="both"/>
              <w:rPr>
                <w:rFonts w:ascii="Times New Roman" w:hAnsi="Times New Roman"/>
                <w:sz w:val="24"/>
                <w:szCs w:val="24"/>
                <w:lang w:val="kk-KZ"/>
              </w:rPr>
            </w:pPr>
            <w:r w:rsidRPr="004614E7">
              <w:rPr>
                <w:rFonts w:ascii="Times New Roman" w:hAnsi="Times New Roman"/>
                <w:sz w:val="24"/>
                <w:szCs w:val="24"/>
                <w:lang w:val="kk-KZ"/>
              </w:rPr>
              <w:t>0,29</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4614E7" w:rsidRDefault="00457EB5" w:rsidP="000B39BE">
            <w:pPr>
              <w:spacing w:after="0" w:line="240" w:lineRule="auto"/>
              <w:ind w:firstLine="34"/>
              <w:jc w:val="both"/>
              <w:rPr>
                <w:rFonts w:ascii="Times New Roman" w:hAnsi="Times New Roman"/>
                <w:sz w:val="24"/>
                <w:szCs w:val="24"/>
              </w:rPr>
            </w:pPr>
            <w:r w:rsidRPr="004614E7">
              <w:rPr>
                <w:rFonts w:ascii="Times New Roman" w:hAnsi="Times New Roman"/>
                <w:sz w:val="24"/>
                <w:szCs w:val="24"/>
              </w:rPr>
              <w:t>56</w:t>
            </w:r>
          </w:p>
        </w:tc>
        <w:tc>
          <w:tcPr>
            <w:tcW w:w="851" w:type="dxa"/>
            <w:tcBorders>
              <w:top w:val="single" w:sz="4" w:space="0" w:color="000000"/>
              <w:left w:val="single" w:sz="4" w:space="0" w:color="000000"/>
              <w:bottom w:val="single" w:sz="4" w:space="0" w:color="000000"/>
              <w:right w:val="single" w:sz="4" w:space="0" w:color="000000"/>
            </w:tcBorders>
            <w:shd w:val="clear" w:color="auto" w:fill="FFFFFF"/>
            <w:hideMark/>
          </w:tcPr>
          <w:p w:rsidR="00457EB5" w:rsidRPr="004614E7" w:rsidRDefault="00457EB5" w:rsidP="000B39BE">
            <w:pPr>
              <w:spacing w:after="0" w:line="240" w:lineRule="auto"/>
              <w:ind w:firstLine="34"/>
              <w:jc w:val="both"/>
              <w:rPr>
                <w:rFonts w:ascii="Times New Roman" w:hAnsi="Times New Roman"/>
                <w:sz w:val="24"/>
                <w:szCs w:val="24"/>
                <w:lang w:val="kk-KZ"/>
              </w:rPr>
            </w:pPr>
            <w:r w:rsidRPr="004614E7">
              <w:rPr>
                <w:rFonts w:ascii="Times New Roman" w:hAnsi="Times New Roman"/>
                <w:sz w:val="24"/>
                <w:szCs w:val="24"/>
                <w:lang w:val="kk-KZ"/>
              </w:rPr>
              <w:t>-</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4614E7" w:rsidRDefault="00457EB5" w:rsidP="000B39BE">
            <w:pPr>
              <w:spacing w:after="0" w:line="240" w:lineRule="auto"/>
              <w:ind w:firstLine="34"/>
              <w:jc w:val="both"/>
              <w:rPr>
                <w:rFonts w:ascii="Times New Roman" w:hAnsi="Times New Roman"/>
                <w:sz w:val="24"/>
                <w:szCs w:val="24"/>
              </w:rPr>
            </w:pPr>
            <w:r w:rsidRPr="004614E7">
              <w:rPr>
                <w:rFonts w:ascii="Times New Roman" w:hAnsi="Times New Roman"/>
                <w:sz w:val="24"/>
                <w:szCs w:val="24"/>
              </w:rPr>
              <w:t>42</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457EB5" w:rsidRPr="004614E7" w:rsidRDefault="00457EB5" w:rsidP="000B39BE">
            <w:pPr>
              <w:spacing w:after="0" w:line="240" w:lineRule="auto"/>
              <w:ind w:firstLine="34"/>
              <w:jc w:val="both"/>
              <w:rPr>
                <w:rFonts w:ascii="Times New Roman" w:hAnsi="Times New Roman"/>
                <w:sz w:val="24"/>
                <w:szCs w:val="24"/>
                <w:lang w:val="kk-KZ"/>
              </w:rPr>
            </w:pPr>
            <w:r w:rsidRPr="004614E7">
              <w:rPr>
                <w:rFonts w:ascii="Times New Roman" w:hAnsi="Times New Roman"/>
                <w:sz w:val="24"/>
                <w:szCs w:val="24"/>
                <w:lang w:val="kk-KZ"/>
              </w:rPr>
              <w:t>-</w:t>
            </w:r>
          </w:p>
        </w:tc>
      </w:tr>
      <w:tr w:rsidR="00457EB5" w:rsidRPr="004614E7" w:rsidTr="00815557">
        <w:trPr>
          <w:trHeight w:val="1"/>
        </w:trPr>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457EB5" w:rsidRPr="004614E7" w:rsidRDefault="00457EB5" w:rsidP="000B39BE">
            <w:pPr>
              <w:spacing w:after="0" w:line="240" w:lineRule="auto"/>
              <w:ind w:firstLine="34"/>
              <w:rPr>
                <w:rFonts w:ascii="Times New Roman" w:hAnsi="Times New Roman"/>
                <w:sz w:val="24"/>
                <w:szCs w:val="24"/>
              </w:rPr>
            </w:pPr>
          </w:p>
        </w:tc>
        <w:tc>
          <w:tcPr>
            <w:tcW w:w="31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4614E7" w:rsidRDefault="00457EB5" w:rsidP="000B39BE">
            <w:pPr>
              <w:spacing w:after="0" w:line="240" w:lineRule="auto"/>
              <w:ind w:firstLine="34"/>
              <w:jc w:val="both"/>
              <w:rPr>
                <w:rFonts w:ascii="Times New Roman" w:hAnsi="Times New Roman"/>
                <w:sz w:val="24"/>
                <w:szCs w:val="24"/>
              </w:rPr>
            </w:pPr>
            <w:r w:rsidRPr="004614E7">
              <w:rPr>
                <w:rFonts w:ascii="Times New Roman" w:hAnsi="Times New Roman"/>
                <w:sz w:val="24"/>
                <w:szCs w:val="24"/>
              </w:rPr>
              <w:t>Шкала III — басқалардан өзіне деген жағымды қатынасты күту;</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4614E7" w:rsidRDefault="00457EB5" w:rsidP="000B39BE">
            <w:pPr>
              <w:spacing w:after="0" w:line="240" w:lineRule="auto"/>
              <w:ind w:firstLine="34"/>
              <w:jc w:val="both"/>
              <w:rPr>
                <w:rFonts w:ascii="Times New Roman" w:hAnsi="Times New Roman"/>
                <w:sz w:val="24"/>
                <w:szCs w:val="24"/>
              </w:rPr>
            </w:pPr>
            <w:r w:rsidRPr="004614E7">
              <w:rPr>
                <w:rFonts w:ascii="Times New Roman" w:hAnsi="Times New Roman"/>
                <w:sz w:val="24"/>
                <w:szCs w:val="24"/>
              </w:rPr>
              <w:t>52</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4614E7" w:rsidRDefault="00457EB5" w:rsidP="000B39BE">
            <w:pPr>
              <w:spacing w:after="0" w:line="240" w:lineRule="auto"/>
              <w:ind w:firstLine="34"/>
              <w:jc w:val="both"/>
              <w:rPr>
                <w:rFonts w:ascii="Times New Roman" w:hAnsi="Times New Roman"/>
                <w:sz w:val="24"/>
                <w:szCs w:val="24"/>
                <w:lang w:val="kk-KZ"/>
              </w:rPr>
            </w:pPr>
            <w:r w:rsidRPr="004614E7">
              <w:rPr>
                <w:rFonts w:ascii="Times New Roman" w:hAnsi="Times New Roman"/>
                <w:sz w:val="24"/>
                <w:szCs w:val="24"/>
                <w:lang w:val="kk-KZ"/>
              </w:rPr>
              <w:t>-</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4614E7" w:rsidRDefault="00457EB5" w:rsidP="000B39BE">
            <w:pPr>
              <w:spacing w:after="0" w:line="240" w:lineRule="auto"/>
              <w:ind w:firstLine="34"/>
              <w:jc w:val="both"/>
              <w:rPr>
                <w:rFonts w:ascii="Times New Roman" w:hAnsi="Times New Roman"/>
                <w:sz w:val="24"/>
                <w:szCs w:val="24"/>
              </w:rPr>
            </w:pPr>
            <w:r w:rsidRPr="004614E7">
              <w:rPr>
                <w:rFonts w:ascii="Times New Roman" w:hAnsi="Times New Roman"/>
                <w:sz w:val="24"/>
                <w:szCs w:val="24"/>
              </w:rPr>
              <w:t>56</w:t>
            </w:r>
          </w:p>
        </w:tc>
        <w:tc>
          <w:tcPr>
            <w:tcW w:w="851" w:type="dxa"/>
            <w:tcBorders>
              <w:top w:val="single" w:sz="4" w:space="0" w:color="000000"/>
              <w:left w:val="single" w:sz="4" w:space="0" w:color="000000"/>
              <w:bottom w:val="single" w:sz="4" w:space="0" w:color="000000"/>
              <w:right w:val="single" w:sz="4" w:space="0" w:color="000000"/>
            </w:tcBorders>
            <w:shd w:val="clear" w:color="auto" w:fill="FFFFFF"/>
            <w:hideMark/>
          </w:tcPr>
          <w:p w:rsidR="00457EB5" w:rsidRPr="004614E7" w:rsidRDefault="00457EB5" w:rsidP="000B39BE">
            <w:pPr>
              <w:spacing w:after="0" w:line="240" w:lineRule="auto"/>
              <w:ind w:firstLine="34"/>
              <w:jc w:val="both"/>
              <w:rPr>
                <w:rFonts w:ascii="Times New Roman" w:hAnsi="Times New Roman"/>
                <w:sz w:val="24"/>
                <w:szCs w:val="24"/>
                <w:lang w:val="kk-KZ"/>
              </w:rPr>
            </w:pPr>
            <w:r w:rsidRPr="004614E7">
              <w:rPr>
                <w:rFonts w:ascii="Times New Roman" w:hAnsi="Times New Roman"/>
                <w:sz w:val="24"/>
                <w:szCs w:val="24"/>
                <w:lang w:val="kk-KZ"/>
              </w:rPr>
              <w:t>-</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4614E7" w:rsidRDefault="00457EB5" w:rsidP="000B39BE">
            <w:pPr>
              <w:spacing w:after="0" w:line="240" w:lineRule="auto"/>
              <w:ind w:firstLine="34"/>
              <w:jc w:val="both"/>
              <w:rPr>
                <w:rFonts w:ascii="Times New Roman" w:hAnsi="Times New Roman"/>
                <w:sz w:val="24"/>
                <w:szCs w:val="24"/>
              </w:rPr>
            </w:pPr>
            <w:r w:rsidRPr="004614E7">
              <w:rPr>
                <w:rFonts w:ascii="Times New Roman" w:hAnsi="Times New Roman"/>
                <w:sz w:val="24"/>
                <w:szCs w:val="24"/>
              </w:rPr>
              <w:t>62</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457EB5" w:rsidRPr="004614E7" w:rsidRDefault="00457EB5" w:rsidP="000B39BE">
            <w:pPr>
              <w:spacing w:after="0" w:line="240" w:lineRule="auto"/>
              <w:ind w:firstLine="34"/>
              <w:jc w:val="both"/>
              <w:rPr>
                <w:rFonts w:ascii="Times New Roman" w:hAnsi="Times New Roman"/>
                <w:sz w:val="24"/>
                <w:szCs w:val="24"/>
                <w:lang w:val="kk-KZ"/>
              </w:rPr>
            </w:pPr>
            <w:r w:rsidRPr="004614E7">
              <w:rPr>
                <w:rFonts w:ascii="Times New Roman" w:hAnsi="Times New Roman"/>
                <w:sz w:val="24"/>
                <w:szCs w:val="24"/>
                <w:lang w:val="kk-KZ"/>
              </w:rPr>
              <w:t>-</w:t>
            </w:r>
          </w:p>
        </w:tc>
      </w:tr>
      <w:tr w:rsidR="00457EB5" w:rsidRPr="004614E7" w:rsidTr="00815557">
        <w:trPr>
          <w:trHeight w:val="1"/>
        </w:trPr>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457EB5" w:rsidRPr="004614E7" w:rsidRDefault="00457EB5" w:rsidP="000B39BE">
            <w:pPr>
              <w:spacing w:after="0" w:line="240" w:lineRule="auto"/>
              <w:ind w:firstLine="34"/>
              <w:rPr>
                <w:rFonts w:ascii="Times New Roman" w:hAnsi="Times New Roman"/>
                <w:sz w:val="24"/>
                <w:szCs w:val="24"/>
              </w:rPr>
            </w:pPr>
          </w:p>
        </w:tc>
        <w:tc>
          <w:tcPr>
            <w:tcW w:w="31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4614E7" w:rsidRDefault="00457EB5" w:rsidP="000B39BE">
            <w:pPr>
              <w:spacing w:after="0" w:line="240" w:lineRule="auto"/>
              <w:ind w:firstLine="34"/>
              <w:jc w:val="both"/>
              <w:rPr>
                <w:rFonts w:ascii="Times New Roman" w:hAnsi="Times New Roman"/>
                <w:sz w:val="24"/>
                <w:szCs w:val="24"/>
              </w:rPr>
            </w:pPr>
            <w:r w:rsidRPr="004614E7">
              <w:rPr>
                <w:rFonts w:ascii="Times New Roman" w:hAnsi="Times New Roman"/>
                <w:sz w:val="24"/>
                <w:szCs w:val="24"/>
              </w:rPr>
              <w:t>Шкала IV — өзіне қызығушылық.</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4614E7" w:rsidRDefault="00457EB5" w:rsidP="000B39BE">
            <w:pPr>
              <w:spacing w:after="0" w:line="240" w:lineRule="auto"/>
              <w:ind w:firstLine="34"/>
              <w:jc w:val="both"/>
              <w:rPr>
                <w:rFonts w:ascii="Times New Roman" w:hAnsi="Times New Roman"/>
                <w:sz w:val="24"/>
                <w:szCs w:val="24"/>
              </w:rPr>
            </w:pPr>
            <w:r w:rsidRPr="004614E7">
              <w:rPr>
                <w:rFonts w:ascii="Times New Roman" w:hAnsi="Times New Roman"/>
                <w:sz w:val="24"/>
                <w:szCs w:val="24"/>
              </w:rPr>
              <w:t>54</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4614E7" w:rsidRDefault="00457EB5" w:rsidP="000B39BE">
            <w:pPr>
              <w:spacing w:after="0" w:line="240" w:lineRule="auto"/>
              <w:ind w:firstLine="34"/>
              <w:jc w:val="both"/>
              <w:rPr>
                <w:rFonts w:ascii="Times New Roman" w:hAnsi="Times New Roman"/>
                <w:sz w:val="24"/>
                <w:szCs w:val="24"/>
                <w:lang w:val="kk-KZ"/>
              </w:rPr>
            </w:pPr>
            <w:r w:rsidRPr="004614E7">
              <w:rPr>
                <w:rFonts w:ascii="Times New Roman" w:hAnsi="Times New Roman"/>
                <w:sz w:val="24"/>
                <w:szCs w:val="24"/>
                <w:lang w:val="kk-KZ"/>
              </w:rPr>
              <w:t>-</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4614E7" w:rsidRDefault="00457EB5" w:rsidP="000B39BE">
            <w:pPr>
              <w:spacing w:after="0" w:line="240" w:lineRule="auto"/>
              <w:ind w:firstLine="34"/>
              <w:jc w:val="both"/>
              <w:rPr>
                <w:rFonts w:ascii="Times New Roman" w:hAnsi="Times New Roman"/>
                <w:sz w:val="24"/>
                <w:szCs w:val="24"/>
              </w:rPr>
            </w:pPr>
            <w:r w:rsidRPr="004614E7">
              <w:rPr>
                <w:rFonts w:ascii="Times New Roman" w:hAnsi="Times New Roman"/>
                <w:sz w:val="24"/>
                <w:szCs w:val="24"/>
              </w:rPr>
              <w:t>56</w:t>
            </w:r>
          </w:p>
        </w:tc>
        <w:tc>
          <w:tcPr>
            <w:tcW w:w="851" w:type="dxa"/>
            <w:tcBorders>
              <w:top w:val="single" w:sz="4" w:space="0" w:color="000000"/>
              <w:left w:val="single" w:sz="4" w:space="0" w:color="000000"/>
              <w:bottom w:val="single" w:sz="4" w:space="0" w:color="000000"/>
              <w:right w:val="single" w:sz="4" w:space="0" w:color="000000"/>
            </w:tcBorders>
            <w:shd w:val="clear" w:color="auto" w:fill="FFFFFF"/>
            <w:hideMark/>
          </w:tcPr>
          <w:p w:rsidR="00457EB5" w:rsidRPr="004614E7" w:rsidRDefault="00457EB5" w:rsidP="000B39BE">
            <w:pPr>
              <w:spacing w:after="0" w:line="240" w:lineRule="auto"/>
              <w:ind w:firstLine="34"/>
              <w:jc w:val="both"/>
              <w:rPr>
                <w:rFonts w:ascii="Times New Roman" w:hAnsi="Times New Roman"/>
                <w:sz w:val="24"/>
                <w:szCs w:val="24"/>
                <w:lang w:val="kk-KZ"/>
              </w:rPr>
            </w:pPr>
            <w:r w:rsidRPr="004614E7">
              <w:rPr>
                <w:rFonts w:ascii="Times New Roman" w:hAnsi="Times New Roman"/>
                <w:sz w:val="24"/>
                <w:szCs w:val="24"/>
                <w:lang w:val="kk-KZ"/>
              </w:rPr>
              <w:t>-</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4614E7" w:rsidRDefault="00457EB5" w:rsidP="000B39BE">
            <w:pPr>
              <w:spacing w:after="0" w:line="240" w:lineRule="auto"/>
              <w:ind w:firstLine="34"/>
              <w:jc w:val="both"/>
              <w:rPr>
                <w:rFonts w:ascii="Times New Roman" w:hAnsi="Times New Roman"/>
                <w:sz w:val="24"/>
                <w:szCs w:val="24"/>
              </w:rPr>
            </w:pPr>
            <w:r w:rsidRPr="004614E7">
              <w:rPr>
                <w:rFonts w:ascii="Times New Roman" w:hAnsi="Times New Roman"/>
                <w:sz w:val="24"/>
                <w:szCs w:val="24"/>
              </w:rPr>
              <w:t>44</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457EB5" w:rsidRPr="004614E7" w:rsidRDefault="00457EB5" w:rsidP="000B39BE">
            <w:pPr>
              <w:spacing w:after="0" w:line="240" w:lineRule="auto"/>
              <w:ind w:firstLine="34"/>
              <w:jc w:val="both"/>
              <w:rPr>
                <w:rFonts w:ascii="Times New Roman" w:hAnsi="Times New Roman"/>
                <w:sz w:val="24"/>
                <w:szCs w:val="24"/>
                <w:lang w:val="kk-KZ"/>
              </w:rPr>
            </w:pPr>
            <w:r w:rsidRPr="004614E7">
              <w:rPr>
                <w:rFonts w:ascii="Times New Roman" w:hAnsi="Times New Roman"/>
                <w:sz w:val="24"/>
                <w:szCs w:val="24"/>
                <w:lang w:val="kk-KZ"/>
              </w:rPr>
              <w:t>-</w:t>
            </w:r>
          </w:p>
        </w:tc>
      </w:tr>
      <w:tr w:rsidR="00457EB5" w:rsidRPr="004614E7" w:rsidTr="00815557">
        <w:trPr>
          <w:trHeight w:val="1"/>
        </w:trPr>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457EB5" w:rsidRPr="004614E7" w:rsidRDefault="00457EB5" w:rsidP="000B39BE">
            <w:pPr>
              <w:spacing w:after="0" w:line="240" w:lineRule="auto"/>
              <w:ind w:firstLine="34"/>
              <w:rPr>
                <w:rFonts w:ascii="Times New Roman" w:hAnsi="Times New Roman"/>
                <w:sz w:val="24"/>
                <w:szCs w:val="24"/>
              </w:rPr>
            </w:pPr>
          </w:p>
        </w:tc>
        <w:tc>
          <w:tcPr>
            <w:tcW w:w="31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4614E7" w:rsidRDefault="00457EB5" w:rsidP="000B39BE">
            <w:pPr>
              <w:spacing w:after="0" w:line="240" w:lineRule="auto"/>
              <w:ind w:firstLine="34"/>
              <w:jc w:val="both"/>
              <w:rPr>
                <w:rFonts w:ascii="Times New Roman" w:hAnsi="Times New Roman"/>
                <w:sz w:val="24"/>
                <w:szCs w:val="24"/>
              </w:rPr>
            </w:pPr>
            <w:r w:rsidRPr="004614E7">
              <w:rPr>
                <w:rFonts w:ascii="Times New Roman" w:hAnsi="Times New Roman"/>
                <w:sz w:val="24"/>
                <w:szCs w:val="24"/>
              </w:rPr>
              <w:t xml:space="preserve">Өзіне сенімділігі  </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4614E7" w:rsidRDefault="00457EB5" w:rsidP="000B39BE">
            <w:pPr>
              <w:spacing w:after="0" w:line="240" w:lineRule="auto"/>
              <w:ind w:firstLine="34"/>
              <w:jc w:val="both"/>
              <w:rPr>
                <w:rFonts w:ascii="Times New Roman" w:hAnsi="Times New Roman"/>
                <w:sz w:val="24"/>
                <w:szCs w:val="24"/>
              </w:rPr>
            </w:pPr>
            <w:r w:rsidRPr="004614E7">
              <w:rPr>
                <w:rFonts w:ascii="Times New Roman" w:hAnsi="Times New Roman"/>
                <w:sz w:val="24"/>
                <w:szCs w:val="24"/>
              </w:rPr>
              <w:t>62*</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4614E7" w:rsidRDefault="00457EB5" w:rsidP="000B39BE">
            <w:pPr>
              <w:spacing w:after="0" w:line="240" w:lineRule="auto"/>
              <w:ind w:firstLine="34"/>
              <w:jc w:val="both"/>
              <w:rPr>
                <w:rFonts w:ascii="Times New Roman" w:hAnsi="Times New Roman"/>
                <w:sz w:val="24"/>
                <w:szCs w:val="24"/>
                <w:lang w:val="kk-KZ"/>
              </w:rPr>
            </w:pPr>
            <w:r w:rsidRPr="004614E7">
              <w:rPr>
                <w:rFonts w:ascii="Times New Roman" w:hAnsi="Times New Roman"/>
                <w:sz w:val="24"/>
                <w:szCs w:val="24"/>
                <w:lang w:val="kk-KZ"/>
              </w:rPr>
              <w:t>0,27</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4614E7" w:rsidRDefault="00457EB5" w:rsidP="000B39BE">
            <w:pPr>
              <w:spacing w:after="0" w:line="240" w:lineRule="auto"/>
              <w:ind w:firstLine="34"/>
              <w:jc w:val="both"/>
              <w:rPr>
                <w:rFonts w:ascii="Times New Roman" w:hAnsi="Times New Roman"/>
                <w:sz w:val="24"/>
                <w:szCs w:val="24"/>
              </w:rPr>
            </w:pPr>
            <w:r w:rsidRPr="004614E7">
              <w:rPr>
                <w:rFonts w:ascii="Times New Roman" w:hAnsi="Times New Roman"/>
                <w:sz w:val="24"/>
                <w:szCs w:val="24"/>
              </w:rPr>
              <w:t>55</w:t>
            </w:r>
          </w:p>
        </w:tc>
        <w:tc>
          <w:tcPr>
            <w:tcW w:w="851" w:type="dxa"/>
            <w:tcBorders>
              <w:top w:val="single" w:sz="4" w:space="0" w:color="000000"/>
              <w:left w:val="single" w:sz="4" w:space="0" w:color="000000"/>
              <w:bottom w:val="single" w:sz="4" w:space="0" w:color="000000"/>
              <w:right w:val="single" w:sz="4" w:space="0" w:color="000000"/>
            </w:tcBorders>
            <w:shd w:val="clear" w:color="auto" w:fill="FFFFFF"/>
            <w:hideMark/>
          </w:tcPr>
          <w:p w:rsidR="00457EB5" w:rsidRPr="004614E7" w:rsidRDefault="00457EB5" w:rsidP="000B39BE">
            <w:pPr>
              <w:spacing w:after="0" w:line="240" w:lineRule="auto"/>
              <w:ind w:firstLine="34"/>
              <w:jc w:val="both"/>
              <w:rPr>
                <w:rFonts w:ascii="Times New Roman" w:hAnsi="Times New Roman"/>
                <w:sz w:val="24"/>
                <w:szCs w:val="24"/>
                <w:lang w:val="kk-KZ"/>
              </w:rPr>
            </w:pPr>
            <w:r w:rsidRPr="004614E7">
              <w:rPr>
                <w:rFonts w:ascii="Times New Roman" w:hAnsi="Times New Roman"/>
                <w:sz w:val="24"/>
                <w:szCs w:val="24"/>
                <w:lang w:val="kk-KZ"/>
              </w:rPr>
              <w:t>0,23</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4614E7" w:rsidRDefault="00457EB5" w:rsidP="000B39BE">
            <w:pPr>
              <w:spacing w:after="0" w:line="240" w:lineRule="auto"/>
              <w:ind w:firstLine="34"/>
              <w:jc w:val="both"/>
              <w:rPr>
                <w:rFonts w:ascii="Times New Roman" w:hAnsi="Times New Roman"/>
                <w:sz w:val="24"/>
                <w:szCs w:val="24"/>
              </w:rPr>
            </w:pPr>
            <w:r w:rsidRPr="004614E7">
              <w:rPr>
                <w:rFonts w:ascii="Times New Roman" w:hAnsi="Times New Roman"/>
                <w:sz w:val="24"/>
                <w:szCs w:val="24"/>
              </w:rPr>
              <w:t>52*</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457EB5" w:rsidRPr="004614E7" w:rsidRDefault="00457EB5" w:rsidP="000B39BE">
            <w:pPr>
              <w:spacing w:after="0" w:line="240" w:lineRule="auto"/>
              <w:ind w:firstLine="34"/>
              <w:jc w:val="both"/>
              <w:rPr>
                <w:rFonts w:ascii="Times New Roman" w:hAnsi="Times New Roman"/>
                <w:sz w:val="24"/>
                <w:szCs w:val="24"/>
                <w:lang w:val="kk-KZ"/>
              </w:rPr>
            </w:pPr>
            <w:r w:rsidRPr="004614E7">
              <w:rPr>
                <w:rFonts w:ascii="Times New Roman" w:hAnsi="Times New Roman"/>
                <w:sz w:val="24"/>
                <w:szCs w:val="24"/>
                <w:lang w:val="kk-KZ"/>
              </w:rPr>
              <w:t>0,32</w:t>
            </w:r>
          </w:p>
        </w:tc>
      </w:tr>
      <w:tr w:rsidR="00457EB5" w:rsidRPr="004614E7" w:rsidTr="00815557">
        <w:trPr>
          <w:trHeight w:val="1"/>
        </w:trPr>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457EB5" w:rsidRPr="004614E7" w:rsidRDefault="00457EB5" w:rsidP="000B39BE">
            <w:pPr>
              <w:spacing w:after="0" w:line="240" w:lineRule="auto"/>
              <w:ind w:firstLine="34"/>
              <w:rPr>
                <w:rFonts w:ascii="Times New Roman" w:hAnsi="Times New Roman"/>
                <w:sz w:val="24"/>
                <w:szCs w:val="24"/>
              </w:rPr>
            </w:pPr>
          </w:p>
        </w:tc>
        <w:tc>
          <w:tcPr>
            <w:tcW w:w="31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4614E7" w:rsidRDefault="00457EB5" w:rsidP="000B39BE">
            <w:pPr>
              <w:spacing w:after="0" w:line="240" w:lineRule="auto"/>
              <w:ind w:firstLine="34"/>
              <w:jc w:val="both"/>
              <w:rPr>
                <w:rFonts w:ascii="Times New Roman" w:hAnsi="Times New Roman"/>
                <w:sz w:val="24"/>
                <w:szCs w:val="24"/>
              </w:rPr>
            </w:pPr>
            <w:r w:rsidRPr="004614E7">
              <w:rPr>
                <w:rFonts w:ascii="Times New Roman" w:hAnsi="Times New Roman"/>
                <w:sz w:val="24"/>
                <w:szCs w:val="24"/>
              </w:rPr>
              <w:t>Күтетін қатынасы</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4614E7" w:rsidRDefault="00457EB5" w:rsidP="000B39BE">
            <w:pPr>
              <w:spacing w:after="0" w:line="240" w:lineRule="auto"/>
              <w:ind w:firstLine="34"/>
              <w:jc w:val="both"/>
              <w:rPr>
                <w:rFonts w:ascii="Times New Roman" w:hAnsi="Times New Roman"/>
                <w:sz w:val="24"/>
                <w:szCs w:val="24"/>
              </w:rPr>
            </w:pPr>
            <w:r w:rsidRPr="004614E7">
              <w:rPr>
                <w:rFonts w:ascii="Times New Roman" w:hAnsi="Times New Roman"/>
                <w:sz w:val="24"/>
                <w:szCs w:val="24"/>
              </w:rPr>
              <w:t>52</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4614E7" w:rsidRDefault="00457EB5" w:rsidP="000B39BE">
            <w:pPr>
              <w:spacing w:after="0" w:line="240" w:lineRule="auto"/>
              <w:ind w:firstLine="34"/>
              <w:jc w:val="both"/>
              <w:rPr>
                <w:rFonts w:ascii="Times New Roman" w:hAnsi="Times New Roman"/>
                <w:sz w:val="24"/>
                <w:szCs w:val="24"/>
                <w:lang w:val="kk-KZ"/>
              </w:rPr>
            </w:pPr>
            <w:r w:rsidRPr="004614E7">
              <w:rPr>
                <w:rFonts w:ascii="Times New Roman" w:hAnsi="Times New Roman"/>
                <w:sz w:val="24"/>
                <w:szCs w:val="24"/>
                <w:lang w:val="kk-KZ"/>
              </w:rPr>
              <w:t>-</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4614E7" w:rsidRDefault="00457EB5" w:rsidP="000B39BE">
            <w:pPr>
              <w:spacing w:after="0" w:line="240" w:lineRule="auto"/>
              <w:ind w:firstLine="34"/>
              <w:jc w:val="both"/>
              <w:rPr>
                <w:rFonts w:ascii="Times New Roman" w:hAnsi="Times New Roman"/>
                <w:sz w:val="24"/>
                <w:szCs w:val="24"/>
              </w:rPr>
            </w:pPr>
            <w:r w:rsidRPr="004614E7">
              <w:rPr>
                <w:rFonts w:ascii="Times New Roman" w:hAnsi="Times New Roman"/>
                <w:sz w:val="24"/>
                <w:szCs w:val="24"/>
              </w:rPr>
              <w:t>48</w:t>
            </w:r>
          </w:p>
        </w:tc>
        <w:tc>
          <w:tcPr>
            <w:tcW w:w="851" w:type="dxa"/>
            <w:tcBorders>
              <w:top w:val="single" w:sz="4" w:space="0" w:color="000000"/>
              <w:left w:val="single" w:sz="4" w:space="0" w:color="000000"/>
              <w:bottom w:val="single" w:sz="4" w:space="0" w:color="000000"/>
              <w:right w:val="single" w:sz="4" w:space="0" w:color="000000"/>
            </w:tcBorders>
            <w:shd w:val="clear" w:color="auto" w:fill="FFFFFF"/>
            <w:hideMark/>
          </w:tcPr>
          <w:p w:rsidR="00457EB5" w:rsidRPr="004614E7" w:rsidRDefault="00457EB5" w:rsidP="000B39BE">
            <w:pPr>
              <w:spacing w:after="0" w:line="240" w:lineRule="auto"/>
              <w:ind w:firstLine="34"/>
              <w:jc w:val="both"/>
              <w:rPr>
                <w:rFonts w:ascii="Times New Roman" w:hAnsi="Times New Roman"/>
                <w:sz w:val="24"/>
                <w:szCs w:val="24"/>
                <w:lang w:val="kk-KZ"/>
              </w:rPr>
            </w:pPr>
            <w:r w:rsidRPr="004614E7">
              <w:rPr>
                <w:rFonts w:ascii="Times New Roman" w:hAnsi="Times New Roman"/>
                <w:sz w:val="24"/>
                <w:szCs w:val="24"/>
                <w:lang w:val="kk-KZ"/>
              </w:rPr>
              <w:t>-</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4614E7" w:rsidRDefault="00457EB5" w:rsidP="000B39BE">
            <w:pPr>
              <w:spacing w:after="0" w:line="240" w:lineRule="auto"/>
              <w:ind w:firstLine="34"/>
              <w:jc w:val="both"/>
              <w:rPr>
                <w:rFonts w:ascii="Times New Roman" w:hAnsi="Times New Roman"/>
                <w:sz w:val="24"/>
                <w:szCs w:val="24"/>
              </w:rPr>
            </w:pPr>
            <w:r w:rsidRPr="004614E7">
              <w:rPr>
                <w:rFonts w:ascii="Times New Roman" w:hAnsi="Times New Roman"/>
                <w:sz w:val="24"/>
                <w:szCs w:val="24"/>
              </w:rPr>
              <w:t>44</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457EB5" w:rsidRPr="004614E7" w:rsidRDefault="00457EB5" w:rsidP="000B39BE">
            <w:pPr>
              <w:spacing w:after="0" w:line="240" w:lineRule="auto"/>
              <w:ind w:firstLine="34"/>
              <w:jc w:val="both"/>
              <w:rPr>
                <w:rFonts w:ascii="Times New Roman" w:hAnsi="Times New Roman"/>
                <w:sz w:val="24"/>
                <w:szCs w:val="24"/>
                <w:lang w:val="kk-KZ"/>
              </w:rPr>
            </w:pPr>
            <w:r w:rsidRPr="004614E7">
              <w:rPr>
                <w:rFonts w:ascii="Times New Roman" w:hAnsi="Times New Roman"/>
                <w:sz w:val="24"/>
                <w:szCs w:val="24"/>
                <w:lang w:val="kk-KZ"/>
              </w:rPr>
              <w:t>-</w:t>
            </w:r>
          </w:p>
        </w:tc>
      </w:tr>
      <w:tr w:rsidR="00457EB5" w:rsidRPr="004614E7" w:rsidTr="00815557">
        <w:trPr>
          <w:trHeight w:val="1"/>
        </w:trPr>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457EB5" w:rsidRPr="004614E7" w:rsidRDefault="00457EB5" w:rsidP="000B39BE">
            <w:pPr>
              <w:spacing w:after="0" w:line="240" w:lineRule="auto"/>
              <w:ind w:firstLine="34"/>
              <w:rPr>
                <w:rFonts w:ascii="Times New Roman" w:hAnsi="Times New Roman"/>
                <w:sz w:val="24"/>
                <w:szCs w:val="24"/>
              </w:rPr>
            </w:pPr>
          </w:p>
        </w:tc>
        <w:tc>
          <w:tcPr>
            <w:tcW w:w="31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4614E7" w:rsidRDefault="00457EB5" w:rsidP="000B39BE">
            <w:pPr>
              <w:spacing w:after="0" w:line="240" w:lineRule="auto"/>
              <w:ind w:firstLine="34"/>
              <w:jc w:val="both"/>
              <w:rPr>
                <w:rFonts w:ascii="Times New Roman" w:hAnsi="Times New Roman"/>
                <w:sz w:val="24"/>
                <w:szCs w:val="24"/>
              </w:rPr>
            </w:pPr>
            <w:r w:rsidRPr="004614E7">
              <w:rPr>
                <w:rFonts w:ascii="Times New Roman" w:hAnsi="Times New Roman"/>
                <w:sz w:val="24"/>
                <w:szCs w:val="24"/>
              </w:rPr>
              <w:t>Өзін-өзі қабылдау</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4614E7" w:rsidRDefault="00457EB5" w:rsidP="000B39BE">
            <w:pPr>
              <w:spacing w:after="0" w:line="240" w:lineRule="auto"/>
              <w:ind w:firstLine="34"/>
              <w:jc w:val="both"/>
              <w:rPr>
                <w:rFonts w:ascii="Times New Roman" w:hAnsi="Times New Roman"/>
                <w:sz w:val="24"/>
                <w:szCs w:val="24"/>
              </w:rPr>
            </w:pPr>
            <w:r w:rsidRPr="004614E7">
              <w:rPr>
                <w:rFonts w:ascii="Times New Roman" w:hAnsi="Times New Roman"/>
                <w:sz w:val="24"/>
                <w:szCs w:val="24"/>
              </w:rPr>
              <w:t>60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4614E7" w:rsidRDefault="00457EB5" w:rsidP="000B39BE">
            <w:pPr>
              <w:spacing w:after="0" w:line="240" w:lineRule="auto"/>
              <w:ind w:firstLine="34"/>
              <w:jc w:val="both"/>
              <w:rPr>
                <w:rFonts w:ascii="Times New Roman" w:hAnsi="Times New Roman"/>
                <w:sz w:val="24"/>
                <w:szCs w:val="24"/>
                <w:lang w:val="kk-KZ"/>
              </w:rPr>
            </w:pPr>
            <w:r w:rsidRPr="004614E7">
              <w:rPr>
                <w:rFonts w:ascii="Times New Roman" w:hAnsi="Times New Roman"/>
                <w:sz w:val="24"/>
                <w:szCs w:val="24"/>
                <w:lang w:val="kk-KZ"/>
              </w:rPr>
              <w:t>-</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4614E7" w:rsidRDefault="00457EB5" w:rsidP="000B39BE">
            <w:pPr>
              <w:spacing w:after="0" w:line="240" w:lineRule="auto"/>
              <w:ind w:firstLine="34"/>
              <w:jc w:val="both"/>
              <w:rPr>
                <w:rFonts w:ascii="Times New Roman" w:hAnsi="Times New Roman"/>
                <w:sz w:val="24"/>
                <w:szCs w:val="24"/>
              </w:rPr>
            </w:pPr>
            <w:r w:rsidRPr="004614E7">
              <w:rPr>
                <w:rFonts w:ascii="Times New Roman" w:hAnsi="Times New Roman"/>
                <w:sz w:val="24"/>
                <w:szCs w:val="24"/>
              </w:rPr>
              <w:t>56</w:t>
            </w:r>
          </w:p>
        </w:tc>
        <w:tc>
          <w:tcPr>
            <w:tcW w:w="851" w:type="dxa"/>
            <w:tcBorders>
              <w:top w:val="single" w:sz="4" w:space="0" w:color="000000"/>
              <w:left w:val="single" w:sz="4" w:space="0" w:color="000000"/>
              <w:bottom w:val="single" w:sz="4" w:space="0" w:color="000000"/>
              <w:right w:val="single" w:sz="4" w:space="0" w:color="000000"/>
            </w:tcBorders>
            <w:shd w:val="clear" w:color="auto" w:fill="FFFFFF"/>
            <w:hideMark/>
          </w:tcPr>
          <w:p w:rsidR="00457EB5" w:rsidRPr="004614E7" w:rsidRDefault="00457EB5" w:rsidP="000B39BE">
            <w:pPr>
              <w:spacing w:after="0" w:line="240" w:lineRule="auto"/>
              <w:ind w:firstLine="34"/>
              <w:jc w:val="both"/>
              <w:rPr>
                <w:rFonts w:ascii="Times New Roman" w:hAnsi="Times New Roman"/>
                <w:sz w:val="24"/>
                <w:szCs w:val="24"/>
                <w:lang w:val="kk-KZ"/>
              </w:rPr>
            </w:pPr>
            <w:r w:rsidRPr="004614E7">
              <w:rPr>
                <w:rFonts w:ascii="Times New Roman" w:hAnsi="Times New Roman"/>
                <w:sz w:val="24"/>
                <w:szCs w:val="24"/>
                <w:lang w:val="kk-KZ"/>
              </w:rPr>
              <w:t>-</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4614E7" w:rsidRDefault="00457EB5" w:rsidP="000B39BE">
            <w:pPr>
              <w:spacing w:after="0" w:line="240" w:lineRule="auto"/>
              <w:ind w:firstLine="34"/>
              <w:jc w:val="both"/>
              <w:rPr>
                <w:rFonts w:ascii="Times New Roman" w:hAnsi="Times New Roman"/>
                <w:sz w:val="24"/>
                <w:szCs w:val="24"/>
              </w:rPr>
            </w:pPr>
            <w:r w:rsidRPr="004614E7">
              <w:rPr>
                <w:rFonts w:ascii="Times New Roman" w:hAnsi="Times New Roman"/>
                <w:sz w:val="24"/>
                <w:szCs w:val="24"/>
              </w:rPr>
              <w:t>50</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457EB5" w:rsidRPr="004614E7" w:rsidRDefault="00457EB5" w:rsidP="000B39BE">
            <w:pPr>
              <w:spacing w:after="0" w:line="240" w:lineRule="auto"/>
              <w:ind w:firstLine="34"/>
              <w:jc w:val="both"/>
              <w:rPr>
                <w:rFonts w:ascii="Times New Roman" w:hAnsi="Times New Roman"/>
                <w:sz w:val="24"/>
                <w:szCs w:val="24"/>
                <w:lang w:val="kk-KZ"/>
              </w:rPr>
            </w:pPr>
            <w:r w:rsidRPr="004614E7">
              <w:rPr>
                <w:rFonts w:ascii="Times New Roman" w:hAnsi="Times New Roman"/>
                <w:sz w:val="24"/>
                <w:szCs w:val="24"/>
                <w:lang w:val="kk-KZ"/>
              </w:rPr>
              <w:t>-</w:t>
            </w:r>
          </w:p>
        </w:tc>
      </w:tr>
      <w:tr w:rsidR="00457EB5" w:rsidRPr="004614E7" w:rsidTr="00815557">
        <w:trPr>
          <w:trHeight w:val="1"/>
        </w:trPr>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457EB5" w:rsidRPr="004614E7" w:rsidRDefault="00457EB5" w:rsidP="000B39BE">
            <w:pPr>
              <w:spacing w:after="0" w:line="240" w:lineRule="auto"/>
              <w:ind w:firstLine="34"/>
              <w:rPr>
                <w:rFonts w:ascii="Times New Roman" w:hAnsi="Times New Roman"/>
                <w:sz w:val="24"/>
                <w:szCs w:val="24"/>
              </w:rPr>
            </w:pPr>
          </w:p>
        </w:tc>
        <w:tc>
          <w:tcPr>
            <w:tcW w:w="31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4614E7" w:rsidRDefault="00457EB5" w:rsidP="000B39BE">
            <w:pPr>
              <w:spacing w:after="0" w:line="240" w:lineRule="auto"/>
              <w:ind w:firstLine="34"/>
              <w:jc w:val="both"/>
              <w:rPr>
                <w:rFonts w:ascii="Times New Roman" w:hAnsi="Times New Roman"/>
                <w:sz w:val="24"/>
                <w:szCs w:val="24"/>
              </w:rPr>
            </w:pPr>
            <w:r w:rsidRPr="004614E7">
              <w:rPr>
                <w:rFonts w:ascii="Times New Roman" w:hAnsi="Times New Roman"/>
                <w:sz w:val="24"/>
                <w:szCs w:val="24"/>
              </w:rPr>
              <w:t>Өзін-өзі басқару</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4614E7" w:rsidRDefault="00457EB5" w:rsidP="000B39BE">
            <w:pPr>
              <w:spacing w:after="0" w:line="240" w:lineRule="auto"/>
              <w:ind w:firstLine="34"/>
              <w:jc w:val="both"/>
              <w:rPr>
                <w:rFonts w:ascii="Times New Roman" w:hAnsi="Times New Roman"/>
                <w:sz w:val="24"/>
                <w:szCs w:val="24"/>
              </w:rPr>
            </w:pPr>
            <w:r w:rsidRPr="004614E7">
              <w:rPr>
                <w:rFonts w:ascii="Times New Roman" w:hAnsi="Times New Roman"/>
                <w:sz w:val="24"/>
                <w:szCs w:val="24"/>
              </w:rPr>
              <w:t>57*</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4614E7" w:rsidRDefault="00457EB5" w:rsidP="000B39BE">
            <w:pPr>
              <w:spacing w:after="0" w:line="240" w:lineRule="auto"/>
              <w:ind w:firstLine="34"/>
              <w:jc w:val="both"/>
              <w:rPr>
                <w:rFonts w:ascii="Times New Roman" w:hAnsi="Times New Roman"/>
                <w:sz w:val="24"/>
                <w:szCs w:val="24"/>
                <w:lang w:val="kk-KZ"/>
              </w:rPr>
            </w:pPr>
            <w:r w:rsidRPr="004614E7">
              <w:rPr>
                <w:rFonts w:ascii="Times New Roman" w:hAnsi="Times New Roman"/>
                <w:sz w:val="24"/>
                <w:szCs w:val="24"/>
                <w:lang w:val="kk-KZ"/>
              </w:rPr>
              <w:t>0,27</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4614E7" w:rsidRDefault="00457EB5" w:rsidP="000B39BE">
            <w:pPr>
              <w:spacing w:after="0" w:line="240" w:lineRule="auto"/>
              <w:ind w:firstLine="34"/>
              <w:jc w:val="both"/>
              <w:rPr>
                <w:rFonts w:ascii="Times New Roman" w:hAnsi="Times New Roman"/>
                <w:sz w:val="24"/>
                <w:szCs w:val="24"/>
              </w:rPr>
            </w:pPr>
            <w:r w:rsidRPr="004614E7">
              <w:rPr>
                <w:rFonts w:ascii="Times New Roman" w:hAnsi="Times New Roman"/>
                <w:sz w:val="24"/>
                <w:szCs w:val="24"/>
              </w:rPr>
              <w:t>48*</w:t>
            </w:r>
          </w:p>
        </w:tc>
        <w:tc>
          <w:tcPr>
            <w:tcW w:w="851" w:type="dxa"/>
            <w:tcBorders>
              <w:top w:val="single" w:sz="4" w:space="0" w:color="000000"/>
              <w:left w:val="single" w:sz="4" w:space="0" w:color="000000"/>
              <w:bottom w:val="single" w:sz="4" w:space="0" w:color="000000"/>
              <w:right w:val="single" w:sz="4" w:space="0" w:color="000000"/>
            </w:tcBorders>
            <w:shd w:val="clear" w:color="auto" w:fill="FFFFFF"/>
            <w:hideMark/>
          </w:tcPr>
          <w:p w:rsidR="00457EB5" w:rsidRPr="004614E7" w:rsidRDefault="00457EB5" w:rsidP="000B39BE">
            <w:pPr>
              <w:spacing w:after="0" w:line="240" w:lineRule="auto"/>
              <w:ind w:firstLine="34"/>
              <w:jc w:val="both"/>
              <w:rPr>
                <w:rFonts w:ascii="Times New Roman" w:hAnsi="Times New Roman"/>
                <w:sz w:val="24"/>
                <w:szCs w:val="24"/>
                <w:lang w:val="kk-KZ"/>
              </w:rPr>
            </w:pPr>
            <w:r w:rsidRPr="004614E7">
              <w:rPr>
                <w:rFonts w:ascii="Times New Roman" w:hAnsi="Times New Roman"/>
                <w:sz w:val="24"/>
                <w:szCs w:val="24"/>
                <w:lang w:val="kk-KZ"/>
              </w:rPr>
              <w:t>0,22</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4614E7" w:rsidRDefault="00457EB5" w:rsidP="000B39BE">
            <w:pPr>
              <w:spacing w:after="0" w:line="240" w:lineRule="auto"/>
              <w:ind w:firstLine="34"/>
              <w:jc w:val="both"/>
              <w:rPr>
                <w:rFonts w:ascii="Times New Roman" w:hAnsi="Times New Roman"/>
                <w:sz w:val="24"/>
                <w:szCs w:val="24"/>
              </w:rPr>
            </w:pPr>
            <w:r w:rsidRPr="004614E7">
              <w:rPr>
                <w:rFonts w:ascii="Times New Roman" w:hAnsi="Times New Roman"/>
                <w:sz w:val="24"/>
                <w:szCs w:val="24"/>
              </w:rPr>
              <w:t>46*</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457EB5" w:rsidRPr="004614E7" w:rsidRDefault="00457EB5" w:rsidP="000B39BE">
            <w:pPr>
              <w:spacing w:after="0" w:line="240" w:lineRule="auto"/>
              <w:ind w:firstLine="34"/>
              <w:jc w:val="both"/>
              <w:rPr>
                <w:rFonts w:ascii="Times New Roman" w:hAnsi="Times New Roman"/>
                <w:sz w:val="24"/>
                <w:szCs w:val="24"/>
                <w:lang w:val="kk-KZ"/>
              </w:rPr>
            </w:pPr>
            <w:r w:rsidRPr="004614E7">
              <w:rPr>
                <w:rFonts w:ascii="Times New Roman" w:hAnsi="Times New Roman"/>
                <w:sz w:val="24"/>
                <w:szCs w:val="24"/>
                <w:lang w:val="kk-KZ"/>
              </w:rPr>
              <w:t>0,3</w:t>
            </w:r>
          </w:p>
        </w:tc>
      </w:tr>
      <w:tr w:rsidR="00457EB5" w:rsidRPr="004614E7" w:rsidTr="00815557">
        <w:trPr>
          <w:trHeight w:val="1"/>
        </w:trPr>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457EB5" w:rsidRPr="004614E7" w:rsidRDefault="00457EB5" w:rsidP="000B39BE">
            <w:pPr>
              <w:spacing w:after="0" w:line="240" w:lineRule="auto"/>
              <w:ind w:firstLine="34"/>
              <w:rPr>
                <w:rFonts w:ascii="Times New Roman" w:hAnsi="Times New Roman"/>
                <w:sz w:val="24"/>
                <w:szCs w:val="24"/>
              </w:rPr>
            </w:pPr>
          </w:p>
        </w:tc>
        <w:tc>
          <w:tcPr>
            <w:tcW w:w="31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4614E7" w:rsidRDefault="00457EB5" w:rsidP="000B39BE">
            <w:pPr>
              <w:spacing w:after="0" w:line="240" w:lineRule="auto"/>
              <w:ind w:firstLine="34"/>
              <w:jc w:val="both"/>
              <w:rPr>
                <w:rFonts w:ascii="Times New Roman" w:hAnsi="Times New Roman"/>
                <w:sz w:val="24"/>
                <w:szCs w:val="24"/>
              </w:rPr>
            </w:pPr>
            <w:r w:rsidRPr="004614E7">
              <w:rPr>
                <w:rFonts w:ascii="Times New Roman" w:hAnsi="Times New Roman"/>
                <w:sz w:val="24"/>
                <w:szCs w:val="24"/>
              </w:rPr>
              <w:t>Өзін-өзі кінәлау</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4614E7" w:rsidRDefault="00457EB5" w:rsidP="000B39BE">
            <w:pPr>
              <w:spacing w:after="0" w:line="240" w:lineRule="auto"/>
              <w:ind w:firstLine="34"/>
              <w:jc w:val="both"/>
              <w:rPr>
                <w:rFonts w:ascii="Times New Roman" w:hAnsi="Times New Roman"/>
                <w:sz w:val="24"/>
                <w:szCs w:val="24"/>
              </w:rPr>
            </w:pPr>
            <w:r w:rsidRPr="004614E7">
              <w:rPr>
                <w:rFonts w:ascii="Times New Roman" w:hAnsi="Times New Roman"/>
                <w:sz w:val="24"/>
                <w:szCs w:val="24"/>
              </w:rPr>
              <w:t>47</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4614E7" w:rsidRDefault="00457EB5" w:rsidP="000B39BE">
            <w:pPr>
              <w:spacing w:after="0" w:line="240" w:lineRule="auto"/>
              <w:ind w:firstLine="34"/>
              <w:jc w:val="both"/>
              <w:rPr>
                <w:rFonts w:ascii="Times New Roman" w:hAnsi="Times New Roman"/>
                <w:sz w:val="24"/>
                <w:szCs w:val="24"/>
                <w:lang w:val="kk-KZ"/>
              </w:rPr>
            </w:pPr>
            <w:r w:rsidRPr="004614E7">
              <w:rPr>
                <w:rFonts w:ascii="Times New Roman" w:hAnsi="Times New Roman"/>
                <w:sz w:val="24"/>
                <w:szCs w:val="24"/>
                <w:lang w:val="kk-KZ"/>
              </w:rPr>
              <w:t>-</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4614E7" w:rsidRDefault="00457EB5" w:rsidP="000B39BE">
            <w:pPr>
              <w:spacing w:after="0" w:line="240" w:lineRule="auto"/>
              <w:ind w:firstLine="34"/>
              <w:jc w:val="both"/>
              <w:rPr>
                <w:rFonts w:ascii="Times New Roman" w:hAnsi="Times New Roman"/>
                <w:sz w:val="24"/>
                <w:szCs w:val="24"/>
              </w:rPr>
            </w:pPr>
            <w:r w:rsidRPr="004614E7">
              <w:rPr>
                <w:rFonts w:ascii="Times New Roman" w:hAnsi="Times New Roman"/>
                <w:sz w:val="24"/>
                <w:szCs w:val="24"/>
              </w:rPr>
              <w:t>62*</w:t>
            </w:r>
          </w:p>
        </w:tc>
        <w:tc>
          <w:tcPr>
            <w:tcW w:w="851" w:type="dxa"/>
            <w:tcBorders>
              <w:top w:val="single" w:sz="4" w:space="0" w:color="000000"/>
              <w:left w:val="single" w:sz="4" w:space="0" w:color="000000"/>
              <w:bottom w:val="single" w:sz="4" w:space="0" w:color="000000"/>
              <w:right w:val="single" w:sz="4" w:space="0" w:color="000000"/>
            </w:tcBorders>
            <w:shd w:val="clear" w:color="auto" w:fill="FFFFFF"/>
            <w:hideMark/>
          </w:tcPr>
          <w:p w:rsidR="00457EB5" w:rsidRPr="004614E7" w:rsidRDefault="00457EB5" w:rsidP="000B39BE">
            <w:pPr>
              <w:spacing w:after="0" w:line="240" w:lineRule="auto"/>
              <w:ind w:firstLine="34"/>
              <w:jc w:val="both"/>
              <w:rPr>
                <w:rFonts w:ascii="Times New Roman" w:hAnsi="Times New Roman"/>
                <w:sz w:val="24"/>
                <w:szCs w:val="24"/>
                <w:lang w:val="kk-KZ"/>
              </w:rPr>
            </w:pPr>
            <w:r w:rsidRPr="004614E7">
              <w:rPr>
                <w:rFonts w:ascii="Times New Roman" w:hAnsi="Times New Roman"/>
                <w:sz w:val="24"/>
                <w:szCs w:val="24"/>
                <w:lang w:val="kk-KZ"/>
              </w:rPr>
              <w:t>0,29</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4614E7" w:rsidRDefault="00457EB5" w:rsidP="000B39BE">
            <w:pPr>
              <w:spacing w:after="0" w:line="240" w:lineRule="auto"/>
              <w:ind w:firstLine="34"/>
              <w:jc w:val="both"/>
              <w:rPr>
                <w:rFonts w:ascii="Times New Roman" w:hAnsi="Times New Roman"/>
                <w:sz w:val="24"/>
                <w:szCs w:val="24"/>
              </w:rPr>
            </w:pPr>
            <w:r w:rsidRPr="004614E7">
              <w:rPr>
                <w:rFonts w:ascii="Times New Roman" w:hAnsi="Times New Roman"/>
                <w:sz w:val="24"/>
                <w:szCs w:val="24"/>
              </w:rPr>
              <w:t>56</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457EB5" w:rsidRPr="004614E7" w:rsidRDefault="00457EB5" w:rsidP="000B39BE">
            <w:pPr>
              <w:spacing w:after="0" w:line="240" w:lineRule="auto"/>
              <w:ind w:firstLine="34"/>
              <w:jc w:val="both"/>
              <w:rPr>
                <w:rFonts w:ascii="Times New Roman" w:hAnsi="Times New Roman"/>
                <w:sz w:val="24"/>
                <w:szCs w:val="24"/>
                <w:lang w:val="kk-KZ"/>
              </w:rPr>
            </w:pPr>
            <w:r w:rsidRPr="004614E7">
              <w:rPr>
                <w:rFonts w:ascii="Times New Roman" w:hAnsi="Times New Roman"/>
                <w:sz w:val="24"/>
                <w:szCs w:val="24"/>
                <w:lang w:val="kk-KZ"/>
              </w:rPr>
              <w:t>-</w:t>
            </w:r>
          </w:p>
        </w:tc>
      </w:tr>
      <w:tr w:rsidR="00457EB5" w:rsidRPr="004614E7" w:rsidTr="00815557">
        <w:trPr>
          <w:trHeight w:val="1"/>
        </w:trPr>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457EB5" w:rsidRPr="004614E7" w:rsidRDefault="00457EB5" w:rsidP="000B39BE">
            <w:pPr>
              <w:spacing w:after="0" w:line="240" w:lineRule="auto"/>
              <w:ind w:firstLine="34"/>
              <w:rPr>
                <w:rFonts w:ascii="Times New Roman" w:hAnsi="Times New Roman"/>
                <w:sz w:val="24"/>
                <w:szCs w:val="24"/>
              </w:rPr>
            </w:pPr>
          </w:p>
        </w:tc>
        <w:tc>
          <w:tcPr>
            <w:tcW w:w="31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4614E7" w:rsidRDefault="00457EB5" w:rsidP="000B39BE">
            <w:pPr>
              <w:spacing w:after="0" w:line="240" w:lineRule="auto"/>
              <w:ind w:firstLine="34"/>
              <w:jc w:val="both"/>
              <w:rPr>
                <w:rFonts w:ascii="Times New Roman" w:hAnsi="Times New Roman"/>
                <w:sz w:val="24"/>
                <w:szCs w:val="24"/>
              </w:rPr>
            </w:pPr>
            <w:r w:rsidRPr="004614E7">
              <w:rPr>
                <w:rFonts w:ascii="Times New Roman" w:hAnsi="Times New Roman"/>
                <w:sz w:val="24"/>
                <w:szCs w:val="24"/>
              </w:rPr>
              <w:t>Өзіне қызығушылық</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4614E7" w:rsidRDefault="00457EB5" w:rsidP="000B39BE">
            <w:pPr>
              <w:spacing w:after="0" w:line="240" w:lineRule="auto"/>
              <w:ind w:firstLine="34"/>
              <w:jc w:val="both"/>
              <w:rPr>
                <w:rFonts w:ascii="Times New Roman" w:hAnsi="Times New Roman"/>
                <w:sz w:val="24"/>
                <w:szCs w:val="24"/>
              </w:rPr>
            </w:pPr>
            <w:r w:rsidRPr="004614E7">
              <w:rPr>
                <w:rFonts w:ascii="Times New Roman" w:hAnsi="Times New Roman"/>
                <w:sz w:val="24"/>
                <w:szCs w:val="24"/>
              </w:rPr>
              <w:t>60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4614E7" w:rsidRDefault="00457EB5" w:rsidP="000B39BE">
            <w:pPr>
              <w:spacing w:after="0" w:line="240" w:lineRule="auto"/>
              <w:ind w:firstLine="34"/>
              <w:jc w:val="both"/>
              <w:rPr>
                <w:rFonts w:ascii="Times New Roman" w:hAnsi="Times New Roman"/>
                <w:sz w:val="24"/>
                <w:szCs w:val="24"/>
                <w:lang w:val="kk-KZ"/>
              </w:rPr>
            </w:pPr>
            <w:r w:rsidRPr="004614E7">
              <w:rPr>
                <w:rFonts w:ascii="Times New Roman" w:hAnsi="Times New Roman"/>
                <w:sz w:val="24"/>
                <w:szCs w:val="24"/>
                <w:lang w:val="kk-KZ"/>
              </w:rPr>
              <w:t>-</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4614E7" w:rsidRDefault="00457EB5" w:rsidP="000B39BE">
            <w:pPr>
              <w:spacing w:after="0" w:line="240" w:lineRule="auto"/>
              <w:ind w:firstLine="34"/>
              <w:jc w:val="both"/>
              <w:rPr>
                <w:rFonts w:ascii="Times New Roman" w:hAnsi="Times New Roman"/>
                <w:sz w:val="24"/>
                <w:szCs w:val="24"/>
              </w:rPr>
            </w:pPr>
            <w:r w:rsidRPr="004614E7">
              <w:rPr>
                <w:rFonts w:ascii="Times New Roman" w:hAnsi="Times New Roman"/>
                <w:sz w:val="24"/>
                <w:szCs w:val="24"/>
              </w:rPr>
              <w:t>56</w:t>
            </w:r>
          </w:p>
        </w:tc>
        <w:tc>
          <w:tcPr>
            <w:tcW w:w="851" w:type="dxa"/>
            <w:tcBorders>
              <w:top w:val="single" w:sz="4" w:space="0" w:color="000000"/>
              <w:left w:val="single" w:sz="4" w:space="0" w:color="000000"/>
              <w:bottom w:val="single" w:sz="4" w:space="0" w:color="000000"/>
              <w:right w:val="single" w:sz="4" w:space="0" w:color="000000"/>
            </w:tcBorders>
            <w:shd w:val="clear" w:color="auto" w:fill="FFFFFF"/>
            <w:hideMark/>
          </w:tcPr>
          <w:p w:rsidR="00457EB5" w:rsidRPr="004614E7" w:rsidRDefault="00457EB5" w:rsidP="000B39BE">
            <w:pPr>
              <w:spacing w:after="0" w:line="240" w:lineRule="auto"/>
              <w:ind w:firstLine="34"/>
              <w:jc w:val="both"/>
              <w:rPr>
                <w:rFonts w:ascii="Times New Roman" w:hAnsi="Times New Roman"/>
                <w:sz w:val="24"/>
                <w:szCs w:val="24"/>
                <w:lang w:val="kk-KZ"/>
              </w:rPr>
            </w:pPr>
            <w:r w:rsidRPr="004614E7">
              <w:rPr>
                <w:rFonts w:ascii="Times New Roman" w:hAnsi="Times New Roman"/>
                <w:sz w:val="24"/>
                <w:szCs w:val="24"/>
                <w:lang w:val="kk-KZ"/>
              </w:rPr>
              <w:t>-</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4614E7" w:rsidRDefault="00457EB5" w:rsidP="000B39BE">
            <w:pPr>
              <w:spacing w:after="0" w:line="240" w:lineRule="auto"/>
              <w:ind w:firstLine="34"/>
              <w:jc w:val="both"/>
              <w:rPr>
                <w:rFonts w:ascii="Times New Roman" w:hAnsi="Times New Roman"/>
                <w:sz w:val="24"/>
                <w:szCs w:val="24"/>
              </w:rPr>
            </w:pPr>
            <w:r w:rsidRPr="004614E7">
              <w:rPr>
                <w:rFonts w:ascii="Times New Roman" w:hAnsi="Times New Roman"/>
                <w:sz w:val="24"/>
                <w:szCs w:val="24"/>
              </w:rPr>
              <w:t>54</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457EB5" w:rsidRPr="004614E7" w:rsidRDefault="00457EB5" w:rsidP="000B39BE">
            <w:pPr>
              <w:spacing w:after="0" w:line="240" w:lineRule="auto"/>
              <w:ind w:firstLine="34"/>
              <w:jc w:val="both"/>
              <w:rPr>
                <w:rFonts w:ascii="Times New Roman" w:hAnsi="Times New Roman"/>
                <w:sz w:val="24"/>
                <w:szCs w:val="24"/>
                <w:lang w:val="kk-KZ"/>
              </w:rPr>
            </w:pPr>
            <w:r w:rsidRPr="004614E7">
              <w:rPr>
                <w:rFonts w:ascii="Times New Roman" w:hAnsi="Times New Roman"/>
                <w:sz w:val="24"/>
                <w:szCs w:val="24"/>
                <w:lang w:val="kk-KZ"/>
              </w:rPr>
              <w:t>-</w:t>
            </w:r>
          </w:p>
        </w:tc>
      </w:tr>
      <w:tr w:rsidR="00457EB5" w:rsidRPr="004614E7" w:rsidTr="00815557">
        <w:trPr>
          <w:trHeight w:val="1"/>
        </w:trPr>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457EB5" w:rsidRPr="004614E7" w:rsidRDefault="00457EB5" w:rsidP="000B39BE">
            <w:pPr>
              <w:spacing w:after="0" w:line="240" w:lineRule="auto"/>
              <w:ind w:firstLine="34"/>
              <w:rPr>
                <w:rFonts w:ascii="Times New Roman" w:hAnsi="Times New Roman"/>
                <w:sz w:val="24"/>
                <w:szCs w:val="24"/>
              </w:rPr>
            </w:pPr>
          </w:p>
        </w:tc>
        <w:tc>
          <w:tcPr>
            <w:tcW w:w="31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4614E7" w:rsidRDefault="00457EB5" w:rsidP="000B39BE">
            <w:pPr>
              <w:spacing w:after="0" w:line="240" w:lineRule="auto"/>
              <w:ind w:firstLine="34"/>
              <w:jc w:val="both"/>
              <w:rPr>
                <w:rFonts w:ascii="Times New Roman" w:hAnsi="Times New Roman"/>
                <w:sz w:val="24"/>
                <w:szCs w:val="24"/>
              </w:rPr>
            </w:pPr>
            <w:r w:rsidRPr="004614E7">
              <w:rPr>
                <w:rFonts w:ascii="Times New Roman" w:hAnsi="Times New Roman"/>
                <w:sz w:val="24"/>
                <w:szCs w:val="24"/>
              </w:rPr>
              <w:t>Өзін-өзі түсіну</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4614E7" w:rsidRDefault="00457EB5" w:rsidP="000B39BE">
            <w:pPr>
              <w:spacing w:after="0" w:line="240" w:lineRule="auto"/>
              <w:ind w:firstLine="34"/>
              <w:jc w:val="both"/>
              <w:rPr>
                <w:rFonts w:ascii="Times New Roman" w:hAnsi="Times New Roman"/>
                <w:sz w:val="24"/>
                <w:szCs w:val="24"/>
              </w:rPr>
            </w:pPr>
            <w:r w:rsidRPr="004614E7">
              <w:rPr>
                <w:rFonts w:ascii="Times New Roman" w:hAnsi="Times New Roman"/>
                <w:sz w:val="24"/>
                <w:szCs w:val="24"/>
              </w:rPr>
              <w:t>64*</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4614E7" w:rsidRDefault="00457EB5" w:rsidP="000B39BE">
            <w:pPr>
              <w:spacing w:after="0" w:line="240" w:lineRule="auto"/>
              <w:ind w:firstLine="34"/>
              <w:jc w:val="both"/>
              <w:rPr>
                <w:rFonts w:ascii="Times New Roman" w:hAnsi="Times New Roman"/>
                <w:sz w:val="24"/>
                <w:szCs w:val="24"/>
                <w:lang w:val="kk-KZ"/>
              </w:rPr>
            </w:pPr>
            <w:r w:rsidRPr="004614E7">
              <w:rPr>
                <w:rFonts w:ascii="Times New Roman" w:hAnsi="Times New Roman"/>
                <w:sz w:val="24"/>
                <w:szCs w:val="24"/>
                <w:lang w:val="kk-KZ"/>
              </w:rPr>
              <w:t>0,29</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4614E7" w:rsidRDefault="00457EB5" w:rsidP="000B39BE">
            <w:pPr>
              <w:spacing w:after="0" w:line="240" w:lineRule="auto"/>
              <w:ind w:firstLine="34"/>
              <w:jc w:val="both"/>
              <w:rPr>
                <w:rFonts w:ascii="Times New Roman" w:hAnsi="Times New Roman"/>
                <w:sz w:val="24"/>
                <w:szCs w:val="24"/>
              </w:rPr>
            </w:pPr>
            <w:r w:rsidRPr="004614E7">
              <w:rPr>
                <w:rFonts w:ascii="Times New Roman" w:hAnsi="Times New Roman"/>
                <w:sz w:val="24"/>
                <w:szCs w:val="24"/>
              </w:rPr>
              <w:t>62</w:t>
            </w:r>
          </w:p>
        </w:tc>
        <w:tc>
          <w:tcPr>
            <w:tcW w:w="851" w:type="dxa"/>
            <w:tcBorders>
              <w:top w:val="single" w:sz="4" w:space="0" w:color="000000"/>
              <w:left w:val="single" w:sz="4" w:space="0" w:color="000000"/>
              <w:bottom w:val="single" w:sz="4" w:space="0" w:color="000000"/>
              <w:right w:val="single" w:sz="4" w:space="0" w:color="000000"/>
            </w:tcBorders>
            <w:shd w:val="clear" w:color="auto" w:fill="FFFFFF"/>
            <w:hideMark/>
          </w:tcPr>
          <w:p w:rsidR="00457EB5" w:rsidRPr="004614E7" w:rsidRDefault="00457EB5" w:rsidP="000B39BE">
            <w:pPr>
              <w:spacing w:after="0" w:line="240" w:lineRule="auto"/>
              <w:ind w:firstLine="34"/>
              <w:jc w:val="both"/>
              <w:rPr>
                <w:rFonts w:ascii="Times New Roman" w:hAnsi="Times New Roman"/>
                <w:sz w:val="24"/>
                <w:szCs w:val="24"/>
                <w:lang w:val="kk-KZ"/>
              </w:rPr>
            </w:pPr>
            <w:r w:rsidRPr="004614E7">
              <w:rPr>
                <w:rFonts w:ascii="Times New Roman" w:hAnsi="Times New Roman"/>
                <w:sz w:val="24"/>
                <w:szCs w:val="24"/>
                <w:lang w:val="kk-KZ"/>
              </w:rPr>
              <w:t>-</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4614E7" w:rsidRDefault="00457EB5" w:rsidP="000B39BE">
            <w:pPr>
              <w:spacing w:after="0" w:line="240" w:lineRule="auto"/>
              <w:ind w:firstLine="34"/>
              <w:jc w:val="both"/>
              <w:rPr>
                <w:rFonts w:ascii="Times New Roman" w:hAnsi="Times New Roman"/>
                <w:sz w:val="24"/>
                <w:szCs w:val="24"/>
              </w:rPr>
            </w:pPr>
            <w:r w:rsidRPr="004614E7">
              <w:rPr>
                <w:rFonts w:ascii="Times New Roman" w:hAnsi="Times New Roman"/>
                <w:sz w:val="24"/>
                <w:szCs w:val="24"/>
              </w:rPr>
              <w:t>56*</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457EB5" w:rsidRPr="004614E7" w:rsidRDefault="00457EB5" w:rsidP="000B39BE">
            <w:pPr>
              <w:spacing w:after="0" w:line="240" w:lineRule="auto"/>
              <w:ind w:firstLine="34"/>
              <w:jc w:val="both"/>
              <w:rPr>
                <w:rFonts w:ascii="Times New Roman" w:hAnsi="Times New Roman"/>
                <w:sz w:val="24"/>
                <w:szCs w:val="24"/>
                <w:lang w:val="kk-KZ"/>
              </w:rPr>
            </w:pPr>
            <w:r w:rsidRPr="004614E7">
              <w:rPr>
                <w:rFonts w:ascii="Times New Roman" w:hAnsi="Times New Roman"/>
                <w:sz w:val="24"/>
                <w:szCs w:val="24"/>
                <w:lang w:val="kk-KZ"/>
              </w:rPr>
              <w:t>0,3</w:t>
            </w:r>
          </w:p>
        </w:tc>
      </w:tr>
      <w:tr w:rsidR="00457EB5" w:rsidRPr="004614E7" w:rsidTr="00815557">
        <w:trPr>
          <w:trHeight w:val="1310"/>
        </w:trPr>
        <w:tc>
          <w:tcPr>
            <w:tcW w:w="453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4614E7" w:rsidRDefault="00457EB5" w:rsidP="000B39BE">
            <w:pPr>
              <w:spacing w:after="0" w:line="240" w:lineRule="auto"/>
              <w:ind w:firstLine="34"/>
              <w:jc w:val="both"/>
              <w:rPr>
                <w:rFonts w:ascii="Times New Roman" w:hAnsi="Times New Roman"/>
                <w:sz w:val="24"/>
                <w:szCs w:val="24"/>
              </w:rPr>
            </w:pPr>
            <w:r w:rsidRPr="004614E7">
              <w:rPr>
                <w:rFonts w:ascii="Times New Roman" w:hAnsi="Times New Roman"/>
                <w:sz w:val="24"/>
                <w:szCs w:val="24"/>
              </w:rPr>
              <w:t xml:space="preserve">Спимер критериясы бойынша, «*» - p = </w:t>
            </w:r>
            <w:r w:rsidRPr="004614E7">
              <w:rPr>
                <w:rFonts w:ascii="Times New Roman" w:hAnsi="Times New Roman"/>
                <w:sz w:val="24"/>
                <w:szCs w:val="24"/>
                <w:shd w:val="clear" w:color="auto" w:fill="FFFFFF"/>
              </w:rPr>
              <w:t>0.05</w:t>
            </w:r>
            <w:r w:rsidRPr="004614E7">
              <w:rPr>
                <w:rFonts w:ascii="Times New Roman" w:hAnsi="Times New Roman"/>
                <w:b/>
                <w:sz w:val="24"/>
                <w:szCs w:val="24"/>
                <w:shd w:val="clear" w:color="auto" w:fill="FFFFFF"/>
              </w:rPr>
              <w:t xml:space="preserve">,  </w:t>
            </w:r>
            <w:r w:rsidRPr="004614E7">
              <w:rPr>
                <w:rFonts w:ascii="Times New Roman" w:hAnsi="Times New Roman"/>
                <w:sz w:val="24"/>
                <w:szCs w:val="24"/>
              </w:rPr>
              <w:t xml:space="preserve">«**» - p = </w:t>
            </w:r>
            <w:r w:rsidRPr="004614E7">
              <w:rPr>
                <w:rFonts w:ascii="Times New Roman" w:hAnsi="Times New Roman"/>
                <w:sz w:val="24"/>
                <w:szCs w:val="24"/>
                <w:shd w:val="clear" w:color="auto" w:fill="FFFFFF"/>
              </w:rPr>
              <w:t xml:space="preserve">0.001 </w:t>
            </w:r>
            <w:r w:rsidRPr="004614E7">
              <w:rPr>
                <w:rFonts w:ascii="Times New Roman" w:hAnsi="Times New Roman"/>
                <w:sz w:val="24"/>
                <w:szCs w:val="24"/>
              </w:rPr>
              <w:t>маңыздылық деңгейі</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57EB5" w:rsidRPr="004614E7" w:rsidRDefault="00457EB5" w:rsidP="000B39BE">
            <w:pPr>
              <w:spacing w:after="0" w:line="240" w:lineRule="auto"/>
              <w:ind w:firstLine="34"/>
              <w:jc w:val="both"/>
              <w:rPr>
                <w:rFonts w:ascii="Times New Roman" w:hAnsi="Times New Roman"/>
                <w:b/>
                <w:sz w:val="24"/>
                <w:szCs w:val="24"/>
                <w:shd w:val="clear" w:color="auto" w:fill="FFFFFF"/>
              </w:rPr>
            </w:pPr>
            <w:r w:rsidRPr="004614E7">
              <w:rPr>
                <w:rFonts w:ascii="Times New Roman" w:hAnsi="Times New Roman"/>
                <w:sz w:val="24"/>
                <w:szCs w:val="24"/>
              </w:rPr>
              <w:t>p=</w:t>
            </w:r>
            <w:r w:rsidRPr="004614E7">
              <w:rPr>
                <w:rFonts w:ascii="Times New Roman" w:hAnsi="Times New Roman"/>
                <w:sz w:val="24"/>
                <w:szCs w:val="24"/>
                <w:shd w:val="clear" w:color="auto" w:fill="FFFFFF"/>
              </w:rPr>
              <w:t>0.27(0.05</w:t>
            </w:r>
            <w:r w:rsidRPr="004614E7">
              <w:rPr>
                <w:rFonts w:ascii="Times New Roman" w:hAnsi="Times New Roman"/>
                <w:b/>
                <w:sz w:val="24"/>
                <w:szCs w:val="24"/>
                <w:shd w:val="clear" w:color="auto" w:fill="FFFFFF"/>
              </w:rPr>
              <w:t xml:space="preserve">), </w:t>
            </w:r>
          </w:p>
          <w:p w:rsidR="00457EB5" w:rsidRPr="004614E7" w:rsidRDefault="00457EB5" w:rsidP="000B39BE">
            <w:pPr>
              <w:spacing w:after="0" w:line="240" w:lineRule="auto"/>
              <w:ind w:firstLine="34"/>
              <w:jc w:val="both"/>
              <w:rPr>
                <w:rFonts w:ascii="Times New Roman" w:hAnsi="Times New Roman"/>
                <w:b/>
                <w:sz w:val="24"/>
                <w:szCs w:val="24"/>
                <w:shd w:val="clear" w:color="auto" w:fill="FFFFFF"/>
              </w:rPr>
            </w:pPr>
            <w:r w:rsidRPr="004614E7">
              <w:rPr>
                <w:rFonts w:ascii="Times New Roman" w:hAnsi="Times New Roman"/>
                <w:sz w:val="24"/>
                <w:szCs w:val="24"/>
              </w:rPr>
              <w:t>p=</w:t>
            </w:r>
            <w:r w:rsidRPr="004614E7">
              <w:rPr>
                <w:rFonts w:ascii="Times New Roman" w:hAnsi="Times New Roman"/>
                <w:sz w:val="24"/>
                <w:szCs w:val="24"/>
                <w:shd w:val="clear" w:color="auto" w:fill="FFFFFF"/>
              </w:rPr>
              <w:t>0.35(0.001</w:t>
            </w:r>
            <w:r w:rsidRPr="004614E7">
              <w:rPr>
                <w:rFonts w:ascii="Times New Roman" w:hAnsi="Times New Roman"/>
                <w:b/>
                <w:sz w:val="24"/>
                <w:szCs w:val="24"/>
                <w:shd w:val="clear" w:color="auto" w:fill="FFFFFF"/>
              </w:rPr>
              <w:t>)</w:t>
            </w:r>
          </w:p>
          <w:p w:rsidR="00457EB5" w:rsidRPr="004614E7" w:rsidRDefault="00457EB5" w:rsidP="000B39BE">
            <w:pPr>
              <w:spacing w:after="0" w:line="240" w:lineRule="auto"/>
              <w:ind w:firstLine="34"/>
              <w:jc w:val="both"/>
              <w:rPr>
                <w:rFonts w:ascii="Times New Roman" w:hAnsi="Times New Roman"/>
                <w:sz w:val="24"/>
                <w:szCs w:val="24"/>
              </w:rPr>
            </w:pP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4614E7" w:rsidRDefault="00457EB5" w:rsidP="000B39BE">
            <w:pPr>
              <w:spacing w:after="0" w:line="240" w:lineRule="auto"/>
              <w:ind w:firstLine="34"/>
              <w:jc w:val="both"/>
              <w:rPr>
                <w:rFonts w:ascii="Times New Roman" w:hAnsi="Times New Roman"/>
                <w:b/>
                <w:sz w:val="24"/>
                <w:szCs w:val="24"/>
                <w:shd w:val="clear" w:color="auto" w:fill="FFFFFF"/>
              </w:rPr>
            </w:pPr>
            <w:r w:rsidRPr="004614E7">
              <w:rPr>
                <w:rFonts w:ascii="Times New Roman" w:hAnsi="Times New Roman"/>
                <w:sz w:val="24"/>
                <w:szCs w:val="24"/>
              </w:rPr>
              <w:t>p=</w:t>
            </w:r>
            <w:r w:rsidRPr="004614E7">
              <w:rPr>
                <w:rFonts w:ascii="Times New Roman" w:hAnsi="Times New Roman"/>
                <w:sz w:val="24"/>
                <w:szCs w:val="24"/>
                <w:shd w:val="clear" w:color="auto" w:fill="FFFFFF"/>
              </w:rPr>
              <w:t>0.23(0.05</w:t>
            </w:r>
            <w:r w:rsidRPr="004614E7">
              <w:rPr>
                <w:rFonts w:ascii="Times New Roman" w:hAnsi="Times New Roman"/>
                <w:b/>
                <w:sz w:val="24"/>
                <w:szCs w:val="24"/>
                <w:shd w:val="clear" w:color="auto" w:fill="FFFFFF"/>
              </w:rPr>
              <w:t xml:space="preserve">), </w:t>
            </w:r>
          </w:p>
          <w:p w:rsidR="00457EB5" w:rsidRPr="004614E7" w:rsidRDefault="00457EB5" w:rsidP="000B39BE">
            <w:pPr>
              <w:spacing w:after="0" w:line="240" w:lineRule="auto"/>
              <w:ind w:firstLine="34"/>
              <w:jc w:val="both"/>
              <w:rPr>
                <w:rFonts w:ascii="Times New Roman" w:hAnsi="Times New Roman"/>
                <w:b/>
                <w:sz w:val="24"/>
                <w:szCs w:val="24"/>
                <w:shd w:val="clear" w:color="auto" w:fill="FFFFFF"/>
              </w:rPr>
            </w:pPr>
            <w:r w:rsidRPr="004614E7">
              <w:rPr>
                <w:rFonts w:ascii="Times New Roman" w:hAnsi="Times New Roman"/>
                <w:sz w:val="24"/>
                <w:szCs w:val="24"/>
              </w:rPr>
              <w:t>p=</w:t>
            </w:r>
            <w:r w:rsidRPr="004614E7">
              <w:rPr>
                <w:rFonts w:ascii="Times New Roman" w:hAnsi="Times New Roman"/>
                <w:sz w:val="24"/>
                <w:szCs w:val="24"/>
                <w:shd w:val="clear" w:color="auto" w:fill="FFFFFF"/>
              </w:rPr>
              <w:t>0.3</w:t>
            </w:r>
          </w:p>
          <w:p w:rsidR="00457EB5" w:rsidRPr="004614E7" w:rsidRDefault="00457EB5" w:rsidP="000B39BE">
            <w:pPr>
              <w:spacing w:after="0" w:line="240" w:lineRule="auto"/>
              <w:ind w:firstLine="34"/>
              <w:jc w:val="both"/>
              <w:rPr>
                <w:rFonts w:ascii="Times New Roman" w:hAnsi="Times New Roman"/>
                <w:b/>
                <w:sz w:val="24"/>
                <w:szCs w:val="24"/>
                <w:shd w:val="clear" w:color="auto" w:fill="FFFFFF"/>
                <w:lang w:val="kk-KZ"/>
              </w:rPr>
            </w:pPr>
            <w:r w:rsidRPr="004614E7">
              <w:rPr>
                <w:rFonts w:ascii="Times New Roman" w:hAnsi="Times New Roman"/>
                <w:sz w:val="24"/>
                <w:szCs w:val="24"/>
                <w:shd w:val="clear" w:color="auto" w:fill="FFFFFF"/>
              </w:rPr>
              <w:t>(0.001</w:t>
            </w:r>
            <w:r w:rsidRPr="004614E7">
              <w:rPr>
                <w:rFonts w:ascii="Times New Roman" w:hAnsi="Times New Roman"/>
                <w:b/>
                <w:sz w:val="24"/>
                <w:szCs w:val="24"/>
                <w:shd w:val="clear" w:color="auto" w:fill="FFFFFF"/>
              </w:rPr>
              <w:t>)</w:t>
            </w:r>
          </w:p>
        </w:tc>
        <w:tc>
          <w:tcPr>
            <w:tcW w:w="184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57EB5" w:rsidRPr="004614E7" w:rsidRDefault="00457EB5" w:rsidP="000B39BE">
            <w:pPr>
              <w:spacing w:after="0" w:line="240" w:lineRule="auto"/>
              <w:ind w:firstLine="34"/>
              <w:jc w:val="both"/>
              <w:rPr>
                <w:rFonts w:ascii="Times New Roman" w:hAnsi="Times New Roman"/>
                <w:b/>
                <w:sz w:val="24"/>
                <w:szCs w:val="24"/>
                <w:shd w:val="clear" w:color="auto" w:fill="FFFFFF"/>
              </w:rPr>
            </w:pPr>
            <w:r w:rsidRPr="004614E7">
              <w:rPr>
                <w:rFonts w:ascii="Times New Roman" w:hAnsi="Times New Roman"/>
                <w:sz w:val="24"/>
                <w:szCs w:val="24"/>
              </w:rPr>
              <w:t>p=</w:t>
            </w:r>
            <w:r w:rsidRPr="004614E7">
              <w:rPr>
                <w:rFonts w:ascii="Times New Roman" w:hAnsi="Times New Roman"/>
                <w:sz w:val="24"/>
                <w:szCs w:val="24"/>
                <w:shd w:val="clear" w:color="auto" w:fill="FFFFFF"/>
              </w:rPr>
              <w:t>0.3</w:t>
            </w:r>
          </w:p>
          <w:p w:rsidR="00457EB5" w:rsidRPr="004614E7" w:rsidRDefault="00457EB5" w:rsidP="000B39BE">
            <w:pPr>
              <w:spacing w:after="0" w:line="240" w:lineRule="auto"/>
              <w:ind w:firstLine="34"/>
              <w:jc w:val="both"/>
              <w:rPr>
                <w:rFonts w:ascii="Times New Roman" w:hAnsi="Times New Roman"/>
                <w:b/>
                <w:sz w:val="24"/>
                <w:szCs w:val="24"/>
                <w:shd w:val="clear" w:color="auto" w:fill="FFFFFF"/>
              </w:rPr>
            </w:pPr>
            <w:r w:rsidRPr="004614E7">
              <w:rPr>
                <w:rFonts w:ascii="Times New Roman" w:hAnsi="Times New Roman"/>
                <w:sz w:val="24"/>
                <w:szCs w:val="24"/>
                <w:shd w:val="clear" w:color="auto" w:fill="FFFFFF"/>
              </w:rPr>
              <w:t>(0.05</w:t>
            </w:r>
            <w:r w:rsidRPr="004614E7">
              <w:rPr>
                <w:rFonts w:ascii="Times New Roman" w:hAnsi="Times New Roman"/>
                <w:b/>
                <w:sz w:val="24"/>
                <w:szCs w:val="24"/>
                <w:shd w:val="clear" w:color="auto" w:fill="FFFFFF"/>
              </w:rPr>
              <w:t xml:space="preserve">), </w:t>
            </w:r>
          </w:p>
          <w:p w:rsidR="00457EB5" w:rsidRPr="004614E7" w:rsidRDefault="00457EB5" w:rsidP="000B39BE">
            <w:pPr>
              <w:spacing w:after="0" w:line="240" w:lineRule="auto"/>
              <w:ind w:firstLine="34"/>
              <w:jc w:val="both"/>
              <w:rPr>
                <w:rFonts w:ascii="Times New Roman" w:hAnsi="Times New Roman"/>
                <w:b/>
                <w:sz w:val="24"/>
                <w:szCs w:val="24"/>
                <w:shd w:val="clear" w:color="auto" w:fill="FFFFFF"/>
              </w:rPr>
            </w:pPr>
            <w:r w:rsidRPr="004614E7">
              <w:rPr>
                <w:rFonts w:ascii="Times New Roman" w:hAnsi="Times New Roman"/>
                <w:sz w:val="24"/>
                <w:szCs w:val="24"/>
              </w:rPr>
              <w:t>p=</w:t>
            </w:r>
            <w:r w:rsidRPr="004614E7">
              <w:rPr>
                <w:rFonts w:ascii="Times New Roman" w:hAnsi="Times New Roman"/>
                <w:sz w:val="24"/>
                <w:szCs w:val="24"/>
                <w:shd w:val="clear" w:color="auto" w:fill="FFFFFF"/>
              </w:rPr>
              <w:t>0.39</w:t>
            </w:r>
          </w:p>
          <w:p w:rsidR="00457EB5" w:rsidRPr="004614E7" w:rsidRDefault="00457EB5" w:rsidP="000B39BE">
            <w:pPr>
              <w:spacing w:after="0" w:line="240" w:lineRule="auto"/>
              <w:ind w:firstLine="34"/>
              <w:jc w:val="both"/>
              <w:rPr>
                <w:rFonts w:ascii="Times New Roman" w:hAnsi="Times New Roman"/>
                <w:b/>
                <w:sz w:val="24"/>
                <w:szCs w:val="24"/>
                <w:shd w:val="clear" w:color="auto" w:fill="FFFFFF"/>
              </w:rPr>
            </w:pPr>
            <w:r w:rsidRPr="004614E7">
              <w:rPr>
                <w:rFonts w:ascii="Times New Roman" w:hAnsi="Times New Roman"/>
                <w:sz w:val="24"/>
                <w:szCs w:val="24"/>
                <w:shd w:val="clear" w:color="auto" w:fill="FFFFFF"/>
              </w:rPr>
              <w:t>(0.001</w:t>
            </w:r>
            <w:r w:rsidRPr="004614E7">
              <w:rPr>
                <w:rFonts w:ascii="Times New Roman" w:hAnsi="Times New Roman"/>
                <w:b/>
                <w:sz w:val="24"/>
                <w:szCs w:val="24"/>
                <w:shd w:val="clear" w:color="auto" w:fill="FFFFFF"/>
              </w:rPr>
              <w:t>)</w:t>
            </w:r>
          </w:p>
          <w:p w:rsidR="00457EB5" w:rsidRPr="004614E7" w:rsidRDefault="00457EB5" w:rsidP="000B39BE">
            <w:pPr>
              <w:spacing w:after="0" w:line="240" w:lineRule="auto"/>
              <w:ind w:firstLine="34"/>
              <w:jc w:val="both"/>
              <w:rPr>
                <w:rFonts w:ascii="Times New Roman" w:hAnsi="Times New Roman"/>
                <w:sz w:val="24"/>
                <w:szCs w:val="24"/>
              </w:rPr>
            </w:pPr>
          </w:p>
        </w:tc>
      </w:tr>
    </w:tbl>
    <w:p w:rsidR="00457EB5" w:rsidRPr="004614E7" w:rsidRDefault="00457EB5" w:rsidP="000B39BE">
      <w:pPr>
        <w:spacing w:after="0" w:line="240" w:lineRule="auto"/>
        <w:ind w:firstLine="567"/>
        <w:jc w:val="both"/>
        <w:rPr>
          <w:rFonts w:ascii="Times New Roman" w:hAnsi="Times New Roman"/>
          <w:sz w:val="28"/>
          <w:szCs w:val="28"/>
        </w:rPr>
      </w:pPr>
    </w:p>
    <w:p w:rsidR="00815557" w:rsidRPr="002767FA" w:rsidRDefault="00815557" w:rsidP="00815557">
      <w:pPr>
        <w:spacing w:after="0" w:line="240" w:lineRule="auto"/>
        <w:ind w:firstLine="567"/>
        <w:jc w:val="both"/>
        <w:rPr>
          <w:rFonts w:ascii="Times New Roman" w:hAnsi="Times New Roman"/>
          <w:sz w:val="28"/>
          <w:szCs w:val="28"/>
          <w:lang w:val="kk-KZ"/>
        </w:rPr>
      </w:pPr>
      <w:r w:rsidRPr="004614E7">
        <w:rPr>
          <w:rFonts w:ascii="Times New Roman" w:hAnsi="Times New Roman"/>
          <w:sz w:val="28"/>
          <w:szCs w:val="28"/>
          <w:shd w:val="clear" w:color="auto" w:fill="FFFFFF"/>
        </w:rPr>
        <w:lastRenderedPageBreak/>
        <w:t xml:space="preserve">Тұлға өзінің «Мен» бейнесін өмірінің шынайы жағдайларымен сәйкестендіріп мінез-құлқын өзгертіп өзін-өзі тәрбиелеудің мақсаттарын жүзеге асыра алады. </w:t>
      </w:r>
    </w:p>
    <w:p w:rsidR="00815557" w:rsidRPr="008F5715" w:rsidRDefault="00815557" w:rsidP="00815557">
      <w:pPr>
        <w:spacing w:after="0" w:line="240" w:lineRule="auto"/>
        <w:ind w:firstLine="567"/>
        <w:jc w:val="both"/>
        <w:rPr>
          <w:rFonts w:ascii="Times New Roman" w:hAnsi="Times New Roman"/>
          <w:sz w:val="28"/>
          <w:szCs w:val="28"/>
          <w:lang w:val="kk-KZ"/>
        </w:rPr>
      </w:pPr>
      <w:r w:rsidRPr="008F5715">
        <w:rPr>
          <w:rFonts w:ascii="Times New Roman" w:hAnsi="Times New Roman"/>
          <w:sz w:val="28"/>
          <w:szCs w:val="28"/>
          <w:lang w:val="kk-KZ"/>
        </w:rPr>
        <w:t>Кестеден</w:t>
      </w:r>
      <w:r>
        <w:rPr>
          <w:rFonts w:ascii="Times New Roman" w:hAnsi="Times New Roman"/>
          <w:sz w:val="28"/>
          <w:szCs w:val="28"/>
          <w:lang w:val="kk-KZ"/>
        </w:rPr>
        <w:t xml:space="preserve"> </w:t>
      </w:r>
      <w:r w:rsidRPr="008F5715">
        <w:rPr>
          <w:rFonts w:ascii="Times New Roman" w:hAnsi="Times New Roman"/>
          <w:sz w:val="28"/>
          <w:szCs w:val="28"/>
          <w:lang w:val="kk-KZ"/>
        </w:rPr>
        <w:t>өз</w:t>
      </w:r>
      <w:r w:rsidRPr="004614E7">
        <w:rPr>
          <w:rFonts w:ascii="Times New Roman" w:hAnsi="Times New Roman"/>
          <w:sz w:val="28"/>
          <w:szCs w:val="28"/>
          <w:lang w:val="kk-KZ"/>
        </w:rPr>
        <w:t>ін-өзі белсендіру</w:t>
      </w:r>
      <w:r w:rsidRPr="008F5715">
        <w:rPr>
          <w:rFonts w:ascii="Times New Roman" w:hAnsi="Times New Roman"/>
          <w:sz w:val="28"/>
          <w:szCs w:val="28"/>
          <w:lang w:val="kk-KZ"/>
        </w:rPr>
        <w:t xml:space="preserve"> деңгейлеріне сәйкес өзіне қатынастың арасындағы байланыс</w:t>
      </w:r>
      <w:r w:rsidRPr="004614E7">
        <w:rPr>
          <w:rFonts w:ascii="Times New Roman" w:hAnsi="Times New Roman"/>
          <w:sz w:val="28"/>
          <w:szCs w:val="28"/>
          <w:lang w:val="kk-KZ"/>
        </w:rPr>
        <w:t xml:space="preserve">ты көруге болады. </w:t>
      </w:r>
      <w:r w:rsidRPr="008F5715">
        <w:rPr>
          <w:rFonts w:ascii="Times New Roman" w:hAnsi="Times New Roman"/>
          <w:sz w:val="28"/>
          <w:szCs w:val="28"/>
          <w:lang w:val="kk-KZ"/>
        </w:rPr>
        <w:t xml:space="preserve"> А фактор үшін өзін-өзі сыйлау </w:t>
      </w:r>
      <w:r w:rsidRPr="008F5715">
        <w:rPr>
          <w:rFonts w:ascii="Times New Roman" w:hAnsi="Times New Roman"/>
          <w:b/>
          <w:sz w:val="28"/>
          <w:szCs w:val="28"/>
          <w:lang w:val="kk-KZ"/>
        </w:rPr>
        <w:t>(</w:t>
      </w:r>
      <w:r w:rsidRPr="008F5715">
        <w:rPr>
          <w:rFonts w:ascii="Times New Roman" w:hAnsi="Times New Roman"/>
          <w:sz w:val="28"/>
          <w:szCs w:val="28"/>
          <w:shd w:val="clear" w:color="auto" w:fill="FFFFFF"/>
          <w:lang w:val="kk-KZ"/>
        </w:rPr>
        <w:t>r</w:t>
      </w:r>
      <w:r w:rsidRPr="008F5715">
        <w:rPr>
          <w:rFonts w:ascii="Times New Roman" w:hAnsi="Times New Roman"/>
          <w:sz w:val="28"/>
          <w:szCs w:val="28"/>
          <w:shd w:val="clear" w:color="auto" w:fill="FFFFFF"/>
          <w:vertAlign w:val="subscript"/>
          <w:lang w:val="kk-KZ"/>
        </w:rPr>
        <w:t>s</w:t>
      </w:r>
      <w:r w:rsidRPr="008F5715">
        <w:rPr>
          <w:rFonts w:ascii="Times New Roman" w:hAnsi="Times New Roman"/>
          <w:b/>
          <w:sz w:val="28"/>
          <w:szCs w:val="28"/>
          <w:shd w:val="clear" w:color="auto" w:fill="FFFFFF"/>
          <w:lang w:val="kk-KZ"/>
        </w:rPr>
        <w:t> </w:t>
      </w:r>
      <w:r w:rsidRPr="008F5715">
        <w:rPr>
          <w:rFonts w:ascii="Times New Roman" w:hAnsi="Times New Roman"/>
          <w:sz w:val="28"/>
          <w:szCs w:val="28"/>
          <w:shd w:val="clear" w:color="auto" w:fill="FFFFFF"/>
          <w:lang w:val="kk-KZ"/>
        </w:rPr>
        <w:t>= 0.28</w:t>
      </w:r>
      <w:r w:rsidRPr="008F5715">
        <w:rPr>
          <w:rFonts w:ascii="Times New Roman" w:hAnsi="Times New Roman"/>
          <w:b/>
          <w:sz w:val="28"/>
          <w:szCs w:val="28"/>
          <w:lang w:val="kk-KZ"/>
        </w:rPr>
        <w:t>),</w:t>
      </w:r>
      <w:r w:rsidRPr="008F5715">
        <w:rPr>
          <w:rFonts w:ascii="Times New Roman" w:hAnsi="Times New Roman"/>
          <w:sz w:val="28"/>
          <w:szCs w:val="28"/>
          <w:lang w:val="kk-KZ"/>
        </w:rPr>
        <w:t xml:space="preserve"> аутосимпатия (</w:t>
      </w:r>
      <w:r w:rsidRPr="008F5715">
        <w:rPr>
          <w:rFonts w:ascii="Times New Roman" w:hAnsi="Times New Roman"/>
          <w:sz w:val="28"/>
          <w:szCs w:val="28"/>
          <w:shd w:val="clear" w:color="auto" w:fill="FFFFFF"/>
          <w:lang w:val="kk-KZ"/>
        </w:rPr>
        <w:t>r</w:t>
      </w:r>
      <w:r w:rsidRPr="008F5715">
        <w:rPr>
          <w:rFonts w:ascii="Times New Roman" w:hAnsi="Times New Roman"/>
          <w:sz w:val="28"/>
          <w:szCs w:val="28"/>
          <w:shd w:val="clear" w:color="auto" w:fill="FFFFFF"/>
          <w:vertAlign w:val="subscript"/>
          <w:lang w:val="kk-KZ"/>
        </w:rPr>
        <w:t>s</w:t>
      </w:r>
      <w:r w:rsidRPr="008F5715">
        <w:rPr>
          <w:rFonts w:ascii="Times New Roman" w:hAnsi="Times New Roman"/>
          <w:b/>
          <w:sz w:val="28"/>
          <w:szCs w:val="28"/>
          <w:shd w:val="clear" w:color="auto" w:fill="FFFFFF"/>
          <w:lang w:val="kk-KZ"/>
        </w:rPr>
        <w:t> </w:t>
      </w:r>
      <w:r w:rsidRPr="008F5715">
        <w:rPr>
          <w:rFonts w:ascii="Times New Roman" w:hAnsi="Times New Roman"/>
          <w:sz w:val="28"/>
          <w:szCs w:val="28"/>
          <w:shd w:val="clear" w:color="auto" w:fill="FFFFFF"/>
          <w:lang w:val="kk-KZ"/>
        </w:rPr>
        <w:t>= 0.29</w:t>
      </w:r>
      <w:r w:rsidRPr="008F5715">
        <w:rPr>
          <w:rFonts w:ascii="Times New Roman" w:hAnsi="Times New Roman"/>
          <w:b/>
          <w:sz w:val="28"/>
          <w:szCs w:val="28"/>
          <w:lang w:val="kk-KZ"/>
        </w:rPr>
        <w:t xml:space="preserve">), </w:t>
      </w:r>
      <w:r w:rsidRPr="008F5715">
        <w:rPr>
          <w:rFonts w:ascii="Times New Roman" w:hAnsi="Times New Roman"/>
          <w:sz w:val="28"/>
          <w:szCs w:val="28"/>
          <w:lang w:val="kk-KZ"/>
        </w:rPr>
        <w:t xml:space="preserve">өзіне сенімділік </w:t>
      </w:r>
      <w:r w:rsidRPr="008F5715">
        <w:rPr>
          <w:rFonts w:ascii="Times New Roman" w:hAnsi="Times New Roman"/>
          <w:b/>
          <w:sz w:val="28"/>
          <w:szCs w:val="28"/>
          <w:lang w:val="kk-KZ"/>
        </w:rPr>
        <w:t>(</w:t>
      </w:r>
      <w:r w:rsidRPr="008F5715">
        <w:rPr>
          <w:rFonts w:ascii="Times New Roman" w:hAnsi="Times New Roman"/>
          <w:sz w:val="28"/>
          <w:szCs w:val="28"/>
          <w:shd w:val="clear" w:color="auto" w:fill="FFFFFF"/>
          <w:lang w:val="kk-KZ"/>
        </w:rPr>
        <w:t>r</w:t>
      </w:r>
      <w:r w:rsidRPr="008F5715">
        <w:rPr>
          <w:rFonts w:ascii="Times New Roman" w:hAnsi="Times New Roman"/>
          <w:sz w:val="28"/>
          <w:szCs w:val="28"/>
          <w:shd w:val="clear" w:color="auto" w:fill="FFFFFF"/>
          <w:vertAlign w:val="subscript"/>
          <w:lang w:val="kk-KZ"/>
        </w:rPr>
        <w:t>s</w:t>
      </w:r>
      <w:r w:rsidRPr="008F5715">
        <w:rPr>
          <w:rFonts w:ascii="Times New Roman" w:hAnsi="Times New Roman"/>
          <w:b/>
          <w:sz w:val="28"/>
          <w:szCs w:val="28"/>
          <w:shd w:val="clear" w:color="auto" w:fill="FFFFFF"/>
          <w:lang w:val="kk-KZ"/>
        </w:rPr>
        <w:t> </w:t>
      </w:r>
      <w:r w:rsidRPr="008F5715">
        <w:rPr>
          <w:rFonts w:ascii="Times New Roman" w:hAnsi="Times New Roman"/>
          <w:sz w:val="28"/>
          <w:szCs w:val="28"/>
          <w:shd w:val="clear" w:color="auto" w:fill="FFFFFF"/>
          <w:lang w:val="kk-KZ"/>
        </w:rPr>
        <w:t>= 0.27</w:t>
      </w:r>
      <w:r w:rsidRPr="008F5715">
        <w:rPr>
          <w:rFonts w:ascii="Times New Roman" w:hAnsi="Times New Roman"/>
          <w:b/>
          <w:sz w:val="28"/>
          <w:szCs w:val="28"/>
          <w:lang w:val="kk-KZ"/>
        </w:rPr>
        <w:t xml:space="preserve">), </w:t>
      </w:r>
      <w:r w:rsidRPr="008F5715">
        <w:rPr>
          <w:rFonts w:ascii="Times New Roman" w:hAnsi="Times New Roman"/>
          <w:sz w:val="28"/>
          <w:szCs w:val="28"/>
          <w:lang w:val="kk-KZ"/>
        </w:rPr>
        <w:t xml:space="preserve">өзін-өзі басқару </w:t>
      </w:r>
      <w:r w:rsidRPr="008F5715">
        <w:rPr>
          <w:rFonts w:ascii="Times New Roman" w:hAnsi="Times New Roman"/>
          <w:b/>
          <w:sz w:val="28"/>
          <w:szCs w:val="28"/>
          <w:lang w:val="kk-KZ"/>
        </w:rPr>
        <w:t>(</w:t>
      </w:r>
      <w:r w:rsidRPr="008F5715">
        <w:rPr>
          <w:rFonts w:ascii="Times New Roman" w:hAnsi="Times New Roman"/>
          <w:sz w:val="28"/>
          <w:szCs w:val="28"/>
          <w:shd w:val="clear" w:color="auto" w:fill="FFFFFF"/>
          <w:lang w:val="kk-KZ"/>
        </w:rPr>
        <w:t>r</w:t>
      </w:r>
      <w:r w:rsidRPr="008F5715">
        <w:rPr>
          <w:rFonts w:ascii="Times New Roman" w:hAnsi="Times New Roman"/>
          <w:sz w:val="28"/>
          <w:szCs w:val="28"/>
          <w:shd w:val="clear" w:color="auto" w:fill="FFFFFF"/>
          <w:vertAlign w:val="subscript"/>
          <w:lang w:val="kk-KZ"/>
        </w:rPr>
        <w:t>s</w:t>
      </w:r>
      <w:r w:rsidRPr="008F5715">
        <w:rPr>
          <w:rFonts w:ascii="Times New Roman" w:hAnsi="Times New Roman"/>
          <w:b/>
          <w:sz w:val="28"/>
          <w:szCs w:val="28"/>
          <w:shd w:val="clear" w:color="auto" w:fill="FFFFFF"/>
          <w:lang w:val="kk-KZ"/>
        </w:rPr>
        <w:t> </w:t>
      </w:r>
      <w:r w:rsidRPr="008F5715">
        <w:rPr>
          <w:rFonts w:ascii="Times New Roman" w:hAnsi="Times New Roman"/>
          <w:sz w:val="28"/>
          <w:szCs w:val="28"/>
          <w:shd w:val="clear" w:color="auto" w:fill="FFFFFF"/>
          <w:lang w:val="kk-KZ"/>
        </w:rPr>
        <w:t>= 0.27</w:t>
      </w:r>
      <w:r w:rsidRPr="008F5715">
        <w:rPr>
          <w:rFonts w:ascii="Times New Roman" w:hAnsi="Times New Roman"/>
          <w:b/>
          <w:sz w:val="28"/>
          <w:szCs w:val="28"/>
          <w:lang w:val="kk-KZ"/>
        </w:rPr>
        <w:t xml:space="preserve">), </w:t>
      </w:r>
      <w:r w:rsidRPr="008F5715">
        <w:rPr>
          <w:rFonts w:ascii="Times New Roman" w:hAnsi="Times New Roman"/>
          <w:sz w:val="28"/>
          <w:szCs w:val="28"/>
          <w:lang w:val="kk-KZ"/>
        </w:rPr>
        <w:t xml:space="preserve">өзін-өзі түсіну </w:t>
      </w:r>
      <w:r w:rsidRPr="008F5715">
        <w:rPr>
          <w:rFonts w:ascii="Times New Roman" w:hAnsi="Times New Roman"/>
          <w:b/>
          <w:sz w:val="28"/>
          <w:szCs w:val="28"/>
          <w:lang w:val="kk-KZ"/>
        </w:rPr>
        <w:t>(</w:t>
      </w:r>
      <w:r w:rsidRPr="008F5715">
        <w:rPr>
          <w:rFonts w:ascii="Times New Roman" w:hAnsi="Times New Roman"/>
          <w:sz w:val="28"/>
          <w:szCs w:val="28"/>
          <w:shd w:val="clear" w:color="auto" w:fill="FFFFFF"/>
          <w:lang w:val="kk-KZ"/>
        </w:rPr>
        <w:t>r</w:t>
      </w:r>
      <w:r w:rsidRPr="008F5715">
        <w:rPr>
          <w:rFonts w:ascii="Times New Roman" w:hAnsi="Times New Roman"/>
          <w:sz w:val="28"/>
          <w:szCs w:val="28"/>
          <w:shd w:val="clear" w:color="auto" w:fill="FFFFFF"/>
          <w:vertAlign w:val="subscript"/>
          <w:lang w:val="kk-KZ"/>
        </w:rPr>
        <w:t>s</w:t>
      </w:r>
      <w:r w:rsidRPr="008F5715">
        <w:rPr>
          <w:rFonts w:ascii="Times New Roman" w:hAnsi="Times New Roman"/>
          <w:b/>
          <w:sz w:val="28"/>
          <w:szCs w:val="28"/>
          <w:shd w:val="clear" w:color="auto" w:fill="FFFFFF"/>
          <w:lang w:val="kk-KZ"/>
        </w:rPr>
        <w:t> </w:t>
      </w:r>
      <w:r w:rsidRPr="008F5715">
        <w:rPr>
          <w:rFonts w:ascii="Times New Roman" w:hAnsi="Times New Roman"/>
          <w:sz w:val="28"/>
          <w:szCs w:val="28"/>
          <w:shd w:val="clear" w:color="auto" w:fill="FFFFFF"/>
          <w:lang w:val="kk-KZ"/>
        </w:rPr>
        <w:t>= 0,29</w:t>
      </w:r>
      <w:r w:rsidRPr="008F5715">
        <w:rPr>
          <w:rFonts w:ascii="Times New Roman" w:hAnsi="Times New Roman"/>
          <w:b/>
          <w:sz w:val="28"/>
          <w:szCs w:val="28"/>
          <w:lang w:val="kk-KZ"/>
        </w:rPr>
        <w:t>)</w:t>
      </w:r>
      <w:r w:rsidRPr="008F5715">
        <w:rPr>
          <w:rFonts w:ascii="Times New Roman" w:hAnsi="Times New Roman"/>
          <w:sz w:val="28"/>
          <w:szCs w:val="28"/>
          <w:lang w:val="kk-KZ"/>
        </w:rPr>
        <w:t xml:space="preserve"> қасиеттері тән. В факторға өзін-өзі сыйлау </w:t>
      </w:r>
      <w:r w:rsidRPr="008F5715">
        <w:rPr>
          <w:rFonts w:ascii="Times New Roman" w:hAnsi="Times New Roman"/>
          <w:b/>
          <w:sz w:val="28"/>
          <w:szCs w:val="28"/>
          <w:lang w:val="kk-KZ"/>
        </w:rPr>
        <w:t>(</w:t>
      </w:r>
      <w:r w:rsidRPr="008F5715">
        <w:rPr>
          <w:rFonts w:ascii="Times New Roman" w:hAnsi="Times New Roman"/>
          <w:sz w:val="28"/>
          <w:szCs w:val="28"/>
          <w:shd w:val="clear" w:color="auto" w:fill="FFFFFF"/>
          <w:lang w:val="kk-KZ"/>
        </w:rPr>
        <w:t>r</w:t>
      </w:r>
      <w:r w:rsidRPr="008F5715">
        <w:rPr>
          <w:rFonts w:ascii="Times New Roman" w:hAnsi="Times New Roman"/>
          <w:sz w:val="28"/>
          <w:szCs w:val="28"/>
          <w:shd w:val="clear" w:color="auto" w:fill="FFFFFF"/>
          <w:vertAlign w:val="subscript"/>
          <w:lang w:val="kk-KZ"/>
        </w:rPr>
        <w:t>s</w:t>
      </w:r>
      <w:r w:rsidRPr="008F5715">
        <w:rPr>
          <w:rFonts w:ascii="Times New Roman" w:hAnsi="Times New Roman"/>
          <w:b/>
          <w:sz w:val="28"/>
          <w:szCs w:val="28"/>
          <w:shd w:val="clear" w:color="auto" w:fill="FFFFFF"/>
          <w:lang w:val="kk-KZ"/>
        </w:rPr>
        <w:t> </w:t>
      </w:r>
      <w:r w:rsidRPr="008F5715">
        <w:rPr>
          <w:rFonts w:ascii="Times New Roman" w:hAnsi="Times New Roman"/>
          <w:sz w:val="28"/>
          <w:szCs w:val="28"/>
          <w:shd w:val="clear" w:color="auto" w:fill="FFFFFF"/>
          <w:lang w:val="kk-KZ"/>
        </w:rPr>
        <w:t>= 0,24</w:t>
      </w:r>
      <w:r w:rsidRPr="008F5715">
        <w:rPr>
          <w:rFonts w:ascii="Times New Roman" w:hAnsi="Times New Roman"/>
          <w:b/>
          <w:sz w:val="28"/>
          <w:szCs w:val="28"/>
          <w:lang w:val="kk-KZ"/>
        </w:rPr>
        <w:t>),</w:t>
      </w:r>
      <w:r w:rsidRPr="008F5715">
        <w:rPr>
          <w:rFonts w:ascii="Times New Roman" w:hAnsi="Times New Roman"/>
          <w:sz w:val="28"/>
          <w:szCs w:val="28"/>
          <w:lang w:val="kk-KZ"/>
        </w:rPr>
        <w:t xml:space="preserve"> аутосимпатия, өзіне сенімділігі орташа </w:t>
      </w:r>
      <w:r w:rsidRPr="008F5715">
        <w:rPr>
          <w:rFonts w:ascii="Times New Roman" w:hAnsi="Times New Roman"/>
          <w:b/>
          <w:sz w:val="28"/>
          <w:szCs w:val="28"/>
          <w:lang w:val="kk-KZ"/>
        </w:rPr>
        <w:t>(</w:t>
      </w:r>
      <w:r w:rsidRPr="008F5715">
        <w:rPr>
          <w:rFonts w:ascii="Times New Roman" w:hAnsi="Times New Roman"/>
          <w:sz w:val="28"/>
          <w:szCs w:val="28"/>
          <w:shd w:val="clear" w:color="auto" w:fill="FFFFFF"/>
          <w:lang w:val="kk-KZ"/>
        </w:rPr>
        <w:t>r</w:t>
      </w:r>
      <w:r w:rsidRPr="008F5715">
        <w:rPr>
          <w:rFonts w:ascii="Times New Roman" w:hAnsi="Times New Roman"/>
          <w:sz w:val="28"/>
          <w:szCs w:val="28"/>
          <w:shd w:val="clear" w:color="auto" w:fill="FFFFFF"/>
          <w:vertAlign w:val="subscript"/>
          <w:lang w:val="kk-KZ"/>
        </w:rPr>
        <w:t>s</w:t>
      </w:r>
      <w:r w:rsidRPr="008F5715">
        <w:rPr>
          <w:rFonts w:ascii="Times New Roman" w:hAnsi="Times New Roman"/>
          <w:b/>
          <w:sz w:val="28"/>
          <w:szCs w:val="28"/>
          <w:shd w:val="clear" w:color="auto" w:fill="FFFFFF"/>
          <w:lang w:val="kk-KZ"/>
        </w:rPr>
        <w:t> </w:t>
      </w:r>
      <w:r w:rsidRPr="008F5715">
        <w:rPr>
          <w:rFonts w:ascii="Times New Roman" w:hAnsi="Times New Roman"/>
          <w:sz w:val="28"/>
          <w:szCs w:val="28"/>
          <w:shd w:val="clear" w:color="auto" w:fill="FFFFFF"/>
          <w:lang w:val="kk-KZ"/>
        </w:rPr>
        <w:t>=0,23</w:t>
      </w:r>
      <w:r w:rsidRPr="008F5715">
        <w:rPr>
          <w:rFonts w:ascii="Times New Roman" w:hAnsi="Times New Roman"/>
          <w:b/>
          <w:sz w:val="28"/>
          <w:szCs w:val="28"/>
          <w:lang w:val="kk-KZ"/>
        </w:rPr>
        <w:t>),</w:t>
      </w:r>
      <w:r w:rsidRPr="008F5715">
        <w:rPr>
          <w:rFonts w:ascii="Times New Roman" w:hAnsi="Times New Roman"/>
          <w:sz w:val="28"/>
          <w:szCs w:val="28"/>
          <w:lang w:val="kk-KZ"/>
        </w:rPr>
        <w:t xml:space="preserve"> мен өзін-өзі басқару орташадан төмен.</w:t>
      </w:r>
    </w:p>
    <w:p w:rsidR="00815557" w:rsidRPr="008F5715" w:rsidRDefault="00815557" w:rsidP="00815557">
      <w:pPr>
        <w:spacing w:after="0" w:line="240" w:lineRule="auto"/>
        <w:ind w:firstLine="567"/>
        <w:jc w:val="both"/>
        <w:rPr>
          <w:rFonts w:ascii="Times New Roman" w:hAnsi="Times New Roman"/>
          <w:sz w:val="28"/>
          <w:szCs w:val="28"/>
          <w:lang w:val="kk-KZ"/>
        </w:rPr>
      </w:pPr>
      <w:r w:rsidRPr="008F5715">
        <w:rPr>
          <w:rFonts w:ascii="Times New Roman" w:hAnsi="Times New Roman"/>
          <w:sz w:val="28"/>
          <w:szCs w:val="28"/>
          <w:lang w:val="kk-KZ"/>
        </w:rPr>
        <w:t xml:space="preserve">С фактор: өзін-өзі сыйлау орташадан төмен, аутосимпатия жағымсыз, өзіне сенімділігі </w:t>
      </w:r>
      <w:r w:rsidRPr="008F5715">
        <w:rPr>
          <w:rFonts w:ascii="Times New Roman" w:hAnsi="Times New Roman"/>
          <w:b/>
          <w:sz w:val="28"/>
          <w:szCs w:val="28"/>
          <w:lang w:val="kk-KZ"/>
        </w:rPr>
        <w:t>(</w:t>
      </w:r>
      <w:r w:rsidRPr="008F5715">
        <w:rPr>
          <w:rFonts w:ascii="Times New Roman" w:hAnsi="Times New Roman"/>
          <w:sz w:val="28"/>
          <w:szCs w:val="28"/>
          <w:shd w:val="clear" w:color="auto" w:fill="FFFFFF"/>
          <w:lang w:val="kk-KZ"/>
        </w:rPr>
        <w:t>r</w:t>
      </w:r>
      <w:r w:rsidRPr="008F5715">
        <w:rPr>
          <w:rFonts w:ascii="Times New Roman" w:hAnsi="Times New Roman"/>
          <w:sz w:val="28"/>
          <w:szCs w:val="28"/>
          <w:shd w:val="clear" w:color="auto" w:fill="FFFFFF"/>
          <w:vertAlign w:val="subscript"/>
          <w:lang w:val="kk-KZ"/>
        </w:rPr>
        <w:t>s</w:t>
      </w:r>
      <w:r w:rsidRPr="008F5715">
        <w:rPr>
          <w:rFonts w:ascii="Times New Roman" w:hAnsi="Times New Roman"/>
          <w:b/>
          <w:sz w:val="28"/>
          <w:szCs w:val="28"/>
          <w:shd w:val="clear" w:color="auto" w:fill="FFFFFF"/>
          <w:lang w:val="kk-KZ"/>
        </w:rPr>
        <w:t> </w:t>
      </w:r>
      <w:r w:rsidRPr="008F5715">
        <w:rPr>
          <w:rFonts w:ascii="Times New Roman" w:hAnsi="Times New Roman"/>
          <w:sz w:val="28"/>
          <w:szCs w:val="28"/>
          <w:shd w:val="clear" w:color="auto" w:fill="FFFFFF"/>
          <w:lang w:val="kk-KZ"/>
        </w:rPr>
        <w:t>= 0.32</w:t>
      </w:r>
      <w:r w:rsidRPr="008F5715">
        <w:rPr>
          <w:rFonts w:ascii="Times New Roman" w:hAnsi="Times New Roman"/>
          <w:b/>
          <w:sz w:val="28"/>
          <w:szCs w:val="28"/>
          <w:lang w:val="kk-KZ"/>
        </w:rPr>
        <w:t>),</w:t>
      </w:r>
      <w:r w:rsidRPr="008F5715">
        <w:rPr>
          <w:rFonts w:ascii="Times New Roman" w:hAnsi="Times New Roman"/>
          <w:sz w:val="28"/>
          <w:szCs w:val="28"/>
          <w:lang w:val="kk-KZ"/>
        </w:rPr>
        <w:t xml:space="preserve"> өзін-өзі басқару </w:t>
      </w:r>
      <w:r w:rsidRPr="008F5715">
        <w:rPr>
          <w:rFonts w:ascii="Times New Roman" w:hAnsi="Times New Roman"/>
          <w:b/>
          <w:sz w:val="28"/>
          <w:szCs w:val="28"/>
          <w:lang w:val="kk-KZ"/>
        </w:rPr>
        <w:t>(</w:t>
      </w:r>
      <w:r w:rsidRPr="008F5715">
        <w:rPr>
          <w:rFonts w:ascii="Times New Roman" w:hAnsi="Times New Roman"/>
          <w:sz w:val="28"/>
          <w:szCs w:val="28"/>
          <w:shd w:val="clear" w:color="auto" w:fill="FFFFFF"/>
          <w:lang w:val="kk-KZ"/>
        </w:rPr>
        <w:t>r</w:t>
      </w:r>
      <w:r w:rsidRPr="008F5715">
        <w:rPr>
          <w:rFonts w:ascii="Times New Roman" w:hAnsi="Times New Roman"/>
          <w:sz w:val="28"/>
          <w:szCs w:val="28"/>
          <w:shd w:val="clear" w:color="auto" w:fill="FFFFFF"/>
          <w:vertAlign w:val="subscript"/>
          <w:lang w:val="kk-KZ"/>
        </w:rPr>
        <w:t>s</w:t>
      </w:r>
      <w:r w:rsidRPr="008F5715">
        <w:rPr>
          <w:rFonts w:ascii="Times New Roman" w:hAnsi="Times New Roman"/>
          <w:b/>
          <w:sz w:val="28"/>
          <w:szCs w:val="28"/>
          <w:shd w:val="clear" w:color="auto" w:fill="FFFFFF"/>
          <w:lang w:val="kk-KZ"/>
        </w:rPr>
        <w:t> </w:t>
      </w:r>
      <w:r w:rsidRPr="008F5715">
        <w:rPr>
          <w:rFonts w:ascii="Times New Roman" w:hAnsi="Times New Roman"/>
          <w:sz w:val="28"/>
          <w:szCs w:val="28"/>
          <w:shd w:val="clear" w:color="auto" w:fill="FFFFFF"/>
          <w:lang w:val="kk-KZ"/>
        </w:rPr>
        <w:t>= 0.3</w:t>
      </w:r>
      <w:r w:rsidRPr="008F5715">
        <w:rPr>
          <w:rFonts w:ascii="Times New Roman" w:hAnsi="Times New Roman"/>
          <w:b/>
          <w:sz w:val="28"/>
          <w:szCs w:val="28"/>
          <w:lang w:val="kk-KZ"/>
        </w:rPr>
        <w:t>),</w:t>
      </w:r>
      <w:r w:rsidRPr="008F5715">
        <w:rPr>
          <w:rFonts w:ascii="Times New Roman" w:hAnsi="Times New Roman"/>
          <w:sz w:val="28"/>
          <w:szCs w:val="28"/>
          <w:lang w:val="kk-KZ"/>
        </w:rPr>
        <w:t xml:space="preserve"> өзін-өзі түсіну қасиеттері төмен көрсеткіштер көрсетті. </w:t>
      </w:r>
    </w:p>
    <w:p w:rsidR="00815557" w:rsidRDefault="00815557" w:rsidP="00815557">
      <w:pPr>
        <w:spacing w:after="0" w:line="240" w:lineRule="auto"/>
        <w:ind w:firstLine="567"/>
        <w:jc w:val="both"/>
        <w:rPr>
          <w:rFonts w:ascii="Times New Roman" w:hAnsi="Times New Roman"/>
          <w:sz w:val="28"/>
          <w:szCs w:val="28"/>
          <w:lang w:val="kk-KZ"/>
        </w:rPr>
      </w:pPr>
      <w:r w:rsidRPr="008F5715">
        <w:rPr>
          <w:rFonts w:ascii="Times New Roman" w:hAnsi="Times New Roman"/>
          <w:sz w:val="28"/>
          <w:szCs w:val="28"/>
          <w:lang w:val="kk-KZ"/>
        </w:rPr>
        <w:t>А. Маслоудың пікірінше, өз</w:t>
      </w:r>
      <w:r w:rsidRPr="004614E7">
        <w:rPr>
          <w:rFonts w:ascii="Times New Roman" w:hAnsi="Times New Roman"/>
          <w:sz w:val="28"/>
          <w:szCs w:val="28"/>
          <w:lang w:val="kk-KZ"/>
        </w:rPr>
        <w:t>ін-өзі белсендіруі</w:t>
      </w:r>
      <w:r w:rsidRPr="008F5715">
        <w:rPr>
          <w:rFonts w:ascii="Times New Roman" w:hAnsi="Times New Roman"/>
          <w:sz w:val="28"/>
          <w:szCs w:val="28"/>
          <w:lang w:val="kk-KZ"/>
        </w:rPr>
        <w:t xml:space="preserve"> дамыған адамдар жағымсыз қасиеттерге бой алдырмайды. Психологиялық дені сау адамдар физиологиялық та сау болады. </w:t>
      </w:r>
    </w:p>
    <w:p w:rsidR="00815557" w:rsidRDefault="00815557" w:rsidP="00815557">
      <w:pPr>
        <w:spacing w:after="0" w:line="240" w:lineRule="auto"/>
        <w:ind w:firstLine="567"/>
        <w:jc w:val="both"/>
        <w:rPr>
          <w:rFonts w:ascii="Times New Roman" w:hAnsi="Times New Roman"/>
          <w:sz w:val="28"/>
          <w:szCs w:val="28"/>
          <w:lang w:val="kk-KZ"/>
        </w:rPr>
      </w:pPr>
      <w:r w:rsidRPr="00A53719">
        <w:rPr>
          <w:rFonts w:ascii="Times New Roman" w:hAnsi="Times New Roman"/>
          <w:sz w:val="28"/>
          <w:szCs w:val="28"/>
          <w:lang w:val="kk-KZ"/>
        </w:rPr>
        <w:t>Тұлға бойындағы деформацияны анықтау мақсатымен  Басса–Дарки  сауалнамасы және Г.Айзенктің «психикалық күйді өзіндік бағалауын диагностикалау» әдістемесі жүргізілді</w:t>
      </w:r>
      <w:r>
        <w:rPr>
          <w:rFonts w:ascii="Times New Roman" w:hAnsi="Times New Roman"/>
          <w:sz w:val="28"/>
          <w:szCs w:val="28"/>
          <w:lang w:val="kk-KZ"/>
        </w:rPr>
        <w:t xml:space="preserve"> (Кесте  12)</w:t>
      </w:r>
      <w:r w:rsidRPr="00A53719">
        <w:rPr>
          <w:rFonts w:ascii="Times New Roman" w:hAnsi="Times New Roman"/>
          <w:sz w:val="28"/>
          <w:szCs w:val="28"/>
          <w:lang w:val="kk-KZ"/>
        </w:rPr>
        <w:t xml:space="preserve">.  </w:t>
      </w:r>
    </w:p>
    <w:p w:rsidR="002767FA" w:rsidRPr="008F5715" w:rsidRDefault="002767FA" w:rsidP="002767FA">
      <w:pPr>
        <w:spacing w:after="0" w:line="240" w:lineRule="auto"/>
        <w:ind w:firstLine="567"/>
        <w:jc w:val="both"/>
        <w:rPr>
          <w:rFonts w:ascii="Times New Roman" w:hAnsi="Times New Roman"/>
          <w:sz w:val="28"/>
          <w:szCs w:val="28"/>
          <w:shd w:val="clear" w:color="auto" w:fill="FFFFFF"/>
          <w:lang w:val="kk-KZ"/>
        </w:rPr>
      </w:pPr>
      <w:r w:rsidRPr="008F5715">
        <w:rPr>
          <w:rFonts w:ascii="Times New Roman" w:hAnsi="Times New Roman"/>
          <w:sz w:val="28"/>
          <w:szCs w:val="28"/>
          <w:lang w:val="kk-KZ"/>
        </w:rPr>
        <w:t xml:space="preserve">Сонымен, А фактор: оқытушылары өзгерістерге тез бейімделеді, ригидті емес, фрустрациялары орташа, агрессивтілік те қалыпты. </w:t>
      </w:r>
    </w:p>
    <w:p w:rsidR="002767FA" w:rsidRPr="008F5715" w:rsidRDefault="002767FA" w:rsidP="002767FA">
      <w:pPr>
        <w:spacing w:after="0" w:line="240" w:lineRule="auto"/>
        <w:ind w:firstLine="567"/>
        <w:jc w:val="both"/>
        <w:rPr>
          <w:rFonts w:ascii="Times New Roman" w:hAnsi="Times New Roman"/>
          <w:sz w:val="28"/>
          <w:szCs w:val="28"/>
          <w:lang w:val="kk-KZ"/>
        </w:rPr>
      </w:pPr>
      <w:r w:rsidRPr="008F5715">
        <w:rPr>
          <w:rFonts w:ascii="Times New Roman" w:hAnsi="Times New Roman"/>
          <w:sz w:val="28"/>
          <w:szCs w:val="28"/>
          <w:shd w:val="clear" w:color="auto" w:fill="FFFFFF"/>
          <w:lang w:val="kk-KZ"/>
        </w:rPr>
        <w:t>В фактор: тітіркенушілік орташа, өзін кінәлі сезіну орташадан жоғары, жанама агрессиясы және мазасыздануы орташадан жоғары.</w:t>
      </w:r>
    </w:p>
    <w:p w:rsidR="002767FA" w:rsidRPr="008F5715" w:rsidRDefault="002767FA" w:rsidP="002767FA">
      <w:pPr>
        <w:spacing w:after="0" w:line="240" w:lineRule="auto"/>
        <w:ind w:firstLine="567"/>
        <w:jc w:val="both"/>
        <w:rPr>
          <w:rFonts w:ascii="Times New Roman" w:hAnsi="Times New Roman"/>
          <w:sz w:val="28"/>
          <w:szCs w:val="28"/>
          <w:shd w:val="clear" w:color="auto" w:fill="FFFFFF"/>
          <w:lang w:val="kk-KZ"/>
        </w:rPr>
      </w:pPr>
      <w:r w:rsidRPr="008F5715">
        <w:rPr>
          <w:rFonts w:ascii="Times New Roman" w:hAnsi="Times New Roman"/>
          <w:sz w:val="28"/>
          <w:szCs w:val="28"/>
          <w:lang w:val="kk-KZ"/>
        </w:rPr>
        <w:t>С фактор: жанама агрессия, негативизм, күдіктенушілік, вербалды агрессия және әсіресе мазасыздану  (p</w:t>
      </w:r>
      <w:r w:rsidRPr="008F5715">
        <w:rPr>
          <w:rFonts w:ascii="Times New Roman" w:hAnsi="Times New Roman"/>
          <w:b/>
          <w:sz w:val="28"/>
          <w:szCs w:val="28"/>
          <w:lang w:val="kk-KZ"/>
        </w:rPr>
        <w:t>=</w:t>
      </w:r>
      <w:r w:rsidRPr="008F5715">
        <w:rPr>
          <w:rFonts w:ascii="Times New Roman" w:hAnsi="Times New Roman"/>
          <w:sz w:val="28"/>
          <w:szCs w:val="28"/>
          <w:shd w:val="clear" w:color="auto" w:fill="FFFFFF"/>
          <w:lang w:val="kk-KZ"/>
        </w:rPr>
        <w:t>0.39</w:t>
      </w:r>
      <w:r>
        <w:rPr>
          <w:rFonts w:ascii="Times New Roman" w:hAnsi="Times New Roman"/>
          <w:sz w:val="28"/>
          <w:szCs w:val="28"/>
          <w:shd w:val="clear" w:color="auto" w:fill="FFFFFF"/>
          <w:lang w:val="kk-KZ"/>
        </w:rPr>
        <w:t xml:space="preserve"> </w:t>
      </w:r>
      <w:r w:rsidRPr="008F5715">
        <w:rPr>
          <w:rFonts w:ascii="Times New Roman" w:hAnsi="Times New Roman"/>
          <w:sz w:val="28"/>
          <w:szCs w:val="28"/>
          <w:shd w:val="clear" w:color="auto" w:fill="FFFFFF"/>
          <w:lang w:val="kk-KZ"/>
        </w:rPr>
        <w:t>(0.001))</w:t>
      </w:r>
      <w:r w:rsidRPr="008F5715">
        <w:rPr>
          <w:rFonts w:ascii="Times New Roman" w:hAnsi="Times New Roman"/>
          <w:b/>
          <w:sz w:val="28"/>
          <w:szCs w:val="28"/>
          <w:shd w:val="clear" w:color="auto" w:fill="FFFFFF"/>
          <w:lang w:val="kk-KZ"/>
        </w:rPr>
        <w:t xml:space="preserve"> </w:t>
      </w:r>
      <w:r w:rsidRPr="008F5715">
        <w:rPr>
          <w:rFonts w:ascii="Times New Roman" w:hAnsi="Times New Roman"/>
          <w:sz w:val="28"/>
          <w:szCs w:val="28"/>
          <w:shd w:val="clear" w:color="auto" w:fill="FFFFFF"/>
          <w:lang w:val="kk-KZ"/>
        </w:rPr>
        <w:t>жоғары.</w:t>
      </w:r>
    </w:p>
    <w:p w:rsidR="002767FA" w:rsidRDefault="002767FA" w:rsidP="00A20A36">
      <w:pPr>
        <w:spacing w:after="0" w:line="240" w:lineRule="auto"/>
        <w:jc w:val="both"/>
        <w:rPr>
          <w:rFonts w:ascii="Times New Roman" w:hAnsi="Times New Roman"/>
          <w:sz w:val="28"/>
          <w:szCs w:val="28"/>
          <w:lang w:val="kk-KZ"/>
        </w:rPr>
      </w:pPr>
    </w:p>
    <w:p w:rsidR="00457EB5" w:rsidRPr="004614E7" w:rsidRDefault="00457EB5" w:rsidP="00A20A36">
      <w:pPr>
        <w:spacing w:after="0" w:line="240" w:lineRule="auto"/>
        <w:jc w:val="both"/>
        <w:rPr>
          <w:rFonts w:ascii="Times New Roman" w:hAnsi="Times New Roman"/>
          <w:b/>
          <w:sz w:val="28"/>
          <w:szCs w:val="28"/>
          <w:lang w:val="kk-KZ"/>
        </w:rPr>
      </w:pPr>
      <w:r w:rsidRPr="004614E7">
        <w:rPr>
          <w:rFonts w:ascii="Times New Roman" w:hAnsi="Times New Roman"/>
          <w:sz w:val="28"/>
          <w:szCs w:val="28"/>
          <w:lang w:val="kk-KZ"/>
        </w:rPr>
        <w:t>Кесте  12</w:t>
      </w:r>
      <w:r w:rsidRPr="004614E7">
        <w:rPr>
          <w:rFonts w:ascii="Times New Roman" w:hAnsi="Times New Roman"/>
          <w:b/>
          <w:sz w:val="28"/>
          <w:szCs w:val="28"/>
          <w:lang w:val="kk-KZ"/>
        </w:rPr>
        <w:t xml:space="preserve"> – </w:t>
      </w:r>
      <w:r w:rsidRPr="004614E7">
        <w:rPr>
          <w:rFonts w:ascii="Times New Roman" w:hAnsi="Times New Roman"/>
          <w:sz w:val="28"/>
          <w:szCs w:val="28"/>
          <w:lang w:val="kk-KZ"/>
        </w:rPr>
        <w:t>Басса–Дарки  сауалнамасы және Г.Айзенктің «психикалық күйді өзіндік бағалауын диагностикалау» әдістемесінің нәтижелері</w:t>
      </w:r>
    </w:p>
    <w:p w:rsidR="00457EB5" w:rsidRPr="004614E7" w:rsidRDefault="00457EB5" w:rsidP="000B39BE">
      <w:pPr>
        <w:spacing w:after="0" w:line="240" w:lineRule="auto"/>
        <w:ind w:firstLine="567"/>
        <w:jc w:val="both"/>
        <w:rPr>
          <w:rFonts w:ascii="Times New Roman" w:hAnsi="Times New Roman"/>
          <w:sz w:val="28"/>
          <w:szCs w:val="28"/>
          <w:lang w:val="kk-KZ"/>
        </w:rPr>
      </w:pPr>
    </w:p>
    <w:tbl>
      <w:tblPr>
        <w:tblW w:w="0" w:type="auto"/>
        <w:tblInd w:w="108" w:type="dxa"/>
        <w:tblCellMar>
          <w:left w:w="10" w:type="dxa"/>
          <w:right w:w="10" w:type="dxa"/>
        </w:tblCellMar>
        <w:tblLook w:val="04A0"/>
      </w:tblPr>
      <w:tblGrid>
        <w:gridCol w:w="1843"/>
        <w:gridCol w:w="2525"/>
        <w:gridCol w:w="877"/>
        <w:gridCol w:w="869"/>
        <w:gridCol w:w="749"/>
        <w:gridCol w:w="854"/>
        <w:gridCol w:w="811"/>
        <w:gridCol w:w="1111"/>
      </w:tblGrid>
      <w:tr w:rsidR="00457EB5" w:rsidRPr="004614E7" w:rsidTr="00EE1DD0">
        <w:trPr>
          <w:trHeight w:val="1"/>
        </w:trPr>
        <w:tc>
          <w:tcPr>
            <w:tcW w:w="1843"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4614E7" w:rsidRDefault="00457EB5" w:rsidP="000B39BE">
            <w:pPr>
              <w:spacing w:after="0" w:line="240" w:lineRule="auto"/>
              <w:jc w:val="both"/>
              <w:rPr>
                <w:rFonts w:ascii="Times New Roman" w:hAnsi="Times New Roman"/>
                <w:sz w:val="24"/>
                <w:szCs w:val="24"/>
              </w:rPr>
            </w:pPr>
            <w:r w:rsidRPr="004614E7">
              <w:rPr>
                <w:rFonts w:ascii="Times New Roman" w:hAnsi="Times New Roman"/>
                <w:sz w:val="24"/>
                <w:szCs w:val="24"/>
              </w:rPr>
              <w:t>Әдістемелердің атаулары</w:t>
            </w:r>
          </w:p>
        </w:tc>
        <w:tc>
          <w:tcPr>
            <w:tcW w:w="25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4614E7" w:rsidRDefault="00457EB5" w:rsidP="000B39BE">
            <w:pPr>
              <w:spacing w:after="0" w:line="240" w:lineRule="auto"/>
              <w:jc w:val="both"/>
              <w:rPr>
                <w:rFonts w:ascii="Times New Roman" w:hAnsi="Times New Roman"/>
                <w:sz w:val="24"/>
                <w:szCs w:val="24"/>
              </w:rPr>
            </w:pPr>
            <w:r w:rsidRPr="004614E7">
              <w:rPr>
                <w:rFonts w:ascii="Times New Roman" w:hAnsi="Times New Roman"/>
                <w:sz w:val="24"/>
                <w:szCs w:val="24"/>
              </w:rPr>
              <w:t>Оқытушылардың өзін-өзі-өзі белсенділендіру көрсеткіштері</w:t>
            </w:r>
          </w:p>
        </w:tc>
        <w:tc>
          <w:tcPr>
            <w:tcW w:w="5271" w:type="dxa"/>
            <w:gridSpan w:val="6"/>
            <w:tcBorders>
              <w:top w:val="single" w:sz="4" w:space="0" w:color="000000"/>
              <w:left w:val="single" w:sz="4" w:space="0" w:color="000000"/>
              <w:bottom w:val="single" w:sz="4" w:space="0" w:color="000000"/>
              <w:right w:val="single" w:sz="4" w:space="0" w:color="000000"/>
            </w:tcBorders>
            <w:shd w:val="clear" w:color="auto" w:fill="FFFFFF"/>
            <w:hideMark/>
          </w:tcPr>
          <w:p w:rsidR="00457EB5" w:rsidRPr="004614E7" w:rsidRDefault="00457EB5" w:rsidP="000B39BE">
            <w:pPr>
              <w:spacing w:after="0" w:line="240" w:lineRule="auto"/>
              <w:jc w:val="center"/>
              <w:rPr>
                <w:rFonts w:ascii="Times New Roman" w:hAnsi="Times New Roman"/>
                <w:sz w:val="24"/>
                <w:szCs w:val="24"/>
              </w:rPr>
            </w:pPr>
            <w:r w:rsidRPr="004614E7">
              <w:rPr>
                <w:rFonts w:ascii="Times New Roman" w:hAnsi="Times New Roman"/>
                <w:sz w:val="24"/>
                <w:szCs w:val="24"/>
              </w:rPr>
              <w:t>Деңгейлері</w:t>
            </w:r>
          </w:p>
        </w:tc>
      </w:tr>
      <w:tr w:rsidR="00457EB5" w:rsidRPr="004614E7" w:rsidTr="00EE1DD0">
        <w:trPr>
          <w:trHeight w:val="1"/>
        </w:trPr>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457EB5" w:rsidRPr="004614E7" w:rsidRDefault="00457EB5" w:rsidP="000B39BE">
            <w:pPr>
              <w:spacing w:after="0" w:line="240" w:lineRule="auto"/>
              <w:rPr>
                <w:rFonts w:ascii="Times New Roman" w:hAnsi="Times New Roman"/>
                <w:sz w:val="24"/>
                <w:szCs w:val="24"/>
              </w:rPr>
            </w:pPr>
          </w:p>
        </w:tc>
        <w:tc>
          <w:tcPr>
            <w:tcW w:w="2525" w:type="dxa"/>
            <w:vMerge/>
            <w:tcBorders>
              <w:top w:val="single" w:sz="4" w:space="0" w:color="000000"/>
              <w:left w:val="single" w:sz="4" w:space="0" w:color="000000"/>
              <w:bottom w:val="single" w:sz="4" w:space="0" w:color="000000"/>
              <w:right w:val="single" w:sz="4" w:space="0" w:color="000000"/>
            </w:tcBorders>
            <w:vAlign w:val="center"/>
            <w:hideMark/>
          </w:tcPr>
          <w:p w:rsidR="00457EB5" w:rsidRPr="004614E7" w:rsidRDefault="00457EB5" w:rsidP="000B39BE">
            <w:pPr>
              <w:spacing w:after="0" w:line="240" w:lineRule="auto"/>
              <w:rPr>
                <w:rFonts w:ascii="Times New Roman" w:hAnsi="Times New Roman"/>
                <w:sz w:val="24"/>
                <w:szCs w:val="24"/>
              </w:rPr>
            </w:pPr>
          </w:p>
        </w:tc>
        <w:tc>
          <w:tcPr>
            <w:tcW w:w="174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4614E7" w:rsidRDefault="00457EB5" w:rsidP="000B39BE">
            <w:pPr>
              <w:spacing w:after="0" w:line="240" w:lineRule="auto"/>
              <w:jc w:val="center"/>
              <w:rPr>
                <w:rFonts w:ascii="Times New Roman" w:hAnsi="Times New Roman"/>
                <w:sz w:val="24"/>
                <w:szCs w:val="24"/>
              </w:rPr>
            </w:pPr>
            <w:r w:rsidRPr="004614E7">
              <w:rPr>
                <w:rFonts w:ascii="Times New Roman" w:hAnsi="Times New Roman"/>
                <w:sz w:val="24"/>
                <w:szCs w:val="24"/>
              </w:rPr>
              <w:t>А</w:t>
            </w:r>
          </w:p>
          <w:p w:rsidR="00457EB5" w:rsidRPr="004614E7" w:rsidRDefault="00457EB5" w:rsidP="000B39BE">
            <w:pPr>
              <w:spacing w:after="0" w:line="240" w:lineRule="auto"/>
              <w:jc w:val="center"/>
              <w:rPr>
                <w:rFonts w:ascii="Times New Roman" w:hAnsi="Times New Roman"/>
                <w:sz w:val="24"/>
                <w:szCs w:val="24"/>
              </w:rPr>
            </w:pPr>
            <w:r w:rsidRPr="004614E7">
              <w:rPr>
                <w:rFonts w:ascii="Times New Roman" w:hAnsi="Times New Roman"/>
                <w:sz w:val="24"/>
                <w:szCs w:val="24"/>
              </w:rPr>
              <w:t>(n=51)</w:t>
            </w:r>
          </w:p>
        </w:tc>
        <w:tc>
          <w:tcPr>
            <w:tcW w:w="160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4614E7" w:rsidRDefault="00457EB5" w:rsidP="000B39BE">
            <w:pPr>
              <w:spacing w:after="0" w:line="240" w:lineRule="auto"/>
              <w:jc w:val="center"/>
              <w:rPr>
                <w:rFonts w:ascii="Times New Roman" w:hAnsi="Times New Roman"/>
                <w:sz w:val="24"/>
                <w:szCs w:val="24"/>
              </w:rPr>
            </w:pPr>
            <w:r w:rsidRPr="004614E7">
              <w:rPr>
                <w:rFonts w:ascii="Times New Roman" w:hAnsi="Times New Roman"/>
                <w:sz w:val="24"/>
                <w:szCs w:val="24"/>
              </w:rPr>
              <w:t>В</w:t>
            </w:r>
          </w:p>
          <w:p w:rsidR="00457EB5" w:rsidRPr="004614E7" w:rsidRDefault="00457EB5" w:rsidP="000B39BE">
            <w:pPr>
              <w:spacing w:after="0" w:line="240" w:lineRule="auto"/>
              <w:jc w:val="center"/>
              <w:rPr>
                <w:rFonts w:ascii="Times New Roman" w:hAnsi="Times New Roman"/>
                <w:sz w:val="24"/>
                <w:szCs w:val="24"/>
              </w:rPr>
            </w:pPr>
            <w:r w:rsidRPr="004614E7">
              <w:rPr>
                <w:rFonts w:ascii="Times New Roman" w:hAnsi="Times New Roman"/>
                <w:sz w:val="24"/>
                <w:szCs w:val="24"/>
              </w:rPr>
              <w:t>(n=61)</w:t>
            </w:r>
          </w:p>
        </w:tc>
        <w:tc>
          <w:tcPr>
            <w:tcW w:w="192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4614E7" w:rsidRDefault="00457EB5" w:rsidP="000B39BE">
            <w:pPr>
              <w:spacing w:after="0" w:line="240" w:lineRule="auto"/>
              <w:jc w:val="center"/>
              <w:rPr>
                <w:rFonts w:ascii="Times New Roman" w:hAnsi="Times New Roman"/>
                <w:sz w:val="24"/>
                <w:szCs w:val="24"/>
              </w:rPr>
            </w:pPr>
            <w:r w:rsidRPr="004614E7">
              <w:rPr>
                <w:rFonts w:ascii="Times New Roman" w:hAnsi="Times New Roman"/>
                <w:sz w:val="24"/>
                <w:szCs w:val="24"/>
              </w:rPr>
              <w:t>С</w:t>
            </w:r>
          </w:p>
          <w:p w:rsidR="00457EB5" w:rsidRPr="004614E7" w:rsidRDefault="00457EB5" w:rsidP="000B39BE">
            <w:pPr>
              <w:spacing w:after="0" w:line="240" w:lineRule="auto"/>
              <w:jc w:val="center"/>
              <w:rPr>
                <w:rFonts w:ascii="Times New Roman" w:hAnsi="Times New Roman"/>
                <w:sz w:val="24"/>
                <w:szCs w:val="24"/>
              </w:rPr>
            </w:pPr>
            <w:r w:rsidRPr="004614E7">
              <w:rPr>
                <w:rFonts w:ascii="Times New Roman" w:hAnsi="Times New Roman"/>
                <w:sz w:val="24"/>
                <w:szCs w:val="24"/>
              </w:rPr>
              <w:t>(n=62)</w:t>
            </w:r>
          </w:p>
        </w:tc>
      </w:tr>
      <w:tr w:rsidR="00457EB5" w:rsidRPr="004614E7" w:rsidTr="00EE1DD0">
        <w:trPr>
          <w:trHeight w:val="1"/>
        </w:trPr>
        <w:tc>
          <w:tcPr>
            <w:tcW w:w="1843"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extDirection w:val="btLr"/>
            <w:hideMark/>
          </w:tcPr>
          <w:p w:rsidR="00457EB5" w:rsidRPr="004614E7" w:rsidRDefault="00457EB5" w:rsidP="000B39BE">
            <w:pPr>
              <w:spacing w:after="0" w:line="240" w:lineRule="auto"/>
              <w:jc w:val="center"/>
              <w:rPr>
                <w:rFonts w:ascii="Times New Roman" w:hAnsi="Times New Roman"/>
                <w:sz w:val="24"/>
                <w:szCs w:val="24"/>
              </w:rPr>
            </w:pPr>
            <w:r w:rsidRPr="004614E7">
              <w:rPr>
                <w:rFonts w:ascii="Times New Roman" w:hAnsi="Times New Roman"/>
                <w:sz w:val="24"/>
                <w:szCs w:val="24"/>
              </w:rPr>
              <w:t>Басса–Дарки  сауалнамасы орташасы</w:t>
            </w:r>
          </w:p>
        </w:tc>
        <w:tc>
          <w:tcPr>
            <w:tcW w:w="25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4614E7" w:rsidRDefault="00457EB5" w:rsidP="000B39BE">
            <w:pPr>
              <w:spacing w:after="0" w:line="240" w:lineRule="auto"/>
              <w:jc w:val="both"/>
              <w:rPr>
                <w:rFonts w:ascii="Times New Roman" w:hAnsi="Times New Roman"/>
                <w:sz w:val="24"/>
                <w:szCs w:val="24"/>
              </w:rPr>
            </w:pPr>
            <w:r w:rsidRPr="004614E7">
              <w:rPr>
                <w:rFonts w:ascii="Times New Roman" w:hAnsi="Times New Roman"/>
                <w:sz w:val="24"/>
                <w:szCs w:val="24"/>
              </w:rPr>
              <w:t>Физикалық агрессия</w:t>
            </w:r>
          </w:p>
        </w:tc>
        <w:tc>
          <w:tcPr>
            <w:tcW w:w="8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4614E7" w:rsidRDefault="00457EB5" w:rsidP="000B39BE">
            <w:pPr>
              <w:spacing w:after="0" w:line="240" w:lineRule="auto"/>
              <w:jc w:val="both"/>
              <w:rPr>
                <w:rFonts w:ascii="Times New Roman" w:hAnsi="Times New Roman"/>
                <w:sz w:val="24"/>
                <w:szCs w:val="24"/>
              </w:rPr>
            </w:pPr>
            <w:r w:rsidRPr="004614E7">
              <w:rPr>
                <w:rFonts w:ascii="Times New Roman" w:hAnsi="Times New Roman"/>
                <w:sz w:val="24"/>
                <w:szCs w:val="24"/>
              </w:rPr>
              <w:t>53</w:t>
            </w:r>
          </w:p>
        </w:tc>
        <w:tc>
          <w:tcPr>
            <w:tcW w:w="8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4614E7" w:rsidRDefault="00457EB5" w:rsidP="000B39BE">
            <w:pPr>
              <w:spacing w:after="0" w:line="240" w:lineRule="auto"/>
              <w:jc w:val="both"/>
              <w:rPr>
                <w:rFonts w:ascii="Times New Roman" w:hAnsi="Times New Roman"/>
                <w:sz w:val="24"/>
                <w:szCs w:val="24"/>
                <w:lang w:val="kk-KZ"/>
              </w:rPr>
            </w:pPr>
            <w:r w:rsidRPr="004614E7">
              <w:rPr>
                <w:rFonts w:ascii="Times New Roman" w:hAnsi="Times New Roman"/>
                <w:sz w:val="24"/>
                <w:szCs w:val="24"/>
                <w:lang w:val="kk-KZ"/>
              </w:rPr>
              <w:t>-</w:t>
            </w:r>
          </w:p>
        </w:tc>
        <w:tc>
          <w:tcPr>
            <w:tcW w:w="7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4614E7" w:rsidRDefault="00457EB5" w:rsidP="000B39BE">
            <w:pPr>
              <w:spacing w:after="0" w:line="240" w:lineRule="auto"/>
              <w:jc w:val="both"/>
              <w:rPr>
                <w:rFonts w:ascii="Times New Roman" w:hAnsi="Times New Roman"/>
                <w:sz w:val="24"/>
                <w:szCs w:val="24"/>
              </w:rPr>
            </w:pPr>
            <w:r w:rsidRPr="004614E7">
              <w:rPr>
                <w:rFonts w:ascii="Times New Roman" w:hAnsi="Times New Roman"/>
                <w:sz w:val="24"/>
                <w:szCs w:val="24"/>
              </w:rPr>
              <w:t>54</w:t>
            </w:r>
          </w:p>
        </w:tc>
        <w:tc>
          <w:tcPr>
            <w:tcW w:w="854" w:type="dxa"/>
            <w:tcBorders>
              <w:top w:val="single" w:sz="4" w:space="0" w:color="000000"/>
              <w:left w:val="single" w:sz="4" w:space="0" w:color="000000"/>
              <w:bottom w:val="single" w:sz="4" w:space="0" w:color="000000"/>
              <w:right w:val="single" w:sz="4" w:space="0" w:color="000000"/>
            </w:tcBorders>
            <w:shd w:val="clear" w:color="auto" w:fill="FFFFFF"/>
            <w:hideMark/>
          </w:tcPr>
          <w:p w:rsidR="00457EB5" w:rsidRPr="004614E7" w:rsidRDefault="00457EB5" w:rsidP="000B39BE">
            <w:pPr>
              <w:spacing w:after="0" w:line="240" w:lineRule="auto"/>
              <w:jc w:val="both"/>
              <w:rPr>
                <w:rFonts w:ascii="Times New Roman" w:hAnsi="Times New Roman"/>
                <w:sz w:val="24"/>
                <w:szCs w:val="24"/>
                <w:lang w:val="kk-KZ"/>
              </w:rPr>
            </w:pPr>
            <w:r w:rsidRPr="004614E7">
              <w:rPr>
                <w:rFonts w:ascii="Times New Roman" w:hAnsi="Times New Roman"/>
                <w:sz w:val="24"/>
                <w:szCs w:val="24"/>
                <w:lang w:val="kk-KZ"/>
              </w:rPr>
              <w:t>-</w:t>
            </w:r>
          </w:p>
        </w:tc>
        <w:tc>
          <w:tcPr>
            <w:tcW w:w="8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4614E7" w:rsidRDefault="00457EB5" w:rsidP="000B39BE">
            <w:pPr>
              <w:spacing w:after="0" w:line="240" w:lineRule="auto"/>
              <w:jc w:val="both"/>
              <w:rPr>
                <w:rFonts w:ascii="Times New Roman" w:hAnsi="Times New Roman"/>
                <w:sz w:val="24"/>
                <w:szCs w:val="24"/>
              </w:rPr>
            </w:pPr>
            <w:r w:rsidRPr="004614E7">
              <w:rPr>
                <w:rFonts w:ascii="Times New Roman" w:hAnsi="Times New Roman"/>
                <w:sz w:val="24"/>
                <w:szCs w:val="24"/>
              </w:rPr>
              <w:t>59</w:t>
            </w:r>
          </w:p>
        </w:tc>
        <w:tc>
          <w:tcPr>
            <w:tcW w:w="1111" w:type="dxa"/>
            <w:tcBorders>
              <w:top w:val="single" w:sz="4" w:space="0" w:color="000000"/>
              <w:left w:val="single" w:sz="4" w:space="0" w:color="000000"/>
              <w:bottom w:val="single" w:sz="4" w:space="0" w:color="000000"/>
              <w:right w:val="single" w:sz="4" w:space="0" w:color="000000"/>
            </w:tcBorders>
            <w:shd w:val="clear" w:color="auto" w:fill="FFFFFF"/>
            <w:hideMark/>
          </w:tcPr>
          <w:p w:rsidR="00457EB5" w:rsidRPr="004614E7" w:rsidRDefault="00457EB5" w:rsidP="000B39BE">
            <w:pPr>
              <w:spacing w:after="0" w:line="240" w:lineRule="auto"/>
              <w:jc w:val="both"/>
              <w:rPr>
                <w:rFonts w:ascii="Times New Roman" w:hAnsi="Times New Roman"/>
                <w:sz w:val="24"/>
                <w:szCs w:val="24"/>
                <w:lang w:val="kk-KZ"/>
              </w:rPr>
            </w:pPr>
            <w:r w:rsidRPr="004614E7">
              <w:rPr>
                <w:rFonts w:ascii="Times New Roman" w:hAnsi="Times New Roman"/>
                <w:sz w:val="24"/>
                <w:szCs w:val="24"/>
                <w:lang w:val="kk-KZ"/>
              </w:rPr>
              <w:t>-</w:t>
            </w:r>
          </w:p>
        </w:tc>
      </w:tr>
      <w:tr w:rsidR="00457EB5" w:rsidRPr="004614E7" w:rsidTr="00EE1DD0">
        <w:trPr>
          <w:trHeight w:val="1"/>
        </w:trPr>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457EB5" w:rsidRPr="004614E7" w:rsidRDefault="00457EB5" w:rsidP="000B39BE">
            <w:pPr>
              <w:spacing w:after="0" w:line="240" w:lineRule="auto"/>
              <w:rPr>
                <w:rFonts w:ascii="Times New Roman" w:hAnsi="Times New Roman"/>
                <w:sz w:val="24"/>
                <w:szCs w:val="24"/>
              </w:rPr>
            </w:pPr>
          </w:p>
        </w:tc>
        <w:tc>
          <w:tcPr>
            <w:tcW w:w="25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4614E7" w:rsidRDefault="00457EB5" w:rsidP="000B39BE">
            <w:pPr>
              <w:spacing w:after="0" w:line="240" w:lineRule="auto"/>
              <w:jc w:val="both"/>
              <w:rPr>
                <w:rFonts w:ascii="Times New Roman" w:hAnsi="Times New Roman"/>
                <w:sz w:val="24"/>
                <w:szCs w:val="24"/>
              </w:rPr>
            </w:pPr>
            <w:r w:rsidRPr="004614E7">
              <w:rPr>
                <w:rFonts w:ascii="Times New Roman" w:hAnsi="Times New Roman"/>
                <w:sz w:val="24"/>
                <w:szCs w:val="24"/>
              </w:rPr>
              <w:t>Жанама агрессия</w:t>
            </w:r>
          </w:p>
        </w:tc>
        <w:tc>
          <w:tcPr>
            <w:tcW w:w="8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4614E7" w:rsidRDefault="00457EB5" w:rsidP="000B39BE">
            <w:pPr>
              <w:spacing w:after="0" w:line="240" w:lineRule="auto"/>
              <w:jc w:val="both"/>
              <w:rPr>
                <w:rFonts w:ascii="Times New Roman" w:hAnsi="Times New Roman"/>
                <w:sz w:val="24"/>
                <w:szCs w:val="24"/>
              </w:rPr>
            </w:pPr>
            <w:r w:rsidRPr="004614E7">
              <w:rPr>
                <w:rFonts w:ascii="Times New Roman" w:hAnsi="Times New Roman"/>
                <w:sz w:val="24"/>
                <w:szCs w:val="24"/>
              </w:rPr>
              <w:t>51</w:t>
            </w:r>
          </w:p>
        </w:tc>
        <w:tc>
          <w:tcPr>
            <w:tcW w:w="8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4614E7" w:rsidRDefault="00457EB5" w:rsidP="000B39BE">
            <w:pPr>
              <w:spacing w:after="0" w:line="240" w:lineRule="auto"/>
              <w:jc w:val="both"/>
              <w:rPr>
                <w:rFonts w:ascii="Times New Roman" w:hAnsi="Times New Roman"/>
                <w:sz w:val="24"/>
                <w:szCs w:val="24"/>
                <w:lang w:val="kk-KZ"/>
              </w:rPr>
            </w:pPr>
            <w:r w:rsidRPr="004614E7">
              <w:rPr>
                <w:rFonts w:ascii="Times New Roman" w:hAnsi="Times New Roman"/>
                <w:sz w:val="24"/>
                <w:szCs w:val="24"/>
                <w:lang w:val="kk-KZ"/>
              </w:rPr>
              <w:t>-</w:t>
            </w:r>
          </w:p>
        </w:tc>
        <w:tc>
          <w:tcPr>
            <w:tcW w:w="7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4614E7" w:rsidRDefault="00457EB5" w:rsidP="000B39BE">
            <w:pPr>
              <w:spacing w:after="0" w:line="240" w:lineRule="auto"/>
              <w:jc w:val="both"/>
              <w:rPr>
                <w:rFonts w:ascii="Times New Roman" w:hAnsi="Times New Roman"/>
                <w:sz w:val="24"/>
                <w:szCs w:val="24"/>
              </w:rPr>
            </w:pPr>
            <w:r w:rsidRPr="004614E7">
              <w:rPr>
                <w:rFonts w:ascii="Times New Roman" w:hAnsi="Times New Roman"/>
                <w:sz w:val="24"/>
                <w:szCs w:val="24"/>
              </w:rPr>
              <w:t>61*</w:t>
            </w:r>
          </w:p>
        </w:tc>
        <w:tc>
          <w:tcPr>
            <w:tcW w:w="854" w:type="dxa"/>
            <w:tcBorders>
              <w:top w:val="single" w:sz="4" w:space="0" w:color="000000"/>
              <w:left w:val="single" w:sz="4" w:space="0" w:color="000000"/>
              <w:bottom w:val="single" w:sz="4" w:space="0" w:color="000000"/>
              <w:right w:val="single" w:sz="4" w:space="0" w:color="000000"/>
            </w:tcBorders>
            <w:shd w:val="clear" w:color="auto" w:fill="FFFFFF"/>
            <w:hideMark/>
          </w:tcPr>
          <w:p w:rsidR="00457EB5" w:rsidRPr="004614E7" w:rsidRDefault="00457EB5" w:rsidP="000B39BE">
            <w:pPr>
              <w:spacing w:after="0" w:line="240" w:lineRule="auto"/>
              <w:jc w:val="both"/>
              <w:rPr>
                <w:rFonts w:ascii="Times New Roman" w:hAnsi="Times New Roman"/>
                <w:sz w:val="24"/>
                <w:szCs w:val="24"/>
                <w:lang w:val="kk-KZ"/>
              </w:rPr>
            </w:pPr>
            <w:r w:rsidRPr="004614E7">
              <w:rPr>
                <w:rFonts w:ascii="Times New Roman" w:hAnsi="Times New Roman"/>
                <w:sz w:val="24"/>
                <w:szCs w:val="24"/>
                <w:lang w:val="kk-KZ"/>
              </w:rPr>
              <w:t>0,26</w:t>
            </w:r>
          </w:p>
        </w:tc>
        <w:tc>
          <w:tcPr>
            <w:tcW w:w="8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4614E7" w:rsidRDefault="007A1BEC" w:rsidP="000B39BE">
            <w:pPr>
              <w:spacing w:after="0" w:line="240" w:lineRule="auto"/>
              <w:jc w:val="both"/>
              <w:rPr>
                <w:rFonts w:ascii="Times New Roman" w:hAnsi="Times New Roman"/>
                <w:sz w:val="24"/>
                <w:szCs w:val="24"/>
              </w:rPr>
            </w:pPr>
            <w:r w:rsidRPr="004614E7">
              <w:rPr>
                <w:rFonts w:ascii="Times New Roman" w:hAnsi="Times New Roman"/>
                <w:sz w:val="24"/>
                <w:szCs w:val="24"/>
              </w:rPr>
              <w:t>60</w:t>
            </w:r>
            <w:r w:rsidR="00457EB5" w:rsidRPr="004614E7">
              <w:rPr>
                <w:rFonts w:ascii="Times New Roman" w:hAnsi="Times New Roman"/>
                <w:sz w:val="24"/>
                <w:szCs w:val="24"/>
              </w:rPr>
              <w:t>*</w:t>
            </w:r>
          </w:p>
        </w:tc>
        <w:tc>
          <w:tcPr>
            <w:tcW w:w="1111" w:type="dxa"/>
            <w:tcBorders>
              <w:top w:val="single" w:sz="4" w:space="0" w:color="000000"/>
              <w:left w:val="single" w:sz="4" w:space="0" w:color="000000"/>
              <w:bottom w:val="single" w:sz="4" w:space="0" w:color="000000"/>
              <w:right w:val="single" w:sz="4" w:space="0" w:color="000000"/>
            </w:tcBorders>
            <w:shd w:val="clear" w:color="auto" w:fill="FFFFFF"/>
            <w:hideMark/>
          </w:tcPr>
          <w:p w:rsidR="00457EB5" w:rsidRPr="004614E7" w:rsidRDefault="00457EB5" w:rsidP="000B39BE">
            <w:pPr>
              <w:spacing w:after="0" w:line="240" w:lineRule="auto"/>
              <w:jc w:val="both"/>
              <w:rPr>
                <w:rFonts w:ascii="Times New Roman" w:hAnsi="Times New Roman"/>
                <w:sz w:val="24"/>
                <w:szCs w:val="24"/>
                <w:lang w:val="kk-KZ"/>
              </w:rPr>
            </w:pPr>
            <w:r w:rsidRPr="004614E7">
              <w:rPr>
                <w:rFonts w:ascii="Times New Roman" w:hAnsi="Times New Roman"/>
                <w:sz w:val="24"/>
                <w:szCs w:val="24"/>
                <w:lang w:val="kk-KZ"/>
              </w:rPr>
              <w:t>0,32</w:t>
            </w:r>
          </w:p>
        </w:tc>
      </w:tr>
      <w:tr w:rsidR="00457EB5" w:rsidRPr="004614E7" w:rsidTr="00EE1DD0">
        <w:trPr>
          <w:trHeight w:val="1"/>
        </w:trPr>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457EB5" w:rsidRPr="004614E7" w:rsidRDefault="00457EB5" w:rsidP="000B39BE">
            <w:pPr>
              <w:spacing w:after="0" w:line="240" w:lineRule="auto"/>
              <w:rPr>
                <w:rFonts w:ascii="Times New Roman" w:hAnsi="Times New Roman"/>
                <w:sz w:val="24"/>
                <w:szCs w:val="24"/>
              </w:rPr>
            </w:pPr>
          </w:p>
        </w:tc>
        <w:tc>
          <w:tcPr>
            <w:tcW w:w="25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4614E7" w:rsidRDefault="00457EB5" w:rsidP="000B39BE">
            <w:pPr>
              <w:spacing w:after="0" w:line="240" w:lineRule="auto"/>
              <w:jc w:val="both"/>
              <w:rPr>
                <w:rFonts w:ascii="Times New Roman" w:hAnsi="Times New Roman"/>
                <w:sz w:val="24"/>
                <w:szCs w:val="24"/>
              </w:rPr>
            </w:pPr>
            <w:r w:rsidRPr="004614E7">
              <w:rPr>
                <w:rFonts w:ascii="Times New Roman" w:hAnsi="Times New Roman"/>
                <w:sz w:val="24"/>
                <w:szCs w:val="24"/>
              </w:rPr>
              <w:t>Тітіркенушілік</w:t>
            </w:r>
          </w:p>
        </w:tc>
        <w:tc>
          <w:tcPr>
            <w:tcW w:w="8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4614E7" w:rsidRDefault="00457EB5" w:rsidP="000B39BE">
            <w:pPr>
              <w:spacing w:after="0" w:line="240" w:lineRule="auto"/>
              <w:jc w:val="both"/>
              <w:rPr>
                <w:rFonts w:ascii="Times New Roman" w:hAnsi="Times New Roman"/>
                <w:sz w:val="24"/>
                <w:szCs w:val="24"/>
              </w:rPr>
            </w:pPr>
            <w:r w:rsidRPr="004614E7">
              <w:rPr>
                <w:rFonts w:ascii="Times New Roman" w:hAnsi="Times New Roman"/>
                <w:sz w:val="24"/>
                <w:szCs w:val="24"/>
              </w:rPr>
              <w:t>58</w:t>
            </w:r>
          </w:p>
        </w:tc>
        <w:tc>
          <w:tcPr>
            <w:tcW w:w="8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4614E7" w:rsidRDefault="00457EB5" w:rsidP="000B39BE">
            <w:pPr>
              <w:spacing w:after="0" w:line="240" w:lineRule="auto"/>
              <w:jc w:val="both"/>
              <w:rPr>
                <w:rFonts w:ascii="Times New Roman" w:hAnsi="Times New Roman"/>
                <w:sz w:val="24"/>
                <w:szCs w:val="24"/>
                <w:lang w:val="kk-KZ"/>
              </w:rPr>
            </w:pPr>
            <w:r w:rsidRPr="004614E7">
              <w:rPr>
                <w:rFonts w:ascii="Times New Roman" w:hAnsi="Times New Roman"/>
                <w:sz w:val="24"/>
                <w:szCs w:val="24"/>
                <w:lang w:val="kk-KZ"/>
              </w:rPr>
              <w:t>-</w:t>
            </w:r>
          </w:p>
        </w:tc>
        <w:tc>
          <w:tcPr>
            <w:tcW w:w="7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4614E7" w:rsidRDefault="00457EB5" w:rsidP="000B39BE">
            <w:pPr>
              <w:spacing w:after="0" w:line="240" w:lineRule="auto"/>
              <w:jc w:val="both"/>
              <w:rPr>
                <w:rFonts w:ascii="Times New Roman" w:hAnsi="Times New Roman"/>
                <w:sz w:val="24"/>
                <w:szCs w:val="24"/>
              </w:rPr>
            </w:pPr>
            <w:r w:rsidRPr="004614E7">
              <w:rPr>
                <w:rFonts w:ascii="Times New Roman" w:hAnsi="Times New Roman"/>
                <w:sz w:val="24"/>
                <w:szCs w:val="24"/>
              </w:rPr>
              <w:t>56*</w:t>
            </w:r>
          </w:p>
        </w:tc>
        <w:tc>
          <w:tcPr>
            <w:tcW w:w="854" w:type="dxa"/>
            <w:tcBorders>
              <w:top w:val="single" w:sz="4" w:space="0" w:color="000000"/>
              <w:left w:val="single" w:sz="4" w:space="0" w:color="000000"/>
              <w:bottom w:val="single" w:sz="4" w:space="0" w:color="000000"/>
              <w:right w:val="single" w:sz="4" w:space="0" w:color="000000"/>
            </w:tcBorders>
            <w:shd w:val="clear" w:color="auto" w:fill="FFFFFF"/>
            <w:hideMark/>
          </w:tcPr>
          <w:p w:rsidR="00457EB5" w:rsidRPr="004614E7" w:rsidRDefault="00457EB5" w:rsidP="000B39BE">
            <w:pPr>
              <w:spacing w:after="0" w:line="240" w:lineRule="auto"/>
              <w:jc w:val="both"/>
              <w:rPr>
                <w:rFonts w:ascii="Times New Roman" w:hAnsi="Times New Roman"/>
                <w:sz w:val="24"/>
                <w:szCs w:val="24"/>
                <w:lang w:val="kk-KZ"/>
              </w:rPr>
            </w:pPr>
            <w:r w:rsidRPr="004614E7">
              <w:rPr>
                <w:rFonts w:ascii="Times New Roman" w:hAnsi="Times New Roman"/>
                <w:sz w:val="24"/>
                <w:szCs w:val="24"/>
                <w:lang w:val="kk-KZ"/>
              </w:rPr>
              <w:t>0,26</w:t>
            </w:r>
          </w:p>
        </w:tc>
        <w:tc>
          <w:tcPr>
            <w:tcW w:w="8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4614E7" w:rsidRDefault="00457EB5" w:rsidP="000B39BE">
            <w:pPr>
              <w:spacing w:after="0" w:line="240" w:lineRule="auto"/>
              <w:jc w:val="both"/>
              <w:rPr>
                <w:rFonts w:ascii="Times New Roman" w:hAnsi="Times New Roman"/>
                <w:sz w:val="24"/>
                <w:szCs w:val="24"/>
              </w:rPr>
            </w:pPr>
            <w:r w:rsidRPr="004614E7">
              <w:rPr>
                <w:rFonts w:ascii="Times New Roman" w:hAnsi="Times New Roman"/>
                <w:sz w:val="24"/>
                <w:szCs w:val="24"/>
              </w:rPr>
              <w:t>62</w:t>
            </w:r>
          </w:p>
        </w:tc>
        <w:tc>
          <w:tcPr>
            <w:tcW w:w="1111" w:type="dxa"/>
            <w:tcBorders>
              <w:top w:val="single" w:sz="4" w:space="0" w:color="000000"/>
              <w:left w:val="single" w:sz="4" w:space="0" w:color="000000"/>
              <w:bottom w:val="single" w:sz="4" w:space="0" w:color="000000"/>
              <w:right w:val="single" w:sz="4" w:space="0" w:color="000000"/>
            </w:tcBorders>
            <w:shd w:val="clear" w:color="auto" w:fill="FFFFFF"/>
            <w:hideMark/>
          </w:tcPr>
          <w:p w:rsidR="00457EB5" w:rsidRPr="004614E7" w:rsidRDefault="00457EB5" w:rsidP="000B39BE">
            <w:pPr>
              <w:spacing w:after="0" w:line="240" w:lineRule="auto"/>
              <w:jc w:val="both"/>
              <w:rPr>
                <w:rFonts w:ascii="Times New Roman" w:hAnsi="Times New Roman"/>
                <w:sz w:val="24"/>
                <w:szCs w:val="24"/>
                <w:lang w:val="kk-KZ"/>
              </w:rPr>
            </w:pPr>
            <w:r w:rsidRPr="004614E7">
              <w:rPr>
                <w:rFonts w:ascii="Times New Roman" w:hAnsi="Times New Roman"/>
                <w:sz w:val="24"/>
                <w:szCs w:val="24"/>
                <w:lang w:val="kk-KZ"/>
              </w:rPr>
              <w:t>-</w:t>
            </w:r>
          </w:p>
        </w:tc>
      </w:tr>
      <w:tr w:rsidR="00457EB5" w:rsidRPr="004614E7" w:rsidTr="00EE1DD0">
        <w:trPr>
          <w:trHeight w:val="1"/>
        </w:trPr>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457EB5" w:rsidRPr="004614E7" w:rsidRDefault="00457EB5" w:rsidP="000B39BE">
            <w:pPr>
              <w:spacing w:after="0" w:line="240" w:lineRule="auto"/>
              <w:rPr>
                <w:rFonts w:ascii="Times New Roman" w:hAnsi="Times New Roman"/>
                <w:sz w:val="24"/>
                <w:szCs w:val="24"/>
              </w:rPr>
            </w:pPr>
          </w:p>
        </w:tc>
        <w:tc>
          <w:tcPr>
            <w:tcW w:w="25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4614E7" w:rsidRDefault="00457EB5" w:rsidP="000B39BE">
            <w:pPr>
              <w:spacing w:after="0" w:line="240" w:lineRule="auto"/>
              <w:jc w:val="both"/>
              <w:rPr>
                <w:rFonts w:ascii="Times New Roman" w:hAnsi="Times New Roman"/>
                <w:sz w:val="24"/>
                <w:szCs w:val="24"/>
              </w:rPr>
            </w:pPr>
            <w:r w:rsidRPr="004614E7">
              <w:rPr>
                <w:rFonts w:ascii="Times New Roman" w:hAnsi="Times New Roman"/>
                <w:sz w:val="24"/>
                <w:szCs w:val="24"/>
              </w:rPr>
              <w:t>Негативизм</w:t>
            </w:r>
          </w:p>
        </w:tc>
        <w:tc>
          <w:tcPr>
            <w:tcW w:w="8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4614E7" w:rsidRDefault="00457EB5" w:rsidP="000B39BE">
            <w:pPr>
              <w:spacing w:after="0" w:line="240" w:lineRule="auto"/>
              <w:jc w:val="both"/>
              <w:rPr>
                <w:rFonts w:ascii="Times New Roman" w:hAnsi="Times New Roman"/>
                <w:sz w:val="24"/>
                <w:szCs w:val="24"/>
              </w:rPr>
            </w:pPr>
            <w:r w:rsidRPr="004614E7">
              <w:rPr>
                <w:rFonts w:ascii="Times New Roman" w:hAnsi="Times New Roman"/>
                <w:sz w:val="24"/>
                <w:szCs w:val="24"/>
              </w:rPr>
              <w:t>48</w:t>
            </w:r>
          </w:p>
        </w:tc>
        <w:tc>
          <w:tcPr>
            <w:tcW w:w="8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4614E7" w:rsidRDefault="00457EB5" w:rsidP="000B39BE">
            <w:pPr>
              <w:spacing w:after="0" w:line="240" w:lineRule="auto"/>
              <w:jc w:val="both"/>
              <w:rPr>
                <w:rFonts w:ascii="Times New Roman" w:hAnsi="Times New Roman"/>
                <w:sz w:val="24"/>
                <w:szCs w:val="24"/>
                <w:lang w:val="kk-KZ"/>
              </w:rPr>
            </w:pPr>
            <w:r w:rsidRPr="004614E7">
              <w:rPr>
                <w:rFonts w:ascii="Times New Roman" w:hAnsi="Times New Roman"/>
                <w:sz w:val="24"/>
                <w:szCs w:val="24"/>
                <w:lang w:val="kk-KZ"/>
              </w:rPr>
              <w:t>-</w:t>
            </w:r>
          </w:p>
        </w:tc>
        <w:tc>
          <w:tcPr>
            <w:tcW w:w="7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4614E7" w:rsidRDefault="00457EB5" w:rsidP="000B39BE">
            <w:pPr>
              <w:spacing w:after="0" w:line="240" w:lineRule="auto"/>
              <w:jc w:val="both"/>
              <w:rPr>
                <w:rFonts w:ascii="Times New Roman" w:hAnsi="Times New Roman"/>
                <w:sz w:val="24"/>
                <w:szCs w:val="24"/>
              </w:rPr>
            </w:pPr>
            <w:r w:rsidRPr="004614E7">
              <w:rPr>
                <w:rFonts w:ascii="Times New Roman" w:hAnsi="Times New Roman"/>
                <w:sz w:val="24"/>
                <w:szCs w:val="24"/>
              </w:rPr>
              <w:t>58</w:t>
            </w:r>
          </w:p>
        </w:tc>
        <w:tc>
          <w:tcPr>
            <w:tcW w:w="854" w:type="dxa"/>
            <w:tcBorders>
              <w:top w:val="single" w:sz="4" w:space="0" w:color="000000"/>
              <w:left w:val="single" w:sz="4" w:space="0" w:color="000000"/>
              <w:bottom w:val="single" w:sz="4" w:space="0" w:color="000000"/>
              <w:right w:val="single" w:sz="4" w:space="0" w:color="000000"/>
            </w:tcBorders>
            <w:shd w:val="clear" w:color="auto" w:fill="FFFFFF"/>
            <w:hideMark/>
          </w:tcPr>
          <w:p w:rsidR="00457EB5" w:rsidRPr="004614E7" w:rsidRDefault="00457EB5" w:rsidP="000B39BE">
            <w:pPr>
              <w:spacing w:after="0" w:line="240" w:lineRule="auto"/>
              <w:jc w:val="both"/>
              <w:rPr>
                <w:rFonts w:ascii="Times New Roman" w:hAnsi="Times New Roman"/>
                <w:sz w:val="24"/>
                <w:szCs w:val="24"/>
                <w:lang w:val="kk-KZ"/>
              </w:rPr>
            </w:pPr>
            <w:r w:rsidRPr="004614E7">
              <w:rPr>
                <w:rFonts w:ascii="Times New Roman" w:hAnsi="Times New Roman"/>
                <w:sz w:val="24"/>
                <w:szCs w:val="24"/>
                <w:lang w:val="kk-KZ"/>
              </w:rPr>
              <w:t>-</w:t>
            </w:r>
          </w:p>
        </w:tc>
        <w:tc>
          <w:tcPr>
            <w:tcW w:w="8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4614E7" w:rsidRDefault="00457EB5" w:rsidP="000B39BE">
            <w:pPr>
              <w:spacing w:after="0" w:line="240" w:lineRule="auto"/>
              <w:jc w:val="both"/>
              <w:rPr>
                <w:rFonts w:ascii="Times New Roman" w:hAnsi="Times New Roman"/>
                <w:sz w:val="24"/>
                <w:szCs w:val="24"/>
              </w:rPr>
            </w:pPr>
            <w:r w:rsidRPr="004614E7">
              <w:rPr>
                <w:rFonts w:ascii="Times New Roman" w:hAnsi="Times New Roman"/>
                <w:sz w:val="24"/>
                <w:szCs w:val="24"/>
              </w:rPr>
              <w:t>62*</w:t>
            </w:r>
          </w:p>
        </w:tc>
        <w:tc>
          <w:tcPr>
            <w:tcW w:w="1111" w:type="dxa"/>
            <w:tcBorders>
              <w:top w:val="single" w:sz="4" w:space="0" w:color="000000"/>
              <w:left w:val="single" w:sz="4" w:space="0" w:color="000000"/>
              <w:bottom w:val="single" w:sz="4" w:space="0" w:color="000000"/>
              <w:right w:val="single" w:sz="4" w:space="0" w:color="000000"/>
            </w:tcBorders>
            <w:shd w:val="clear" w:color="auto" w:fill="FFFFFF"/>
            <w:hideMark/>
          </w:tcPr>
          <w:p w:rsidR="00457EB5" w:rsidRPr="004614E7" w:rsidRDefault="00457EB5" w:rsidP="000B39BE">
            <w:pPr>
              <w:spacing w:after="0" w:line="240" w:lineRule="auto"/>
              <w:jc w:val="both"/>
              <w:rPr>
                <w:rFonts w:ascii="Times New Roman" w:hAnsi="Times New Roman"/>
                <w:sz w:val="24"/>
                <w:szCs w:val="24"/>
                <w:lang w:val="kk-KZ"/>
              </w:rPr>
            </w:pPr>
            <w:r w:rsidRPr="004614E7">
              <w:rPr>
                <w:rFonts w:ascii="Times New Roman" w:hAnsi="Times New Roman"/>
                <w:sz w:val="24"/>
                <w:szCs w:val="24"/>
                <w:lang w:val="kk-KZ"/>
              </w:rPr>
              <w:t>0,33</w:t>
            </w:r>
          </w:p>
        </w:tc>
      </w:tr>
      <w:tr w:rsidR="00457EB5" w:rsidRPr="004614E7" w:rsidTr="00EE1DD0">
        <w:trPr>
          <w:trHeight w:val="1"/>
        </w:trPr>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457EB5" w:rsidRPr="004614E7" w:rsidRDefault="00457EB5" w:rsidP="000B39BE">
            <w:pPr>
              <w:spacing w:after="0" w:line="240" w:lineRule="auto"/>
              <w:rPr>
                <w:rFonts w:ascii="Times New Roman" w:hAnsi="Times New Roman"/>
                <w:sz w:val="24"/>
                <w:szCs w:val="24"/>
              </w:rPr>
            </w:pPr>
          </w:p>
        </w:tc>
        <w:tc>
          <w:tcPr>
            <w:tcW w:w="25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4614E7" w:rsidRDefault="00457EB5" w:rsidP="000B39BE">
            <w:pPr>
              <w:spacing w:after="0" w:line="240" w:lineRule="auto"/>
              <w:jc w:val="both"/>
              <w:rPr>
                <w:rFonts w:ascii="Times New Roman" w:hAnsi="Times New Roman"/>
                <w:sz w:val="24"/>
                <w:szCs w:val="24"/>
              </w:rPr>
            </w:pPr>
            <w:r w:rsidRPr="004614E7">
              <w:rPr>
                <w:rFonts w:ascii="Times New Roman" w:hAnsi="Times New Roman"/>
                <w:sz w:val="24"/>
                <w:szCs w:val="24"/>
              </w:rPr>
              <w:t>Өкпелегіштік</w:t>
            </w:r>
          </w:p>
        </w:tc>
        <w:tc>
          <w:tcPr>
            <w:tcW w:w="8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4614E7" w:rsidRDefault="00457EB5" w:rsidP="000B39BE">
            <w:pPr>
              <w:spacing w:after="0" w:line="240" w:lineRule="auto"/>
              <w:jc w:val="both"/>
              <w:rPr>
                <w:rFonts w:ascii="Times New Roman" w:hAnsi="Times New Roman"/>
                <w:sz w:val="24"/>
                <w:szCs w:val="24"/>
              </w:rPr>
            </w:pPr>
            <w:r w:rsidRPr="004614E7">
              <w:rPr>
                <w:rFonts w:ascii="Times New Roman" w:hAnsi="Times New Roman"/>
                <w:sz w:val="24"/>
                <w:szCs w:val="24"/>
              </w:rPr>
              <w:t>40</w:t>
            </w:r>
          </w:p>
        </w:tc>
        <w:tc>
          <w:tcPr>
            <w:tcW w:w="8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4614E7" w:rsidRDefault="00457EB5" w:rsidP="000B39BE">
            <w:pPr>
              <w:spacing w:after="0" w:line="240" w:lineRule="auto"/>
              <w:jc w:val="both"/>
              <w:rPr>
                <w:rFonts w:ascii="Times New Roman" w:hAnsi="Times New Roman"/>
                <w:sz w:val="24"/>
                <w:szCs w:val="24"/>
                <w:lang w:val="kk-KZ"/>
              </w:rPr>
            </w:pPr>
            <w:r w:rsidRPr="004614E7">
              <w:rPr>
                <w:rFonts w:ascii="Times New Roman" w:hAnsi="Times New Roman"/>
                <w:sz w:val="24"/>
                <w:szCs w:val="24"/>
                <w:lang w:val="kk-KZ"/>
              </w:rPr>
              <w:t>-</w:t>
            </w:r>
          </w:p>
        </w:tc>
        <w:tc>
          <w:tcPr>
            <w:tcW w:w="7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4614E7" w:rsidRDefault="00457EB5" w:rsidP="000B39BE">
            <w:pPr>
              <w:spacing w:after="0" w:line="240" w:lineRule="auto"/>
              <w:jc w:val="both"/>
              <w:rPr>
                <w:rFonts w:ascii="Times New Roman" w:hAnsi="Times New Roman"/>
                <w:sz w:val="24"/>
                <w:szCs w:val="24"/>
              </w:rPr>
            </w:pPr>
            <w:r w:rsidRPr="004614E7">
              <w:rPr>
                <w:rFonts w:ascii="Times New Roman" w:hAnsi="Times New Roman"/>
                <w:sz w:val="24"/>
                <w:szCs w:val="24"/>
              </w:rPr>
              <w:t>49</w:t>
            </w:r>
          </w:p>
        </w:tc>
        <w:tc>
          <w:tcPr>
            <w:tcW w:w="854" w:type="dxa"/>
            <w:tcBorders>
              <w:top w:val="single" w:sz="4" w:space="0" w:color="000000"/>
              <w:left w:val="single" w:sz="4" w:space="0" w:color="000000"/>
              <w:bottom w:val="single" w:sz="4" w:space="0" w:color="000000"/>
              <w:right w:val="single" w:sz="4" w:space="0" w:color="000000"/>
            </w:tcBorders>
            <w:shd w:val="clear" w:color="auto" w:fill="FFFFFF"/>
            <w:hideMark/>
          </w:tcPr>
          <w:p w:rsidR="00457EB5" w:rsidRPr="004614E7" w:rsidRDefault="00457EB5" w:rsidP="000B39BE">
            <w:pPr>
              <w:spacing w:after="0" w:line="240" w:lineRule="auto"/>
              <w:jc w:val="both"/>
              <w:rPr>
                <w:rFonts w:ascii="Times New Roman" w:hAnsi="Times New Roman"/>
                <w:sz w:val="24"/>
                <w:szCs w:val="24"/>
                <w:lang w:val="kk-KZ"/>
              </w:rPr>
            </w:pPr>
            <w:r w:rsidRPr="004614E7">
              <w:rPr>
                <w:rFonts w:ascii="Times New Roman" w:hAnsi="Times New Roman"/>
                <w:sz w:val="24"/>
                <w:szCs w:val="24"/>
                <w:lang w:val="kk-KZ"/>
              </w:rPr>
              <w:t>-</w:t>
            </w:r>
          </w:p>
        </w:tc>
        <w:tc>
          <w:tcPr>
            <w:tcW w:w="8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4614E7" w:rsidRDefault="00457EB5" w:rsidP="000B39BE">
            <w:pPr>
              <w:spacing w:after="0" w:line="240" w:lineRule="auto"/>
              <w:jc w:val="both"/>
              <w:rPr>
                <w:rFonts w:ascii="Times New Roman" w:hAnsi="Times New Roman"/>
                <w:sz w:val="24"/>
                <w:szCs w:val="24"/>
              </w:rPr>
            </w:pPr>
            <w:r w:rsidRPr="004614E7">
              <w:rPr>
                <w:rFonts w:ascii="Times New Roman" w:hAnsi="Times New Roman"/>
                <w:sz w:val="24"/>
                <w:szCs w:val="24"/>
              </w:rPr>
              <w:t>65</w:t>
            </w:r>
          </w:p>
        </w:tc>
        <w:tc>
          <w:tcPr>
            <w:tcW w:w="1111" w:type="dxa"/>
            <w:tcBorders>
              <w:top w:val="single" w:sz="4" w:space="0" w:color="000000"/>
              <w:left w:val="single" w:sz="4" w:space="0" w:color="000000"/>
              <w:bottom w:val="single" w:sz="4" w:space="0" w:color="000000"/>
              <w:right w:val="single" w:sz="4" w:space="0" w:color="000000"/>
            </w:tcBorders>
            <w:shd w:val="clear" w:color="auto" w:fill="FFFFFF"/>
            <w:hideMark/>
          </w:tcPr>
          <w:p w:rsidR="00457EB5" w:rsidRPr="004614E7" w:rsidRDefault="00457EB5" w:rsidP="000B39BE">
            <w:pPr>
              <w:spacing w:after="0" w:line="240" w:lineRule="auto"/>
              <w:jc w:val="both"/>
              <w:rPr>
                <w:rFonts w:ascii="Times New Roman" w:hAnsi="Times New Roman"/>
                <w:sz w:val="24"/>
                <w:szCs w:val="24"/>
                <w:lang w:val="kk-KZ"/>
              </w:rPr>
            </w:pPr>
            <w:r w:rsidRPr="004614E7">
              <w:rPr>
                <w:rFonts w:ascii="Times New Roman" w:hAnsi="Times New Roman"/>
                <w:sz w:val="24"/>
                <w:szCs w:val="24"/>
                <w:lang w:val="kk-KZ"/>
              </w:rPr>
              <w:t>-</w:t>
            </w:r>
          </w:p>
        </w:tc>
      </w:tr>
      <w:tr w:rsidR="00457EB5" w:rsidRPr="004614E7" w:rsidTr="00EE1DD0">
        <w:trPr>
          <w:trHeight w:val="1"/>
        </w:trPr>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457EB5" w:rsidRPr="004614E7" w:rsidRDefault="00457EB5" w:rsidP="000B39BE">
            <w:pPr>
              <w:spacing w:after="0" w:line="240" w:lineRule="auto"/>
              <w:rPr>
                <w:rFonts w:ascii="Times New Roman" w:hAnsi="Times New Roman"/>
                <w:sz w:val="24"/>
                <w:szCs w:val="24"/>
              </w:rPr>
            </w:pPr>
          </w:p>
        </w:tc>
        <w:tc>
          <w:tcPr>
            <w:tcW w:w="25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4614E7" w:rsidRDefault="00457EB5" w:rsidP="000B39BE">
            <w:pPr>
              <w:spacing w:after="0" w:line="240" w:lineRule="auto"/>
              <w:jc w:val="both"/>
              <w:rPr>
                <w:rFonts w:ascii="Times New Roman" w:hAnsi="Times New Roman"/>
                <w:sz w:val="24"/>
                <w:szCs w:val="24"/>
              </w:rPr>
            </w:pPr>
            <w:r w:rsidRPr="004614E7">
              <w:rPr>
                <w:rFonts w:ascii="Times New Roman" w:hAnsi="Times New Roman"/>
                <w:sz w:val="24"/>
                <w:szCs w:val="24"/>
              </w:rPr>
              <w:t>Күдіктенушілік</w:t>
            </w:r>
          </w:p>
        </w:tc>
        <w:tc>
          <w:tcPr>
            <w:tcW w:w="8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4614E7" w:rsidRDefault="00457EB5" w:rsidP="000B39BE">
            <w:pPr>
              <w:spacing w:after="0" w:line="240" w:lineRule="auto"/>
              <w:jc w:val="both"/>
              <w:rPr>
                <w:rFonts w:ascii="Times New Roman" w:hAnsi="Times New Roman"/>
                <w:sz w:val="24"/>
                <w:szCs w:val="24"/>
              </w:rPr>
            </w:pPr>
            <w:r w:rsidRPr="004614E7">
              <w:rPr>
                <w:rFonts w:ascii="Times New Roman" w:hAnsi="Times New Roman"/>
                <w:sz w:val="24"/>
                <w:szCs w:val="24"/>
              </w:rPr>
              <w:t>47</w:t>
            </w:r>
          </w:p>
        </w:tc>
        <w:tc>
          <w:tcPr>
            <w:tcW w:w="8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4614E7" w:rsidRDefault="00457EB5" w:rsidP="000B39BE">
            <w:pPr>
              <w:spacing w:after="0" w:line="240" w:lineRule="auto"/>
              <w:jc w:val="both"/>
              <w:rPr>
                <w:rFonts w:ascii="Times New Roman" w:hAnsi="Times New Roman"/>
                <w:sz w:val="24"/>
                <w:szCs w:val="24"/>
                <w:lang w:val="kk-KZ"/>
              </w:rPr>
            </w:pPr>
            <w:r w:rsidRPr="004614E7">
              <w:rPr>
                <w:rFonts w:ascii="Times New Roman" w:hAnsi="Times New Roman"/>
                <w:sz w:val="24"/>
                <w:szCs w:val="24"/>
                <w:lang w:val="kk-KZ"/>
              </w:rPr>
              <w:t>-</w:t>
            </w:r>
          </w:p>
        </w:tc>
        <w:tc>
          <w:tcPr>
            <w:tcW w:w="7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4614E7" w:rsidRDefault="00457EB5" w:rsidP="000B39BE">
            <w:pPr>
              <w:spacing w:after="0" w:line="240" w:lineRule="auto"/>
              <w:jc w:val="both"/>
              <w:rPr>
                <w:rFonts w:ascii="Times New Roman" w:hAnsi="Times New Roman"/>
                <w:sz w:val="24"/>
                <w:szCs w:val="24"/>
              </w:rPr>
            </w:pPr>
            <w:r w:rsidRPr="004614E7">
              <w:rPr>
                <w:rFonts w:ascii="Times New Roman" w:hAnsi="Times New Roman"/>
                <w:sz w:val="24"/>
                <w:szCs w:val="24"/>
              </w:rPr>
              <w:t>55</w:t>
            </w:r>
          </w:p>
        </w:tc>
        <w:tc>
          <w:tcPr>
            <w:tcW w:w="854" w:type="dxa"/>
            <w:tcBorders>
              <w:top w:val="single" w:sz="4" w:space="0" w:color="000000"/>
              <w:left w:val="single" w:sz="4" w:space="0" w:color="000000"/>
              <w:bottom w:val="single" w:sz="4" w:space="0" w:color="000000"/>
              <w:right w:val="single" w:sz="4" w:space="0" w:color="000000"/>
            </w:tcBorders>
            <w:shd w:val="clear" w:color="auto" w:fill="FFFFFF"/>
            <w:hideMark/>
          </w:tcPr>
          <w:p w:rsidR="00457EB5" w:rsidRPr="004614E7" w:rsidRDefault="00457EB5" w:rsidP="000B39BE">
            <w:pPr>
              <w:spacing w:after="0" w:line="240" w:lineRule="auto"/>
              <w:jc w:val="both"/>
              <w:rPr>
                <w:rFonts w:ascii="Times New Roman" w:hAnsi="Times New Roman"/>
                <w:sz w:val="24"/>
                <w:szCs w:val="24"/>
                <w:lang w:val="kk-KZ"/>
              </w:rPr>
            </w:pPr>
            <w:r w:rsidRPr="004614E7">
              <w:rPr>
                <w:rFonts w:ascii="Times New Roman" w:hAnsi="Times New Roman"/>
                <w:sz w:val="24"/>
                <w:szCs w:val="24"/>
                <w:lang w:val="kk-KZ"/>
              </w:rPr>
              <w:t>-</w:t>
            </w:r>
          </w:p>
        </w:tc>
        <w:tc>
          <w:tcPr>
            <w:tcW w:w="8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4614E7" w:rsidRDefault="00457EB5" w:rsidP="000B39BE">
            <w:pPr>
              <w:spacing w:after="0" w:line="240" w:lineRule="auto"/>
              <w:jc w:val="both"/>
              <w:rPr>
                <w:rFonts w:ascii="Times New Roman" w:hAnsi="Times New Roman"/>
                <w:sz w:val="24"/>
                <w:szCs w:val="24"/>
              </w:rPr>
            </w:pPr>
            <w:r w:rsidRPr="004614E7">
              <w:rPr>
                <w:rFonts w:ascii="Times New Roman" w:hAnsi="Times New Roman"/>
                <w:sz w:val="24"/>
                <w:szCs w:val="24"/>
              </w:rPr>
              <w:t>60*</w:t>
            </w:r>
          </w:p>
        </w:tc>
        <w:tc>
          <w:tcPr>
            <w:tcW w:w="1111" w:type="dxa"/>
            <w:tcBorders>
              <w:top w:val="single" w:sz="4" w:space="0" w:color="000000"/>
              <w:left w:val="single" w:sz="4" w:space="0" w:color="000000"/>
              <w:bottom w:val="single" w:sz="4" w:space="0" w:color="000000"/>
              <w:right w:val="single" w:sz="4" w:space="0" w:color="000000"/>
            </w:tcBorders>
            <w:shd w:val="clear" w:color="auto" w:fill="FFFFFF"/>
            <w:hideMark/>
          </w:tcPr>
          <w:p w:rsidR="00457EB5" w:rsidRPr="004614E7" w:rsidRDefault="00457EB5" w:rsidP="000B39BE">
            <w:pPr>
              <w:spacing w:after="0" w:line="240" w:lineRule="auto"/>
              <w:jc w:val="both"/>
              <w:rPr>
                <w:rFonts w:ascii="Times New Roman" w:hAnsi="Times New Roman"/>
                <w:sz w:val="24"/>
                <w:szCs w:val="24"/>
                <w:lang w:val="kk-KZ"/>
              </w:rPr>
            </w:pPr>
            <w:r w:rsidRPr="004614E7">
              <w:rPr>
                <w:rFonts w:ascii="Times New Roman" w:hAnsi="Times New Roman"/>
                <w:sz w:val="24"/>
                <w:szCs w:val="24"/>
                <w:lang w:val="kk-KZ"/>
              </w:rPr>
              <w:t>0,32</w:t>
            </w:r>
          </w:p>
        </w:tc>
      </w:tr>
      <w:tr w:rsidR="00457EB5" w:rsidRPr="004614E7" w:rsidTr="00EE1DD0">
        <w:trPr>
          <w:trHeight w:val="1"/>
        </w:trPr>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457EB5" w:rsidRPr="004614E7" w:rsidRDefault="00457EB5" w:rsidP="000B39BE">
            <w:pPr>
              <w:spacing w:after="0" w:line="240" w:lineRule="auto"/>
              <w:rPr>
                <w:rFonts w:ascii="Times New Roman" w:hAnsi="Times New Roman"/>
                <w:sz w:val="24"/>
                <w:szCs w:val="24"/>
              </w:rPr>
            </w:pPr>
          </w:p>
        </w:tc>
        <w:tc>
          <w:tcPr>
            <w:tcW w:w="25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4614E7" w:rsidRDefault="00457EB5" w:rsidP="000B39BE">
            <w:pPr>
              <w:spacing w:after="0" w:line="240" w:lineRule="auto"/>
              <w:jc w:val="both"/>
              <w:rPr>
                <w:rFonts w:ascii="Times New Roman" w:hAnsi="Times New Roman"/>
                <w:sz w:val="24"/>
                <w:szCs w:val="24"/>
              </w:rPr>
            </w:pPr>
            <w:r w:rsidRPr="004614E7">
              <w:rPr>
                <w:rFonts w:ascii="Times New Roman" w:hAnsi="Times New Roman"/>
                <w:sz w:val="24"/>
                <w:szCs w:val="24"/>
              </w:rPr>
              <w:t>Вербалды агрессия</w:t>
            </w:r>
          </w:p>
        </w:tc>
        <w:tc>
          <w:tcPr>
            <w:tcW w:w="8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4614E7" w:rsidRDefault="00457EB5" w:rsidP="000B39BE">
            <w:pPr>
              <w:spacing w:after="0" w:line="240" w:lineRule="auto"/>
              <w:jc w:val="both"/>
              <w:rPr>
                <w:rFonts w:ascii="Times New Roman" w:hAnsi="Times New Roman"/>
                <w:sz w:val="24"/>
                <w:szCs w:val="24"/>
              </w:rPr>
            </w:pPr>
            <w:r w:rsidRPr="004614E7">
              <w:rPr>
                <w:rFonts w:ascii="Times New Roman" w:hAnsi="Times New Roman"/>
                <w:sz w:val="24"/>
                <w:szCs w:val="24"/>
              </w:rPr>
              <w:t>42</w:t>
            </w:r>
          </w:p>
        </w:tc>
        <w:tc>
          <w:tcPr>
            <w:tcW w:w="8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4614E7" w:rsidRDefault="00457EB5" w:rsidP="000B39BE">
            <w:pPr>
              <w:spacing w:after="0" w:line="240" w:lineRule="auto"/>
              <w:jc w:val="both"/>
              <w:rPr>
                <w:rFonts w:ascii="Times New Roman" w:hAnsi="Times New Roman"/>
                <w:sz w:val="24"/>
                <w:szCs w:val="24"/>
                <w:lang w:val="kk-KZ"/>
              </w:rPr>
            </w:pPr>
            <w:r w:rsidRPr="004614E7">
              <w:rPr>
                <w:rFonts w:ascii="Times New Roman" w:hAnsi="Times New Roman"/>
                <w:sz w:val="24"/>
                <w:szCs w:val="24"/>
                <w:lang w:val="kk-KZ"/>
              </w:rPr>
              <w:t>-</w:t>
            </w:r>
          </w:p>
        </w:tc>
        <w:tc>
          <w:tcPr>
            <w:tcW w:w="7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4614E7" w:rsidRDefault="00457EB5" w:rsidP="000B39BE">
            <w:pPr>
              <w:spacing w:after="0" w:line="240" w:lineRule="auto"/>
              <w:jc w:val="both"/>
              <w:rPr>
                <w:rFonts w:ascii="Times New Roman" w:hAnsi="Times New Roman"/>
                <w:sz w:val="24"/>
                <w:szCs w:val="24"/>
              </w:rPr>
            </w:pPr>
            <w:r w:rsidRPr="004614E7">
              <w:rPr>
                <w:rFonts w:ascii="Times New Roman" w:hAnsi="Times New Roman"/>
                <w:sz w:val="24"/>
                <w:szCs w:val="24"/>
              </w:rPr>
              <w:t>57*</w:t>
            </w:r>
          </w:p>
        </w:tc>
        <w:tc>
          <w:tcPr>
            <w:tcW w:w="854" w:type="dxa"/>
            <w:tcBorders>
              <w:top w:val="single" w:sz="4" w:space="0" w:color="000000"/>
              <w:left w:val="single" w:sz="4" w:space="0" w:color="000000"/>
              <w:bottom w:val="single" w:sz="4" w:space="0" w:color="000000"/>
              <w:right w:val="single" w:sz="4" w:space="0" w:color="000000"/>
            </w:tcBorders>
            <w:shd w:val="clear" w:color="auto" w:fill="FFFFFF"/>
            <w:hideMark/>
          </w:tcPr>
          <w:p w:rsidR="00457EB5" w:rsidRPr="004614E7" w:rsidRDefault="00457EB5" w:rsidP="000B39BE">
            <w:pPr>
              <w:spacing w:after="0" w:line="240" w:lineRule="auto"/>
              <w:jc w:val="both"/>
              <w:rPr>
                <w:rFonts w:ascii="Times New Roman" w:hAnsi="Times New Roman"/>
                <w:sz w:val="24"/>
                <w:szCs w:val="24"/>
                <w:lang w:val="kk-KZ"/>
              </w:rPr>
            </w:pPr>
            <w:r w:rsidRPr="004614E7">
              <w:rPr>
                <w:rFonts w:ascii="Times New Roman" w:hAnsi="Times New Roman"/>
                <w:sz w:val="24"/>
                <w:szCs w:val="24"/>
                <w:lang w:val="kk-KZ"/>
              </w:rPr>
              <w:t>0,24</w:t>
            </w:r>
          </w:p>
        </w:tc>
        <w:tc>
          <w:tcPr>
            <w:tcW w:w="8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4614E7" w:rsidRDefault="00457EB5" w:rsidP="000B39BE">
            <w:pPr>
              <w:spacing w:after="0" w:line="240" w:lineRule="auto"/>
              <w:jc w:val="both"/>
              <w:rPr>
                <w:rFonts w:ascii="Times New Roman" w:hAnsi="Times New Roman"/>
                <w:sz w:val="24"/>
                <w:szCs w:val="24"/>
              </w:rPr>
            </w:pPr>
            <w:r w:rsidRPr="004614E7">
              <w:rPr>
                <w:rFonts w:ascii="Times New Roman" w:hAnsi="Times New Roman"/>
                <w:sz w:val="24"/>
                <w:szCs w:val="24"/>
              </w:rPr>
              <w:t>69*</w:t>
            </w:r>
          </w:p>
        </w:tc>
        <w:tc>
          <w:tcPr>
            <w:tcW w:w="1111" w:type="dxa"/>
            <w:tcBorders>
              <w:top w:val="single" w:sz="4" w:space="0" w:color="000000"/>
              <w:left w:val="single" w:sz="4" w:space="0" w:color="000000"/>
              <w:bottom w:val="single" w:sz="4" w:space="0" w:color="000000"/>
              <w:right w:val="single" w:sz="4" w:space="0" w:color="000000"/>
            </w:tcBorders>
            <w:shd w:val="clear" w:color="auto" w:fill="FFFFFF"/>
            <w:hideMark/>
          </w:tcPr>
          <w:p w:rsidR="00457EB5" w:rsidRPr="004614E7" w:rsidRDefault="00457EB5" w:rsidP="000B39BE">
            <w:pPr>
              <w:spacing w:after="0" w:line="240" w:lineRule="auto"/>
              <w:jc w:val="both"/>
              <w:rPr>
                <w:rFonts w:ascii="Times New Roman" w:hAnsi="Times New Roman"/>
                <w:sz w:val="24"/>
                <w:szCs w:val="24"/>
                <w:lang w:val="kk-KZ"/>
              </w:rPr>
            </w:pPr>
            <w:r w:rsidRPr="004614E7">
              <w:rPr>
                <w:rFonts w:ascii="Times New Roman" w:hAnsi="Times New Roman"/>
                <w:sz w:val="24"/>
                <w:szCs w:val="24"/>
                <w:lang w:val="kk-KZ"/>
              </w:rPr>
              <w:t>0,36</w:t>
            </w:r>
          </w:p>
        </w:tc>
      </w:tr>
      <w:tr w:rsidR="00457EB5" w:rsidRPr="004614E7" w:rsidTr="00EE1DD0">
        <w:trPr>
          <w:trHeight w:val="1"/>
        </w:trPr>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457EB5" w:rsidRPr="004614E7" w:rsidRDefault="00457EB5" w:rsidP="000B39BE">
            <w:pPr>
              <w:spacing w:after="0" w:line="240" w:lineRule="auto"/>
              <w:rPr>
                <w:rFonts w:ascii="Times New Roman" w:hAnsi="Times New Roman"/>
                <w:sz w:val="24"/>
                <w:szCs w:val="24"/>
              </w:rPr>
            </w:pPr>
          </w:p>
        </w:tc>
        <w:tc>
          <w:tcPr>
            <w:tcW w:w="25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4614E7" w:rsidRDefault="00457EB5" w:rsidP="000B39BE">
            <w:pPr>
              <w:spacing w:after="0" w:line="240" w:lineRule="auto"/>
              <w:jc w:val="both"/>
              <w:rPr>
                <w:rFonts w:ascii="Times New Roman" w:hAnsi="Times New Roman"/>
                <w:sz w:val="24"/>
                <w:szCs w:val="24"/>
              </w:rPr>
            </w:pPr>
            <w:r w:rsidRPr="004614E7">
              <w:rPr>
                <w:rFonts w:ascii="Times New Roman" w:hAnsi="Times New Roman"/>
                <w:sz w:val="24"/>
                <w:szCs w:val="24"/>
              </w:rPr>
              <w:t>Кінәлі сезіну</w:t>
            </w:r>
          </w:p>
        </w:tc>
        <w:tc>
          <w:tcPr>
            <w:tcW w:w="8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4614E7" w:rsidRDefault="00457EB5" w:rsidP="000B39BE">
            <w:pPr>
              <w:spacing w:after="0" w:line="240" w:lineRule="auto"/>
              <w:jc w:val="both"/>
              <w:rPr>
                <w:rFonts w:ascii="Times New Roman" w:hAnsi="Times New Roman"/>
                <w:sz w:val="24"/>
                <w:szCs w:val="24"/>
              </w:rPr>
            </w:pPr>
            <w:r w:rsidRPr="004614E7">
              <w:rPr>
                <w:rFonts w:ascii="Times New Roman" w:hAnsi="Times New Roman"/>
                <w:sz w:val="24"/>
                <w:szCs w:val="24"/>
              </w:rPr>
              <w:t>56</w:t>
            </w:r>
          </w:p>
        </w:tc>
        <w:tc>
          <w:tcPr>
            <w:tcW w:w="8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4614E7" w:rsidRDefault="00457EB5" w:rsidP="000B39BE">
            <w:pPr>
              <w:spacing w:after="0" w:line="240" w:lineRule="auto"/>
              <w:jc w:val="both"/>
              <w:rPr>
                <w:rFonts w:ascii="Times New Roman" w:hAnsi="Times New Roman"/>
                <w:sz w:val="24"/>
                <w:szCs w:val="24"/>
                <w:lang w:val="kk-KZ"/>
              </w:rPr>
            </w:pPr>
            <w:r w:rsidRPr="004614E7">
              <w:rPr>
                <w:rFonts w:ascii="Times New Roman" w:hAnsi="Times New Roman"/>
                <w:sz w:val="24"/>
                <w:szCs w:val="24"/>
                <w:lang w:val="kk-KZ"/>
              </w:rPr>
              <w:t>-</w:t>
            </w:r>
          </w:p>
        </w:tc>
        <w:tc>
          <w:tcPr>
            <w:tcW w:w="7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4614E7" w:rsidRDefault="00457EB5" w:rsidP="000B39BE">
            <w:pPr>
              <w:spacing w:after="0" w:line="240" w:lineRule="auto"/>
              <w:jc w:val="both"/>
              <w:rPr>
                <w:rFonts w:ascii="Times New Roman" w:hAnsi="Times New Roman"/>
                <w:sz w:val="24"/>
                <w:szCs w:val="24"/>
              </w:rPr>
            </w:pPr>
            <w:r w:rsidRPr="004614E7">
              <w:rPr>
                <w:rFonts w:ascii="Times New Roman" w:hAnsi="Times New Roman"/>
                <w:sz w:val="24"/>
                <w:szCs w:val="24"/>
              </w:rPr>
              <w:t>65*</w:t>
            </w:r>
          </w:p>
        </w:tc>
        <w:tc>
          <w:tcPr>
            <w:tcW w:w="854" w:type="dxa"/>
            <w:tcBorders>
              <w:top w:val="single" w:sz="4" w:space="0" w:color="000000"/>
              <w:left w:val="single" w:sz="4" w:space="0" w:color="000000"/>
              <w:bottom w:val="single" w:sz="4" w:space="0" w:color="000000"/>
              <w:right w:val="single" w:sz="4" w:space="0" w:color="000000"/>
            </w:tcBorders>
            <w:shd w:val="clear" w:color="auto" w:fill="FFFFFF"/>
            <w:hideMark/>
          </w:tcPr>
          <w:p w:rsidR="00457EB5" w:rsidRPr="004614E7" w:rsidRDefault="00457EB5" w:rsidP="000B39BE">
            <w:pPr>
              <w:spacing w:after="0" w:line="240" w:lineRule="auto"/>
              <w:jc w:val="both"/>
              <w:rPr>
                <w:rFonts w:ascii="Times New Roman" w:hAnsi="Times New Roman"/>
                <w:sz w:val="24"/>
                <w:szCs w:val="24"/>
                <w:lang w:val="kk-KZ"/>
              </w:rPr>
            </w:pPr>
            <w:r w:rsidRPr="004614E7">
              <w:rPr>
                <w:rFonts w:ascii="Times New Roman" w:hAnsi="Times New Roman"/>
                <w:sz w:val="24"/>
                <w:szCs w:val="24"/>
                <w:lang w:val="kk-KZ"/>
              </w:rPr>
              <w:t>0,25</w:t>
            </w:r>
          </w:p>
        </w:tc>
        <w:tc>
          <w:tcPr>
            <w:tcW w:w="8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4614E7" w:rsidRDefault="00457EB5" w:rsidP="000B39BE">
            <w:pPr>
              <w:spacing w:after="0" w:line="240" w:lineRule="auto"/>
              <w:jc w:val="both"/>
              <w:rPr>
                <w:rFonts w:ascii="Times New Roman" w:hAnsi="Times New Roman"/>
                <w:sz w:val="24"/>
                <w:szCs w:val="24"/>
              </w:rPr>
            </w:pPr>
            <w:r w:rsidRPr="004614E7">
              <w:rPr>
                <w:rFonts w:ascii="Times New Roman" w:hAnsi="Times New Roman"/>
                <w:sz w:val="24"/>
                <w:szCs w:val="24"/>
              </w:rPr>
              <w:t>72*</w:t>
            </w:r>
          </w:p>
        </w:tc>
        <w:tc>
          <w:tcPr>
            <w:tcW w:w="1111" w:type="dxa"/>
            <w:tcBorders>
              <w:top w:val="single" w:sz="4" w:space="0" w:color="000000"/>
              <w:left w:val="single" w:sz="4" w:space="0" w:color="000000"/>
              <w:bottom w:val="single" w:sz="4" w:space="0" w:color="000000"/>
              <w:right w:val="single" w:sz="4" w:space="0" w:color="000000"/>
            </w:tcBorders>
            <w:shd w:val="clear" w:color="auto" w:fill="FFFFFF"/>
            <w:hideMark/>
          </w:tcPr>
          <w:p w:rsidR="00457EB5" w:rsidRPr="004614E7" w:rsidRDefault="00457EB5" w:rsidP="000B39BE">
            <w:pPr>
              <w:spacing w:after="0" w:line="240" w:lineRule="auto"/>
              <w:jc w:val="both"/>
              <w:rPr>
                <w:rFonts w:ascii="Times New Roman" w:hAnsi="Times New Roman"/>
                <w:sz w:val="24"/>
                <w:szCs w:val="24"/>
                <w:lang w:val="kk-KZ"/>
              </w:rPr>
            </w:pPr>
            <w:r w:rsidRPr="004614E7">
              <w:rPr>
                <w:rFonts w:ascii="Times New Roman" w:hAnsi="Times New Roman"/>
                <w:sz w:val="24"/>
                <w:szCs w:val="24"/>
                <w:lang w:val="kk-KZ"/>
              </w:rPr>
              <w:t>0,37</w:t>
            </w:r>
          </w:p>
        </w:tc>
      </w:tr>
      <w:tr w:rsidR="00457EB5" w:rsidRPr="004614E7" w:rsidTr="00EE1DD0">
        <w:trPr>
          <w:trHeight w:val="1"/>
        </w:trPr>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457EB5" w:rsidRPr="004614E7" w:rsidRDefault="00457EB5" w:rsidP="000B39BE">
            <w:pPr>
              <w:spacing w:after="0" w:line="240" w:lineRule="auto"/>
              <w:rPr>
                <w:rFonts w:ascii="Times New Roman" w:hAnsi="Times New Roman"/>
                <w:sz w:val="24"/>
                <w:szCs w:val="24"/>
              </w:rPr>
            </w:pPr>
          </w:p>
        </w:tc>
        <w:tc>
          <w:tcPr>
            <w:tcW w:w="25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4614E7" w:rsidRDefault="00457EB5" w:rsidP="000B39BE">
            <w:pPr>
              <w:spacing w:after="0" w:line="240" w:lineRule="auto"/>
              <w:jc w:val="both"/>
              <w:rPr>
                <w:rFonts w:ascii="Times New Roman" w:hAnsi="Times New Roman"/>
                <w:sz w:val="24"/>
                <w:szCs w:val="24"/>
              </w:rPr>
            </w:pPr>
            <w:r w:rsidRPr="004614E7">
              <w:rPr>
                <w:rFonts w:ascii="Times New Roman" w:hAnsi="Times New Roman"/>
                <w:sz w:val="24"/>
                <w:szCs w:val="24"/>
              </w:rPr>
              <w:t>Агрессивтілік</w:t>
            </w:r>
          </w:p>
        </w:tc>
        <w:tc>
          <w:tcPr>
            <w:tcW w:w="8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4614E7" w:rsidRDefault="00457EB5" w:rsidP="000B39BE">
            <w:pPr>
              <w:spacing w:after="0" w:line="240" w:lineRule="auto"/>
              <w:jc w:val="both"/>
              <w:rPr>
                <w:rFonts w:ascii="Times New Roman" w:hAnsi="Times New Roman"/>
                <w:sz w:val="24"/>
                <w:szCs w:val="24"/>
              </w:rPr>
            </w:pPr>
            <w:r w:rsidRPr="004614E7">
              <w:rPr>
                <w:rFonts w:ascii="Times New Roman" w:hAnsi="Times New Roman"/>
                <w:sz w:val="24"/>
                <w:szCs w:val="24"/>
              </w:rPr>
              <w:t>51*</w:t>
            </w:r>
          </w:p>
        </w:tc>
        <w:tc>
          <w:tcPr>
            <w:tcW w:w="8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4614E7" w:rsidRDefault="00457EB5" w:rsidP="000B39BE">
            <w:pPr>
              <w:spacing w:after="0" w:line="240" w:lineRule="auto"/>
              <w:jc w:val="both"/>
              <w:rPr>
                <w:rFonts w:ascii="Times New Roman" w:hAnsi="Times New Roman"/>
                <w:sz w:val="24"/>
                <w:szCs w:val="24"/>
                <w:lang w:val="kk-KZ"/>
              </w:rPr>
            </w:pPr>
            <w:r w:rsidRPr="004614E7">
              <w:rPr>
                <w:rFonts w:ascii="Times New Roman" w:hAnsi="Times New Roman"/>
                <w:sz w:val="24"/>
                <w:szCs w:val="24"/>
                <w:lang w:val="kk-KZ"/>
              </w:rPr>
              <w:t>0,25</w:t>
            </w:r>
          </w:p>
        </w:tc>
        <w:tc>
          <w:tcPr>
            <w:tcW w:w="7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4614E7" w:rsidRDefault="00457EB5" w:rsidP="000B39BE">
            <w:pPr>
              <w:spacing w:after="0" w:line="240" w:lineRule="auto"/>
              <w:jc w:val="both"/>
              <w:rPr>
                <w:rFonts w:ascii="Times New Roman" w:hAnsi="Times New Roman"/>
                <w:sz w:val="24"/>
                <w:szCs w:val="24"/>
              </w:rPr>
            </w:pPr>
            <w:r w:rsidRPr="004614E7">
              <w:rPr>
                <w:rFonts w:ascii="Times New Roman" w:hAnsi="Times New Roman"/>
                <w:sz w:val="24"/>
                <w:szCs w:val="24"/>
              </w:rPr>
              <w:t>56</w:t>
            </w:r>
          </w:p>
        </w:tc>
        <w:tc>
          <w:tcPr>
            <w:tcW w:w="854" w:type="dxa"/>
            <w:tcBorders>
              <w:top w:val="single" w:sz="4" w:space="0" w:color="000000"/>
              <w:left w:val="single" w:sz="4" w:space="0" w:color="000000"/>
              <w:bottom w:val="single" w:sz="4" w:space="0" w:color="000000"/>
              <w:right w:val="single" w:sz="4" w:space="0" w:color="000000"/>
            </w:tcBorders>
            <w:shd w:val="clear" w:color="auto" w:fill="FFFFFF"/>
            <w:hideMark/>
          </w:tcPr>
          <w:p w:rsidR="00457EB5" w:rsidRPr="004614E7" w:rsidRDefault="00457EB5" w:rsidP="000B39BE">
            <w:pPr>
              <w:spacing w:after="0" w:line="240" w:lineRule="auto"/>
              <w:jc w:val="both"/>
              <w:rPr>
                <w:rFonts w:ascii="Times New Roman" w:hAnsi="Times New Roman"/>
                <w:sz w:val="24"/>
                <w:szCs w:val="24"/>
                <w:lang w:val="kk-KZ"/>
              </w:rPr>
            </w:pPr>
            <w:r w:rsidRPr="004614E7">
              <w:rPr>
                <w:rFonts w:ascii="Times New Roman" w:hAnsi="Times New Roman"/>
                <w:sz w:val="24"/>
                <w:szCs w:val="24"/>
                <w:lang w:val="kk-KZ"/>
              </w:rPr>
              <w:t>-</w:t>
            </w:r>
          </w:p>
        </w:tc>
        <w:tc>
          <w:tcPr>
            <w:tcW w:w="8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4614E7" w:rsidRDefault="00457EB5" w:rsidP="000B39BE">
            <w:pPr>
              <w:spacing w:after="0" w:line="240" w:lineRule="auto"/>
              <w:jc w:val="both"/>
              <w:rPr>
                <w:rFonts w:ascii="Times New Roman" w:hAnsi="Times New Roman"/>
                <w:sz w:val="24"/>
                <w:szCs w:val="24"/>
              </w:rPr>
            </w:pPr>
            <w:r w:rsidRPr="004614E7">
              <w:rPr>
                <w:rFonts w:ascii="Times New Roman" w:hAnsi="Times New Roman"/>
                <w:sz w:val="24"/>
                <w:szCs w:val="24"/>
              </w:rPr>
              <w:t>63*</w:t>
            </w:r>
          </w:p>
        </w:tc>
        <w:tc>
          <w:tcPr>
            <w:tcW w:w="1111" w:type="dxa"/>
            <w:tcBorders>
              <w:top w:val="single" w:sz="4" w:space="0" w:color="000000"/>
              <w:left w:val="single" w:sz="4" w:space="0" w:color="000000"/>
              <w:bottom w:val="single" w:sz="4" w:space="0" w:color="000000"/>
              <w:right w:val="single" w:sz="4" w:space="0" w:color="000000"/>
            </w:tcBorders>
            <w:shd w:val="clear" w:color="auto" w:fill="FFFFFF"/>
            <w:hideMark/>
          </w:tcPr>
          <w:p w:rsidR="00457EB5" w:rsidRPr="004614E7" w:rsidRDefault="00457EB5" w:rsidP="000B39BE">
            <w:pPr>
              <w:spacing w:after="0" w:line="240" w:lineRule="auto"/>
              <w:jc w:val="both"/>
              <w:rPr>
                <w:rFonts w:ascii="Times New Roman" w:hAnsi="Times New Roman"/>
                <w:sz w:val="24"/>
                <w:szCs w:val="24"/>
                <w:lang w:val="kk-KZ"/>
              </w:rPr>
            </w:pPr>
            <w:r w:rsidRPr="004614E7">
              <w:rPr>
                <w:rFonts w:ascii="Times New Roman" w:hAnsi="Times New Roman"/>
                <w:sz w:val="24"/>
                <w:szCs w:val="24"/>
                <w:lang w:val="kk-KZ"/>
              </w:rPr>
              <w:t>0,34</w:t>
            </w:r>
          </w:p>
        </w:tc>
      </w:tr>
      <w:tr w:rsidR="00457EB5" w:rsidRPr="004614E7" w:rsidTr="00EE1DD0">
        <w:trPr>
          <w:trHeight w:val="1"/>
        </w:trPr>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457EB5" w:rsidRPr="004614E7" w:rsidRDefault="00457EB5" w:rsidP="000B39BE">
            <w:pPr>
              <w:spacing w:after="0" w:line="240" w:lineRule="auto"/>
              <w:rPr>
                <w:rFonts w:ascii="Times New Roman" w:hAnsi="Times New Roman"/>
                <w:sz w:val="24"/>
                <w:szCs w:val="24"/>
              </w:rPr>
            </w:pPr>
          </w:p>
        </w:tc>
        <w:tc>
          <w:tcPr>
            <w:tcW w:w="25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4614E7" w:rsidRDefault="00457EB5" w:rsidP="000B39BE">
            <w:pPr>
              <w:spacing w:after="0" w:line="240" w:lineRule="auto"/>
              <w:jc w:val="both"/>
              <w:rPr>
                <w:rFonts w:ascii="Times New Roman" w:hAnsi="Times New Roman"/>
                <w:sz w:val="24"/>
                <w:szCs w:val="24"/>
              </w:rPr>
            </w:pPr>
            <w:r w:rsidRPr="004614E7">
              <w:rPr>
                <w:rFonts w:ascii="Times New Roman" w:hAnsi="Times New Roman"/>
                <w:sz w:val="24"/>
                <w:szCs w:val="24"/>
              </w:rPr>
              <w:t>Өшпенділік</w:t>
            </w:r>
          </w:p>
        </w:tc>
        <w:tc>
          <w:tcPr>
            <w:tcW w:w="8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4614E7" w:rsidRDefault="00457EB5" w:rsidP="000B39BE">
            <w:pPr>
              <w:spacing w:after="0" w:line="240" w:lineRule="auto"/>
              <w:jc w:val="both"/>
              <w:rPr>
                <w:rFonts w:ascii="Times New Roman" w:hAnsi="Times New Roman"/>
                <w:sz w:val="24"/>
                <w:szCs w:val="24"/>
              </w:rPr>
            </w:pPr>
            <w:r w:rsidRPr="004614E7">
              <w:rPr>
                <w:rFonts w:ascii="Times New Roman" w:hAnsi="Times New Roman"/>
                <w:sz w:val="24"/>
                <w:szCs w:val="24"/>
              </w:rPr>
              <w:t>44</w:t>
            </w:r>
          </w:p>
        </w:tc>
        <w:tc>
          <w:tcPr>
            <w:tcW w:w="8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4614E7" w:rsidRDefault="00457EB5" w:rsidP="000B39BE">
            <w:pPr>
              <w:spacing w:after="0" w:line="240" w:lineRule="auto"/>
              <w:jc w:val="both"/>
              <w:rPr>
                <w:rFonts w:ascii="Times New Roman" w:hAnsi="Times New Roman"/>
                <w:sz w:val="24"/>
                <w:szCs w:val="24"/>
                <w:lang w:val="kk-KZ"/>
              </w:rPr>
            </w:pPr>
            <w:r w:rsidRPr="004614E7">
              <w:rPr>
                <w:rFonts w:ascii="Times New Roman" w:hAnsi="Times New Roman"/>
                <w:sz w:val="24"/>
                <w:szCs w:val="24"/>
                <w:lang w:val="kk-KZ"/>
              </w:rPr>
              <w:t>-</w:t>
            </w:r>
          </w:p>
        </w:tc>
        <w:tc>
          <w:tcPr>
            <w:tcW w:w="7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4614E7" w:rsidRDefault="00457EB5" w:rsidP="000B39BE">
            <w:pPr>
              <w:spacing w:after="0" w:line="240" w:lineRule="auto"/>
              <w:jc w:val="both"/>
              <w:rPr>
                <w:rFonts w:ascii="Times New Roman" w:hAnsi="Times New Roman"/>
                <w:sz w:val="24"/>
                <w:szCs w:val="24"/>
              </w:rPr>
            </w:pPr>
            <w:r w:rsidRPr="004614E7">
              <w:rPr>
                <w:rFonts w:ascii="Times New Roman" w:hAnsi="Times New Roman"/>
                <w:sz w:val="24"/>
                <w:szCs w:val="24"/>
              </w:rPr>
              <w:t>52</w:t>
            </w:r>
          </w:p>
        </w:tc>
        <w:tc>
          <w:tcPr>
            <w:tcW w:w="854" w:type="dxa"/>
            <w:tcBorders>
              <w:top w:val="single" w:sz="4" w:space="0" w:color="000000"/>
              <w:left w:val="single" w:sz="4" w:space="0" w:color="000000"/>
              <w:bottom w:val="single" w:sz="4" w:space="0" w:color="000000"/>
              <w:right w:val="single" w:sz="4" w:space="0" w:color="000000"/>
            </w:tcBorders>
            <w:shd w:val="clear" w:color="auto" w:fill="FFFFFF"/>
            <w:hideMark/>
          </w:tcPr>
          <w:p w:rsidR="00457EB5" w:rsidRPr="004614E7" w:rsidRDefault="00457EB5" w:rsidP="000B39BE">
            <w:pPr>
              <w:spacing w:after="0" w:line="240" w:lineRule="auto"/>
              <w:jc w:val="both"/>
              <w:rPr>
                <w:rFonts w:ascii="Times New Roman" w:hAnsi="Times New Roman"/>
                <w:sz w:val="24"/>
                <w:szCs w:val="24"/>
                <w:lang w:val="kk-KZ"/>
              </w:rPr>
            </w:pPr>
            <w:r w:rsidRPr="004614E7">
              <w:rPr>
                <w:rFonts w:ascii="Times New Roman" w:hAnsi="Times New Roman"/>
                <w:sz w:val="24"/>
                <w:szCs w:val="24"/>
                <w:lang w:val="kk-KZ"/>
              </w:rPr>
              <w:t>-</w:t>
            </w:r>
          </w:p>
        </w:tc>
        <w:tc>
          <w:tcPr>
            <w:tcW w:w="8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4614E7" w:rsidRDefault="00457EB5" w:rsidP="000B39BE">
            <w:pPr>
              <w:spacing w:after="0" w:line="240" w:lineRule="auto"/>
              <w:jc w:val="both"/>
              <w:rPr>
                <w:rFonts w:ascii="Times New Roman" w:hAnsi="Times New Roman"/>
                <w:sz w:val="24"/>
                <w:szCs w:val="24"/>
              </w:rPr>
            </w:pPr>
            <w:r w:rsidRPr="004614E7">
              <w:rPr>
                <w:rFonts w:ascii="Times New Roman" w:hAnsi="Times New Roman"/>
                <w:sz w:val="24"/>
                <w:szCs w:val="24"/>
              </w:rPr>
              <w:t>63</w:t>
            </w:r>
          </w:p>
        </w:tc>
        <w:tc>
          <w:tcPr>
            <w:tcW w:w="1111" w:type="dxa"/>
            <w:tcBorders>
              <w:top w:val="single" w:sz="4" w:space="0" w:color="000000"/>
              <w:left w:val="single" w:sz="4" w:space="0" w:color="000000"/>
              <w:bottom w:val="single" w:sz="4" w:space="0" w:color="000000"/>
              <w:right w:val="single" w:sz="4" w:space="0" w:color="000000"/>
            </w:tcBorders>
            <w:shd w:val="clear" w:color="auto" w:fill="FFFFFF"/>
            <w:hideMark/>
          </w:tcPr>
          <w:p w:rsidR="00457EB5" w:rsidRPr="004614E7" w:rsidRDefault="00457EB5" w:rsidP="000B39BE">
            <w:pPr>
              <w:spacing w:after="0" w:line="240" w:lineRule="auto"/>
              <w:jc w:val="both"/>
              <w:rPr>
                <w:rFonts w:ascii="Times New Roman" w:hAnsi="Times New Roman"/>
                <w:sz w:val="24"/>
                <w:szCs w:val="24"/>
                <w:lang w:val="kk-KZ"/>
              </w:rPr>
            </w:pPr>
            <w:r w:rsidRPr="004614E7">
              <w:rPr>
                <w:rFonts w:ascii="Times New Roman" w:hAnsi="Times New Roman"/>
                <w:sz w:val="24"/>
                <w:szCs w:val="24"/>
                <w:lang w:val="kk-KZ"/>
              </w:rPr>
              <w:t>-</w:t>
            </w:r>
          </w:p>
        </w:tc>
      </w:tr>
      <w:tr w:rsidR="00457EB5" w:rsidRPr="004614E7" w:rsidTr="00EE1DD0">
        <w:trPr>
          <w:trHeight w:val="1"/>
        </w:trPr>
        <w:tc>
          <w:tcPr>
            <w:tcW w:w="1843"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4614E7" w:rsidRDefault="00457EB5" w:rsidP="000B39BE">
            <w:pPr>
              <w:spacing w:after="0" w:line="240" w:lineRule="auto"/>
              <w:jc w:val="both"/>
              <w:rPr>
                <w:rFonts w:ascii="Times New Roman" w:hAnsi="Times New Roman"/>
                <w:sz w:val="24"/>
                <w:szCs w:val="24"/>
              </w:rPr>
            </w:pPr>
            <w:r w:rsidRPr="004614E7">
              <w:rPr>
                <w:rFonts w:ascii="Times New Roman" w:hAnsi="Times New Roman"/>
                <w:sz w:val="24"/>
                <w:szCs w:val="24"/>
              </w:rPr>
              <w:t>Айзенк сауалнамасы, орташасы</w:t>
            </w:r>
          </w:p>
        </w:tc>
        <w:tc>
          <w:tcPr>
            <w:tcW w:w="25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4614E7" w:rsidRDefault="00457EB5" w:rsidP="000B39BE">
            <w:pPr>
              <w:spacing w:after="0" w:line="240" w:lineRule="auto"/>
              <w:jc w:val="both"/>
              <w:rPr>
                <w:rFonts w:ascii="Times New Roman" w:hAnsi="Times New Roman"/>
                <w:sz w:val="24"/>
                <w:szCs w:val="24"/>
              </w:rPr>
            </w:pPr>
            <w:r w:rsidRPr="004614E7">
              <w:rPr>
                <w:rFonts w:ascii="Times New Roman" w:hAnsi="Times New Roman"/>
                <w:sz w:val="24"/>
                <w:szCs w:val="24"/>
              </w:rPr>
              <w:t>Мазасыздану</w:t>
            </w:r>
          </w:p>
        </w:tc>
        <w:tc>
          <w:tcPr>
            <w:tcW w:w="8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4614E7" w:rsidRDefault="00457EB5" w:rsidP="000B39BE">
            <w:pPr>
              <w:spacing w:after="0" w:line="240" w:lineRule="auto"/>
              <w:jc w:val="both"/>
              <w:rPr>
                <w:rFonts w:ascii="Times New Roman" w:hAnsi="Times New Roman"/>
                <w:sz w:val="24"/>
                <w:szCs w:val="24"/>
              </w:rPr>
            </w:pPr>
            <w:r w:rsidRPr="004614E7">
              <w:rPr>
                <w:rFonts w:ascii="Times New Roman" w:hAnsi="Times New Roman"/>
                <w:sz w:val="24"/>
                <w:szCs w:val="24"/>
              </w:rPr>
              <w:t>13</w:t>
            </w:r>
          </w:p>
        </w:tc>
        <w:tc>
          <w:tcPr>
            <w:tcW w:w="8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4614E7" w:rsidRDefault="00457EB5" w:rsidP="000B39BE">
            <w:pPr>
              <w:spacing w:after="0" w:line="240" w:lineRule="auto"/>
              <w:jc w:val="both"/>
              <w:rPr>
                <w:rFonts w:ascii="Times New Roman" w:hAnsi="Times New Roman"/>
                <w:sz w:val="24"/>
                <w:szCs w:val="24"/>
                <w:lang w:val="kk-KZ"/>
              </w:rPr>
            </w:pPr>
            <w:r w:rsidRPr="004614E7">
              <w:rPr>
                <w:rFonts w:ascii="Times New Roman" w:hAnsi="Times New Roman"/>
                <w:sz w:val="24"/>
                <w:szCs w:val="24"/>
                <w:lang w:val="kk-KZ"/>
              </w:rPr>
              <w:t>-</w:t>
            </w:r>
          </w:p>
        </w:tc>
        <w:tc>
          <w:tcPr>
            <w:tcW w:w="7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4614E7" w:rsidRDefault="00457EB5" w:rsidP="000B39BE">
            <w:pPr>
              <w:spacing w:after="0" w:line="240" w:lineRule="auto"/>
              <w:jc w:val="both"/>
              <w:rPr>
                <w:rFonts w:ascii="Times New Roman" w:hAnsi="Times New Roman"/>
                <w:sz w:val="24"/>
                <w:szCs w:val="24"/>
              </w:rPr>
            </w:pPr>
            <w:r w:rsidRPr="004614E7">
              <w:rPr>
                <w:rFonts w:ascii="Times New Roman" w:hAnsi="Times New Roman"/>
                <w:sz w:val="24"/>
                <w:szCs w:val="24"/>
              </w:rPr>
              <w:t>15*</w:t>
            </w:r>
          </w:p>
        </w:tc>
        <w:tc>
          <w:tcPr>
            <w:tcW w:w="854" w:type="dxa"/>
            <w:tcBorders>
              <w:top w:val="single" w:sz="4" w:space="0" w:color="000000"/>
              <w:left w:val="single" w:sz="4" w:space="0" w:color="000000"/>
              <w:bottom w:val="single" w:sz="4" w:space="0" w:color="000000"/>
              <w:right w:val="single" w:sz="4" w:space="0" w:color="000000"/>
            </w:tcBorders>
            <w:shd w:val="clear" w:color="auto" w:fill="FFFFFF"/>
            <w:hideMark/>
          </w:tcPr>
          <w:p w:rsidR="00457EB5" w:rsidRPr="004614E7" w:rsidRDefault="00457EB5" w:rsidP="000B39BE">
            <w:pPr>
              <w:spacing w:after="0" w:line="240" w:lineRule="auto"/>
              <w:jc w:val="both"/>
              <w:rPr>
                <w:rFonts w:ascii="Times New Roman" w:hAnsi="Times New Roman"/>
                <w:sz w:val="24"/>
                <w:szCs w:val="24"/>
                <w:lang w:val="kk-KZ"/>
              </w:rPr>
            </w:pPr>
            <w:r w:rsidRPr="004614E7">
              <w:rPr>
                <w:rFonts w:ascii="Times New Roman" w:hAnsi="Times New Roman"/>
                <w:sz w:val="24"/>
                <w:szCs w:val="24"/>
                <w:lang w:val="kk-KZ"/>
              </w:rPr>
              <w:t>0,39</w:t>
            </w:r>
          </w:p>
        </w:tc>
        <w:tc>
          <w:tcPr>
            <w:tcW w:w="8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4614E7" w:rsidRDefault="00457EB5" w:rsidP="000B39BE">
            <w:pPr>
              <w:spacing w:after="0" w:line="240" w:lineRule="auto"/>
              <w:jc w:val="both"/>
              <w:rPr>
                <w:rFonts w:ascii="Times New Roman" w:hAnsi="Times New Roman"/>
                <w:sz w:val="24"/>
                <w:szCs w:val="24"/>
              </w:rPr>
            </w:pPr>
            <w:r w:rsidRPr="004614E7">
              <w:rPr>
                <w:rFonts w:ascii="Times New Roman" w:hAnsi="Times New Roman"/>
                <w:sz w:val="24"/>
                <w:szCs w:val="24"/>
              </w:rPr>
              <w:t>17**</w:t>
            </w:r>
          </w:p>
        </w:tc>
        <w:tc>
          <w:tcPr>
            <w:tcW w:w="1111" w:type="dxa"/>
            <w:tcBorders>
              <w:top w:val="single" w:sz="4" w:space="0" w:color="000000"/>
              <w:left w:val="single" w:sz="4" w:space="0" w:color="000000"/>
              <w:bottom w:val="single" w:sz="4" w:space="0" w:color="000000"/>
              <w:right w:val="single" w:sz="4" w:space="0" w:color="000000"/>
            </w:tcBorders>
            <w:shd w:val="clear" w:color="auto" w:fill="FFFFFF"/>
            <w:hideMark/>
          </w:tcPr>
          <w:p w:rsidR="00457EB5" w:rsidRPr="004614E7" w:rsidRDefault="00457EB5" w:rsidP="000B39BE">
            <w:pPr>
              <w:spacing w:after="0" w:line="240" w:lineRule="auto"/>
              <w:jc w:val="both"/>
              <w:rPr>
                <w:rFonts w:ascii="Times New Roman" w:hAnsi="Times New Roman"/>
                <w:sz w:val="24"/>
                <w:szCs w:val="24"/>
                <w:lang w:val="kk-KZ"/>
              </w:rPr>
            </w:pPr>
            <w:r w:rsidRPr="004614E7">
              <w:rPr>
                <w:rFonts w:ascii="Times New Roman" w:hAnsi="Times New Roman"/>
                <w:sz w:val="24"/>
                <w:szCs w:val="24"/>
                <w:lang w:val="kk-KZ"/>
              </w:rPr>
              <w:t>0,4</w:t>
            </w:r>
          </w:p>
        </w:tc>
      </w:tr>
      <w:tr w:rsidR="00457EB5" w:rsidRPr="004614E7" w:rsidTr="00EE1DD0">
        <w:trPr>
          <w:trHeight w:val="1"/>
        </w:trPr>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457EB5" w:rsidRPr="004614E7" w:rsidRDefault="00457EB5" w:rsidP="000B39BE">
            <w:pPr>
              <w:spacing w:after="0" w:line="240" w:lineRule="auto"/>
              <w:rPr>
                <w:rFonts w:ascii="Times New Roman" w:hAnsi="Times New Roman"/>
                <w:sz w:val="24"/>
                <w:szCs w:val="24"/>
              </w:rPr>
            </w:pPr>
          </w:p>
        </w:tc>
        <w:tc>
          <w:tcPr>
            <w:tcW w:w="25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4614E7" w:rsidRDefault="00457EB5" w:rsidP="000B39BE">
            <w:pPr>
              <w:spacing w:after="0" w:line="240" w:lineRule="auto"/>
              <w:jc w:val="both"/>
              <w:rPr>
                <w:rFonts w:ascii="Times New Roman" w:hAnsi="Times New Roman"/>
                <w:sz w:val="24"/>
                <w:szCs w:val="24"/>
              </w:rPr>
            </w:pPr>
            <w:r w:rsidRPr="004614E7">
              <w:rPr>
                <w:rFonts w:ascii="Times New Roman" w:hAnsi="Times New Roman"/>
                <w:sz w:val="24"/>
                <w:szCs w:val="24"/>
              </w:rPr>
              <w:t>Фрустрация</w:t>
            </w:r>
          </w:p>
        </w:tc>
        <w:tc>
          <w:tcPr>
            <w:tcW w:w="8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4614E7" w:rsidRDefault="00457EB5" w:rsidP="000B39BE">
            <w:pPr>
              <w:spacing w:after="0" w:line="240" w:lineRule="auto"/>
              <w:jc w:val="both"/>
              <w:rPr>
                <w:rFonts w:ascii="Times New Roman" w:hAnsi="Times New Roman"/>
                <w:sz w:val="24"/>
                <w:szCs w:val="24"/>
              </w:rPr>
            </w:pPr>
            <w:r w:rsidRPr="004614E7">
              <w:rPr>
                <w:rFonts w:ascii="Times New Roman" w:hAnsi="Times New Roman"/>
                <w:sz w:val="24"/>
                <w:szCs w:val="24"/>
              </w:rPr>
              <w:t>8*</w:t>
            </w:r>
          </w:p>
        </w:tc>
        <w:tc>
          <w:tcPr>
            <w:tcW w:w="8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4614E7" w:rsidRDefault="00457EB5" w:rsidP="000B39BE">
            <w:pPr>
              <w:spacing w:after="0" w:line="240" w:lineRule="auto"/>
              <w:jc w:val="both"/>
              <w:rPr>
                <w:rFonts w:ascii="Times New Roman" w:hAnsi="Times New Roman"/>
                <w:sz w:val="24"/>
                <w:szCs w:val="24"/>
                <w:lang w:val="kk-KZ"/>
              </w:rPr>
            </w:pPr>
            <w:r w:rsidRPr="004614E7">
              <w:rPr>
                <w:rFonts w:ascii="Times New Roman" w:hAnsi="Times New Roman"/>
                <w:sz w:val="24"/>
                <w:szCs w:val="24"/>
                <w:lang w:val="kk-KZ"/>
              </w:rPr>
              <w:t>0,28</w:t>
            </w:r>
          </w:p>
        </w:tc>
        <w:tc>
          <w:tcPr>
            <w:tcW w:w="7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4614E7" w:rsidRDefault="00457EB5" w:rsidP="000B39BE">
            <w:pPr>
              <w:spacing w:after="0" w:line="240" w:lineRule="auto"/>
              <w:jc w:val="both"/>
              <w:rPr>
                <w:rFonts w:ascii="Times New Roman" w:hAnsi="Times New Roman"/>
                <w:sz w:val="24"/>
                <w:szCs w:val="24"/>
              </w:rPr>
            </w:pPr>
            <w:r w:rsidRPr="004614E7">
              <w:rPr>
                <w:rFonts w:ascii="Times New Roman" w:hAnsi="Times New Roman"/>
                <w:sz w:val="24"/>
                <w:szCs w:val="24"/>
              </w:rPr>
              <w:t>14</w:t>
            </w:r>
          </w:p>
        </w:tc>
        <w:tc>
          <w:tcPr>
            <w:tcW w:w="854" w:type="dxa"/>
            <w:tcBorders>
              <w:top w:val="single" w:sz="4" w:space="0" w:color="000000"/>
              <w:left w:val="single" w:sz="4" w:space="0" w:color="000000"/>
              <w:bottom w:val="single" w:sz="4" w:space="0" w:color="000000"/>
              <w:right w:val="single" w:sz="4" w:space="0" w:color="000000"/>
            </w:tcBorders>
            <w:shd w:val="clear" w:color="auto" w:fill="FFFFFF"/>
            <w:hideMark/>
          </w:tcPr>
          <w:p w:rsidR="00457EB5" w:rsidRPr="004614E7" w:rsidRDefault="00457EB5" w:rsidP="000B39BE">
            <w:pPr>
              <w:spacing w:after="0" w:line="240" w:lineRule="auto"/>
              <w:jc w:val="both"/>
              <w:rPr>
                <w:rFonts w:ascii="Times New Roman" w:hAnsi="Times New Roman"/>
                <w:sz w:val="24"/>
                <w:szCs w:val="24"/>
                <w:lang w:val="kk-KZ"/>
              </w:rPr>
            </w:pPr>
            <w:r w:rsidRPr="004614E7">
              <w:rPr>
                <w:rFonts w:ascii="Times New Roman" w:hAnsi="Times New Roman"/>
                <w:sz w:val="24"/>
                <w:szCs w:val="24"/>
                <w:lang w:val="kk-KZ"/>
              </w:rPr>
              <w:t>-</w:t>
            </w:r>
          </w:p>
        </w:tc>
        <w:tc>
          <w:tcPr>
            <w:tcW w:w="8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4614E7" w:rsidRDefault="00457EB5" w:rsidP="000B39BE">
            <w:pPr>
              <w:spacing w:after="0" w:line="240" w:lineRule="auto"/>
              <w:jc w:val="both"/>
              <w:rPr>
                <w:rFonts w:ascii="Times New Roman" w:hAnsi="Times New Roman"/>
                <w:sz w:val="24"/>
                <w:szCs w:val="24"/>
              </w:rPr>
            </w:pPr>
            <w:r w:rsidRPr="004614E7">
              <w:rPr>
                <w:rFonts w:ascii="Times New Roman" w:hAnsi="Times New Roman"/>
                <w:sz w:val="24"/>
                <w:szCs w:val="24"/>
              </w:rPr>
              <w:t>15*</w:t>
            </w:r>
          </w:p>
        </w:tc>
        <w:tc>
          <w:tcPr>
            <w:tcW w:w="1111" w:type="dxa"/>
            <w:tcBorders>
              <w:top w:val="single" w:sz="4" w:space="0" w:color="000000"/>
              <w:left w:val="single" w:sz="4" w:space="0" w:color="000000"/>
              <w:bottom w:val="single" w:sz="4" w:space="0" w:color="000000"/>
              <w:right w:val="single" w:sz="4" w:space="0" w:color="000000"/>
            </w:tcBorders>
            <w:shd w:val="clear" w:color="auto" w:fill="FFFFFF"/>
            <w:hideMark/>
          </w:tcPr>
          <w:p w:rsidR="00457EB5" w:rsidRPr="004614E7" w:rsidRDefault="00457EB5" w:rsidP="000B39BE">
            <w:pPr>
              <w:spacing w:after="0" w:line="240" w:lineRule="auto"/>
              <w:jc w:val="both"/>
              <w:rPr>
                <w:rFonts w:ascii="Times New Roman" w:hAnsi="Times New Roman"/>
                <w:sz w:val="24"/>
                <w:szCs w:val="24"/>
                <w:lang w:val="kk-KZ"/>
              </w:rPr>
            </w:pPr>
            <w:r w:rsidRPr="004614E7">
              <w:rPr>
                <w:rFonts w:ascii="Times New Roman" w:hAnsi="Times New Roman"/>
                <w:sz w:val="24"/>
                <w:szCs w:val="24"/>
                <w:lang w:val="kk-KZ"/>
              </w:rPr>
              <w:t>0,35</w:t>
            </w:r>
          </w:p>
        </w:tc>
      </w:tr>
      <w:tr w:rsidR="00457EB5" w:rsidRPr="004614E7" w:rsidTr="00EE1DD0">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457EB5" w:rsidRPr="004614E7" w:rsidRDefault="00457EB5" w:rsidP="000B39BE">
            <w:pPr>
              <w:spacing w:after="0" w:line="240" w:lineRule="auto"/>
              <w:rPr>
                <w:rFonts w:ascii="Times New Roman" w:hAnsi="Times New Roman"/>
                <w:sz w:val="24"/>
                <w:szCs w:val="24"/>
              </w:rPr>
            </w:pPr>
          </w:p>
        </w:tc>
        <w:tc>
          <w:tcPr>
            <w:tcW w:w="25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4614E7" w:rsidRDefault="00457EB5" w:rsidP="000B39BE">
            <w:pPr>
              <w:spacing w:after="0" w:line="240" w:lineRule="auto"/>
              <w:jc w:val="both"/>
              <w:rPr>
                <w:rFonts w:ascii="Times New Roman" w:hAnsi="Times New Roman"/>
                <w:sz w:val="24"/>
                <w:szCs w:val="24"/>
              </w:rPr>
            </w:pPr>
            <w:r w:rsidRPr="004614E7">
              <w:rPr>
                <w:rFonts w:ascii="Times New Roman" w:hAnsi="Times New Roman"/>
                <w:sz w:val="24"/>
                <w:szCs w:val="24"/>
              </w:rPr>
              <w:t>Ригидтілік</w:t>
            </w:r>
          </w:p>
        </w:tc>
        <w:tc>
          <w:tcPr>
            <w:tcW w:w="8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4614E7" w:rsidRDefault="00457EB5" w:rsidP="000B39BE">
            <w:pPr>
              <w:spacing w:after="0" w:line="240" w:lineRule="auto"/>
              <w:jc w:val="both"/>
              <w:rPr>
                <w:rFonts w:ascii="Times New Roman" w:hAnsi="Times New Roman"/>
                <w:sz w:val="24"/>
                <w:szCs w:val="24"/>
              </w:rPr>
            </w:pPr>
            <w:r w:rsidRPr="004614E7">
              <w:rPr>
                <w:rFonts w:ascii="Times New Roman" w:hAnsi="Times New Roman"/>
                <w:sz w:val="24"/>
                <w:szCs w:val="24"/>
              </w:rPr>
              <w:t>9*</w:t>
            </w:r>
          </w:p>
        </w:tc>
        <w:tc>
          <w:tcPr>
            <w:tcW w:w="8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4614E7" w:rsidRDefault="00457EB5" w:rsidP="000B39BE">
            <w:pPr>
              <w:spacing w:after="0" w:line="240" w:lineRule="auto"/>
              <w:jc w:val="both"/>
              <w:rPr>
                <w:rFonts w:ascii="Times New Roman" w:hAnsi="Times New Roman"/>
                <w:sz w:val="24"/>
                <w:szCs w:val="24"/>
                <w:lang w:val="kk-KZ"/>
              </w:rPr>
            </w:pPr>
            <w:r w:rsidRPr="004614E7">
              <w:rPr>
                <w:rFonts w:ascii="Times New Roman" w:hAnsi="Times New Roman"/>
                <w:sz w:val="24"/>
                <w:szCs w:val="24"/>
                <w:lang w:val="kk-KZ"/>
              </w:rPr>
              <w:t>0,3</w:t>
            </w:r>
          </w:p>
        </w:tc>
        <w:tc>
          <w:tcPr>
            <w:tcW w:w="7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4614E7" w:rsidRDefault="00457EB5" w:rsidP="000B39BE">
            <w:pPr>
              <w:spacing w:after="0" w:line="240" w:lineRule="auto"/>
              <w:jc w:val="both"/>
              <w:rPr>
                <w:rFonts w:ascii="Times New Roman" w:hAnsi="Times New Roman"/>
                <w:sz w:val="24"/>
                <w:szCs w:val="24"/>
              </w:rPr>
            </w:pPr>
            <w:r w:rsidRPr="004614E7">
              <w:rPr>
                <w:rFonts w:ascii="Times New Roman" w:hAnsi="Times New Roman"/>
                <w:sz w:val="24"/>
                <w:szCs w:val="24"/>
              </w:rPr>
              <w:t>15</w:t>
            </w:r>
          </w:p>
        </w:tc>
        <w:tc>
          <w:tcPr>
            <w:tcW w:w="854" w:type="dxa"/>
            <w:tcBorders>
              <w:top w:val="single" w:sz="4" w:space="0" w:color="000000"/>
              <w:left w:val="single" w:sz="4" w:space="0" w:color="000000"/>
              <w:bottom w:val="single" w:sz="4" w:space="0" w:color="000000"/>
              <w:right w:val="single" w:sz="4" w:space="0" w:color="000000"/>
            </w:tcBorders>
            <w:shd w:val="clear" w:color="auto" w:fill="FFFFFF"/>
            <w:hideMark/>
          </w:tcPr>
          <w:p w:rsidR="00457EB5" w:rsidRPr="004614E7" w:rsidRDefault="00457EB5" w:rsidP="000B39BE">
            <w:pPr>
              <w:spacing w:after="0" w:line="240" w:lineRule="auto"/>
              <w:jc w:val="both"/>
              <w:rPr>
                <w:rFonts w:ascii="Times New Roman" w:hAnsi="Times New Roman"/>
                <w:sz w:val="24"/>
                <w:szCs w:val="24"/>
                <w:lang w:val="kk-KZ"/>
              </w:rPr>
            </w:pPr>
            <w:r w:rsidRPr="004614E7">
              <w:rPr>
                <w:rFonts w:ascii="Times New Roman" w:hAnsi="Times New Roman"/>
                <w:sz w:val="24"/>
                <w:szCs w:val="24"/>
                <w:lang w:val="kk-KZ"/>
              </w:rPr>
              <w:t>-</w:t>
            </w:r>
          </w:p>
        </w:tc>
        <w:tc>
          <w:tcPr>
            <w:tcW w:w="8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4614E7" w:rsidRDefault="00457EB5" w:rsidP="000B39BE">
            <w:pPr>
              <w:spacing w:after="0" w:line="240" w:lineRule="auto"/>
              <w:jc w:val="both"/>
              <w:rPr>
                <w:rFonts w:ascii="Times New Roman" w:hAnsi="Times New Roman"/>
                <w:sz w:val="24"/>
                <w:szCs w:val="24"/>
              </w:rPr>
            </w:pPr>
            <w:r w:rsidRPr="004614E7">
              <w:rPr>
                <w:rFonts w:ascii="Times New Roman" w:hAnsi="Times New Roman"/>
                <w:sz w:val="24"/>
                <w:szCs w:val="24"/>
              </w:rPr>
              <w:t>18**</w:t>
            </w:r>
          </w:p>
        </w:tc>
        <w:tc>
          <w:tcPr>
            <w:tcW w:w="1111" w:type="dxa"/>
            <w:tcBorders>
              <w:top w:val="single" w:sz="4" w:space="0" w:color="000000"/>
              <w:left w:val="single" w:sz="4" w:space="0" w:color="000000"/>
              <w:bottom w:val="single" w:sz="4" w:space="0" w:color="000000"/>
              <w:right w:val="single" w:sz="4" w:space="0" w:color="000000"/>
            </w:tcBorders>
            <w:shd w:val="clear" w:color="auto" w:fill="FFFFFF"/>
            <w:hideMark/>
          </w:tcPr>
          <w:p w:rsidR="00457EB5" w:rsidRPr="004614E7" w:rsidRDefault="00457EB5" w:rsidP="000B39BE">
            <w:pPr>
              <w:spacing w:after="0" w:line="240" w:lineRule="auto"/>
              <w:jc w:val="both"/>
              <w:rPr>
                <w:rFonts w:ascii="Times New Roman" w:hAnsi="Times New Roman"/>
                <w:sz w:val="24"/>
                <w:szCs w:val="24"/>
                <w:lang w:val="kk-KZ"/>
              </w:rPr>
            </w:pPr>
            <w:r w:rsidRPr="004614E7">
              <w:rPr>
                <w:rFonts w:ascii="Times New Roman" w:hAnsi="Times New Roman"/>
                <w:sz w:val="24"/>
                <w:szCs w:val="24"/>
                <w:lang w:val="kk-KZ"/>
              </w:rPr>
              <w:t>0,4</w:t>
            </w:r>
          </w:p>
        </w:tc>
      </w:tr>
      <w:tr w:rsidR="00457EB5" w:rsidRPr="004614E7" w:rsidTr="00A62DA0">
        <w:trPr>
          <w:trHeight w:val="1"/>
        </w:trPr>
        <w:tc>
          <w:tcPr>
            <w:tcW w:w="436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EE1DD0" w:rsidRDefault="00457EB5" w:rsidP="00EE1DD0">
            <w:pPr>
              <w:spacing w:after="0" w:line="240" w:lineRule="auto"/>
              <w:jc w:val="both"/>
              <w:rPr>
                <w:rFonts w:ascii="Times New Roman" w:hAnsi="Times New Roman"/>
                <w:sz w:val="24"/>
                <w:szCs w:val="24"/>
              </w:rPr>
            </w:pPr>
            <w:r w:rsidRPr="00EE1DD0">
              <w:rPr>
                <w:rFonts w:ascii="Times New Roman" w:hAnsi="Times New Roman"/>
                <w:sz w:val="24"/>
                <w:szCs w:val="24"/>
              </w:rPr>
              <w:t xml:space="preserve">Спимер критериясы бойынша, «*» - p = </w:t>
            </w:r>
            <w:r w:rsidRPr="00EE1DD0">
              <w:rPr>
                <w:rFonts w:ascii="Times New Roman" w:hAnsi="Times New Roman"/>
                <w:sz w:val="24"/>
                <w:szCs w:val="24"/>
                <w:shd w:val="clear" w:color="auto" w:fill="FFFFFF"/>
              </w:rPr>
              <w:t>0.05</w:t>
            </w:r>
            <w:r w:rsidRPr="00EE1DD0">
              <w:rPr>
                <w:rFonts w:ascii="Times New Roman" w:hAnsi="Times New Roman"/>
                <w:b/>
                <w:sz w:val="24"/>
                <w:szCs w:val="24"/>
                <w:shd w:val="clear" w:color="auto" w:fill="FFFFFF"/>
              </w:rPr>
              <w:t xml:space="preserve">,  </w:t>
            </w:r>
            <w:r w:rsidRPr="00EE1DD0">
              <w:rPr>
                <w:rFonts w:ascii="Times New Roman" w:hAnsi="Times New Roman"/>
                <w:sz w:val="24"/>
                <w:szCs w:val="24"/>
              </w:rPr>
              <w:t xml:space="preserve">«**» - p = </w:t>
            </w:r>
            <w:r w:rsidRPr="00EE1DD0">
              <w:rPr>
                <w:rFonts w:ascii="Times New Roman" w:hAnsi="Times New Roman"/>
                <w:sz w:val="24"/>
                <w:szCs w:val="24"/>
                <w:shd w:val="clear" w:color="auto" w:fill="FFFFFF"/>
              </w:rPr>
              <w:t xml:space="preserve">0.001 </w:t>
            </w:r>
            <w:r w:rsidR="00EE1DD0" w:rsidRPr="00EE1DD0">
              <w:rPr>
                <w:rFonts w:ascii="Times New Roman" w:hAnsi="Times New Roman"/>
                <w:sz w:val="24"/>
                <w:szCs w:val="24"/>
              </w:rPr>
              <w:t>маңыздылы</w:t>
            </w:r>
            <w:r w:rsidR="00EE1DD0" w:rsidRPr="00EE1DD0">
              <w:rPr>
                <w:rFonts w:ascii="Times New Roman" w:hAnsi="Times New Roman"/>
                <w:sz w:val="24"/>
                <w:szCs w:val="24"/>
                <w:lang w:val="kk-KZ"/>
              </w:rPr>
              <w:t>ғы</w:t>
            </w:r>
          </w:p>
        </w:tc>
        <w:tc>
          <w:tcPr>
            <w:tcW w:w="174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EE1DD0" w:rsidRDefault="00457EB5" w:rsidP="000B39BE">
            <w:pPr>
              <w:spacing w:after="0" w:line="240" w:lineRule="auto"/>
              <w:jc w:val="both"/>
              <w:rPr>
                <w:rFonts w:ascii="Times New Roman" w:hAnsi="Times New Roman"/>
                <w:b/>
                <w:sz w:val="24"/>
                <w:szCs w:val="24"/>
                <w:shd w:val="clear" w:color="auto" w:fill="FFFFFF"/>
              </w:rPr>
            </w:pPr>
            <w:r w:rsidRPr="00EE1DD0">
              <w:rPr>
                <w:rFonts w:ascii="Times New Roman" w:hAnsi="Times New Roman"/>
                <w:sz w:val="24"/>
                <w:szCs w:val="24"/>
              </w:rPr>
              <w:t>p=</w:t>
            </w:r>
            <w:r w:rsidRPr="00EE1DD0">
              <w:rPr>
                <w:rFonts w:ascii="Times New Roman" w:hAnsi="Times New Roman"/>
                <w:sz w:val="24"/>
                <w:szCs w:val="24"/>
                <w:shd w:val="clear" w:color="auto" w:fill="FFFFFF"/>
              </w:rPr>
              <w:t>0.27(0.05</w:t>
            </w:r>
            <w:r w:rsidRPr="00EE1DD0">
              <w:rPr>
                <w:rFonts w:ascii="Times New Roman" w:hAnsi="Times New Roman"/>
                <w:b/>
                <w:sz w:val="24"/>
                <w:szCs w:val="24"/>
                <w:shd w:val="clear" w:color="auto" w:fill="FFFFFF"/>
              </w:rPr>
              <w:t xml:space="preserve">), </w:t>
            </w:r>
          </w:p>
          <w:p w:rsidR="00457EB5" w:rsidRPr="00EE1DD0" w:rsidRDefault="00457EB5" w:rsidP="000B39BE">
            <w:pPr>
              <w:spacing w:after="0" w:line="240" w:lineRule="auto"/>
              <w:jc w:val="both"/>
              <w:rPr>
                <w:rFonts w:ascii="Times New Roman" w:hAnsi="Times New Roman"/>
                <w:b/>
                <w:sz w:val="24"/>
                <w:szCs w:val="24"/>
                <w:shd w:val="clear" w:color="auto" w:fill="FFFFFF"/>
                <w:lang w:val="kk-KZ"/>
              </w:rPr>
            </w:pPr>
            <w:r w:rsidRPr="00EE1DD0">
              <w:rPr>
                <w:rFonts w:ascii="Times New Roman" w:hAnsi="Times New Roman"/>
                <w:sz w:val="24"/>
                <w:szCs w:val="24"/>
              </w:rPr>
              <w:t>p=</w:t>
            </w:r>
            <w:r w:rsidRPr="00EE1DD0">
              <w:rPr>
                <w:rFonts w:ascii="Times New Roman" w:hAnsi="Times New Roman"/>
                <w:sz w:val="24"/>
                <w:szCs w:val="24"/>
                <w:shd w:val="clear" w:color="auto" w:fill="FFFFFF"/>
              </w:rPr>
              <w:t>0.35(0.001</w:t>
            </w:r>
            <w:r w:rsidRPr="00EE1DD0">
              <w:rPr>
                <w:rFonts w:ascii="Times New Roman" w:hAnsi="Times New Roman"/>
                <w:b/>
                <w:sz w:val="24"/>
                <w:szCs w:val="24"/>
                <w:shd w:val="clear" w:color="auto" w:fill="FFFFFF"/>
              </w:rPr>
              <w:t>)</w:t>
            </w:r>
          </w:p>
        </w:tc>
        <w:tc>
          <w:tcPr>
            <w:tcW w:w="160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57EB5" w:rsidRPr="00EE1DD0" w:rsidRDefault="00457EB5" w:rsidP="000B39BE">
            <w:pPr>
              <w:spacing w:after="0" w:line="240" w:lineRule="auto"/>
              <w:jc w:val="both"/>
              <w:rPr>
                <w:rFonts w:ascii="Times New Roman" w:hAnsi="Times New Roman"/>
                <w:b/>
                <w:sz w:val="24"/>
                <w:szCs w:val="24"/>
                <w:shd w:val="clear" w:color="auto" w:fill="FFFFFF"/>
              </w:rPr>
            </w:pPr>
            <w:r w:rsidRPr="00EE1DD0">
              <w:rPr>
                <w:rFonts w:ascii="Times New Roman" w:hAnsi="Times New Roman"/>
                <w:sz w:val="24"/>
                <w:szCs w:val="24"/>
              </w:rPr>
              <w:t>p=</w:t>
            </w:r>
            <w:r w:rsidRPr="00EE1DD0">
              <w:rPr>
                <w:rFonts w:ascii="Times New Roman" w:hAnsi="Times New Roman"/>
                <w:sz w:val="24"/>
                <w:szCs w:val="24"/>
                <w:shd w:val="clear" w:color="auto" w:fill="FFFFFF"/>
              </w:rPr>
              <w:t>0.23</w:t>
            </w:r>
            <w:r w:rsidR="00EE1DD0" w:rsidRPr="00EE1DD0">
              <w:rPr>
                <w:rFonts w:ascii="Times New Roman" w:hAnsi="Times New Roman"/>
                <w:sz w:val="24"/>
                <w:szCs w:val="24"/>
                <w:shd w:val="clear" w:color="auto" w:fill="FFFFFF"/>
                <w:lang w:val="kk-KZ"/>
              </w:rPr>
              <w:t xml:space="preserve"> </w:t>
            </w:r>
            <w:r w:rsidRPr="00EE1DD0">
              <w:rPr>
                <w:rFonts w:ascii="Times New Roman" w:hAnsi="Times New Roman"/>
                <w:sz w:val="24"/>
                <w:szCs w:val="24"/>
                <w:shd w:val="clear" w:color="auto" w:fill="FFFFFF"/>
              </w:rPr>
              <w:t>(0.05</w:t>
            </w:r>
            <w:r w:rsidRPr="00EE1DD0">
              <w:rPr>
                <w:rFonts w:ascii="Times New Roman" w:hAnsi="Times New Roman"/>
                <w:b/>
                <w:sz w:val="24"/>
                <w:szCs w:val="24"/>
                <w:shd w:val="clear" w:color="auto" w:fill="FFFFFF"/>
              </w:rPr>
              <w:t xml:space="preserve">), </w:t>
            </w:r>
          </w:p>
          <w:p w:rsidR="00457EB5" w:rsidRPr="00EE1DD0" w:rsidRDefault="00457EB5" w:rsidP="000B39BE">
            <w:pPr>
              <w:spacing w:after="0" w:line="240" w:lineRule="auto"/>
              <w:jc w:val="both"/>
              <w:rPr>
                <w:rFonts w:ascii="Times New Roman" w:hAnsi="Times New Roman"/>
                <w:b/>
                <w:sz w:val="24"/>
                <w:szCs w:val="24"/>
                <w:shd w:val="clear" w:color="auto" w:fill="FFFFFF"/>
                <w:lang w:val="kk-KZ"/>
              </w:rPr>
            </w:pPr>
            <w:r w:rsidRPr="00EE1DD0">
              <w:rPr>
                <w:rFonts w:ascii="Times New Roman" w:hAnsi="Times New Roman"/>
                <w:sz w:val="24"/>
                <w:szCs w:val="24"/>
              </w:rPr>
              <w:t>p=</w:t>
            </w:r>
            <w:r w:rsidRPr="00EE1DD0">
              <w:rPr>
                <w:rFonts w:ascii="Times New Roman" w:hAnsi="Times New Roman"/>
                <w:sz w:val="24"/>
                <w:szCs w:val="24"/>
                <w:shd w:val="clear" w:color="auto" w:fill="FFFFFF"/>
              </w:rPr>
              <w:t>0.3</w:t>
            </w:r>
            <w:r w:rsidR="00EE1DD0" w:rsidRPr="00EE1DD0">
              <w:rPr>
                <w:rFonts w:ascii="Times New Roman" w:hAnsi="Times New Roman"/>
                <w:b/>
                <w:sz w:val="24"/>
                <w:szCs w:val="24"/>
                <w:shd w:val="clear" w:color="auto" w:fill="FFFFFF"/>
                <w:lang w:val="kk-KZ"/>
              </w:rPr>
              <w:t xml:space="preserve"> </w:t>
            </w:r>
            <w:r w:rsidRPr="00EE1DD0">
              <w:rPr>
                <w:rFonts w:ascii="Times New Roman" w:hAnsi="Times New Roman"/>
                <w:sz w:val="24"/>
                <w:szCs w:val="24"/>
                <w:shd w:val="clear" w:color="auto" w:fill="FFFFFF"/>
              </w:rPr>
              <w:t>(0.001</w:t>
            </w:r>
            <w:r w:rsidRPr="00EE1DD0">
              <w:rPr>
                <w:rFonts w:ascii="Times New Roman" w:hAnsi="Times New Roman"/>
                <w:b/>
                <w:sz w:val="24"/>
                <w:szCs w:val="24"/>
                <w:shd w:val="clear" w:color="auto" w:fill="FFFFFF"/>
              </w:rPr>
              <w:t>)</w:t>
            </w:r>
          </w:p>
        </w:tc>
        <w:tc>
          <w:tcPr>
            <w:tcW w:w="192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57EB5" w:rsidRPr="00EE1DD0" w:rsidRDefault="00457EB5" w:rsidP="000B39BE">
            <w:pPr>
              <w:spacing w:after="0" w:line="240" w:lineRule="auto"/>
              <w:jc w:val="both"/>
              <w:rPr>
                <w:rFonts w:ascii="Times New Roman" w:hAnsi="Times New Roman"/>
                <w:b/>
                <w:sz w:val="24"/>
                <w:szCs w:val="24"/>
                <w:shd w:val="clear" w:color="auto" w:fill="FFFFFF"/>
              </w:rPr>
            </w:pPr>
            <w:r w:rsidRPr="00EE1DD0">
              <w:rPr>
                <w:rFonts w:ascii="Times New Roman" w:hAnsi="Times New Roman"/>
                <w:sz w:val="24"/>
                <w:szCs w:val="24"/>
              </w:rPr>
              <w:t>p=</w:t>
            </w:r>
            <w:r w:rsidRPr="00EE1DD0">
              <w:rPr>
                <w:rFonts w:ascii="Times New Roman" w:hAnsi="Times New Roman"/>
                <w:sz w:val="24"/>
                <w:szCs w:val="24"/>
                <w:shd w:val="clear" w:color="auto" w:fill="FFFFFF"/>
              </w:rPr>
              <w:t>0.3</w:t>
            </w:r>
            <w:r w:rsidR="00EE1DD0" w:rsidRPr="00EE1DD0">
              <w:rPr>
                <w:rFonts w:ascii="Times New Roman" w:hAnsi="Times New Roman"/>
                <w:b/>
                <w:sz w:val="24"/>
                <w:szCs w:val="24"/>
                <w:shd w:val="clear" w:color="auto" w:fill="FFFFFF"/>
                <w:lang w:val="kk-KZ"/>
              </w:rPr>
              <w:t xml:space="preserve"> </w:t>
            </w:r>
            <w:r w:rsidRPr="00EE1DD0">
              <w:rPr>
                <w:rFonts w:ascii="Times New Roman" w:hAnsi="Times New Roman"/>
                <w:sz w:val="24"/>
                <w:szCs w:val="24"/>
                <w:shd w:val="clear" w:color="auto" w:fill="FFFFFF"/>
              </w:rPr>
              <w:t>(0.05</w:t>
            </w:r>
            <w:r w:rsidRPr="00EE1DD0">
              <w:rPr>
                <w:rFonts w:ascii="Times New Roman" w:hAnsi="Times New Roman"/>
                <w:b/>
                <w:sz w:val="24"/>
                <w:szCs w:val="24"/>
                <w:shd w:val="clear" w:color="auto" w:fill="FFFFFF"/>
              </w:rPr>
              <w:t xml:space="preserve">), </w:t>
            </w:r>
          </w:p>
          <w:p w:rsidR="00457EB5" w:rsidRPr="00EE1DD0" w:rsidRDefault="00457EB5" w:rsidP="00EE1DD0">
            <w:pPr>
              <w:spacing w:after="0" w:line="240" w:lineRule="auto"/>
              <w:jc w:val="both"/>
              <w:rPr>
                <w:rFonts w:ascii="Times New Roman" w:hAnsi="Times New Roman"/>
                <w:sz w:val="24"/>
                <w:szCs w:val="24"/>
              </w:rPr>
            </w:pPr>
            <w:r w:rsidRPr="00EE1DD0">
              <w:rPr>
                <w:rFonts w:ascii="Times New Roman" w:hAnsi="Times New Roman"/>
                <w:sz w:val="24"/>
                <w:szCs w:val="24"/>
              </w:rPr>
              <w:t>p=</w:t>
            </w:r>
            <w:r w:rsidRPr="00EE1DD0">
              <w:rPr>
                <w:rFonts w:ascii="Times New Roman" w:hAnsi="Times New Roman"/>
                <w:sz w:val="24"/>
                <w:szCs w:val="24"/>
                <w:shd w:val="clear" w:color="auto" w:fill="FFFFFF"/>
              </w:rPr>
              <w:t>0.39</w:t>
            </w:r>
            <w:r w:rsidR="00EE1DD0" w:rsidRPr="00EE1DD0">
              <w:rPr>
                <w:rFonts w:ascii="Times New Roman" w:hAnsi="Times New Roman"/>
                <w:b/>
                <w:sz w:val="24"/>
                <w:szCs w:val="24"/>
                <w:shd w:val="clear" w:color="auto" w:fill="FFFFFF"/>
                <w:lang w:val="kk-KZ"/>
              </w:rPr>
              <w:t xml:space="preserve"> </w:t>
            </w:r>
            <w:r w:rsidRPr="00EE1DD0">
              <w:rPr>
                <w:rFonts w:ascii="Times New Roman" w:hAnsi="Times New Roman"/>
                <w:sz w:val="24"/>
                <w:szCs w:val="24"/>
                <w:shd w:val="clear" w:color="auto" w:fill="FFFFFF"/>
              </w:rPr>
              <w:t>(0.001</w:t>
            </w:r>
            <w:r w:rsidRPr="00EE1DD0">
              <w:rPr>
                <w:rFonts w:ascii="Times New Roman" w:hAnsi="Times New Roman"/>
                <w:b/>
                <w:sz w:val="24"/>
                <w:szCs w:val="24"/>
                <w:shd w:val="clear" w:color="auto" w:fill="FFFFFF"/>
              </w:rPr>
              <w:t>)</w:t>
            </w:r>
          </w:p>
        </w:tc>
      </w:tr>
    </w:tbl>
    <w:p w:rsidR="00457EB5" w:rsidRPr="004614E7" w:rsidRDefault="002767FA" w:rsidP="00EE1DD0">
      <w:pPr>
        <w:spacing w:after="0" w:line="240" w:lineRule="auto"/>
        <w:ind w:firstLine="567"/>
        <w:jc w:val="both"/>
        <w:rPr>
          <w:rFonts w:ascii="Times New Roman" w:hAnsi="Times New Roman"/>
          <w:sz w:val="28"/>
          <w:szCs w:val="28"/>
        </w:rPr>
      </w:pPr>
      <w:r>
        <w:rPr>
          <w:rFonts w:ascii="Times New Roman" w:hAnsi="Times New Roman"/>
          <w:sz w:val="28"/>
          <w:szCs w:val="28"/>
        </w:rPr>
        <w:lastRenderedPageBreak/>
        <w:t>5. К.</w:t>
      </w:r>
      <w:r w:rsidR="00457EB5" w:rsidRPr="004614E7">
        <w:rPr>
          <w:rFonts w:ascii="Times New Roman" w:hAnsi="Times New Roman"/>
          <w:sz w:val="28"/>
          <w:szCs w:val="28"/>
        </w:rPr>
        <w:t xml:space="preserve">Роджерстің айтуы бойынша оқытушылардың </w:t>
      </w:r>
      <w:r w:rsidR="00457EB5" w:rsidRPr="004614E7">
        <w:rPr>
          <w:rFonts w:ascii="Times New Roman" w:hAnsi="Times New Roman"/>
          <w:sz w:val="28"/>
          <w:szCs w:val="28"/>
          <w:lang w:val="kk-KZ"/>
        </w:rPr>
        <w:t>оқыту</w:t>
      </w:r>
      <w:r w:rsidR="00457EB5" w:rsidRPr="004614E7">
        <w:rPr>
          <w:rFonts w:ascii="Times New Roman" w:hAnsi="Times New Roman"/>
          <w:sz w:val="28"/>
          <w:szCs w:val="28"/>
        </w:rPr>
        <w:t>-тәрбиелеу үдерісіндегі эмоциясы, эмпатиялық қабілеті маңызды. Өз</w:t>
      </w:r>
      <w:r w:rsidR="00457EB5" w:rsidRPr="004614E7">
        <w:rPr>
          <w:rFonts w:ascii="Times New Roman" w:hAnsi="Times New Roman"/>
          <w:sz w:val="28"/>
          <w:szCs w:val="28"/>
          <w:lang w:val="kk-KZ"/>
        </w:rPr>
        <w:t xml:space="preserve">ін-өзі белсендіруі </w:t>
      </w:r>
      <w:r w:rsidR="00457EB5" w:rsidRPr="004614E7">
        <w:rPr>
          <w:rFonts w:ascii="Times New Roman" w:hAnsi="Times New Roman"/>
          <w:sz w:val="28"/>
          <w:szCs w:val="28"/>
        </w:rPr>
        <w:t xml:space="preserve"> дамыған оқытушылар </w:t>
      </w:r>
      <w:r w:rsidR="00457EB5" w:rsidRPr="004614E7">
        <w:rPr>
          <w:rFonts w:ascii="Times New Roman" w:hAnsi="Times New Roman"/>
          <w:sz w:val="28"/>
          <w:szCs w:val="28"/>
          <w:lang w:val="kk-KZ"/>
        </w:rPr>
        <w:t>жоғары</w:t>
      </w:r>
      <w:r w:rsidR="00457EB5" w:rsidRPr="004614E7">
        <w:rPr>
          <w:rFonts w:ascii="Times New Roman" w:hAnsi="Times New Roman"/>
          <w:sz w:val="28"/>
          <w:szCs w:val="28"/>
        </w:rPr>
        <w:t xml:space="preserve"> деңгейде эмоционалды оңтайлы орта құра отырып студенттердің бойына жағымды қасиеттерді дамытады</w:t>
      </w:r>
      <w:r>
        <w:rPr>
          <w:rFonts w:ascii="Times New Roman" w:hAnsi="Times New Roman"/>
          <w:sz w:val="28"/>
          <w:szCs w:val="28"/>
          <w:lang w:val="kk-KZ"/>
        </w:rPr>
        <w:t xml:space="preserve"> (Кесте – 13)</w:t>
      </w:r>
      <w:r w:rsidR="00457EB5" w:rsidRPr="004614E7">
        <w:rPr>
          <w:rFonts w:ascii="Times New Roman" w:hAnsi="Times New Roman"/>
          <w:sz w:val="28"/>
          <w:szCs w:val="28"/>
        </w:rPr>
        <w:t xml:space="preserve">. </w:t>
      </w:r>
    </w:p>
    <w:p w:rsidR="002767FA" w:rsidRPr="004614E7" w:rsidRDefault="002767FA" w:rsidP="002767FA">
      <w:pPr>
        <w:spacing w:after="0" w:line="240" w:lineRule="auto"/>
        <w:ind w:firstLine="567"/>
        <w:jc w:val="both"/>
        <w:rPr>
          <w:rFonts w:ascii="Times New Roman" w:hAnsi="Times New Roman"/>
          <w:sz w:val="28"/>
          <w:szCs w:val="28"/>
          <w:shd w:val="clear" w:color="auto" w:fill="FFFFFF"/>
        </w:rPr>
      </w:pPr>
      <w:r w:rsidRPr="004614E7">
        <w:rPr>
          <w:rFonts w:ascii="Times New Roman" w:hAnsi="Times New Roman"/>
          <w:sz w:val="28"/>
          <w:szCs w:val="28"/>
          <w:shd w:val="clear" w:color="auto" w:fill="FFFFFF"/>
        </w:rPr>
        <w:t xml:space="preserve">А фактор: өзінің эмоцияларын саналы түсініп, үнемі өзінің эмоция қорын толтырып отырады (14,2). Өзінің эмоциясын жақсы түсінуіне байланысты ішкі күйлерін де жақсы сезіне алады (12,6). Өзіндік мотивациясы жоғары (12,5) және студенттермен өзара іс-әрекетте эмпатиясы жоғары (15,4), сонымен қатар студенттердің эмоцияларын басқару қабілеті орташадан жоғары (12,7). </w:t>
      </w:r>
    </w:p>
    <w:p w:rsidR="002767FA" w:rsidRPr="004614E7" w:rsidRDefault="002767FA" w:rsidP="002767FA">
      <w:pPr>
        <w:spacing w:after="0" w:line="240" w:lineRule="auto"/>
        <w:ind w:firstLine="567"/>
        <w:jc w:val="both"/>
        <w:rPr>
          <w:rFonts w:ascii="Times New Roman" w:hAnsi="Times New Roman"/>
          <w:sz w:val="28"/>
          <w:szCs w:val="28"/>
          <w:shd w:val="clear" w:color="auto" w:fill="FFFFFF"/>
        </w:rPr>
      </w:pPr>
      <w:r w:rsidRPr="004614E7">
        <w:rPr>
          <w:rFonts w:ascii="Times New Roman" w:hAnsi="Times New Roman"/>
          <w:sz w:val="28"/>
          <w:szCs w:val="28"/>
          <w:shd w:val="clear" w:color="auto" w:fill="FFFFFF"/>
        </w:rPr>
        <w:t xml:space="preserve">В фактор: эмоционалды интеллектінің жоғары деңгейі тән, өзінің эмоцияларын саналы түсініп, үнемі өзінің эмоция қорын толтыру қабілеті орташа (11,3), эмоцияларын басқара алу қабілеті (9) орташадан жоғары, өзіндік мотивациясы (10) және эмпатиясы (8) орташа, өзге адамдардың эмоцияларын басқаруда (6,7) қиыншылықтар болуы мүмкін. </w:t>
      </w:r>
    </w:p>
    <w:p w:rsidR="002767FA" w:rsidRPr="002767FA" w:rsidRDefault="002767FA" w:rsidP="002767FA">
      <w:pPr>
        <w:spacing w:after="0" w:line="240" w:lineRule="auto"/>
        <w:ind w:firstLine="567"/>
        <w:jc w:val="both"/>
        <w:rPr>
          <w:rFonts w:ascii="Times New Roman" w:hAnsi="Times New Roman"/>
          <w:sz w:val="28"/>
          <w:szCs w:val="28"/>
          <w:shd w:val="clear" w:color="auto" w:fill="FFFFFF"/>
          <w:lang w:val="kk-KZ"/>
        </w:rPr>
      </w:pPr>
      <w:r w:rsidRPr="004614E7">
        <w:rPr>
          <w:rFonts w:ascii="Times New Roman" w:hAnsi="Times New Roman"/>
          <w:sz w:val="28"/>
          <w:szCs w:val="28"/>
          <w:shd w:val="clear" w:color="auto" w:fill="FFFFFF"/>
        </w:rPr>
        <w:t>С фактор: эмоционалды интеллектінің жалпы деңгейі орташадан төмен (55), эмоционалдылық хабардарлық (9) орташа, өзінің эмоцияларын басқара алу қабілеті төмен (7) өзінің мінез-құлқын басқару (6,8) мен  студенттердің эмоциясын түсіну, ағымдағы эмоционалды күйіне ортақтасуы, қолдау көрсету мен студенттердің ішкі күйін бет, қимыл-қозғалыстары (6,2), өзге адамдардың эмоционалды күйіне әсер ете алу икемділігі (5,4) төмен екен</w:t>
      </w:r>
      <w:r>
        <w:rPr>
          <w:rFonts w:ascii="Times New Roman" w:hAnsi="Times New Roman"/>
          <w:sz w:val="28"/>
          <w:szCs w:val="28"/>
          <w:shd w:val="clear" w:color="auto" w:fill="FFFFFF"/>
        </w:rPr>
        <w:t>дігі анықталды</w:t>
      </w:r>
      <w:r>
        <w:rPr>
          <w:rFonts w:ascii="Times New Roman" w:hAnsi="Times New Roman"/>
          <w:sz w:val="28"/>
          <w:szCs w:val="28"/>
          <w:shd w:val="clear" w:color="auto" w:fill="FFFFFF"/>
          <w:lang w:val="kk-KZ"/>
        </w:rPr>
        <w:t>.</w:t>
      </w:r>
    </w:p>
    <w:p w:rsidR="00EE1DD0" w:rsidRDefault="00EE1DD0" w:rsidP="00A20A36">
      <w:pPr>
        <w:spacing w:after="0" w:line="240" w:lineRule="auto"/>
        <w:jc w:val="both"/>
        <w:rPr>
          <w:rFonts w:ascii="Times New Roman" w:hAnsi="Times New Roman"/>
          <w:sz w:val="28"/>
          <w:szCs w:val="28"/>
          <w:lang w:val="kk-KZ"/>
        </w:rPr>
      </w:pPr>
    </w:p>
    <w:p w:rsidR="00457EB5" w:rsidRPr="004614E7" w:rsidRDefault="00457EB5" w:rsidP="00A20A36">
      <w:pPr>
        <w:spacing w:after="0" w:line="240" w:lineRule="auto"/>
        <w:jc w:val="both"/>
        <w:rPr>
          <w:rFonts w:ascii="Times New Roman" w:hAnsi="Times New Roman"/>
          <w:sz w:val="28"/>
          <w:szCs w:val="28"/>
          <w:lang w:val="kk-KZ"/>
        </w:rPr>
      </w:pPr>
      <w:r w:rsidRPr="004614E7">
        <w:rPr>
          <w:rFonts w:ascii="Times New Roman" w:hAnsi="Times New Roman"/>
          <w:sz w:val="28"/>
          <w:szCs w:val="28"/>
          <w:lang w:val="kk-KZ"/>
        </w:rPr>
        <w:t>Кесте 13 – Оқытушылардың «Эмоционалды интеллект» әдістемесінің нәтижелері</w:t>
      </w:r>
    </w:p>
    <w:p w:rsidR="00457EB5" w:rsidRPr="004614E7" w:rsidRDefault="00457EB5" w:rsidP="000B39BE">
      <w:pPr>
        <w:spacing w:after="0" w:line="240" w:lineRule="auto"/>
        <w:ind w:firstLine="567"/>
        <w:jc w:val="both"/>
        <w:rPr>
          <w:rFonts w:ascii="Times New Roman" w:hAnsi="Times New Roman"/>
          <w:sz w:val="28"/>
          <w:szCs w:val="28"/>
          <w:lang w:val="kk-KZ"/>
        </w:rPr>
      </w:pPr>
    </w:p>
    <w:tbl>
      <w:tblPr>
        <w:tblW w:w="0" w:type="auto"/>
        <w:tblInd w:w="108" w:type="dxa"/>
        <w:tblLayout w:type="fixed"/>
        <w:tblCellMar>
          <w:left w:w="10" w:type="dxa"/>
          <w:right w:w="10" w:type="dxa"/>
        </w:tblCellMar>
        <w:tblLook w:val="04A0"/>
      </w:tblPr>
      <w:tblGrid>
        <w:gridCol w:w="1656"/>
        <w:gridCol w:w="1997"/>
        <w:gridCol w:w="1025"/>
        <w:gridCol w:w="992"/>
        <w:gridCol w:w="993"/>
        <w:gridCol w:w="992"/>
        <w:gridCol w:w="709"/>
        <w:gridCol w:w="1275"/>
      </w:tblGrid>
      <w:tr w:rsidR="00457EB5" w:rsidRPr="004614E7" w:rsidTr="00A62DA0">
        <w:trPr>
          <w:trHeight w:val="1"/>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4614E7" w:rsidRDefault="00457EB5" w:rsidP="000B39BE">
            <w:pPr>
              <w:spacing w:after="0" w:line="240" w:lineRule="auto"/>
              <w:ind w:firstLine="34"/>
              <w:jc w:val="both"/>
              <w:rPr>
                <w:rFonts w:ascii="Times New Roman" w:hAnsi="Times New Roman"/>
                <w:sz w:val="24"/>
                <w:szCs w:val="24"/>
                <w:lang w:val="kk-KZ"/>
              </w:rPr>
            </w:pPr>
            <w:r w:rsidRPr="004614E7">
              <w:rPr>
                <w:rFonts w:ascii="Times New Roman" w:hAnsi="Times New Roman"/>
                <w:sz w:val="24"/>
                <w:szCs w:val="24"/>
              </w:rPr>
              <w:t>Әдістемелер</w:t>
            </w:r>
          </w:p>
          <w:p w:rsidR="00457EB5" w:rsidRPr="004614E7" w:rsidRDefault="00457EB5" w:rsidP="000B39BE">
            <w:pPr>
              <w:spacing w:after="0" w:line="240" w:lineRule="auto"/>
              <w:ind w:firstLine="34"/>
              <w:jc w:val="both"/>
              <w:rPr>
                <w:rFonts w:ascii="Times New Roman" w:hAnsi="Times New Roman"/>
                <w:sz w:val="24"/>
                <w:szCs w:val="24"/>
              </w:rPr>
            </w:pPr>
            <w:r w:rsidRPr="004614E7">
              <w:rPr>
                <w:rFonts w:ascii="Times New Roman" w:hAnsi="Times New Roman"/>
                <w:sz w:val="24"/>
                <w:szCs w:val="24"/>
              </w:rPr>
              <w:t>дің атаулары</w:t>
            </w:r>
          </w:p>
        </w:tc>
        <w:tc>
          <w:tcPr>
            <w:tcW w:w="1997"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4614E7" w:rsidRDefault="00457EB5" w:rsidP="000B39BE">
            <w:pPr>
              <w:spacing w:after="0" w:line="240" w:lineRule="auto"/>
              <w:ind w:firstLine="34"/>
              <w:jc w:val="both"/>
              <w:rPr>
                <w:rFonts w:ascii="Times New Roman" w:hAnsi="Times New Roman"/>
                <w:sz w:val="24"/>
                <w:szCs w:val="24"/>
              </w:rPr>
            </w:pPr>
            <w:r w:rsidRPr="004614E7">
              <w:rPr>
                <w:rFonts w:ascii="Times New Roman" w:hAnsi="Times New Roman"/>
                <w:sz w:val="24"/>
                <w:szCs w:val="24"/>
              </w:rPr>
              <w:t>Оқытушылардың өзін-өзі-өзі белсенділендіру көрсеткіштері</w:t>
            </w:r>
          </w:p>
        </w:tc>
        <w:tc>
          <w:tcPr>
            <w:tcW w:w="5986" w:type="dxa"/>
            <w:gridSpan w:val="6"/>
            <w:tcBorders>
              <w:top w:val="single" w:sz="4" w:space="0" w:color="000000"/>
              <w:left w:val="single" w:sz="4" w:space="0" w:color="000000"/>
              <w:bottom w:val="single" w:sz="4" w:space="0" w:color="000000"/>
              <w:right w:val="single" w:sz="4" w:space="0" w:color="000000"/>
            </w:tcBorders>
            <w:shd w:val="clear" w:color="auto" w:fill="FFFFFF"/>
            <w:hideMark/>
          </w:tcPr>
          <w:p w:rsidR="00457EB5" w:rsidRPr="004614E7" w:rsidRDefault="00457EB5" w:rsidP="000B39BE">
            <w:pPr>
              <w:spacing w:after="0" w:line="240" w:lineRule="auto"/>
              <w:ind w:firstLine="34"/>
              <w:jc w:val="center"/>
              <w:rPr>
                <w:rFonts w:ascii="Times New Roman" w:hAnsi="Times New Roman"/>
                <w:sz w:val="24"/>
                <w:szCs w:val="24"/>
              </w:rPr>
            </w:pPr>
            <w:r w:rsidRPr="004614E7">
              <w:rPr>
                <w:rFonts w:ascii="Times New Roman" w:hAnsi="Times New Roman"/>
                <w:sz w:val="24"/>
                <w:szCs w:val="24"/>
              </w:rPr>
              <w:t>Деңгейлері</w:t>
            </w:r>
          </w:p>
        </w:tc>
      </w:tr>
      <w:tr w:rsidR="00457EB5" w:rsidRPr="004614E7" w:rsidTr="00A62DA0">
        <w:trPr>
          <w:trHeight w:val="1"/>
        </w:trPr>
        <w:tc>
          <w:tcPr>
            <w:tcW w:w="1656" w:type="dxa"/>
            <w:vMerge/>
            <w:tcBorders>
              <w:top w:val="single" w:sz="4" w:space="0" w:color="000000"/>
              <w:left w:val="single" w:sz="4" w:space="0" w:color="000000"/>
              <w:bottom w:val="single" w:sz="4" w:space="0" w:color="000000"/>
              <w:right w:val="single" w:sz="4" w:space="0" w:color="000000"/>
            </w:tcBorders>
            <w:vAlign w:val="center"/>
            <w:hideMark/>
          </w:tcPr>
          <w:p w:rsidR="00457EB5" w:rsidRPr="004614E7" w:rsidRDefault="00457EB5" w:rsidP="000B39BE">
            <w:pPr>
              <w:spacing w:after="0" w:line="240" w:lineRule="auto"/>
              <w:ind w:firstLine="34"/>
              <w:rPr>
                <w:rFonts w:ascii="Times New Roman" w:hAnsi="Times New Roman"/>
                <w:sz w:val="24"/>
                <w:szCs w:val="24"/>
              </w:rPr>
            </w:pPr>
          </w:p>
        </w:tc>
        <w:tc>
          <w:tcPr>
            <w:tcW w:w="1997" w:type="dxa"/>
            <w:vMerge/>
            <w:tcBorders>
              <w:top w:val="single" w:sz="4" w:space="0" w:color="000000"/>
              <w:left w:val="single" w:sz="4" w:space="0" w:color="000000"/>
              <w:bottom w:val="single" w:sz="4" w:space="0" w:color="000000"/>
              <w:right w:val="single" w:sz="4" w:space="0" w:color="000000"/>
            </w:tcBorders>
            <w:vAlign w:val="center"/>
            <w:hideMark/>
          </w:tcPr>
          <w:p w:rsidR="00457EB5" w:rsidRPr="004614E7" w:rsidRDefault="00457EB5" w:rsidP="000B39BE">
            <w:pPr>
              <w:spacing w:after="0" w:line="240" w:lineRule="auto"/>
              <w:ind w:firstLine="34"/>
              <w:rPr>
                <w:rFonts w:ascii="Times New Roman" w:hAnsi="Times New Roman"/>
                <w:sz w:val="24"/>
                <w:szCs w:val="24"/>
              </w:rPr>
            </w:pPr>
          </w:p>
        </w:tc>
        <w:tc>
          <w:tcPr>
            <w:tcW w:w="201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4614E7" w:rsidRDefault="00457EB5" w:rsidP="000B39BE">
            <w:pPr>
              <w:spacing w:after="0" w:line="240" w:lineRule="auto"/>
              <w:ind w:firstLine="34"/>
              <w:jc w:val="center"/>
              <w:rPr>
                <w:rFonts w:ascii="Times New Roman" w:hAnsi="Times New Roman"/>
                <w:sz w:val="24"/>
                <w:szCs w:val="24"/>
              </w:rPr>
            </w:pPr>
            <w:r w:rsidRPr="004614E7">
              <w:rPr>
                <w:rFonts w:ascii="Times New Roman" w:hAnsi="Times New Roman"/>
                <w:sz w:val="24"/>
                <w:szCs w:val="24"/>
              </w:rPr>
              <w:t>А</w:t>
            </w:r>
          </w:p>
          <w:p w:rsidR="00457EB5" w:rsidRPr="004614E7" w:rsidRDefault="00457EB5" w:rsidP="000B39BE">
            <w:pPr>
              <w:spacing w:after="0" w:line="240" w:lineRule="auto"/>
              <w:ind w:firstLine="34"/>
              <w:jc w:val="center"/>
              <w:rPr>
                <w:rFonts w:ascii="Times New Roman" w:hAnsi="Times New Roman"/>
                <w:sz w:val="24"/>
                <w:szCs w:val="24"/>
              </w:rPr>
            </w:pPr>
            <w:r w:rsidRPr="004614E7">
              <w:rPr>
                <w:rFonts w:ascii="Times New Roman" w:hAnsi="Times New Roman"/>
                <w:sz w:val="24"/>
                <w:szCs w:val="24"/>
              </w:rPr>
              <w:t>(n=51)</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4614E7" w:rsidRDefault="00457EB5" w:rsidP="000B39BE">
            <w:pPr>
              <w:spacing w:after="0" w:line="240" w:lineRule="auto"/>
              <w:ind w:firstLine="34"/>
              <w:jc w:val="center"/>
              <w:rPr>
                <w:rFonts w:ascii="Times New Roman" w:hAnsi="Times New Roman"/>
                <w:sz w:val="24"/>
                <w:szCs w:val="24"/>
              </w:rPr>
            </w:pPr>
            <w:r w:rsidRPr="004614E7">
              <w:rPr>
                <w:rFonts w:ascii="Times New Roman" w:hAnsi="Times New Roman"/>
                <w:sz w:val="24"/>
                <w:szCs w:val="24"/>
              </w:rPr>
              <w:t>В</w:t>
            </w:r>
          </w:p>
          <w:p w:rsidR="00457EB5" w:rsidRPr="004614E7" w:rsidRDefault="00457EB5" w:rsidP="000B39BE">
            <w:pPr>
              <w:spacing w:after="0" w:line="240" w:lineRule="auto"/>
              <w:ind w:firstLine="34"/>
              <w:jc w:val="center"/>
              <w:rPr>
                <w:rFonts w:ascii="Times New Roman" w:hAnsi="Times New Roman"/>
                <w:sz w:val="24"/>
                <w:szCs w:val="24"/>
              </w:rPr>
            </w:pPr>
            <w:r w:rsidRPr="004614E7">
              <w:rPr>
                <w:rFonts w:ascii="Times New Roman" w:hAnsi="Times New Roman"/>
                <w:sz w:val="24"/>
                <w:szCs w:val="24"/>
              </w:rPr>
              <w:t>(n=61)</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4614E7" w:rsidRDefault="00457EB5" w:rsidP="000B39BE">
            <w:pPr>
              <w:spacing w:after="0" w:line="240" w:lineRule="auto"/>
              <w:ind w:firstLine="34"/>
              <w:jc w:val="center"/>
              <w:rPr>
                <w:rFonts w:ascii="Times New Roman" w:hAnsi="Times New Roman"/>
                <w:sz w:val="24"/>
                <w:szCs w:val="24"/>
              </w:rPr>
            </w:pPr>
            <w:r w:rsidRPr="004614E7">
              <w:rPr>
                <w:rFonts w:ascii="Times New Roman" w:hAnsi="Times New Roman"/>
                <w:sz w:val="24"/>
                <w:szCs w:val="24"/>
              </w:rPr>
              <w:t>С</w:t>
            </w:r>
          </w:p>
          <w:p w:rsidR="00457EB5" w:rsidRPr="004614E7" w:rsidRDefault="00457EB5" w:rsidP="000B39BE">
            <w:pPr>
              <w:spacing w:after="0" w:line="240" w:lineRule="auto"/>
              <w:ind w:firstLine="34"/>
              <w:jc w:val="center"/>
              <w:rPr>
                <w:rFonts w:ascii="Times New Roman" w:hAnsi="Times New Roman"/>
                <w:sz w:val="24"/>
                <w:szCs w:val="24"/>
              </w:rPr>
            </w:pPr>
            <w:r w:rsidRPr="004614E7">
              <w:rPr>
                <w:rFonts w:ascii="Times New Roman" w:hAnsi="Times New Roman"/>
                <w:sz w:val="24"/>
                <w:szCs w:val="24"/>
              </w:rPr>
              <w:t>(n=62)</w:t>
            </w:r>
          </w:p>
        </w:tc>
      </w:tr>
      <w:tr w:rsidR="00457EB5" w:rsidRPr="004614E7" w:rsidTr="00A62DA0">
        <w:trPr>
          <w:trHeight w:val="1"/>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extDirection w:val="btLr"/>
            <w:hideMark/>
          </w:tcPr>
          <w:p w:rsidR="00457EB5" w:rsidRPr="004614E7" w:rsidRDefault="00457EB5" w:rsidP="000B39BE">
            <w:pPr>
              <w:spacing w:after="0" w:line="240" w:lineRule="auto"/>
              <w:ind w:firstLine="34"/>
              <w:jc w:val="center"/>
              <w:rPr>
                <w:rFonts w:ascii="Times New Roman" w:hAnsi="Times New Roman"/>
                <w:sz w:val="24"/>
                <w:szCs w:val="24"/>
              </w:rPr>
            </w:pPr>
            <w:r w:rsidRPr="004614E7">
              <w:rPr>
                <w:rFonts w:ascii="Times New Roman" w:hAnsi="Times New Roman"/>
                <w:sz w:val="24"/>
                <w:szCs w:val="24"/>
              </w:rPr>
              <w:t>Эмоционалды интеллект</w:t>
            </w:r>
          </w:p>
        </w:tc>
        <w:tc>
          <w:tcPr>
            <w:tcW w:w="19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4614E7" w:rsidRDefault="00457EB5" w:rsidP="000B39BE">
            <w:pPr>
              <w:spacing w:after="0" w:line="240" w:lineRule="auto"/>
              <w:ind w:firstLine="34"/>
              <w:jc w:val="both"/>
              <w:rPr>
                <w:rFonts w:ascii="Times New Roman" w:hAnsi="Times New Roman"/>
                <w:sz w:val="24"/>
                <w:szCs w:val="24"/>
              </w:rPr>
            </w:pPr>
            <w:r w:rsidRPr="004614E7">
              <w:rPr>
                <w:rFonts w:ascii="Times New Roman" w:hAnsi="Times New Roman"/>
                <w:sz w:val="24"/>
                <w:szCs w:val="24"/>
              </w:rPr>
              <w:t>Эмоционалды интеллектінің жалпы деңгейі</w:t>
            </w:r>
          </w:p>
        </w:tc>
        <w:tc>
          <w:tcPr>
            <w:tcW w:w="10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4614E7" w:rsidRDefault="00457EB5" w:rsidP="000B39BE">
            <w:pPr>
              <w:spacing w:after="0" w:line="240" w:lineRule="auto"/>
              <w:ind w:firstLine="34"/>
              <w:jc w:val="both"/>
              <w:rPr>
                <w:rFonts w:ascii="Times New Roman" w:hAnsi="Times New Roman"/>
                <w:sz w:val="24"/>
                <w:szCs w:val="24"/>
                <w:lang w:val="kk-KZ"/>
              </w:rPr>
            </w:pPr>
            <w:r w:rsidRPr="004614E7">
              <w:rPr>
                <w:rFonts w:ascii="Times New Roman" w:hAnsi="Times New Roman"/>
                <w:sz w:val="24"/>
                <w:szCs w:val="24"/>
                <w:lang w:val="kk-KZ"/>
              </w:rPr>
              <w:t>0,2</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4614E7" w:rsidRDefault="00457EB5" w:rsidP="000B39BE">
            <w:pPr>
              <w:spacing w:after="0" w:line="240" w:lineRule="auto"/>
              <w:ind w:firstLine="34"/>
              <w:jc w:val="both"/>
              <w:rPr>
                <w:rFonts w:ascii="Times New Roman" w:hAnsi="Times New Roman"/>
                <w:sz w:val="24"/>
                <w:szCs w:val="24"/>
                <w:lang w:val="kk-KZ"/>
              </w:rPr>
            </w:pPr>
            <w:r w:rsidRPr="004614E7">
              <w:rPr>
                <w:rFonts w:ascii="Times New Roman" w:hAnsi="Times New Roman"/>
                <w:sz w:val="24"/>
                <w:szCs w:val="24"/>
                <w:lang w:val="kk-KZ"/>
              </w:rPr>
              <w:t>-</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4614E7" w:rsidRDefault="00457EB5" w:rsidP="000B39BE">
            <w:pPr>
              <w:spacing w:after="0" w:line="240" w:lineRule="auto"/>
              <w:ind w:firstLine="34"/>
              <w:jc w:val="both"/>
              <w:rPr>
                <w:rFonts w:ascii="Times New Roman" w:hAnsi="Times New Roman"/>
                <w:sz w:val="24"/>
                <w:szCs w:val="24"/>
              </w:rPr>
            </w:pPr>
            <w:r w:rsidRPr="004614E7">
              <w:rPr>
                <w:rFonts w:ascii="Times New Roman" w:hAnsi="Times New Roman"/>
                <w:sz w:val="24"/>
                <w:szCs w:val="24"/>
              </w:rPr>
              <w:t>72</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457EB5" w:rsidRPr="004614E7" w:rsidRDefault="00457EB5" w:rsidP="000B39BE">
            <w:pPr>
              <w:spacing w:after="0" w:line="240" w:lineRule="auto"/>
              <w:ind w:firstLine="34"/>
              <w:jc w:val="both"/>
              <w:rPr>
                <w:rFonts w:ascii="Times New Roman" w:hAnsi="Times New Roman"/>
                <w:sz w:val="24"/>
                <w:szCs w:val="24"/>
                <w:lang w:val="kk-KZ"/>
              </w:rPr>
            </w:pPr>
            <w:r w:rsidRPr="004614E7">
              <w:rPr>
                <w:rFonts w:ascii="Times New Roman" w:hAnsi="Times New Roman"/>
                <w:sz w:val="24"/>
                <w:szCs w:val="24"/>
                <w:lang w:val="kk-KZ"/>
              </w:rPr>
              <w:t>-</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4614E7" w:rsidRDefault="00457EB5" w:rsidP="000B39BE">
            <w:pPr>
              <w:spacing w:after="0" w:line="240" w:lineRule="auto"/>
              <w:ind w:firstLine="34"/>
              <w:jc w:val="both"/>
              <w:rPr>
                <w:rFonts w:ascii="Times New Roman" w:hAnsi="Times New Roman"/>
                <w:sz w:val="24"/>
                <w:szCs w:val="24"/>
              </w:rPr>
            </w:pPr>
            <w:r w:rsidRPr="004614E7">
              <w:rPr>
                <w:rFonts w:ascii="Times New Roman" w:hAnsi="Times New Roman"/>
                <w:sz w:val="24"/>
                <w:szCs w:val="24"/>
              </w:rPr>
              <w:t>55</w:t>
            </w:r>
          </w:p>
        </w:tc>
        <w:tc>
          <w:tcPr>
            <w:tcW w:w="1275" w:type="dxa"/>
            <w:tcBorders>
              <w:top w:val="single" w:sz="4" w:space="0" w:color="000000"/>
              <w:left w:val="single" w:sz="4" w:space="0" w:color="000000"/>
              <w:bottom w:val="single" w:sz="4" w:space="0" w:color="000000"/>
              <w:right w:val="single" w:sz="4" w:space="0" w:color="000000"/>
            </w:tcBorders>
            <w:shd w:val="clear" w:color="auto" w:fill="FFFFFF"/>
            <w:hideMark/>
          </w:tcPr>
          <w:p w:rsidR="00457EB5" w:rsidRPr="004614E7" w:rsidRDefault="00457EB5" w:rsidP="000B39BE">
            <w:pPr>
              <w:spacing w:after="0" w:line="240" w:lineRule="auto"/>
              <w:ind w:firstLine="34"/>
              <w:jc w:val="both"/>
              <w:rPr>
                <w:rFonts w:ascii="Times New Roman" w:hAnsi="Times New Roman"/>
                <w:sz w:val="24"/>
                <w:szCs w:val="24"/>
                <w:lang w:val="kk-KZ"/>
              </w:rPr>
            </w:pPr>
            <w:r w:rsidRPr="004614E7">
              <w:rPr>
                <w:rFonts w:ascii="Times New Roman" w:hAnsi="Times New Roman"/>
                <w:sz w:val="24"/>
                <w:szCs w:val="24"/>
                <w:lang w:val="kk-KZ"/>
              </w:rPr>
              <w:t>-</w:t>
            </w:r>
          </w:p>
        </w:tc>
      </w:tr>
      <w:tr w:rsidR="00457EB5" w:rsidRPr="004614E7" w:rsidTr="00A62DA0">
        <w:trPr>
          <w:trHeight w:val="1"/>
        </w:trPr>
        <w:tc>
          <w:tcPr>
            <w:tcW w:w="1656" w:type="dxa"/>
            <w:vMerge/>
            <w:tcBorders>
              <w:top w:val="single" w:sz="4" w:space="0" w:color="000000"/>
              <w:left w:val="single" w:sz="4" w:space="0" w:color="000000"/>
              <w:bottom w:val="single" w:sz="4" w:space="0" w:color="000000"/>
              <w:right w:val="single" w:sz="4" w:space="0" w:color="000000"/>
            </w:tcBorders>
            <w:vAlign w:val="center"/>
            <w:hideMark/>
          </w:tcPr>
          <w:p w:rsidR="00457EB5" w:rsidRPr="004614E7" w:rsidRDefault="00457EB5" w:rsidP="000B39BE">
            <w:pPr>
              <w:spacing w:after="0" w:line="240" w:lineRule="auto"/>
              <w:ind w:firstLine="34"/>
              <w:rPr>
                <w:rFonts w:ascii="Times New Roman" w:hAnsi="Times New Roman"/>
                <w:sz w:val="24"/>
                <w:szCs w:val="24"/>
              </w:rPr>
            </w:pPr>
          </w:p>
        </w:tc>
        <w:tc>
          <w:tcPr>
            <w:tcW w:w="19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4614E7" w:rsidRDefault="00457EB5" w:rsidP="000B39BE">
            <w:pPr>
              <w:spacing w:after="0" w:line="240" w:lineRule="auto"/>
              <w:ind w:firstLine="34"/>
              <w:jc w:val="both"/>
              <w:rPr>
                <w:rFonts w:ascii="Times New Roman" w:hAnsi="Times New Roman"/>
                <w:sz w:val="24"/>
                <w:szCs w:val="24"/>
              </w:rPr>
            </w:pPr>
            <w:r w:rsidRPr="004614E7">
              <w:rPr>
                <w:rFonts w:ascii="Times New Roman" w:hAnsi="Times New Roman"/>
                <w:sz w:val="24"/>
                <w:szCs w:val="24"/>
              </w:rPr>
              <w:t>Эмоциялық күйден хабардарлық</w:t>
            </w:r>
          </w:p>
        </w:tc>
        <w:tc>
          <w:tcPr>
            <w:tcW w:w="10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4614E7" w:rsidRDefault="00457EB5" w:rsidP="000B39BE">
            <w:pPr>
              <w:spacing w:after="0" w:line="240" w:lineRule="auto"/>
              <w:ind w:firstLine="34"/>
              <w:jc w:val="both"/>
              <w:rPr>
                <w:rFonts w:ascii="Times New Roman" w:hAnsi="Times New Roman"/>
                <w:sz w:val="24"/>
                <w:szCs w:val="24"/>
                <w:lang w:val="kk-KZ"/>
              </w:rPr>
            </w:pPr>
            <w:r w:rsidRPr="004614E7">
              <w:rPr>
                <w:rFonts w:ascii="Times New Roman" w:hAnsi="Times New Roman"/>
                <w:sz w:val="24"/>
                <w:szCs w:val="24"/>
                <w:lang w:val="kk-KZ"/>
              </w:rPr>
              <w:t>0,26</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4614E7" w:rsidRDefault="00457EB5" w:rsidP="000B39BE">
            <w:pPr>
              <w:spacing w:after="0" w:line="240" w:lineRule="auto"/>
              <w:ind w:firstLine="34"/>
              <w:jc w:val="both"/>
              <w:rPr>
                <w:rFonts w:ascii="Times New Roman" w:hAnsi="Times New Roman"/>
                <w:sz w:val="24"/>
                <w:szCs w:val="24"/>
                <w:lang w:val="kk-KZ"/>
              </w:rPr>
            </w:pPr>
            <w:r w:rsidRPr="004614E7">
              <w:rPr>
                <w:rFonts w:ascii="Times New Roman" w:hAnsi="Times New Roman"/>
                <w:sz w:val="24"/>
                <w:szCs w:val="24"/>
                <w:lang w:val="kk-KZ"/>
              </w:rPr>
              <w:t>-</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4614E7" w:rsidRDefault="00457EB5" w:rsidP="000B39BE">
            <w:pPr>
              <w:spacing w:after="0" w:line="240" w:lineRule="auto"/>
              <w:ind w:firstLine="34"/>
              <w:jc w:val="both"/>
              <w:rPr>
                <w:rFonts w:ascii="Times New Roman" w:hAnsi="Times New Roman"/>
                <w:sz w:val="24"/>
                <w:szCs w:val="24"/>
              </w:rPr>
            </w:pPr>
            <w:r w:rsidRPr="004614E7">
              <w:rPr>
                <w:rFonts w:ascii="Times New Roman" w:hAnsi="Times New Roman"/>
                <w:sz w:val="24"/>
                <w:szCs w:val="24"/>
              </w:rPr>
              <w:t>11,3</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457EB5" w:rsidRPr="004614E7" w:rsidRDefault="00457EB5" w:rsidP="000B39BE">
            <w:pPr>
              <w:spacing w:after="0" w:line="240" w:lineRule="auto"/>
              <w:ind w:firstLine="34"/>
              <w:jc w:val="both"/>
              <w:rPr>
                <w:rFonts w:ascii="Times New Roman" w:hAnsi="Times New Roman"/>
                <w:sz w:val="24"/>
                <w:szCs w:val="24"/>
                <w:lang w:val="kk-KZ"/>
              </w:rPr>
            </w:pPr>
            <w:r w:rsidRPr="004614E7">
              <w:rPr>
                <w:rFonts w:ascii="Times New Roman" w:hAnsi="Times New Roman"/>
                <w:sz w:val="24"/>
                <w:szCs w:val="24"/>
                <w:lang w:val="kk-KZ"/>
              </w:rPr>
              <w:t>-</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4614E7" w:rsidRDefault="00457EB5" w:rsidP="000B39BE">
            <w:pPr>
              <w:spacing w:after="0" w:line="240" w:lineRule="auto"/>
              <w:ind w:firstLine="34"/>
              <w:jc w:val="both"/>
              <w:rPr>
                <w:rFonts w:ascii="Times New Roman" w:hAnsi="Times New Roman"/>
                <w:sz w:val="24"/>
                <w:szCs w:val="24"/>
              </w:rPr>
            </w:pPr>
            <w:r w:rsidRPr="004614E7">
              <w:rPr>
                <w:rFonts w:ascii="Times New Roman" w:hAnsi="Times New Roman"/>
                <w:sz w:val="24"/>
                <w:szCs w:val="24"/>
              </w:rPr>
              <w:t>9*</w:t>
            </w:r>
          </w:p>
        </w:tc>
        <w:tc>
          <w:tcPr>
            <w:tcW w:w="1275" w:type="dxa"/>
            <w:tcBorders>
              <w:top w:val="single" w:sz="4" w:space="0" w:color="000000"/>
              <w:left w:val="single" w:sz="4" w:space="0" w:color="000000"/>
              <w:bottom w:val="single" w:sz="4" w:space="0" w:color="000000"/>
              <w:right w:val="single" w:sz="4" w:space="0" w:color="000000"/>
            </w:tcBorders>
            <w:shd w:val="clear" w:color="auto" w:fill="FFFFFF"/>
            <w:hideMark/>
          </w:tcPr>
          <w:p w:rsidR="00457EB5" w:rsidRPr="004614E7" w:rsidRDefault="00457EB5" w:rsidP="000B39BE">
            <w:pPr>
              <w:spacing w:after="0" w:line="240" w:lineRule="auto"/>
              <w:ind w:firstLine="34"/>
              <w:jc w:val="both"/>
              <w:rPr>
                <w:rFonts w:ascii="Times New Roman" w:hAnsi="Times New Roman"/>
                <w:sz w:val="24"/>
                <w:szCs w:val="24"/>
                <w:lang w:val="kk-KZ"/>
              </w:rPr>
            </w:pPr>
            <w:r w:rsidRPr="004614E7">
              <w:rPr>
                <w:rFonts w:ascii="Times New Roman" w:hAnsi="Times New Roman"/>
                <w:sz w:val="24"/>
                <w:szCs w:val="24"/>
                <w:lang w:val="kk-KZ"/>
              </w:rPr>
              <w:t>0,36</w:t>
            </w:r>
          </w:p>
        </w:tc>
      </w:tr>
      <w:tr w:rsidR="00457EB5" w:rsidRPr="004614E7" w:rsidTr="00A62DA0">
        <w:trPr>
          <w:trHeight w:val="1"/>
        </w:trPr>
        <w:tc>
          <w:tcPr>
            <w:tcW w:w="1656" w:type="dxa"/>
            <w:vMerge/>
            <w:tcBorders>
              <w:top w:val="single" w:sz="4" w:space="0" w:color="000000"/>
              <w:left w:val="single" w:sz="4" w:space="0" w:color="000000"/>
              <w:bottom w:val="single" w:sz="4" w:space="0" w:color="000000"/>
              <w:right w:val="single" w:sz="4" w:space="0" w:color="000000"/>
            </w:tcBorders>
            <w:vAlign w:val="center"/>
            <w:hideMark/>
          </w:tcPr>
          <w:p w:rsidR="00457EB5" w:rsidRPr="004614E7" w:rsidRDefault="00457EB5" w:rsidP="000B39BE">
            <w:pPr>
              <w:spacing w:after="0" w:line="240" w:lineRule="auto"/>
              <w:ind w:firstLine="34"/>
              <w:rPr>
                <w:rFonts w:ascii="Times New Roman" w:hAnsi="Times New Roman"/>
                <w:sz w:val="24"/>
                <w:szCs w:val="24"/>
              </w:rPr>
            </w:pPr>
          </w:p>
        </w:tc>
        <w:tc>
          <w:tcPr>
            <w:tcW w:w="19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4614E7" w:rsidRDefault="00457EB5" w:rsidP="000B39BE">
            <w:pPr>
              <w:spacing w:after="0" w:line="240" w:lineRule="auto"/>
              <w:ind w:firstLine="34"/>
              <w:jc w:val="both"/>
              <w:rPr>
                <w:rFonts w:ascii="Times New Roman" w:hAnsi="Times New Roman"/>
                <w:sz w:val="24"/>
                <w:szCs w:val="24"/>
              </w:rPr>
            </w:pPr>
            <w:r w:rsidRPr="004614E7">
              <w:rPr>
                <w:rFonts w:ascii="Times New Roman" w:hAnsi="Times New Roman"/>
                <w:sz w:val="24"/>
                <w:szCs w:val="24"/>
              </w:rPr>
              <w:t>Өзін-өзіің эмоциясын басқара алу</w:t>
            </w:r>
          </w:p>
        </w:tc>
        <w:tc>
          <w:tcPr>
            <w:tcW w:w="10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4614E7" w:rsidRDefault="00457EB5" w:rsidP="000B39BE">
            <w:pPr>
              <w:spacing w:after="0" w:line="240" w:lineRule="auto"/>
              <w:ind w:firstLine="34"/>
              <w:jc w:val="both"/>
              <w:rPr>
                <w:rFonts w:ascii="Times New Roman" w:hAnsi="Times New Roman"/>
                <w:sz w:val="24"/>
                <w:szCs w:val="24"/>
                <w:lang w:val="kk-KZ"/>
              </w:rPr>
            </w:pPr>
            <w:r w:rsidRPr="004614E7">
              <w:rPr>
                <w:rFonts w:ascii="Times New Roman" w:hAnsi="Times New Roman"/>
                <w:sz w:val="24"/>
                <w:szCs w:val="24"/>
                <w:lang w:val="kk-KZ"/>
              </w:rPr>
              <w:t>0,24</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4614E7" w:rsidRDefault="00457EB5" w:rsidP="000B39BE">
            <w:pPr>
              <w:spacing w:after="0" w:line="240" w:lineRule="auto"/>
              <w:ind w:firstLine="34"/>
              <w:jc w:val="both"/>
              <w:rPr>
                <w:rFonts w:ascii="Times New Roman" w:hAnsi="Times New Roman"/>
                <w:sz w:val="24"/>
                <w:szCs w:val="24"/>
                <w:lang w:val="kk-KZ"/>
              </w:rPr>
            </w:pPr>
            <w:r w:rsidRPr="004614E7">
              <w:rPr>
                <w:rFonts w:ascii="Times New Roman" w:hAnsi="Times New Roman"/>
                <w:sz w:val="24"/>
                <w:szCs w:val="24"/>
                <w:lang w:val="kk-KZ"/>
              </w:rPr>
              <w:t>-</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4614E7" w:rsidRDefault="00457EB5" w:rsidP="000B39BE">
            <w:pPr>
              <w:spacing w:after="0" w:line="240" w:lineRule="auto"/>
              <w:ind w:firstLine="34"/>
              <w:jc w:val="both"/>
              <w:rPr>
                <w:rFonts w:ascii="Times New Roman" w:hAnsi="Times New Roman"/>
                <w:sz w:val="24"/>
                <w:szCs w:val="24"/>
              </w:rPr>
            </w:pPr>
            <w:r w:rsidRPr="004614E7">
              <w:rPr>
                <w:rFonts w:ascii="Times New Roman" w:hAnsi="Times New Roman"/>
                <w:sz w:val="24"/>
                <w:szCs w:val="24"/>
              </w:rPr>
              <w:t>9*</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457EB5" w:rsidRPr="004614E7" w:rsidRDefault="00457EB5" w:rsidP="000B39BE">
            <w:pPr>
              <w:spacing w:after="0" w:line="240" w:lineRule="auto"/>
              <w:ind w:firstLine="34"/>
              <w:jc w:val="both"/>
              <w:rPr>
                <w:rFonts w:ascii="Times New Roman" w:hAnsi="Times New Roman"/>
                <w:sz w:val="24"/>
                <w:szCs w:val="24"/>
                <w:lang w:val="kk-KZ"/>
              </w:rPr>
            </w:pPr>
            <w:r w:rsidRPr="004614E7">
              <w:rPr>
                <w:rFonts w:ascii="Times New Roman" w:hAnsi="Times New Roman"/>
                <w:sz w:val="24"/>
                <w:szCs w:val="24"/>
                <w:lang w:val="kk-KZ"/>
              </w:rPr>
              <w:t>0,25</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4614E7" w:rsidRDefault="00457EB5" w:rsidP="000B39BE">
            <w:pPr>
              <w:spacing w:after="0" w:line="240" w:lineRule="auto"/>
              <w:ind w:firstLine="34"/>
              <w:jc w:val="both"/>
              <w:rPr>
                <w:rFonts w:ascii="Times New Roman" w:hAnsi="Times New Roman"/>
                <w:sz w:val="24"/>
                <w:szCs w:val="24"/>
              </w:rPr>
            </w:pPr>
            <w:r w:rsidRPr="004614E7">
              <w:rPr>
                <w:rFonts w:ascii="Times New Roman" w:hAnsi="Times New Roman"/>
                <w:sz w:val="24"/>
                <w:szCs w:val="24"/>
              </w:rPr>
              <w:t>7</w:t>
            </w:r>
          </w:p>
        </w:tc>
        <w:tc>
          <w:tcPr>
            <w:tcW w:w="1275" w:type="dxa"/>
            <w:tcBorders>
              <w:top w:val="single" w:sz="4" w:space="0" w:color="000000"/>
              <w:left w:val="single" w:sz="4" w:space="0" w:color="000000"/>
              <w:bottom w:val="single" w:sz="4" w:space="0" w:color="000000"/>
              <w:right w:val="single" w:sz="4" w:space="0" w:color="000000"/>
            </w:tcBorders>
            <w:shd w:val="clear" w:color="auto" w:fill="FFFFFF"/>
            <w:hideMark/>
          </w:tcPr>
          <w:p w:rsidR="00457EB5" w:rsidRPr="004614E7" w:rsidRDefault="00457EB5" w:rsidP="000B39BE">
            <w:pPr>
              <w:spacing w:after="0" w:line="240" w:lineRule="auto"/>
              <w:ind w:firstLine="34"/>
              <w:jc w:val="both"/>
              <w:rPr>
                <w:rFonts w:ascii="Times New Roman" w:hAnsi="Times New Roman"/>
                <w:sz w:val="24"/>
                <w:szCs w:val="24"/>
                <w:lang w:val="kk-KZ"/>
              </w:rPr>
            </w:pPr>
            <w:r w:rsidRPr="004614E7">
              <w:rPr>
                <w:rFonts w:ascii="Times New Roman" w:hAnsi="Times New Roman"/>
                <w:sz w:val="24"/>
                <w:szCs w:val="24"/>
                <w:lang w:val="kk-KZ"/>
              </w:rPr>
              <w:t>-</w:t>
            </w:r>
          </w:p>
        </w:tc>
      </w:tr>
      <w:tr w:rsidR="00457EB5" w:rsidRPr="004614E7" w:rsidTr="00A62DA0">
        <w:trPr>
          <w:trHeight w:val="1"/>
        </w:trPr>
        <w:tc>
          <w:tcPr>
            <w:tcW w:w="1656" w:type="dxa"/>
            <w:vMerge/>
            <w:tcBorders>
              <w:top w:val="single" w:sz="4" w:space="0" w:color="000000"/>
              <w:left w:val="single" w:sz="4" w:space="0" w:color="000000"/>
              <w:bottom w:val="single" w:sz="4" w:space="0" w:color="000000"/>
              <w:right w:val="single" w:sz="4" w:space="0" w:color="000000"/>
            </w:tcBorders>
            <w:vAlign w:val="center"/>
            <w:hideMark/>
          </w:tcPr>
          <w:p w:rsidR="00457EB5" w:rsidRPr="004614E7" w:rsidRDefault="00457EB5" w:rsidP="000B39BE">
            <w:pPr>
              <w:spacing w:after="0" w:line="240" w:lineRule="auto"/>
              <w:ind w:firstLine="34"/>
              <w:rPr>
                <w:rFonts w:ascii="Times New Roman" w:hAnsi="Times New Roman"/>
                <w:sz w:val="24"/>
                <w:szCs w:val="24"/>
              </w:rPr>
            </w:pPr>
          </w:p>
        </w:tc>
        <w:tc>
          <w:tcPr>
            <w:tcW w:w="19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4614E7" w:rsidRDefault="00457EB5" w:rsidP="000B39BE">
            <w:pPr>
              <w:spacing w:after="0" w:line="240" w:lineRule="auto"/>
              <w:ind w:firstLine="34"/>
              <w:jc w:val="both"/>
              <w:rPr>
                <w:rFonts w:ascii="Times New Roman" w:hAnsi="Times New Roman"/>
                <w:sz w:val="24"/>
                <w:szCs w:val="24"/>
              </w:rPr>
            </w:pPr>
            <w:r w:rsidRPr="004614E7">
              <w:rPr>
                <w:rFonts w:ascii="Times New Roman" w:hAnsi="Times New Roman"/>
                <w:sz w:val="24"/>
                <w:szCs w:val="24"/>
              </w:rPr>
              <w:t>Өзін-өзідік мотивация</w:t>
            </w:r>
          </w:p>
        </w:tc>
        <w:tc>
          <w:tcPr>
            <w:tcW w:w="10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4614E7" w:rsidRDefault="00457EB5" w:rsidP="000B39BE">
            <w:pPr>
              <w:spacing w:after="0" w:line="240" w:lineRule="auto"/>
              <w:ind w:firstLine="34"/>
              <w:jc w:val="both"/>
              <w:rPr>
                <w:rFonts w:ascii="Times New Roman" w:hAnsi="Times New Roman"/>
                <w:sz w:val="24"/>
                <w:szCs w:val="24"/>
                <w:lang w:val="kk-KZ"/>
              </w:rPr>
            </w:pPr>
            <w:r w:rsidRPr="004614E7">
              <w:rPr>
                <w:rFonts w:ascii="Times New Roman" w:hAnsi="Times New Roman"/>
                <w:sz w:val="24"/>
                <w:szCs w:val="24"/>
                <w:lang w:val="kk-KZ"/>
              </w:rPr>
              <w:t>0,12</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4614E7" w:rsidRDefault="00457EB5" w:rsidP="000B39BE">
            <w:pPr>
              <w:spacing w:after="0" w:line="240" w:lineRule="auto"/>
              <w:ind w:firstLine="34"/>
              <w:jc w:val="both"/>
              <w:rPr>
                <w:rFonts w:ascii="Times New Roman" w:hAnsi="Times New Roman"/>
                <w:sz w:val="24"/>
                <w:szCs w:val="24"/>
                <w:lang w:val="kk-KZ"/>
              </w:rPr>
            </w:pPr>
            <w:r w:rsidRPr="004614E7">
              <w:rPr>
                <w:rFonts w:ascii="Times New Roman" w:hAnsi="Times New Roman"/>
                <w:sz w:val="24"/>
                <w:szCs w:val="24"/>
                <w:lang w:val="kk-KZ"/>
              </w:rPr>
              <w:t>-</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4614E7" w:rsidRDefault="00457EB5" w:rsidP="000B39BE">
            <w:pPr>
              <w:spacing w:after="0" w:line="240" w:lineRule="auto"/>
              <w:ind w:firstLine="34"/>
              <w:jc w:val="both"/>
              <w:rPr>
                <w:rFonts w:ascii="Times New Roman" w:hAnsi="Times New Roman"/>
                <w:sz w:val="24"/>
                <w:szCs w:val="24"/>
              </w:rPr>
            </w:pPr>
            <w:r w:rsidRPr="004614E7">
              <w:rPr>
                <w:rFonts w:ascii="Times New Roman" w:hAnsi="Times New Roman"/>
                <w:sz w:val="24"/>
                <w:szCs w:val="24"/>
              </w:rPr>
              <w:t>10</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457EB5" w:rsidRPr="004614E7" w:rsidRDefault="00457EB5" w:rsidP="000B39BE">
            <w:pPr>
              <w:spacing w:after="0" w:line="240" w:lineRule="auto"/>
              <w:ind w:firstLine="34"/>
              <w:jc w:val="both"/>
              <w:rPr>
                <w:rFonts w:ascii="Times New Roman" w:hAnsi="Times New Roman"/>
                <w:sz w:val="24"/>
                <w:szCs w:val="24"/>
                <w:lang w:val="kk-KZ"/>
              </w:rPr>
            </w:pPr>
            <w:r w:rsidRPr="004614E7">
              <w:rPr>
                <w:rFonts w:ascii="Times New Roman" w:hAnsi="Times New Roman"/>
                <w:sz w:val="24"/>
                <w:szCs w:val="24"/>
                <w:lang w:val="kk-KZ"/>
              </w:rPr>
              <w:t>-</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4614E7" w:rsidRDefault="00457EB5" w:rsidP="000B39BE">
            <w:pPr>
              <w:spacing w:after="0" w:line="240" w:lineRule="auto"/>
              <w:ind w:firstLine="34"/>
              <w:jc w:val="both"/>
              <w:rPr>
                <w:rFonts w:ascii="Times New Roman" w:hAnsi="Times New Roman"/>
                <w:sz w:val="24"/>
                <w:szCs w:val="24"/>
              </w:rPr>
            </w:pPr>
            <w:r w:rsidRPr="004614E7">
              <w:rPr>
                <w:rFonts w:ascii="Times New Roman" w:hAnsi="Times New Roman"/>
                <w:sz w:val="24"/>
                <w:szCs w:val="24"/>
              </w:rPr>
              <w:t>6,8</w:t>
            </w:r>
          </w:p>
        </w:tc>
        <w:tc>
          <w:tcPr>
            <w:tcW w:w="1275" w:type="dxa"/>
            <w:tcBorders>
              <w:top w:val="single" w:sz="4" w:space="0" w:color="000000"/>
              <w:left w:val="single" w:sz="4" w:space="0" w:color="000000"/>
              <w:bottom w:val="single" w:sz="4" w:space="0" w:color="000000"/>
              <w:right w:val="single" w:sz="4" w:space="0" w:color="000000"/>
            </w:tcBorders>
            <w:shd w:val="clear" w:color="auto" w:fill="FFFFFF"/>
            <w:hideMark/>
          </w:tcPr>
          <w:p w:rsidR="00457EB5" w:rsidRPr="004614E7" w:rsidRDefault="00457EB5" w:rsidP="000B39BE">
            <w:pPr>
              <w:spacing w:after="0" w:line="240" w:lineRule="auto"/>
              <w:ind w:firstLine="34"/>
              <w:jc w:val="both"/>
              <w:rPr>
                <w:rFonts w:ascii="Times New Roman" w:hAnsi="Times New Roman"/>
                <w:sz w:val="24"/>
                <w:szCs w:val="24"/>
                <w:lang w:val="kk-KZ"/>
              </w:rPr>
            </w:pPr>
            <w:r w:rsidRPr="004614E7">
              <w:rPr>
                <w:rFonts w:ascii="Times New Roman" w:hAnsi="Times New Roman"/>
                <w:sz w:val="24"/>
                <w:szCs w:val="24"/>
                <w:lang w:val="kk-KZ"/>
              </w:rPr>
              <w:t>-</w:t>
            </w:r>
          </w:p>
        </w:tc>
      </w:tr>
      <w:tr w:rsidR="00457EB5" w:rsidRPr="004614E7" w:rsidTr="00A62DA0">
        <w:trPr>
          <w:trHeight w:val="1"/>
        </w:trPr>
        <w:tc>
          <w:tcPr>
            <w:tcW w:w="1656" w:type="dxa"/>
            <w:vMerge/>
            <w:tcBorders>
              <w:top w:val="single" w:sz="4" w:space="0" w:color="000000"/>
              <w:left w:val="single" w:sz="4" w:space="0" w:color="000000"/>
              <w:bottom w:val="single" w:sz="4" w:space="0" w:color="000000"/>
              <w:right w:val="single" w:sz="4" w:space="0" w:color="000000"/>
            </w:tcBorders>
            <w:vAlign w:val="center"/>
            <w:hideMark/>
          </w:tcPr>
          <w:p w:rsidR="00457EB5" w:rsidRPr="004614E7" w:rsidRDefault="00457EB5" w:rsidP="000B39BE">
            <w:pPr>
              <w:spacing w:after="0" w:line="240" w:lineRule="auto"/>
              <w:ind w:firstLine="34"/>
              <w:rPr>
                <w:rFonts w:ascii="Times New Roman" w:hAnsi="Times New Roman"/>
                <w:sz w:val="24"/>
                <w:szCs w:val="24"/>
              </w:rPr>
            </w:pPr>
          </w:p>
        </w:tc>
        <w:tc>
          <w:tcPr>
            <w:tcW w:w="19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4614E7" w:rsidRDefault="00457EB5" w:rsidP="000B39BE">
            <w:pPr>
              <w:spacing w:after="0" w:line="240" w:lineRule="auto"/>
              <w:ind w:firstLine="34"/>
              <w:jc w:val="both"/>
              <w:rPr>
                <w:rFonts w:ascii="Times New Roman" w:hAnsi="Times New Roman"/>
                <w:sz w:val="24"/>
                <w:szCs w:val="24"/>
              </w:rPr>
            </w:pPr>
            <w:r w:rsidRPr="004614E7">
              <w:rPr>
                <w:rFonts w:ascii="Times New Roman" w:hAnsi="Times New Roman"/>
                <w:sz w:val="24"/>
                <w:szCs w:val="24"/>
              </w:rPr>
              <w:t>Эмпатия</w:t>
            </w:r>
          </w:p>
        </w:tc>
        <w:tc>
          <w:tcPr>
            <w:tcW w:w="10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4614E7" w:rsidRDefault="00457EB5" w:rsidP="000B39BE">
            <w:pPr>
              <w:spacing w:after="0" w:line="240" w:lineRule="auto"/>
              <w:ind w:firstLine="34"/>
              <w:jc w:val="both"/>
              <w:rPr>
                <w:rFonts w:ascii="Times New Roman" w:hAnsi="Times New Roman"/>
                <w:sz w:val="24"/>
                <w:szCs w:val="24"/>
                <w:lang w:val="kk-KZ"/>
              </w:rPr>
            </w:pPr>
            <w:r w:rsidRPr="004614E7">
              <w:rPr>
                <w:rFonts w:ascii="Times New Roman" w:hAnsi="Times New Roman"/>
                <w:sz w:val="24"/>
                <w:szCs w:val="24"/>
                <w:lang w:val="kk-KZ"/>
              </w:rPr>
              <w:t>0,33</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4614E7" w:rsidRDefault="00457EB5" w:rsidP="000B39BE">
            <w:pPr>
              <w:spacing w:after="0" w:line="240" w:lineRule="auto"/>
              <w:ind w:firstLine="34"/>
              <w:jc w:val="both"/>
              <w:rPr>
                <w:rFonts w:ascii="Times New Roman" w:hAnsi="Times New Roman"/>
                <w:sz w:val="24"/>
                <w:szCs w:val="24"/>
                <w:lang w:val="kk-KZ"/>
              </w:rPr>
            </w:pPr>
            <w:r w:rsidRPr="004614E7">
              <w:rPr>
                <w:rFonts w:ascii="Times New Roman" w:hAnsi="Times New Roman"/>
                <w:sz w:val="24"/>
                <w:szCs w:val="24"/>
                <w:lang w:val="kk-KZ"/>
              </w:rPr>
              <w:t>-</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4614E7" w:rsidRDefault="00457EB5" w:rsidP="000B39BE">
            <w:pPr>
              <w:spacing w:after="0" w:line="240" w:lineRule="auto"/>
              <w:ind w:firstLine="34"/>
              <w:jc w:val="both"/>
              <w:rPr>
                <w:rFonts w:ascii="Times New Roman" w:hAnsi="Times New Roman"/>
                <w:sz w:val="24"/>
                <w:szCs w:val="24"/>
              </w:rPr>
            </w:pPr>
            <w:r w:rsidRPr="004614E7">
              <w:rPr>
                <w:rFonts w:ascii="Times New Roman" w:hAnsi="Times New Roman"/>
                <w:sz w:val="24"/>
                <w:szCs w:val="24"/>
              </w:rPr>
              <w:t>8*</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457EB5" w:rsidRPr="004614E7" w:rsidRDefault="00457EB5" w:rsidP="000B39BE">
            <w:pPr>
              <w:spacing w:after="0" w:line="240" w:lineRule="auto"/>
              <w:ind w:firstLine="34"/>
              <w:jc w:val="both"/>
              <w:rPr>
                <w:rFonts w:ascii="Times New Roman" w:hAnsi="Times New Roman"/>
                <w:sz w:val="24"/>
                <w:szCs w:val="24"/>
                <w:lang w:val="kk-KZ"/>
              </w:rPr>
            </w:pPr>
            <w:r w:rsidRPr="004614E7">
              <w:rPr>
                <w:rFonts w:ascii="Times New Roman" w:hAnsi="Times New Roman"/>
                <w:sz w:val="24"/>
                <w:szCs w:val="24"/>
                <w:lang w:val="kk-KZ"/>
              </w:rPr>
              <w:t>0,26</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4614E7" w:rsidRDefault="00457EB5" w:rsidP="000B39BE">
            <w:pPr>
              <w:spacing w:after="0" w:line="240" w:lineRule="auto"/>
              <w:ind w:firstLine="34"/>
              <w:jc w:val="both"/>
              <w:rPr>
                <w:rFonts w:ascii="Times New Roman" w:hAnsi="Times New Roman"/>
                <w:sz w:val="24"/>
                <w:szCs w:val="24"/>
              </w:rPr>
            </w:pPr>
            <w:r w:rsidRPr="004614E7">
              <w:rPr>
                <w:rFonts w:ascii="Times New Roman" w:hAnsi="Times New Roman"/>
                <w:sz w:val="24"/>
                <w:szCs w:val="24"/>
              </w:rPr>
              <w:t>6,2*</w:t>
            </w:r>
          </w:p>
        </w:tc>
        <w:tc>
          <w:tcPr>
            <w:tcW w:w="1275" w:type="dxa"/>
            <w:tcBorders>
              <w:top w:val="single" w:sz="4" w:space="0" w:color="000000"/>
              <w:left w:val="single" w:sz="4" w:space="0" w:color="000000"/>
              <w:bottom w:val="single" w:sz="4" w:space="0" w:color="000000"/>
              <w:right w:val="single" w:sz="4" w:space="0" w:color="000000"/>
            </w:tcBorders>
            <w:shd w:val="clear" w:color="auto" w:fill="FFFFFF"/>
            <w:hideMark/>
          </w:tcPr>
          <w:p w:rsidR="00457EB5" w:rsidRPr="004614E7" w:rsidRDefault="00457EB5" w:rsidP="000B39BE">
            <w:pPr>
              <w:spacing w:after="0" w:line="240" w:lineRule="auto"/>
              <w:ind w:firstLine="34"/>
              <w:jc w:val="both"/>
              <w:rPr>
                <w:rFonts w:ascii="Times New Roman" w:hAnsi="Times New Roman"/>
                <w:sz w:val="24"/>
                <w:szCs w:val="24"/>
                <w:lang w:val="kk-KZ"/>
              </w:rPr>
            </w:pPr>
            <w:r w:rsidRPr="004614E7">
              <w:rPr>
                <w:rFonts w:ascii="Times New Roman" w:hAnsi="Times New Roman"/>
                <w:sz w:val="24"/>
                <w:szCs w:val="24"/>
                <w:lang w:val="kk-KZ"/>
              </w:rPr>
              <w:t>0,33</w:t>
            </w:r>
          </w:p>
        </w:tc>
      </w:tr>
      <w:tr w:rsidR="00457EB5" w:rsidRPr="004614E7" w:rsidTr="00A62DA0">
        <w:trPr>
          <w:trHeight w:val="1"/>
        </w:trPr>
        <w:tc>
          <w:tcPr>
            <w:tcW w:w="1656" w:type="dxa"/>
            <w:vMerge/>
            <w:tcBorders>
              <w:top w:val="single" w:sz="4" w:space="0" w:color="000000"/>
              <w:left w:val="single" w:sz="4" w:space="0" w:color="000000"/>
              <w:bottom w:val="single" w:sz="4" w:space="0" w:color="000000"/>
              <w:right w:val="single" w:sz="4" w:space="0" w:color="000000"/>
            </w:tcBorders>
            <w:vAlign w:val="center"/>
            <w:hideMark/>
          </w:tcPr>
          <w:p w:rsidR="00457EB5" w:rsidRPr="004614E7" w:rsidRDefault="00457EB5" w:rsidP="000B39BE">
            <w:pPr>
              <w:spacing w:after="0" w:line="240" w:lineRule="auto"/>
              <w:ind w:firstLine="34"/>
              <w:rPr>
                <w:rFonts w:ascii="Times New Roman" w:hAnsi="Times New Roman"/>
                <w:sz w:val="24"/>
                <w:szCs w:val="24"/>
              </w:rPr>
            </w:pPr>
          </w:p>
        </w:tc>
        <w:tc>
          <w:tcPr>
            <w:tcW w:w="19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4614E7" w:rsidRDefault="00457EB5" w:rsidP="000B39BE">
            <w:pPr>
              <w:spacing w:after="0" w:line="240" w:lineRule="auto"/>
              <w:ind w:firstLine="34"/>
              <w:jc w:val="both"/>
              <w:rPr>
                <w:rFonts w:ascii="Times New Roman" w:hAnsi="Times New Roman"/>
                <w:sz w:val="24"/>
                <w:szCs w:val="24"/>
              </w:rPr>
            </w:pPr>
            <w:r w:rsidRPr="004614E7">
              <w:rPr>
                <w:rFonts w:ascii="Times New Roman" w:hAnsi="Times New Roman"/>
                <w:sz w:val="24"/>
                <w:szCs w:val="24"/>
              </w:rPr>
              <w:t>Өзге адамдардың эмоцияларын басқару</w:t>
            </w:r>
          </w:p>
        </w:tc>
        <w:tc>
          <w:tcPr>
            <w:tcW w:w="10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4614E7" w:rsidRDefault="00457EB5" w:rsidP="000B39BE">
            <w:pPr>
              <w:spacing w:after="0" w:line="240" w:lineRule="auto"/>
              <w:ind w:firstLine="34"/>
              <w:jc w:val="both"/>
              <w:rPr>
                <w:rFonts w:ascii="Times New Roman" w:hAnsi="Times New Roman"/>
                <w:sz w:val="24"/>
                <w:szCs w:val="24"/>
                <w:lang w:val="kk-KZ"/>
              </w:rPr>
            </w:pPr>
            <w:r w:rsidRPr="004614E7">
              <w:rPr>
                <w:rFonts w:ascii="Times New Roman" w:hAnsi="Times New Roman"/>
                <w:sz w:val="24"/>
                <w:szCs w:val="24"/>
                <w:lang w:val="kk-KZ"/>
              </w:rPr>
              <w:t>0,22</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4614E7" w:rsidRDefault="00457EB5" w:rsidP="000B39BE">
            <w:pPr>
              <w:spacing w:after="0" w:line="240" w:lineRule="auto"/>
              <w:ind w:firstLine="34"/>
              <w:jc w:val="both"/>
              <w:rPr>
                <w:rFonts w:ascii="Times New Roman" w:hAnsi="Times New Roman"/>
                <w:sz w:val="24"/>
                <w:szCs w:val="24"/>
                <w:lang w:val="kk-KZ"/>
              </w:rPr>
            </w:pPr>
            <w:r w:rsidRPr="004614E7">
              <w:rPr>
                <w:rFonts w:ascii="Times New Roman" w:hAnsi="Times New Roman"/>
                <w:sz w:val="24"/>
                <w:szCs w:val="24"/>
                <w:lang w:val="kk-KZ"/>
              </w:rPr>
              <w:t>-</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4614E7" w:rsidRDefault="00457EB5" w:rsidP="000B39BE">
            <w:pPr>
              <w:spacing w:after="0" w:line="240" w:lineRule="auto"/>
              <w:ind w:firstLine="34"/>
              <w:jc w:val="both"/>
              <w:rPr>
                <w:rFonts w:ascii="Times New Roman" w:hAnsi="Times New Roman"/>
                <w:sz w:val="24"/>
                <w:szCs w:val="24"/>
              </w:rPr>
            </w:pPr>
            <w:r w:rsidRPr="004614E7">
              <w:rPr>
                <w:rFonts w:ascii="Times New Roman" w:hAnsi="Times New Roman"/>
                <w:sz w:val="24"/>
                <w:szCs w:val="24"/>
              </w:rPr>
              <w:t>6,7</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457EB5" w:rsidRPr="004614E7" w:rsidRDefault="00457EB5" w:rsidP="000B39BE">
            <w:pPr>
              <w:spacing w:after="0" w:line="240" w:lineRule="auto"/>
              <w:ind w:firstLine="34"/>
              <w:jc w:val="both"/>
              <w:rPr>
                <w:rFonts w:ascii="Times New Roman" w:hAnsi="Times New Roman"/>
                <w:sz w:val="24"/>
                <w:szCs w:val="24"/>
                <w:lang w:val="kk-KZ"/>
              </w:rPr>
            </w:pPr>
            <w:r w:rsidRPr="004614E7">
              <w:rPr>
                <w:rFonts w:ascii="Times New Roman" w:hAnsi="Times New Roman"/>
                <w:sz w:val="24"/>
                <w:szCs w:val="24"/>
                <w:lang w:val="kk-KZ"/>
              </w:rPr>
              <w:t>-</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4614E7" w:rsidRDefault="00457EB5" w:rsidP="000B39BE">
            <w:pPr>
              <w:spacing w:after="0" w:line="240" w:lineRule="auto"/>
              <w:ind w:firstLine="34"/>
              <w:jc w:val="both"/>
              <w:rPr>
                <w:rFonts w:ascii="Times New Roman" w:hAnsi="Times New Roman"/>
                <w:sz w:val="24"/>
                <w:szCs w:val="24"/>
              </w:rPr>
            </w:pPr>
            <w:r w:rsidRPr="004614E7">
              <w:rPr>
                <w:rFonts w:ascii="Times New Roman" w:hAnsi="Times New Roman"/>
                <w:sz w:val="24"/>
                <w:szCs w:val="24"/>
              </w:rPr>
              <w:t>5,4*</w:t>
            </w:r>
          </w:p>
        </w:tc>
        <w:tc>
          <w:tcPr>
            <w:tcW w:w="1275" w:type="dxa"/>
            <w:tcBorders>
              <w:top w:val="single" w:sz="4" w:space="0" w:color="000000"/>
              <w:left w:val="single" w:sz="4" w:space="0" w:color="000000"/>
              <w:bottom w:val="single" w:sz="4" w:space="0" w:color="000000"/>
              <w:right w:val="single" w:sz="4" w:space="0" w:color="000000"/>
            </w:tcBorders>
            <w:shd w:val="clear" w:color="auto" w:fill="FFFFFF"/>
            <w:hideMark/>
          </w:tcPr>
          <w:p w:rsidR="00457EB5" w:rsidRPr="004614E7" w:rsidRDefault="00457EB5" w:rsidP="000B39BE">
            <w:pPr>
              <w:spacing w:after="0" w:line="240" w:lineRule="auto"/>
              <w:ind w:firstLine="34"/>
              <w:jc w:val="both"/>
              <w:rPr>
                <w:rFonts w:ascii="Times New Roman" w:hAnsi="Times New Roman"/>
                <w:sz w:val="24"/>
                <w:szCs w:val="24"/>
                <w:lang w:val="kk-KZ"/>
              </w:rPr>
            </w:pPr>
            <w:r w:rsidRPr="004614E7">
              <w:rPr>
                <w:rFonts w:ascii="Times New Roman" w:hAnsi="Times New Roman"/>
                <w:sz w:val="24"/>
                <w:szCs w:val="24"/>
                <w:lang w:val="kk-KZ"/>
              </w:rPr>
              <w:t>0,3</w:t>
            </w:r>
          </w:p>
        </w:tc>
      </w:tr>
      <w:tr w:rsidR="00457EB5" w:rsidRPr="004614E7" w:rsidTr="00A62DA0">
        <w:trPr>
          <w:trHeight w:val="1"/>
        </w:trPr>
        <w:tc>
          <w:tcPr>
            <w:tcW w:w="365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4614E7" w:rsidRDefault="00457EB5" w:rsidP="00EE1DD0">
            <w:pPr>
              <w:spacing w:after="0" w:line="240" w:lineRule="auto"/>
              <w:ind w:firstLine="34"/>
              <w:jc w:val="both"/>
              <w:rPr>
                <w:rFonts w:ascii="Times New Roman" w:hAnsi="Times New Roman"/>
                <w:sz w:val="24"/>
                <w:szCs w:val="24"/>
              </w:rPr>
            </w:pPr>
            <w:r w:rsidRPr="004614E7">
              <w:rPr>
                <w:rFonts w:ascii="Times New Roman" w:hAnsi="Times New Roman"/>
                <w:sz w:val="24"/>
                <w:szCs w:val="24"/>
              </w:rPr>
              <w:t xml:space="preserve">Спимер критериясы бойынша, «*» - p = </w:t>
            </w:r>
            <w:r w:rsidRPr="004614E7">
              <w:rPr>
                <w:rFonts w:ascii="Times New Roman" w:hAnsi="Times New Roman"/>
                <w:sz w:val="24"/>
                <w:szCs w:val="24"/>
                <w:shd w:val="clear" w:color="auto" w:fill="FFFFFF"/>
              </w:rPr>
              <w:t>0.05</w:t>
            </w:r>
            <w:r w:rsidRPr="004614E7">
              <w:rPr>
                <w:rFonts w:ascii="Times New Roman" w:hAnsi="Times New Roman"/>
                <w:b/>
                <w:sz w:val="24"/>
                <w:szCs w:val="24"/>
                <w:shd w:val="clear" w:color="auto" w:fill="FFFFFF"/>
              </w:rPr>
              <w:t xml:space="preserve">,  </w:t>
            </w:r>
            <w:r w:rsidRPr="004614E7">
              <w:rPr>
                <w:rFonts w:ascii="Times New Roman" w:hAnsi="Times New Roman"/>
                <w:sz w:val="24"/>
                <w:szCs w:val="24"/>
              </w:rPr>
              <w:t xml:space="preserve">«**» - p = </w:t>
            </w:r>
            <w:r w:rsidRPr="004614E7">
              <w:rPr>
                <w:rFonts w:ascii="Times New Roman" w:hAnsi="Times New Roman"/>
                <w:sz w:val="24"/>
                <w:szCs w:val="24"/>
                <w:shd w:val="clear" w:color="auto" w:fill="FFFFFF"/>
              </w:rPr>
              <w:t xml:space="preserve">0.001 </w:t>
            </w:r>
            <w:r w:rsidRPr="004614E7">
              <w:rPr>
                <w:rFonts w:ascii="Times New Roman" w:hAnsi="Times New Roman"/>
                <w:sz w:val="24"/>
                <w:szCs w:val="24"/>
              </w:rPr>
              <w:t>маңыздылық деңгейі</w:t>
            </w:r>
          </w:p>
        </w:tc>
        <w:tc>
          <w:tcPr>
            <w:tcW w:w="201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57EB5" w:rsidRPr="00EE1DD0" w:rsidRDefault="00457EB5" w:rsidP="00EE1DD0">
            <w:pPr>
              <w:spacing w:after="0" w:line="240" w:lineRule="auto"/>
              <w:ind w:firstLine="34"/>
              <w:jc w:val="both"/>
              <w:rPr>
                <w:rFonts w:ascii="Times New Roman" w:hAnsi="Times New Roman"/>
                <w:sz w:val="24"/>
                <w:szCs w:val="24"/>
                <w:shd w:val="clear" w:color="auto" w:fill="FFFFFF"/>
                <w:lang w:val="kk-KZ"/>
              </w:rPr>
            </w:pPr>
            <w:r w:rsidRPr="004614E7">
              <w:rPr>
                <w:rFonts w:ascii="Times New Roman" w:hAnsi="Times New Roman"/>
                <w:sz w:val="24"/>
                <w:szCs w:val="24"/>
              </w:rPr>
              <w:t>p=</w:t>
            </w:r>
            <w:r w:rsidRPr="004614E7">
              <w:rPr>
                <w:rFonts w:ascii="Times New Roman" w:hAnsi="Times New Roman"/>
                <w:sz w:val="24"/>
                <w:szCs w:val="24"/>
                <w:shd w:val="clear" w:color="auto" w:fill="FFFFFF"/>
              </w:rPr>
              <w:t>0.27</w:t>
            </w:r>
            <w:r w:rsidR="00EE1DD0">
              <w:rPr>
                <w:rFonts w:ascii="Times New Roman" w:hAnsi="Times New Roman"/>
                <w:sz w:val="24"/>
                <w:szCs w:val="24"/>
                <w:shd w:val="clear" w:color="auto" w:fill="FFFFFF"/>
                <w:lang w:val="kk-KZ"/>
              </w:rPr>
              <w:t xml:space="preserve"> </w:t>
            </w:r>
            <w:r w:rsidRPr="004614E7">
              <w:rPr>
                <w:rFonts w:ascii="Times New Roman" w:hAnsi="Times New Roman"/>
                <w:sz w:val="24"/>
                <w:szCs w:val="24"/>
                <w:shd w:val="clear" w:color="auto" w:fill="FFFFFF"/>
              </w:rPr>
              <w:t>(0.05</w:t>
            </w:r>
            <w:r w:rsidRPr="004614E7">
              <w:rPr>
                <w:rFonts w:ascii="Times New Roman" w:hAnsi="Times New Roman"/>
                <w:b/>
                <w:sz w:val="24"/>
                <w:szCs w:val="24"/>
                <w:shd w:val="clear" w:color="auto" w:fill="FFFFFF"/>
              </w:rPr>
              <w:t xml:space="preserve">), </w:t>
            </w:r>
          </w:p>
          <w:p w:rsidR="00457EB5" w:rsidRPr="00EE1DD0" w:rsidRDefault="00457EB5" w:rsidP="00EE1DD0">
            <w:pPr>
              <w:spacing w:after="0" w:line="240" w:lineRule="auto"/>
              <w:ind w:firstLine="34"/>
              <w:jc w:val="both"/>
              <w:rPr>
                <w:rFonts w:ascii="Times New Roman" w:hAnsi="Times New Roman"/>
                <w:sz w:val="24"/>
                <w:szCs w:val="24"/>
                <w:shd w:val="clear" w:color="auto" w:fill="FFFFFF"/>
                <w:lang w:val="kk-KZ"/>
              </w:rPr>
            </w:pPr>
            <w:r w:rsidRPr="004614E7">
              <w:rPr>
                <w:rFonts w:ascii="Times New Roman" w:hAnsi="Times New Roman"/>
                <w:sz w:val="24"/>
                <w:szCs w:val="24"/>
              </w:rPr>
              <w:t>p=</w:t>
            </w:r>
            <w:r w:rsidRPr="004614E7">
              <w:rPr>
                <w:rFonts w:ascii="Times New Roman" w:hAnsi="Times New Roman"/>
                <w:sz w:val="24"/>
                <w:szCs w:val="24"/>
                <w:shd w:val="clear" w:color="auto" w:fill="FFFFFF"/>
              </w:rPr>
              <w:t>0.35</w:t>
            </w:r>
            <w:r w:rsidR="00EE1DD0">
              <w:rPr>
                <w:rFonts w:ascii="Times New Roman" w:hAnsi="Times New Roman"/>
                <w:sz w:val="24"/>
                <w:szCs w:val="24"/>
                <w:shd w:val="clear" w:color="auto" w:fill="FFFFFF"/>
                <w:lang w:val="kk-KZ"/>
              </w:rPr>
              <w:t xml:space="preserve"> </w:t>
            </w:r>
            <w:r w:rsidRPr="004614E7">
              <w:rPr>
                <w:rFonts w:ascii="Times New Roman" w:hAnsi="Times New Roman"/>
                <w:sz w:val="24"/>
                <w:szCs w:val="24"/>
                <w:shd w:val="clear" w:color="auto" w:fill="FFFFFF"/>
              </w:rPr>
              <w:t>(0.001</w:t>
            </w:r>
            <w:r w:rsidRPr="004614E7">
              <w:rPr>
                <w:rFonts w:ascii="Times New Roman" w:hAnsi="Times New Roman"/>
                <w:b/>
                <w:sz w:val="24"/>
                <w:szCs w:val="24"/>
                <w:shd w:val="clear" w:color="auto" w:fill="FFFFFF"/>
              </w:rPr>
              <w:t>)</w:t>
            </w:r>
          </w:p>
          <w:p w:rsidR="00457EB5" w:rsidRPr="004614E7" w:rsidRDefault="00457EB5" w:rsidP="00EE1DD0">
            <w:pPr>
              <w:spacing w:after="0" w:line="240" w:lineRule="auto"/>
              <w:ind w:firstLine="34"/>
              <w:jc w:val="both"/>
              <w:rPr>
                <w:rFonts w:ascii="Times New Roman" w:hAnsi="Times New Roman"/>
                <w:sz w:val="24"/>
                <w:szCs w:val="24"/>
              </w:rPr>
            </w:pP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57EB5" w:rsidRPr="00EE1DD0" w:rsidRDefault="00457EB5" w:rsidP="00EE1DD0">
            <w:pPr>
              <w:spacing w:after="0" w:line="240" w:lineRule="auto"/>
              <w:ind w:firstLine="34"/>
              <w:jc w:val="both"/>
              <w:rPr>
                <w:rFonts w:ascii="Times New Roman" w:hAnsi="Times New Roman"/>
                <w:sz w:val="24"/>
                <w:szCs w:val="24"/>
                <w:shd w:val="clear" w:color="auto" w:fill="FFFFFF"/>
                <w:lang w:val="kk-KZ"/>
              </w:rPr>
            </w:pPr>
            <w:r w:rsidRPr="004614E7">
              <w:rPr>
                <w:rFonts w:ascii="Times New Roman" w:hAnsi="Times New Roman"/>
                <w:sz w:val="24"/>
                <w:szCs w:val="24"/>
              </w:rPr>
              <w:t>p=</w:t>
            </w:r>
            <w:r w:rsidRPr="004614E7">
              <w:rPr>
                <w:rFonts w:ascii="Times New Roman" w:hAnsi="Times New Roman"/>
                <w:sz w:val="24"/>
                <w:szCs w:val="24"/>
                <w:shd w:val="clear" w:color="auto" w:fill="FFFFFF"/>
              </w:rPr>
              <w:t>0.23</w:t>
            </w:r>
            <w:r w:rsidR="00EE1DD0">
              <w:rPr>
                <w:rFonts w:ascii="Times New Roman" w:hAnsi="Times New Roman"/>
                <w:sz w:val="24"/>
                <w:szCs w:val="24"/>
                <w:shd w:val="clear" w:color="auto" w:fill="FFFFFF"/>
                <w:lang w:val="kk-KZ"/>
              </w:rPr>
              <w:t xml:space="preserve"> </w:t>
            </w:r>
            <w:r w:rsidRPr="004614E7">
              <w:rPr>
                <w:rFonts w:ascii="Times New Roman" w:hAnsi="Times New Roman"/>
                <w:sz w:val="24"/>
                <w:szCs w:val="24"/>
                <w:shd w:val="clear" w:color="auto" w:fill="FFFFFF"/>
              </w:rPr>
              <w:t>(0.05</w:t>
            </w:r>
            <w:r w:rsidRPr="004614E7">
              <w:rPr>
                <w:rFonts w:ascii="Times New Roman" w:hAnsi="Times New Roman"/>
                <w:b/>
                <w:sz w:val="24"/>
                <w:szCs w:val="24"/>
                <w:shd w:val="clear" w:color="auto" w:fill="FFFFFF"/>
              </w:rPr>
              <w:t xml:space="preserve">), </w:t>
            </w:r>
          </w:p>
          <w:p w:rsidR="00457EB5" w:rsidRPr="004614E7" w:rsidRDefault="00457EB5" w:rsidP="00EE1DD0">
            <w:pPr>
              <w:spacing w:after="0" w:line="240" w:lineRule="auto"/>
              <w:ind w:firstLine="34"/>
              <w:jc w:val="both"/>
              <w:rPr>
                <w:rFonts w:ascii="Times New Roman" w:hAnsi="Times New Roman"/>
                <w:b/>
                <w:sz w:val="24"/>
                <w:szCs w:val="24"/>
                <w:shd w:val="clear" w:color="auto" w:fill="FFFFFF"/>
              </w:rPr>
            </w:pPr>
            <w:r w:rsidRPr="004614E7">
              <w:rPr>
                <w:rFonts w:ascii="Times New Roman" w:hAnsi="Times New Roman"/>
                <w:sz w:val="24"/>
                <w:szCs w:val="24"/>
              </w:rPr>
              <w:t>p</w:t>
            </w:r>
            <w:r w:rsidRPr="004614E7">
              <w:rPr>
                <w:rFonts w:ascii="Times New Roman" w:hAnsi="Times New Roman"/>
                <w:b/>
                <w:sz w:val="24"/>
                <w:szCs w:val="24"/>
              </w:rPr>
              <w:t>=</w:t>
            </w:r>
            <w:r w:rsidRPr="004614E7">
              <w:rPr>
                <w:rFonts w:ascii="Times New Roman" w:hAnsi="Times New Roman"/>
                <w:sz w:val="24"/>
                <w:szCs w:val="24"/>
                <w:shd w:val="clear" w:color="auto" w:fill="FFFFFF"/>
              </w:rPr>
              <w:t>0.3</w:t>
            </w:r>
            <w:r w:rsidR="00EE1DD0">
              <w:rPr>
                <w:rFonts w:ascii="Times New Roman" w:hAnsi="Times New Roman"/>
                <w:b/>
                <w:sz w:val="24"/>
                <w:szCs w:val="24"/>
                <w:shd w:val="clear" w:color="auto" w:fill="FFFFFF"/>
                <w:lang w:val="kk-KZ"/>
              </w:rPr>
              <w:t xml:space="preserve"> </w:t>
            </w:r>
            <w:r w:rsidRPr="004614E7">
              <w:rPr>
                <w:rFonts w:ascii="Times New Roman" w:hAnsi="Times New Roman"/>
                <w:sz w:val="24"/>
                <w:szCs w:val="24"/>
                <w:shd w:val="clear" w:color="auto" w:fill="FFFFFF"/>
              </w:rPr>
              <w:t>(0.001</w:t>
            </w:r>
            <w:r w:rsidRPr="004614E7">
              <w:rPr>
                <w:rFonts w:ascii="Times New Roman" w:hAnsi="Times New Roman"/>
                <w:b/>
                <w:sz w:val="24"/>
                <w:szCs w:val="24"/>
                <w:shd w:val="clear" w:color="auto" w:fill="FFFFFF"/>
              </w:rPr>
              <w:t>)</w:t>
            </w:r>
          </w:p>
          <w:p w:rsidR="00457EB5" w:rsidRPr="004614E7" w:rsidRDefault="00457EB5" w:rsidP="00EE1DD0">
            <w:pPr>
              <w:spacing w:after="0" w:line="240" w:lineRule="auto"/>
              <w:ind w:firstLine="34"/>
              <w:jc w:val="both"/>
              <w:rPr>
                <w:rFonts w:ascii="Times New Roman" w:hAnsi="Times New Roman"/>
                <w:sz w:val="24"/>
                <w:szCs w:val="24"/>
              </w:rPr>
            </w:pP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57EB5" w:rsidRPr="004614E7" w:rsidRDefault="00457EB5" w:rsidP="00EE1DD0">
            <w:pPr>
              <w:spacing w:after="0" w:line="240" w:lineRule="auto"/>
              <w:ind w:firstLine="34"/>
              <w:jc w:val="both"/>
              <w:rPr>
                <w:rFonts w:ascii="Times New Roman" w:hAnsi="Times New Roman"/>
                <w:b/>
                <w:sz w:val="24"/>
                <w:szCs w:val="24"/>
                <w:shd w:val="clear" w:color="auto" w:fill="FFFFFF"/>
              </w:rPr>
            </w:pPr>
            <w:r w:rsidRPr="004614E7">
              <w:rPr>
                <w:rFonts w:ascii="Times New Roman" w:hAnsi="Times New Roman"/>
                <w:sz w:val="24"/>
                <w:szCs w:val="24"/>
              </w:rPr>
              <w:t>p</w:t>
            </w:r>
            <w:r w:rsidRPr="004614E7">
              <w:rPr>
                <w:rFonts w:ascii="Times New Roman" w:hAnsi="Times New Roman"/>
                <w:b/>
                <w:sz w:val="24"/>
                <w:szCs w:val="24"/>
              </w:rPr>
              <w:t>=</w:t>
            </w:r>
            <w:r w:rsidRPr="004614E7">
              <w:rPr>
                <w:rFonts w:ascii="Times New Roman" w:hAnsi="Times New Roman"/>
                <w:sz w:val="24"/>
                <w:szCs w:val="24"/>
                <w:shd w:val="clear" w:color="auto" w:fill="FFFFFF"/>
              </w:rPr>
              <w:t>0.3</w:t>
            </w:r>
            <w:r w:rsidR="00EE1DD0">
              <w:rPr>
                <w:rFonts w:ascii="Times New Roman" w:hAnsi="Times New Roman"/>
                <w:b/>
                <w:sz w:val="24"/>
                <w:szCs w:val="24"/>
                <w:shd w:val="clear" w:color="auto" w:fill="FFFFFF"/>
                <w:lang w:val="kk-KZ"/>
              </w:rPr>
              <w:t xml:space="preserve"> </w:t>
            </w:r>
            <w:r w:rsidRPr="004614E7">
              <w:rPr>
                <w:rFonts w:ascii="Times New Roman" w:hAnsi="Times New Roman"/>
                <w:sz w:val="24"/>
                <w:szCs w:val="24"/>
                <w:shd w:val="clear" w:color="auto" w:fill="FFFFFF"/>
              </w:rPr>
              <w:t>(0.05</w:t>
            </w:r>
            <w:r w:rsidRPr="004614E7">
              <w:rPr>
                <w:rFonts w:ascii="Times New Roman" w:hAnsi="Times New Roman"/>
                <w:b/>
                <w:sz w:val="24"/>
                <w:szCs w:val="24"/>
                <w:shd w:val="clear" w:color="auto" w:fill="FFFFFF"/>
              </w:rPr>
              <w:t xml:space="preserve">), </w:t>
            </w:r>
          </w:p>
          <w:p w:rsidR="00457EB5" w:rsidRPr="004614E7" w:rsidRDefault="00457EB5" w:rsidP="00EE1DD0">
            <w:pPr>
              <w:spacing w:after="0" w:line="240" w:lineRule="auto"/>
              <w:ind w:firstLine="34"/>
              <w:jc w:val="both"/>
              <w:rPr>
                <w:rFonts w:ascii="Times New Roman" w:hAnsi="Times New Roman"/>
                <w:b/>
                <w:sz w:val="24"/>
                <w:szCs w:val="24"/>
                <w:shd w:val="clear" w:color="auto" w:fill="FFFFFF"/>
              </w:rPr>
            </w:pPr>
            <w:r w:rsidRPr="004614E7">
              <w:rPr>
                <w:rFonts w:ascii="Times New Roman" w:hAnsi="Times New Roman"/>
                <w:sz w:val="24"/>
                <w:szCs w:val="24"/>
              </w:rPr>
              <w:t>p=</w:t>
            </w:r>
            <w:r w:rsidRPr="004614E7">
              <w:rPr>
                <w:rFonts w:ascii="Times New Roman" w:hAnsi="Times New Roman"/>
                <w:sz w:val="24"/>
                <w:szCs w:val="24"/>
                <w:shd w:val="clear" w:color="auto" w:fill="FFFFFF"/>
              </w:rPr>
              <w:t xml:space="preserve"> 0.39</w:t>
            </w:r>
            <w:r w:rsidR="00EE1DD0">
              <w:rPr>
                <w:rFonts w:ascii="Times New Roman" w:hAnsi="Times New Roman"/>
                <w:b/>
                <w:sz w:val="24"/>
                <w:szCs w:val="24"/>
                <w:shd w:val="clear" w:color="auto" w:fill="FFFFFF"/>
                <w:lang w:val="kk-KZ"/>
              </w:rPr>
              <w:t xml:space="preserve"> </w:t>
            </w:r>
            <w:r w:rsidRPr="004614E7">
              <w:rPr>
                <w:rFonts w:ascii="Times New Roman" w:hAnsi="Times New Roman"/>
                <w:sz w:val="24"/>
                <w:szCs w:val="24"/>
                <w:shd w:val="clear" w:color="auto" w:fill="FFFFFF"/>
              </w:rPr>
              <w:t>(0.001</w:t>
            </w:r>
            <w:r w:rsidRPr="004614E7">
              <w:rPr>
                <w:rFonts w:ascii="Times New Roman" w:hAnsi="Times New Roman"/>
                <w:b/>
                <w:sz w:val="24"/>
                <w:szCs w:val="24"/>
                <w:shd w:val="clear" w:color="auto" w:fill="FFFFFF"/>
              </w:rPr>
              <w:t>)</w:t>
            </w:r>
          </w:p>
          <w:p w:rsidR="00457EB5" w:rsidRPr="004614E7" w:rsidRDefault="00457EB5" w:rsidP="00EE1DD0">
            <w:pPr>
              <w:spacing w:after="0" w:line="240" w:lineRule="auto"/>
              <w:ind w:firstLine="34"/>
              <w:jc w:val="both"/>
              <w:rPr>
                <w:rFonts w:ascii="Times New Roman" w:hAnsi="Times New Roman"/>
                <w:sz w:val="24"/>
                <w:szCs w:val="24"/>
              </w:rPr>
            </w:pPr>
          </w:p>
        </w:tc>
      </w:tr>
    </w:tbl>
    <w:p w:rsidR="00457EB5" w:rsidRPr="004614E7" w:rsidRDefault="00457EB5" w:rsidP="00EE1DD0">
      <w:pPr>
        <w:spacing w:after="0" w:line="240" w:lineRule="auto"/>
        <w:ind w:firstLine="567"/>
        <w:jc w:val="both"/>
        <w:rPr>
          <w:rFonts w:ascii="Times New Roman" w:hAnsi="Times New Roman"/>
          <w:sz w:val="28"/>
          <w:szCs w:val="28"/>
        </w:rPr>
      </w:pPr>
      <w:r w:rsidRPr="004614E7">
        <w:rPr>
          <w:rFonts w:ascii="Times New Roman" w:hAnsi="Times New Roman"/>
          <w:sz w:val="28"/>
          <w:szCs w:val="28"/>
        </w:rPr>
        <w:lastRenderedPageBreak/>
        <w:t xml:space="preserve">7. Оқытушылардың өзіндік тұлғалық дамуына байланысты «Мен» және «Тұлға» бейнесіне қатысты түсініктерін анықтау мақсатымен эксперименттік- зерттеу жұмысымызды одан әрі «Ассоциативті эксперимент» әдісінің көмегімен жалғастырдық: </w:t>
      </w:r>
    </w:p>
    <w:p w:rsidR="00457EB5" w:rsidRPr="004614E7" w:rsidRDefault="00457EB5" w:rsidP="000B39BE">
      <w:pPr>
        <w:spacing w:after="0" w:line="240" w:lineRule="auto"/>
        <w:ind w:firstLine="567"/>
        <w:jc w:val="both"/>
        <w:rPr>
          <w:rFonts w:ascii="Times New Roman" w:hAnsi="Times New Roman"/>
          <w:sz w:val="28"/>
          <w:szCs w:val="28"/>
          <w:lang w:val="kk-KZ"/>
        </w:rPr>
      </w:pPr>
      <w:r w:rsidRPr="004614E7">
        <w:rPr>
          <w:rFonts w:ascii="Times New Roman" w:hAnsi="Times New Roman"/>
          <w:sz w:val="28"/>
          <w:szCs w:val="28"/>
        </w:rPr>
        <w:t>С фактор: «Мен» бейнесін сипаттау барысында тұлғалық сапаларды (жақсы, ақылды, көңілді, қабілетті) мен әлеуметтік беделді (әйел, ер) бейнелейтін түсініктерді қолданды. Ал, «Тұлға» бейнесін суреттеуде қолданылған түсініктер тізімінің көбейгенін байқадық ( + «дүниегекөзқарас» түсініктері). В факторды С фактормен салыстырғанда «Мен» және «Тұлға» бейнесін сипаттауда қолданған түсініктердің ауқымы кеңейген. «Мен» бейнесін суреттеуде тұлғааралық қарым-қатынаста маңызды қасиеттерді (адамгершілік, адалдық, қарым-қатынасшылдық, жауапкершілік) атады. Осы таңда аталған қасиеттерді тұлғалық өз</w:t>
      </w:r>
      <w:r w:rsidRPr="004614E7">
        <w:rPr>
          <w:rFonts w:ascii="Times New Roman" w:hAnsi="Times New Roman"/>
          <w:sz w:val="28"/>
          <w:szCs w:val="28"/>
          <w:lang w:val="kk-KZ"/>
        </w:rPr>
        <w:t>ін-өзі белсендірудің</w:t>
      </w:r>
      <w:r w:rsidRPr="004614E7">
        <w:rPr>
          <w:rFonts w:ascii="Times New Roman" w:hAnsi="Times New Roman"/>
          <w:sz w:val="28"/>
          <w:szCs w:val="28"/>
        </w:rPr>
        <w:t xml:space="preserve"> деңгейінің көрсеткіші деп атауға болады. </w:t>
      </w:r>
    </w:p>
    <w:p w:rsidR="00457EB5" w:rsidRPr="004614E7" w:rsidRDefault="00457EB5" w:rsidP="000B39BE">
      <w:pPr>
        <w:spacing w:after="0" w:line="240" w:lineRule="auto"/>
        <w:ind w:firstLine="567"/>
        <w:jc w:val="both"/>
        <w:rPr>
          <w:rFonts w:ascii="Times New Roman" w:hAnsi="Times New Roman"/>
          <w:sz w:val="28"/>
          <w:szCs w:val="28"/>
          <w:lang w:val="kk-KZ"/>
        </w:rPr>
      </w:pPr>
      <w:r w:rsidRPr="004614E7">
        <w:rPr>
          <w:rFonts w:ascii="Times New Roman" w:hAnsi="Times New Roman"/>
          <w:sz w:val="28"/>
          <w:szCs w:val="28"/>
          <w:lang w:val="kk-KZ"/>
        </w:rPr>
        <w:t>Біздің ойымызша, егер оқытушылар аталған қасиеттерді «Мен» бейнесін суреттеу барысында қолданса, ол оқытушылардың тұлғалық өзін-өзі белсендіру динамикасына анықтайтын ба еді. Бірақ, мұнда «Тұлға» бейнесінің маңыздылығы жоғары екендігін байқаймыз. «Мен» бейнесі- 8, «Тұлға» бейнесі- 15 түсінік анықталды. Тұлғааралық өзара іс-әрекетте жиі кездесетін сөздерге адамгершілік, қарым-қатынасшылдық; ал өзіндік тұлғалық деңгейді жоғарылату құралдарына: ақыл-ой, мақсатқабағыттылық, өзі шешім қабылдау, дербестік, табиғилылығын, тәуелсіздікті атады. Ассоциативті қатардың күрделенуі аталған топ оқытушылары өзінің тұлғалық дамуға ұмтылыстарын көрсетуі мүмкін.</w:t>
      </w:r>
    </w:p>
    <w:p w:rsidR="00457EB5" w:rsidRPr="004614E7" w:rsidRDefault="00457EB5" w:rsidP="000B39BE">
      <w:pPr>
        <w:spacing w:after="0" w:line="240" w:lineRule="auto"/>
        <w:ind w:firstLine="567"/>
        <w:jc w:val="both"/>
        <w:rPr>
          <w:rFonts w:ascii="Times New Roman" w:hAnsi="Times New Roman"/>
          <w:sz w:val="28"/>
          <w:szCs w:val="28"/>
          <w:lang w:val="kk-KZ"/>
        </w:rPr>
      </w:pPr>
      <w:r w:rsidRPr="004614E7">
        <w:rPr>
          <w:rFonts w:ascii="Times New Roman" w:hAnsi="Times New Roman"/>
          <w:sz w:val="28"/>
          <w:szCs w:val="28"/>
          <w:lang w:val="kk-KZ"/>
        </w:rPr>
        <w:t xml:space="preserve"> Өзін-өзі белсендірудің жоғары деңгейіне ұмтылатын оқытушылар «Мен» және «Тұлға» бейнесін суреттеуде  алдыңғы топтарға қарағанда қолданылатын түсініктер санының жоғарылағандығын байқадық. «Тұлға» бейнесіне кәсіби іс-әрекетті жүзеге асыру үдерісін (өзін-өзі-өзі белсенділендіру және сәттілік) сипаттайтын және кәсібилілікке қажет сапаларды (мақсатқабағыттылық) анықтайтын түсініктер орын алды. Аталған топ оқытушылары «Мен» және «Тұлға» бейнесін сипаттауда түсініктерді көп қолданғанын байқадық. Сонымен қатар, тұлғааралық өзара іс-әрекетте (өзін-өзіе сенімділігі) маңызды алғаш рет «Мен» бейнесін суреттеуде кәсібиліктің деңгейін (шебер, кәсіби маман) анықтайтын түсініктерді атады. Аталған түсініктердің «Мен» бейнесінде қолдануы оқытушылардың өздерін кәсіби іс-әрекет субъектісі тұрғысынан өздерінің кәсіби сапаларына, тұлғалық қасиеттеріне сенімділігі жоғары екендігін көрсетті. «Тұлға» бейнесі суреттеу барысында сол қалпы ақыл-ой деңгейі (ақыл), кәсібиліліктің ерекшеліктері (мақсатқабағыттылық, шығармашылық, өз бетіндік) атағандары маңызды. </w:t>
      </w:r>
    </w:p>
    <w:p w:rsidR="00457EB5" w:rsidRPr="004614E7" w:rsidRDefault="00457EB5" w:rsidP="000B39BE">
      <w:pPr>
        <w:spacing w:after="0" w:line="240" w:lineRule="auto"/>
        <w:ind w:firstLine="567"/>
        <w:jc w:val="both"/>
        <w:rPr>
          <w:rFonts w:ascii="Times New Roman" w:hAnsi="Times New Roman"/>
          <w:sz w:val="28"/>
          <w:szCs w:val="28"/>
          <w:lang w:val="kk-KZ"/>
        </w:rPr>
      </w:pPr>
      <w:r w:rsidRPr="004614E7">
        <w:rPr>
          <w:rFonts w:ascii="Times New Roman" w:hAnsi="Times New Roman"/>
          <w:sz w:val="28"/>
          <w:szCs w:val="28"/>
          <w:lang w:val="kk-KZ"/>
        </w:rPr>
        <w:t xml:space="preserve">«Мен» және «Тұлғаға» қатысты семантикалық қатарға ақыл-ой, мақсатқабағыттылық, шығармашылық, жауапкершілік, еңбекқорлық, сенімділік түсініктері кірді. Сәйкесінше, аталған топтың оқытушылары үшін ақыл-ой үдерістері мен кәсбилілікке жетудің жолдары маңызды.  </w:t>
      </w:r>
    </w:p>
    <w:p w:rsidR="00B278EC" w:rsidRPr="004614E7" w:rsidRDefault="00F74338" w:rsidP="000B39BE">
      <w:pPr>
        <w:tabs>
          <w:tab w:val="left" w:leader="underscore" w:pos="2455"/>
        </w:tabs>
        <w:spacing w:after="0" w:line="240" w:lineRule="auto"/>
        <w:jc w:val="both"/>
        <w:rPr>
          <w:rFonts w:ascii="Times New Roman" w:hAnsi="Times New Roman" w:cs="Times New Roman"/>
          <w:color w:val="000000" w:themeColor="text1"/>
          <w:sz w:val="28"/>
          <w:szCs w:val="28"/>
          <w:lang w:val="kk-KZ"/>
        </w:rPr>
      </w:pPr>
      <w:r>
        <w:rPr>
          <w:rFonts w:ascii="Times New Roman" w:hAnsi="Times New Roman"/>
          <w:sz w:val="28"/>
          <w:szCs w:val="28"/>
          <w:lang w:val="kk-KZ"/>
        </w:rPr>
        <w:lastRenderedPageBreak/>
        <w:t xml:space="preserve">        </w:t>
      </w:r>
      <w:r w:rsidR="00B278EC" w:rsidRPr="004614E7">
        <w:rPr>
          <w:rFonts w:ascii="Times New Roman" w:hAnsi="Times New Roman"/>
          <w:sz w:val="28"/>
          <w:szCs w:val="28"/>
          <w:lang w:val="kk-KZ"/>
        </w:rPr>
        <w:t xml:space="preserve">Жоғарыдан ЖОО оқытушыларының тұлғалық қасиеттері өзін-өзі белсендірумен байланысты екені анықталды </w:t>
      </w:r>
      <w:r w:rsidR="00B278EC" w:rsidRPr="004614E7">
        <w:rPr>
          <w:rFonts w:ascii="Times New Roman" w:hAnsi="Times New Roman" w:cs="Times New Roman"/>
          <w:sz w:val="28"/>
          <w:szCs w:val="28"/>
          <w:lang w:val="kk-KZ"/>
        </w:rPr>
        <w:t>[</w:t>
      </w:r>
      <w:r w:rsidR="00EB32FF" w:rsidRPr="004614E7">
        <w:rPr>
          <w:rFonts w:ascii="Times New Roman" w:hAnsi="Times New Roman" w:cs="Times New Roman"/>
          <w:color w:val="000000" w:themeColor="text1"/>
          <w:sz w:val="28"/>
          <w:szCs w:val="28"/>
          <w:lang w:val="kk-KZ"/>
        </w:rPr>
        <w:t xml:space="preserve">176, </w:t>
      </w:r>
      <w:r w:rsidR="00B278EC" w:rsidRPr="004614E7">
        <w:rPr>
          <w:rFonts w:ascii="Times New Roman" w:hAnsi="Times New Roman" w:cs="Times New Roman"/>
          <w:color w:val="000000" w:themeColor="text1"/>
          <w:sz w:val="28"/>
          <w:szCs w:val="28"/>
          <w:lang w:val="kk-KZ"/>
        </w:rPr>
        <w:t>254-261</w:t>
      </w:r>
      <w:r w:rsidR="00E3079B" w:rsidRPr="00E3079B">
        <w:rPr>
          <w:rFonts w:ascii="Times New Roman" w:hAnsi="Times New Roman" w:cs="Times New Roman"/>
          <w:color w:val="000000" w:themeColor="text1"/>
          <w:sz w:val="28"/>
          <w:szCs w:val="28"/>
          <w:lang w:val="kk-KZ"/>
        </w:rPr>
        <w:t xml:space="preserve"> </w:t>
      </w:r>
      <w:r w:rsidR="00E3079B">
        <w:rPr>
          <w:rFonts w:ascii="Times New Roman" w:hAnsi="Times New Roman" w:cs="Times New Roman"/>
          <w:color w:val="000000" w:themeColor="text1"/>
          <w:sz w:val="28"/>
          <w:szCs w:val="28"/>
          <w:lang w:val="kk-KZ"/>
        </w:rPr>
        <w:t>б.</w:t>
      </w:r>
      <w:r w:rsidR="00B278EC" w:rsidRPr="004614E7">
        <w:rPr>
          <w:rFonts w:ascii="Times New Roman" w:hAnsi="Times New Roman" w:cs="Times New Roman"/>
          <w:sz w:val="28"/>
          <w:szCs w:val="28"/>
          <w:lang w:val="kk-KZ"/>
        </w:rPr>
        <w:t>]</w:t>
      </w:r>
      <w:r w:rsidR="00B278EC" w:rsidRPr="004614E7">
        <w:rPr>
          <w:rFonts w:ascii="Times New Roman" w:hAnsi="Times New Roman"/>
          <w:sz w:val="28"/>
          <w:szCs w:val="28"/>
          <w:lang w:val="kk-KZ"/>
        </w:rPr>
        <w:t>.</w:t>
      </w:r>
    </w:p>
    <w:p w:rsidR="00B503BD" w:rsidRDefault="00457EB5" w:rsidP="00B503BD">
      <w:pPr>
        <w:spacing w:after="0" w:line="240" w:lineRule="auto"/>
        <w:ind w:firstLine="567"/>
        <w:jc w:val="both"/>
        <w:rPr>
          <w:rFonts w:ascii="Times New Roman" w:hAnsi="Times New Roman"/>
          <w:sz w:val="28"/>
          <w:szCs w:val="28"/>
          <w:shd w:val="clear" w:color="auto" w:fill="FFFFFF"/>
          <w:lang w:val="kk-KZ"/>
        </w:rPr>
      </w:pPr>
      <w:r w:rsidRPr="004614E7">
        <w:rPr>
          <w:rFonts w:ascii="Times New Roman" w:hAnsi="Times New Roman"/>
          <w:sz w:val="28"/>
          <w:szCs w:val="28"/>
          <w:shd w:val="clear" w:color="auto" w:fill="FFFFFF"/>
          <w:lang w:val="kk-KZ"/>
        </w:rPr>
        <w:t xml:space="preserve">Аталған бөлімді қорытындылай келе, эксперименттік зерттеу жұмыстарының нәтижесінде барлық таңдама бойынша оқытушылардың өзін-өзі белсендіру  деңгейі орташа - 36%-ды құрады: </w:t>
      </w:r>
      <w:r w:rsidR="00DE1677" w:rsidRPr="008F5715">
        <w:rPr>
          <w:rFonts w:ascii="Times New Roman" w:hAnsi="Times New Roman"/>
          <w:sz w:val="28"/>
          <w:szCs w:val="28"/>
          <w:shd w:val="clear" w:color="auto" w:fill="FFFFFF"/>
          <w:lang w:val="kk-KZ"/>
        </w:rPr>
        <w:t>Тұлғалық компонент</w:t>
      </w:r>
      <w:r w:rsidR="00B503BD">
        <w:rPr>
          <w:rFonts w:ascii="Times New Roman" w:hAnsi="Times New Roman"/>
          <w:sz w:val="28"/>
          <w:szCs w:val="28"/>
          <w:shd w:val="clear" w:color="auto" w:fill="FFFFFF"/>
          <w:lang w:val="kk-KZ"/>
        </w:rPr>
        <w:t xml:space="preserve"> бойынша</w:t>
      </w:r>
      <w:r w:rsidR="00DE1677" w:rsidRPr="008F5715">
        <w:rPr>
          <w:rFonts w:ascii="Times New Roman" w:hAnsi="Times New Roman"/>
          <w:sz w:val="28"/>
          <w:szCs w:val="28"/>
          <w:shd w:val="clear" w:color="auto" w:fill="FFFFFF"/>
          <w:lang w:val="kk-KZ"/>
        </w:rPr>
        <w:t xml:space="preserve"> </w:t>
      </w:r>
      <w:r w:rsidR="00DE1677" w:rsidRPr="00F74338">
        <w:rPr>
          <w:rFonts w:ascii="Times New Roman" w:hAnsi="Times New Roman"/>
          <w:sz w:val="28"/>
          <w:szCs w:val="28"/>
          <w:shd w:val="clear" w:color="auto" w:fill="FFFFFF"/>
          <w:lang w:val="kk-KZ"/>
        </w:rPr>
        <w:t>мазасыз</w:t>
      </w:r>
      <w:r w:rsidR="00B503BD">
        <w:rPr>
          <w:rFonts w:ascii="Times New Roman" w:hAnsi="Times New Roman"/>
          <w:sz w:val="28"/>
          <w:szCs w:val="28"/>
          <w:shd w:val="clear" w:color="auto" w:fill="FFFFFF"/>
          <w:lang w:val="kk-KZ"/>
        </w:rPr>
        <w:t>дану, агрессия орташадан жоғары,</w:t>
      </w:r>
      <w:r w:rsidR="00DE1677" w:rsidRPr="008F5715">
        <w:rPr>
          <w:rFonts w:ascii="Times New Roman" w:hAnsi="Times New Roman"/>
          <w:sz w:val="28"/>
          <w:szCs w:val="28"/>
          <w:shd w:val="clear" w:color="auto" w:fill="FFFFFF"/>
          <w:lang w:val="kk-KZ"/>
        </w:rPr>
        <w:t xml:space="preserve"> өзін-өзі сыйлау (r</w:t>
      </w:r>
      <w:r w:rsidR="00DE1677" w:rsidRPr="008F5715">
        <w:rPr>
          <w:rFonts w:ascii="Times New Roman" w:hAnsi="Times New Roman"/>
          <w:sz w:val="28"/>
          <w:szCs w:val="28"/>
          <w:shd w:val="clear" w:color="auto" w:fill="FFFFFF"/>
          <w:vertAlign w:val="subscript"/>
          <w:lang w:val="kk-KZ"/>
        </w:rPr>
        <w:t>s</w:t>
      </w:r>
      <w:r w:rsidR="00B503BD" w:rsidRPr="008F5715">
        <w:rPr>
          <w:rFonts w:ascii="Times New Roman" w:hAnsi="Times New Roman"/>
          <w:sz w:val="28"/>
          <w:szCs w:val="28"/>
          <w:shd w:val="clear" w:color="auto" w:fill="FFFFFF"/>
          <w:lang w:val="kk-KZ"/>
        </w:rPr>
        <w:t> =</w:t>
      </w:r>
      <w:r w:rsidR="00DE1677" w:rsidRPr="008F5715">
        <w:rPr>
          <w:rFonts w:ascii="Times New Roman" w:hAnsi="Times New Roman"/>
          <w:sz w:val="28"/>
          <w:szCs w:val="28"/>
          <w:shd w:val="clear" w:color="auto" w:fill="FFFFFF"/>
          <w:lang w:val="kk-KZ"/>
        </w:rPr>
        <w:t>0,24), аутосимпатия, өзіне сенімділігі орташа (r</w:t>
      </w:r>
      <w:r w:rsidR="00DE1677" w:rsidRPr="008F5715">
        <w:rPr>
          <w:rFonts w:ascii="Times New Roman" w:hAnsi="Times New Roman"/>
          <w:sz w:val="28"/>
          <w:szCs w:val="28"/>
          <w:shd w:val="clear" w:color="auto" w:fill="FFFFFF"/>
          <w:vertAlign w:val="subscript"/>
          <w:lang w:val="kk-KZ"/>
        </w:rPr>
        <w:t>s</w:t>
      </w:r>
      <w:r w:rsidR="00534D92" w:rsidRPr="008F5715">
        <w:rPr>
          <w:rFonts w:ascii="Times New Roman" w:hAnsi="Times New Roman"/>
          <w:sz w:val="28"/>
          <w:szCs w:val="28"/>
          <w:shd w:val="clear" w:color="auto" w:fill="FFFFFF"/>
          <w:lang w:val="kk-KZ"/>
        </w:rPr>
        <w:t> =0,23),</w:t>
      </w:r>
      <w:r w:rsidR="00DE1677" w:rsidRPr="008F5715">
        <w:rPr>
          <w:rFonts w:ascii="Times New Roman" w:hAnsi="Times New Roman"/>
          <w:sz w:val="28"/>
          <w:szCs w:val="28"/>
          <w:shd w:val="clear" w:color="auto" w:fill="FFFFFF"/>
          <w:lang w:val="kk-KZ"/>
        </w:rPr>
        <w:t xml:space="preserve"> өзін-өзі басқару орташадан төмен. </w:t>
      </w:r>
      <w:r w:rsidR="00DE1677" w:rsidRPr="00F74338">
        <w:rPr>
          <w:rFonts w:ascii="Times New Roman" w:hAnsi="Times New Roman"/>
          <w:sz w:val="28"/>
          <w:szCs w:val="28"/>
          <w:shd w:val="clear" w:color="auto" w:fill="FFFFFF"/>
          <w:lang w:val="kk-KZ"/>
        </w:rPr>
        <w:t>Кәсіби-танымдық</w:t>
      </w:r>
      <w:r w:rsidR="0091202B">
        <w:rPr>
          <w:rFonts w:ascii="Times New Roman" w:hAnsi="Times New Roman"/>
          <w:sz w:val="28"/>
          <w:szCs w:val="28"/>
          <w:shd w:val="clear" w:color="auto" w:fill="FFFFFF"/>
          <w:lang w:val="kk-KZ"/>
        </w:rPr>
        <w:t>: шығармашылыққа ұмтылу (8,3)</w:t>
      </w:r>
      <w:r w:rsidR="00DE1677" w:rsidRPr="00F74338">
        <w:rPr>
          <w:rFonts w:ascii="Times New Roman" w:hAnsi="Times New Roman"/>
          <w:sz w:val="28"/>
          <w:szCs w:val="28"/>
          <w:shd w:val="clear" w:color="auto" w:fill="FFFFFF"/>
          <w:lang w:val="kk-KZ"/>
        </w:rPr>
        <w:t>,</w:t>
      </w:r>
      <w:r w:rsidR="0091202B">
        <w:rPr>
          <w:rFonts w:ascii="Times New Roman" w:hAnsi="Times New Roman"/>
          <w:sz w:val="28"/>
          <w:szCs w:val="28"/>
          <w:shd w:val="clear" w:color="auto" w:fill="FFFFFF"/>
          <w:lang w:val="kk-KZ"/>
        </w:rPr>
        <w:t xml:space="preserve"> </w:t>
      </w:r>
      <w:r w:rsidR="00DE1677" w:rsidRPr="00F74338">
        <w:rPr>
          <w:rFonts w:ascii="Times New Roman" w:hAnsi="Times New Roman"/>
          <w:sz w:val="28"/>
          <w:szCs w:val="28"/>
          <w:shd w:val="clear" w:color="auto" w:fill="FFFFFF"/>
          <w:lang w:val="kk-KZ"/>
        </w:rPr>
        <w:t>танымға қажеттілігі (9) орташа.</w:t>
      </w:r>
      <w:r w:rsidR="00DE1677" w:rsidRPr="008F5715">
        <w:rPr>
          <w:rFonts w:ascii="Times New Roman" w:hAnsi="Times New Roman"/>
          <w:sz w:val="28"/>
          <w:szCs w:val="28"/>
          <w:shd w:val="clear" w:color="auto" w:fill="FFFFFF"/>
          <w:lang w:val="kk-KZ"/>
        </w:rPr>
        <w:t xml:space="preserve"> </w:t>
      </w:r>
      <w:r w:rsidR="00DE1677" w:rsidRPr="00F74338">
        <w:rPr>
          <w:rFonts w:ascii="Times New Roman" w:hAnsi="Times New Roman"/>
          <w:sz w:val="28"/>
          <w:szCs w:val="28"/>
          <w:shd w:val="clear" w:color="auto" w:fill="FFFFFF"/>
          <w:lang w:val="kk-KZ"/>
        </w:rPr>
        <w:t xml:space="preserve">Әлеуметтік-қарым-қатынас: </w:t>
      </w:r>
      <w:r w:rsidR="00534D92" w:rsidRPr="008F5715">
        <w:rPr>
          <w:rFonts w:ascii="Times New Roman" w:hAnsi="Times New Roman"/>
          <w:sz w:val="28"/>
          <w:szCs w:val="28"/>
          <w:shd w:val="clear" w:color="auto" w:fill="FFFFFF"/>
          <w:lang w:val="kk-KZ"/>
        </w:rPr>
        <w:t>Контактілік 6,8</w:t>
      </w:r>
      <w:r w:rsidR="00534D92">
        <w:rPr>
          <w:rFonts w:ascii="Times New Roman" w:hAnsi="Times New Roman"/>
          <w:sz w:val="28"/>
          <w:szCs w:val="28"/>
          <w:shd w:val="clear" w:color="auto" w:fill="FFFFFF"/>
          <w:lang w:val="kk-KZ"/>
        </w:rPr>
        <w:t>,</w:t>
      </w:r>
      <w:r w:rsidR="00DE1677" w:rsidRPr="008F5715">
        <w:rPr>
          <w:rFonts w:ascii="Times New Roman" w:hAnsi="Times New Roman"/>
          <w:sz w:val="28"/>
          <w:szCs w:val="28"/>
          <w:shd w:val="clear" w:color="auto" w:fill="FFFFFF"/>
          <w:lang w:val="kk-KZ"/>
        </w:rPr>
        <w:t xml:space="preserve"> тиімді өзара іс-әрекеттесуде қиыншылықтарды сезінетіндігі анықталды. Мінез-құлықтағы иілгіштік (6,8) бойынша өзара іс-әрекетте дереу жауап беру қабілеті орташа. </w:t>
      </w:r>
      <w:r w:rsidR="00DE1677" w:rsidRPr="00F74338">
        <w:rPr>
          <w:rFonts w:ascii="Times New Roman" w:hAnsi="Times New Roman"/>
          <w:sz w:val="28"/>
          <w:szCs w:val="28"/>
          <w:shd w:val="clear" w:color="auto" w:fill="FFFFFF"/>
          <w:lang w:val="kk-KZ"/>
        </w:rPr>
        <w:t xml:space="preserve">Эмоционалды: </w:t>
      </w:r>
      <w:r w:rsidR="00DE1677" w:rsidRPr="008F5715">
        <w:rPr>
          <w:rFonts w:ascii="Times New Roman" w:hAnsi="Times New Roman"/>
          <w:sz w:val="28"/>
          <w:szCs w:val="28"/>
          <w:shd w:val="clear" w:color="auto" w:fill="FFFFFF"/>
          <w:lang w:val="kk-KZ"/>
        </w:rPr>
        <w:t>өзінің эмоцияларын саналы түсіну қабілеті орташа (11,3), эмоцияларын басқара алу қабілеті (9) орташадан жоғары, өзіндік мотивациясы (10) және эмпатиясы (8) орташа</w:t>
      </w:r>
      <w:r w:rsidR="00B503BD">
        <w:rPr>
          <w:rFonts w:ascii="Times New Roman" w:hAnsi="Times New Roman"/>
          <w:sz w:val="28"/>
          <w:szCs w:val="28"/>
          <w:shd w:val="clear" w:color="auto" w:fill="FFFFFF"/>
          <w:lang w:val="kk-KZ"/>
        </w:rPr>
        <w:t>.</w:t>
      </w:r>
    </w:p>
    <w:p w:rsidR="00457EB5" w:rsidRPr="00B503BD" w:rsidRDefault="00457EB5" w:rsidP="00B503BD">
      <w:pPr>
        <w:spacing w:after="0" w:line="240" w:lineRule="auto"/>
        <w:ind w:firstLine="567"/>
        <w:jc w:val="both"/>
        <w:rPr>
          <w:rFonts w:ascii="Times New Roman" w:hAnsi="Times New Roman"/>
          <w:sz w:val="28"/>
          <w:szCs w:val="28"/>
          <w:lang w:val="kk-KZ"/>
        </w:rPr>
      </w:pPr>
      <w:r w:rsidRPr="004614E7">
        <w:rPr>
          <w:rFonts w:ascii="Times New Roman" w:hAnsi="Times New Roman"/>
          <w:sz w:val="28"/>
          <w:szCs w:val="28"/>
          <w:lang w:val="kk-KZ"/>
        </w:rPr>
        <w:t xml:space="preserve">Оқытушыларың өзін-өзі </w:t>
      </w:r>
      <w:r w:rsidR="00534D92">
        <w:rPr>
          <w:rFonts w:ascii="Times New Roman" w:hAnsi="Times New Roman"/>
          <w:sz w:val="28"/>
          <w:szCs w:val="28"/>
          <w:lang w:val="kk-KZ"/>
        </w:rPr>
        <w:t>белсендіру деңгейі жоғары 29%-ды</w:t>
      </w:r>
      <w:r w:rsidRPr="004614E7">
        <w:rPr>
          <w:rFonts w:ascii="Times New Roman" w:hAnsi="Times New Roman"/>
          <w:sz w:val="28"/>
          <w:szCs w:val="28"/>
          <w:lang w:val="kk-KZ"/>
        </w:rPr>
        <w:t xml:space="preserve"> құрады. Аталған фактор бойынша тұлғалық-кәсіби қасиеттердің компоненттерінің көрсеткіштері де жоғары болды.</w:t>
      </w:r>
      <w:r w:rsidR="00F74338" w:rsidRPr="008F5715">
        <w:rPr>
          <w:rFonts w:ascii="Times New Roman" w:eastAsia="+mn-ea" w:hAnsi="Times New Roman" w:cs="Times New Roman"/>
          <w:color w:val="C00000"/>
          <w:sz w:val="24"/>
          <w:szCs w:val="24"/>
          <w:lang w:val="kk-KZ" w:eastAsia="kk-KZ"/>
        </w:rPr>
        <w:t xml:space="preserve"> </w:t>
      </w:r>
      <w:r w:rsidR="00DE1677" w:rsidRPr="008F5715">
        <w:rPr>
          <w:rFonts w:ascii="Times New Roman" w:hAnsi="Times New Roman"/>
          <w:sz w:val="28"/>
          <w:szCs w:val="28"/>
          <w:lang w:val="kk-KZ"/>
        </w:rPr>
        <w:t>Тұлғалық компонент: ригидті</w:t>
      </w:r>
      <w:r w:rsidR="00534D92">
        <w:rPr>
          <w:rFonts w:ascii="Times New Roman" w:hAnsi="Times New Roman"/>
          <w:sz w:val="28"/>
          <w:szCs w:val="28"/>
          <w:lang w:val="kk-KZ"/>
        </w:rPr>
        <w:t>лік</w:t>
      </w:r>
      <w:r w:rsidR="00DE1677" w:rsidRPr="008F5715">
        <w:rPr>
          <w:rFonts w:ascii="Times New Roman" w:hAnsi="Times New Roman"/>
          <w:sz w:val="28"/>
          <w:szCs w:val="28"/>
          <w:lang w:val="kk-KZ"/>
        </w:rPr>
        <w:t xml:space="preserve"> (9), фрустрациялары (8) о</w:t>
      </w:r>
      <w:r w:rsidR="00B503BD" w:rsidRPr="008F5715">
        <w:rPr>
          <w:rFonts w:ascii="Times New Roman" w:hAnsi="Times New Roman"/>
          <w:sz w:val="28"/>
          <w:szCs w:val="28"/>
          <w:lang w:val="kk-KZ"/>
        </w:rPr>
        <w:t xml:space="preserve">рташа, агрессивтілік  қалыпты. </w:t>
      </w:r>
      <w:r w:rsidR="00B503BD">
        <w:rPr>
          <w:rFonts w:ascii="Times New Roman" w:hAnsi="Times New Roman"/>
          <w:sz w:val="28"/>
          <w:szCs w:val="28"/>
          <w:lang w:val="kk-KZ"/>
        </w:rPr>
        <w:t>Ө</w:t>
      </w:r>
      <w:r w:rsidR="00DE1677" w:rsidRPr="008F5715">
        <w:rPr>
          <w:rFonts w:ascii="Times New Roman" w:hAnsi="Times New Roman"/>
          <w:sz w:val="28"/>
          <w:szCs w:val="28"/>
          <w:lang w:val="kk-KZ"/>
        </w:rPr>
        <w:t>зін-өзі сыйлау (r</w:t>
      </w:r>
      <w:r w:rsidR="00DE1677" w:rsidRPr="008F5715">
        <w:rPr>
          <w:rFonts w:ascii="Times New Roman" w:hAnsi="Times New Roman"/>
          <w:sz w:val="28"/>
          <w:szCs w:val="28"/>
          <w:vertAlign w:val="subscript"/>
          <w:lang w:val="kk-KZ"/>
        </w:rPr>
        <w:t>s</w:t>
      </w:r>
      <w:r w:rsidR="00DE1677" w:rsidRPr="008F5715">
        <w:rPr>
          <w:rFonts w:ascii="Times New Roman" w:hAnsi="Times New Roman"/>
          <w:sz w:val="28"/>
          <w:szCs w:val="28"/>
          <w:lang w:val="kk-KZ"/>
        </w:rPr>
        <w:t> = 0.28), аутосимпатия (r</w:t>
      </w:r>
      <w:r w:rsidR="00DE1677" w:rsidRPr="008F5715">
        <w:rPr>
          <w:rFonts w:ascii="Times New Roman" w:hAnsi="Times New Roman"/>
          <w:sz w:val="28"/>
          <w:szCs w:val="28"/>
          <w:vertAlign w:val="subscript"/>
          <w:lang w:val="kk-KZ"/>
        </w:rPr>
        <w:t>s</w:t>
      </w:r>
      <w:r w:rsidR="00DE1677" w:rsidRPr="008F5715">
        <w:rPr>
          <w:rFonts w:ascii="Times New Roman" w:hAnsi="Times New Roman"/>
          <w:sz w:val="28"/>
          <w:szCs w:val="28"/>
          <w:lang w:val="kk-KZ"/>
        </w:rPr>
        <w:t> = 0.29), өзіне сенімділік (r</w:t>
      </w:r>
      <w:r w:rsidR="00DE1677" w:rsidRPr="008F5715">
        <w:rPr>
          <w:rFonts w:ascii="Times New Roman" w:hAnsi="Times New Roman"/>
          <w:sz w:val="28"/>
          <w:szCs w:val="28"/>
          <w:vertAlign w:val="subscript"/>
          <w:lang w:val="kk-KZ"/>
        </w:rPr>
        <w:t>s</w:t>
      </w:r>
      <w:r w:rsidR="00DE1677" w:rsidRPr="008F5715">
        <w:rPr>
          <w:rFonts w:ascii="Times New Roman" w:hAnsi="Times New Roman"/>
          <w:sz w:val="28"/>
          <w:szCs w:val="28"/>
          <w:lang w:val="kk-KZ"/>
        </w:rPr>
        <w:t> = 0.27), өзін-өзі басқару (r</w:t>
      </w:r>
      <w:r w:rsidR="00DE1677" w:rsidRPr="008F5715">
        <w:rPr>
          <w:rFonts w:ascii="Times New Roman" w:hAnsi="Times New Roman"/>
          <w:sz w:val="28"/>
          <w:szCs w:val="28"/>
          <w:vertAlign w:val="subscript"/>
          <w:lang w:val="kk-KZ"/>
        </w:rPr>
        <w:t>s</w:t>
      </w:r>
      <w:r w:rsidR="00DE1677" w:rsidRPr="008F5715">
        <w:rPr>
          <w:rFonts w:ascii="Times New Roman" w:hAnsi="Times New Roman"/>
          <w:sz w:val="28"/>
          <w:szCs w:val="28"/>
          <w:lang w:val="kk-KZ"/>
        </w:rPr>
        <w:t> = 0.27), өзін-өзі түсіну (r</w:t>
      </w:r>
      <w:r w:rsidR="00DE1677" w:rsidRPr="008F5715">
        <w:rPr>
          <w:rFonts w:ascii="Times New Roman" w:hAnsi="Times New Roman"/>
          <w:sz w:val="28"/>
          <w:szCs w:val="28"/>
          <w:vertAlign w:val="subscript"/>
          <w:lang w:val="kk-KZ"/>
        </w:rPr>
        <w:t>s</w:t>
      </w:r>
      <w:r w:rsidR="00DE1677" w:rsidRPr="008F5715">
        <w:rPr>
          <w:rFonts w:ascii="Times New Roman" w:hAnsi="Times New Roman"/>
          <w:sz w:val="28"/>
          <w:szCs w:val="28"/>
          <w:lang w:val="kk-KZ"/>
        </w:rPr>
        <w:t xml:space="preserve"> = 0,29) қасиеттері тән. </w:t>
      </w:r>
      <w:r w:rsidR="00DE1677" w:rsidRPr="00F74338">
        <w:rPr>
          <w:rFonts w:ascii="Times New Roman" w:hAnsi="Times New Roman"/>
          <w:sz w:val="28"/>
          <w:szCs w:val="28"/>
          <w:lang w:val="kk-KZ"/>
        </w:rPr>
        <w:t>Кәсіби-танымдық:</w:t>
      </w:r>
      <w:r w:rsidR="00B503BD">
        <w:rPr>
          <w:rFonts w:ascii="Times New Roman" w:hAnsi="Times New Roman"/>
          <w:sz w:val="28"/>
          <w:szCs w:val="28"/>
          <w:lang w:val="kk-KZ"/>
        </w:rPr>
        <w:t xml:space="preserve"> </w:t>
      </w:r>
      <w:r w:rsidR="00DE1677" w:rsidRPr="00F74338">
        <w:rPr>
          <w:rFonts w:ascii="Times New Roman" w:hAnsi="Times New Roman"/>
          <w:sz w:val="28"/>
          <w:szCs w:val="28"/>
          <w:lang w:val="kk-KZ"/>
        </w:rPr>
        <w:t>танымға қажеттілігі (9,2), ш</w:t>
      </w:r>
      <w:r w:rsidR="00DE1677" w:rsidRPr="008F5715">
        <w:rPr>
          <w:rFonts w:ascii="Times New Roman" w:hAnsi="Times New Roman"/>
          <w:sz w:val="28"/>
          <w:szCs w:val="28"/>
          <w:lang w:val="kk-KZ"/>
        </w:rPr>
        <w:t>ығармашылыққа ұмтылу (9,8)</w:t>
      </w:r>
      <w:r w:rsidR="00534D92">
        <w:rPr>
          <w:rFonts w:ascii="Times New Roman" w:hAnsi="Times New Roman"/>
          <w:sz w:val="28"/>
          <w:szCs w:val="28"/>
          <w:lang w:val="kk-KZ"/>
        </w:rPr>
        <w:t xml:space="preserve"> жоғары.</w:t>
      </w:r>
      <w:r w:rsidR="00B503BD">
        <w:rPr>
          <w:rFonts w:ascii="Times New Roman" w:hAnsi="Times New Roman"/>
          <w:sz w:val="28"/>
          <w:szCs w:val="28"/>
          <w:lang w:val="kk-KZ"/>
        </w:rPr>
        <w:t xml:space="preserve"> </w:t>
      </w:r>
      <w:r w:rsidR="00DE1677" w:rsidRPr="00F74338">
        <w:rPr>
          <w:rFonts w:ascii="Times New Roman" w:hAnsi="Times New Roman"/>
          <w:sz w:val="28"/>
          <w:szCs w:val="28"/>
          <w:lang w:val="kk-KZ"/>
        </w:rPr>
        <w:t>Әлеуметтік-қарым-қатынас:</w:t>
      </w:r>
      <w:r w:rsidR="00F74338">
        <w:rPr>
          <w:rFonts w:ascii="Times New Roman" w:hAnsi="Times New Roman"/>
          <w:sz w:val="28"/>
          <w:szCs w:val="28"/>
          <w:lang w:val="kk-KZ"/>
        </w:rPr>
        <w:t xml:space="preserve"> </w:t>
      </w:r>
      <w:r w:rsidR="00DE1677" w:rsidRPr="00F74338">
        <w:rPr>
          <w:rFonts w:ascii="Times New Roman" w:hAnsi="Times New Roman"/>
          <w:sz w:val="28"/>
          <w:szCs w:val="28"/>
          <w:lang w:val="kk-KZ"/>
        </w:rPr>
        <w:t>к</w:t>
      </w:r>
      <w:r w:rsidR="00DE1677" w:rsidRPr="008F5715">
        <w:rPr>
          <w:rFonts w:ascii="Times New Roman" w:hAnsi="Times New Roman"/>
          <w:sz w:val="28"/>
          <w:szCs w:val="28"/>
          <w:lang w:val="kk-KZ"/>
        </w:rPr>
        <w:t>онтактілігі (9,8), қарым-қатынастағы иілгіштігі (10,2)</w:t>
      </w:r>
      <w:r w:rsidR="00B503BD">
        <w:rPr>
          <w:rFonts w:ascii="Times New Roman" w:hAnsi="Times New Roman"/>
          <w:sz w:val="28"/>
          <w:szCs w:val="28"/>
          <w:lang w:val="kk-KZ"/>
        </w:rPr>
        <w:t xml:space="preserve"> жоғары.</w:t>
      </w:r>
      <w:r w:rsidR="00DE1677" w:rsidRPr="008F5715">
        <w:rPr>
          <w:rFonts w:ascii="Times New Roman" w:hAnsi="Times New Roman"/>
          <w:sz w:val="28"/>
          <w:szCs w:val="28"/>
          <w:lang w:val="kk-KZ"/>
        </w:rPr>
        <w:t xml:space="preserve"> </w:t>
      </w:r>
      <w:r w:rsidR="00B503BD">
        <w:rPr>
          <w:rFonts w:ascii="Times New Roman" w:hAnsi="Times New Roman"/>
          <w:sz w:val="28"/>
          <w:szCs w:val="28"/>
          <w:lang w:val="kk-KZ"/>
        </w:rPr>
        <w:t xml:space="preserve"> </w:t>
      </w:r>
      <w:r w:rsidR="00DE1677" w:rsidRPr="00F74338">
        <w:rPr>
          <w:rFonts w:ascii="Times New Roman" w:hAnsi="Times New Roman"/>
          <w:sz w:val="28"/>
          <w:szCs w:val="28"/>
          <w:lang w:val="kk-KZ"/>
        </w:rPr>
        <w:t>Эмоционалды:</w:t>
      </w:r>
      <w:r w:rsidR="00F74338">
        <w:rPr>
          <w:rFonts w:ascii="Times New Roman" w:hAnsi="Times New Roman"/>
          <w:sz w:val="28"/>
          <w:szCs w:val="28"/>
          <w:lang w:val="kk-KZ"/>
        </w:rPr>
        <w:t xml:space="preserve"> </w:t>
      </w:r>
      <w:r w:rsidR="00DE1677" w:rsidRPr="008F5715">
        <w:rPr>
          <w:rFonts w:ascii="Times New Roman" w:hAnsi="Times New Roman"/>
          <w:sz w:val="28"/>
          <w:szCs w:val="28"/>
          <w:lang w:val="kk-KZ"/>
        </w:rPr>
        <w:t>өзінің эмоцияларын саналы түсініп, үнемі өзінің эмоция қорын толтыру</w:t>
      </w:r>
      <w:r w:rsidR="00B503BD">
        <w:rPr>
          <w:rFonts w:ascii="Times New Roman" w:hAnsi="Times New Roman"/>
          <w:sz w:val="28"/>
          <w:szCs w:val="28"/>
          <w:lang w:val="kk-KZ"/>
        </w:rPr>
        <w:t xml:space="preserve"> </w:t>
      </w:r>
      <w:r w:rsidR="00DE1677" w:rsidRPr="008F5715">
        <w:rPr>
          <w:rFonts w:ascii="Times New Roman" w:hAnsi="Times New Roman"/>
          <w:sz w:val="28"/>
          <w:szCs w:val="28"/>
          <w:lang w:val="kk-KZ"/>
        </w:rPr>
        <w:t xml:space="preserve">(14,2),  өзінің эмоциясын жақсы түсінуіне байланысты ішкі күйлерін де жақсы сезінуі (12,6), өзіндік мотивациясы жоғары (12,5), эмоцияларын басқару қабілеті орташадан жоғары (12,7). </w:t>
      </w:r>
    </w:p>
    <w:p w:rsidR="00A35CDB" w:rsidRPr="00B503BD" w:rsidRDefault="00457EB5" w:rsidP="00B503BD">
      <w:pPr>
        <w:spacing w:after="0" w:line="240" w:lineRule="auto"/>
        <w:ind w:firstLine="567"/>
        <w:jc w:val="both"/>
        <w:rPr>
          <w:rFonts w:ascii="Times New Roman" w:hAnsi="Times New Roman"/>
          <w:sz w:val="28"/>
          <w:szCs w:val="28"/>
          <w:lang w:val="kk-KZ"/>
        </w:rPr>
      </w:pPr>
      <w:r w:rsidRPr="004614E7">
        <w:rPr>
          <w:rFonts w:ascii="Times New Roman" w:hAnsi="Times New Roman"/>
          <w:sz w:val="28"/>
          <w:szCs w:val="28"/>
          <w:lang w:val="kk-KZ"/>
        </w:rPr>
        <w:t xml:space="preserve"> Өзін-өзі белсендіруі төмен деңгейдегі оқытушылар 35%-ды құрады. </w:t>
      </w:r>
      <w:r w:rsidR="00DE1677" w:rsidRPr="008F5715">
        <w:rPr>
          <w:rFonts w:ascii="Times New Roman" w:hAnsi="Times New Roman"/>
          <w:sz w:val="28"/>
          <w:szCs w:val="28"/>
          <w:lang w:val="kk-KZ"/>
        </w:rPr>
        <w:t>Тұлғалық компонент: жанама агрессия, күдіктенушілік, вербалды агрессия және әсіресе мазасыздану  (p</w:t>
      </w:r>
      <w:r w:rsidR="00DE1677" w:rsidRPr="008F5715">
        <w:rPr>
          <w:rFonts w:ascii="Times New Roman" w:hAnsi="Times New Roman"/>
          <w:b/>
          <w:bCs/>
          <w:sz w:val="28"/>
          <w:szCs w:val="28"/>
          <w:lang w:val="kk-KZ"/>
        </w:rPr>
        <w:t>=</w:t>
      </w:r>
      <w:r w:rsidR="00DE1677" w:rsidRPr="008F5715">
        <w:rPr>
          <w:rFonts w:ascii="Times New Roman" w:hAnsi="Times New Roman"/>
          <w:sz w:val="28"/>
          <w:szCs w:val="28"/>
          <w:lang w:val="kk-KZ"/>
        </w:rPr>
        <w:t>0.39(0.001</w:t>
      </w:r>
      <w:r w:rsidR="00DE1677" w:rsidRPr="008F5715">
        <w:rPr>
          <w:rFonts w:ascii="Times New Roman" w:hAnsi="Times New Roman"/>
          <w:b/>
          <w:bCs/>
          <w:sz w:val="28"/>
          <w:szCs w:val="28"/>
          <w:lang w:val="kk-KZ"/>
        </w:rPr>
        <w:t xml:space="preserve">)) </w:t>
      </w:r>
      <w:r w:rsidR="00B503BD" w:rsidRPr="008F5715">
        <w:rPr>
          <w:rFonts w:ascii="Times New Roman" w:hAnsi="Times New Roman"/>
          <w:sz w:val="28"/>
          <w:szCs w:val="28"/>
          <w:lang w:val="kk-KZ"/>
        </w:rPr>
        <w:t>жоғары</w:t>
      </w:r>
      <w:r w:rsidR="00B503BD">
        <w:rPr>
          <w:rFonts w:ascii="Times New Roman" w:hAnsi="Times New Roman"/>
          <w:sz w:val="28"/>
          <w:szCs w:val="28"/>
          <w:lang w:val="kk-KZ"/>
        </w:rPr>
        <w:t xml:space="preserve">, </w:t>
      </w:r>
      <w:r w:rsidR="00DE1677" w:rsidRPr="008F5715">
        <w:rPr>
          <w:rFonts w:ascii="Times New Roman" w:hAnsi="Times New Roman"/>
          <w:sz w:val="28"/>
          <w:szCs w:val="28"/>
          <w:lang w:val="kk-KZ"/>
        </w:rPr>
        <w:t xml:space="preserve">өзін-өзі сыйлау орташадан төмен, өзіне сенімділігі </w:t>
      </w:r>
      <w:r w:rsidR="00DE1677" w:rsidRPr="008F5715">
        <w:rPr>
          <w:rFonts w:ascii="Times New Roman" w:hAnsi="Times New Roman"/>
          <w:b/>
          <w:bCs/>
          <w:sz w:val="28"/>
          <w:szCs w:val="28"/>
          <w:lang w:val="kk-KZ"/>
        </w:rPr>
        <w:t>(</w:t>
      </w:r>
      <w:r w:rsidR="00DE1677" w:rsidRPr="008F5715">
        <w:rPr>
          <w:rFonts w:ascii="Times New Roman" w:hAnsi="Times New Roman"/>
          <w:sz w:val="28"/>
          <w:szCs w:val="28"/>
          <w:lang w:val="kk-KZ"/>
        </w:rPr>
        <w:t>r</w:t>
      </w:r>
      <w:r w:rsidR="00DE1677" w:rsidRPr="008F5715">
        <w:rPr>
          <w:rFonts w:ascii="Times New Roman" w:hAnsi="Times New Roman"/>
          <w:sz w:val="28"/>
          <w:szCs w:val="28"/>
          <w:vertAlign w:val="subscript"/>
          <w:lang w:val="kk-KZ"/>
        </w:rPr>
        <w:t>s</w:t>
      </w:r>
      <w:r w:rsidR="00DE1677" w:rsidRPr="008F5715">
        <w:rPr>
          <w:rFonts w:ascii="Times New Roman" w:hAnsi="Times New Roman"/>
          <w:b/>
          <w:bCs/>
          <w:sz w:val="28"/>
          <w:szCs w:val="28"/>
          <w:lang w:val="kk-KZ"/>
        </w:rPr>
        <w:t> </w:t>
      </w:r>
      <w:r w:rsidR="00DE1677" w:rsidRPr="008F5715">
        <w:rPr>
          <w:rFonts w:ascii="Times New Roman" w:hAnsi="Times New Roman"/>
          <w:sz w:val="28"/>
          <w:szCs w:val="28"/>
          <w:lang w:val="kk-KZ"/>
        </w:rPr>
        <w:t>= 0.32</w:t>
      </w:r>
      <w:r w:rsidR="00DE1677" w:rsidRPr="008F5715">
        <w:rPr>
          <w:rFonts w:ascii="Times New Roman" w:hAnsi="Times New Roman"/>
          <w:b/>
          <w:bCs/>
          <w:sz w:val="28"/>
          <w:szCs w:val="28"/>
          <w:lang w:val="kk-KZ"/>
        </w:rPr>
        <w:t>),</w:t>
      </w:r>
      <w:r w:rsidR="00DE1677" w:rsidRPr="008F5715">
        <w:rPr>
          <w:rFonts w:ascii="Times New Roman" w:hAnsi="Times New Roman"/>
          <w:sz w:val="28"/>
          <w:szCs w:val="28"/>
          <w:lang w:val="kk-KZ"/>
        </w:rPr>
        <w:t xml:space="preserve"> өзін-өзі басқару </w:t>
      </w:r>
      <w:r w:rsidR="00DE1677" w:rsidRPr="008F5715">
        <w:rPr>
          <w:rFonts w:ascii="Times New Roman" w:hAnsi="Times New Roman"/>
          <w:b/>
          <w:bCs/>
          <w:sz w:val="28"/>
          <w:szCs w:val="28"/>
          <w:lang w:val="kk-KZ"/>
        </w:rPr>
        <w:t>(</w:t>
      </w:r>
      <w:r w:rsidR="00DE1677" w:rsidRPr="008F5715">
        <w:rPr>
          <w:rFonts w:ascii="Times New Roman" w:hAnsi="Times New Roman"/>
          <w:sz w:val="28"/>
          <w:szCs w:val="28"/>
          <w:lang w:val="kk-KZ"/>
        </w:rPr>
        <w:t>r</w:t>
      </w:r>
      <w:r w:rsidR="00DE1677" w:rsidRPr="008F5715">
        <w:rPr>
          <w:rFonts w:ascii="Times New Roman" w:hAnsi="Times New Roman"/>
          <w:sz w:val="28"/>
          <w:szCs w:val="28"/>
          <w:vertAlign w:val="subscript"/>
          <w:lang w:val="kk-KZ"/>
        </w:rPr>
        <w:t>s</w:t>
      </w:r>
      <w:r w:rsidR="00DE1677" w:rsidRPr="008F5715">
        <w:rPr>
          <w:rFonts w:ascii="Times New Roman" w:hAnsi="Times New Roman"/>
          <w:b/>
          <w:bCs/>
          <w:sz w:val="28"/>
          <w:szCs w:val="28"/>
          <w:lang w:val="kk-KZ"/>
        </w:rPr>
        <w:t> </w:t>
      </w:r>
      <w:r w:rsidR="00DE1677" w:rsidRPr="008F5715">
        <w:rPr>
          <w:rFonts w:ascii="Times New Roman" w:hAnsi="Times New Roman"/>
          <w:sz w:val="28"/>
          <w:szCs w:val="28"/>
          <w:lang w:val="kk-KZ"/>
        </w:rPr>
        <w:t>= 0.3</w:t>
      </w:r>
      <w:r w:rsidR="00DE1677" w:rsidRPr="008F5715">
        <w:rPr>
          <w:rFonts w:ascii="Times New Roman" w:hAnsi="Times New Roman"/>
          <w:b/>
          <w:bCs/>
          <w:sz w:val="28"/>
          <w:szCs w:val="28"/>
          <w:lang w:val="kk-KZ"/>
        </w:rPr>
        <w:t>),</w:t>
      </w:r>
      <w:r w:rsidR="00DE1677" w:rsidRPr="008F5715">
        <w:rPr>
          <w:rFonts w:ascii="Times New Roman" w:hAnsi="Times New Roman"/>
          <w:sz w:val="28"/>
          <w:szCs w:val="28"/>
          <w:lang w:val="kk-KZ"/>
        </w:rPr>
        <w:t xml:space="preserve"> өзін-өзі түсіну қасиеттері төмен көрсеткіштер көрсетті. </w:t>
      </w:r>
      <w:r w:rsidR="00DE1677" w:rsidRPr="00F74338">
        <w:rPr>
          <w:rFonts w:ascii="Times New Roman" w:hAnsi="Times New Roman"/>
          <w:sz w:val="28"/>
          <w:szCs w:val="28"/>
          <w:lang w:val="kk-KZ"/>
        </w:rPr>
        <w:t>Кәсіби-танымдық:</w:t>
      </w:r>
      <w:r w:rsidR="00B503BD">
        <w:rPr>
          <w:rFonts w:ascii="Times New Roman" w:hAnsi="Times New Roman"/>
          <w:sz w:val="28"/>
          <w:szCs w:val="28"/>
          <w:lang w:val="kk-KZ"/>
        </w:rPr>
        <w:t xml:space="preserve"> шығармашылыққа ұмтылу (7)</w:t>
      </w:r>
      <w:r w:rsidR="00DE1677" w:rsidRPr="00F74338">
        <w:rPr>
          <w:rFonts w:ascii="Times New Roman" w:hAnsi="Times New Roman"/>
          <w:sz w:val="28"/>
          <w:szCs w:val="28"/>
          <w:lang w:val="kk-KZ"/>
        </w:rPr>
        <w:t>,</w:t>
      </w:r>
      <w:r w:rsidR="00B503BD">
        <w:rPr>
          <w:rFonts w:ascii="Times New Roman" w:hAnsi="Times New Roman"/>
          <w:sz w:val="28"/>
          <w:szCs w:val="28"/>
          <w:lang w:val="kk-KZ"/>
        </w:rPr>
        <w:t xml:space="preserve"> </w:t>
      </w:r>
      <w:r w:rsidR="00DE1677" w:rsidRPr="00F74338">
        <w:rPr>
          <w:rFonts w:ascii="Times New Roman" w:hAnsi="Times New Roman"/>
          <w:sz w:val="28"/>
          <w:szCs w:val="28"/>
          <w:lang w:val="kk-KZ"/>
        </w:rPr>
        <w:t>танымға қажеттілігі (8) орташадан төмен.</w:t>
      </w:r>
      <w:r w:rsidR="00DE1677" w:rsidRPr="008F5715">
        <w:rPr>
          <w:rFonts w:ascii="Times New Roman" w:hAnsi="Times New Roman"/>
          <w:sz w:val="28"/>
          <w:szCs w:val="28"/>
          <w:lang w:val="kk-KZ"/>
        </w:rPr>
        <w:t xml:space="preserve"> </w:t>
      </w:r>
      <w:r w:rsidR="00DE1677" w:rsidRPr="00F74338">
        <w:rPr>
          <w:rFonts w:ascii="Times New Roman" w:hAnsi="Times New Roman"/>
          <w:sz w:val="28"/>
          <w:szCs w:val="28"/>
          <w:lang w:val="kk-KZ"/>
        </w:rPr>
        <w:t>Әлеуметтік-қарым-қатынас:</w:t>
      </w:r>
      <w:r w:rsidR="00B503BD">
        <w:rPr>
          <w:rFonts w:ascii="Times New Roman" w:hAnsi="Times New Roman"/>
          <w:sz w:val="28"/>
          <w:szCs w:val="28"/>
          <w:lang w:val="kk-KZ"/>
        </w:rPr>
        <w:t xml:space="preserve"> </w:t>
      </w:r>
      <w:r w:rsidR="00DE1677" w:rsidRPr="00F74338">
        <w:rPr>
          <w:rFonts w:ascii="Times New Roman" w:hAnsi="Times New Roman"/>
          <w:sz w:val="28"/>
          <w:szCs w:val="28"/>
          <w:lang w:val="kk-KZ"/>
        </w:rPr>
        <w:t>тұлғааралық қарым-қатынастағы коммуникативті қызметтерінің төмен деңгейі, м</w:t>
      </w:r>
      <w:r w:rsidR="00DE1677" w:rsidRPr="008F5715">
        <w:rPr>
          <w:rFonts w:ascii="Times New Roman" w:hAnsi="Times New Roman"/>
          <w:sz w:val="28"/>
          <w:szCs w:val="28"/>
          <w:lang w:val="kk-KZ"/>
        </w:rPr>
        <w:t xml:space="preserve">інез-құлықтағы иілгіштік 5,8-ге тең, яғни төмен. </w:t>
      </w:r>
      <w:r w:rsidR="00DE1677" w:rsidRPr="00F74338">
        <w:rPr>
          <w:rFonts w:ascii="Times New Roman" w:hAnsi="Times New Roman"/>
          <w:sz w:val="28"/>
          <w:szCs w:val="28"/>
          <w:lang w:val="kk-KZ"/>
        </w:rPr>
        <w:t>Эмоционалды:</w:t>
      </w:r>
      <w:r w:rsidR="00B503BD">
        <w:rPr>
          <w:rFonts w:ascii="Times New Roman" w:hAnsi="Times New Roman"/>
          <w:sz w:val="28"/>
          <w:szCs w:val="28"/>
          <w:lang w:val="kk-KZ"/>
        </w:rPr>
        <w:t xml:space="preserve"> </w:t>
      </w:r>
      <w:r w:rsidR="00B503BD" w:rsidRPr="008F5715">
        <w:rPr>
          <w:rFonts w:ascii="Times New Roman" w:hAnsi="Times New Roman"/>
          <w:sz w:val="28"/>
          <w:szCs w:val="28"/>
          <w:lang w:val="kk-KZ"/>
        </w:rPr>
        <w:t>эмоционалды интеллекті</w:t>
      </w:r>
      <w:r w:rsidR="00DE1677" w:rsidRPr="008F5715">
        <w:rPr>
          <w:rFonts w:ascii="Times New Roman" w:hAnsi="Times New Roman"/>
          <w:sz w:val="28"/>
          <w:szCs w:val="28"/>
          <w:lang w:val="kk-KZ"/>
        </w:rPr>
        <w:t xml:space="preserve"> орташадан төмен (55), эмоционалды хабардарлық (9) орташа, өзінің эмоцияларын басқара алу қабілеті төмен (7)  өзге адамдардың эмоционалды күйіне әсер ете алу икемділігі (5,4) тө</w:t>
      </w:r>
      <w:r w:rsidR="00B503BD" w:rsidRPr="008F5715">
        <w:rPr>
          <w:rFonts w:ascii="Times New Roman" w:hAnsi="Times New Roman"/>
          <w:sz w:val="28"/>
          <w:szCs w:val="28"/>
          <w:lang w:val="kk-KZ"/>
        </w:rPr>
        <w:t>мен</w:t>
      </w:r>
      <w:r w:rsidR="00DE1677" w:rsidRPr="008F5715">
        <w:rPr>
          <w:rFonts w:ascii="Times New Roman" w:hAnsi="Times New Roman"/>
          <w:sz w:val="28"/>
          <w:szCs w:val="28"/>
          <w:lang w:val="kk-KZ"/>
        </w:rPr>
        <w:t>,</w:t>
      </w:r>
      <w:r w:rsidR="00B503BD">
        <w:rPr>
          <w:rFonts w:ascii="Times New Roman" w:hAnsi="Times New Roman"/>
          <w:sz w:val="28"/>
          <w:szCs w:val="28"/>
          <w:lang w:val="kk-KZ"/>
        </w:rPr>
        <w:t xml:space="preserve"> </w:t>
      </w:r>
      <w:r w:rsidR="00DE1677" w:rsidRPr="00F74338">
        <w:rPr>
          <w:rFonts w:ascii="Times New Roman" w:hAnsi="Times New Roman"/>
          <w:sz w:val="28"/>
          <w:szCs w:val="28"/>
          <w:lang w:val="kk-KZ"/>
        </w:rPr>
        <w:t>стрескетұрақтылық қасиеті төмен</w:t>
      </w:r>
      <w:r w:rsidR="00B503BD">
        <w:rPr>
          <w:rFonts w:ascii="Times New Roman" w:hAnsi="Times New Roman"/>
          <w:sz w:val="28"/>
          <w:szCs w:val="28"/>
          <w:lang w:val="kk-KZ"/>
        </w:rPr>
        <w:t>.</w:t>
      </w:r>
    </w:p>
    <w:p w:rsidR="004B348F" w:rsidRPr="004614E7" w:rsidRDefault="00457EB5" w:rsidP="00B503BD">
      <w:pPr>
        <w:spacing w:after="0" w:line="240" w:lineRule="auto"/>
        <w:ind w:firstLine="567"/>
        <w:jc w:val="both"/>
        <w:rPr>
          <w:rFonts w:ascii="Times New Roman" w:hAnsi="Times New Roman"/>
          <w:sz w:val="28"/>
          <w:szCs w:val="28"/>
          <w:lang w:val="kk-KZ"/>
        </w:rPr>
      </w:pPr>
      <w:r w:rsidRPr="004614E7">
        <w:rPr>
          <w:rFonts w:ascii="Times New Roman" w:hAnsi="Times New Roman"/>
          <w:sz w:val="28"/>
          <w:szCs w:val="28"/>
          <w:lang w:val="kk-KZ"/>
        </w:rPr>
        <w:t xml:space="preserve">Сонымен, эксперименттік зерттеу жұмысының нәтижесінде зерттеу болжамымызда көрсетілгендей өзін-өзі белсендіруі төмен деңгейлі тұлғалар  мен тұлғаның жағымсыз қасиеттері арасындағы тығыз өзара байланыстың барын анықтадық.  Бұдан оқытушылардың жағымсыз тұлғалық-кәсіби қасиеттерінің көрсеткіштерін тұлғалық өсу, өзін-өзі белсендіру қажеттілігін дамыту арқылы түзете аламыз деген тұжырымға келеміз.  </w:t>
      </w:r>
    </w:p>
    <w:p w:rsidR="00457EB5" w:rsidRPr="004614E7" w:rsidRDefault="00457EB5" w:rsidP="000B39BE">
      <w:pPr>
        <w:shd w:val="clear" w:color="auto" w:fill="FFFFFF"/>
        <w:spacing w:after="0" w:line="240" w:lineRule="auto"/>
        <w:ind w:firstLine="567"/>
        <w:jc w:val="both"/>
        <w:rPr>
          <w:rFonts w:ascii="Times New Roman" w:hAnsi="Times New Roman"/>
          <w:b/>
          <w:sz w:val="28"/>
          <w:szCs w:val="28"/>
          <w:shd w:val="clear" w:color="auto" w:fill="FFFFFF"/>
          <w:lang w:val="kk-KZ"/>
        </w:rPr>
      </w:pPr>
      <w:r w:rsidRPr="004614E7">
        <w:rPr>
          <w:rFonts w:ascii="Times New Roman" w:hAnsi="Times New Roman"/>
          <w:b/>
          <w:sz w:val="28"/>
          <w:szCs w:val="28"/>
          <w:lang w:val="kk-KZ"/>
        </w:rPr>
        <w:lastRenderedPageBreak/>
        <w:t>2.2 Білім беру субъектілері  – ЖОО оқытушыларының тұлғалық-кәсіби қасиеттері  дамуын психологиялық қамтамасыздандыру</w:t>
      </w:r>
    </w:p>
    <w:p w:rsidR="00457EB5" w:rsidRPr="004614E7" w:rsidRDefault="00457EB5" w:rsidP="000B39BE">
      <w:pPr>
        <w:shd w:val="clear" w:color="auto" w:fill="FFFFFF"/>
        <w:spacing w:after="0" w:line="240" w:lineRule="auto"/>
        <w:ind w:firstLine="567"/>
        <w:jc w:val="both"/>
        <w:rPr>
          <w:rFonts w:ascii="Times New Roman" w:hAnsi="Times New Roman"/>
          <w:sz w:val="28"/>
          <w:szCs w:val="28"/>
          <w:shd w:val="clear" w:color="auto" w:fill="FF00FF"/>
          <w:lang w:val="kk-KZ"/>
        </w:rPr>
      </w:pPr>
      <w:r w:rsidRPr="004614E7">
        <w:rPr>
          <w:rFonts w:ascii="Times New Roman" w:hAnsi="Times New Roman"/>
          <w:sz w:val="28"/>
          <w:szCs w:val="28"/>
          <w:shd w:val="clear" w:color="auto" w:fill="FFFFFF"/>
          <w:lang w:val="kk-KZ"/>
        </w:rPr>
        <w:t>Қазіргі уақыттағы мемлекет саясатында білім беру саласының жетекші ұстанымы  –  адамның өмірі мен денсаулығын сақтау, жалпыадами құндылықтарға ұмтылатын тұлға тәрбиелеу, тұлғаның еркін дамуын басты мақсат тұтатын із</w:t>
      </w:r>
      <w:r w:rsidR="002773D9" w:rsidRPr="004614E7">
        <w:rPr>
          <w:rFonts w:ascii="Times New Roman" w:hAnsi="Times New Roman"/>
          <w:sz w:val="28"/>
          <w:szCs w:val="28"/>
          <w:shd w:val="clear" w:color="auto" w:fill="FFFFFF"/>
          <w:lang w:val="kk-KZ"/>
        </w:rPr>
        <w:t>гілендіру амалын жүзеге асыруды</w:t>
      </w:r>
      <w:r w:rsidRPr="004614E7">
        <w:rPr>
          <w:rFonts w:ascii="Times New Roman" w:hAnsi="Times New Roman"/>
          <w:sz w:val="28"/>
          <w:szCs w:val="28"/>
          <w:shd w:val="clear" w:color="auto" w:fill="FFFFFF"/>
          <w:lang w:val="kk-KZ"/>
        </w:rPr>
        <w:t xml:space="preserve"> талап етіледі. XXI ғасырдың табалдырығында қоғамды ізгілендіру үдерісі өркениетті дамудың негізгі талаптарының бірі. ЮНЕСКО материалында да  XXI-ші ғасырды «ағарту ғасыры» деп, әмбебаптылықтың үлгісі, эталонына айналған ізгілендіру амалды басты орынға қойып отыр. Білім беру жүйесін ізгілендірудің мақсаты – адамды, оны тұлғалық-кәсіби дамыту болып табылады, өйткені бір адамның дамуы барлық қоғамның дамуын анықтайды.</w:t>
      </w:r>
    </w:p>
    <w:p w:rsidR="00457EB5" w:rsidRPr="004614E7" w:rsidRDefault="00457EB5" w:rsidP="000B39BE">
      <w:pPr>
        <w:shd w:val="clear" w:color="auto" w:fill="FFFFFF"/>
        <w:spacing w:after="0" w:line="240" w:lineRule="auto"/>
        <w:ind w:firstLine="567"/>
        <w:jc w:val="both"/>
        <w:rPr>
          <w:rFonts w:ascii="Times New Roman" w:hAnsi="Times New Roman"/>
          <w:sz w:val="28"/>
          <w:szCs w:val="28"/>
          <w:shd w:val="clear" w:color="auto" w:fill="FF00FF"/>
          <w:lang w:val="kk-KZ"/>
        </w:rPr>
      </w:pPr>
      <w:r w:rsidRPr="004614E7">
        <w:rPr>
          <w:rFonts w:ascii="Times New Roman" w:hAnsi="Times New Roman"/>
          <w:sz w:val="28"/>
          <w:szCs w:val="28"/>
          <w:shd w:val="clear" w:color="auto" w:fill="FFFFFF"/>
          <w:lang w:val="kk-KZ"/>
        </w:rPr>
        <w:t>Тұлғаға-бағдарланған парадигма білім берудің заманауи міндеттеріне жауап бере алатын білім беру кеңістігін құрып отыр. Тұлғаға-бағдарланған модельді дамыту – адамзаттың «қоғамға-бағдарланған модельден» тұлғалық дамуды, салауатты өмір салтын ұстану мен рухани күшті нығайтуды көздейтін «тұлғаға-бағдарланған модельге» ауысып келеді. Осыған орай, әсіресе қазіргі таңда «тұлғалық-кәсіби өсу» мәселесі өзектілігімен алға шықты.</w:t>
      </w:r>
    </w:p>
    <w:p w:rsidR="00457EB5" w:rsidRPr="004614E7" w:rsidRDefault="00457EB5" w:rsidP="000B39BE">
      <w:pPr>
        <w:shd w:val="clear" w:color="auto" w:fill="FFFFFF"/>
        <w:tabs>
          <w:tab w:val="left" w:pos="709"/>
        </w:tabs>
        <w:spacing w:after="0" w:line="240" w:lineRule="auto"/>
        <w:ind w:firstLine="567"/>
        <w:jc w:val="both"/>
        <w:rPr>
          <w:rFonts w:ascii="Times New Roman" w:hAnsi="Times New Roman"/>
          <w:sz w:val="28"/>
          <w:szCs w:val="28"/>
          <w:shd w:val="clear" w:color="auto" w:fill="FFFFFF"/>
          <w:lang w:val="kk-KZ"/>
        </w:rPr>
      </w:pPr>
      <w:r w:rsidRPr="004614E7">
        <w:rPr>
          <w:rFonts w:ascii="Times New Roman" w:hAnsi="Times New Roman"/>
          <w:sz w:val="28"/>
          <w:szCs w:val="28"/>
          <w:shd w:val="clear" w:color="auto" w:fill="FFFFFF"/>
          <w:lang w:val="kk-KZ"/>
        </w:rPr>
        <w:t xml:space="preserve">Аталған мәселенің өзектілігі аясында білім мен біліктіліктің белгілі деңгейін дамытумен шектелмейді, тұлғалық сапалары мен қасиеттерін одан әрі дамытуға әлеуетті, өзін бағалай алатын, рефлексиялық талдауға бейім келетін, кәсіби іс-әрекетінде өздігінен білімін жетілдіре алатын, өзін-өзі белсенділендіруге қабілетті мамандарға сұраныстардың жоғарылуымен айқындалып отыр. Н.В.Кузьмина кемелденген адамдардың кәсіби іс-әрекетінде жетістікке жетуін қамтамасыз ету – білім беру жүйелерінің ғана емес, олардың өзара жүйелерін, өзара әрекеттерін реттеу, жалпы алғанда қоғамды тұрақты дамытудың кепілі, </w:t>
      </w:r>
      <w:r w:rsidR="00D0204F" w:rsidRPr="004614E7">
        <w:rPr>
          <w:rFonts w:ascii="Times New Roman" w:hAnsi="Times New Roman"/>
          <w:sz w:val="28"/>
          <w:szCs w:val="28"/>
          <w:shd w:val="clear" w:color="auto" w:fill="FFFFFF"/>
          <w:lang w:val="kk-KZ"/>
        </w:rPr>
        <w:t>екендігін анықтаған болатын [177</w:t>
      </w:r>
      <w:r w:rsidRPr="004614E7">
        <w:rPr>
          <w:rFonts w:ascii="Times New Roman" w:hAnsi="Times New Roman"/>
          <w:sz w:val="28"/>
          <w:szCs w:val="28"/>
          <w:shd w:val="clear" w:color="auto" w:fill="FFFFFF"/>
          <w:lang w:val="kk-KZ"/>
        </w:rPr>
        <w:t>].</w:t>
      </w:r>
    </w:p>
    <w:p w:rsidR="00457EB5" w:rsidRPr="004614E7" w:rsidRDefault="00457EB5" w:rsidP="000B39BE">
      <w:pPr>
        <w:pStyle w:val="2"/>
        <w:shd w:val="clear" w:color="auto" w:fill="FFFFFF"/>
        <w:spacing w:before="0" w:line="240" w:lineRule="auto"/>
        <w:ind w:firstLine="567"/>
        <w:jc w:val="both"/>
        <w:rPr>
          <w:rFonts w:ascii="Times New Roman" w:hAnsi="Times New Roman"/>
          <w:b w:val="0"/>
          <w:color w:val="auto"/>
          <w:sz w:val="28"/>
          <w:szCs w:val="28"/>
          <w:shd w:val="clear" w:color="auto" w:fill="FFFFFF"/>
          <w:lang w:val="kk-KZ"/>
        </w:rPr>
      </w:pPr>
      <w:r w:rsidRPr="004614E7">
        <w:rPr>
          <w:rFonts w:ascii="Times New Roman" w:hAnsi="Times New Roman"/>
          <w:b w:val="0"/>
          <w:color w:val="auto"/>
          <w:sz w:val="28"/>
          <w:szCs w:val="28"/>
          <w:lang w:val="kk-KZ"/>
        </w:rPr>
        <w:t xml:space="preserve">Ұлт жоспары «100 нақты қадам» әлемдік бағдарламасында Қазақстан Республикасының Президенті </w:t>
      </w:r>
      <w:r w:rsidRPr="004614E7">
        <w:rPr>
          <w:rFonts w:ascii="Times New Roman" w:hAnsi="Times New Roman" w:cs="Times New Roman"/>
          <w:b w:val="0"/>
          <w:color w:val="auto"/>
          <w:sz w:val="28"/>
          <w:szCs w:val="28"/>
          <w:lang w:val="kk-KZ"/>
        </w:rPr>
        <w:t>Н.Ә.Назарбаев: «</w:t>
      </w:r>
      <w:r w:rsidRPr="004614E7">
        <w:rPr>
          <w:rStyle w:val="ad"/>
          <w:rFonts w:ascii="Times New Roman" w:hAnsi="Times New Roman" w:cs="Times New Roman"/>
          <w:color w:val="auto"/>
          <w:sz w:val="28"/>
          <w:szCs w:val="28"/>
          <w:shd w:val="clear" w:color="auto" w:fill="FFFFFF"/>
          <w:lang w:val="kk-KZ"/>
        </w:rPr>
        <w:t>Ұлттың дамыған мемлекеттердің отыздығына кіруі үшін</w:t>
      </w:r>
      <w:r w:rsidR="002767FA">
        <w:rPr>
          <w:rStyle w:val="ad"/>
          <w:rFonts w:ascii="Times New Roman" w:hAnsi="Times New Roman" w:cs="Times New Roman"/>
          <w:color w:val="auto"/>
          <w:sz w:val="28"/>
          <w:szCs w:val="28"/>
          <w:shd w:val="clear" w:color="auto" w:fill="FFFFFF"/>
          <w:lang w:val="kk-KZ"/>
        </w:rPr>
        <w:t xml:space="preserve"> </w:t>
      </w:r>
      <w:r w:rsidRPr="004614E7">
        <w:rPr>
          <w:rFonts w:ascii="Times New Roman" w:hAnsi="Times New Roman"/>
          <w:b w:val="0"/>
          <w:color w:val="auto"/>
          <w:sz w:val="28"/>
          <w:szCs w:val="28"/>
          <w:shd w:val="clear" w:color="auto" w:fill="FFFFFF"/>
          <w:lang w:val="kk-KZ"/>
        </w:rPr>
        <w:t xml:space="preserve">адам капиталының сапасын көтеруіміз </w:t>
      </w:r>
      <w:r w:rsidRPr="004614E7">
        <w:rPr>
          <w:rStyle w:val="ad"/>
          <w:color w:val="auto"/>
          <w:sz w:val="28"/>
          <w:szCs w:val="28"/>
          <w:shd w:val="clear" w:color="auto" w:fill="FFFFFF"/>
          <w:lang w:val="kk-KZ"/>
        </w:rPr>
        <w:t>қажет, бұл біздің</w:t>
      </w:r>
      <w:r w:rsidRPr="004614E7">
        <w:rPr>
          <w:rFonts w:ascii="Times New Roman" w:hAnsi="Times New Roman"/>
          <w:b w:val="0"/>
          <w:color w:val="auto"/>
          <w:sz w:val="28"/>
          <w:szCs w:val="28"/>
          <w:shd w:val="clear" w:color="auto" w:fill="FFFFFF"/>
          <w:lang w:val="kk-KZ"/>
        </w:rPr>
        <w:t xml:space="preserve"> негізгі байлығымызға айналмақ екенін», - айтты [6].</w:t>
      </w:r>
    </w:p>
    <w:p w:rsidR="00457EB5" w:rsidRPr="004614E7" w:rsidRDefault="00457EB5" w:rsidP="000B39BE">
      <w:pPr>
        <w:shd w:val="clear" w:color="auto" w:fill="FFFFFF"/>
        <w:spacing w:after="0" w:line="240" w:lineRule="auto"/>
        <w:ind w:firstLine="567"/>
        <w:jc w:val="both"/>
        <w:rPr>
          <w:rFonts w:ascii="Times New Roman" w:hAnsi="Times New Roman"/>
          <w:sz w:val="28"/>
          <w:szCs w:val="28"/>
          <w:shd w:val="clear" w:color="auto" w:fill="FF00FF"/>
          <w:lang w:val="kk-KZ"/>
        </w:rPr>
      </w:pPr>
      <w:r w:rsidRPr="004614E7">
        <w:rPr>
          <w:rFonts w:ascii="Times New Roman" w:hAnsi="Times New Roman"/>
          <w:sz w:val="28"/>
          <w:szCs w:val="28"/>
          <w:shd w:val="clear" w:color="auto" w:fill="FFFFFF"/>
          <w:lang w:val="kk-KZ"/>
        </w:rPr>
        <w:t>Ал, әлеуметтану ғылымдарының профессоры В.А.Занятин: «Адамзат капиталын қалыптастыру және дамыту – күрделі және ұзақ үдеріс, сол себепті оған кешенді, жүйелі бағытты ұйымдастыруымыз қажет» –  деп, адам қабілетінің құрылымында өзара байланысты, бір-бірімен айқындалатын негізгі базалық бірнеше элементтерді бөліп көрсетеді:</w:t>
      </w:r>
    </w:p>
    <w:p w:rsidR="00457EB5" w:rsidRPr="004614E7" w:rsidRDefault="00457EB5" w:rsidP="00D74117">
      <w:pPr>
        <w:pStyle w:val="a9"/>
        <w:numPr>
          <w:ilvl w:val="0"/>
          <w:numId w:val="51"/>
        </w:numPr>
        <w:ind w:left="0" w:firstLine="567"/>
        <w:rPr>
          <w:shd w:val="clear" w:color="auto" w:fill="FF00FF"/>
        </w:rPr>
      </w:pPr>
      <w:r w:rsidRPr="004614E7">
        <w:t>физиологиялық – денсаулығы, шыдамдылығы, біліктілігі мен дағдылардың жиынтығы;</w:t>
      </w:r>
    </w:p>
    <w:p w:rsidR="00457EB5" w:rsidRPr="004614E7" w:rsidRDefault="00457EB5" w:rsidP="00D74117">
      <w:pPr>
        <w:pStyle w:val="a9"/>
        <w:numPr>
          <w:ilvl w:val="0"/>
          <w:numId w:val="51"/>
        </w:numPr>
        <w:ind w:left="0" w:firstLine="567"/>
        <w:rPr>
          <w:shd w:val="clear" w:color="auto" w:fill="FF00FF"/>
        </w:rPr>
      </w:pPr>
      <w:r w:rsidRPr="004614E7">
        <w:t>психологиялық – темпераменті, мінезі, ерік-жігері, жауапкершілік сезімі және т.б;</w:t>
      </w:r>
    </w:p>
    <w:p w:rsidR="00457EB5" w:rsidRPr="004614E7" w:rsidRDefault="00457EB5" w:rsidP="00D74117">
      <w:pPr>
        <w:pStyle w:val="a9"/>
        <w:numPr>
          <w:ilvl w:val="0"/>
          <w:numId w:val="51"/>
        </w:numPr>
        <w:ind w:left="0" w:firstLine="567"/>
        <w:rPr>
          <w:shd w:val="clear" w:color="auto" w:fill="FF00FF"/>
        </w:rPr>
      </w:pPr>
      <w:r w:rsidRPr="004614E7">
        <w:t>зияткерлік – ақыл-ойдың дамуы, білімінің деңгейі, жалпы және экономикалық мәдениеті, еңбек моралі;</w:t>
      </w:r>
    </w:p>
    <w:p w:rsidR="00457EB5" w:rsidRPr="004614E7" w:rsidRDefault="00457EB5" w:rsidP="00D74117">
      <w:pPr>
        <w:pStyle w:val="a9"/>
        <w:numPr>
          <w:ilvl w:val="0"/>
          <w:numId w:val="51"/>
        </w:numPr>
        <w:ind w:left="0" w:firstLine="567"/>
        <w:rPr>
          <w:shd w:val="clear" w:color="auto" w:fill="FF00FF"/>
        </w:rPr>
      </w:pPr>
      <w:r w:rsidRPr="004614E7">
        <w:t>әлеуметтік – құндылық бағдар</w:t>
      </w:r>
      <w:r w:rsidR="00E73C06" w:rsidRPr="004614E7">
        <w:t xml:space="preserve">лары, қызығушылықтары, еңбекке </w:t>
      </w:r>
      <w:r w:rsidRPr="004614E7">
        <w:t>қатынасы және</w:t>
      </w:r>
      <w:r w:rsidR="00D0204F" w:rsidRPr="004614E7">
        <w:t xml:space="preserve"> тұлғааралық қарым-қатынасы [178</w:t>
      </w:r>
      <w:r w:rsidRPr="004614E7">
        <w:t>].</w:t>
      </w:r>
    </w:p>
    <w:p w:rsidR="00457EB5" w:rsidRPr="004614E7" w:rsidRDefault="00457EB5" w:rsidP="000B39BE">
      <w:pPr>
        <w:shd w:val="clear" w:color="auto" w:fill="FFFFFF"/>
        <w:spacing w:after="0" w:line="240" w:lineRule="auto"/>
        <w:ind w:firstLine="567"/>
        <w:jc w:val="both"/>
        <w:rPr>
          <w:rFonts w:ascii="Times New Roman" w:hAnsi="Times New Roman"/>
          <w:sz w:val="28"/>
          <w:szCs w:val="28"/>
          <w:shd w:val="clear" w:color="auto" w:fill="FF00FF"/>
          <w:lang w:val="kk-KZ"/>
        </w:rPr>
      </w:pPr>
      <w:r w:rsidRPr="004614E7">
        <w:rPr>
          <w:rFonts w:ascii="Times New Roman" w:hAnsi="Times New Roman"/>
          <w:sz w:val="28"/>
          <w:szCs w:val="28"/>
          <w:shd w:val="clear" w:color="auto" w:fill="FFFFFF"/>
          <w:lang w:val="kk-KZ"/>
        </w:rPr>
        <w:lastRenderedPageBreak/>
        <w:t xml:space="preserve">Қарап тұрсақ, аталған элементтер жеке адамның тұлғалық-кәсіби өсуін, дамуын айқындап тұрғандай. </w:t>
      </w:r>
    </w:p>
    <w:p w:rsidR="00457EB5" w:rsidRPr="004614E7" w:rsidRDefault="00457EB5" w:rsidP="000B39BE">
      <w:pPr>
        <w:spacing w:after="0" w:line="240" w:lineRule="auto"/>
        <w:ind w:firstLine="567"/>
        <w:jc w:val="both"/>
        <w:rPr>
          <w:sz w:val="28"/>
          <w:szCs w:val="28"/>
          <w:lang w:val="kk-KZ"/>
        </w:rPr>
      </w:pPr>
      <w:r w:rsidRPr="004614E7">
        <w:rPr>
          <w:rFonts w:ascii="Times New Roman" w:hAnsi="Times New Roman"/>
          <w:bCs/>
          <w:sz w:val="28"/>
          <w:szCs w:val="28"/>
          <w:lang w:val="kk-KZ"/>
        </w:rPr>
        <w:t xml:space="preserve">Біздің ойымызша, </w:t>
      </w:r>
      <w:r w:rsidRPr="004614E7">
        <w:rPr>
          <w:rFonts w:ascii="Times New Roman" w:hAnsi="Times New Roman"/>
          <w:bCs/>
          <w:i/>
          <w:sz w:val="28"/>
          <w:szCs w:val="28"/>
          <w:lang w:val="kk-KZ"/>
        </w:rPr>
        <w:t>оқытушылардың тұлғалық-кәсіби өсуі,  дамуы олардың практикалық психология бойынша білім меңгермейінше мүмкін емес</w:t>
      </w:r>
      <w:r w:rsidRPr="004614E7">
        <w:rPr>
          <w:rFonts w:ascii="Times New Roman" w:hAnsi="Times New Roman"/>
          <w:bCs/>
          <w:sz w:val="28"/>
          <w:szCs w:val="28"/>
          <w:lang w:val="kk-KZ"/>
        </w:rPr>
        <w:t xml:space="preserve">. Өз кезеңінде ұлы ұстаз К.Д.Ушинский «Психология педагогикаға қосымша жүреді, әрі өзінің қажеттілігімен барлық ғылымдар ішінде бірінші орында тұрады» </w:t>
      </w:r>
      <w:r w:rsidRPr="004614E7">
        <w:rPr>
          <w:rFonts w:ascii="Times New Roman" w:hAnsi="Times New Roman"/>
          <w:sz w:val="28"/>
          <w:szCs w:val="28"/>
          <w:shd w:val="clear" w:color="auto" w:fill="FFFFFF"/>
          <w:lang w:val="kk-KZ"/>
        </w:rPr>
        <w:t>–</w:t>
      </w:r>
      <w:r w:rsidRPr="004614E7">
        <w:rPr>
          <w:rFonts w:ascii="Times New Roman" w:hAnsi="Times New Roman"/>
          <w:bCs/>
          <w:sz w:val="28"/>
          <w:szCs w:val="28"/>
          <w:lang w:val="kk-KZ"/>
        </w:rPr>
        <w:t xml:space="preserve"> десе, Л.С.Выготский: «Болашақта кез-келген мұғалім кәсіби жұмысын психологияның білімдеріне сәйкес құратын болады» - деп, психологияның педагогикалық іс-әреке</w:t>
      </w:r>
      <w:r w:rsidR="00D0204F" w:rsidRPr="004614E7">
        <w:rPr>
          <w:rFonts w:ascii="Times New Roman" w:hAnsi="Times New Roman"/>
          <w:bCs/>
          <w:sz w:val="28"/>
          <w:szCs w:val="28"/>
          <w:lang w:val="kk-KZ"/>
        </w:rPr>
        <w:t>ттегі өзектілігін көрсеткен [179</w:t>
      </w:r>
      <w:r w:rsidRPr="004614E7">
        <w:rPr>
          <w:rFonts w:ascii="Times New Roman" w:hAnsi="Times New Roman"/>
          <w:bCs/>
          <w:sz w:val="28"/>
          <w:szCs w:val="28"/>
          <w:lang w:val="kk-KZ"/>
        </w:rPr>
        <w:t>,</w:t>
      </w:r>
      <w:r w:rsidR="002767FA">
        <w:rPr>
          <w:rFonts w:ascii="Times New Roman" w:hAnsi="Times New Roman"/>
          <w:sz w:val="28"/>
          <w:szCs w:val="28"/>
          <w:lang w:val="kk-KZ"/>
        </w:rPr>
        <w:t xml:space="preserve"> 228</w:t>
      </w:r>
      <w:r w:rsidR="00E3079B" w:rsidRPr="00E3079B">
        <w:rPr>
          <w:rFonts w:ascii="Times New Roman" w:hAnsi="Times New Roman"/>
          <w:sz w:val="28"/>
          <w:szCs w:val="28"/>
          <w:lang w:val="kk-KZ"/>
        </w:rPr>
        <w:t xml:space="preserve"> </w:t>
      </w:r>
      <w:r w:rsidR="00E3079B">
        <w:rPr>
          <w:rFonts w:ascii="Times New Roman" w:hAnsi="Times New Roman"/>
          <w:sz w:val="28"/>
          <w:szCs w:val="28"/>
          <w:lang w:val="kk-KZ"/>
        </w:rPr>
        <w:t>б.</w:t>
      </w:r>
      <w:r w:rsidR="00D0204F" w:rsidRPr="004614E7">
        <w:rPr>
          <w:rFonts w:ascii="Times New Roman" w:hAnsi="Times New Roman"/>
          <w:bCs/>
          <w:sz w:val="28"/>
          <w:szCs w:val="28"/>
          <w:lang w:val="kk-KZ"/>
        </w:rPr>
        <w:t>; 180</w:t>
      </w:r>
      <w:r w:rsidR="002767FA">
        <w:rPr>
          <w:rFonts w:ascii="Times New Roman" w:hAnsi="Times New Roman"/>
          <w:bCs/>
          <w:sz w:val="28"/>
          <w:szCs w:val="28"/>
          <w:lang w:val="kk-KZ"/>
        </w:rPr>
        <w:t>, 341</w:t>
      </w:r>
      <w:r w:rsidR="00E3079B" w:rsidRPr="00E3079B">
        <w:rPr>
          <w:rFonts w:ascii="Times New Roman" w:hAnsi="Times New Roman"/>
          <w:bCs/>
          <w:sz w:val="28"/>
          <w:szCs w:val="28"/>
          <w:lang w:val="kk-KZ"/>
        </w:rPr>
        <w:t xml:space="preserve"> </w:t>
      </w:r>
      <w:r w:rsidR="00E3079B">
        <w:rPr>
          <w:rFonts w:ascii="Times New Roman" w:hAnsi="Times New Roman"/>
          <w:bCs/>
          <w:sz w:val="28"/>
          <w:szCs w:val="28"/>
          <w:lang w:val="kk-KZ"/>
        </w:rPr>
        <w:t>б.</w:t>
      </w:r>
      <w:r w:rsidRPr="004614E7">
        <w:rPr>
          <w:rFonts w:ascii="Times New Roman" w:hAnsi="Times New Roman"/>
          <w:bCs/>
          <w:sz w:val="28"/>
          <w:szCs w:val="28"/>
          <w:lang w:val="kk-KZ"/>
        </w:rPr>
        <w:t xml:space="preserve">]. </w:t>
      </w:r>
      <w:r w:rsidRPr="004614E7">
        <w:rPr>
          <w:rFonts w:ascii="Times New Roman" w:hAnsi="Times New Roman"/>
          <w:noProof/>
          <w:sz w:val="28"/>
          <w:szCs w:val="28"/>
          <w:lang w:val="kk-KZ"/>
        </w:rPr>
        <w:t xml:space="preserve">Ш.Құдайбердиев «Тіршілік - жан туралы» еңбегінде: «Сонша білімді адамдардың өзі өздерінің кім екендігін анықтай алмай жүр. Өзіміздің кім екенімізді білу үшін «Психология» атты ғылыми кітапты оқымасақ, жанның сырын анықтап, қасиеттерін білмесек, өзіміздің кім екенімізді анықтай алмаймыз» </w:t>
      </w:r>
      <w:r w:rsidR="00D0204F" w:rsidRPr="004614E7">
        <w:rPr>
          <w:rFonts w:ascii="Times New Roman" w:hAnsi="Times New Roman"/>
          <w:sz w:val="28"/>
          <w:szCs w:val="28"/>
          <w:lang w:val="kk-KZ"/>
        </w:rPr>
        <w:t>[181</w:t>
      </w:r>
      <w:r w:rsidR="002767FA">
        <w:rPr>
          <w:rFonts w:ascii="Times New Roman" w:hAnsi="Times New Roman"/>
          <w:sz w:val="28"/>
          <w:szCs w:val="28"/>
          <w:lang w:val="kk-KZ"/>
        </w:rPr>
        <w:t>, 172</w:t>
      </w:r>
      <w:r w:rsidR="00E3079B" w:rsidRPr="00E3079B">
        <w:rPr>
          <w:rFonts w:ascii="Times New Roman" w:hAnsi="Times New Roman"/>
          <w:sz w:val="28"/>
          <w:szCs w:val="28"/>
          <w:lang w:val="kk-KZ"/>
        </w:rPr>
        <w:t xml:space="preserve"> </w:t>
      </w:r>
      <w:r w:rsidR="00E3079B">
        <w:rPr>
          <w:rFonts w:ascii="Times New Roman" w:hAnsi="Times New Roman"/>
          <w:sz w:val="28"/>
          <w:szCs w:val="28"/>
          <w:lang w:val="kk-KZ"/>
        </w:rPr>
        <w:t>б.</w:t>
      </w:r>
      <w:r w:rsidRPr="004614E7">
        <w:rPr>
          <w:rFonts w:ascii="Times New Roman" w:hAnsi="Times New Roman"/>
          <w:sz w:val="28"/>
          <w:szCs w:val="28"/>
          <w:lang w:val="kk-KZ"/>
        </w:rPr>
        <w:t xml:space="preserve">] </w:t>
      </w:r>
      <w:r w:rsidRPr="004614E7">
        <w:rPr>
          <w:rFonts w:ascii="Times New Roman" w:hAnsi="Times New Roman"/>
          <w:noProof/>
          <w:sz w:val="28"/>
          <w:szCs w:val="28"/>
          <w:lang w:val="kk-KZ"/>
        </w:rPr>
        <w:t>– деп, бұл ғылымның адамның мінез-құлқын түзетуде, өзін-өзі тануда маңызын айқындап тұр</w:t>
      </w:r>
      <w:r w:rsidRPr="004614E7">
        <w:rPr>
          <w:rFonts w:ascii="Times New Roman" w:hAnsi="Times New Roman"/>
          <w:sz w:val="28"/>
          <w:szCs w:val="28"/>
          <w:lang w:val="kk-KZ"/>
        </w:rPr>
        <w:t xml:space="preserve">. </w:t>
      </w:r>
      <w:r w:rsidRPr="004614E7">
        <w:rPr>
          <w:rFonts w:ascii="Times New Roman" w:hAnsi="Times New Roman"/>
          <w:bCs/>
          <w:sz w:val="28"/>
          <w:szCs w:val="28"/>
          <w:lang w:val="kk-KZ"/>
        </w:rPr>
        <w:t xml:space="preserve">Бұл </w:t>
      </w:r>
      <w:r w:rsidRPr="004614E7">
        <w:rPr>
          <w:rFonts w:ascii="Times New Roman" w:hAnsi="Times New Roman"/>
          <w:sz w:val="28"/>
          <w:szCs w:val="28"/>
          <w:shd w:val="clear" w:color="auto" w:fill="FFFFFF"/>
          <w:lang w:val="kk-KZ"/>
        </w:rPr>
        <w:t xml:space="preserve">– </w:t>
      </w:r>
      <w:r w:rsidRPr="004614E7">
        <w:rPr>
          <w:rFonts w:ascii="Times New Roman" w:hAnsi="Times New Roman"/>
          <w:bCs/>
          <w:sz w:val="28"/>
          <w:szCs w:val="28"/>
          <w:lang w:val="kk-KZ"/>
        </w:rPr>
        <w:t>әлемдегі өзінің орнын табуы, өзін-өзі тануы, өзінің мақсатына ұмтылуы, үнемі өзін-өзі белсендіруі мен өзін-өзі дамытуы, өзінің қорқыныштары мен жағымсыз эмоцияларымен күресуі, өзін жеңуі, өзін жүзеге асырудың жолдарын іздеу.</w:t>
      </w:r>
    </w:p>
    <w:p w:rsidR="00457EB5" w:rsidRPr="004614E7" w:rsidRDefault="00457EB5" w:rsidP="000B39BE">
      <w:pPr>
        <w:shd w:val="clear" w:color="auto" w:fill="FFFFFF"/>
        <w:tabs>
          <w:tab w:val="left" w:pos="6237"/>
        </w:tabs>
        <w:spacing w:after="0" w:line="240" w:lineRule="auto"/>
        <w:ind w:firstLine="567"/>
        <w:jc w:val="both"/>
        <w:rPr>
          <w:rFonts w:ascii="Times New Roman" w:hAnsi="Times New Roman"/>
          <w:sz w:val="28"/>
          <w:szCs w:val="28"/>
          <w:shd w:val="clear" w:color="auto" w:fill="FF00FF"/>
          <w:lang w:val="kk-KZ"/>
        </w:rPr>
      </w:pPr>
      <w:r w:rsidRPr="004614E7">
        <w:rPr>
          <w:rFonts w:ascii="Times New Roman" w:hAnsi="Times New Roman"/>
          <w:sz w:val="28"/>
          <w:szCs w:val="28"/>
          <w:shd w:val="clear" w:color="auto" w:fill="FFFFFF"/>
          <w:lang w:val="kk-KZ"/>
        </w:rPr>
        <w:t>С.Л.Братченконың ғылыми идеяларында тұлғалық өсу – еркін болу, өзін және өмір жолын таба білуі, барлық негізгі тұлғалық қасиеттерін белсендіру және дамыту дейді. Зерттеуші үшін тұлғаның ішкі әлемі сыртқы әлемімен салыстыра қарағанда маңызды емес. Адам үшін өзге адамның тарапынан оның ішкі әлемін сыйлап, құрметтеуі мен қабылдауы маңызды. Демек, тұлғалық өсу тек тұлғааралық тұлғаішілікпен басылмаған жағдайда ғана мүмкін бо</w:t>
      </w:r>
      <w:r w:rsidR="00D0204F" w:rsidRPr="004614E7">
        <w:rPr>
          <w:rFonts w:ascii="Times New Roman" w:hAnsi="Times New Roman"/>
          <w:sz w:val="28"/>
          <w:szCs w:val="28"/>
          <w:shd w:val="clear" w:color="auto" w:fill="FFFFFF"/>
          <w:lang w:val="kk-KZ"/>
        </w:rPr>
        <w:t>лады  [182</w:t>
      </w:r>
      <w:r w:rsidRPr="004614E7">
        <w:rPr>
          <w:rFonts w:ascii="Times New Roman" w:hAnsi="Times New Roman"/>
          <w:sz w:val="28"/>
          <w:szCs w:val="28"/>
          <w:shd w:val="clear" w:color="auto" w:fill="FFFFFF"/>
          <w:lang w:val="kk-KZ"/>
        </w:rPr>
        <w:t>].</w:t>
      </w:r>
    </w:p>
    <w:p w:rsidR="00457EB5" w:rsidRPr="004614E7" w:rsidRDefault="00457EB5" w:rsidP="000B39BE">
      <w:pPr>
        <w:shd w:val="clear" w:color="auto" w:fill="FFFFFF"/>
        <w:tabs>
          <w:tab w:val="left" w:pos="6237"/>
        </w:tabs>
        <w:spacing w:after="0" w:line="240" w:lineRule="auto"/>
        <w:ind w:firstLine="567"/>
        <w:jc w:val="both"/>
        <w:rPr>
          <w:rFonts w:ascii="Times New Roman" w:hAnsi="Times New Roman"/>
          <w:sz w:val="28"/>
          <w:szCs w:val="28"/>
          <w:shd w:val="clear" w:color="auto" w:fill="FF00FF"/>
          <w:lang w:val="kk-KZ"/>
        </w:rPr>
      </w:pPr>
      <w:r w:rsidRPr="004614E7">
        <w:rPr>
          <w:rFonts w:ascii="Times New Roman" w:hAnsi="Times New Roman"/>
          <w:sz w:val="28"/>
          <w:szCs w:val="28"/>
          <w:shd w:val="clear" w:color="auto" w:fill="FFFFFF"/>
          <w:lang w:val="kk-KZ"/>
        </w:rPr>
        <w:t>Осыған байланысты С.Л.Братченко тұлғалық өсудің тұлғаішілік және тұлғааралық көрсеткіштерді бөледі.</w:t>
      </w:r>
    </w:p>
    <w:p w:rsidR="00457EB5" w:rsidRPr="004614E7" w:rsidRDefault="00457EB5" w:rsidP="000B39BE">
      <w:pPr>
        <w:shd w:val="clear" w:color="auto" w:fill="FFFFFF"/>
        <w:tabs>
          <w:tab w:val="left" w:pos="6237"/>
        </w:tabs>
        <w:spacing w:after="0" w:line="240" w:lineRule="auto"/>
        <w:ind w:firstLine="567"/>
        <w:jc w:val="both"/>
        <w:rPr>
          <w:rFonts w:ascii="Times New Roman" w:hAnsi="Times New Roman"/>
          <w:sz w:val="28"/>
          <w:szCs w:val="28"/>
          <w:shd w:val="clear" w:color="auto" w:fill="FF00FF"/>
          <w:lang w:val="kk-KZ"/>
        </w:rPr>
      </w:pPr>
      <w:r w:rsidRPr="004614E7">
        <w:rPr>
          <w:rFonts w:ascii="Times New Roman" w:hAnsi="Times New Roman"/>
          <w:sz w:val="28"/>
          <w:szCs w:val="28"/>
          <w:shd w:val="clear" w:color="auto" w:fill="FFFFFF"/>
          <w:lang w:val="kk-KZ"/>
        </w:rPr>
        <w:t>Тұлғааралық көрсеткіштерге:</w:t>
      </w:r>
    </w:p>
    <w:p w:rsidR="00457EB5" w:rsidRPr="004614E7" w:rsidRDefault="00457EB5" w:rsidP="00D74117">
      <w:pPr>
        <w:pStyle w:val="a9"/>
        <w:numPr>
          <w:ilvl w:val="0"/>
          <w:numId w:val="52"/>
        </w:numPr>
        <w:ind w:left="0" w:firstLine="567"/>
        <w:rPr>
          <w:i/>
        </w:rPr>
      </w:pPr>
      <w:r w:rsidRPr="004614E7">
        <w:t xml:space="preserve">өзіне, өзінің мүмкіндігіне сенімді білдіретін </w:t>
      </w:r>
      <w:r w:rsidRPr="004614E7">
        <w:rPr>
          <w:i/>
        </w:rPr>
        <w:t>өзін-өзі қабылдауы;</w:t>
      </w:r>
    </w:p>
    <w:p w:rsidR="00457EB5" w:rsidRPr="004614E7" w:rsidRDefault="00457EB5" w:rsidP="00D74117">
      <w:pPr>
        <w:pStyle w:val="a9"/>
        <w:numPr>
          <w:ilvl w:val="0"/>
          <w:numId w:val="52"/>
        </w:numPr>
        <w:ind w:left="0" w:firstLine="567"/>
        <w:rPr>
          <w:i/>
        </w:rPr>
      </w:pPr>
      <w:r w:rsidRPr="004614E7">
        <w:rPr>
          <w:i/>
        </w:rPr>
        <w:t>ішкі әсерлерге ашықтығы</w:t>
      </w:r>
      <w:r w:rsidRPr="004614E7">
        <w:t>, яғни өзінің ішкі әлеміндегі құбылыстарды субъективті түсіну қабілеті. Адам неғұрлым жан-жақты, кемелденген сайын, соғұрлым бұрмаланған әсерлерге тәуелсіз болады.</w:t>
      </w:r>
    </w:p>
    <w:p w:rsidR="00457EB5" w:rsidRPr="004614E7" w:rsidRDefault="00457EB5" w:rsidP="00D74117">
      <w:pPr>
        <w:pStyle w:val="a7"/>
        <w:numPr>
          <w:ilvl w:val="0"/>
          <w:numId w:val="52"/>
        </w:numPr>
        <w:shd w:val="clear" w:color="auto" w:fill="FFFFFF"/>
        <w:spacing w:after="0" w:line="240" w:lineRule="auto"/>
        <w:ind w:left="0" w:firstLine="567"/>
        <w:jc w:val="both"/>
        <w:rPr>
          <w:rFonts w:ascii="Times New Roman" w:hAnsi="Times New Roman"/>
          <w:sz w:val="28"/>
          <w:szCs w:val="28"/>
          <w:shd w:val="clear" w:color="auto" w:fill="FF00FF"/>
          <w:lang w:val="kk-KZ"/>
        </w:rPr>
      </w:pPr>
      <w:r w:rsidRPr="004614E7">
        <w:rPr>
          <w:rFonts w:ascii="Times New Roman" w:hAnsi="Times New Roman"/>
          <w:i/>
          <w:sz w:val="28"/>
          <w:szCs w:val="28"/>
          <w:shd w:val="clear" w:color="auto" w:fill="FFFFFF"/>
          <w:lang w:val="kk-KZ"/>
        </w:rPr>
        <w:t xml:space="preserve"> өзін түсіну,</w:t>
      </w:r>
      <w:r w:rsidRPr="004614E7">
        <w:rPr>
          <w:rFonts w:ascii="Times New Roman" w:hAnsi="Times New Roman"/>
          <w:sz w:val="28"/>
          <w:szCs w:val="28"/>
          <w:shd w:val="clear" w:color="auto" w:fill="FFFFFF"/>
          <w:lang w:val="kk-KZ"/>
        </w:rPr>
        <w:t xml:space="preserve"> өзі, өзінің күйі (тілектері, қалауы, ойлары, т.б), сезімі туралы пікірі, ойы; жалған бетперде, рөлдер, қорғаныс қабаттарынан өзін көру және есту қабілеті; баламалы және иілгіш «Мен» тұжырымдамасы, «Мен» </w:t>
      </w:r>
      <w:r w:rsidRPr="004614E7">
        <w:rPr>
          <w:rFonts w:ascii="Times New Roman" w:hAnsi="Times New Roman"/>
          <w:i/>
          <w:sz w:val="28"/>
          <w:szCs w:val="28"/>
          <w:shd w:val="clear" w:color="auto" w:fill="FFFFFF"/>
          <w:lang w:val="kk-KZ"/>
        </w:rPr>
        <w:t>–</w:t>
      </w:r>
      <w:r w:rsidRPr="004614E7">
        <w:rPr>
          <w:rFonts w:ascii="Times New Roman" w:hAnsi="Times New Roman"/>
          <w:sz w:val="28"/>
          <w:szCs w:val="28"/>
          <w:shd w:val="clear" w:color="auto" w:fill="FFFFFF"/>
          <w:lang w:val="kk-KZ"/>
        </w:rPr>
        <w:t xml:space="preserve"> шынайы және «Мен» </w:t>
      </w:r>
      <w:r w:rsidRPr="004614E7">
        <w:rPr>
          <w:rFonts w:ascii="Times New Roman" w:hAnsi="Times New Roman"/>
          <w:i/>
          <w:sz w:val="28"/>
          <w:szCs w:val="28"/>
          <w:shd w:val="clear" w:color="auto" w:fill="FFFFFF"/>
          <w:lang w:val="kk-KZ"/>
        </w:rPr>
        <w:t>–</w:t>
      </w:r>
      <w:r w:rsidRPr="004614E7">
        <w:rPr>
          <w:rFonts w:ascii="Times New Roman" w:hAnsi="Times New Roman"/>
          <w:sz w:val="28"/>
          <w:szCs w:val="28"/>
          <w:shd w:val="clear" w:color="auto" w:fill="FFFFFF"/>
          <w:lang w:val="kk-KZ"/>
        </w:rPr>
        <w:t xml:space="preserve"> идеалды арасының жақындығы, өзгерістер мен жаңа тәжірибелерге сезімталдығы;</w:t>
      </w:r>
    </w:p>
    <w:p w:rsidR="00457EB5" w:rsidRPr="004614E7" w:rsidRDefault="00457EB5" w:rsidP="00D74117">
      <w:pPr>
        <w:pStyle w:val="a7"/>
        <w:numPr>
          <w:ilvl w:val="0"/>
          <w:numId w:val="45"/>
        </w:numPr>
        <w:shd w:val="clear" w:color="auto" w:fill="FFFFFF"/>
        <w:spacing w:after="0" w:line="240" w:lineRule="auto"/>
        <w:ind w:left="0" w:firstLine="567"/>
        <w:jc w:val="both"/>
        <w:rPr>
          <w:rFonts w:ascii="Times New Roman" w:hAnsi="Times New Roman"/>
          <w:sz w:val="28"/>
          <w:szCs w:val="28"/>
          <w:shd w:val="clear" w:color="auto" w:fill="FF00FF"/>
          <w:lang w:val="kk-KZ"/>
        </w:rPr>
      </w:pPr>
      <w:r w:rsidRPr="004614E7">
        <w:rPr>
          <w:rFonts w:ascii="Times New Roman" w:hAnsi="Times New Roman"/>
          <w:i/>
          <w:sz w:val="28"/>
          <w:szCs w:val="28"/>
          <w:shd w:val="clear" w:color="auto" w:fill="FFFFFF"/>
          <w:lang w:val="kk-KZ"/>
        </w:rPr>
        <w:t xml:space="preserve"> жауапкершілікпен таңдау; </w:t>
      </w:r>
      <w:r w:rsidRPr="004614E7">
        <w:rPr>
          <w:rFonts w:ascii="Times New Roman" w:hAnsi="Times New Roman"/>
          <w:sz w:val="28"/>
          <w:szCs w:val="28"/>
          <w:shd w:val="clear" w:color="auto" w:fill="FFFFFF"/>
          <w:lang w:val="kk-KZ"/>
        </w:rPr>
        <w:t>өзінің таңдау еркіндігіне ие екенін саналы түсініп қабылдауы, жауапкершілік алуы. Бағалаудың ішкі локусы – құндылықтарды таңдай білуі, бағалау жауапкершілігі, сыртқы ықпалға тәуелсіздігі. Соңғысы өзіне адал болу, өзінің дербестігі мен өзіндік ерекшелігі, өзін-өзі белсендіру алдында жауапкершілігі;</w:t>
      </w:r>
    </w:p>
    <w:p w:rsidR="00457EB5" w:rsidRPr="004614E7" w:rsidRDefault="00457EB5" w:rsidP="00D74117">
      <w:pPr>
        <w:pStyle w:val="a7"/>
        <w:numPr>
          <w:ilvl w:val="0"/>
          <w:numId w:val="45"/>
        </w:numPr>
        <w:shd w:val="clear" w:color="auto" w:fill="FFFFFF"/>
        <w:spacing w:after="0" w:line="240" w:lineRule="auto"/>
        <w:ind w:left="0" w:firstLine="567"/>
        <w:jc w:val="both"/>
        <w:rPr>
          <w:rFonts w:ascii="Times New Roman" w:hAnsi="Times New Roman"/>
          <w:sz w:val="28"/>
          <w:szCs w:val="28"/>
          <w:shd w:val="clear" w:color="auto" w:fill="FF00FF"/>
          <w:lang w:val="kk-KZ"/>
        </w:rPr>
      </w:pPr>
      <w:r w:rsidRPr="004614E7">
        <w:rPr>
          <w:rFonts w:ascii="Times New Roman" w:hAnsi="Times New Roman"/>
          <w:i/>
          <w:sz w:val="28"/>
          <w:szCs w:val="28"/>
          <w:shd w:val="clear" w:color="auto" w:fill="FFFFFF"/>
          <w:lang w:val="kk-KZ"/>
        </w:rPr>
        <w:lastRenderedPageBreak/>
        <w:t xml:space="preserve"> тұтастығы –</w:t>
      </w:r>
      <w:r w:rsidRPr="004614E7">
        <w:rPr>
          <w:rFonts w:ascii="Times New Roman" w:hAnsi="Times New Roman"/>
          <w:sz w:val="28"/>
          <w:szCs w:val="28"/>
          <w:shd w:val="clear" w:color="auto" w:fill="FFFFFF"/>
          <w:lang w:val="kk-KZ"/>
        </w:rPr>
        <w:t xml:space="preserve"> автор бойынша тұлғалық өсудің негізгі бағыты, тұлғаның ішкі әлемінің біртұтастығын білдіреді. Тұтастық пен бәсекелестік </w:t>
      </w:r>
      <w:r w:rsidRPr="004614E7">
        <w:rPr>
          <w:rFonts w:ascii="Times New Roman" w:hAnsi="Times New Roman"/>
          <w:i/>
          <w:sz w:val="28"/>
          <w:szCs w:val="28"/>
          <w:shd w:val="clear" w:color="auto" w:fill="FFFFFF"/>
          <w:lang w:val="kk-KZ"/>
        </w:rPr>
        <w:t>–</w:t>
      </w:r>
      <w:r w:rsidRPr="004614E7">
        <w:rPr>
          <w:rFonts w:ascii="Times New Roman" w:hAnsi="Times New Roman"/>
          <w:sz w:val="28"/>
          <w:szCs w:val="28"/>
          <w:shd w:val="clear" w:color="auto" w:fill="FFFFFF"/>
          <w:lang w:val="kk-KZ"/>
        </w:rPr>
        <w:t xml:space="preserve"> адам өмірін тиімді реттеудің қажетті шарты.</w:t>
      </w:r>
    </w:p>
    <w:p w:rsidR="00457EB5" w:rsidRPr="004614E7" w:rsidRDefault="00457EB5" w:rsidP="00D74117">
      <w:pPr>
        <w:pStyle w:val="a7"/>
        <w:numPr>
          <w:ilvl w:val="0"/>
          <w:numId w:val="45"/>
        </w:numPr>
        <w:shd w:val="clear" w:color="auto" w:fill="FFFFFF"/>
        <w:spacing w:after="0" w:line="240" w:lineRule="auto"/>
        <w:ind w:left="0" w:firstLine="567"/>
        <w:jc w:val="both"/>
        <w:rPr>
          <w:rFonts w:ascii="Times New Roman" w:hAnsi="Times New Roman"/>
          <w:sz w:val="28"/>
          <w:szCs w:val="28"/>
          <w:shd w:val="clear" w:color="auto" w:fill="FF00FF"/>
          <w:lang w:val="kk-KZ"/>
        </w:rPr>
      </w:pPr>
      <w:r w:rsidRPr="004614E7">
        <w:rPr>
          <w:rFonts w:ascii="Times New Roman" w:hAnsi="Times New Roman"/>
          <w:i/>
          <w:sz w:val="28"/>
          <w:szCs w:val="28"/>
          <w:shd w:val="clear" w:color="auto" w:fill="FFFFFF"/>
          <w:lang w:val="kk-KZ"/>
        </w:rPr>
        <w:t xml:space="preserve"> динамикалық – үздіксіз өзгеру үдерісінде орын алатын тұлғаішілік бірлік, сәйкестік, өйткені жетілген тұлға –</w:t>
      </w:r>
      <w:r w:rsidRPr="004614E7">
        <w:rPr>
          <w:rFonts w:ascii="Times New Roman" w:hAnsi="Times New Roman"/>
          <w:sz w:val="28"/>
          <w:szCs w:val="28"/>
          <w:shd w:val="clear" w:color="auto" w:fill="FFFFFF"/>
          <w:lang w:val="kk-KZ"/>
        </w:rPr>
        <w:t xml:space="preserve"> қалыптасу үдерісіндегі тұлға, яғни тұлғаның өсуі, өмір сүру тәсілі. Сол себепті де  тұлғалық өсудің маңызды шарты динамикалық болып табылады.</w:t>
      </w:r>
    </w:p>
    <w:p w:rsidR="00457EB5" w:rsidRPr="004614E7" w:rsidRDefault="00457EB5" w:rsidP="000B39BE">
      <w:pPr>
        <w:shd w:val="clear" w:color="auto" w:fill="FFFFFF"/>
        <w:spacing w:after="0" w:line="240" w:lineRule="auto"/>
        <w:ind w:firstLine="567"/>
        <w:jc w:val="both"/>
        <w:rPr>
          <w:rFonts w:ascii="Times New Roman" w:hAnsi="Times New Roman"/>
          <w:sz w:val="28"/>
          <w:szCs w:val="28"/>
          <w:shd w:val="clear" w:color="auto" w:fill="FF00FF"/>
          <w:lang w:val="kk-KZ"/>
        </w:rPr>
      </w:pPr>
      <w:r w:rsidRPr="004614E7">
        <w:rPr>
          <w:rFonts w:ascii="Times New Roman" w:hAnsi="Times New Roman"/>
          <w:sz w:val="28"/>
          <w:szCs w:val="28"/>
          <w:shd w:val="clear" w:color="auto" w:fill="FFFFFF"/>
          <w:lang w:val="kk-KZ"/>
        </w:rPr>
        <w:t>Тұлғалық өсудің интерперсоналдық көрсеткіштеріне:</w:t>
      </w:r>
    </w:p>
    <w:p w:rsidR="00457EB5" w:rsidRPr="004614E7" w:rsidRDefault="00457EB5" w:rsidP="00D74117">
      <w:pPr>
        <w:pStyle w:val="a9"/>
        <w:numPr>
          <w:ilvl w:val="0"/>
          <w:numId w:val="53"/>
        </w:numPr>
        <w:ind w:left="0" w:firstLine="360"/>
        <w:rPr>
          <w:shd w:val="clear" w:color="auto" w:fill="FF00FF"/>
        </w:rPr>
      </w:pPr>
      <w:r w:rsidRPr="004614E7">
        <w:rPr>
          <w:i/>
        </w:rPr>
        <w:t>өзгелерді қабылдау –</w:t>
      </w:r>
      <w:r w:rsidRPr="004614E7">
        <w:t xml:space="preserve"> өзге адамдарға деген қарым-қатынасының динамикасы. Тұлға неғұрлым жетілген сайын, соғұрлым адамдардың болмысын табиғи күйінде қабылдауға қабілетті болады.</w:t>
      </w:r>
    </w:p>
    <w:p w:rsidR="00457EB5" w:rsidRPr="004614E7" w:rsidRDefault="00457EB5" w:rsidP="00D74117">
      <w:pPr>
        <w:pStyle w:val="a9"/>
        <w:numPr>
          <w:ilvl w:val="0"/>
          <w:numId w:val="53"/>
        </w:numPr>
        <w:ind w:left="0" w:firstLine="360"/>
        <w:rPr>
          <w:shd w:val="clear" w:color="auto" w:fill="FF00FF"/>
        </w:rPr>
      </w:pPr>
      <w:r w:rsidRPr="004614E7">
        <w:rPr>
          <w:i/>
        </w:rPr>
        <w:t xml:space="preserve">өзгелерді түсіну – </w:t>
      </w:r>
      <w:r w:rsidRPr="004614E7">
        <w:t xml:space="preserve">жетілген тұлға сенім-нанымдар мен стереотиптерге тәуелсіз болады, қоршаған ортаны баламалы қабылдайды. Тұлғалық өсудің негізгі көрсеткіші – тұлғааралық қарым-қатынаста өзгелерді түсіне алуы және көңіліне ортақтаса білу қабілетімен ерекше. </w:t>
      </w:r>
    </w:p>
    <w:p w:rsidR="00457EB5" w:rsidRPr="004614E7" w:rsidRDefault="00457EB5" w:rsidP="00D74117">
      <w:pPr>
        <w:pStyle w:val="a9"/>
        <w:numPr>
          <w:ilvl w:val="0"/>
          <w:numId w:val="53"/>
        </w:numPr>
        <w:ind w:left="0" w:firstLine="360"/>
        <w:rPr>
          <w:shd w:val="clear" w:color="auto" w:fill="FF00FF"/>
        </w:rPr>
      </w:pPr>
      <w:r w:rsidRPr="004614E7">
        <w:rPr>
          <w:i/>
        </w:rPr>
        <w:t xml:space="preserve">әлеуметтенушілік – </w:t>
      </w:r>
      <w:r w:rsidRPr="004614E7">
        <w:t>адамның үнемі фундаменталды ұмтылысы, тұлғалық өсу – нәтижелі әлеуметтік өзара қарым-қатынастарға әкеледі. Адам өзгелермен қарым-қатынасқа ашық және табиғи кейпін сақтайды, тұлғааралық қарама-қайшылықтарды құзыретті шешуге қабілетті, өзгелермен үйлесімді өмір сүруге тырысады.</w:t>
      </w:r>
    </w:p>
    <w:p w:rsidR="00457EB5" w:rsidRPr="004614E7" w:rsidRDefault="00457EB5" w:rsidP="00D74117">
      <w:pPr>
        <w:pStyle w:val="a9"/>
        <w:numPr>
          <w:ilvl w:val="0"/>
          <w:numId w:val="53"/>
        </w:numPr>
        <w:ind w:left="0" w:firstLine="360"/>
        <w:rPr>
          <w:shd w:val="clear" w:color="auto" w:fill="FF00FF"/>
        </w:rPr>
      </w:pPr>
      <w:r w:rsidRPr="004614E7">
        <w:rPr>
          <w:i/>
        </w:rPr>
        <w:t xml:space="preserve">шығармашылық бейімделу – </w:t>
      </w:r>
      <w:r w:rsidRPr="004614E7">
        <w:t>жетілген тұлғаның негізгі көрсеткіші, өмірлік мәселелерді қабылдауға дайын және оларды шеше алуы, барлық ішкі мүмкіндіктерін пайдалана отырып, жаңа жағдайға шығармашылық бейімделуі.</w:t>
      </w:r>
    </w:p>
    <w:p w:rsidR="00457EB5" w:rsidRPr="004614E7" w:rsidRDefault="00457EB5" w:rsidP="000B39BE">
      <w:pPr>
        <w:shd w:val="clear" w:color="auto" w:fill="FFFFFF"/>
        <w:spacing w:after="0" w:line="240" w:lineRule="auto"/>
        <w:ind w:firstLine="567"/>
        <w:jc w:val="both"/>
        <w:rPr>
          <w:rFonts w:ascii="Times New Roman" w:hAnsi="Times New Roman"/>
          <w:sz w:val="28"/>
          <w:szCs w:val="28"/>
          <w:shd w:val="clear" w:color="auto" w:fill="FF00FF"/>
          <w:lang w:val="kk-KZ"/>
        </w:rPr>
      </w:pPr>
      <w:r w:rsidRPr="004614E7">
        <w:rPr>
          <w:rFonts w:ascii="Times New Roman" w:hAnsi="Times New Roman"/>
          <w:sz w:val="28"/>
          <w:szCs w:val="28"/>
          <w:shd w:val="clear" w:color="auto" w:fill="FFFFFF"/>
          <w:lang w:val="kk-KZ"/>
        </w:rPr>
        <w:t xml:space="preserve"> «Кейде түрлі өмірлік тәжірибелер, жағымды жағдайлар мен қолайлы сәттердің нәтижесі тұлғаішілік өсудің биік шыңдарына өздігінен шығаруына себеп болады. Алайда, көп жағдайларда бұл өте баяу жүретін үдеріс. Кез-келген сәтте оны саналы іс-әрекеттер мен мақсатқа бағытталған белсенді техникаларды қолдана отырып, жылдамдатуға болады» деген Р.Ассаджолидің пікірімен келісе отырып, біз білім беру субъектілерінің тұлғалық-кәсіби қасиеттерін дамыту үшін психологиялық қамтамасыздандыру мәселесін ғылыми негіздеуге көшеміз.</w:t>
      </w:r>
    </w:p>
    <w:p w:rsidR="00457EB5" w:rsidRPr="004614E7" w:rsidRDefault="00457EB5" w:rsidP="000B39BE">
      <w:pPr>
        <w:shd w:val="clear" w:color="auto" w:fill="FFFFFF"/>
        <w:spacing w:after="0" w:line="240" w:lineRule="auto"/>
        <w:ind w:firstLine="567"/>
        <w:jc w:val="both"/>
        <w:rPr>
          <w:rFonts w:ascii="Times New Roman" w:hAnsi="Times New Roman"/>
          <w:sz w:val="28"/>
          <w:szCs w:val="28"/>
          <w:shd w:val="clear" w:color="auto" w:fill="FF00FF"/>
          <w:lang w:val="kk-KZ"/>
        </w:rPr>
      </w:pPr>
      <w:r w:rsidRPr="004614E7">
        <w:rPr>
          <w:rFonts w:ascii="Times New Roman" w:hAnsi="Times New Roman"/>
          <w:sz w:val="28"/>
          <w:szCs w:val="28"/>
          <w:shd w:val="clear" w:color="auto" w:fill="FFFFFF"/>
          <w:lang w:val="kk-KZ"/>
        </w:rPr>
        <w:t>Бүгінгі таңдағы, ғылыми әдебиеттерді талдай отырып, біз психологиялық</w:t>
      </w:r>
      <w:r w:rsidR="00E3079B">
        <w:rPr>
          <w:rFonts w:ascii="Times New Roman" w:hAnsi="Times New Roman"/>
          <w:sz w:val="28"/>
          <w:szCs w:val="28"/>
          <w:shd w:val="clear" w:color="auto" w:fill="FFFFFF"/>
          <w:lang w:val="kk-KZ"/>
        </w:rPr>
        <w:t xml:space="preserve"> қамтамасыздандыру үдерісі (Ж.И</w:t>
      </w:r>
      <w:r w:rsidRPr="004614E7">
        <w:rPr>
          <w:rFonts w:ascii="Times New Roman" w:hAnsi="Times New Roman"/>
          <w:sz w:val="28"/>
          <w:szCs w:val="28"/>
          <w:shd w:val="clear" w:color="auto" w:fill="FFFFFF"/>
          <w:lang w:val="kk-KZ"/>
        </w:rPr>
        <w:t xml:space="preserve">.Намазбаева, Н.С.Ахтаева, Н.Б.Жиенбаева, С.М.Джакупов, Х.Т.Шерьязданова, А.Т.Акажанова, А.Р.Ерментаева, Л.О.Сарсенбаева  т.б) оқытушылардың әлеуетті мүмкіндіктерін ашатын, тұлғалық өсуін қамтамасыз ететін, жоғарыда айтылған (1.3) тұлғалық көрсеткіштерді мақсатты дамыту-түзетуге болатынын дәйектеген біршама жұмыстардың барын байқадық. </w:t>
      </w:r>
    </w:p>
    <w:p w:rsidR="00457EB5" w:rsidRPr="004614E7" w:rsidRDefault="00457EB5" w:rsidP="000B39BE">
      <w:pPr>
        <w:shd w:val="clear" w:color="auto" w:fill="FFFFFF"/>
        <w:spacing w:after="0" w:line="240" w:lineRule="auto"/>
        <w:ind w:firstLine="567"/>
        <w:jc w:val="both"/>
        <w:rPr>
          <w:rFonts w:ascii="Times New Roman" w:hAnsi="Times New Roman"/>
          <w:sz w:val="28"/>
          <w:szCs w:val="28"/>
          <w:shd w:val="clear" w:color="auto" w:fill="FF00FF"/>
          <w:lang w:val="kk-KZ"/>
        </w:rPr>
      </w:pPr>
      <w:r w:rsidRPr="004614E7">
        <w:rPr>
          <w:rFonts w:ascii="Times New Roman" w:hAnsi="Times New Roman"/>
          <w:sz w:val="28"/>
          <w:szCs w:val="28"/>
          <w:shd w:val="clear" w:color="auto" w:fill="FFFFFF"/>
          <w:lang w:val="kk-KZ"/>
        </w:rPr>
        <w:t>Кәсіби іс-әрекетті психологиялық қамтамасыздандыру И.В.Дубровина, И.В.Вачков, Т.А.Подольский, А.И.Шнейдер т.б еңбектерінде кәсіби іс-әрекеттің, өндірістің тиімділігін жоғарылату, еңбек ұжымының моральді климатын жақсартуға бағытталған әдістер жүйесі деп беріледі [</w:t>
      </w:r>
      <w:r w:rsidR="00D0204F" w:rsidRPr="004614E7">
        <w:rPr>
          <w:rFonts w:ascii="Times New Roman" w:hAnsi="Times New Roman"/>
          <w:sz w:val="28"/>
          <w:szCs w:val="28"/>
          <w:shd w:val="clear" w:color="auto" w:fill="FFFFFF"/>
          <w:lang w:val="kk-KZ"/>
        </w:rPr>
        <w:t>177, 183</w:t>
      </w:r>
      <w:r w:rsidRPr="004614E7">
        <w:rPr>
          <w:rFonts w:ascii="Times New Roman" w:hAnsi="Times New Roman"/>
          <w:sz w:val="28"/>
          <w:szCs w:val="28"/>
          <w:shd w:val="clear" w:color="auto" w:fill="FFFFFF"/>
          <w:lang w:val="kk-KZ"/>
        </w:rPr>
        <w:t>].</w:t>
      </w:r>
    </w:p>
    <w:p w:rsidR="00457EB5" w:rsidRPr="004614E7" w:rsidRDefault="002773D9" w:rsidP="000B39BE">
      <w:pPr>
        <w:shd w:val="clear" w:color="auto" w:fill="FFFFFF"/>
        <w:spacing w:after="0" w:line="240" w:lineRule="auto"/>
        <w:ind w:firstLine="567"/>
        <w:jc w:val="both"/>
        <w:rPr>
          <w:rFonts w:ascii="Times New Roman" w:hAnsi="Times New Roman"/>
          <w:sz w:val="28"/>
          <w:szCs w:val="28"/>
          <w:shd w:val="clear" w:color="auto" w:fill="FF00FF"/>
          <w:lang w:val="kk-KZ"/>
        </w:rPr>
      </w:pPr>
      <w:r w:rsidRPr="004614E7">
        <w:rPr>
          <w:rFonts w:ascii="Times New Roman" w:hAnsi="Times New Roman"/>
          <w:sz w:val="28"/>
          <w:szCs w:val="28"/>
          <w:shd w:val="clear" w:color="auto" w:fill="FFFFFF"/>
          <w:lang w:val="kk-KZ"/>
        </w:rPr>
        <w:t>Кәсіби да</w:t>
      </w:r>
      <w:r w:rsidR="00457EB5" w:rsidRPr="004614E7">
        <w:rPr>
          <w:rFonts w:ascii="Times New Roman" w:hAnsi="Times New Roman"/>
          <w:sz w:val="28"/>
          <w:szCs w:val="28"/>
          <w:shd w:val="clear" w:color="auto" w:fill="FFFFFF"/>
          <w:lang w:val="kk-KZ"/>
        </w:rPr>
        <w:t xml:space="preserve">ярлау саласын психологиялық қамтамасыздандыру мәселесімен айналысқан Г.С.Никифорова, М.А.Дмитриева, Л.Н.Корнеева бойынша </w:t>
      </w:r>
      <w:r w:rsidR="00457EB5" w:rsidRPr="004614E7">
        <w:rPr>
          <w:rFonts w:ascii="Times New Roman" w:hAnsi="Times New Roman"/>
          <w:sz w:val="28"/>
          <w:szCs w:val="28"/>
          <w:shd w:val="clear" w:color="auto" w:fill="FFFFFF"/>
          <w:lang w:val="kk-KZ"/>
        </w:rPr>
        <w:lastRenderedPageBreak/>
        <w:t>психологиялық қамтамасыздандыру дегеніміз – онтогенездің барлық кезеңдерінде кәсіби іс-әрекеттің тиімділігін арттыруға бағытталған психологиялық білімдер жүйесі мен психологиялық әсер ету әдістер</w:t>
      </w:r>
      <w:r w:rsidR="00D0204F" w:rsidRPr="004614E7">
        <w:rPr>
          <w:rFonts w:ascii="Times New Roman" w:hAnsi="Times New Roman"/>
          <w:sz w:val="28"/>
          <w:szCs w:val="28"/>
          <w:shd w:val="clear" w:color="auto" w:fill="FFFFFF"/>
          <w:lang w:val="kk-KZ"/>
        </w:rPr>
        <w:t>інің жиынтығы [183</w:t>
      </w:r>
      <w:r w:rsidR="002767FA">
        <w:rPr>
          <w:rFonts w:ascii="Times New Roman" w:hAnsi="Times New Roman"/>
          <w:sz w:val="28"/>
          <w:szCs w:val="28"/>
          <w:shd w:val="clear" w:color="auto" w:fill="FFFFFF"/>
          <w:lang w:val="kk-KZ"/>
        </w:rPr>
        <w:t>, 172-184</w:t>
      </w:r>
      <w:r w:rsidR="00E3079B" w:rsidRPr="00E3079B">
        <w:rPr>
          <w:rFonts w:ascii="Times New Roman" w:hAnsi="Times New Roman"/>
          <w:sz w:val="28"/>
          <w:szCs w:val="28"/>
          <w:shd w:val="clear" w:color="auto" w:fill="FFFFFF"/>
          <w:lang w:val="kk-KZ"/>
        </w:rPr>
        <w:t xml:space="preserve"> </w:t>
      </w:r>
      <w:r w:rsidR="00E3079B">
        <w:rPr>
          <w:rFonts w:ascii="Times New Roman" w:hAnsi="Times New Roman"/>
          <w:sz w:val="28"/>
          <w:szCs w:val="28"/>
          <w:shd w:val="clear" w:color="auto" w:fill="FFFFFF"/>
          <w:lang w:val="kk-KZ"/>
        </w:rPr>
        <w:t>б.</w:t>
      </w:r>
      <w:r w:rsidR="00457EB5" w:rsidRPr="004614E7">
        <w:rPr>
          <w:rFonts w:ascii="Times New Roman" w:hAnsi="Times New Roman"/>
          <w:sz w:val="28"/>
          <w:szCs w:val="28"/>
          <w:shd w:val="clear" w:color="auto" w:fill="FFFFFF"/>
          <w:lang w:val="kk-KZ"/>
        </w:rPr>
        <w:t>].</w:t>
      </w:r>
    </w:p>
    <w:p w:rsidR="00457EB5" w:rsidRPr="004614E7" w:rsidRDefault="00457EB5" w:rsidP="000B39BE">
      <w:pPr>
        <w:shd w:val="clear" w:color="auto" w:fill="FFFFFF"/>
        <w:spacing w:after="0" w:line="240" w:lineRule="auto"/>
        <w:ind w:firstLine="567"/>
        <w:jc w:val="both"/>
        <w:rPr>
          <w:rFonts w:ascii="Times New Roman" w:hAnsi="Times New Roman"/>
          <w:i/>
          <w:sz w:val="28"/>
          <w:szCs w:val="28"/>
          <w:shd w:val="clear" w:color="auto" w:fill="FF00FF"/>
          <w:lang w:val="kk-KZ"/>
        </w:rPr>
      </w:pPr>
      <w:r w:rsidRPr="004614E7">
        <w:rPr>
          <w:rFonts w:ascii="Times New Roman" w:hAnsi="Times New Roman"/>
          <w:sz w:val="28"/>
          <w:szCs w:val="28"/>
          <w:shd w:val="clear" w:color="auto" w:fill="FFFFFF"/>
          <w:lang w:val="kk-KZ"/>
        </w:rPr>
        <w:t xml:space="preserve">Сонымен, </w:t>
      </w:r>
      <w:r w:rsidRPr="004614E7">
        <w:rPr>
          <w:rFonts w:ascii="Times New Roman" w:hAnsi="Times New Roman"/>
          <w:i/>
          <w:sz w:val="28"/>
          <w:szCs w:val="28"/>
          <w:shd w:val="clear" w:color="auto" w:fill="FFFFFF"/>
          <w:lang w:val="kk-KZ"/>
        </w:rPr>
        <w:t>психологиялық қамтамасыздандыру – адамның үйлесімді дамуы, табысты жұмыс жасауы мен оқуы үшін нақты әлеуметтік ортада әлеуметтік-психологиялық шарттарды құруға бағытталған, әлеуметтік-психологиялық қамтамасыздандырудың шеңберінде қолданылатын дербес диагностикалық, қалыптастырушы және түзету технологиясынан тұратын кешенді көмек көрсету үдерісі.</w:t>
      </w:r>
    </w:p>
    <w:p w:rsidR="00457EB5" w:rsidRPr="004614E7" w:rsidRDefault="00457EB5" w:rsidP="000B39BE">
      <w:pPr>
        <w:shd w:val="clear" w:color="auto" w:fill="FFFFFF"/>
        <w:spacing w:after="0" w:line="240" w:lineRule="auto"/>
        <w:ind w:firstLine="567"/>
        <w:jc w:val="both"/>
        <w:rPr>
          <w:rFonts w:ascii="Times New Roman" w:hAnsi="Times New Roman"/>
          <w:sz w:val="28"/>
          <w:szCs w:val="28"/>
          <w:shd w:val="clear" w:color="auto" w:fill="FF00FF"/>
          <w:lang w:val="kk-KZ"/>
        </w:rPr>
      </w:pPr>
      <w:r w:rsidRPr="004614E7">
        <w:rPr>
          <w:rFonts w:ascii="Times New Roman" w:hAnsi="Times New Roman"/>
          <w:sz w:val="28"/>
          <w:szCs w:val="28"/>
          <w:shd w:val="clear" w:color="auto" w:fill="FFFFFF"/>
          <w:lang w:val="kk-KZ"/>
        </w:rPr>
        <w:t>Зерттеу жұмысымыздың нысанына сәйкес, тұлғалық-кәсіби өсуді ұйымдастыру – оқытушылардың тұлғалық, кәсіби құзыреттілігін жоғарылату, психологиялық мәдениетін қалыптастыру мен дамыту бойынша өздігінен білім алуына бағдар беру және өзін-өзі белсендідіруіне қажеттілігін арттыруға бағытталған шаралар жүйесінің жиынтығы. Қазақстанда білім беру үдерісінің субъектілерін психологиялық қамтамасыздандыру мәселесі Ж.Ы.Намазбаева, С.М.Джакупов, Х.Т.Шерьязданова, А.Т.Акажанова, А.Р.Ерментаева, Л.О.Сарсенбаева, Н.С.Лавриненко т.б ғалымдар  еңбектерінде қарастырылып, дамыту модельдері нәтижелі қолданылып келеді.</w:t>
      </w:r>
    </w:p>
    <w:p w:rsidR="00457EB5" w:rsidRPr="004614E7" w:rsidRDefault="00457EB5" w:rsidP="000B39BE">
      <w:pPr>
        <w:shd w:val="clear" w:color="auto" w:fill="FFFFFF"/>
        <w:spacing w:after="0" w:line="240" w:lineRule="auto"/>
        <w:ind w:firstLine="567"/>
        <w:jc w:val="both"/>
        <w:rPr>
          <w:rFonts w:ascii="Times New Roman" w:hAnsi="Times New Roman"/>
          <w:sz w:val="28"/>
          <w:szCs w:val="28"/>
          <w:shd w:val="clear" w:color="auto" w:fill="FF00FF"/>
          <w:lang w:val="kk-KZ"/>
        </w:rPr>
      </w:pPr>
      <w:r w:rsidRPr="004614E7">
        <w:rPr>
          <w:rFonts w:ascii="Times New Roman" w:hAnsi="Times New Roman"/>
          <w:sz w:val="28"/>
          <w:szCs w:val="28"/>
          <w:shd w:val="clear" w:color="auto" w:fill="FFFFFF"/>
          <w:lang w:val="kk-KZ"/>
        </w:rPr>
        <w:t>Білім беру субъектілерін психологиялық қамтамасыздандырудың негізгі шаралары психологиялық мәдениетті және психологиялық құзыреттілікті жоғарылату бойынша психологиялық ағарту ісі,  психологиялық зерттеу, кеңес беру, дамытушы-түзетуші жұмыстарынан тұрады.</w:t>
      </w:r>
    </w:p>
    <w:p w:rsidR="00457EB5" w:rsidRPr="004614E7" w:rsidRDefault="00457EB5" w:rsidP="000B39BE">
      <w:pPr>
        <w:shd w:val="clear" w:color="auto" w:fill="FFFFFF"/>
        <w:spacing w:after="0" w:line="240" w:lineRule="auto"/>
        <w:ind w:firstLine="567"/>
        <w:jc w:val="both"/>
        <w:rPr>
          <w:rFonts w:ascii="Times New Roman" w:hAnsi="Times New Roman"/>
          <w:sz w:val="28"/>
          <w:szCs w:val="28"/>
          <w:shd w:val="clear" w:color="auto" w:fill="FF00FF"/>
          <w:lang w:val="kk-KZ"/>
        </w:rPr>
      </w:pPr>
      <w:r w:rsidRPr="004614E7">
        <w:rPr>
          <w:rFonts w:ascii="Times New Roman" w:hAnsi="Times New Roman"/>
          <w:sz w:val="28"/>
          <w:szCs w:val="28"/>
          <w:shd w:val="clear" w:color="auto" w:fill="FFFFFF"/>
          <w:lang w:val="kk-KZ"/>
        </w:rPr>
        <w:t>Психологиялық ағарту жұмыстары – білім беру субъектілерінің психологиялық білімге қажеттіліктерін қалыптастыру, өзіндік даму үдерісінде қолдану дағдысына қызығушылықтарын ояту, үйлесімді тұлғалық даму үшін орта құру, тұлғаның тұрақтану барысында мүмкін болатын бұзылыстардың алдын алу.</w:t>
      </w:r>
    </w:p>
    <w:p w:rsidR="00457EB5" w:rsidRPr="004614E7" w:rsidRDefault="00457EB5" w:rsidP="000B39BE">
      <w:pPr>
        <w:shd w:val="clear" w:color="auto" w:fill="FFFFFF"/>
        <w:spacing w:after="0" w:line="240" w:lineRule="auto"/>
        <w:ind w:firstLine="567"/>
        <w:jc w:val="both"/>
        <w:rPr>
          <w:rFonts w:ascii="Times New Roman" w:hAnsi="Times New Roman"/>
          <w:sz w:val="28"/>
          <w:szCs w:val="28"/>
          <w:shd w:val="clear" w:color="auto" w:fill="FF00FF"/>
          <w:lang w:val="kk-KZ"/>
        </w:rPr>
      </w:pPr>
      <w:r w:rsidRPr="004614E7">
        <w:rPr>
          <w:rFonts w:ascii="Times New Roman" w:hAnsi="Times New Roman"/>
          <w:sz w:val="28"/>
          <w:szCs w:val="28"/>
          <w:shd w:val="clear" w:color="auto" w:fill="FFFFFF"/>
          <w:lang w:val="kk-KZ"/>
        </w:rPr>
        <w:t>Психологиялық ағарту жұмыстарының негізгі мәні:</w:t>
      </w:r>
    </w:p>
    <w:p w:rsidR="00457EB5" w:rsidRPr="004614E7" w:rsidRDefault="00457EB5" w:rsidP="00D74117">
      <w:pPr>
        <w:pStyle w:val="a9"/>
        <w:numPr>
          <w:ilvl w:val="0"/>
          <w:numId w:val="66"/>
        </w:numPr>
        <w:ind w:left="567" w:firstLine="0"/>
        <w:rPr>
          <w:shd w:val="clear" w:color="auto" w:fill="FF00FF"/>
        </w:rPr>
      </w:pPr>
      <w:r w:rsidRPr="004614E7">
        <w:t>білім беру субъектілеріне тұлғаның үйлесімді психикалық даму заңдылықтарымен таныстыру;</w:t>
      </w:r>
    </w:p>
    <w:p w:rsidR="00457EB5" w:rsidRPr="004614E7" w:rsidRDefault="00457EB5" w:rsidP="00D74117">
      <w:pPr>
        <w:pStyle w:val="a9"/>
        <w:numPr>
          <w:ilvl w:val="0"/>
          <w:numId w:val="66"/>
        </w:numPr>
        <w:ind w:left="567" w:firstLine="0"/>
        <w:rPr>
          <w:shd w:val="clear" w:color="auto" w:fill="FF00FF"/>
        </w:rPr>
      </w:pPr>
      <w:r w:rsidRPr="004614E7">
        <w:t>жаңа психологиялық зерттеулердің нәтижелерін түсіндіру;</w:t>
      </w:r>
    </w:p>
    <w:p w:rsidR="00457EB5" w:rsidRPr="004614E7" w:rsidRDefault="00457EB5" w:rsidP="00D74117">
      <w:pPr>
        <w:pStyle w:val="a9"/>
        <w:numPr>
          <w:ilvl w:val="0"/>
          <w:numId w:val="66"/>
        </w:numPr>
        <w:ind w:left="567" w:firstLine="0"/>
        <w:rPr>
          <w:shd w:val="clear" w:color="auto" w:fill="FF00FF"/>
        </w:rPr>
      </w:pPr>
      <w:r w:rsidRPr="004614E7">
        <w:t>психологиялық білімге қажеттілігін қалыптастырып, өзіндік дамуға қызығушылығын ояту.</w:t>
      </w:r>
    </w:p>
    <w:p w:rsidR="00457EB5" w:rsidRPr="004614E7" w:rsidRDefault="00457EB5" w:rsidP="00D74117">
      <w:pPr>
        <w:pStyle w:val="a9"/>
        <w:numPr>
          <w:ilvl w:val="0"/>
          <w:numId w:val="66"/>
        </w:numPr>
        <w:ind w:left="567" w:firstLine="0"/>
        <w:rPr>
          <w:shd w:val="clear" w:color="auto" w:fill="FF00FF"/>
        </w:rPr>
      </w:pPr>
      <w:r w:rsidRPr="004614E7">
        <w:t xml:space="preserve">кәсіби іс-әрекетінде, қарым-қатынаста өзін, өзінің мәнін </w:t>
      </w:r>
      <w:r w:rsidR="00D0204F" w:rsidRPr="004614E7">
        <w:t>түсіну дағдысын қалыптастыру [183</w:t>
      </w:r>
      <w:r w:rsidR="002767FA">
        <w:t>, 172-187</w:t>
      </w:r>
      <w:r w:rsidR="00E3079B" w:rsidRPr="00E3079B">
        <w:t xml:space="preserve"> </w:t>
      </w:r>
      <w:r w:rsidR="00E3079B">
        <w:t xml:space="preserve">б. </w:t>
      </w:r>
      <w:r w:rsidR="002767FA">
        <w:sym w:font="Symbol" w:char="F05D"/>
      </w:r>
      <w:r w:rsidR="002767FA">
        <w:t>.</w:t>
      </w:r>
    </w:p>
    <w:p w:rsidR="00457EB5" w:rsidRPr="004614E7" w:rsidRDefault="00457EB5" w:rsidP="000B39BE">
      <w:pPr>
        <w:shd w:val="clear" w:color="auto" w:fill="FFFFFF"/>
        <w:spacing w:after="0" w:line="240" w:lineRule="auto"/>
        <w:ind w:firstLine="567"/>
        <w:jc w:val="both"/>
        <w:rPr>
          <w:rFonts w:ascii="Times New Roman" w:hAnsi="Times New Roman"/>
          <w:sz w:val="28"/>
          <w:szCs w:val="28"/>
          <w:shd w:val="clear" w:color="auto" w:fill="FF00FF"/>
          <w:lang w:val="kk-KZ"/>
        </w:rPr>
      </w:pPr>
      <w:r w:rsidRPr="004614E7">
        <w:rPr>
          <w:rFonts w:ascii="Times New Roman" w:hAnsi="Times New Roman"/>
          <w:sz w:val="28"/>
          <w:szCs w:val="28"/>
          <w:shd w:val="clear" w:color="auto" w:fill="FFFFFF"/>
          <w:lang w:val="kk-KZ"/>
        </w:rPr>
        <w:t xml:space="preserve">Оқытушыларға </w:t>
      </w:r>
      <w:r w:rsidRPr="004614E7">
        <w:rPr>
          <w:rFonts w:ascii="Times New Roman" w:hAnsi="Times New Roman"/>
          <w:i/>
          <w:sz w:val="28"/>
          <w:szCs w:val="28"/>
          <w:shd w:val="clear" w:color="auto" w:fill="FFFFFF"/>
          <w:lang w:val="kk-KZ"/>
        </w:rPr>
        <w:t>психологиялық ағарту шаралардың мақсаты</w:t>
      </w:r>
      <w:r w:rsidRPr="004614E7">
        <w:rPr>
          <w:rFonts w:ascii="Times New Roman" w:hAnsi="Times New Roman"/>
          <w:sz w:val="28"/>
          <w:szCs w:val="28"/>
          <w:shd w:val="clear" w:color="auto" w:fill="FFFFFF"/>
          <w:lang w:val="kk-KZ"/>
        </w:rPr>
        <w:t xml:space="preserve"> – оқыту-тәрбиелеу үдерісін ізгілендіруге қажетті психологиялық білім, білік пен дағды қалыптастыру, педагогикалық ұжым мен студенттік ортада үйлесімді психологиялық жағдай құрудың мәні мен тиімділігі туралы ақпарат беру.</w:t>
      </w:r>
    </w:p>
    <w:p w:rsidR="00457EB5" w:rsidRPr="004614E7" w:rsidRDefault="00457EB5" w:rsidP="000B39BE">
      <w:pPr>
        <w:shd w:val="clear" w:color="auto" w:fill="FFFFFF"/>
        <w:spacing w:after="0" w:line="240" w:lineRule="auto"/>
        <w:ind w:firstLine="567"/>
        <w:jc w:val="both"/>
        <w:rPr>
          <w:rFonts w:ascii="Times New Roman" w:hAnsi="Times New Roman"/>
          <w:sz w:val="28"/>
          <w:szCs w:val="28"/>
          <w:shd w:val="clear" w:color="auto" w:fill="FFFFFF"/>
          <w:lang w:val="kk-KZ"/>
        </w:rPr>
      </w:pPr>
      <w:r w:rsidRPr="004614E7">
        <w:rPr>
          <w:rFonts w:ascii="Times New Roman" w:hAnsi="Times New Roman"/>
          <w:i/>
          <w:sz w:val="28"/>
          <w:szCs w:val="28"/>
          <w:shd w:val="clear" w:color="auto" w:fill="FFFFFF"/>
          <w:lang w:val="kk-KZ"/>
        </w:rPr>
        <w:t>Психологиялық зерттеу.</w:t>
      </w:r>
      <w:r w:rsidRPr="004614E7">
        <w:rPr>
          <w:rFonts w:ascii="Times New Roman" w:hAnsi="Times New Roman"/>
          <w:sz w:val="28"/>
          <w:szCs w:val="28"/>
          <w:shd w:val="clear" w:color="auto" w:fill="FFFFFF"/>
          <w:lang w:val="kk-KZ"/>
        </w:rPr>
        <w:t xml:space="preserve"> Оқытушылардың тұлғалық-кәсіби қасиеттерінің даму деңгейлерін анықтау үшін </w:t>
      </w:r>
      <w:r w:rsidRPr="004614E7">
        <w:rPr>
          <w:rFonts w:ascii="Times New Roman" w:hAnsi="Times New Roman"/>
          <w:i/>
          <w:sz w:val="28"/>
          <w:szCs w:val="28"/>
          <w:shd w:val="clear" w:color="auto" w:fill="FFFFFF"/>
          <w:lang w:val="kk-KZ"/>
        </w:rPr>
        <w:t xml:space="preserve">мониторинг </w:t>
      </w:r>
      <w:r w:rsidRPr="004614E7">
        <w:rPr>
          <w:rFonts w:ascii="Times New Roman" w:hAnsi="Times New Roman"/>
          <w:sz w:val="28"/>
          <w:szCs w:val="28"/>
          <w:shd w:val="clear" w:color="auto" w:fill="FFFFFF"/>
          <w:lang w:val="kk-KZ"/>
        </w:rPr>
        <w:t xml:space="preserve">өткізу. Оқытушылардың психограммасына сәйкес кәсіби маңызды </w:t>
      </w:r>
      <w:r w:rsidRPr="004614E7">
        <w:rPr>
          <w:rFonts w:ascii="Times New Roman" w:hAnsi="Times New Roman"/>
          <w:i/>
          <w:sz w:val="28"/>
          <w:szCs w:val="28"/>
          <w:shd w:val="clear" w:color="auto" w:fill="FFFFFF"/>
          <w:lang w:val="kk-KZ"/>
        </w:rPr>
        <w:t>қасиеттерді өлшеу</w:t>
      </w:r>
      <w:r w:rsidRPr="004614E7">
        <w:rPr>
          <w:rFonts w:ascii="Times New Roman" w:hAnsi="Times New Roman"/>
          <w:sz w:val="28"/>
          <w:szCs w:val="28"/>
          <w:shd w:val="clear" w:color="auto" w:fill="FFFFFF"/>
          <w:lang w:val="kk-KZ"/>
        </w:rPr>
        <w:t>.</w:t>
      </w:r>
    </w:p>
    <w:p w:rsidR="00457EB5" w:rsidRPr="004614E7" w:rsidRDefault="00457EB5" w:rsidP="000B39BE">
      <w:pPr>
        <w:shd w:val="clear" w:color="auto" w:fill="FFFFFF"/>
        <w:spacing w:after="0" w:line="240" w:lineRule="auto"/>
        <w:ind w:firstLine="567"/>
        <w:jc w:val="both"/>
        <w:rPr>
          <w:rFonts w:ascii="Times New Roman" w:hAnsi="Times New Roman"/>
          <w:sz w:val="28"/>
          <w:szCs w:val="28"/>
          <w:shd w:val="clear" w:color="auto" w:fill="FF00FF"/>
          <w:lang w:val="kk-KZ"/>
        </w:rPr>
      </w:pPr>
      <w:r w:rsidRPr="004614E7">
        <w:rPr>
          <w:rFonts w:ascii="Times New Roman" w:hAnsi="Times New Roman"/>
          <w:i/>
          <w:sz w:val="28"/>
          <w:szCs w:val="28"/>
          <w:shd w:val="clear" w:color="auto" w:fill="FFFFFF"/>
          <w:lang w:val="kk-KZ"/>
        </w:rPr>
        <w:lastRenderedPageBreak/>
        <w:t>Кеңес беру жұмыстары.</w:t>
      </w:r>
      <w:r w:rsidRPr="004614E7">
        <w:rPr>
          <w:rFonts w:ascii="Times New Roman" w:hAnsi="Times New Roman"/>
          <w:sz w:val="28"/>
          <w:szCs w:val="28"/>
          <w:shd w:val="clear" w:color="auto" w:fill="FFFFFF"/>
          <w:lang w:val="kk-KZ"/>
        </w:rPr>
        <w:t xml:space="preserve"> Оқытушыларға тұлғалық-кәсіби даму, денсаулықты сақтау, жұмысқа қабілеттілікті жоғарылату мәселелері бойынша кеңес беру жұмыстары. Кәсіби іс-әрекетке бейімделу мәселелері бойынша әдістемелік нұсқаулар дайындау, оқытушылардың тәжірибесі мен ерекшеліктерін ескере отырып, оқыту-тәрбиелеу үдерісін ұйымдастыру, педагогикалық ортада және оқыту-тәрбиелеу үдерісінде жағымды психологиялық ортаны қалыптастыру. Жекелік бағдарламаларды өңдеу бойынша ағартушылық жұмыстар дайындау т.б. </w:t>
      </w:r>
    </w:p>
    <w:p w:rsidR="00457EB5" w:rsidRPr="004614E7" w:rsidRDefault="00457EB5" w:rsidP="000B39BE">
      <w:pPr>
        <w:shd w:val="clear" w:color="auto" w:fill="FFFFFF"/>
        <w:spacing w:after="0" w:line="240" w:lineRule="auto"/>
        <w:ind w:firstLine="567"/>
        <w:jc w:val="both"/>
        <w:rPr>
          <w:rFonts w:ascii="Times New Roman" w:hAnsi="Times New Roman"/>
          <w:sz w:val="28"/>
          <w:szCs w:val="28"/>
          <w:shd w:val="clear" w:color="auto" w:fill="FF00FF"/>
          <w:lang w:val="kk-KZ"/>
        </w:rPr>
      </w:pPr>
      <w:r w:rsidRPr="004614E7">
        <w:rPr>
          <w:rFonts w:ascii="Times New Roman" w:hAnsi="Times New Roman"/>
          <w:i/>
          <w:sz w:val="28"/>
          <w:szCs w:val="28"/>
          <w:shd w:val="clear" w:color="auto" w:fill="FFFFFF"/>
          <w:lang w:val="kk-KZ"/>
        </w:rPr>
        <w:t>Дамытушы-түзетуші жұмыстар.</w:t>
      </w:r>
      <w:r w:rsidRPr="004614E7">
        <w:rPr>
          <w:rFonts w:ascii="Times New Roman" w:hAnsi="Times New Roman"/>
          <w:sz w:val="28"/>
          <w:szCs w:val="28"/>
          <w:shd w:val="clear" w:color="auto" w:fill="FFFFFF"/>
          <w:lang w:val="kk-KZ"/>
        </w:rPr>
        <w:t xml:space="preserve"> Оқытушылардың тұлғалық-кәсіби даму бойынша көмек көрсету. Педагогикалық ортада өзара қарым-қатынас мәселесі бойынша қолдау көсету. Кәсіби іс-әрекеттегі дағдарыстық кезеңдерде қолдау көрсету. Дамытушы-түзетуші тренингтік сабақтаржүргізу: мақсатқа жету мотивациясын, өзіне сенімділігін  жоғарылату; дау-дамайларды тиімді шеше алу; кәсіби іс-әрекетте психологиялық денсаулықты сақтау мәселелері бойынша білімдер жүйесін қалыптастыру. Дамыту тренингтік бағдарламаларын мақсатты қолдануға баулу. Адекватты кәсіби өзіндік сананы қалыптастыру және оны түзету. Кәсіби іс-әрекетте психологиялық қиыншылықтарды жеңу бойынша жағымды қондырғы қалыптастыру.</w:t>
      </w:r>
    </w:p>
    <w:p w:rsidR="00457EB5" w:rsidRPr="004614E7" w:rsidRDefault="00457EB5" w:rsidP="000B39BE">
      <w:pPr>
        <w:shd w:val="clear" w:color="auto" w:fill="FFFFFF"/>
        <w:spacing w:after="0" w:line="240" w:lineRule="auto"/>
        <w:ind w:firstLine="567"/>
        <w:jc w:val="both"/>
        <w:rPr>
          <w:rFonts w:ascii="Times New Roman" w:hAnsi="Times New Roman"/>
          <w:b/>
          <w:sz w:val="28"/>
          <w:szCs w:val="28"/>
          <w:shd w:val="clear" w:color="auto" w:fill="FF00FF"/>
          <w:lang w:val="kk-KZ"/>
        </w:rPr>
      </w:pPr>
      <w:r w:rsidRPr="004614E7">
        <w:rPr>
          <w:rFonts w:ascii="Times New Roman" w:hAnsi="Times New Roman"/>
          <w:sz w:val="28"/>
          <w:szCs w:val="28"/>
          <w:shd w:val="clear" w:color="auto" w:fill="FFFFFF"/>
          <w:lang w:val="kk-KZ"/>
        </w:rPr>
        <w:t xml:space="preserve">Сонымен, </w:t>
      </w:r>
      <w:r w:rsidRPr="004614E7">
        <w:rPr>
          <w:rFonts w:ascii="Times New Roman" w:hAnsi="Times New Roman"/>
          <w:i/>
          <w:sz w:val="28"/>
          <w:szCs w:val="28"/>
          <w:shd w:val="clear" w:color="auto" w:fill="FFFFFF"/>
          <w:lang w:val="kk-KZ"/>
        </w:rPr>
        <w:t>ЖОО тұлғалық-кәсіби қасиеттерін дамытуды психологиялық қамтамасыздандыру</w:t>
      </w:r>
      <w:r w:rsidRPr="004614E7">
        <w:rPr>
          <w:rFonts w:ascii="Times New Roman" w:hAnsi="Times New Roman"/>
          <w:sz w:val="28"/>
          <w:szCs w:val="28"/>
          <w:shd w:val="clear" w:color="auto" w:fill="FFFFFF"/>
          <w:lang w:val="kk-KZ"/>
        </w:rPr>
        <w:t xml:space="preserve"> – оқытушылардың тұлғалық-кәсіби дамуының әр кезеңінде психологиялық ерекшеліктерін және тұлғалық деңгейлерін ескере отырып, кәсіби санасын дамытатын, қалыптастыратын, түзететін, зерттейтін кешенді үдеріс.</w:t>
      </w:r>
    </w:p>
    <w:p w:rsidR="00457EB5" w:rsidRPr="004614E7" w:rsidRDefault="00457EB5" w:rsidP="000B39BE">
      <w:pPr>
        <w:shd w:val="clear" w:color="auto" w:fill="FFFFFF"/>
        <w:spacing w:after="0" w:line="240" w:lineRule="auto"/>
        <w:ind w:firstLine="567"/>
        <w:jc w:val="both"/>
        <w:rPr>
          <w:rFonts w:ascii="Times New Roman" w:hAnsi="Times New Roman"/>
          <w:sz w:val="28"/>
          <w:szCs w:val="28"/>
          <w:shd w:val="clear" w:color="auto" w:fill="FF00FF"/>
          <w:lang w:val="kk-KZ"/>
        </w:rPr>
      </w:pPr>
      <w:r w:rsidRPr="004614E7">
        <w:rPr>
          <w:rFonts w:ascii="Times New Roman" w:hAnsi="Times New Roman"/>
          <w:sz w:val="28"/>
          <w:szCs w:val="28"/>
          <w:shd w:val="clear" w:color="auto" w:fill="FFFFFF"/>
          <w:lang w:val="kk-KZ"/>
        </w:rPr>
        <w:t>Маман бойындағы тұлғалық-кәсіби қасиеттер, сапалар өмір бойы дамиды.</w:t>
      </w:r>
    </w:p>
    <w:p w:rsidR="00457EB5" w:rsidRPr="004614E7" w:rsidRDefault="00457EB5" w:rsidP="000B39BE">
      <w:pPr>
        <w:shd w:val="clear" w:color="auto" w:fill="FFFFFF"/>
        <w:spacing w:after="0" w:line="240" w:lineRule="auto"/>
        <w:ind w:firstLine="567"/>
        <w:jc w:val="both"/>
        <w:rPr>
          <w:rFonts w:ascii="Times New Roman" w:hAnsi="Times New Roman"/>
          <w:sz w:val="28"/>
          <w:szCs w:val="28"/>
          <w:shd w:val="clear" w:color="auto" w:fill="FF00FF"/>
          <w:lang w:val="kk-KZ"/>
        </w:rPr>
      </w:pPr>
      <w:r w:rsidRPr="004614E7">
        <w:rPr>
          <w:rFonts w:ascii="Times New Roman" w:hAnsi="Times New Roman"/>
          <w:sz w:val="28"/>
          <w:szCs w:val="28"/>
          <w:shd w:val="clear" w:color="auto" w:fill="FFFFFF"/>
          <w:lang w:val="kk-KZ"/>
        </w:rPr>
        <w:t xml:space="preserve">Психологияда «даму» түсінігі өмір сүру барысында пайда болатын өзгерістер </w:t>
      </w:r>
      <w:r w:rsidR="00D367D7" w:rsidRPr="004614E7">
        <w:rPr>
          <w:rFonts w:ascii="Times New Roman" w:hAnsi="Times New Roman"/>
          <w:sz w:val="28"/>
          <w:szCs w:val="28"/>
          <w:shd w:val="clear" w:color="auto" w:fill="FFFFFF"/>
          <w:lang w:val="kk-KZ"/>
        </w:rPr>
        <w:t>мен жағдаяттардың реттілігі [184</w:t>
      </w:r>
      <w:r w:rsidR="002767FA">
        <w:rPr>
          <w:rFonts w:ascii="Times New Roman" w:hAnsi="Times New Roman"/>
          <w:sz w:val="28"/>
          <w:szCs w:val="28"/>
          <w:shd w:val="clear" w:color="auto" w:fill="FFFFFF"/>
          <w:lang w:val="kk-KZ"/>
        </w:rPr>
        <w:t>, 305</w:t>
      </w:r>
      <w:r w:rsidR="00E3079B" w:rsidRPr="00E3079B">
        <w:rPr>
          <w:rFonts w:ascii="Times New Roman" w:hAnsi="Times New Roman"/>
          <w:sz w:val="28"/>
          <w:szCs w:val="28"/>
          <w:shd w:val="clear" w:color="auto" w:fill="FFFFFF"/>
          <w:lang w:val="kk-KZ"/>
        </w:rPr>
        <w:t xml:space="preserve"> </w:t>
      </w:r>
      <w:r w:rsidR="00E3079B">
        <w:rPr>
          <w:rFonts w:ascii="Times New Roman" w:hAnsi="Times New Roman"/>
          <w:sz w:val="28"/>
          <w:szCs w:val="28"/>
          <w:shd w:val="clear" w:color="auto" w:fill="FFFFFF"/>
          <w:lang w:val="kk-KZ"/>
        </w:rPr>
        <w:t>б.</w:t>
      </w:r>
      <w:r w:rsidRPr="004614E7">
        <w:rPr>
          <w:rFonts w:ascii="Times New Roman" w:hAnsi="Times New Roman"/>
          <w:sz w:val="28"/>
          <w:szCs w:val="28"/>
          <w:shd w:val="clear" w:color="auto" w:fill="FFFFFF"/>
          <w:lang w:val="kk-KZ"/>
        </w:rPr>
        <w:t>] деп қарастырылады. Ал педагогикада тұлғаның дамуы - ішкі қарама-қайшылықтармен, индивидтің психофизикалық ерекшеліктерімен, әлеуметтік жағдаяттармен детерминацияланған үдеріс, дамудың ішкі үдерісі мен сыртқы шарттардың ерекше өзара байланысы, өзін-өзі жетілдіруге бағы</w:t>
      </w:r>
      <w:r w:rsidR="00D367D7" w:rsidRPr="004614E7">
        <w:rPr>
          <w:rFonts w:ascii="Times New Roman" w:hAnsi="Times New Roman"/>
          <w:sz w:val="28"/>
          <w:szCs w:val="28"/>
          <w:shd w:val="clear" w:color="auto" w:fill="FFFFFF"/>
          <w:lang w:val="kk-KZ"/>
        </w:rPr>
        <w:t>тталған өзіндік белсенділігі [185</w:t>
      </w:r>
      <w:r w:rsidR="002767FA">
        <w:rPr>
          <w:rFonts w:ascii="Times New Roman" w:hAnsi="Times New Roman"/>
          <w:sz w:val="28"/>
          <w:szCs w:val="28"/>
          <w:shd w:val="clear" w:color="auto" w:fill="FFFFFF"/>
          <w:lang w:val="kk-KZ"/>
        </w:rPr>
        <w:t>, 201</w:t>
      </w:r>
      <w:r w:rsidR="00E3079B" w:rsidRPr="00E3079B">
        <w:rPr>
          <w:rFonts w:ascii="Times New Roman" w:hAnsi="Times New Roman"/>
          <w:sz w:val="28"/>
          <w:szCs w:val="28"/>
          <w:shd w:val="clear" w:color="auto" w:fill="FFFFFF"/>
          <w:lang w:val="kk-KZ"/>
        </w:rPr>
        <w:t xml:space="preserve"> </w:t>
      </w:r>
      <w:r w:rsidR="00E3079B">
        <w:rPr>
          <w:rFonts w:ascii="Times New Roman" w:hAnsi="Times New Roman"/>
          <w:sz w:val="28"/>
          <w:szCs w:val="28"/>
          <w:shd w:val="clear" w:color="auto" w:fill="FFFFFF"/>
          <w:lang w:val="kk-KZ"/>
        </w:rPr>
        <w:t>б.</w:t>
      </w:r>
      <w:r w:rsidRPr="004614E7">
        <w:rPr>
          <w:rFonts w:ascii="Times New Roman" w:hAnsi="Times New Roman"/>
          <w:sz w:val="28"/>
          <w:szCs w:val="28"/>
          <w:shd w:val="clear" w:color="auto" w:fill="FFFFFF"/>
          <w:lang w:val="kk-KZ"/>
        </w:rPr>
        <w:t>]. Адамның алғашқы белсенділігі жеке өмір жолында түрлі мәселелі жағдаяттарда дұрыс және тиімді шешімді тауып, оны жүзеге асыру қажеттілігі туындаған кезіндегі адамның күйзелістерін бастан кешкенде, қолы жеткен және қажетті даму деңгейінің арасындағы ішкі қарама-қайшылықтардан тұрады. Даму нәтижесінде оның құрамы немесе құрылымы өзгеретін объектінің жаңа сапасы пайда болады. Сонымен, «дамыту» түсінігі психологиялық-педагогикалық астарында алға қарай қозғалыс түсінігімен анықталады.</w:t>
      </w:r>
    </w:p>
    <w:p w:rsidR="00457EB5" w:rsidRPr="004614E7" w:rsidRDefault="00457EB5" w:rsidP="000B39BE">
      <w:pPr>
        <w:shd w:val="clear" w:color="auto" w:fill="FFFFFF"/>
        <w:spacing w:after="0" w:line="240" w:lineRule="auto"/>
        <w:ind w:firstLine="567"/>
        <w:jc w:val="both"/>
        <w:rPr>
          <w:rFonts w:ascii="Times New Roman" w:hAnsi="Times New Roman"/>
          <w:sz w:val="28"/>
          <w:szCs w:val="28"/>
          <w:shd w:val="clear" w:color="auto" w:fill="FF00FF"/>
          <w:lang w:val="kk-KZ"/>
        </w:rPr>
      </w:pPr>
      <w:r w:rsidRPr="004614E7">
        <w:rPr>
          <w:rFonts w:ascii="Times New Roman" w:hAnsi="Times New Roman"/>
          <w:sz w:val="28"/>
          <w:szCs w:val="28"/>
          <w:shd w:val="clear" w:color="auto" w:fill="FFFFFF"/>
          <w:lang w:val="kk-KZ"/>
        </w:rPr>
        <w:t>Аталған мәселеге сәйкес, біз оқытушылардың тұлғалық-кәсіби қасиеттерін дамытуды тұтас психологиялық-педагогикалық үдеріс деп қарастырамыз.Оқытушылардың тұлғалық-кәсіби қасиеттерін дамыту тұлғалық және кәсіби өсу деңгейлерін жоғарылатуға бағытталған  біртұтас үдеріс.</w:t>
      </w:r>
    </w:p>
    <w:p w:rsidR="00457EB5" w:rsidRPr="004614E7" w:rsidRDefault="00457EB5" w:rsidP="000B39BE">
      <w:pPr>
        <w:shd w:val="clear" w:color="auto" w:fill="FFFFFF"/>
        <w:spacing w:after="0" w:line="240" w:lineRule="auto"/>
        <w:ind w:firstLine="567"/>
        <w:jc w:val="both"/>
        <w:rPr>
          <w:rFonts w:ascii="Times New Roman" w:hAnsi="Times New Roman"/>
          <w:sz w:val="28"/>
          <w:szCs w:val="28"/>
          <w:shd w:val="clear" w:color="auto" w:fill="FF00FF"/>
          <w:lang w:val="kk-KZ"/>
        </w:rPr>
      </w:pPr>
      <w:r w:rsidRPr="004614E7">
        <w:rPr>
          <w:rFonts w:ascii="Times New Roman" w:hAnsi="Times New Roman"/>
          <w:sz w:val="28"/>
          <w:szCs w:val="28"/>
          <w:shd w:val="clear" w:color="auto" w:fill="FFFFFF"/>
          <w:lang w:val="kk-KZ"/>
        </w:rPr>
        <w:t>Зерттеу жұмысымыздың нысанына оқытушылардың тұлғалық-кәсіби қасиеттерін дамыту жатыр.</w:t>
      </w:r>
    </w:p>
    <w:p w:rsidR="00457EB5" w:rsidRPr="004614E7" w:rsidRDefault="00457EB5" w:rsidP="000B39BE">
      <w:pPr>
        <w:shd w:val="clear" w:color="auto" w:fill="FFFFFF"/>
        <w:spacing w:after="0" w:line="240" w:lineRule="auto"/>
        <w:ind w:firstLine="567"/>
        <w:jc w:val="both"/>
        <w:rPr>
          <w:rFonts w:ascii="Times New Roman" w:hAnsi="Times New Roman"/>
          <w:sz w:val="28"/>
          <w:szCs w:val="28"/>
          <w:shd w:val="clear" w:color="auto" w:fill="FF00FF"/>
          <w:lang w:val="kk-KZ"/>
        </w:rPr>
      </w:pPr>
      <w:r w:rsidRPr="004614E7">
        <w:rPr>
          <w:rFonts w:ascii="Times New Roman" w:hAnsi="Times New Roman"/>
          <w:sz w:val="28"/>
          <w:szCs w:val="28"/>
          <w:shd w:val="clear" w:color="auto" w:fill="FFFFFF"/>
          <w:lang w:val="kk-KZ"/>
        </w:rPr>
        <w:lastRenderedPageBreak/>
        <w:t xml:space="preserve">Алдымен, зерттеу жұмысымыздың негізгі мақсаты бойынша  сүйенетін әдіснамалық </w:t>
      </w:r>
      <w:r w:rsidR="00350888" w:rsidRPr="004614E7">
        <w:rPr>
          <w:rFonts w:ascii="Times New Roman" w:hAnsi="Times New Roman"/>
          <w:sz w:val="28"/>
          <w:szCs w:val="28"/>
          <w:shd w:val="clear" w:color="auto" w:fill="FFFFFF"/>
          <w:lang w:val="kk-KZ"/>
        </w:rPr>
        <w:t>тұғырларды</w:t>
      </w:r>
      <w:r w:rsidRPr="004614E7">
        <w:rPr>
          <w:rFonts w:ascii="Times New Roman" w:hAnsi="Times New Roman"/>
          <w:sz w:val="28"/>
          <w:szCs w:val="28"/>
          <w:shd w:val="clear" w:color="auto" w:fill="FFFFFF"/>
          <w:lang w:val="kk-KZ"/>
        </w:rPr>
        <w:t xml:space="preserve"> анықтадық:  субъект-субъектілік, ізгілендіру жүйелі-іс-әрекеттік, тұтастық, кешендік, акмеологиялық.</w:t>
      </w:r>
    </w:p>
    <w:p w:rsidR="00457EB5" w:rsidRPr="004614E7" w:rsidRDefault="00457EB5" w:rsidP="000B39BE">
      <w:pPr>
        <w:shd w:val="clear" w:color="auto" w:fill="FFFFFF"/>
        <w:spacing w:after="0" w:line="240" w:lineRule="auto"/>
        <w:ind w:firstLine="567"/>
        <w:jc w:val="both"/>
        <w:rPr>
          <w:rFonts w:ascii="Times New Roman" w:hAnsi="Times New Roman"/>
          <w:sz w:val="28"/>
          <w:szCs w:val="28"/>
          <w:shd w:val="clear" w:color="auto" w:fill="FF00FF"/>
          <w:lang w:val="kk-KZ"/>
        </w:rPr>
      </w:pPr>
      <w:r w:rsidRPr="004614E7">
        <w:rPr>
          <w:rFonts w:ascii="Times New Roman" w:hAnsi="Times New Roman"/>
          <w:i/>
          <w:sz w:val="28"/>
          <w:szCs w:val="28"/>
          <w:shd w:val="clear" w:color="auto" w:fill="FFFFFF"/>
          <w:lang w:val="kk-KZ"/>
        </w:rPr>
        <w:t xml:space="preserve">Субъект-субъектілік </w:t>
      </w:r>
      <w:r w:rsidR="00350888" w:rsidRPr="004614E7">
        <w:rPr>
          <w:rFonts w:ascii="Times New Roman" w:hAnsi="Times New Roman"/>
          <w:i/>
          <w:sz w:val="28"/>
          <w:szCs w:val="28"/>
          <w:shd w:val="clear" w:color="auto" w:fill="FFFFFF"/>
          <w:lang w:val="kk-KZ"/>
        </w:rPr>
        <w:t xml:space="preserve">тұғыр </w:t>
      </w:r>
      <w:r w:rsidRPr="004614E7">
        <w:rPr>
          <w:rFonts w:ascii="Times New Roman" w:hAnsi="Times New Roman"/>
          <w:sz w:val="28"/>
          <w:szCs w:val="28"/>
          <w:shd w:val="clear" w:color="auto" w:fill="FFFFFF"/>
          <w:lang w:val="kk-KZ"/>
        </w:rPr>
        <w:t>(И.А.Зимняя, Б.Ф.Демченко) – бұл субъект-субъектілік қатынастарға негізделген білім беру үдерісінде білім беретін мамандардың басымдығына сүйенетін оқыту формасы. Зерттеу мәселемізге сәйкес аталған амал білім берудің келесі міндеттерін шешеді: оқыту үдерісін белсендіру, оқуға мотивациясын жоғарылату, ойлауды белсендіру, білім алушы мен білім беруші арасындағы бөгеттерді бұзу, диалогтік қатынастарды жоғарылату, тұлғалық, кәсіби қасиеттердің, ынтымақтастыққа ұмтылыстың және әлеуметтік белсенділіктің байқалуына ықпалдасу.</w:t>
      </w:r>
    </w:p>
    <w:p w:rsidR="00457EB5" w:rsidRPr="004614E7" w:rsidRDefault="00457EB5" w:rsidP="000B39BE">
      <w:pPr>
        <w:shd w:val="clear" w:color="auto" w:fill="FFFFFF"/>
        <w:spacing w:after="0" w:line="240" w:lineRule="auto"/>
        <w:ind w:firstLine="567"/>
        <w:jc w:val="both"/>
        <w:rPr>
          <w:rFonts w:ascii="Times New Roman" w:hAnsi="Times New Roman"/>
          <w:sz w:val="28"/>
          <w:szCs w:val="28"/>
          <w:shd w:val="clear" w:color="auto" w:fill="FFFFFF"/>
          <w:lang w:val="kk-KZ"/>
        </w:rPr>
      </w:pPr>
      <w:r w:rsidRPr="004614E7">
        <w:rPr>
          <w:rFonts w:ascii="Times New Roman" w:hAnsi="Times New Roman"/>
          <w:i/>
          <w:sz w:val="28"/>
          <w:szCs w:val="28"/>
          <w:shd w:val="clear" w:color="auto" w:fill="FFFFFF"/>
          <w:lang w:val="kk-KZ"/>
        </w:rPr>
        <w:t>Ізгілендіру</w:t>
      </w:r>
      <w:r w:rsidR="00350888" w:rsidRPr="004614E7">
        <w:rPr>
          <w:rFonts w:ascii="Times New Roman" w:hAnsi="Times New Roman"/>
          <w:i/>
          <w:sz w:val="28"/>
          <w:szCs w:val="28"/>
          <w:shd w:val="clear" w:color="auto" w:fill="FFFFFF"/>
          <w:lang w:val="kk-KZ"/>
        </w:rPr>
        <w:t xml:space="preserve"> тұғыр</w:t>
      </w:r>
      <w:r w:rsidRPr="004614E7">
        <w:rPr>
          <w:rFonts w:ascii="Times New Roman" w:hAnsi="Times New Roman"/>
          <w:sz w:val="28"/>
          <w:szCs w:val="28"/>
          <w:shd w:val="clear" w:color="auto" w:fill="FFFFFF"/>
          <w:lang w:val="kk-KZ"/>
        </w:rPr>
        <w:t xml:space="preserve">  (Ж.Ж.Руссо, К.Роджерс, Н.К.Крупская, В.А.Сухомлинский, А.А.Бейсенбаева). Зерттеу жұмысымызда К.Роджерстің гуманистік теориясын басшылыққа алдық. Бұл теорияға сәйкес, әр ағза өз өмірін сақтап, жақсартуға ұмтылады. Адам мінезінің негізін туғаннан іске асатын жағымды конструктивті имульстер құрайды. Өмірлік тәжірибеде басқа адамдармен қатынас жасау арқылы адамға қатысты өзгелер тарапынан өзі туралы түсініктер қалыптасады, ол «Шынайы Менмен» анықталады. Өзінің мүмкіндіктерін іске асыру нәтижесінде адамның қалауы негізінде «Идеалды Мен» қалыптасады. Осы «Идеалды Менге» «Шынайы Мен» жақындауға ұмтылады. Адам бойында өзін-өзі сыйлау мұқтажы бар, сондықтан ол адамдардың өзіне деген оң қатынасын алуға тырысады. Тұлға тепе-теңдік сақтау үшін оның «Шынайы Мені» және оның сезімдері, ойлары, мінез-құлқы келісімді болуы керек. Міне, өзін-өзі белсендірудің мәні осында. </w:t>
      </w:r>
      <w:r w:rsidRPr="004614E7">
        <w:rPr>
          <w:rFonts w:ascii="Times New Roman" w:hAnsi="Times New Roman"/>
          <w:sz w:val="28"/>
          <w:szCs w:val="28"/>
          <w:shd w:val="clear" w:color="auto" w:fill="FFFFFF"/>
          <w:lang w:val="kk-KZ"/>
        </w:rPr>
        <w:tab/>
      </w:r>
      <w:r w:rsidRPr="004614E7">
        <w:rPr>
          <w:rFonts w:ascii="Times New Roman" w:hAnsi="Times New Roman"/>
          <w:sz w:val="28"/>
          <w:szCs w:val="28"/>
          <w:shd w:val="clear" w:color="auto" w:fill="FFFFFF"/>
          <w:lang w:val="kk-KZ"/>
        </w:rPr>
        <w:tab/>
      </w:r>
    </w:p>
    <w:p w:rsidR="00457EB5" w:rsidRPr="004614E7" w:rsidRDefault="00457EB5" w:rsidP="000B39BE">
      <w:pPr>
        <w:shd w:val="clear" w:color="auto" w:fill="FFFFFF"/>
        <w:spacing w:after="0" w:line="240" w:lineRule="auto"/>
        <w:ind w:firstLine="567"/>
        <w:jc w:val="both"/>
        <w:rPr>
          <w:rFonts w:ascii="Times New Roman" w:hAnsi="Times New Roman"/>
          <w:sz w:val="28"/>
          <w:szCs w:val="28"/>
          <w:shd w:val="clear" w:color="auto" w:fill="FF00FF"/>
          <w:lang w:val="kk-KZ"/>
        </w:rPr>
      </w:pPr>
      <w:r w:rsidRPr="004614E7">
        <w:rPr>
          <w:rFonts w:ascii="Times New Roman" w:hAnsi="Times New Roman"/>
          <w:sz w:val="28"/>
          <w:szCs w:val="28"/>
          <w:shd w:val="clear" w:color="auto" w:fill="FFFFFF"/>
          <w:lang w:val="kk-KZ"/>
        </w:rPr>
        <w:t xml:space="preserve">Л.С.Выготскийдің мәдени-тарихи тұжырымдамасына негізделген тұтастық </w:t>
      </w:r>
      <w:r w:rsidR="00350888" w:rsidRPr="004614E7">
        <w:rPr>
          <w:rFonts w:ascii="Times New Roman" w:hAnsi="Times New Roman"/>
          <w:sz w:val="28"/>
          <w:szCs w:val="28"/>
          <w:shd w:val="clear" w:color="auto" w:fill="FFFFFF"/>
          <w:lang w:val="kk-KZ"/>
        </w:rPr>
        <w:t>тұғыр</w:t>
      </w:r>
      <w:r w:rsidRPr="004614E7">
        <w:rPr>
          <w:rFonts w:ascii="Times New Roman" w:hAnsi="Times New Roman"/>
          <w:sz w:val="28"/>
          <w:szCs w:val="28"/>
          <w:shd w:val="clear" w:color="auto" w:fill="FFFFFF"/>
          <w:lang w:val="kk-KZ"/>
        </w:rPr>
        <w:t xml:space="preserve"> бойынша психикалық дамудың негізгісі функция аралық және жекеүдерістердің өзара байланысы басшылыққа алынады. Мұнда интеллект пен аффектінің өзара қатынастарының өзгерісінің маңыздылығы туралы айтылады. Зерттеуші бойынша психика дамуының барлық кезеңдерінде интеллект пен аффектінің өзара бірлігі сақталады. Бұл байланыс динамикалық және үнемі өзгеріп отырады. Бұған қоса, психикалық дамудың әр кезеңінде өзіне тән тұтас және ажырамайтын динамикалық, мағыналы, жүйелік құрылымдар болады. Интеллект пен аффектінің бірлігі мәселесі Л.С.Выготский бойынша адамның жанама мінез-құлығы мен оны реттеу үдерісін қамтамасыз ететін психикалық дамудың негізі ретінде қарастырылады. Аталған қағида психиканың тұтастығымен түсіндіріледі. Мәдени-тарихи теория психикалық қызметтердің сыртқы әлеуметтіктен жекелік-психологиялыққа (ішкі) ауысуымен айқындалады.</w:t>
      </w:r>
    </w:p>
    <w:p w:rsidR="00457EB5" w:rsidRPr="004614E7" w:rsidRDefault="00457EB5" w:rsidP="000B39BE">
      <w:pPr>
        <w:shd w:val="clear" w:color="auto" w:fill="FFFFFF"/>
        <w:spacing w:after="0" w:line="240" w:lineRule="auto"/>
        <w:ind w:firstLine="567"/>
        <w:jc w:val="both"/>
        <w:rPr>
          <w:rFonts w:ascii="Times New Roman" w:hAnsi="Times New Roman"/>
          <w:sz w:val="28"/>
          <w:szCs w:val="28"/>
          <w:shd w:val="clear" w:color="auto" w:fill="FF00FF"/>
          <w:lang w:val="kk-KZ"/>
        </w:rPr>
      </w:pPr>
      <w:r w:rsidRPr="004614E7">
        <w:rPr>
          <w:rFonts w:ascii="Times New Roman" w:hAnsi="Times New Roman"/>
          <w:sz w:val="28"/>
          <w:szCs w:val="28"/>
          <w:shd w:val="clear" w:color="auto" w:fill="FFFFFF"/>
          <w:lang w:val="kk-KZ"/>
        </w:rPr>
        <w:t xml:space="preserve">Л.С.Выготский тұтастық </w:t>
      </w:r>
      <w:r w:rsidR="00350888" w:rsidRPr="004614E7">
        <w:rPr>
          <w:rFonts w:ascii="Times New Roman" w:hAnsi="Times New Roman"/>
          <w:sz w:val="28"/>
          <w:szCs w:val="28"/>
          <w:shd w:val="clear" w:color="auto" w:fill="FFFFFF"/>
          <w:lang w:val="kk-KZ"/>
        </w:rPr>
        <w:t>тұғырды</w:t>
      </w:r>
      <w:r w:rsidRPr="004614E7">
        <w:rPr>
          <w:rFonts w:ascii="Times New Roman" w:hAnsi="Times New Roman"/>
          <w:sz w:val="28"/>
          <w:szCs w:val="28"/>
          <w:shd w:val="clear" w:color="auto" w:fill="FFFFFF"/>
          <w:lang w:val="kk-KZ"/>
        </w:rPr>
        <w:t xml:space="preserve"> дамыта отырып, тұлғаның жасаралық және жекелік ерекшеліктерін анықтайтын, ішкі және сыртқы шарттардың арақатынасын түсіндеретін дамудың әлеуметтік жағдаяты түсінігін еңгізді. Тұлғаның дамуы «интеллектуаландыру» және «волюнтеризация» үдерістерінен тұрады. Мұнда адамға ғана тән ерекше түрткі күш болатын жоғары психикалық қызметтердің жүйесі пайда болады. Тұлға неғұрлым ортаның мүмкіндіктерін </w:t>
      </w:r>
      <w:r w:rsidRPr="004614E7">
        <w:rPr>
          <w:rFonts w:ascii="Times New Roman" w:hAnsi="Times New Roman"/>
          <w:sz w:val="28"/>
          <w:szCs w:val="28"/>
          <w:shd w:val="clear" w:color="auto" w:fill="FFFFFF"/>
          <w:lang w:val="kk-KZ"/>
        </w:rPr>
        <w:lastRenderedPageBreak/>
        <w:t>пайдаланған сайын, соғұрлым өзіндік дамуы белсенді және еркін жүреді. Адам үшін орта – ықпал ететін шарттар мен әсерлердің кешені, табиғи әлеуметтік қоршаған ортасы. Осы таңда оқытушылардың алдына педагогикалық іс-әрекеттің әлеуметтік сұраныстарынан туындаған маңызды талаптарды шешу міндеттерін қойып, бойындағы тұлғалық-кәсіби қасиеттерді өз бетімен, дербес дамыту қажеттіліктерін қалыптастыру маңызды.</w:t>
      </w:r>
    </w:p>
    <w:p w:rsidR="00457EB5" w:rsidRPr="004614E7" w:rsidRDefault="00457EB5" w:rsidP="000B39BE">
      <w:pPr>
        <w:shd w:val="clear" w:color="auto" w:fill="FFFFFF"/>
        <w:spacing w:after="0" w:line="240" w:lineRule="auto"/>
        <w:ind w:firstLine="567"/>
        <w:jc w:val="both"/>
        <w:rPr>
          <w:rFonts w:ascii="Times New Roman" w:hAnsi="Times New Roman"/>
          <w:sz w:val="28"/>
          <w:szCs w:val="28"/>
          <w:shd w:val="clear" w:color="auto" w:fill="FF00FF"/>
          <w:lang w:val="kk-KZ"/>
        </w:rPr>
      </w:pPr>
      <w:r w:rsidRPr="004614E7">
        <w:rPr>
          <w:rFonts w:ascii="Times New Roman" w:hAnsi="Times New Roman"/>
          <w:sz w:val="28"/>
          <w:szCs w:val="28"/>
          <w:shd w:val="clear" w:color="auto" w:fill="FFFFFF"/>
          <w:lang w:val="kk-KZ"/>
        </w:rPr>
        <w:t xml:space="preserve">Аталған </w:t>
      </w:r>
      <w:r w:rsidR="00350888" w:rsidRPr="004614E7">
        <w:rPr>
          <w:rFonts w:ascii="Times New Roman" w:hAnsi="Times New Roman"/>
          <w:sz w:val="28"/>
          <w:szCs w:val="28"/>
          <w:shd w:val="clear" w:color="auto" w:fill="FFFFFF"/>
          <w:lang w:val="kk-KZ"/>
        </w:rPr>
        <w:t>тұғырға</w:t>
      </w:r>
      <w:r w:rsidRPr="004614E7">
        <w:rPr>
          <w:rFonts w:ascii="Times New Roman" w:hAnsi="Times New Roman"/>
          <w:sz w:val="28"/>
          <w:szCs w:val="28"/>
          <w:shd w:val="clear" w:color="auto" w:fill="FFFFFF"/>
          <w:lang w:val="kk-KZ"/>
        </w:rPr>
        <w:t xml:space="preserve"> сәйкес, оқытушылардың тұлғалық-кәсіби қасиеттерінің көрсеткіштері бір-бірімен байланысты және бір қасиеттің дамуы өзге қасиеттің дамуына немесе төмендеуіне әкеледі. Бұдан оқытушылардың тұлғасы тұтастығымен айқындалатынын байқаймыз. Психологияда барлық тұтас объектілер кеңістік пен уақыт континиумында динамикалық жүйеде үздіксіз жүреді.</w:t>
      </w:r>
    </w:p>
    <w:p w:rsidR="00457EB5" w:rsidRPr="004614E7" w:rsidRDefault="00457EB5" w:rsidP="000B39BE">
      <w:pPr>
        <w:shd w:val="clear" w:color="auto" w:fill="FFFFFF"/>
        <w:spacing w:after="0" w:line="240" w:lineRule="auto"/>
        <w:ind w:firstLine="567"/>
        <w:jc w:val="both"/>
        <w:rPr>
          <w:rFonts w:ascii="Times New Roman" w:hAnsi="Times New Roman"/>
          <w:sz w:val="28"/>
          <w:szCs w:val="28"/>
          <w:shd w:val="clear" w:color="auto" w:fill="FF00FF"/>
          <w:lang w:val="kk-KZ"/>
        </w:rPr>
      </w:pPr>
      <w:r w:rsidRPr="004614E7">
        <w:rPr>
          <w:rFonts w:ascii="Times New Roman" w:hAnsi="Times New Roman"/>
          <w:sz w:val="28"/>
          <w:szCs w:val="28"/>
          <w:shd w:val="clear" w:color="auto" w:fill="FFFFFF"/>
          <w:lang w:val="kk-KZ"/>
        </w:rPr>
        <w:t xml:space="preserve">Сонымен, тұтастық </w:t>
      </w:r>
      <w:r w:rsidR="00350888" w:rsidRPr="004614E7">
        <w:rPr>
          <w:rFonts w:ascii="Times New Roman" w:hAnsi="Times New Roman"/>
          <w:sz w:val="28"/>
          <w:szCs w:val="28"/>
          <w:shd w:val="clear" w:color="auto" w:fill="FFFFFF"/>
          <w:lang w:val="kk-KZ"/>
        </w:rPr>
        <w:t>тұғыр</w:t>
      </w:r>
      <w:r w:rsidRPr="004614E7">
        <w:rPr>
          <w:rFonts w:ascii="Times New Roman" w:hAnsi="Times New Roman"/>
          <w:sz w:val="28"/>
          <w:szCs w:val="28"/>
          <w:shd w:val="clear" w:color="auto" w:fill="FFFFFF"/>
          <w:lang w:val="kk-KZ"/>
        </w:rPr>
        <w:t xml:space="preserve"> танымдық және эмоционалды аспектілерінің өзара іс-әрекетте және бірлікте, өзара байланыста жүзеге асырылуына мүмкіндік береді.</w:t>
      </w:r>
    </w:p>
    <w:p w:rsidR="00457EB5" w:rsidRPr="004614E7" w:rsidRDefault="00457EB5" w:rsidP="000B39BE">
      <w:pPr>
        <w:shd w:val="clear" w:color="auto" w:fill="FFFFFF"/>
        <w:spacing w:after="0" w:line="240" w:lineRule="auto"/>
        <w:ind w:firstLine="567"/>
        <w:jc w:val="both"/>
        <w:rPr>
          <w:rFonts w:ascii="Times New Roman" w:hAnsi="Times New Roman"/>
          <w:sz w:val="28"/>
          <w:szCs w:val="28"/>
          <w:shd w:val="clear" w:color="auto" w:fill="FF00FF"/>
          <w:lang w:val="kk-KZ"/>
        </w:rPr>
      </w:pPr>
      <w:r w:rsidRPr="004614E7">
        <w:rPr>
          <w:rFonts w:ascii="Times New Roman" w:hAnsi="Times New Roman"/>
          <w:i/>
          <w:sz w:val="28"/>
          <w:szCs w:val="28"/>
          <w:shd w:val="clear" w:color="auto" w:fill="FFFFFF"/>
          <w:lang w:val="kk-KZ"/>
        </w:rPr>
        <w:t xml:space="preserve">Кешендік </w:t>
      </w:r>
      <w:r w:rsidRPr="004614E7">
        <w:rPr>
          <w:rFonts w:ascii="Times New Roman" w:hAnsi="Times New Roman"/>
          <w:sz w:val="28"/>
          <w:szCs w:val="28"/>
          <w:shd w:val="clear" w:color="auto" w:fill="FFFFFF"/>
          <w:lang w:val="kk-KZ"/>
        </w:rPr>
        <w:t xml:space="preserve">(Ж.Ы.Намазбаева) </w:t>
      </w:r>
      <w:r w:rsidR="00350888" w:rsidRPr="004614E7">
        <w:rPr>
          <w:rFonts w:ascii="Times New Roman" w:hAnsi="Times New Roman"/>
          <w:sz w:val="28"/>
          <w:szCs w:val="28"/>
          <w:shd w:val="clear" w:color="auto" w:fill="FFFFFF"/>
          <w:lang w:val="kk-KZ"/>
        </w:rPr>
        <w:t>түғырға</w:t>
      </w:r>
      <w:r w:rsidRPr="004614E7">
        <w:rPr>
          <w:rFonts w:ascii="Times New Roman" w:hAnsi="Times New Roman"/>
          <w:sz w:val="28"/>
          <w:szCs w:val="28"/>
          <w:shd w:val="clear" w:color="auto" w:fill="FFFFFF"/>
          <w:lang w:val="kk-KZ"/>
        </w:rPr>
        <w:t xml:space="preserve"> сәйкес, дамудың әр кезеңінде өзіне тән көрсеткіштер мен деңгейлер болады. Осы таңда кешенді көмек көрсету үдерісі тұлғаның үйлесімді дамуына мүмкіндік береді.</w:t>
      </w:r>
    </w:p>
    <w:p w:rsidR="00457EB5" w:rsidRPr="004614E7" w:rsidRDefault="00457EB5" w:rsidP="000B39BE">
      <w:pPr>
        <w:shd w:val="clear" w:color="auto" w:fill="FFFFFF"/>
        <w:spacing w:after="0" w:line="240" w:lineRule="auto"/>
        <w:ind w:firstLine="567"/>
        <w:jc w:val="both"/>
        <w:rPr>
          <w:rFonts w:ascii="Times New Roman" w:hAnsi="Times New Roman"/>
          <w:sz w:val="28"/>
          <w:szCs w:val="28"/>
          <w:shd w:val="clear" w:color="auto" w:fill="FF00FF"/>
          <w:lang w:val="kk-KZ"/>
        </w:rPr>
      </w:pPr>
      <w:r w:rsidRPr="004614E7">
        <w:rPr>
          <w:rFonts w:ascii="Times New Roman" w:hAnsi="Times New Roman"/>
          <w:i/>
          <w:sz w:val="28"/>
          <w:szCs w:val="28"/>
          <w:shd w:val="clear" w:color="auto" w:fill="FFFFFF"/>
          <w:lang w:val="kk-KZ"/>
        </w:rPr>
        <w:t>Жүйелік-іс-әрекеттік</w:t>
      </w:r>
      <w:r w:rsidR="00E3079B">
        <w:rPr>
          <w:rFonts w:ascii="Times New Roman" w:hAnsi="Times New Roman"/>
          <w:i/>
          <w:sz w:val="28"/>
          <w:szCs w:val="28"/>
          <w:shd w:val="clear" w:color="auto" w:fill="FFFFFF"/>
          <w:lang w:val="kk-KZ"/>
        </w:rPr>
        <w:t xml:space="preserve"> </w:t>
      </w:r>
      <w:r w:rsidR="00350888" w:rsidRPr="004614E7">
        <w:rPr>
          <w:rFonts w:ascii="Times New Roman" w:hAnsi="Times New Roman"/>
          <w:sz w:val="28"/>
          <w:szCs w:val="28"/>
          <w:shd w:val="clear" w:color="auto" w:fill="FFFFFF"/>
          <w:lang w:val="kk-KZ"/>
        </w:rPr>
        <w:t>тұғыр</w:t>
      </w:r>
      <w:r w:rsidRPr="004614E7">
        <w:rPr>
          <w:rFonts w:ascii="Times New Roman" w:hAnsi="Times New Roman"/>
          <w:sz w:val="28"/>
          <w:szCs w:val="28"/>
          <w:shd w:val="clear" w:color="auto" w:fill="FFFFFF"/>
          <w:lang w:val="kk-KZ"/>
        </w:rPr>
        <w:t xml:space="preserve"> (А.Н.Леонтьев, Д.Б.Эльконин, П.Я.Гальперин) адамның психологиялық қабілеттері сыртқы заттық іс-әрекетті бірізділі өзгертулер арқылы ішкі психикалық әркетке айналдыру нәтижесі деген ережеге сүйенеді. ЖОО оқытушыларының тұлғалық-кәсіби дамуы олардың қызметін ұйымдастыру сипатымен анықталады. Жалпы алғанда, ЖОО оқытушыларының тұлғалық-кәсіби қасиеттерінің дамуында жүйелік-іс-әрекеттік </w:t>
      </w:r>
      <w:r w:rsidR="00350888" w:rsidRPr="004614E7">
        <w:rPr>
          <w:rFonts w:ascii="Times New Roman" w:hAnsi="Times New Roman"/>
          <w:sz w:val="28"/>
          <w:szCs w:val="28"/>
          <w:shd w:val="clear" w:color="auto" w:fill="FFFFFF"/>
          <w:lang w:val="kk-KZ"/>
        </w:rPr>
        <w:t>тұғыр</w:t>
      </w:r>
      <w:r w:rsidRPr="004614E7">
        <w:rPr>
          <w:rFonts w:ascii="Times New Roman" w:hAnsi="Times New Roman"/>
          <w:sz w:val="28"/>
          <w:szCs w:val="28"/>
          <w:shd w:val="clear" w:color="auto" w:fill="FFFFFF"/>
          <w:lang w:val="kk-KZ"/>
        </w:rPr>
        <w:t xml:space="preserve"> білім берудің ең басты міндеттерін шешеді – үйлесімді, адамгершілік тұрғыдан жетілген, әлеуметтік белсенді, кәсіби құзыретті және ішкі қорлары арқылы өздігінен дамитын тұлға дамуына жағдайлар жасау. Жүйелік-іс-әрекеттік </w:t>
      </w:r>
      <w:r w:rsidR="00350888" w:rsidRPr="004614E7">
        <w:rPr>
          <w:rFonts w:ascii="Times New Roman" w:hAnsi="Times New Roman"/>
          <w:sz w:val="28"/>
          <w:szCs w:val="28"/>
          <w:shd w:val="clear" w:color="auto" w:fill="FFFFFF"/>
          <w:lang w:val="kk-KZ"/>
        </w:rPr>
        <w:t xml:space="preserve">тұғыр </w:t>
      </w:r>
      <w:r w:rsidRPr="004614E7">
        <w:rPr>
          <w:rFonts w:ascii="Times New Roman" w:hAnsi="Times New Roman"/>
          <w:sz w:val="28"/>
          <w:szCs w:val="28"/>
          <w:shd w:val="clear" w:color="auto" w:fill="FFFFFF"/>
          <w:lang w:val="kk-KZ"/>
        </w:rPr>
        <w:t>тұлға дамуына, оның азаматтық ұқсастығын қалыптастыруға бағытталған, білім берудің жаңа стандарттарының негізін құратын құндылық бағдарларды анықтауға көмектеседі.</w:t>
      </w:r>
    </w:p>
    <w:p w:rsidR="00457EB5" w:rsidRPr="004614E7" w:rsidRDefault="00457EB5" w:rsidP="000B39BE">
      <w:pPr>
        <w:shd w:val="clear" w:color="auto" w:fill="FFFFFF"/>
        <w:spacing w:after="0" w:line="240" w:lineRule="auto"/>
        <w:ind w:firstLine="567"/>
        <w:jc w:val="both"/>
        <w:rPr>
          <w:rFonts w:ascii="Times New Roman" w:hAnsi="Times New Roman"/>
          <w:sz w:val="28"/>
          <w:szCs w:val="28"/>
          <w:shd w:val="clear" w:color="auto" w:fill="FF00FF"/>
          <w:lang w:val="kk-KZ"/>
        </w:rPr>
      </w:pPr>
      <w:r w:rsidRPr="004614E7">
        <w:rPr>
          <w:rFonts w:ascii="Times New Roman" w:hAnsi="Times New Roman"/>
          <w:i/>
          <w:sz w:val="28"/>
          <w:szCs w:val="28"/>
          <w:shd w:val="clear" w:color="auto" w:fill="FFFFFF"/>
          <w:lang w:val="kk-KZ"/>
        </w:rPr>
        <w:t>Акмеологиялық</w:t>
      </w:r>
      <w:r w:rsidR="00E3079B">
        <w:rPr>
          <w:rFonts w:ascii="Times New Roman" w:hAnsi="Times New Roman"/>
          <w:i/>
          <w:sz w:val="28"/>
          <w:szCs w:val="28"/>
          <w:shd w:val="clear" w:color="auto" w:fill="FFFFFF"/>
          <w:lang w:val="kk-KZ"/>
        </w:rPr>
        <w:t xml:space="preserve"> </w:t>
      </w:r>
      <w:r w:rsidR="00350888" w:rsidRPr="004614E7">
        <w:rPr>
          <w:rFonts w:ascii="Times New Roman" w:hAnsi="Times New Roman"/>
          <w:sz w:val="28"/>
          <w:szCs w:val="28"/>
          <w:shd w:val="clear" w:color="auto" w:fill="FFFFFF"/>
          <w:lang w:val="kk-KZ"/>
        </w:rPr>
        <w:t xml:space="preserve">тұғыр </w:t>
      </w:r>
      <w:r w:rsidRPr="004614E7">
        <w:rPr>
          <w:rFonts w:ascii="Times New Roman" w:hAnsi="Times New Roman"/>
          <w:sz w:val="28"/>
          <w:szCs w:val="28"/>
          <w:shd w:val="clear" w:color="auto" w:fill="FFFFFF"/>
          <w:lang w:val="kk-KZ"/>
        </w:rPr>
        <w:t>(Н.Ф.Кузьмина, Т.М.Мажикеев, Н.А.Тифантиди, В.Н.Максимова, А.А.Деркач, А.А.Реан, Н.В.Кузьмина) – тұтас адамды шығармашылық, оқу-танымдық, кәсіби (дәріс беру) және басқару іс-әрекетінің субъектісі ретінде зерттейді.</w:t>
      </w:r>
    </w:p>
    <w:p w:rsidR="00457EB5" w:rsidRPr="004614E7" w:rsidRDefault="00457EB5" w:rsidP="000B39BE">
      <w:pPr>
        <w:shd w:val="clear" w:color="auto" w:fill="FFFFFF"/>
        <w:spacing w:after="0" w:line="240" w:lineRule="auto"/>
        <w:ind w:firstLine="567"/>
        <w:jc w:val="both"/>
        <w:rPr>
          <w:rFonts w:ascii="Times New Roman" w:hAnsi="Times New Roman"/>
          <w:sz w:val="28"/>
          <w:szCs w:val="28"/>
          <w:shd w:val="clear" w:color="auto" w:fill="FFFFFF"/>
          <w:lang w:val="kk-KZ"/>
        </w:rPr>
      </w:pPr>
      <w:r w:rsidRPr="004614E7">
        <w:rPr>
          <w:rFonts w:ascii="Times New Roman" w:hAnsi="Times New Roman"/>
          <w:sz w:val="28"/>
          <w:szCs w:val="28"/>
          <w:shd w:val="clear" w:color="auto" w:fill="FFFFFF"/>
          <w:lang w:val="kk-KZ"/>
        </w:rPr>
        <w:t xml:space="preserve">Сонымен, жоғарыда аталған </w:t>
      </w:r>
      <w:r w:rsidR="00350888" w:rsidRPr="004614E7">
        <w:rPr>
          <w:rFonts w:ascii="Times New Roman" w:hAnsi="Times New Roman"/>
          <w:sz w:val="28"/>
          <w:szCs w:val="28"/>
          <w:shd w:val="clear" w:color="auto" w:fill="FFFFFF"/>
          <w:lang w:val="kk-KZ"/>
        </w:rPr>
        <w:t xml:space="preserve">тұғырлар </w:t>
      </w:r>
      <w:r w:rsidRPr="004614E7">
        <w:rPr>
          <w:rFonts w:ascii="Times New Roman" w:hAnsi="Times New Roman"/>
          <w:sz w:val="28"/>
          <w:szCs w:val="28"/>
          <w:shd w:val="clear" w:color="auto" w:fill="FFFFFF"/>
          <w:lang w:val="kk-KZ"/>
        </w:rPr>
        <w:t>негізінде тұлғалық өсуге бағытталған психотехнологиялық дамытушы-түзетуші бағдарламасының әдістемесі өңделді.</w:t>
      </w:r>
    </w:p>
    <w:p w:rsidR="00457EB5" w:rsidRPr="004614E7" w:rsidRDefault="00457EB5" w:rsidP="000B39BE">
      <w:pPr>
        <w:spacing w:after="0" w:line="240" w:lineRule="auto"/>
        <w:ind w:firstLine="567"/>
        <w:jc w:val="both"/>
        <w:rPr>
          <w:rFonts w:ascii="Times New Roman" w:hAnsi="Times New Roman"/>
          <w:sz w:val="28"/>
          <w:szCs w:val="28"/>
          <w:lang w:val="kk-KZ"/>
        </w:rPr>
      </w:pPr>
      <w:r w:rsidRPr="004614E7">
        <w:rPr>
          <w:rFonts w:ascii="Times New Roman" w:hAnsi="Times New Roman"/>
          <w:sz w:val="28"/>
          <w:szCs w:val="28"/>
          <w:lang w:val="kk-KZ"/>
        </w:rPr>
        <w:t xml:space="preserve">Қазіргі таңда білім беру жүйесін психологиялық қамтамасыздандыру үдерісінде инновациялық психотехнологиялық әдістер қарқынды дамып келеді. </w:t>
      </w:r>
    </w:p>
    <w:p w:rsidR="00457EB5" w:rsidRPr="004614E7" w:rsidRDefault="00457EB5" w:rsidP="00340B27">
      <w:pPr>
        <w:pStyle w:val="a9"/>
      </w:pPr>
      <w:r w:rsidRPr="004614E7">
        <w:t>Инновациялық технология [1</w:t>
      </w:r>
      <w:r w:rsidR="00D367D7" w:rsidRPr="004614E7">
        <w:t>86-189</w:t>
      </w:r>
      <w:r w:rsidRPr="004614E7">
        <w:t xml:space="preserve">] – жаңа еңгізілімді жүзеге асыратын әдістер мен құралдардың жиынтығы болып табылады. Инновациялық психотехнология тұлғалардың бәсекеге қабілеттілігін жоғарылату мақсатымен инновацияны меңгеруге, игеруге, таратуға бағытталған ғылыми, қаржыландыру, технологиялық және т.б шаралардың жиынтығынан тұрады. </w:t>
      </w:r>
    </w:p>
    <w:p w:rsidR="00457EB5" w:rsidRPr="004614E7" w:rsidRDefault="00457EB5" w:rsidP="000B39BE">
      <w:pPr>
        <w:spacing w:after="0" w:line="240" w:lineRule="auto"/>
        <w:ind w:firstLine="567"/>
        <w:jc w:val="both"/>
        <w:rPr>
          <w:rFonts w:ascii="Times New Roman" w:hAnsi="Times New Roman"/>
          <w:sz w:val="28"/>
          <w:szCs w:val="28"/>
          <w:lang w:val="kk-KZ"/>
        </w:rPr>
      </w:pPr>
      <w:r w:rsidRPr="004614E7">
        <w:rPr>
          <w:rFonts w:ascii="Times New Roman" w:hAnsi="Times New Roman"/>
          <w:i/>
          <w:sz w:val="28"/>
          <w:szCs w:val="28"/>
          <w:lang w:val="kk-KZ"/>
        </w:rPr>
        <w:lastRenderedPageBreak/>
        <w:t>Инновациялық психотехнология</w:t>
      </w:r>
      <w:r w:rsidRPr="004614E7">
        <w:rPr>
          <w:rFonts w:ascii="Times New Roman" w:hAnsi="Times New Roman"/>
          <w:sz w:val="28"/>
          <w:szCs w:val="28"/>
          <w:lang w:val="kk-KZ"/>
        </w:rPr>
        <w:t xml:space="preserve"> – қазіргі уақытта оқыту-тәрбиелеу үдерісінің тиімділігін жоғарылатуға әкелетін, білім беру субъектілерінің іс-әрекеттегі белсенділіктеріне қажеттіліктерін қанағаттандыру үшін диагностикалық, дамыту, түзету және алдын алуға арналған жүйелі үдеріс.   </w:t>
      </w:r>
    </w:p>
    <w:p w:rsidR="00457EB5" w:rsidRPr="004614E7" w:rsidRDefault="00457EB5" w:rsidP="00340B27">
      <w:pPr>
        <w:pStyle w:val="a9"/>
      </w:pPr>
      <w:r w:rsidRPr="004614E7">
        <w:t>Психотехнологияның көптеген тәсілдері бар және зерттеу мақсатына сәйкес қолдану түрлері де ауқымды. Біз акмеологиялық а</w:t>
      </w:r>
      <w:r w:rsidR="00D367D7" w:rsidRPr="004614E7">
        <w:t>мал шеңберінде А.П.Ситников [189</w:t>
      </w:r>
      <w:r w:rsidRPr="004614E7">
        <w:t xml:space="preserve">] өңдеген психотехнологияға сүйенеміз. Оның бұл үлгісі П.Я.Гальпериннің ақыл-ой дағдыларын қалыптастыру теориясының негізінде құрастырылған. П.Я.Гальперин заттық іс-әрекетті түсіну және оны орындай алу қабілеті деп екіге бөліп қарастырады.  </w:t>
      </w:r>
    </w:p>
    <w:p w:rsidR="00457EB5" w:rsidRPr="004614E7" w:rsidRDefault="00457EB5" w:rsidP="00340B27">
      <w:pPr>
        <w:pStyle w:val="a9"/>
      </w:pPr>
      <w:r w:rsidRPr="004614E7">
        <w:t xml:space="preserve">А.П.Ситников «психотехнологияның» төрт анықтамасын берді. Негізгі анықтамасы бойынша психотехнология дегеніміз – іс-әрекеттер мен операциялардың жиынтығы болып табылады: </w:t>
      </w:r>
    </w:p>
    <w:p w:rsidR="00457EB5" w:rsidRPr="004614E7" w:rsidRDefault="00457EB5" w:rsidP="00D74117">
      <w:pPr>
        <w:pStyle w:val="a9"/>
        <w:numPr>
          <w:ilvl w:val="0"/>
          <w:numId w:val="63"/>
        </w:numPr>
        <w:tabs>
          <w:tab w:val="left" w:pos="142"/>
        </w:tabs>
        <w:ind w:left="0" w:firstLine="567"/>
      </w:pPr>
      <w:r w:rsidRPr="004614E7">
        <w:t>ретке келтіріліп жүзеге асырылатын іс-әрекеттер мен операциялар ретіндегі психотехнология немесе басқаша оны «психотехнологияны жүзеге асыру» деп атайды;</w:t>
      </w:r>
    </w:p>
    <w:p w:rsidR="00457EB5" w:rsidRPr="004614E7" w:rsidRDefault="00457EB5" w:rsidP="00D74117">
      <w:pPr>
        <w:pStyle w:val="a9"/>
        <w:numPr>
          <w:ilvl w:val="0"/>
          <w:numId w:val="63"/>
        </w:numPr>
        <w:tabs>
          <w:tab w:val="left" w:pos="142"/>
        </w:tabs>
        <w:ind w:left="0" w:firstLine="567"/>
      </w:pPr>
      <w:r w:rsidRPr="004614E7">
        <w:t>бірізді мақсатқа бағытталған нақты іс-әрекеттер мен операциялардың жиынтығын ұйымдастыру тәсілі ретіндегі психотехнология;</w:t>
      </w:r>
    </w:p>
    <w:p w:rsidR="00457EB5" w:rsidRPr="004614E7" w:rsidRDefault="00457EB5" w:rsidP="00D74117">
      <w:pPr>
        <w:pStyle w:val="a9"/>
        <w:numPr>
          <w:ilvl w:val="0"/>
          <w:numId w:val="63"/>
        </w:numPr>
        <w:tabs>
          <w:tab w:val="left" w:pos="142"/>
        </w:tabs>
        <w:ind w:left="0" w:firstLine="567"/>
      </w:pPr>
      <w:r w:rsidRPr="004614E7">
        <w:t>мақсатқабағытталған жүйелі іс-әрекеттердің ғылыми құралдарын сипаттау, олардың ретін анықтау, тиімді қолдануға мүмкіндік беретін іс- әрекеттерді ұйымдастыру тәсілдерінің заңдылықтарын зерттейтін психотехнология. Бұған «психотехнологиялық зерттеуді» жатқызуға болады.</w:t>
      </w:r>
    </w:p>
    <w:p w:rsidR="00457EB5" w:rsidRPr="004614E7" w:rsidRDefault="00457EB5" w:rsidP="00D74117">
      <w:pPr>
        <w:pStyle w:val="a9"/>
        <w:numPr>
          <w:ilvl w:val="0"/>
          <w:numId w:val="63"/>
        </w:numPr>
        <w:tabs>
          <w:tab w:val="left" w:pos="142"/>
        </w:tabs>
        <w:ind w:left="0" w:firstLine="567"/>
      </w:pPr>
      <w:r w:rsidRPr="004614E7">
        <w:t xml:space="preserve">тәжірибеде іске асыру мақсатын көздейтін іс-әрекеттер мен операцияларды ұймдастыруды жүзеге асыратын тәсілдерді сипаттаудың нәтижесі. Бұл психотехнологияның мазмұнымен түсіндіріледі.  </w:t>
      </w:r>
    </w:p>
    <w:p w:rsidR="00457EB5" w:rsidRPr="004614E7" w:rsidRDefault="00457EB5" w:rsidP="00340B27">
      <w:pPr>
        <w:pStyle w:val="a9"/>
      </w:pPr>
      <w:r w:rsidRPr="004614E7">
        <w:t xml:space="preserve">Сонымен, психотехнология – тұлғаның дамуына бағытталған психологиялық әсер ету әдістерінің жүйесі.   </w:t>
      </w:r>
    </w:p>
    <w:p w:rsidR="00457EB5" w:rsidRPr="004614E7" w:rsidRDefault="00457EB5" w:rsidP="000B39BE">
      <w:pPr>
        <w:shd w:val="clear" w:color="auto" w:fill="FFFFFF"/>
        <w:spacing w:after="0" w:line="240" w:lineRule="auto"/>
        <w:ind w:firstLine="567"/>
        <w:jc w:val="both"/>
        <w:rPr>
          <w:rFonts w:ascii="Times New Roman" w:hAnsi="Times New Roman"/>
          <w:sz w:val="28"/>
          <w:szCs w:val="28"/>
          <w:shd w:val="clear" w:color="auto" w:fill="FFFFFF"/>
          <w:lang w:val="kk-KZ"/>
        </w:rPr>
      </w:pPr>
      <w:r w:rsidRPr="004614E7">
        <w:rPr>
          <w:rFonts w:ascii="Times New Roman" w:hAnsi="Times New Roman"/>
          <w:sz w:val="28"/>
          <w:szCs w:val="28"/>
          <w:lang w:val="kk-KZ"/>
        </w:rPr>
        <w:t xml:space="preserve">Зерттеу барысында ЖОО оқытушыларының тұлғалық өсуіне арналған психотехнологияның дамытушы-түзетуші бағдарламасының мазмұны </w:t>
      </w:r>
      <w:r w:rsidRPr="004614E7">
        <w:rPr>
          <w:rFonts w:ascii="Times New Roman" w:hAnsi="Times New Roman"/>
          <w:sz w:val="28"/>
          <w:szCs w:val="28"/>
          <w:shd w:val="clear" w:color="auto" w:fill="FFFFFF"/>
          <w:lang w:val="kk-KZ"/>
        </w:rPr>
        <w:t>жасалды (Кесте 14).</w:t>
      </w:r>
    </w:p>
    <w:p w:rsidR="004B348F" w:rsidRPr="004614E7" w:rsidRDefault="004B348F" w:rsidP="000B39BE">
      <w:pPr>
        <w:spacing w:after="0" w:line="240" w:lineRule="auto"/>
        <w:ind w:firstLine="567"/>
        <w:jc w:val="both"/>
        <w:rPr>
          <w:rFonts w:ascii="Times New Roman" w:hAnsi="Times New Roman"/>
          <w:sz w:val="28"/>
          <w:szCs w:val="28"/>
          <w:lang w:val="kk-KZ"/>
        </w:rPr>
      </w:pPr>
      <w:r w:rsidRPr="004614E7">
        <w:rPr>
          <w:rFonts w:ascii="Times New Roman" w:hAnsi="Times New Roman"/>
          <w:sz w:val="28"/>
          <w:szCs w:val="28"/>
          <w:lang w:val="kk-KZ"/>
        </w:rPr>
        <w:t xml:space="preserve">Психотехнологиялық дамытушы-түзетуші бағдарламасын жүзеге асыру 3 кезеңнен тұрады: дайындық, дамытушы-түзетуші және қорытындылау. Әр кезеңнің мақсаты мен жүргізілу барысы және мазмұны төмендегі кестеде берілген (Кесте 15). </w:t>
      </w:r>
    </w:p>
    <w:p w:rsidR="004B348F" w:rsidRPr="004614E7" w:rsidRDefault="004B348F" w:rsidP="000B39BE">
      <w:pPr>
        <w:shd w:val="clear" w:color="auto" w:fill="FFFFFF"/>
        <w:spacing w:after="0" w:line="240" w:lineRule="auto"/>
        <w:ind w:firstLine="567"/>
        <w:jc w:val="both"/>
        <w:rPr>
          <w:rFonts w:ascii="Times New Roman" w:hAnsi="Times New Roman"/>
          <w:sz w:val="28"/>
          <w:szCs w:val="28"/>
          <w:shd w:val="clear" w:color="auto" w:fill="FFFFFF"/>
          <w:lang w:val="kk-KZ"/>
        </w:rPr>
      </w:pPr>
    </w:p>
    <w:p w:rsidR="004B348F" w:rsidRDefault="004B348F" w:rsidP="000B39BE">
      <w:pPr>
        <w:shd w:val="clear" w:color="auto" w:fill="FFFFFF"/>
        <w:spacing w:after="0" w:line="240" w:lineRule="auto"/>
        <w:jc w:val="both"/>
        <w:rPr>
          <w:rFonts w:ascii="Times New Roman" w:hAnsi="Times New Roman"/>
          <w:sz w:val="28"/>
          <w:szCs w:val="28"/>
          <w:shd w:val="clear" w:color="auto" w:fill="FFFFFF"/>
          <w:lang w:val="kk-KZ"/>
        </w:rPr>
      </w:pPr>
    </w:p>
    <w:p w:rsidR="00534D92" w:rsidRDefault="00534D92" w:rsidP="000B39BE">
      <w:pPr>
        <w:shd w:val="clear" w:color="auto" w:fill="FFFFFF"/>
        <w:spacing w:after="0" w:line="240" w:lineRule="auto"/>
        <w:jc w:val="both"/>
        <w:rPr>
          <w:rFonts w:ascii="Times New Roman" w:hAnsi="Times New Roman"/>
          <w:sz w:val="28"/>
          <w:szCs w:val="28"/>
          <w:shd w:val="clear" w:color="auto" w:fill="FFFFFF"/>
          <w:lang w:val="kk-KZ"/>
        </w:rPr>
      </w:pPr>
    </w:p>
    <w:p w:rsidR="00534D92" w:rsidRDefault="00534D92" w:rsidP="000B39BE">
      <w:pPr>
        <w:shd w:val="clear" w:color="auto" w:fill="FFFFFF"/>
        <w:spacing w:after="0" w:line="240" w:lineRule="auto"/>
        <w:jc w:val="both"/>
        <w:rPr>
          <w:rFonts w:ascii="Times New Roman" w:hAnsi="Times New Roman"/>
          <w:sz w:val="28"/>
          <w:szCs w:val="28"/>
          <w:shd w:val="clear" w:color="auto" w:fill="FFFFFF"/>
          <w:lang w:val="kk-KZ"/>
        </w:rPr>
      </w:pPr>
    </w:p>
    <w:p w:rsidR="00534D92" w:rsidRDefault="00534D92" w:rsidP="000B39BE">
      <w:pPr>
        <w:shd w:val="clear" w:color="auto" w:fill="FFFFFF"/>
        <w:spacing w:after="0" w:line="240" w:lineRule="auto"/>
        <w:jc w:val="both"/>
        <w:rPr>
          <w:rFonts w:ascii="Times New Roman" w:hAnsi="Times New Roman"/>
          <w:sz w:val="28"/>
          <w:szCs w:val="28"/>
          <w:shd w:val="clear" w:color="auto" w:fill="FFFFFF"/>
          <w:lang w:val="kk-KZ"/>
        </w:rPr>
      </w:pPr>
    </w:p>
    <w:p w:rsidR="00534D92" w:rsidRDefault="00534D92" w:rsidP="000B39BE">
      <w:pPr>
        <w:shd w:val="clear" w:color="auto" w:fill="FFFFFF"/>
        <w:spacing w:after="0" w:line="240" w:lineRule="auto"/>
        <w:jc w:val="both"/>
        <w:rPr>
          <w:rFonts w:ascii="Times New Roman" w:hAnsi="Times New Roman"/>
          <w:sz w:val="28"/>
          <w:szCs w:val="28"/>
          <w:shd w:val="clear" w:color="auto" w:fill="FFFFFF"/>
          <w:lang w:val="kk-KZ"/>
        </w:rPr>
      </w:pPr>
    </w:p>
    <w:p w:rsidR="00534D92" w:rsidRDefault="00534D92" w:rsidP="000B39BE">
      <w:pPr>
        <w:shd w:val="clear" w:color="auto" w:fill="FFFFFF"/>
        <w:spacing w:after="0" w:line="240" w:lineRule="auto"/>
        <w:jc w:val="both"/>
        <w:rPr>
          <w:rFonts w:ascii="Times New Roman" w:hAnsi="Times New Roman"/>
          <w:sz w:val="28"/>
          <w:szCs w:val="28"/>
          <w:shd w:val="clear" w:color="auto" w:fill="FFFFFF"/>
          <w:lang w:val="kk-KZ"/>
        </w:rPr>
      </w:pPr>
    </w:p>
    <w:p w:rsidR="00534D92" w:rsidRPr="004614E7" w:rsidRDefault="00534D92" w:rsidP="000B39BE">
      <w:pPr>
        <w:shd w:val="clear" w:color="auto" w:fill="FFFFFF"/>
        <w:spacing w:after="0" w:line="240" w:lineRule="auto"/>
        <w:jc w:val="both"/>
        <w:rPr>
          <w:rFonts w:ascii="Times New Roman" w:hAnsi="Times New Roman"/>
          <w:sz w:val="28"/>
          <w:szCs w:val="28"/>
          <w:shd w:val="clear" w:color="auto" w:fill="FFFFFF"/>
          <w:lang w:val="kk-KZ"/>
        </w:rPr>
      </w:pPr>
    </w:p>
    <w:p w:rsidR="004B348F" w:rsidRPr="004614E7" w:rsidRDefault="004B348F" w:rsidP="000B39BE">
      <w:pPr>
        <w:shd w:val="clear" w:color="auto" w:fill="FFFFFF"/>
        <w:spacing w:after="0" w:line="240" w:lineRule="auto"/>
        <w:ind w:firstLine="567"/>
        <w:jc w:val="both"/>
        <w:rPr>
          <w:rFonts w:ascii="Times New Roman" w:hAnsi="Times New Roman"/>
          <w:sz w:val="28"/>
          <w:szCs w:val="28"/>
          <w:shd w:val="clear" w:color="auto" w:fill="FFFFFF"/>
          <w:lang w:val="kk-KZ"/>
        </w:rPr>
      </w:pPr>
    </w:p>
    <w:p w:rsidR="00457EB5" w:rsidRPr="004614E7" w:rsidRDefault="00457EB5" w:rsidP="00A20A36">
      <w:pPr>
        <w:spacing w:after="0" w:line="240" w:lineRule="auto"/>
        <w:jc w:val="both"/>
        <w:rPr>
          <w:rFonts w:ascii="Times New Roman" w:hAnsi="Times New Roman"/>
          <w:sz w:val="28"/>
          <w:szCs w:val="28"/>
          <w:lang w:val="kk-KZ"/>
        </w:rPr>
      </w:pPr>
      <w:r w:rsidRPr="004614E7">
        <w:rPr>
          <w:rFonts w:ascii="Times New Roman" w:hAnsi="Times New Roman"/>
          <w:sz w:val="28"/>
          <w:szCs w:val="28"/>
          <w:lang w:val="kk-KZ"/>
        </w:rPr>
        <w:lastRenderedPageBreak/>
        <w:t>Кесте 14 - ЖОО оқытушыларының тұлғалық-кәсіби  өсуіне бағытталған психотехнологиялық дамытушы-түзетуші бағдарламасының мазмұны</w:t>
      </w:r>
    </w:p>
    <w:p w:rsidR="00A20A36" w:rsidRPr="004614E7" w:rsidRDefault="00A20A36" w:rsidP="00A20A36">
      <w:pPr>
        <w:spacing w:after="0" w:line="240" w:lineRule="auto"/>
        <w:jc w:val="both"/>
        <w:rPr>
          <w:rFonts w:ascii="Times New Roman" w:hAnsi="Times New Roman"/>
          <w:sz w:val="28"/>
          <w:szCs w:val="28"/>
          <w:lang w:val="kk-KZ"/>
        </w:rPr>
      </w:pPr>
    </w:p>
    <w:tbl>
      <w:tblPr>
        <w:tblW w:w="9633" w:type="dxa"/>
        <w:tblInd w:w="108" w:type="dxa"/>
        <w:tblLayout w:type="fixed"/>
        <w:tblCellMar>
          <w:left w:w="10" w:type="dxa"/>
          <w:right w:w="10" w:type="dxa"/>
        </w:tblCellMar>
        <w:tblLook w:val="04A0"/>
      </w:tblPr>
      <w:tblGrid>
        <w:gridCol w:w="1892"/>
        <w:gridCol w:w="1227"/>
        <w:gridCol w:w="1840"/>
        <w:gridCol w:w="2691"/>
        <w:gridCol w:w="1983"/>
      </w:tblGrid>
      <w:tr w:rsidR="00457EB5" w:rsidRPr="004614E7" w:rsidTr="00A62DA0">
        <w:trPr>
          <w:trHeight w:val="1"/>
        </w:trPr>
        <w:tc>
          <w:tcPr>
            <w:tcW w:w="18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4614E7" w:rsidRDefault="00457EB5" w:rsidP="000B39BE">
            <w:pPr>
              <w:spacing w:after="0" w:line="240" w:lineRule="auto"/>
              <w:jc w:val="center"/>
              <w:rPr>
                <w:rFonts w:ascii="Times New Roman" w:hAnsi="Times New Roman"/>
                <w:sz w:val="24"/>
                <w:szCs w:val="24"/>
                <w:lang w:val="kk-KZ"/>
              </w:rPr>
            </w:pPr>
            <w:r w:rsidRPr="004614E7">
              <w:rPr>
                <w:rFonts w:ascii="Times New Roman" w:hAnsi="Times New Roman"/>
                <w:sz w:val="24"/>
                <w:szCs w:val="24"/>
              </w:rPr>
              <w:t xml:space="preserve">Бағдарламаның </w:t>
            </w:r>
            <w:r w:rsidRPr="004614E7">
              <w:rPr>
                <w:rFonts w:ascii="Times New Roman" w:hAnsi="Times New Roman"/>
                <w:sz w:val="24"/>
                <w:szCs w:val="24"/>
                <w:lang w:val="kk-KZ"/>
              </w:rPr>
              <w:t>мақсаты</w:t>
            </w:r>
          </w:p>
        </w:tc>
        <w:tc>
          <w:tcPr>
            <w:tcW w:w="12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4614E7" w:rsidRDefault="00457EB5" w:rsidP="000B39BE">
            <w:pPr>
              <w:spacing w:after="0" w:line="240" w:lineRule="auto"/>
              <w:jc w:val="center"/>
              <w:rPr>
                <w:rFonts w:ascii="Times New Roman" w:hAnsi="Times New Roman"/>
                <w:sz w:val="24"/>
                <w:szCs w:val="24"/>
              </w:rPr>
            </w:pPr>
            <w:r w:rsidRPr="004614E7">
              <w:rPr>
                <w:rFonts w:ascii="Times New Roman" w:hAnsi="Times New Roman"/>
                <w:sz w:val="24"/>
                <w:szCs w:val="24"/>
              </w:rPr>
              <w:t>Кезеңдері</w:t>
            </w:r>
          </w:p>
        </w:tc>
        <w:tc>
          <w:tcPr>
            <w:tcW w:w="18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4614E7" w:rsidRDefault="00457EB5" w:rsidP="000B39BE">
            <w:pPr>
              <w:spacing w:after="0" w:line="240" w:lineRule="auto"/>
              <w:jc w:val="center"/>
              <w:rPr>
                <w:rFonts w:ascii="Times New Roman" w:hAnsi="Times New Roman"/>
                <w:sz w:val="24"/>
                <w:szCs w:val="24"/>
              </w:rPr>
            </w:pPr>
            <w:r w:rsidRPr="004614E7">
              <w:rPr>
                <w:rFonts w:ascii="Times New Roman" w:hAnsi="Times New Roman"/>
                <w:sz w:val="24"/>
                <w:szCs w:val="24"/>
              </w:rPr>
              <w:t>Шараның</w:t>
            </w:r>
          </w:p>
          <w:p w:rsidR="00457EB5" w:rsidRPr="004614E7" w:rsidRDefault="00457EB5" w:rsidP="000B39BE">
            <w:pPr>
              <w:spacing w:after="0" w:line="240" w:lineRule="auto"/>
              <w:jc w:val="center"/>
              <w:rPr>
                <w:rFonts w:ascii="Times New Roman" w:hAnsi="Times New Roman"/>
                <w:sz w:val="24"/>
                <w:szCs w:val="24"/>
              </w:rPr>
            </w:pPr>
            <w:r w:rsidRPr="004614E7">
              <w:rPr>
                <w:rFonts w:ascii="Times New Roman" w:hAnsi="Times New Roman"/>
                <w:sz w:val="24"/>
                <w:szCs w:val="24"/>
              </w:rPr>
              <w:t>түрлері</w:t>
            </w:r>
          </w:p>
        </w:tc>
        <w:tc>
          <w:tcPr>
            <w:tcW w:w="2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4614E7" w:rsidRDefault="00457EB5" w:rsidP="000B39BE">
            <w:pPr>
              <w:spacing w:after="0" w:line="240" w:lineRule="auto"/>
              <w:jc w:val="center"/>
              <w:rPr>
                <w:rFonts w:ascii="Times New Roman" w:hAnsi="Times New Roman"/>
                <w:sz w:val="24"/>
                <w:szCs w:val="24"/>
              </w:rPr>
            </w:pPr>
            <w:r w:rsidRPr="004614E7">
              <w:rPr>
                <w:rFonts w:ascii="Times New Roman" w:hAnsi="Times New Roman"/>
                <w:sz w:val="24"/>
                <w:szCs w:val="24"/>
              </w:rPr>
              <w:t>Бағыттары</w:t>
            </w:r>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4614E7" w:rsidRDefault="00457EB5" w:rsidP="000B39BE">
            <w:pPr>
              <w:spacing w:after="0" w:line="240" w:lineRule="auto"/>
              <w:rPr>
                <w:rFonts w:ascii="Times New Roman" w:hAnsi="Times New Roman"/>
                <w:sz w:val="24"/>
                <w:szCs w:val="24"/>
              </w:rPr>
            </w:pPr>
            <w:r w:rsidRPr="004614E7">
              <w:rPr>
                <w:rFonts w:ascii="Times New Roman" w:hAnsi="Times New Roman"/>
                <w:sz w:val="24"/>
                <w:szCs w:val="24"/>
              </w:rPr>
              <w:t>Құрылымы</w:t>
            </w:r>
          </w:p>
        </w:tc>
      </w:tr>
      <w:tr w:rsidR="00457EB5" w:rsidRPr="004614E7" w:rsidTr="00A62DA0">
        <w:trPr>
          <w:cantSplit/>
          <w:trHeight w:val="1135"/>
        </w:trPr>
        <w:tc>
          <w:tcPr>
            <w:tcW w:w="18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4614E7" w:rsidRDefault="00457EB5" w:rsidP="000B39BE">
            <w:pPr>
              <w:spacing w:after="0" w:line="240" w:lineRule="auto"/>
              <w:jc w:val="both"/>
              <w:rPr>
                <w:rFonts w:ascii="Times New Roman" w:hAnsi="Times New Roman"/>
                <w:sz w:val="24"/>
                <w:szCs w:val="24"/>
              </w:rPr>
            </w:pPr>
            <w:r w:rsidRPr="004614E7">
              <w:rPr>
                <w:rFonts w:ascii="Times New Roman" w:hAnsi="Times New Roman"/>
                <w:sz w:val="24"/>
                <w:szCs w:val="24"/>
              </w:rPr>
              <w:t xml:space="preserve">ЖОО оқытушыларының </w:t>
            </w:r>
            <w:r w:rsidRPr="004614E7">
              <w:rPr>
                <w:rFonts w:ascii="Times New Roman" w:hAnsi="Times New Roman"/>
                <w:sz w:val="24"/>
                <w:szCs w:val="24"/>
                <w:lang w:val="kk-KZ"/>
              </w:rPr>
              <w:t xml:space="preserve">баспатқы </w:t>
            </w:r>
            <w:r w:rsidRPr="004614E7">
              <w:rPr>
                <w:rFonts w:ascii="Times New Roman" w:hAnsi="Times New Roman"/>
                <w:sz w:val="24"/>
                <w:szCs w:val="24"/>
              </w:rPr>
              <w:t>тұлғалық-кәсіби қасиеттерін</w:t>
            </w:r>
            <w:r w:rsidRPr="004614E7">
              <w:rPr>
                <w:rFonts w:ascii="Times New Roman" w:hAnsi="Times New Roman"/>
                <w:sz w:val="24"/>
                <w:szCs w:val="24"/>
                <w:lang w:val="kk-KZ"/>
              </w:rPr>
              <w:t>ің деңгейлерін</w:t>
            </w:r>
            <w:r w:rsidRPr="004614E7">
              <w:rPr>
                <w:rFonts w:ascii="Times New Roman" w:hAnsi="Times New Roman"/>
                <w:sz w:val="24"/>
                <w:szCs w:val="24"/>
              </w:rPr>
              <w:t xml:space="preserve"> анықтау</w:t>
            </w:r>
          </w:p>
        </w:tc>
        <w:tc>
          <w:tcPr>
            <w:tcW w:w="12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extDirection w:val="btLr"/>
          </w:tcPr>
          <w:p w:rsidR="00457EB5" w:rsidRPr="004614E7" w:rsidRDefault="00457EB5" w:rsidP="000B39BE">
            <w:pPr>
              <w:spacing w:after="0" w:line="240" w:lineRule="auto"/>
              <w:jc w:val="center"/>
              <w:rPr>
                <w:rFonts w:ascii="Times New Roman" w:hAnsi="Times New Roman"/>
                <w:sz w:val="24"/>
                <w:szCs w:val="24"/>
              </w:rPr>
            </w:pPr>
            <w:r w:rsidRPr="004614E7">
              <w:rPr>
                <w:rFonts w:ascii="Times New Roman" w:hAnsi="Times New Roman"/>
                <w:sz w:val="24"/>
                <w:szCs w:val="24"/>
              </w:rPr>
              <w:t>I.1 Дайындық</w:t>
            </w:r>
          </w:p>
          <w:p w:rsidR="00457EB5" w:rsidRPr="004614E7" w:rsidRDefault="00457EB5" w:rsidP="000B39BE">
            <w:pPr>
              <w:spacing w:after="0" w:line="240" w:lineRule="auto"/>
              <w:jc w:val="center"/>
              <w:rPr>
                <w:rFonts w:ascii="Times New Roman" w:hAnsi="Times New Roman"/>
                <w:sz w:val="24"/>
                <w:szCs w:val="24"/>
              </w:rPr>
            </w:pPr>
          </w:p>
        </w:tc>
        <w:tc>
          <w:tcPr>
            <w:tcW w:w="18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extDirection w:val="btLr"/>
          </w:tcPr>
          <w:p w:rsidR="00457EB5" w:rsidRPr="004614E7" w:rsidRDefault="00457EB5" w:rsidP="000B39BE">
            <w:pPr>
              <w:spacing w:after="0" w:line="240" w:lineRule="auto"/>
              <w:jc w:val="center"/>
              <w:rPr>
                <w:rFonts w:ascii="Times New Roman" w:hAnsi="Times New Roman"/>
                <w:sz w:val="24"/>
                <w:szCs w:val="24"/>
              </w:rPr>
            </w:pPr>
          </w:p>
          <w:p w:rsidR="00457EB5" w:rsidRPr="004614E7" w:rsidRDefault="00457EB5" w:rsidP="000B39BE">
            <w:pPr>
              <w:spacing w:after="0" w:line="240" w:lineRule="auto"/>
              <w:jc w:val="center"/>
              <w:rPr>
                <w:rFonts w:ascii="Times New Roman" w:hAnsi="Times New Roman"/>
                <w:sz w:val="24"/>
                <w:szCs w:val="24"/>
              </w:rPr>
            </w:pPr>
          </w:p>
          <w:p w:rsidR="00457EB5" w:rsidRPr="004614E7" w:rsidRDefault="00457EB5" w:rsidP="000B39BE">
            <w:pPr>
              <w:spacing w:after="0" w:line="240" w:lineRule="auto"/>
              <w:jc w:val="center"/>
              <w:rPr>
                <w:rFonts w:ascii="Times New Roman" w:hAnsi="Times New Roman"/>
                <w:sz w:val="24"/>
                <w:szCs w:val="24"/>
              </w:rPr>
            </w:pPr>
            <w:r w:rsidRPr="004614E7">
              <w:rPr>
                <w:rFonts w:ascii="Times New Roman" w:hAnsi="Times New Roman"/>
                <w:sz w:val="24"/>
                <w:szCs w:val="24"/>
                <w:lang w:val="kk-KZ"/>
              </w:rPr>
              <w:t>Д</w:t>
            </w:r>
            <w:r w:rsidRPr="004614E7">
              <w:rPr>
                <w:rFonts w:ascii="Times New Roman" w:hAnsi="Times New Roman"/>
                <w:sz w:val="24"/>
                <w:szCs w:val="24"/>
              </w:rPr>
              <w:t>иагностикалау</w:t>
            </w:r>
          </w:p>
        </w:tc>
        <w:tc>
          <w:tcPr>
            <w:tcW w:w="2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4614E7" w:rsidRDefault="00457EB5" w:rsidP="00340B27">
            <w:pPr>
              <w:pStyle w:val="a9"/>
            </w:pPr>
            <w:r w:rsidRPr="004614E7">
              <w:t xml:space="preserve">ЖОО оқытушыларының өзін-өзі белсенділендіру деңгейлерін анықтау; </w:t>
            </w:r>
          </w:p>
          <w:p w:rsidR="00457EB5" w:rsidRPr="004614E7" w:rsidRDefault="00457EB5" w:rsidP="00340B27">
            <w:pPr>
              <w:pStyle w:val="a9"/>
            </w:pPr>
            <w:r w:rsidRPr="004614E7">
              <w:t>Тұлғалық-кәсіби қасиеттердің өзбелсенділеніммен байланысын анықтау, нәтижелерін шығару</w:t>
            </w:r>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extDirection w:val="btLr"/>
          </w:tcPr>
          <w:p w:rsidR="00457EB5" w:rsidRPr="004614E7" w:rsidRDefault="00457EB5" w:rsidP="000B39BE">
            <w:pPr>
              <w:spacing w:after="0" w:line="240" w:lineRule="auto"/>
              <w:jc w:val="center"/>
              <w:rPr>
                <w:rFonts w:ascii="Times New Roman" w:hAnsi="Times New Roman"/>
                <w:sz w:val="24"/>
                <w:szCs w:val="24"/>
                <w:lang w:val="kk-KZ"/>
              </w:rPr>
            </w:pPr>
          </w:p>
          <w:p w:rsidR="00457EB5" w:rsidRPr="004614E7" w:rsidRDefault="00457EB5" w:rsidP="000B39BE">
            <w:pPr>
              <w:spacing w:after="0" w:line="240" w:lineRule="auto"/>
              <w:jc w:val="center"/>
              <w:rPr>
                <w:rFonts w:ascii="Times New Roman" w:hAnsi="Times New Roman"/>
                <w:sz w:val="24"/>
                <w:szCs w:val="24"/>
                <w:lang w:val="kk-KZ"/>
              </w:rPr>
            </w:pPr>
            <w:r w:rsidRPr="004614E7">
              <w:rPr>
                <w:rFonts w:ascii="Times New Roman" w:hAnsi="Times New Roman"/>
                <w:sz w:val="24"/>
                <w:szCs w:val="24"/>
              </w:rPr>
              <w:t>II.1Диагностика</w:t>
            </w:r>
          </w:p>
          <w:p w:rsidR="00457EB5" w:rsidRPr="004614E7" w:rsidRDefault="00457EB5" w:rsidP="000B39BE">
            <w:pPr>
              <w:spacing w:after="0" w:line="240" w:lineRule="auto"/>
              <w:jc w:val="center"/>
              <w:rPr>
                <w:rFonts w:ascii="Times New Roman" w:hAnsi="Times New Roman"/>
                <w:sz w:val="24"/>
                <w:szCs w:val="24"/>
              </w:rPr>
            </w:pPr>
            <w:r w:rsidRPr="004614E7">
              <w:rPr>
                <w:rFonts w:ascii="Times New Roman" w:hAnsi="Times New Roman"/>
                <w:sz w:val="24"/>
                <w:szCs w:val="24"/>
              </w:rPr>
              <w:t>лық-жобалаушы;</w:t>
            </w:r>
          </w:p>
          <w:p w:rsidR="00457EB5" w:rsidRPr="004614E7" w:rsidRDefault="00457EB5" w:rsidP="000B39BE">
            <w:pPr>
              <w:spacing w:after="0" w:line="240" w:lineRule="auto"/>
              <w:jc w:val="center"/>
              <w:rPr>
                <w:rFonts w:ascii="Times New Roman" w:hAnsi="Times New Roman"/>
                <w:sz w:val="24"/>
                <w:szCs w:val="24"/>
              </w:rPr>
            </w:pPr>
          </w:p>
        </w:tc>
      </w:tr>
      <w:tr w:rsidR="00457EB5" w:rsidRPr="004614E7" w:rsidTr="00A62DA0">
        <w:trPr>
          <w:cantSplit/>
          <w:trHeight w:val="1135"/>
        </w:trPr>
        <w:tc>
          <w:tcPr>
            <w:tcW w:w="18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4614E7" w:rsidRDefault="00457EB5" w:rsidP="000B39BE">
            <w:pPr>
              <w:spacing w:after="0" w:line="240" w:lineRule="auto"/>
              <w:jc w:val="both"/>
              <w:rPr>
                <w:rFonts w:ascii="Times New Roman" w:hAnsi="Times New Roman"/>
                <w:sz w:val="24"/>
                <w:szCs w:val="24"/>
                <w:lang w:val="kk-KZ"/>
              </w:rPr>
            </w:pPr>
            <w:r w:rsidRPr="004614E7">
              <w:rPr>
                <w:rFonts w:ascii="Times New Roman" w:hAnsi="Times New Roman"/>
                <w:sz w:val="24"/>
                <w:szCs w:val="24"/>
              </w:rPr>
              <w:t xml:space="preserve">Тұлғалық-кәсіби өсуге бағытталған </w:t>
            </w:r>
            <w:r w:rsidRPr="004614E7">
              <w:rPr>
                <w:rFonts w:ascii="Times New Roman" w:hAnsi="Times New Roman"/>
                <w:sz w:val="24"/>
                <w:szCs w:val="24"/>
                <w:lang w:val="kk-KZ"/>
              </w:rPr>
              <w:t>шаралар жүйесін мақсатты жүргізу</w:t>
            </w:r>
          </w:p>
        </w:tc>
        <w:tc>
          <w:tcPr>
            <w:tcW w:w="1227"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extDirection w:val="btLr"/>
          </w:tcPr>
          <w:p w:rsidR="00457EB5" w:rsidRPr="004614E7" w:rsidRDefault="00457EB5" w:rsidP="000B39BE">
            <w:pPr>
              <w:spacing w:after="0" w:line="240" w:lineRule="auto"/>
              <w:jc w:val="center"/>
              <w:rPr>
                <w:rFonts w:ascii="Times New Roman" w:hAnsi="Times New Roman"/>
                <w:sz w:val="24"/>
                <w:szCs w:val="24"/>
              </w:rPr>
            </w:pPr>
            <w:r w:rsidRPr="004614E7">
              <w:rPr>
                <w:rFonts w:ascii="Times New Roman" w:hAnsi="Times New Roman"/>
                <w:sz w:val="24"/>
                <w:szCs w:val="24"/>
              </w:rPr>
              <w:t>I.2 Дамытушы-түзетуші</w:t>
            </w:r>
          </w:p>
          <w:p w:rsidR="00457EB5" w:rsidRPr="004614E7" w:rsidRDefault="00457EB5" w:rsidP="000B39BE">
            <w:pPr>
              <w:spacing w:after="0" w:line="240" w:lineRule="auto"/>
              <w:jc w:val="center"/>
              <w:rPr>
                <w:rFonts w:ascii="Times New Roman" w:hAnsi="Times New Roman"/>
                <w:sz w:val="24"/>
                <w:szCs w:val="24"/>
              </w:rPr>
            </w:pPr>
          </w:p>
          <w:p w:rsidR="00457EB5" w:rsidRPr="004614E7" w:rsidRDefault="00457EB5" w:rsidP="000B39BE">
            <w:pPr>
              <w:spacing w:after="0" w:line="240" w:lineRule="auto"/>
              <w:jc w:val="center"/>
              <w:rPr>
                <w:rFonts w:ascii="Times New Roman" w:hAnsi="Times New Roman"/>
                <w:sz w:val="24"/>
                <w:szCs w:val="24"/>
              </w:rPr>
            </w:pPr>
          </w:p>
        </w:tc>
        <w:tc>
          <w:tcPr>
            <w:tcW w:w="18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extDirection w:val="btLr"/>
            <w:hideMark/>
          </w:tcPr>
          <w:p w:rsidR="00457EB5" w:rsidRPr="004614E7" w:rsidRDefault="00457EB5" w:rsidP="000B39BE">
            <w:pPr>
              <w:spacing w:after="0" w:line="240" w:lineRule="auto"/>
              <w:jc w:val="center"/>
              <w:rPr>
                <w:rFonts w:ascii="Times New Roman" w:hAnsi="Times New Roman"/>
                <w:sz w:val="24"/>
                <w:szCs w:val="24"/>
                <w:lang w:val="kk-KZ"/>
              </w:rPr>
            </w:pPr>
            <w:r w:rsidRPr="004614E7">
              <w:rPr>
                <w:rFonts w:ascii="Times New Roman" w:hAnsi="Times New Roman"/>
                <w:sz w:val="24"/>
                <w:szCs w:val="24"/>
                <w:lang w:val="kk-KZ"/>
              </w:rPr>
              <w:t>Дамытушы-түзету</w:t>
            </w:r>
          </w:p>
          <w:p w:rsidR="00457EB5" w:rsidRPr="004614E7" w:rsidRDefault="00457EB5" w:rsidP="000B39BE">
            <w:pPr>
              <w:spacing w:after="0" w:line="240" w:lineRule="auto"/>
              <w:jc w:val="center"/>
              <w:rPr>
                <w:rFonts w:ascii="Times New Roman" w:hAnsi="Times New Roman"/>
                <w:sz w:val="24"/>
                <w:szCs w:val="24"/>
              </w:rPr>
            </w:pPr>
            <w:r w:rsidRPr="004614E7">
              <w:rPr>
                <w:rFonts w:ascii="Times New Roman" w:hAnsi="Times New Roman"/>
                <w:sz w:val="24"/>
                <w:szCs w:val="24"/>
              </w:rPr>
              <w:t>жұмыстары</w:t>
            </w:r>
          </w:p>
        </w:tc>
        <w:tc>
          <w:tcPr>
            <w:tcW w:w="2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4614E7" w:rsidRDefault="00457EB5" w:rsidP="000B39BE">
            <w:pPr>
              <w:spacing w:after="0" w:line="240" w:lineRule="auto"/>
              <w:jc w:val="both"/>
              <w:rPr>
                <w:rFonts w:ascii="Times New Roman" w:hAnsi="Times New Roman"/>
                <w:sz w:val="24"/>
                <w:szCs w:val="24"/>
                <w:lang w:val="kk-KZ"/>
              </w:rPr>
            </w:pPr>
            <w:r w:rsidRPr="004614E7">
              <w:rPr>
                <w:rFonts w:ascii="Times New Roman" w:hAnsi="Times New Roman"/>
                <w:sz w:val="24"/>
                <w:szCs w:val="24"/>
                <w:lang w:val="kk-KZ"/>
              </w:rPr>
              <w:t>Психот</w:t>
            </w:r>
            <w:r w:rsidRPr="004614E7">
              <w:rPr>
                <w:rFonts w:ascii="Times New Roman" w:hAnsi="Times New Roman"/>
                <w:sz w:val="24"/>
                <w:szCs w:val="24"/>
              </w:rPr>
              <w:t>ехнологиялар (Миға шабуыл, Ашық кеңістік, Аквариум, Кейс-стади, рөлдік ойын</w:t>
            </w:r>
            <w:r w:rsidRPr="004614E7">
              <w:rPr>
                <w:rFonts w:ascii="Times New Roman" w:hAnsi="Times New Roman"/>
                <w:sz w:val="24"/>
                <w:szCs w:val="24"/>
                <w:lang w:val="kk-KZ"/>
              </w:rPr>
              <w:t xml:space="preserve"> т.б</w:t>
            </w:r>
            <w:r w:rsidRPr="004614E7">
              <w:rPr>
                <w:rFonts w:ascii="Times New Roman" w:hAnsi="Times New Roman"/>
                <w:sz w:val="24"/>
                <w:szCs w:val="24"/>
              </w:rPr>
              <w:t>)</w:t>
            </w:r>
          </w:p>
          <w:p w:rsidR="00457EB5" w:rsidRPr="004614E7" w:rsidRDefault="00457EB5" w:rsidP="000B39BE">
            <w:pPr>
              <w:spacing w:after="0" w:line="240" w:lineRule="auto"/>
              <w:jc w:val="both"/>
              <w:rPr>
                <w:rFonts w:ascii="Times New Roman" w:hAnsi="Times New Roman"/>
                <w:sz w:val="24"/>
                <w:szCs w:val="24"/>
              </w:rPr>
            </w:pPr>
            <w:r w:rsidRPr="004614E7">
              <w:rPr>
                <w:rFonts w:ascii="Times New Roman" w:hAnsi="Times New Roman"/>
                <w:sz w:val="24"/>
                <w:szCs w:val="24"/>
              </w:rPr>
              <w:t>ӘПТ</w:t>
            </w:r>
          </w:p>
        </w:tc>
        <w:tc>
          <w:tcPr>
            <w:tcW w:w="1983"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extDirection w:val="btLr"/>
            <w:hideMark/>
          </w:tcPr>
          <w:p w:rsidR="00457EB5" w:rsidRPr="004614E7" w:rsidRDefault="00457EB5" w:rsidP="000B39BE">
            <w:pPr>
              <w:spacing w:after="0" w:line="240" w:lineRule="auto"/>
              <w:jc w:val="center"/>
              <w:rPr>
                <w:rFonts w:ascii="Times New Roman" w:hAnsi="Times New Roman"/>
                <w:sz w:val="24"/>
                <w:szCs w:val="24"/>
                <w:lang w:val="kk-KZ"/>
              </w:rPr>
            </w:pPr>
            <w:r w:rsidRPr="004614E7">
              <w:rPr>
                <w:rFonts w:ascii="Times New Roman" w:hAnsi="Times New Roman"/>
                <w:sz w:val="24"/>
                <w:szCs w:val="24"/>
              </w:rPr>
              <w:t>II.2 Мотивациялық:</w:t>
            </w:r>
          </w:p>
          <w:p w:rsidR="00457EB5" w:rsidRPr="004614E7" w:rsidRDefault="00457EB5" w:rsidP="000B39BE">
            <w:pPr>
              <w:spacing w:after="0" w:line="240" w:lineRule="auto"/>
              <w:jc w:val="center"/>
              <w:rPr>
                <w:rFonts w:ascii="Times New Roman" w:hAnsi="Times New Roman"/>
                <w:sz w:val="24"/>
                <w:szCs w:val="24"/>
                <w:lang w:val="kk-KZ"/>
              </w:rPr>
            </w:pPr>
            <w:r w:rsidRPr="004614E7">
              <w:rPr>
                <w:rFonts w:ascii="Times New Roman" w:hAnsi="Times New Roman"/>
                <w:sz w:val="24"/>
                <w:szCs w:val="24"/>
              </w:rPr>
              <w:t>II.3 Мазмұндық;</w:t>
            </w:r>
          </w:p>
          <w:p w:rsidR="00457EB5" w:rsidRPr="004614E7" w:rsidRDefault="00457EB5" w:rsidP="000B39BE">
            <w:pPr>
              <w:spacing w:after="0" w:line="240" w:lineRule="auto"/>
              <w:jc w:val="center"/>
              <w:rPr>
                <w:rFonts w:ascii="Times New Roman" w:hAnsi="Times New Roman"/>
                <w:sz w:val="24"/>
                <w:szCs w:val="24"/>
              </w:rPr>
            </w:pPr>
            <w:r w:rsidRPr="004614E7">
              <w:rPr>
                <w:rFonts w:ascii="Times New Roman" w:hAnsi="Times New Roman"/>
                <w:sz w:val="24"/>
                <w:szCs w:val="24"/>
              </w:rPr>
              <w:t>II.4Ұйымдастырушылық</w:t>
            </w:r>
          </w:p>
        </w:tc>
      </w:tr>
      <w:tr w:rsidR="00457EB5" w:rsidRPr="004614E7" w:rsidTr="00A62DA0">
        <w:trPr>
          <w:cantSplit/>
          <w:trHeight w:val="1135"/>
        </w:trPr>
        <w:tc>
          <w:tcPr>
            <w:tcW w:w="18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4614E7" w:rsidRDefault="00457EB5" w:rsidP="000B39BE">
            <w:pPr>
              <w:spacing w:after="0" w:line="240" w:lineRule="auto"/>
              <w:jc w:val="both"/>
              <w:rPr>
                <w:rFonts w:ascii="Times New Roman" w:hAnsi="Times New Roman"/>
                <w:sz w:val="24"/>
                <w:szCs w:val="24"/>
                <w:lang w:val="kk-KZ"/>
              </w:rPr>
            </w:pPr>
            <w:r w:rsidRPr="004614E7">
              <w:rPr>
                <w:rFonts w:ascii="Times New Roman" w:hAnsi="Times New Roman"/>
                <w:sz w:val="24"/>
                <w:szCs w:val="24"/>
              </w:rPr>
              <w:t>Кәсіби іс-әрекетке қажет психологиялық білімдер</w:t>
            </w:r>
            <w:r w:rsidRPr="004614E7">
              <w:rPr>
                <w:rFonts w:ascii="Times New Roman" w:hAnsi="Times New Roman"/>
                <w:sz w:val="24"/>
                <w:szCs w:val="24"/>
                <w:lang w:val="kk-KZ"/>
              </w:rPr>
              <w:t xml:space="preserve"> қалыптастыру</w:t>
            </w:r>
          </w:p>
        </w:tc>
        <w:tc>
          <w:tcPr>
            <w:tcW w:w="122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57EB5" w:rsidRPr="004614E7" w:rsidRDefault="00457EB5" w:rsidP="000B39BE">
            <w:pPr>
              <w:spacing w:after="0" w:line="240" w:lineRule="auto"/>
              <w:rPr>
                <w:rFonts w:ascii="Times New Roman" w:hAnsi="Times New Roman"/>
                <w:sz w:val="24"/>
                <w:szCs w:val="24"/>
              </w:rPr>
            </w:pPr>
          </w:p>
        </w:tc>
        <w:tc>
          <w:tcPr>
            <w:tcW w:w="18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extDirection w:val="btLr"/>
            <w:hideMark/>
          </w:tcPr>
          <w:p w:rsidR="00457EB5" w:rsidRPr="004614E7" w:rsidRDefault="00457EB5" w:rsidP="000B39BE">
            <w:pPr>
              <w:spacing w:after="0" w:line="240" w:lineRule="auto"/>
              <w:jc w:val="center"/>
              <w:rPr>
                <w:rFonts w:ascii="Times New Roman" w:hAnsi="Times New Roman"/>
                <w:sz w:val="24"/>
                <w:szCs w:val="24"/>
              </w:rPr>
            </w:pPr>
            <w:r w:rsidRPr="004614E7">
              <w:rPr>
                <w:rFonts w:ascii="Times New Roman" w:hAnsi="Times New Roman"/>
                <w:sz w:val="24"/>
                <w:szCs w:val="24"/>
              </w:rPr>
              <w:t>Психологиялық  ке</w:t>
            </w:r>
            <w:r w:rsidRPr="004614E7">
              <w:rPr>
                <w:rFonts w:ascii="Times New Roman" w:hAnsi="Times New Roman"/>
                <w:sz w:val="24"/>
                <w:szCs w:val="24"/>
                <w:lang w:val="kk-KZ"/>
              </w:rPr>
              <w:t>ң</w:t>
            </w:r>
            <w:r w:rsidRPr="004614E7">
              <w:rPr>
                <w:rFonts w:ascii="Times New Roman" w:hAnsi="Times New Roman"/>
                <w:sz w:val="24"/>
                <w:szCs w:val="24"/>
              </w:rPr>
              <w:t>ес беру</w:t>
            </w:r>
            <w:r w:rsidRPr="004614E7">
              <w:rPr>
                <w:rFonts w:ascii="Times New Roman" w:hAnsi="Times New Roman"/>
                <w:sz w:val="24"/>
                <w:szCs w:val="24"/>
                <w:lang w:val="kk-KZ"/>
              </w:rPr>
              <w:t xml:space="preserve">, </w:t>
            </w:r>
            <w:r w:rsidRPr="004614E7">
              <w:rPr>
                <w:rFonts w:ascii="Times New Roman" w:hAnsi="Times New Roman"/>
                <w:sz w:val="24"/>
                <w:szCs w:val="24"/>
              </w:rPr>
              <w:t>ағарту жұмыстары</w:t>
            </w:r>
          </w:p>
        </w:tc>
        <w:tc>
          <w:tcPr>
            <w:tcW w:w="2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4614E7" w:rsidRDefault="00457EB5" w:rsidP="000B39BE">
            <w:pPr>
              <w:spacing w:after="0" w:line="240" w:lineRule="auto"/>
              <w:jc w:val="both"/>
              <w:rPr>
                <w:rFonts w:ascii="Times New Roman" w:hAnsi="Times New Roman"/>
                <w:sz w:val="24"/>
                <w:szCs w:val="24"/>
              </w:rPr>
            </w:pPr>
            <w:r w:rsidRPr="004614E7">
              <w:rPr>
                <w:rFonts w:ascii="Times New Roman" w:hAnsi="Times New Roman"/>
                <w:sz w:val="24"/>
                <w:szCs w:val="24"/>
              </w:rPr>
              <w:t>1. Дәріс оқу</w:t>
            </w:r>
          </w:p>
          <w:p w:rsidR="00457EB5" w:rsidRPr="004614E7" w:rsidRDefault="00457EB5" w:rsidP="000B39BE">
            <w:pPr>
              <w:spacing w:after="0" w:line="240" w:lineRule="auto"/>
              <w:jc w:val="both"/>
              <w:rPr>
                <w:rFonts w:ascii="Times New Roman" w:hAnsi="Times New Roman"/>
                <w:sz w:val="24"/>
                <w:szCs w:val="24"/>
              </w:rPr>
            </w:pPr>
            <w:r w:rsidRPr="004614E7">
              <w:rPr>
                <w:rFonts w:ascii="Times New Roman" w:hAnsi="Times New Roman"/>
                <w:sz w:val="24"/>
                <w:szCs w:val="24"/>
              </w:rPr>
              <w:t>2.Психологиялық қамтамасыздандыру бойынша әдістемелік құрал</w:t>
            </w:r>
            <w:r w:rsidRPr="004614E7">
              <w:rPr>
                <w:rFonts w:ascii="Times New Roman" w:hAnsi="Times New Roman"/>
                <w:sz w:val="24"/>
                <w:szCs w:val="24"/>
                <w:lang w:val="kk-KZ"/>
              </w:rPr>
              <w:t>дар</w:t>
            </w:r>
            <w:r w:rsidRPr="004614E7">
              <w:rPr>
                <w:rFonts w:ascii="Times New Roman" w:hAnsi="Times New Roman"/>
                <w:sz w:val="24"/>
                <w:szCs w:val="24"/>
              </w:rPr>
              <w:t xml:space="preserve"> дайындау.</w:t>
            </w:r>
          </w:p>
        </w:tc>
        <w:tc>
          <w:tcPr>
            <w:tcW w:w="1983" w:type="dxa"/>
            <w:vMerge/>
            <w:tcBorders>
              <w:top w:val="single" w:sz="4" w:space="0" w:color="000000"/>
              <w:left w:val="single" w:sz="4" w:space="0" w:color="000000"/>
              <w:bottom w:val="single" w:sz="4" w:space="0" w:color="000000"/>
              <w:right w:val="single" w:sz="4" w:space="0" w:color="000000"/>
            </w:tcBorders>
            <w:vAlign w:val="center"/>
            <w:hideMark/>
          </w:tcPr>
          <w:p w:rsidR="00457EB5" w:rsidRPr="004614E7" w:rsidRDefault="00457EB5" w:rsidP="000B39BE">
            <w:pPr>
              <w:spacing w:after="0" w:line="240" w:lineRule="auto"/>
              <w:rPr>
                <w:rFonts w:ascii="Times New Roman" w:hAnsi="Times New Roman"/>
                <w:sz w:val="24"/>
                <w:szCs w:val="24"/>
              </w:rPr>
            </w:pPr>
          </w:p>
        </w:tc>
      </w:tr>
      <w:tr w:rsidR="00457EB5" w:rsidRPr="004614E7" w:rsidTr="00A62DA0">
        <w:trPr>
          <w:cantSplit/>
          <w:trHeight w:val="2468"/>
        </w:trPr>
        <w:tc>
          <w:tcPr>
            <w:tcW w:w="18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4614E7" w:rsidRDefault="00457EB5" w:rsidP="000B39BE">
            <w:pPr>
              <w:spacing w:after="0" w:line="240" w:lineRule="auto"/>
              <w:jc w:val="both"/>
              <w:rPr>
                <w:rFonts w:ascii="Times New Roman" w:hAnsi="Times New Roman"/>
                <w:sz w:val="24"/>
                <w:szCs w:val="24"/>
              </w:rPr>
            </w:pPr>
            <w:r w:rsidRPr="004614E7">
              <w:rPr>
                <w:rFonts w:ascii="Times New Roman" w:hAnsi="Times New Roman"/>
                <w:sz w:val="24"/>
                <w:szCs w:val="24"/>
              </w:rPr>
              <w:t xml:space="preserve">ЖОО оқытушыларының </w:t>
            </w:r>
            <w:r w:rsidRPr="004614E7">
              <w:rPr>
                <w:rFonts w:ascii="Times New Roman" w:hAnsi="Times New Roman"/>
                <w:sz w:val="24"/>
                <w:szCs w:val="24"/>
                <w:lang w:val="kk-KZ"/>
              </w:rPr>
              <w:t xml:space="preserve">қалыптасу </w:t>
            </w:r>
            <w:r w:rsidRPr="004614E7">
              <w:rPr>
                <w:rFonts w:ascii="Times New Roman" w:hAnsi="Times New Roman"/>
                <w:sz w:val="24"/>
                <w:szCs w:val="24"/>
              </w:rPr>
              <w:t>тұлғалық-кәсіби қасиеттерін анықтау</w:t>
            </w:r>
          </w:p>
        </w:tc>
        <w:tc>
          <w:tcPr>
            <w:tcW w:w="12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extDirection w:val="btLr"/>
            <w:hideMark/>
          </w:tcPr>
          <w:p w:rsidR="00457EB5" w:rsidRPr="004614E7" w:rsidRDefault="00457EB5" w:rsidP="000B39BE">
            <w:pPr>
              <w:spacing w:after="0" w:line="240" w:lineRule="auto"/>
              <w:jc w:val="center"/>
              <w:rPr>
                <w:rFonts w:ascii="Times New Roman" w:hAnsi="Times New Roman"/>
                <w:sz w:val="24"/>
                <w:szCs w:val="24"/>
              </w:rPr>
            </w:pPr>
            <w:r w:rsidRPr="004614E7">
              <w:rPr>
                <w:rFonts w:ascii="Times New Roman" w:hAnsi="Times New Roman"/>
                <w:sz w:val="24"/>
                <w:szCs w:val="24"/>
              </w:rPr>
              <w:t>I.3 Қорытындылау</w:t>
            </w:r>
          </w:p>
        </w:tc>
        <w:tc>
          <w:tcPr>
            <w:tcW w:w="18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extDirection w:val="btLr"/>
          </w:tcPr>
          <w:p w:rsidR="00457EB5" w:rsidRPr="004614E7" w:rsidRDefault="00457EB5" w:rsidP="000B39BE">
            <w:pPr>
              <w:spacing w:after="0" w:line="240" w:lineRule="auto"/>
              <w:jc w:val="center"/>
              <w:rPr>
                <w:rFonts w:ascii="Times New Roman" w:hAnsi="Times New Roman"/>
                <w:sz w:val="24"/>
                <w:szCs w:val="24"/>
              </w:rPr>
            </w:pPr>
          </w:p>
          <w:p w:rsidR="00457EB5" w:rsidRPr="004614E7" w:rsidRDefault="00457EB5" w:rsidP="000B39BE">
            <w:pPr>
              <w:spacing w:after="0" w:line="240" w:lineRule="auto"/>
              <w:jc w:val="center"/>
              <w:rPr>
                <w:rFonts w:ascii="Times New Roman" w:hAnsi="Times New Roman"/>
                <w:sz w:val="24"/>
                <w:szCs w:val="24"/>
              </w:rPr>
            </w:pPr>
            <w:r w:rsidRPr="004614E7">
              <w:rPr>
                <w:rFonts w:ascii="Times New Roman" w:hAnsi="Times New Roman"/>
                <w:sz w:val="24"/>
                <w:szCs w:val="24"/>
              </w:rPr>
              <w:t>Диагностикалау</w:t>
            </w:r>
          </w:p>
        </w:tc>
        <w:tc>
          <w:tcPr>
            <w:tcW w:w="2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4614E7" w:rsidRDefault="00457EB5" w:rsidP="000B39BE">
            <w:pPr>
              <w:spacing w:after="0" w:line="240" w:lineRule="auto"/>
              <w:jc w:val="both"/>
              <w:rPr>
                <w:rFonts w:ascii="Times New Roman" w:hAnsi="Times New Roman"/>
                <w:sz w:val="24"/>
                <w:szCs w:val="24"/>
                <w:lang w:val="kk-KZ"/>
              </w:rPr>
            </w:pPr>
            <w:r w:rsidRPr="004614E7">
              <w:rPr>
                <w:rFonts w:ascii="Times New Roman" w:hAnsi="Times New Roman"/>
                <w:sz w:val="24"/>
                <w:szCs w:val="24"/>
                <w:lang w:val="kk-KZ"/>
              </w:rPr>
              <w:t>1.Практикалық және бақылау топтары бойынша</w:t>
            </w:r>
            <w:r w:rsidRPr="004614E7">
              <w:rPr>
                <w:rFonts w:ascii="Times New Roman" w:hAnsi="Times New Roman"/>
                <w:sz w:val="24"/>
                <w:szCs w:val="24"/>
              </w:rPr>
              <w:t xml:space="preserve"> оқытушылар</w:t>
            </w:r>
            <w:r w:rsidRPr="004614E7">
              <w:rPr>
                <w:rFonts w:ascii="Times New Roman" w:hAnsi="Times New Roman"/>
                <w:sz w:val="24"/>
                <w:szCs w:val="24"/>
                <w:lang w:val="kk-KZ"/>
              </w:rPr>
              <w:t>дың</w:t>
            </w:r>
            <w:r w:rsidRPr="004614E7">
              <w:rPr>
                <w:rFonts w:ascii="Times New Roman" w:hAnsi="Times New Roman"/>
                <w:sz w:val="24"/>
                <w:szCs w:val="24"/>
              </w:rPr>
              <w:t xml:space="preserve"> тұлғалық-кәсіби қасиеттерінің</w:t>
            </w:r>
            <w:r w:rsidRPr="004614E7">
              <w:rPr>
                <w:rFonts w:ascii="Times New Roman" w:hAnsi="Times New Roman"/>
                <w:sz w:val="24"/>
                <w:szCs w:val="24"/>
                <w:lang w:val="kk-KZ"/>
              </w:rPr>
              <w:t xml:space="preserve"> қалыптасу</w:t>
            </w:r>
            <w:r w:rsidRPr="004614E7">
              <w:rPr>
                <w:rFonts w:ascii="Times New Roman" w:hAnsi="Times New Roman"/>
                <w:sz w:val="24"/>
                <w:szCs w:val="24"/>
              </w:rPr>
              <w:t xml:space="preserve"> деңгейлерін анықтау.</w:t>
            </w:r>
            <w:r w:rsidRPr="004614E7">
              <w:rPr>
                <w:rFonts w:ascii="Times New Roman" w:hAnsi="Times New Roman"/>
                <w:sz w:val="24"/>
                <w:szCs w:val="24"/>
                <w:lang w:val="kk-KZ"/>
              </w:rPr>
              <w:t xml:space="preserve"> Арасындағы байланыстың сенімділігін математикалық-статистикалық өңдеу.</w:t>
            </w:r>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extDirection w:val="btLr"/>
          </w:tcPr>
          <w:p w:rsidR="00457EB5" w:rsidRPr="004614E7" w:rsidRDefault="00457EB5" w:rsidP="000B39BE">
            <w:pPr>
              <w:spacing w:after="0" w:line="240" w:lineRule="auto"/>
              <w:rPr>
                <w:rFonts w:ascii="Times New Roman" w:hAnsi="Times New Roman"/>
                <w:sz w:val="24"/>
                <w:szCs w:val="24"/>
              </w:rPr>
            </w:pPr>
          </w:p>
          <w:p w:rsidR="00457EB5" w:rsidRPr="004614E7" w:rsidRDefault="00457EB5" w:rsidP="000B39BE">
            <w:pPr>
              <w:spacing w:after="0" w:line="240" w:lineRule="auto"/>
              <w:jc w:val="center"/>
              <w:rPr>
                <w:rFonts w:ascii="Times New Roman" w:eastAsia="Calibri" w:hAnsi="Times New Roman"/>
                <w:sz w:val="24"/>
                <w:szCs w:val="24"/>
              </w:rPr>
            </w:pPr>
            <w:r w:rsidRPr="004614E7">
              <w:rPr>
                <w:rFonts w:ascii="Times New Roman" w:hAnsi="Times New Roman"/>
                <w:sz w:val="24"/>
                <w:szCs w:val="24"/>
              </w:rPr>
              <w:t>II.5 Бағалаушы-диагностикалық.</w:t>
            </w:r>
          </w:p>
          <w:p w:rsidR="00457EB5" w:rsidRPr="004614E7" w:rsidRDefault="00457EB5" w:rsidP="000B39BE">
            <w:pPr>
              <w:spacing w:after="0" w:line="240" w:lineRule="auto"/>
              <w:rPr>
                <w:rFonts w:ascii="Times New Roman" w:hAnsi="Times New Roman"/>
                <w:sz w:val="24"/>
                <w:szCs w:val="24"/>
              </w:rPr>
            </w:pPr>
          </w:p>
        </w:tc>
      </w:tr>
    </w:tbl>
    <w:p w:rsidR="00457EB5" w:rsidRPr="004614E7" w:rsidRDefault="00457EB5" w:rsidP="000B39BE">
      <w:pPr>
        <w:spacing w:after="0" w:line="240" w:lineRule="auto"/>
        <w:ind w:firstLine="567"/>
        <w:jc w:val="center"/>
        <w:rPr>
          <w:rFonts w:ascii="Times New Roman" w:hAnsi="Times New Roman"/>
          <w:sz w:val="28"/>
          <w:szCs w:val="28"/>
        </w:rPr>
      </w:pPr>
    </w:p>
    <w:p w:rsidR="00457EB5" w:rsidRPr="004614E7" w:rsidRDefault="00457EB5" w:rsidP="000B39BE">
      <w:pPr>
        <w:spacing w:after="0" w:line="240" w:lineRule="auto"/>
        <w:ind w:firstLine="567"/>
        <w:jc w:val="both"/>
        <w:rPr>
          <w:rFonts w:ascii="Times New Roman" w:hAnsi="Times New Roman"/>
          <w:sz w:val="28"/>
          <w:szCs w:val="28"/>
          <w:lang w:val="kk-KZ"/>
        </w:rPr>
      </w:pPr>
    </w:p>
    <w:p w:rsidR="00A20A36" w:rsidRPr="004614E7" w:rsidRDefault="00A20A36" w:rsidP="00A20A36">
      <w:pPr>
        <w:spacing w:after="0" w:line="240" w:lineRule="auto"/>
        <w:jc w:val="both"/>
        <w:rPr>
          <w:rFonts w:ascii="Times New Roman" w:hAnsi="Times New Roman"/>
          <w:sz w:val="28"/>
          <w:szCs w:val="28"/>
          <w:lang w:val="kk-KZ"/>
        </w:rPr>
      </w:pPr>
    </w:p>
    <w:p w:rsidR="00A20A36" w:rsidRPr="004614E7" w:rsidRDefault="00A20A36" w:rsidP="00A20A36">
      <w:pPr>
        <w:spacing w:after="0" w:line="240" w:lineRule="auto"/>
        <w:jc w:val="both"/>
        <w:rPr>
          <w:rFonts w:ascii="Times New Roman" w:hAnsi="Times New Roman"/>
          <w:sz w:val="28"/>
          <w:szCs w:val="28"/>
          <w:lang w:val="kk-KZ"/>
        </w:rPr>
      </w:pPr>
    </w:p>
    <w:p w:rsidR="00A20A36" w:rsidRPr="004614E7" w:rsidRDefault="00A20A36" w:rsidP="00A20A36">
      <w:pPr>
        <w:spacing w:after="0" w:line="240" w:lineRule="auto"/>
        <w:jc w:val="both"/>
        <w:rPr>
          <w:rFonts w:ascii="Times New Roman" w:hAnsi="Times New Roman"/>
          <w:sz w:val="28"/>
          <w:szCs w:val="28"/>
          <w:lang w:val="kk-KZ"/>
        </w:rPr>
      </w:pPr>
    </w:p>
    <w:p w:rsidR="00457EB5" w:rsidRPr="004614E7" w:rsidRDefault="00457EB5" w:rsidP="00A20A36">
      <w:pPr>
        <w:spacing w:after="0" w:line="240" w:lineRule="auto"/>
        <w:jc w:val="both"/>
        <w:rPr>
          <w:rFonts w:ascii="Times New Roman" w:hAnsi="Times New Roman"/>
          <w:sz w:val="28"/>
          <w:szCs w:val="28"/>
          <w:lang w:val="kk-KZ"/>
        </w:rPr>
      </w:pPr>
      <w:r w:rsidRPr="004614E7">
        <w:rPr>
          <w:rFonts w:ascii="Times New Roman" w:hAnsi="Times New Roman"/>
          <w:sz w:val="28"/>
          <w:szCs w:val="28"/>
          <w:lang w:val="kk-KZ"/>
        </w:rPr>
        <w:lastRenderedPageBreak/>
        <w:t>Кесте 15 –  Психотехнологиялық дамытушы-түзетуші бағдарламасын жүзеге асырудың кезеңдері</w:t>
      </w:r>
    </w:p>
    <w:p w:rsidR="00457EB5" w:rsidRPr="004614E7" w:rsidRDefault="00457EB5" w:rsidP="000B39BE">
      <w:pPr>
        <w:spacing w:after="0" w:line="240" w:lineRule="auto"/>
        <w:ind w:firstLine="567"/>
        <w:rPr>
          <w:rFonts w:ascii="Times New Roman" w:hAnsi="Times New Roman"/>
          <w:sz w:val="28"/>
          <w:szCs w:val="28"/>
          <w:lang w:val="kk-K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0"/>
        <w:gridCol w:w="1842"/>
        <w:gridCol w:w="2694"/>
        <w:gridCol w:w="3543"/>
      </w:tblGrid>
      <w:tr w:rsidR="00457EB5" w:rsidRPr="004614E7" w:rsidTr="00A62DA0">
        <w:tc>
          <w:tcPr>
            <w:tcW w:w="1560" w:type="dxa"/>
            <w:tcBorders>
              <w:top w:val="single" w:sz="4" w:space="0" w:color="auto"/>
              <w:left w:val="single" w:sz="4" w:space="0" w:color="auto"/>
              <w:bottom w:val="single" w:sz="4" w:space="0" w:color="auto"/>
              <w:right w:val="single" w:sz="4" w:space="0" w:color="auto"/>
            </w:tcBorders>
            <w:hideMark/>
          </w:tcPr>
          <w:p w:rsidR="00457EB5" w:rsidRPr="004614E7" w:rsidRDefault="00457EB5" w:rsidP="000B39BE">
            <w:pPr>
              <w:spacing w:after="0" w:line="240" w:lineRule="auto"/>
              <w:jc w:val="center"/>
              <w:rPr>
                <w:rFonts w:ascii="Times New Roman" w:hAnsi="Times New Roman"/>
                <w:sz w:val="24"/>
                <w:szCs w:val="24"/>
                <w:lang w:val="kk-KZ"/>
              </w:rPr>
            </w:pPr>
            <w:r w:rsidRPr="004614E7">
              <w:rPr>
                <w:rFonts w:ascii="Times New Roman" w:hAnsi="Times New Roman"/>
                <w:sz w:val="24"/>
                <w:szCs w:val="24"/>
                <w:lang w:val="kk-KZ"/>
              </w:rPr>
              <w:t>Шараның кезеңдері</w:t>
            </w:r>
          </w:p>
        </w:tc>
        <w:tc>
          <w:tcPr>
            <w:tcW w:w="1842" w:type="dxa"/>
            <w:tcBorders>
              <w:top w:val="single" w:sz="4" w:space="0" w:color="auto"/>
              <w:left w:val="single" w:sz="4" w:space="0" w:color="auto"/>
              <w:bottom w:val="single" w:sz="4" w:space="0" w:color="auto"/>
              <w:right w:val="single" w:sz="4" w:space="0" w:color="auto"/>
            </w:tcBorders>
            <w:hideMark/>
          </w:tcPr>
          <w:p w:rsidR="00457EB5" w:rsidRPr="004614E7" w:rsidRDefault="00457EB5" w:rsidP="000B39BE">
            <w:pPr>
              <w:spacing w:after="0" w:line="240" w:lineRule="auto"/>
              <w:jc w:val="center"/>
              <w:rPr>
                <w:rFonts w:ascii="Times New Roman" w:hAnsi="Times New Roman"/>
                <w:sz w:val="24"/>
                <w:szCs w:val="24"/>
                <w:lang w:val="kk-KZ"/>
              </w:rPr>
            </w:pPr>
            <w:r w:rsidRPr="004614E7">
              <w:rPr>
                <w:rFonts w:ascii="Times New Roman" w:hAnsi="Times New Roman"/>
                <w:sz w:val="24"/>
                <w:szCs w:val="24"/>
                <w:lang w:val="kk-KZ"/>
              </w:rPr>
              <w:t>Мақсаты</w:t>
            </w:r>
          </w:p>
        </w:tc>
        <w:tc>
          <w:tcPr>
            <w:tcW w:w="2694" w:type="dxa"/>
            <w:tcBorders>
              <w:top w:val="single" w:sz="4" w:space="0" w:color="auto"/>
              <w:left w:val="single" w:sz="4" w:space="0" w:color="auto"/>
              <w:bottom w:val="single" w:sz="4" w:space="0" w:color="auto"/>
              <w:right w:val="single" w:sz="4" w:space="0" w:color="auto"/>
            </w:tcBorders>
            <w:hideMark/>
          </w:tcPr>
          <w:p w:rsidR="00457EB5" w:rsidRPr="004614E7" w:rsidRDefault="00457EB5" w:rsidP="000B39BE">
            <w:pPr>
              <w:spacing w:after="0" w:line="240" w:lineRule="auto"/>
              <w:jc w:val="center"/>
              <w:rPr>
                <w:rFonts w:ascii="Times New Roman" w:hAnsi="Times New Roman"/>
                <w:sz w:val="24"/>
                <w:szCs w:val="24"/>
                <w:lang w:val="kk-KZ"/>
              </w:rPr>
            </w:pPr>
            <w:r w:rsidRPr="004614E7">
              <w:rPr>
                <w:rFonts w:ascii="Times New Roman" w:hAnsi="Times New Roman"/>
                <w:sz w:val="24"/>
                <w:szCs w:val="24"/>
                <w:lang w:val="kk-KZ"/>
              </w:rPr>
              <w:t>Шараны жүргізу барысы</w:t>
            </w:r>
          </w:p>
        </w:tc>
        <w:tc>
          <w:tcPr>
            <w:tcW w:w="3543" w:type="dxa"/>
            <w:tcBorders>
              <w:top w:val="single" w:sz="4" w:space="0" w:color="auto"/>
              <w:left w:val="single" w:sz="4" w:space="0" w:color="auto"/>
              <w:bottom w:val="single" w:sz="4" w:space="0" w:color="auto"/>
              <w:right w:val="single" w:sz="4" w:space="0" w:color="auto"/>
            </w:tcBorders>
            <w:hideMark/>
          </w:tcPr>
          <w:p w:rsidR="00457EB5" w:rsidRPr="004614E7" w:rsidRDefault="00457EB5" w:rsidP="000B39BE">
            <w:pPr>
              <w:spacing w:after="0" w:line="240" w:lineRule="auto"/>
              <w:jc w:val="center"/>
              <w:rPr>
                <w:rFonts w:ascii="Times New Roman" w:hAnsi="Times New Roman"/>
                <w:sz w:val="24"/>
                <w:szCs w:val="24"/>
                <w:lang w:val="kk-KZ"/>
              </w:rPr>
            </w:pPr>
            <w:r w:rsidRPr="004614E7">
              <w:rPr>
                <w:rFonts w:ascii="Times New Roman" w:hAnsi="Times New Roman"/>
                <w:sz w:val="24"/>
                <w:szCs w:val="24"/>
                <w:lang w:val="kk-KZ"/>
              </w:rPr>
              <w:t>Шаралардың мазмұны</w:t>
            </w:r>
          </w:p>
        </w:tc>
      </w:tr>
      <w:tr w:rsidR="00457EB5" w:rsidRPr="00421F08" w:rsidTr="00A62DA0">
        <w:tc>
          <w:tcPr>
            <w:tcW w:w="1560" w:type="dxa"/>
            <w:tcBorders>
              <w:top w:val="single" w:sz="4" w:space="0" w:color="auto"/>
              <w:left w:val="single" w:sz="4" w:space="0" w:color="auto"/>
              <w:bottom w:val="single" w:sz="4" w:space="0" w:color="auto"/>
              <w:right w:val="single" w:sz="4" w:space="0" w:color="auto"/>
            </w:tcBorders>
            <w:hideMark/>
          </w:tcPr>
          <w:p w:rsidR="00457EB5" w:rsidRPr="004614E7" w:rsidRDefault="00457EB5" w:rsidP="000B39BE">
            <w:pPr>
              <w:spacing w:after="0" w:line="240" w:lineRule="auto"/>
              <w:jc w:val="both"/>
              <w:rPr>
                <w:rFonts w:ascii="Times New Roman" w:hAnsi="Times New Roman"/>
                <w:sz w:val="24"/>
                <w:szCs w:val="24"/>
                <w:lang w:val="kk-KZ"/>
              </w:rPr>
            </w:pPr>
            <w:r w:rsidRPr="004614E7">
              <w:rPr>
                <w:rFonts w:ascii="Times New Roman" w:hAnsi="Times New Roman"/>
                <w:sz w:val="24"/>
                <w:szCs w:val="24"/>
                <w:lang w:val="kk-KZ"/>
              </w:rPr>
              <w:t xml:space="preserve">Дайындық кезең </w:t>
            </w:r>
          </w:p>
          <w:p w:rsidR="00457EB5" w:rsidRPr="004614E7" w:rsidRDefault="00457EB5" w:rsidP="000B39BE">
            <w:pPr>
              <w:spacing w:after="0" w:line="240" w:lineRule="auto"/>
              <w:jc w:val="both"/>
              <w:rPr>
                <w:rFonts w:ascii="Times New Roman" w:hAnsi="Times New Roman"/>
                <w:sz w:val="24"/>
                <w:szCs w:val="24"/>
                <w:lang w:val="kk-KZ"/>
              </w:rPr>
            </w:pPr>
            <w:r w:rsidRPr="004614E7">
              <w:rPr>
                <w:rFonts w:ascii="Times New Roman" w:hAnsi="Times New Roman"/>
                <w:sz w:val="24"/>
                <w:szCs w:val="24"/>
                <w:lang w:val="kk-KZ"/>
              </w:rPr>
              <w:t>(4 сағат)</w:t>
            </w:r>
          </w:p>
        </w:tc>
        <w:tc>
          <w:tcPr>
            <w:tcW w:w="1842" w:type="dxa"/>
            <w:tcBorders>
              <w:top w:val="single" w:sz="4" w:space="0" w:color="auto"/>
              <w:left w:val="single" w:sz="4" w:space="0" w:color="auto"/>
              <w:bottom w:val="single" w:sz="4" w:space="0" w:color="auto"/>
              <w:right w:val="single" w:sz="4" w:space="0" w:color="auto"/>
            </w:tcBorders>
          </w:tcPr>
          <w:p w:rsidR="00457EB5" w:rsidRPr="004614E7" w:rsidRDefault="00457EB5" w:rsidP="000B39BE">
            <w:pPr>
              <w:widowControl w:val="0"/>
              <w:spacing w:after="0" w:line="240" w:lineRule="auto"/>
              <w:jc w:val="both"/>
              <w:rPr>
                <w:rFonts w:ascii="Times New Roman" w:hAnsi="Times New Roman"/>
                <w:sz w:val="24"/>
                <w:szCs w:val="24"/>
                <w:lang w:val="kk-KZ"/>
              </w:rPr>
            </w:pPr>
            <w:r w:rsidRPr="004614E7">
              <w:rPr>
                <w:rFonts w:ascii="Times New Roman" w:hAnsi="Times New Roman"/>
                <w:sz w:val="24"/>
                <w:szCs w:val="24"/>
                <w:lang w:val="kk-KZ"/>
              </w:rPr>
              <w:t>1.Оқытушы</w:t>
            </w:r>
          </w:p>
          <w:p w:rsidR="00457EB5" w:rsidRPr="004614E7" w:rsidRDefault="00457EB5" w:rsidP="000B39BE">
            <w:pPr>
              <w:widowControl w:val="0"/>
              <w:spacing w:after="0" w:line="240" w:lineRule="auto"/>
              <w:jc w:val="both"/>
              <w:rPr>
                <w:rFonts w:ascii="Times New Roman" w:hAnsi="Times New Roman"/>
                <w:sz w:val="24"/>
                <w:szCs w:val="24"/>
                <w:lang w:val="kk-KZ"/>
              </w:rPr>
            </w:pPr>
            <w:r w:rsidRPr="004614E7">
              <w:rPr>
                <w:rFonts w:ascii="Times New Roman" w:hAnsi="Times New Roman"/>
                <w:sz w:val="24"/>
                <w:szCs w:val="24"/>
                <w:lang w:val="kk-KZ"/>
              </w:rPr>
              <w:t>лардың тұлғалық-кәсіби қасиеттерін дамытуға арналған психологиялық-педагогикалық орта құру.</w:t>
            </w:r>
          </w:p>
          <w:p w:rsidR="00457EB5" w:rsidRPr="004614E7" w:rsidRDefault="00457EB5" w:rsidP="000B39BE">
            <w:pPr>
              <w:widowControl w:val="0"/>
              <w:spacing w:after="0" w:line="240" w:lineRule="auto"/>
              <w:jc w:val="both"/>
              <w:rPr>
                <w:rFonts w:ascii="Times New Roman" w:hAnsi="Times New Roman"/>
                <w:sz w:val="24"/>
                <w:szCs w:val="24"/>
                <w:lang w:val="kk-KZ"/>
              </w:rPr>
            </w:pPr>
          </w:p>
        </w:tc>
        <w:tc>
          <w:tcPr>
            <w:tcW w:w="2694" w:type="dxa"/>
            <w:tcBorders>
              <w:top w:val="single" w:sz="4" w:space="0" w:color="auto"/>
              <w:left w:val="single" w:sz="4" w:space="0" w:color="auto"/>
              <w:bottom w:val="single" w:sz="4" w:space="0" w:color="auto"/>
              <w:right w:val="single" w:sz="4" w:space="0" w:color="auto"/>
            </w:tcBorders>
            <w:hideMark/>
          </w:tcPr>
          <w:p w:rsidR="00457EB5" w:rsidRPr="004614E7" w:rsidRDefault="00457EB5" w:rsidP="000B39BE">
            <w:pPr>
              <w:spacing w:after="0" w:line="240" w:lineRule="auto"/>
              <w:jc w:val="both"/>
              <w:rPr>
                <w:rFonts w:ascii="Times New Roman" w:hAnsi="Times New Roman"/>
                <w:sz w:val="24"/>
                <w:szCs w:val="24"/>
                <w:lang w:val="kk-KZ"/>
              </w:rPr>
            </w:pPr>
            <w:r w:rsidRPr="004614E7">
              <w:rPr>
                <w:rFonts w:ascii="Times New Roman" w:hAnsi="Times New Roman"/>
                <w:sz w:val="24"/>
                <w:szCs w:val="24"/>
                <w:lang w:val="kk-KZ"/>
              </w:rPr>
              <w:t xml:space="preserve">Дамытушы-түзетуші бағдарламасының мақсаты, міндеттерін анықтау. </w:t>
            </w:r>
          </w:p>
          <w:p w:rsidR="00457EB5" w:rsidRPr="004614E7" w:rsidRDefault="00457EB5" w:rsidP="000B39BE">
            <w:pPr>
              <w:spacing w:after="0" w:line="240" w:lineRule="auto"/>
              <w:jc w:val="both"/>
              <w:rPr>
                <w:rFonts w:ascii="Times New Roman" w:hAnsi="Times New Roman"/>
                <w:sz w:val="24"/>
                <w:szCs w:val="24"/>
                <w:lang w:val="kk-KZ"/>
              </w:rPr>
            </w:pPr>
            <w:r w:rsidRPr="004614E7">
              <w:rPr>
                <w:rFonts w:ascii="Times New Roman" w:hAnsi="Times New Roman"/>
                <w:sz w:val="24"/>
                <w:szCs w:val="24"/>
                <w:lang w:val="kk-KZ"/>
              </w:rPr>
              <w:t xml:space="preserve">Психодиагностика-лық зерттеулердің нәтижелерін шығару; </w:t>
            </w:r>
          </w:p>
          <w:p w:rsidR="00457EB5" w:rsidRPr="004614E7" w:rsidRDefault="00457EB5" w:rsidP="000B39BE">
            <w:pPr>
              <w:spacing w:after="0" w:line="240" w:lineRule="auto"/>
              <w:jc w:val="both"/>
              <w:rPr>
                <w:rFonts w:ascii="Times New Roman" w:hAnsi="Times New Roman"/>
                <w:sz w:val="24"/>
                <w:szCs w:val="24"/>
                <w:lang w:val="kk-KZ"/>
              </w:rPr>
            </w:pPr>
            <w:r w:rsidRPr="004614E7">
              <w:rPr>
                <w:rFonts w:ascii="Times New Roman" w:hAnsi="Times New Roman"/>
                <w:sz w:val="24"/>
                <w:szCs w:val="24"/>
                <w:lang w:val="kk-KZ"/>
              </w:rPr>
              <w:t xml:space="preserve">Дамытушы-түзетуші бағдарламасының мазмұнын өңдеу. </w:t>
            </w:r>
          </w:p>
        </w:tc>
        <w:tc>
          <w:tcPr>
            <w:tcW w:w="3543" w:type="dxa"/>
            <w:tcBorders>
              <w:top w:val="single" w:sz="4" w:space="0" w:color="auto"/>
              <w:left w:val="single" w:sz="4" w:space="0" w:color="auto"/>
              <w:bottom w:val="single" w:sz="4" w:space="0" w:color="auto"/>
              <w:right w:val="single" w:sz="4" w:space="0" w:color="auto"/>
            </w:tcBorders>
            <w:hideMark/>
          </w:tcPr>
          <w:p w:rsidR="00457EB5" w:rsidRPr="004614E7" w:rsidRDefault="00457EB5" w:rsidP="000B39BE">
            <w:pPr>
              <w:spacing w:after="0" w:line="240" w:lineRule="auto"/>
              <w:jc w:val="both"/>
              <w:rPr>
                <w:rFonts w:ascii="Times New Roman" w:hAnsi="Times New Roman"/>
                <w:sz w:val="24"/>
                <w:szCs w:val="24"/>
                <w:lang w:val="kk-KZ"/>
              </w:rPr>
            </w:pPr>
            <w:r w:rsidRPr="004614E7">
              <w:rPr>
                <w:rFonts w:ascii="Times New Roman" w:hAnsi="Times New Roman"/>
                <w:sz w:val="24"/>
                <w:szCs w:val="24"/>
                <w:lang w:val="kk-KZ"/>
              </w:rPr>
              <w:t>1. Кіріспе</w:t>
            </w:r>
          </w:p>
          <w:p w:rsidR="00457EB5" w:rsidRPr="004614E7" w:rsidRDefault="00457EB5" w:rsidP="000B39BE">
            <w:pPr>
              <w:spacing w:after="0" w:line="240" w:lineRule="auto"/>
              <w:jc w:val="both"/>
              <w:rPr>
                <w:rFonts w:ascii="Times New Roman" w:hAnsi="Times New Roman"/>
                <w:sz w:val="24"/>
                <w:szCs w:val="24"/>
                <w:lang w:val="kk-KZ"/>
              </w:rPr>
            </w:pPr>
            <w:r w:rsidRPr="004614E7">
              <w:rPr>
                <w:rFonts w:ascii="Times New Roman" w:hAnsi="Times New Roman"/>
                <w:sz w:val="24"/>
                <w:szCs w:val="24"/>
                <w:lang w:val="kk-KZ"/>
              </w:rPr>
              <w:t>2. Танысу</w:t>
            </w:r>
          </w:p>
          <w:p w:rsidR="00457EB5" w:rsidRPr="004614E7" w:rsidRDefault="00457EB5" w:rsidP="000B39BE">
            <w:pPr>
              <w:spacing w:after="0" w:line="240" w:lineRule="auto"/>
              <w:jc w:val="both"/>
              <w:rPr>
                <w:rFonts w:ascii="Times New Roman" w:hAnsi="Times New Roman"/>
                <w:sz w:val="24"/>
                <w:szCs w:val="24"/>
                <w:lang w:val="kk-KZ"/>
              </w:rPr>
            </w:pPr>
            <w:r w:rsidRPr="004614E7">
              <w:rPr>
                <w:rFonts w:ascii="Times New Roman" w:hAnsi="Times New Roman"/>
                <w:sz w:val="24"/>
                <w:szCs w:val="24"/>
                <w:lang w:val="kk-KZ"/>
              </w:rPr>
              <w:t>3.Оқытушылардың  мотивацияларын қалыптастыру;</w:t>
            </w:r>
          </w:p>
          <w:p w:rsidR="00457EB5" w:rsidRPr="004614E7" w:rsidRDefault="00457EB5" w:rsidP="000B39BE">
            <w:pPr>
              <w:spacing w:after="0" w:line="240" w:lineRule="auto"/>
              <w:jc w:val="both"/>
              <w:rPr>
                <w:rFonts w:ascii="Times New Roman" w:hAnsi="Times New Roman"/>
                <w:sz w:val="24"/>
                <w:szCs w:val="24"/>
                <w:lang w:val="kk-KZ"/>
              </w:rPr>
            </w:pPr>
            <w:r w:rsidRPr="004614E7">
              <w:rPr>
                <w:rFonts w:ascii="Times New Roman" w:hAnsi="Times New Roman"/>
                <w:sz w:val="24"/>
                <w:szCs w:val="24"/>
                <w:lang w:val="kk-KZ"/>
              </w:rPr>
              <w:t xml:space="preserve">4.Психодиагностикалық жұмыстар; </w:t>
            </w:r>
          </w:p>
          <w:p w:rsidR="00457EB5" w:rsidRPr="004614E7" w:rsidRDefault="00457EB5" w:rsidP="000B39BE">
            <w:pPr>
              <w:spacing w:after="0" w:line="240" w:lineRule="auto"/>
              <w:jc w:val="both"/>
              <w:rPr>
                <w:rFonts w:ascii="Times New Roman" w:hAnsi="Times New Roman"/>
                <w:sz w:val="24"/>
                <w:szCs w:val="24"/>
                <w:lang w:val="kk-KZ"/>
              </w:rPr>
            </w:pPr>
            <w:r w:rsidRPr="004614E7">
              <w:rPr>
                <w:rFonts w:ascii="Times New Roman" w:hAnsi="Times New Roman"/>
                <w:sz w:val="24"/>
                <w:szCs w:val="24"/>
                <w:lang w:val="kk-KZ"/>
              </w:rPr>
              <w:t>5.Анықтаушы эксперимент;</w:t>
            </w:r>
          </w:p>
          <w:p w:rsidR="00457EB5" w:rsidRPr="004614E7" w:rsidRDefault="00457EB5" w:rsidP="000B39BE">
            <w:pPr>
              <w:spacing w:after="0" w:line="240" w:lineRule="auto"/>
              <w:jc w:val="both"/>
              <w:rPr>
                <w:rFonts w:ascii="Times New Roman" w:hAnsi="Times New Roman"/>
                <w:sz w:val="24"/>
                <w:szCs w:val="24"/>
                <w:lang w:val="kk-KZ"/>
              </w:rPr>
            </w:pPr>
            <w:r w:rsidRPr="004614E7">
              <w:rPr>
                <w:rFonts w:ascii="Times New Roman" w:hAnsi="Times New Roman"/>
                <w:sz w:val="24"/>
                <w:szCs w:val="24"/>
                <w:lang w:val="kk-KZ"/>
              </w:rPr>
              <w:t xml:space="preserve">6.Қалыптастырушы экспериментке дейінгі бақылау және практикалық </w:t>
            </w:r>
          </w:p>
          <w:p w:rsidR="00457EB5" w:rsidRPr="004614E7" w:rsidRDefault="00457EB5" w:rsidP="000B39BE">
            <w:pPr>
              <w:spacing w:after="0" w:line="240" w:lineRule="auto"/>
              <w:jc w:val="both"/>
              <w:rPr>
                <w:rFonts w:ascii="Times New Roman" w:hAnsi="Times New Roman"/>
                <w:sz w:val="24"/>
                <w:szCs w:val="24"/>
                <w:lang w:val="kk-KZ"/>
              </w:rPr>
            </w:pPr>
            <w:r w:rsidRPr="004614E7">
              <w:rPr>
                <w:rFonts w:ascii="Times New Roman" w:hAnsi="Times New Roman"/>
                <w:sz w:val="24"/>
                <w:szCs w:val="24"/>
                <w:lang w:val="kk-KZ"/>
              </w:rPr>
              <w:t>топтарды іріктеу, тұлғалық-</w:t>
            </w:r>
          </w:p>
          <w:p w:rsidR="00457EB5" w:rsidRPr="004614E7" w:rsidRDefault="00457EB5" w:rsidP="000B39BE">
            <w:pPr>
              <w:spacing w:after="0" w:line="240" w:lineRule="auto"/>
              <w:jc w:val="both"/>
              <w:rPr>
                <w:rFonts w:ascii="Times New Roman" w:hAnsi="Times New Roman"/>
                <w:sz w:val="24"/>
                <w:szCs w:val="24"/>
                <w:lang w:val="kk-KZ"/>
              </w:rPr>
            </w:pPr>
            <w:r w:rsidRPr="004614E7">
              <w:rPr>
                <w:rFonts w:ascii="Times New Roman" w:hAnsi="Times New Roman"/>
                <w:sz w:val="24"/>
                <w:szCs w:val="24"/>
                <w:lang w:val="kk-KZ"/>
              </w:rPr>
              <w:t>кәсіби қасиеттерінің деңгейлерін анықтау, өзара байланыстарының ерекшеліктерін ашу.</w:t>
            </w:r>
          </w:p>
        </w:tc>
      </w:tr>
      <w:tr w:rsidR="00457EB5" w:rsidRPr="004614E7" w:rsidTr="00A62DA0">
        <w:tc>
          <w:tcPr>
            <w:tcW w:w="1560" w:type="dxa"/>
            <w:tcBorders>
              <w:top w:val="single" w:sz="4" w:space="0" w:color="auto"/>
              <w:left w:val="single" w:sz="4" w:space="0" w:color="auto"/>
              <w:bottom w:val="single" w:sz="4" w:space="0" w:color="auto"/>
              <w:right w:val="single" w:sz="4" w:space="0" w:color="auto"/>
            </w:tcBorders>
          </w:tcPr>
          <w:p w:rsidR="00457EB5" w:rsidRPr="004614E7" w:rsidRDefault="00457EB5" w:rsidP="000B39BE">
            <w:pPr>
              <w:spacing w:after="0" w:line="240" w:lineRule="auto"/>
              <w:jc w:val="both"/>
              <w:rPr>
                <w:rFonts w:ascii="Times New Roman" w:hAnsi="Times New Roman"/>
                <w:noProof/>
                <w:sz w:val="24"/>
                <w:szCs w:val="24"/>
                <w:lang w:val="kk-KZ"/>
              </w:rPr>
            </w:pPr>
            <w:r w:rsidRPr="004614E7">
              <w:rPr>
                <w:rFonts w:ascii="Times New Roman" w:hAnsi="Times New Roman"/>
                <w:noProof/>
                <w:sz w:val="24"/>
                <w:szCs w:val="24"/>
                <w:lang w:val="kk-KZ"/>
              </w:rPr>
              <w:t xml:space="preserve">Дамытушы-түзетуші кезең  </w:t>
            </w:r>
          </w:p>
          <w:p w:rsidR="00457EB5" w:rsidRPr="004614E7" w:rsidRDefault="00457EB5" w:rsidP="000B39BE">
            <w:pPr>
              <w:spacing w:after="0" w:line="240" w:lineRule="auto"/>
              <w:jc w:val="both"/>
              <w:rPr>
                <w:rFonts w:ascii="Times New Roman" w:hAnsi="Times New Roman"/>
                <w:noProof/>
                <w:sz w:val="24"/>
                <w:szCs w:val="24"/>
                <w:lang w:val="kk-KZ"/>
              </w:rPr>
            </w:pPr>
            <w:r w:rsidRPr="004614E7">
              <w:rPr>
                <w:rFonts w:ascii="Times New Roman" w:hAnsi="Times New Roman"/>
                <w:noProof/>
                <w:sz w:val="24"/>
                <w:szCs w:val="24"/>
                <w:lang w:val="kk-KZ"/>
              </w:rPr>
              <w:t>(36 сағат)</w:t>
            </w:r>
          </w:p>
          <w:p w:rsidR="00457EB5" w:rsidRPr="004614E7" w:rsidRDefault="00457EB5" w:rsidP="000B39BE">
            <w:pPr>
              <w:spacing w:after="0" w:line="240" w:lineRule="auto"/>
              <w:jc w:val="both"/>
              <w:rPr>
                <w:rFonts w:ascii="Times New Roman" w:hAnsi="Times New Roman"/>
                <w:noProof/>
                <w:sz w:val="24"/>
                <w:szCs w:val="24"/>
                <w:lang w:val="kk-KZ"/>
              </w:rPr>
            </w:pPr>
            <w:r w:rsidRPr="004614E7">
              <w:rPr>
                <w:rFonts w:ascii="Times New Roman" w:hAnsi="Times New Roman"/>
                <w:noProof/>
                <w:sz w:val="24"/>
                <w:szCs w:val="24"/>
                <w:lang w:val="kk-KZ"/>
              </w:rPr>
              <w:t xml:space="preserve">Барлығы </w:t>
            </w:r>
          </w:p>
          <w:p w:rsidR="00457EB5" w:rsidRPr="004614E7" w:rsidRDefault="00457EB5" w:rsidP="000B39BE">
            <w:pPr>
              <w:spacing w:after="0" w:line="240" w:lineRule="auto"/>
              <w:jc w:val="both"/>
              <w:rPr>
                <w:rFonts w:ascii="Times New Roman" w:hAnsi="Times New Roman"/>
                <w:noProof/>
                <w:sz w:val="24"/>
                <w:szCs w:val="24"/>
                <w:lang w:val="kk-KZ"/>
              </w:rPr>
            </w:pPr>
            <w:r w:rsidRPr="004614E7">
              <w:rPr>
                <w:rFonts w:ascii="Times New Roman" w:hAnsi="Times New Roman"/>
                <w:noProof/>
                <w:sz w:val="24"/>
                <w:szCs w:val="24"/>
                <w:lang w:val="kk-KZ"/>
              </w:rPr>
              <w:t xml:space="preserve">3 сағаттан 12 күнге арналған </w:t>
            </w:r>
          </w:p>
          <w:p w:rsidR="00457EB5" w:rsidRPr="004614E7" w:rsidRDefault="00457EB5" w:rsidP="000B39BE">
            <w:pPr>
              <w:spacing w:after="0" w:line="240" w:lineRule="auto"/>
              <w:jc w:val="both"/>
              <w:rPr>
                <w:rFonts w:ascii="Times New Roman" w:hAnsi="Times New Roman"/>
                <w:sz w:val="24"/>
                <w:szCs w:val="24"/>
                <w:lang w:val="kk-KZ"/>
              </w:rPr>
            </w:pPr>
          </w:p>
        </w:tc>
        <w:tc>
          <w:tcPr>
            <w:tcW w:w="1842" w:type="dxa"/>
            <w:tcBorders>
              <w:top w:val="single" w:sz="4" w:space="0" w:color="auto"/>
              <w:left w:val="single" w:sz="4" w:space="0" w:color="auto"/>
              <w:bottom w:val="single" w:sz="4" w:space="0" w:color="auto"/>
              <w:right w:val="single" w:sz="4" w:space="0" w:color="auto"/>
            </w:tcBorders>
            <w:hideMark/>
          </w:tcPr>
          <w:p w:rsidR="00457EB5" w:rsidRPr="004614E7" w:rsidRDefault="00457EB5" w:rsidP="000B39BE">
            <w:pPr>
              <w:spacing w:after="0" w:line="240" w:lineRule="auto"/>
              <w:jc w:val="both"/>
              <w:rPr>
                <w:rFonts w:ascii="Times New Roman" w:hAnsi="Times New Roman"/>
                <w:sz w:val="24"/>
                <w:szCs w:val="24"/>
                <w:lang w:val="kk-KZ"/>
              </w:rPr>
            </w:pPr>
            <w:r w:rsidRPr="004614E7">
              <w:rPr>
                <w:rFonts w:ascii="Times New Roman" w:hAnsi="Times New Roman"/>
                <w:sz w:val="24"/>
                <w:szCs w:val="24"/>
                <w:lang w:val="kk-KZ"/>
              </w:rPr>
              <w:t>Бағдарламаның мақсатына сәйкес шараларды жүргізу.</w:t>
            </w:r>
          </w:p>
        </w:tc>
        <w:tc>
          <w:tcPr>
            <w:tcW w:w="2694" w:type="dxa"/>
            <w:tcBorders>
              <w:top w:val="single" w:sz="4" w:space="0" w:color="auto"/>
              <w:left w:val="single" w:sz="4" w:space="0" w:color="auto"/>
              <w:bottom w:val="single" w:sz="4" w:space="0" w:color="auto"/>
              <w:right w:val="single" w:sz="4" w:space="0" w:color="auto"/>
            </w:tcBorders>
            <w:hideMark/>
          </w:tcPr>
          <w:p w:rsidR="00457EB5" w:rsidRPr="004614E7" w:rsidRDefault="00457EB5" w:rsidP="000B39BE">
            <w:pPr>
              <w:spacing w:after="0" w:line="240" w:lineRule="auto"/>
              <w:jc w:val="both"/>
              <w:rPr>
                <w:rFonts w:ascii="Times New Roman" w:hAnsi="Times New Roman"/>
                <w:sz w:val="24"/>
                <w:szCs w:val="24"/>
                <w:lang w:val="kk-KZ"/>
              </w:rPr>
            </w:pPr>
            <w:r w:rsidRPr="004614E7">
              <w:rPr>
                <w:rFonts w:ascii="Times New Roman" w:hAnsi="Times New Roman"/>
                <w:sz w:val="24"/>
                <w:szCs w:val="24"/>
                <w:lang w:val="kk-KZ"/>
              </w:rPr>
              <w:t>Психологиялық ағарту жұмыстары,  диагностика, ӘПТ, психотехнологияла,  тұлғалық мәселе бойынша кеңес беру жұмыстары.</w:t>
            </w:r>
          </w:p>
        </w:tc>
        <w:tc>
          <w:tcPr>
            <w:tcW w:w="3543" w:type="dxa"/>
            <w:tcBorders>
              <w:top w:val="single" w:sz="4" w:space="0" w:color="auto"/>
              <w:left w:val="single" w:sz="4" w:space="0" w:color="auto"/>
              <w:bottom w:val="single" w:sz="4" w:space="0" w:color="auto"/>
              <w:right w:val="single" w:sz="4" w:space="0" w:color="auto"/>
            </w:tcBorders>
          </w:tcPr>
          <w:p w:rsidR="00457EB5" w:rsidRPr="004614E7" w:rsidRDefault="00457EB5" w:rsidP="000B39BE">
            <w:pPr>
              <w:spacing w:after="0" w:line="240" w:lineRule="auto"/>
              <w:jc w:val="both"/>
              <w:rPr>
                <w:rFonts w:ascii="Times New Roman" w:hAnsi="Times New Roman"/>
                <w:sz w:val="24"/>
                <w:szCs w:val="24"/>
                <w:lang w:val="kk-KZ"/>
              </w:rPr>
            </w:pPr>
            <w:r w:rsidRPr="004614E7">
              <w:rPr>
                <w:rFonts w:ascii="Times New Roman" w:hAnsi="Times New Roman"/>
                <w:sz w:val="24"/>
                <w:szCs w:val="24"/>
                <w:lang w:val="kk-KZ"/>
              </w:rPr>
              <w:t>1. Кіріспе</w:t>
            </w:r>
          </w:p>
          <w:p w:rsidR="00457EB5" w:rsidRPr="004614E7" w:rsidRDefault="00457EB5" w:rsidP="000B39BE">
            <w:pPr>
              <w:spacing w:after="0" w:line="240" w:lineRule="auto"/>
              <w:jc w:val="both"/>
              <w:rPr>
                <w:rFonts w:ascii="Times New Roman" w:hAnsi="Times New Roman"/>
                <w:sz w:val="24"/>
                <w:szCs w:val="24"/>
                <w:lang w:val="kk-KZ"/>
              </w:rPr>
            </w:pPr>
            <w:r w:rsidRPr="004614E7">
              <w:rPr>
                <w:rFonts w:ascii="Times New Roman" w:hAnsi="Times New Roman"/>
                <w:sz w:val="24"/>
                <w:szCs w:val="24"/>
                <w:lang w:val="kk-KZ"/>
              </w:rPr>
              <w:t>2.Танысу</w:t>
            </w:r>
          </w:p>
          <w:p w:rsidR="00457EB5" w:rsidRPr="004614E7" w:rsidRDefault="00457EB5" w:rsidP="000B39BE">
            <w:pPr>
              <w:spacing w:after="0" w:line="240" w:lineRule="auto"/>
              <w:jc w:val="both"/>
              <w:rPr>
                <w:rFonts w:ascii="Times New Roman" w:hAnsi="Times New Roman"/>
                <w:sz w:val="24"/>
                <w:szCs w:val="24"/>
                <w:lang w:val="kk-KZ"/>
              </w:rPr>
            </w:pPr>
            <w:r w:rsidRPr="004614E7">
              <w:rPr>
                <w:rFonts w:ascii="Times New Roman" w:hAnsi="Times New Roman"/>
                <w:sz w:val="24"/>
                <w:szCs w:val="24"/>
                <w:lang w:val="kk-KZ"/>
              </w:rPr>
              <w:t>3. Қыздыру сәті</w:t>
            </w:r>
          </w:p>
          <w:p w:rsidR="00457EB5" w:rsidRPr="004614E7" w:rsidRDefault="00457EB5" w:rsidP="000B39BE">
            <w:pPr>
              <w:spacing w:after="0" w:line="240" w:lineRule="auto"/>
              <w:jc w:val="both"/>
              <w:rPr>
                <w:rFonts w:ascii="Times New Roman" w:hAnsi="Times New Roman"/>
                <w:sz w:val="24"/>
                <w:szCs w:val="24"/>
                <w:lang w:val="kk-KZ"/>
              </w:rPr>
            </w:pPr>
            <w:r w:rsidRPr="004614E7">
              <w:rPr>
                <w:rFonts w:ascii="Times New Roman" w:hAnsi="Times New Roman"/>
                <w:sz w:val="24"/>
                <w:szCs w:val="24"/>
                <w:lang w:val="kk-KZ"/>
              </w:rPr>
              <w:t>4.Дамытушы-түзетуші шаралар</w:t>
            </w:r>
          </w:p>
          <w:p w:rsidR="00457EB5" w:rsidRPr="004614E7" w:rsidRDefault="00457EB5" w:rsidP="000B39BE">
            <w:pPr>
              <w:spacing w:after="0" w:line="240" w:lineRule="auto"/>
              <w:jc w:val="both"/>
              <w:rPr>
                <w:rFonts w:ascii="Times New Roman" w:hAnsi="Times New Roman"/>
                <w:sz w:val="24"/>
                <w:szCs w:val="24"/>
                <w:lang w:val="kk-KZ"/>
              </w:rPr>
            </w:pPr>
            <w:r w:rsidRPr="004614E7">
              <w:rPr>
                <w:rFonts w:ascii="Times New Roman" w:hAnsi="Times New Roman"/>
                <w:sz w:val="24"/>
                <w:szCs w:val="24"/>
                <w:lang w:val="kk-KZ"/>
              </w:rPr>
              <w:t>5</w:t>
            </w:r>
            <w:r w:rsidRPr="004614E7">
              <w:rPr>
                <w:rFonts w:ascii="Times New Roman" w:hAnsi="Times New Roman"/>
                <w:sz w:val="24"/>
                <w:szCs w:val="24"/>
              </w:rPr>
              <w:t xml:space="preserve">. </w:t>
            </w:r>
            <w:r w:rsidRPr="004614E7">
              <w:rPr>
                <w:rFonts w:ascii="Times New Roman" w:hAnsi="Times New Roman"/>
                <w:sz w:val="24"/>
                <w:szCs w:val="24"/>
                <w:lang w:val="kk-KZ"/>
              </w:rPr>
              <w:t>Қорытындылау</w:t>
            </w:r>
          </w:p>
          <w:p w:rsidR="00457EB5" w:rsidRPr="004614E7" w:rsidRDefault="00457EB5" w:rsidP="000B39BE">
            <w:pPr>
              <w:spacing w:after="0" w:line="240" w:lineRule="auto"/>
              <w:jc w:val="both"/>
              <w:rPr>
                <w:rFonts w:ascii="Times New Roman" w:hAnsi="Times New Roman"/>
                <w:sz w:val="24"/>
                <w:szCs w:val="24"/>
              </w:rPr>
            </w:pPr>
          </w:p>
        </w:tc>
      </w:tr>
      <w:tr w:rsidR="00457EB5" w:rsidRPr="004614E7" w:rsidTr="00A62DA0">
        <w:tc>
          <w:tcPr>
            <w:tcW w:w="1560" w:type="dxa"/>
            <w:tcBorders>
              <w:top w:val="single" w:sz="4" w:space="0" w:color="auto"/>
              <w:left w:val="single" w:sz="4" w:space="0" w:color="auto"/>
              <w:bottom w:val="single" w:sz="4" w:space="0" w:color="auto"/>
              <w:right w:val="single" w:sz="4" w:space="0" w:color="auto"/>
            </w:tcBorders>
            <w:hideMark/>
          </w:tcPr>
          <w:p w:rsidR="00457EB5" w:rsidRPr="004614E7" w:rsidRDefault="00457EB5" w:rsidP="000B39BE">
            <w:pPr>
              <w:spacing w:after="0" w:line="240" w:lineRule="auto"/>
              <w:jc w:val="both"/>
              <w:rPr>
                <w:rFonts w:ascii="Times New Roman" w:hAnsi="Times New Roman"/>
                <w:sz w:val="24"/>
                <w:szCs w:val="24"/>
                <w:lang w:val="kk-KZ"/>
              </w:rPr>
            </w:pPr>
            <w:r w:rsidRPr="004614E7">
              <w:rPr>
                <w:rFonts w:ascii="Times New Roman" w:hAnsi="Times New Roman"/>
                <w:sz w:val="24"/>
                <w:szCs w:val="24"/>
                <w:lang w:val="kk-KZ"/>
              </w:rPr>
              <w:t xml:space="preserve">Қорытынды лау </w:t>
            </w:r>
          </w:p>
          <w:p w:rsidR="00457EB5" w:rsidRPr="004614E7" w:rsidRDefault="00457EB5" w:rsidP="000B39BE">
            <w:pPr>
              <w:spacing w:after="0" w:line="240" w:lineRule="auto"/>
              <w:jc w:val="both"/>
              <w:rPr>
                <w:rFonts w:ascii="Times New Roman" w:hAnsi="Times New Roman"/>
                <w:sz w:val="24"/>
                <w:szCs w:val="24"/>
                <w:lang w:val="kk-KZ"/>
              </w:rPr>
            </w:pPr>
            <w:r w:rsidRPr="004614E7">
              <w:rPr>
                <w:rFonts w:ascii="Times New Roman" w:hAnsi="Times New Roman"/>
                <w:sz w:val="24"/>
                <w:szCs w:val="24"/>
              </w:rPr>
              <w:t>(</w:t>
            </w:r>
            <w:r w:rsidRPr="004614E7">
              <w:rPr>
                <w:rFonts w:ascii="Times New Roman" w:hAnsi="Times New Roman"/>
                <w:sz w:val="24"/>
                <w:szCs w:val="24"/>
                <w:lang w:val="kk-KZ"/>
              </w:rPr>
              <w:t>4 сағат</w:t>
            </w:r>
            <w:r w:rsidRPr="004614E7">
              <w:rPr>
                <w:rFonts w:ascii="Times New Roman" w:hAnsi="Times New Roman"/>
                <w:sz w:val="24"/>
                <w:szCs w:val="24"/>
              </w:rPr>
              <w:t>)</w:t>
            </w:r>
          </w:p>
        </w:tc>
        <w:tc>
          <w:tcPr>
            <w:tcW w:w="1842" w:type="dxa"/>
            <w:tcBorders>
              <w:top w:val="single" w:sz="4" w:space="0" w:color="auto"/>
              <w:left w:val="single" w:sz="4" w:space="0" w:color="auto"/>
              <w:bottom w:val="single" w:sz="4" w:space="0" w:color="auto"/>
              <w:right w:val="single" w:sz="4" w:space="0" w:color="auto"/>
            </w:tcBorders>
            <w:hideMark/>
          </w:tcPr>
          <w:p w:rsidR="00457EB5" w:rsidRPr="004614E7" w:rsidRDefault="00457EB5" w:rsidP="000B39BE">
            <w:pPr>
              <w:spacing w:after="0" w:line="240" w:lineRule="auto"/>
              <w:jc w:val="both"/>
              <w:rPr>
                <w:rFonts w:ascii="Times New Roman" w:hAnsi="Times New Roman"/>
                <w:sz w:val="24"/>
                <w:szCs w:val="24"/>
                <w:lang w:val="kk-KZ"/>
              </w:rPr>
            </w:pPr>
            <w:r w:rsidRPr="004614E7">
              <w:rPr>
                <w:rFonts w:ascii="Times New Roman" w:hAnsi="Times New Roman"/>
                <w:sz w:val="24"/>
                <w:szCs w:val="24"/>
                <w:lang w:val="kk-KZ"/>
              </w:rPr>
              <w:t xml:space="preserve">Оқытушылардың тұлғалық-кәсіби дамыту бойынша ақпараттар беру. </w:t>
            </w:r>
          </w:p>
        </w:tc>
        <w:tc>
          <w:tcPr>
            <w:tcW w:w="2694" w:type="dxa"/>
            <w:tcBorders>
              <w:top w:val="single" w:sz="4" w:space="0" w:color="auto"/>
              <w:left w:val="single" w:sz="4" w:space="0" w:color="auto"/>
              <w:bottom w:val="single" w:sz="4" w:space="0" w:color="auto"/>
              <w:right w:val="single" w:sz="4" w:space="0" w:color="auto"/>
            </w:tcBorders>
          </w:tcPr>
          <w:p w:rsidR="00457EB5" w:rsidRPr="004614E7" w:rsidRDefault="00457EB5" w:rsidP="000B39BE">
            <w:pPr>
              <w:spacing w:after="0" w:line="240" w:lineRule="auto"/>
              <w:jc w:val="both"/>
              <w:rPr>
                <w:rFonts w:ascii="Times New Roman" w:hAnsi="Times New Roman"/>
                <w:sz w:val="24"/>
                <w:szCs w:val="24"/>
                <w:lang w:val="kk-KZ"/>
              </w:rPr>
            </w:pPr>
            <w:r w:rsidRPr="004614E7">
              <w:rPr>
                <w:rFonts w:ascii="Times New Roman" w:hAnsi="Times New Roman"/>
                <w:sz w:val="24"/>
                <w:szCs w:val="24"/>
                <w:lang w:val="kk-KZ"/>
              </w:rPr>
              <w:t xml:space="preserve">Тұлғалық-кәсіби қасиеттерінің динамикасын анықтау. </w:t>
            </w:r>
          </w:p>
          <w:p w:rsidR="00457EB5" w:rsidRPr="004614E7" w:rsidRDefault="00457EB5" w:rsidP="000B39BE">
            <w:pPr>
              <w:spacing w:after="0" w:line="240" w:lineRule="auto"/>
              <w:jc w:val="both"/>
              <w:rPr>
                <w:rFonts w:ascii="Times New Roman" w:hAnsi="Times New Roman"/>
                <w:sz w:val="24"/>
                <w:szCs w:val="24"/>
                <w:lang w:val="kk-KZ"/>
              </w:rPr>
            </w:pPr>
          </w:p>
        </w:tc>
        <w:tc>
          <w:tcPr>
            <w:tcW w:w="3543" w:type="dxa"/>
            <w:tcBorders>
              <w:top w:val="single" w:sz="4" w:space="0" w:color="auto"/>
              <w:left w:val="single" w:sz="4" w:space="0" w:color="auto"/>
              <w:bottom w:val="single" w:sz="4" w:space="0" w:color="auto"/>
              <w:right w:val="single" w:sz="4" w:space="0" w:color="auto"/>
            </w:tcBorders>
          </w:tcPr>
          <w:p w:rsidR="00457EB5" w:rsidRPr="004614E7" w:rsidRDefault="00457EB5" w:rsidP="000B39BE">
            <w:pPr>
              <w:spacing w:after="0" w:line="240" w:lineRule="auto"/>
              <w:jc w:val="both"/>
              <w:rPr>
                <w:rFonts w:ascii="Times New Roman" w:hAnsi="Times New Roman"/>
                <w:sz w:val="24"/>
                <w:szCs w:val="24"/>
                <w:lang w:val="kk-KZ"/>
              </w:rPr>
            </w:pPr>
            <w:r w:rsidRPr="004614E7">
              <w:rPr>
                <w:rFonts w:ascii="Times New Roman" w:hAnsi="Times New Roman"/>
                <w:sz w:val="24"/>
                <w:szCs w:val="24"/>
                <w:lang w:val="kk-KZ"/>
              </w:rPr>
              <w:t>1. Кеңес беру жұмыстары.</w:t>
            </w:r>
          </w:p>
          <w:p w:rsidR="00457EB5" w:rsidRPr="004614E7" w:rsidRDefault="00457EB5" w:rsidP="000B39BE">
            <w:pPr>
              <w:spacing w:after="0" w:line="240" w:lineRule="auto"/>
              <w:jc w:val="both"/>
              <w:rPr>
                <w:rFonts w:ascii="Times New Roman" w:hAnsi="Times New Roman"/>
                <w:sz w:val="24"/>
                <w:szCs w:val="24"/>
                <w:lang w:val="kk-KZ"/>
              </w:rPr>
            </w:pPr>
            <w:r w:rsidRPr="004614E7">
              <w:rPr>
                <w:rFonts w:ascii="Times New Roman" w:hAnsi="Times New Roman"/>
                <w:sz w:val="24"/>
                <w:szCs w:val="24"/>
                <w:lang w:val="kk-KZ"/>
              </w:rPr>
              <w:t>2.Эксперименттік топқа қайта психодиагностикалық жұмыстар жүргізіп, экспериментке дейінгі және эксперименттен кейінгі зерттеу нәтижелерін салыстыру. Математикалық талдау жүргізу.</w:t>
            </w:r>
          </w:p>
          <w:p w:rsidR="00457EB5" w:rsidRPr="004614E7" w:rsidRDefault="00457EB5" w:rsidP="000B39BE">
            <w:pPr>
              <w:spacing w:after="0" w:line="240" w:lineRule="auto"/>
              <w:jc w:val="both"/>
              <w:rPr>
                <w:rFonts w:ascii="Times New Roman" w:hAnsi="Times New Roman"/>
                <w:sz w:val="24"/>
                <w:szCs w:val="24"/>
                <w:lang w:val="kk-KZ"/>
              </w:rPr>
            </w:pPr>
          </w:p>
        </w:tc>
      </w:tr>
    </w:tbl>
    <w:p w:rsidR="00457EB5" w:rsidRPr="004614E7" w:rsidRDefault="00457EB5" w:rsidP="000B39BE">
      <w:pPr>
        <w:spacing w:after="0" w:line="240" w:lineRule="auto"/>
        <w:jc w:val="both"/>
        <w:rPr>
          <w:rFonts w:ascii="Times New Roman" w:hAnsi="Times New Roman"/>
          <w:b/>
          <w:sz w:val="28"/>
          <w:szCs w:val="28"/>
          <w:lang w:val="kk-KZ"/>
        </w:rPr>
      </w:pPr>
    </w:p>
    <w:p w:rsidR="00457EB5" w:rsidRPr="004614E7" w:rsidRDefault="00457EB5" w:rsidP="000B39BE">
      <w:pPr>
        <w:spacing w:after="0" w:line="240" w:lineRule="auto"/>
        <w:ind w:firstLine="567"/>
        <w:jc w:val="both"/>
        <w:rPr>
          <w:rFonts w:ascii="Times New Roman" w:hAnsi="Times New Roman"/>
          <w:sz w:val="28"/>
          <w:szCs w:val="28"/>
          <w:lang w:val="kk-KZ"/>
        </w:rPr>
      </w:pPr>
      <w:r w:rsidRPr="004614E7">
        <w:rPr>
          <w:rFonts w:ascii="Times New Roman" w:hAnsi="Times New Roman"/>
          <w:sz w:val="28"/>
          <w:szCs w:val="28"/>
          <w:lang w:val="kk-KZ"/>
        </w:rPr>
        <w:t>Психотехнологияның дамытушы-түзетуші бағдарламасының құрылымы</w:t>
      </w:r>
    </w:p>
    <w:p w:rsidR="00457EB5" w:rsidRPr="004614E7" w:rsidRDefault="00457EB5" w:rsidP="000B39BE">
      <w:pPr>
        <w:spacing w:after="0" w:line="240" w:lineRule="auto"/>
        <w:ind w:firstLine="567"/>
        <w:jc w:val="both"/>
        <w:rPr>
          <w:rFonts w:ascii="Times New Roman" w:hAnsi="Times New Roman"/>
          <w:sz w:val="28"/>
          <w:szCs w:val="28"/>
          <w:lang w:val="kk-KZ"/>
        </w:rPr>
      </w:pPr>
      <w:r w:rsidRPr="004614E7">
        <w:rPr>
          <w:rFonts w:ascii="Times New Roman" w:hAnsi="Times New Roman"/>
          <w:b/>
          <w:sz w:val="28"/>
          <w:szCs w:val="28"/>
          <w:lang w:val="kk-KZ"/>
        </w:rPr>
        <w:t>II. 1 Диагностикалық-жобалаушы</w:t>
      </w:r>
      <w:r w:rsidRPr="004614E7">
        <w:rPr>
          <w:rFonts w:ascii="Times New Roman" w:hAnsi="Times New Roman"/>
          <w:sz w:val="28"/>
          <w:szCs w:val="28"/>
          <w:lang w:val="kk-KZ"/>
        </w:rPr>
        <w:t xml:space="preserve"> құрылым тұлғалық-кәсіби қасиеттердің даму деңгейін анықтау және кейінгі оны дамытудың жобалау үлгісін қарастырады. Аталған құрылымның қызметі сандық және сапалық мәліметтерді талдап, соның негізінде дамыту жобасын құрастыру. </w:t>
      </w:r>
    </w:p>
    <w:p w:rsidR="00457EB5" w:rsidRPr="004614E7" w:rsidRDefault="00457EB5" w:rsidP="000B39BE">
      <w:pPr>
        <w:spacing w:after="0" w:line="240" w:lineRule="auto"/>
        <w:ind w:firstLine="567"/>
        <w:jc w:val="both"/>
        <w:rPr>
          <w:rFonts w:ascii="Times New Roman" w:hAnsi="Times New Roman"/>
          <w:sz w:val="28"/>
          <w:szCs w:val="28"/>
          <w:lang w:val="kk-KZ"/>
        </w:rPr>
      </w:pPr>
      <w:r w:rsidRPr="004614E7">
        <w:rPr>
          <w:rFonts w:ascii="Times New Roman" w:hAnsi="Times New Roman"/>
          <w:b/>
          <w:sz w:val="28"/>
          <w:szCs w:val="28"/>
          <w:lang w:val="kk-KZ"/>
        </w:rPr>
        <w:t>II. 1.1 Диагностикалық</w:t>
      </w:r>
      <w:r w:rsidRPr="004614E7">
        <w:rPr>
          <w:rFonts w:ascii="Times New Roman" w:hAnsi="Times New Roman"/>
          <w:sz w:val="28"/>
          <w:szCs w:val="28"/>
          <w:lang w:val="kk-KZ"/>
        </w:rPr>
        <w:t xml:space="preserve"> деңгейде жүргізілетін зерттеу әдістерінің нәтижелеріне сәйкес көрсеткіштер анықталады. </w:t>
      </w:r>
    </w:p>
    <w:p w:rsidR="00457EB5" w:rsidRPr="004614E7" w:rsidRDefault="00457EB5" w:rsidP="000B39BE">
      <w:pPr>
        <w:spacing w:after="0" w:line="240" w:lineRule="auto"/>
        <w:ind w:firstLine="567"/>
        <w:jc w:val="both"/>
        <w:rPr>
          <w:rFonts w:ascii="Times New Roman" w:hAnsi="Times New Roman"/>
          <w:sz w:val="28"/>
          <w:szCs w:val="28"/>
          <w:lang w:val="kk-KZ"/>
        </w:rPr>
      </w:pPr>
      <w:r w:rsidRPr="004614E7">
        <w:rPr>
          <w:rFonts w:ascii="Times New Roman" w:hAnsi="Times New Roman"/>
          <w:sz w:val="28"/>
          <w:szCs w:val="28"/>
          <w:lang w:val="kk-KZ"/>
        </w:rPr>
        <w:t xml:space="preserve">Аталған жұмыстар ғылыми мәліметтерге сүйенген эксперименттік іс-әрекеттерден тұратын психологиялық диагнозды құруға негізделген. Психологияда диагноз – тұтас және жан-жақты зерттеудің негізінде қызмет ету </w:t>
      </w:r>
      <w:r w:rsidRPr="004614E7">
        <w:rPr>
          <w:rFonts w:ascii="Times New Roman" w:hAnsi="Times New Roman"/>
          <w:sz w:val="28"/>
          <w:szCs w:val="28"/>
          <w:lang w:val="kk-KZ"/>
        </w:rPr>
        <w:lastRenderedPageBreak/>
        <w:t xml:space="preserve">барысындағы тұлғаның жеке көрсеткіштеріне баға беру.  Диагностиканың нәтижелері оқытушылардың тұлғалық қасиеттерін дамыту бойынша болашақ жүргізілетін жүмыстарды даярлауға қызмет етеді. </w:t>
      </w:r>
    </w:p>
    <w:p w:rsidR="00457EB5" w:rsidRPr="004614E7" w:rsidRDefault="00457EB5" w:rsidP="000B39BE">
      <w:pPr>
        <w:spacing w:after="0" w:line="240" w:lineRule="auto"/>
        <w:ind w:firstLine="567"/>
        <w:jc w:val="both"/>
        <w:rPr>
          <w:rFonts w:ascii="Times New Roman" w:hAnsi="Times New Roman"/>
          <w:sz w:val="28"/>
          <w:szCs w:val="28"/>
          <w:lang w:val="kk-KZ"/>
        </w:rPr>
      </w:pPr>
      <w:r w:rsidRPr="004614E7">
        <w:rPr>
          <w:rFonts w:ascii="Times New Roman" w:hAnsi="Times New Roman"/>
          <w:b/>
          <w:sz w:val="28"/>
          <w:szCs w:val="28"/>
          <w:lang w:val="kk-KZ"/>
        </w:rPr>
        <w:t>II. 1. 2 Оқытушылардың тұлғалық-кәсіби  қасиеттерін дамытуды жобалау.</w:t>
      </w:r>
    </w:p>
    <w:p w:rsidR="00457EB5" w:rsidRPr="004614E7" w:rsidRDefault="00457EB5" w:rsidP="000B39BE">
      <w:pPr>
        <w:spacing w:after="0" w:line="240" w:lineRule="auto"/>
        <w:ind w:firstLine="567"/>
        <w:jc w:val="both"/>
        <w:rPr>
          <w:rFonts w:ascii="Times New Roman" w:hAnsi="Times New Roman"/>
          <w:sz w:val="28"/>
          <w:szCs w:val="28"/>
          <w:lang w:val="kk-KZ"/>
        </w:rPr>
      </w:pPr>
      <w:r w:rsidRPr="004614E7">
        <w:rPr>
          <w:rFonts w:ascii="Times New Roman" w:hAnsi="Times New Roman"/>
          <w:sz w:val="28"/>
          <w:szCs w:val="28"/>
          <w:lang w:val="kk-KZ"/>
        </w:rPr>
        <w:t>Зерттеу мәселесіне сәйкес психотехнологиялық әдістердің жиынтығын қамтитын «Білім беру субъектілерін тұлғалық-кәсіби дамыту» атты  психотехнологиялық бағдарламаның құрылымдық-мазмұндық жүйесін логикалық ұйымдастыру, тәжірибеде қолдану оқытушылардың тұлғалық, кәсіби-маңызды қасиеттер тарапынан қойылатын талаптарды қанағаттандыруға мүмкіндік береді.</w:t>
      </w:r>
    </w:p>
    <w:p w:rsidR="00457EB5" w:rsidRPr="004614E7" w:rsidRDefault="00457EB5" w:rsidP="000B39BE">
      <w:pPr>
        <w:spacing w:after="0" w:line="240" w:lineRule="auto"/>
        <w:ind w:firstLine="567"/>
        <w:jc w:val="both"/>
        <w:rPr>
          <w:rFonts w:ascii="Times New Roman" w:hAnsi="Times New Roman"/>
          <w:sz w:val="28"/>
          <w:szCs w:val="28"/>
          <w:lang w:val="kk-KZ"/>
        </w:rPr>
      </w:pPr>
      <w:r w:rsidRPr="004614E7">
        <w:rPr>
          <w:rFonts w:ascii="Times New Roman" w:hAnsi="Times New Roman"/>
          <w:sz w:val="28"/>
          <w:szCs w:val="28"/>
          <w:lang w:val="kk-KZ"/>
        </w:rPr>
        <w:t>Психотехнологияның дамытушы-түзетуші бағдарламасының мақсаты: Оқытушыларды тұлғалық-кәсіби өсуін психологиялық қамтамасыздандыру (Қосымша З).</w:t>
      </w:r>
    </w:p>
    <w:p w:rsidR="005D79B1" w:rsidRPr="004614E7" w:rsidRDefault="00457EB5" w:rsidP="000B39BE">
      <w:pPr>
        <w:spacing w:after="0" w:line="240" w:lineRule="auto"/>
        <w:ind w:firstLine="567"/>
        <w:jc w:val="both"/>
        <w:rPr>
          <w:rFonts w:ascii="Times New Roman" w:hAnsi="Times New Roman"/>
          <w:sz w:val="28"/>
          <w:szCs w:val="28"/>
          <w:lang w:val="kk-KZ"/>
        </w:rPr>
      </w:pPr>
      <w:r w:rsidRPr="004614E7">
        <w:rPr>
          <w:rFonts w:ascii="Times New Roman" w:hAnsi="Times New Roman"/>
          <w:sz w:val="28"/>
          <w:szCs w:val="28"/>
          <w:lang w:val="kk-KZ"/>
        </w:rPr>
        <w:t xml:space="preserve">Тұлғалық өсуге бағытталған психотехнологиялық дамытушы-түзетуші бағдарламаны жүзеге асырудың әдістемесі мазмұны </w:t>
      </w:r>
      <w:r w:rsidR="00373AA7">
        <w:rPr>
          <w:rFonts w:ascii="Times New Roman" w:hAnsi="Times New Roman" w:cs="Times New Roman"/>
          <w:sz w:val="28"/>
          <w:szCs w:val="28"/>
          <w:lang w:val="kk-KZ"/>
        </w:rPr>
        <w:t>[32, 172, 177, 183, 192, 193</w:t>
      </w:r>
      <w:r w:rsidR="001152BB">
        <w:rPr>
          <w:rFonts w:ascii="Times New Roman" w:hAnsi="Times New Roman" w:cs="Times New Roman"/>
          <w:sz w:val="28"/>
          <w:szCs w:val="28"/>
          <w:lang w:val="kk-KZ"/>
        </w:rPr>
        <w:t>, 194</w:t>
      </w:r>
      <w:r w:rsidRPr="004614E7">
        <w:rPr>
          <w:rFonts w:ascii="Times New Roman" w:hAnsi="Times New Roman" w:cs="Times New Roman"/>
          <w:sz w:val="28"/>
          <w:szCs w:val="28"/>
          <w:lang w:val="kk-KZ"/>
        </w:rPr>
        <w:t>]</w:t>
      </w:r>
      <w:r w:rsidRPr="004614E7">
        <w:rPr>
          <w:rFonts w:ascii="Times New Roman" w:hAnsi="Times New Roman"/>
          <w:sz w:val="28"/>
          <w:szCs w:val="28"/>
          <w:lang w:val="kk-KZ"/>
        </w:rPr>
        <w:t>:</w:t>
      </w:r>
    </w:p>
    <w:p w:rsidR="00457EB5" w:rsidRPr="004614E7" w:rsidRDefault="00457EB5" w:rsidP="000B39BE">
      <w:pPr>
        <w:tabs>
          <w:tab w:val="left" w:pos="142"/>
        </w:tabs>
        <w:spacing w:after="0" w:line="240" w:lineRule="auto"/>
        <w:ind w:firstLine="567"/>
        <w:jc w:val="both"/>
        <w:rPr>
          <w:rFonts w:ascii="Times New Roman" w:eastAsia="Times New Roman" w:hAnsi="Times New Roman" w:cs="Times New Roman"/>
          <w:b/>
          <w:sz w:val="28"/>
          <w:szCs w:val="28"/>
          <w:lang w:val="kk-KZ"/>
        </w:rPr>
      </w:pPr>
      <w:r w:rsidRPr="004614E7">
        <w:rPr>
          <w:rFonts w:ascii="Times New Roman" w:eastAsia="Times New Roman" w:hAnsi="Times New Roman" w:cs="Times New Roman"/>
          <w:b/>
          <w:sz w:val="28"/>
          <w:szCs w:val="28"/>
          <w:lang w:val="kk-KZ"/>
        </w:rPr>
        <w:t xml:space="preserve">Күн 1.  Тұлға және кәсіби маман ретінде «Мен» </w:t>
      </w:r>
    </w:p>
    <w:p w:rsidR="00457EB5" w:rsidRPr="004614E7" w:rsidRDefault="00457EB5" w:rsidP="000B39BE">
      <w:pPr>
        <w:tabs>
          <w:tab w:val="left" w:pos="142"/>
        </w:tabs>
        <w:spacing w:after="0" w:line="240" w:lineRule="auto"/>
        <w:ind w:firstLine="567"/>
        <w:jc w:val="both"/>
        <w:rPr>
          <w:rFonts w:ascii="Times New Roman" w:eastAsia="Times New Roman" w:hAnsi="Times New Roman" w:cs="Times New Roman"/>
          <w:b/>
          <w:sz w:val="28"/>
          <w:szCs w:val="28"/>
        </w:rPr>
      </w:pPr>
      <w:r w:rsidRPr="004614E7">
        <w:rPr>
          <w:rFonts w:ascii="Times New Roman" w:eastAsia="Times New Roman" w:hAnsi="Times New Roman" w:cs="Times New Roman"/>
          <w:b/>
          <w:sz w:val="28"/>
          <w:szCs w:val="28"/>
        </w:rPr>
        <w:t xml:space="preserve">Сабақтың мақсаты: </w:t>
      </w:r>
    </w:p>
    <w:p w:rsidR="00457EB5" w:rsidRPr="004614E7" w:rsidRDefault="00457EB5" w:rsidP="00D74117">
      <w:pPr>
        <w:pStyle w:val="a7"/>
        <w:numPr>
          <w:ilvl w:val="0"/>
          <w:numId w:val="6"/>
        </w:numPr>
        <w:tabs>
          <w:tab w:val="left" w:pos="142"/>
        </w:tabs>
        <w:spacing w:after="0" w:line="240" w:lineRule="auto"/>
        <w:ind w:left="0" w:firstLine="567"/>
        <w:jc w:val="both"/>
        <w:rPr>
          <w:rFonts w:ascii="Times New Roman" w:eastAsia="Times New Roman" w:hAnsi="Times New Roman" w:cs="Times New Roman"/>
          <w:sz w:val="28"/>
          <w:szCs w:val="28"/>
        </w:rPr>
      </w:pPr>
      <w:r w:rsidRPr="004614E7">
        <w:rPr>
          <w:rFonts w:ascii="Times New Roman" w:eastAsia="Times New Roman" w:hAnsi="Times New Roman" w:cs="Times New Roman"/>
          <w:sz w:val="28"/>
          <w:szCs w:val="28"/>
        </w:rPr>
        <w:t>Тұлға, индивид, субъект, даралық ұғымдары туралы ақпарап бер</w:t>
      </w:r>
      <w:r w:rsidRPr="004614E7">
        <w:rPr>
          <w:rFonts w:ascii="Times New Roman" w:eastAsia="Times New Roman" w:hAnsi="Times New Roman" w:cs="Times New Roman"/>
          <w:sz w:val="28"/>
          <w:szCs w:val="28"/>
          <w:lang w:val="kk-KZ"/>
        </w:rPr>
        <w:t>у.</w:t>
      </w:r>
    </w:p>
    <w:p w:rsidR="00457EB5" w:rsidRPr="004614E7" w:rsidRDefault="00457EB5" w:rsidP="00D74117">
      <w:pPr>
        <w:pStyle w:val="a7"/>
        <w:numPr>
          <w:ilvl w:val="0"/>
          <w:numId w:val="6"/>
        </w:numPr>
        <w:tabs>
          <w:tab w:val="left" w:pos="142"/>
        </w:tabs>
        <w:spacing w:after="0" w:line="240" w:lineRule="auto"/>
        <w:ind w:left="0" w:firstLine="567"/>
        <w:jc w:val="both"/>
        <w:rPr>
          <w:rFonts w:ascii="Times New Roman" w:eastAsia="Times New Roman" w:hAnsi="Times New Roman" w:cs="Times New Roman"/>
          <w:sz w:val="28"/>
          <w:szCs w:val="28"/>
        </w:rPr>
      </w:pPr>
      <w:r w:rsidRPr="004614E7">
        <w:rPr>
          <w:rFonts w:ascii="Times New Roman" w:eastAsia="Times New Roman" w:hAnsi="Times New Roman" w:cs="Times New Roman"/>
          <w:sz w:val="28"/>
          <w:szCs w:val="28"/>
        </w:rPr>
        <w:t>Психологиядағы негізгі тұлға теориялары</w:t>
      </w:r>
      <w:r w:rsidRPr="004614E7">
        <w:rPr>
          <w:rFonts w:ascii="Times New Roman" w:eastAsia="Times New Roman" w:hAnsi="Times New Roman" w:cs="Times New Roman"/>
          <w:sz w:val="28"/>
          <w:szCs w:val="28"/>
          <w:lang w:val="kk-KZ"/>
        </w:rPr>
        <w:t>мен таныстыру.</w:t>
      </w:r>
    </w:p>
    <w:p w:rsidR="00457EB5" w:rsidRPr="004614E7" w:rsidRDefault="00457EB5" w:rsidP="00D74117">
      <w:pPr>
        <w:pStyle w:val="a7"/>
        <w:numPr>
          <w:ilvl w:val="0"/>
          <w:numId w:val="6"/>
        </w:numPr>
        <w:tabs>
          <w:tab w:val="left" w:pos="142"/>
        </w:tabs>
        <w:spacing w:after="0" w:line="240" w:lineRule="auto"/>
        <w:ind w:left="0" w:firstLine="567"/>
        <w:jc w:val="both"/>
        <w:rPr>
          <w:rFonts w:ascii="Times New Roman" w:eastAsia="Times New Roman" w:hAnsi="Times New Roman" w:cs="Times New Roman"/>
          <w:sz w:val="28"/>
          <w:szCs w:val="28"/>
        </w:rPr>
      </w:pPr>
      <w:r w:rsidRPr="004614E7">
        <w:rPr>
          <w:rFonts w:ascii="Times New Roman" w:eastAsia="Times New Roman" w:hAnsi="Times New Roman" w:cs="Times New Roman"/>
          <w:sz w:val="28"/>
          <w:szCs w:val="28"/>
        </w:rPr>
        <w:t>Топ мүшелерімен жақын танысу.</w:t>
      </w:r>
    </w:p>
    <w:p w:rsidR="00457EB5" w:rsidRPr="004614E7" w:rsidRDefault="00457EB5" w:rsidP="00D74117">
      <w:pPr>
        <w:pStyle w:val="a7"/>
        <w:numPr>
          <w:ilvl w:val="0"/>
          <w:numId w:val="6"/>
        </w:numPr>
        <w:tabs>
          <w:tab w:val="left" w:pos="142"/>
        </w:tabs>
        <w:spacing w:after="0" w:line="240" w:lineRule="auto"/>
        <w:ind w:left="0" w:firstLine="567"/>
        <w:jc w:val="both"/>
        <w:rPr>
          <w:rFonts w:ascii="Times New Roman" w:eastAsia="Times New Roman" w:hAnsi="Times New Roman" w:cs="Times New Roman"/>
          <w:sz w:val="28"/>
          <w:szCs w:val="28"/>
        </w:rPr>
      </w:pPr>
      <w:r w:rsidRPr="004614E7">
        <w:rPr>
          <w:rFonts w:ascii="Times New Roman" w:eastAsia="Times New Roman" w:hAnsi="Times New Roman" w:cs="Times New Roman"/>
          <w:sz w:val="28"/>
          <w:szCs w:val="28"/>
        </w:rPr>
        <w:t>Қатысушылардың қызығушылықтарын ояту</w:t>
      </w:r>
      <w:r w:rsidRPr="004614E7">
        <w:rPr>
          <w:rFonts w:ascii="Times New Roman" w:eastAsia="Times New Roman" w:hAnsi="Times New Roman" w:cs="Times New Roman"/>
          <w:sz w:val="28"/>
          <w:szCs w:val="28"/>
          <w:lang w:val="kk-KZ"/>
        </w:rPr>
        <w:t>.</w:t>
      </w:r>
    </w:p>
    <w:p w:rsidR="00457EB5" w:rsidRPr="004614E7" w:rsidRDefault="00457EB5" w:rsidP="000B39BE">
      <w:pPr>
        <w:tabs>
          <w:tab w:val="left" w:pos="142"/>
        </w:tabs>
        <w:spacing w:after="0" w:line="240" w:lineRule="auto"/>
        <w:ind w:firstLine="567"/>
        <w:jc w:val="both"/>
        <w:rPr>
          <w:rFonts w:ascii="Times New Roman" w:eastAsia="Times New Roman" w:hAnsi="Times New Roman" w:cs="Times New Roman"/>
          <w:b/>
          <w:sz w:val="28"/>
          <w:szCs w:val="28"/>
        </w:rPr>
      </w:pPr>
      <w:r w:rsidRPr="004614E7">
        <w:rPr>
          <w:rFonts w:ascii="Times New Roman" w:eastAsia="Times New Roman" w:hAnsi="Times New Roman" w:cs="Times New Roman"/>
          <w:b/>
          <w:sz w:val="28"/>
          <w:szCs w:val="28"/>
        </w:rPr>
        <w:t>Жоспар:</w:t>
      </w:r>
    </w:p>
    <w:p w:rsidR="00457EB5" w:rsidRPr="004614E7" w:rsidRDefault="00457EB5" w:rsidP="00D74117">
      <w:pPr>
        <w:pStyle w:val="a7"/>
        <w:numPr>
          <w:ilvl w:val="0"/>
          <w:numId w:val="7"/>
        </w:numPr>
        <w:tabs>
          <w:tab w:val="left" w:pos="142"/>
        </w:tabs>
        <w:spacing w:after="0" w:line="240" w:lineRule="auto"/>
        <w:ind w:left="0" w:firstLine="567"/>
        <w:jc w:val="both"/>
        <w:rPr>
          <w:rFonts w:ascii="Times New Roman" w:eastAsia="Times New Roman" w:hAnsi="Times New Roman" w:cs="Times New Roman"/>
          <w:sz w:val="28"/>
          <w:szCs w:val="28"/>
        </w:rPr>
      </w:pPr>
      <w:r w:rsidRPr="004614E7">
        <w:rPr>
          <w:rFonts w:ascii="Times New Roman" w:eastAsia="Times New Roman" w:hAnsi="Times New Roman" w:cs="Times New Roman"/>
          <w:sz w:val="28"/>
          <w:szCs w:val="28"/>
        </w:rPr>
        <w:t>Шетелдік тұлға туралы теориялар.</w:t>
      </w:r>
    </w:p>
    <w:p w:rsidR="00457EB5" w:rsidRPr="004614E7" w:rsidRDefault="00457EB5" w:rsidP="00D74117">
      <w:pPr>
        <w:pStyle w:val="a7"/>
        <w:numPr>
          <w:ilvl w:val="0"/>
          <w:numId w:val="7"/>
        </w:numPr>
        <w:tabs>
          <w:tab w:val="left" w:pos="142"/>
        </w:tabs>
        <w:spacing w:after="0" w:line="240" w:lineRule="auto"/>
        <w:ind w:left="0" w:firstLine="567"/>
        <w:jc w:val="both"/>
        <w:rPr>
          <w:rFonts w:ascii="Times New Roman" w:eastAsia="Times New Roman" w:hAnsi="Times New Roman" w:cs="Times New Roman"/>
          <w:sz w:val="28"/>
          <w:szCs w:val="28"/>
        </w:rPr>
      </w:pPr>
      <w:r w:rsidRPr="004614E7">
        <w:rPr>
          <w:rFonts w:ascii="Times New Roman" w:eastAsia="Times New Roman" w:hAnsi="Times New Roman" w:cs="Times New Roman"/>
          <w:sz w:val="28"/>
          <w:szCs w:val="28"/>
          <w:lang w:val="kk-KZ"/>
        </w:rPr>
        <w:t xml:space="preserve">Ресейлік, </w:t>
      </w:r>
      <w:r w:rsidRPr="004614E7">
        <w:rPr>
          <w:rFonts w:ascii="Times New Roman" w:eastAsia="Times New Roman" w:hAnsi="Times New Roman" w:cs="Times New Roman"/>
          <w:sz w:val="28"/>
          <w:szCs w:val="28"/>
        </w:rPr>
        <w:t xml:space="preserve">Отандық </w:t>
      </w:r>
      <w:r w:rsidRPr="004614E7">
        <w:rPr>
          <w:rFonts w:ascii="Times New Roman" w:eastAsia="Times New Roman" w:hAnsi="Times New Roman" w:cs="Times New Roman"/>
          <w:sz w:val="28"/>
          <w:szCs w:val="28"/>
          <w:lang w:val="kk-KZ"/>
        </w:rPr>
        <w:t>зерттеушілердің еңбектеріндегі «</w:t>
      </w:r>
      <w:r w:rsidRPr="004614E7">
        <w:rPr>
          <w:rFonts w:ascii="Times New Roman" w:eastAsia="Times New Roman" w:hAnsi="Times New Roman" w:cs="Times New Roman"/>
          <w:sz w:val="28"/>
          <w:szCs w:val="28"/>
        </w:rPr>
        <w:t>тұлға</w:t>
      </w:r>
      <w:r w:rsidRPr="004614E7">
        <w:rPr>
          <w:rFonts w:ascii="Times New Roman" w:eastAsia="Times New Roman" w:hAnsi="Times New Roman" w:cs="Times New Roman"/>
          <w:sz w:val="28"/>
          <w:szCs w:val="28"/>
          <w:lang w:val="kk-KZ"/>
        </w:rPr>
        <w:t>ның» мәні</w:t>
      </w:r>
      <w:r w:rsidRPr="004614E7">
        <w:rPr>
          <w:rFonts w:ascii="Times New Roman" w:eastAsia="Times New Roman" w:hAnsi="Times New Roman" w:cs="Times New Roman"/>
          <w:sz w:val="28"/>
          <w:szCs w:val="28"/>
        </w:rPr>
        <w:t>.</w:t>
      </w:r>
    </w:p>
    <w:p w:rsidR="00457EB5" w:rsidRPr="004614E7" w:rsidRDefault="00457EB5" w:rsidP="00D74117">
      <w:pPr>
        <w:pStyle w:val="a7"/>
        <w:numPr>
          <w:ilvl w:val="0"/>
          <w:numId w:val="7"/>
        </w:numPr>
        <w:tabs>
          <w:tab w:val="left" w:pos="142"/>
        </w:tabs>
        <w:spacing w:after="0" w:line="240" w:lineRule="auto"/>
        <w:ind w:left="0" w:firstLine="567"/>
        <w:jc w:val="both"/>
        <w:rPr>
          <w:rFonts w:ascii="Times New Roman" w:eastAsia="Times New Roman" w:hAnsi="Times New Roman" w:cs="Times New Roman"/>
          <w:sz w:val="28"/>
          <w:szCs w:val="28"/>
        </w:rPr>
      </w:pPr>
      <w:r w:rsidRPr="004614E7">
        <w:rPr>
          <w:rFonts w:ascii="Times New Roman" w:eastAsia="Times New Roman" w:hAnsi="Times New Roman" w:cs="Times New Roman"/>
          <w:sz w:val="28"/>
          <w:szCs w:val="28"/>
        </w:rPr>
        <w:t>Индивид. Субъект. Тұлға. Даралық</w:t>
      </w:r>
      <w:r w:rsidRPr="004614E7">
        <w:rPr>
          <w:rFonts w:ascii="Times New Roman" w:eastAsia="Times New Roman" w:hAnsi="Times New Roman" w:cs="Times New Roman"/>
          <w:sz w:val="28"/>
          <w:szCs w:val="28"/>
          <w:lang w:val="kk-KZ"/>
        </w:rPr>
        <w:t>.</w:t>
      </w:r>
    </w:p>
    <w:p w:rsidR="00457EB5" w:rsidRPr="004614E7" w:rsidRDefault="00457EB5" w:rsidP="000B39BE">
      <w:pPr>
        <w:tabs>
          <w:tab w:val="left" w:pos="0"/>
        </w:tabs>
        <w:spacing w:after="0" w:line="240" w:lineRule="auto"/>
        <w:ind w:firstLine="567"/>
        <w:jc w:val="both"/>
        <w:rPr>
          <w:rFonts w:ascii="Times New Roman" w:eastAsia="Times New Roman" w:hAnsi="Times New Roman" w:cs="Times New Roman"/>
          <w:sz w:val="28"/>
          <w:szCs w:val="28"/>
          <w:lang w:val="kk-KZ"/>
        </w:rPr>
      </w:pPr>
      <w:r w:rsidRPr="004614E7">
        <w:rPr>
          <w:rFonts w:ascii="Times New Roman" w:eastAsia="Times New Roman" w:hAnsi="Times New Roman" w:cs="Times New Roman"/>
          <w:sz w:val="28"/>
          <w:szCs w:val="28"/>
          <w:lang w:val="kk-KZ"/>
        </w:rPr>
        <w:tab/>
        <w:t xml:space="preserve">Сабақ алдында оқытушылардың мазасыздану, үрей, қорқыныш, қобалжу сезімдерін төмендетіп, психологиялық барьерді жеңуге көмектесетін дайындық кезеңі жүргізіледі. </w:t>
      </w:r>
    </w:p>
    <w:p w:rsidR="00457EB5" w:rsidRPr="004614E7" w:rsidRDefault="00457EB5" w:rsidP="000B39BE">
      <w:pPr>
        <w:tabs>
          <w:tab w:val="left" w:pos="0"/>
        </w:tabs>
        <w:spacing w:after="0" w:line="240" w:lineRule="auto"/>
        <w:ind w:firstLine="567"/>
        <w:jc w:val="both"/>
        <w:rPr>
          <w:rFonts w:ascii="Times New Roman" w:eastAsia="Times New Roman" w:hAnsi="Times New Roman" w:cs="Times New Roman"/>
          <w:sz w:val="28"/>
          <w:szCs w:val="28"/>
          <w:lang w:val="kk-KZ"/>
        </w:rPr>
      </w:pPr>
      <w:r w:rsidRPr="004614E7">
        <w:rPr>
          <w:rFonts w:ascii="Times New Roman" w:eastAsia="Times New Roman" w:hAnsi="Times New Roman" w:cs="Times New Roman"/>
          <w:sz w:val="28"/>
          <w:szCs w:val="28"/>
          <w:lang w:val="kk-KZ"/>
        </w:rPr>
        <w:tab/>
        <w:t>Топ жетекшісі (ТЖ) бастайды: «Бүгін бәріміздің бірге жиналғанымызға қуаныштымын. Қазір демалып, өзіміз және достарымыз туралы ақпарат алатын мүмкіндігіміз бар. Ең бастысы бір-бірімізбен кездескенімізге қуанышты сезімімізді айта аламыз. Қазір бәріміз орнымыздан тұрып, осы қуанышты сәтімізбен бөлісейік!».</w:t>
      </w:r>
    </w:p>
    <w:p w:rsidR="00457EB5" w:rsidRPr="004614E7" w:rsidRDefault="00457EB5" w:rsidP="000B39BE">
      <w:pPr>
        <w:tabs>
          <w:tab w:val="left" w:pos="142"/>
        </w:tabs>
        <w:spacing w:after="0" w:line="240" w:lineRule="auto"/>
        <w:ind w:firstLine="567"/>
        <w:jc w:val="both"/>
        <w:rPr>
          <w:rFonts w:ascii="Times New Roman" w:eastAsia="Times New Roman" w:hAnsi="Times New Roman" w:cs="Times New Roman"/>
          <w:sz w:val="28"/>
          <w:szCs w:val="28"/>
          <w:lang w:val="kk-KZ"/>
        </w:rPr>
      </w:pPr>
      <w:r w:rsidRPr="004614E7">
        <w:rPr>
          <w:rFonts w:ascii="Times New Roman" w:eastAsia="Times New Roman" w:hAnsi="Times New Roman" w:cs="Times New Roman"/>
          <w:b/>
          <w:sz w:val="28"/>
          <w:szCs w:val="28"/>
          <w:lang w:val="kk-KZ"/>
        </w:rPr>
        <w:t>Пікір алысу:</w:t>
      </w:r>
      <w:r w:rsidRPr="004614E7">
        <w:rPr>
          <w:rFonts w:ascii="Times New Roman" w:eastAsia="Times New Roman" w:hAnsi="Times New Roman" w:cs="Times New Roman"/>
          <w:sz w:val="28"/>
          <w:szCs w:val="28"/>
          <w:lang w:val="kk-KZ"/>
        </w:rPr>
        <w:t xml:space="preserve"> Сізге кімнің сәлемдесуі ұнады және қандай әсер қалдырды?</w:t>
      </w:r>
    </w:p>
    <w:p w:rsidR="00457EB5" w:rsidRPr="004614E7" w:rsidRDefault="00457EB5" w:rsidP="000B39BE">
      <w:pPr>
        <w:tabs>
          <w:tab w:val="left" w:pos="0"/>
        </w:tabs>
        <w:spacing w:after="0" w:line="240" w:lineRule="auto"/>
        <w:ind w:firstLine="567"/>
        <w:jc w:val="both"/>
        <w:rPr>
          <w:rFonts w:ascii="Times New Roman" w:eastAsia="Times New Roman" w:hAnsi="Times New Roman" w:cs="Times New Roman"/>
          <w:sz w:val="28"/>
          <w:szCs w:val="28"/>
          <w:lang w:val="kk-KZ"/>
        </w:rPr>
      </w:pPr>
      <w:r w:rsidRPr="004614E7">
        <w:rPr>
          <w:rFonts w:ascii="Times New Roman" w:eastAsia="Times New Roman" w:hAnsi="Times New Roman" w:cs="Times New Roman"/>
          <w:b/>
          <w:sz w:val="28"/>
          <w:szCs w:val="28"/>
          <w:lang w:val="kk-KZ"/>
        </w:rPr>
        <w:t xml:space="preserve">Қыздыру сәті. </w:t>
      </w:r>
      <w:r w:rsidRPr="004614E7">
        <w:rPr>
          <w:rFonts w:ascii="Times New Roman" w:eastAsia="Times New Roman" w:hAnsi="Times New Roman" w:cs="Times New Roman"/>
          <w:sz w:val="28"/>
          <w:szCs w:val="28"/>
          <w:lang w:val="kk-KZ"/>
        </w:rPr>
        <w:t>ТЖ: «Қазір нұсқау бойынша мен айтқан пікірлерді қолдайтын адамдар өзара орындарымен алмассын».</w:t>
      </w:r>
    </w:p>
    <w:p w:rsidR="00457EB5" w:rsidRPr="004614E7" w:rsidRDefault="00457EB5" w:rsidP="000B39BE">
      <w:pPr>
        <w:tabs>
          <w:tab w:val="left" w:pos="142"/>
        </w:tabs>
        <w:spacing w:after="0" w:line="240" w:lineRule="auto"/>
        <w:ind w:firstLine="567"/>
        <w:jc w:val="both"/>
        <w:rPr>
          <w:rFonts w:ascii="Times New Roman" w:eastAsia="Times New Roman" w:hAnsi="Times New Roman" w:cs="Times New Roman"/>
          <w:sz w:val="28"/>
          <w:szCs w:val="28"/>
          <w:lang w:val="kk-KZ"/>
        </w:rPr>
      </w:pPr>
      <w:r w:rsidRPr="004614E7">
        <w:rPr>
          <w:rFonts w:ascii="Times New Roman" w:eastAsia="Times New Roman" w:hAnsi="Times New Roman" w:cs="Times New Roman"/>
          <w:sz w:val="28"/>
          <w:szCs w:val="28"/>
          <w:lang w:val="kk-KZ"/>
        </w:rPr>
        <w:t>1. Таңертең қуанышты сезіммен ояндым. 2. Биыл теңіз жағалауында демалдым.</w:t>
      </w:r>
    </w:p>
    <w:p w:rsidR="00457EB5" w:rsidRPr="004614E7" w:rsidRDefault="00457EB5" w:rsidP="000B39BE">
      <w:pPr>
        <w:tabs>
          <w:tab w:val="left" w:pos="142"/>
        </w:tabs>
        <w:spacing w:after="0" w:line="240" w:lineRule="auto"/>
        <w:ind w:firstLine="567"/>
        <w:jc w:val="both"/>
        <w:rPr>
          <w:rFonts w:ascii="Times New Roman" w:eastAsia="Times New Roman" w:hAnsi="Times New Roman" w:cs="Times New Roman"/>
          <w:sz w:val="28"/>
          <w:szCs w:val="28"/>
          <w:lang w:val="kk-KZ"/>
        </w:rPr>
      </w:pPr>
      <w:r w:rsidRPr="004614E7">
        <w:rPr>
          <w:rFonts w:ascii="Times New Roman" w:eastAsia="Times New Roman" w:hAnsi="Times New Roman" w:cs="Times New Roman"/>
          <w:sz w:val="28"/>
          <w:szCs w:val="28"/>
          <w:lang w:val="kk-KZ"/>
        </w:rPr>
        <w:t>3. Менің көңіл-күйім керемет! 4. Орманға саңырауқұлақ теруге бардым. 5. Мен әлемдегі ең сұлу жанмын! 6. Биыл егін жинадым. 7. Бүгінгі күн керемет өтетініне сенімдімін!  (Рахмет!)</w:t>
      </w:r>
    </w:p>
    <w:p w:rsidR="00457EB5" w:rsidRPr="004614E7" w:rsidRDefault="00457EB5" w:rsidP="000B39BE">
      <w:pPr>
        <w:tabs>
          <w:tab w:val="left" w:pos="142"/>
        </w:tabs>
        <w:spacing w:after="0" w:line="240" w:lineRule="auto"/>
        <w:ind w:firstLine="567"/>
        <w:jc w:val="both"/>
        <w:rPr>
          <w:rFonts w:ascii="Times New Roman" w:eastAsia="Times New Roman" w:hAnsi="Times New Roman" w:cs="Times New Roman"/>
          <w:sz w:val="28"/>
          <w:szCs w:val="28"/>
          <w:lang w:val="kk-KZ"/>
        </w:rPr>
      </w:pPr>
      <w:r w:rsidRPr="004614E7">
        <w:rPr>
          <w:rFonts w:ascii="Times New Roman" w:eastAsia="Times New Roman" w:hAnsi="Times New Roman" w:cs="Times New Roman"/>
          <w:b/>
          <w:sz w:val="28"/>
          <w:szCs w:val="28"/>
          <w:lang w:val="kk-KZ"/>
        </w:rPr>
        <w:lastRenderedPageBreak/>
        <w:t>Танысу:</w:t>
      </w:r>
      <w:r w:rsidRPr="004614E7">
        <w:rPr>
          <w:rFonts w:ascii="Times New Roman" w:eastAsia="Times New Roman" w:hAnsi="Times New Roman" w:cs="Times New Roman"/>
          <w:sz w:val="28"/>
          <w:szCs w:val="28"/>
          <w:lang w:val="kk-KZ"/>
        </w:rPr>
        <w:t xml:space="preserve"> ТЖ: Біздің алдымызда біріккен іс-әрекеттерден тұратын жұмыстар тұр. Сол себепті бір-бірімізбен жақын танысып есімдерімізді жаттайық. Осы тренингте шынайы өмірімізде енді мүмкін болмайтын өзімізге «Есім» таңдау сәті бұйырып тұр. Көбіне бізге ата-анамыздың қойған есімі немесе біреулердің атаған есімдері ұнамауы мүмкін. Қазір 30сек ішінде өздерін қалаған, армандаған, ұнаған ойын есімін атауға болады. Алдағы сабақтарда топ  мүшелері бір-бірімен осы айтылған есім бойынша қарым-қатынас жасайды. </w:t>
      </w:r>
    </w:p>
    <w:p w:rsidR="00457EB5" w:rsidRPr="004614E7" w:rsidRDefault="00457EB5" w:rsidP="000B39BE">
      <w:pPr>
        <w:tabs>
          <w:tab w:val="left" w:pos="142"/>
        </w:tabs>
        <w:spacing w:after="0" w:line="240" w:lineRule="auto"/>
        <w:ind w:firstLine="567"/>
        <w:jc w:val="both"/>
        <w:rPr>
          <w:rFonts w:ascii="Times New Roman" w:eastAsia="Times New Roman" w:hAnsi="Times New Roman" w:cs="Times New Roman"/>
          <w:sz w:val="28"/>
          <w:szCs w:val="28"/>
          <w:lang w:val="kk-KZ"/>
        </w:rPr>
      </w:pPr>
      <w:r w:rsidRPr="004614E7">
        <w:rPr>
          <w:rFonts w:ascii="Times New Roman" w:eastAsia="Times New Roman" w:hAnsi="Times New Roman" w:cs="Times New Roman"/>
          <w:sz w:val="28"/>
          <w:szCs w:val="28"/>
          <w:lang w:val="kk-KZ"/>
        </w:rPr>
        <w:t xml:space="preserve">ТЖ: Есімді анықтап болсақ, бір-бірімізді көре алатындай, шеңбер құрып отырамыз. Барлығымыз ойын есімдерімізді тез жаттап алу үшін, бірінші есімін айтқан қатысушыдан соң, екінші қатысушы өзінің ойын есімімен қатар, алдағы бірінші қатысушының ойын есімін қоса айтады. Жаттығу барлық қатысушылар өздерінің есімдерін айтып болғанға дейін жалғасады, соңғы есімін айтқан қатысушы алдында айтылған есімдердін барлығын қайталайды. Жазып алуға болмайды, есте сақтап  есімдерді бір-бірінің көзіне қарап айту қажет. </w:t>
      </w:r>
    </w:p>
    <w:p w:rsidR="00457EB5" w:rsidRPr="004614E7" w:rsidRDefault="00457EB5" w:rsidP="000B39BE">
      <w:pPr>
        <w:tabs>
          <w:tab w:val="left" w:pos="142"/>
        </w:tabs>
        <w:spacing w:after="0" w:line="240" w:lineRule="auto"/>
        <w:ind w:firstLine="567"/>
        <w:jc w:val="both"/>
        <w:rPr>
          <w:rFonts w:ascii="Times New Roman" w:eastAsia="Times New Roman" w:hAnsi="Times New Roman" w:cs="Times New Roman"/>
          <w:sz w:val="28"/>
          <w:szCs w:val="28"/>
          <w:lang w:val="kk-KZ"/>
        </w:rPr>
      </w:pPr>
      <w:r w:rsidRPr="004614E7">
        <w:rPr>
          <w:rFonts w:ascii="Times New Roman" w:eastAsia="Times New Roman" w:hAnsi="Times New Roman" w:cs="Times New Roman"/>
          <w:sz w:val="28"/>
          <w:szCs w:val="28"/>
          <w:lang w:val="kk-KZ"/>
        </w:rPr>
        <w:t xml:space="preserve">Танысудан кейін ТЖ әр қатысушының алдағы сабақтардан күтетін және қалайтын тақырыптары туралы сұрайды. Топ мүшелері келесі сөз тіркесін жалғастырады: «Мен мұнда ... .... келдім». ТЖ топ мүшелерінің барлық ұсыныстары мен тілектерін жазып алады. </w:t>
      </w:r>
    </w:p>
    <w:p w:rsidR="00457EB5" w:rsidRPr="004614E7" w:rsidRDefault="00457EB5" w:rsidP="000B39BE">
      <w:pPr>
        <w:tabs>
          <w:tab w:val="left" w:pos="142"/>
        </w:tabs>
        <w:spacing w:after="0" w:line="240" w:lineRule="auto"/>
        <w:ind w:firstLine="567"/>
        <w:jc w:val="both"/>
        <w:rPr>
          <w:rFonts w:ascii="Times New Roman" w:eastAsia="Times New Roman" w:hAnsi="Times New Roman" w:cs="Times New Roman"/>
          <w:sz w:val="28"/>
          <w:szCs w:val="28"/>
          <w:lang w:val="kk-KZ"/>
        </w:rPr>
      </w:pPr>
      <w:r w:rsidRPr="004614E7">
        <w:rPr>
          <w:rFonts w:ascii="Times New Roman" w:eastAsia="Times New Roman" w:hAnsi="Times New Roman" w:cs="Times New Roman"/>
          <w:sz w:val="28"/>
          <w:szCs w:val="28"/>
          <w:lang w:val="kk-KZ"/>
        </w:rPr>
        <w:t>Дәрістің алдында аңыз оқылады:</w:t>
      </w:r>
    </w:p>
    <w:p w:rsidR="00457EB5" w:rsidRPr="004614E7" w:rsidRDefault="00457EB5" w:rsidP="000B39BE">
      <w:pPr>
        <w:tabs>
          <w:tab w:val="left" w:pos="142"/>
        </w:tabs>
        <w:spacing w:after="0" w:line="240" w:lineRule="auto"/>
        <w:ind w:firstLine="567"/>
        <w:jc w:val="center"/>
        <w:rPr>
          <w:rFonts w:ascii="Times New Roman" w:eastAsia="Times New Roman" w:hAnsi="Times New Roman" w:cs="Times New Roman"/>
          <w:b/>
          <w:sz w:val="28"/>
          <w:szCs w:val="28"/>
          <w:lang w:val="kk-KZ"/>
        </w:rPr>
      </w:pPr>
      <w:r w:rsidRPr="004614E7">
        <w:rPr>
          <w:rFonts w:ascii="Times New Roman" w:eastAsia="Times New Roman" w:hAnsi="Times New Roman" w:cs="Times New Roman"/>
          <w:b/>
          <w:sz w:val="28"/>
          <w:szCs w:val="28"/>
          <w:lang w:val="kk-KZ"/>
        </w:rPr>
        <w:t>«Жас адам туралы» аңыз (ертегі терапиясы)</w:t>
      </w:r>
    </w:p>
    <w:p w:rsidR="00457EB5" w:rsidRPr="004614E7" w:rsidRDefault="00457EB5" w:rsidP="000B39BE">
      <w:pPr>
        <w:tabs>
          <w:tab w:val="left" w:pos="142"/>
        </w:tabs>
        <w:spacing w:after="0" w:line="240" w:lineRule="auto"/>
        <w:ind w:firstLine="567"/>
        <w:jc w:val="both"/>
        <w:rPr>
          <w:rFonts w:ascii="Times New Roman" w:eastAsia="Times New Roman" w:hAnsi="Times New Roman" w:cs="Times New Roman"/>
          <w:sz w:val="28"/>
          <w:szCs w:val="28"/>
          <w:lang w:val="kk-KZ"/>
        </w:rPr>
      </w:pPr>
      <w:r w:rsidRPr="004614E7">
        <w:rPr>
          <w:rFonts w:ascii="Times New Roman" w:eastAsia="Times New Roman" w:hAnsi="Times New Roman" w:cs="Times New Roman"/>
          <w:sz w:val="28"/>
          <w:szCs w:val="28"/>
          <w:lang w:val="kk-KZ"/>
        </w:rPr>
        <w:t>Бір елде қазіргі әлемдегі жағдайлар ұнамайтын және барлық өзінің мүмкіндігімен әлемді өзгертуге шешім қабылдаған ересек адам өмір сүреді. Мектепті, халықаралық қарым-қатынастар институтын алтын медальмен бітіріп, дипломат атанып, бар күшімен әлемді өзгертуге тырысады. 15 жыл өткен соң, күйінішпен әлемнің өзгермегендігін байқайды. Осыдан соң, өзінің әсер ететін кеңістік шекарасын кеміту туралы ойланып, туған өлкесіне оралады. Осы жерде мақсаттарын жүзеге асырады: адамдарға жаңа үй салады, материалдық жағдайларын жақсартады т.б. Тыным таппай жұмыс жасайды. Бірақ 10 жыл өтсе де ауылындағы өмірінің өзгермегенін, адамдардың баяғы күйінше іс-әрекеттенгенін күйінішпен көреді. 5 жылдан кейін де еңбегінің нәтижесін көрмейді. Содан, өзін өзгерту туралы ойланып, өзінің әлемге деген көзқарасын қайта қарайды. Адамдарға деген қатынасын өзгертеді, нәтижесінде адамдардың, әлемнің және қоршаған ортаның өзгергенін байқайды.</w:t>
      </w:r>
    </w:p>
    <w:p w:rsidR="00457EB5" w:rsidRPr="004614E7" w:rsidRDefault="00457EB5" w:rsidP="000B39BE">
      <w:pPr>
        <w:tabs>
          <w:tab w:val="left" w:pos="142"/>
        </w:tabs>
        <w:spacing w:after="0" w:line="240" w:lineRule="auto"/>
        <w:ind w:firstLine="567"/>
        <w:jc w:val="both"/>
        <w:rPr>
          <w:rFonts w:ascii="Times New Roman" w:eastAsia="Times New Roman" w:hAnsi="Times New Roman" w:cs="Times New Roman"/>
          <w:b/>
          <w:sz w:val="28"/>
          <w:szCs w:val="28"/>
          <w:lang w:val="kk-KZ"/>
        </w:rPr>
      </w:pPr>
      <w:r w:rsidRPr="004614E7">
        <w:rPr>
          <w:rFonts w:ascii="Times New Roman" w:eastAsia="Times New Roman" w:hAnsi="Times New Roman" w:cs="Times New Roman"/>
          <w:b/>
          <w:sz w:val="28"/>
          <w:szCs w:val="28"/>
          <w:lang w:val="kk-KZ"/>
        </w:rPr>
        <w:t>Пікір-талас: «Адам өзін өзгертуі керек пе?»</w:t>
      </w:r>
    </w:p>
    <w:p w:rsidR="00457EB5" w:rsidRPr="004614E7" w:rsidRDefault="00457EB5" w:rsidP="000B39BE">
      <w:pPr>
        <w:tabs>
          <w:tab w:val="left" w:pos="142"/>
        </w:tabs>
        <w:spacing w:after="0" w:line="240" w:lineRule="auto"/>
        <w:ind w:firstLine="567"/>
        <w:jc w:val="both"/>
        <w:rPr>
          <w:rFonts w:ascii="Times New Roman" w:eastAsia="Times New Roman" w:hAnsi="Times New Roman" w:cs="Times New Roman"/>
          <w:sz w:val="28"/>
          <w:szCs w:val="28"/>
          <w:lang w:val="kk-KZ"/>
        </w:rPr>
      </w:pPr>
      <w:r w:rsidRPr="004614E7">
        <w:rPr>
          <w:rFonts w:ascii="Times New Roman" w:eastAsia="Times New Roman" w:hAnsi="Times New Roman" w:cs="Times New Roman"/>
          <w:sz w:val="28"/>
          <w:szCs w:val="28"/>
          <w:lang w:val="kk-KZ"/>
        </w:rPr>
        <w:t>Пікір алысып болған соң, келесі сұрақтар қойылады:</w:t>
      </w:r>
    </w:p>
    <w:p w:rsidR="00457EB5" w:rsidRPr="004614E7" w:rsidRDefault="00457EB5" w:rsidP="00D74117">
      <w:pPr>
        <w:pStyle w:val="a7"/>
        <w:numPr>
          <w:ilvl w:val="0"/>
          <w:numId w:val="8"/>
        </w:numPr>
        <w:tabs>
          <w:tab w:val="left" w:pos="142"/>
        </w:tabs>
        <w:spacing w:after="0" w:line="240" w:lineRule="auto"/>
        <w:ind w:left="0" w:firstLine="567"/>
        <w:jc w:val="both"/>
        <w:rPr>
          <w:rFonts w:ascii="Times New Roman" w:eastAsia="Times New Roman" w:hAnsi="Times New Roman" w:cs="Times New Roman"/>
          <w:sz w:val="28"/>
          <w:szCs w:val="28"/>
        </w:rPr>
      </w:pPr>
      <w:r w:rsidRPr="004614E7">
        <w:rPr>
          <w:rFonts w:ascii="Times New Roman" w:eastAsia="Times New Roman" w:hAnsi="Times New Roman" w:cs="Times New Roman"/>
          <w:sz w:val="28"/>
          <w:szCs w:val="28"/>
        </w:rPr>
        <w:t>Қандай белгілі тұлғаларды білесіздер?</w:t>
      </w:r>
    </w:p>
    <w:p w:rsidR="00457EB5" w:rsidRPr="004614E7" w:rsidRDefault="00457EB5" w:rsidP="00D74117">
      <w:pPr>
        <w:pStyle w:val="a7"/>
        <w:numPr>
          <w:ilvl w:val="0"/>
          <w:numId w:val="8"/>
        </w:numPr>
        <w:tabs>
          <w:tab w:val="left" w:pos="142"/>
        </w:tabs>
        <w:spacing w:after="0" w:line="240" w:lineRule="auto"/>
        <w:ind w:left="0" w:firstLine="567"/>
        <w:jc w:val="both"/>
        <w:rPr>
          <w:rFonts w:ascii="Times New Roman" w:eastAsia="Times New Roman" w:hAnsi="Times New Roman" w:cs="Times New Roman"/>
          <w:sz w:val="28"/>
          <w:szCs w:val="28"/>
        </w:rPr>
      </w:pPr>
      <w:r w:rsidRPr="004614E7">
        <w:rPr>
          <w:rFonts w:ascii="Times New Roman" w:eastAsia="Times New Roman" w:hAnsi="Times New Roman" w:cs="Times New Roman"/>
          <w:sz w:val="28"/>
          <w:szCs w:val="28"/>
        </w:rPr>
        <w:t>Олардың есімдері неліктен белгілі және бойындағы қандай қасиеттерді ерекше атап өтер едіңіз?</w:t>
      </w:r>
    </w:p>
    <w:p w:rsidR="00457EB5" w:rsidRPr="004614E7" w:rsidRDefault="00457EB5" w:rsidP="00D74117">
      <w:pPr>
        <w:pStyle w:val="a7"/>
        <w:numPr>
          <w:ilvl w:val="0"/>
          <w:numId w:val="8"/>
        </w:numPr>
        <w:tabs>
          <w:tab w:val="left" w:pos="142"/>
        </w:tabs>
        <w:spacing w:after="0" w:line="240" w:lineRule="auto"/>
        <w:ind w:left="0" w:firstLine="567"/>
        <w:jc w:val="both"/>
        <w:rPr>
          <w:rFonts w:ascii="Times New Roman" w:eastAsia="Times New Roman" w:hAnsi="Times New Roman" w:cs="Times New Roman"/>
          <w:sz w:val="28"/>
          <w:szCs w:val="28"/>
        </w:rPr>
      </w:pPr>
      <w:r w:rsidRPr="004614E7">
        <w:rPr>
          <w:rFonts w:ascii="Times New Roman" w:eastAsia="Times New Roman" w:hAnsi="Times New Roman" w:cs="Times New Roman"/>
          <w:sz w:val="28"/>
          <w:szCs w:val="28"/>
        </w:rPr>
        <w:t>Сізді тұлға ретінде қандай қасиеттермен сипаттауға болады?</w:t>
      </w:r>
    </w:p>
    <w:p w:rsidR="00457EB5" w:rsidRPr="004614E7" w:rsidRDefault="00457EB5" w:rsidP="000B39BE">
      <w:pPr>
        <w:spacing w:after="0" w:line="240" w:lineRule="auto"/>
        <w:ind w:firstLine="567"/>
        <w:jc w:val="center"/>
        <w:rPr>
          <w:rFonts w:ascii="Times New Roman" w:hAnsi="Times New Roman" w:cs="Times New Roman"/>
          <w:sz w:val="28"/>
          <w:szCs w:val="28"/>
          <w:lang w:val="kk-KZ"/>
        </w:rPr>
      </w:pPr>
      <w:r w:rsidRPr="004614E7">
        <w:rPr>
          <w:rFonts w:ascii="Times New Roman" w:hAnsi="Times New Roman" w:cs="Times New Roman"/>
          <w:b/>
          <w:sz w:val="28"/>
          <w:szCs w:val="28"/>
          <w:lang w:val="kk-KZ"/>
        </w:rPr>
        <w:t>«Өмір туралы шындық» аңыз әңгіме</w:t>
      </w:r>
    </w:p>
    <w:p w:rsidR="00457EB5" w:rsidRPr="004614E7" w:rsidRDefault="00457EB5" w:rsidP="002767FA">
      <w:pPr>
        <w:pStyle w:val="a9"/>
        <w:ind w:left="567"/>
      </w:pPr>
      <w:r w:rsidRPr="004614E7">
        <w:t>Бір данышпан аспанға түсіп періштемен кездеседі.</w:t>
      </w:r>
    </w:p>
    <w:p w:rsidR="00457EB5" w:rsidRPr="004614E7" w:rsidRDefault="00457EB5" w:rsidP="00D74117">
      <w:pPr>
        <w:pStyle w:val="a9"/>
        <w:numPr>
          <w:ilvl w:val="0"/>
          <w:numId w:val="64"/>
        </w:numPr>
        <w:ind w:left="0" w:firstLine="567"/>
      </w:pPr>
      <w:r w:rsidRPr="004614E7">
        <w:t>Жерде қалай өмір сүрдің? - деп сұрады Періште.</w:t>
      </w:r>
    </w:p>
    <w:p w:rsidR="00457EB5" w:rsidRPr="004614E7" w:rsidRDefault="00457EB5" w:rsidP="00D74117">
      <w:pPr>
        <w:pStyle w:val="a9"/>
        <w:numPr>
          <w:ilvl w:val="0"/>
          <w:numId w:val="64"/>
        </w:numPr>
        <w:ind w:left="0" w:firstLine="567"/>
      </w:pPr>
      <w:r w:rsidRPr="004614E7">
        <w:t>Мен үнемі шынайы дүниелерді, әділдікті іздеумен келем..., - дейді Данышпан.</w:t>
      </w:r>
    </w:p>
    <w:p w:rsidR="00457EB5" w:rsidRPr="004614E7" w:rsidRDefault="00457EB5" w:rsidP="00D74117">
      <w:pPr>
        <w:pStyle w:val="a9"/>
        <w:numPr>
          <w:ilvl w:val="0"/>
          <w:numId w:val="64"/>
        </w:numPr>
        <w:ind w:left="0" w:firstLine="567"/>
      </w:pPr>
      <w:r w:rsidRPr="004614E7">
        <w:lastRenderedPageBreak/>
        <w:t>Бұл керемет! — деп мақтайды Періште.</w:t>
      </w:r>
    </w:p>
    <w:p w:rsidR="00457EB5" w:rsidRPr="004614E7" w:rsidRDefault="00457EB5" w:rsidP="00D74117">
      <w:pPr>
        <w:pStyle w:val="a9"/>
        <w:numPr>
          <w:ilvl w:val="0"/>
          <w:numId w:val="64"/>
        </w:numPr>
        <w:ind w:left="0" w:firstLine="567"/>
      </w:pPr>
      <w:r w:rsidRPr="004614E7">
        <w:t>Ал, осы шыңдыққа жету жолында не істедің?</w:t>
      </w:r>
    </w:p>
    <w:p w:rsidR="00457EB5" w:rsidRPr="004614E7" w:rsidRDefault="00457EB5" w:rsidP="00D74117">
      <w:pPr>
        <w:pStyle w:val="a9"/>
        <w:numPr>
          <w:ilvl w:val="0"/>
          <w:numId w:val="64"/>
        </w:numPr>
        <w:ind w:left="0" w:firstLine="567"/>
      </w:pPr>
      <w:r w:rsidRPr="004614E7">
        <w:t>Білімді, даналықты ақылды адамдардан сұрап, жазып отырдым, көп кітап оқыдым, — деп данышпан Періштеге жауап береді. Періште жымияды.</w:t>
      </w:r>
    </w:p>
    <w:p w:rsidR="00457EB5" w:rsidRPr="004614E7" w:rsidRDefault="00457EB5" w:rsidP="00D74117">
      <w:pPr>
        <w:pStyle w:val="a9"/>
        <w:numPr>
          <w:ilvl w:val="0"/>
          <w:numId w:val="64"/>
        </w:numPr>
        <w:ind w:left="0" w:firstLine="567"/>
      </w:pPr>
      <w:r w:rsidRPr="004614E7">
        <w:t>Данышпандық дін адам арқылы беріледі, сол себепті қасиетті жерлерге барып, жазбаларды талдадым, мешіттерді араладым, - деп Данышпан сөзін одан әрі жалғастырады...</w:t>
      </w:r>
    </w:p>
    <w:p w:rsidR="00457EB5" w:rsidRPr="004614E7" w:rsidRDefault="00457EB5" w:rsidP="002767FA">
      <w:pPr>
        <w:pStyle w:val="a9"/>
        <w:ind w:left="567"/>
      </w:pPr>
      <w:r w:rsidRPr="004614E7">
        <w:t>Періштенің көңіл-күйі көтеріледі.</w:t>
      </w:r>
    </w:p>
    <w:p w:rsidR="00457EB5" w:rsidRPr="004614E7" w:rsidRDefault="00457EB5" w:rsidP="00D74117">
      <w:pPr>
        <w:pStyle w:val="a9"/>
        <w:numPr>
          <w:ilvl w:val="0"/>
          <w:numId w:val="64"/>
        </w:numPr>
        <w:ind w:left="0" w:firstLine="567"/>
      </w:pPr>
      <w:r w:rsidRPr="004614E7">
        <w:t xml:space="preserve">Мен жер шарын араладым, басқа данышпандармен айтыстым, соның нәтижесінде жаңа шыңдықтарды таптым. </w:t>
      </w:r>
    </w:p>
    <w:p w:rsidR="00457EB5" w:rsidRPr="004614E7" w:rsidRDefault="00457EB5" w:rsidP="002767FA">
      <w:pPr>
        <w:pStyle w:val="a9"/>
        <w:ind w:firstLine="567"/>
      </w:pPr>
      <w:r w:rsidRPr="004614E7">
        <w:t>Періште бар көңілімен күледі. Данышпен үндемей қалады... Періштенің жүзі күңгірттеніп, жүзіндегі күлкісі басылады...</w:t>
      </w:r>
    </w:p>
    <w:p w:rsidR="00457EB5" w:rsidRPr="004614E7" w:rsidRDefault="00457EB5" w:rsidP="00D74117">
      <w:pPr>
        <w:pStyle w:val="a9"/>
        <w:numPr>
          <w:ilvl w:val="0"/>
          <w:numId w:val="64"/>
        </w:numPr>
        <w:ind w:left="0" w:firstLine="567"/>
      </w:pPr>
      <w:r w:rsidRPr="004614E7">
        <w:t>Мен дұрыс жасамадым ба? - Данышпан таңқалып сұрайды.</w:t>
      </w:r>
    </w:p>
    <w:p w:rsidR="00457EB5" w:rsidRPr="004614E7" w:rsidRDefault="002767FA" w:rsidP="00D74117">
      <w:pPr>
        <w:pStyle w:val="a9"/>
        <w:numPr>
          <w:ilvl w:val="0"/>
          <w:numId w:val="64"/>
        </w:numPr>
        <w:ind w:left="0" w:firstLine="567"/>
      </w:pPr>
      <w:r>
        <w:t xml:space="preserve">Дұрыс, бірақ </w:t>
      </w:r>
      <w:r w:rsidR="00457EB5" w:rsidRPr="004614E7">
        <w:t>Сен Махаббат туралы ешнәрсе айтпадың, - дейді Періште.</w:t>
      </w:r>
    </w:p>
    <w:p w:rsidR="00457EB5" w:rsidRPr="004614E7" w:rsidRDefault="00457EB5" w:rsidP="00D74117">
      <w:pPr>
        <w:pStyle w:val="a9"/>
        <w:numPr>
          <w:ilvl w:val="0"/>
          <w:numId w:val="64"/>
        </w:numPr>
        <w:ind w:left="0" w:firstLine="567"/>
      </w:pPr>
      <w:r w:rsidRPr="004614E7">
        <w:t>Менің оған уақытым болған жоқ, себебі үнемі шыңдық іздеумен болдым! – деп Данышпан маңғазданып жауап береді.</w:t>
      </w:r>
    </w:p>
    <w:p w:rsidR="00457EB5" w:rsidRPr="004614E7" w:rsidRDefault="00457EB5" w:rsidP="00D74117">
      <w:pPr>
        <w:pStyle w:val="a9"/>
        <w:numPr>
          <w:ilvl w:val="0"/>
          <w:numId w:val="64"/>
        </w:numPr>
        <w:ind w:left="0" w:firstLine="567"/>
      </w:pPr>
      <w:r w:rsidRPr="004614E7">
        <w:t xml:space="preserve">Махаббат жоқ жерде шыңдық та болмайды... Шыңдық махаббаттан туындайды, - деп Періште мұңлы күйінде жауап қайтарып жоқ болып кетеді. </w:t>
      </w:r>
    </w:p>
    <w:p w:rsidR="00457EB5" w:rsidRPr="004614E7" w:rsidRDefault="00457EB5" w:rsidP="00D74117">
      <w:pPr>
        <w:pStyle w:val="a9"/>
        <w:numPr>
          <w:ilvl w:val="0"/>
          <w:numId w:val="64"/>
        </w:numPr>
        <w:ind w:left="0" w:firstLine="567"/>
      </w:pPr>
      <w:r w:rsidRPr="004614E7">
        <w:t>Пікір-талас: «Махаббаттың біздің өмірімізде орны»</w:t>
      </w:r>
    </w:p>
    <w:p w:rsidR="00457EB5" w:rsidRPr="004614E7" w:rsidRDefault="00457EB5" w:rsidP="000B39BE">
      <w:pPr>
        <w:spacing w:after="0" w:line="240" w:lineRule="auto"/>
        <w:ind w:firstLine="567"/>
        <w:jc w:val="center"/>
        <w:rPr>
          <w:rFonts w:ascii="Times New Roman" w:hAnsi="Times New Roman" w:cs="Times New Roman"/>
          <w:b/>
          <w:sz w:val="28"/>
          <w:szCs w:val="28"/>
          <w:lang w:val="kk-KZ"/>
        </w:rPr>
      </w:pPr>
      <w:r w:rsidRPr="004614E7">
        <w:rPr>
          <w:rFonts w:ascii="Times New Roman" w:hAnsi="Times New Roman" w:cs="Times New Roman"/>
          <w:b/>
          <w:sz w:val="28"/>
          <w:szCs w:val="28"/>
          <w:lang w:val="kk-KZ"/>
        </w:rPr>
        <w:t>Психологиялық өмірбаян</w:t>
      </w:r>
    </w:p>
    <w:p w:rsidR="00457EB5" w:rsidRPr="004614E7" w:rsidRDefault="00457EB5" w:rsidP="000B39BE">
      <w:pPr>
        <w:spacing w:after="0" w:line="240" w:lineRule="auto"/>
        <w:ind w:firstLine="567"/>
        <w:jc w:val="both"/>
        <w:rPr>
          <w:rFonts w:ascii="Times New Roman" w:hAnsi="Times New Roman" w:cs="Times New Roman"/>
          <w:sz w:val="28"/>
          <w:szCs w:val="28"/>
          <w:lang w:val="kk-KZ"/>
        </w:rPr>
      </w:pPr>
      <w:r w:rsidRPr="004614E7">
        <w:rPr>
          <w:rFonts w:ascii="Times New Roman" w:hAnsi="Times New Roman" w:cs="Times New Roman"/>
          <w:b/>
          <w:sz w:val="28"/>
          <w:szCs w:val="28"/>
          <w:lang w:val="kk-KZ"/>
        </w:rPr>
        <w:t xml:space="preserve">Мақсаты: </w:t>
      </w:r>
      <w:r w:rsidRPr="004614E7">
        <w:rPr>
          <w:rFonts w:ascii="Times New Roman" w:hAnsi="Times New Roman" w:cs="Times New Roman"/>
          <w:sz w:val="28"/>
          <w:szCs w:val="28"/>
          <w:lang w:val="kk-KZ"/>
        </w:rPr>
        <w:t xml:space="preserve">өткен шақтың осы сәтке ықпалын саналы түсіндіру. </w:t>
      </w:r>
    </w:p>
    <w:p w:rsidR="00457EB5" w:rsidRPr="004614E7" w:rsidRDefault="00457EB5" w:rsidP="000B39BE">
      <w:pPr>
        <w:spacing w:after="0" w:line="240" w:lineRule="auto"/>
        <w:ind w:firstLine="567"/>
        <w:jc w:val="both"/>
        <w:rPr>
          <w:rFonts w:ascii="Times New Roman" w:hAnsi="Times New Roman" w:cs="Times New Roman"/>
          <w:sz w:val="28"/>
          <w:szCs w:val="28"/>
          <w:lang w:val="kk-KZ"/>
        </w:rPr>
      </w:pPr>
      <w:r w:rsidRPr="004614E7">
        <w:rPr>
          <w:rFonts w:ascii="Times New Roman" w:hAnsi="Times New Roman" w:cs="Times New Roman"/>
          <w:sz w:val="28"/>
          <w:szCs w:val="28"/>
          <w:lang w:val="kk-KZ"/>
        </w:rPr>
        <w:t>Өмірбаян сыртқы жағдайларды тізіп қана қоймайды, ішкі ойларды, толғаныстарды, іс-әрекеттерді суреттеу болып табылады. Жазудың стилі ауқымды болуы мүмкін: хронологиялық тұрғысынан, яғни өмір жылдарына сәйкес: маңызды өмір кезеңдері немесе екеуінің синтезі.</w:t>
      </w:r>
    </w:p>
    <w:p w:rsidR="00457EB5" w:rsidRPr="004614E7" w:rsidRDefault="00457EB5" w:rsidP="000B39BE">
      <w:pPr>
        <w:spacing w:after="0" w:line="240" w:lineRule="auto"/>
        <w:ind w:firstLine="567"/>
        <w:jc w:val="both"/>
        <w:rPr>
          <w:rFonts w:ascii="Times New Roman" w:hAnsi="Times New Roman" w:cs="Times New Roman"/>
          <w:sz w:val="28"/>
          <w:szCs w:val="28"/>
          <w:lang w:val="kk-KZ"/>
        </w:rPr>
      </w:pPr>
      <w:r w:rsidRPr="004614E7">
        <w:rPr>
          <w:rFonts w:ascii="Times New Roman" w:hAnsi="Times New Roman" w:cs="Times New Roman"/>
          <w:sz w:val="28"/>
          <w:szCs w:val="28"/>
          <w:lang w:val="kk-KZ"/>
        </w:rPr>
        <w:t>Егер өмірбаянның мазмұны ұзаққа созылып, байланыссыз жазылса, Сіз өз өміріңіздің жолын елестете алатындай қысқа,  нұсқа орналастыруға болады.</w:t>
      </w:r>
    </w:p>
    <w:p w:rsidR="00457EB5" w:rsidRPr="004614E7" w:rsidRDefault="00457EB5" w:rsidP="00D74117">
      <w:pPr>
        <w:pStyle w:val="a7"/>
        <w:numPr>
          <w:ilvl w:val="1"/>
          <w:numId w:val="26"/>
        </w:numPr>
        <w:spacing w:after="0" w:line="240" w:lineRule="auto"/>
        <w:ind w:left="0" w:firstLine="567"/>
        <w:jc w:val="both"/>
        <w:rPr>
          <w:rFonts w:ascii="Times New Roman" w:hAnsi="Times New Roman" w:cs="Times New Roman"/>
          <w:b/>
          <w:sz w:val="28"/>
          <w:szCs w:val="28"/>
          <w:lang w:val="kk-KZ"/>
        </w:rPr>
      </w:pPr>
      <w:r w:rsidRPr="004614E7">
        <w:rPr>
          <w:rFonts w:ascii="Times New Roman" w:hAnsi="Times New Roman" w:cs="Times New Roman"/>
          <w:b/>
          <w:sz w:val="28"/>
          <w:szCs w:val="28"/>
          <w:lang w:val="kk-KZ"/>
        </w:rPr>
        <w:t>Сіздің дамуыңыз.</w:t>
      </w:r>
    </w:p>
    <w:p w:rsidR="00457EB5" w:rsidRPr="004614E7" w:rsidRDefault="00457EB5" w:rsidP="000B39BE">
      <w:pPr>
        <w:spacing w:after="0" w:line="240" w:lineRule="auto"/>
        <w:ind w:firstLine="567"/>
        <w:jc w:val="both"/>
        <w:rPr>
          <w:rFonts w:ascii="Times New Roman" w:hAnsi="Times New Roman" w:cs="Times New Roman"/>
          <w:sz w:val="28"/>
          <w:szCs w:val="28"/>
          <w:lang w:val="kk-KZ"/>
        </w:rPr>
      </w:pPr>
      <w:r w:rsidRPr="004614E7">
        <w:rPr>
          <w:rFonts w:ascii="Times New Roman" w:hAnsi="Times New Roman" w:cs="Times New Roman"/>
          <w:sz w:val="28"/>
          <w:szCs w:val="28"/>
          <w:lang w:val="kk-KZ"/>
        </w:rPr>
        <w:t xml:space="preserve">Әр өмір кезеңін суреттеңіз... Қалай өзгердіңіз? Қоршаған ортаның Сіз туралы көзқарасы өзіңіз туралы пікіріңізбен сәйкес пе? Қоршаған ортаның сүйіспеншілігіне бөлену үшін немесе олардан алшақ болу үшін бойыңызда қандай қасиеттерді түзеттініз? </w:t>
      </w:r>
    </w:p>
    <w:p w:rsidR="00457EB5" w:rsidRPr="004614E7" w:rsidRDefault="00457EB5" w:rsidP="000B39BE">
      <w:pPr>
        <w:spacing w:after="0" w:line="240" w:lineRule="auto"/>
        <w:ind w:firstLine="567"/>
        <w:jc w:val="both"/>
        <w:rPr>
          <w:rFonts w:ascii="Times New Roman" w:hAnsi="Times New Roman" w:cs="Times New Roman"/>
          <w:sz w:val="28"/>
          <w:szCs w:val="28"/>
          <w:lang w:val="kk-KZ"/>
        </w:rPr>
      </w:pPr>
      <w:r w:rsidRPr="004614E7">
        <w:rPr>
          <w:rFonts w:ascii="Times New Roman" w:hAnsi="Times New Roman" w:cs="Times New Roman"/>
          <w:sz w:val="28"/>
          <w:szCs w:val="28"/>
          <w:lang w:val="kk-KZ"/>
        </w:rPr>
        <w:t>Бойыңызда ұнайтын және ұнамайтың қасиеттер? Басқа жыныста болсаңыз, Сіз ұнайтын және ұнамайтын жақтар?</w:t>
      </w:r>
    </w:p>
    <w:p w:rsidR="00457EB5" w:rsidRPr="004614E7" w:rsidRDefault="00457EB5" w:rsidP="00D74117">
      <w:pPr>
        <w:pStyle w:val="a7"/>
        <w:numPr>
          <w:ilvl w:val="1"/>
          <w:numId w:val="26"/>
        </w:numPr>
        <w:spacing w:after="0" w:line="240" w:lineRule="auto"/>
        <w:ind w:left="0" w:firstLine="567"/>
        <w:jc w:val="both"/>
        <w:rPr>
          <w:rFonts w:ascii="Times New Roman" w:hAnsi="Times New Roman" w:cs="Times New Roman"/>
          <w:b/>
          <w:sz w:val="28"/>
          <w:szCs w:val="28"/>
          <w:lang w:val="kk-KZ"/>
        </w:rPr>
      </w:pPr>
      <w:r w:rsidRPr="004614E7">
        <w:rPr>
          <w:rFonts w:ascii="Times New Roman" w:hAnsi="Times New Roman" w:cs="Times New Roman"/>
          <w:b/>
          <w:sz w:val="28"/>
          <w:szCs w:val="28"/>
          <w:lang w:val="kk-KZ"/>
        </w:rPr>
        <w:t>Арнайы сұрақтар.</w:t>
      </w:r>
    </w:p>
    <w:p w:rsidR="00457EB5" w:rsidRPr="004614E7" w:rsidRDefault="00457EB5" w:rsidP="000B39BE">
      <w:pPr>
        <w:spacing w:after="0" w:line="240" w:lineRule="auto"/>
        <w:ind w:firstLine="567"/>
        <w:jc w:val="both"/>
        <w:rPr>
          <w:rFonts w:ascii="Times New Roman" w:hAnsi="Times New Roman" w:cs="Times New Roman"/>
          <w:sz w:val="28"/>
          <w:szCs w:val="28"/>
          <w:lang w:val="kk-KZ"/>
        </w:rPr>
      </w:pPr>
      <w:r w:rsidRPr="004614E7">
        <w:rPr>
          <w:rFonts w:ascii="Times New Roman" w:hAnsi="Times New Roman" w:cs="Times New Roman"/>
          <w:sz w:val="28"/>
          <w:szCs w:val="28"/>
          <w:lang w:val="kk-KZ"/>
        </w:rPr>
        <w:t>Балалық шақта есте қалған оқиға? Оның шынайылығы немесе қиялдан туындағаны маңызды емес. Жағымсыз сезімді тудырған сәтті еске түсіріңіз (мысалы, ауру, өлім, ата-ананың ажырасуы, зорлық т.б) Олардың Сізге қалдырған әсері?</w:t>
      </w:r>
    </w:p>
    <w:p w:rsidR="00457EB5" w:rsidRPr="004614E7" w:rsidRDefault="00457EB5" w:rsidP="000B39BE">
      <w:pPr>
        <w:spacing w:after="0" w:line="240" w:lineRule="auto"/>
        <w:ind w:firstLine="567"/>
        <w:jc w:val="both"/>
        <w:rPr>
          <w:rFonts w:ascii="Times New Roman" w:hAnsi="Times New Roman" w:cs="Times New Roman"/>
          <w:sz w:val="28"/>
          <w:szCs w:val="28"/>
          <w:lang w:val="kk-KZ"/>
        </w:rPr>
      </w:pPr>
      <w:r w:rsidRPr="004614E7">
        <w:rPr>
          <w:rFonts w:ascii="Times New Roman" w:hAnsi="Times New Roman" w:cs="Times New Roman"/>
          <w:b/>
          <w:sz w:val="28"/>
          <w:szCs w:val="28"/>
          <w:lang w:val="kk-KZ"/>
        </w:rPr>
        <w:t>3. Жол және өмірдің мәні.</w:t>
      </w:r>
    </w:p>
    <w:p w:rsidR="00457EB5" w:rsidRPr="004614E7" w:rsidRDefault="00457EB5" w:rsidP="000B39BE">
      <w:pPr>
        <w:spacing w:after="0" w:line="240" w:lineRule="auto"/>
        <w:ind w:firstLine="567"/>
        <w:jc w:val="both"/>
        <w:rPr>
          <w:rFonts w:ascii="Times New Roman" w:hAnsi="Times New Roman" w:cs="Times New Roman"/>
          <w:sz w:val="28"/>
          <w:szCs w:val="28"/>
          <w:lang w:val="kk-KZ"/>
        </w:rPr>
      </w:pPr>
      <w:r w:rsidRPr="004614E7">
        <w:rPr>
          <w:rFonts w:ascii="Times New Roman" w:hAnsi="Times New Roman" w:cs="Times New Roman"/>
          <w:sz w:val="28"/>
          <w:szCs w:val="28"/>
          <w:lang w:val="kk-KZ"/>
        </w:rPr>
        <w:t xml:space="preserve">Өміріңізді суреттей отырып, өмірлік жолыңыздың архетипін анықтауға тырысыңыз. Өміріңіз туралы миф, метафора немесе ертегі ойлап шығаруға болады. Архетип формасында негізгі кейіпкерлерді жазыңыз. Оларға қандай </w:t>
      </w:r>
      <w:r w:rsidRPr="004614E7">
        <w:rPr>
          <w:rFonts w:ascii="Times New Roman" w:hAnsi="Times New Roman" w:cs="Times New Roman"/>
          <w:sz w:val="28"/>
          <w:szCs w:val="28"/>
          <w:lang w:val="kk-KZ"/>
        </w:rPr>
        <w:lastRenderedPageBreak/>
        <w:t>тақырып берер едіңіз? Өмірлік тәжірибеңізге қосар едіңіз бе? Өміріңіздің мақсаты мен мағынасын қалай көресіз?</w:t>
      </w:r>
    </w:p>
    <w:p w:rsidR="00457EB5" w:rsidRPr="004614E7" w:rsidRDefault="00457EB5" w:rsidP="000B39BE">
      <w:pPr>
        <w:tabs>
          <w:tab w:val="left" w:pos="0"/>
        </w:tabs>
        <w:spacing w:after="0" w:line="240" w:lineRule="auto"/>
        <w:ind w:firstLine="567"/>
        <w:jc w:val="both"/>
        <w:rPr>
          <w:rFonts w:ascii="Times New Roman" w:eastAsia="Times New Roman" w:hAnsi="Times New Roman" w:cs="Times New Roman"/>
          <w:b/>
          <w:sz w:val="28"/>
          <w:szCs w:val="28"/>
          <w:lang w:val="kk-KZ"/>
        </w:rPr>
      </w:pPr>
      <w:r w:rsidRPr="004614E7">
        <w:rPr>
          <w:rFonts w:ascii="Times New Roman" w:eastAsia="Times New Roman" w:hAnsi="Times New Roman" w:cs="Times New Roman"/>
          <w:b/>
          <w:sz w:val="28"/>
          <w:szCs w:val="28"/>
          <w:lang w:val="kk-KZ"/>
        </w:rPr>
        <w:tab/>
        <w:t>Дәрістің қысқаша мазмұны:</w:t>
      </w:r>
    </w:p>
    <w:p w:rsidR="00457EB5" w:rsidRPr="004614E7" w:rsidRDefault="00457EB5" w:rsidP="000B39BE">
      <w:pPr>
        <w:tabs>
          <w:tab w:val="left" w:pos="142"/>
        </w:tabs>
        <w:spacing w:after="0" w:line="240" w:lineRule="auto"/>
        <w:ind w:firstLine="567"/>
        <w:jc w:val="both"/>
        <w:rPr>
          <w:rFonts w:ascii="Times New Roman" w:eastAsia="Times New Roman" w:hAnsi="Times New Roman" w:cs="Times New Roman"/>
          <w:sz w:val="28"/>
          <w:szCs w:val="28"/>
          <w:lang w:val="kk-KZ"/>
        </w:rPr>
      </w:pPr>
      <w:r w:rsidRPr="004614E7">
        <w:rPr>
          <w:rFonts w:ascii="Times New Roman" w:eastAsia="Times New Roman" w:hAnsi="Times New Roman" w:cs="Times New Roman"/>
          <w:sz w:val="28"/>
          <w:szCs w:val="28"/>
          <w:lang w:val="kk-KZ"/>
        </w:rPr>
        <w:tab/>
      </w:r>
      <w:r w:rsidRPr="004614E7">
        <w:rPr>
          <w:rFonts w:ascii="Times New Roman" w:eastAsia="Times New Roman" w:hAnsi="Times New Roman" w:cs="Times New Roman"/>
          <w:sz w:val="28"/>
          <w:szCs w:val="28"/>
          <w:lang w:val="kk-KZ"/>
        </w:rPr>
        <w:tab/>
        <w:t xml:space="preserve">Іс-әрекеттік амал (А.Н.Леонтьев, Л.С.Выготский, С.Л.Рубинштейн т.б). Гуманистік теория (А.Маслоу, К.Роджерс). Акмеологиялық амал (А.А.Деркач, А.А.Бодалев, В.Г Зазыкин). Ж.Ы.Намазбаеваның кешендік амалы. </w:t>
      </w:r>
    </w:p>
    <w:p w:rsidR="00457EB5" w:rsidRPr="004614E7" w:rsidRDefault="00457EB5" w:rsidP="000B39BE">
      <w:pPr>
        <w:tabs>
          <w:tab w:val="left" w:pos="142"/>
        </w:tabs>
        <w:spacing w:after="0" w:line="240" w:lineRule="auto"/>
        <w:ind w:firstLine="567"/>
        <w:jc w:val="both"/>
        <w:rPr>
          <w:rFonts w:ascii="Times New Roman" w:eastAsia="Times New Roman" w:hAnsi="Times New Roman" w:cs="Times New Roman"/>
          <w:sz w:val="28"/>
          <w:szCs w:val="28"/>
          <w:lang w:val="kk-KZ"/>
        </w:rPr>
      </w:pPr>
      <w:r w:rsidRPr="004614E7">
        <w:rPr>
          <w:rFonts w:ascii="Times New Roman" w:eastAsia="Times New Roman" w:hAnsi="Times New Roman" w:cs="Times New Roman"/>
          <w:sz w:val="28"/>
          <w:szCs w:val="28"/>
          <w:lang w:val="kk-KZ"/>
        </w:rPr>
        <w:t xml:space="preserve">Индивид. Субъект. Тұлға. Даралық ұғымдары. </w:t>
      </w:r>
    </w:p>
    <w:p w:rsidR="00457EB5" w:rsidRPr="004614E7" w:rsidRDefault="00457EB5" w:rsidP="000B39BE">
      <w:pPr>
        <w:tabs>
          <w:tab w:val="left" w:pos="142"/>
        </w:tabs>
        <w:spacing w:after="0" w:line="240" w:lineRule="auto"/>
        <w:ind w:firstLine="567"/>
        <w:jc w:val="both"/>
        <w:rPr>
          <w:rFonts w:ascii="Times New Roman" w:eastAsia="Times New Roman" w:hAnsi="Times New Roman" w:cs="Times New Roman"/>
          <w:b/>
          <w:sz w:val="28"/>
          <w:szCs w:val="28"/>
          <w:lang w:val="kk-KZ"/>
        </w:rPr>
      </w:pPr>
      <w:r w:rsidRPr="004614E7">
        <w:rPr>
          <w:rFonts w:ascii="Times New Roman" w:eastAsia="Times New Roman" w:hAnsi="Times New Roman" w:cs="Times New Roman"/>
          <w:b/>
          <w:sz w:val="28"/>
          <w:szCs w:val="28"/>
          <w:lang w:val="kk-KZ"/>
        </w:rPr>
        <w:t>Қорытындылау</w:t>
      </w:r>
    </w:p>
    <w:p w:rsidR="00457EB5" w:rsidRPr="004614E7" w:rsidRDefault="00457EB5" w:rsidP="000B39BE">
      <w:pPr>
        <w:tabs>
          <w:tab w:val="left" w:pos="142"/>
        </w:tabs>
        <w:spacing w:after="0" w:line="240" w:lineRule="auto"/>
        <w:ind w:firstLine="567"/>
        <w:jc w:val="both"/>
        <w:rPr>
          <w:rFonts w:ascii="Times New Roman" w:eastAsia="Times New Roman" w:hAnsi="Times New Roman" w:cs="Times New Roman"/>
          <w:sz w:val="28"/>
          <w:szCs w:val="28"/>
          <w:lang w:val="kk-KZ"/>
        </w:rPr>
      </w:pPr>
      <w:r w:rsidRPr="004614E7">
        <w:rPr>
          <w:rFonts w:ascii="Times New Roman" w:eastAsia="Times New Roman" w:hAnsi="Times New Roman" w:cs="Times New Roman"/>
          <w:b/>
          <w:sz w:val="28"/>
          <w:szCs w:val="28"/>
          <w:lang w:val="kk-KZ"/>
        </w:rPr>
        <w:t>Үйге тапсырма:</w:t>
      </w:r>
      <w:r w:rsidRPr="004614E7">
        <w:rPr>
          <w:rFonts w:ascii="Times New Roman" w:eastAsia="Times New Roman" w:hAnsi="Times New Roman" w:cs="Times New Roman"/>
          <w:sz w:val="28"/>
          <w:szCs w:val="28"/>
          <w:lang w:val="kk-KZ"/>
        </w:rPr>
        <w:t xml:space="preserve"> 1. Белгілі ғалымдардың жеке адам, тұлғаға байланысты цитаталарын талдау.</w:t>
      </w:r>
    </w:p>
    <w:p w:rsidR="00457EB5" w:rsidRPr="004614E7" w:rsidRDefault="00457EB5" w:rsidP="000B39BE">
      <w:pPr>
        <w:tabs>
          <w:tab w:val="left" w:pos="142"/>
        </w:tabs>
        <w:spacing w:after="0" w:line="240" w:lineRule="auto"/>
        <w:ind w:firstLine="567"/>
        <w:jc w:val="both"/>
        <w:rPr>
          <w:rFonts w:ascii="Times New Roman" w:eastAsia="Times New Roman" w:hAnsi="Times New Roman" w:cs="Times New Roman"/>
          <w:sz w:val="28"/>
          <w:szCs w:val="28"/>
        </w:rPr>
      </w:pPr>
      <w:r w:rsidRPr="004614E7">
        <w:rPr>
          <w:rFonts w:ascii="Times New Roman" w:eastAsia="Times New Roman" w:hAnsi="Times New Roman" w:cs="Times New Roman"/>
          <w:sz w:val="28"/>
          <w:szCs w:val="28"/>
        </w:rPr>
        <w:t>2. Әсер ету саласы. Әр салаға барынша көп проблемаларды жазу.</w:t>
      </w:r>
    </w:p>
    <w:p w:rsidR="00457EB5" w:rsidRPr="004614E7" w:rsidRDefault="00457EB5" w:rsidP="000B39BE">
      <w:pPr>
        <w:tabs>
          <w:tab w:val="left" w:pos="142"/>
        </w:tabs>
        <w:spacing w:after="0" w:line="240" w:lineRule="auto"/>
        <w:ind w:firstLine="567"/>
        <w:jc w:val="both"/>
        <w:rPr>
          <w:rFonts w:ascii="Times New Roman" w:eastAsia="Times New Roman" w:hAnsi="Times New Roman" w:cs="Times New Roman"/>
          <w:sz w:val="28"/>
          <w:szCs w:val="28"/>
        </w:rPr>
      </w:pPr>
      <w:r w:rsidRPr="004614E7">
        <w:rPr>
          <w:rFonts w:ascii="Times New Roman" w:eastAsia="Times New Roman" w:hAnsi="Times New Roman" w:cs="Times New Roman"/>
          <w:i/>
          <w:sz w:val="28"/>
          <w:szCs w:val="28"/>
        </w:rPr>
        <w:t>А саласы</w:t>
      </w:r>
      <w:r w:rsidRPr="004614E7">
        <w:rPr>
          <w:rFonts w:ascii="Times New Roman" w:eastAsia="Times New Roman" w:hAnsi="Times New Roman" w:cs="Times New Roman"/>
          <w:sz w:val="28"/>
          <w:szCs w:val="28"/>
        </w:rPr>
        <w:t xml:space="preserve"> – өзім шеше алатын проблемалар;</w:t>
      </w:r>
    </w:p>
    <w:p w:rsidR="00457EB5" w:rsidRPr="004614E7" w:rsidRDefault="00457EB5" w:rsidP="000B39BE">
      <w:pPr>
        <w:tabs>
          <w:tab w:val="left" w:pos="142"/>
        </w:tabs>
        <w:spacing w:after="0" w:line="240" w:lineRule="auto"/>
        <w:ind w:firstLine="567"/>
        <w:jc w:val="both"/>
        <w:rPr>
          <w:rFonts w:ascii="Times New Roman" w:eastAsia="Times New Roman" w:hAnsi="Times New Roman" w:cs="Times New Roman"/>
          <w:sz w:val="28"/>
          <w:szCs w:val="28"/>
        </w:rPr>
      </w:pPr>
      <w:r w:rsidRPr="004614E7">
        <w:rPr>
          <w:rFonts w:ascii="Times New Roman" w:eastAsia="Times New Roman" w:hAnsi="Times New Roman" w:cs="Times New Roman"/>
          <w:i/>
          <w:sz w:val="28"/>
          <w:szCs w:val="28"/>
        </w:rPr>
        <w:t>В саласы</w:t>
      </w:r>
      <w:r w:rsidRPr="004614E7">
        <w:rPr>
          <w:rFonts w:ascii="Times New Roman" w:eastAsia="Times New Roman" w:hAnsi="Times New Roman" w:cs="Times New Roman"/>
          <w:sz w:val="28"/>
          <w:szCs w:val="28"/>
        </w:rPr>
        <w:t xml:space="preserve"> – өзім шеше алмайтын, бірақ оларға әсер ете алатын проблемалар;</w:t>
      </w:r>
    </w:p>
    <w:p w:rsidR="00457EB5" w:rsidRPr="004614E7" w:rsidRDefault="00457EB5" w:rsidP="000B39BE">
      <w:pPr>
        <w:tabs>
          <w:tab w:val="left" w:pos="142"/>
        </w:tabs>
        <w:spacing w:after="0" w:line="240" w:lineRule="auto"/>
        <w:ind w:firstLine="567"/>
        <w:jc w:val="both"/>
        <w:rPr>
          <w:rFonts w:ascii="Times New Roman" w:eastAsia="Times New Roman" w:hAnsi="Times New Roman" w:cs="Times New Roman"/>
          <w:sz w:val="28"/>
          <w:szCs w:val="28"/>
        </w:rPr>
      </w:pPr>
      <w:r w:rsidRPr="004614E7">
        <w:rPr>
          <w:rFonts w:ascii="Times New Roman" w:eastAsia="Times New Roman" w:hAnsi="Times New Roman" w:cs="Times New Roman"/>
          <w:i/>
          <w:sz w:val="28"/>
          <w:szCs w:val="28"/>
        </w:rPr>
        <w:t>С саласы</w:t>
      </w:r>
      <w:r w:rsidRPr="004614E7">
        <w:rPr>
          <w:rFonts w:ascii="Times New Roman" w:eastAsia="Times New Roman" w:hAnsi="Times New Roman" w:cs="Times New Roman"/>
          <w:sz w:val="28"/>
          <w:szCs w:val="28"/>
        </w:rPr>
        <w:t xml:space="preserve"> – басқара алмайтын проблемалар;</w:t>
      </w:r>
    </w:p>
    <w:p w:rsidR="00457EB5" w:rsidRPr="004614E7" w:rsidRDefault="00457EB5" w:rsidP="000B39BE">
      <w:pPr>
        <w:tabs>
          <w:tab w:val="left" w:pos="142"/>
        </w:tabs>
        <w:spacing w:after="0" w:line="240" w:lineRule="auto"/>
        <w:ind w:firstLine="567"/>
        <w:jc w:val="both"/>
        <w:rPr>
          <w:rFonts w:ascii="Times New Roman" w:eastAsia="Times New Roman" w:hAnsi="Times New Roman" w:cs="Times New Roman"/>
          <w:sz w:val="28"/>
          <w:szCs w:val="28"/>
        </w:rPr>
      </w:pPr>
    </w:p>
    <w:tbl>
      <w:tblPr>
        <w:tblW w:w="0" w:type="auto"/>
        <w:tblInd w:w="98" w:type="dxa"/>
        <w:tblCellMar>
          <w:left w:w="10" w:type="dxa"/>
          <w:right w:w="10" w:type="dxa"/>
        </w:tblCellMar>
        <w:tblLook w:val="0000"/>
      </w:tblPr>
      <w:tblGrid>
        <w:gridCol w:w="3189"/>
        <w:gridCol w:w="3190"/>
        <w:gridCol w:w="3191"/>
      </w:tblGrid>
      <w:tr w:rsidR="00457EB5" w:rsidRPr="004614E7" w:rsidTr="00A62DA0">
        <w:trPr>
          <w:trHeight w:val="1"/>
        </w:trPr>
        <w:tc>
          <w:tcPr>
            <w:tcW w:w="3189"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57EB5" w:rsidRPr="004614E7" w:rsidRDefault="00457EB5" w:rsidP="000B39BE">
            <w:pPr>
              <w:tabs>
                <w:tab w:val="left" w:pos="142"/>
              </w:tabs>
              <w:spacing w:after="0" w:line="240" w:lineRule="auto"/>
              <w:ind w:firstLine="567"/>
              <w:jc w:val="both"/>
              <w:rPr>
                <w:rFonts w:ascii="Times New Roman" w:hAnsi="Times New Roman" w:cs="Times New Roman"/>
                <w:sz w:val="28"/>
                <w:szCs w:val="28"/>
              </w:rPr>
            </w:pPr>
            <w:r w:rsidRPr="004614E7">
              <w:rPr>
                <w:rFonts w:ascii="Times New Roman" w:eastAsia="Times New Roman" w:hAnsi="Times New Roman" w:cs="Times New Roman"/>
                <w:sz w:val="28"/>
                <w:szCs w:val="28"/>
              </w:rPr>
              <w:t>А саласы</w:t>
            </w:r>
          </w:p>
        </w:tc>
        <w:tc>
          <w:tcPr>
            <w:tcW w:w="319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57EB5" w:rsidRPr="004614E7" w:rsidRDefault="00457EB5" w:rsidP="000B39BE">
            <w:pPr>
              <w:tabs>
                <w:tab w:val="left" w:pos="142"/>
              </w:tabs>
              <w:spacing w:after="0" w:line="240" w:lineRule="auto"/>
              <w:ind w:firstLine="567"/>
              <w:jc w:val="both"/>
              <w:rPr>
                <w:rFonts w:ascii="Times New Roman" w:hAnsi="Times New Roman" w:cs="Times New Roman"/>
                <w:sz w:val="28"/>
                <w:szCs w:val="28"/>
              </w:rPr>
            </w:pPr>
            <w:r w:rsidRPr="004614E7">
              <w:rPr>
                <w:rFonts w:ascii="Times New Roman" w:eastAsia="Times New Roman" w:hAnsi="Times New Roman" w:cs="Times New Roman"/>
                <w:sz w:val="28"/>
                <w:szCs w:val="28"/>
              </w:rPr>
              <w:t>В саласы</w:t>
            </w:r>
          </w:p>
        </w:tc>
        <w:tc>
          <w:tcPr>
            <w:tcW w:w="3191"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57EB5" w:rsidRPr="004614E7" w:rsidRDefault="00457EB5" w:rsidP="000B39BE">
            <w:pPr>
              <w:tabs>
                <w:tab w:val="left" w:pos="142"/>
              </w:tabs>
              <w:spacing w:after="0" w:line="240" w:lineRule="auto"/>
              <w:ind w:firstLine="567"/>
              <w:jc w:val="both"/>
              <w:rPr>
                <w:rFonts w:ascii="Times New Roman" w:hAnsi="Times New Roman" w:cs="Times New Roman"/>
                <w:sz w:val="28"/>
                <w:szCs w:val="28"/>
              </w:rPr>
            </w:pPr>
            <w:r w:rsidRPr="004614E7">
              <w:rPr>
                <w:rFonts w:ascii="Times New Roman" w:eastAsia="Times New Roman" w:hAnsi="Times New Roman" w:cs="Times New Roman"/>
                <w:sz w:val="28"/>
                <w:szCs w:val="28"/>
              </w:rPr>
              <w:t>С саласы</w:t>
            </w:r>
          </w:p>
        </w:tc>
      </w:tr>
    </w:tbl>
    <w:p w:rsidR="00457EB5" w:rsidRPr="004614E7" w:rsidRDefault="00457EB5" w:rsidP="000B39BE">
      <w:pPr>
        <w:tabs>
          <w:tab w:val="left" w:pos="142"/>
        </w:tabs>
        <w:spacing w:after="0" w:line="240" w:lineRule="auto"/>
        <w:ind w:firstLine="567"/>
        <w:jc w:val="both"/>
        <w:rPr>
          <w:rFonts w:ascii="Times New Roman" w:eastAsia="Times New Roman" w:hAnsi="Times New Roman" w:cs="Times New Roman"/>
          <w:sz w:val="28"/>
          <w:szCs w:val="28"/>
        </w:rPr>
      </w:pPr>
      <w:r w:rsidRPr="004614E7">
        <w:rPr>
          <w:rFonts w:ascii="Times New Roman" w:eastAsia="Times New Roman" w:hAnsi="Times New Roman" w:cs="Times New Roman"/>
          <w:sz w:val="28"/>
          <w:szCs w:val="28"/>
        </w:rPr>
        <w:t>А және В саласына әсер ет</w:t>
      </w:r>
      <w:r w:rsidRPr="004614E7">
        <w:rPr>
          <w:rFonts w:ascii="Times New Roman" w:eastAsia="Times New Roman" w:hAnsi="Times New Roman" w:cs="Times New Roman"/>
          <w:sz w:val="28"/>
          <w:szCs w:val="28"/>
          <w:lang w:val="kk-KZ"/>
        </w:rPr>
        <w:t>етін</w:t>
      </w:r>
      <w:r w:rsidRPr="004614E7">
        <w:rPr>
          <w:rFonts w:ascii="Times New Roman" w:eastAsia="Times New Roman" w:hAnsi="Times New Roman" w:cs="Times New Roman"/>
          <w:sz w:val="28"/>
          <w:szCs w:val="28"/>
        </w:rPr>
        <w:t>, кеңейте алатын мүмкіндіктерім____________________________________________________</w:t>
      </w:r>
    </w:p>
    <w:p w:rsidR="00457EB5" w:rsidRPr="004614E7" w:rsidRDefault="00457EB5" w:rsidP="000B39BE">
      <w:pPr>
        <w:tabs>
          <w:tab w:val="left" w:pos="142"/>
        </w:tabs>
        <w:spacing w:after="0" w:line="240" w:lineRule="auto"/>
        <w:ind w:firstLine="567"/>
        <w:jc w:val="both"/>
        <w:rPr>
          <w:rFonts w:ascii="Times New Roman" w:eastAsia="Times New Roman" w:hAnsi="Times New Roman" w:cs="Times New Roman"/>
          <w:sz w:val="28"/>
          <w:szCs w:val="28"/>
        </w:rPr>
      </w:pPr>
      <w:r w:rsidRPr="004614E7">
        <w:rPr>
          <w:rFonts w:ascii="Times New Roman" w:eastAsia="Times New Roman" w:hAnsi="Times New Roman" w:cs="Times New Roman"/>
          <w:sz w:val="28"/>
          <w:szCs w:val="28"/>
        </w:rPr>
        <w:t>Өзім әсер ете алмайтын факторларды қалай қолдануға болады?___________________________________________________________ Көп адамдар өздерін өзгерте алмаймыз деп ойлайды. Нақты тұлғалық ерекшеліктерге байланысты кәсіби салада немесе әлеуметтік қарым-қатынаста қиыншылықтарды сезіп, өздерін тұрақты өзгермейтін абсолютті тұлға деп қабылдауға бейім келеді («Менің осылай үнемі жолым болмайды»).</w:t>
      </w:r>
    </w:p>
    <w:p w:rsidR="00457EB5" w:rsidRPr="004614E7" w:rsidRDefault="00457EB5" w:rsidP="000B39BE">
      <w:pPr>
        <w:tabs>
          <w:tab w:val="left" w:pos="142"/>
        </w:tabs>
        <w:spacing w:after="0" w:line="240" w:lineRule="auto"/>
        <w:ind w:firstLine="567"/>
        <w:jc w:val="both"/>
        <w:rPr>
          <w:rFonts w:ascii="Times New Roman" w:eastAsia="Times New Roman" w:hAnsi="Times New Roman" w:cs="Times New Roman"/>
          <w:sz w:val="28"/>
          <w:szCs w:val="28"/>
          <w:lang w:val="kk-KZ"/>
        </w:rPr>
      </w:pPr>
      <w:r w:rsidRPr="004614E7">
        <w:rPr>
          <w:rFonts w:ascii="Times New Roman" w:eastAsia="Times New Roman" w:hAnsi="Times New Roman" w:cs="Times New Roman"/>
          <w:sz w:val="28"/>
          <w:szCs w:val="28"/>
        </w:rPr>
        <w:t>Өзін-өзі бағдарлау неғұрлым иілгіш болған сайын, адам соғұрлым толық жетіле алады.</w:t>
      </w:r>
    </w:p>
    <w:p w:rsidR="00457EB5" w:rsidRPr="004614E7" w:rsidRDefault="00457EB5" w:rsidP="000B39BE">
      <w:pPr>
        <w:tabs>
          <w:tab w:val="left" w:pos="142"/>
        </w:tabs>
        <w:spacing w:after="0" w:line="240" w:lineRule="auto"/>
        <w:ind w:firstLine="567"/>
        <w:jc w:val="both"/>
        <w:rPr>
          <w:rFonts w:ascii="Times New Roman" w:eastAsia="Times New Roman" w:hAnsi="Times New Roman" w:cs="Times New Roman"/>
          <w:sz w:val="28"/>
          <w:szCs w:val="28"/>
          <w:lang w:val="kk-KZ"/>
        </w:rPr>
      </w:pPr>
      <w:r w:rsidRPr="004614E7">
        <w:rPr>
          <w:rFonts w:ascii="Times New Roman" w:eastAsia="Times New Roman" w:hAnsi="Times New Roman" w:cs="Times New Roman"/>
          <w:b/>
          <w:sz w:val="28"/>
          <w:szCs w:val="28"/>
          <w:lang w:val="kk-KZ"/>
        </w:rPr>
        <w:t>Кеңес!</w:t>
      </w:r>
      <w:r w:rsidRPr="004614E7">
        <w:rPr>
          <w:rFonts w:ascii="Times New Roman" w:eastAsia="Times New Roman" w:hAnsi="Times New Roman" w:cs="Times New Roman"/>
          <w:sz w:val="28"/>
          <w:szCs w:val="28"/>
          <w:lang w:val="kk-KZ"/>
        </w:rPr>
        <w:t xml:space="preserve"> Өзінің көңіл-күйі мен мінез-құлығынды белсенді басқару үшін өзінің қабілеті мен мүмкіндігінді жаттықтыру қажет.  </w:t>
      </w:r>
    </w:p>
    <w:p w:rsidR="00457EB5" w:rsidRPr="004614E7" w:rsidRDefault="00457EB5" w:rsidP="000B39BE">
      <w:pPr>
        <w:tabs>
          <w:tab w:val="left" w:pos="142"/>
        </w:tabs>
        <w:spacing w:after="0" w:line="240" w:lineRule="auto"/>
        <w:ind w:firstLine="567"/>
        <w:jc w:val="both"/>
        <w:rPr>
          <w:rFonts w:ascii="Times New Roman" w:eastAsia="Times New Roman" w:hAnsi="Times New Roman" w:cs="Times New Roman"/>
          <w:sz w:val="28"/>
          <w:szCs w:val="28"/>
          <w:lang w:val="kk-KZ"/>
        </w:rPr>
      </w:pPr>
      <w:r w:rsidRPr="004614E7">
        <w:rPr>
          <w:rFonts w:ascii="Times New Roman" w:eastAsia="Times New Roman" w:hAnsi="Times New Roman" w:cs="Times New Roman"/>
          <w:sz w:val="28"/>
          <w:szCs w:val="28"/>
          <w:lang w:val="kk-KZ"/>
        </w:rPr>
        <w:t xml:space="preserve">Күн 2. </w:t>
      </w:r>
    </w:p>
    <w:p w:rsidR="00457EB5" w:rsidRPr="004614E7" w:rsidRDefault="00457EB5" w:rsidP="000B39BE">
      <w:pPr>
        <w:tabs>
          <w:tab w:val="left" w:pos="142"/>
        </w:tabs>
        <w:spacing w:after="0" w:line="240" w:lineRule="auto"/>
        <w:ind w:firstLine="567"/>
        <w:jc w:val="both"/>
        <w:rPr>
          <w:rFonts w:ascii="Times New Roman" w:eastAsia="Times New Roman" w:hAnsi="Times New Roman" w:cs="Times New Roman"/>
          <w:b/>
          <w:sz w:val="28"/>
          <w:szCs w:val="28"/>
          <w:lang w:val="kk-KZ"/>
        </w:rPr>
      </w:pPr>
      <w:r w:rsidRPr="004614E7">
        <w:rPr>
          <w:rFonts w:ascii="Times New Roman" w:eastAsia="Times New Roman" w:hAnsi="Times New Roman" w:cs="Times New Roman"/>
          <w:b/>
          <w:sz w:val="28"/>
          <w:szCs w:val="28"/>
          <w:lang w:val="kk-KZ"/>
        </w:rPr>
        <w:t xml:space="preserve">Мақсаты: </w:t>
      </w:r>
      <w:r w:rsidRPr="004614E7">
        <w:rPr>
          <w:rFonts w:ascii="Times New Roman" w:eastAsia="Times New Roman" w:hAnsi="Times New Roman" w:cs="Times New Roman"/>
          <w:sz w:val="28"/>
          <w:szCs w:val="28"/>
          <w:lang w:val="kk-KZ"/>
        </w:rPr>
        <w:t>1.Топпен жұмыс жасау үшін үйлесімді орта құру;</w:t>
      </w:r>
    </w:p>
    <w:p w:rsidR="00457EB5" w:rsidRPr="004614E7" w:rsidRDefault="00457EB5" w:rsidP="000B39BE">
      <w:pPr>
        <w:tabs>
          <w:tab w:val="left" w:pos="142"/>
        </w:tabs>
        <w:spacing w:after="0" w:line="240" w:lineRule="auto"/>
        <w:ind w:firstLine="567"/>
        <w:jc w:val="both"/>
        <w:rPr>
          <w:rFonts w:ascii="Times New Roman" w:eastAsia="Times New Roman" w:hAnsi="Times New Roman" w:cs="Times New Roman"/>
          <w:sz w:val="28"/>
          <w:szCs w:val="28"/>
          <w:lang w:val="kk-KZ"/>
        </w:rPr>
      </w:pPr>
      <w:r w:rsidRPr="004614E7">
        <w:rPr>
          <w:rFonts w:ascii="Times New Roman" w:eastAsia="Times New Roman" w:hAnsi="Times New Roman" w:cs="Times New Roman"/>
          <w:sz w:val="28"/>
          <w:szCs w:val="28"/>
          <w:lang w:val="kk-KZ"/>
        </w:rPr>
        <w:t>2. Қатысушылардың өзін-өзі тану мотивациясын қалыптастыру;</w:t>
      </w:r>
    </w:p>
    <w:p w:rsidR="00457EB5" w:rsidRPr="004614E7" w:rsidRDefault="00457EB5" w:rsidP="000B39BE">
      <w:pPr>
        <w:tabs>
          <w:tab w:val="left" w:pos="142"/>
        </w:tabs>
        <w:spacing w:after="0" w:line="240" w:lineRule="auto"/>
        <w:ind w:firstLine="567"/>
        <w:jc w:val="both"/>
        <w:rPr>
          <w:rFonts w:ascii="Times New Roman" w:eastAsia="Times New Roman" w:hAnsi="Times New Roman" w:cs="Times New Roman"/>
          <w:sz w:val="28"/>
          <w:szCs w:val="28"/>
          <w:lang w:val="kk-KZ"/>
        </w:rPr>
      </w:pPr>
      <w:r w:rsidRPr="004614E7">
        <w:rPr>
          <w:rFonts w:ascii="Times New Roman" w:eastAsia="Times New Roman" w:hAnsi="Times New Roman" w:cs="Times New Roman"/>
          <w:sz w:val="28"/>
          <w:szCs w:val="28"/>
          <w:lang w:val="kk-KZ"/>
        </w:rPr>
        <w:t xml:space="preserve">3. Кәсіби іс-әрекеттің тұлғалық және жалпы мағынасын саналы түсінуге көмектесу; </w:t>
      </w:r>
    </w:p>
    <w:p w:rsidR="00457EB5" w:rsidRPr="004614E7" w:rsidRDefault="00457EB5" w:rsidP="000B39BE">
      <w:pPr>
        <w:tabs>
          <w:tab w:val="left" w:pos="142"/>
        </w:tabs>
        <w:spacing w:after="0" w:line="240" w:lineRule="auto"/>
        <w:ind w:firstLine="567"/>
        <w:jc w:val="both"/>
        <w:rPr>
          <w:rFonts w:ascii="Times New Roman" w:eastAsia="Times New Roman" w:hAnsi="Times New Roman" w:cs="Times New Roman"/>
          <w:sz w:val="28"/>
          <w:szCs w:val="28"/>
          <w:lang w:val="kk-KZ"/>
        </w:rPr>
      </w:pPr>
      <w:r w:rsidRPr="004614E7">
        <w:rPr>
          <w:rFonts w:ascii="Times New Roman" w:eastAsia="Times New Roman" w:hAnsi="Times New Roman" w:cs="Times New Roman"/>
          <w:sz w:val="28"/>
          <w:szCs w:val="28"/>
          <w:lang w:val="kk-KZ"/>
        </w:rPr>
        <w:t>4. Тиімді кәсіби іс-әрекетті стимулдайтын немесе кедергі болатын өзіндік тұлғалық ерекшеліктерді саналы түсіндіру.</w:t>
      </w:r>
    </w:p>
    <w:p w:rsidR="00457EB5" w:rsidRPr="004614E7" w:rsidRDefault="00457EB5" w:rsidP="000B39BE">
      <w:pPr>
        <w:tabs>
          <w:tab w:val="left" w:pos="142"/>
        </w:tabs>
        <w:spacing w:after="0" w:line="240" w:lineRule="auto"/>
        <w:ind w:firstLine="567"/>
        <w:rPr>
          <w:rFonts w:ascii="Times New Roman" w:eastAsia="Times New Roman" w:hAnsi="Times New Roman" w:cs="Times New Roman"/>
          <w:sz w:val="28"/>
          <w:szCs w:val="28"/>
          <w:lang w:val="kk-KZ"/>
        </w:rPr>
      </w:pPr>
      <w:r w:rsidRPr="004614E7">
        <w:rPr>
          <w:rFonts w:ascii="Times New Roman" w:eastAsia="Times New Roman" w:hAnsi="Times New Roman" w:cs="Times New Roman"/>
          <w:b/>
          <w:sz w:val="28"/>
          <w:szCs w:val="28"/>
          <w:lang w:val="kk-KZ"/>
        </w:rPr>
        <w:t>Қыздыру сәті:</w:t>
      </w:r>
      <w:r w:rsidRPr="004614E7">
        <w:rPr>
          <w:rFonts w:ascii="Times New Roman" w:eastAsia="Times New Roman" w:hAnsi="Times New Roman" w:cs="Times New Roman"/>
          <w:sz w:val="28"/>
          <w:szCs w:val="28"/>
          <w:lang w:val="kk-KZ"/>
        </w:rPr>
        <w:t xml:space="preserve"> «Алтылық» жаттығуы</w:t>
      </w:r>
    </w:p>
    <w:p w:rsidR="00457EB5" w:rsidRPr="004614E7" w:rsidRDefault="00457EB5" w:rsidP="000B39BE">
      <w:pPr>
        <w:tabs>
          <w:tab w:val="left" w:pos="142"/>
        </w:tabs>
        <w:spacing w:after="0" w:line="240" w:lineRule="auto"/>
        <w:ind w:firstLine="567"/>
        <w:jc w:val="both"/>
        <w:rPr>
          <w:rFonts w:ascii="Times New Roman" w:eastAsia="Times New Roman" w:hAnsi="Times New Roman" w:cs="Times New Roman"/>
          <w:sz w:val="28"/>
          <w:szCs w:val="28"/>
          <w:lang w:val="kk-KZ"/>
        </w:rPr>
      </w:pPr>
      <w:r w:rsidRPr="004614E7">
        <w:rPr>
          <w:rFonts w:ascii="Times New Roman" w:eastAsia="Times New Roman" w:hAnsi="Times New Roman" w:cs="Times New Roman"/>
          <w:sz w:val="28"/>
          <w:szCs w:val="28"/>
          <w:lang w:val="kk-KZ"/>
        </w:rPr>
        <w:t>Қатысушылардың тез жинақталуына және зейіндерін аударуға көмектесетін өте қарапайым және көңілді ойын. Барлық қатысушылар шеңбер жасап тұрады. Топ мүшелері  99-ға дейін кезекпен санайды, 6-ға бөлінетін және соңында 6-сы бар сандар кездескен сәтте үндемей жай ғана орнынан секіріп, қолдарымен шапалақтап, санауды жалғастырады. Қателескен қатысушы ойыннан шығады. Жаттығуды үш зейінді қатысушы қалғанға дейін жалғастыруға</w:t>
      </w:r>
      <w:r w:rsidR="00534D92">
        <w:rPr>
          <w:rFonts w:ascii="Times New Roman" w:eastAsia="Times New Roman" w:hAnsi="Times New Roman" w:cs="Times New Roman"/>
          <w:sz w:val="28"/>
          <w:szCs w:val="28"/>
          <w:lang w:val="kk-KZ"/>
        </w:rPr>
        <w:t xml:space="preserve"> </w:t>
      </w:r>
      <w:r w:rsidRPr="004614E7">
        <w:rPr>
          <w:rFonts w:ascii="Times New Roman" w:eastAsia="Times New Roman" w:hAnsi="Times New Roman" w:cs="Times New Roman"/>
          <w:sz w:val="28"/>
          <w:szCs w:val="28"/>
          <w:lang w:val="kk-KZ"/>
        </w:rPr>
        <w:t xml:space="preserve"> болады. </w:t>
      </w:r>
    </w:p>
    <w:p w:rsidR="00457EB5" w:rsidRPr="004614E7" w:rsidRDefault="00457EB5" w:rsidP="000B39BE">
      <w:pPr>
        <w:tabs>
          <w:tab w:val="left" w:pos="142"/>
        </w:tabs>
        <w:spacing w:after="0" w:line="240" w:lineRule="auto"/>
        <w:ind w:firstLine="567"/>
        <w:jc w:val="center"/>
        <w:rPr>
          <w:rFonts w:ascii="Times New Roman" w:eastAsia="Times New Roman" w:hAnsi="Times New Roman" w:cs="Times New Roman"/>
          <w:b/>
          <w:sz w:val="28"/>
          <w:szCs w:val="28"/>
          <w:lang w:val="kk-KZ"/>
        </w:rPr>
      </w:pPr>
      <w:r w:rsidRPr="004614E7">
        <w:rPr>
          <w:rFonts w:ascii="Times New Roman" w:eastAsia="Times New Roman" w:hAnsi="Times New Roman" w:cs="Times New Roman"/>
          <w:b/>
          <w:sz w:val="28"/>
          <w:szCs w:val="28"/>
          <w:lang w:val="kk-KZ"/>
        </w:rPr>
        <w:lastRenderedPageBreak/>
        <w:t>«Әткеншек» жаттығуы</w:t>
      </w:r>
    </w:p>
    <w:p w:rsidR="00457EB5" w:rsidRPr="004614E7" w:rsidRDefault="00457EB5" w:rsidP="000B39BE">
      <w:pPr>
        <w:tabs>
          <w:tab w:val="left" w:pos="142"/>
        </w:tabs>
        <w:spacing w:after="0" w:line="240" w:lineRule="auto"/>
        <w:ind w:firstLine="567"/>
        <w:jc w:val="both"/>
        <w:rPr>
          <w:rFonts w:ascii="Times New Roman" w:eastAsia="Times New Roman" w:hAnsi="Times New Roman" w:cs="Times New Roman"/>
          <w:sz w:val="28"/>
          <w:szCs w:val="28"/>
          <w:lang w:val="kk-KZ"/>
        </w:rPr>
      </w:pPr>
      <w:r w:rsidRPr="004614E7">
        <w:rPr>
          <w:rFonts w:ascii="Times New Roman" w:eastAsia="Times New Roman" w:hAnsi="Times New Roman" w:cs="Times New Roman"/>
          <w:b/>
          <w:sz w:val="28"/>
          <w:szCs w:val="28"/>
          <w:lang w:val="kk-KZ"/>
        </w:rPr>
        <w:t>Құрал - жабдықтар:</w:t>
      </w:r>
      <w:r w:rsidRPr="004614E7">
        <w:rPr>
          <w:rFonts w:ascii="Times New Roman" w:eastAsia="Times New Roman" w:hAnsi="Times New Roman" w:cs="Times New Roman"/>
          <w:sz w:val="28"/>
          <w:szCs w:val="28"/>
          <w:lang w:val="kk-KZ"/>
        </w:rPr>
        <w:t xml:space="preserve"> дәптер және қалам.</w:t>
      </w:r>
    </w:p>
    <w:p w:rsidR="00457EB5" w:rsidRPr="004614E7" w:rsidRDefault="00457EB5" w:rsidP="000B39BE">
      <w:pPr>
        <w:tabs>
          <w:tab w:val="left" w:pos="142"/>
        </w:tabs>
        <w:spacing w:after="0" w:line="240" w:lineRule="auto"/>
        <w:ind w:firstLine="567"/>
        <w:jc w:val="both"/>
        <w:rPr>
          <w:rFonts w:ascii="Times New Roman" w:eastAsia="Times New Roman" w:hAnsi="Times New Roman" w:cs="Times New Roman"/>
          <w:sz w:val="28"/>
          <w:szCs w:val="28"/>
          <w:lang w:val="kk-KZ"/>
        </w:rPr>
      </w:pPr>
      <w:r w:rsidRPr="004614E7">
        <w:rPr>
          <w:rFonts w:ascii="Times New Roman" w:eastAsia="Times New Roman" w:hAnsi="Times New Roman" w:cs="Times New Roman"/>
          <w:sz w:val="28"/>
          <w:szCs w:val="28"/>
          <w:lang w:val="kk-KZ"/>
        </w:rPr>
        <w:t xml:space="preserve">Тренинг барысында топ мүшелерінің адамдардың алғашқы байланыстағы сезінген күйлері арқылы өздеріне қатысты ақпарат ала алады. Өзі туралы кері ақпарат алу үдерісі келесідей ұйымдастырылады: әр қатысушы өзара іс-әрекеттегі алғашқы күйлерін сезінуі қажет. Барлық қатысушы қолдарына бір дәптерден алып жұптарға бірігеді және қарсы серіктесіне дәптерлерін ұсынады. Серіктестер дәптерге дәптердің иесі туралы алғашқы сезінген сезімдерін, күйлерін жазады. Дәптер өзінің иесіне оралған соң, басқа қатысушыға беріледі. Осылайша, жаттығу барлық қатысушылар бір-бірі туралы ақпарат алғанға дейін жалғасады. </w:t>
      </w:r>
    </w:p>
    <w:p w:rsidR="00457EB5" w:rsidRPr="004614E7" w:rsidRDefault="00457EB5" w:rsidP="000B39BE">
      <w:pPr>
        <w:tabs>
          <w:tab w:val="left" w:pos="142"/>
        </w:tabs>
        <w:spacing w:after="0" w:line="240" w:lineRule="auto"/>
        <w:ind w:firstLine="567"/>
        <w:jc w:val="both"/>
        <w:rPr>
          <w:rFonts w:ascii="Times New Roman" w:eastAsia="Times New Roman" w:hAnsi="Times New Roman" w:cs="Times New Roman"/>
          <w:sz w:val="28"/>
          <w:szCs w:val="28"/>
          <w:lang w:val="kk-KZ"/>
        </w:rPr>
      </w:pPr>
      <w:r w:rsidRPr="004614E7">
        <w:rPr>
          <w:rFonts w:ascii="Times New Roman" w:eastAsia="Times New Roman" w:hAnsi="Times New Roman" w:cs="Times New Roman"/>
          <w:sz w:val="28"/>
          <w:szCs w:val="28"/>
          <w:lang w:val="kk-KZ"/>
        </w:rPr>
        <w:t xml:space="preserve">ТЖ бір қатысушыдан екінші қатысушыға дәптердің берілу және тапсырманың дұрыс орындалу ретін қадағалайды. </w:t>
      </w:r>
    </w:p>
    <w:p w:rsidR="00457EB5" w:rsidRPr="004614E7" w:rsidRDefault="00457EB5" w:rsidP="000B39BE">
      <w:pPr>
        <w:tabs>
          <w:tab w:val="left" w:pos="142"/>
        </w:tabs>
        <w:spacing w:after="0" w:line="240" w:lineRule="auto"/>
        <w:ind w:firstLine="567"/>
        <w:jc w:val="both"/>
        <w:rPr>
          <w:rFonts w:ascii="Times New Roman" w:eastAsia="Times New Roman" w:hAnsi="Times New Roman" w:cs="Times New Roman"/>
          <w:b/>
          <w:sz w:val="28"/>
          <w:szCs w:val="28"/>
          <w:lang w:val="kk-KZ"/>
        </w:rPr>
      </w:pPr>
      <w:r w:rsidRPr="004614E7">
        <w:rPr>
          <w:rFonts w:ascii="Times New Roman" w:eastAsia="Times New Roman" w:hAnsi="Times New Roman" w:cs="Times New Roman"/>
          <w:b/>
          <w:sz w:val="28"/>
          <w:szCs w:val="28"/>
          <w:lang w:val="kk-KZ"/>
        </w:rPr>
        <w:t>Жаттығу барысында ТЖ белгі беретін сөздері:</w:t>
      </w:r>
    </w:p>
    <w:p w:rsidR="00457EB5" w:rsidRPr="004614E7" w:rsidRDefault="00457EB5" w:rsidP="00D74117">
      <w:pPr>
        <w:pStyle w:val="a7"/>
        <w:numPr>
          <w:ilvl w:val="0"/>
          <w:numId w:val="9"/>
        </w:numPr>
        <w:tabs>
          <w:tab w:val="left" w:pos="142"/>
        </w:tabs>
        <w:spacing w:after="0" w:line="240" w:lineRule="auto"/>
        <w:ind w:left="0" w:firstLine="567"/>
        <w:jc w:val="both"/>
        <w:rPr>
          <w:rFonts w:ascii="Times New Roman" w:eastAsia="Times New Roman" w:hAnsi="Times New Roman" w:cs="Times New Roman"/>
          <w:sz w:val="28"/>
          <w:szCs w:val="28"/>
        </w:rPr>
      </w:pPr>
      <w:r w:rsidRPr="004614E7">
        <w:rPr>
          <w:rFonts w:ascii="Times New Roman" w:eastAsia="Times New Roman" w:hAnsi="Times New Roman" w:cs="Times New Roman"/>
          <w:sz w:val="28"/>
          <w:szCs w:val="28"/>
        </w:rPr>
        <w:t>Дәптерлеріңмен алмасып, жазуға көшіңіздер...</w:t>
      </w:r>
    </w:p>
    <w:p w:rsidR="00457EB5" w:rsidRPr="004614E7" w:rsidRDefault="00457EB5" w:rsidP="00D74117">
      <w:pPr>
        <w:pStyle w:val="a7"/>
        <w:numPr>
          <w:ilvl w:val="0"/>
          <w:numId w:val="9"/>
        </w:numPr>
        <w:tabs>
          <w:tab w:val="left" w:pos="142"/>
        </w:tabs>
        <w:spacing w:after="0" w:line="240" w:lineRule="auto"/>
        <w:ind w:left="0" w:firstLine="567"/>
        <w:jc w:val="both"/>
        <w:rPr>
          <w:rFonts w:ascii="Times New Roman" w:eastAsia="Times New Roman" w:hAnsi="Times New Roman" w:cs="Times New Roman"/>
          <w:sz w:val="28"/>
          <w:szCs w:val="28"/>
        </w:rPr>
      </w:pPr>
      <w:r w:rsidRPr="004614E7">
        <w:rPr>
          <w:rFonts w:ascii="Times New Roman" w:eastAsia="Times New Roman" w:hAnsi="Times New Roman" w:cs="Times New Roman"/>
          <w:sz w:val="28"/>
          <w:szCs w:val="28"/>
        </w:rPr>
        <w:t>Дәптерлеріңізді қайтарыңыздар ...</w:t>
      </w:r>
    </w:p>
    <w:p w:rsidR="00457EB5" w:rsidRPr="004614E7" w:rsidRDefault="00457EB5" w:rsidP="000B39BE">
      <w:pPr>
        <w:tabs>
          <w:tab w:val="left" w:pos="142"/>
        </w:tabs>
        <w:spacing w:after="0" w:line="240" w:lineRule="auto"/>
        <w:ind w:firstLine="567"/>
        <w:jc w:val="both"/>
        <w:rPr>
          <w:rFonts w:ascii="Times New Roman" w:eastAsia="Times New Roman" w:hAnsi="Times New Roman" w:cs="Times New Roman"/>
          <w:sz w:val="28"/>
          <w:szCs w:val="28"/>
        </w:rPr>
      </w:pPr>
      <w:r w:rsidRPr="004614E7">
        <w:rPr>
          <w:rFonts w:ascii="Times New Roman" w:eastAsia="Times New Roman" w:hAnsi="Times New Roman" w:cs="Times New Roman"/>
          <w:sz w:val="28"/>
          <w:szCs w:val="28"/>
        </w:rPr>
        <w:t xml:space="preserve">Жаттығу үнсіз орындалады. Көп жазудың </w:t>
      </w:r>
      <w:r w:rsidRPr="004614E7">
        <w:rPr>
          <w:rFonts w:ascii="Times New Roman" w:eastAsia="Times New Roman" w:hAnsi="Times New Roman" w:cs="Times New Roman"/>
          <w:sz w:val="28"/>
          <w:szCs w:val="28"/>
          <w:lang w:val="kk-KZ"/>
        </w:rPr>
        <w:t>немесе</w:t>
      </w:r>
      <w:r w:rsidRPr="004614E7">
        <w:rPr>
          <w:rFonts w:ascii="Times New Roman" w:eastAsia="Times New Roman" w:hAnsi="Times New Roman" w:cs="Times New Roman"/>
          <w:sz w:val="28"/>
          <w:szCs w:val="28"/>
        </w:rPr>
        <w:t xml:space="preserve"> «Не жазамын?» - деп ойланудың қажеті жоқ. Бұл Сіздің алғашқы сезіміңіз, басқалар үшін оқыс болғанымен құнды болуы мүмкін. Біз әр адамның бізді түрлі қабылдайтынын байқаймыз. Мұны әрқашан есте сақтау қажет. </w:t>
      </w:r>
    </w:p>
    <w:p w:rsidR="00457EB5" w:rsidRPr="004614E7" w:rsidRDefault="00457EB5" w:rsidP="000B39BE">
      <w:pPr>
        <w:tabs>
          <w:tab w:val="left" w:pos="142"/>
        </w:tabs>
        <w:spacing w:after="0" w:line="240" w:lineRule="auto"/>
        <w:ind w:firstLine="567"/>
        <w:jc w:val="both"/>
        <w:rPr>
          <w:rFonts w:ascii="Times New Roman" w:eastAsia="Times New Roman" w:hAnsi="Times New Roman" w:cs="Times New Roman"/>
          <w:b/>
          <w:sz w:val="28"/>
          <w:szCs w:val="28"/>
        </w:rPr>
      </w:pPr>
      <w:r w:rsidRPr="004614E7">
        <w:rPr>
          <w:rFonts w:ascii="Times New Roman" w:eastAsia="Times New Roman" w:hAnsi="Times New Roman" w:cs="Times New Roman"/>
          <w:b/>
          <w:sz w:val="28"/>
          <w:szCs w:val="28"/>
        </w:rPr>
        <w:t>Орындауға қажет екі ереже:</w:t>
      </w:r>
    </w:p>
    <w:p w:rsidR="00457EB5" w:rsidRPr="004614E7" w:rsidRDefault="00957280" w:rsidP="00D74117">
      <w:pPr>
        <w:pStyle w:val="a7"/>
        <w:numPr>
          <w:ilvl w:val="0"/>
          <w:numId w:val="35"/>
        </w:numPr>
        <w:tabs>
          <w:tab w:val="left" w:pos="142"/>
        </w:tabs>
        <w:spacing w:after="0" w:line="240" w:lineRule="auto"/>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kk-KZ"/>
        </w:rPr>
        <w:t xml:space="preserve"> </w:t>
      </w:r>
      <w:r w:rsidR="00457EB5" w:rsidRPr="004614E7">
        <w:rPr>
          <w:rFonts w:ascii="Times New Roman" w:eastAsia="Times New Roman" w:hAnsi="Times New Roman" w:cs="Times New Roman"/>
          <w:sz w:val="28"/>
          <w:szCs w:val="28"/>
        </w:rPr>
        <w:t>Жаттығудың соңына дейін дәптерге қарамау;</w:t>
      </w:r>
    </w:p>
    <w:p w:rsidR="00457EB5" w:rsidRPr="004614E7" w:rsidRDefault="00457EB5" w:rsidP="00D74117">
      <w:pPr>
        <w:pStyle w:val="a7"/>
        <w:numPr>
          <w:ilvl w:val="0"/>
          <w:numId w:val="35"/>
        </w:numPr>
        <w:tabs>
          <w:tab w:val="left" w:pos="142"/>
        </w:tabs>
        <w:spacing w:after="0" w:line="240" w:lineRule="auto"/>
        <w:ind w:left="0" w:firstLine="567"/>
        <w:jc w:val="both"/>
        <w:rPr>
          <w:rFonts w:ascii="Times New Roman" w:eastAsia="Times New Roman" w:hAnsi="Times New Roman" w:cs="Times New Roman"/>
          <w:sz w:val="28"/>
          <w:szCs w:val="28"/>
          <w:lang w:val="kk-KZ"/>
        </w:rPr>
      </w:pPr>
      <w:r w:rsidRPr="004614E7">
        <w:rPr>
          <w:rFonts w:ascii="Times New Roman" w:eastAsia="Times New Roman" w:hAnsi="Times New Roman" w:cs="Times New Roman"/>
          <w:sz w:val="28"/>
          <w:szCs w:val="28"/>
          <w:lang w:val="kk-KZ"/>
        </w:rPr>
        <w:t xml:space="preserve"> ТЖ бұйрығымен ғана дәптерді келесі адамға тапсыру.</w:t>
      </w:r>
    </w:p>
    <w:p w:rsidR="00457EB5" w:rsidRPr="004614E7" w:rsidRDefault="00457EB5" w:rsidP="000B39BE">
      <w:pPr>
        <w:tabs>
          <w:tab w:val="left" w:pos="142"/>
        </w:tabs>
        <w:spacing w:after="0" w:line="240" w:lineRule="auto"/>
        <w:ind w:firstLine="567"/>
        <w:jc w:val="center"/>
        <w:rPr>
          <w:rFonts w:ascii="Times New Roman" w:eastAsia="Times New Roman" w:hAnsi="Times New Roman" w:cs="Times New Roman"/>
          <w:b/>
          <w:sz w:val="28"/>
          <w:szCs w:val="28"/>
          <w:lang w:val="kk-KZ"/>
        </w:rPr>
      </w:pPr>
      <w:r w:rsidRPr="004614E7">
        <w:rPr>
          <w:rFonts w:ascii="Times New Roman" w:eastAsia="Times New Roman" w:hAnsi="Times New Roman" w:cs="Times New Roman"/>
          <w:b/>
          <w:sz w:val="28"/>
          <w:szCs w:val="28"/>
          <w:lang w:val="kk-KZ"/>
        </w:rPr>
        <w:t>«Адамзат үшін мен сыйлықпын» жаттығуы</w:t>
      </w:r>
    </w:p>
    <w:p w:rsidR="00457EB5" w:rsidRPr="004614E7" w:rsidRDefault="00457EB5" w:rsidP="000B39BE">
      <w:pPr>
        <w:tabs>
          <w:tab w:val="left" w:pos="142"/>
        </w:tabs>
        <w:spacing w:after="0" w:line="240" w:lineRule="auto"/>
        <w:ind w:firstLine="567"/>
        <w:jc w:val="both"/>
        <w:rPr>
          <w:rFonts w:ascii="Times New Roman" w:eastAsia="Times New Roman" w:hAnsi="Times New Roman" w:cs="Times New Roman"/>
          <w:sz w:val="28"/>
          <w:szCs w:val="28"/>
          <w:lang w:val="kk-KZ"/>
        </w:rPr>
      </w:pPr>
      <w:r w:rsidRPr="004614E7">
        <w:rPr>
          <w:rFonts w:ascii="Times New Roman" w:eastAsia="Times New Roman" w:hAnsi="Times New Roman" w:cs="Times New Roman"/>
          <w:sz w:val="28"/>
          <w:szCs w:val="28"/>
          <w:lang w:val="kk-KZ"/>
        </w:rPr>
        <w:t>Әр адам – әмбебап жан. Әрқайсымызға тән ерекшеліктер бар. Қазір адамзат үшін сыйлық бола алатын бойымыздағы әмбебаптығымыз және қайталанбастығымыз туралы ойланайық.</w:t>
      </w:r>
    </w:p>
    <w:p w:rsidR="00457EB5" w:rsidRPr="004614E7" w:rsidRDefault="00457EB5" w:rsidP="000B39BE">
      <w:pPr>
        <w:tabs>
          <w:tab w:val="left" w:pos="142"/>
        </w:tabs>
        <w:spacing w:after="0" w:line="240" w:lineRule="auto"/>
        <w:ind w:firstLine="567"/>
        <w:jc w:val="both"/>
        <w:rPr>
          <w:rFonts w:ascii="Times New Roman" w:eastAsia="Times New Roman" w:hAnsi="Times New Roman" w:cs="Times New Roman"/>
          <w:sz w:val="28"/>
          <w:szCs w:val="28"/>
          <w:lang w:val="kk-KZ"/>
        </w:rPr>
      </w:pPr>
      <w:r w:rsidRPr="004614E7">
        <w:rPr>
          <w:rFonts w:ascii="Times New Roman" w:eastAsia="Times New Roman" w:hAnsi="Times New Roman" w:cs="Times New Roman"/>
          <w:sz w:val="28"/>
          <w:szCs w:val="28"/>
          <w:lang w:val="kk-KZ"/>
        </w:rPr>
        <w:t>Келесі сөз тіркесін жалғастырыңыз: «Мен ... ... , сондықтан адамзат үшін сыйлықпын».</w:t>
      </w:r>
    </w:p>
    <w:p w:rsidR="00457EB5" w:rsidRPr="004614E7" w:rsidRDefault="00457EB5" w:rsidP="000B39BE">
      <w:pPr>
        <w:tabs>
          <w:tab w:val="left" w:pos="142"/>
        </w:tabs>
        <w:spacing w:after="0" w:line="240" w:lineRule="auto"/>
        <w:ind w:firstLine="567"/>
        <w:jc w:val="center"/>
        <w:rPr>
          <w:rFonts w:ascii="Times New Roman" w:eastAsia="Times New Roman" w:hAnsi="Times New Roman" w:cs="Times New Roman"/>
          <w:b/>
          <w:sz w:val="28"/>
          <w:szCs w:val="28"/>
          <w:lang w:val="kk-KZ"/>
        </w:rPr>
      </w:pPr>
      <w:r w:rsidRPr="004614E7">
        <w:rPr>
          <w:rFonts w:ascii="Times New Roman" w:eastAsia="Times New Roman" w:hAnsi="Times New Roman" w:cs="Times New Roman"/>
          <w:b/>
          <w:sz w:val="28"/>
          <w:szCs w:val="28"/>
          <w:lang w:val="kk-KZ"/>
        </w:rPr>
        <w:t>«Бес қадам» жаттығуы</w:t>
      </w:r>
    </w:p>
    <w:p w:rsidR="00457EB5" w:rsidRPr="004614E7" w:rsidRDefault="00457EB5" w:rsidP="000B39BE">
      <w:pPr>
        <w:tabs>
          <w:tab w:val="left" w:pos="142"/>
        </w:tabs>
        <w:spacing w:after="0" w:line="240" w:lineRule="auto"/>
        <w:ind w:firstLine="567"/>
        <w:jc w:val="both"/>
        <w:rPr>
          <w:rFonts w:ascii="Times New Roman" w:eastAsia="Times New Roman" w:hAnsi="Times New Roman" w:cs="Times New Roman"/>
          <w:sz w:val="28"/>
          <w:szCs w:val="28"/>
          <w:lang w:val="kk-KZ"/>
        </w:rPr>
      </w:pPr>
      <w:r w:rsidRPr="004614E7">
        <w:rPr>
          <w:rFonts w:ascii="Times New Roman" w:eastAsia="Times New Roman" w:hAnsi="Times New Roman" w:cs="Times New Roman"/>
          <w:sz w:val="28"/>
          <w:szCs w:val="28"/>
          <w:lang w:val="kk-KZ"/>
        </w:rPr>
        <w:tab/>
        <w:t>Мақсаты: қатысушылардың өмір жолындағы және кәсіби іс-әрекетіндегі мақсаттарын жоспарлауға дайындау, өзінің кәсіби мақсаттарын мүмкіндіктерімен сәйкестендіру.</w:t>
      </w:r>
    </w:p>
    <w:p w:rsidR="00457EB5" w:rsidRPr="004614E7" w:rsidRDefault="00457EB5" w:rsidP="000B39BE">
      <w:pPr>
        <w:tabs>
          <w:tab w:val="left" w:pos="142"/>
        </w:tabs>
        <w:spacing w:after="0" w:line="240" w:lineRule="auto"/>
        <w:ind w:firstLine="567"/>
        <w:jc w:val="both"/>
        <w:rPr>
          <w:rFonts w:ascii="Times New Roman" w:eastAsia="Times New Roman" w:hAnsi="Times New Roman" w:cs="Times New Roman"/>
          <w:sz w:val="28"/>
          <w:szCs w:val="28"/>
          <w:lang w:val="kk-KZ"/>
        </w:rPr>
      </w:pPr>
      <w:r w:rsidRPr="004614E7">
        <w:rPr>
          <w:rFonts w:ascii="Times New Roman" w:eastAsia="Times New Roman" w:hAnsi="Times New Roman" w:cs="Times New Roman"/>
          <w:sz w:val="28"/>
          <w:szCs w:val="28"/>
        </w:rPr>
        <w:t xml:space="preserve">Жаттығу шеңберде орындалады. </w:t>
      </w:r>
    </w:p>
    <w:p w:rsidR="00457EB5" w:rsidRPr="004614E7" w:rsidRDefault="00457EB5" w:rsidP="000B39BE">
      <w:pPr>
        <w:tabs>
          <w:tab w:val="left" w:pos="142"/>
        </w:tabs>
        <w:spacing w:after="0" w:line="240" w:lineRule="auto"/>
        <w:ind w:firstLine="567"/>
        <w:jc w:val="both"/>
        <w:rPr>
          <w:rFonts w:ascii="Times New Roman" w:eastAsia="Times New Roman" w:hAnsi="Times New Roman" w:cs="Times New Roman"/>
          <w:sz w:val="28"/>
          <w:szCs w:val="28"/>
        </w:rPr>
      </w:pPr>
      <w:r w:rsidRPr="004614E7">
        <w:rPr>
          <w:rFonts w:ascii="Times New Roman" w:eastAsia="Times New Roman" w:hAnsi="Times New Roman" w:cs="Times New Roman"/>
          <w:sz w:val="28"/>
          <w:szCs w:val="28"/>
          <w:lang w:val="kk-KZ"/>
        </w:rPr>
        <w:t>Кезеңдері</w:t>
      </w:r>
      <w:r w:rsidRPr="004614E7">
        <w:rPr>
          <w:rFonts w:ascii="Times New Roman" w:eastAsia="Times New Roman" w:hAnsi="Times New Roman" w:cs="Times New Roman"/>
          <w:sz w:val="28"/>
          <w:szCs w:val="28"/>
        </w:rPr>
        <w:t>:</w:t>
      </w:r>
    </w:p>
    <w:p w:rsidR="00457EB5" w:rsidRPr="002767FA" w:rsidRDefault="00457EB5" w:rsidP="00D74117">
      <w:pPr>
        <w:pStyle w:val="a7"/>
        <w:numPr>
          <w:ilvl w:val="0"/>
          <w:numId w:val="65"/>
        </w:numPr>
        <w:tabs>
          <w:tab w:val="left" w:pos="0"/>
          <w:tab w:val="left" w:pos="142"/>
        </w:tabs>
        <w:spacing w:after="0" w:line="240" w:lineRule="auto"/>
        <w:ind w:left="0" w:firstLine="567"/>
        <w:jc w:val="both"/>
        <w:rPr>
          <w:rFonts w:ascii="Times New Roman" w:eastAsia="Times New Roman" w:hAnsi="Times New Roman" w:cs="Times New Roman"/>
          <w:sz w:val="28"/>
          <w:szCs w:val="28"/>
          <w:lang w:val="kk-KZ"/>
        </w:rPr>
      </w:pPr>
      <w:r w:rsidRPr="002767FA">
        <w:rPr>
          <w:rFonts w:ascii="Times New Roman" w:eastAsia="Times New Roman" w:hAnsi="Times New Roman" w:cs="Times New Roman"/>
          <w:sz w:val="28"/>
          <w:szCs w:val="28"/>
        </w:rPr>
        <w:t>Топ жетекшісі қызықты бір кәсіби мақсатты анықтауды ұсынады</w:t>
      </w:r>
      <w:r w:rsidRPr="002767FA">
        <w:rPr>
          <w:rFonts w:ascii="Times New Roman" w:eastAsia="Times New Roman" w:hAnsi="Times New Roman" w:cs="Times New Roman"/>
          <w:sz w:val="28"/>
          <w:szCs w:val="28"/>
          <w:lang w:val="kk-KZ"/>
        </w:rPr>
        <w:t>. Мысалы, жұмыстың тиімділігін немесе сапасын қалай жоғарылатуға болады? Топтың мақсаты анықталса, тақтаға ілінеді.</w:t>
      </w:r>
    </w:p>
    <w:p w:rsidR="00457EB5" w:rsidRPr="002767FA" w:rsidRDefault="00457EB5" w:rsidP="00D74117">
      <w:pPr>
        <w:pStyle w:val="a7"/>
        <w:numPr>
          <w:ilvl w:val="0"/>
          <w:numId w:val="65"/>
        </w:numPr>
        <w:tabs>
          <w:tab w:val="left" w:pos="0"/>
          <w:tab w:val="left" w:pos="142"/>
        </w:tabs>
        <w:spacing w:after="0" w:line="240" w:lineRule="auto"/>
        <w:ind w:left="0" w:firstLine="567"/>
        <w:jc w:val="both"/>
        <w:rPr>
          <w:rFonts w:ascii="Times New Roman" w:eastAsia="Times New Roman" w:hAnsi="Times New Roman" w:cs="Times New Roman"/>
          <w:sz w:val="28"/>
          <w:szCs w:val="28"/>
        </w:rPr>
      </w:pPr>
      <w:r w:rsidRPr="002767FA">
        <w:rPr>
          <w:rFonts w:ascii="Times New Roman" w:eastAsia="Times New Roman" w:hAnsi="Times New Roman" w:cs="Times New Roman"/>
          <w:sz w:val="28"/>
          <w:szCs w:val="28"/>
          <w:lang w:val="kk-KZ"/>
        </w:rPr>
        <w:t xml:space="preserve">Топ жетекшісі осы мақсатқа жету үшін адамда болуы қажет қасиеттерді анықтауды тапсырады. Қатысушылар оның негізгі ерекшеліктерін келесі ретпен суреттеуі тиіс: жынысы, жасы, кәсіби және тұлғалық қасиеттері, жағдайы, әлеуметтік статусы. </w:t>
      </w:r>
      <w:r w:rsidRPr="002767FA">
        <w:rPr>
          <w:rFonts w:ascii="Times New Roman" w:eastAsia="Times New Roman" w:hAnsi="Times New Roman" w:cs="Times New Roman"/>
          <w:sz w:val="28"/>
          <w:szCs w:val="28"/>
        </w:rPr>
        <w:t xml:space="preserve">Мінездемелер қысқаша тақтаға ілінеді. </w:t>
      </w:r>
    </w:p>
    <w:p w:rsidR="00457EB5" w:rsidRPr="002767FA" w:rsidRDefault="00457EB5" w:rsidP="00D74117">
      <w:pPr>
        <w:pStyle w:val="a7"/>
        <w:numPr>
          <w:ilvl w:val="0"/>
          <w:numId w:val="65"/>
        </w:numPr>
        <w:tabs>
          <w:tab w:val="left" w:pos="0"/>
          <w:tab w:val="left" w:pos="142"/>
        </w:tabs>
        <w:spacing w:after="0" w:line="240" w:lineRule="auto"/>
        <w:ind w:left="0" w:firstLine="567"/>
        <w:jc w:val="both"/>
        <w:rPr>
          <w:rFonts w:ascii="Times New Roman" w:eastAsia="Times New Roman" w:hAnsi="Times New Roman" w:cs="Times New Roman"/>
          <w:sz w:val="28"/>
          <w:szCs w:val="28"/>
        </w:rPr>
      </w:pPr>
      <w:r w:rsidRPr="002767FA">
        <w:rPr>
          <w:rFonts w:ascii="Times New Roman" w:eastAsia="Times New Roman" w:hAnsi="Times New Roman" w:cs="Times New Roman"/>
          <w:sz w:val="28"/>
          <w:szCs w:val="28"/>
        </w:rPr>
        <w:t>Әр қатысушы жеке параққа мақсатқа жету үшін бес негізгі қадамды бөлуі керек. Оған 5 мин</w:t>
      </w:r>
      <w:r w:rsidRPr="002767FA">
        <w:rPr>
          <w:rFonts w:ascii="Times New Roman" w:eastAsia="Times New Roman" w:hAnsi="Times New Roman" w:cs="Times New Roman"/>
          <w:sz w:val="28"/>
          <w:szCs w:val="28"/>
          <w:lang w:val="kk-KZ"/>
        </w:rPr>
        <w:t xml:space="preserve">. уақыт </w:t>
      </w:r>
      <w:r w:rsidRPr="002767FA">
        <w:rPr>
          <w:rFonts w:ascii="Times New Roman" w:eastAsia="Times New Roman" w:hAnsi="Times New Roman" w:cs="Times New Roman"/>
          <w:sz w:val="28"/>
          <w:szCs w:val="28"/>
        </w:rPr>
        <w:t xml:space="preserve">беріледі. </w:t>
      </w:r>
    </w:p>
    <w:p w:rsidR="00457EB5" w:rsidRPr="002767FA" w:rsidRDefault="00457EB5" w:rsidP="00D74117">
      <w:pPr>
        <w:pStyle w:val="a7"/>
        <w:numPr>
          <w:ilvl w:val="0"/>
          <w:numId w:val="65"/>
        </w:numPr>
        <w:tabs>
          <w:tab w:val="left" w:pos="0"/>
          <w:tab w:val="left" w:pos="142"/>
        </w:tabs>
        <w:spacing w:after="0" w:line="240" w:lineRule="auto"/>
        <w:ind w:left="0" w:firstLine="567"/>
        <w:jc w:val="both"/>
        <w:rPr>
          <w:rFonts w:ascii="Times New Roman" w:eastAsia="Times New Roman" w:hAnsi="Times New Roman" w:cs="Times New Roman"/>
          <w:sz w:val="28"/>
          <w:szCs w:val="28"/>
        </w:rPr>
      </w:pPr>
      <w:r w:rsidRPr="002767FA">
        <w:rPr>
          <w:rFonts w:ascii="Times New Roman" w:eastAsia="Times New Roman" w:hAnsi="Times New Roman" w:cs="Times New Roman"/>
          <w:sz w:val="28"/>
          <w:szCs w:val="28"/>
        </w:rPr>
        <w:lastRenderedPageBreak/>
        <w:t>А</w:t>
      </w:r>
      <w:r w:rsidRPr="002767FA">
        <w:rPr>
          <w:rFonts w:ascii="Times New Roman" w:eastAsia="Times New Roman" w:hAnsi="Times New Roman" w:cs="Times New Roman"/>
          <w:sz w:val="28"/>
          <w:szCs w:val="28"/>
          <w:lang w:val="kk-KZ"/>
        </w:rPr>
        <w:t xml:space="preserve">йтылған пікірлер </w:t>
      </w:r>
      <w:r w:rsidRPr="002767FA">
        <w:rPr>
          <w:rFonts w:ascii="Times New Roman" w:eastAsia="Times New Roman" w:hAnsi="Times New Roman" w:cs="Times New Roman"/>
          <w:sz w:val="28"/>
          <w:szCs w:val="28"/>
        </w:rPr>
        <w:t>4-5  адамнан құралған топтарда талқыланады. Топ ішінде мақсатқа жету әдісі қызықты</w:t>
      </w:r>
      <w:r w:rsidRPr="002767FA">
        <w:rPr>
          <w:rFonts w:ascii="Times New Roman" w:eastAsia="Times New Roman" w:hAnsi="Times New Roman" w:cs="Times New Roman"/>
          <w:sz w:val="28"/>
          <w:szCs w:val="28"/>
          <w:lang w:val="kk-KZ"/>
        </w:rPr>
        <w:t>,</w:t>
      </w:r>
      <w:r w:rsidRPr="002767FA">
        <w:rPr>
          <w:rFonts w:ascii="Times New Roman" w:eastAsia="Times New Roman" w:hAnsi="Times New Roman" w:cs="Times New Roman"/>
          <w:sz w:val="28"/>
          <w:szCs w:val="28"/>
        </w:rPr>
        <w:t xml:space="preserve"> ұтқыр </w:t>
      </w:r>
      <w:r w:rsidRPr="002767FA">
        <w:rPr>
          <w:rFonts w:ascii="Times New Roman" w:eastAsia="Times New Roman" w:hAnsi="Times New Roman" w:cs="Times New Roman"/>
          <w:sz w:val="28"/>
          <w:szCs w:val="28"/>
          <w:lang w:val="kk-KZ"/>
        </w:rPr>
        <w:t>деп танылған</w:t>
      </w:r>
      <w:r w:rsidRPr="002767FA">
        <w:rPr>
          <w:rFonts w:ascii="Times New Roman" w:eastAsia="Times New Roman" w:hAnsi="Times New Roman" w:cs="Times New Roman"/>
          <w:sz w:val="28"/>
          <w:szCs w:val="28"/>
        </w:rPr>
        <w:t xml:space="preserve"> ұсыныс</w:t>
      </w:r>
      <w:r w:rsidRPr="002767FA">
        <w:rPr>
          <w:rFonts w:ascii="Times New Roman" w:eastAsia="Times New Roman" w:hAnsi="Times New Roman" w:cs="Times New Roman"/>
          <w:sz w:val="28"/>
          <w:szCs w:val="28"/>
          <w:lang w:val="kk-KZ"/>
        </w:rPr>
        <w:t>тар</w:t>
      </w:r>
      <w:r w:rsidRPr="002767FA">
        <w:rPr>
          <w:rFonts w:ascii="Times New Roman" w:eastAsia="Times New Roman" w:hAnsi="Times New Roman" w:cs="Times New Roman"/>
          <w:sz w:val="28"/>
          <w:szCs w:val="28"/>
        </w:rPr>
        <w:t xml:space="preserve">анықталады. Кейін </w:t>
      </w:r>
      <w:r w:rsidRPr="002767FA">
        <w:rPr>
          <w:rFonts w:ascii="Times New Roman" w:eastAsia="Times New Roman" w:hAnsi="Times New Roman" w:cs="Times New Roman"/>
          <w:sz w:val="28"/>
          <w:szCs w:val="28"/>
          <w:lang w:val="kk-KZ"/>
        </w:rPr>
        <w:t>мәселе</w:t>
      </w:r>
      <w:r w:rsidRPr="002767FA">
        <w:rPr>
          <w:rFonts w:ascii="Times New Roman" w:eastAsia="Times New Roman" w:hAnsi="Times New Roman" w:cs="Times New Roman"/>
          <w:sz w:val="28"/>
          <w:szCs w:val="28"/>
        </w:rPr>
        <w:t xml:space="preserve"> талда</w:t>
      </w:r>
      <w:r w:rsidRPr="002767FA">
        <w:rPr>
          <w:rFonts w:ascii="Times New Roman" w:eastAsia="Times New Roman" w:hAnsi="Times New Roman" w:cs="Times New Roman"/>
          <w:sz w:val="28"/>
          <w:szCs w:val="28"/>
          <w:lang w:val="kk-KZ"/>
        </w:rPr>
        <w:t>ны</w:t>
      </w:r>
      <w:r w:rsidRPr="002767FA">
        <w:rPr>
          <w:rFonts w:ascii="Times New Roman" w:eastAsia="Times New Roman" w:hAnsi="Times New Roman" w:cs="Times New Roman"/>
          <w:sz w:val="28"/>
          <w:szCs w:val="28"/>
        </w:rPr>
        <w:t>п</w:t>
      </w:r>
      <w:r w:rsidRPr="002767FA">
        <w:rPr>
          <w:rFonts w:ascii="Times New Roman" w:eastAsia="Times New Roman" w:hAnsi="Times New Roman" w:cs="Times New Roman"/>
          <w:sz w:val="28"/>
          <w:szCs w:val="28"/>
          <w:lang w:val="kk-KZ"/>
        </w:rPr>
        <w:t>,</w:t>
      </w:r>
      <w:r w:rsidRPr="002767FA">
        <w:rPr>
          <w:rFonts w:ascii="Times New Roman" w:eastAsia="Times New Roman" w:hAnsi="Times New Roman" w:cs="Times New Roman"/>
          <w:sz w:val="28"/>
          <w:szCs w:val="28"/>
        </w:rPr>
        <w:t xml:space="preserve"> жаңа параққа ең тиімді бес қадам жазылады. Оған 5-7 минут</w:t>
      </w:r>
      <w:r w:rsidRPr="002767FA">
        <w:rPr>
          <w:rFonts w:ascii="Times New Roman" w:eastAsia="Times New Roman" w:hAnsi="Times New Roman" w:cs="Times New Roman"/>
          <w:sz w:val="28"/>
          <w:szCs w:val="28"/>
          <w:lang w:val="kk-KZ"/>
        </w:rPr>
        <w:t xml:space="preserve"> уақыт</w:t>
      </w:r>
      <w:r w:rsidRPr="002767FA">
        <w:rPr>
          <w:rFonts w:ascii="Times New Roman" w:eastAsia="Times New Roman" w:hAnsi="Times New Roman" w:cs="Times New Roman"/>
          <w:sz w:val="28"/>
          <w:szCs w:val="28"/>
        </w:rPr>
        <w:t xml:space="preserve"> беріледі.</w:t>
      </w:r>
    </w:p>
    <w:p w:rsidR="00457EB5" w:rsidRPr="002767FA" w:rsidRDefault="00457EB5" w:rsidP="00D74117">
      <w:pPr>
        <w:pStyle w:val="a7"/>
        <w:numPr>
          <w:ilvl w:val="0"/>
          <w:numId w:val="65"/>
        </w:numPr>
        <w:tabs>
          <w:tab w:val="left" w:pos="0"/>
          <w:tab w:val="left" w:pos="142"/>
        </w:tabs>
        <w:spacing w:after="0" w:line="240" w:lineRule="auto"/>
        <w:ind w:left="0" w:firstLine="567"/>
        <w:jc w:val="both"/>
        <w:rPr>
          <w:rFonts w:ascii="Times New Roman" w:eastAsia="Times New Roman" w:hAnsi="Times New Roman" w:cs="Times New Roman"/>
          <w:sz w:val="28"/>
          <w:szCs w:val="28"/>
        </w:rPr>
      </w:pPr>
      <w:r w:rsidRPr="002767FA">
        <w:rPr>
          <w:rFonts w:ascii="Times New Roman" w:eastAsia="Times New Roman" w:hAnsi="Times New Roman" w:cs="Times New Roman"/>
          <w:sz w:val="28"/>
          <w:szCs w:val="28"/>
        </w:rPr>
        <w:t xml:space="preserve">Әр топ өкілі топтық пікірталаста бөлінген маңызды бес қадам туралы </w:t>
      </w:r>
      <w:r w:rsidRPr="002767FA">
        <w:rPr>
          <w:rFonts w:ascii="Times New Roman" w:eastAsia="Times New Roman" w:hAnsi="Times New Roman" w:cs="Times New Roman"/>
          <w:sz w:val="28"/>
          <w:szCs w:val="28"/>
          <w:lang w:val="kk-KZ"/>
        </w:rPr>
        <w:t xml:space="preserve">өздерінің пікірлерін </w:t>
      </w:r>
      <w:r w:rsidRPr="002767FA">
        <w:rPr>
          <w:rFonts w:ascii="Times New Roman" w:eastAsia="Times New Roman" w:hAnsi="Times New Roman" w:cs="Times New Roman"/>
          <w:sz w:val="28"/>
          <w:szCs w:val="28"/>
        </w:rPr>
        <w:t>айтады. Қалған қатысушылар анықтаушы қосымша сұрақтар қояды. Уақыт қалса дискуссия ұйымдастырылады.</w:t>
      </w:r>
    </w:p>
    <w:p w:rsidR="00457EB5" w:rsidRPr="002767FA" w:rsidRDefault="00457EB5" w:rsidP="00D74117">
      <w:pPr>
        <w:pStyle w:val="a7"/>
        <w:numPr>
          <w:ilvl w:val="0"/>
          <w:numId w:val="65"/>
        </w:numPr>
        <w:tabs>
          <w:tab w:val="left" w:pos="0"/>
          <w:tab w:val="left" w:pos="142"/>
        </w:tabs>
        <w:spacing w:after="0" w:line="240" w:lineRule="auto"/>
        <w:ind w:left="0" w:firstLine="567"/>
        <w:jc w:val="both"/>
        <w:rPr>
          <w:rFonts w:ascii="Times New Roman" w:eastAsia="Times New Roman" w:hAnsi="Times New Roman" w:cs="Times New Roman"/>
          <w:sz w:val="28"/>
          <w:szCs w:val="28"/>
        </w:rPr>
      </w:pPr>
      <w:r w:rsidRPr="002767FA">
        <w:rPr>
          <w:rFonts w:ascii="Times New Roman" w:eastAsia="Times New Roman" w:hAnsi="Times New Roman" w:cs="Times New Roman"/>
          <w:sz w:val="28"/>
          <w:szCs w:val="28"/>
        </w:rPr>
        <w:t>Сабақ соңында әр топтың ұсыныстарын қорытындыла</w:t>
      </w:r>
      <w:r w:rsidRPr="002767FA">
        <w:rPr>
          <w:rFonts w:ascii="Times New Roman" w:eastAsia="Times New Roman" w:hAnsi="Times New Roman" w:cs="Times New Roman"/>
          <w:sz w:val="28"/>
          <w:szCs w:val="28"/>
          <w:lang w:val="kk-KZ"/>
        </w:rPr>
        <w:t>ны</w:t>
      </w:r>
      <w:r w:rsidRPr="002767FA">
        <w:rPr>
          <w:rFonts w:ascii="Times New Roman" w:eastAsia="Times New Roman" w:hAnsi="Times New Roman" w:cs="Times New Roman"/>
          <w:sz w:val="28"/>
          <w:szCs w:val="28"/>
        </w:rPr>
        <w:t>п, ұқсас нұсқалар анықталады. Аталған қадамдардың қаншалықты тиімді, ұтымдылығы, шынайылығы туралы пікір алысады.</w:t>
      </w:r>
    </w:p>
    <w:p w:rsidR="00457EB5" w:rsidRPr="004614E7" w:rsidRDefault="00457EB5" w:rsidP="000B39BE">
      <w:pPr>
        <w:pStyle w:val="a7"/>
        <w:tabs>
          <w:tab w:val="left" w:pos="142"/>
        </w:tabs>
        <w:spacing w:after="0" w:line="240" w:lineRule="auto"/>
        <w:ind w:left="0" w:firstLine="567"/>
        <w:jc w:val="center"/>
        <w:rPr>
          <w:rFonts w:ascii="Times New Roman" w:eastAsia="Times New Roman" w:hAnsi="Times New Roman" w:cs="Times New Roman"/>
          <w:b/>
          <w:sz w:val="28"/>
          <w:szCs w:val="28"/>
        </w:rPr>
      </w:pPr>
      <w:r w:rsidRPr="004614E7">
        <w:rPr>
          <w:rFonts w:ascii="Times New Roman" w:eastAsia="Times New Roman" w:hAnsi="Times New Roman" w:cs="Times New Roman"/>
          <w:b/>
          <w:sz w:val="28"/>
          <w:szCs w:val="28"/>
        </w:rPr>
        <w:t>«Бізді біріктіреді» жаттығуы</w:t>
      </w:r>
    </w:p>
    <w:p w:rsidR="00457EB5" w:rsidRPr="004614E7" w:rsidRDefault="00457EB5" w:rsidP="000B39BE">
      <w:pPr>
        <w:tabs>
          <w:tab w:val="left" w:pos="142"/>
        </w:tabs>
        <w:spacing w:after="0" w:line="240" w:lineRule="auto"/>
        <w:ind w:firstLine="567"/>
        <w:jc w:val="both"/>
        <w:rPr>
          <w:rFonts w:ascii="Times New Roman" w:eastAsia="Times New Roman" w:hAnsi="Times New Roman" w:cs="Times New Roman"/>
          <w:sz w:val="28"/>
          <w:szCs w:val="28"/>
        </w:rPr>
      </w:pPr>
      <w:r w:rsidRPr="004614E7">
        <w:rPr>
          <w:rFonts w:ascii="Times New Roman" w:eastAsia="Times New Roman" w:hAnsi="Times New Roman" w:cs="Times New Roman"/>
          <w:b/>
          <w:sz w:val="28"/>
          <w:szCs w:val="28"/>
        </w:rPr>
        <w:t>Құрал-жабдықтар:</w:t>
      </w:r>
      <w:r w:rsidRPr="004614E7">
        <w:rPr>
          <w:rFonts w:ascii="Times New Roman" w:eastAsia="Times New Roman" w:hAnsi="Times New Roman" w:cs="Times New Roman"/>
          <w:sz w:val="28"/>
          <w:szCs w:val="28"/>
        </w:rPr>
        <w:t xml:space="preserve"> доп</w:t>
      </w:r>
    </w:p>
    <w:p w:rsidR="00457EB5" w:rsidRPr="004614E7" w:rsidRDefault="00457EB5" w:rsidP="000B39BE">
      <w:pPr>
        <w:tabs>
          <w:tab w:val="left" w:pos="142"/>
        </w:tabs>
        <w:spacing w:after="0" w:line="240" w:lineRule="auto"/>
        <w:ind w:firstLine="567"/>
        <w:jc w:val="both"/>
        <w:rPr>
          <w:rFonts w:ascii="Times New Roman" w:eastAsia="Times New Roman" w:hAnsi="Times New Roman" w:cs="Times New Roman"/>
          <w:sz w:val="28"/>
          <w:szCs w:val="28"/>
        </w:rPr>
      </w:pPr>
      <w:r w:rsidRPr="004614E7">
        <w:rPr>
          <w:rFonts w:ascii="Times New Roman" w:eastAsia="Times New Roman" w:hAnsi="Times New Roman" w:cs="Times New Roman"/>
          <w:sz w:val="28"/>
          <w:szCs w:val="28"/>
        </w:rPr>
        <w:t>«Сіздің жұмыс күніңіз аяқталғалы жатыр...</w:t>
      </w:r>
      <w:r w:rsidRPr="004614E7">
        <w:rPr>
          <w:rFonts w:ascii="Times New Roman" w:eastAsia="Times New Roman" w:hAnsi="Times New Roman" w:cs="Times New Roman"/>
          <w:sz w:val="28"/>
          <w:szCs w:val="28"/>
          <w:lang w:val="kk-KZ"/>
        </w:rPr>
        <w:t xml:space="preserve"> .</w:t>
      </w:r>
      <w:r w:rsidRPr="004614E7">
        <w:rPr>
          <w:rFonts w:ascii="Times New Roman" w:eastAsia="Times New Roman" w:hAnsi="Times New Roman" w:cs="Times New Roman"/>
          <w:sz w:val="28"/>
          <w:szCs w:val="28"/>
        </w:rPr>
        <w:t xml:space="preserve"> Сіз бүгін жақсы жұмыс жаса</w:t>
      </w:r>
      <w:r w:rsidRPr="004614E7">
        <w:rPr>
          <w:rFonts w:ascii="Times New Roman" w:eastAsia="Times New Roman" w:hAnsi="Times New Roman" w:cs="Times New Roman"/>
          <w:sz w:val="28"/>
          <w:szCs w:val="28"/>
          <w:lang w:val="kk-KZ"/>
        </w:rPr>
        <w:t>дыңыз</w:t>
      </w:r>
      <w:r w:rsidRPr="004614E7">
        <w:rPr>
          <w:rFonts w:ascii="Times New Roman" w:eastAsia="Times New Roman" w:hAnsi="Times New Roman" w:cs="Times New Roman"/>
          <w:sz w:val="28"/>
          <w:szCs w:val="28"/>
        </w:rPr>
        <w:t>, белсенді</w:t>
      </w:r>
      <w:r w:rsidRPr="004614E7">
        <w:rPr>
          <w:rFonts w:ascii="Times New Roman" w:eastAsia="Times New Roman" w:hAnsi="Times New Roman" w:cs="Times New Roman"/>
          <w:sz w:val="28"/>
          <w:szCs w:val="28"/>
          <w:lang w:val="kk-KZ"/>
        </w:rPr>
        <w:t>лік таныттыңыз</w:t>
      </w:r>
      <w:r w:rsidRPr="004614E7">
        <w:rPr>
          <w:rFonts w:ascii="Times New Roman" w:eastAsia="Times New Roman" w:hAnsi="Times New Roman" w:cs="Times New Roman"/>
          <w:sz w:val="28"/>
          <w:szCs w:val="28"/>
        </w:rPr>
        <w:t>, өзара тәжірибемен алмас</w:t>
      </w:r>
      <w:r w:rsidRPr="004614E7">
        <w:rPr>
          <w:rFonts w:ascii="Times New Roman" w:eastAsia="Times New Roman" w:hAnsi="Times New Roman" w:cs="Times New Roman"/>
          <w:sz w:val="28"/>
          <w:szCs w:val="28"/>
          <w:lang w:val="kk-KZ"/>
        </w:rPr>
        <w:t>тыңыз</w:t>
      </w:r>
      <w:r w:rsidRPr="004614E7">
        <w:rPr>
          <w:rFonts w:ascii="Times New Roman" w:eastAsia="Times New Roman" w:hAnsi="Times New Roman" w:cs="Times New Roman"/>
          <w:sz w:val="28"/>
          <w:szCs w:val="28"/>
        </w:rPr>
        <w:t xml:space="preserve">, өзіңізді көрсеттіңіз. </w:t>
      </w:r>
      <w:r w:rsidRPr="004614E7">
        <w:rPr>
          <w:rFonts w:ascii="Times New Roman" w:eastAsia="Times New Roman" w:hAnsi="Times New Roman" w:cs="Times New Roman"/>
          <w:sz w:val="28"/>
          <w:szCs w:val="28"/>
          <w:lang w:val="kk-KZ"/>
        </w:rPr>
        <w:t>Осы</w:t>
      </w:r>
      <w:r w:rsidRPr="004614E7">
        <w:rPr>
          <w:rFonts w:ascii="Times New Roman" w:eastAsia="Times New Roman" w:hAnsi="Times New Roman" w:cs="Times New Roman"/>
          <w:sz w:val="28"/>
          <w:szCs w:val="28"/>
        </w:rPr>
        <w:t xml:space="preserve"> күнге дейін бір-біріңізді жақсы таныдыңыздар. Біздің топқа қараңыздар. Бір-біріңізді не біріктіреді? Отырғандардың ішінде қасиеттері Сіз</w:t>
      </w:r>
      <w:r w:rsidRPr="004614E7">
        <w:rPr>
          <w:rFonts w:ascii="Times New Roman" w:eastAsia="Times New Roman" w:hAnsi="Times New Roman" w:cs="Times New Roman"/>
          <w:sz w:val="28"/>
          <w:szCs w:val="28"/>
          <w:lang w:val="kk-KZ"/>
        </w:rPr>
        <w:t>ге</w:t>
      </w:r>
      <w:r w:rsidRPr="004614E7">
        <w:rPr>
          <w:rFonts w:ascii="Times New Roman" w:eastAsia="Times New Roman" w:hAnsi="Times New Roman" w:cs="Times New Roman"/>
          <w:sz w:val="28"/>
          <w:szCs w:val="28"/>
        </w:rPr>
        <w:t xml:space="preserve">  ұқсайтын тұлғалар бар ма?</w:t>
      </w:r>
    </w:p>
    <w:p w:rsidR="00457EB5" w:rsidRPr="004614E7" w:rsidRDefault="00457EB5" w:rsidP="000B39BE">
      <w:pPr>
        <w:tabs>
          <w:tab w:val="left" w:pos="142"/>
        </w:tabs>
        <w:spacing w:after="0" w:line="240" w:lineRule="auto"/>
        <w:ind w:firstLine="567"/>
        <w:jc w:val="both"/>
        <w:rPr>
          <w:rFonts w:ascii="Times New Roman" w:eastAsia="Times New Roman" w:hAnsi="Times New Roman" w:cs="Times New Roman"/>
          <w:sz w:val="28"/>
          <w:szCs w:val="28"/>
          <w:lang w:val="kk-KZ"/>
        </w:rPr>
      </w:pPr>
      <w:r w:rsidRPr="004614E7">
        <w:rPr>
          <w:rFonts w:ascii="Times New Roman" w:eastAsia="Times New Roman" w:hAnsi="Times New Roman" w:cs="Times New Roman"/>
          <w:b/>
          <w:sz w:val="28"/>
          <w:szCs w:val="28"/>
        </w:rPr>
        <w:t>Нұсқау:</w:t>
      </w:r>
      <w:r w:rsidRPr="004614E7">
        <w:rPr>
          <w:rFonts w:ascii="Times New Roman" w:eastAsia="Times New Roman" w:hAnsi="Times New Roman" w:cs="Times New Roman"/>
          <w:sz w:val="28"/>
          <w:szCs w:val="28"/>
        </w:rPr>
        <w:t xml:space="preserve"> Допты ұстап тұрған </w:t>
      </w:r>
      <w:r w:rsidRPr="004614E7">
        <w:rPr>
          <w:rFonts w:ascii="Times New Roman" w:eastAsia="Times New Roman" w:hAnsi="Times New Roman" w:cs="Times New Roman"/>
          <w:sz w:val="28"/>
          <w:szCs w:val="28"/>
          <w:lang w:val="kk-KZ"/>
        </w:rPr>
        <w:t>оқытушы</w:t>
      </w:r>
      <w:r w:rsidRPr="004614E7">
        <w:rPr>
          <w:rFonts w:ascii="Times New Roman" w:eastAsia="Times New Roman" w:hAnsi="Times New Roman" w:cs="Times New Roman"/>
          <w:sz w:val="28"/>
          <w:szCs w:val="28"/>
        </w:rPr>
        <w:t xml:space="preserve"> өзін</w:t>
      </w:r>
      <w:r w:rsidRPr="004614E7">
        <w:rPr>
          <w:rFonts w:ascii="Times New Roman" w:eastAsia="Times New Roman" w:hAnsi="Times New Roman" w:cs="Times New Roman"/>
          <w:sz w:val="28"/>
          <w:szCs w:val="28"/>
          <w:lang w:val="kk-KZ"/>
        </w:rPr>
        <w:t>ің бойындағы</w:t>
      </w:r>
      <w:r w:rsidRPr="004614E7">
        <w:rPr>
          <w:rFonts w:ascii="Times New Roman" w:eastAsia="Times New Roman" w:hAnsi="Times New Roman" w:cs="Times New Roman"/>
          <w:sz w:val="28"/>
          <w:szCs w:val="28"/>
        </w:rPr>
        <w:t xml:space="preserve"> бір қасиетімен ұқсас топ мүшесін</w:t>
      </w:r>
      <w:r w:rsidRPr="004614E7">
        <w:rPr>
          <w:rFonts w:ascii="Times New Roman" w:eastAsia="Times New Roman" w:hAnsi="Times New Roman" w:cs="Times New Roman"/>
          <w:sz w:val="28"/>
          <w:szCs w:val="28"/>
          <w:lang w:val="kk-KZ"/>
        </w:rPr>
        <w:t>е:</w:t>
      </w:r>
      <w:r w:rsidRPr="004614E7">
        <w:rPr>
          <w:rFonts w:ascii="Times New Roman" w:eastAsia="Times New Roman" w:hAnsi="Times New Roman" w:cs="Times New Roman"/>
          <w:sz w:val="28"/>
          <w:szCs w:val="28"/>
        </w:rPr>
        <w:t xml:space="preserve"> «Біз екеумізді ... ... біріктіреді», - деп допты лақтырсын.  Допты қабылда</w:t>
      </w:r>
      <w:r w:rsidRPr="004614E7">
        <w:rPr>
          <w:rFonts w:ascii="Times New Roman" w:eastAsia="Times New Roman" w:hAnsi="Times New Roman" w:cs="Times New Roman"/>
          <w:sz w:val="28"/>
          <w:szCs w:val="28"/>
          <w:lang w:val="kk-KZ"/>
        </w:rPr>
        <w:t xml:space="preserve">ғанқатысушы </w:t>
      </w:r>
      <w:r w:rsidRPr="004614E7">
        <w:rPr>
          <w:rFonts w:ascii="Times New Roman" w:eastAsia="Times New Roman" w:hAnsi="Times New Roman" w:cs="Times New Roman"/>
          <w:sz w:val="28"/>
          <w:szCs w:val="28"/>
        </w:rPr>
        <w:t>келіссе «Рахмет», ал келіспесе «Мен ойлана</w:t>
      </w:r>
      <w:r w:rsidRPr="004614E7">
        <w:rPr>
          <w:rFonts w:ascii="Times New Roman" w:eastAsia="Times New Roman" w:hAnsi="Times New Roman" w:cs="Times New Roman"/>
          <w:sz w:val="28"/>
          <w:szCs w:val="28"/>
          <w:lang w:val="kk-KZ"/>
        </w:rPr>
        <w:t>мын</w:t>
      </w:r>
      <w:r w:rsidRPr="004614E7">
        <w:rPr>
          <w:rFonts w:ascii="Times New Roman" w:eastAsia="Times New Roman" w:hAnsi="Times New Roman" w:cs="Times New Roman"/>
          <w:sz w:val="28"/>
          <w:szCs w:val="28"/>
        </w:rPr>
        <w:t>» деп жауап береді. Сонымен бір-бірімізге қарап, ортақ қасиеттерді тауып көрейік!</w:t>
      </w:r>
    </w:p>
    <w:p w:rsidR="00457EB5" w:rsidRPr="004614E7" w:rsidRDefault="00457EB5" w:rsidP="000B39BE">
      <w:pPr>
        <w:tabs>
          <w:tab w:val="left" w:pos="142"/>
        </w:tabs>
        <w:spacing w:after="0" w:line="240" w:lineRule="auto"/>
        <w:ind w:firstLine="567"/>
        <w:jc w:val="center"/>
        <w:rPr>
          <w:rFonts w:ascii="Times New Roman" w:eastAsia="Times New Roman" w:hAnsi="Times New Roman" w:cs="Times New Roman"/>
          <w:b/>
          <w:sz w:val="28"/>
          <w:szCs w:val="28"/>
          <w:lang w:val="kk-KZ"/>
        </w:rPr>
      </w:pPr>
      <w:r w:rsidRPr="004614E7">
        <w:rPr>
          <w:rFonts w:ascii="Times New Roman" w:eastAsia="Times New Roman" w:hAnsi="Times New Roman" w:cs="Times New Roman"/>
          <w:b/>
          <w:sz w:val="28"/>
          <w:szCs w:val="28"/>
          <w:lang w:val="kk-KZ"/>
        </w:rPr>
        <w:t>«Менің кәсіби іс-әрекетім» топтық пікір-талас</w:t>
      </w:r>
    </w:p>
    <w:p w:rsidR="00457EB5" w:rsidRPr="004614E7" w:rsidRDefault="00457EB5" w:rsidP="000B39BE">
      <w:pPr>
        <w:tabs>
          <w:tab w:val="left" w:pos="142"/>
        </w:tabs>
        <w:spacing w:after="0" w:line="240" w:lineRule="auto"/>
        <w:ind w:firstLine="567"/>
        <w:jc w:val="both"/>
        <w:rPr>
          <w:rFonts w:ascii="Times New Roman" w:eastAsia="Times New Roman" w:hAnsi="Times New Roman" w:cs="Times New Roman"/>
          <w:sz w:val="28"/>
          <w:szCs w:val="28"/>
          <w:lang w:val="kk-KZ"/>
        </w:rPr>
      </w:pPr>
      <w:r w:rsidRPr="004614E7">
        <w:rPr>
          <w:rFonts w:ascii="Times New Roman" w:eastAsia="Times New Roman" w:hAnsi="Times New Roman" w:cs="Times New Roman"/>
          <w:sz w:val="28"/>
          <w:szCs w:val="28"/>
          <w:lang w:val="kk-KZ"/>
        </w:rPr>
        <w:t>Мақсаты: өзінің тұлғалық, кәсіби әлсіз және күшті жақтарын саналы түсіндіру.</w:t>
      </w:r>
    </w:p>
    <w:p w:rsidR="00457EB5" w:rsidRPr="004614E7" w:rsidRDefault="00457EB5" w:rsidP="000B39BE">
      <w:pPr>
        <w:tabs>
          <w:tab w:val="left" w:pos="142"/>
        </w:tabs>
        <w:spacing w:after="0" w:line="240" w:lineRule="auto"/>
        <w:ind w:firstLine="567"/>
        <w:jc w:val="both"/>
        <w:rPr>
          <w:rFonts w:ascii="Times New Roman" w:eastAsia="Times New Roman" w:hAnsi="Times New Roman" w:cs="Times New Roman"/>
          <w:sz w:val="28"/>
          <w:szCs w:val="28"/>
          <w:lang w:val="kk-KZ"/>
        </w:rPr>
      </w:pPr>
      <w:r w:rsidRPr="004614E7">
        <w:rPr>
          <w:rFonts w:ascii="Times New Roman" w:eastAsia="Times New Roman" w:hAnsi="Times New Roman" w:cs="Times New Roman"/>
          <w:sz w:val="28"/>
          <w:szCs w:val="28"/>
          <w:lang w:val="kk-KZ"/>
        </w:rPr>
        <w:t xml:space="preserve">Талқылауға арналған сұрақтар: </w:t>
      </w:r>
    </w:p>
    <w:p w:rsidR="00457EB5" w:rsidRPr="004614E7" w:rsidRDefault="00457EB5" w:rsidP="00D74117">
      <w:pPr>
        <w:pStyle w:val="a7"/>
        <w:numPr>
          <w:ilvl w:val="0"/>
          <w:numId w:val="10"/>
        </w:numPr>
        <w:tabs>
          <w:tab w:val="left" w:pos="142"/>
        </w:tabs>
        <w:spacing w:after="0" w:line="240" w:lineRule="auto"/>
        <w:ind w:left="0" w:firstLine="567"/>
        <w:jc w:val="both"/>
        <w:rPr>
          <w:rFonts w:ascii="Times New Roman" w:eastAsia="Times New Roman" w:hAnsi="Times New Roman" w:cs="Times New Roman"/>
          <w:sz w:val="28"/>
          <w:szCs w:val="28"/>
          <w:lang w:val="kk-KZ"/>
        </w:rPr>
      </w:pPr>
      <w:r w:rsidRPr="004614E7">
        <w:rPr>
          <w:rFonts w:ascii="Times New Roman" w:eastAsia="Times New Roman" w:hAnsi="Times New Roman" w:cs="Times New Roman"/>
          <w:sz w:val="28"/>
          <w:szCs w:val="28"/>
          <w:lang w:val="kk-KZ"/>
        </w:rPr>
        <w:t xml:space="preserve">«Кәсіпке сай маман» дегенді қалай түсінесіздер? </w:t>
      </w:r>
    </w:p>
    <w:p w:rsidR="00457EB5" w:rsidRPr="004614E7" w:rsidRDefault="00457EB5" w:rsidP="00D74117">
      <w:pPr>
        <w:pStyle w:val="a7"/>
        <w:numPr>
          <w:ilvl w:val="0"/>
          <w:numId w:val="10"/>
        </w:numPr>
        <w:tabs>
          <w:tab w:val="left" w:pos="142"/>
        </w:tabs>
        <w:spacing w:after="0" w:line="240" w:lineRule="auto"/>
        <w:ind w:left="0" w:firstLine="567"/>
        <w:jc w:val="both"/>
        <w:rPr>
          <w:rFonts w:ascii="Times New Roman" w:eastAsia="Times New Roman" w:hAnsi="Times New Roman" w:cs="Times New Roman"/>
          <w:sz w:val="28"/>
          <w:szCs w:val="28"/>
          <w:lang w:val="kk-KZ"/>
        </w:rPr>
      </w:pPr>
      <w:r w:rsidRPr="004614E7">
        <w:rPr>
          <w:rFonts w:ascii="Times New Roman" w:eastAsia="Times New Roman" w:hAnsi="Times New Roman" w:cs="Times New Roman"/>
          <w:sz w:val="28"/>
          <w:szCs w:val="28"/>
          <w:lang w:val="kk-KZ"/>
        </w:rPr>
        <w:t>Мен өзімнің кәсіби болашағымды қалай елестетемін?</w:t>
      </w:r>
    </w:p>
    <w:p w:rsidR="00457EB5" w:rsidRPr="004614E7" w:rsidRDefault="00457EB5" w:rsidP="00D74117">
      <w:pPr>
        <w:pStyle w:val="a7"/>
        <w:numPr>
          <w:ilvl w:val="0"/>
          <w:numId w:val="10"/>
        </w:numPr>
        <w:tabs>
          <w:tab w:val="left" w:pos="142"/>
        </w:tabs>
        <w:spacing w:after="0" w:line="240" w:lineRule="auto"/>
        <w:ind w:left="0" w:firstLine="567"/>
        <w:jc w:val="both"/>
        <w:rPr>
          <w:rFonts w:ascii="Times New Roman" w:eastAsia="Times New Roman" w:hAnsi="Times New Roman" w:cs="Times New Roman"/>
          <w:sz w:val="28"/>
          <w:szCs w:val="28"/>
          <w:lang w:val="kk-KZ"/>
        </w:rPr>
      </w:pPr>
      <w:r w:rsidRPr="004614E7">
        <w:rPr>
          <w:rFonts w:ascii="Times New Roman" w:eastAsia="Times New Roman" w:hAnsi="Times New Roman" w:cs="Times New Roman"/>
          <w:sz w:val="28"/>
          <w:szCs w:val="28"/>
          <w:lang w:val="kk-KZ"/>
        </w:rPr>
        <w:t xml:space="preserve"> Кімнің кәсіби іс-әрекеті маған демеу, үлгі бола алады?»</w:t>
      </w:r>
    </w:p>
    <w:p w:rsidR="00457EB5" w:rsidRPr="004614E7" w:rsidRDefault="00457EB5" w:rsidP="00D74117">
      <w:pPr>
        <w:pStyle w:val="a7"/>
        <w:numPr>
          <w:ilvl w:val="0"/>
          <w:numId w:val="10"/>
        </w:numPr>
        <w:tabs>
          <w:tab w:val="left" w:pos="142"/>
        </w:tabs>
        <w:spacing w:after="0" w:line="240" w:lineRule="auto"/>
        <w:ind w:left="0" w:firstLine="567"/>
        <w:jc w:val="both"/>
        <w:rPr>
          <w:rFonts w:ascii="Times New Roman" w:eastAsia="Times New Roman" w:hAnsi="Times New Roman" w:cs="Times New Roman"/>
          <w:sz w:val="28"/>
          <w:szCs w:val="28"/>
          <w:lang w:val="kk-KZ"/>
        </w:rPr>
      </w:pPr>
      <w:r w:rsidRPr="004614E7">
        <w:rPr>
          <w:rFonts w:ascii="Times New Roman" w:eastAsia="Times New Roman" w:hAnsi="Times New Roman" w:cs="Times New Roman"/>
          <w:sz w:val="28"/>
          <w:szCs w:val="28"/>
          <w:lang w:val="kk-KZ"/>
        </w:rPr>
        <w:t xml:space="preserve"> Өзімнің әлеуетімді толық ашу үшін маған әсер ететін кедергілер? </w:t>
      </w:r>
    </w:p>
    <w:p w:rsidR="00457EB5" w:rsidRPr="004614E7" w:rsidRDefault="00457EB5" w:rsidP="00D74117">
      <w:pPr>
        <w:pStyle w:val="a7"/>
        <w:numPr>
          <w:ilvl w:val="0"/>
          <w:numId w:val="10"/>
        </w:numPr>
        <w:tabs>
          <w:tab w:val="left" w:pos="142"/>
        </w:tabs>
        <w:spacing w:after="0" w:line="240" w:lineRule="auto"/>
        <w:ind w:left="0" w:firstLine="567"/>
        <w:jc w:val="both"/>
        <w:rPr>
          <w:rFonts w:ascii="Times New Roman" w:eastAsia="Times New Roman" w:hAnsi="Times New Roman" w:cs="Times New Roman"/>
          <w:sz w:val="28"/>
          <w:szCs w:val="28"/>
          <w:lang w:val="kk-KZ"/>
        </w:rPr>
      </w:pPr>
      <w:r w:rsidRPr="004614E7">
        <w:rPr>
          <w:rFonts w:ascii="Times New Roman" w:eastAsia="Times New Roman" w:hAnsi="Times New Roman" w:cs="Times New Roman"/>
          <w:sz w:val="28"/>
          <w:szCs w:val="28"/>
          <w:lang w:val="kk-KZ"/>
        </w:rPr>
        <w:t xml:space="preserve">Мен өз уақытымды тиімді пайдалана аламын ба? </w:t>
      </w:r>
    </w:p>
    <w:p w:rsidR="00457EB5" w:rsidRPr="004614E7" w:rsidRDefault="00457EB5" w:rsidP="00D74117">
      <w:pPr>
        <w:pStyle w:val="a7"/>
        <w:numPr>
          <w:ilvl w:val="0"/>
          <w:numId w:val="10"/>
        </w:numPr>
        <w:tabs>
          <w:tab w:val="left" w:pos="142"/>
        </w:tabs>
        <w:spacing w:after="0" w:line="240" w:lineRule="auto"/>
        <w:ind w:left="0" w:firstLine="567"/>
        <w:jc w:val="both"/>
        <w:rPr>
          <w:rFonts w:ascii="Times New Roman" w:eastAsia="Times New Roman" w:hAnsi="Times New Roman" w:cs="Times New Roman"/>
          <w:sz w:val="28"/>
          <w:szCs w:val="28"/>
          <w:lang w:val="kk-KZ"/>
        </w:rPr>
      </w:pPr>
      <w:r w:rsidRPr="004614E7">
        <w:rPr>
          <w:rFonts w:ascii="Times New Roman" w:eastAsia="Times New Roman" w:hAnsi="Times New Roman" w:cs="Times New Roman"/>
          <w:sz w:val="28"/>
          <w:szCs w:val="28"/>
          <w:lang w:val="kk-KZ"/>
        </w:rPr>
        <w:t xml:space="preserve">Менің жұмысымның және өмірімнің маңызды неде? </w:t>
      </w:r>
    </w:p>
    <w:p w:rsidR="00457EB5" w:rsidRPr="004614E7" w:rsidRDefault="00457EB5" w:rsidP="00D74117">
      <w:pPr>
        <w:pStyle w:val="a7"/>
        <w:numPr>
          <w:ilvl w:val="0"/>
          <w:numId w:val="10"/>
        </w:numPr>
        <w:tabs>
          <w:tab w:val="left" w:pos="142"/>
        </w:tabs>
        <w:spacing w:after="0" w:line="240" w:lineRule="auto"/>
        <w:ind w:left="0" w:firstLine="567"/>
        <w:jc w:val="both"/>
        <w:rPr>
          <w:rFonts w:ascii="Times New Roman" w:eastAsia="Times New Roman" w:hAnsi="Times New Roman" w:cs="Times New Roman"/>
          <w:sz w:val="28"/>
          <w:szCs w:val="28"/>
          <w:lang w:val="kk-KZ"/>
        </w:rPr>
      </w:pPr>
      <w:r w:rsidRPr="004614E7">
        <w:rPr>
          <w:rFonts w:ascii="Times New Roman" w:eastAsia="Times New Roman" w:hAnsi="Times New Roman" w:cs="Times New Roman"/>
          <w:sz w:val="28"/>
          <w:szCs w:val="28"/>
          <w:lang w:val="kk-KZ"/>
        </w:rPr>
        <w:t xml:space="preserve">Менің оқытушы болғаным дұрыс па? </w:t>
      </w:r>
    </w:p>
    <w:p w:rsidR="00457EB5" w:rsidRPr="004614E7" w:rsidRDefault="00457EB5" w:rsidP="00D74117">
      <w:pPr>
        <w:pStyle w:val="a7"/>
        <w:numPr>
          <w:ilvl w:val="0"/>
          <w:numId w:val="10"/>
        </w:numPr>
        <w:tabs>
          <w:tab w:val="left" w:pos="142"/>
        </w:tabs>
        <w:spacing w:after="0" w:line="240" w:lineRule="auto"/>
        <w:ind w:left="0" w:firstLine="567"/>
        <w:jc w:val="both"/>
        <w:rPr>
          <w:rFonts w:ascii="Times New Roman" w:eastAsia="Times New Roman" w:hAnsi="Times New Roman" w:cs="Times New Roman"/>
          <w:sz w:val="28"/>
          <w:szCs w:val="28"/>
          <w:lang w:val="kk-KZ"/>
        </w:rPr>
      </w:pPr>
      <w:r w:rsidRPr="004614E7">
        <w:rPr>
          <w:rFonts w:ascii="Times New Roman" w:eastAsia="Times New Roman" w:hAnsi="Times New Roman" w:cs="Times New Roman"/>
          <w:sz w:val="28"/>
          <w:szCs w:val="28"/>
          <w:lang w:val="kk-KZ"/>
        </w:rPr>
        <w:t>Маған оқытушылық қызмет ұнайды ма?</w:t>
      </w:r>
    </w:p>
    <w:p w:rsidR="00457EB5" w:rsidRPr="004614E7" w:rsidRDefault="00457EB5" w:rsidP="000B39BE">
      <w:pPr>
        <w:tabs>
          <w:tab w:val="left" w:pos="142"/>
        </w:tabs>
        <w:spacing w:after="0" w:line="240" w:lineRule="auto"/>
        <w:ind w:firstLine="567"/>
        <w:jc w:val="both"/>
        <w:rPr>
          <w:rFonts w:ascii="Times New Roman" w:eastAsia="Times New Roman" w:hAnsi="Times New Roman" w:cs="Times New Roman"/>
          <w:b/>
          <w:sz w:val="28"/>
          <w:szCs w:val="28"/>
          <w:lang w:val="kk-KZ"/>
        </w:rPr>
      </w:pPr>
      <w:r w:rsidRPr="004614E7">
        <w:rPr>
          <w:rFonts w:ascii="Times New Roman" w:eastAsia="Times New Roman" w:hAnsi="Times New Roman" w:cs="Times New Roman"/>
          <w:b/>
          <w:sz w:val="28"/>
          <w:szCs w:val="28"/>
          <w:lang w:val="kk-KZ"/>
        </w:rPr>
        <w:t>Қорытындылау</w:t>
      </w:r>
    </w:p>
    <w:p w:rsidR="00457EB5" w:rsidRPr="004614E7" w:rsidRDefault="00457EB5" w:rsidP="000B39BE">
      <w:pPr>
        <w:tabs>
          <w:tab w:val="left" w:pos="142"/>
          <w:tab w:val="left" w:pos="1826"/>
        </w:tabs>
        <w:spacing w:after="0" w:line="240" w:lineRule="auto"/>
        <w:ind w:firstLine="567"/>
        <w:jc w:val="both"/>
        <w:rPr>
          <w:rFonts w:ascii="Times New Roman" w:eastAsia="Times New Roman" w:hAnsi="Times New Roman" w:cs="Times New Roman"/>
          <w:b/>
          <w:sz w:val="28"/>
          <w:szCs w:val="28"/>
          <w:lang w:val="kk-KZ"/>
        </w:rPr>
      </w:pPr>
      <w:r w:rsidRPr="004614E7">
        <w:rPr>
          <w:rFonts w:ascii="Times New Roman" w:eastAsia="Times New Roman" w:hAnsi="Times New Roman" w:cs="Times New Roman"/>
          <w:b/>
          <w:sz w:val="28"/>
          <w:szCs w:val="28"/>
          <w:lang w:val="kk-KZ"/>
        </w:rPr>
        <w:t>Күн 3. Тұлғалық-кәсіби қасиеттер</w:t>
      </w:r>
    </w:p>
    <w:p w:rsidR="00457EB5" w:rsidRPr="004614E7" w:rsidRDefault="00457EB5" w:rsidP="000B39BE">
      <w:pPr>
        <w:tabs>
          <w:tab w:val="left" w:pos="142"/>
        </w:tabs>
        <w:spacing w:after="0" w:line="240" w:lineRule="auto"/>
        <w:ind w:firstLine="567"/>
        <w:jc w:val="both"/>
        <w:rPr>
          <w:rFonts w:ascii="Times New Roman" w:eastAsia="Times New Roman" w:hAnsi="Times New Roman" w:cs="Times New Roman"/>
          <w:sz w:val="28"/>
          <w:szCs w:val="28"/>
          <w:lang w:val="kk-KZ"/>
        </w:rPr>
      </w:pPr>
      <w:r w:rsidRPr="004614E7">
        <w:rPr>
          <w:rFonts w:ascii="Times New Roman" w:eastAsia="Times New Roman" w:hAnsi="Times New Roman" w:cs="Times New Roman"/>
          <w:sz w:val="28"/>
          <w:szCs w:val="28"/>
          <w:lang w:val="kk-KZ"/>
        </w:rPr>
        <w:t>Мақсаты: 1. Өзіндік диагностика және өзін-өзі көрсету тәсілін игеру;</w:t>
      </w:r>
    </w:p>
    <w:p w:rsidR="00457EB5" w:rsidRPr="004614E7" w:rsidRDefault="00457EB5" w:rsidP="000B39BE">
      <w:pPr>
        <w:tabs>
          <w:tab w:val="left" w:pos="142"/>
        </w:tabs>
        <w:spacing w:after="0" w:line="240" w:lineRule="auto"/>
        <w:ind w:firstLine="567"/>
        <w:jc w:val="both"/>
        <w:rPr>
          <w:rFonts w:ascii="Times New Roman" w:eastAsia="Times New Roman" w:hAnsi="Times New Roman" w:cs="Times New Roman"/>
          <w:sz w:val="28"/>
          <w:szCs w:val="28"/>
          <w:lang w:val="kk-KZ"/>
        </w:rPr>
      </w:pPr>
      <w:r w:rsidRPr="004614E7">
        <w:rPr>
          <w:rFonts w:ascii="Times New Roman" w:eastAsia="Times New Roman" w:hAnsi="Times New Roman" w:cs="Times New Roman"/>
          <w:sz w:val="28"/>
          <w:szCs w:val="28"/>
          <w:lang w:val="kk-KZ"/>
        </w:rPr>
        <w:t>2. Өзінің тұлғалық ерекшеліктерін саналы түсініп, өзіне және өзінің тұлғасына жағымды қатынасты қалыптастыру.</w:t>
      </w:r>
    </w:p>
    <w:p w:rsidR="00457EB5" w:rsidRPr="004614E7" w:rsidRDefault="00457EB5" w:rsidP="000B39BE">
      <w:pPr>
        <w:tabs>
          <w:tab w:val="left" w:pos="142"/>
        </w:tabs>
        <w:spacing w:after="0" w:line="240" w:lineRule="auto"/>
        <w:ind w:firstLine="567"/>
        <w:jc w:val="center"/>
        <w:rPr>
          <w:rFonts w:ascii="Times New Roman" w:eastAsia="Times New Roman" w:hAnsi="Times New Roman" w:cs="Times New Roman"/>
          <w:b/>
          <w:sz w:val="28"/>
          <w:szCs w:val="28"/>
          <w:lang w:val="kk-KZ"/>
        </w:rPr>
      </w:pPr>
      <w:r w:rsidRPr="004614E7">
        <w:rPr>
          <w:rFonts w:ascii="Times New Roman" w:eastAsia="Times New Roman" w:hAnsi="Times New Roman" w:cs="Times New Roman"/>
          <w:b/>
          <w:sz w:val="28"/>
          <w:szCs w:val="28"/>
          <w:lang w:val="kk-KZ"/>
        </w:rPr>
        <w:t>Қыздыру сәті: «Шиеленіскен бау»</w:t>
      </w:r>
    </w:p>
    <w:p w:rsidR="00457EB5" w:rsidRPr="004614E7" w:rsidRDefault="00457EB5" w:rsidP="000B39BE">
      <w:pPr>
        <w:tabs>
          <w:tab w:val="left" w:pos="142"/>
        </w:tabs>
        <w:spacing w:after="0" w:line="240" w:lineRule="auto"/>
        <w:ind w:firstLine="567"/>
        <w:jc w:val="both"/>
        <w:rPr>
          <w:rFonts w:ascii="Times New Roman" w:eastAsia="Times New Roman" w:hAnsi="Times New Roman" w:cs="Times New Roman"/>
          <w:sz w:val="28"/>
          <w:szCs w:val="28"/>
          <w:lang w:val="kk-KZ"/>
        </w:rPr>
      </w:pPr>
      <w:r w:rsidRPr="004614E7">
        <w:rPr>
          <w:rFonts w:ascii="Times New Roman" w:eastAsia="Times New Roman" w:hAnsi="Times New Roman" w:cs="Times New Roman"/>
          <w:sz w:val="28"/>
          <w:szCs w:val="28"/>
          <w:lang w:val="kk-KZ"/>
        </w:rPr>
        <w:t xml:space="preserve">Топ мүшелері шеңберге тұрады. Көздерін жұмып, оң қолдарын алға қарай созады. Түйіскен қолдар бірін-бірі ұстайды. Кейін топ мүшелері сол қолдарын алға қарай созып, өздеріне серіктес іздейді. ТЖ қолдардың бірін-бірі ұстауына </w:t>
      </w:r>
      <w:r w:rsidRPr="004614E7">
        <w:rPr>
          <w:rFonts w:ascii="Times New Roman" w:eastAsia="Times New Roman" w:hAnsi="Times New Roman" w:cs="Times New Roman"/>
          <w:sz w:val="28"/>
          <w:szCs w:val="28"/>
          <w:lang w:val="kk-KZ"/>
        </w:rPr>
        <w:lastRenderedPageBreak/>
        <w:t xml:space="preserve">көмектеседі және қатысушының бір емес екі адамның қолын алуын қадағалайды. Топ мүшелері көздерін ашпай, шиеленісуі керек.   </w:t>
      </w:r>
    </w:p>
    <w:p w:rsidR="00457EB5" w:rsidRPr="004614E7" w:rsidRDefault="00457EB5" w:rsidP="000B39BE">
      <w:pPr>
        <w:tabs>
          <w:tab w:val="left" w:pos="142"/>
        </w:tabs>
        <w:spacing w:after="0" w:line="240" w:lineRule="auto"/>
        <w:ind w:firstLine="567"/>
        <w:jc w:val="center"/>
        <w:rPr>
          <w:rFonts w:ascii="Times New Roman" w:eastAsia="Times New Roman" w:hAnsi="Times New Roman" w:cs="Times New Roman"/>
          <w:b/>
          <w:sz w:val="28"/>
          <w:szCs w:val="28"/>
          <w:lang w:val="kk-KZ"/>
        </w:rPr>
      </w:pPr>
      <w:r w:rsidRPr="004614E7">
        <w:rPr>
          <w:rFonts w:ascii="Times New Roman" w:eastAsia="Times New Roman" w:hAnsi="Times New Roman" w:cs="Times New Roman"/>
          <w:b/>
          <w:sz w:val="28"/>
          <w:szCs w:val="28"/>
          <w:lang w:val="kk-KZ"/>
        </w:rPr>
        <w:t xml:space="preserve"> «Мен қандаймын?» жаттығуы</w:t>
      </w:r>
    </w:p>
    <w:p w:rsidR="00457EB5" w:rsidRPr="004614E7" w:rsidRDefault="00457EB5" w:rsidP="000B39BE">
      <w:pPr>
        <w:tabs>
          <w:tab w:val="left" w:pos="142"/>
        </w:tabs>
        <w:spacing w:after="0" w:line="240" w:lineRule="auto"/>
        <w:ind w:firstLine="567"/>
        <w:jc w:val="both"/>
        <w:rPr>
          <w:rFonts w:ascii="Times New Roman" w:eastAsia="Times New Roman" w:hAnsi="Times New Roman" w:cs="Times New Roman"/>
          <w:sz w:val="28"/>
          <w:szCs w:val="28"/>
          <w:lang w:val="kk-KZ"/>
        </w:rPr>
      </w:pPr>
      <w:r w:rsidRPr="004614E7">
        <w:rPr>
          <w:rFonts w:ascii="Times New Roman" w:eastAsia="Times New Roman" w:hAnsi="Times New Roman" w:cs="Times New Roman"/>
          <w:b/>
          <w:sz w:val="28"/>
          <w:szCs w:val="28"/>
          <w:lang w:val="kk-KZ"/>
        </w:rPr>
        <w:t>Құрал-жабдықтар:</w:t>
      </w:r>
      <w:r w:rsidRPr="004614E7">
        <w:rPr>
          <w:rFonts w:ascii="Times New Roman" w:eastAsia="Times New Roman" w:hAnsi="Times New Roman" w:cs="Times New Roman"/>
          <w:sz w:val="28"/>
          <w:szCs w:val="28"/>
          <w:lang w:val="kk-KZ"/>
        </w:rPr>
        <w:t xml:space="preserve"> әр қатысушыға парақ және қалам</w:t>
      </w:r>
    </w:p>
    <w:p w:rsidR="005D79B1" w:rsidRPr="004614E7" w:rsidRDefault="00457EB5" w:rsidP="000B39BE">
      <w:pPr>
        <w:tabs>
          <w:tab w:val="left" w:pos="142"/>
        </w:tabs>
        <w:spacing w:after="0" w:line="240" w:lineRule="auto"/>
        <w:ind w:firstLine="567"/>
        <w:jc w:val="both"/>
        <w:rPr>
          <w:rFonts w:ascii="Times New Roman" w:eastAsia="Times New Roman" w:hAnsi="Times New Roman" w:cs="Times New Roman"/>
          <w:sz w:val="28"/>
          <w:szCs w:val="28"/>
          <w:lang w:val="kk-KZ"/>
        </w:rPr>
      </w:pPr>
      <w:r w:rsidRPr="004614E7">
        <w:rPr>
          <w:rFonts w:ascii="Times New Roman" w:eastAsia="Times New Roman" w:hAnsi="Times New Roman" w:cs="Times New Roman"/>
          <w:b/>
          <w:sz w:val="28"/>
          <w:szCs w:val="28"/>
          <w:lang w:val="kk-KZ"/>
        </w:rPr>
        <w:t>Нұсқау:</w:t>
      </w:r>
      <w:r w:rsidRPr="004614E7">
        <w:rPr>
          <w:rFonts w:ascii="Times New Roman" w:eastAsia="Times New Roman" w:hAnsi="Times New Roman" w:cs="Times New Roman"/>
          <w:sz w:val="28"/>
          <w:szCs w:val="28"/>
          <w:lang w:val="kk-KZ"/>
        </w:rPr>
        <w:t xml:space="preserve"> Бұл сұраққа сын есім арқылы жауап беруге тырысыңыз. Бойыңыздағы қасиеттер төменде аталған бөлімдердің қайсысына жататынын анықтаңыз: </w:t>
      </w:r>
    </w:p>
    <w:p w:rsidR="00457EB5" w:rsidRPr="004614E7" w:rsidRDefault="00457EB5" w:rsidP="000B39BE">
      <w:pPr>
        <w:tabs>
          <w:tab w:val="left" w:pos="142"/>
        </w:tabs>
        <w:spacing w:after="0" w:line="240" w:lineRule="auto"/>
        <w:ind w:firstLine="567"/>
        <w:jc w:val="both"/>
        <w:rPr>
          <w:rFonts w:ascii="Times New Roman" w:eastAsia="Times New Roman" w:hAnsi="Times New Roman" w:cs="Times New Roman"/>
          <w:sz w:val="28"/>
          <w:szCs w:val="28"/>
          <w:lang w:val="kk-KZ"/>
        </w:rPr>
      </w:pP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tblPr>
      <w:tblGrid>
        <w:gridCol w:w="2521"/>
        <w:gridCol w:w="2299"/>
        <w:gridCol w:w="1984"/>
        <w:gridCol w:w="2835"/>
      </w:tblGrid>
      <w:tr w:rsidR="00457EB5" w:rsidRPr="00957280" w:rsidTr="00502BF0">
        <w:tc>
          <w:tcPr>
            <w:tcW w:w="2521" w:type="dxa"/>
          </w:tcPr>
          <w:p w:rsidR="00457EB5" w:rsidRPr="00957280" w:rsidRDefault="00457EB5" w:rsidP="000B39BE">
            <w:pPr>
              <w:tabs>
                <w:tab w:val="left" w:pos="142"/>
              </w:tabs>
              <w:spacing w:after="0" w:line="240" w:lineRule="auto"/>
              <w:rPr>
                <w:rFonts w:ascii="Times New Roman" w:hAnsi="Times New Roman" w:cs="Times New Roman"/>
                <w:sz w:val="24"/>
                <w:szCs w:val="24"/>
              </w:rPr>
            </w:pPr>
            <w:r w:rsidRPr="00957280">
              <w:rPr>
                <w:rFonts w:ascii="Times New Roman" w:hAnsi="Times New Roman" w:cs="Times New Roman"/>
                <w:sz w:val="24"/>
                <w:szCs w:val="24"/>
              </w:rPr>
              <w:t>«Мен-физикалық»</w:t>
            </w:r>
          </w:p>
        </w:tc>
        <w:tc>
          <w:tcPr>
            <w:tcW w:w="2299" w:type="dxa"/>
          </w:tcPr>
          <w:p w:rsidR="00457EB5" w:rsidRPr="00957280" w:rsidRDefault="00457EB5" w:rsidP="000B39BE">
            <w:pPr>
              <w:tabs>
                <w:tab w:val="left" w:pos="142"/>
              </w:tabs>
              <w:spacing w:after="0" w:line="240" w:lineRule="auto"/>
              <w:rPr>
                <w:rFonts w:ascii="Times New Roman" w:hAnsi="Times New Roman" w:cs="Times New Roman"/>
                <w:sz w:val="24"/>
                <w:szCs w:val="24"/>
              </w:rPr>
            </w:pPr>
            <w:r w:rsidRPr="00957280">
              <w:rPr>
                <w:rFonts w:ascii="Times New Roman" w:hAnsi="Times New Roman" w:cs="Times New Roman"/>
                <w:sz w:val="24"/>
                <w:szCs w:val="24"/>
              </w:rPr>
              <w:t>«Мен-интеллектуалды»</w:t>
            </w:r>
          </w:p>
        </w:tc>
        <w:tc>
          <w:tcPr>
            <w:tcW w:w="1984" w:type="dxa"/>
          </w:tcPr>
          <w:p w:rsidR="00457EB5" w:rsidRPr="00957280" w:rsidRDefault="00457EB5" w:rsidP="000B39BE">
            <w:pPr>
              <w:tabs>
                <w:tab w:val="left" w:pos="142"/>
              </w:tabs>
              <w:spacing w:after="0" w:line="240" w:lineRule="auto"/>
              <w:rPr>
                <w:rFonts w:ascii="Times New Roman" w:hAnsi="Times New Roman" w:cs="Times New Roman"/>
                <w:sz w:val="24"/>
                <w:szCs w:val="24"/>
              </w:rPr>
            </w:pPr>
            <w:r w:rsidRPr="00957280">
              <w:rPr>
                <w:rFonts w:ascii="Times New Roman" w:hAnsi="Times New Roman" w:cs="Times New Roman"/>
                <w:sz w:val="24"/>
                <w:szCs w:val="24"/>
              </w:rPr>
              <w:t>«Мен-эмоционалды»</w:t>
            </w:r>
          </w:p>
        </w:tc>
        <w:tc>
          <w:tcPr>
            <w:tcW w:w="2835" w:type="dxa"/>
          </w:tcPr>
          <w:p w:rsidR="00457EB5" w:rsidRPr="00957280" w:rsidRDefault="00457EB5" w:rsidP="000B39BE">
            <w:pPr>
              <w:tabs>
                <w:tab w:val="left" w:pos="142"/>
              </w:tabs>
              <w:spacing w:after="0" w:line="240" w:lineRule="auto"/>
              <w:rPr>
                <w:rFonts w:ascii="Times New Roman" w:hAnsi="Times New Roman" w:cs="Times New Roman"/>
                <w:sz w:val="24"/>
                <w:szCs w:val="24"/>
              </w:rPr>
            </w:pPr>
            <w:r w:rsidRPr="00957280">
              <w:rPr>
                <w:rFonts w:ascii="Times New Roman" w:hAnsi="Times New Roman" w:cs="Times New Roman"/>
                <w:sz w:val="24"/>
                <w:szCs w:val="24"/>
              </w:rPr>
              <w:t>«Мен-әлеуметтік».</w:t>
            </w:r>
          </w:p>
        </w:tc>
      </w:tr>
      <w:tr w:rsidR="00457EB5" w:rsidRPr="00957280" w:rsidTr="00502BF0">
        <w:tc>
          <w:tcPr>
            <w:tcW w:w="2521" w:type="dxa"/>
          </w:tcPr>
          <w:p w:rsidR="00457EB5" w:rsidRPr="00957280" w:rsidRDefault="00457EB5" w:rsidP="000B39BE">
            <w:pPr>
              <w:tabs>
                <w:tab w:val="left" w:pos="142"/>
              </w:tabs>
              <w:spacing w:after="0" w:line="240" w:lineRule="auto"/>
              <w:rPr>
                <w:rFonts w:ascii="Times New Roman" w:hAnsi="Times New Roman" w:cs="Times New Roman"/>
                <w:sz w:val="24"/>
                <w:szCs w:val="24"/>
              </w:rPr>
            </w:pPr>
            <w:r w:rsidRPr="00957280">
              <w:rPr>
                <w:rFonts w:ascii="Times New Roman" w:hAnsi="Times New Roman" w:cs="Times New Roman"/>
                <w:sz w:val="24"/>
                <w:szCs w:val="24"/>
              </w:rPr>
              <w:t>..., ..., ... .</w:t>
            </w:r>
          </w:p>
        </w:tc>
        <w:tc>
          <w:tcPr>
            <w:tcW w:w="2299" w:type="dxa"/>
          </w:tcPr>
          <w:p w:rsidR="00457EB5" w:rsidRPr="00957280" w:rsidRDefault="00457EB5" w:rsidP="000B39BE">
            <w:pPr>
              <w:tabs>
                <w:tab w:val="left" w:pos="142"/>
              </w:tabs>
              <w:spacing w:after="0" w:line="240" w:lineRule="auto"/>
              <w:rPr>
                <w:rFonts w:ascii="Times New Roman" w:hAnsi="Times New Roman" w:cs="Times New Roman"/>
                <w:sz w:val="24"/>
                <w:szCs w:val="24"/>
              </w:rPr>
            </w:pPr>
            <w:r w:rsidRPr="00957280">
              <w:rPr>
                <w:rFonts w:ascii="Times New Roman" w:hAnsi="Times New Roman" w:cs="Times New Roman"/>
                <w:sz w:val="24"/>
                <w:szCs w:val="24"/>
              </w:rPr>
              <w:t>..., ..., ... .</w:t>
            </w:r>
          </w:p>
        </w:tc>
        <w:tc>
          <w:tcPr>
            <w:tcW w:w="1984" w:type="dxa"/>
          </w:tcPr>
          <w:p w:rsidR="00457EB5" w:rsidRPr="00957280" w:rsidRDefault="00457EB5" w:rsidP="000B39BE">
            <w:pPr>
              <w:tabs>
                <w:tab w:val="left" w:pos="142"/>
              </w:tabs>
              <w:spacing w:after="0" w:line="240" w:lineRule="auto"/>
              <w:rPr>
                <w:rFonts w:ascii="Times New Roman" w:hAnsi="Times New Roman" w:cs="Times New Roman"/>
                <w:sz w:val="24"/>
                <w:szCs w:val="24"/>
              </w:rPr>
            </w:pPr>
            <w:r w:rsidRPr="00957280">
              <w:rPr>
                <w:rFonts w:ascii="Times New Roman" w:hAnsi="Times New Roman" w:cs="Times New Roman"/>
                <w:sz w:val="24"/>
                <w:szCs w:val="24"/>
              </w:rPr>
              <w:t>..., ..., ....</w:t>
            </w:r>
          </w:p>
        </w:tc>
        <w:tc>
          <w:tcPr>
            <w:tcW w:w="2835" w:type="dxa"/>
          </w:tcPr>
          <w:p w:rsidR="00457EB5" w:rsidRPr="00957280" w:rsidRDefault="00457EB5" w:rsidP="000B39BE">
            <w:pPr>
              <w:tabs>
                <w:tab w:val="left" w:pos="142"/>
              </w:tabs>
              <w:spacing w:after="0" w:line="240" w:lineRule="auto"/>
              <w:rPr>
                <w:rFonts w:ascii="Times New Roman" w:hAnsi="Times New Roman" w:cs="Times New Roman"/>
                <w:sz w:val="24"/>
                <w:szCs w:val="24"/>
              </w:rPr>
            </w:pPr>
            <w:r w:rsidRPr="00957280">
              <w:rPr>
                <w:rFonts w:ascii="Times New Roman" w:hAnsi="Times New Roman" w:cs="Times New Roman"/>
                <w:sz w:val="24"/>
                <w:szCs w:val="24"/>
              </w:rPr>
              <w:t>..., ..., ... .</w:t>
            </w:r>
          </w:p>
        </w:tc>
      </w:tr>
    </w:tbl>
    <w:p w:rsidR="00457EB5" w:rsidRPr="004614E7" w:rsidRDefault="00457EB5" w:rsidP="000B39BE">
      <w:pPr>
        <w:tabs>
          <w:tab w:val="left" w:pos="142"/>
        </w:tabs>
        <w:spacing w:after="0" w:line="240" w:lineRule="auto"/>
        <w:ind w:firstLine="567"/>
        <w:jc w:val="both"/>
        <w:rPr>
          <w:rFonts w:ascii="Times New Roman" w:eastAsia="Times New Roman" w:hAnsi="Times New Roman" w:cs="Times New Roman"/>
          <w:sz w:val="28"/>
          <w:szCs w:val="28"/>
          <w:lang w:val="kk-KZ"/>
        </w:rPr>
      </w:pPr>
    </w:p>
    <w:p w:rsidR="00457EB5" w:rsidRPr="004614E7" w:rsidRDefault="00457EB5" w:rsidP="000B39BE">
      <w:pPr>
        <w:tabs>
          <w:tab w:val="left" w:pos="142"/>
        </w:tabs>
        <w:spacing w:after="0" w:line="240" w:lineRule="auto"/>
        <w:ind w:firstLine="567"/>
        <w:jc w:val="both"/>
        <w:rPr>
          <w:rFonts w:ascii="Times New Roman" w:eastAsia="Times New Roman" w:hAnsi="Times New Roman" w:cs="Times New Roman"/>
          <w:sz w:val="28"/>
          <w:szCs w:val="28"/>
          <w:lang w:val="kk-KZ"/>
        </w:rPr>
      </w:pPr>
      <w:r w:rsidRPr="004614E7">
        <w:rPr>
          <w:rFonts w:ascii="Times New Roman" w:eastAsia="Times New Roman" w:hAnsi="Times New Roman" w:cs="Times New Roman"/>
          <w:sz w:val="28"/>
          <w:szCs w:val="28"/>
          <w:lang w:val="kk-KZ"/>
        </w:rPr>
        <w:t>Егер бөлімдер арасындағы айырмашылық 1-2 балды құраса, бұл қалыпты болып саналады. Демек, Сіз өзіңізді адекватты, дұрыс бағалайсыз. Белгілі бір бөлімнің басқа бөлімдерден басым болуы адамның өзіне және қоршаған ортасымен қарым-қатынасына жағымсыз әсер етуі мүмкін. Барлық бөлім арасындаға қасиеттер тең болуы қажет.</w:t>
      </w:r>
    </w:p>
    <w:p w:rsidR="00457EB5" w:rsidRPr="004614E7" w:rsidRDefault="00457EB5" w:rsidP="000B39BE">
      <w:pPr>
        <w:tabs>
          <w:tab w:val="left" w:pos="142"/>
        </w:tabs>
        <w:spacing w:after="0" w:line="240" w:lineRule="auto"/>
        <w:ind w:firstLine="567"/>
        <w:jc w:val="center"/>
        <w:rPr>
          <w:rFonts w:ascii="Times New Roman" w:eastAsia="Times New Roman" w:hAnsi="Times New Roman" w:cs="Times New Roman"/>
          <w:b/>
          <w:sz w:val="28"/>
          <w:szCs w:val="28"/>
          <w:lang w:val="kk-KZ"/>
        </w:rPr>
      </w:pPr>
      <w:r w:rsidRPr="004614E7">
        <w:rPr>
          <w:rFonts w:ascii="Times New Roman" w:eastAsia="Times New Roman" w:hAnsi="Times New Roman" w:cs="Times New Roman"/>
          <w:b/>
          <w:sz w:val="28"/>
          <w:szCs w:val="28"/>
          <w:lang w:val="kk-KZ"/>
        </w:rPr>
        <w:t>«Үйшіктер» жаттығуы</w:t>
      </w:r>
    </w:p>
    <w:p w:rsidR="00457EB5" w:rsidRPr="004614E7" w:rsidRDefault="00457EB5" w:rsidP="000B39BE">
      <w:pPr>
        <w:tabs>
          <w:tab w:val="left" w:pos="142"/>
        </w:tabs>
        <w:spacing w:after="0" w:line="240" w:lineRule="auto"/>
        <w:ind w:firstLine="567"/>
        <w:jc w:val="both"/>
        <w:rPr>
          <w:rFonts w:ascii="Times New Roman" w:eastAsia="Times New Roman" w:hAnsi="Times New Roman" w:cs="Times New Roman"/>
          <w:sz w:val="28"/>
          <w:szCs w:val="28"/>
          <w:lang w:val="kk-KZ"/>
        </w:rPr>
      </w:pPr>
      <w:r w:rsidRPr="004614E7">
        <w:rPr>
          <w:rFonts w:ascii="Times New Roman" w:eastAsia="Times New Roman" w:hAnsi="Times New Roman" w:cs="Times New Roman"/>
          <w:b/>
          <w:sz w:val="28"/>
          <w:szCs w:val="28"/>
          <w:lang w:val="kk-KZ"/>
        </w:rPr>
        <w:t>Нұсқау:</w:t>
      </w:r>
      <w:r w:rsidRPr="004614E7">
        <w:rPr>
          <w:rFonts w:ascii="Times New Roman" w:eastAsia="Times New Roman" w:hAnsi="Times New Roman" w:cs="Times New Roman"/>
          <w:sz w:val="28"/>
          <w:szCs w:val="28"/>
          <w:lang w:val="kk-KZ"/>
        </w:rPr>
        <w:t xml:space="preserve"> «Үш адамнан құралған топ құрыңыздар. Әр үштік бір үйшікті құрайды - ортасындағы адам сол үйдің тұрғыны. Жан – жағындағы адамдар бірінің қолын бірі ұстап, үйшікті құрайды. </w:t>
      </w:r>
    </w:p>
    <w:p w:rsidR="00457EB5" w:rsidRPr="004614E7" w:rsidRDefault="00457EB5" w:rsidP="000B39BE">
      <w:pPr>
        <w:tabs>
          <w:tab w:val="left" w:pos="142"/>
        </w:tabs>
        <w:spacing w:after="0" w:line="240" w:lineRule="auto"/>
        <w:ind w:firstLine="567"/>
        <w:jc w:val="both"/>
        <w:rPr>
          <w:rFonts w:ascii="Times New Roman" w:eastAsia="Times New Roman" w:hAnsi="Times New Roman" w:cs="Times New Roman"/>
          <w:sz w:val="28"/>
          <w:szCs w:val="28"/>
          <w:lang w:val="kk-KZ"/>
        </w:rPr>
      </w:pPr>
      <w:r w:rsidRPr="004614E7">
        <w:rPr>
          <w:rFonts w:ascii="Times New Roman" w:eastAsia="Times New Roman" w:hAnsi="Times New Roman" w:cs="Times New Roman"/>
          <w:sz w:val="28"/>
          <w:szCs w:val="28"/>
          <w:lang w:val="kk-KZ"/>
        </w:rPr>
        <w:t>Біздің өмірімізде түрлі жағдайлар болып жатады. Біз солардың үшеуін қазір көрсетуге тырысамыз. «Көш!» деген бұйрықта үйдегі адамдар үйлерімен алмасады, яғни басқа үйге қоныстанады. Үйшіктер бір орында тұрады. «Жөңдеу!» дегенде үйдегі адамдар бір орында қалады, үйшіктер өзара алмасады. «Жер сілкінді!» дегенде үй адамдары мен үйшіктер жаңа үштік құру қажет. Зейін қойыңыздар, бастаймыз!».</w:t>
      </w:r>
    </w:p>
    <w:p w:rsidR="00457EB5" w:rsidRPr="004614E7" w:rsidRDefault="00457EB5" w:rsidP="000B39BE">
      <w:pPr>
        <w:tabs>
          <w:tab w:val="left" w:pos="142"/>
        </w:tabs>
        <w:spacing w:after="0" w:line="240" w:lineRule="auto"/>
        <w:ind w:firstLine="567"/>
        <w:jc w:val="center"/>
        <w:rPr>
          <w:rFonts w:ascii="Times New Roman" w:eastAsia="Times New Roman" w:hAnsi="Times New Roman" w:cs="Times New Roman"/>
          <w:b/>
          <w:sz w:val="28"/>
          <w:szCs w:val="28"/>
          <w:lang w:val="kk-KZ"/>
        </w:rPr>
      </w:pPr>
      <w:r w:rsidRPr="004614E7">
        <w:rPr>
          <w:rFonts w:ascii="Times New Roman" w:eastAsia="Times New Roman" w:hAnsi="Times New Roman" w:cs="Times New Roman"/>
          <w:b/>
          <w:sz w:val="28"/>
          <w:szCs w:val="28"/>
          <w:lang w:val="kk-KZ"/>
        </w:rPr>
        <w:t>«Үстел үстіндегі әңгіме» жаттығуы</w:t>
      </w:r>
    </w:p>
    <w:p w:rsidR="00457EB5" w:rsidRPr="004614E7" w:rsidRDefault="00457EB5" w:rsidP="000B39BE">
      <w:pPr>
        <w:tabs>
          <w:tab w:val="left" w:pos="142"/>
        </w:tabs>
        <w:spacing w:after="0" w:line="240" w:lineRule="auto"/>
        <w:ind w:firstLine="567"/>
        <w:jc w:val="both"/>
        <w:rPr>
          <w:rFonts w:ascii="Times New Roman" w:eastAsia="Times New Roman" w:hAnsi="Times New Roman" w:cs="Times New Roman"/>
          <w:sz w:val="28"/>
          <w:szCs w:val="28"/>
          <w:lang w:val="kk-KZ"/>
        </w:rPr>
      </w:pPr>
      <w:r w:rsidRPr="004614E7">
        <w:rPr>
          <w:rFonts w:ascii="Times New Roman" w:eastAsia="Times New Roman" w:hAnsi="Times New Roman" w:cs="Times New Roman"/>
          <w:sz w:val="28"/>
          <w:szCs w:val="28"/>
          <w:lang w:val="kk-KZ"/>
        </w:rPr>
        <w:t xml:space="preserve">Топ мүшелері бөлмеде еркін қозғалады. ТЖ жағымды атмосферасы бар, дәмханасы керемет ресторандағы үстел үстіндегі әңгімені суреттейді. Кейін ТЖ «Екі адамға арналған үстел» деген бұйрықта әр қатысушы өзіне жақын жұпқа бірігіп, «Мен күшімді қалай қалпына келтіремін?» тақырыбында әңгіме қозғайды. Кейін «Төрт адамға арналған үстел!» деп айтқанда әр жұп басқа жұппен бірігуі қажет. Олар өздерінің есімдерін айтып, «Бос уақытымда ... айналысқанды жақсы көремін» атты тақырыпта әңгімелеседі. Ойынның келесі кезеңі – «Сегіз адамға арналған үстел!» деп аталады. Барлық квартеттер келесі квартетке бірігеді. Қатысушылар бір-бірімен танысып «Менің міндетті түрде баратын жерім» атты тақырыбында әңгіме өрбітеді. </w:t>
      </w:r>
    </w:p>
    <w:p w:rsidR="00457EB5" w:rsidRPr="004614E7" w:rsidRDefault="00457EB5" w:rsidP="000B39BE">
      <w:pPr>
        <w:tabs>
          <w:tab w:val="left" w:pos="142"/>
        </w:tabs>
        <w:spacing w:after="0" w:line="240" w:lineRule="auto"/>
        <w:ind w:firstLine="567"/>
        <w:jc w:val="both"/>
        <w:rPr>
          <w:rFonts w:ascii="Times New Roman" w:eastAsia="Times New Roman" w:hAnsi="Times New Roman" w:cs="Times New Roman"/>
          <w:b/>
          <w:sz w:val="28"/>
          <w:szCs w:val="28"/>
        </w:rPr>
      </w:pPr>
      <w:r w:rsidRPr="004614E7">
        <w:rPr>
          <w:rFonts w:ascii="Times New Roman" w:eastAsia="Times New Roman" w:hAnsi="Times New Roman" w:cs="Times New Roman"/>
          <w:b/>
          <w:sz w:val="28"/>
          <w:szCs w:val="28"/>
        </w:rPr>
        <w:t>Алған әсерлермен бөлісу:</w:t>
      </w:r>
    </w:p>
    <w:p w:rsidR="00457EB5" w:rsidRPr="004614E7" w:rsidRDefault="00457EB5" w:rsidP="00D74117">
      <w:pPr>
        <w:pStyle w:val="a7"/>
        <w:numPr>
          <w:ilvl w:val="0"/>
          <w:numId w:val="11"/>
        </w:numPr>
        <w:tabs>
          <w:tab w:val="left" w:pos="142"/>
        </w:tabs>
        <w:spacing w:after="0" w:line="240" w:lineRule="auto"/>
        <w:ind w:left="0" w:firstLine="567"/>
        <w:jc w:val="both"/>
        <w:rPr>
          <w:rFonts w:ascii="Times New Roman" w:eastAsia="Times New Roman" w:hAnsi="Times New Roman" w:cs="Times New Roman"/>
          <w:sz w:val="28"/>
          <w:szCs w:val="28"/>
        </w:rPr>
      </w:pPr>
      <w:r w:rsidRPr="004614E7">
        <w:rPr>
          <w:rFonts w:ascii="Times New Roman" w:eastAsia="Times New Roman" w:hAnsi="Times New Roman" w:cs="Times New Roman"/>
          <w:sz w:val="28"/>
          <w:szCs w:val="28"/>
        </w:rPr>
        <w:t>Топ мүшелері туралы мен не білдім?</w:t>
      </w:r>
    </w:p>
    <w:p w:rsidR="00457EB5" w:rsidRPr="004614E7" w:rsidRDefault="00457EB5" w:rsidP="00D74117">
      <w:pPr>
        <w:pStyle w:val="a7"/>
        <w:numPr>
          <w:ilvl w:val="0"/>
          <w:numId w:val="11"/>
        </w:numPr>
        <w:tabs>
          <w:tab w:val="left" w:pos="142"/>
        </w:tabs>
        <w:spacing w:after="0" w:line="240" w:lineRule="auto"/>
        <w:ind w:left="0" w:firstLine="567"/>
        <w:jc w:val="both"/>
        <w:rPr>
          <w:rFonts w:ascii="Times New Roman" w:eastAsia="Times New Roman" w:hAnsi="Times New Roman" w:cs="Times New Roman"/>
          <w:sz w:val="28"/>
          <w:szCs w:val="28"/>
        </w:rPr>
      </w:pPr>
      <w:r w:rsidRPr="004614E7">
        <w:rPr>
          <w:rFonts w:ascii="Times New Roman" w:eastAsia="Times New Roman" w:hAnsi="Times New Roman" w:cs="Times New Roman"/>
          <w:sz w:val="28"/>
          <w:szCs w:val="28"/>
        </w:rPr>
        <w:t>Ең қызық және кенеттен пайда болған жағдайлар?</w:t>
      </w:r>
    </w:p>
    <w:p w:rsidR="00457EB5" w:rsidRPr="004614E7" w:rsidRDefault="00457EB5" w:rsidP="000B39BE">
      <w:pPr>
        <w:tabs>
          <w:tab w:val="left" w:pos="142"/>
        </w:tabs>
        <w:spacing w:after="0" w:line="240" w:lineRule="auto"/>
        <w:ind w:firstLine="567"/>
        <w:jc w:val="center"/>
        <w:rPr>
          <w:rFonts w:ascii="Times New Roman" w:eastAsia="Times New Roman" w:hAnsi="Times New Roman" w:cs="Times New Roman"/>
          <w:b/>
          <w:sz w:val="28"/>
          <w:szCs w:val="28"/>
          <w:lang w:val="kk-KZ"/>
        </w:rPr>
      </w:pPr>
      <w:r w:rsidRPr="004614E7">
        <w:rPr>
          <w:rFonts w:ascii="Times New Roman" w:eastAsia="Times New Roman" w:hAnsi="Times New Roman" w:cs="Times New Roman"/>
          <w:b/>
          <w:sz w:val="28"/>
          <w:szCs w:val="28"/>
          <w:lang w:val="kk-KZ"/>
        </w:rPr>
        <w:t>«Менің бейнелерім» жаттығуы (Ролдік ойын технологиясы)</w:t>
      </w:r>
    </w:p>
    <w:p w:rsidR="00457EB5" w:rsidRPr="004614E7" w:rsidRDefault="00457EB5" w:rsidP="000B39BE">
      <w:pPr>
        <w:tabs>
          <w:tab w:val="left" w:pos="142"/>
        </w:tabs>
        <w:spacing w:after="0" w:line="240" w:lineRule="auto"/>
        <w:ind w:firstLine="567"/>
        <w:jc w:val="both"/>
        <w:rPr>
          <w:rFonts w:ascii="Times New Roman" w:eastAsia="Times New Roman" w:hAnsi="Times New Roman" w:cs="Times New Roman"/>
          <w:sz w:val="28"/>
          <w:szCs w:val="28"/>
          <w:lang w:val="kk-KZ"/>
        </w:rPr>
      </w:pPr>
      <w:r w:rsidRPr="004614E7">
        <w:rPr>
          <w:rFonts w:ascii="Times New Roman" w:eastAsia="Times New Roman" w:hAnsi="Times New Roman" w:cs="Times New Roman"/>
          <w:sz w:val="28"/>
          <w:szCs w:val="28"/>
          <w:lang w:val="kk-KZ"/>
        </w:rPr>
        <w:t>Мақсаты: өзі туралы ақпаратты толықтырып, өзіне үйреншікті емес ақпаратты қалыптастыруға икемділікті дамыту.</w:t>
      </w:r>
    </w:p>
    <w:p w:rsidR="00457EB5" w:rsidRPr="004614E7" w:rsidRDefault="00457EB5" w:rsidP="000B39BE">
      <w:pPr>
        <w:tabs>
          <w:tab w:val="left" w:pos="142"/>
        </w:tabs>
        <w:spacing w:after="0" w:line="240" w:lineRule="auto"/>
        <w:ind w:firstLine="567"/>
        <w:jc w:val="both"/>
        <w:rPr>
          <w:rFonts w:ascii="Times New Roman" w:eastAsia="Times New Roman" w:hAnsi="Times New Roman" w:cs="Times New Roman"/>
          <w:sz w:val="28"/>
          <w:szCs w:val="28"/>
          <w:lang w:val="kk-KZ"/>
        </w:rPr>
      </w:pPr>
      <w:r w:rsidRPr="004614E7">
        <w:rPr>
          <w:rFonts w:ascii="Times New Roman" w:eastAsia="Times New Roman" w:hAnsi="Times New Roman" w:cs="Times New Roman"/>
          <w:sz w:val="28"/>
          <w:szCs w:val="28"/>
          <w:lang w:val="kk-KZ"/>
        </w:rPr>
        <w:lastRenderedPageBreak/>
        <w:t>Құрал-жабдықтар: фломастер немесе қарындаш, әр топтың мүшесіне  А4 форматтағы парақ.</w:t>
      </w:r>
    </w:p>
    <w:p w:rsidR="00457EB5" w:rsidRPr="004614E7" w:rsidRDefault="00457EB5" w:rsidP="000B39BE">
      <w:pPr>
        <w:tabs>
          <w:tab w:val="left" w:pos="142"/>
        </w:tabs>
        <w:spacing w:after="0" w:line="240" w:lineRule="auto"/>
        <w:ind w:firstLine="567"/>
        <w:jc w:val="both"/>
        <w:rPr>
          <w:rFonts w:ascii="Times New Roman" w:eastAsia="Times New Roman" w:hAnsi="Times New Roman" w:cs="Times New Roman"/>
          <w:sz w:val="28"/>
          <w:szCs w:val="28"/>
          <w:lang w:val="kk-KZ"/>
        </w:rPr>
      </w:pPr>
      <w:r w:rsidRPr="004614E7">
        <w:rPr>
          <w:rFonts w:ascii="Times New Roman" w:eastAsia="Times New Roman" w:hAnsi="Times New Roman" w:cs="Times New Roman"/>
          <w:b/>
          <w:sz w:val="28"/>
          <w:szCs w:val="28"/>
          <w:lang w:val="kk-KZ"/>
        </w:rPr>
        <w:t xml:space="preserve">Өткізу барысы: </w:t>
      </w:r>
      <w:r w:rsidRPr="004614E7">
        <w:rPr>
          <w:rFonts w:ascii="Times New Roman" w:eastAsia="Times New Roman" w:hAnsi="Times New Roman" w:cs="Times New Roman"/>
          <w:sz w:val="28"/>
          <w:szCs w:val="28"/>
          <w:lang w:val="kk-KZ"/>
        </w:rPr>
        <w:t>Қарындаш немесе фломастер, парақ алып, топ  мүшелері аудиторияның кез-келген жеріне орналасады. Мүмкіндігінше бір-бірінің қасына отырмасын. Парақтың бетіне «Мен - осы сәттегі оқытушы» және «Мен - идеалды оқытушы» ретінде өздері туралы сурет салуы керек. Суретке кәсіби күйді бейнелейтін, салыстыратын картинаны, табиғатты, фантастикалық әлемді, күрделі сюжетті оқыс оқиғаны салуға болады.</w:t>
      </w:r>
    </w:p>
    <w:p w:rsidR="00457EB5" w:rsidRPr="004614E7" w:rsidRDefault="00457EB5" w:rsidP="000B39BE">
      <w:pPr>
        <w:tabs>
          <w:tab w:val="left" w:pos="142"/>
        </w:tabs>
        <w:spacing w:after="0" w:line="240" w:lineRule="auto"/>
        <w:ind w:firstLine="567"/>
        <w:jc w:val="both"/>
        <w:rPr>
          <w:rFonts w:ascii="Times New Roman" w:eastAsia="Times New Roman" w:hAnsi="Times New Roman" w:cs="Times New Roman"/>
          <w:sz w:val="28"/>
          <w:szCs w:val="28"/>
          <w:lang w:val="kk-KZ"/>
        </w:rPr>
      </w:pPr>
      <w:r w:rsidRPr="004614E7">
        <w:rPr>
          <w:rFonts w:ascii="Times New Roman" w:eastAsia="Times New Roman" w:hAnsi="Times New Roman" w:cs="Times New Roman"/>
          <w:sz w:val="28"/>
          <w:szCs w:val="28"/>
          <w:lang w:val="kk-KZ"/>
        </w:rPr>
        <w:t xml:space="preserve">Суретті салу үшін нақты уақыт беріледі, топ мүшелерінің қалауымен сурет салу тоқтатылады. </w:t>
      </w:r>
    </w:p>
    <w:p w:rsidR="00457EB5" w:rsidRPr="004614E7" w:rsidRDefault="00457EB5" w:rsidP="000B39BE">
      <w:pPr>
        <w:tabs>
          <w:tab w:val="left" w:pos="142"/>
        </w:tabs>
        <w:spacing w:after="0" w:line="240" w:lineRule="auto"/>
        <w:ind w:firstLine="567"/>
        <w:jc w:val="both"/>
        <w:rPr>
          <w:rFonts w:ascii="Times New Roman" w:eastAsia="Times New Roman" w:hAnsi="Times New Roman" w:cs="Times New Roman"/>
          <w:sz w:val="28"/>
          <w:szCs w:val="28"/>
          <w:lang w:val="kk-KZ"/>
        </w:rPr>
      </w:pPr>
      <w:r w:rsidRPr="004614E7">
        <w:rPr>
          <w:rFonts w:ascii="Times New Roman" w:eastAsia="Times New Roman" w:hAnsi="Times New Roman" w:cs="Times New Roman"/>
          <w:sz w:val="28"/>
          <w:szCs w:val="28"/>
          <w:lang w:val="kk-KZ"/>
        </w:rPr>
        <w:t>ТЖ суреттерді жинап, араластырады. Кейін бір суретті алып топта демонстрациялайды. Әр қатысушыдан суретті салған адам туралы пікірлерін сұрайды. Біреулер бір ғана сөзбен, басқалары жан-жақты сипаттауы мүмкін. Барлық топ  мүшелері қатысады, суреттің авторы өзінің салғанын білдірмей пікірлерді жалғастыруы қажет.</w:t>
      </w:r>
    </w:p>
    <w:p w:rsidR="00457EB5" w:rsidRPr="004614E7" w:rsidRDefault="00457EB5" w:rsidP="000B39BE">
      <w:pPr>
        <w:tabs>
          <w:tab w:val="left" w:pos="142"/>
        </w:tabs>
        <w:spacing w:after="0" w:line="240" w:lineRule="auto"/>
        <w:ind w:firstLine="567"/>
        <w:jc w:val="center"/>
        <w:rPr>
          <w:rFonts w:ascii="Times New Roman" w:eastAsia="Times New Roman" w:hAnsi="Times New Roman" w:cs="Times New Roman"/>
          <w:b/>
          <w:sz w:val="28"/>
          <w:szCs w:val="28"/>
          <w:lang w:val="kk-KZ"/>
        </w:rPr>
      </w:pPr>
      <w:r w:rsidRPr="004614E7">
        <w:rPr>
          <w:rFonts w:ascii="Times New Roman" w:eastAsia="Times New Roman" w:hAnsi="Times New Roman" w:cs="Times New Roman"/>
          <w:b/>
          <w:sz w:val="28"/>
          <w:szCs w:val="28"/>
          <w:lang w:val="kk-KZ"/>
        </w:rPr>
        <w:t>«Қарым-қатынастағы бетперде» жаттығуы</w:t>
      </w:r>
    </w:p>
    <w:p w:rsidR="00457EB5" w:rsidRPr="004614E7" w:rsidRDefault="00457EB5" w:rsidP="000B39BE">
      <w:pPr>
        <w:tabs>
          <w:tab w:val="left" w:pos="142"/>
        </w:tabs>
        <w:spacing w:after="0" w:line="240" w:lineRule="auto"/>
        <w:ind w:firstLine="567"/>
        <w:jc w:val="both"/>
        <w:rPr>
          <w:rFonts w:ascii="Times New Roman" w:eastAsia="Times New Roman" w:hAnsi="Times New Roman" w:cs="Times New Roman"/>
          <w:sz w:val="28"/>
          <w:szCs w:val="28"/>
          <w:lang w:val="kk-KZ"/>
        </w:rPr>
      </w:pPr>
      <w:r w:rsidRPr="004614E7">
        <w:rPr>
          <w:rFonts w:ascii="Times New Roman" w:eastAsia="Times New Roman" w:hAnsi="Times New Roman" w:cs="Times New Roman"/>
          <w:sz w:val="28"/>
          <w:szCs w:val="28"/>
          <w:lang w:val="kk-KZ"/>
        </w:rPr>
        <w:t>Жаттығу шынайы және ашық қарым-қатынастағы өзінің дербес іс-әрекетін саналы бақылауға арналады. ТЖ келесі жазулары бар карточкаларды ұсынады:</w:t>
      </w:r>
    </w:p>
    <w:p w:rsidR="00457EB5" w:rsidRPr="004614E7" w:rsidRDefault="00457EB5" w:rsidP="000B39BE">
      <w:pPr>
        <w:tabs>
          <w:tab w:val="left" w:pos="142"/>
        </w:tabs>
        <w:spacing w:after="0" w:line="240" w:lineRule="auto"/>
        <w:ind w:firstLine="567"/>
        <w:jc w:val="both"/>
        <w:rPr>
          <w:rFonts w:ascii="Times New Roman" w:eastAsia="Times New Roman" w:hAnsi="Times New Roman" w:cs="Times New Roman"/>
          <w:sz w:val="28"/>
          <w:szCs w:val="28"/>
          <w:lang w:val="kk-KZ"/>
        </w:rPr>
      </w:pPr>
      <w:r w:rsidRPr="004614E7">
        <w:rPr>
          <w:rFonts w:ascii="Times New Roman" w:eastAsia="Times New Roman" w:hAnsi="Times New Roman" w:cs="Times New Roman"/>
          <w:sz w:val="28"/>
          <w:szCs w:val="28"/>
          <w:lang w:val="kk-KZ"/>
        </w:rPr>
        <w:t xml:space="preserve">а) Қарым-қатынасқа түсуден қашамын; </w:t>
      </w:r>
    </w:p>
    <w:p w:rsidR="00457EB5" w:rsidRPr="004614E7" w:rsidRDefault="00957280" w:rsidP="00957280">
      <w:pPr>
        <w:tabs>
          <w:tab w:val="left" w:pos="142"/>
        </w:tabs>
        <w:spacing w:after="0" w:line="240" w:lineRule="auto"/>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        </w:t>
      </w:r>
      <w:r w:rsidR="00457EB5" w:rsidRPr="004614E7">
        <w:rPr>
          <w:rFonts w:ascii="Times New Roman" w:eastAsia="Times New Roman" w:hAnsi="Times New Roman" w:cs="Times New Roman"/>
          <w:sz w:val="28"/>
          <w:szCs w:val="28"/>
          <w:lang w:val="kk-KZ"/>
        </w:rPr>
        <w:t>ә) Салқынқандымын;</w:t>
      </w:r>
    </w:p>
    <w:p w:rsidR="00457EB5" w:rsidRPr="004614E7" w:rsidRDefault="00457EB5" w:rsidP="000B39BE">
      <w:pPr>
        <w:tabs>
          <w:tab w:val="left" w:pos="142"/>
        </w:tabs>
        <w:spacing w:after="0" w:line="240" w:lineRule="auto"/>
        <w:ind w:firstLine="567"/>
        <w:jc w:val="both"/>
        <w:rPr>
          <w:rFonts w:ascii="Times New Roman" w:eastAsia="Times New Roman" w:hAnsi="Times New Roman" w:cs="Times New Roman"/>
          <w:sz w:val="28"/>
          <w:szCs w:val="28"/>
          <w:lang w:val="kk-KZ"/>
        </w:rPr>
      </w:pPr>
      <w:r w:rsidRPr="004614E7">
        <w:rPr>
          <w:rFonts w:ascii="Times New Roman" w:eastAsia="Times New Roman" w:hAnsi="Times New Roman" w:cs="Times New Roman"/>
          <w:sz w:val="28"/>
          <w:szCs w:val="28"/>
          <w:lang w:val="kk-KZ"/>
        </w:rPr>
        <w:t xml:space="preserve"> б) Өзімді жоғары бағалаймын; </w:t>
      </w:r>
    </w:p>
    <w:p w:rsidR="00457EB5" w:rsidRPr="004614E7" w:rsidRDefault="00457EB5" w:rsidP="000B39BE">
      <w:pPr>
        <w:tabs>
          <w:tab w:val="left" w:pos="142"/>
        </w:tabs>
        <w:spacing w:after="0" w:line="240" w:lineRule="auto"/>
        <w:ind w:firstLine="567"/>
        <w:jc w:val="both"/>
        <w:rPr>
          <w:rFonts w:ascii="Times New Roman" w:eastAsia="Times New Roman" w:hAnsi="Times New Roman" w:cs="Times New Roman"/>
          <w:sz w:val="28"/>
          <w:szCs w:val="28"/>
          <w:lang w:val="kk-KZ"/>
        </w:rPr>
      </w:pPr>
      <w:r w:rsidRPr="004614E7">
        <w:rPr>
          <w:rFonts w:ascii="Times New Roman" w:eastAsia="Times New Roman" w:hAnsi="Times New Roman" w:cs="Times New Roman"/>
          <w:sz w:val="28"/>
          <w:szCs w:val="28"/>
          <w:lang w:val="kk-KZ"/>
        </w:rPr>
        <w:t xml:space="preserve">в) Агрессивтімін; </w:t>
      </w:r>
    </w:p>
    <w:p w:rsidR="00457EB5" w:rsidRPr="004614E7" w:rsidRDefault="00457EB5" w:rsidP="000B39BE">
      <w:pPr>
        <w:tabs>
          <w:tab w:val="left" w:pos="142"/>
        </w:tabs>
        <w:spacing w:after="0" w:line="240" w:lineRule="auto"/>
        <w:ind w:firstLine="567"/>
        <w:jc w:val="both"/>
        <w:rPr>
          <w:rFonts w:ascii="Times New Roman" w:eastAsia="Times New Roman" w:hAnsi="Times New Roman" w:cs="Times New Roman"/>
          <w:sz w:val="28"/>
          <w:szCs w:val="28"/>
          <w:lang w:val="kk-KZ"/>
        </w:rPr>
      </w:pPr>
      <w:r w:rsidRPr="004614E7">
        <w:rPr>
          <w:rFonts w:ascii="Times New Roman" w:eastAsia="Times New Roman" w:hAnsi="Times New Roman" w:cs="Times New Roman"/>
          <w:sz w:val="28"/>
          <w:szCs w:val="28"/>
          <w:lang w:val="kk-KZ"/>
        </w:rPr>
        <w:t xml:space="preserve">г) Тыңдаймын, айтқанды орындаймын; </w:t>
      </w:r>
    </w:p>
    <w:p w:rsidR="00457EB5" w:rsidRPr="004614E7" w:rsidRDefault="00457EB5" w:rsidP="000B39BE">
      <w:pPr>
        <w:tabs>
          <w:tab w:val="left" w:pos="142"/>
        </w:tabs>
        <w:spacing w:after="0" w:line="240" w:lineRule="auto"/>
        <w:ind w:firstLine="567"/>
        <w:jc w:val="both"/>
        <w:rPr>
          <w:rFonts w:ascii="Times New Roman" w:eastAsia="Times New Roman" w:hAnsi="Times New Roman" w:cs="Times New Roman"/>
          <w:sz w:val="28"/>
          <w:szCs w:val="28"/>
          <w:lang w:val="kk-KZ"/>
        </w:rPr>
      </w:pPr>
      <w:r w:rsidRPr="004614E7">
        <w:rPr>
          <w:rFonts w:ascii="Times New Roman" w:eastAsia="Times New Roman" w:hAnsi="Times New Roman" w:cs="Times New Roman"/>
          <w:sz w:val="28"/>
          <w:szCs w:val="28"/>
          <w:lang w:val="kk-KZ"/>
        </w:rPr>
        <w:t xml:space="preserve">д) Мейірімдімін немесе эмоционалды күйін түсіне аламын; </w:t>
      </w:r>
    </w:p>
    <w:p w:rsidR="00457EB5" w:rsidRPr="004614E7" w:rsidRDefault="00457EB5" w:rsidP="000B39BE">
      <w:pPr>
        <w:tabs>
          <w:tab w:val="left" w:pos="142"/>
        </w:tabs>
        <w:spacing w:after="0" w:line="240" w:lineRule="auto"/>
        <w:ind w:firstLine="567"/>
        <w:jc w:val="both"/>
        <w:rPr>
          <w:rFonts w:ascii="Times New Roman" w:eastAsia="Times New Roman" w:hAnsi="Times New Roman" w:cs="Times New Roman"/>
          <w:sz w:val="28"/>
          <w:szCs w:val="28"/>
          <w:lang w:val="kk-KZ"/>
        </w:rPr>
      </w:pPr>
      <w:r w:rsidRPr="004614E7">
        <w:rPr>
          <w:rFonts w:ascii="Times New Roman" w:eastAsia="Times New Roman" w:hAnsi="Times New Roman" w:cs="Times New Roman"/>
          <w:sz w:val="28"/>
          <w:szCs w:val="28"/>
          <w:lang w:val="kk-KZ"/>
        </w:rPr>
        <w:t xml:space="preserve">е) Қалыпты көңілді күйдемін. </w:t>
      </w:r>
    </w:p>
    <w:p w:rsidR="00457EB5" w:rsidRPr="004614E7" w:rsidRDefault="00457EB5" w:rsidP="000B39BE">
      <w:pPr>
        <w:tabs>
          <w:tab w:val="left" w:pos="142"/>
        </w:tabs>
        <w:spacing w:after="0" w:line="240" w:lineRule="auto"/>
        <w:ind w:firstLine="567"/>
        <w:jc w:val="both"/>
        <w:rPr>
          <w:rFonts w:ascii="Times New Roman" w:eastAsia="Times New Roman" w:hAnsi="Times New Roman" w:cs="Times New Roman"/>
          <w:sz w:val="28"/>
          <w:szCs w:val="28"/>
          <w:lang w:val="kk-KZ"/>
        </w:rPr>
      </w:pPr>
      <w:r w:rsidRPr="004614E7">
        <w:rPr>
          <w:rFonts w:ascii="Times New Roman" w:eastAsia="Times New Roman" w:hAnsi="Times New Roman" w:cs="Times New Roman"/>
          <w:sz w:val="28"/>
          <w:szCs w:val="28"/>
          <w:lang w:val="kk-KZ"/>
        </w:rPr>
        <w:t>Енді топ  мүшелері өздерінің бетперделерін ашады.</w:t>
      </w:r>
    </w:p>
    <w:p w:rsidR="00457EB5" w:rsidRPr="004614E7" w:rsidRDefault="00457EB5" w:rsidP="000B39BE">
      <w:pPr>
        <w:tabs>
          <w:tab w:val="left" w:pos="142"/>
        </w:tabs>
        <w:spacing w:after="0" w:line="240" w:lineRule="auto"/>
        <w:ind w:firstLine="567"/>
        <w:jc w:val="both"/>
        <w:rPr>
          <w:rFonts w:ascii="Times New Roman" w:eastAsia="Times New Roman" w:hAnsi="Times New Roman" w:cs="Times New Roman"/>
          <w:sz w:val="28"/>
          <w:szCs w:val="28"/>
          <w:lang w:val="kk-KZ"/>
        </w:rPr>
      </w:pPr>
      <w:r w:rsidRPr="004614E7">
        <w:rPr>
          <w:rFonts w:ascii="Times New Roman" w:eastAsia="Times New Roman" w:hAnsi="Times New Roman" w:cs="Times New Roman"/>
          <w:sz w:val="28"/>
          <w:szCs w:val="28"/>
          <w:lang w:val="kk-KZ"/>
        </w:rPr>
        <w:t xml:space="preserve">1 нұсқа. Әр қатысушы бетпердені бейнелейтін жағдайды ойдан құрастыруына болады немесе еске түсіруі керек. </w:t>
      </w:r>
    </w:p>
    <w:p w:rsidR="00457EB5" w:rsidRPr="004614E7" w:rsidRDefault="00457EB5" w:rsidP="000B39BE">
      <w:pPr>
        <w:tabs>
          <w:tab w:val="left" w:pos="142"/>
        </w:tabs>
        <w:spacing w:after="0" w:line="240" w:lineRule="auto"/>
        <w:ind w:firstLine="567"/>
        <w:jc w:val="both"/>
        <w:rPr>
          <w:rFonts w:ascii="Times New Roman" w:eastAsia="Times New Roman" w:hAnsi="Times New Roman" w:cs="Times New Roman"/>
          <w:sz w:val="28"/>
          <w:szCs w:val="28"/>
          <w:lang w:val="kk-KZ"/>
        </w:rPr>
      </w:pPr>
      <w:r w:rsidRPr="004614E7">
        <w:rPr>
          <w:rFonts w:ascii="Times New Roman" w:eastAsia="Times New Roman" w:hAnsi="Times New Roman" w:cs="Times New Roman"/>
          <w:sz w:val="28"/>
          <w:szCs w:val="28"/>
          <w:lang w:val="kk-KZ"/>
        </w:rPr>
        <w:t>2 нұсқа. Әр қатысушы өзіне серіктес алып, бетпердеге сәйкес сөзсіз немесе сөзбен бір жағдайды ойдан шығару. Бетпердені бетте екі минуттан кем ұстау қажет.</w:t>
      </w:r>
    </w:p>
    <w:p w:rsidR="00457EB5" w:rsidRPr="004614E7" w:rsidRDefault="00457EB5" w:rsidP="000B39BE">
      <w:pPr>
        <w:tabs>
          <w:tab w:val="left" w:pos="142"/>
        </w:tabs>
        <w:spacing w:after="0" w:line="240" w:lineRule="auto"/>
        <w:ind w:firstLine="567"/>
        <w:jc w:val="both"/>
        <w:rPr>
          <w:rFonts w:ascii="Times New Roman" w:eastAsia="Times New Roman" w:hAnsi="Times New Roman" w:cs="Times New Roman"/>
          <w:sz w:val="28"/>
          <w:szCs w:val="28"/>
          <w:lang w:val="kk-KZ"/>
        </w:rPr>
      </w:pPr>
      <w:r w:rsidRPr="004614E7">
        <w:rPr>
          <w:rFonts w:ascii="Times New Roman" w:eastAsia="Times New Roman" w:hAnsi="Times New Roman" w:cs="Times New Roman"/>
          <w:sz w:val="28"/>
          <w:szCs w:val="28"/>
          <w:lang w:val="kk-KZ"/>
        </w:rPr>
        <w:t>3 нұсқа. Жаттығудан соң үйге тапсырма: Сіз өміріңізде қандай бетперделерді жиі киесіз? Оның қарым-қатынастағы маңызы қандай?</w:t>
      </w:r>
    </w:p>
    <w:p w:rsidR="00457EB5" w:rsidRPr="004614E7" w:rsidRDefault="00457EB5" w:rsidP="000B39BE">
      <w:pPr>
        <w:tabs>
          <w:tab w:val="left" w:pos="142"/>
        </w:tabs>
        <w:spacing w:after="0" w:line="240" w:lineRule="auto"/>
        <w:ind w:firstLine="567"/>
        <w:jc w:val="center"/>
        <w:rPr>
          <w:rFonts w:ascii="Times New Roman" w:eastAsia="Times New Roman" w:hAnsi="Times New Roman" w:cs="Times New Roman"/>
          <w:b/>
          <w:sz w:val="28"/>
          <w:szCs w:val="28"/>
          <w:lang w:val="kk-KZ"/>
        </w:rPr>
      </w:pPr>
      <w:r w:rsidRPr="004614E7">
        <w:rPr>
          <w:rFonts w:ascii="Times New Roman" w:eastAsia="Times New Roman" w:hAnsi="Times New Roman" w:cs="Times New Roman"/>
          <w:b/>
          <w:sz w:val="28"/>
          <w:szCs w:val="28"/>
          <w:lang w:val="kk-KZ"/>
        </w:rPr>
        <w:t>«Менің кәсіби іс-әрекетім» топтық пікір-талас</w:t>
      </w:r>
    </w:p>
    <w:p w:rsidR="00457EB5" w:rsidRPr="004614E7" w:rsidRDefault="00457EB5" w:rsidP="000B39BE">
      <w:pPr>
        <w:tabs>
          <w:tab w:val="left" w:pos="142"/>
        </w:tabs>
        <w:spacing w:after="0" w:line="240" w:lineRule="auto"/>
        <w:ind w:firstLine="567"/>
        <w:jc w:val="both"/>
        <w:rPr>
          <w:rFonts w:ascii="Times New Roman" w:eastAsia="Times New Roman" w:hAnsi="Times New Roman" w:cs="Times New Roman"/>
          <w:sz w:val="28"/>
          <w:szCs w:val="28"/>
          <w:lang w:val="kk-KZ"/>
        </w:rPr>
      </w:pPr>
      <w:r w:rsidRPr="004614E7">
        <w:rPr>
          <w:rFonts w:ascii="Times New Roman" w:eastAsia="Times New Roman" w:hAnsi="Times New Roman" w:cs="Times New Roman"/>
          <w:sz w:val="28"/>
          <w:szCs w:val="28"/>
          <w:lang w:val="kk-KZ"/>
        </w:rPr>
        <w:t>Мақсаты: кәсіби өзіндік сана деңгейін жоғарылату.</w:t>
      </w:r>
    </w:p>
    <w:p w:rsidR="00457EB5" w:rsidRPr="004614E7" w:rsidRDefault="00457EB5" w:rsidP="000B39BE">
      <w:pPr>
        <w:tabs>
          <w:tab w:val="left" w:pos="142"/>
        </w:tabs>
        <w:spacing w:after="0" w:line="240" w:lineRule="auto"/>
        <w:ind w:firstLine="567"/>
        <w:jc w:val="both"/>
        <w:rPr>
          <w:rFonts w:ascii="Times New Roman" w:eastAsia="Times New Roman" w:hAnsi="Times New Roman" w:cs="Times New Roman"/>
          <w:sz w:val="28"/>
          <w:szCs w:val="28"/>
          <w:lang w:val="kk-KZ"/>
        </w:rPr>
      </w:pPr>
      <w:r w:rsidRPr="004614E7">
        <w:rPr>
          <w:rFonts w:ascii="Times New Roman" w:eastAsia="Times New Roman" w:hAnsi="Times New Roman" w:cs="Times New Roman"/>
          <w:sz w:val="28"/>
          <w:szCs w:val="28"/>
          <w:lang w:val="kk-KZ"/>
        </w:rPr>
        <w:t>Топ  мүшелері жоғары оқу орны оқытушы жұмысының жағымды және жағымсыз жақтары туралы пікір алысады: қандай кәсіби және тұлғалық сапалар, қасиеттер кәсіби іс-әрекетті дамытады; топ мүшесінің ортақ жұмысқа қосатын үлесі қандай және өзінің университетінің, факультетінің, кафедрасының жұмысын жетілдіру үшін не істей алады; неліктен жұмысында тұлға болу қажет секілді сұрақтарға жауап береді.</w:t>
      </w:r>
      <w:r w:rsidRPr="004614E7">
        <w:rPr>
          <w:rFonts w:ascii="Times New Roman" w:eastAsia="Times New Roman" w:hAnsi="Times New Roman" w:cs="Times New Roman"/>
          <w:b/>
          <w:sz w:val="28"/>
          <w:szCs w:val="28"/>
          <w:lang w:val="kk-KZ"/>
        </w:rPr>
        <w:tab/>
      </w:r>
    </w:p>
    <w:p w:rsidR="00502BF0" w:rsidRPr="004614E7" w:rsidRDefault="00457EB5" w:rsidP="00373AA7">
      <w:pPr>
        <w:tabs>
          <w:tab w:val="left" w:pos="142"/>
        </w:tabs>
        <w:spacing w:after="0" w:line="240" w:lineRule="auto"/>
        <w:ind w:firstLine="567"/>
        <w:jc w:val="both"/>
        <w:rPr>
          <w:rFonts w:ascii="Times New Roman" w:eastAsia="Times New Roman" w:hAnsi="Times New Roman" w:cs="Times New Roman"/>
          <w:b/>
          <w:sz w:val="28"/>
          <w:szCs w:val="28"/>
          <w:lang w:val="kk-KZ"/>
        </w:rPr>
      </w:pPr>
      <w:r w:rsidRPr="004614E7">
        <w:rPr>
          <w:rFonts w:ascii="Times New Roman" w:eastAsia="Times New Roman" w:hAnsi="Times New Roman" w:cs="Times New Roman"/>
          <w:b/>
          <w:sz w:val="28"/>
          <w:szCs w:val="28"/>
          <w:lang w:val="kk-KZ"/>
        </w:rPr>
        <w:t>Қорытындылау</w:t>
      </w:r>
    </w:p>
    <w:p w:rsidR="004A502C" w:rsidRDefault="004A502C" w:rsidP="000B39BE">
      <w:pPr>
        <w:tabs>
          <w:tab w:val="left" w:pos="142"/>
        </w:tabs>
        <w:spacing w:after="0" w:line="240" w:lineRule="auto"/>
        <w:ind w:firstLine="567"/>
        <w:jc w:val="both"/>
        <w:rPr>
          <w:rFonts w:ascii="Times New Roman" w:eastAsia="Times New Roman" w:hAnsi="Times New Roman" w:cs="Times New Roman"/>
          <w:b/>
          <w:sz w:val="28"/>
          <w:szCs w:val="28"/>
          <w:lang w:val="kk-KZ"/>
        </w:rPr>
      </w:pPr>
    </w:p>
    <w:p w:rsidR="004A502C" w:rsidRDefault="004A502C" w:rsidP="000B39BE">
      <w:pPr>
        <w:tabs>
          <w:tab w:val="left" w:pos="142"/>
        </w:tabs>
        <w:spacing w:after="0" w:line="240" w:lineRule="auto"/>
        <w:ind w:firstLine="567"/>
        <w:jc w:val="both"/>
        <w:rPr>
          <w:rFonts w:ascii="Times New Roman" w:eastAsia="Times New Roman" w:hAnsi="Times New Roman" w:cs="Times New Roman"/>
          <w:b/>
          <w:sz w:val="28"/>
          <w:szCs w:val="28"/>
          <w:lang w:val="kk-KZ"/>
        </w:rPr>
      </w:pPr>
    </w:p>
    <w:p w:rsidR="00457EB5" w:rsidRPr="004614E7" w:rsidRDefault="00457EB5" w:rsidP="000B39BE">
      <w:pPr>
        <w:tabs>
          <w:tab w:val="left" w:pos="142"/>
        </w:tabs>
        <w:spacing w:after="0" w:line="240" w:lineRule="auto"/>
        <w:ind w:firstLine="567"/>
        <w:jc w:val="both"/>
        <w:rPr>
          <w:rFonts w:ascii="Times New Roman" w:eastAsia="Times New Roman" w:hAnsi="Times New Roman" w:cs="Times New Roman"/>
          <w:b/>
          <w:sz w:val="28"/>
          <w:szCs w:val="28"/>
          <w:lang w:val="kk-KZ"/>
        </w:rPr>
      </w:pPr>
      <w:r w:rsidRPr="004614E7">
        <w:rPr>
          <w:rFonts w:ascii="Times New Roman" w:eastAsia="Times New Roman" w:hAnsi="Times New Roman" w:cs="Times New Roman"/>
          <w:b/>
          <w:sz w:val="28"/>
          <w:szCs w:val="28"/>
          <w:lang w:val="kk-KZ"/>
        </w:rPr>
        <w:lastRenderedPageBreak/>
        <w:t>Күн 4.</w:t>
      </w:r>
    </w:p>
    <w:p w:rsidR="00457EB5" w:rsidRPr="004614E7" w:rsidRDefault="00457EB5" w:rsidP="000B39BE">
      <w:pPr>
        <w:tabs>
          <w:tab w:val="left" w:pos="142"/>
        </w:tabs>
        <w:spacing w:after="0" w:line="240" w:lineRule="auto"/>
        <w:ind w:firstLine="567"/>
        <w:jc w:val="both"/>
        <w:rPr>
          <w:rFonts w:ascii="Times New Roman" w:eastAsia="Times New Roman" w:hAnsi="Times New Roman" w:cs="Times New Roman"/>
          <w:sz w:val="28"/>
          <w:szCs w:val="28"/>
          <w:lang w:val="kk-KZ"/>
        </w:rPr>
      </w:pPr>
      <w:r w:rsidRPr="004614E7">
        <w:rPr>
          <w:rFonts w:ascii="Times New Roman" w:eastAsia="Times New Roman" w:hAnsi="Times New Roman" w:cs="Times New Roman"/>
          <w:sz w:val="28"/>
          <w:szCs w:val="28"/>
          <w:lang w:val="kk-KZ"/>
        </w:rPr>
        <w:t xml:space="preserve">Мақсаты: 1. Ашық, сенімді қарым-қатынасқа түсудің ерекшеліктерімен таныстыру; </w:t>
      </w:r>
    </w:p>
    <w:p w:rsidR="00457EB5" w:rsidRPr="004614E7" w:rsidRDefault="00457EB5" w:rsidP="000B39BE">
      <w:pPr>
        <w:tabs>
          <w:tab w:val="left" w:pos="142"/>
        </w:tabs>
        <w:spacing w:after="0" w:line="240" w:lineRule="auto"/>
        <w:ind w:firstLine="567"/>
        <w:jc w:val="both"/>
        <w:rPr>
          <w:rFonts w:ascii="Times New Roman" w:eastAsia="Times New Roman" w:hAnsi="Times New Roman" w:cs="Times New Roman"/>
          <w:sz w:val="28"/>
          <w:szCs w:val="28"/>
          <w:lang w:val="kk-KZ"/>
        </w:rPr>
      </w:pPr>
      <w:r w:rsidRPr="004614E7">
        <w:rPr>
          <w:rFonts w:ascii="Times New Roman" w:eastAsia="Times New Roman" w:hAnsi="Times New Roman" w:cs="Times New Roman"/>
          <w:sz w:val="28"/>
          <w:szCs w:val="28"/>
          <w:lang w:val="kk-KZ"/>
        </w:rPr>
        <w:t>2. Ақпаратты қабылдау, кәсіби іс-әрекетте шығармашылық жағдайды қалыптастыру;</w:t>
      </w:r>
    </w:p>
    <w:p w:rsidR="00457EB5" w:rsidRPr="004614E7" w:rsidRDefault="00457EB5" w:rsidP="000B39BE">
      <w:pPr>
        <w:tabs>
          <w:tab w:val="left" w:pos="142"/>
        </w:tabs>
        <w:spacing w:after="0" w:line="240" w:lineRule="auto"/>
        <w:ind w:firstLine="567"/>
        <w:jc w:val="both"/>
        <w:rPr>
          <w:rFonts w:ascii="Times New Roman" w:eastAsia="Times New Roman" w:hAnsi="Times New Roman" w:cs="Times New Roman"/>
          <w:sz w:val="28"/>
          <w:szCs w:val="28"/>
          <w:lang w:val="kk-KZ"/>
        </w:rPr>
      </w:pPr>
      <w:r w:rsidRPr="004614E7">
        <w:rPr>
          <w:rFonts w:ascii="Times New Roman" w:eastAsia="Times New Roman" w:hAnsi="Times New Roman" w:cs="Times New Roman"/>
          <w:sz w:val="28"/>
          <w:szCs w:val="28"/>
          <w:lang w:val="kk-KZ"/>
        </w:rPr>
        <w:t>3. Түрлі жағдайларға өзінің реакциясын саналы бақылауға мүмкіндік беру;</w:t>
      </w:r>
    </w:p>
    <w:p w:rsidR="00457EB5" w:rsidRPr="004614E7" w:rsidRDefault="00457EB5" w:rsidP="000B39BE">
      <w:pPr>
        <w:tabs>
          <w:tab w:val="left" w:pos="142"/>
        </w:tabs>
        <w:spacing w:after="0" w:line="240" w:lineRule="auto"/>
        <w:ind w:firstLine="567"/>
        <w:jc w:val="both"/>
        <w:rPr>
          <w:rFonts w:ascii="Times New Roman" w:eastAsia="Times New Roman" w:hAnsi="Times New Roman" w:cs="Times New Roman"/>
          <w:sz w:val="28"/>
          <w:szCs w:val="28"/>
          <w:lang w:val="kk-KZ"/>
        </w:rPr>
      </w:pPr>
      <w:r w:rsidRPr="004614E7">
        <w:rPr>
          <w:rFonts w:ascii="Times New Roman" w:eastAsia="Times New Roman" w:hAnsi="Times New Roman" w:cs="Times New Roman"/>
          <w:sz w:val="28"/>
          <w:szCs w:val="28"/>
          <w:lang w:val="kk-KZ"/>
        </w:rPr>
        <w:t>4. Қоршаған адамдарға қолдау көрсетуді үйретіп, оны қабылдау қабілетін және бірігіп іс-әрекет ету икемділігін дамыту.</w:t>
      </w:r>
    </w:p>
    <w:p w:rsidR="00457EB5" w:rsidRPr="004614E7" w:rsidRDefault="00457EB5" w:rsidP="000B39BE">
      <w:pPr>
        <w:tabs>
          <w:tab w:val="left" w:pos="142"/>
        </w:tabs>
        <w:spacing w:after="0" w:line="240" w:lineRule="auto"/>
        <w:ind w:firstLine="567"/>
        <w:rPr>
          <w:rFonts w:ascii="Times New Roman" w:eastAsia="Times New Roman" w:hAnsi="Times New Roman" w:cs="Times New Roman"/>
          <w:b/>
          <w:sz w:val="28"/>
          <w:szCs w:val="28"/>
          <w:lang w:val="kk-KZ"/>
        </w:rPr>
      </w:pPr>
      <w:r w:rsidRPr="004614E7">
        <w:rPr>
          <w:rFonts w:ascii="Times New Roman" w:eastAsia="Times New Roman" w:hAnsi="Times New Roman" w:cs="Times New Roman"/>
          <w:b/>
          <w:sz w:val="28"/>
          <w:szCs w:val="28"/>
          <w:lang w:val="kk-KZ"/>
        </w:rPr>
        <w:t>Қыздыру сәті: «Көздермен кездесу»</w:t>
      </w:r>
    </w:p>
    <w:p w:rsidR="00457EB5" w:rsidRPr="004614E7" w:rsidRDefault="00457EB5" w:rsidP="000B39BE">
      <w:pPr>
        <w:tabs>
          <w:tab w:val="left" w:pos="142"/>
        </w:tabs>
        <w:spacing w:after="0" w:line="240" w:lineRule="auto"/>
        <w:ind w:firstLine="567"/>
        <w:jc w:val="both"/>
        <w:rPr>
          <w:rFonts w:ascii="Times New Roman" w:eastAsia="Times New Roman" w:hAnsi="Times New Roman" w:cs="Times New Roman"/>
          <w:sz w:val="28"/>
          <w:szCs w:val="28"/>
        </w:rPr>
      </w:pPr>
      <w:r w:rsidRPr="004614E7">
        <w:rPr>
          <w:rFonts w:ascii="Times New Roman" w:eastAsia="Times New Roman" w:hAnsi="Times New Roman" w:cs="Times New Roman"/>
          <w:sz w:val="28"/>
          <w:szCs w:val="28"/>
          <w:lang w:val="kk-KZ"/>
        </w:rPr>
        <w:t xml:space="preserve">Барлық қатысушылар бастарын төмен түсіріп отырады. ТЖ нұсқауымен бір уақытта бастарын көтереді. </w:t>
      </w:r>
      <w:r w:rsidRPr="004614E7">
        <w:rPr>
          <w:rFonts w:ascii="Times New Roman" w:eastAsia="Times New Roman" w:hAnsi="Times New Roman" w:cs="Times New Roman"/>
          <w:sz w:val="28"/>
          <w:szCs w:val="28"/>
        </w:rPr>
        <w:t xml:space="preserve">Олардың міндеті – бір-бірінің көздеріне қарау. </w:t>
      </w:r>
    </w:p>
    <w:p w:rsidR="00457EB5" w:rsidRPr="004614E7" w:rsidRDefault="00457EB5" w:rsidP="00D74117">
      <w:pPr>
        <w:pStyle w:val="a7"/>
        <w:numPr>
          <w:ilvl w:val="0"/>
          <w:numId w:val="12"/>
        </w:numPr>
        <w:tabs>
          <w:tab w:val="left" w:pos="142"/>
        </w:tabs>
        <w:spacing w:after="0" w:line="240" w:lineRule="auto"/>
        <w:ind w:left="0" w:firstLine="567"/>
        <w:jc w:val="both"/>
        <w:rPr>
          <w:rFonts w:ascii="Times New Roman" w:eastAsia="Times New Roman" w:hAnsi="Times New Roman" w:cs="Times New Roman"/>
          <w:sz w:val="28"/>
          <w:szCs w:val="28"/>
        </w:rPr>
      </w:pPr>
      <w:r w:rsidRPr="004614E7">
        <w:rPr>
          <w:rFonts w:ascii="Times New Roman" w:eastAsia="Times New Roman" w:hAnsi="Times New Roman" w:cs="Times New Roman"/>
          <w:sz w:val="28"/>
          <w:szCs w:val="28"/>
        </w:rPr>
        <w:t xml:space="preserve">Екі бір-бірімен түйіскен көздер ойыннан шығады. </w:t>
      </w:r>
    </w:p>
    <w:p w:rsidR="00457EB5" w:rsidRPr="004614E7" w:rsidRDefault="00457EB5" w:rsidP="00D74117">
      <w:pPr>
        <w:pStyle w:val="a7"/>
        <w:numPr>
          <w:ilvl w:val="0"/>
          <w:numId w:val="12"/>
        </w:numPr>
        <w:tabs>
          <w:tab w:val="left" w:pos="142"/>
        </w:tabs>
        <w:spacing w:after="0" w:line="240" w:lineRule="auto"/>
        <w:ind w:left="0" w:firstLine="567"/>
        <w:jc w:val="both"/>
        <w:rPr>
          <w:rFonts w:ascii="Times New Roman" w:eastAsia="Times New Roman" w:hAnsi="Times New Roman" w:cs="Times New Roman"/>
          <w:sz w:val="28"/>
          <w:szCs w:val="28"/>
        </w:rPr>
      </w:pPr>
      <w:r w:rsidRPr="004614E7">
        <w:rPr>
          <w:rFonts w:ascii="Times New Roman" w:eastAsia="Times New Roman" w:hAnsi="Times New Roman" w:cs="Times New Roman"/>
          <w:sz w:val="28"/>
          <w:szCs w:val="28"/>
        </w:rPr>
        <w:t>Енді бір-бірінің көздерімен түйіспеген қатысушылар ойыннан шығады.</w:t>
      </w:r>
    </w:p>
    <w:p w:rsidR="00457EB5" w:rsidRPr="004614E7" w:rsidRDefault="00457EB5" w:rsidP="000B39BE">
      <w:pPr>
        <w:tabs>
          <w:tab w:val="left" w:pos="142"/>
        </w:tabs>
        <w:spacing w:after="0" w:line="240" w:lineRule="auto"/>
        <w:ind w:firstLine="567"/>
        <w:jc w:val="center"/>
        <w:rPr>
          <w:rFonts w:ascii="Times New Roman" w:eastAsia="Times New Roman" w:hAnsi="Times New Roman" w:cs="Times New Roman"/>
          <w:b/>
          <w:sz w:val="28"/>
          <w:szCs w:val="28"/>
          <w:lang w:val="kk-KZ"/>
        </w:rPr>
      </w:pPr>
      <w:r w:rsidRPr="004614E7">
        <w:rPr>
          <w:rFonts w:ascii="Times New Roman" w:eastAsia="Times New Roman" w:hAnsi="Times New Roman" w:cs="Times New Roman"/>
          <w:b/>
          <w:sz w:val="28"/>
          <w:szCs w:val="28"/>
          <w:lang w:val="kk-KZ"/>
        </w:rPr>
        <w:t>«Өмірдің тарихы» жаттығуы</w:t>
      </w:r>
    </w:p>
    <w:p w:rsidR="00457EB5" w:rsidRPr="004614E7" w:rsidRDefault="00457EB5" w:rsidP="000B39BE">
      <w:pPr>
        <w:tabs>
          <w:tab w:val="left" w:pos="142"/>
        </w:tabs>
        <w:spacing w:after="0" w:line="240" w:lineRule="auto"/>
        <w:ind w:firstLine="567"/>
        <w:jc w:val="both"/>
        <w:rPr>
          <w:rFonts w:ascii="Times New Roman" w:eastAsia="Times New Roman" w:hAnsi="Times New Roman" w:cs="Times New Roman"/>
          <w:sz w:val="28"/>
          <w:szCs w:val="28"/>
          <w:lang w:val="kk-KZ"/>
        </w:rPr>
      </w:pPr>
      <w:r w:rsidRPr="004614E7">
        <w:rPr>
          <w:rFonts w:ascii="Times New Roman" w:eastAsia="Times New Roman" w:hAnsi="Times New Roman" w:cs="Times New Roman"/>
          <w:b/>
          <w:sz w:val="28"/>
          <w:szCs w:val="28"/>
          <w:lang w:val="kk-KZ"/>
        </w:rPr>
        <w:t>Ереже:</w:t>
      </w:r>
      <w:r w:rsidRPr="004614E7">
        <w:rPr>
          <w:rFonts w:ascii="Times New Roman" w:eastAsia="Times New Roman" w:hAnsi="Times New Roman" w:cs="Times New Roman"/>
          <w:sz w:val="28"/>
          <w:szCs w:val="28"/>
          <w:lang w:val="kk-KZ"/>
        </w:rPr>
        <w:t xml:space="preserve"> топ  мүшелері бөлмеде бірін-бірі танымайтындай еркін қозғалады. Әр қатысушы өзіне жұп таңдап таныса бастайды. </w:t>
      </w:r>
    </w:p>
    <w:p w:rsidR="00457EB5" w:rsidRPr="004614E7" w:rsidRDefault="00457EB5" w:rsidP="000B39BE">
      <w:pPr>
        <w:tabs>
          <w:tab w:val="left" w:pos="142"/>
        </w:tabs>
        <w:spacing w:after="0" w:line="240" w:lineRule="auto"/>
        <w:ind w:firstLine="567"/>
        <w:jc w:val="both"/>
        <w:rPr>
          <w:rFonts w:ascii="Times New Roman" w:eastAsia="Times New Roman" w:hAnsi="Times New Roman" w:cs="Times New Roman"/>
          <w:sz w:val="28"/>
          <w:szCs w:val="28"/>
          <w:lang w:val="kk-KZ"/>
        </w:rPr>
      </w:pPr>
      <w:r w:rsidRPr="004614E7">
        <w:rPr>
          <w:rFonts w:ascii="Times New Roman" w:eastAsia="Times New Roman" w:hAnsi="Times New Roman" w:cs="Times New Roman"/>
          <w:sz w:val="28"/>
          <w:szCs w:val="28"/>
          <w:lang w:val="kk-KZ"/>
        </w:rPr>
        <w:t>Жаттығудың міндеті: жұбы туралы барынша көп ақпарат жинау. Көп ақпарат жинаған адам жеңімпаз атанады.</w:t>
      </w:r>
    </w:p>
    <w:p w:rsidR="00457EB5" w:rsidRPr="004614E7" w:rsidRDefault="00457EB5" w:rsidP="000B39BE">
      <w:pPr>
        <w:tabs>
          <w:tab w:val="left" w:pos="142"/>
        </w:tabs>
        <w:spacing w:after="0" w:line="240" w:lineRule="auto"/>
        <w:ind w:firstLine="567"/>
        <w:jc w:val="center"/>
        <w:rPr>
          <w:rFonts w:ascii="Times New Roman" w:eastAsia="Times New Roman" w:hAnsi="Times New Roman" w:cs="Times New Roman"/>
          <w:b/>
          <w:sz w:val="28"/>
          <w:szCs w:val="28"/>
          <w:lang w:val="kk-KZ"/>
        </w:rPr>
      </w:pPr>
      <w:r w:rsidRPr="004614E7">
        <w:rPr>
          <w:rFonts w:ascii="Times New Roman" w:eastAsia="Times New Roman" w:hAnsi="Times New Roman" w:cs="Times New Roman"/>
          <w:b/>
          <w:sz w:val="28"/>
          <w:szCs w:val="28"/>
          <w:lang w:val="kk-KZ"/>
        </w:rPr>
        <w:t>«Менің реакцияларым» жаттығуы</w:t>
      </w:r>
    </w:p>
    <w:p w:rsidR="00457EB5" w:rsidRPr="004614E7" w:rsidRDefault="00457EB5" w:rsidP="000B39BE">
      <w:pPr>
        <w:tabs>
          <w:tab w:val="left" w:pos="142"/>
        </w:tabs>
        <w:spacing w:after="0" w:line="240" w:lineRule="auto"/>
        <w:ind w:firstLine="567"/>
        <w:jc w:val="both"/>
        <w:rPr>
          <w:rFonts w:ascii="Times New Roman" w:eastAsia="Times New Roman" w:hAnsi="Times New Roman" w:cs="Times New Roman"/>
          <w:sz w:val="28"/>
          <w:szCs w:val="28"/>
          <w:lang w:val="kk-KZ"/>
        </w:rPr>
      </w:pPr>
      <w:r w:rsidRPr="004614E7">
        <w:rPr>
          <w:rFonts w:ascii="Times New Roman" w:eastAsia="Times New Roman" w:hAnsi="Times New Roman" w:cs="Times New Roman"/>
          <w:sz w:val="28"/>
          <w:szCs w:val="28"/>
          <w:lang w:val="kk-KZ"/>
        </w:rPr>
        <w:t xml:space="preserve">ТЖ: «Жағдайды емес, біздің жағдайға қатынасымыз өміріміздің сапасын анықтайды. Біздің өміріміз қоршаған ортамен немесе сәттілікпен байланысты екенін мойындаған сәтте біз әлсіздікті сеземіз. Тұлғалық түйсінуден – сіз жағдайды басқара алмайтыңызды білсеңіз де, оған қатынасынызды басқаруға болатынын сезіну керектігін айтады. Біз әр конфликтілік жағдай сайын, өзіміздің тәжірибемізге, темпераментімізге немесе күйімізге сәйкес іс-әрекет жасаймыз». </w:t>
      </w:r>
    </w:p>
    <w:p w:rsidR="00457EB5" w:rsidRPr="004614E7" w:rsidRDefault="00457EB5" w:rsidP="000B39BE">
      <w:pPr>
        <w:tabs>
          <w:tab w:val="left" w:pos="142"/>
        </w:tabs>
        <w:spacing w:after="0" w:line="240" w:lineRule="auto"/>
        <w:ind w:firstLine="567"/>
        <w:jc w:val="both"/>
        <w:rPr>
          <w:rFonts w:ascii="Times New Roman" w:eastAsia="Times New Roman" w:hAnsi="Times New Roman" w:cs="Times New Roman"/>
          <w:sz w:val="28"/>
          <w:szCs w:val="28"/>
          <w:lang w:val="kk-KZ"/>
        </w:rPr>
      </w:pPr>
      <w:r w:rsidRPr="004614E7">
        <w:rPr>
          <w:rFonts w:ascii="Times New Roman" w:eastAsia="Times New Roman" w:hAnsi="Times New Roman" w:cs="Times New Roman"/>
          <w:sz w:val="28"/>
          <w:szCs w:val="28"/>
          <w:lang w:val="kk-KZ"/>
        </w:rPr>
        <w:t xml:space="preserve">Кейін топ мүшелеріне кесте сызу нұсқауы беріледі: Бірінші бағанға стрестік реакция тудыратын жағдайларды, екіншіге – осы сәттегі күйді, үшіншісіне – әдетте осындай жағдайдан қалай шығатынын» жазу  тапсырылады. </w:t>
      </w:r>
    </w:p>
    <w:p w:rsidR="00457EB5" w:rsidRPr="004614E7" w:rsidRDefault="00457EB5" w:rsidP="000B39BE">
      <w:pPr>
        <w:tabs>
          <w:tab w:val="left" w:pos="142"/>
        </w:tabs>
        <w:spacing w:after="0" w:line="240" w:lineRule="auto"/>
        <w:ind w:firstLine="567"/>
        <w:jc w:val="both"/>
        <w:rPr>
          <w:rFonts w:ascii="Times New Roman" w:eastAsia="Times New Roman" w:hAnsi="Times New Roman" w:cs="Times New Roman"/>
          <w:sz w:val="28"/>
          <w:szCs w:val="28"/>
          <w:lang w:val="kk-KZ"/>
        </w:rPr>
      </w:pPr>
      <w:r w:rsidRPr="004614E7">
        <w:rPr>
          <w:rFonts w:ascii="Times New Roman" w:eastAsia="Times New Roman" w:hAnsi="Times New Roman" w:cs="Times New Roman"/>
          <w:sz w:val="28"/>
          <w:szCs w:val="28"/>
          <w:lang w:val="kk-KZ"/>
        </w:rPr>
        <w:t>Топ пікір алмасады. Топтың әр мүшесі жауаптарын оқиды.</w:t>
      </w:r>
    </w:p>
    <w:p w:rsidR="00457EB5" w:rsidRPr="004614E7" w:rsidRDefault="00457EB5" w:rsidP="000B39BE">
      <w:pPr>
        <w:tabs>
          <w:tab w:val="left" w:pos="142"/>
        </w:tabs>
        <w:spacing w:after="0" w:line="240" w:lineRule="auto"/>
        <w:ind w:firstLine="567"/>
        <w:jc w:val="center"/>
        <w:rPr>
          <w:rFonts w:ascii="Times New Roman" w:eastAsia="Times New Roman" w:hAnsi="Times New Roman" w:cs="Times New Roman"/>
          <w:b/>
          <w:sz w:val="28"/>
          <w:szCs w:val="28"/>
          <w:lang w:val="kk-KZ"/>
        </w:rPr>
      </w:pPr>
      <w:r w:rsidRPr="004614E7">
        <w:rPr>
          <w:rFonts w:ascii="Times New Roman" w:eastAsia="Times New Roman" w:hAnsi="Times New Roman" w:cs="Times New Roman"/>
          <w:b/>
          <w:sz w:val="28"/>
          <w:szCs w:val="28"/>
          <w:lang w:val="kk-KZ"/>
        </w:rPr>
        <w:t>«Үйренгім келеді» жаттығуы</w:t>
      </w:r>
    </w:p>
    <w:p w:rsidR="00457EB5" w:rsidRPr="004614E7" w:rsidRDefault="00457EB5" w:rsidP="000B39BE">
      <w:pPr>
        <w:tabs>
          <w:tab w:val="left" w:pos="142"/>
        </w:tabs>
        <w:spacing w:after="0" w:line="240" w:lineRule="auto"/>
        <w:ind w:firstLine="567"/>
        <w:jc w:val="both"/>
        <w:rPr>
          <w:rFonts w:ascii="Times New Roman" w:eastAsia="Times New Roman" w:hAnsi="Times New Roman" w:cs="Times New Roman"/>
          <w:sz w:val="28"/>
          <w:szCs w:val="28"/>
          <w:lang w:val="kk-KZ"/>
        </w:rPr>
      </w:pPr>
      <w:r w:rsidRPr="004614E7">
        <w:rPr>
          <w:rFonts w:ascii="Times New Roman" w:eastAsia="Times New Roman" w:hAnsi="Times New Roman" w:cs="Times New Roman"/>
          <w:sz w:val="28"/>
          <w:szCs w:val="28"/>
          <w:lang w:val="kk-KZ"/>
        </w:rPr>
        <w:t>Жаттығу «Жұптағы интервью» бойынша жүргізіледі.</w:t>
      </w:r>
    </w:p>
    <w:p w:rsidR="00457EB5" w:rsidRPr="004614E7" w:rsidRDefault="00457EB5" w:rsidP="000B39BE">
      <w:pPr>
        <w:tabs>
          <w:tab w:val="left" w:pos="142"/>
        </w:tabs>
        <w:spacing w:after="0" w:line="240" w:lineRule="auto"/>
        <w:ind w:firstLine="567"/>
        <w:jc w:val="both"/>
        <w:rPr>
          <w:rFonts w:ascii="Times New Roman" w:eastAsia="Times New Roman" w:hAnsi="Times New Roman" w:cs="Times New Roman"/>
          <w:sz w:val="28"/>
          <w:szCs w:val="28"/>
          <w:lang w:val="kk-KZ"/>
        </w:rPr>
      </w:pPr>
      <w:r w:rsidRPr="004614E7">
        <w:rPr>
          <w:rFonts w:ascii="Times New Roman" w:eastAsia="Times New Roman" w:hAnsi="Times New Roman" w:cs="Times New Roman"/>
          <w:b/>
          <w:sz w:val="28"/>
          <w:szCs w:val="28"/>
          <w:lang w:val="kk-KZ"/>
        </w:rPr>
        <w:t>Нұсқау:</w:t>
      </w:r>
      <w:r w:rsidRPr="004614E7">
        <w:rPr>
          <w:rFonts w:ascii="Times New Roman" w:eastAsia="Times New Roman" w:hAnsi="Times New Roman" w:cs="Times New Roman"/>
          <w:sz w:val="28"/>
          <w:szCs w:val="28"/>
          <w:lang w:val="kk-KZ"/>
        </w:rPr>
        <w:t xml:space="preserve"> Жағымды және үйренуді қалайтын іс-әрекеттер, мінез-құлықтар туралы өзара пікір алысу. </w:t>
      </w:r>
    </w:p>
    <w:p w:rsidR="00457EB5" w:rsidRPr="004614E7" w:rsidRDefault="00457EB5" w:rsidP="000B39BE">
      <w:pPr>
        <w:tabs>
          <w:tab w:val="left" w:pos="142"/>
        </w:tabs>
        <w:spacing w:after="0" w:line="240" w:lineRule="auto"/>
        <w:ind w:firstLine="567"/>
        <w:jc w:val="both"/>
        <w:rPr>
          <w:rFonts w:ascii="Times New Roman" w:eastAsia="Times New Roman" w:hAnsi="Times New Roman" w:cs="Times New Roman"/>
          <w:sz w:val="28"/>
          <w:szCs w:val="28"/>
          <w:lang w:val="kk-KZ"/>
        </w:rPr>
      </w:pPr>
      <w:r w:rsidRPr="004614E7">
        <w:rPr>
          <w:rFonts w:ascii="Times New Roman" w:eastAsia="Times New Roman" w:hAnsi="Times New Roman" w:cs="Times New Roman"/>
          <w:sz w:val="28"/>
          <w:szCs w:val="28"/>
          <w:lang w:val="kk-KZ"/>
        </w:rPr>
        <w:t>Тапсырма: «Сабақ барысында жұптағы серігіңіздің үйренуді қалайтын іс-әрекеттері туралы айтып беріңіз!».</w:t>
      </w:r>
    </w:p>
    <w:p w:rsidR="00457EB5" w:rsidRPr="004614E7" w:rsidRDefault="00457EB5" w:rsidP="000B39BE">
      <w:pPr>
        <w:tabs>
          <w:tab w:val="left" w:pos="142"/>
        </w:tabs>
        <w:spacing w:after="0" w:line="240" w:lineRule="auto"/>
        <w:ind w:firstLine="567"/>
        <w:jc w:val="both"/>
        <w:rPr>
          <w:rFonts w:ascii="Times New Roman" w:eastAsia="Times New Roman" w:hAnsi="Times New Roman" w:cs="Times New Roman"/>
          <w:sz w:val="28"/>
          <w:szCs w:val="28"/>
          <w:lang w:val="kk-KZ"/>
        </w:rPr>
      </w:pPr>
      <w:r w:rsidRPr="004614E7">
        <w:rPr>
          <w:rFonts w:ascii="Times New Roman" w:eastAsia="Times New Roman" w:hAnsi="Times New Roman" w:cs="Times New Roman"/>
          <w:sz w:val="28"/>
          <w:szCs w:val="28"/>
          <w:lang w:val="kk-KZ"/>
        </w:rPr>
        <w:t xml:space="preserve">Тыңдап тұрған оқытушы жағымды бұл мінез-құлықты қалай, кімнен, қай жерде үйренетіні туралы бірнеше нұсқаларды ұсынады. </w:t>
      </w:r>
    </w:p>
    <w:p w:rsidR="00502BF0" w:rsidRPr="00373AA7" w:rsidRDefault="00457EB5" w:rsidP="00373AA7">
      <w:pPr>
        <w:tabs>
          <w:tab w:val="left" w:pos="142"/>
        </w:tabs>
        <w:spacing w:after="0" w:line="240" w:lineRule="auto"/>
        <w:ind w:firstLine="567"/>
        <w:jc w:val="both"/>
        <w:rPr>
          <w:rFonts w:ascii="Times New Roman" w:eastAsia="Times New Roman" w:hAnsi="Times New Roman" w:cs="Times New Roman"/>
          <w:sz w:val="28"/>
          <w:szCs w:val="28"/>
          <w:lang w:val="kk-KZ"/>
        </w:rPr>
      </w:pPr>
      <w:r w:rsidRPr="004614E7">
        <w:rPr>
          <w:rFonts w:ascii="Times New Roman" w:eastAsia="Times New Roman" w:hAnsi="Times New Roman" w:cs="Times New Roman"/>
          <w:sz w:val="28"/>
          <w:szCs w:val="28"/>
          <w:lang w:val="kk-KZ"/>
        </w:rPr>
        <w:t>Пікір алысу. «Біз қалайтын іс-әрекеттерді үйренуге кедергі болатын жағдайлар ...»</w:t>
      </w:r>
    </w:p>
    <w:p w:rsidR="004A502C" w:rsidRDefault="004A502C" w:rsidP="000B39BE">
      <w:pPr>
        <w:tabs>
          <w:tab w:val="left" w:pos="142"/>
        </w:tabs>
        <w:spacing w:after="0" w:line="240" w:lineRule="auto"/>
        <w:ind w:firstLine="567"/>
        <w:jc w:val="center"/>
        <w:rPr>
          <w:rFonts w:ascii="Times New Roman" w:eastAsia="Times New Roman" w:hAnsi="Times New Roman" w:cs="Times New Roman"/>
          <w:b/>
          <w:sz w:val="28"/>
          <w:szCs w:val="28"/>
          <w:lang w:val="kk-KZ"/>
        </w:rPr>
      </w:pPr>
    </w:p>
    <w:p w:rsidR="004A502C" w:rsidRDefault="004A502C" w:rsidP="000B39BE">
      <w:pPr>
        <w:tabs>
          <w:tab w:val="left" w:pos="142"/>
        </w:tabs>
        <w:spacing w:after="0" w:line="240" w:lineRule="auto"/>
        <w:ind w:firstLine="567"/>
        <w:jc w:val="center"/>
        <w:rPr>
          <w:rFonts w:ascii="Times New Roman" w:eastAsia="Times New Roman" w:hAnsi="Times New Roman" w:cs="Times New Roman"/>
          <w:b/>
          <w:sz w:val="28"/>
          <w:szCs w:val="28"/>
          <w:lang w:val="kk-KZ"/>
        </w:rPr>
      </w:pPr>
    </w:p>
    <w:p w:rsidR="00457EB5" w:rsidRPr="004614E7" w:rsidRDefault="00457EB5" w:rsidP="000B39BE">
      <w:pPr>
        <w:tabs>
          <w:tab w:val="left" w:pos="142"/>
        </w:tabs>
        <w:spacing w:after="0" w:line="240" w:lineRule="auto"/>
        <w:ind w:firstLine="567"/>
        <w:jc w:val="center"/>
        <w:rPr>
          <w:rFonts w:ascii="Times New Roman" w:eastAsia="Times New Roman" w:hAnsi="Times New Roman" w:cs="Times New Roman"/>
          <w:b/>
          <w:sz w:val="28"/>
          <w:szCs w:val="28"/>
          <w:lang w:val="kk-KZ"/>
        </w:rPr>
      </w:pPr>
      <w:r w:rsidRPr="004614E7">
        <w:rPr>
          <w:rFonts w:ascii="Times New Roman" w:eastAsia="Times New Roman" w:hAnsi="Times New Roman" w:cs="Times New Roman"/>
          <w:b/>
          <w:sz w:val="28"/>
          <w:szCs w:val="28"/>
          <w:lang w:val="kk-KZ"/>
        </w:rPr>
        <w:lastRenderedPageBreak/>
        <w:t>«Санамақ» жаттығуы</w:t>
      </w:r>
    </w:p>
    <w:p w:rsidR="00457EB5" w:rsidRPr="004614E7" w:rsidRDefault="00457EB5" w:rsidP="000B39BE">
      <w:pPr>
        <w:tabs>
          <w:tab w:val="left" w:pos="142"/>
        </w:tabs>
        <w:spacing w:after="0" w:line="240" w:lineRule="auto"/>
        <w:ind w:firstLine="567"/>
        <w:jc w:val="both"/>
        <w:rPr>
          <w:rFonts w:ascii="Times New Roman" w:eastAsia="Times New Roman" w:hAnsi="Times New Roman" w:cs="Times New Roman"/>
          <w:sz w:val="28"/>
          <w:szCs w:val="28"/>
          <w:lang w:val="kk-KZ"/>
        </w:rPr>
      </w:pPr>
      <w:r w:rsidRPr="004614E7">
        <w:rPr>
          <w:rFonts w:ascii="Times New Roman" w:eastAsia="Times New Roman" w:hAnsi="Times New Roman" w:cs="Times New Roman"/>
          <w:sz w:val="28"/>
          <w:szCs w:val="28"/>
          <w:lang w:val="kk-KZ"/>
        </w:rPr>
        <w:t>ТЖ: Қазір әрқайсымыз 1-ден 100-ге дейін санаймыз. Санау барысында 3-ке аяқталатын және 3-ке бөлінетін сандардың орнына «Санамақ» деп айту қажет. Қателік жіберген адам топтың ортасына шығып, топ  мүшелерінің тапсырмасын орындайды.</w:t>
      </w:r>
    </w:p>
    <w:p w:rsidR="00457EB5" w:rsidRPr="004614E7" w:rsidRDefault="00457EB5" w:rsidP="000B39BE">
      <w:pPr>
        <w:tabs>
          <w:tab w:val="left" w:pos="142"/>
        </w:tabs>
        <w:spacing w:after="0" w:line="240" w:lineRule="auto"/>
        <w:ind w:firstLine="567"/>
        <w:jc w:val="both"/>
        <w:rPr>
          <w:rFonts w:ascii="Times New Roman" w:eastAsia="Times New Roman" w:hAnsi="Times New Roman" w:cs="Times New Roman"/>
          <w:sz w:val="28"/>
          <w:szCs w:val="28"/>
          <w:lang w:val="kk-KZ"/>
        </w:rPr>
      </w:pPr>
      <w:r w:rsidRPr="004614E7">
        <w:rPr>
          <w:rFonts w:ascii="Times New Roman" w:eastAsia="Times New Roman" w:hAnsi="Times New Roman" w:cs="Times New Roman"/>
          <w:sz w:val="28"/>
          <w:szCs w:val="28"/>
          <w:lang w:val="kk-KZ"/>
        </w:rPr>
        <w:t xml:space="preserve">Пікір алысу: </w:t>
      </w:r>
    </w:p>
    <w:p w:rsidR="00457EB5" w:rsidRPr="004614E7" w:rsidRDefault="00457EB5" w:rsidP="000B39BE">
      <w:pPr>
        <w:tabs>
          <w:tab w:val="left" w:pos="142"/>
        </w:tabs>
        <w:spacing w:after="0" w:line="240" w:lineRule="auto"/>
        <w:ind w:firstLine="567"/>
        <w:jc w:val="both"/>
        <w:rPr>
          <w:rFonts w:ascii="Times New Roman" w:eastAsia="Times New Roman" w:hAnsi="Times New Roman" w:cs="Times New Roman"/>
          <w:sz w:val="28"/>
          <w:szCs w:val="28"/>
          <w:lang w:val="kk-KZ"/>
        </w:rPr>
      </w:pPr>
      <w:r w:rsidRPr="004614E7">
        <w:rPr>
          <w:rFonts w:ascii="Times New Roman" w:eastAsia="Times New Roman" w:hAnsi="Times New Roman" w:cs="Times New Roman"/>
          <w:sz w:val="28"/>
          <w:szCs w:val="28"/>
          <w:lang w:val="kk-KZ"/>
        </w:rPr>
        <w:t>А) Қателік жіберген адамның ортада сезінген көңіл-күйі?</w:t>
      </w:r>
    </w:p>
    <w:p w:rsidR="00457EB5" w:rsidRPr="004614E7" w:rsidRDefault="00457EB5" w:rsidP="000B39BE">
      <w:pPr>
        <w:tabs>
          <w:tab w:val="left" w:pos="142"/>
        </w:tabs>
        <w:spacing w:after="0" w:line="240" w:lineRule="auto"/>
        <w:ind w:firstLine="567"/>
        <w:jc w:val="both"/>
        <w:rPr>
          <w:rFonts w:ascii="Times New Roman" w:eastAsia="Times New Roman" w:hAnsi="Times New Roman" w:cs="Times New Roman"/>
          <w:sz w:val="28"/>
          <w:szCs w:val="28"/>
          <w:lang w:val="kk-KZ"/>
        </w:rPr>
      </w:pPr>
      <w:r w:rsidRPr="004614E7">
        <w:rPr>
          <w:rFonts w:ascii="Times New Roman" w:eastAsia="Times New Roman" w:hAnsi="Times New Roman" w:cs="Times New Roman"/>
          <w:sz w:val="28"/>
          <w:szCs w:val="28"/>
          <w:lang w:val="kk-KZ"/>
        </w:rPr>
        <w:t>Б) Тапсырма берген топ  мүшелерінің сезімі?</w:t>
      </w:r>
    </w:p>
    <w:p w:rsidR="00457EB5" w:rsidRPr="004614E7" w:rsidRDefault="00457EB5" w:rsidP="000B39BE">
      <w:pPr>
        <w:tabs>
          <w:tab w:val="left" w:pos="142"/>
        </w:tabs>
        <w:spacing w:after="0" w:line="240" w:lineRule="auto"/>
        <w:ind w:firstLine="567"/>
        <w:jc w:val="center"/>
        <w:rPr>
          <w:rFonts w:ascii="Times New Roman" w:eastAsia="Times New Roman" w:hAnsi="Times New Roman" w:cs="Times New Roman"/>
          <w:b/>
          <w:sz w:val="28"/>
          <w:szCs w:val="28"/>
          <w:lang w:val="kk-KZ"/>
        </w:rPr>
      </w:pPr>
      <w:r w:rsidRPr="004614E7">
        <w:rPr>
          <w:rFonts w:ascii="Times New Roman" w:eastAsia="Times New Roman" w:hAnsi="Times New Roman" w:cs="Times New Roman"/>
          <w:b/>
          <w:sz w:val="28"/>
          <w:szCs w:val="28"/>
          <w:lang w:val="kk-KZ"/>
        </w:rPr>
        <w:t>«Қатысушылардың көзқарасымен менің бейнем...»</w:t>
      </w:r>
    </w:p>
    <w:p w:rsidR="00457EB5" w:rsidRPr="004614E7" w:rsidRDefault="00457EB5" w:rsidP="000B39BE">
      <w:pPr>
        <w:tabs>
          <w:tab w:val="left" w:pos="142"/>
        </w:tabs>
        <w:spacing w:after="0" w:line="240" w:lineRule="auto"/>
        <w:ind w:firstLine="567"/>
        <w:rPr>
          <w:rFonts w:ascii="Times New Roman" w:eastAsia="Times New Roman" w:hAnsi="Times New Roman" w:cs="Times New Roman"/>
          <w:sz w:val="28"/>
          <w:szCs w:val="28"/>
          <w:lang w:val="kk-KZ"/>
        </w:rPr>
      </w:pPr>
      <w:r w:rsidRPr="004614E7">
        <w:rPr>
          <w:rFonts w:ascii="Times New Roman" w:eastAsia="Times New Roman" w:hAnsi="Times New Roman" w:cs="Times New Roman"/>
          <w:b/>
          <w:sz w:val="28"/>
          <w:szCs w:val="28"/>
          <w:lang w:val="kk-KZ"/>
        </w:rPr>
        <w:t>Құрал-жабдықтар:</w:t>
      </w:r>
      <w:r w:rsidRPr="004614E7">
        <w:rPr>
          <w:rFonts w:ascii="Times New Roman" w:eastAsia="Times New Roman" w:hAnsi="Times New Roman" w:cs="Times New Roman"/>
          <w:sz w:val="28"/>
          <w:szCs w:val="28"/>
          <w:lang w:val="kk-KZ"/>
        </w:rPr>
        <w:t xml:space="preserve"> қалам, парақ және түрлі-түсті фломастерлер</w:t>
      </w:r>
    </w:p>
    <w:p w:rsidR="00457EB5" w:rsidRPr="004614E7" w:rsidRDefault="00457EB5" w:rsidP="000B39BE">
      <w:pPr>
        <w:tabs>
          <w:tab w:val="left" w:pos="142"/>
        </w:tabs>
        <w:spacing w:after="0" w:line="240" w:lineRule="auto"/>
        <w:ind w:firstLine="567"/>
        <w:jc w:val="both"/>
        <w:rPr>
          <w:rFonts w:ascii="Times New Roman" w:eastAsia="Times New Roman" w:hAnsi="Times New Roman" w:cs="Times New Roman"/>
          <w:sz w:val="28"/>
          <w:szCs w:val="28"/>
          <w:lang w:val="kk-KZ"/>
        </w:rPr>
      </w:pPr>
      <w:r w:rsidRPr="004614E7">
        <w:rPr>
          <w:rFonts w:ascii="Times New Roman" w:eastAsia="Times New Roman" w:hAnsi="Times New Roman" w:cs="Times New Roman"/>
          <w:sz w:val="28"/>
          <w:szCs w:val="28"/>
          <w:lang w:val="kk-KZ"/>
        </w:rPr>
        <w:t>ТЖ: «Өзінің психологиялық суретін қалайтын бір қатысушы ортаға шықсын. Мұнда Сіздің жағымды немесе жағымсыз қасиеттеріңіз айтылмайды, шынайы бейнеңіз қағаз бетіне түседі».</w:t>
      </w:r>
    </w:p>
    <w:p w:rsidR="00457EB5" w:rsidRPr="004614E7" w:rsidRDefault="00457EB5" w:rsidP="000B39BE">
      <w:pPr>
        <w:tabs>
          <w:tab w:val="left" w:pos="142"/>
        </w:tabs>
        <w:spacing w:after="0" w:line="240" w:lineRule="auto"/>
        <w:ind w:firstLine="567"/>
        <w:jc w:val="both"/>
        <w:rPr>
          <w:rFonts w:ascii="Times New Roman" w:eastAsia="Times New Roman" w:hAnsi="Times New Roman" w:cs="Times New Roman"/>
          <w:sz w:val="28"/>
          <w:szCs w:val="28"/>
          <w:lang w:val="kk-KZ"/>
        </w:rPr>
      </w:pPr>
      <w:r w:rsidRPr="004614E7">
        <w:rPr>
          <w:rFonts w:ascii="Times New Roman" w:eastAsia="Times New Roman" w:hAnsi="Times New Roman" w:cs="Times New Roman"/>
          <w:sz w:val="28"/>
          <w:szCs w:val="28"/>
          <w:lang w:val="kk-KZ"/>
        </w:rPr>
        <w:t xml:space="preserve">ТЖ тілек білдірген қатысушыны ортаға отырғызып, келесі нұсқауды береді: «Қалған қатысушылар суретшілер. Барлығына қалам, парақ және түрлі –түсті фломастерлер беріледі. Ортаған шыққан адамның бейнесін сурет бетіне түсірейік». </w:t>
      </w:r>
    </w:p>
    <w:p w:rsidR="00457EB5" w:rsidRPr="004614E7" w:rsidRDefault="00457EB5" w:rsidP="000B39BE">
      <w:pPr>
        <w:tabs>
          <w:tab w:val="left" w:pos="142"/>
        </w:tabs>
        <w:spacing w:after="0" w:line="240" w:lineRule="auto"/>
        <w:ind w:firstLine="567"/>
        <w:jc w:val="both"/>
        <w:rPr>
          <w:rFonts w:ascii="Times New Roman" w:eastAsia="Times New Roman" w:hAnsi="Times New Roman" w:cs="Times New Roman"/>
          <w:sz w:val="28"/>
          <w:szCs w:val="28"/>
          <w:lang w:val="kk-KZ"/>
        </w:rPr>
      </w:pPr>
      <w:r w:rsidRPr="004614E7">
        <w:rPr>
          <w:rFonts w:ascii="Times New Roman" w:eastAsia="Times New Roman" w:hAnsi="Times New Roman" w:cs="Times New Roman"/>
          <w:sz w:val="28"/>
          <w:szCs w:val="28"/>
          <w:lang w:val="kk-KZ"/>
        </w:rPr>
        <w:t xml:space="preserve"> Топ мүшелерімен кері байланыс орнатылады. </w:t>
      </w:r>
    </w:p>
    <w:p w:rsidR="00457EB5" w:rsidRPr="004614E7" w:rsidRDefault="00457EB5" w:rsidP="000B39BE">
      <w:pPr>
        <w:tabs>
          <w:tab w:val="left" w:pos="142"/>
        </w:tabs>
        <w:spacing w:after="0" w:line="240" w:lineRule="auto"/>
        <w:ind w:firstLine="567"/>
        <w:jc w:val="both"/>
        <w:rPr>
          <w:rFonts w:ascii="Times New Roman" w:eastAsia="Times New Roman" w:hAnsi="Times New Roman" w:cs="Times New Roman"/>
          <w:b/>
          <w:sz w:val="28"/>
          <w:szCs w:val="28"/>
          <w:lang w:val="kk-KZ"/>
        </w:rPr>
      </w:pPr>
      <w:r w:rsidRPr="004614E7">
        <w:rPr>
          <w:rFonts w:ascii="Times New Roman" w:eastAsia="Times New Roman" w:hAnsi="Times New Roman" w:cs="Times New Roman"/>
          <w:b/>
          <w:sz w:val="28"/>
          <w:szCs w:val="28"/>
          <w:lang w:val="kk-KZ"/>
        </w:rPr>
        <w:t xml:space="preserve">Күн 5. </w:t>
      </w:r>
    </w:p>
    <w:p w:rsidR="00457EB5" w:rsidRPr="004614E7" w:rsidRDefault="00457EB5" w:rsidP="000B39BE">
      <w:pPr>
        <w:tabs>
          <w:tab w:val="left" w:pos="142"/>
        </w:tabs>
        <w:spacing w:after="0" w:line="240" w:lineRule="auto"/>
        <w:ind w:firstLine="567"/>
        <w:jc w:val="both"/>
        <w:rPr>
          <w:rFonts w:ascii="Times New Roman" w:eastAsia="Times New Roman" w:hAnsi="Times New Roman" w:cs="Times New Roman"/>
          <w:sz w:val="28"/>
          <w:szCs w:val="28"/>
          <w:lang w:val="kk-KZ"/>
        </w:rPr>
      </w:pPr>
      <w:r w:rsidRPr="004614E7">
        <w:rPr>
          <w:rFonts w:ascii="Times New Roman" w:eastAsia="Times New Roman" w:hAnsi="Times New Roman" w:cs="Times New Roman"/>
          <w:sz w:val="28"/>
          <w:szCs w:val="28"/>
          <w:lang w:val="kk-KZ"/>
        </w:rPr>
        <w:t xml:space="preserve">Мақсаты: 1. Өзін-өзі дұрыс қабылдау қабілетін, сын тұрғысынан өзін-өзі бағалауын, өзінің дамуына жағымды қатынасын қалыптастыру; </w:t>
      </w:r>
    </w:p>
    <w:p w:rsidR="00457EB5" w:rsidRPr="004614E7" w:rsidRDefault="00457EB5" w:rsidP="000B39BE">
      <w:pPr>
        <w:tabs>
          <w:tab w:val="left" w:pos="142"/>
        </w:tabs>
        <w:spacing w:after="0" w:line="240" w:lineRule="auto"/>
        <w:ind w:firstLine="567"/>
        <w:jc w:val="both"/>
        <w:rPr>
          <w:rFonts w:ascii="Times New Roman" w:eastAsia="Times New Roman" w:hAnsi="Times New Roman" w:cs="Times New Roman"/>
          <w:sz w:val="28"/>
          <w:szCs w:val="28"/>
          <w:lang w:val="kk-KZ"/>
        </w:rPr>
      </w:pPr>
      <w:r w:rsidRPr="004614E7">
        <w:rPr>
          <w:rFonts w:ascii="Times New Roman" w:eastAsia="Times New Roman" w:hAnsi="Times New Roman" w:cs="Times New Roman"/>
          <w:sz w:val="28"/>
          <w:szCs w:val="28"/>
          <w:lang w:val="kk-KZ"/>
        </w:rPr>
        <w:t>2. Оқыту үрдісіндегі өзара іс- әрекет пен мінез-құлықтың тиімсіз тәсілдерін саналы түсіну.</w:t>
      </w:r>
    </w:p>
    <w:p w:rsidR="00457EB5" w:rsidRPr="004614E7" w:rsidRDefault="00457EB5" w:rsidP="000B39BE">
      <w:pPr>
        <w:tabs>
          <w:tab w:val="left" w:pos="142"/>
        </w:tabs>
        <w:spacing w:after="0" w:line="240" w:lineRule="auto"/>
        <w:ind w:firstLine="567"/>
        <w:jc w:val="center"/>
        <w:rPr>
          <w:rFonts w:ascii="Times New Roman" w:eastAsia="Times New Roman" w:hAnsi="Times New Roman" w:cs="Times New Roman"/>
          <w:b/>
          <w:sz w:val="28"/>
          <w:szCs w:val="28"/>
          <w:lang w:val="kk-KZ"/>
        </w:rPr>
      </w:pPr>
      <w:r w:rsidRPr="004614E7">
        <w:rPr>
          <w:rFonts w:ascii="Times New Roman" w:eastAsia="Times New Roman" w:hAnsi="Times New Roman" w:cs="Times New Roman"/>
          <w:b/>
          <w:sz w:val="28"/>
          <w:szCs w:val="28"/>
          <w:lang w:val="kk-KZ"/>
        </w:rPr>
        <w:t>Қыздыру сәті: «Кез-келген сан»</w:t>
      </w:r>
    </w:p>
    <w:p w:rsidR="00457EB5" w:rsidRPr="004614E7" w:rsidRDefault="00457EB5" w:rsidP="000B39BE">
      <w:pPr>
        <w:tabs>
          <w:tab w:val="left" w:pos="142"/>
        </w:tabs>
        <w:spacing w:after="0" w:line="240" w:lineRule="auto"/>
        <w:ind w:firstLine="567"/>
        <w:jc w:val="both"/>
        <w:rPr>
          <w:rFonts w:ascii="Times New Roman" w:eastAsia="Times New Roman" w:hAnsi="Times New Roman" w:cs="Times New Roman"/>
          <w:sz w:val="28"/>
          <w:szCs w:val="28"/>
          <w:lang w:val="kk-KZ"/>
        </w:rPr>
      </w:pPr>
      <w:r w:rsidRPr="004614E7">
        <w:rPr>
          <w:rFonts w:ascii="Times New Roman" w:eastAsia="Times New Roman" w:hAnsi="Times New Roman" w:cs="Times New Roman"/>
          <w:sz w:val="28"/>
          <w:szCs w:val="28"/>
          <w:lang w:val="kk-KZ"/>
        </w:rPr>
        <w:t>ТЖ кез-келген қатысушының есімін айтады. Есімі аталған қатысушы топтағы қатысушылардың жалпы санынан 1-ді кемітіп, 1-ден бастап кез-келген санды атайды. Жетекші санды қайталайды, сол кезде айтылған санға сәйкес қатысушылар орындарынан тұруы керек. Мұндағы маңыздысы – «санды» айтқан ТЖ орнынан тұруы да, тұрмауы да мүмкін. Аталған жаттығуды 2-3 рет дұрыс орындалғаннан соң тоқтатқан дұрыс.</w:t>
      </w:r>
    </w:p>
    <w:p w:rsidR="00457EB5" w:rsidRPr="004614E7" w:rsidRDefault="00457EB5" w:rsidP="000B39BE">
      <w:pPr>
        <w:tabs>
          <w:tab w:val="left" w:pos="142"/>
        </w:tabs>
        <w:spacing w:after="0" w:line="240" w:lineRule="auto"/>
        <w:ind w:firstLine="567"/>
        <w:jc w:val="center"/>
        <w:rPr>
          <w:rFonts w:ascii="Times New Roman" w:eastAsia="Times New Roman" w:hAnsi="Times New Roman" w:cs="Times New Roman"/>
          <w:b/>
          <w:sz w:val="28"/>
          <w:szCs w:val="28"/>
          <w:lang w:val="kk-KZ"/>
        </w:rPr>
      </w:pPr>
      <w:r w:rsidRPr="004614E7">
        <w:rPr>
          <w:rFonts w:ascii="Times New Roman" w:eastAsia="Times New Roman" w:hAnsi="Times New Roman" w:cs="Times New Roman"/>
          <w:b/>
          <w:sz w:val="28"/>
          <w:szCs w:val="28"/>
          <w:lang w:val="kk-KZ"/>
        </w:rPr>
        <w:t>«Өзіндік кәсібилілік деңгейін бағалау» жаттығуы</w:t>
      </w:r>
    </w:p>
    <w:p w:rsidR="00457EB5" w:rsidRPr="004614E7" w:rsidRDefault="00457EB5" w:rsidP="000B39BE">
      <w:pPr>
        <w:tabs>
          <w:tab w:val="left" w:pos="142"/>
        </w:tabs>
        <w:spacing w:after="0" w:line="240" w:lineRule="auto"/>
        <w:ind w:firstLine="567"/>
        <w:jc w:val="both"/>
        <w:rPr>
          <w:rFonts w:ascii="Times New Roman" w:eastAsia="Times New Roman" w:hAnsi="Times New Roman" w:cs="Times New Roman"/>
          <w:sz w:val="28"/>
          <w:szCs w:val="28"/>
          <w:lang w:val="kk-KZ"/>
        </w:rPr>
      </w:pPr>
      <w:r w:rsidRPr="004614E7">
        <w:rPr>
          <w:rFonts w:ascii="Times New Roman" w:eastAsia="Times New Roman" w:hAnsi="Times New Roman" w:cs="Times New Roman"/>
          <w:sz w:val="28"/>
          <w:szCs w:val="28"/>
          <w:lang w:val="kk-KZ"/>
        </w:rPr>
        <w:t>Мақсаты: топ мүшелерінің кәсіби даму деңгейін анықтау.</w:t>
      </w:r>
    </w:p>
    <w:p w:rsidR="00457EB5" w:rsidRPr="004614E7" w:rsidRDefault="00457EB5" w:rsidP="000B39BE">
      <w:pPr>
        <w:tabs>
          <w:tab w:val="left" w:pos="142"/>
        </w:tabs>
        <w:spacing w:after="0" w:line="240" w:lineRule="auto"/>
        <w:ind w:firstLine="567"/>
        <w:jc w:val="both"/>
        <w:rPr>
          <w:rFonts w:ascii="Times New Roman" w:eastAsia="Times New Roman" w:hAnsi="Times New Roman" w:cs="Times New Roman"/>
          <w:sz w:val="28"/>
          <w:szCs w:val="28"/>
          <w:lang w:val="kk-KZ"/>
        </w:rPr>
      </w:pPr>
      <w:r w:rsidRPr="004614E7">
        <w:rPr>
          <w:rFonts w:ascii="Times New Roman" w:eastAsia="Times New Roman" w:hAnsi="Times New Roman" w:cs="Times New Roman"/>
          <w:b/>
          <w:sz w:val="28"/>
          <w:szCs w:val="28"/>
          <w:lang w:val="kk-KZ"/>
        </w:rPr>
        <w:t>Құрал-жабдықтар:</w:t>
      </w:r>
      <w:r w:rsidRPr="004614E7">
        <w:rPr>
          <w:rFonts w:ascii="Times New Roman" w:eastAsia="Times New Roman" w:hAnsi="Times New Roman" w:cs="Times New Roman"/>
          <w:sz w:val="28"/>
          <w:szCs w:val="28"/>
          <w:lang w:val="kk-KZ"/>
        </w:rPr>
        <w:t xml:space="preserve"> фломастерлер, көлденеңнен екіге (төменгі жағы кәсібиліліктің төменгі деңгейін, ал жоғары жағы – кәсібиліліктің жоғары деңгейін білдіреді) бөлінген А4 форматты парақ.</w:t>
      </w:r>
    </w:p>
    <w:p w:rsidR="00457EB5" w:rsidRPr="004614E7" w:rsidRDefault="00457EB5" w:rsidP="000B39BE">
      <w:pPr>
        <w:tabs>
          <w:tab w:val="left" w:pos="142"/>
        </w:tabs>
        <w:spacing w:after="0" w:line="240" w:lineRule="auto"/>
        <w:ind w:firstLine="567"/>
        <w:jc w:val="both"/>
        <w:rPr>
          <w:rFonts w:ascii="Times New Roman" w:eastAsia="Times New Roman" w:hAnsi="Times New Roman" w:cs="Times New Roman"/>
          <w:sz w:val="28"/>
          <w:szCs w:val="28"/>
          <w:lang w:val="kk-KZ"/>
        </w:rPr>
      </w:pPr>
      <w:r w:rsidRPr="004614E7">
        <w:rPr>
          <w:rFonts w:ascii="Times New Roman" w:eastAsia="Times New Roman" w:hAnsi="Times New Roman" w:cs="Times New Roman"/>
          <w:b/>
          <w:sz w:val="28"/>
          <w:szCs w:val="28"/>
          <w:lang w:val="kk-KZ"/>
        </w:rPr>
        <w:t>Нұсқау:</w:t>
      </w:r>
      <w:r w:rsidRPr="004614E7">
        <w:rPr>
          <w:rFonts w:ascii="Times New Roman" w:eastAsia="Times New Roman" w:hAnsi="Times New Roman" w:cs="Times New Roman"/>
          <w:sz w:val="28"/>
          <w:szCs w:val="28"/>
          <w:lang w:val="kk-KZ"/>
        </w:rPr>
        <w:t xml:space="preserve"> «Қазір әр қатысушы параққа өзінің кәсібилік деңгейін белгілеу қажет. Плакатта ұзын көлденеңнен сызық сызылған. Әр қатысушы кезекпен плакатқа нүкте түрінде өздерінің кәсібилігінің деңгейін белгілейді. Төменгі жағы кәсібиліліктің төменгі,  жоғары жағы – кәсібиліліктің жоғары деңгейін білдіреді». Барлығы плакатқа белгілеп болған соң, ТЖ нүктеге байланысты әр топтың мүшесіне келесісұрақ қояды: «Жоғары нүктеде орын алу үшін не қажет?» немесе «Неліктен осыншама жоғары орында тұрсыз?». </w:t>
      </w:r>
    </w:p>
    <w:p w:rsidR="004B348F" w:rsidRPr="00373AA7" w:rsidRDefault="00457EB5" w:rsidP="00373AA7">
      <w:pPr>
        <w:tabs>
          <w:tab w:val="left" w:pos="142"/>
        </w:tabs>
        <w:spacing w:after="0" w:line="240" w:lineRule="auto"/>
        <w:ind w:firstLine="567"/>
        <w:jc w:val="both"/>
        <w:rPr>
          <w:rFonts w:ascii="Times New Roman" w:eastAsia="Times New Roman" w:hAnsi="Times New Roman" w:cs="Times New Roman"/>
          <w:sz w:val="28"/>
          <w:szCs w:val="28"/>
          <w:lang w:val="kk-KZ"/>
        </w:rPr>
      </w:pPr>
      <w:r w:rsidRPr="004614E7">
        <w:rPr>
          <w:rFonts w:ascii="Times New Roman" w:eastAsia="Times New Roman" w:hAnsi="Times New Roman" w:cs="Times New Roman"/>
          <w:sz w:val="28"/>
          <w:szCs w:val="28"/>
          <w:lang w:val="kk-KZ"/>
        </w:rPr>
        <w:t xml:space="preserve">Соңында ортақ пікір алысады... </w:t>
      </w:r>
    </w:p>
    <w:p w:rsidR="00E3079B" w:rsidRDefault="00E3079B" w:rsidP="000B39BE">
      <w:pPr>
        <w:tabs>
          <w:tab w:val="left" w:pos="142"/>
        </w:tabs>
        <w:spacing w:after="0" w:line="240" w:lineRule="auto"/>
        <w:ind w:firstLine="567"/>
        <w:jc w:val="center"/>
        <w:rPr>
          <w:rFonts w:ascii="Times New Roman" w:eastAsia="Times New Roman" w:hAnsi="Times New Roman" w:cs="Times New Roman"/>
          <w:b/>
          <w:sz w:val="28"/>
          <w:szCs w:val="28"/>
          <w:lang w:val="kk-KZ"/>
        </w:rPr>
      </w:pPr>
    </w:p>
    <w:p w:rsidR="00457EB5" w:rsidRPr="004614E7" w:rsidRDefault="00457EB5" w:rsidP="000B39BE">
      <w:pPr>
        <w:tabs>
          <w:tab w:val="left" w:pos="142"/>
        </w:tabs>
        <w:spacing w:after="0" w:line="240" w:lineRule="auto"/>
        <w:ind w:firstLine="567"/>
        <w:jc w:val="center"/>
        <w:rPr>
          <w:rFonts w:ascii="Times New Roman" w:eastAsia="Times New Roman" w:hAnsi="Times New Roman" w:cs="Times New Roman"/>
          <w:b/>
          <w:sz w:val="28"/>
          <w:szCs w:val="28"/>
          <w:lang w:val="kk-KZ"/>
        </w:rPr>
      </w:pPr>
      <w:r w:rsidRPr="004614E7">
        <w:rPr>
          <w:rFonts w:ascii="Times New Roman" w:eastAsia="Times New Roman" w:hAnsi="Times New Roman" w:cs="Times New Roman"/>
          <w:b/>
          <w:sz w:val="28"/>
          <w:szCs w:val="28"/>
          <w:lang w:val="kk-KZ"/>
        </w:rPr>
        <w:lastRenderedPageBreak/>
        <w:t>«Менің өмірім» жаттығуы</w:t>
      </w:r>
    </w:p>
    <w:p w:rsidR="00457EB5" w:rsidRPr="004614E7" w:rsidRDefault="00457EB5" w:rsidP="000B39BE">
      <w:pPr>
        <w:tabs>
          <w:tab w:val="left" w:pos="142"/>
        </w:tabs>
        <w:spacing w:after="0" w:line="240" w:lineRule="auto"/>
        <w:ind w:firstLine="567"/>
        <w:jc w:val="both"/>
        <w:rPr>
          <w:rFonts w:ascii="Times New Roman" w:eastAsia="Times New Roman" w:hAnsi="Times New Roman" w:cs="Times New Roman"/>
          <w:sz w:val="28"/>
          <w:szCs w:val="28"/>
          <w:lang w:val="kk-KZ"/>
        </w:rPr>
      </w:pPr>
      <w:r w:rsidRPr="004614E7">
        <w:rPr>
          <w:rFonts w:ascii="Times New Roman" w:eastAsia="Times New Roman" w:hAnsi="Times New Roman" w:cs="Times New Roman"/>
          <w:b/>
          <w:sz w:val="28"/>
          <w:szCs w:val="28"/>
          <w:lang w:val="kk-KZ"/>
        </w:rPr>
        <w:t>Құрал-жабдықтар:</w:t>
      </w:r>
      <w:r w:rsidRPr="004614E7">
        <w:rPr>
          <w:rFonts w:ascii="Times New Roman" w:eastAsia="Times New Roman" w:hAnsi="Times New Roman" w:cs="Times New Roman"/>
          <w:sz w:val="28"/>
          <w:szCs w:val="28"/>
          <w:lang w:val="kk-KZ"/>
        </w:rPr>
        <w:t xml:space="preserve"> қалам, А4 форматты парақ.</w:t>
      </w:r>
    </w:p>
    <w:p w:rsidR="00457EB5" w:rsidRPr="004614E7" w:rsidRDefault="00457EB5" w:rsidP="000B39BE">
      <w:pPr>
        <w:tabs>
          <w:tab w:val="left" w:pos="142"/>
        </w:tabs>
        <w:spacing w:after="0" w:line="240" w:lineRule="auto"/>
        <w:ind w:firstLine="567"/>
        <w:jc w:val="both"/>
        <w:rPr>
          <w:rFonts w:ascii="Times New Roman" w:eastAsia="Times New Roman" w:hAnsi="Times New Roman" w:cs="Times New Roman"/>
          <w:sz w:val="28"/>
          <w:szCs w:val="28"/>
          <w:lang w:val="kk-KZ"/>
        </w:rPr>
      </w:pPr>
      <w:r w:rsidRPr="004614E7">
        <w:rPr>
          <w:rFonts w:ascii="Times New Roman" w:eastAsia="Times New Roman" w:hAnsi="Times New Roman" w:cs="Times New Roman"/>
          <w:b/>
          <w:sz w:val="28"/>
          <w:szCs w:val="28"/>
          <w:lang w:val="kk-KZ"/>
        </w:rPr>
        <w:t>Нұсқау:</w:t>
      </w:r>
      <w:r w:rsidRPr="004614E7">
        <w:rPr>
          <w:rFonts w:ascii="Times New Roman" w:eastAsia="Times New Roman" w:hAnsi="Times New Roman" w:cs="Times New Roman"/>
          <w:sz w:val="28"/>
          <w:szCs w:val="28"/>
          <w:lang w:val="kk-KZ"/>
        </w:rPr>
        <w:t xml:space="preserve"> «Менің өмірім» тақырыбында сурет салыңыздар.</w:t>
      </w:r>
    </w:p>
    <w:p w:rsidR="00457EB5" w:rsidRPr="004614E7" w:rsidRDefault="00457EB5" w:rsidP="000B39BE">
      <w:pPr>
        <w:tabs>
          <w:tab w:val="left" w:pos="142"/>
        </w:tabs>
        <w:spacing w:after="0" w:line="240" w:lineRule="auto"/>
        <w:ind w:firstLine="567"/>
        <w:jc w:val="both"/>
        <w:rPr>
          <w:rFonts w:ascii="Times New Roman" w:eastAsia="Times New Roman" w:hAnsi="Times New Roman" w:cs="Times New Roman"/>
          <w:sz w:val="28"/>
          <w:szCs w:val="28"/>
          <w:lang w:val="kk-KZ"/>
        </w:rPr>
      </w:pPr>
      <w:r w:rsidRPr="004614E7">
        <w:rPr>
          <w:rFonts w:ascii="Times New Roman" w:eastAsia="Times New Roman" w:hAnsi="Times New Roman" w:cs="Times New Roman"/>
          <w:sz w:val="28"/>
          <w:szCs w:val="28"/>
          <w:lang w:val="kk-KZ"/>
        </w:rPr>
        <w:t xml:space="preserve">Суретте өткен, осы және келер шақты белгілеңіз. </w:t>
      </w:r>
    </w:p>
    <w:p w:rsidR="00457EB5" w:rsidRPr="004614E7" w:rsidRDefault="00457EB5" w:rsidP="000B39BE">
      <w:pPr>
        <w:tabs>
          <w:tab w:val="left" w:pos="142"/>
        </w:tabs>
        <w:spacing w:after="0" w:line="240" w:lineRule="auto"/>
        <w:ind w:firstLine="567"/>
        <w:jc w:val="both"/>
        <w:rPr>
          <w:rFonts w:ascii="Times New Roman" w:eastAsia="Times New Roman" w:hAnsi="Times New Roman" w:cs="Times New Roman"/>
          <w:b/>
          <w:sz w:val="28"/>
          <w:szCs w:val="28"/>
        </w:rPr>
      </w:pPr>
      <w:r w:rsidRPr="004614E7">
        <w:rPr>
          <w:rFonts w:ascii="Times New Roman" w:eastAsia="Times New Roman" w:hAnsi="Times New Roman" w:cs="Times New Roman"/>
          <w:b/>
          <w:sz w:val="28"/>
          <w:szCs w:val="28"/>
        </w:rPr>
        <w:t xml:space="preserve">Пікір алысу: </w:t>
      </w:r>
    </w:p>
    <w:p w:rsidR="00457EB5" w:rsidRPr="004614E7" w:rsidRDefault="00457EB5" w:rsidP="00D74117">
      <w:pPr>
        <w:pStyle w:val="a7"/>
        <w:numPr>
          <w:ilvl w:val="0"/>
          <w:numId w:val="13"/>
        </w:numPr>
        <w:tabs>
          <w:tab w:val="left" w:pos="142"/>
        </w:tabs>
        <w:spacing w:after="0" w:line="240" w:lineRule="auto"/>
        <w:ind w:left="0" w:firstLine="567"/>
        <w:jc w:val="both"/>
        <w:rPr>
          <w:rFonts w:ascii="Times New Roman" w:eastAsia="Times New Roman" w:hAnsi="Times New Roman" w:cs="Times New Roman"/>
          <w:sz w:val="28"/>
          <w:szCs w:val="28"/>
        </w:rPr>
      </w:pPr>
      <w:r w:rsidRPr="004614E7">
        <w:rPr>
          <w:rFonts w:ascii="Times New Roman" w:eastAsia="Times New Roman" w:hAnsi="Times New Roman" w:cs="Times New Roman"/>
          <w:sz w:val="28"/>
          <w:szCs w:val="28"/>
        </w:rPr>
        <w:t>Суреттегі осы және келер шақ бір-біріне қандай деңгейдесәйкес келеді?</w:t>
      </w:r>
    </w:p>
    <w:p w:rsidR="00457EB5" w:rsidRPr="004614E7" w:rsidRDefault="00457EB5" w:rsidP="00D74117">
      <w:pPr>
        <w:pStyle w:val="a7"/>
        <w:numPr>
          <w:ilvl w:val="0"/>
          <w:numId w:val="13"/>
        </w:numPr>
        <w:tabs>
          <w:tab w:val="left" w:pos="142"/>
        </w:tabs>
        <w:spacing w:after="0" w:line="240" w:lineRule="auto"/>
        <w:ind w:left="0" w:firstLine="567"/>
        <w:jc w:val="both"/>
        <w:rPr>
          <w:rFonts w:ascii="Times New Roman" w:eastAsia="Times New Roman" w:hAnsi="Times New Roman" w:cs="Times New Roman"/>
          <w:sz w:val="28"/>
          <w:szCs w:val="28"/>
        </w:rPr>
      </w:pPr>
      <w:r w:rsidRPr="004614E7">
        <w:rPr>
          <w:rFonts w:ascii="Times New Roman" w:eastAsia="Times New Roman" w:hAnsi="Times New Roman" w:cs="Times New Roman"/>
          <w:sz w:val="28"/>
          <w:szCs w:val="28"/>
        </w:rPr>
        <w:t>Олардың арасында қандай байланыс бар?</w:t>
      </w:r>
    </w:p>
    <w:p w:rsidR="00457EB5" w:rsidRPr="004614E7" w:rsidRDefault="00457EB5" w:rsidP="00D74117">
      <w:pPr>
        <w:pStyle w:val="a7"/>
        <w:numPr>
          <w:ilvl w:val="0"/>
          <w:numId w:val="13"/>
        </w:numPr>
        <w:tabs>
          <w:tab w:val="left" w:pos="142"/>
        </w:tabs>
        <w:spacing w:after="0" w:line="240" w:lineRule="auto"/>
        <w:ind w:left="0" w:firstLine="567"/>
        <w:jc w:val="both"/>
        <w:rPr>
          <w:rFonts w:ascii="Times New Roman" w:eastAsia="Times New Roman" w:hAnsi="Times New Roman" w:cs="Times New Roman"/>
          <w:sz w:val="28"/>
          <w:szCs w:val="28"/>
        </w:rPr>
      </w:pPr>
      <w:r w:rsidRPr="004614E7">
        <w:rPr>
          <w:rFonts w:ascii="Times New Roman" w:eastAsia="Times New Roman" w:hAnsi="Times New Roman" w:cs="Times New Roman"/>
          <w:sz w:val="28"/>
          <w:szCs w:val="28"/>
        </w:rPr>
        <w:t>Әркім өзінің суреті бойынша нені айтқысы келеді?</w:t>
      </w:r>
    </w:p>
    <w:p w:rsidR="00457EB5" w:rsidRPr="004614E7" w:rsidRDefault="00457EB5" w:rsidP="00D74117">
      <w:pPr>
        <w:pStyle w:val="a7"/>
        <w:numPr>
          <w:ilvl w:val="0"/>
          <w:numId w:val="13"/>
        </w:numPr>
        <w:tabs>
          <w:tab w:val="left" w:pos="142"/>
        </w:tabs>
        <w:spacing w:after="0" w:line="240" w:lineRule="auto"/>
        <w:ind w:left="0" w:firstLine="567"/>
        <w:jc w:val="both"/>
        <w:rPr>
          <w:rFonts w:ascii="Times New Roman" w:eastAsia="Times New Roman" w:hAnsi="Times New Roman" w:cs="Times New Roman"/>
          <w:sz w:val="28"/>
          <w:szCs w:val="28"/>
        </w:rPr>
      </w:pPr>
      <w:r w:rsidRPr="004614E7">
        <w:rPr>
          <w:rFonts w:ascii="Times New Roman" w:eastAsia="Times New Roman" w:hAnsi="Times New Roman" w:cs="Times New Roman"/>
          <w:sz w:val="28"/>
          <w:szCs w:val="28"/>
        </w:rPr>
        <w:t>Топ қатысушыларының суреттері қалай ерекшеленеді?</w:t>
      </w:r>
    </w:p>
    <w:p w:rsidR="00457EB5" w:rsidRPr="004614E7" w:rsidRDefault="00457EB5" w:rsidP="000B39BE">
      <w:pPr>
        <w:tabs>
          <w:tab w:val="left" w:pos="142"/>
        </w:tabs>
        <w:spacing w:after="0" w:line="240" w:lineRule="auto"/>
        <w:ind w:firstLine="567"/>
        <w:jc w:val="both"/>
        <w:rPr>
          <w:rFonts w:ascii="Times New Roman" w:eastAsia="Times New Roman" w:hAnsi="Times New Roman" w:cs="Times New Roman"/>
          <w:sz w:val="28"/>
          <w:szCs w:val="28"/>
        </w:rPr>
      </w:pPr>
      <w:r w:rsidRPr="004614E7">
        <w:rPr>
          <w:rFonts w:ascii="Times New Roman" w:eastAsia="Times New Roman" w:hAnsi="Times New Roman" w:cs="Times New Roman"/>
          <w:sz w:val="28"/>
          <w:szCs w:val="28"/>
        </w:rPr>
        <w:t xml:space="preserve">Өмірлік жолыныздан өткен шақтағы маңызды 2 жағдайды және болашақта қалайтын 2 жағдайды елестетініз. Бұл қоғамдағы өзгерістерге немесе кәсіби іс-әрекетке, жеке өміріңізге байланысты болуы мүмкін. </w:t>
      </w:r>
    </w:p>
    <w:p w:rsidR="00457EB5" w:rsidRPr="004614E7" w:rsidRDefault="00457EB5" w:rsidP="00D74117">
      <w:pPr>
        <w:pStyle w:val="a7"/>
        <w:numPr>
          <w:ilvl w:val="0"/>
          <w:numId w:val="14"/>
        </w:numPr>
        <w:tabs>
          <w:tab w:val="left" w:pos="142"/>
        </w:tabs>
        <w:spacing w:after="0" w:line="240" w:lineRule="auto"/>
        <w:ind w:left="0" w:firstLine="567"/>
        <w:jc w:val="both"/>
        <w:rPr>
          <w:rFonts w:ascii="Times New Roman" w:eastAsia="Times New Roman" w:hAnsi="Times New Roman" w:cs="Times New Roman"/>
          <w:sz w:val="28"/>
          <w:szCs w:val="28"/>
        </w:rPr>
      </w:pPr>
      <w:r w:rsidRPr="004614E7">
        <w:rPr>
          <w:rFonts w:ascii="Times New Roman" w:eastAsia="Times New Roman" w:hAnsi="Times New Roman" w:cs="Times New Roman"/>
          <w:sz w:val="28"/>
          <w:szCs w:val="28"/>
          <w:lang w:val="kk-KZ"/>
        </w:rPr>
        <w:t>Бұл ж</w:t>
      </w:r>
      <w:r w:rsidRPr="004614E7">
        <w:rPr>
          <w:rFonts w:ascii="Times New Roman" w:eastAsia="Times New Roman" w:hAnsi="Times New Roman" w:cs="Times New Roman"/>
          <w:sz w:val="28"/>
          <w:szCs w:val="28"/>
        </w:rPr>
        <w:t>оспарларды жүзеге асыру кімге тәуелді</w:t>
      </w:r>
      <w:r w:rsidRPr="004614E7">
        <w:rPr>
          <w:rFonts w:ascii="Times New Roman" w:eastAsia="Times New Roman" w:hAnsi="Times New Roman" w:cs="Times New Roman"/>
          <w:sz w:val="28"/>
          <w:szCs w:val="28"/>
          <w:lang w:val="kk-KZ"/>
        </w:rPr>
        <w:t xml:space="preserve"> деп ойлайсыз</w:t>
      </w:r>
      <w:r w:rsidRPr="004614E7">
        <w:rPr>
          <w:rFonts w:ascii="Times New Roman" w:eastAsia="Times New Roman" w:hAnsi="Times New Roman" w:cs="Times New Roman"/>
          <w:sz w:val="28"/>
          <w:szCs w:val="28"/>
        </w:rPr>
        <w:t>?</w:t>
      </w:r>
    </w:p>
    <w:p w:rsidR="00457EB5" w:rsidRPr="004614E7" w:rsidRDefault="00457EB5" w:rsidP="00D74117">
      <w:pPr>
        <w:pStyle w:val="a7"/>
        <w:numPr>
          <w:ilvl w:val="0"/>
          <w:numId w:val="14"/>
        </w:numPr>
        <w:tabs>
          <w:tab w:val="left" w:pos="142"/>
        </w:tabs>
        <w:spacing w:after="0" w:line="240" w:lineRule="auto"/>
        <w:ind w:left="0" w:firstLine="567"/>
        <w:jc w:val="both"/>
        <w:rPr>
          <w:rFonts w:ascii="Times New Roman" w:eastAsia="Times New Roman" w:hAnsi="Times New Roman" w:cs="Times New Roman"/>
          <w:sz w:val="28"/>
          <w:szCs w:val="28"/>
        </w:rPr>
      </w:pPr>
      <w:r w:rsidRPr="004614E7">
        <w:rPr>
          <w:rFonts w:ascii="Times New Roman" w:eastAsia="Times New Roman" w:hAnsi="Times New Roman" w:cs="Times New Roman"/>
          <w:sz w:val="28"/>
          <w:szCs w:val="28"/>
        </w:rPr>
        <w:t>Олар қандай уақытта, мезгілде жүзеге асырылуы мүмкін?</w:t>
      </w:r>
    </w:p>
    <w:p w:rsidR="00457EB5" w:rsidRPr="004614E7" w:rsidRDefault="00457EB5" w:rsidP="00D74117">
      <w:pPr>
        <w:pStyle w:val="a7"/>
        <w:numPr>
          <w:ilvl w:val="0"/>
          <w:numId w:val="14"/>
        </w:numPr>
        <w:tabs>
          <w:tab w:val="left" w:pos="142"/>
        </w:tabs>
        <w:spacing w:after="0" w:line="240" w:lineRule="auto"/>
        <w:ind w:left="0" w:firstLine="567"/>
        <w:jc w:val="both"/>
        <w:rPr>
          <w:rFonts w:ascii="Times New Roman" w:eastAsia="Times New Roman" w:hAnsi="Times New Roman" w:cs="Times New Roman"/>
          <w:sz w:val="28"/>
          <w:szCs w:val="28"/>
        </w:rPr>
      </w:pPr>
      <w:r w:rsidRPr="004614E7">
        <w:rPr>
          <w:rFonts w:ascii="Times New Roman" w:eastAsia="Times New Roman" w:hAnsi="Times New Roman" w:cs="Times New Roman"/>
          <w:sz w:val="28"/>
          <w:szCs w:val="28"/>
        </w:rPr>
        <w:t>Егер аталған өзгерістер жүзеге асырылмаса, Сіздің сезіміңіз?</w:t>
      </w:r>
    </w:p>
    <w:p w:rsidR="00457EB5" w:rsidRPr="004614E7" w:rsidRDefault="00457EB5" w:rsidP="00D74117">
      <w:pPr>
        <w:pStyle w:val="a7"/>
        <w:numPr>
          <w:ilvl w:val="0"/>
          <w:numId w:val="14"/>
        </w:numPr>
        <w:tabs>
          <w:tab w:val="left" w:pos="142"/>
        </w:tabs>
        <w:spacing w:after="0" w:line="240" w:lineRule="auto"/>
        <w:ind w:left="0" w:firstLine="567"/>
        <w:jc w:val="both"/>
        <w:rPr>
          <w:rFonts w:ascii="Times New Roman" w:eastAsia="Times New Roman" w:hAnsi="Times New Roman" w:cs="Times New Roman"/>
          <w:sz w:val="28"/>
          <w:szCs w:val="28"/>
        </w:rPr>
      </w:pPr>
      <w:r w:rsidRPr="004614E7">
        <w:rPr>
          <w:rFonts w:ascii="Times New Roman" w:eastAsia="Times New Roman" w:hAnsi="Times New Roman" w:cs="Times New Roman"/>
          <w:sz w:val="28"/>
          <w:szCs w:val="28"/>
        </w:rPr>
        <w:t>Жоспарларды жүзеге асыру үшін кедергі болатын жағдайлар?</w:t>
      </w:r>
    </w:p>
    <w:p w:rsidR="00457EB5" w:rsidRPr="004614E7" w:rsidRDefault="00457EB5" w:rsidP="000B39BE">
      <w:pPr>
        <w:tabs>
          <w:tab w:val="left" w:pos="142"/>
        </w:tabs>
        <w:spacing w:after="0" w:line="240" w:lineRule="auto"/>
        <w:ind w:firstLine="567"/>
        <w:jc w:val="both"/>
        <w:rPr>
          <w:rFonts w:ascii="Times New Roman" w:eastAsia="Times New Roman" w:hAnsi="Times New Roman" w:cs="Times New Roman"/>
          <w:sz w:val="28"/>
          <w:szCs w:val="28"/>
          <w:lang w:val="kk-KZ"/>
        </w:rPr>
      </w:pPr>
      <w:r w:rsidRPr="004614E7">
        <w:rPr>
          <w:rFonts w:ascii="Times New Roman" w:eastAsia="Times New Roman" w:hAnsi="Times New Roman" w:cs="Times New Roman"/>
          <w:sz w:val="28"/>
          <w:szCs w:val="28"/>
        </w:rPr>
        <w:t>Өмірдегі жағдайлар туралы әңгімені «Мен ... ... болатындығына сенемін!», «Мен үшін ... ... маңызды, өйткені</w:t>
      </w:r>
      <w:r w:rsidRPr="004614E7">
        <w:rPr>
          <w:rFonts w:ascii="Times New Roman" w:eastAsia="Times New Roman" w:hAnsi="Times New Roman" w:cs="Times New Roman"/>
          <w:sz w:val="28"/>
          <w:szCs w:val="28"/>
          <w:lang w:val="kk-KZ"/>
        </w:rPr>
        <w:t>,</w:t>
      </w:r>
      <w:r w:rsidRPr="004614E7">
        <w:rPr>
          <w:rFonts w:ascii="Times New Roman" w:eastAsia="Times New Roman" w:hAnsi="Times New Roman" w:cs="Times New Roman"/>
          <w:sz w:val="28"/>
          <w:szCs w:val="28"/>
        </w:rPr>
        <w:t xml:space="preserve"> ... ...!», «Мен ... ... өте қатты қалаймын!» деген сөйлемдермен бастауға болады. </w:t>
      </w:r>
    </w:p>
    <w:p w:rsidR="00457EB5" w:rsidRPr="004614E7" w:rsidRDefault="00457EB5" w:rsidP="000B39BE">
      <w:pPr>
        <w:tabs>
          <w:tab w:val="left" w:pos="142"/>
        </w:tabs>
        <w:spacing w:after="0" w:line="240" w:lineRule="auto"/>
        <w:ind w:firstLine="567"/>
        <w:jc w:val="center"/>
        <w:rPr>
          <w:rFonts w:ascii="Times New Roman" w:eastAsia="Times New Roman" w:hAnsi="Times New Roman" w:cs="Times New Roman"/>
          <w:b/>
          <w:sz w:val="28"/>
          <w:szCs w:val="28"/>
        </w:rPr>
      </w:pPr>
      <w:r w:rsidRPr="004614E7">
        <w:rPr>
          <w:rFonts w:ascii="Times New Roman" w:eastAsia="Times New Roman" w:hAnsi="Times New Roman" w:cs="Times New Roman"/>
          <w:b/>
          <w:sz w:val="28"/>
          <w:szCs w:val="28"/>
        </w:rPr>
        <w:t>«Өз жұмысым туралы</w:t>
      </w:r>
      <w:r w:rsidRPr="004614E7">
        <w:rPr>
          <w:rFonts w:ascii="Times New Roman" w:eastAsia="Times New Roman" w:hAnsi="Times New Roman" w:cs="Times New Roman"/>
          <w:b/>
          <w:sz w:val="28"/>
          <w:szCs w:val="28"/>
          <w:lang w:val="kk-KZ"/>
        </w:rPr>
        <w:t xml:space="preserve"> не</w:t>
      </w:r>
      <w:r w:rsidRPr="004614E7">
        <w:rPr>
          <w:rFonts w:ascii="Times New Roman" w:eastAsia="Times New Roman" w:hAnsi="Times New Roman" w:cs="Times New Roman"/>
          <w:b/>
          <w:sz w:val="28"/>
          <w:szCs w:val="28"/>
        </w:rPr>
        <w:t xml:space="preserve"> білімін» жаттығуы</w:t>
      </w:r>
    </w:p>
    <w:p w:rsidR="00457EB5" w:rsidRPr="004614E7" w:rsidRDefault="00457EB5" w:rsidP="000B39BE">
      <w:pPr>
        <w:tabs>
          <w:tab w:val="left" w:pos="142"/>
        </w:tabs>
        <w:spacing w:after="0" w:line="240" w:lineRule="auto"/>
        <w:ind w:firstLine="567"/>
        <w:jc w:val="both"/>
        <w:rPr>
          <w:rFonts w:ascii="Times New Roman" w:eastAsia="Times New Roman" w:hAnsi="Times New Roman" w:cs="Times New Roman"/>
          <w:sz w:val="28"/>
          <w:szCs w:val="28"/>
        </w:rPr>
      </w:pPr>
      <w:r w:rsidRPr="004614E7">
        <w:rPr>
          <w:rFonts w:ascii="Times New Roman" w:eastAsia="Times New Roman" w:hAnsi="Times New Roman" w:cs="Times New Roman"/>
          <w:sz w:val="28"/>
          <w:szCs w:val="28"/>
        </w:rPr>
        <w:t>Мақсаты: маңызды кәсіби сапаларға рефлексия, кәсіби өзіндік сана деңгейін жоғарылату.</w:t>
      </w:r>
    </w:p>
    <w:p w:rsidR="00457EB5" w:rsidRPr="004614E7" w:rsidRDefault="00457EB5" w:rsidP="000B39BE">
      <w:pPr>
        <w:tabs>
          <w:tab w:val="left" w:pos="142"/>
        </w:tabs>
        <w:spacing w:after="0" w:line="240" w:lineRule="auto"/>
        <w:ind w:firstLine="567"/>
        <w:jc w:val="both"/>
        <w:rPr>
          <w:rFonts w:ascii="Times New Roman" w:eastAsia="Times New Roman" w:hAnsi="Times New Roman" w:cs="Times New Roman"/>
          <w:sz w:val="28"/>
          <w:szCs w:val="28"/>
        </w:rPr>
      </w:pPr>
      <w:r w:rsidRPr="004614E7">
        <w:rPr>
          <w:rFonts w:ascii="Times New Roman" w:eastAsia="Times New Roman" w:hAnsi="Times New Roman" w:cs="Times New Roman"/>
          <w:sz w:val="28"/>
          <w:szCs w:val="28"/>
        </w:rPr>
        <w:t>Қатысушылар еріксіз формада өзінің жұмысы туралы жазбаша әңгіме құрайды. Әңгімеде келесі сұрақтарға жауаптар жазылуы керек.</w:t>
      </w:r>
    </w:p>
    <w:p w:rsidR="00457EB5" w:rsidRPr="004614E7" w:rsidRDefault="00457EB5" w:rsidP="00D74117">
      <w:pPr>
        <w:pStyle w:val="a7"/>
        <w:numPr>
          <w:ilvl w:val="0"/>
          <w:numId w:val="15"/>
        </w:numPr>
        <w:tabs>
          <w:tab w:val="left" w:pos="142"/>
        </w:tabs>
        <w:spacing w:after="0" w:line="240" w:lineRule="auto"/>
        <w:ind w:left="0" w:firstLine="567"/>
        <w:jc w:val="both"/>
        <w:rPr>
          <w:rFonts w:ascii="Times New Roman" w:eastAsia="Times New Roman" w:hAnsi="Times New Roman" w:cs="Times New Roman"/>
          <w:sz w:val="28"/>
          <w:szCs w:val="28"/>
        </w:rPr>
      </w:pPr>
      <w:r w:rsidRPr="004614E7">
        <w:rPr>
          <w:rFonts w:ascii="Times New Roman" w:eastAsia="Times New Roman" w:hAnsi="Times New Roman" w:cs="Times New Roman"/>
          <w:sz w:val="28"/>
          <w:szCs w:val="28"/>
        </w:rPr>
        <w:t>Кәсіби іс-әрекетімнің  мақсаттарын толық және нақты білемін бе?</w:t>
      </w:r>
    </w:p>
    <w:p w:rsidR="00457EB5" w:rsidRPr="004614E7" w:rsidRDefault="00457EB5" w:rsidP="00D74117">
      <w:pPr>
        <w:pStyle w:val="a7"/>
        <w:numPr>
          <w:ilvl w:val="0"/>
          <w:numId w:val="15"/>
        </w:numPr>
        <w:tabs>
          <w:tab w:val="left" w:pos="142"/>
        </w:tabs>
        <w:spacing w:after="0" w:line="240" w:lineRule="auto"/>
        <w:ind w:left="0" w:firstLine="567"/>
        <w:jc w:val="both"/>
        <w:rPr>
          <w:rFonts w:ascii="Times New Roman" w:eastAsia="Times New Roman" w:hAnsi="Times New Roman" w:cs="Times New Roman"/>
          <w:sz w:val="28"/>
          <w:szCs w:val="28"/>
        </w:rPr>
      </w:pPr>
      <w:r w:rsidRPr="004614E7">
        <w:rPr>
          <w:rFonts w:ascii="Times New Roman" w:eastAsia="Times New Roman" w:hAnsi="Times New Roman" w:cs="Times New Roman"/>
          <w:sz w:val="28"/>
          <w:szCs w:val="28"/>
        </w:rPr>
        <w:t>Аталған жұмысты таңдаған себебім?</w:t>
      </w:r>
    </w:p>
    <w:p w:rsidR="00457EB5" w:rsidRPr="004614E7" w:rsidRDefault="00457EB5" w:rsidP="00D74117">
      <w:pPr>
        <w:pStyle w:val="a7"/>
        <w:numPr>
          <w:ilvl w:val="0"/>
          <w:numId w:val="15"/>
        </w:numPr>
        <w:tabs>
          <w:tab w:val="left" w:pos="142"/>
        </w:tabs>
        <w:spacing w:after="0" w:line="240" w:lineRule="auto"/>
        <w:ind w:left="0" w:firstLine="567"/>
        <w:jc w:val="both"/>
        <w:rPr>
          <w:rFonts w:ascii="Times New Roman" w:eastAsia="Times New Roman" w:hAnsi="Times New Roman" w:cs="Times New Roman"/>
          <w:sz w:val="28"/>
          <w:szCs w:val="28"/>
        </w:rPr>
      </w:pPr>
      <w:r w:rsidRPr="004614E7">
        <w:rPr>
          <w:rFonts w:ascii="Times New Roman" w:eastAsia="Times New Roman" w:hAnsi="Times New Roman" w:cs="Times New Roman"/>
          <w:sz w:val="28"/>
          <w:szCs w:val="28"/>
        </w:rPr>
        <w:t>Кәсіби іс-әрекетт</w:t>
      </w:r>
      <w:r w:rsidRPr="004614E7">
        <w:rPr>
          <w:rFonts w:ascii="Times New Roman" w:eastAsia="Times New Roman" w:hAnsi="Times New Roman" w:cs="Times New Roman"/>
          <w:sz w:val="28"/>
          <w:szCs w:val="28"/>
          <w:lang w:val="kk-KZ"/>
        </w:rPr>
        <w:t>ің</w:t>
      </w:r>
      <w:r w:rsidRPr="004614E7">
        <w:rPr>
          <w:rFonts w:ascii="Times New Roman" w:eastAsia="Times New Roman" w:hAnsi="Times New Roman" w:cs="Times New Roman"/>
          <w:sz w:val="28"/>
          <w:szCs w:val="28"/>
        </w:rPr>
        <w:t xml:space="preserve"> маған ұнайтын жақтар</w:t>
      </w:r>
      <w:r w:rsidRPr="004614E7">
        <w:rPr>
          <w:rFonts w:ascii="Times New Roman" w:eastAsia="Times New Roman" w:hAnsi="Times New Roman" w:cs="Times New Roman"/>
          <w:sz w:val="28"/>
          <w:szCs w:val="28"/>
          <w:lang w:val="kk-KZ"/>
        </w:rPr>
        <w:t>ы</w:t>
      </w:r>
      <w:r w:rsidRPr="004614E7">
        <w:rPr>
          <w:rFonts w:ascii="Times New Roman" w:eastAsia="Times New Roman" w:hAnsi="Times New Roman" w:cs="Times New Roman"/>
          <w:sz w:val="28"/>
          <w:szCs w:val="28"/>
        </w:rPr>
        <w:t>?</w:t>
      </w:r>
    </w:p>
    <w:p w:rsidR="00457EB5" w:rsidRPr="004614E7" w:rsidRDefault="00457EB5" w:rsidP="00D74117">
      <w:pPr>
        <w:pStyle w:val="a7"/>
        <w:numPr>
          <w:ilvl w:val="0"/>
          <w:numId w:val="15"/>
        </w:numPr>
        <w:tabs>
          <w:tab w:val="left" w:pos="142"/>
        </w:tabs>
        <w:spacing w:after="0" w:line="240" w:lineRule="auto"/>
        <w:ind w:left="0" w:firstLine="567"/>
        <w:jc w:val="both"/>
        <w:rPr>
          <w:rFonts w:ascii="Times New Roman" w:eastAsia="Times New Roman" w:hAnsi="Times New Roman" w:cs="Times New Roman"/>
          <w:sz w:val="28"/>
          <w:szCs w:val="28"/>
        </w:rPr>
      </w:pPr>
      <w:r w:rsidRPr="004614E7">
        <w:rPr>
          <w:rFonts w:ascii="Times New Roman" w:eastAsia="Times New Roman" w:hAnsi="Times New Roman" w:cs="Times New Roman"/>
          <w:sz w:val="28"/>
          <w:szCs w:val="28"/>
        </w:rPr>
        <w:t>Ұнамайтын, жағымсыз жақтары?</w:t>
      </w:r>
    </w:p>
    <w:p w:rsidR="00457EB5" w:rsidRPr="004614E7" w:rsidRDefault="00457EB5" w:rsidP="00D74117">
      <w:pPr>
        <w:pStyle w:val="a7"/>
        <w:numPr>
          <w:ilvl w:val="0"/>
          <w:numId w:val="15"/>
        </w:numPr>
        <w:tabs>
          <w:tab w:val="left" w:pos="142"/>
        </w:tabs>
        <w:spacing w:after="0" w:line="240" w:lineRule="auto"/>
        <w:ind w:left="0" w:firstLine="567"/>
        <w:jc w:val="both"/>
        <w:rPr>
          <w:rFonts w:ascii="Times New Roman" w:eastAsia="Times New Roman" w:hAnsi="Times New Roman" w:cs="Times New Roman"/>
          <w:sz w:val="28"/>
          <w:szCs w:val="28"/>
        </w:rPr>
      </w:pPr>
      <w:r w:rsidRPr="004614E7">
        <w:rPr>
          <w:rFonts w:ascii="Times New Roman" w:eastAsia="Times New Roman" w:hAnsi="Times New Roman" w:cs="Times New Roman"/>
          <w:sz w:val="28"/>
          <w:szCs w:val="28"/>
        </w:rPr>
        <w:t>Осы жұмыста көңілімді түсіретін жағдайлар?</w:t>
      </w:r>
    </w:p>
    <w:p w:rsidR="00457EB5" w:rsidRPr="004614E7" w:rsidRDefault="00457EB5" w:rsidP="00D74117">
      <w:pPr>
        <w:pStyle w:val="a7"/>
        <w:numPr>
          <w:ilvl w:val="0"/>
          <w:numId w:val="15"/>
        </w:numPr>
        <w:tabs>
          <w:tab w:val="left" w:pos="142"/>
        </w:tabs>
        <w:spacing w:after="0" w:line="240" w:lineRule="auto"/>
        <w:ind w:left="0" w:firstLine="567"/>
        <w:jc w:val="both"/>
        <w:rPr>
          <w:rFonts w:ascii="Times New Roman" w:eastAsia="Times New Roman" w:hAnsi="Times New Roman" w:cs="Times New Roman"/>
          <w:sz w:val="28"/>
          <w:szCs w:val="28"/>
        </w:rPr>
      </w:pPr>
      <w:r w:rsidRPr="004614E7">
        <w:rPr>
          <w:rFonts w:ascii="Times New Roman" w:eastAsia="Times New Roman" w:hAnsi="Times New Roman" w:cs="Times New Roman"/>
          <w:sz w:val="28"/>
          <w:szCs w:val="28"/>
        </w:rPr>
        <w:t>Өзімнің маңыздыл</w:t>
      </w:r>
      <w:r w:rsidRPr="004614E7">
        <w:rPr>
          <w:rFonts w:ascii="Times New Roman" w:eastAsia="Times New Roman" w:hAnsi="Times New Roman" w:cs="Times New Roman"/>
          <w:sz w:val="28"/>
          <w:szCs w:val="28"/>
          <w:lang w:val="kk-KZ"/>
        </w:rPr>
        <w:t>ы</w:t>
      </w:r>
      <w:r w:rsidRPr="004614E7">
        <w:rPr>
          <w:rFonts w:ascii="Times New Roman" w:eastAsia="Times New Roman" w:hAnsi="Times New Roman" w:cs="Times New Roman"/>
          <w:sz w:val="28"/>
          <w:szCs w:val="28"/>
        </w:rPr>
        <w:t>ғымды сезінуім үшін қандай жағдайлар болуы қажет?</w:t>
      </w:r>
    </w:p>
    <w:p w:rsidR="00457EB5" w:rsidRPr="004614E7" w:rsidRDefault="00457EB5" w:rsidP="00D74117">
      <w:pPr>
        <w:pStyle w:val="a7"/>
        <w:numPr>
          <w:ilvl w:val="0"/>
          <w:numId w:val="15"/>
        </w:numPr>
        <w:tabs>
          <w:tab w:val="left" w:pos="142"/>
        </w:tabs>
        <w:spacing w:after="0" w:line="240" w:lineRule="auto"/>
        <w:ind w:left="0" w:firstLine="567"/>
        <w:jc w:val="both"/>
        <w:rPr>
          <w:rFonts w:ascii="Times New Roman" w:eastAsia="Times New Roman" w:hAnsi="Times New Roman" w:cs="Times New Roman"/>
          <w:sz w:val="28"/>
          <w:szCs w:val="28"/>
        </w:rPr>
      </w:pPr>
      <w:r w:rsidRPr="004614E7">
        <w:rPr>
          <w:rFonts w:ascii="Times New Roman" w:eastAsia="Times New Roman" w:hAnsi="Times New Roman" w:cs="Times New Roman"/>
          <w:sz w:val="28"/>
          <w:szCs w:val="28"/>
        </w:rPr>
        <w:t>Мен өз жұмысымнан нені күтемін?</w:t>
      </w:r>
    </w:p>
    <w:p w:rsidR="00457EB5" w:rsidRPr="004614E7" w:rsidRDefault="00457EB5" w:rsidP="00D74117">
      <w:pPr>
        <w:pStyle w:val="a7"/>
        <w:numPr>
          <w:ilvl w:val="0"/>
          <w:numId w:val="15"/>
        </w:numPr>
        <w:tabs>
          <w:tab w:val="left" w:pos="142"/>
        </w:tabs>
        <w:spacing w:after="0" w:line="240" w:lineRule="auto"/>
        <w:ind w:left="0" w:firstLine="567"/>
        <w:jc w:val="both"/>
        <w:rPr>
          <w:rFonts w:ascii="Times New Roman" w:eastAsia="Times New Roman" w:hAnsi="Times New Roman" w:cs="Times New Roman"/>
          <w:sz w:val="28"/>
          <w:szCs w:val="28"/>
        </w:rPr>
      </w:pPr>
      <w:r w:rsidRPr="004614E7">
        <w:rPr>
          <w:rFonts w:ascii="Times New Roman" w:eastAsia="Times New Roman" w:hAnsi="Times New Roman" w:cs="Times New Roman"/>
          <w:sz w:val="28"/>
          <w:szCs w:val="28"/>
        </w:rPr>
        <w:t>Кәсіби іс-әрекетте нәтижелі жетістіктерге жету үшін не істеу керек?</w:t>
      </w:r>
    </w:p>
    <w:p w:rsidR="00457EB5" w:rsidRPr="004614E7" w:rsidRDefault="00457EB5" w:rsidP="00D74117">
      <w:pPr>
        <w:pStyle w:val="a7"/>
        <w:numPr>
          <w:ilvl w:val="0"/>
          <w:numId w:val="15"/>
        </w:numPr>
        <w:tabs>
          <w:tab w:val="left" w:pos="142"/>
        </w:tabs>
        <w:spacing w:after="0" w:line="240" w:lineRule="auto"/>
        <w:ind w:left="0" w:firstLine="567"/>
        <w:jc w:val="both"/>
        <w:rPr>
          <w:rFonts w:ascii="Times New Roman" w:eastAsia="Times New Roman" w:hAnsi="Times New Roman" w:cs="Times New Roman"/>
          <w:sz w:val="28"/>
          <w:szCs w:val="28"/>
        </w:rPr>
      </w:pPr>
      <w:r w:rsidRPr="004614E7">
        <w:rPr>
          <w:rFonts w:ascii="Times New Roman" w:eastAsia="Times New Roman" w:hAnsi="Times New Roman" w:cs="Times New Roman"/>
          <w:sz w:val="28"/>
          <w:szCs w:val="28"/>
        </w:rPr>
        <w:t>Жұмысымның басқа өмірлік мақсаттарымды жүзеге асырудағы орны?</w:t>
      </w:r>
    </w:p>
    <w:p w:rsidR="00457EB5" w:rsidRPr="004614E7" w:rsidRDefault="00457EB5" w:rsidP="00D74117">
      <w:pPr>
        <w:pStyle w:val="a7"/>
        <w:numPr>
          <w:ilvl w:val="0"/>
          <w:numId w:val="15"/>
        </w:numPr>
        <w:tabs>
          <w:tab w:val="left" w:pos="142"/>
        </w:tabs>
        <w:spacing w:after="0" w:line="240" w:lineRule="auto"/>
        <w:ind w:left="0" w:firstLine="567"/>
        <w:jc w:val="both"/>
        <w:rPr>
          <w:rFonts w:ascii="Times New Roman" w:eastAsia="Times New Roman" w:hAnsi="Times New Roman" w:cs="Times New Roman"/>
          <w:sz w:val="28"/>
          <w:szCs w:val="28"/>
        </w:rPr>
      </w:pPr>
      <w:r w:rsidRPr="004614E7">
        <w:rPr>
          <w:rFonts w:ascii="Times New Roman" w:eastAsia="Times New Roman" w:hAnsi="Times New Roman" w:cs="Times New Roman"/>
          <w:sz w:val="28"/>
          <w:szCs w:val="28"/>
        </w:rPr>
        <w:t>Менің алдағы мақсаттарым?</w:t>
      </w:r>
    </w:p>
    <w:p w:rsidR="00457EB5" w:rsidRPr="004614E7" w:rsidRDefault="00457EB5" w:rsidP="00D74117">
      <w:pPr>
        <w:pStyle w:val="a7"/>
        <w:numPr>
          <w:ilvl w:val="0"/>
          <w:numId w:val="15"/>
        </w:numPr>
        <w:tabs>
          <w:tab w:val="left" w:pos="142"/>
        </w:tabs>
        <w:spacing w:after="0" w:line="240" w:lineRule="auto"/>
        <w:ind w:left="0" w:firstLine="567"/>
        <w:jc w:val="both"/>
        <w:rPr>
          <w:rFonts w:ascii="Times New Roman" w:eastAsia="Times New Roman" w:hAnsi="Times New Roman" w:cs="Times New Roman"/>
          <w:sz w:val="28"/>
          <w:szCs w:val="28"/>
        </w:rPr>
      </w:pPr>
      <w:r w:rsidRPr="004614E7">
        <w:rPr>
          <w:rFonts w:ascii="Times New Roman" w:eastAsia="Times New Roman" w:hAnsi="Times New Roman" w:cs="Times New Roman"/>
          <w:sz w:val="28"/>
          <w:szCs w:val="28"/>
        </w:rPr>
        <w:t>10 жылдан соң мен қалайтын мамандық?</w:t>
      </w:r>
    </w:p>
    <w:p w:rsidR="00457EB5" w:rsidRPr="004614E7" w:rsidRDefault="00457EB5" w:rsidP="00D74117">
      <w:pPr>
        <w:pStyle w:val="a7"/>
        <w:numPr>
          <w:ilvl w:val="0"/>
          <w:numId w:val="15"/>
        </w:numPr>
        <w:tabs>
          <w:tab w:val="left" w:pos="142"/>
        </w:tabs>
        <w:spacing w:after="0" w:line="240" w:lineRule="auto"/>
        <w:ind w:left="0" w:firstLine="567"/>
        <w:jc w:val="both"/>
        <w:rPr>
          <w:rFonts w:ascii="Times New Roman" w:eastAsia="Times New Roman" w:hAnsi="Times New Roman" w:cs="Times New Roman"/>
          <w:sz w:val="28"/>
          <w:szCs w:val="28"/>
        </w:rPr>
      </w:pPr>
      <w:r w:rsidRPr="004614E7">
        <w:rPr>
          <w:rFonts w:ascii="Times New Roman" w:eastAsia="Times New Roman" w:hAnsi="Times New Roman" w:cs="Times New Roman"/>
          <w:sz w:val="28"/>
          <w:szCs w:val="28"/>
        </w:rPr>
        <w:t>Қазіргі уақытта кәсіби іс-әрекетіме жетекші түрткілер?</w:t>
      </w:r>
    </w:p>
    <w:p w:rsidR="00457EB5" w:rsidRPr="004614E7" w:rsidRDefault="00457EB5" w:rsidP="000B39BE">
      <w:pPr>
        <w:tabs>
          <w:tab w:val="left" w:pos="142"/>
        </w:tabs>
        <w:spacing w:after="0" w:line="240" w:lineRule="auto"/>
        <w:ind w:firstLine="567"/>
        <w:jc w:val="both"/>
        <w:rPr>
          <w:rFonts w:ascii="Times New Roman" w:eastAsia="Times New Roman" w:hAnsi="Times New Roman" w:cs="Times New Roman"/>
          <w:sz w:val="28"/>
          <w:szCs w:val="28"/>
          <w:lang w:val="kk-KZ"/>
        </w:rPr>
      </w:pPr>
      <w:r w:rsidRPr="004614E7">
        <w:rPr>
          <w:rFonts w:ascii="Times New Roman" w:eastAsia="Times New Roman" w:hAnsi="Times New Roman" w:cs="Times New Roman"/>
          <w:sz w:val="28"/>
          <w:szCs w:val="28"/>
        </w:rPr>
        <w:t>Жаттығу соңында қатысушылар</w:t>
      </w:r>
      <w:r w:rsidRPr="004614E7">
        <w:rPr>
          <w:rFonts w:ascii="Times New Roman" w:eastAsia="Times New Roman" w:hAnsi="Times New Roman" w:cs="Times New Roman"/>
          <w:sz w:val="28"/>
          <w:szCs w:val="28"/>
          <w:lang w:val="kk-KZ"/>
        </w:rPr>
        <w:t>мен</w:t>
      </w:r>
      <w:r w:rsidRPr="004614E7">
        <w:rPr>
          <w:rFonts w:ascii="Times New Roman" w:eastAsia="Times New Roman" w:hAnsi="Times New Roman" w:cs="Times New Roman"/>
          <w:sz w:val="28"/>
          <w:szCs w:val="28"/>
        </w:rPr>
        <w:t xml:space="preserve"> әңгімені құру барысында кездескен қиыншылықтар туралы пікір алысады. Қатысушылардың қалауымен орта</w:t>
      </w:r>
      <w:r w:rsidRPr="004614E7">
        <w:rPr>
          <w:rFonts w:ascii="Times New Roman" w:eastAsia="Times New Roman" w:hAnsi="Times New Roman" w:cs="Times New Roman"/>
          <w:sz w:val="28"/>
          <w:szCs w:val="28"/>
          <w:lang w:val="kk-KZ"/>
        </w:rPr>
        <w:t>да</w:t>
      </w:r>
      <w:r w:rsidRPr="004614E7">
        <w:rPr>
          <w:rFonts w:ascii="Times New Roman" w:eastAsia="Times New Roman" w:hAnsi="Times New Roman" w:cs="Times New Roman"/>
          <w:sz w:val="28"/>
          <w:szCs w:val="28"/>
        </w:rPr>
        <w:t xml:space="preserve"> әңгімелері талқыланады.</w:t>
      </w:r>
    </w:p>
    <w:p w:rsidR="00457EB5" w:rsidRPr="004614E7" w:rsidRDefault="00457EB5" w:rsidP="000B39BE">
      <w:pPr>
        <w:tabs>
          <w:tab w:val="left" w:pos="142"/>
        </w:tabs>
        <w:spacing w:after="0" w:line="240" w:lineRule="auto"/>
        <w:ind w:firstLine="567"/>
        <w:jc w:val="center"/>
        <w:rPr>
          <w:rFonts w:ascii="Times New Roman" w:eastAsia="Times New Roman" w:hAnsi="Times New Roman" w:cs="Times New Roman"/>
          <w:b/>
          <w:sz w:val="28"/>
          <w:szCs w:val="28"/>
          <w:lang w:val="kk-KZ"/>
        </w:rPr>
      </w:pPr>
      <w:r w:rsidRPr="001152BB">
        <w:rPr>
          <w:rFonts w:ascii="Times New Roman" w:eastAsia="Times New Roman" w:hAnsi="Times New Roman" w:cs="Times New Roman"/>
          <w:b/>
          <w:sz w:val="28"/>
          <w:szCs w:val="28"/>
          <w:lang w:val="kk-KZ"/>
        </w:rPr>
        <w:t>Миға шабуыл: «Табысты оқытушы»</w:t>
      </w:r>
    </w:p>
    <w:p w:rsidR="00457EB5" w:rsidRPr="004614E7" w:rsidRDefault="00457EB5" w:rsidP="000B39BE">
      <w:pPr>
        <w:tabs>
          <w:tab w:val="left" w:pos="142"/>
        </w:tabs>
        <w:spacing w:after="0" w:line="240" w:lineRule="auto"/>
        <w:ind w:firstLine="567"/>
        <w:jc w:val="both"/>
        <w:rPr>
          <w:rFonts w:ascii="Times New Roman" w:eastAsia="Times New Roman" w:hAnsi="Times New Roman" w:cs="Times New Roman"/>
          <w:sz w:val="28"/>
          <w:szCs w:val="28"/>
          <w:lang w:val="kk-KZ"/>
        </w:rPr>
      </w:pPr>
      <w:r w:rsidRPr="004614E7">
        <w:rPr>
          <w:rFonts w:ascii="Times New Roman" w:eastAsia="Times New Roman" w:hAnsi="Times New Roman" w:cs="Times New Roman"/>
          <w:b/>
          <w:sz w:val="28"/>
          <w:szCs w:val="28"/>
          <w:lang w:val="kk-KZ"/>
        </w:rPr>
        <w:t>Құрал-жабдықтар:</w:t>
      </w:r>
      <w:r w:rsidRPr="004614E7">
        <w:rPr>
          <w:rFonts w:ascii="Times New Roman" w:eastAsia="Times New Roman" w:hAnsi="Times New Roman" w:cs="Times New Roman"/>
          <w:sz w:val="28"/>
          <w:szCs w:val="28"/>
          <w:lang w:val="kk-KZ"/>
        </w:rPr>
        <w:t xml:space="preserve"> парақтар, қалам.</w:t>
      </w:r>
    </w:p>
    <w:p w:rsidR="004B348F" w:rsidRPr="004614E7" w:rsidRDefault="00457EB5" w:rsidP="000B39BE">
      <w:pPr>
        <w:tabs>
          <w:tab w:val="left" w:pos="142"/>
        </w:tabs>
        <w:spacing w:after="0" w:line="240" w:lineRule="auto"/>
        <w:ind w:firstLine="567"/>
        <w:jc w:val="both"/>
        <w:rPr>
          <w:rFonts w:ascii="Times New Roman" w:eastAsia="Times New Roman" w:hAnsi="Times New Roman" w:cs="Times New Roman"/>
          <w:sz w:val="28"/>
          <w:szCs w:val="28"/>
          <w:lang w:val="kk-KZ"/>
        </w:rPr>
      </w:pPr>
      <w:r w:rsidRPr="004614E7">
        <w:rPr>
          <w:rFonts w:ascii="Times New Roman" w:eastAsia="Times New Roman" w:hAnsi="Times New Roman" w:cs="Times New Roman"/>
          <w:b/>
          <w:sz w:val="28"/>
          <w:szCs w:val="28"/>
          <w:lang w:val="kk-KZ"/>
        </w:rPr>
        <w:lastRenderedPageBreak/>
        <w:t xml:space="preserve">Нұсқау: </w:t>
      </w:r>
      <w:r w:rsidRPr="004614E7">
        <w:rPr>
          <w:rFonts w:ascii="Times New Roman" w:eastAsia="Times New Roman" w:hAnsi="Times New Roman" w:cs="Times New Roman"/>
          <w:sz w:val="28"/>
          <w:szCs w:val="28"/>
          <w:lang w:val="kk-KZ"/>
        </w:rPr>
        <w:t xml:space="preserve">Қазір «табысты оқытушының» бейнесін жасаймыз. Ол үшін ойларыңызға келген «табысты оқытушыны» сипаттайтын қасиеттер, сапаларды атайсыздар.  </w:t>
      </w:r>
    </w:p>
    <w:p w:rsidR="00457EB5" w:rsidRPr="004614E7" w:rsidRDefault="00457EB5" w:rsidP="000B39BE">
      <w:pPr>
        <w:tabs>
          <w:tab w:val="left" w:pos="142"/>
        </w:tabs>
        <w:spacing w:after="0" w:line="240" w:lineRule="auto"/>
        <w:ind w:firstLine="567"/>
        <w:jc w:val="center"/>
        <w:rPr>
          <w:rFonts w:ascii="Times New Roman" w:eastAsia="Times New Roman" w:hAnsi="Times New Roman" w:cs="Times New Roman"/>
          <w:b/>
          <w:sz w:val="28"/>
          <w:szCs w:val="28"/>
          <w:lang w:val="kk-KZ"/>
        </w:rPr>
      </w:pPr>
      <w:r w:rsidRPr="004614E7">
        <w:rPr>
          <w:rFonts w:ascii="Times New Roman" w:eastAsia="Times New Roman" w:hAnsi="Times New Roman" w:cs="Times New Roman"/>
          <w:b/>
          <w:sz w:val="28"/>
          <w:szCs w:val="28"/>
          <w:lang w:val="kk-KZ"/>
        </w:rPr>
        <w:t>«Орындалатын мақсаттар» жаттығуы</w:t>
      </w:r>
    </w:p>
    <w:p w:rsidR="00457EB5" w:rsidRPr="004614E7" w:rsidRDefault="00457EB5" w:rsidP="000B39BE">
      <w:pPr>
        <w:tabs>
          <w:tab w:val="left" w:pos="142"/>
        </w:tabs>
        <w:spacing w:after="0" w:line="240" w:lineRule="auto"/>
        <w:ind w:firstLine="567"/>
        <w:jc w:val="both"/>
        <w:rPr>
          <w:rFonts w:ascii="Times New Roman" w:eastAsia="Times New Roman" w:hAnsi="Times New Roman" w:cs="Times New Roman"/>
          <w:sz w:val="28"/>
          <w:szCs w:val="28"/>
          <w:lang w:val="kk-KZ"/>
        </w:rPr>
      </w:pPr>
      <w:r w:rsidRPr="004614E7">
        <w:rPr>
          <w:rFonts w:ascii="Times New Roman" w:eastAsia="Times New Roman" w:hAnsi="Times New Roman" w:cs="Times New Roman"/>
          <w:b/>
          <w:sz w:val="28"/>
          <w:szCs w:val="28"/>
          <w:lang w:val="kk-KZ"/>
        </w:rPr>
        <w:t>Құрал-жабдықтар:</w:t>
      </w:r>
      <w:r w:rsidRPr="004614E7">
        <w:rPr>
          <w:rFonts w:ascii="Times New Roman" w:eastAsia="Times New Roman" w:hAnsi="Times New Roman" w:cs="Times New Roman"/>
          <w:sz w:val="28"/>
          <w:szCs w:val="28"/>
          <w:lang w:val="kk-KZ"/>
        </w:rPr>
        <w:t xml:space="preserve"> парақтар, қалам немесе қарындаштар.</w:t>
      </w:r>
    </w:p>
    <w:p w:rsidR="00457EB5" w:rsidRPr="004614E7" w:rsidRDefault="00457EB5" w:rsidP="000B39BE">
      <w:pPr>
        <w:tabs>
          <w:tab w:val="left" w:pos="142"/>
        </w:tabs>
        <w:spacing w:after="0" w:line="240" w:lineRule="auto"/>
        <w:ind w:firstLine="567"/>
        <w:jc w:val="both"/>
        <w:rPr>
          <w:rFonts w:ascii="Times New Roman" w:eastAsia="Times New Roman" w:hAnsi="Times New Roman" w:cs="Times New Roman"/>
          <w:sz w:val="28"/>
          <w:szCs w:val="28"/>
          <w:lang w:val="kk-KZ"/>
        </w:rPr>
      </w:pPr>
      <w:r w:rsidRPr="004614E7">
        <w:rPr>
          <w:rFonts w:ascii="Times New Roman" w:eastAsia="Times New Roman" w:hAnsi="Times New Roman" w:cs="Times New Roman"/>
          <w:sz w:val="28"/>
          <w:szCs w:val="28"/>
          <w:lang w:val="kk-KZ"/>
        </w:rPr>
        <w:t>Қатысушылардың қалауымен мақсат туралы әңгімелерін диктофонға жазуға болады.</w:t>
      </w:r>
    </w:p>
    <w:p w:rsidR="00457EB5" w:rsidRPr="004614E7" w:rsidRDefault="00457EB5" w:rsidP="000B39BE">
      <w:pPr>
        <w:tabs>
          <w:tab w:val="left" w:pos="142"/>
        </w:tabs>
        <w:spacing w:after="0" w:line="240" w:lineRule="auto"/>
        <w:ind w:firstLine="567"/>
        <w:jc w:val="both"/>
        <w:rPr>
          <w:rFonts w:ascii="Times New Roman" w:eastAsia="Times New Roman" w:hAnsi="Times New Roman" w:cs="Times New Roman"/>
          <w:sz w:val="28"/>
          <w:szCs w:val="28"/>
          <w:lang w:val="kk-KZ"/>
        </w:rPr>
      </w:pPr>
      <w:r w:rsidRPr="004614E7">
        <w:rPr>
          <w:rFonts w:ascii="Times New Roman" w:eastAsia="Times New Roman" w:hAnsi="Times New Roman" w:cs="Times New Roman"/>
          <w:sz w:val="28"/>
          <w:szCs w:val="28"/>
          <w:lang w:val="kk-KZ"/>
        </w:rPr>
        <w:t>Уақыты: дайындық - 5 минут, жаттығу – 10 минут, әр қатысушының пікірін тыңдауға 5-7 мин.</w:t>
      </w:r>
    </w:p>
    <w:p w:rsidR="00457EB5" w:rsidRPr="004614E7" w:rsidRDefault="00457EB5" w:rsidP="000B39BE">
      <w:pPr>
        <w:tabs>
          <w:tab w:val="left" w:pos="142"/>
        </w:tabs>
        <w:spacing w:after="0" w:line="240" w:lineRule="auto"/>
        <w:ind w:firstLine="567"/>
        <w:jc w:val="both"/>
        <w:rPr>
          <w:rFonts w:ascii="Times New Roman" w:eastAsia="Times New Roman" w:hAnsi="Times New Roman" w:cs="Times New Roman"/>
          <w:sz w:val="28"/>
          <w:szCs w:val="28"/>
        </w:rPr>
      </w:pPr>
      <w:r w:rsidRPr="004614E7">
        <w:rPr>
          <w:rFonts w:ascii="Times New Roman" w:eastAsia="Times New Roman" w:hAnsi="Times New Roman" w:cs="Times New Roman"/>
          <w:b/>
          <w:sz w:val="28"/>
          <w:szCs w:val="28"/>
          <w:lang w:val="kk-KZ"/>
        </w:rPr>
        <w:t>Нұсқау:</w:t>
      </w:r>
      <w:r w:rsidRPr="004614E7">
        <w:rPr>
          <w:rFonts w:ascii="Times New Roman" w:eastAsia="Times New Roman" w:hAnsi="Times New Roman" w:cs="Times New Roman"/>
          <w:sz w:val="28"/>
          <w:szCs w:val="28"/>
          <w:lang w:val="kk-KZ"/>
        </w:rPr>
        <w:t xml:space="preserve"> «Қазір Сізге қуаныш сезімін әкелетін мақсаттар туралы ойланайық. </w:t>
      </w:r>
      <w:r w:rsidRPr="004614E7">
        <w:rPr>
          <w:rFonts w:ascii="Times New Roman" w:eastAsia="Times New Roman" w:hAnsi="Times New Roman" w:cs="Times New Roman"/>
          <w:sz w:val="28"/>
          <w:szCs w:val="28"/>
        </w:rPr>
        <w:t xml:space="preserve">Келесі ассоциациялық қатарды қолдана отырып, төрт күйді сипаттаныз: </w:t>
      </w:r>
    </w:p>
    <w:p w:rsidR="00457EB5" w:rsidRPr="004614E7" w:rsidRDefault="00457EB5" w:rsidP="00D74117">
      <w:pPr>
        <w:numPr>
          <w:ilvl w:val="0"/>
          <w:numId w:val="16"/>
        </w:numPr>
        <w:tabs>
          <w:tab w:val="left" w:pos="142"/>
        </w:tabs>
        <w:spacing w:after="0" w:line="240" w:lineRule="auto"/>
        <w:ind w:firstLine="567"/>
        <w:jc w:val="both"/>
        <w:rPr>
          <w:rFonts w:ascii="Times New Roman" w:eastAsia="Times New Roman" w:hAnsi="Times New Roman" w:cs="Times New Roman"/>
          <w:sz w:val="28"/>
          <w:szCs w:val="28"/>
        </w:rPr>
      </w:pPr>
      <w:r w:rsidRPr="004614E7">
        <w:rPr>
          <w:rFonts w:ascii="Times New Roman" w:eastAsia="Times New Roman" w:hAnsi="Times New Roman" w:cs="Times New Roman"/>
          <w:sz w:val="28"/>
          <w:szCs w:val="28"/>
        </w:rPr>
        <w:t>«Қыс</w:t>
      </w:r>
      <w:r w:rsidRPr="004614E7">
        <w:rPr>
          <w:rFonts w:ascii="Times New Roman" w:eastAsia="Times New Roman" w:hAnsi="Times New Roman" w:cs="Times New Roman"/>
          <w:sz w:val="28"/>
          <w:szCs w:val="28"/>
          <w:lang w:val="kk-KZ"/>
        </w:rPr>
        <w:t>тың</w:t>
      </w:r>
      <w:r w:rsidRPr="004614E7">
        <w:rPr>
          <w:rFonts w:ascii="Times New Roman" w:eastAsia="Times New Roman" w:hAnsi="Times New Roman" w:cs="Times New Roman"/>
          <w:sz w:val="28"/>
          <w:szCs w:val="28"/>
        </w:rPr>
        <w:t xml:space="preserve"> мақсат</w:t>
      </w:r>
      <w:r w:rsidRPr="004614E7">
        <w:rPr>
          <w:rFonts w:ascii="Times New Roman" w:eastAsia="Times New Roman" w:hAnsi="Times New Roman" w:cs="Times New Roman"/>
          <w:sz w:val="28"/>
          <w:szCs w:val="28"/>
          <w:lang w:val="kk-KZ"/>
        </w:rPr>
        <w:t>ы</w:t>
      </w:r>
      <w:r w:rsidRPr="004614E7">
        <w:rPr>
          <w:rFonts w:ascii="Times New Roman" w:eastAsia="Times New Roman" w:hAnsi="Times New Roman" w:cs="Times New Roman"/>
          <w:sz w:val="28"/>
          <w:szCs w:val="28"/>
        </w:rPr>
        <w:t xml:space="preserve">» – ешкімге көрінбейді, кейде жүзеге асырылады, себебі жердің астында тереңде жатыр. Егер қамқорлық жасасақ әдемі, </w:t>
      </w:r>
      <w:r w:rsidRPr="004614E7">
        <w:rPr>
          <w:rFonts w:ascii="Times New Roman" w:eastAsia="Times New Roman" w:hAnsi="Times New Roman" w:cs="Times New Roman"/>
          <w:sz w:val="28"/>
          <w:szCs w:val="28"/>
          <w:lang w:val="kk-KZ"/>
        </w:rPr>
        <w:t>жүзеге асыруға болатын</w:t>
      </w:r>
      <w:r w:rsidRPr="004614E7">
        <w:rPr>
          <w:rFonts w:ascii="Times New Roman" w:eastAsia="Times New Roman" w:hAnsi="Times New Roman" w:cs="Times New Roman"/>
          <w:sz w:val="28"/>
          <w:szCs w:val="28"/>
        </w:rPr>
        <w:t xml:space="preserve"> мақсатты өсіруге болады.</w:t>
      </w:r>
    </w:p>
    <w:p w:rsidR="00457EB5" w:rsidRPr="004614E7" w:rsidRDefault="00457EB5" w:rsidP="00D74117">
      <w:pPr>
        <w:numPr>
          <w:ilvl w:val="0"/>
          <w:numId w:val="16"/>
        </w:numPr>
        <w:tabs>
          <w:tab w:val="left" w:pos="142"/>
        </w:tabs>
        <w:spacing w:after="0" w:line="240" w:lineRule="auto"/>
        <w:ind w:firstLine="567"/>
        <w:jc w:val="both"/>
        <w:rPr>
          <w:rFonts w:ascii="Times New Roman" w:eastAsia="Times New Roman" w:hAnsi="Times New Roman" w:cs="Times New Roman"/>
          <w:sz w:val="28"/>
          <w:szCs w:val="28"/>
        </w:rPr>
      </w:pPr>
      <w:r w:rsidRPr="004614E7">
        <w:rPr>
          <w:rFonts w:ascii="Times New Roman" w:eastAsia="Times New Roman" w:hAnsi="Times New Roman" w:cs="Times New Roman"/>
          <w:sz w:val="28"/>
          <w:szCs w:val="28"/>
        </w:rPr>
        <w:t>«Көктем</w:t>
      </w:r>
      <w:r w:rsidRPr="004614E7">
        <w:rPr>
          <w:rFonts w:ascii="Times New Roman" w:eastAsia="Times New Roman" w:hAnsi="Times New Roman" w:cs="Times New Roman"/>
          <w:sz w:val="28"/>
          <w:szCs w:val="28"/>
          <w:lang w:val="kk-KZ"/>
        </w:rPr>
        <w:t>нің</w:t>
      </w:r>
      <w:r w:rsidRPr="004614E7">
        <w:rPr>
          <w:rFonts w:ascii="Times New Roman" w:eastAsia="Times New Roman" w:hAnsi="Times New Roman" w:cs="Times New Roman"/>
          <w:sz w:val="28"/>
          <w:szCs w:val="28"/>
        </w:rPr>
        <w:t xml:space="preserve"> мақсат</w:t>
      </w:r>
      <w:r w:rsidRPr="004614E7">
        <w:rPr>
          <w:rFonts w:ascii="Times New Roman" w:eastAsia="Times New Roman" w:hAnsi="Times New Roman" w:cs="Times New Roman"/>
          <w:sz w:val="28"/>
          <w:szCs w:val="28"/>
          <w:lang w:val="kk-KZ"/>
        </w:rPr>
        <w:t>ы</w:t>
      </w:r>
      <w:r w:rsidRPr="004614E7">
        <w:rPr>
          <w:rFonts w:ascii="Times New Roman" w:eastAsia="Times New Roman" w:hAnsi="Times New Roman" w:cs="Times New Roman"/>
          <w:sz w:val="28"/>
          <w:szCs w:val="28"/>
        </w:rPr>
        <w:t>» – жағдайларға</w:t>
      </w:r>
      <w:r w:rsidRPr="004614E7">
        <w:rPr>
          <w:rFonts w:ascii="Times New Roman" w:eastAsia="Times New Roman" w:hAnsi="Times New Roman" w:cs="Times New Roman"/>
          <w:sz w:val="28"/>
          <w:szCs w:val="28"/>
          <w:lang w:val="kk-KZ"/>
        </w:rPr>
        <w:t>, ортаға</w:t>
      </w:r>
      <w:r w:rsidRPr="004614E7">
        <w:rPr>
          <w:rFonts w:ascii="Times New Roman" w:eastAsia="Times New Roman" w:hAnsi="Times New Roman" w:cs="Times New Roman"/>
          <w:sz w:val="28"/>
          <w:szCs w:val="28"/>
        </w:rPr>
        <w:t xml:space="preserve"> байланысты өскен, бірақ гүлдері әлсіз, қорғаусыз, дұрыс қаралмаса жерге жеңіл тапталып қалуы мүмкін.</w:t>
      </w:r>
    </w:p>
    <w:p w:rsidR="00457EB5" w:rsidRPr="004614E7" w:rsidRDefault="00457EB5" w:rsidP="00D74117">
      <w:pPr>
        <w:numPr>
          <w:ilvl w:val="0"/>
          <w:numId w:val="16"/>
        </w:numPr>
        <w:tabs>
          <w:tab w:val="left" w:pos="142"/>
        </w:tabs>
        <w:spacing w:after="0" w:line="240" w:lineRule="auto"/>
        <w:ind w:firstLine="567"/>
        <w:jc w:val="both"/>
        <w:rPr>
          <w:rFonts w:ascii="Times New Roman" w:eastAsia="Times New Roman" w:hAnsi="Times New Roman" w:cs="Times New Roman"/>
          <w:sz w:val="28"/>
          <w:szCs w:val="28"/>
        </w:rPr>
      </w:pPr>
      <w:r w:rsidRPr="004614E7">
        <w:rPr>
          <w:rFonts w:ascii="Times New Roman" w:eastAsia="Times New Roman" w:hAnsi="Times New Roman" w:cs="Times New Roman"/>
          <w:sz w:val="28"/>
          <w:szCs w:val="28"/>
        </w:rPr>
        <w:t>«Жаз</w:t>
      </w:r>
      <w:r w:rsidRPr="004614E7">
        <w:rPr>
          <w:rFonts w:ascii="Times New Roman" w:eastAsia="Times New Roman" w:hAnsi="Times New Roman" w:cs="Times New Roman"/>
          <w:sz w:val="28"/>
          <w:szCs w:val="28"/>
          <w:lang w:val="kk-KZ"/>
        </w:rPr>
        <w:t>дың</w:t>
      </w:r>
      <w:r w:rsidRPr="004614E7">
        <w:rPr>
          <w:rFonts w:ascii="Times New Roman" w:eastAsia="Times New Roman" w:hAnsi="Times New Roman" w:cs="Times New Roman"/>
          <w:sz w:val="28"/>
          <w:szCs w:val="28"/>
        </w:rPr>
        <w:t xml:space="preserve"> мақсат</w:t>
      </w:r>
      <w:r w:rsidRPr="004614E7">
        <w:rPr>
          <w:rFonts w:ascii="Times New Roman" w:eastAsia="Times New Roman" w:hAnsi="Times New Roman" w:cs="Times New Roman"/>
          <w:sz w:val="28"/>
          <w:szCs w:val="28"/>
          <w:lang w:val="kk-KZ"/>
        </w:rPr>
        <w:t>ы</w:t>
      </w:r>
      <w:r w:rsidRPr="004614E7">
        <w:rPr>
          <w:rFonts w:ascii="Times New Roman" w:eastAsia="Times New Roman" w:hAnsi="Times New Roman" w:cs="Times New Roman"/>
          <w:sz w:val="28"/>
          <w:szCs w:val="28"/>
        </w:rPr>
        <w:t>» – жетілген,  гүлдеп</w:t>
      </w:r>
      <w:r w:rsidRPr="004614E7">
        <w:rPr>
          <w:rFonts w:ascii="Times New Roman" w:eastAsia="Times New Roman" w:hAnsi="Times New Roman" w:cs="Times New Roman"/>
          <w:sz w:val="28"/>
          <w:szCs w:val="28"/>
          <w:lang w:val="kk-KZ"/>
        </w:rPr>
        <w:t xml:space="preserve"> тұр,</w:t>
      </w:r>
      <w:r w:rsidRPr="004614E7">
        <w:rPr>
          <w:rFonts w:ascii="Times New Roman" w:eastAsia="Times New Roman" w:hAnsi="Times New Roman" w:cs="Times New Roman"/>
          <w:sz w:val="28"/>
          <w:szCs w:val="28"/>
        </w:rPr>
        <w:t xml:space="preserve"> жемісін беруге даяр.</w:t>
      </w:r>
    </w:p>
    <w:p w:rsidR="00457EB5" w:rsidRPr="004614E7" w:rsidRDefault="00457EB5" w:rsidP="00D74117">
      <w:pPr>
        <w:numPr>
          <w:ilvl w:val="0"/>
          <w:numId w:val="16"/>
        </w:numPr>
        <w:tabs>
          <w:tab w:val="left" w:pos="142"/>
        </w:tabs>
        <w:spacing w:after="0" w:line="240" w:lineRule="auto"/>
        <w:ind w:firstLine="567"/>
        <w:jc w:val="both"/>
        <w:rPr>
          <w:rFonts w:ascii="Times New Roman" w:eastAsia="Times New Roman" w:hAnsi="Times New Roman" w:cs="Times New Roman"/>
          <w:sz w:val="28"/>
          <w:szCs w:val="28"/>
        </w:rPr>
      </w:pPr>
      <w:r w:rsidRPr="004614E7">
        <w:rPr>
          <w:rFonts w:ascii="Times New Roman" w:eastAsia="Times New Roman" w:hAnsi="Times New Roman" w:cs="Times New Roman"/>
          <w:sz w:val="28"/>
          <w:szCs w:val="28"/>
        </w:rPr>
        <w:t>«Күзгі мақсат» – жемісін беруге дайын,</w:t>
      </w:r>
      <w:r w:rsidRPr="004614E7">
        <w:rPr>
          <w:rFonts w:ascii="Times New Roman" w:eastAsia="Times New Roman" w:hAnsi="Times New Roman" w:cs="Times New Roman"/>
          <w:sz w:val="28"/>
          <w:szCs w:val="28"/>
          <w:lang w:val="kk-KZ"/>
        </w:rPr>
        <w:t xml:space="preserve"> бірақ</w:t>
      </w:r>
      <w:r w:rsidRPr="004614E7">
        <w:rPr>
          <w:rFonts w:ascii="Times New Roman" w:eastAsia="Times New Roman" w:hAnsi="Times New Roman" w:cs="Times New Roman"/>
          <w:sz w:val="28"/>
          <w:szCs w:val="28"/>
        </w:rPr>
        <w:t xml:space="preserve"> күнделікті суды қажетсінеді,  қажет кезде гүлдеп, жемісін бер</w:t>
      </w:r>
      <w:r w:rsidRPr="004614E7">
        <w:rPr>
          <w:rFonts w:ascii="Times New Roman" w:eastAsia="Times New Roman" w:hAnsi="Times New Roman" w:cs="Times New Roman"/>
          <w:sz w:val="28"/>
          <w:szCs w:val="28"/>
          <w:lang w:val="kk-KZ"/>
        </w:rPr>
        <w:t>уге дайын</w:t>
      </w:r>
      <w:r w:rsidRPr="004614E7">
        <w:rPr>
          <w:rFonts w:ascii="Times New Roman" w:eastAsia="Times New Roman" w:hAnsi="Times New Roman" w:cs="Times New Roman"/>
          <w:sz w:val="28"/>
          <w:szCs w:val="28"/>
        </w:rPr>
        <w:t>».</w:t>
      </w:r>
    </w:p>
    <w:p w:rsidR="00457EB5" w:rsidRPr="004614E7" w:rsidRDefault="00457EB5" w:rsidP="000B39BE">
      <w:pPr>
        <w:tabs>
          <w:tab w:val="left" w:pos="142"/>
        </w:tabs>
        <w:spacing w:after="0" w:line="240" w:lineRule="auto"/>
        <w:ind w:firstLine="567"/>
        <w:jc w:val="both"/>
        <w:rPr>
          <w:rFonts w:ascii="Times New Roman" w:eastAsia="Times New Roman" w:hAnsi="Times New Roman" w:cs="Times New Roman"/>
          <w:sz w:val="28"/>
          <w:szCs w:val="28"/>
        </w:rPr>
      </w:pPr>
      <w:r w:rsidRPr="004614E7">
        <w:rPr>
          <w:rFonts w:ascii="Times New Roman" w:eastAsia="Times New Roman" w:hAnsi="Times New Roman" w:cs="Times New Roman"/>
          <w:sz w:val="28"/>
          <w:szCs w:val="28"/>
        </w:rPr>
        <w:t>Аз уақыттық дайындықтан соң, қатысушы өзінің мақсаттарын параққа түсіріп баяндайды. ТЖ өзінің мақсаты туралы айтудан бастағаны жөн.</w:t>
      </w:r>
    </w:p>
    <w:p w:rsidR="00457EB5" w:rsidRPr="004614E7" w:rsidRDefault="00457EB5" w:rsidP="000B39BE">
      <w:pPr>
        <w:tabs>
          <w:tab w:val="left" w:pos="142"/>
        </w:tabs>
        <w:spacing w:after="0" w:line="240" w:lineRule="auto"/>
        <w:ind w:firstLine="567"/>
        <w:jc w:val="both"/>
        <w:rPr>
          <w:rFonts w:ascii="Times New Roman" w:eastAsia="Times New Roman" w:hAnsi="Times New Roman" w:cs="Times New Roman"/>
          <w:sz w:val="28"/>
          <w:szCs w:val="28"/>
        </w:rPr>
      </w:pPr>
      <w:r w:rsidRPr="004614E7">
        <w:rPr>
          <w:rFonts w:ascii="Times New Roman" w:eastAsia="Times New Roman" w:hAnsi="Times New Roman" w:cs="Times New Roman"/>
          <w:sz w:val="28"/>
          <w:szCs w:val="28"/>
        </w:rPr>
        <w:t>Пікір алысу: «Аталған мақсаттар</w:t>
      </w:r>
      <w:r w:rsidRPr="004614E7">
        <w:rPr>
          <w:rFonts w:ascii="Times New Roman" w:eastAsia="Times New Roman" w:hAnsi="Times New Roman" w:cs="Times New Roman"/>
          <w:sz w:val="28"/>
          <w:szCs w:val="28"/>
          <w:lang w:val="kk-KZ"/>
        </w:rPr>
        <w:t xml:space="preserve"> сізге жағымды күй сыйлайды ма</w:t>
      </w:r>
      <w:r w:rsidRPr="004614E7">
        <w:rPr>
          <w:rFonts w:ascii="Times New Roman" w:eastAsia="Times New Roman" w:hAnsi="Times New Roman" w:cs="Times New Roman"/>
          <w:sz w:val="28"/>
          <w:szCs w:val="28"/>
        </w:rPr>
        <w:t>?», «Айтылған ойлар шынайы мақсат па немесе мақсатқа жетудің құралы ма?»</w:t>
      </w:r>
    </w:p>
    <w:p w:rsidR="00457EB5" w:rsidRPr="004614E7" w:rsidRDefault="00457EB5" w:rsidP="000B39BE">
      <w:pPr>
        <w:tabs>
          <w:tab w:val="left" w:pos="142"/>
        </w:tabs>
        <w:spacing w:after="0" w:line="240" w:lineRule="auto"/>
        <w:ind w:firstLine="567"/>
        <w:jc w:val="both"/>
        <w:rPr>
          <w:rFonts w:ascii="Times New Roman" w:eastAsia="Times New Roman" w:hAnsi="Times New Roman" w:cs="Times New Roman"/>
          <w:sz w:val="28"/>
          <w:szCs w:val="28"/>
        </w:rPr>
      </w:pPr>
      <w:r w:rsidRPr="004614E7">
        <w:rPr>
          <w:rFonts w:ascii="Times New Roman" w:eastAsia="Times New Roman" w:hAnsi="Times New Roman" w:cs="Times New Roman"/>
          <w:b/>
          <w:sz w:val="28"/>
          <w:szCs w:val="28"/>
        </w:rPr>
        <w:t>Үйге тапсырма:</w:t>
      </w:r>
      <w:r w:rsidRPr="004614E7">
        <w:rPr>
          <w:rFonts w:ascii="Times New Roman" w:eastAsia="Times New Roman" w:hAnsi="Times New Roman" w:cs="Times New Roman"/>
          <w:sz w:val="28"/>
          <w:szCs w:val="28"/>
        </w:rPr>
        <w:t xml:space="preserve"> «Бірнеше рет мақсаттарды оқып, маңызды мақсаттардың жазылғанына көз жеткізіңіз, мақсаттар тізіміне жүзеге асырылмайтын немесе маңызсыз мақсаттарды қосқан жоқсыз ба?».</w:t>
      </w:r>
    </w:p>
    <w:p w:rsidR="00457EB5" w:rsidRPr="004614E7" w:rsidRDefault="00457EB5" w:rsidP="000B39BE">
      <w:pPr>
        <w:tabs>
          <w:tab w:val="left" w:pos="142"/>
        </w:tabs>
        <w:spacing w:after="0" w:line="240" w:lineRule="auto"/>
        <w:ind w:firstLine="567"/>
        <w:jc w:val="both"/>
        <w:rPr>
          <w:rFonts w:ascii="Times New Roman" w:eastAsia="Times New Roman" w:hAnsi="Times New Roman" w:cs="Times New Roman"/>
          <w:b/>
          <w:sz w:val="28"/>
          <w:szCs w:val="28"/>
          <w:lang w:val="kk-KZ"/>
        </w:rPr>
      </w:pPr>
      <w:r w:rsidRPr="004614E7">
        <w:rPr>
          <w:rFonts w:ascii="Times New Roman" w:eastAsia="Times New Roman" w:hAnsi="Times New Roman" w:cs="Times New Roman"/>
          <w:b/>
          <w:sz w:val="28"/>
          <w:szCs w:val="28"/>
        </w:rPr>
        <w:t>Қорытындылау</w:t>
      </w:r>
    </w:p>
    <w:p w:rsidR="00457EB5" w:rsidRPr="004614E7" w:rsidRDefault="00457EB5" w:rsidP="000B39BE">
      <w:pPr>
        <w:tabs>
          <w:tab w:val="left" w:pos="142"/>
        </w:tabs>
        <w:spacing w:after="0" w:line="240" w:lineRule="auto"/>
        <w:ind w:firstLine="567"/>
        <w:jc w:val="both"/>
        <w:rPr>
          <w:rFonts w:ascii="Times New Roman" w:eastAsia="Times New Roman" w:hAnsi="Times New Roman" w:cs="Times New Roman"/>
          <w:b/>
          <w:sz w:val="28"/>
          <w:szCs w:val="28"/>
        </w:rPr>
      </w:pPr>
      <w:r w:rsidRPr="004614E7">
        <w:rPr>
          <w:rFonts w:ascii="Times New Roman" w:eastAsia="Times New Roman" w:hAnsi="Times New Roman" w:cs="Times New Roman"/>
          <w:b/>
          <w:sz w:val="28"/>
          <w:szCs w:val="28"/>
        </w:rPr>
        <w:t xml:space="preserve">Күн 6. Тұлғаның кәсіби деформациясы </w:t>
      </w:r>
    </w:p>
    <w:p w:rsidR="00457EB5" w:rsidRPr="004614E7" w:rsidRDefault="00457EB5" w:rsidP="000B39BE">
      <w:pPr>
        <w:tabs>
          <w:tab w:val="left" w:pos="142"/>
        </w:tabs>
        <w:spacing w:after="0" w:line="240" w:lineRule="auto"/>
        <w:ind w:firstLine="567"/>
        <w:jc w:val="both"/>
        <w:rPr>
          <w:rFonts w:ascii="Times New Roman" w:eastAsia="Times New Roman" w:hAnsi="Times New Roman" w:cs="Times New Roman"/>
          <w:sz w:val="28"/>
          <w:szCs w:val="28"/>
          <w:lang w:val="kk-KZ"/>
        </w:rPr>
      </w:pPr>
      <w:r w:rsidRPr="004614E7">
        <w:rPr>
          <w:rFonts w:ascii="Times New Roman" w:eastAsia="Times New Roman" w:hAnsi="Times New Roman" w:cs="Times New Roman"/>
          <w:sz w:val="28"/>
          <w:szCs w:val="28"/>
        </w:rPr>
        <w:t xml:space="preserve">Мақсаты: </w:t>
      </w:r>
      <w:r w:rsidRPr="004614E7">
        <w:rPr>
          <w:rFonts w:ascii="Times New Roman" w:eastAsia="Times New Roman" w:hAnsi="Times New Roman" w:cs="Times New Roman"/>
          <w:sz w:val="28"/>
          <w:szCs w:val="28"/>
          <w:lang w:val="kk-KZ"/>
        </w:rPr>
        <w:t xml:space="preserve">1. Кәсіби деформация, кәсіби іс-әрекеттегі деформацияның алатын орны туралы білім қалыптастыру; </w:t>
      </w:r>
    </w:p>
    <w:p w:rsidR="00457EB5" w:rsidRPr="004614E7" w:rsidRDefault="00457EB5" w:rsidP="000B39BE">
      <w:pPr>
        <w:tabs>
          <w:tab w:val="left" w:pos="142"/>
        </w:tabs>
        <w:spacing w:after="0" w:line="240" w:lineRule="auto"/>
        <w:ind w:firstLine="567"/>
        <w:jc w:val="both"/>
        <w:rPr>
          <w:rFonts w:ascii="Times New Roman" w:eastAsia="Times New Roman" w:hAnsi="Times New Roman" w:cs="Times New Roman"/>
          <w:sz w:val="28"/>
          <w:szCs w:val="28"/>
          <w:lang w:val="kk-KZ"/>
        </w:rPr>
      </w:pPr>
      <w:r w:rsidRPr="004614E7">
        <w:rPr>
          <w:rFonts w:ascii="Times New Roman" w:eastAsia="Times New Roman" w:hAnsi="Times New Roman" w:cs="Times New Roman"/>
          <w:sz w:val="28"/>
          <w:szCs w:val="28"/>
          <w:lang w:val="kk-KZ"/>
        </w:rPr>
        <w:t>2.Кәсіби деформацияның дамуына әсер ететін факторлар және даму кезеңдері бойынша ақпарат беру.</w:t>
      </w:r>
    </w:p>
    <w:p w:rsidR="00457EB5" w:rsidRPr="004614E7" w:rsidRDefault="00457EB5" w:rsidP="000B39BE">
      <w:pPr>
        <w:spacing w:after="0" w:line="240" w:lineRule="auto"/>
        <w:ind w:firstLine="567"/>
        <w:rPr>
          <w:rFonts w:ascii="Times New Roman" w:hAnsi="Times New Roman" w:cs="Times New Roman"/>
          <w:b/>
          <w:sz w:val="28"/>
          <w:szCs w:val="28"/>
          <w:lang w:val="kk-KZ"/>
        </w:rPr>
      </w:pPr>
      <w:r w:rsidRPr="004614E7">
        <w:rPr>
          <w:rFonts w:ascii="Times New Roman" w:hAnsi="Times New Roman" w:cs="Times New Roman"/>
          <w:b/>
          <w:sz w:val="28"/>
          <w:szCs w:val="28"/>
          <w:lang w:val="kk-KZ"/>
        </w:rPr>
        <w:t>Қыздыру сәті: «Жануарлар» ойыны</w:t>
      </w:r>
    </w:p>
    <w:p w:rsidR="00457EB5" w:rsidRPr="004614E7" w:rsidRDefault="00457EB5" w:rsidP="000B39BE">
      <w:pPr>
        <w:spacing w:after="0" w:line="240" w:lineRule="auto"/>
        <w:ind w:firstLine="567"/>
        <w:jc w:val="both"/>
        <w:rPr>
          <w:rFonts w:ascii="Times New Roman" w:hAnsi="Times New Roman" w:cs="Times New Roman"/>
          <w:b/>
          <w:sz w:val="28"/>
          <w:szCs w:val="28"/>
          <w:lang w:val="kk-KZ"/>
        </w:rPr>
      </w:pPr>
      <w:r w:rsidRPr="004614E7">
        <w:rPr>
          <w:rFonts w:ascii="Times New Roman" w:hAnsi="Times New Roman" w:cs="Times New Roman"/>
          <w:sz w:val="28"/>
          <w:szCs w:val="28"/>
          <w:lang w:val="kk-KZ"/>
        </w:rPr>
        <w:t>Қатысушылар шеңберге отырады</w:t>
      </w:r>
      <w:r w:rsidRPr="004614E7">
        <w:rPr>
          <w:rFonts w:ascii="Times New Roman" w:hAnsi="Times New Roman" w:cs="Times New Roman"/>
          <w:b/>
          <w:sz w:val="28"/>
          <w:szCs w:val="28"/>
          <w:lang w:val="kk-KZ"/>
        </w:rPr>
        <w:t xml:space="preserve">. </w:t>
      </w:r>
    </w:p>
    <w:p w:rsidR="00457EB5" w:rsidRPr="004614E7" w:rsidRDefault="00457EB5" w:rsidP="000B39BE">
      <w:pPr>
        <w:spacing w:after="0" w:line="240" w:lineRule="auto"/>
        <w:ind w:firstLine="567"/>
        <w:jc w:val="both"/>
        <w:rPr>
          <w:rFonts w:ascii="Times New Roman" w:hAnsi="Times New Roman" w:cs="Times New Roman"/>
          <w:sz w:val="28"/>
          <w:szCs w:val="28"/>
          <w:lang w:val="kk-KZ"/>
        </w:rPr>
      </w:pPr>
      <w:r w:rsidRPr="004614E7">
        <w:rPr>
          <w:rFonts w:ascii="Times New Roman" w:hAnsi="Times New Roman" w:cs="Times New Roman"/>
          <w:b/>
          <w:sz w:val="28"/>
          <w:szCs w:val="28"/>
          <w:lang w:val="kk-KZ"/>
        </w:rPr>
        <w:t xml:space="preserve">Нұсқау: </w:t>
      </w:r>
      <w:r w:rsidRPr="004614E7">
        <w:rPr>
          <w:rFonts w:ascii="Times New Roman" w:hAnsi="Times New Roman" w:cs="Times New Roman"/>
          <w:sz w:val="28"/>
          <w:szCs w:val="28"/>
          <w:lang w:val="kk-KZ"/>
        </w:rPr>
        <w:t>«Қазір жануарлардың аттары жазылған карточка таратамын. Мұнда бірдей 2 жануардың аттары жазылған карточкалар бар.</w:t>
      </w:r>
    </w:p>
    <w:p w:rsidR="00457EB5" w:rsidRPr="004614E7" w:rsidRDefault="00457EB5" w:rsidP="000B39BE">
      <w:pPr>
        <w:spacing w:after="0" w:line="240" w:lineRule="auto"/>
        <w:ind w:firstLine="567"/>
        <w:jc w:val="both"/>
        <w:rPr>
          <w:rFonts w:ascii="Times New Roman" w:hAnsi="Times New Roman" w:cs="Times New Roman"/>
          <w:sz w:val="28"/>
          <w:szCs w:val="28"/>
          <w:lang w:val="kk-KZ"/>
        </w:rPr>
      </w:pPr>
      <w:r w:rsidRPr="004614E7">
        <w:rPr>
          <w:rFonts w:ascii="Times New Roman" w:hAnsi="Times New Roman" w:cs="Times New Roman"/>
          <w:sz w:val="28"/>
          <w:szCs w:val="28"/>
          <w:lang w:val="kk-KZ"/>
        </w:rPr>
        <w:t>ТЖ карточкаларды таратады (ТЖ топтағы қатысушылардың саны тақ болған жағдайда өзі де қатысады).</w:t>
      </w:r>
    </w:p>
    <w:p w:rsidR="00457EB5" w:rsidRPr="004614E7" w:rsidRDefault="00457EB5" w:rsidP="000B39BE">
      <w:pPr>
        <w:spacing w:after="0" w:line="240" w:lineRule="auto"/>
        <w:ind w:firstLine="567"/>
        <w:jc w:val="both"/>
        <w:rPr>
          <w:rFonts w:ascii="Times New Roman" w:hAnsi="Times New Roman" w:cs="Times New Roman"/>
          <w:sz w:val="28"/>
          <w:szCs w:val="28"/>
          <w:lang w:val="kk-KZ"/>
        </w:rPr>
      </w:pPr>
      <w:r w:rsidRPr="004614E7">
        <w:rPr>
          <w:rFonts w:ascii="Times New Roman" w:hAnsi="Times New Roman" w:cs="Times New Roman"/>
          <w:sz w:val="28"/>
          <w:szCs w:val="28"/>
          <w:lang w:val="kk-KZ"/>
        </w:rPr>
        <w:t xml:space="preserve">ТЖ: Өздеріне берілген карточкалардағы жазуды оқып, көрсетпеуге тырысу қажет. Карточканы алып тастаңыз. Міндетіміз – жануарға тән дыбыс шығармай, тек қимыл-қозғалыс арқылы  ғана өзінің жұбын табу. |Барлығы өз жұптарын тапқанша өздерінің кім екенін білдірмейді. Оны кейін анықтаймыз. Топ мүшелері жұптарын тауып болған соң, ТЖ әр жұптан: «Сіз кімсіз?» - деп сұрақ </w:t>
      </w:r>
      <w:r w:rsidRPr="004614E7">
        <w:rPr>
          <w:rFonts w:ascii="Times New Roman" w:hAnsi="Times New Roman" w:cs="Times New Roman"/>
          <w:sz w:val="28"/>
          <w:szCs w:val="28"/>
          <w:lang w:val="kk-KZ"/>
        </w:rPr>
        <w:lastRenderedPageBreak/>
        <w:t xml:space="preserve">қояды. Алдымен жұптар тағы бір рет өздерінің қозғалыстарын бейнелейді, қалғандары табуға тырысады. Таппаған жағдайда жұптың өзі дұрыс жауабын айтады. </w:t>
      </w:r>
    </w:p>
    <w:p w:rsidR="00457EB5" w:rsidRPr="004614E7" w:rsidRDefault="00457EB5" w:rsidP="000B39BE">
      <w:pPr>
        <w:tabs>
          <w:tab w:val="left" w:pos="142"/>
        </w:tabs>
        <w:spacing w:after="0" w:line="240" w:lineRule="auto"/>
        <w:ind w:firstLine="567"/>
        <w:jc w:val="center"/>
        <w:rPr>
          <w:rFonts w:ascii="Times New Roman" w:eastAsia="Times New Roman" w:hAnsi="Times New Roman" w:cs="Times New Roman"/>
          <w:b/>
          <w:sz w:val="28"/>
          <w:szCs w:val="28"/>
          <w:lang w:val="kk-KZ"/>
        </w:rPr>
      </w:pPr>
      <w:r w:rsidRPr="004614E7">
        <w:rPr>
          <w:rFonts w:ascii="Times New Roman" w:eastAsia="Times New Roman" w:hAnsi="Times New Roman" w:cs="Times New Roman"/>
          <w:b/>
          <w:sz w:val="28"/>
          <w:szCs w:val="28"/>
          <w:lang w:val="kk-KZ"/>
        </w:rPr>
        <w:t>«Кәсіби деформацияға өзіндік диагностика жасау» жаттығуы</w:t>
      </w:r>
    </w:p>
    <w:p w:rsidR="00457EB5" w:rsidRPr="004614E7" w:rsidRDefault="00457EB5" w:rsidP="000B39BE">
      <w:pPr>
        <w:tabs>
          <w:tab w:val="left" w:pos="142"/>
        </w:tabs>
        <w:spacing w:after="0" w:line="240" w:lineRule="auto"/>
        <w:ind w:firstLine="567"/>
        <w:jc w:val="both"/>
        <w:rPr>
          <w:rFonts w:ascii="Times New Roman" w:eastAsia="Times New Roman" w:hAnsi="Times New Roman" w:cs="Times New Roman"/>
          <w:sz w:val="28"/>
          <w:szCs w:val="28"/>
          <w:lang w:val="kk-KZ"/>
        </w:rPr>
      </w:pPr>
      <w:r w:rsidRPr="004614E7">
        <w:rPr>
          <w:rFonts w:ascii="Times New Roman" w:eastAsia="Times New Roman" w:hAnsi="Times New Roman" w:cs="Times New Roman"/>
          <w:sz w:val="28"/>
          <w:szCs w:val="28"/>
          <w:lang w:val="kk-KZ"/>
        </w:rPr>
        <w:t>ТЖ алдын ала дайындалған тор көзді бланктарды топ мүшелеріне ұсынады.</w:t>
      </w:r>
    </w:p>
    <w:p w:rsidR="00457EB5" w:rsidRPr="004614E7" w:rsidRDefault="00457EB5" w:rsidP="000B39BE">
      <w:pPr>
        <w:tabs>
          <w:tab w:val="left" w:pos="142"/>
        </w:tabs>
        <w:spacing w:after="0" w:line="240" w:lineRule="auto"/>
        <w:ind w:firstLine="567"/>
        <w:jc w:val="both"/>
        <w:rPr>
          <w:rFonts w:ascii="Times New Roman" w:eastAsia="Times New Roman" w:hAnsi="Times New Roman" w:cs="Times New Roman"/>
          <w:sz w:val="28"/>
          <w:szCs w:val="28"/>
          <w:lang w:val="kk-KZ"/>
        </w:rPr>
      </w:pPr>
      <w:r w:rsidRPr="004614E7">
        <w:rPr>
          <w:rFonts w:ascii="Times New Roman" w:eastAsia="Times New Roman" w:hAnsi="Times New Roman" w:cs="Times New Roman"/>
          <w:sz w:val="28"/>
          <w:szCs w:val="28"/>
          <w:lang w:val="kk-KZ"/>
        </w:rPr>
        <w:t xml:space="preserve">ТЖ: Алдымен бойымыздағы көңіл-күйдің деңгейін анықтап алайық. Бағалау ішкі сезімдеріңізге байланысты субъективті бағаланады. Аталған күй жоғары болған сайын тор көздер де соғұрлым қатты боялады. Өзіндік диагностика жеке орындалады және ортада талқыланбайды. </w:t>
      </w:r>
    </w:p>
    <w:p w:rsidR="00457EB5" w:rsidRPr="004614E7" w:rsidRDefault="00457EB5" w:rsidP="000B39BE">
      <w:pPr>
        <w:spacing w:after="0" w:line="240" w:lineRule="auto"/>
        <w:ind w:firstLine="567"/>
        <w:jc w:val="center"/>
        <w:rPr>
          <w:rFonts w:ascii="Times New Roman" w:hAnsi="Times New Roman" w:cs="Times New Roman"/>
          <w:b/>
          <w:sz w:val="28"/>
          <w:szCs w:val="28"/>
          <w:lang w:val="kk-KZ"/>
        </w:rPr>
      </w:pPr>
      <w:r w:rsidRPr="004614E7">
        <w:rPr>
          <w:rFonts w:ascii="Times New Roman" w:hAnsi="Times New Roman" w:cs="Times New Roman"/>
          <w:b/>
          <w:sz w:val="28"/>
          <w:szCs w:val="28"/>
          <w:lang w:val="kk-KZ"/>
        </w:rPr>
        <w:t>Топтық пікір-талас: «Кәсіби деформацияға әсер ететін факторлар»</w:t>
      </w:r>
    </w:p>
    <w:p w:rsidR="00457EB5" w:rsidRPr="004614E7" w:rsidRDefault="00457EB5" w:rsidP="000B39BE">
      <w:pPr>
        <w:spacing w:after="0" w:line="240" w:lineRule="auto"/>
        <w:ind w:firstLine="567"/>
        <w:jc w:val="both"/>
        <w:rPr>
          <w:rFonts w:ascii="Times New Roman" w:hAnsi="Times New Roman" w:cs="Times New Roman"/>
          <w:b/>
          <w:sz w:val="28"/>
          <w:szCs w:val="28"/>
          <w:lang w:val="kk-KZ"/>
        </w:rPr>
      </w:pPr>
      <w:r w:rsidRPr="004614E7">
        <w:rPr>
          <w:rFonts w:ascii="Times New Roman" w:hAnsi="Times New Roman" w:cs="Times New Roman"/>
          <w:b/>
          <w:sz w:val="28"/>
          <w:szCs w:val="28"/>
          <w:lang w:val="kk-KZ"/>
        </w:rPr>
        <w:t xml:space="preserve">Мақсаты: </w:t>
      </w:r>
      <w:r w:rsidRPr="004614E7">
        <w:rPr>
          <w:rFonts w:ascii="Times New Roman" w:hAnsi="Times New Roman" w:cs="Times New Roman"/>
          <w:sz w:val="28"/>
          <w:szCs w:val="28"/>
          <w:lang w:val="kk-KZ"/>
        </w:rPr>
        <w:t>кәсіби деформация туралы түсінік және адамдармен қарым-қатынас барысына әсерін, психофизиологиялық шаршаудың салдарын саналы түсінуге көмектесу.</w:t>
      </w:r>
    </w:p>
    <w:p w:rsidR="00457EB5" w:rsidRPr="004614E7" w:rsidRDefault="00457EB5" w:rsidP="000B39BE">
      <w:pPr>
        <w:spacing w:after="0" w:line="240" w:lineRule="auto"/>
        <w:ind w:firstLine="567"/>
        <w:jc w:val="both"/>
        <w:rPr>
          <w:rFonts w:ascii="Times New Roman" w:hAnsi="Times New Roman" w:cs="Times New Roman"/>
          <w:sz w:val="28"/>
          <w:szCs w:val="28"/>
          <w:lang w:val="kk-KZ"/>
        </w:rPr>
      </w:pPr>
      <w:r w:rsidRPr="004614E7">
        <w:rPr>
          <w:rFonts w:ascii="Times New Roman" w:hAnsi="Times New Roman" w:cs="Times New Roman"/>
          <w:b/>
          <w:sz w:val="28"/>
          <w:szCs w:val="28"/>
          <w:lang w:val="kk-KZ"/>
        </w:rPr>
        <w:t>Сабақ алдында оқытушыларға келесідей сұрақтар қойылады:</w:t>
      </w:r>
    </w:p>
    <w:p w:rsidR="00457EB5" w:rsidRPr="004614E7" w:rsidRDefault="00457EB5" w:rsidP="00D74117">
      <w:pPr>
        <w:pStyle w:val="a7"/>
        <w:numPr>
          <w:ilvl w:val="0"/>
          <w:numId w:val="17"/>
        </w:numPr>
        <w:spacing w:after="0" w:line="240" w:lineRule="auto"/>
        <w:ind w:left="0" w:firstLine="567"/>
        <w:jc w:val="both"/>
        <w:rPr>
          <w:rFonts w:ascii="Times New Roman" w:hAnsi="Times New Roman" w:cs="Times New Roman"/>
          <w:sz w:val="28"/>
          <w:szCs w:val="28"/>
          <w:lang w:val="kk-KZ"/>
        </w:rPr>
      </w:pPr>
      <w:r w:rsidRPr="004614E7">
        <w:rPr>
          <w:rFonts w:ascii="Times New Roman" w:hAnsi="Times New Roman" w:cs="Times New Roman"/>
          <w:sz w:val="28"/>
          <w:szCs w:val="28"/>
          <w:lang w:val="kk-KZ"/>
        </w:rPr>
        <w:t>«Деформация» сөзін қалай түсінесіздер?</w:t>
      </w:r>
    </w:p>
    <w:p w:rsidR="00457EB5" w:rsidRPr="004614E7" w:rsidRDefault="00457EB5" w:rsidP="00D74117">
      <w:pPr>
        <w:pStyle w:val="a7"/>
        <w:numPr>
          <w:ilvl w:val="0"/>
          <w:numId w:val="17"/>
        </w:numPr>
        <w:spacing w:after="0" w:line="240" w:lineRule="auto"/>
        <w:ind w:left="0" w:firstLine="567"/>
        <w:jc w:val="both"/>
        <w:rPr>
          <w:rFonts w:ascii="Times New Roman" w:hAnsi="Times New Roman" w:cs="Times New Roman"/>
          <w:sz w:val="28"/>
          <w:szCs w:val="28"/>
          <w:lang w:val="kk-KZ"/>
        </w:rPr>
      </w:pPr>
      <w:r w:rsidRPr="004614E7">
        <w:rPr>
          <w:rFonts w:ascii="Times New Roman" w:hAnsi="Times New Roman" w:cs="Times New Roman"/>
          <w:sz w:val="28"/>
          <w:szCs w:val="28"/>
          <w:lang w:val="kk-KZ"/>
        </w:rPr>
        <w:t>Қандай мамандықтар «Кәсіби деформацияға» бейім келеді?</w:t>
      </w:r>
    </w:p>
    <w:p w:rsidR="00457EB5" w:rsidRPr="004614E7" w:rsidRDefault="00457EB5" w:rsidP="00D74117">
      <w:pPr>
        <w:pStyle w:val="a7"/>
        <w:numPr>
          <w:ilvl w:val="0"/>
          <w:numId w:val="17"/>
        </w:numPr>
        <w:spacing w:after="0" w:line="240" w:lineRule="auto"/>
        <w:ind w:left="0" w:firstLine="567"/>
        <w:jc w:val="both"/>
        <w:rPr>
          <w:rFonts w:ascii="Times New Roman" w:hAnsi="Times New Roman" w:cs="Times New Roman"/>
          <w:sz w:val="28"/>
          <w:szCs w:val="28"/>
          <w:lang w:val="kk-KZ"/>
        </w:rPr>
      </w:pPr>
      <w:r w:rsidRPr="004614E7">
        <w:rPr>
          <w:rFonts w:ascii="Times New Roman" w:hAnsi="Times New Roman" w:cs="Times New Roman"/>
          <w:sz w:val="28"/>
          <w:szCs w:val="28"/>
          <w:lang w:val="kk-KZ"/>
        </w:rPr>
        <w:t>Өздеріңізде немесе жақын адамдардан «Кәсіби деформацияны» байқадыңыз ба және қалай күрестіңіздер?</w:t>
      </w:r>
    </w:p>
    <w:p w:rsidR="00457EB5" w:rsidRPr="004614E7" w:rsidRDefault="00457EB5" w:rsidP="00D74117">
      <w:pPr>
        <w:pStyle w:val="a7"/>
        <w:numPr>
          <w:ilvl w:val="0"/>
          <w:numId w:val="17"/>
        </w:numPr>
        <w:spacing w:after="0" w:line="240" w:lineRule="auto"/>
        <w:ind w:left="0" w:firstLine="567"/>
        <w:jc w:val="both"/>
        <w:rPr>
          <w:rFonts w:ascii="Times New Roman" w:hAnsi="Times New Roman" w:cs="Times New Roman"/>
          <w:sz w:val="28"/>
          <w:szCs w:val="28"/>
          <w:lang w:val="kk-KZ"/>
        </w:rPr>
      </w:pPr>
      <w:r w:rsidRPr="004614E7">
        <w:rPr>
          <w:rFonts w:ascii="Times New Roman" w:hAnsi="Times New Roman" w:cs="Times New Roman"/>
          <w:sz w:val="28"/>
          <w:szCs w:val="28"/>
          <w:lang w:val="kk-KZ"/>
        </w:rPr>
        <w:t>Бұл синдромның қандай белгілерін білесіздер?</w:t>
      </w:r>
    </w:p>
    <w:p w:rsidR="00457EB5" w:rsidRPr="004614E7" w:rsidRDefault="00457EB5" w:rsidP="00D74117">
      <w:pPr>
        <w:pStyle w:val="a7"/>
        <w:numPr>
          <w:ilvl w:val="0"/>
          <w:numId w:val="17"/>
        </w:numPr>
        <w:tabs>
          <w:tab w:val="left" w:pos="142"/>
        </w:tabs>
        <w:spacing w:after="0" w:line="240" w:lineRule="auto"/>
        <w:ind w:left="0" w:firstLine="567"/>
        <w:jc w:val="both"/>
        <w:rPr>
          <w:rFonts w:ascii="Times New Roman" w:eastAsia="Times New Roman" w:hAnsi="Times New Roman" w:cs="Times New Roman"/>
          <w:sz w:val="28"/>
          <w:szCs w:val="28"/>
          <w:lang w:val="kk-KZ"/>
        </w:rPr>
      </w:pPr>
      <w:r w:rsidRPr="004614E7">
        <w:rPr>
          <w:rFonts w:ascii="Times New Roman" w:eastAsia="Times New Roman" w:hAnsi="Times New Roman" w:cs="Times New Roman"/>
          <w:sz w:val="28"/>
          <w:szCs w:val="28"/>
          <w:lang w:val="kk-KZ"/>
        </w:rPr>
        <w:t>Синдромның симптомдары:</w:t>
      </w:r>
    </w:p>
    <w:p w:rsidR="00457EB5" w:rsidRPr="00E3079B" w:rsidRDefault="00457EB5" w:rsidP="00D74117">
      <w:pPr>
        <w:pStyle w:val="a7"/>
        <w:numPr>
          <w:ilvl w:val="0"/>
          <w:numId w:val="67"/>
        </w:numPr>
        <w:tabs>
          <w:tab w:val="left" w:pos="142"/>
        </w:tabs>
        <w:spacing w:after="0" w:line="240" w:lineRule="auto"/>
        <w:ind w:left="567" w:firstLine="0"/>
        <w:jc w:val="both"/>
        <w:rPr>
          <w:rFonts w:ascii="Times New Roman" w:eastAsia="Times New Roman" w:hAnsi="Times New Roman" w:cs="Times New Roman"/>
          <w:sz w:val="28"/>
          <w:szCs w:val="28"/>
          <w:lang w:val="kk-KZ"/>
        </w:rPr>
      </w:pPr>
      <w:r w:rsidRPr="00E3079B">
        <w:rPr>
          <w:rFonts w:ascii="Times New Roman" w:eastAsia="Times New Roman" w:hAnsi="Times New Roman" w:cs="Times New Roman"/>
          <w:sz w:val="28"/>
          <w:szCs w:val="28"/>
          <w:lang w:val="kk-KZ"/>
        </w:rPr>
        <w:t>Әлсіздік,шаршау;</w:t>
      </w:r>
    </w:p>
    <w:p w:rsidR="00457EB5" w:rsidRPr="00E3079B" w:rsidRDefault="00457EB5" w:rsidP="00D74117">
      <w:pPr>
        <w:pStyle w:val="a7"/>
        <w:numPr>
          <w:ilvl w:val="0"/>
          <w:numId w:val="67"/>
        </w:numPr>
        <w:tabs>
          <w:tab w:val="left" w:pos="142"/>
        </w:tabs>
        <w:spacing w:after="0" w:line="240" w:lineRule="auto"/>
        <w:ind w:left="567" w:firstLine="0"/>
        <w:jc w:val="both"/>
        <w:rPr>
          <w:rFonts w:ascii="Times New Roman" w:eastAsia="Times New Roman" w:hAnsi="Times New Roman" w:cs="Times New Roman"/>
          <w:sz w:val="28"/>
          <w:szCs w:val="28"/>
          <w:lang w:val="kk-KZ"/>
        </w:rPr>
      </w:pPr>
      <w:r w:rsidRPr="00E3079B">
        <w:rPr>
          <w:rFonts w:ascii="Times New Roman" w:eastAsia="Times New Roman" w:hAnsi="Times New Roman" w:cs="Times New Roman"/>
          <w:sz w:val="28"/>
          <w:szCs w:val="28"/>
          <w:lang w:val="kk-KZ"/>
        </w:rPr>
        <w:t>Тәбеттің қашуы; («ештеңе жегім келмейді»)</w:t>
      </w:r>
    </w:p>
    <w:p w:rsidR="00457EB5" w:rsidRPr="00E3079B" w:rsidRDefault="00457EB5" w:rsidP="00D74117">
      <w:pPr>
        <w:pStyle w:val="a7"/>
        <w:numPr>
          <w:ilvl w:val="0"/>
          <w:numId w:val="67"/>
        </w:numPr>
        <w:tabs>
          <w:tab w:val="left" w:pos="142"/>
        </w:tabs>
        <w:spacing w:after="0" w:line="240" w:lineRule="auto"/>
        <w:ind w:left="567" w:firstLine="0"/>
        <w:jc w:val="both"/>
        <w:rPr>
          <w:rFonts w:ascii="Times New Roman" w:eastAsia="Times New Roman" w:hAnsi="Times New Roman" w:cs="Times New Roman"/>
          <w:sz w:val="28"/>
          <w:szCs w:val="28"/>
          <w:lang w:val="kk-KZ"/>
        </w:rPr>
      </w:pPr>
      <w:r w:rsidRPr="00E3079B">
        <w:rPr>
          <w:rFonts w:ascii="Times New Roman" w:eastAsia="Times New Roman" w:hAnsi="Times New Roman" w:cs="Times New Roman"/>
          <w:sz w:val="28"/>
          <w:szCs w:val="28"/>
          <w:lang w:val="kk-KZ"/>
        </w:rPr>
        <w:t>Жалғыз қалғысы келу; («ешкімді көргім келмейді»)</w:t>
      </w:r>
    </w:p>
    <w:p w:rsidR="00457EB5" w:rsidRPr="00E3079B" w:rsidRDefault="00457EB5" w:rsidP="00D74117">
      <w:pPr>
        <w:pStyle w:val="a7"/>
        <w:numPr>
          <w:ilvl w:val="0"/>
          <w:numId w:val="67"/>
        </w:numPr>
        <w:tabs>
          <w:tab w:val="left" w:pos="142"/>
        </w:tabs>
        <w:spacing w:after="0" w:line="240" w:lineRule="auto"/>
        <w:ind w:left="567" w:firstLine="0"/>
        <w:jc w:val="both"/>
        <w:rPr>
          <w:rFonts w:ascii="Times New Roman" w:eastAsia="Times New Roman" w:hAnsi="Times New Roman" w:cs="Times New Roman"/>
          <w:sz w:val="28"/>
          <w:szCs w:val="28"/>
          <w:lang w:val="kk-KZ"/>
        </w:rPr>
      </w:pPr>
      <w:r w:rsidRPr="00E3079B">
        <w:rPr>
          <w:rFonts w:ascii="Times New Roman" w:eastAsia="Times New Roman" w:hAnsi="Times New Roman" w:cs="Times New Roman"/>
          <w:sz w:val="28"/>
          <w:szCs w:val="28"/>
          <w:lang w:val="kk-KZ"/>
        </w:rPr>
        <w:t>Ашуланшақтық ;(«жайыма қалдырыңдаршы»)</w:t>
      </w:r>
    </w:p>
    <w:p w:rsidR="00457EB5" w:rsidRPr="00E3079B" w:rsidRDefault="00457EB5" w:rsidP="00D74117">
      <w:pPr>
        <w:pStyle w:val="a7"/>
        <w:numPr>
          <w:ilvl w:val="0"/>
          <w:numId w:val="67"/>
        </w:numPr>
        <w:tabs>
          <w:tab w:val="left" w:pos="142"/>
        </w:tabs>
        <w:spacing w:after="0" w:line="240" w:lineRule="auto"/>
        <w:ind w:left="567" w:firstLine="0"/>
        <w:jc w:val="both"/>
        <w:rPr>
          <w:rFonts w:ascii="Times New Roman" w:eastAsia="Times New Roman" w:hAnsi="Times New Roman" w:cs="Times New Roman"/>
          <w:sz w:val="28"/>
          <w:szCs w:val="28"/>
          <w:lang w:val="kk-KZ"/>
        </w:rPr>
      </w:pPr>
      <w:r w:rsidRPr="00E3079B">
        <w:rPr>
          <w:rFonts w:ascii="Times New Roman" w:eastAsia="Times New Roman" w:hAnsi="Times New Roman" w:cs="Times New Roman"/>
          <w:sz w:val="28"/>
          <w:szCs w:val="28"/>
          <w:lang w:val="kk-KZ"/>
        </w:rPr>
        <w:t>-Ішкі эмоционалды резервуардың босауы; («адамдарды жек көремін»)</w:t>
      </w:r>
    </w:p>
    <w:p w:rsidR="00457EB5" w:rsidRPr="004614E7" w:rsidRDefault="00457EB5" w:rsidP="000B39BE">
      <w:pPr>
        <w:tabs>
          <w:tab w:val="left" w:pos="142"/>
        </w:tabs>
        <w:spacing w:after="0" w:line="240" w:lineRule="auto"/>
        <w:ind w:firstLine="567"/>
        <w:jc w:val="both"/>
        <w:rPr>
          <w:rFonts w:ascii="Times New Roman" w:eastAsia="Times New Roman" w:hAnsi="Times New Roman" w:cs="Times New Roman"/>
          <w:sz w:val="28"/>
          <w:szCs w:val="28"/>
          <w:lang w:val="kk-KZ"/>
        </w:rPr>
      </w:pPr>
      <w:r w:rsidRPr="004614E7">
        <w:rPr>
          <w:rFonts w:ascii="Times New Roman" w:eastAsia="Times New Roman" w:hAnsi="Times New Roman" w:cs="Times New Roman"/>
          <w:sz w:val="28"/>
          <w:szCs w:val="28"/>
          <w:lang w:val="kk-KZ"/>
        </w:rPr>
        <w:t>Эмоционалды күю синдромы өзіне деген аса жауапкершіліктен болады және ол эмоционалды сәтсіздікке, психосоматикалық бұзылысқа әкеледі.</w:t>
      </w:r>
    </w:p>
    <w:p w:rsidR="00457EB5" w:rsidRPr="004614E7" w:rsidRDefault="00457EB5" w:rsidP="000B39BE">
      <w:pPr>
        <w:tabs>
          <w:tab w:val="left" w:pos="142"/>
        </w:tabs>
        <w:spacing w:after="0" w:line="240" w:lineRule="auto"/>
        <w:ind w:firstLine="567"/>
        <w:jc w:val="both"/>
        <w:rPr>
          <w:rFonts w:ascii="Times New Roman" w:eastAsia="Times New Roman" w:hAnsi="Times New Roman" w:cs="Times New Roman"/>
          <w:sz w:val="28"/>
          <w:szCs w:val="28"/>
          <w:lang w:val="kk-KZ"/>
        </w:rPr>
      </w:pPr>
      <w:r w:rsidRPr="004614E7">
        <w:rPr>
          <w:rFonts w:ascii="Times New Roman" w:eastAsia="Times New Roman" w:hAnsi="Times New Roman" w:cs="Times New Roman"/>
          <w:b/>
          <w:sz w:val="28"/>
          <w:szCs w:val="28"/>
          <w:lang w:val="kk-KZ"/>
        </w:rPr>
        <w:t>Мини-дәріс:</w:t>
      </w:r>
      <w:r w:rsidRPr="004614E7">
        <w:rPr>
          <w:rFonts w:ascii="Times New Roman" w:eastAsia="Times New Roman" w:hAnsi="Times New Roman" w:cs="Times New Roman"/>
          <w:sz w:val="28"/>
          <w:szCs w:val="28"/>
          <w:lang w:val="kk-KZ"/>
        </w:rPr>
        <w:t xml:space="preserve"> Кәсіби деформация. Эмоционалды күйіп-пісу синдромы. Пайда болуы мен дамуын талқылау.</w:t>
      </w:r>
    </w:p>
    <w:p w:rsidR="00457EB5" w:rsidRPr="004614E7" w:rsidRDefault="00457EB5" w:rsidP="000B39BE">
      <w:pPr>
        <w:tabs>
          <w:tab w:val="left" w:pos="142"/>
        </w:tabs>
        <w:spacing w:after="0" w:line="240" w:lineRule="auto"/>
        <w:ind w:firstLine="567"/>
        <w:jc w:val="both"/>
        <w:rPr>
          <w:rFonts w:ascii="Times New Roman" w:eastAsia="Times New Roman" w:hAnsi="Times New Roman" w:cs="Times New Roman"/>
          <w:sz w:val="28"/>
          <w:szCs w:val="28"/>
          <w:lang w:val="kk-KZ"/>
        </w:rPr>
      </w:pPr>
      <w:r w:rsidRPr="004614E7">
        <w:rPr>
          <w:rFonts w:ascii="Times New Roman" w:eastAsia="Times New Roman" w:hAnsi="Times New Roman" w:cs="Times New Roman"/>
          <w:sz w:val="28"/>
          <w:szCs w:val="28"/>
          <w:lang w:val="kk-KZ"/>
        </w:rPr>
        <w:t>Пікір талас:  « Кәсіби іс-әрекетімді ұнатуыма не әсер етеді?»</w:t>
      </w:r>
    </w:p>
    <w:p w:rsidR="00457EB5" w:rsidRPr="004614E7" w:rsidRDefault="00457EB5" w:rsidP="000B39BE">
      <w:pPr>
        <w:tabs>
          <w:tab w:val="left" w:pos="142"/>
        </w:tabs>
        <w:spacing w:after="0" w:line="240" w:lineRule="auto"/>
        <w:ind w:firstLine="567"/>
        <w:jc w:val="both"/>
        <w:rPr>
          <w:rFonts w:ascii="Times New Roman" w:eastAsia="Times New Roman" w:hAnsi="Times New Roman" w:cs="Times New Roman"/>
          <w:sz w:val="28"/>
          <w:szCs w:val="28"/>
          <w:lang w:val="kk-KZ"/>
        </w:rPr>
      </w:pPr>
      <w:r w:rsidRPr="004614E7">
        <w:rPr>
          <w:rFonts w:ascii="Times New Roman" w:eastAsia="Times New Roman" w:hAnsi="Times New Roman" w:cs="Times New Roman"/>
          <w:sz w:val="28"/>
          <w:szCs w:val="28"/>
          <w:lang w:val="kk-KZ"/>
        </w:rPr>
        <w:t>3-5 адамнан тұратын топтарға бөліну. Кәсіби іс-әрекетті жағымды қабылдау үшін кедергі болатын жағдайлар тізімін жазу:</w:t>
      </w:r>
    </w:p>
    <w:p w:rsidR="00457EB5" w:rsidRPr="004614E7" w:rsidRDefault="00457EB5" w:rsidP="000B39BE">
      <w:pPr>
        <w:tabs>
          <w:tab w:val="left" w:pos="142"/>
        </w:tabs>
        <w:spacing w:after="0" w:line="240" w:lineRule="auto"/>
        <w:ind w:firstLine="567"/>
        <w:jc w:val="both"/>
        <w:rPr>
          <w:rFonts w:ascii="Times New Roman" w:eastAsia="Times New Roman" w:hAnsi="Times New Roman" w:cs="Times New Roman"/>
          <w:sz w:val="28"/>
          <w:szCs w:val="28"/>
          <w:lang w:val="kk-KZ"/>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tblPr>
      <w:tblGrid>
        <w:gridCol w:w="4927"/>
        <w:gridCol w:w="4927"/>
      </w:tblGrid>
      <w:tr w:rsidR="00457EB5" w:rsidRPr="004614E7" w:rsidTr="00502BF0">
        <w:tc>
          <w:tcPr>
            <w:tcW w:w="4927" w:type="dxa"/>
          </w:tcPr>
          <w:p w:rsidR="00457EB5" w:rsidRPr="004614E7" w:rsidRDefault="00457EB5" w:rsidP="000B39BE">
            <w:pPr>
              <w:tabs>
                <w:tab w:val="left" w:pos="142"/>
              </w:tabs>
              <w:spacing w:after="0" w:line="240" w:lineRule="auto"/>
              <w:rPr>
                <w:rFonts w:ascii="Times New Roman" w:hAnsi="Times New Roman" w:cs="Times New Roman"/>
                <w:sz w:val="28"/>
                <w:szCs w:val="28"/>
              </w:rPr>
            </w:pPr>
            <w:r w:rsidRPr="004614E7">
              <w:rPr>
                <w:rFonts w:ascii="Times New Roman" w:hAnsi="Times New Roman" w:cs="Times New Roman"/>
                <w:sz w:val="28"/>
                <w:szCs w:val="28"/>
              </w:rPr>
              <w:t>Индивидуалды</w:t>
            </w:r>
          </w:p>
        </w:tc>
        <w:tc>
          <w:tcPr>
            <w:tcW w:w="4927" w:type="dxa"/>
          </w:tcPr>
          <w:p w:rsidR="00457EB5" w:rsidRPr="004614E7" w:rsidRDefault="00457EB5" w:rsidP="000B39BE">
            <w:pPr>
              <w:tabs>
                <w:tab w:val="left" w:pos="142"/>
              </w:tabs>
              <w:spacing w:after="0" w:line="240" w:lineRule="auto"/>
              <w:rPr>
                <w:rFonts w:ascii="Times New Roman" w:hAnsi="Times New Roman" w:cs="Times New Roman"/>
                <w:sz w:val="28"/>
                <w:szCs w:val="28"/>
              </w:rPr>
            </w:pPr>
            <w:r w:rsidRPr="004614E7">
              <w:rPr>
                <w:rFonts w:ascii="Times New Roman" w:hAnsi="Times New Roman" w:cs="Times New Roman"/>
                <w:sz w:val="28"/>
                <w:szCs w:val="28"/>
              </w:rPr>
              <w:t>Ұжымдық</w:t>
            </w:r>
          </w:p>
        </w:tc>
      </w:tr>
      <w:tr w:rsidR="00457EB5" w:rsidRPr="004614E7" w:rsidTr="00502BF0">
        <w:tc>
          <w:tcPr>
            <w:tcW w:w="4927" w:type="dxa"/>
          </w:tcPr>
          <w:p w:rsidR="00457EB5" w:rsidRPr="004614E7" w:rsidRDefault="00457EB5" w:rsidP="000B39BE">
            <w:pPr>
              <w:tabs>
                <w:tab w:val="left" w:pos="142"/>
              </w:tabs>
              <w:spacing w:after="0" w:line="240" w:lineRule="auto"/>
              <w:rPr>
                <w:rFonts w:ascii="Times New Roman" w:hAnsi="Times New Roman" w:cs="Times New Roman"/>
                <w:sz w:val="28"/>
                <w:szCs w:val="28"/>
              </w:rPr>
            </w:pPr>
            <w:r w:rsidRPr="004614E7">
              <w:rPr>
                <w:rFonts w:ascii="Times New Roman" w:hAnsi="Times New Roman" w:cs="Times New Roman"/>
                <w:sz w:val="28"/>
                <w:szCs w:val="28"/>
              </w:rPr>
              <w:t>...</w:t>
            </w:r>
          </w:p>
        </w:tc>
        <w:tc>
          <w:tcPr>
            <w:tcW w:w="4927" w:type="dxa"/>
          </w:tcPr>
          <w:p w:rsidR="00457EB5" w:rsidRPr="004614E7" w:rsidRDefault="00457EB5" w:rsidP="000B39BE">
            <w:pPr>
              <w:tabs>
                <w:tab w:val="left" w:pos="142"/>
              </w:tabs>
              <w:spacing w:after="0" w:line="240" w:lineRule="auto"/>
              <w:rPr>
                <w:rFonts w:ascii="Times New Roman" w:hAnsi="Times New Roman" w:cs="Times New Roman"/>
                <w:sz w:val="28"/>
                <w:szCs w:val="28"/>
              </w:rPr>
            </w:pPr>
            <w:r w:rsidRPr="004614E7">
              <w:rPr>
                <w:rFonts w:ascii="Times New Roman" w:hAnsi="Times New Roman" w:cs="Times New Roman"/>
                <w:sz w:val="28"/>
                <w:szCs w:val="28"/>
              </w:rPr>
              <w:t>...</w:t>
            </w:r>
          </w:p>
        </w:tc>
      </w:tr>
    </w:tbl>
    <w:p w:rsidR="00457EB5" w:rsidRPr="004614E7" w:rsidRDefault="00457EB5" w:rsidP="000B39BE">
      <w:pPr>
        <w:spacing w:after="0" w:line="240" w:lineRule="auto"/>
        <w:jc w:val="both"/>
        <w:rPr>
          <w:rFonts w:ascii="Times New Roman" w:hAnsi="Times New Roman" w:cs="Times New Roman"/>
          <w:b/>
          <w:sz w:val="28"/>
          <w:szCs w:val="28"/>
          <w:lang w:val="kk-KZ"/>
        </w:rPr>
      </w:pPr>
    </w:p>
    <w:p w:rsidR="00457EB5" w:rsidRPr="004614E7" w:rsidRDefault="00457EB5" w:rsidP="000B39BE">
      <w:pPr>
        <w:spacing w:after="0" w:line="240" w:lineRule="auto"/>
        <w:ind w:firstLine="567"/>
        <w:jc w:val="both"/>
        <w:rPr>
          <w:rFonts w:ascii="Times New Roman" w:hAnsi="Times New Roman" w:cs="Times New Roman"/>
          <w:b/>
          <w:sz w:val="28"/>
          <w:szCs w:val="28"/>
          <w:lang w:val="kk-KZ"/>
        </w:rPr>
      </w:pPr>
      <w:r w:rsidRPr="004614E7">
        <w:rPr>
          <w:rFonts w:ascii="Times New Roman" w:hAnsi="Times New Roman" w:cs="Times New Roman"/>
          <w:b/>
          <w:sz w:val="28"/>
          <w:szCs w:val="28"/>
          <w:lang w:val="kk-KZ"/>
        </w:rPr>
        <w:t>Дәрістің қысқаша мазмұны:</w:t>
      </w:r>
    </w:p>
    <w:p w:rsidR="00457EB5" w:rsidRPr="004614E7" w:rsidRDefault="00457EB5" w:rsidP="000B39BE">
      <w:pPr>
        <w:spacing w:after="0" w:line="240" w:lineRule="auto"/>
        <w:ind w:firstLine="567"/>
        <w:jc w:val="both"/>
        <w:rPr>
          <w:rFonts w:ascii="Times New Roman" w:hAnsi="Times New Roman" w:cs="Times New Roman"/>
          <w:sz w:val="28"/>
          <w:szCs w:val="28"/>
          <w:lang w:val="kk-KZ"/>
        </w:rPr>
      </w:pPr>
      <w:r w:rsidRPr="004614E7">
        <w:rPr>
          <w:rFonts w:ascii="Times New Roman" w:hAnsi="Times New Roman" w:cs="Times New Roman"/>
          <w:sz w:val="28"/>
          <w:szCs w:val="28"/>
          <w:lang w:val="kk-KZ"/>
        </w:rPr>
        <w:t>Деформация. Кәсіби деформация. Эмоционалды күйіп-пісу синдромы. Ригидтілік. Агрессивтілік. Авторитарлық. Фрустрация. Деформацияның 3 даму кезеңі: бірінші, екінші, үшінші.</w:t>
      </w:r>
    </w:p>
    <w:p w:rsidR="00457EB5" w:rsidRPr="004614E7" w:rsidRDefault="00457EB5" w:rsidP="000B39BE">
      <w:pPr>
        <w:spacing w:after="0" w:line="240" w:lineRule="auto"/>
        <w:ind w:firstLine="567"/>
        <w:jc w:val="both"/>
        <w:rPr>
          <w:rFonts w:ascii="Times New Roman" w:hAnsi="Times New Roman" w:cs="Times New Roman"/>
          <w:b/>
          <w:sz w:val="28"/>
          <w:szCs w:val="28"/>
          <w:lang w:val="kk-KZ"/>
        </w:rPr>
      </w:pPr>
      <w:r w:rsidRPr="004614E7">
        <w:rPr>
          <w:rFonts w:ascii="Times New Roman" w:hAnsi="Times New Roman" w:cs="Times New Roman"/>
          <w:b/>
          <w:sz w:val="28"/>
          <w:szCs w:val="28"/>
          <w:lang w:val="kk-KZ"/>
        </w:rPr>
        <w:t>Жоспар:</w:t>
      </w:r>
    </w:p>
    <w:p w:rsidR="00457EB5" w:rsidRPr="004614E7" w:rsidRDefault="00457EB5" w:rsidP="00D74117">
      <w:pPr>
        <w:pStyle w:val="a7"/>
        <w:numPr>
          <w:ilvl w:val="0"/>
          <w:numId w:val="27"/>
        </w:numPr>
        <w:spacing w:after="0" w:line="240" w:lineRule="auto"/>
        <w:ind w:left="0" w:firstLine="567"/>
        <w:jc w:val="both"/>
        <w:rPr>
          <w:rFonts w:ascii="Times New Roman" w:hAnsi="Times New Roman" w:cs="Times New Roman"/>
          <w:sz w:val="28"/>
          <w:szCs w:val="28"/>
          <w:lang w:val="kk-KZ"/>
        </w:rPr>
      </w:pPr>
      <w:r w:rsidRPr="004614E7">
        <w:rPr>
          <w:rFonts w:ascii="Times New Roman" w:hAnsi="Times New Roman" w:cs="Times New Roman"/>
          <w:sz w:val="28"/>
          <w:szCs w:val="28"/>
          <w:lang w:val="kk-KZ"/>
        </w:rPr>
        <w:t>Кәсіби деформация</w:t>
      </w:r>
    </w:p>
    <w:p w:rsidR="00457EB5" w:rsidRPr="004614E7" w:rsidRDefault="00457EB5" w:rsidP="00D74117">
      <w:pPr>
        <w:pStyle w:val="a7"/>
        <w:numPr>
          <w:ilvl w:val="0"/>
          <w:numId w:val="27"/>
        </w:numPr>
        <w:spacing w:after="0" w:line="240" w:lineRule="auto"/>
        <w:ind w:left="0" w:firstLine="567"/>
        <w:jc w:val="both"/>
        <w:rPr>
          <w:rFonts w:ascii="Times New Roman" w:hAnsi="Times New Roman" w:cs="Times New Roman"/>
          <w:sz w:val="28"/>
          <w:szCs w:val="28"/>
          <w:lang w:val="kk-KZ"/>
        </w:rPr>
      </w:pPr>
      <w:r w:rsidRPr="004614E7">
        <w:rPr>
          <w:rFonts w:ascii="Times New Roman" w:hAnsi="Times New Roman" w:cs="Times New Roman"/>
          <w:sz w:val="28"/>
          <w:szCs w:val="28"/>
          <w:lang w:val="kk-KZ"/>
        </w:rPr>
        <w:t>Кәсіби деформацияның түрлері</w:t>
      </w:r>
    </w:p>
    <w:p w:rsidR="00457EB5" w:rsidRPr="004614E7" w:rsidRDefault="00457EB5" w:rsidP="00D74117">
      <w:pPr>
        <w:pStyle w:val="a7"/>
        <w:numPr>
          <w:ilvl w:val="0"/>
          <w:numId w:val="27"/>
        </w:numPr>
        <w:spacing w:after="0" w:line="240" w:lineRule="auto"/>
        <w:ind w:left="0" w:firstLine="567"/>
        <w:jc w:val="both"/>
        <w:rPr>
          <w:rFonts w:ascii="Times New Roman" w:hAnsi="Times New Roman" w:cs="Times New Roman"/>
          <w:sz w:val="28"/>
          <w:szCs w:val="28"/>
          <w:lang w:val="kk-KZ"/>
        </w:rPr>
      </w:pPr>
      <w:r w:rsidRPr="004614E7">
        <w:rPr>
          <w:rFonts w:ascii="Times New Roman" w:hAnsi="Times New Roman" w:cs="Times New Roman"/>
          <w:sz w:val="28"/>
          <w:szCs w:val="28"/>
          <w:lang w:val="kk-KZ"/>
        </w:rPr>
        <w:lastRenderedPageBreak/>
        <w:t>Кәсіби деформацияның даму кезеңдері</w:t>
      </w:r>
    </w:p>
    <w:p w:rsidR="00457EB5" w:rsidRPr="004614E7" w:rsidRDefault="00457EB5" w:rsidP="000B39BE">
      <w:pPr>
        <w:spacing w:after="0" w:line="240" w:lineRule="auto"/>
        <w:ind w:firstLine="708"/>
        <w:rPr>
          <w:rFonts w:ascii="Times New Roman" w:eastAsia="Times New Roman" w:hAnsi="Times New Roman" w:cs="Times New Roman"/>
          <w:b/>
          <w:sz w:val="28"/>
          <w:szCs w:val="28"/>
          <w:lang w:val="kk-KZ"/>
        </w:rPr>
      </w:pPr>
      <w:r w:rsidRPr="004614E7">
        <w:rPr>
          <w:rFonts w:ascii="Times New Roman" w:eastAsia="Times New Roman" w:hAnsi="Times New Roman" w:cs="Times New Roman"/>
          <w:b/>
          <w:sz w:val="28"/>
          <w:szCs w:val="28"/>
          <w:lang w:val="kk-KZ"/>
        </w:rPr>
        <w:t>Миға шабуыл: «Деформацияның салдары»</w:t>
      </w:r>
    </w:p>
    <w:p w:rsidR="00457EB5" w:rsidRPr="004614E7" w:rsidRDefault="00457EB5" w:rsidP="000B39BE">
      <w:pPr>
        <w:spacing w:after="0" w:line="240" w:lineRule="auto"/>
        <w:ind w:firstLine="567"/>
        <w:jc w:val="both"/>
        <w:rPr>
          <w:rFonts w:ascii="Times New Roman" w:hAnsi="Times New Roman" w:cs="Times New Roman"/>
          <w:sz w:val="28"/>
          <w:szCs w:val="28"/>
          <w:lang w:val="kk-KZ"/>
        </w:rPr>
      </w:pPr>
      <w:r w:rsidRPr="004614E7">
        <w:rPr>
          <w:rFonts w:ascii="Times New Roman" w:hAnsi="Times New Roman" w:cs="Times New Roman"/>
          <w:b/>
          <w:sz w:val="28"/>
          <w:szCs w:val="28"/>
          <w:lang w:val="kk-KZ"/>
        </w:rPr>
        <w:t>Нұсқау:</w:t>
      </w:r>
      <w:r w:rsidRPr="004614E7">
        <w:rPr>
          <w:rFonts w:ascii="Times New Roman" w:hAnsi="Times New Roman" w:cs="Times New Roman"/>
          <w:sz w:val="28"/>
          <w:szCs w:val="28"/>
          <w:lang w:val="kk-KZ"/>
        </w:rPr>
        <w:t xml:space="preserve"> қазір «деформацияның салдары» атты сөз тіркесіне барынша көп ассоциациялық қатарды жалғастырамыз:</w:t>
      </w:r>
    </w:p>
    <w:p w:rsidR="00457EB5" w:rsidRPr="004614E7" w:rsidRDefault="00457EB5" w:rsidP="000B39BE">
      <w:pPr>
        <w:tabs>
          <w:tab w:val="left" w:pos="142"/>
        </w:tabs>
        <w:spacing w:after="0" w:line="240" w:lineRule="auto"/>
        <w:ind w:firstLine="567"/>
        <w:jc w:val="center"/>
        <w:rPr>
          <w:rFonts w:ascii="Times New Roman" w:eastAsia="Times New Roman" w:hAnsi="Times New Roman" w:cs="Times New Roman"/>
          <w:b/>
          <w:sz w:val="28"/>
          <w:szCs w:val="28"/>
          <w:lang w:val="kk-KZ"/>
        </w:rPr>
      </w:pPr>
      <w:r w:rsidRPr="004614E7">
        <w:rPr>
          <w:rFonts w:ascii="Times New Roman" w:eastAsia="Times New Roman" w:hAnsi="Times New Roman" w:cs="Times New Roman"/>
          <w:b/>
          <w:sz w:val="28"/>
          <w:szCs w:val="28"/>
          <w:lang w:val="kk-KZ"/>
        </w:rPr>
        <w:t xml:space="preserve"> «Қармақ» жаттығуы</w:t>
      </w:r>
    </w:p>
    <w:p w:rsidR="00457EB5" w:rsidRPr="004614E7" w:rsidRDefault="00457EB5" w:rsidP="000B39BE">
      <w:pPr>
        <w:tabs>
          <w:tab w:val="left" w:pos="142"/>
        </w:tabs>
        <w:spacing w:after="0" w:line="240" w:lineRule="auto"/>
        <w:ind w:firstLine="567"/>
        <w:jc w:val="both"/>
        <w:rPr>
          <w:rFonts w:ascii="Times New Roman" w:eastAsia="Times New Roman" w:hAnsi="Times New Roman" w:cs="Times New Roman"/>
          <w:sz w:val="28"/>
          <w:szCs w:val="28"/>
          <w:lang w:val="kk-KZ"/>
        </w:rPr>
      </w:pPr>
      <w:r w:rsidRPr="004614E7">
        <w:rPr>
          <w:rFonts w:ascii="Times New Roman" w:eastAsia="Times New Roman" w:hAnsi="Times New Roman" w:cs="Times New Roman"/>
          <w:sz w:val="28"/>
          <w:szCs w:val="28"/>
          <w:lang w:val="kk-KZ"/>
        </w:rPr>
        <w:t xml:space="preserve">Топ  мүшелері көздерін жұмып, өздеріне жайлы, ыңғайлы етіп отырады. </w:t>
      </w:r>
    </w:p>
    <w:p w:rsidR="00457EB5" w:rsidRPr="004614E7" w:rsidRDefault="00457EB5" w:rsidP="000B39BE">
      <w:pPr>
        <w:tabs>
          <w:tab w:val="left" w:pos="142"/>
        </w:tabs>
        <w:spacing w:after="0" w:line="240" w:lineRule="auto"/>
        <w:ind w:firstLine="567"/>
        <w:jc w:val="both"/>
        <w:rPr>
          <w:rFonts w:ascii="Times New Roman" w:eastAsia="Times New Roman" w:hAnsi="Times New Roman" w:cs="Times New Roman"/>
          <w:sz w:val="28"/>
          <w:szCs w:val="28"/>
          <w:lang w:val="kk-KZ"/>
        </w:rPr>
      </w:pPr>
      <w:r w:rsidRPr="004614E7">
        <w:rPr>
          <w:rFonts w:ascii="Times New Roman" w:eastAsia="Times New Roman" w:hAnsi="Times New Roman" w:cs="Times New Roman"/>
          <w:b/>
          <w:sz w:val="28"/>
          <w:szCs w:val="28"/>
          <w:lang w:val="kk-KZ"/>
        </w:rPr>
        <w:t>Нұсқау:</w:t>
      </w:r>
      <w:r w:rsidRPr="004614E7">
        <w:rPr>
          <w:rFonts w:ascii="Times New Roman" w:eastAsia="Times New Roman" w:hAnsi="Times New Roman" w:cs="Times New Roman"/>
          <w:sz w:val="28"/>
          <w:szCs w:val="28"/>
          <w:lang w:val="kk-KZ"/>
        </w:rPr>
        <w:t xml:space="preserve"> «Алдынызда барлығын жоятын, күшті селді, қатты толқынды, дауылды теңізді елестетіңіз. Кенеттен алдынызда судың бетіне біресе шығып, біресе толқынның әсерінен көрінбей кететін қармақты көресіз. Қармақ – Сіз, ал өміріңіз – теңіз деп елестетіңіз. Сізді толқындар төмен түсіреді, батырады, бірақ Сіз суға батпай келесіз. Сіз қайта-қайта судың бетіне қалғып шығасыз. Сіздегі сенім мен қуаныш сезімі қармақты рухтандырып, соның күшімен қармағыңыз суға батпай келеді. Сізді жеңе алмаған теңіз ақыры тынышталып, қара бұлттардың арасынан күн шығады. Сіз – қармақсыз және күннің қуанышты сәулелері Сізді баурап келеді. Сіз өміріңіздегі кезекті дауылды өткізіп бұл күресті жеңіп шықтыңыз. Енді Сіз алдағы дауылды елестетіңіз, мұнда да жеңіске жеттіңіз»</w:t>
      </w:r>
    </w:p>
    <w:p w:rsidR="00457EB5" w:rsidRPr="004614E7" w:rsidRDefault="00457EB5" w:rsidP="000B39BE">
      <w:pPr>
        <w:tabs>
          <w:tab w:val="left" w:pos="142"/>
        </w:tabs>
        <w:spacing w:after="0" w:line="240" w:lineRule="auto"/>
        <w:ind w:firstLine="567"/>
        <w:jc w:val="both"/>
        <w:rPr>
          <w:rFonts w:ascii="Times New Roman" w:eastAsia="Times New Roman" w:hAnsi="Times New Roman" w:cs="Times New Roman"/>
          <w:sz w:val="28"/>
          <w:szCs w:val="28"/>
          <w:lang w:val="kk-KZ"/>
        </w:rPr>
      </w:pPr>
      <w:r w:rsidRPr="004614E7">
        <w:rPr>
          <w:rFonts w:ascii="Times New Roman" w:eastAsia="Times New Roman" w:hAnsi="Times New Roman" w:cs="Times New Roman"/>
          <w:b/>
          <w:sz w:val="28"/>
          <w:szCs w:val="28"/>
          <w:lang w:val="kk-KZ"/>
        </w:rPr>
        <w:t>Үйге тапсырма:</w:t>
      </w:r>
      <w:r w:rsidRPr="004614E7">
        <w:rPr>
          <w:rFonts w:ascii="Times New Roman" w:eastAsia="Times New Roman" w:hAnsi="Times New Roman" w:cs="Times New Roman"/>
          <w:sz w:val="28"/>
          <w:szCs w:val="28"/>
          <w:lang w:val="kk-KZ"/>
        </w:rPr>
        <w:t xml:space="preserve"> «Кәсіби деформацияны алдын алу» атты нұсқау дайындау</w:t>
      </w:r>
    </w:p>
    <w:p w:rsidR="00457EB5" w:rsidRPr="004614E7" w:rsidRDefault="00457EB5" w:rsidP="000B39BE">
      <w:pPr>
        <w:tabs>
          <w:tab w:val="left" w:pos="142"/>
        </w:tabs>
        <w:spacing w:after="0" w:line="240" w:lineRule="auto"/>
        <w:ind w:firstLine="567"/>
        <w:jc w:val="both"/>
        <w:rPr>
          <w:rFonts w:ascii="Times New Roman" w:eastAsia="Times New Roman" w:hAnsi="Times New Roman" w:cs="Times New Roman"/>
          <w:b/>
          <w:sz w:val="28"/>
          <w:szCs w:val="28"/>
          <w:lang w:val="kk-KZ"/>
        </w:rPr>
      </w:pPr>
      <w:r w:rsidRPr="004614E7">
        <w:rPr>
          <w:rFonts w:ascii="Times New Roman" w:eastAsia="Times New Roman" w:hAnsi="Times New Roman" w:cs="Times New Roman"/>
          <w:b/>
          <w:sz w:val="28"/>
          <w:szCs w:val="28"/>
          <w:lang w:val="kk-KZ"/>
        </w:rPr>
        <w:t>Қорытындылау</w:t>
      </w:r>
    </w:p>
    <w:p w:rsidR="00457EB5" w:rsidRPr="004614E7" w:rsidRDefault="00457EB5" w:rsidP="000B39BE">
      <w:pPr>
        <w:tabs>
          <w:tab w:val="left" w:pos="142"/>
        </w:tabs>
        <w:spacing w:after="0" w:line="240" w:lineRule="auto"/>
        <w:ind w:firstLine="567"/>
        <w:jc w:val="both"/>
        <w:rPr>
          <w:rFonts w:ascii="Times New Roman" w:eastAsia="Times New Roman" w:hAnsi="Times New Roman" w:cs="Times New Roman"/>
          <w:b/>
          <w:sz w:val="28"/>
          <w:szCs w:val="28"/>
          <w:lang w:val="kk-KZ"/>
        </w:rPr>
      </w:pPr>
      <w:r w:rsidRPr="004614E7">
        <w:rPr>
          <w:rFonts w:ascii="Times New Roman" w:eastAsia="Times New Roman" w:hAnsi="Times New Roman" w:cs="Times New Roman"/>
          <w:b/>
          <w:sz w:val="28"/>
          <w:szCs w:val="28"/>
          <w:lang w:val="kk-KZ"/>
        </w:rPr>
        <w:t>Күн 7.</w:t>
      </w:r>
      <w:r w:rsidRPr="004614E7">
        <w:rPr>
          <w:rFonts w:ascii="Times New Roman" w:eastAsia="Times New Roman" w:hAnsi="Times New Roman" w:cs="Times New Roman"/>
          <w:sz w:val="28"/>
          <w:szCs w:val="28"/>
          <w:lang w:val="kk-KZ"/>
        </w:rPr>
        <w:t xml:space="preserve"> Менің эмоцияларым</w:t>
      </w:r>
    </w:p>
    <w:p w:rsidR="00457EB5" w:rsidRPr="004614E7" w:rsidRDefault="00457EB5" w:rsidP="000B39BE">
      <w:pPr>
        <w:tabs>
          <w:tab w:val="left" w:pos="142"/>
        </w:tabs>
        <w:spacing w:after="0" w:line="240" w:lineRule="auto"/>
        <w:ind w:firstLine="567"/>
        <w:jc w:val="both"/>
        <w:rPr>
          <w:rFonts w:ascii="Times New Roman" w:eastAsia="Times New Roman" w:hAnsi="Times New Roman" w:cs="Times New Roman"/>
          <w:sz w:val="28"/>
          <w:szCs w:val="28"/>
          <w:lang w:val="kk-KZ"/>
        </w:rPr>
      </w:pPr>
      <w:r w:rsidRPr="004614E7">
        <w:rPr>
          <w:rFonts w:ascii="Times New Roman" w:eastAsia="Times New Roman" w:hAnsi="Times New Roman" w:cs="Times New Roman"/>
          <w:sz w:val="28"/>
          <w:szCs w:val="28"/>
          <w:lang w:val="kk-KZ"/>
        </w:rPr>
        <w:t>Сабақтың мақсаты: 1. Мамандыққа деген оқытушылардың қатынасын анықтау, кәсіби іс-әрекетте кездесетін мәселелерді сана деңгейіне шығару;</w:t>
      </w:r>
    </w:p>
    <w:p w:rsidR="00457EB5" w:rsidRPr="004614E7" w:rsidRDefault="00457EB5" w:rsidP="000B39BE">
      <w:pPr>
        <w:tabs>
          <w:tab w:val="left" w:pos="142"/>
        </w:tabs>
        <w:spacing w:after="0" w:line="240" w:lineRule="auto"/>
        <w:ind w:firstLine="567"/>
        <w:jc w:val="both"/>
        <w:rPr>
          <w:rFonts w:ascii="Times New Roman" w:eastAsia="Times New Roman" w:hAnsi="Times New Roman" w:cs="Times New Roman"/>
          <w:sz w:val="28"/>
          <w:szCs w:val="28"/>
          <w:lang w:val="kk-KZ"/>
        </w:rPr>
      </w:pPr>
      <w:r w:rsidRPr="004614E7">
        <w:rPr>
          <w:rFonts w:ascii="Times New Roman" w:eastAsia="Times New Roman" w:hAnsi="Times New Roman" w:cs="Times New Roman"/>
          <w:sz w:val="28"/>
          <w:szCs w:val="28"/>
          <w:lang w:val="kk-KZ"/>
        </w:rPr>
        <w:t>2. Қалыптасқан жағымсыз эмоционалды күйлерді қайта жаңғыртып, мазасызданудың, стрестің деңгейін төмендету;</w:t>
      </w:r>
    </w:p>
    <w:p w:rsidR="00457EB5" w:rsidRPr="004614E7" w:rsidRDefault="00457EB5" w:rsidP="000B39BE">
      <w:pPr>
        <w:tabs>
          <w:tab w:val="left" w:pos="142"/>
        </w:tabs>
        <w:spacing w:after="0" w:line="240" w:lineRule="auto"/>
        <w:ind w:firstLine="567"/>
        <w:jc w:val="both"/>
        <w:rPr>
          <w:rFonts w:ascii="Times New Roman" w:eastAsia="Times New Roman" w:hAnsi="Times New Roman" w:cs="Times New Roman"/>
          <w:sz w:val="28"/>
          <w:szCs w:val="28"/>
          <w:lang w:val="kk-KZ"/>
        </w:rPr>
      </w:pPr>
      <w:r w:rsidRPr="004614E7">
        <w:rPr>
          <w:rFonts w:ascii="Times New Roman" w:eastAsia="Times New Roman" w:hAnsi="Times New Roman" w:cs="Times New Roman"/>
          <w:sz w:val="28"/>
          <w:szCs w:val="28"/>
          <w:lang w:val="kk-KZ"/>
        </w:rPr>
        <w:t>3. Психологиялық қолдау көрсету;</w:t>
      </w:r>
    </w:p>
    <w:p w:rsidR="00457EB5" w:rsidRPr="004614E7" w:rsidRDefault="00457EB5" w:rsidP="000B39BE">
      <w:pPr>
        <w:tabs>
          <w:tab w:val="left" w:pos="142"/>
        </w:tabs>
        <w:spacing w:after="0" w:line="240" w:lineRule="auto"/>
        <w:ind w:firstLine="567"/>
        <w:jc w:val="both"/>
        <w:rPr>
          <w:rFonts w:ascii="Times New Roman" w:eastAsia="Times New Roman" w:hAnsi="Times New Roman" w:cs="Times New Roman"/>
          <w:sz w:val="28"/>
          <w:szCs w:val="28"/>
          <w:lang w:val="kk-KZ"/>
        </w:rPr>
      </w:pPr>
      <w:r w:rsidRPr="004614E7">
        <w:rPr>
          <w:rFonts w:ascii="Times New Roman" w:eastAsia="Times New Roman" w:hAnsi="Times New Roman" w:cs="Times New Roman"/>
          <w:sz w:val="28"/>
          <w:szCs w:val="28"/>
          <w:lang w:val="kk-KZ"/>
        </w:rPr>
        <w:t>4. Кәсіби деформацияны алдын алатын мінез-құлық дағдысын дамыту.</w:t>
      </w:r>
    </w:p>
    <w:p w:rsidR="00457EB5" w:rsidRPr="004614E7" w:rsidRDefault="00457EB5" w:rsidP="000B39BE">
      <w:pPr>
        <w:tabs>
          <w:tab w:val="left" w:pos="142"/>
        </w:tabs>
        <w:spacing w:after="0" w:line="240" w:lineRule="auto"/>
        <w:ind w:firstLine="567"/>
        <w:jc w:val="center"/>
        <w:rPr>
          <w:rFonts w:ascii="Times New Roman" w:eastAsia="Times New Roman" w:hAnsi="Times New Roman" w:cs="Times New Roman"/>
          <w:b/>
          <w:sz w:val="28"/>
          <w:szCs w:val="28"/>
          <w:lang w:val="kk-KZ"/>
        </w:rPr>
      </w:pPr>
      <w:r w:rsidRPr="004614E7">
        <w:rPr>
          <w:rFonts w:ascii="Times New Roman" w:eastAsia="Times New Roman" w:hAnsi="Times New Roman" w:cs="Times New Roman"/>
          <w:b/>
          <w:sz w:val="28"/>
          <w:szCs w:val="28"/>
          <w:lang w:val="kk-KZ"/>
        </w:rPr>
        <w:t>Қыздыру сәті: «От - мұз»</w:t>
      </w:r>
    </w:p>
    <w:p w:rsidR="00457EB5" w:rsidRPr="004614E7" w:rsidRDefault="00457EB5" w:rsidP="000B39BE">
      <w:pPr>
        <w:tabs>
          <w:tab w:val="left" w:pos="142"/>
        </w:tabs>
        <w:spacing w:after="0" w:line="240" w:lineRule="auto"/>
        <w:ind w:firstLine="567"/>
        <w:jc w:val="both"/>
        <w:rPr>
          <w:rFonts w:ascii="Times New Roman" w:eastAsia="Times New Roman" w:hAnsi="Times New Roman" w:cs="Times New Roman"/>
          <w:sz w:val="28"/>
          <w:szCs w:val="28"/>
          <w:lang w:val="kk-KZ"/>
        </w:rPr>
      </w:pPr>
      <w:r w:rsidRPr="004614E7">
        <w:rPr>
          <w:rFonts w:ascii="Times New Roman" w:eastAsia="Times New Roman" w:hAnsi="Times New Roman" w:cs="Times New Roman"/>
          <w:sz w:val="28"/>
          <w:szCs w:val="28"/>
          <w:lang w:val="kk-KZ"/>
        </w:rPr>
        <w:t>Жаттығу барлық дененің алма-кезек босансуына және мазасыздануына әкеледі. Қатысушылар жаттығуды тұрып орындайды. ТЖ бұйрығымен «От» сөзінде қатысушылар барлық дене мүшелерін қозғалтады. «Мұз» бұйрығы берілгенде қозғалыс кейпіндегі күйін сақтап барлық денені барынша қатайтып, қозғалыссыз бір орында тұрып қалады. ТЖ алма-кезек нұсқаулар береді.</w:t>
      </w:r>
    </w:p>
    <w:p w:rsidR="00457EB5" w:rsidRPr="004614E7" w:rsidRDefault="00457EB5" w:rsidP="000B39BE">
      <w:pPr>
        <w:tabs>
          <w:tab w:val="left" w:pos="142"/>
        </w:tabs>
        <w:spacing w:after="0" w:line="240" w:lineRule="auto"/>
        <w:ind w:firstLine="567"/>
        <w:jc w:val="center"/>
        <w:rPr>
          <w:rFonts w:ascii="Times New Roman" w:eastAsia="Times New Roman" w:hAnsi="Times New Roman" w:cs="Times New Roman"/>
          <w:b/>
          <w:sz w:val="28"/>
          <w:szCs w:val="28"/>
          <w:lang w:val="kk-KZ"/>
        </w:rPr>
      </w:pPr>
      <w:r w:rsidRPr="004614E7">
        <w:rPr>
          <w:rFonts w:ascii="Times New Roman" w:eastAsia="Times New Roman" w:hAnsi="Times New Roman" w:cs="Times New Roman"/>
          <w:b/>
          <w:sz w:val="28"/>
          <w:szCs w:val="28"/>
          <w:lang w:val="kk-KZ"/>
        </w:rPr>
        <w:t>«Шынайы және тілек балансы» жаттығуы</w:t>
      </w:r>
    </w:p>
    <w:p w:rsidR="00457EB5" w:rsidRPr="004614E7" w:rsidRDefault="00457EB5" w:rsidP="000B39BE">
      <w:pPr>
        <w:tabs>
          <w:tab w:val="left" w:pos="142"/>
        </w:tabs>
        <w:spacing w:after="0" w:line="240" w:lineRule="auto"/>
        <w:ind w:firstLine="567"/>
        <w:jc w:val="both"/>
        <w:rPr>
          <w:rFonts w:ascii="Times New Roman" w:eastAsia="Times New Roman" w:hAnsi="Times New Roman" w:cs="Times New Roman"/>
          <w:sz w:val="28"/>
          <w:szCs w:val="28"/>
          <w:lang w:val="kk-KZ"/>
        </w:rPr>
      </w:pPr>
      <w:r w:rsidRPr="004614E7">
        <w:rPr>
          <w:rFonts w:ascii="Times New Roman" w:eastAsia="Times New Roman" w:hAnsi="Times New Roman" w:cs="Times New Roman"/>
          <w:b/>
          <w:sz w:val="28"/>
          <w:szCs w:val="28"/>
          <w:lang w:val="kk-KZ"/>
        </w:rPr>
        <w:t>Құрал-жабдықтар</w:t>
      </w:r>
      <w:r w:rsidRPr="004614E7">
        <w:rPr>
          <w:rFonts w:ascii="Times New Roman" w:eastAsia="Times New Roman" w:hAnsi="Times New Roman" w:cs="Times New Roman"/>
          <w:sz w:val="28"/>
          <w:szCs w:val="28"/>
          <w:lang w:val="kk-KZ"/>
        </w:rPr>
        <w:t>: қалам, А4 форматты парақ.</w:t>
      </w:r>
    </w:p>
    <w:p w:rsidR="00457EB5" w:rsidRPr="004614E7" w:rsidRDefault="00457EB5" w:rsidP="000B39BE">
      <w:pPr>
        <w:tabs>
          <w:tab w:val="left" w:pos="142"/>
        </w:tabs>
        <w:spacing w:after="0" w:line="240" w:lineRule="auto"/>
        <w:ind w:firstLine="567"/>
        <w:jc w:val="both"/>
        <w:rPr>
          <w:rFonts w:ascii="Times New Roman" w:eastAsia="Times New Roman" w:hAnsi="Times New Roman" w:cs="Times New Roman"/>
          <w:sz w:val="28"/>
          <w:szCs w:val="28"/>
          <w:lang w:val="kk-KZ"/>
        </w:rPr>
      </w:pPr>
      <w:r w:rsidRPr="004614E7">
        <w:rPr>
          <w:rFonts w:ascii="Times New Roman" w:eastAsia="Times New Roman" w:hAnsi="Times New Roman" w:cs="Times New Roman"/>
          <w:sz w:val="28"/>
          <w:szCs w:val="28"/>
          <w:lang w:val="kk-KZ"/>
        </w:rPr>
        <w:t>Топ мүшелері бір қағазда екі шеңбер салады.</w:t>
      </w:r>
    </w:p>
    <w:p w:rsidR="00457EB5" w:rsidRPr="004614E7" w:rsidRDefault="00457EB5" w:rsidP="000B39BE">
      <w:pPr>
        <w:tabs>
          <w:tab w:val="left" w:pos="142"/>
        </w:tabs>
        <w:spacing w:after="0" w:line="240" w:lineRule="auto"/>
        <w:ind w:firstLine="567"/>
        <w:jc w:val="both"/>
        <w:rPr>
          <w:rFonts w:ascii="Times New Roman" w:eastAsia="Times New Roman" w:hAnsi="Times New Roman" w:cs="Times New Roman"/>
          <w:sz w:val="28"/>
          <w:szCs w:val="28"/>
          <w:lang w:val="kk-KZ"/>
        </w:rPr>
      </w:pPr>
      <w:r w:rsidRPr="004614E7">
        <w:rPr>
          <w:rFonts w:ascii="Times New Roman" w:eastAsia="Times New Roman" w:hAnsi="Times New Roman" w:cs="Times New Roman"/>
          <w:sz w:val="28"/>
          <w:szCs w:val="28"/>
          <w:lang w:val="kk-KZ"/>
        </w:rPr>
        <w:t xml:space="preserve">Нұсқау: Бір шеңбер көрінетіндей парақты ортасынан бөлу қажет. Осы шеңберде қазіргі уақыттағы жұмысыңызбен (кәсіби өмір) жеке өміріңіздің (демалыс, қызығушылықтар) қатынасын анықтап көріңіз. Ол үшін үйіңізде және жұмысыңызда өткізетін уақытты санаудың қажеті жоқ. «Психологиялық уақыт» - сіздің ішкі түйсігіңіздің бағытын қолдану қажет. </w:t>
      </w:r>
    </w:p>
    <w:p w:rsidR="00457EB5" w:rsidRPr="004614E7" w:rsidRDefault="00457EB5" w:rsidP="000B39BE">
      <w:pPr>
        <w:tabs>
          <w:tab w:val="left" w:pos="142"/>
        </w:tabs>
        <w:spacing w:after="0" w:line="240" w:lineRule="auto"/>
        <w:ind w:firstLine="567"/>
        <w:jc w:val="both"/>
        <w:rPr>
          <w:rFonts w:ascii="Times New Roman" w:eastAsia="Times New Roman" w:hAnsi="Times New Roman" w:cs="Times New Roman"/>
          <w:sz w:val="28"/>
          <w:szCs w:val="28"/>
          <w:lang w:val="kk-KZ"/>
        </w:rPr>
      </w:pPr>
      <w:r w:rsidRPr="004614E7">
        <w:rPr>
          <w:rFonts w:ascii="Times New Roman" w:eastAsia="Times New Roman" w:hAnsi="Times New Roman" w:cs="Times New Roman"/>
          <w:sz w:val="28"/>
          <w:szCs w:val="28"/>
          <w:lang w:val="kk-KZ"/>
        </w:rPr>
        <w:t xml:space="preserve">Кейін топ мүшелері парақты ауыстырып жаңа шеңберде өздері қалайтын түрлі іс-әрекеттердің қатынасын салу ұсынылады. </w:t>
      </w:r>
    </w:p>
    <w:p w:rsidR="00457EB5" w:rsidRPr="004614E7" w:rsidRDefault="00457EB5" w:rsidP="000B39BE">
      <w:pPr>
        <w:tabs>
          <w:tab w:val="left" w:pos="142"/>
        </w:tabs>
        <w:spacing w:after="0" w:line="240" w:lineRule="auto"/>
        <w:ind w:firstLine="567"/>
        <w:jc w:val="both"/>
        <w:rPr>
          <w:rFonts w:ascii="Times New Roman" w:eastAsia="Times New Roman" w:hAnsi="Times New Roman" w:cs="Times New Roman"/>
          <w:sz w:val="28"/>
          <w:szCs w:val="28"/>
          <w:lang w:val="kk-KZ"/>
        </w:rPr>
      </w:pPr>
      <w:r w:rsidRPr="004614E7">
        <w:rPr>
          <w:rFonts w:ascii="Times New Roman" w:eastAsia="Times New Roman" w:hAnsi="Times New Roman" w:cs="Times New Roman"/>
          <w:sz w:val="28"/>
          <w:szCs w:val="28"/>
          <w:lang w:val="kk-KZ"/>
        </w:rPr>
        <w:lastRenderedPageBreak/>
        <w:t>ТЖ: «Енді парақта салғандарыныз туралы айтып беріңіз. Заттардың қазіргі және өздерің қалайтын сурет арасында қандай алшақтық бар? Біреуін екіншісіне жақындату үшін не істеу керек? Оны қалай жүзеге асыруға болады? Ол кімге және неге тәуелді деп ойлайсыз?».</w:t>
      </w:r>
    </w:p>
    <w:p w:rsidR="00457EB5" w:rsidRPr="004614E7" w:rsidRDefault="00457EB5" w:rsidP="000B39BE">
      <w:pPr>
        <w:tabs>
          <w:tab w:val="left" w:pos="142"/>
        </w:tabs>
        <w:spacing w:after="0" w:line="240" w:lineRule="auto"/>
        <w:ind w:firstLine="567"/>
        <w:jc w:val="center"/>
        <w:rPr>
          <w:rFonts w:ascii="Times New Roman" w:eastAsia="Times New Roman" w:hAnsi="Times New Roman" w:cs="Times New Roman"/>
          <w:b/>
          <w:sz w:val="28"/>
          <w:szCs w:val="28"/>
          <w:lang w:val="kk-KZ"/>
        </w:rPr>
      </w:pPr>
      <w:r w:rsidRPr="004614E7">
        <w:rPr>
          <w:rFonts w:ascii="Times New Roman" w:eastAsia="Times New Roman" w:hAnsi="Times New Roman" w:cs="Times New Roman"/>
          <w:b/>
          <w:sz w:val="28"/>
          <w:szCs w:val="28"/>
          <w:lang w:val="kk-KZ"/>
        </w:rPr>
        <w:t>«Мен-үйде, мен-жұмыста» жаттығуы</w:t>
      </w:r>
    </w:p>
    <w:p w:rsidR="00457EB5" w:rsidRPr="004614E7" w:rsidRDefault="00457EB5" w:rsidP="000B39BE">
      <w:pPr>
        <w:tabs>
          <w:tab w:val="left" w:pos="142"/>
        </w:tabs>
        <w:spacing w:after="0" w:line="240" w:lineRule="auto"/>
        <w:ind w:firstLine="567"/>
        <w:jc w:val="both"/>
        <w:rPr>
          <w:rFonts w:ascii="Times New Roman" w:eastAsia="Times New Roman" w:hAnsi="Times New Roman" w:cs="Times New Roman"/>
          <w:sz w:val="28"/>
          <w:szCs w:val="28"/>
          <w:lang w:val="kk-KZ"/>
        </w:rPr>
      </w:pPr>
      <w:r w:rsidRPr="004614E7">
        <w:rPr>
          <w:rFonts w:ascii="Times New Roman" w:eastAsia="Times New Roman" w:hAnsi="Times New Roman" w:cs="Times New Roman"/>
          <w:b/>
          <w:sz w:val="28"/>
          <w:szCs w:val="28"/>
          <w:lang w:val="kk-KZ"/>
        </w:rPr>
        <w:t>Құрал-жабдықтар:</w:t>
      </w:r>
      <w:r w:rsidRPr="004614E7">
        <w:rPr>
          <w:rFonts w:ascii="Times New Roman" w:eastAsia="Times New Roman" w:hAnsi="Times New Roman" w:cs="Times New Roman"/>
          <w:sz w:val="28"/>
          <w:szCs w:val="28"/>
          <w:lang w:val="kk-KZ"/>
        </w:rPr>
        <w:t xml:space="preserve"> қалам, А4 форматты парақ.</w:t>
      </w:r>
    </w:p>
    <w:p w:rsidR="00457EB5" w:rsidRPr="004614E7" w:rsidRDefault="00457EB5" w:rsidP="000B39BE">
      <w:pPr>
        <w:tabs>
          <w:tab w:val="left" w:pos="142"/>
        </w:tabs>
        <w:spacing w:after="0" w:line="240" w:lineRule="auto"/>
        <w:ind w:firstLine="567"/>
        <w:jc w:val="both"/>
        <w:rPr>
          <w:rFonts w:ascii="Times New Roman" w:eastAsia="Times New Roman" w:hAnsi="Times New Roman" w:cs="Times New Roman"/>
          <w:sz w:val="28"/>
          <w:szCs w:val="28"/>
          <w:lang w:val="kk-KZ"/>
        </w:rPr>
      </w:pPr>
      <w:r w:rsidRPr="004614E7">
        <w:rPr>
          <w:rFonts w:ascii="Times New Roman" w:eastAsia="Times New Roman" w:hAnsi="Times New Roman" w:cs="Times New Roman"/>
          <w:sz w:val="28"/>
          <w:szCs w:val="28"/>
          <w:lang w:val="kk-KZ"/>
        </w:rPr>
        <w:t xml:space="preserve">Парақты екіге бөліңіз. 2 анықтама тізімін жасау (барынша көбірек): «Мен-үйде, мен-жұмыста» Мысалы, «Мен үйде ешқашан ... ...», «Мен жұмыста ешқашан ... ...». Бұл мінез-құлық пен ойлау үрдісіндегі таптауырындарды анықтауға көмектеседі. </w:t>
      </w:r>
    </w:p>
    <w:p w:rsidR="00457EB5" w:rsidRPr="004614E7" w:rsidRDefault="00457EB5" w:rsidP="000B39BE">
      <w:pPr>
        <w:tabs>
          <w:tab w:val="left" w:pos="142"/>
        </w:tabs>
        <w:spacing w:after="0" w:line="240" w:lineRule="auto"/>
        <w:ind w:firstLine="567"/>
        <w:jc w:val="both"/>
        <w:rPr>
          <w:rFonts w:ascii="Times New Roman" w:eastAsia="Times New Roman" w:hAnsi="Times New Roman" w:cs="Times New Roman"/>
          <w:sz w:val="28"/>
          <w:szCs w:val="28"/>
          <w:lang w:val="kk-KZ"/>
        </w:rPr>
      </w:pPr>
      <w:r w:rsidRPr="004614E7">
        <w:rPr>
          <w:rFonts w:ascii="Times New Roman" w:eastAsia="Times New Roman" w:hAnsi="Times New Roman" w:cs="Times New Roman"/>
          <w:sz w:val="28"/>
          <w:szCs w:val="28"/>
          <w:lang w:val="kk-KZ"/>
        </w:rPr>
        <w:t>Аталған екі тізім төмендегі сұрақтар бойынша талқыланады:</w:t>
      </w:r>
    </w:p>
    <w:p w:rsidR="00457EB5" w:rsidRPr="004614E7" w:rsidRDefault="00457EB5" w:rsidP="00D74117">
      <w:pPr>
        <w:numPr>
          <w:ilvl w:val="0"/>
          <w:numId w:val="18"/>
        </w:numPr>
        <w:tabs>
          <w:tab w:val="left" w:pos="142"/>
        </w:tabs>
        <w:spacing w:after="0" w:line="240" w:lineRule="auto"/>
        <w:ind w:firstLine="567"/>
        <w:jc w:val="both"/>
        <w:rPr>
          <w:rFonts w:ascii="Times New Roman" w:eastAsia="Times New Roman" w:hAnsi="Times New Roman" w:cs="Times New Roman"/>
          <w:sz w:val="28"/>
          <w:szCs w:val="28"/>
        </w:rPr>
      </w:pPr>
      <w:r w:rsidRPr="004614E7">
        <w:rPr>
          <w:rFonts w:ascii="Times New Roman" w:eastAsia="Times New Roman" w:hAnsi="Times New Roman" w:cs="Times New Roman"/>
          <w:sz w:val="28"/>
          <w:szCs w:val="28"/>
          <w:lang w:val="kk-KZ"/>
        </w:rPr>
        <w:t>ұ</w:t>
      </w:r>
      <w:r w:rsidRPr="004614E7">
        <w:rPr>
          <w:rFonts w:ascii="Times New Roman" w:eastAsia="Times New Roman" w:hAnsi="Times New Roman" w:cs="Times New Roman"/>
          <w:sz w:val="28"/>
          <w:szCs w:val="28"/>
        </w:rPr>
        <w:t>қсас қасиеттер</w:t>
      </w:r>
    </w:p>
    <w:p w:rsidR="00457EB5" w:rsidRPr="004614E7" w:rsidRDefault="00457EB5" w:rsidP="00D74117">
      <w:pPr>
        <w:numPr>
          <w:ilvl w:val="0"/>
          <w:numId w:val="18"/>
        </w:numPr>
        <w:tabs>
          <w:tab w:val="left" w:pos="142"/>
        </w:tabs>
        <w:spacing w:after="0" w:line="240" w:lineRule="auto"/>
        <w:ind w:firstLine="567"/>
        <w:jc w:val="both"/>
        <w:rPr>
          <w:rFonts w:ascii="Times New Roman" w:eastAsia="Times New Roman" w:hAnsi="Times New Roman" w:cs="Times New Roman"/>
          <w:sz w:val="28"/>
          <w:szCs w:val="28"/>
        </w:rPr>
      </w:pPr>
      <w:r w:rsidRPr="004614E7">
        <w:rPr>
          <w:rFonts w:ascii="Times New Roman" w:eastAsia="Times New Roman" w:hAnsi="Times New Roman" w:cs="Times New Roman"/>
          <w:sz w:val="28"/>
          <w:szCs w:val="28"/>
          <w:lang w:val="kk-KZ"/>
        </w:rPr>
        <w:t>қ</w:t>
      </w:r>
      <w:r w:rsidRPr="004614E7">
        <w:rPr>
          <w:rFonts w:ascii="Times New Roman" w:eastAsia="Times New Roman" w:hAnsi="Times New Roman" w:cs="Times New Roman"/>
          <w:sz w:val="28"/>
          <w:szCs w:val="28"/>
        </w:rPr>
        <w:t>арама-қарсы қасиеттер</w:t>
      </w:r>
    </w:p>
    <w:p w:rsidR="00457EB5" w:rsidRPr="004614E7" w:rsidRDefault="00457EB5" w:rsidP="00D74117">
      <w:pPr>
        <w:numPr>
          <w:ilvl w:val="0"/>
          <w:numId w:val="18"/>
        </w:numPr>
        <w:tabs>
          <w:tab w:val="left" w:pos="142"/>
        </w:tabs>
        <w:spacing w:after="0" w:line="240" w:lineRule="auto"/>
        <w:ind w:firstLine="567"/>
        <w:jc w:val="both"/>
        <w:rPr>
          <w:rFonts w:ascii="Times New Roman" w:eastAsia="Times New Roman" w:hAnsi="Times New Roman" w:cs="Times New Roman"/>
          <w:sz w:val="28"/>
          <w:szCs w:val="28"/>
        </w:rPr>
      </w:pPr>
      <w:r w:rsidRPr="004614E7">
        <w:rPr>
          <w:rFonts w:ascii="Times New Roman" w:eastAsia="Times New Roman" w:hAnsi="Times New Roman" w:cs="Times New Roman"/>
          <w:sz w:val="28"/>
          <w:szCs w:val="28"/>
          <w:lang w:val="kk-KZ"/>
        </w:rPr>
        <w:t>т</w:t>
      </w:r>
      <w:r w:rsidRPr="004614E7">
        <w:rPr>
          <w:rFonts w:ascii="Times New Roman" w:eastAsia="Times New Roman" w:hAnsi="Times New Roman" w:cs="Times New Roman"/>
          <w:sz w:val="28"/>
          <w:szCs w:val="28"/>
        </w:rPr>
        <w:t>үрлі деңгейдегі бірдей қасиеттер</w:t>
      </w:r>
    </w:p>
    <w:p w:rsidR="00457EB5" w:rsidRPr="004614E7" w:rsidRDefault="00457EB5" w:rsidP="00D74117">
      <w:pPr>
        <w:numPr>
          <w:ilvl w:val="0"/>
          <w:numId w:val="18"/>
        </w:numPr>
        <w:tabs>
          <w:tab w:val="left" w:pos="142"/>
        </w:tabs>
        <w:spacing w:after="0" w:line="240" w:lineRule="auto"/>
        <w:ind w:firstLine="567"/>
        <w:jc w:val="both"/>
        <w:rPr>
          <w:rFonts w:ascii="Times New Roman" w:eastAsia="Times New Roman" w:hAnsi="Times New Roman" w:cs="Times New Roman"/>
          <w:sz w:val="28"/>
          <w:szCs w:val="28"/>
        </w:rPr>
      </w:pPr>
      <w:r w:rsidRPr="004614E7">
        <w:rPr>
          <w:rFonts w:ascii="Times New Roman" w:eastAsia="Times New Roman" w:hAnsi="Times New Roman" w:cs="Times New Roman"/>
          <w:sz w:val="28"/>
          <w:szCs w:val="28"/>
          <w:lang w:val="kk-KZ"/>
        </w:rPr>
        <w:t>ж</w:t>
      </w:r>
      <w:r w:rsidRPr="004614E7">
        <w:rPr>
          <w:rFonts w:ascii="Times New Roman" w:eastAsia="Times New Roman" w:hAnsi="Times New Roman" w:cs="Times New Roman"/>
          <w:sz w:val="28"/>
          <w:szCs w:val="28"/>
        </w:rPr>
        <w:t>алпы ортақ белгілердің болмауы</w:t>
      </w:r>
    </w:p>
    <w:p w:rsidR="00457EB5" w:rsidRPr="004614E7" w:rsidRDefault="00457EB5" w:rsidP="00D74117">
      <w:pPr>
        <w:numPr>
          <w:ilvl w:val="0"/>
          <w:numId w:val="18"/>
        </w:numPr>
        <w:tabs>
          <w:tab w:val="left" w:pos="142"/>
        </w:tabs>
        <w:spacing w:after="0" w:line="240" w:lineRule="auto"/>
        <w:ind w:firstLine="567"/>
        <w:jc w:val="both"/>
        <w:rPr>
          <w:rFonts w:ascii="Times New Roman" w:eastAsia="Times New Roman" w:hAnsi="Times New Roman" w:cs="Times New Roman"/>
          <w:sz w:val="28"/>
          <w:szCs w:val="28"/>
        </w:rPr>
      </w:pPr>
      <w:r w:rsidRPr="004614E7">
        <w:rPr>
          <w:rFonts w:ascii="Times New Roman" w:eastAsia="Times New Roman" w:hAnsi="Times New Roman" w:cs="Times New Roman"/>
          <w:sz w:val="28"/>
          <w:szCs w:val="28"/>
          <w:lang w:val="kk-KZ"/>
        </w:rPr>
        <w:t>қ</w:t>
      </w:r>
      <w:r w:rsidRPr="004614E7">
        <w:rPr>
          <w:rFonts w:ascii="Times New Roman" w:eastAsia="Times New Roman" w:hAnsi="Times New Roman" w:cs="Times New Roman"/>
          <w:sz w:val="28"/>
          <w:szCs w:val="28"/>
        </w:rPr>
        <w:t>андай тізім</w:t>
      </w:r>
      <w:r w:rsidRPr="004614E7">
        <w:rPr>
          <w:rFonts w:ascii="Times New Roman" w:eastAsia="Times New Roman" w:hAnsi="Times New Roman" w:cs="Times New Roman"/>
          <w:sz w:val="28"/>
          <w:szCs w:val="28"/>
          <w:lang w:val="kk-KZ"/>
        </w:rPr>
        <w:t>ді</w:t>
      </w:r>
      <w:r w:rsidRPr="004614E7">
        <w:rPr>
          <w:rFonts w:ascii="Times New Roman" w:eastAsia="Times New Roman" w:hAnsi="Times New Roman" w:cs="Times New Roman"/>
          <w:sz w:val="28"/>
          <w:szCs w:val="28"/>
        </w:rPr>
        <w:t xml:space="preserve"> жасау жеңіл болды және қайсысының көлемі көп?</w:t>
      </w:r>
    </w:p>
    <w:p w:rsidR="00457EB5" w:rsidRPr="004614E7" w:rsidRDefault="00457EB5" w:rsidP="00D74117">
      <w:pPr>
        <w:numPr>
          <w:ilvl w:val="0"/>
          <w:numId w:val="18"/>
        </w:numPr>
        <w:tabs>
          <w:tab w:val="left" w:pos="142"/>
        </w:tabs>
        <w:spacing w:after="0" w:line="240" w:lineRule="auto"/>
        <w:ind w:firstLine="567"/>
        <w:jc w:val="both"/>
        <w:rPr>
          <w:rFonts w:ascii="Times New Roman" w:eastAsia="Times New Roman" w:hAnsi="Times New Roman" w:cs="Times New Roman"/>
          <w:sz w:val="28"/>
          <w:szCs w:val="28"/>
        </w:rPr>
      </w:pPr>
      <w:r w:rsidRPr="004614E7">
        <w:rPr>
          <w:rFonts w:ascii="Times New Roman" w:eastAsia="Times New Roman" w:hAnsi="Times New Roman" w:cs="Times New Roman"/>
          <w:sz w:val="28"/>
          <w:szCs w:val="28"/>
          <w:lang w:val="kk-KZ"/>
        </w:rPr>
        <w:t xml:space="preserve">тізімдегі </w:t>
      </w:r>
      <w:r w:rsidRPr="004614E7">
        <w:rPr>
          <w:rFonts w:ascii="Times New Roman" w:eastAsia="Times New Roman" w:hAnsi="Times New Roman" w:cs="Times New Roman"/>
          <w:sz w:val="28"/>
          <w:szCs w:val="28"/>
        </w:rPr>
        <w:t>ерекше қарама-қайшылықтарға сіздің қатынасыңыз?</w:t>
      </w:r>
    </w:p>
    <w:p w:rsidR="00457EB5" w:rsidRPr="004614E7" w:rsidRDefault="00457EB5" w:rsidP="000B39BE">
      <w:pPr>
        <w:tabs>
          <w:tab w:val="left" w:pos="142"/>
        </w:tabs>
        <w:spacing w:after="0" w:line="240" w:lineRule="auto"/>
        <w:ind w:firstLine="567"/>
        <w:jc w:val="both"/>
        <w:rPr>
          <w:rFonts w:ascii="Times New Roman" w:eastAsia="Times New Roman" w:hAnsi="Times New Roman" w:cs="Times New Roman"/>
          <w:sz w:val="28"/>
          <w:szCs w:val="28"/>
          <w:lang w:val="kk-KZ"/>
        </w:rPr>
      </w:pPr>
      <w:r w:rsidRPr="004614E7">
        <w:rPr>
          <w:rFonts w:ascii="Times New Roman" w:eastAsia="Times New Roman" w:hAnsi="Times New Roman" w:cs="Times New Roman"/>
          <w:b/>
          <w:sz w:val="28"/>
          <w:szCs w:val="28"/>
        </w:rPr>
        <w:t>Ескерту!</w:t>
      </w:r>
      <w:r w:rsidRPr="004614E7">
        <w:rPr>
          <w:rFonts w:ascii="Times New Roman" w:eastAsia="Times New Roman" w:hAnsi="Times New Roman" w:cs="Times New Roman"/>
          <w:sz w:val="28"/>
          <w:szCs w:val="28"/>
        </w:rPr>
        <w:t xml:space="preserve"> аталған жаттығу топ түшелерінің мамандықтарын жан-жақтан қарауға мүмкіндік береді. Біріншіден, қалыптасқан жағдайға өзінің қатынасын, мүмкін болатын мәселелерді анықтайды.</w:t>
      </w:r>
    </w:p>
    <w:p w:rsidR="00457EB5" w:rsidRPr="004614E7" w:rsidRDefault="00457EB5" w:rsidP="000B39BE">
      <w:pPr>
        <w:spacing w:after="0" w:line="240" w:lineRule="auto"/>
        <w:ind w:firstLine="567"/>
        <w:rPr>
          <w:rFonts w:ascii="Times New Roman" w:eastAsia="Times New Roman" w:hAnsi="Times New Roman" w:cs="Times New Roman"/>
          <w:sz w:val="28"/>
          <w:szCs w:val="28"/>
          <w:lang w:val="kk-KZ"/>
        </w:rPr>
      </w:pPr>
      <w:r w:rsidRPr="004614E7">
        <w:rPr>
          <w:rFonts w:ascii="Times New Roman" w:eastAsia="Times New Roman" w:hAnsi="Times New Roman" w:cs="Times New Roman"/>
          <w:sz w:val="28"/>
          <w:szCs w:val="28"/>
          <w:lang w:val="kk-KZ"/>
        </w:rPr>
        <w:t>Топтық пікір-талас: «Кәсіби іс-әрекетімнен қанағат алуыма маған не әсер етеді?»</w:t>
      </w:r>
    </w:p>
    <w:p w:rsidR="00457EB5" w:rsidRPr="004614E7" w:rsidRDefault="00457EB5" w:rsidP="000B39BE">
      <w:pPr>
        <w:spacing w:after="0" w:line="240" w:lineRule="auto"/>
        <w:ind w:firstLine="567"/>
        <w:rPr>
          <w:rFonts w:ascii="Times New Roman" w:eastAsia="Times New Roman" w:hAnsi="Times New Roman" w:cs="Times New Roman"/>
          <w:sz w:val="28"/>
          <w:szCs w:val="28"/>
          <w:lang w:val="kk-KZ"/>
        </w:rPr>
      </w:pPr>
      <w:r w:rsidRPr="004614E7">
        <w:rPr>
          <w:rFonts w:ascii="Times New Roman" w:eastAsia="Times New Roman" w:hAnsi="Times New Roman" w:cs="Times New Roman"/>
          <w:sz w:val="28"/>
          <w:szCs w:val="28"/>
          <w:lang w:val="kk-KZ"/>
        </w:rPr>
        <w:t>«Стрестік жағдайдағы менің іс-әрекетім» (Аквариум технологиясы)</w:t>
      </w:r>
    </w:p>
    <w:p w:rsidR="00457EB5" w:rsidRPr="004614E7" w:rsidRDefault="00457EB5" w:rsidP="000B39BE">
      <w:pPr>
        <w:tabs>
          <w:tab w:val="left" w:pos="142"/>
        </w:tabs>
        <w:spacing w:after="0" w:line="240" w:lineRule="auto"/>
        <w:ind w:firstLine="567"/>
        <w:jc w:val="center"/>
        <w:rPr>
          <w:rFonts w:ascii="Times New Roman" w:eastAsia="Times New Roman" w:hAnsi="Times New Roman" w:cs="Times New Roman"/>
          <w:b/>
          <w:sz w:val="28"/>
          <w:szCs w:val="28"/>
          <w:lang w:val="kk-KZ"/>
        </w:rPr>
      </w:pPr>
      <w:r w:rsidRPr="004614E7">
        <w:rPr>
          <w:rFonts w:ascii="Times New Roman" w:eastAsia="Times New Roman" w:hAnsi="Times New Roman" w:cs="Times New Roman"/>
          <w:b/>
          <w:sz w:val="28"/>
          <w:szCs w:val="28"/>
          <w:lang w:val="kk-KZ"/>
        </w:rPr>
        <w:t>«Ақ бұлт» жаттығуы</w:t>
      </w:r>
    </w:p>
    <w:p w:rsidR="00457EB5" w:rsidRPr="004614E7" w:rsidRDefault="00457EB5" w:rsidP="000B39BE">
      <w:pPr>
        <w:tabs>
          <w:tab w:val="left" w:pos="142"/>
        </w:tabs>
        <w:spacing w:after="0" w:line="240" w:lineRule="auto"/>
        <w:ind w:firstLine="567"/>
        <w:jc w:val="both"/>
        <w:rPr>
          <w:rFonts w:ascii="Times New Roman" w:eastAsia="Times New Roman" w:hAnsi="Times New Roman" w:cs="Times New Roman"/>
          <w:sz w:val="28"/>
          <w:szCs w:val="28"/>
          <w:lang w:val="kk-KZ"/>
        </w:rPr>
      </w:pPr>
      <w:r w:rsidRPr="004614E7">
        <w:rPr>
          <w:rFonts w:ascii="Times New Roman" w:eastAsia="Times New Roman" w:hAnsi="Times New Roman" w:cs="Times New Roman"/>
          <w:sz w:val="28"/>
          <w:szCs w:val="28"/>
          <w:lang w:val="kk-KZ"/>
        </w:rPr>
        <w:t>Топ мүшелері көздерін жауып, ыңғайлы отыру қажет.</w:t>
      </w:r>
    </w:p>
    <w:p w:rsidR="00457EB5" w:rsidRPr="004614E7" w:rsidRDefault="00457EB5" w:rsidP="000B39BE">
      <w:pPr>
        <w:tabs>
          <w:tab w:val="left" w:pos="142"/>
        </w:tabs>
        <w:spacing w:after="0" w:line="240" w:lineRule="auto"/>
        <w:ind w:firstLine="567"/>
        <w:jc w:val="both"/>
        <w:rPr>
          <w:rFonts w:ascii="Times New Roman" w:eastAsia="Times New Roman" w:hAnsi="Times New Roman" w:cs="Times New Roman"/>
          <w:sz w:val="28"/>
          <w:szCs w:val="28"/>
          <w:lang w:val="kk-KZ"/>
        </w:rPr>
      </w:pPr>
      <w:r w:rsidRPr="004614E7">
        <w:rPr>
          <w:rFonts w:ascii="Times New Roman" w:eastAsia="Times New Roman" w:hAnsi="Times New Roman" w:cs="Times New Roman"/>
          <w:b/>
          <w:sz w:val="28"/>
          <w:szCs w:val="28"/>
          <w:lang w:val="kk-KZ"/>
        </w:rPr>
        <w:t>Нұсқау:</w:t>
      </w:r>
      <w:r w:rsidRPr="004614E7">
        <w:rPr>
          <w:rFonts w:ascii="Times New Roman" w:eastAsia="Times New Roman" w:hAnsi="Times New Roman" w:cs="Times New Roman"/>
          <w:sz w:val="28"/>
          <w:szCs w:val="28"/>
          <w:lang w:val="kk-KZ"/>
        </w:rPr>
        <w:t xml:space="preserve"> «Сіздер жердегі шөптің үстінде шалқаңыздан жатқаныңызды елестетіңіз. Ауа-райы керемет, жаздың бір күні... Сіз ерекше таза көкшіл аспанға қарап жатырсыз... Оның әсемдігіне таң қаласыз... Сіз барынша босансып, барлық дене мүшелеріңіз бос, еркіндікті сезудесіз... Енді алыстан көкжиекте кішкентай ақ бұлттың пайда болып жатқанын көресіз... Сіз оның сұлулығына, әдемілігіне таң қаласыз... Оның сізге жақындап келе жатқанын байқадыңыз... шөптің үстінде барлық дене-мүшелеріңіз босансып жатыр... Ақ бұлт ақырын сізге жақындап келеді... Сіз керемет көкшіл аспанның және ақ бұлттың сұлулығына, әдемілігіне таң қаласыз... Ол дәл қазір сіздің үстіңізде... Сіз барынша босансып және осы кереметке сүйсіне қарайсыз... Ақырын тұрып келесіз. Сіз кішкентай ақ бұлтқа жақындайсыз. Сіз жоғарылап келесіз... Сонымен, кішкентай ақ бұлтқа жеттіңіз, енді оның үстінен бастыныз... Ақ бұлттың үстінен басып өзіңіз де ақ бұлтқа айналып барасыз... Енді, сіз де ақ бұлтсыз... Сіздің барлық дене мүшелеріңіз босансып, үйлесімділік тапты... Сіз енді аспанда жоғарыда ақ бұлт секілді жүзіп келесіз».</w:t>
      </w:r>
    </w:p>
    <w:p w:rsidR="00502BF0" w:rsidRPr="00981695" w:rsidRDefault="00457EB5" w:rsidP="00981695">
      <w:pPr>
        <w:tabs>
          <w:tab w:val="left" w:pos="142"/>
        </w:tabs>
        <w:spacing w:after="0" w:line="240" w:lineRule="auto"/>
        <w:ind w:firstLine="567"/>
        <w:jc w:val="both"/>
        <w:rPr>
          <w:rFonts w:ascii="Times New Roman" w:eastAsia="Times New Roman" w:hAnsi="Times New Roman" w:cs="Times New Roman"/>
          <w:sz w:val="28"/>
          <w:szCs w:val="28"/>
          <w:lang w:val="kk-KZ"/>
        </w:rPr>
      </w:pPr>
      <w:r w:rsidRPr="004614E7">
        <w:rPr>
          <w:rFonts w:ascii="Times New Roman" w:eastAsia="Times New Roman" w:hAnsi="Times New Roman" w:cs="Times New Roman"/>
          <w:sz w:val="28"/>
          <w:szCs w:val="28"/>
          <w:lang w:val="kk-KZ"/>
        </w:rPr>
        <w:t>Кейін топ мүшелері көздерін ашып, топқа қайта оралулары сұралады. Жаттығу барысында сезінген күйлері туралы пікір алысады.</w:t>
      </w:r>
    </w:p>
    <w:p w:rsidR="00457EB5" w:rsidRPr="004614E7" w:rsidRDefault="00457EB5" w:rsidP="000B39BE">
      <w:pPr>
        <w:tabs>
          <w:tab w:val="left" w:pos="142"/>
        </w:tabs>
        <w:spacing w:after="0" w:line="240" w:lineRule="auto"/>
        <w:ind w:firstLine="567"/>
        <w:jc w:val="center"/>
        <w:rPr>
          <w:rFonts w:ascii="Times New Roman" w:eastAsia="Times New Roman" w:hAnsi="Times New Roman" w:cs="Times New Roman"/>
          <w:b/>
          <w:sz w:val="28"/>
          <w:szCs w:val="28"/>
          <w:lang w:val="kk-KZ"/>
        </w:rPr>
      </w:pPr>
      <w:r w:rsidRPr="004614E7">
        <w:rPr>
          <w:rFonts w:ascii="Times New Roman" w:eastAsia="Times New Roman" w:hAnsi="Times New Roman" w:cs="Times New Roman"/>
          <w:b/>
          <w:sz w:val="28"/>
          <w:szCs w:val="28"/>
          <w:lang w:val="kk-KZ"/>
        </w:rPr>
        <w:t>«Менің сүйікті жұмысым» жаттығуы</w:t>
      </w:r>
    </w:p>
    <w:p w:rsidR="00457EB5" w:rsidRPr="004614E7" w:rsidRDefault="00457EB5" w:rsidP="000B39BE">
      <w:pPr>
        <w:tabs>
          <w:tab w:val="left" w:pos="142"/>
        </w:tabs>
        <w:spacing w:after="0" w:line="240" w:lineRule="auto"/>
        <w:ind w:firstLine="567"/>
        <w:jc w:val="both"/>
        <w:rPr>
          <w:rFonts w:ascii="Times New Roman" w:eastAsia="Times New Roman" w:hAnsi="Times New Roman" w:cs="Times New Roman"/>
          <w:sz w:val="28"/>
          <w:szCs w:val="28"/>
          <w:lang w:val="kk-KZ"/>
        </w:rPr>
      </w:pPr>
      <w:r w:rsidRPr="004614E7">
        <w:rPr>
          <w:rFonts w:ascii="Times New Roman" w:eastAsia="Times New Roman" w:hAnsi="Times New Roman" w:cs="Times New Roman"/>
          <w:sz w:val="28"/>
          <w:szCs w:val="28"/>
          <w:lang w:val="kk-KZ"/>
        </w:rPr>
        <w:t>Уақыты: әр қатысушыға 5-7 минут беріледі.</w:t>
      </w:r>
    </w:p>
    <w:p w:rsidR="00457EB5" w:rsidRPr="004614E7" w:rsidRDefault="00457EB5" w:rsidP="000B39BE">
      <w:pPr>
        <w:tabs>
          <w:tab w:val="left" w:pos="142"/>
        </w:tabs>
        <w:spacing w:after="0" w:line="240" w:lineRule="auto"/>
        <w:ind w:firstLine="567"/>
        <w:jc w:val="both"/>
        <w:rPr>
          <w:rFonts w:ascii="Times New Roman" w:eastAsia="Times New Roman" w:hAnsi="Times New Roman" w:cs="Times New Roman"/>
          <w:sz w:val="28"/>
          <w:szCs w:val="28"/>
          <w:lang w:val="kk-KZ"/>
        </w:rPr>
      </w:pPr>
      <w:r w:rsidRPr="004614E7">
        <w:rPr>
          <w:rFonts w:ascii="Times New Roman" w:eastAsia="Times New Roman" w:hAnsi="Times New Roman" w:cs="Times New Roman"/>
          <w:b/>
          <w:sz w:val="28"/>
          <w:szCs w:val="28"/>
          <w:lang w:val="kk-KZ"/>
        </w:rPr>
        <w:lastRenderedPageBreak/>
        <w:t>Нұсқау:</w:t>
      </w:r>
      <w:r w:rsidRPr="004614E7">
        <w:rPr>
          <w:rFonts w:ascii="Times New Roman" w:eastAsia="Times New Roman" w:hAnsi="Times New Roman" w:cs="Times New Roman"/>
          <w:sz w:val="28"/>
          <w:szCs w:val="28"/>
          <w:lang w:val="kk-KZ"/>
        </w:rPr>
        <w:t xml:space="preserve"> 1. «Біз қазір қуаныш сезімі туралы ойланайық ...» Топқа қандай жұмыс жасаған және қаншалықты ұнайды? Қандай лауазымды қалайсыз? Мүмкін сіз өте аз жұмыс жасауды және аз жалақымен қанағаттанатын шығарсыз? Үй жұмыстарымен айналысып, Сізді біреудің асырағанын қалайтын шығарсыз? Жұмыс жасауды қаламайтын шығарсыз? 2. «Сіздің жұмысыңызда не маңызды? Сізге жалақы мәселесінің маңызы болмас үшін нені ұсынуға болады? </w:t>
      </w:r>
    </w:p>
    <w:p w:rsidR="00457EB5" w:rsidRPr="004614E7" w:rsidRDefault="00457EB5" w:rsidP="000B39BE">
      <w:pPr>
        <w:tabs>
          <w:tab w:val="left" w:pos="142"/>
        </w:tabs>
        <w:spacing w:after="0" w:line="240" w:lineRule="auto"/>
        <w:ind w:firstLine="567"/>
        <w:jc w:val="both"/>
        <w:rPr>
          <w:rFonts w:ascii="Times New Roman" w:eastAsia="Times New Roman" w:hAnsi="Times New Roman" w:cs="Times New Roman"/>
          <w:sz w:val="28"/>
          <w:szCs w:val="28"/>
          <w:lang w:val="kk-KZ"/>
        </w:rPr>
      </w:pPr>
      <w:r w:rsidRPr="004614E7">
        <w:rPr>
          <w:rFonts w:ascii="Times New Roman" w:eastAsia="Times New Roman" w:hAnsi="Times New Roman" w:cs="Times New Roman"/>
          <w:b/>
          <w:sz w:val="28"/>
          <w:szCs w:val="28"/>
          <w:lang w:val="kk-KZ"/>
        </w:rPr>
        <w:t>Пікір-талас:</w:t>
      </w:r>
      <w:r w:rsidRPr="004614E7">
        <w:rPr>
          <w:rFonts w:ascii="Times New Roman" w:eastAsia="Times New Roman" w:hAnsi="Times New Roman" w:cs="Times New Roman"/>
          <w:sz w:val="28"/>
          <w:szCs w:val="28"/>
          <w:lang w:val="kk-KZ"/>
        </w:rPr>
        <w:t xml:space="preserve"> «Сіз жақсы көретін жұмыс үшін жалақы төлейтін кәсіп түрін ойдан шығара аласыз ба? Мұндай жағдай өткен шағыңызда орын алды ма? Болашақта осындай жағдайдың орын алуы туралы елестете аласыз ба?»</w:t>
      </w:r>
    </w:p>
    <w:p w:rsidR="00457EB5" w:rsidRPr="004614E7" w:rsidRDefault="00457EB5" w:rsidP="000B39BE">
      <w:pPr>
        <w:tabs>
          <w:tab w:val="left" w:pos="142"/>
        </w:tabs>
        <w:spacing w:after="0" w:line="240" w:lineRule="auto"/>
        <w:ind w:firstLine="567"/>
        <w:jc w:val="both"/>
        <w:rPr>
          <w:rFonts w:ascii="Times New Roman" w:eastAsia="Times New Roman" w:hAnsi="Times New Roman" w:cs="Times New Roman"/>
          <w:b/>
          <w:sz w:val="28"/>
          <w:szCs w:val="28"/>
          <w:lang w:val="kk-KZ"/>
        </w:rPr>
      </w:pPr>
      <w:r w:rsidRPr="004614E7">
        <w:rPr>
          <w:rFonts w:ascii="Times New Roman" w:eastAsia="Times New Roman" w:hAnsi="Times New Roman" w:cs="Times New Roman"/>
          <w:b/>
          <w:sz w:val="28"/>
          <w:szCs w:val="28"/>
        </w:rPr>
        <w:t>Қорытындыла</w:t>
      </w:r>
      <w:r w:rsidRPr="004614E7">
        <w:rPr>
          <w:rFonts w:ascii="Times New Roman" w:eastAsia="Times New Roman" w:hAnsi="Times New Roman" w:cs="Times New Roman"/>
          <w:b/>
          <w:sz w:val="28"/>
          <w:szCs w:val="28"/>
          <w:lang w:val="kk-KZ"/>
        </w:rPr>
        <w:t>у</w:t>
      </w:r>
    </w:p>
    <w:p w:rsidR="00457EB5" w:rsidRPr="004614E7" w:rsidRDefault="00457EB5" w:rsidP="000B39BE">
      <w:pPr>
        <w:tabs>
          <w:tab w:val="left" w:pos="142"/>
        </w:tabs>
        <w:spacing w:after="0" w:line="240" w:lineRule="auto"/>
        <w:ind w:firstLine="567"/>
        <w:jc w:val="both"/>
        <w:rPr>
          <w:rFonts w:ascii="Times New Roman" w:eastAsia="Times New Roman" w:hAnsi="Times New Roman" w:cs="Times New Roman"/>
          <w:b/>
          <w:sz w:val="28"/>
          <w:szCs w:val="28"/>
        </w:rPr>
      </w:pPr>
      <w:r w:rsidRPr="004614E7">
        <w:rPr>
          <w:rFonts w:ascii="Times New Roman" w:eastAsia="Times New Roman" w:hAnsi="Times New Roman" w:cs="Times New Roman"/>
          <w:b/>
          <w:sz w:val="28"/>
          <w:szCs w:val="28"/>
        </w:rPr>
        <w:t>Күн 8</w:t>
      </w:r>
      <w:r w:rsidRPr="004614E7">
        <w:rPr>
          <w:rFonts w:ascii="Times New Roman" w:eastAsia="Times New Roman" w:hAnsi="Times New Roman" w:cs="Times New Roman"/>
          <w:b/>
          <w:sz w:val="28"/>
          <w:szCs w:val="28"/>
          <w:lang w:val="kk-KZ"/>
        </w:rPr>
        <w:t>.</w:t>
      </w:r>
      <w:r w:rsidRPr="004614E7">
        <w:rPr>
          <w:rFonts w:ascii="Times New Roman" w:eastAsia="Times New Roman" w:hAnsi="Times New Roman" w:cs="Times New Roman"/>
          <w:sz w:val="28"/>
          <w:szCs w:val="28"/>
        </w:rPr>
        <w:t xml:space="preserve"> Агрессия және оны алдын алу</w:t>
      </w:r>
    </w:p>
    <w:p w:rsidR="00457EB5" w:rsidRPr="004614E7" w:rsidRDefault="00457EB5" w:rsidP="000B39BE">
      <w:pPr>
        <w:tabs>
          <w:tab w:val="left" w:pos="142"/>
        </w:tabs>
        <w:spacing w:after="0" w:line="240" w:lineRule="auto"/>
        <w:ind w:firstLine="567"/>
        <w:jc w:val="both"/>
        <w:rPr>
          <w:rFonts w:ascii="Times New Roman" w:eastAsia="Times New Roman" w:hAnsi="Times New Roman" w:cs="Times New Roman"/>
          <w:sz w:val="28"/>
          <w:szCs w:val="28"/>
          <w:lang w:val="kk-KZ"/>
        </w:rPr>
      </w:pPr>
      <w:r w:rsidRPr="004614E7">
        <w:rPr>
          <w:rFonts w:ascii="Times New Roman" w:eastAsia="Times New Roman" w:hAnsi="Times New Roman" w:cs="Times New Roman"/>
          <w:sz w:val="28"/>
          <w:szCs w:val="28"/>
        </w:rPr>
        <w:t xml:space="preserve">Мақсаты: </w:t>
      </w:r>
      <w:r w:rsidRPr="004614E7">
        <w:rPr>
          <w:rFonts w:ascii="Times New Roman" w:eastAsia="Times New Roman" w:hAnsi="Times New Roman" w:cs="Times New Roman"/>
          <w:sz w:val="28"/>
          <w:szCs w:val="28"/>
          <w:lang w:val="kk-KZ"/>
        </w:rPr>
        <w:t>1. Агрессияның көрінуімен байланысты эмоционалды күрделі конфликтілік жағдайларды алдын алу дағдысын қалыптастыру.</w:t>
      </w:r>
    </w:p>
    <w:p w:rsidR="00457EB5" w:rsidRPr="004614E7" w:rsidRDefault="00457EB5" w:rsidP="000B39BE">
      <w:pPr>
        <w:tabs>
          <w:tab w:val="left" w:pos="142"/>
        </w:tabs>
        <w:spacing w:after="0" w:line="240" w:lineRule="auto"/>
        <w:ind w:firstLine="567"/>
        <w:rPr>
          <w:rFonts w:ascii="Times New Roman" w:eastAsia="Times New Roman" w:hAnsi="Times New Roman" w:cs="Times New Roman"/>
          <w:b/>
          <w:sz w:val="28"/>
          <w:szCs w:val="28"/>
          <w:lang w:val="kk-KZ"/>
        </w:rPr>
      </w:pPr>
      <w:r w:rsidRPr="004614E7">
        <w:rPr>
          <w:rFonts w:ascii="Times New Roman" w:eastAsia="Times New Roman" w:hAnsi="Times New Roman" w:cs="Times New Roman"/>
          <w:b/>
          <w:sz w:val="28"/>
          <w:szCs w:val="28"/>
          <w:lang w:val="kk-KZ"/>
        </w:rPr>
        <w:t>Қыздыру сәті: «Австралиялық жауын» жаттығуы</w:t>
      </w:r>
    </w:p>
    <w:p w:rsidR="00457EB5" w:rsidRPr="004614E7" w:rsidRDefault="00457EB5" w:rsidP="000B39BE">
      <w:pPr>
        <w:tabs>
          <w:tab w:val="left" w:pos="142"/>
        </w:tabs>
        <w:spacing w:after="0" w:line="240" w:lineRule="auto"/>
        <w:ind w:firstLine="567"/>
        <w:jc w:val="both"/>
        <w:rPr>
          <w:rFonts w:ascii="Times New Roman" w:eastAsia="Times New Roman" w:hAnsi="Times New Roman" w:cs="Times New Roman"/>
          <w:sz w:val="28"/>
          <w:szCs w:val="28"/>
          <w:lang w:val="kk-KZ"/>
        </w:rPr>
      </w:pPr>
      <w:r w:rsidRPr="004614E7">
        <w:rPr>
          <w:rFonts w:ascii="Times New Roman" w:eastAsia="Times New Roman" w:hAnsi="Times New Roman" w:cs="Times New Roman"/>
          <w:sz w:val="28"/>
          <w:szCs w:val="28"/>
          <w:lang w:val="kk-KZ"/>
        </w:rPr>
        <w:t xml:space="preserve">Мақсаты: оқытушылардың бойындағы жағымсыз сезімдерді, күйлерді төмендету. </w:t>
      </w:r>
    </w:p>
    <w:p w:rsidR="00457EB5" w:rsidRPr="004614E7" w:rsidRDefault="00457EB5" w:rsidP="000B39BE">
      <w:pPr>
        <w:tabs>
          <w:tab w:val="left" w:pos="142"/>
        </w:tabs>
        <w:spacing w:after="0" w:line="240" w:lineRule="auto"/>
        <w:ind w:firstLine="567"/>
        <w:jc w:val="both"/>
        <w:rPr>
          <w:rFonts w:ascii="Times New Roman" w:eastAsia="Times New Roman" w:hAnsi="Times New Roman" w:cs="Times New Roman"/>
          <w:sz w:val="28"/>
          <w:szCs w:val="28"/>
          <w:lang w:val="kk-KZ"/>
        </w:rPr>
      </w:pPr>
      <w:r w:rsidRPr="004614E7">
        <w:rPr>
          <w:rFonts w:ascii="Times New Roman" w:eastAsia="Times New Roman" w:hAnsi="Times New Roman" w:cs="Times New Roman"/>
          <w:sz w:val="28"/>
          <w:szCs w:val="28"/>
          <w:lang w:val="kk-KZ"/>
        </w:rPr>
        <w:t xml:space="preserve">Қатысушылар шеңбер жасап тұрады. </w:t>
      </w:r>
    </w:p>
    <w:p w:rsidR="00457EB5" w:rsidRPr="004614E7" w:rsidRDefault="00457EB5" w:rsidP="000B39BE">
      <w:pPr>
        <w:tabs>
          <w:tab w:val="left" w:pos="142"/>
        </w:tabs>
        <w:spacing w:after="0" w:line="240" w:lineRule="auto"/>
        <w:ind w:firstLine="567"/>
        <w:jc w:val="both"/>
        <w:rPr>
          <w:rFonts w:ascii="Times New Roman" w:eastAsia="Times New Roman" w:hAnsi="Times New Roman" w:cs="Times New Roman"/>
          <w:sz w:val="28"/>
          <w:szCs w:val="28"/>
        </w:rPr>
      </w:pPr>
      <w:r w:rsidRPr="004614E7">
        <w:rPr>
          <w:rFonts w:ascii="Times New Roman" w:eastAsia="Times New Roman" w:hAnsi="Times New Roman" w:cs="Times New Roman"/>
          <w:b/>
          <w:sz w:val="28"/>
          <w:szCs w:val="28"/>
          <w:lang w:val="kk-KZ"/>
        </w:rPr>
        <w:t>Нұсқау:</w:t>
      </w:r>
      <w:r w:rsidRPr="004614E7">
        <w:rPr>
          <w:rFonts w:ascii="Times New Roman" w:eastAsia="Times New Roman" w:hAnsi="Times New Roman" w:cs="Times New Roman"/>
          <w:sz w:val="28"/>
          <w:szCs w:val="28"/>
          <w:lang w:val="kk-KZ"/>
        </w:rPr>
        <w:t xml:space="preserve"> Сіздер Австралиялық жауынның не екенін білесіздер ме? Жоқ болса, оның қандай болатынын көрейік. Қазір шеңбер бойымен, менің қозғалысымды бір-бірлеріңізге бересіздер. Олар маған қайтып келген соң, мен келесі қозғалысты беремін. </w:t>
      </w:r>
      <w:r w:rsidRPr="004614E7">
        <w:rPr>
          <w:rFonts w:ascii="Times New Roman" w:eastAsia="Times New Roman" w:hAnsi="Times New Roman" w:cs="Times New Roman"/>
          <w:sz w:val="28"/>
          <w:szCs w:val="28"/>
        </w:rPr>
        <w:t>Зейін қояйық!</w:t>
      </w:r>
    </w:p>
    <w:p w:rsidR="00457EB5" w:rsidRPr="004614E7" w:rsidRDefault="00457EB5" w:rsidP="00D74117">
      <w:pPr>
        <w:numPr>
          <w:ilvl w:val="0"/>
          <w:numId w:val="19"/>
        </w:numPr>
        <w:tabs>
          <w:tab w:val="left" w:pos="142"/>
        </w:tabs>
        <w:spacing w:after="0" w:line="240" w:lineRule="auto"/>
        <w:ind w:firstLine="567"/>
        <w:jc w:val="both"/>
        <w:rPr>
          <w:rFonts w:ascii="Times New Roman" w:eastAsia="Times New Roman" w:hAnsi="Times New Roman" w:cs="Times New Roman"/>
          <w:sz w:val="28"/>
          <w:szCs w:val="28"/>
        </w:rPr>
      </w:pPr>
      <w:r w:rsidRPr="004614E7">
        <w:rPr>
          <w:rFonts w:ascii="Times New Roman" w:eastAsia="Times New Roman" w:hAnsi="Times New Roman" w:cs="Times New Roman"/>
          <w:sz w:val="28"/>
          <w:szCs w:val="28"/>
        </w:rPr>
        <w:t>Австралияда жел көтерілді ( шапалақ</w:t>
      </w:r>
      <w:r w:rsidRPr="004614E7">
        <w:rPr>
          <w:rFonts w:ascii="Times New Roman" w:eastAsia="Times New Roman" w:hAnsi="Times New Roman" w:cs="Times New Roman"/>
          <w:sz w:val="28"/>
          <w:szCs w:val="28"/>
          <w:lang w:val="kk-KZ"/>
        </w:rPr>
        <w:t>тап</w:t>
      </w:r>
      <w:r w:rsidRPr="004614E7">
        <w:rPr>
          <w:rFonts w:ascii="Times New Roman" w:eastAsia="Times New Roman" w:hAnsi="Times New Roman" w:cs="Times New Roman"/>
          <w:sz w:val="28"/>
          <w:szCs w:val="28"/>
        </w:rPr>
        <w:t xml:space="preserve"> ұр</w:t>
      </w:r>
      <w:r w:rsidRPr="004614E7">
        <w:rPr>
          <w:rFonts w:ascii="Times New Roman" w:eastAsia="Times New Roman" w:hAnsi="Times New Roman" w:cs="Times New Roman"/>
          <w:sz w:val="28"/>
          <w:szCs w:val="28"/>
          <w:lang w:val="kk-KZ"/>
        </w:rPr>
        <w:t>у</w:t>
      </w:r>
      <w:r w:rsidRPr="004614E7">
        <w:rPr>
          <w:rFonts w:ascii="Times New Roman" w:eastAsia="Times New Roman" w:hAnsi="Times New Roman" w:cs="Times New Roman"/>
          <w:sz w:val="28"/>
          <w:szCs w:val="28"/>
        </w:rPr>
        <w:t>)</w:t>
      </w:r>
    </w:p>
    <w:p w:rsidR="00457EB5" w:rsidRPr="004614E7" w:rsidRDefault="00457EB5" w:rsidP="00D74117">
      <w:pPr>
        <w:numPr>
          <w:ilvl w:val="0"/>
          <w:numId w:val="19"/>
        </w:numPr>
        <w:tabs>
          <w:tab w:val="left" w:pos="142"/>
        </w:tabs>
        <w:spacing w:after="0" w:line="240" w:lineRule="auto"/>
        <w:ind w:firstLine="567"/>
        <w:jc w:val="both"/>
        <w:rPr>
          <w:rFonts w:ascii="Times New Roman" w:eastAsia="Times New Roman" w:hAnsi="Times New Roman" w:cs="Times New Roman"/>
          <w:sz w:val="28"/>
          <w:szCs w:val="28"/>
        </w:rPr>
      </w:pPr>
      <w:r w:rsidRPr="004614E7">
        <w:rPr>
          <w:rFonts w:ascii="Times New Roman" w:eastAsia="Times New Roman" w:hAnsi="Times New Roman" w:cs="Times New Roman"/>
          <w:sz w:val="28"/>
          <w:szCs w:val="28"/>
        </w:rPr>
        <w:t>Жаңбыр тамшылады (</w:t>
      </w:r>
      <w:r w:rsidRPr="004614E7">
        <w:rPr>
          <w:rFonts w:ascii="Times New Roman" w:eastAsia="Times New Roman" w:hAnsi="Times New Roman" w:cs="Times New Roman"/>
          <w:sz w:val="28"/>
          <w:szCs w:val="28"/>
          <w:lang w:val="kk-KZ"/>
        </w:rPr>
        <w:t>с</w:t>
      </w:r>
      <w:r w:rsidRPr="004614E7">
        <w:rPr>
          <w:rFonts w:ascii="Times New Roman" w:eastAsia="Times New Roman" w:hAnsi="Times New Roman" w:cs="Times New Roman"/>
          <w:sz w:val="28"/>
          <w:szCs w:val="28"/>
        </w:rPr>
        <w:t>аусақтары</w:t>
      </w:r>
      <w:r w:rsidRPr="004614E7">
        <w:rPr>
          <w:rFonts w:ascii="Times New Roman" w:eastAsia="Times New Roman" w:hAnsi="Times New Roman" w:cs="Times New Roman"/>
          <w:sz w:val="28"/>
          <w:szCs w:val="28"/>
          <w:lang w:val="kk-KZ"/>
        </w:rPr>
        <w:t>мен</w:t>
      </w:r>
      <w:r w:rsidRPr="004614E7">
        <w:rPr>
          <w:rFonts w:ascii="Times New Roman" w:eastAsia="Times New Roman" w:hAnsi="Times New Roman" w:cs="Times New Roman"/>
          <w:sz w:val="28"/>
          <w:szCs w:val="28"/>
        </w:rPr>
        <w:t xml:space="preserve"> қозғалту)</w:t>
      </w:r>
    </w:p>
    <w:p w:rsidR="00457EB5" w:rsidRPr="004614E7" w:rsidRDefault="00457EB5" w:rsidP="00D74117">
      <w:pPr>
        <w:numPr>
          <w:ilvl w:val="0"/>
          <w:numId w:val="19"/>
        </w:numPr>
        <w:tabs>
          <w:tab w:val="left" w:pos="142"/>
        </w:tabs>
        <w:spacing w:after="0" w:line="240" w:lineRule="auto"/>
        <w:ind w:firstLine="567"/>
        <w:jc w:val="both"/>
        <w:rPr>
          <w:rFonts w:ascii="Times New Roman" w:eastAsia="Times New Roman" w:hAnsi="Times New Roman" w:cs="Times New Roman"/>
          <w:sz w:val="28"/>
          <w:szCs w:val="28"/>
        </w:rPr>
      </w:pPr>
      <w:r w:rsidRPr="004614E7">
        <w:rPr>
          <w:rFonts w:ascii="Times New Roman" w:eastAsia="Times New Roman" w:hAnsi="Times New Roman" w:cs="Times New Roman"/>
          <w:sz w:val="28"/>
          <w:szCs w:val="28"/>
        </w:rPr>
        <w:t>Жаңбырдың күші жоғарылады (</w:t>
      </w:r>
      <w:r w:rsidRPr="004614E7">
        <w:rPr>
          <w:rFonts w:ascii="Times New Roman" w:eastAsia="Times New Roman" w:hAnsi="Times New Roman" w:cs="Times New Roman"/>
          <w:sz w:val="28"/>
          <w:szCs w:val="28"/>
          <w:lang w:val="kk-KZ"/>
        </w:rPr>
        <w:t>а</w:t>
      </w:r>
      <w:r w:rsidRPr="004614E7">
        <w:rPr>
          <w:rFonts w:ascii="Times New Roman" w:eastAsia="Times New Roman" w:hAnsi="Times New Roman" w:cs="Times New Roman"/>
          <w:sz w:val="28"/>
          <w:szCs w:val="28"/>
        </w:rPr>
        <w:t>лма-кезек алақанмен кеудеге ұр</w:t>
      </w:r>
      <w:r w:rsidRPr="004614E7">
        <w:rPr>
          <w:rFonts w:ascii="Times New Roman" w:eastAsia="Times New Roman" w:hAnsi="Times New Roman" w:cs="Times New Roman"/>
          <w:sz w:val="28"/>
          <w:szCs w:val="28"/>
          <w:lang w:val="kk-KZ"/>
        </w:rPr>
        <w:t>у</w:t>
      </w:r>
      <w:r w:rsidRPr="004614E7">
        <w:rPr>
          <w:rFonts w:ascii="Times New Roman" w:eastAsia="Times New Roman" w:hAnsi="Times New Roman" w:cs="Times New Roman"/>
          <w:sz w:val="28"/>
          <w:szCs w:val="28"/>
        </w:rPr>
        <w:t>)</w:t>
      </w:r>
    </w:p>
    <w:p w:rsidR="00457EB5" w:rsidRPr="004614E7" w:rsidRDefault="00457EB5" w:rsidP="00D74117">
      <w:pPr>
        <w:numPr>
          <w:ilvl w:val="0"/>
          <w:numId w:val="19"/>
        </w:numPr>
        <w:tabs>
          <w:tab w:val="left" w:pos="142"/>
        </w:tabs>
        <w:spacing w:after="0" w:line="240" w:lineRule="auto"/>
        <w:ind w:firstLine="567"/>
        <w:jc w:val="both"/>
        <w:rPr>
          <w:rFonts w:ascii="Times New Roman" w:eastAsia="Times New Roman" w:hAnsi="Times New Roman" w:cs="Times New Roman"/>
          <w:sz w:val="28"/>
          <w:szCs w:val="28"/>
        </w:rPr>
      </w:pPr>
      <w:r w:rsidRPr="004614E7">
        <w:rPr>
          <w:rFonts w:ascii="Times New Roman" w:eastAsia="Times New Roman" w:hAnsi="Times New Roman" w:cs="Times New Roman"/>
          <w:sz w:val="28"/>
          <w:szCs w:val="28"/>
        </w:rPr>
        <w:t>Жаңбыр қатты жауды (</w:t>
      </w:r>
      <w:r w:rsidRPr="004614E7">
        <w:rPr>
          <w:rFonts w:ascii="Times New Roman" w:eastAsia="Times New Roman" w:hAnsi="Times New Roman" w:cs="Times New Roman"/>
          <w:sz w:val="28"/>
          <w:szCs w:val="28"/>
          <w:lang w:val="kk-KZ"/>
        </w:rPr>
        <w:t>ж</w:t>
      </w:r>
      <w:r w:rsidRPr="004614E7">
        <w:rPr>
          <w:rFonts w:ascii="Times New Roman" w:eastAsia="Times New Roman" w:hAnsi="Times New Roman" w:cs="Times New Roman"/>
          <w:sz w:val="28"/>
          <w:szCs w:val="28"/>
        </w:rPr>
        <w:t>а</w:t>
      </w:r>
      <w:r w:rsidRPr="004614E7">
        <w:rPr>
          <w:rFonts w:ascii="Times New Roman" w:eastAsia="Times New Roman" w:hAnsi="Times New Roman" w:cs="Times New Roman"/>
          <w:sz w:val="28"/>
          <w:szCs w:val="28"/>
          <w:lang w:val="kk-KZ"/>
        </w:rPr>
        <w:t>м</w:t>
      </w:r>
      <w:r w:rsidRPr="004614E7">
        <w:rPr>
          <w:rFonts w:ascii="Times New Roman" w:eastAsia="Times New Roman" w:hAnsi="Times New Roman" w:cs="Times New Roman"/>
          <w:sz w:val="28"/>
          <w:szCs w:val="28"/>
        </w:rPr>
        <w:t>басты екі қолымен ұр</w:t>
      </w:r>
      <w:r w:rsidRPr="004614E7">
        <w:rPr>
          <w:rFonts w:ascii="Times New Roman" w:eastAsia="Times New Roman" w:hAnsi="Times New Roman" w:cs="Times New Roman"/>
          <w:sz w:val="28"/>
          <w:szCs w:val="28"/>
          <w:lang w:val="kk-KZ"/>
        </w:rPr>
        <w:t>у</w:t>
      </w:r>
      <w:r w:rsidRPr="004614E7">
        <w:rPr>
          <w:rFonts w:ascii="Times New Roman" w:eastAsia="Times New Roman" w:hAnsi="Times New Roman" w:cs="Times New Roman"/>
          <w:sz w:val="28"/>
          <w:szCs w:val="28"/>
        </w:rPr>
        <w:t>)</w:t>
      </w:r>
    </w:p>
    <w:p w:rsidR="00457EB5" w:rsidRPr="004614E7" w:rsidRDefault="00457EB5" w:rsidP="00D74117">
      <w:pPr>
        <w:numPr>
          <w:ilvl w:val="0"/>
          <w:numId w:val="19"/>
        </w:numPr>
        <w:tabs>
          <w:tab w:val="left" w:pos="142"/>
        </w:tabs>
        <w:spacing w:after="0" w:line="240" w:lineRule="auto"/>
        <w:ind w:firstLine="567"/>
        <w:jc w:val="both"/>
        <w:rPr>
          <w:rFonts w:ascii="Times New Roman" w:eastAsia="Times New Roman" w:hAnsi="Times New Roman" w:cs="Times New Roman"/>
          <w:sz w:val="28"/>
          <w:szCs w:val="28"/>
        </w:rPr>
      </w:pPr>
      <w:r w:rsidRPr="004614E7">
        <w:rPr>
          <w:rFonts w:ascii="Times New Roman" w:eastAsia="Times New Roman" w:hAnsi="Times New Roman" w:cs="Times New Roman"/>
          <w:sz w:val="28"/>
          <w:szCs w:val="28"/>
        </w:rPr>
        <w:t>Міне, енді бұршақ жауа бастады (</w:t>
      </w:r>
      <w:r w:rsidRPr="004614E7">
        <w:rPr>
          <w:rFonts w:ascii="Times New Roman" w:eastAsia="Times New Roman" w:hAnsi="Times New Roman" w:cs="Times New Roman"/>
          <w:sz w:val="28"/>
          <w:szCs w:val="28"/>
          <w:lang w:val="kk-KZ"/>
        </w:rPr>
        <w:t>а</w:t>
      </w:r>
      <w:r w:rsidRPr="004614E7">
        <w:rPr>
          <w:rFonts w:ascii="Times New Roman" w:eastAsia="Times New Roman" w:hAnsi="Times New Roman" w:cs="Times New Roman"/>
          <w:sz w:val="28"/>
          <w:szCs w:val="28"/>
        </w:rPr>
        <w:t>яқтарымен</w:t>
      </w:r>
      <w:r w:rsidRPr="004614E7">
        <w:rPr>
          <w:rFonts w:ascii="Times New Roman" w:eastAsia="Times New Roman" w:hAnsi="Times New Roman" w:cs="Times New Roman"/>
          <w:sz w:val="28"/>
          <w:szCs w:val="28"/>
          <w:lang w:val="kk-KZ"/>
        </w:rPr>
        <w:t xml:space="preserve"> жерді</w:t>
      </w:r>
      <w:r w:rsidRPr="004614E7">
        <w:rPr>
          <w:rFonts w:ascii="Times New Roman" w:eastAsia="Times New Roman" w:hAnsi="Times New Roman" w:cs="Times New Roman"/>
          <w:sz w:val="28"/>
          <w:szCs w:val="28"/>
        </w:rPr>
        <w:t xml:space="preserve"> бас</w:t>
      </w:r>
      <w:r w:rsidRPr="004614E7">
        <w:rPr>
          <w:rFonts w:ascii="Times New Roman" w:eastAsia="Times New Roman" w:hAnsi="Times New Roman" w:cs="Times New Roman"/>
          <w:sz w:val="28"/>
          <w:szCs w:val="28"/>
          <w:lang w:val="kk-KZ"/>
        </w:rPr>
        <w:t>у</w:t>
      </w:r>
      <w:r w:rsidRPr="004614E7">
        <w:rPr>
          <w:rFonts w:ascii="Times New Roman" w:eastAsia="Times New Roman" w:hAnsi="Times New Roman" w:cs="Times New Roman"/>
          <w:sz w:val="28"/>
          <w:szCs w:val="28"/>
        </w:rPr>
        <w:t>)</w:t>
      </w:r>
    </w:p>
    <w:p w:rsidR="00457EB5" w:rsidRPr="004614E7" w:rsidRDefault="00457EB5" w:rsidP="00D74117">
      <w:pPr>
        <w:numPr>
          <w:ilvl w:val="0"/>
          <w:numId w:val="19"/>
        </w:numPr>
        <w:tabs>
          <w:tab w:val="left" w:pos="142"/>
        </w:tabs>
        <w:spacing w:after="0" w:line="240" w:lineRule="auto"/>
        <w:ind w:firstLine="567"/>
        <w:jc w:val="both"/>
        <w:rPr>
          <w:rFonts w:ascii="Times New Roman" w:eastAsia="Times New Roman" w:hAnsi="Times New Roman" w:cs="Times New Roman"/>
          <w:sz w:val="28"/>
          <w:szCs w:val="28"/>
        </w:rPr>
      </w:pPr>
      <w:r w:rsidRPr="004614E7">
        <w:rPr>
          <w:rFonts w:ascii="Times New Roman" w:eastAsia="Times New Roman" w:hAnsi="Times New Roman" w:cs="Times New Roman"/>
          <w:sz w:val="28"/>
          <w:szCs w:val="28"/>
        </w:rPr>
        <w:t>Желдің күші басылды (</w:t>
      </w:r>
      <w:r w:rsidRPr="004614E7">
        <w:rPr>
          <w:rFonts w:ascii="Times New Roman" w:eastAsia="Times New Roman" w:hAnsi="Times New Roman" w:cs="Times New Roman"/>
          <w:sz w:val="28"/>
          <w:szCs w:val="28"/>
          <w:lang w:val="kk-KZ"/>
        </w:rPr>
        <w:t>ж</w:t>
      </w:r>
      <w:r w:rsidRPr="004614E7">
        <w:rPr>
          <w:rFonts w:ascii="Times New Roman" w:eastAsia="Times New Roman" w:hAnsi="Times New Roman" w:cs="Times New Roman"/>
          <w:sz w:val="28"/>
          <w:szCs w:val="28"/>
        </w:rPr>
        <w:t>а</w:t>
      </w:r>
      <w:r w:rsidRPr="004614E7">
        <w:rPr>
          <w:rFonts w:ascii="Times New Roman" w:eastAsia="Times New Roman" w:hAnsi="Times New Roman" w:cs="Times New Roman"/>
          <w:sz w:val="28"/>
          <w:szCs w:val="28"/>
          <w:lang w:val="kk-KZ"/>
        </w:rPr>
        <w:t>м</w:t>
      </w:r>
      <w:r w:rsidRPr="004614E7">
        <w:rPr>
          <w:rFonts w:ascii="Times New Roman" w:eastAsia="Times New Roman" w:hAnsi="Times New Roman" w:cs="Times New Roman"/>
          <w:sz w:val="28"/>
          <w:szCs w:val="28"/>
        </w:rPr>
        <w:t>басты екі қолымен ұр</w:t>
      </w:r>
      <w:r w:rsidRPr="004614E7">
        <w:rPr>
          <w:rFonts w:ascii="Times New Roman" w:eastAsia="Times New Roman" w:hAnsi="Times New Roman" w:cs="Times New Roman"/>
          <w:sz w:val="28"/>
          <w:szCs w:val="28"/>
          <w:lang w:val="kk-KZ"/>
        </w:rPr>
        <w:t>у</w:t>
      </w:r>
      <w:r w:rsidRPr="004614E7">
        <w:rPr>
          <w:rFonts w:ascii="Times New Roman" w:eastAsia="Times New Roman" w:hAnsi="Times New Roman" w:cs="Times New Roman"/>
          <w:sz w:val="28"/>
          <w:szCs w:val="28"/>
        </w:rPr>
        <w:t>)</w:t>
      </w:r>
    </w:p>
    <w:p w:rsidR="00457EB5" w:rsidRPr="004614E7" w:rsidRDefault="00457EB5" w:rsidP="00D74117">
      <w:pPr>
        <w:numPr>
          <w:ilvl w:val="0"/>
          <w:numId w:val="19"/>
        </w:numPr>
        <w:tabs>
          <w:tab w:val="left" w:pos="142"/>
        </w:tabs>
        <w:spacing w:after="0" w:line="240" w:lineRule="auto"/>
        <w:ind w:firstLine="567"/>
        <w:jc w:val="both"/>
        <w:rPr>
          <w:rFonts w:ascii="Times New Roman" w:eastAsia="Times New Roman" w:hAnsi="Times New Roman" w:cs="Times New Roman"/>
          <w:sz w:val="28"/>
          <w:szCs w:val="28"/>
        </w:rPr>
      </w:pPr>
      <w:r w:rsidRPr="004614E7">
        <w:rPr>
          <w:rFonts w:ascii="Times New Roman" w:eastAsia="Times New Roman" w:hAnsi="Times New Roman" w:cs="Times New Roman"/>
          <w:sz w:val="28"/>
          <w:szCs w:val="28"/>
        </w:rPr>
        <w:t>Жаңбырдың күші әлсіреді (</w:t>
      </w:r>
      <w:r w:rsidRPr="004614E7">
        <w:rPr>
          <w:rFonts w:ascii="Times New Roman" w:eastAsia="Times New Roman" w:hAnsi="Times New Roman" w:cs="Times New Roman"/>
          <w:sz w:val="28"/>
          <w:szCs w:val="28"/>
          <w:lang w:val="kk-KZ"/>
        </w:rPr>
        <w:t>а</w:t>
      </w:r>
      <w:r w:rsidRPr="004614E7">
        <w:rPr>
          <w:rFonts w:ascii="Times New Roman" w:eastAsia="Times New Roman" w:hAnsi="Times New Roman" w:cs="Times New Roman"/>
          <w:sz w:val="28"/>
          <w:szCs w:val="28"/>
        </w:rPr>
        <w:t>лма-кезек алақанмен кеудеге ұр</w:t>
      </w:r>
      <w:r w:rsidRPr="004614E7">
        <w:rPr>
          <w:rFonts w:ascii="Times New Roman" w:eastAsia="Times New Roman" w:hAnsi="Times New Roman" w:cs="Times New Roman"/>
          <w:sz w:val="28"/>
          <w:szCs w:val="28"/>
          <w:lang w:val="kk-KZ"/>
        </w:rPr>
        <w:t>у</w:t>
      </w:r>
      <w:r w:rsidRPr="004614E7">
        <w:rPr>
          <w:rFonts w:ascii="Times New Roman" w:eastAsia="Times New Roman" w:hAnsi="Times New Roman" w:cs="Times New Roman"/>
          <w:sz w:val="28"/>
          <w:szCs w:val="28"/>
        </w:rPr>
        <w:t>)</w:t>
      </w:r>
    </w:p>
    <w:p w:rsidR="00457EB5" w:rsidRPr="004614E7" w:rsidRDefault="00457EB5" w:rsidP="00D74117">
      <w:pPr>
        <w:numPr>
          <w:ilvl w:val="0"/>
          <w:numId w:val="19"/>
        </w:numPr>
        <w:tabs>
          <w:tab w:val="left" w:pos="142"/>
        </w:tabs>
        <w:spacing w:after="0" w:line="240" w:lineRule="auto"/>
        <w:ind w:firstLine="567"/>
        <w:jc w:val="both"/>
        <w:rPr>
          <w:rFonts w:ascii="Times New Roman" w:eastAsia="Times New Roman" w:hAnsi="Times New Roman" w:cs="Times New Roman"/>
          <w:sz w:val="28"/>
          <w:szCs w:val="28"/>
        </w:rPr>
      </w:pPr>
      <w:r w:rsidRPr="004614E7">
        <w:rPr>
          <w:rFonts w:ascii="Times New Roman" w:eastAsia="Times New Roman" w:hAnsi="Times New Roman" w:cs="Times New Roman"/>
          <w:sz w:val="28"/>
          <w:szCs w:val="28"/>
        </w:rPr>
        <w:t>жаңбырдың тамшылары</w:t>
      </w:r>
      <w:r w:rsidRPr="004614E7">
        <w:rPr>
          <w:rFonts w:ascii="Times New Roman" w:eastAsia="Times New Roman" w:hAnsi="Times New Roman" w:cs="Times New Roman"/>
          <w:sz w:val="28"/>
          <w:szCs w:val="28"/>
          <w:lang w:val="kk-KZ"/>
        </w:rPr>
        <w:t xml:space="preserve"> сирек</w:t>
      </w:r>
      <w:r w:rsidRPr="004614E7">
        <w:rPr>
          <w:rFonts w:ascii="Times New Roman" w:eastAsia="Times New Roman" w:hAnsi="Times New Roman" w:cs="Times New Roman"/>
          <w:sz w:val="28"/>
          <w:szCs w:val="28"/>
        </w:rPr>
        <w:t xml:space="preserve"> жерге түсті (</w:t>
      </w:r>
      <w:r w:rsidRPr="004614E7">
        <w:rPr>
          <w:rFonts w:ascii="Times New Roman" w:eastAsia="Times New Roman" w:hAnsi="Times New Roman" w:cs="Times New Roman"/>
          <w:sz w:val="28"/>
          <w:szCs w:val="28"/>
          <w:lang w:val="kk-KZ"/>
        </w:rPr>
        <w:t>с</w:t>
      </w:r>
      <w:r w:rsidRPr="004614E7">
        <w:rPr>
          <w:rFonts w:ascii="Times New Roman" w:eastAsia="Times New Roman" w:hAnsi="Times New Roman" w:cs="Times New Roman"/>
          <w:sz w:val="28"/>
          <w:szCs w:val="28"/>
        </w:rPr>
        <w:t>аусақтары</w:t>
      </w:r>
      <w:r w:rsidRPr="004614E7">
        <w:rPr>
          <w:rFonts w:ascii="Times New Roman" w:eastAsia="Times New Roman" w:hAnsi="Times New Roman" w:cs="Times New Roman"/>
          <w:sz w:val="28"/>
          <w:szCs w:val="28"/>
          <w:lang w:val="kk-KZ"/>
        </w:rPr>
        <w:t>ме</w:t>
      </w:r>
      <w:r w:rsidRPr="004614E7">
        <w:rPr>
          <w:rFonts w:ascii="Times New Roman" w:eastAsia="Times New Roman" w:hAnsi="Times New Roman" w:cs="Times New Roman"/>
          <w:sz w:val="28"/>
          <w:szCs w:val="28"/>
        </w:rPr>
        <w:t>н қозғалту)</w:t>
      </w:r>
    </w:p>
    <w:p w:rsidR="00457EB5" w:rsidRPr="004614E7" w:rsidRDefault="00457EB5" w:rsidP="00D74117">
      <w:pPr>
        <w:numPr>
          <w:ilvl w:val="0"/>
          <w:numId w:val="19"/>
        </w:numPr>
        <w:tabs>
          <w:tab w:val="left" w:pos="142"/>
        </w:tabs>
        <w:spacing w:after="0" w:line="240" w:lineRule="auto"/>
        <w:ind w:firstLine="567"/>
        <w:jc w:val="both"/>
        <w:rPr>
          <w:rFonts w:ascii="Times New Roman" w:eastAsia="Times New Roman" w:hAnsi="Times New Roman" w:cs="Times New Roman"/>
          <w:sz w:val="28"/>
          <w:szCs w:val="28"/>
        </w:rPr>
      </w:pPr>
      <w:r w:rsidRPr="004614E7">
        <w:rPr>
          <w:rFonts w:ascii="Times New Roman" w:eastAsia="Times New Roman" w:hAnsi="Times New Roman" w:cs="Times New Roman"/>
          <w:sz w:val="28"/>
          <w:szCs w:val="28"/>
        </w:rPr>
        <w:t>Әлсіз желдің сыңғ</w:t>
      </w:r>
      <w:r w:rsidRPr="004614E7">
        <w:rPr>
          <w:rFonts w:ascii="Times New Roman" w:eastAsia="Times New Roman" w:hAnsi="Times New Roman" w:cs="Times New Roman"/>
          <w:sz w:val="28"/>
          <w:szCs w:val="28"/>
          <w:lang w:val="kk-KZ"/>
        </w:rPr>
        <w:t>ырғ</w:t>
      </w:r>
      <w:r w:rsidRPr="004614E7">
        <w:rPr>
          <w:rFonts w:ascii="Times New Roman" w:eastAsia="Times New Roman" w:hAnsi="Times New Roman" w:cs="Times New Roman"/>
          <w:sz w:val="28"/>
          <w:szCs w:val="28"/>
        </w:rPr>
        <w:t>ы естілді (шапалақтарымен уқалау)</w:t>
      </w:r>
    </w:p>
    <w:p w:rsidR="00457EB5" w:rsidRPr="004614E7" w:rsidRDefault="00457EB5" w:rsidP="00D74117">
      <w:pPr>
        <w:numPr>
          <w:ilvl w:val="0"/>
          <w:numId w:val="19"/>
        </w:numPr>
        <w:tabs>
          <w:tab w:val="left" w:pos="142"/>
        </w:tabs>
        <w:spacing w:after="0" w:line="240" w:lineRule="auto"/>
        <w:ind w:firstLine="567"/>
        <w:jc w:val="both"/>
        <w:rPr>
          <w:rFonts w:ascii="Times New Roman" w:eastAsia="Times New Roman" w:hAnsi="Times New Roman" w:cs="Times New Roman"/>
          <w:sz w:val="28"/>
          <w:szCs w:val="28"/>
        </w:rPr>
      </w:pPr>
      <w:r w:rsidRPr="004614E7">
        <w:rPr>
          <w:rFonts w:ascii="Times New Roman" w:eastAsia="Times New Roman" w:hAnsi="Times New Roman" w:cs="Times New Roman"/>
          <w:sz w:val="28"/>
          <w:szCs w:val="28"/>
        </w:rPr>
        <w:t>Күн шықты (</w:t>
      </w:r>
      <w:r w:rsidRPr="004614E7">
        <w:rPr>
          <w:rFonts w:ascii="Times New Roman" w:eastAsia="Times New Roman" w:hAnsi="Times New Roman" w:cs="Times New Roman"/>
          <w:sz w:val="28"/>
          <w:szCs w:val="28"/>
          <w:lang w:val="kk-KZ"/>
        </w:rPr>
        <w:t>қ</w:t>
      </w:r>
      <w:r w:rsidRPr="004614E7">
        <w:rPr>
          <w:rFonts w:ascii="Times New Roman" w:eastAsia="Times New Roman" w:hAnsi="Times New Roman" w:cs="Times New Roman"/>
          <w:sz w:val="28"/>
          <w:szCs w:val="28"/>
        </w:rPr>
        <w:t>олдарын жоғары көтер</w:t>
      </w:r>
      <w:r w:rsidRPr="004614E7">
        <w:rPr>
          <w:rFonts w:ascii="Times New Roman" w:eastAsia="Times New Roman" w:hAnsi="Times New Roman" w:cs="Times New Roman"/>
          <w:sz w:val="28"/>
          <w:szCs w:val="28"/>
          <w:lang w:val="kk-KZ"/>
        </w:rPr>
        <w:t>у</w:t>
      </w:r>
      <w:r w:rsidRPr="004614E7">
        <w:rPr>
          <w:rFonts w:ascii="Times New Roman" w:eastAsia="Times New Roman" w:hAnsi="Times New Roman" w:cs="Times New Roman"/>
          <w:sz w:val="28"/>
          <w:szCs w:val="28"/>
        </w:rPr>
        <w:t>)</w:t>
      </w:r>
    </w:p>
    <w:p w:rsidR="00457EB5" w:rsidRPr="004614E7" w:rsidRDefault="00457EB5" w:rsidP="000B39BE">
      <w:pPr>
        <w:tabs>
          <w:tab w:val="left" w:pos="142"/>
        </w:tabs>
        <w:spacing w:after="0" w:line="240" w:lineRule="auto"/>
        <w:ind w:firstLine="567"/>
        <w:jc w:val="center"/>
        <w:rPr>
          <w:rFonts w:ascii="Times New Roman" w:eastAsia="Times New Roman" w:hAnsi="Times New Roman" w:cs="Times New Roman"/>
          <w:b/>
          <w:sz w:val="28"/>
          <w:szCs w:val="28"/>
        </w:rPr>
      </w:pPr>
      <w:r w:rsidRPr="004614E7">
        <w:rPr>
          <w:rFonts w:ascii="Times New Roman" w:eastAsia="Times New Roman" w:hAnsi="Times New Roman" w:cs="Times New Roman"/>
          <w:b/>
          <w:sz w:val="28"/>
          <w:szCs w:val="28"/>
        </w:rPr>
        <w:t xml:space="preserve"> «Халық даналығы» жаттығуы</w:t>
      </w:r>
    </w:p>
    <w:p w:rsidR="00457EB5" w:rsidRPr="004614E7" w:rsidRDefault="00457EB5" w:rsidP="000B39BE">
      <w:pPr>
        <w:tabs>
          <w:tab w:val="left" w:pos="142"/>
        </w:tabs>
        <w:spacing w:after="0" w:line="240" w:lineRule="auto"/>
        <w:ind w:firstLine="567"/>
        <w:jc w:val="both"/>
        <w:rPr>
          <w:rFonts w:ascii="Times New Roman" w:eastAsia="Times New Roman" w:hAnsi="Times New Roman" w:cs="Times New Roman"/>
          <w:sz w:val="28"/>
          <w:szCs w:val="28"/>
        </w:rPr>
      </w:pPr>
      <w:r w:rsidRPr="004614E7">
        <w:rPr>
          <w:rFonts w:ascii="Times New Roman" w:eastAsia="Times New Roman" w:hAnsi="Times New Roman" w:cs="Times New Roman"/>
          <w:sz w:val="28"/>
          <w:szCs w:val="28"/>
        </w:rPr>
        <w:t xml:space="preserve">Жаттығу жалпы психологиялық мәселені саналы түсініп, халық даналығында айтылуын талдап,  жанжалдарды конструктивті жеңуге психологиялық белсенділікті туғызады. </w:t>
      </w:r>
    </w:p>
    <w:p w:rsidR="00457EB5" w:rsidRPr="004614E7" w:rsidRDefault="00457EB5" w:rsidP="000B39BE">
      <w:pPr>
        <w:tabs>
          <w:tab w:val="left" w:pos="142"/>
        </w:tabs>
        <w:spacing w:after="0" w:line="240" w:lineRule="auto"/>
        <w:ind w:firstLine="567"/>
        <w:jc w:val="both"/>
        <w:rPr>
          <w:rFonts w:ascii="Times New Roman" w:eastAsia="Times New Roman" w:hAnsi="Times New Roman" w:cs="Times New Roman"/>
          <w:sz w:val="28"/>
          <w:szCs w:val="28"/>
        </w:rPr>
      </w:pPr>
      <w:r w:rsidRPr="004614E7">
        <w:rPr>
          <w:rFonts w:ascii="Times New Roman" w:eastAsia="Times New Roman" w:hAnsi="Times New Roman" w:cs="Times New Roman"/>
          <w:b/>
          <w:sz w:val="28"/>
          <w:szCs w:val="28"/>
        </w:rPr>
        <w:t>Нұсқау:</w:t>
      </w:r>
      <w:r w:rsidRPr="004614E7">
        <w:rPr>
          <w:rFonts w:ascii="Times New Roman" w:eastAsia="Times New Roman" w:hAnsi="Times New Roman" w:cs="Times New Roman"/>
          <w:sz w:val="28"/>
          <w:szCs w:val="28"/>
        </w:rPr>
        <w:t xml:space="preserve"> ТЖ зұлымдық, жақсылық пен жамандық, ашу-ыза туралы халық арасында әрдайым айтылады. Қандай мақал-мәтелді басты ұран етіп алуға болады? Топ  мүшелері аталған мақал-мәтелдерді  өзара талқылайды. </w:t>
      </w:r>
    </w:p>
    <w:p w:rsidR="004B348F" w:rsidRPr="00957280" w:rsidRDefault="00457EB5" w:rsidP="00502BF0">
      <w:pPr>
        <w:tabs>
          <w:tab w:val="left" w:pos="142"/>
        </w:tabs>
        <w:spacing w:after="0" w:line="240" w:lineRule="auto"/>
        <w:ind w:firstLine="567"/>
        <w:jc w:val="both"/>
        <w:rPr>
          <w:rFonts w:ascii="Times New Roman" w:eastAsia="Times New Roman" w:hAnsi="Times New Roman" w:cs="Times New Roman"/>
          <w:b/>
          <w:sz w:val="28"/>
          <w:szCs w:val="28"/>
          <w:lang w:val="kk-KZ"/>
        </w:rPr>
        <w:sectPr w:rsidR="004B348F" w:rsidRPr="00957280" w:rsidSect="00FB4D22">
          <w:footerReference w:type="default" r:id="rId12"/>
          <w:pgSz w:w="11906" w:h="16838"/>
          <w:pgMar w:top="1134" w:right="567" w:bottom="1134" w:left="1701" w:header="709" w:footer="709" w:gutter="0"/>
          <w:pgNumType w:start="1"/>
          <w:cols w:space="708"/>
          <w:docGrid w:linePitch="360"/>
        </w:sectPr>
      </w:pPr>
      <w:r w:rsidRPr="004614E7">
        <w:rPr>
          <w:rFonts w:ascii="Times New Roman" w:eastAsia="Times New Roman" w:hAnsi="Times New Roman" w:cs="Times New Roman"/>
          <w:b/>
          <w:sz w:val="28"/>
          <w:szCs w:val="28"/>
        </w:rPr>
        <w:t>Мақал-мәтелдер:</w:t>
      </w:r>
    </w:p>
    <w:p w:rsidR="00457EB5" w:rsidRPr="004614E7" w:rsidRDefault="00457EB5" w:rsidP="00502BF0">
      <w:pPr>
        <w:tabs>
          <w:tab w:val="left" w:pos="142"/>
        </w:tabs>
        <w:spacing w:after="0" w:line="240" w:lineRule="auto"/>
        <w:jc w:val="both"/>
        <w:rPr>
          <w:rFonts w:ascii="Times New Roman" w:eastAsia="Times New Roman" w:hAnsi="Times New Roman" w:cs="Times New Roman"/>
          <w:sz w:val="28"/>
          <w:szCs w:val="28"/>
          <w:lang w:val="kk-KZ"/>
        </w:rPr>
        <w:sectPr w:rsidR="00457EB5" w:rsidRPr="004614E7" w:rsidSect="004B348F">
          <w:type w:val="continuous"/>
          <w:pgSz w:w="11906" w:h="16838"/>
          <w:pgMar w:top="1134" w:right="567" w:bottom="1134" w:left="1701" w:header="709" w:footer="709" w:gutter="0"/>
          <w:cols w:space="708"/>
          <w:docGrid w:linePitch="360"/>
        </w:sectPr>
      </w:pPr>
    </w:p>
    <w:p w:rsidR="00457EB5" w:rsidRPr="004614E7" w:rsidRDefault="00457EB5" w:rsidP="000B39BE">
      <w:pPr>
        <w:tabs>
          <w:tab w:val="left" w:pos="142"/>
        </w:tabs>
        <w:spacing w:after="0" w:line="240" w:lineRule="auto"/>
        <w:ind w:firstLine="567"/>
        <w:jc w:val="both"/>
        <w:rPr>
          <w:rFonts w:ascii="Times New Roman" w:eastAsia="Times New Roman" w:hAnsi="Times New Roman" w:cs="Times New Roman"/>
          <w:sz w:val="28"/>
          <w:szCs w:val="28"/>
          <w:lang w:val="kk-KZ"/>
        </w:rPr>
      </w:pPr>
      <w:r w:rsidRPr="004614E7">
        <w:rPr>
          <w:rFonts w:ascii="Times New Roman" w:eastAsia="Times New Roman" w:hAnsi="Times New Roman" w:cs="Times New Roman"/>
          <w:sz w:val="28"/>
          <w:szCs w:val="28"/>
          <w:lang w:val="kk-KZ"/>
        </w:rPr>
        <w:lastRenderedPageBreak/>
        <w:t xml:space="preserve">Жақсының аты өлмейді,                         </w:t>
      </w:r>
      <w:r w:rsidR="004B348F" w:rsidRPr="004614E7">
        <w:rPr>
          <w:rFonts w:ascii="Times New Roman" w:eastAsia="Times New Roman" w:hAnsi="Times New Roman" w:cs="Times New Roman"/>
          <w:sz w:val="28"/>
          <w:szCs w:val="28"/>
          <w:lang w:val="kk-KZ"/>
        </w:rPr>
        <w:t xml:space="preserve">Ақылды кісіні аяла,.                                   </w:t>
      </w:r>
    </w:p>
    <w:p w:rsidR="004B348F" w:rsidRPr="004614E7" w:rsidRDefault="00457EB5" w:rsidP="000B39BE">
      <w:pPr>
        <w:tabs>
          <w:tab w:val="left" w:pos="142"/>
        </w:tabs>
        <w:spacing w:after="0" w:line="240" w:lineRule="auto"/>
        <w:ind w:firstLine="567"/>
        <w:jc w:val="both"/>
        <w:rPr>
          <w:rFonts w:ascii="Times New Roman" w:eastAsia="Times New Roman" w:hAnsi="Times New Roman" w:cs="Times New Roman"/>
          <w:sz w:val="28"/>
          <w:szCs w:val="28"/>
          <w:lang w:val="kk-KZ"/>
        </w:rPr>
      </w:pPr>
      <w:r w:rsidRPr="004614E7">
        <w:rPr>
          <w:rFonts w:ascii="Times New Roman" w:eastAsia="Times New Roman" w:hAnsi="Times New Roman" w:cs="Times New Roman"/>
          <w:sz w:val="28"/>
          <w:szCs w:val="28"/>
          <w:lang w:val="kk-KZ"/>
        </w:rPr>
        <w:t>Ақынның хаты өлмейді</w:t>
      </w:r>
      <w:r w:rsidR="004B348F" w:rsidRPr="004614E7">
        <w:rPr>
          <w:rFonts w:ascii="Times New Roman" w:eastAsia="Times New Roman" w:hAnsi="Times New Roman" w:cs="Times New Roman"/>
          <w:sz w:val="28"/>
          <w:szCs w:val="28"/>
          <w:lang w:val="kk-KZ"/>
        </w:rPr>
        <w:t xml:space="preserve">                           Ақымақ кісіні аяма.</w:t>
      </w:r>
    </w:p>
    <w:p w:rsidR="00457EB5" w:rsidRPr="004614E7" w:rsidRDefault="00457EB5" w:rsidP="000B39BE">
      <w:pPr>
        <w:tabs>
          <w:tab w:val="left" w:pos="142"/>
        </w:tabs>
        <w:spacing w:after="0" w:line="240" w:lineRule="auto"/>
        <w:jc w:val="both"/>
        <w:rPr>
          <w:rFonts w:ascii="Times New Roman" w:eastAsia="Times New Roman" w:hAnsi="Times New Roman" w:cs="Times New Roman"/>
          <w:sz w:val="28"/>
          <w:szCs w:val="28"/>
          <w:lang w:val="kk-KZ"/>
        </w:rPr>
      </w:pPr>
    </w:p>
    <w:p w:rsidR="00457EB5" w:rsidRPr="004614E7" w:rsidRDefault="00457EB5" w:rsidP="000B39BE">
      <w:pPr>
        <w:tabs>
          <w:tab w:val="left" w:pos="142"/>
        </w:tabs>
        <w:spacing w:after="0" w:line="240" w:lineRule="auto"/>
        <w:ind w:firstLine="567"/>
        <w:jc w:val="both"/>
        <w:rPr>
          <w:rFonts w:ascii="Times New Roman" w:eastAsia="Times New Roman" w:hAnsi="Times New Roman" w:cs="Times New Roman"/>
          <w:sz w:val="28"/>
          <w:szCs w:val="28"/>
          <w:lang w:val="kk-KZ"/>
        </w:rPr>
      </w:pPr>
      <w:r w:rsidRPr="004614E7">
        <w:rPr>
          <w:rFonts w:ascii="Times New Roman" w:eastAsia="Times New Roman" w:hAnsi="Times New Roman" w:cs="Times New Roman"/>
          <w:sz w:val="28"/>
          <w:szCs w:val="28"/>
          <w:lang w:val="kk-KZ"/>
        </w:rPr>
        <w:t>Адам туа жаман болмайды,</w:t>
      </w:r>
      <w:r w:rsidR="004B348F" w:rsidRPr="004614E7">
        <w:rPr>
          <w:rFonts w:ascii="Times New Roman" w:eastAsia="Times New Roman" w:hAnsi="Times New Roman" w:cs="Times New Roman"/>
          <w:sz w:val="28"/>
          <w:szCs w:val="28"/>
          <w:lang w:val="kk-KZ"/>
        </w:rPr>
        <w:t xml:space="preserve">    Жақсы көргенін мақтап жүрер,</w:t>
      </w:r>
    </w:p>
    <w:p w:rsidR="00457EB5" w:rsidRPr="004614E7" w:rsidRDefault="00457EB5" w:rsidP="000B39BE">
      <w:pPr>
        <w:tabs>
          <w:tab w:val="left" w:pos="142"/>
        </w:tabs>
        <w:spacing w:after="0" w:line="240" w:lineRule="auto"/>
        <w:ind w:firstLine="567"/>
        <w:jc w:val="both"/>
        <w:rPr>
          <w:rFonts w:ascii="Times New Roman" w:eastAsia="Times New Roman" w:hAnsi="Times New Roman" w:cs="Times New Roman"/>
          <w:sz w:val="28"/>
          <w:szCs w:val="28"/>
          <w:lang w:val="kk-KZ"/>
        </w:rPr>
      </w:pPr>
      <w:r w:rsidRPr="004614E7">
        <w:rPr>
          <w:rFonts w:ascii="Times New Roman" w:eastAsia="Times New Roman" w:hAnsi="Times New Roman" w:cs="Times New Roman"/>
          <w:sz w:val="28"/>
          <w:szCs w:val="28"/>
          <w:lang w:val="kk-KZ"/>
        </w:rPr>
        <w:t xml:space="preserve">Жүре жаман болады,               </w:t>
      </w:r>
      <w:r w:rsidR="004B348F" w:rsidRPr="004614E7">
        <w:rPr>
          <w:rFonts w:ascii="Times New Roman" w:eastAsia="Times New Roman" w:hAnsi="Times New Roman" w:cs="Times New Roman"/>
          <w:sz w:val="28"/>
          <w:szCs w:val="28"/>
          <w:lang w:val="kk-KZ"/>
        </w:rPr>
        <w:t>Жаман көргенін даттап жүрер.</w:t>
      </w:r>
    </w:p>
    <w:p w:rsidR="004B348F" w:rsidRPr="004614E7" w:rsidRDefault="004B348F" w:rsidP="000B39BE">
      <w:pPr>
        <w:tabs>
          <w:tab w:val="left" w:pos="142"/>
        </w:tabs>
        <w:spacing w:after="0" w:line="240" w:lineRule="auto"/>
        <w:ind w:firstLine="567"/>
        <w:jc w:val="both"/>
        <w:rPr>
          <w:rFonts w:ascii="Times New Roman" w:eastAsia="Times New Roman" w:hAnsi="Times New Roman" w:cs="Times New Roman"/>
          <w:sz w:val="28"/>
          <w:szCs w:val="28"/>
          <w:lang w:val="kk-KZ"/>
        </w:rPr>
      </w:pPr>
    </w:p>
    <w:p w:rsidR="00457EB5" w:rsidRPr="004614E7" w:rsidRDefault="00457EB5" w:rsidP="000B39BE">
      <w:pPr>
        <w:tabs>
          <w:tab w:val="left" w:pos="142"/>
        </w:tabs>
        <w:spacing w:after="0" w:line="240" w:lineRule="auto"/>
        <w:ind w:firstLine="567"/>
        <w:jc w:val="both"/>
        <w:rPr>
          <w:rFonts w:ascii="Times New Roman" w:eastAsia="Times New Roman" w:hAnsi="Times New Roman" w:cs="Times New Roman"/>
          <w:sz w:val="28"/>
          <w:szCs w:val="28"/>
          <w:lang w:val="kk-KZ"/>
        </w:rPr>
      </w:pPr>
      <w:r w:rsidRPr="004614E7">
        <w:rPr>
          <w:rFonts w:ascii="Times New Roman" w:eastAsia="Times New Roman" w:hAnsi="Times New Roman" w:cs="Times New Roman"/>
          <w:sz w:val="28"/>
          <w:szCs w:val="28"/>
          <w:lang w:val="kk-KZ"/>
        </w:rPr>
        <w:t>Жақсы кісі текшіл</w:t>
      </w:r>
      <w:r w:rsidR="004B348F" w:rsidRPr="004614E7">
        <w:rPr>
          <w:rFonts w:ascii="Times New Roman" w:eastAsia="Times New Roman" w:hAnsi="Times New Roman" w:cs="Times New Roman"/>
          <w:sz w:val="28"/>
          <w:szCs w:val="28"/>
          <w:lang w:val="kk-KZ"/>
        </w:rPr>
        <w:t xml:space="preserve">          Жақсы қартайса да, ақылынан танбас</w:t>
      </w:r>
    </w:p>
    <w:p w:rsidR="004B348F" w:rsidRPr="004614E7" w:rsidRDefault="00457EB5" w:rsidP="000B39BE">
      <w:pPr>
        <w:tabs>
          <w:tab w:val="left" w:pos="142"/>
        </w:tabs>
        <w:spacing w:after="0" w:line="240" w:lineRule="auto"/>
        <w:ind w:firstLine="567"/>
        <w:jc w:val="both"/>
        <w:rPr>
          <w:rFonts w:ascii="Times New Roman" w:eastAsia="Times New Roman" w:hAnsi="Times New Roman" w:cs="Times New Roman"/>
          <w:sz w:val="28"/>
          <w:szCs w:val="28"/>
          <w:lang w:val="kk-KZ"/>
        </w:rPr>
      </w:pPr>
      <w:r w:rsidRPr="004614E7">
        <w:rPr>
          <w:rFonts w:ascii="Times New Roman" w:eastAsia="Times New Roman" w:hAnsi="Times New Roman" w:cs="Times New Roman"/>
          <w:sz w:val="28"/>
          <w:szCs w:val="28"/>
          <w:lang w:val="kk-KZ"/>
        </w:rPr>
        <w:t>Жаман кісі кекшіл.</w:t>
      </w:r>
      <w:r w:rsidR="004B348F" w:rsidRPr="004614E7">
        <w:rPr>
          <w:rFonts w:ascii="Times New Roman" w:eastAsia="Times New Roman" w:hAnsi="Times New Roman" w:cs="Times New Roman"/>
          <w:sz w:val="28"/>
          <w:szCs w:val="28"/>
          <w:lang w:val="kk-KZ"/>
        </w:rPr>
        <w:t xml:space="preserve">        Жаман ат қартайса да, жүрісінен танбас.                    </w:t>
      </w:r>
    </w:p>
    <w:p w:rsidR="00457EB5" w:rsidRPr="004614E7" w:rsidRDefault="00457EB5" w:rsidP="000B39BE">
      <w:pPr>
        <w:tabs>
          <w:tab w:val="left" w:pos="142"/>
        </w:tabs>
        <w:spacing w:after="0" w:line="240" w:lineRule="auto"/>
        <w:jc w:val="both"/>
        <w:rPr>
          <w:rFonts w:ascii="Times New Roman" w:eastAsia="Times New Roman" w:hAnsi="Times New Roman" w:cs="Times New Roman"/>
          <w:sz w:val="28"/>
          <w:szCs w:val="28"/>
          <w:lang w:val="kk-KZ"/>
        </w:rPr>
      </w:pPr>
    </w:p>
    <w:p w:rsidR="00457EB5" w:rsidRPr="004614E7" w:rsidRDefault="00457EB5" w:rsidP="000B39BE">
      <w:pPr>
        <w:tabs>
          <w:tab w:val="left" w:pos="142"/>
        </w:tabs>
        <w:spacing w:after="0" w:line="240" w:lineRule="auto"/>
        <w:ind w:firstLine="567"/>
        <w:jc w:val="both"/>
        <w:rPr>
          <w:rFonts w:ascii="Times New Roman" w:eastAsia="Times New Roman" w:hAnsi="Times New Roman" w:cs="Times New Roman"/>
          <w:sz w:val="28"/>
          <w:szCs w:val="28"/>
          <w:lang w:val="kk-KZ"/>
        </w:rPr>
      </w:pPr>
      <w:r w:rsidRPr="004614E7">
        <w:rPr>
          <w:rFonts w:ascii="Times New Roman" w:eastAsia="Times New Roman" w:hAnsi="Times New Roman" w:cs="Times New Roman"/>
          <w:sz w:val="28"/>
          <w:szCs w:val="28"/>
          <w:lang w:val="kk-KZ"/>
        </w:rPr>
        <w:t>Жақсыға ерсең, жетерсің мұратқа</w:t>
      </w:r>
      <w:r w:rsidR="004B348F" w:rsidRPr="004614E7">
        <w:rPr>
          <w:rFonts w:ascii="Times New Roman" w:eastAsia="Times New Roman" w:hAnsi="Times New Roman" w:cs="Times New Roman"/>
          <w:sz w:val="28"/>
          <w:szCs w:val="28"/>
          <w:lang w:val="kk-KZ"/>
        </w:rPr>
        <w:t xml:space="preserve">        Жақсы сынаумен жариды,            </w:t>
      </w:r>
    </w:p>
    <w:p w:rsidR="00457EB5" w:rsidRPr="004614E7" w:rsidRDefault="00457EB5" w:rsidP="000B39BE">
      <w:pPr>
        <w:tabs>
          <w:tab w:val="left" w:pos="142"/>
        </w:tabs>
        <w:spacing w:after="0" w:line="240" w:lineRule="auto"/>
        <w:ind w:firstLine="567"/>
        <w:jc w:val="both"/>
        <w:rPr>
          <w:rFonts w:ascii="Times New Roman" w:eastAsia="Times New Roman" w:hAnsi="Times New Roman" w:cs="Times New Roman"/>
          <w:sz w:val="28"/>
          <w:szCs w:val="28"/>
          <w:lang w:val="kk-KZ"/>
        </w:rPr>
      </w:pPr>
      <w:r w:rsidRPr="004614E7">
        <w:rPr>
          <w:rFonts w:ascii="Times New Roman" w:eastAsia="Times New Roman" w:hAnsi="Times New Roman" w:cs="Times New Roman"/>
          <w:sz w:val="28"/>
          <w:szCs w:val="28"/>
          <w:lang w:val="kk-KZ"/>
        </w:rPr>
        <w:t xml:space="preserve">Жаманға ерсең, қаларсың ұятқа </w:t>
      </w:r>
      <w:r w:rsidR="004B348F" w:rsidRPr="004614E7">
        <w:rPr>
          <w:rFonts w:ascii="Times New Roman" w:eastAsia="Times New Roman" w:hAnsi="Times New Roman" w:cs="Times New Roman"/>
          <w:sz w:val="28"/>
          <w:szCs w:val="28"/>
          <w:lang w:val="kk-KZ"/>
        </w:rPr>
        <w:t xml:space="preserve">         Жаман сынаумен қариды.                       </w:t>
      </w:r>
    </w:p>
    <w:p w:rsidR="00457EB5" w:rsidRPr="004614E7" w:rsidRDefault="00457EB5" w:rsidP="000B39BE">
      <w:pPr>
        <w:tabs>
          <w:tab w:val="left" w:pos="142"/>
        </w:tabs>
        <w:spacing w:after="0" w:line="240" w:lineRule="auto"/>
        <w:ind w:firstLine="567"/>
        <w:jc w:val="both"/>
        <w:rPr>
          <w:rFonts w:ascii="Times New Roman" w:eastAsia="Times New Roman" w:hAnsi="Times New Roman" w:cs="Times New Roman"/>
          <w:sz w:val="28"/>
          <w:szCs w:val="28"/>
          <w:lang w:val="kk-KZ"/>
        </w:rPr>
      </w:pPr>
      <w:r w:rsidRPr="004614E7">
        <w:rPr>
          <w:rFonts w:ascii="Times New Roman" w:eastAsia="Times New Roman" w:hAnsi="Times New Roman" w:cs="Times New Roman"/>
          <w:sz w:val="28"/>
          <w:szCs w:val="28"/>
          <w:lang w:val="kk-KZ"/>
        </w:rPr>
        <w:t xml:space="preserve">Жақсы кісінің ашуы - шай орамал кепкенше. </w:t>
      </w:r>
    </w:p>
    <w:p w:rsidR="00457EB5" w:rsidRPr="004614E7" w:rsidRDefault="00457EB5" w:rsidP="000B39BE">
      <w:pPr>
        <w:tabs>
          <w:tab w:val="left" w:pos="142"/>
        </w:tabs>
        <w:spacing w:after="0" w:line="240" w:lineRule="auto"/>
        <w:ind w:firstLine="567"/>
        <w:jc w:val="both"/>
        <w:rPr>
          <w:rFonts w:ascii="Times New Roman" w:eastAsia="Times New Roman" w:hAnsi="Times New Roman" w:cs="Times New Roman"/>
          <w:sz w:val="28"/>
          <w:szCs w:val="28"/>
          <w:lang w:val="kk-KZ"/>
        </w:rPr>
      </w:pPr>
    </w:p>
    <w:p w:rsidR="00457EB5" w:rsidRPr="004614E7" w:rsidRDefault="00457EB5" w:rsidP="000B39BE">
      <w:pPr>
        <w:tabs>
          <w:tab w:val="left" w:pos="142"/>
        </w:tabs>
        <w:spacing w:after="0" w:line="240" w:lineRule="auto"/>
        <w:ind w:firstLine="567"/>
        <w:jc w:val="both"/>
        <w:rPr>
          <w:rFonts w:ascii="Times New Roman" w:eastAsia="Times New Roman" w:hAnsi="Times New Roman" w:cs="Times New Roman"/>
          <w:sz w:val="28"/>
          <w:szCs w:val="28"/>
          <w:lang w:val="kk-KZ"/>
        </w:rPr>
      </w:pPr>
      <w:r w:rsidRPr="004614E7">
        <w:rPr>
          <w:rFonts w:ascii="Times New Roman" w:eastAsia="Times New Roman" w:hAnsi="Times New Roman" w:cs="Times New Roman"/>
          <w:sz w:val="28"/>
          <w:szCs w:val="28"/>
          <w:lang w:val="kk-KZ"/>
        </w:rPr>
        <w:t xml:space="preserve">Жақсының суы тәтті көлмен тең,        </w:t>
      </w:r>
      <w:r w:rsidR="004B348F" w:rsidRPr="004614E7">
        <w:rPr>
          <w:rFonts w:ascii="Times New Roman" w:eastAsia="Times New Roman" w:hAnsi="Times New Roman" w:cs="Times New Roman"/>
          <w:sz w:val="28"/>
          <w:szCs w:val="28"/>
          <w:lang w:val="kk-KZ"/>
        </w:rPr>
        <w:t xml:space="preserve">Жақсы болсаң - озарсың, </w:t>
      </w:r>
    </w:p>
    <w:p w:rsidR="004B348F" w:rsidRPr="004614E7" w:rsidRDefault="00457EB5" w:rsidP="000B39BE">
      <w:pPr>
        <w:tabs>
          <w:tab w:val="left" w:pos="142"/>
        </w:tabs>
        <w:spacing w:after="0" w:line="240" w:lineRule="auto"/>
        <w:ind w:firstLine="567"/>
        <w:jc w:val="both"/>
        <w:rPr>
          <w:rFonts w:ascii="Times New Roman" w:eastAsia="Times New Roman" w:hAnsi="Times New Roman" w:cs="Times New Roman"/>
          <w:sz w:val="28"/>
          <w:szCs w:val="28"/>
          <w:lang w:val="kk-KZ"/>
        </w:rPr>
      </w:pPr>
      <w:r w:rsidRPr="004614E7">
        <w:rPr>
          <w:rFonts w:ascii="Times New Roman" w:eastAsia="Times New Roman" w:hAnsi="Times New Roman" w:cs="Times New Roman"/>
          <w:sz w:val="28"/>
          <w:szCs w:val="28"/>
          <w:lang w:val="kk-KZ"/>
        </w:rPr>
        <w:t xml:space="preserve">Жаманның желі қатты шөлмен тең.    </w:t>
      </w:r>
      <w:r w:rsidR="004B348F" w:rsidRPr="004614E7">
        <w:rPr>
          <w:rFonts w:ascii="Times New Roman" w:eastAsia="Times New Roman" w:hAnsi="Times New Roman" w:cs="Times New Roman"/>
          <w:sz w:val="28"/>
          <w:szCs w:val="28"/>
          <w:lang w:val="kk-KZ"/>
        </w:rPr>
        <w:t>Жаман болсаң - азарсың.</w:t>
      </w:r>
    </w:p>
    <w:p w:rsidR="00457EB5" w:rsidRPr="004614E7" w:rsidRDefault="00457EB5" w:rsidP="000B39BE">
      <w:pPr>
        <w:tabs>
          <w:tab w:val="left" w:pos="142"/>
        </w:tabs>
        <w:spacing w:after="0" w:line="240" w:lineRule="auto"/>
        <w:ind w:firstLine="567"/>
        <w:jc w:val="both"/>
        <w:rPr>
          <w:rFonts w:ascii="Times New Roman" w:eastAsia="Times New Roman" w:hAnsi="Times New Roman" w:cs="Times New Roman"/>
          <w:sz w:val="28"/>
          <w:szCs w:val="28"/>
          <w:lang w:val="kk-KZ"/>
        </w:rPr>
      </w:pPr>
    </w:p>
    <w:p w:rsidR="004B348F" w:rsidRPr="004614E7" w:rsidRDefault="00457EB5" w:rsidP="000B39BE">
      <w:pPr>
        <w:tabs>
          <w:tab w:val="left" w:pos="142"/>
        </w:tabs>
        <w:spacing w:after="0" w:line="240" w:lineRule="auto"/>
        <w:ind w:firstLine="567"/>
        <w:jc w:val="both"/>
        <w:rPr>
          <w:rFonts w:ascii="Times New Roman" w:eastAsia="Times New Roman" w:hAnsi="Times New Roman" w:cs="Times New Roman"/>
          <w:sz w:val="28"/>
          <w:szCs w:val="28"/>
          <w:lang w:val="kk-KZ"/>
        </w:rPr>
      </w:pPr>
      <w:r w:rsidRPr="004614E7">
        <w:rPr>
          <w:rFonts w:ascii="Times New Roman" w:eastAsia="Times New Roman" w:hAnsi="Times New Roman" w:cs="Times New Roman"/>
          <w:sz w:val="28"/>
          <w:szCs w:val="28"/>
          <w:lang w:val="kk-KZ"/>
        </w:rPr>
        <w:t>Жақсы өзін қосып сөйлейді,</w:t>
      </w:r>
    </w:p>
    <w:p w:rsidR="00457EB5" w:rsidRPr="004614E7" w:rsidRDefault="004B348F" w:rsidP="000B39BE">
      <w:pPr>
        <w:tabs>
          <w:tab w:val="left" w:pos="142"/>
        </w:tabs>
        <w:spacing w:after="0" w:line="240" w:lineRule="auto"/>
        <w:ind w:firstLine="567"/>
        <w:jc w:val="both"/>
        <w:rPr>
          <w:rFonts w:ascii="Times New Roman" w:eastAsia="Times New Roman" w:hAnsi="Times New Roman" w:cs="Times New Roman"/>
          <w:sz w:val="28"/>
          <w:szCs w:val="28"/>
          <w:lang w:val="kk-KZ"/>
        </w:rPr>
      </w:pPr>
      <w:r w:rsidRPr="004614E7">
        <w:rPr>
          <w:rFonts w:ascii="Times New Roman" w:eastAsia="Times New Roman" w:hAnsi="Times New Roman" w:cs="Times New Roman"/>
          <w:sz w:val="28"/>
          <w:szCs w:val="28"/>
          <w:lang w:val="kk-KZ"/>
        </w:rPr>
        <w:t>Жаман босқа бөсіп сөйлейді.</w:t>
      </w:r>
    </w:p>
    <w:p w:rsidR="00457EB5" w:rsidRPr="004614E7" w:rsidRDefault="00457EB5" w:rsidP="000B39BE">
      <w:pPr>
        <w:tabs>
          <w:tab w:val="left" w:pos="142"/>
        </w:tabs>
        <w:spacing w:after="0" w:line="240" w:lineRule="auto"/>
        <w:ind w:firstLine="567"/>
        <w:jc w:val="center"/>
        <w:rPr>
          <w:rFonts w:ascii="Times New Roman" w:eastAsia="Times New Roman" w:hAnsi="Times New Roman" w:cs="Times New Roman"/>
          <w:b/>
          <w:sz w:val="28"/>
          <w:szCs w:val="28"/>
          <w:lang w:val="kk-KZ"/>
        </w:rPr>
      </w:pPr>
      <w:r w:rsidRPr="004614E7">
        <w:rPr>
          <w:rFonts w:ascii="Times New Roman" w:eastAsia="Times New Roman" w:hAnsi="Times New Roman" w:cs="Times New Roman"/>
          <w:b/>
          <w:sz w:val="28"/>
          <w:szCs w:val="28"/>
          <w:lang w:val="kk-KZ"/>
        </w:rPr>
        <w:t>«Эмоционалды көңіл-күй» жаттығуы</w:t>
      </w:r>
    </w:p>
    <w:p w:rsidR="00457EB5" w:rsidRPr="004614E7" w:rsidRDefault="00457EB5" w:rsidP="000B39BE">
      <w:pPr>
        <w:tabs>
          <w:tab w:val="left" w:pos="142"/>
        </w:tabs>
        <w:spacing w:after="0" w:line="240" w:lineRule="auto"/>
        <w:ind w:firstLine="567"/>
        <w:jc w:val="both"/>
        <w:rPr>
          <w:rFonts w:ascii="Times New Roman" w:eastAsia="Times New Roman" w:hAnsi="Times New Roman" w:cs="Times New Roman"/>
          <w:sz w:val="28"/>
          <w:szCs w:val="28"/>
          <w:lang w:val="kk-KZ"/>
        </w:rPr>
      </w:pPr>
      <w:r w:rsidRPr="004614E7">
        <w:rPr>
          <w:rFonts w:ascii="Times New Roman" w:eastAsia="Times New Roman" w:hAnsi="Times New Roman" w:cs="Times New Roman"/>
          <w:sz w:val="28"/>
          <w:szCs w:val="28"/>
          <w:lang w:val="kk-KZ"/>
        </w:rPr>
        <w:t>Жаттығу педагогикалық іс-әрекетке тән жағдайларды саналы түсінуге көмектеседі. Жеке тәжірибелерді талдай отырып, эмоционалды күйлерді түсінуге көмек береді.</w:t>
      </w:r>
    </w:p>
    <w:p w:rsidR="00457EB5" w:rsidRPr="004614E7" w:rsidRDefault="00457EB5" w:rsidP="000B39BE">
      <w:pPr>
        <w:tabs>
          <w:tab w:val="left" w:pos="142"/>
        </w:tabs>
        <w:spacing w:after="0" w:line="240" w:lineRule="auto"/>
        <w:ind w:firstLine="567"/>
        <w:jc w:val="both"/>
        <w:rPr>
          <w:rFonts w:ascii="Times New Roman" w:eastAsia="Times New Roman" w:hAnsi="Times New Roman" w:cs="Times New Roman"/>
          <w:sz w:val="28"/>
          <w:szCs w:val="28"/>
          <w:lang w:val="kk-KZ"/>
        </w:rPr>
      </w:pPr>
      <w:r w:rsidRPr="004614E7">
        <w:rPr>
          <w:rFonts w:ascii="Times New Roman" w:eastAsia="Times New Roman" w:hAnsi="Times New Roman" w:cs="Times New Roman"/>
          <w:sz w:val="28"/>
          <w:szCs w:val="28"/>
          <w:lang w:val="kk-KZ"/>
        </w:rPr>
        <w:t>Алдын ала топта талдау үшін педагогикалық іс-әрекет түрлеріне тән эмоционалды күйлер жазылған карточкалар таратылады. ТЖ 3-5 адамнан құралған топшаларды құруды ұсынады. Топ мүшелеріне карточка таратылған соң аталған эмоционалды күйлер қай уақытта, қандай жағдайда орын алады және оның дамуына әсер ететін факторлар туралы өзара пікір алысады. Талқылауға 10-15 мин уақыт беріледі. Кейін, әр топ аталған эмоциялық күйді түсіндіретін бір адамды таңдайды. Барлық күйлер айтылып болған соң, ТЖ барлығына ризашылығын білдіріп, аталған мәселенің маңызы туралы ескертеді.</w:t>
      </w:r>
    </w:p>
    <w:p w:rsidR="00457EB5" w:rsidRPr="004614E7" w:rsidRDefault="00457EB5" w:rsidP="000B39BE">
      <w:pPr>
        <w:tabs>
          <w:tab w:val="left" w:pos="142"/>
        </w:tabs>
        <w:spacing w:after="0" w:line="240" w:lineRule="auto"/>
        <w:ind w:firstLine="567"/>
        <w:jc w:val="both"/>
        <w:rPr>
          <w:rFonts w:ascii="Times New Roman" w:eastAsia="Times New Roman" w:hAnsi="Times New Roman" w:cs="Times New Roman"/>
          <w:sz w:val="28"/>
          <w:szCs w:val="28"/>
          <w:lang w:val="kk-KZ"/>
        </w:rPr>
      </w:pPr>
      <w:r w:rsidRPr="004614E7">
        <w:rPr>
          <w:rFonts w:ascii="Times New Roman" w:eastAsia="Times New Roman" w:hAnsi="Times New Roman" w:cs="Times New Roman"/>
          <w:b/>
          <w:sz w:val="28"/>
          <w:szCs w:val="28"/>
          <w:lang w:val="kk-KZ"/>
        </w:rPr>
        <w:t>Эмоциялық күйлер:</w:t>
      </w:r>
      <w:r w:rsidRPr="004614E7">
        <w:rPr>
          <w:rFonts w:ascii="Times New Roman" w:eastAsia="Times New Roman" w:hAnsi="Times New Roman" w:cs="Times New Roman"/>
          <w:sz w:val="28"/>
          <w:szCs w:val="28"/>
          <w:lang w:val="kk-KZ"/>
        </w:rPr>
        <w:t xml:space="preserve"> ашу-ыза, тітіркену, антипатия, реніш, қобалжу, жиіркену, аффект т.б</w:t>
      </w:r>
    </w:p>
    <w:p w:rsidR="00457EB5" w:rsidRPr="004614E7" w:rsidRDefault="00457EB5" w:rsidP="000B39BE">
      <w:pPr>
        <w:tabs>
          <w:tab w:val="left" w:pos="142"/>
        </w:tabs>
        <w:spacing w:after="0" w:line="240" w:lineRule="auto"/>
        <w:ind w:firstLine="567"/>
        <w:jc w:val="center"/>
        <w:rPr>
          <w:rFonts w:ascii="Times New Roman" w:eastAsia="Times New Roman" w:hAnsi="Times New Roman" w:cs="Times New Roman"/>
          <w:b/>
          <w:sz w:val="28"/>
          <w:szCs w:val="28"/>
          <w:lang w:val="kk-KZ"/>
        </w:rPr>
      </w:pPr>
      <w:r w:rsidRPr="004614E7">
        <w:rPr>
          <w:rFonts w:ascii="Times New Roman" w:eastAsia="Times New Roman" w:hAnsi="Times New Roman" w:cs="Times New Roman"/>
          <w:b/>
          <w:sz w:val="28"/>
          <w:szCs w:val="28"/>
          <w:lang w:val="kk-KZ"/>
        </w:rPr>
        <w:t>«Жағымсыз көңіл-күйдегі бейне» жаттығуы</w:t>
      </w:r>
    </w:p>
    <w:p w:rsidR="00457EB5" w:rsidRPr="004614E7" w:rsidRDefault="00457EB5" w:rsidP="000B39BE">
      <w:pPr>
        <w:tabs>
          <w:tab w:val="left" w:pos="142"/>
        </w:tabs>
        <w:spacing w:after="0" w:line="240" w:lineRule="auto"/>
        <w:ind w:firstLine="567"/>
        <w:jc w:val="both"/>
        <w:rPr>
          <w:rFonts w:ascii="Times New Roman" w:eastAsia="Times New Roman" w:hAnsi="Times New Roman" w:cs="Times New Roman"/>
          <w:sz w:val="28"/>
          <w:szCs w:val="28"/>
          <w:lang w:val="kk-KZ"/>
        </w:rPr>
      </w:pPr>
      <w:r w:rsidRPr="004614E7">
        <w:rPr>
          <w:rFonts w:ascii="Times New Roman" w:eastAsia="Times New Roman" w:hAnsi="Times New Roman" w:cs="Times New Roman"/>
          <w:sz w:val="28"/>
          <w:szCs w:val="28"/>
          <w:lang w:val="kk-KZ"/>
        </w:rPr>
        <w:t>Топ мүшелерінің өздерімен жағымсыз көңіл-күйлерін сырттан бақылауға және талдауға үйретеді. Білікті қалыптастыру арқылы өзге адамның тұлғасын адекватты әлеуметтік қабылдауға көмектеседі.</w:t>
      </w:r>
    </w:p>
    <w:p w:rsidR="00502BF0" w:rsidRPr="004614E7" w:rsidRDefault="00457EB5" w:rsidP="00502BF0">
      <w:pPr>
        <w:tabs>
          <w:tab w:val="left" w:pos="142"/>
        </w:tabs>
        <w:spacing w:after="0" w:line="240" w:lineRule="auto"/>
        <w:ind w:firstLine="567"/>
        <w:jc w:val="both"/>
        <w:rPr>
          <w:rFonts w:ascii="Times New Roman" w:eastAsia="Times New Roman" w:hAnsi="Times New Roman" w:cs="Times New Roman"/>
          <w:sz w:val="28"/>
          <w:szCs w:val="28"/>
          <w:lang w:val="kk-KZ"/>
        </w:rPr>
      </w:pPr>
      <w:r w:rsidRPr="004614E7">
        <w:rPr>
          <w:rFonts w:ascii="Times New Roman" w:eastAsia="Times New Roman" w:hAnsi="Times New Roman" w:cs="Times New Roman"/>
          <w:b/>
          <w:sz w:val="28"/>
          <w:szCs w:val="28"/>
          <w:lang w:val="kk-KZ"/>
        </w:rPr>
        <w:t>Нұсқау:</w:t>
      </w:r>
      <w:r w:rsidRPr="004614E7">
        <w:rPr>
          <w:rFonts w:ascii="Times New Roman" w:eastAsia="Times New Roman" w:hAnsi="Times New Roman" w:cs="Times New Roman"/>
          <w:sz w:val="28"/>
          <w:szCs w:val="28"/>
          <w:lang w:val="kk-KZ"/>
        </w:rPr>
        <w:t xml:space="preserve"> Жаттығуды орындау үшін алдымен босаңсып, ыңғайлы жайғасу қажет. Көз алдыңызға жаныңызда отырған қатысушының агрессиялық күйдегі бейнесін елестетіңіз. Ол қандай болуы мүмкін? Қалай көрінеді? Ең бірінші келген бейнені суреттеңіз. Керек деген барлық түстерді қолданыңыз.  Сурет дайын болған соң, қатысушылар бір-біріне сыйлайды. Сыйлықты қабылдап, қатысушы сурет үшін ризашылығын білдіру керек. Кейін өзіміздің суретімізге қараймыз. Ол қандай? Бұл Сіз бе, әлде басқа адам ба? Сіздің бейнеңізді </w:t>
      </w:r>
      <w:r w:rsidRPr="004614E7">
        <w:rPr>
          <w:rFonts w:ascii="Times New Roman" w:eastAsia="Times New Roman" w:hAnsi="Times New Roman" w:cs="Times New Roman"/>
          <w:sz w:val="28"/>
          <w:szCs w:val="28"/>
          <w:lang w:val="kk-KZ"/>
        </w:rPr>
        <w:lastRenderedPageBreak/>
        <w:t>суреттеген қатысушы қандай түстерді қолданған? Суретті талдап болған соң, қасына өзд</w:t>
      </w:r>
      <w:r w:rsidR="00502BF0" w:rsidRPr="004614E7">
        <w:rPr>
          <w:rFonts w:ascii="Times New Roman" w:eastAsia="Times New Roman" w:hAnsi="Times New Roman" w:cs="Times New Roman"/>
          <w:sz w:val="28"/>
          <w:szCs w:val="28"/>
          <w:lang w:val="kk-KZ"/>
        </w:rPr>
        <w:t>ерінің қорытындысын жазу қажет.</w:t>
      </w:r>
    </w:p>
    <w:p w:rsidR="00457EB5" w:rsidRPr="004614E7" w:rsidRDefault="00457EB5" w:rsidP="000B39BE">
      <w:pPr>
        <w:tabs>
          <w:tab w:val="left" w:pos="142"/>
        </w:tabs>
        <w:spacing w:after="0" w:line="240" w:lineRule="auto"/>
        <w:ind w:firstLine="567"/>
        <w:jc w:val="center"/>
        <w:rPr>
          <w:rFonts w:ascii="Times New Roman" w:eastAsia="Times New Roman" w:hAnsi="Times New Roman" w:cs="Times New Roman"/>
          <w:b/>
          <w:sz w:val="28"/>
          <w:szCs w:val="28"/>
          <w:lang w:val="kk-KZ"/>
        </w:rPr>
      </w:pPr>
      <w:r w:rsidRPr="004614E7">
        <w:rPr>
          <w:rFonts w:ascii="Times New Roman" w:eastAsia="Times New Roman" w:hAnsi="Times New Roman" w:cs="Times New Roman"/>
          <w:b/>
          <w:sz w:val="28"/>
          <w:szCs w:val="28"/>
          <w:lang w:val="kk-KZ"/>
        </w:rPr>
        <w:t>«Көңіл-күй» жаттығуы</w:t>
      </w:r>
    </w:p>
    <w:p w:rsidR="00457EB5" w:rsidRPr="004614E7" w:rsidRDefault="00457EB5" w:rsidP="000B39BE">
      <w:pPr>
        <w:tabs>
          <w:tab w:val="left" w:pos="142"/>
        </w:tabs>
        <w:spacing w:after="0" w:line="240" w:lineRule="auto"/>
        <w:ind w:firstLine="567"/>
        <w:jc w:val="both"/>
        <w:rPr>
          <w:rFonts w:ascii="Times New Roman" w:eastAsia="Times New Roman" w:hAnsi="Times New Roman" w:cs="Times New Roman"/>
          <w:sz w:val="28"/>
          <w:szCs w:val="28"/>
          <w:lang w:val="kk-KZ"/>
        </w:rPr>
      </w:pPr>
      <w:r w:rsidRPr="004614E7">
        <w:rPr>
          <w:rFonts w:ascii="Times New Roman" w:eastAsia="Times New Roman" w:hAnsi="Times New Roman" w:cs="Times New Roman"/>
          <w:sz w:val="28"/>
          <w:szCs w:val="28"/>
          <w:lang w:val="kk-KZ"/>
        </w:rPr>
        <w:t xml:space="preserve">Кәсіби қондырғаларды түзетуге бағытталады. Өйткені ассоциациялар қатысушылардың тәжірибесін байытып, көріністерді жан-жағынан көруге мүмкіндік береді. </w:t>
      </w:r>
    </w:p>
    <w:p w:rsidR="00457EB5" w:rsidRPr="004614E7" w:rsidRDefault="00457EB5" w:rsidP="000B39BE">
      <w:pPr>
        <w:tabs>
          <w:tab w:val="left" w:pos="142"/>
        </w:tabs>
        <w:spacing w:after="0" w:line="240" w:lineRule="auto"/>
        <w:ind w:firstLine="567"/>
        <w:jc w:val="both"/>
        <w:rPr>
          <w:rFonts w:ascii="Times New Roman" w:eastAsia="Times New Roman" w:hAnsi="Times New Roman" w:cs="Times New Roman"/>
          <w:sz w:val="28"/>
          <w:szCs w:val="28"/>
          <w:lang w:val="kk-KZ"/>
        </w:rPr>
      </w:pPr>
      <w:r w:rsidRPr="004614E7">
        <w:rPr>
          <w:rFonts w:ascii="Times New Roman" w:eastAsia="Times New Roman" w:hAnsi="Times New Roman" w:cs="Times New Roman"/>
          <w:b/>
          <w:sz w:val="28"/>
          <w:szCs w:val="28"/>
          <w:lang w:val="kk-KZ"/>
        </w:rPr>
        <w:t>Нұсқау:</w:t>
      </w:r>
      <w:r w:rsidRPr="004614E7">
        <w:rPr>
          <w:rFonts w:ascii="Times New Roman" w:eastAsia="Times New Roman" w:hAnsi="Times New Roman" w:cs="Times New Roman"/>
          <w:sz w:val="28"/>
          <w:szCs w:val="28"/>
          <w:lang w:val="kk-KZ"/>
        </w:rPr>
        <w:t xml:space="preserve"> ТЖ шарды үріп, оған адамның бетін салады. Мынау «Дым білмес», ол қандай? </w:t>
      </w:r>
    </w:p>
    <w:p w:rsidR="00457EB5" w:rsidRPr="004614E7" w:rsidRDefault="00457EB5" w:rsidP="000B39BE">
      <w:pPr>
        <w:tabs>
          <w:tab w:val="left" w:pos="142"/>
        </w:tabs>
        <w:spacing w:after="0" w:line="240" w:lineRule="auto"/>
        <w:ind w:firstLine="567"/>
        <w:jc w:val="both"/>
        <w:rPr>
          <w:rFonts w:ascii="Times New Roman" w:eastAsia="Times New Roman" w:hAnsi="Times New Roman" w:cs="Times New Roman"/>
          <w:sz w:val="28"/>
          <w:szCs w:val="28"/>
          <w:lang w:val="kk-KZ"/>
        </w:rPr>
      </w:pPr>
      <w:r w:rsidRPr="004614E7">
        <w:rPr>
          <w:rFonts w:ascii="Times New Roman" w:eastAsia="Times New Roman" w:hAnsi="Times New Roman" w:cs="Times New Roman"/>
          <w:sz w:val="28"/>
          <w:szCs w:val="28"/>
          <w:lang w:val="kk-KZ"/>
        </w:rPr>
        <w:t xml:space="preserve">Шарды бір-бірлеріңізге ұсынып, ТЖ ұсынған сөзге байланысты, бір ассоцияциядан айту қажет. </w:t>
      </w:r>
    </w:p>
    <w:p w:rsidR="00457EB5" w:rsidRPr="004614E7" w:rsidRDefault="00457EB5" w:rsidP="000B39BE">
      <w:pPr>
        <w:tabs>
          <w:tab w:val="left" w:pos="142"/>
        </w:tabs>
        <w:spacing w:after="0" w:line="240" w:lineRule="auto"/>
        <w:ind w:firstLine="567"/>
        <w:jc w:val="both"/>
        <w:rPr>
          <w:rFonts w:ascii="Times New Roman" w:eastAsia="Times New Roman" w:hAnsi="Times New Roman" w:cs="Times New Roman"/>
          <w:sz w:val="28"/>
          <w:szCs w:val="28"/>
          <w:lang w:val="kk-KZ"/>
        </w:rPr>
      </w:pPr>
      <w:r w:rsidRPr="004614E7">
        <w:rPr>
          <w:rFonts w:ascii="Times New Roman" w:eastAsia="Times New Roman" w:hAnsi="Times New Roman" w:cs="Times New Roman"/>
          <w:b/>
          <w:sz w:val="28"/>
          <w:szCs w:val="28"/>
          <w:lang w:val="kk-KZ"/>
        </w:rPr>
        <w:t>Ереже</w:t>
      </w:r>
      <w:r w:rsidRPr="004614E7">
        <w:rPr>
          <w:rFonts w:ascii="Times New Roman" w:eastAsia="Times New Roman" w:hAnsi="Times New Roman" w:cs="Times New Roman"/>
          <w:sz w:val="28"/>
          <w:szCs w:val="28"/>
          <w:lang w:val="kk-KZ"/>
        </w:rPr>
        <w:t>: ассоциациялар қайталанбауы қажет.</w:t>
      </w:r>
    </w:p>
    <w:p w:rsidR="00457EB5" w:rsidRPr="004614E7" w:rsidRDefault="00457EB5" w:rsidP="000B39BE">
      <w:pPr>
        <w:tabs>
          <w:tab w:val="left" w:pos="142"/>
        </w:tabs>
        <w:spacing w:after="0" w:line="240" w:lineRule="auto"/>
        <w:ind w:firstLine="567"/>
        <w:jc w:val="center"/>
        <w:rPr>
          <w:rFonts w:ascii="Times New Roman" w:eastAsia="Times New Roman" w:hAnsi="Times New Roman" w:cs="Times New Roman"/>
          <w:b/>
          <w:sz w:val="28"/>
          <w:szCs w:val="28"/>
          <w:lang w:val="kk-KZ"/>
        </w:rPr>
      </w:pPr>
      <w:r w:rsidRPr="004614E7">
        <w:rPr>
          <w:rFonts w:ascii="Times New Roman" w:eastAsia="Times New Roman" w:hAnsi="Times New Roman" w:cs="Times New Roman"/>
          <w:b/>
          <w:sz w:val="28"/>
          <w:szCs w:val="28"/>
          <w:lang w:val="kk-KZ"/>
        </w:rPr>
        <w:t>«Менің жағымсыз эмоцияларым» жаттығуы</w:t>
      </w:r>
    </w:p>
    <w:p w:rsidR="00457EB5" w:rsidRPr="004614E7" w:rsidRDefault="00457EB5" w:rsidP="000B39BE">
      <w:pPr>
        <w:tabs>
          <w:tab w:val="left" w:pos="142"/>
        </w:tabs>
        <w:spacing w:after="0" w:line="240" w:lineRule="auto"/>
        <w:ind w:firstLine="567"/>
        <w:jc w:val="both"/>
        <w:rPr>
          <w:rFonts w:ascii="Times New Roman" w:eastAsia="Times New Roman" w:hAnsi="Times New Roman" w:cs="Times New Roman"/>
          <w:sz w:val="28"/>
          <w:szCs w:val="28"/>
          <w:lang w:val="kk-KZ"/>
        </w:rPr>
      </w:pPr>
      <w:r w:rsidRPr="004614E7">
        <w:rPr>
          <w:rFonts w:ascii="Times New Roman" w:eastAsia="Times New Roman" w:hAnsi="Times New Roman" w:cs="Times New Roman"/>
          <w:sz w:val="28"/>
          <w:szCs w:val="28"/>
          <w:lang w:val="kk-KZ"/>
        </w:rPr>
        <w:t>Жаттығу қатысушылардың эмоционалды-аффекттік тәжірибелерін талдауға мүмкіндік береді. Эмоционалды қиын жағдайларда конструктивті шешу дағдысын қалыптастырады.</w:t>
      </w:r>
    </w:p>
    <w:p w:rsidR="00457EB5" w:rsidRPr="004614E7" w:rsidRDefault="00457EB5" w:rsidP="000B39BE">
      <w:pPr>
        <w:tabs>
          <w:tab w:val="left" w:pos="142"/>
        </w:tabs>
        <w:spacing w:after="0" w:line="240" w:lineRule="auto"/>
        <w:ind w:firstLine="567"/>
        <w:jc w:val="both"/>
        <w:rPr>
          <w:rFonts w:ascii="Times New Roman" w:eastAsia="Times New Roman" w:hAnsi="Times New Roman" w:cs="Times New Roman"/>
          <w:sz w:val="28"/>
          <w:szCs w:val="28"/>
          <w:lang w:val="kk-KZ"/>
        </w:rPr>
      </w:pPr>
      <w:r w:rsidRPr="004614E7">
        <w:rPr>
          <w:rFonts w:ascii="Times New Roman" w:eastAsia="Times New Roman" w:hAnsi="Times New Roman" w:cs="Times New Roman"/>
          <w:b/>
          <w:sz w:val="28"/>
          <w:szCs w:val="28"/>
          <w:lang w:val="kk-KZ"/>
        </w:rPr>
        <w:t>Нұсқау:</w:t>
      </w:r>
      <w:r w:rsidRPr="004614E7">
        <w:rPr>
          <w:rFonts w:ascii="Times New Roman" w:eastAsia="Times New Roman" w:hAnsi="Times New Roman" w:cs="Times New Roman"/>
          <w:sz w:val="28"/>
          <w:szCs w:val="28"/>
          <w:lang w:val="kk-KZ"/>
        </w:rPr>
        <w:t xml:space="preserve"> ТЖ қатысушылардың жағымсыз эмоцияларды сезінген сәттерін еске түсіруді ұсынады. Қатысушылар сол сәтті айтады және осы күйден қалай шыққаны жөнінде баяндайды. Барлық топ  мүшелері қатысады. Топтың міндеті – мәселені талқылап, аталған жағдайдан шығу туралы кеңестер беру. Мәселесі талқыланған қатысушыға ТЖ рахметін айтып, берілген кеңестің көмегі туралы  пікір алысады. </w:t>
      </w:r>
    </w:p>
    <w:p w:rsidR="00457EB5" w:rsidRPr="004614E7" w:rsidRDefault="00457EB5" w:rsidP="000B39BE">
      <w:pPr>
        <w:tabs>
          <w:tab w:val="left" w:pos="142"/>
        </w:tabs>
        <w:spacing w:after="0" w:line="240" w:lineRule="auto"/>
        <w:ind w:firstLine="567"/>
        <w:jc w:val="center"/>
        <w:rPr>
          <w:rFonts w:ascii="Times New Roman" w:eastAsia="Times New Roman" w:hAnsi="Times New Roman" w:cs="Times New Roman"/>
          <w:b/>
          <w:sz w:val="28"/>
          <w:szCs w:val="28"/>
          <w:lang w:val="kk-KZ"/>
        </w:rPr>
      </w:pPr>
      <w:r w:rsidRPr="004614E7">
        <w:rPr>
          <w:rFonts w:ascii="Times New Roman" w:eastAsia="Times New Roman" w:hAnsi="Times New Roman" w:cs="Times New Roman"/>
          <w:b/>
          <w:sz w:val="28"/>
          <w:szCs w:val="28"/>
          <w:lang w:val="kk-KZ"/>
        </w:rPr>
        <w:t>«Интервью» жаттығуы</w:t>
      </w:r>
    </w:p>
    <w:p w:rsidR="00457EB5" w:rsidRPr="004614E7" w:rsidRDefault="00457EB5" w:rsidP="000B39BE">
      <w:pPr>
        <w:tabs>
          <w:tab w:val="left" w:pos="142"/>
        </w:tabs>
        <w:spacing w:after="0" w:line="240" w:lineRule="auto"/>
        <w:ind w:firstLine="567"/>
        <w:jc w:val="both"/>
        <w:rPr>
          <w:rFonts w:ascii="Times New Roman" w:eastAsia="Times New Roman" w:hAnsi="Times New Roman" w:cs="Times New Roman"/>
          <w:sz w:val="28"/>
          <w:szCs w:val="28"/>
          <w:lang w:val="kk-KZ"/>
        </w:rPr>
      </w:pPr>
      <w:r w:rsidRPr="004614E7">
        <w:rPr>
          <w:rFonts w:ascii="Times New Roman" w:eastAsia="Times New Roman" w:hAnsi="Times New Roman" w:cs="Times New Roman"/>
          <w:sz w:val="28"/>
          <w:szCs w:val="28"/>
          <w:lang w:val="kk-KZ"/>
        </w:rPr>
        <w:t xml:space="preserve">Оқытушының кәсіби іс-әрекетіндегі күрделі эмоциялық жағдайларды саналы түсінуіне көмек береді. </w:t>
      </w:r>
    </w:p>
    <w:p w:rsidR="00457EB5" w:rsidRPr="004614E7" w:rsidRDefault="00457EB5" w:rsidP="000B39BE">
      <w:pPr>
        <w:tabs>
          <w:tab w:val="left" w:pos="142"/>
        </w:tabs>
        <w:spacing w:after="0" w:line="240" w:lineRule="auto"/>
        <w:ind w:firstLine="567"/>
        <w:jc w:val="both"/>
        <w:rPr>
          <w:rFonts w:ascii="Times New Roman" w:eastAsia="Times New Roman" w:hAnsi="Times New Roman" w:cs="Times New Roman"/>
          <w:sz w:val="28"/>
          <w:szCs w:val="28"/>
          <w:lang w:val="kk-KZ"/>
        </w:rPr>
      </w:pPr>
      <w:r w:rsidRPr="004614E7">
        <w:rPr>
          <w:rFonts w:ascii="Times New Roman" w:eastAsia="Times New Roman" w:hAnsi="Times New Roman" w:cs="Times New Roman"/>
          <w:b/>
          <w:sz w:val="28"/>
          <w:szCs w:val="28"/>
          <w:lang w:val="kk-KZ"/>
        </w:rPr>
        <w:t>Нұсқау:</w:t>
      </w:r>
      <w:r w:rsidRPr="004614E7">
        <w:rPr>
          <w:rFonts w:ascii="Times New Roman" w:eastAsia="Times New Roman" w:hAnsi="Times New Roman" w:cs="Times New Roman"/>
          <w:sz w:val="28"/>
          <w:szCs w:val="28"/>
          <w:lang w:val="kk-KZ"/>
        </w:rPr>
        <w:t xml:space="preserve"> Қатысушылар жұппен жұмыс жасайды. Бірі – тілші, екіншісі – оқытушы, кейін рөлдерімен алмасады. Қойылатын сұрақтардың санын және бағытын тілшінің өзі анықтайды. </w:t>
      </w:r>
    </w:p>
    <w:p w:rsidR="00457EB5" w:rsidRPr="004614E7" w:rsidRDefault="00457EB5" w:rsidP="000B39BE">
      <w:pPr>
        <w:tabs>
          <w:tab w:val="left" w:pos="142"/>
        </w:tabs>
        <w:spacing w:after="0" w:line="240" w:lineRule="auto"/>
        <w:ind w:firstLine="567"/>
        <w:jc w:val="both"/>
        <w:rPr>
          <w:rFonts w:ascii="Times New Roman" w:eastAsia="Times New Roman" w:hAnsi="Times New Roman" w:cs="Times New Roman"/>
          <w:sz w:val="28"/>
          <w:szCs w:val="28"/>
          <w:lang w:val="kk-KZ"/>
        </w:rPr>
      </w:pPr>
      <w:r w:rsidRPr="004614E7">
        <w:rPr>
          <w:rFonts w:ascii="Times New Roman" w:eastAsia="Times New Roman" w:hAnsi="Times New Roman" w:cs="Times New Roman"/>
          <w:sz w:val="28"/>
          <w:szCs w:val="28"/>
          <w:lang w:val="kk-KZ"/>
        </w:rPr>
        <w:t>Интервьюда қойылатын сұрақтар:</w:t>
      </w:r>
    </w:p>
    <w:p w:rsidR="00457EB5" w:rsidRPr="004614E7" w:rsidRDefault="00457EB5" w:rsidP="00D74117">
      <w:pPr>
        <w:pStyle w:val="a7"/>
        <w:numPr>
          <w:ilvl w:val="0"/>
          <w:numId w:val="20"/>
        </w:numPr>
        <w:tabs>
          <w:tab w:val="left" w:pos="0"/>
        </w:tabs>
        <w:spacing w:after="0" w:line="240" w:lineRule="auto"/>
        <w:ind w:left="0" w:firstLine="567"/>
        <w:jc w:val="both"/>
        <w:rPr>
          <w:rFonts w:ascii="Times New Roman" w:eastAsia="Times New Roman" w:hAnsi="Times New Roman" w:cs="Times New Roman"/>
          <w:sz w:val="28"/>
          <w:szCs w:val="28"/>
          <w:lang w:val="kk-KZ"/>
        </w:rPr>
      </w:pPr>
      <w:r w:rsidRPr="004614E7">
        <w:rPr>
          <w:rFonts w:ascii="Times New Roman" w:eastAsia="Times New Roman" w:hAnsi="Times New Roman" w:cs="Times New Roman"/>
          <w:sz w:val="28"/>
          <w:szCs w:val="28"/>
          <w:lang w:val="kk-KZ"/>
        </w:rPr>
        <w:t xml:space="preserve">Неліктен студенттер оқытушының көңілін бұзады? </w:t>
      </w:r>
    </w:p>
    <w:p w:rsidR="00457EB5" w:rsidRPr="004614E7" w:rsidRDefault="00457EB5" w:rsidP="00D74117">
      <w:pPr>
        <w:pStyle w:val="a7"/>
        <w:numPr>
          <w:ilvl w:val="0"/>
          <w:numId w:val="20"/>
        </w:numPr>
        <w:tabs>
          <w:tab w:val="left" w:pos="0"/>
        </w:tabs>
        <w:spacing w:after="0" w:line="240" w:lineRule="auto"/>
        <w:ind w:left="0" w:firstLine="567"/>
        <w:jc w:val="both"/>
        <w:rPr>
          <w:rFonts w:ascii="Times New Roman" w:eastAsia="Times New Roman" w:hAnsi="Times New Roman" w:cs="Times New Roman"/>
          <w:sz w:val="28"/>
          <w:szCs w:val="28"/>
          <w:lang w:val="kk-KZ"/>
        </w:rPr>
      </w:pPr>
      <w:r w:rsidRPr="004614E7">
        <w:rPr>
          <w:rFonts w:ascii="Times New Roman" w:eastAsia="Times New Roman" w:hAnsi="Times New Roman" w:cs="Times New Roman"/>
          <w:sz w:val="28"/>
          <w:szCs w:val="28"/>
          <w:lang w:val="kk-KZ"/>
        </w:rPr>
        <w:t xml:space="preserve">Неліктен студенттер тек дауыс көтергенге ғана назар аударады? </w:t>
      </w:r>
    </w:p>
    <w:p w:rsidR="00457EB5" w:rsidRPr="004614E7" w:rsidRDefault="00457EB5" w:rsidP="00D74117">
      <w:pPr>
        <w:pStyle w:val="a7"/>
        <w:numPr>
          <w:ilvl w:val="0"/>
          <w:numId w:val="20"/>
        </w:numPr>
        <w:tabs>
          <w:tab w:val="left" w:pos="0"/>
        </w:tabs>
        <w:spacing w:after="0" w:line="240" w:lineRule="auto"/>
        <w:ind w:left="0" w:firstLine="567"/>
        <w:jc w:val="both"/>
        <w:rPr>
          <w:rFonts w:ascii="Times New Roman" w:eastAsia="Times New Roman" w:hAnsi="Times New Roman" w:cs="Times New Roman"/>
          <w:sz w:val="28"/>
          <w:szCs w:val="28"/>
          <w:lang w:val="kk-KZ"/>
        </w:rPr>
      </w:pPr>
      <w:r w:rsidRPr="004614E7">
        <w:rPr>
          <w:rFonts w:ascii="Times New Roman" w:eastAsia="Times New Roman" w:hAnsi="Times New Roman" w:cs="Times New Roman"/>
          <w:sz w:val="28"/>
          <w:szCs w:val="28"/>
          <w:lang w:val="kk-KZ"/>
        </w:rPr>
        <w:t xml:space="preserve">Көңіл-күйін болмағанда қалай жұмыс істеуге болады? </w:t>
      </w:r>
    </w:p>
    <w:p w:rsidR="00457EB5" w:rsidRPr="004614E7" w:rsidRDefault="00457EB5" w:rsidP="00D74117">
      <w:pPr>
        <w:pStyle w:val="a7"/>
        <w:numPr>
          <w:ilvl w:val="0"/>
          <w:numId w:val="20"/>
        </w:numPr>
        <w:tabs>
          <w:tab w:val="left" w:pos="0"/>
        </w:tabs>
        <w:spacing w:after="0" w:line="240" w:lineRule="auto"/>
        <w:ind w:left="0" w:firstLine="567"/>
        <w:jc w:val="both"/>
        <w:rPr>
          <w:rFonts w:ascii="Times New Roman" w:eastAsia="Times New Roman" w:hAnsi="Times New Roman" w:cs="Times New Roman"/>
          <w:sz w:val="28"/>
          <w:szCs w:val="28"/>
          <w:lang w:val="kk-KZ"/>
        </w:rPr>
      </w:pPr>
      <w:r w:rsidRPr="004614E7">
        <w:rPr>
          <w:rFonts w:ascii="Times New Roman" w:eastAsia="Times New Roman" w:hAnsi="Times New Roman" w:cs="Times New Roman"/>
          <w:sz w:val="28"/>
          <w:szCs w:val="28"/>
          <w:lang w:val="kk-KZ"/>
        </w:rPr>
        <w:t xml:space="preserve">Мазасыздану күйінде өзін қалай ұстауға болады? </w:t>
      </w:r>
    </w:p>
    <w:p w:rsidR="00457EB5" w:rsidRPr="004614E7" w:rsidRDefault="00457EB5" w:rsidP="00D74117">
      <w:pPr>
        <w:pStyle w:val="a7"/>
        <w:numPr>
          <w:ilvl w:val="0"/>
          <w:numId w:val="20"/>
        </w:numPr>
        <w:tabs>
          <w:tab w:val="left" w:pos="0"/>
        </w:tabs>
        <w:spacing w:after="0" w:line="240" w:lineRule="auto"/>
        <w:ind w:left="0" w:firstLine="567"/>
        <w:jc w:val="both"/>
        <w:rPr>
          <w:rFonts w:ascii="Times New Roman" w:eastAsia="Times New Roman" w:hAnsi="Times New Roman" w:cs="Times New Roman"/>
          <w:sz w:val="28"/>
          <w:szCs w:val="28"/>
          <w:lang w:val="kk-KZ"/>
        </w:rPr>
      </w:pPr>
      <w:r w:rsidRPr="004614E7">
        <w:rPr>
          <w:rFonts w:ascii="Times New Roman" w:eastAsia="Times New Roman" w:hAnsi="Times New Roman" w:cs="Times New Roman"/>
          <w:sz w:val="28"/>
          <w:szCs w:val="28"/>
          <w:lang w:val="kk-KZ"/>
        </w:rPr>
        <w:t xml:space="preserve">Оқытушының қателік жасауына құқығы бар ма? </w:t>
      </w:r>
    </w:p>
    <w:p w:rsidR="00457EB5" w:rsidRPr="004614E7" w:rsidRDefault="00457EB5" w:rsidP="00D74117">
      <w:pPr>
        <w:pStyle w:val="a7"/>
        <w:numPr>
          <w:ilvl w:val="0"/>
          <w:numId w:val="20"/>
        </w:numPr>
        <w:tabs>
          <w:tab w:val="left" w:pos="0"/>
        </w:tabs>
        <w:spacing w:after="0" w:line="240" w:lineRule="auto"/>
        <w:ind w:left="0" w:firstLine="567"/>
        <w:jc w:val="both"/>
        <w:rPr>
          <w:rFonts w:ascii="Times New Roman" w:eastAsia="Times New Roman" w:hAnsi="Times New Roman" w:cs="Times New Roman"/>
          <w:sz w:val="28"/>
          <w:szCs w:val="28"/>
          <w:lang w:val="kk-KZ"/>
        </w:rPr>
      </w:pPr>
      <w:r w:rsidRPr="004614E7">
        <w:rPr>
          <w:rFonts w:ascii="Times New Roman" w:eastAsia="Times New Roman" w:hAnsi="Times New Roman" w:cs="Times New Roman"/>
          <w:sz w:val="28"/>
          <w:szCs w:val="28"/>
          <w:lang w:val="kk-KZ"/>
        </w:rPr>
        <w:t xml:space="preserve">Пәннің талаптары қандай болуы керек? </w:t>
      </w:r>
    </w:p>
    <w:p w:rsidR="00457EB5" w:rsidRPr="004614E7" w:rsidRDefault="00457EB5" w:rsidP="000B39BE">
      <w:pPr>
        <w:tabs>
          <w:tab w:val="left" w:pos="142"/>
        </w:tabs>
        <w:spacing w:after="0" w:line="240" w:lineRule="auto"/>
        <w:ind w:firstLine="567"/>
        <w:jc w:val="both"/>
        <w:rPr>
          <w:rFonts w:ascii="Times New Roman" w:eastAsia="Times New Roman" w:hAnsi="Times New Roman" w:cs="Times New Roman"/>
          <w:sz w:val="28"/>
          <w:szCs w:val="28"/>
          <w:lang w:val="kk-KZ"/>
        </w:rPr>
      </w:pPr>
      <w:r w:rsidRPr="004614E7">
        <w:rPr>
          <w:rFonts w:ascii="Times New Roman" w:eastAsia="Times New Roman" w:hAnsi="Times New Roman" w:cs="Times New Roman"/>
          <w:sz w:val="28"/>
          <w:szCs w:val="28"/>
          <w:lang w:val="kk-KZ"/>
        </w:rPr>
        <w:t xml:space="preserve">Кейін қатысушылар өздері қабылдаған жаңа және пайдалы кеңестер туралы пікір алмасады. </w:t>
      </w:r>
    </w:p>
    <w:p w:rsidR="00457EB5" w:rsidRPr="004614E7" w:rsidRDefault="00457EB5" w:rsidP="000B39BE">
      <w:pPr>
        <w:tabs>
          <w:tab w:val="left" w:pos="142"/>
        </w:tabs>
        <w:spacing w:after="0" w:line="240" w:lineRule="auto"/>
        <w:ind w:firstLine="567"/>
        <w:jc w:val="both"/>
        <w:rPr>
          <w:rFonts w:ascii="Times New Roman" w:eastAsia="Times New Roman" w:hAnsi="Times New Roman" w:cs="Times New Roman"/>
          <w:b/>
          <w:sz w:val="28"/>
          <w:szCs w:val="28"/>
          <w:lang w:val="kk-KZ"/>
        </w:rPr>
      </w:pPr>
      <w:r w:rsidRPr="004614E7">
        <w:rPr>
          <w:rFonts w:ascii="Times New Roman" w:eastAsia="Times New Roman" w:hAnsi="Times New Roman" w:cs="Times New Roman"/>
          <w:b/>
          <w:sz w:val="28"/>
          <w:szCs w:val="28"/>
          <w:lang w:val="kk-KZ"/>
        </w:rPr>
        <w:t>Қорытындылау</w:t>
      </w:r>
    </w:p>
    <w:p w:rsidR="00457EB5" w:rsidRPr="004614E7" w:rsidRDefault="00457EB5" w:rsidP="000B39BE">
      <w:pPr>
        <w:tabs>
          <w:tab w:val="left" w:pos="142"/>
        </w:tabs>
        <w:spacing w:after="0" w:line="240" w:lineRule="auto"/>
        <w:ind w:firstLine="567"/>
        <w:jc w:val="both"/>
        <w:rPr>
          <w:rFonts w:ascii="Times New Roman" w:eastAsia="Times New Roman" w:hAnsi="Times New Roman" w:cs="Times New Roman"/>
          <w:b/>
          <w:sz w:val="28"/>
          <w:szCs w:val="28"/>
          <w:lang w:val="kk-KZ"/>
        </w:rPr>
      </w:pPr>
      <w:r w:rsidRPr="004614E7">
        <w:rPr>
          <w:rFonts w:ascii="Times New Roman" w:eastAsia="Times New Roman" w:hAnsi="Times New Roman" w:cs="Times New Roman"/>
          <w:b/>
          <w:sz w:val="28"/>
          <w:szCs w:val="28"/>
          <w:lang w:val="kk-KZ"/>
        </w:rPr>
        <w:t>Күн 9</w:t>
      </w:r>
    </w:p>
    <w:p w:rsidR="00457EB5" w:rsidRPr="004614E7" w:rsidRDefault="00457EB5" w:rsidP="00957280">
      <w:pPr>
        <w:tabs>
          <w:tab w:val="left" w:pos="142"/>
        </w:tabs>
        <w:spacing w:after="0" w:line="240" w:lineRule="auto"/>
        <w:ind w:firstLine="567"/>
        <w:jc w:val="both"/>
        <w:rPr>
          <w:rFonts w:ascii="Times New Roman" w:eastAsia="Times New Roman" w:hAnsi="Times New Roman" w:cs="Times New Roman"/>
          <w:sz w:val="28"/>
          <w:szCs w:val="28"/>
          <w:lang w:val="kk-KZ"/>
        </w:rPr>
      </w:pPr>
      <w:r w:rsidRPr="004614E7">
        <w:rPr>
          <w:rFonts w:ascii="Times New Roman" w:eastAsia="Times New Roman" w:hAnsi="Times New Roman" w:cs="Times New Roman"/>
          <w:sz w:val="28"/>
          <w:szCs w:val="28"/>
          <w:lang w:val="kk-KZ"/>
        </w:rPr>
        <w:t>Мақсаты: 1. Өздерінің сезімдерін саналы түсініп, басқару қабілетін дамыту;</w:t>
      </w:r>
      <w:r w:rsidR="00957280">
        <w:rPr>
          <w:rFonts w:ascii="Times New Roman" w:eastAsia="Times New Roman" w:hAnsi="Times New Roman" w:cs="Times New Roman"/>
          <w:sz w:val="28"/>
          <w:szCs w:val="28"/>
          <w:lang w:val="kk-KZ"/>
        </w:rPr>
        <w:t xml:space="preserve">  </w:t>
      </w:r>
      <w:r w:rsidRPr="004614E7">
        <w:rPr>
          <w:rFonts w:ascii="Times New Roman" w:eastAsia="Times New Roman" w:hAnsi="Times New Roman" w:cs="Times New Roman"/>
          <w:sz w:val="28"/>
          <w:szCs w:val="28"/>
          <w:lang w:val="kk-KZ"/>
        </w:rPr>
        <w:t>2. Релаксация жасауға дағды қалыптастыру.</w:t>
      </w:r>
    </w:p>
    <w:p w:rsidR="00457EB5" w:rsidRPr="004614E7" w:rsidRDefault="00457EB5" w:rsidP="000B39BE">
      <w:pPr>
        <w:tabs>
          <w:tab w:val="left" w:pos="142"/>
        </w:tabs>
        <w:spacing w:after="0" w:line="240" w:lineRule="auto"/>
        <w:ind w:firstLine="567"/>
        <w:rPr>
          <w:rFonts w:ascii="Times New Roman" w:eastAsia="Times New Roman" w:hAnsi="Times New Roman" w:cs="Times New Roman"/>
          <w:b/>
          <w:sz w:val="28"/>
          <w:szCs w:val="28"/>
          <w:lang w:val="kk-KZ"/>
        </w:rPr>
      </w:pPr>
      <w:r w:rsidRPr="004614E7">
        <w:rPr>
          <w:rFonts w:ascii="Times New Roman" w:eastAsia="Times New Roman" w:hAnsi="Times New Roman" w:cs="Times New Roman"/>
          <w:b/>
          <w:sz w:val="28"/>
          <w:szCs w:val="28"/>
          <w:lang w:val="kk-KZ"/>
        </w:rPr>
        <w:t>Қыздыру сәті:  «Сезім» жаттығуы</w:t>
      </w:r>
    </w:p>
    <w:p w:rsidR="00457EB5" w:rsidRPr="004614E7" w:rsidRDefault="00457EB5" w:rsidP="000B39BE">
      <w:pPr>
        <w:tabs>
          <w:tab w:val="left" w:pos="142"/>
        </w:tabs>
        <w:spacing w:after="0" w:line="240" w:lineRule="auto"/>
        <w:ind w:firstLine="567"/>
        <w:jc w:val="both"/>
        <w:rPr>
          <w:rFonts w:ascii="Times New Roman" w:eastAsia="Times New Roman" w:hAnsi="Times New Roman" w:cs="Times New Roman"/>
          <w:sz w:val="28"/>
          <w:szCs w:val="28"/>
          <w:lang w:val="kk-KZ"/>
        </w:rPr>
      </w:pPr>
      <w:r w:rsidRPr="004614E7">
        <w:rPr>
          <w:rFonts w:ascii="Times New Roman" w:eastAsia="Times New Roman" w:hAnsi="Times New Roman" w:cs="Times New Roman"/>
          <w:sz w:val="28"/>
          <w:szCs w:val="28"/>
          <w:lang w:val="kk-KZ"/>
        </w:rPr>
        <w:t xml:space="preserve">Қатысушылар параққа бір сезім түрін жазады. ТЖ карточкаларды жинап, араластырады. Кейін әр қатысушы кез-келген карточкада жазылған сезімді мимика немесе қимыл-қозғалыс арқылы көрсетуі керек. Қалғандары табуға </w:t>
      </w:r>
      <w:r w:rsidRPr="004614E7">
        <w:rPr>
          <w:rFonts w:ascii="Times New Roman" w:eastAsia="Times New Roman" w:hAnsi="Times New Roman" w:cs="Times New Roman"/>
          <w:sz w:val="28"/>
          <w:szCs w:val="28"/>
          <w:lang w:val="kk-KZ"/>
        </w:rPr>
        <w:lastRenderedPageBreak/>
        <w:t xml:space="preserve">тырысады. ТЖ  дұрыс жауапты айтпайды. Әр қатысушы бірнеше сезімді бейнелейді. </w:t>
      </w:r>
    </w:p>
    <w:p w:rsidR="00457EB5" w:rsidRPr="004614E7" w:rsidRDefault="00457EB5" w:rsidP="000B39BE">
      <w:pPr>
        <w:tabs>
          <w:tab w:val="left" w:pos="142"/>
        </w:tabs>
        <w:spacing w:after="0" w:line="240" w:lineRule="auto"/>
        <w:ind w:firstLine="567"/>
        <w:jc w:val="both"/>
        <w:rPr>
          <w:rFonts w:ascii="Times New Roman" w:eastAsia="Times New Roman" w:hAnsi="Times New Roman" w:cs="Times New Roman"/>
          <w:sz w:val="28"/>
          <w:szCs w:val="28"/>
          <w:lang w:val="kk-KZ"/>
        </w:rPr>
      </w:pPr>
      <w:r w:rsidRPr="004614E7">
        <w:rPr>
          <w:rFonts w:ascii="Times New Roman" w:eastAsia="Times New Roman" w:hAnsi="Times New Roman" w:cs="Times New Roman"/>
          <w:sz w:val="28"/>
          <w:szCs w:val="28"/>
          <w:lang w:val="kk-KZ"/>
        </w:rPr>
        <w:t>Пікір алысуға арналған сұрақтар:</w:t>
      </w:r>
    </w:p>
    <w:p w:rsidR="00457EB5" w:rsidRPr="004614E7" w:rsidRDefault="00457EB5" w:rsidP="00D74117">
      <w:pPr>
        <w:numPr>
          <w:ilvl w:val="0"/>
          <w:numId w:val="21"/>
        </w:numPr>
        <w:tabs>
          <w:tab w:val="left" w:pos="142"/>
        </w:tabs>
        <w:spacing w:after="0" w:line="240" w:lineRule="auto"/>
        <w:ind w:firstLine="567"/>
        <w:jc w:val="both"/>
        <w:rPr>
          <w:rFonts w:ascii="Times New Roman" w:eastAsia="Times New Roman" w:hAnsi="Times New Roman" w:cs="Times New Roman"/>
          <w:sz w:val="28"/>
          <w:szCs w:val="28"/>
          <w:lang w:val="kk-KZ"/>
        </w:rPr>
      </w:pPr>
      <w:r w:rsidRPr="004614E7">
        <w:rPr>
          <w:rFonts w:ascii="Times New Roman" w:eastAsia="Times New Roman" w:hAnsi="Times New Roman" w:cs="Times New Roman"/>
          <w:sz w:val="28"/>
          <w:szCs w:val="28"/>
          <w:lang w:val="kk-KZ"/>
        </w:rPr>
        <w:t>Сіз сезімдерді адекватты қабылдадыңыз ба?</w:t>
      </w:r>
    </w:p>
    <w:p w:rsidR="00457EB5" w:rsidRPr="004614E7" w:rsidRDefault="00457EB5" w:rsidP="00D74117">
      <w:pPr>
        <w:numPr>
          <w:ilvl w:val="0"/>
          <w:numId w:val="21"/>
        </w:numPr>
        <w:tabs>
          <w:tab w:val="left" w:pos="142"/>
        </w:tabs>
        <w:spacing w:after="0" w:line="240" w:lineRule="auto"/>
        <w:ind w:firstLine="567"/>
        <w:jc w:val="both"/>
        <w:rPr>
          <w:rFonts w:ascii="Times New Roman" w:eastAsia="Times New Roman" w:hAnsi="Times New Roman" w:cs="Times New Roman"/>
          <w:sz w:val="28"/>
          <w:szCs w:val="28"/>
        </w:rPr>
      </w:pPr>
      <w:r w:rsidRPr="004614E7">
        <w:rPr>
          <w:rFonts w:ascii="Times New Roman" w:eastAsia="Times New Roman" w:hAnsi="Times New Roman" w:cs="Times New Roman"/>
          <w:sz w:val="28"/>
          <w:szCs w:val="28"/>
          <w:lang w:val="kk-KZ"/>
        </w:rPr>
        <w:t xml:space="preserve">Сезімдерді анықтауда қандай кедергілер болды? </w:t>
      </w:r>
      <w:r w:rsidRPr="004614E7">
        <w:rPr>
          <w:rFonts w:ascii="Times New Roman" w:eastAsia="Times New Roman" w:hAnsi="Times New Roman" w:cs="Times New Roman"/>
          <w:sz w:val="28"/>
          <w:szCs w:val="28"/>
        </w:rPr>
        <w:t>Неліктен?</w:t>
      </w:r>
    </w:p>
    <w:p w:rsidR="00981695" w:rsidRPr="00E3079B" w:rsidRDefault="00457EB5" w:rsidP="00E3079B">
      <w:pPr>
        <w:tabs>
          <w:tab w:val="left" w:pos="142"/>
        </w:tabs>
        <w:spacing w:after="0" w:line="240" w:lineRule="auto"/>
        <w:ind w:firstLine="567"/>
        <w:jc w:val="both"/>
        <w:rPr>
          <w:rFonts w:ascii="Times New Roman" w:eastAsia="Times New Roman" w:hAnsi="Times New Roman" w:cs="Times New Roman"/>
          <w:sz w:val="28"/>
          <w:szCs w:val="28"/>
          <w:lang w:val="kk-KZ"/>
        </w:rPr>
      </w:pPr>
      <w:r w:rsidRPr="004614E7">
        <w:rPr>
          <w:rFonts w:ascii="Times New Roman" w:eastAsia="Times New Roman" w:hAnsi="Times New Roman" w:cs="Times New Roman"/>
          <w:sz w:val="28"/>
          <w:szCs w:val="28"/>
        </w:rPr>
        <w:t>Алған әсерлермен бөлісу</w:t>
      </w:r>
      <w:r w:rsidRPr="004614E7">
        <w:rPr>
          <w:rFonts w:ascii="Times New Roman" w:eastAsia="Times New Roman" w:hAnsi="Times New Roman" w:cs="Times New Roman"/>
          <w:sz w:val="28"/>
          <w:szCs w:val="28"/>
          <w:lang w:val="kk-KZ"/>
        </w:rPr>
        <w:t>.</w:t>
      </w:r>
    </w:p>
    <w:p w:rsidR="00457EB5" w:rsidRPr="004614E7" w:rsidRDefault="00457EB5" w:rsidP="000B39BE">
      <w:pPr>
        <w:tabs>
          <w:tab w:val="left" w:pos="142"/>
        </w:tabs>
        <w:spacing w:after="0" w:line="240" w:lineRule="auto"/>
        <w:ind w:firstLine="567"/>
        <w:jc w:val="center"/>
        <w:rPr>
          <w:rFonts w:ascii="Times New Roman" w:eastAsia="Times New Roman" w:hAnsi="Times New Roman" w:cs="Times New Roman"/>
          <w:b/>
          <w:sz w:val="28"/>
          <w:szCs w:val="28"/>
          <w:lang w:val="kk-KZ"/>
        </w:rPr>
      </w:pPr>
      <w:r w:rsidRPr="004614E7">
        <w:rPr>
          <w:rFonts w:ascii="Times New Roman" w:eastAsia="Times New Roman" w:hAnsi="Times New Roman" w:cs="Times New Roman"/>
          <w:b/>
          <w:sz w:val="28"/>
          <w:szCs w:val="28"/>
          <w:lang w:val="kk-KZ"/>
        </w:rPr>
        <w:t>«Коллаж» жаттығуы (Арт-терапия)</w:t>
      </w:r>
    </w:p>
    <w:p w:rsidR="00457EB5" w:rsidRPr="004614E7" w:rsidRDefault="00457EB5" w:rsidP="000B39BE">
      <w:pPr>
        <w:tabs>
          <w:tab w:val="left" w:pos="142"/>
        </w:tabs>
        <w:spacing w:after="0" w:line="240" w:lineRule="auto"/>
        <w:ind w:firstLine="567"/>
        <w:jc w:val="both"/>
        <w:rPr>
          <w:rFonts w:ascii="Times New Roman" w:eastAsia="Times New Roman" w:hAnsi="Times New Roman" w:cs="Times New Roman"/>
          <w:sz w:val="28"/>
          <w:szCs w:val="28"/>
          <w:lang w:val="kk-KZ"/>
        </w:rPr>
      </w:pPr>
      <w:r w:rsidRPr="004614E7">
        <w:rPr>
          <w:rFonts w:ascii="Times New Roman" w:eastAsia="Times New Roman" w:hAnsi="Times New Roman" w:cs="Times New Roman"/>
          <w:b/>
          <w:sz w:val="28"/>
          <w:szCs w:val="28"/>
          <w:lang w:val="kk-KZ"/>
        </w:rPr>
        <w:t>Құрал-жабдықтар:</w:t>
      </w:r>
      <w:r w:rsidRPr="004614E7">
        <w:rPr>
          <w:rFonts w:ascii="Times New Roman" w:eastAsia="Times New Roman" w:hAnsi="Times New Roman" w:cs="Times New Roman"/>
          <w:sz w:val="28"/>
          <w:szCs w:val="28"/>
          <w:lang w:val="kk-KZ"/>
        </w:rPr>
        <w:t xml:space="preserve">  ватмандар, журналдар, қайшы, желім.</w:t>
      </w:r>
    </w:p>
    <w:p w:rsidR="00457EB5" w:rsidRPr="004614E7" w:rsidRDefault="00457EB5" w:rsidP="000B39BE">
      <w:pPr>
        <w:tabs>
          <w:tab w:val="left" w:pos="142"/>
        </w:tabs>
        <w:spacing w:after="0" w:line="240" w:lineRule="auto"/>
        <w:ind w:firstLine="567"/>
        <w:jc w:val="both"/>
        <w:rPr>
          <w:rFonts w:ascii="Times New Roman" w:eastAsia="Times New Roman" w:hAnsi="Times New Roman" w:cs="Times New Roman"/>
          <w:sz w:val="28"/>
          <w:szCs w:val="28"/>
          <w:lang w:val="kk-KZ"/>
        </w:rPr>
      </w:pPr>
      <w:r w:rsidRPr="004614E7">
        <w:rPr>
          <w:rFonts w:ascii="Times New Roman" w:eastAsia="Times New Roman" w:hAnsi="Times New Roman" w:cs="Times New Roman"/>
          <w:sz w:val="28"/>
          <w:szCs w:val="28"/>
          <w:lang w:val="kk-KZ"/>
        </w:rPr>
        <w:t xml:space="preserve">Қатысушылар аудиторияда жайғасады. ТЖ топ мүшелеріне шығармашылық кейіпте «Менің жұмысым» атты тақырыпта коллаж жасауды ұсынады. </w:t>
      </w:r>
    </w:p>
    <w:p w:rsidR="00457EB5" w:rsidRPr="004614E7" w:rsidRDefault="00457EB5" w:rsidP="000B39BE">
      <w:pPr>
        <w:tabs>
          <w:tab w:val="left" w:pos="142"/>
        </w:tabs>
        <w:spacing w:after="0" w:line="240" w:lineRule="auto"/>
        <w:ind w:firstLine="567"/>
        <w:jc w:val="both"/>
        <w:rPr>
          <w:rFonts w:ascii="Times New Roman" w:eastAsia="Times New Roman" w:hAnsi="Times New Roman" w:cs="Times New Roman"/>
          <w:sz w:val="28"/>
          <w:szCs w:val="28"/>
          <w:lang w:val="kk-KZ"/>
        </w:rPr>
      </w:pPr>
      <w:r w:rsidRPr="004614E7">
        <w:rPr>
          <w:rFonts w:ascii="Times New Roman" w:eastAsia="Times New Roman" w:hAnsi="Times New Roman" w:cs="Times New Roman"/>
          <w:sz w:val="28"/>
          <w:szCs w:val="28"/>
          <w:lang w:val="kk-KZ"/>
        </w:rPr>
        <w:t xml:space="preserve">Коллаж дайын болған соң, қатысушыларды 4-4-тен топшаларға бірігіп, талқылайды. Алдымен топ  мүшелері коллаж туралы өз ойларын айтады, кейін коллаж авторының пікірі тыңдалады. Әр қатысушының коллажды құрастыру барысындағы мазмұны, өңдеуі және түрлі гаммалар түстерінің арасында айырмашылықты көрсетуі маңызды. </w:t>
      </w:r>
    </w:p>
    <w:p w:rsidR="00457EB5" w:rsidRPr="004614E7" w:rsidRDefault="00457EB5" w:rsidP="000B39BE">
      <w:pPr>
        <w:tabs>
          <w:tab w:val="left" w:pos="142"/>
        </w:tabs>
        <w:spacing w:after="0" w:line="240" w:lineRule="auto"/>
        <w:ind w:firstLine="567"/>
        <w:jc w:val="both"/>
        <w:rPr>
          <w:rFonts w:ascii="Times New Roman" w:eastAsia="Times New Roman" w:hAnsi="Times New Roman" w:cs="Times New Roman"/>
          <w:sz w:val="28"/>
          <w:szCs w:val="28"/>
          <w:lang w:val="kk-KZ"/>
        </w:rPr>
      </w:pPr>
      <w:r w:rsidRPr="004614E7">
        <w:rPr>
          <w:rFonts w:ascii="Times New Roman" w:eastAsia="Times New Roman" w:hAnsi="Times New Roman" w:cs="Times New Roman"/>
          <w:sz w:val="28"/>
          <w:szCs w:val="28"/>
          <w:lang w:val="kk-KZ"/>
        </w:rPr>
        <w:t>Соңында шеңбер бойымен алған әсерлерімен бөліседі.</w:t>
      </w:r>
    </w:p>
    <w:p w:rsidR="00457EB5" w:rsidRPr="004614E7" w:rsidRDefault="00457EB5" w:rsidP="000B39BE">
      <w:pPr>
        <w:tabs>
          <w:tab w:val="left" w:pos="142"/>
        </w:tabs>
        <w:spacing w:after="0" w:line="240" w:lineRule="auto"/>
        <w:ind w:firstLine="567"/>
        <w:jc w:val="center"/>
        <w:rPr>
          <w:rFonts w:ascii="Times New Roman" w:eastAsia="Times New Roman" w:hAnsi="Times New Roman" w:cs="Times New Roman"/>
          <w:b/>
          <w:sz w:val="28"/>
          <w:szCs w:val="28"/>
          <w:lang w:val="kk-KZ"/>
        </w:rPr>
      </w:pPr>
      <w:r w:rsidRPr="004614E7">
        <w:rPr>
          <w:rFonts w:ascii="Times New Roman" w:eastAsia="Times New Roman" w:hAnsi="Times New Roman" w:cs="Times New Roman"/>
          <w:b/>
          <w:sz w:val="28"/>
          <w:szCs w:val="28"/>
          <w:lang w:val="kk-KZ"/>
        </w:rPr>
        <w:t>«Мен бақыттымын» жаттығуы</w:t>
      </w:r>
    </w:p>
    <w:p w:rsidR="00457EB5" w:rsidRPr="004614E7" w:rsidRDefault="00457EB5" w:rsidP="000B39BE">
      <w:pPr>
        <w:tabs>
          <w:tab w:val="left" w:pos="142"/>
        </w:tabs>
        <w:spacing w:after="0" w:line="240" w:lineRule="auto"/>
        <w:ind w:firstLine="567"/>
        <w:jc w:val="both"/>
        <w:rPr>
          <w:rFonts w:ascii="Times New Roman" w:eastAsia="Times New Roman" w:hAnsi="Times New Roman" w:cs="Times New Roman"/>
          <w:sz w:val="28"/>
          <w:szCs w:val="28"/>
        </w:rPr>
      </w:pPr>
      <w:r w:rsidRPr="004614E7">
        <w:rPr>
          <w:rFonts w:ascii="Times New Roman" w:eastAsia="Times New Roman" w:hAnsi="Times New Roman" w:cs="Times New Roman"/>
          <w:sz w:val="28"/>
          <w:szCs w:val="28"/>
          <w:lang w:val="kk-KZ"/>
        </w:rPr>
        <w:t xml:space="preserve">Барлық қатысушылар шеңбер бойымен отырады. Бір орындық бос болады. Бос орындықтың оң жағында отырған қатысушы бастайды. </w:t>
      </w:r>
      <w:r w:rsidRPr="004614E7">
        <w:rPr>
          <w:rFonts w:ascii="Times New Roman" w:eastAsia="Times New Roman" w:hAnsi="Times New Roman" w:cs="Times New Roman"/>
          <w:sz w:val="28"/>
          <w:szCs w:val="28"/>
        </w:rPr>
        <w:t xml:space="preserve">Ол бос орындыққа отырып: «О алақай, мен бақыттымын!» деп айтып отырады. Келесі қатысушы: «Мен де», үшінші қатысушы «Мен (кез-келген қатысушының есімін айтады) ... үйрендім!» дейді. Есімі аталған қатысушы дереу орындыққа отырып, көңіл-күйді көтеретін </w:t>
      </w:r>
      <w:r w:rsidRPr="004614E7">
        <w:rPr>
          <w:rFonts w:ascii="Times New Roman" w:eastAsia="Times New Roman" w:hAnsi="Times New Roman" w:cs="Times New Roman"/>
          <w:sz w:val="28"/>
          <w:szCs w:val="28"/>
          <w:lang w:val="kk-KZ"/>
        </w:rPr>
        <w:t xml:space="preserve">бір </w:t>
      </w:r>
      <w:r w:rsidRPr="004614E7">
        <w:rPr>
          <w:rFonts w:ascii="Times New Roman" w:eastAsia="Times New Roman" w:hAnsi="Times New Roman" w:cs="Times New Roman"/>
          <w:sz w:val="28"/>
          <w:szCs w:val="28"/>
        </w:rPr>
        <w:t xml:space="preserve">әдісті айтады. Кейін бірінші тәсіл бойынша жаттығу одан әрі жалғасады. </w:t>
      </w:r>
    </w:p>
    <w:p w:rsidR="00457EB5" w:rsidRPr="004614E7" w:rsidRDefault="00457EB5" w:rsidP="000B39BE">
      <w:pPr>
        <w:tabs>
          <w:tab w:val="left" w:pos="142"/>
        </w:tabs>
        <w:spacing w:after="0" w:line="240" w:lineRule="auto"/>
        <w:ind w:firstLine="567"/>
        <w:jc w:val="both"/>
        <w:rPr>
          <w:rFonts w:ascii="Times New Roman" w:eastAsia="Times New Roman" w:hAnsi="Times New Roman" w:cs="Times New Roman"/>
          <w:sz w:val="28"/>
          <w:szCs w:val="28"/>
          <w:lang w:val="kk-KZ"/>
        </w:rPr>
      </w:pPr>
      <w:r w:rsidRPr="004614E7">
        <w:rPr>
          <w:rFonts w:ascii="Times New Roman" w:eastAsia="Times New Roman" w:hAnsi="Times New Roman" w:cs="Times New Roman"/>
          <w:sz w:val="28"/>
          <w:szCs w:val="28"/>
        </w:rPr>
        <w:t>Пікір алысу: Көңіл-көтерудің қандай әдісі Сіз үшін қызықты болды?</w:t>
      </w:r>
    </w:p>
    <w:p w:rsidR="00457EB5" w:rsidRPr="004614E7" w:rsidRDefault="00457EB5" w:rsidP="000B39BE">
      <w:pPr>
        <w:tabs>
          <w:tab w:val="left" w:pos="142"/>
        </w:tabs>
        <w:spacing w:after="0" w:line="240" w:lineRule="auto"/>
        <w:ind w:firstLine="567"/>
        <w:jc w:val="center"/>
        <w:rPr>
          <w:rFonts w:ascii="Times New Roman" w:eastAsia="Times New Roman" w:hAnsi="Times New Roman" w:cs="Times New Roman"/>
          <w:b/>
          <w:sz w:val="28"/>
          <w:szCs w:val="28"/>
          <w:lang w:val="kk-KZ"/>
        </w:rPr>
      </w:pPr>
      <w:r w:rsidRPr="004614E7">
        <w:rPr>
          <w:rFonts w:ascii="Times New Roman" w:eastAsia="Times New Roman" w:hAnsi="Times New Roman" w:cs="Times New Roman"/>
          <w:b/>
          <w:sz w:val="28"/>
          <w:szCs w:val="28"/>
          <w:lang w:val="kk-KZ"/>
        </w:rPr>
        <w:t>«Ауырлық сезімі» жаттығуы</w:t>
      </w:r>
    </w:p>
    <w:p w:rsidR="00457EB5" w:rsidRPr="004614E7" w:rsidRDefault="00457EB5" w:rsidP="000B39BE">
      <w:pPr>
        <w:tabs>
          <w:tab w:val="left" w:pos="142"/>
        </w:tabs>
        <w:spacing w:after="0" w:line="240" w:lineRule="auto"/>
        <w:ind w:firstLine="567"/>
        <w:jc w:val="both"/>
        <w:rPr>
          <w:rFonts w:ascii="Times New Roman" w:eastAsia="Times New Roman" w:hAnsi="Times New Roman" w:cs="Times New Roman"/>
          <w:sz w:val="28"/>
          <w:szCs w:val="28"/>
          <w:lang w:val="kk-KZ"/>
        </w:rPr>
      </w:pPr>
      <w:r w:rsidRPr="004614E7">
        <w:rPr>
          <w:rFonts w:ascii="Times New Roman" w:eastAsia="Times New Roman" w:hAnsi="Times New Roman" w:cs="Times New Roman"/>
          <w:sz w:val="28"/>
          <w:szCs w:val="28"/>
          <w:lang w:val="kk-KZ"/>
        </w:rPr>
        <w:t>Мақсаты: релаксация жасауға дағды қалыптастыру.</w:t>
      </w:r>
    </w:p>
    <w:p w:rsidR="00457EB5" w:rsidRPr="004614E7" w:rsidRDefault="00457EB5" w:rsidP="000B39BE">
      <w:pPr>
        <w:tabs>
          <w:tab w:val="left" w:pos="142"/>
        </w:tabs>
        <w:spacing w:after="0" w:line="240" w:lineRule="auto"/>
        <w:ind w:firstLine="567"/>
        <w:jc w:val="both"/>
        <w:rPr>
          <w:rFonts w:ascii="Times New Roman" w:eastAsia="Times New Roman" w:hAnsi="Times New Roman" w:cs="Times New Roman"/>
          <w:sz w:val="28"/>
          <w:szCs w:val="28"/>
          <w:lang w:val="kk-KZ"/>
        </w:rPr>
      </w:pPr>
      <w:r w:rsidRPr="004614E7">
        <w:rPr>
          <w:rFonts w:ascii="Times New Roman" w:eastAsia="Times New Roman" w:hAnsi="Times New Roman" w:cs="Times New Roman"/>
          <w:sz w:val="28"/>
          <w:szCs w:val="28"/>
          <w:lang w:val="kk-KZ"/>
        </w:rPr>
        <w:t>Жаттығу үш кезеңнен тұрады.</w:t>
      </w:r>
    </w:p>
    <w:p w:rsidR="00457EB5" w:rsidRPr="004614E7" w:rsidRDefault="00457EB5" w:rsidP="000B39BE">
      <w:pPr>
        <w:tabs>
          <w:tab w:val="left" w:pos="142"/>
        </w:tabs>
        <w:spacing w:after="0" w:line="240" w:lineRule="auto"/>
        <w:ind w:firstLine="567"/>
        <w:jc w:val="both"/>
        <w:rPr>
          <w:rFonts w:ascii="Times New Roman" w:eastAsia="Times New Roman" w:hAnsi="Times New Roman" w:cs="Times New Roman"/>
          <w:sz w:val="28"/>
          <w:szCs w:val="28"/>
          <w:lang w:val="kk-KZ"/>
        </w:rPr>
      </w:pPr>
      <w:r w:rsidRPr="004614E7">
        <w:rPr>
          <w:rFonts w:ascii="Times New Roman" w:eastAsia="Times New Roman" w:hAnsi="Times New Roman" w:cs="Times New Roman"/>
          <w:sz w:val="28"/>
          <w:szCs w:val="28"/>
          <w:lang w:val="kk-KZ"/>
        </w:rPr>
        <w:t xml:space="preserve">Бірінші кезең: Қатысушылар аутогенді жаттығуды орындау үшін өздеріне ыңғайлы қалыпты таңдап, көздерін жұмады. Кез-келген тәсілмен зейінді бұрып, өзін еркін, жеңіл сезіну қажет. «Мен тынышпын!». Осы күйді бірнеше минут сезінуге тырысады. Демді алып, шығарып, бірден шапшаң жоғары орнынан көтеріледі... </w:t>
      </w:r>
    </w:p>
    <w:p w:rsidR="00457EB5" w:rsidRPr="004614E7" w:rsidRDefault="00457EB5" w:rsidP="000B39BE">
      <w:pPr>
        <w:tabs>
          <w:tab w:val="left" w:pos="142"/>
        </w:tabs>
        <w:spacing w:after="0" w:line="240" w:lineRule="auto"/>
        <w:ind w:firstLine="567"/>
        <w:jc w:val="both"/>
        <w:rPr>
          <w:rFonts w:ascii="Times New Roman" w:eastAsia="Times New Roman" w:hAnsi="Times New Roman" w:cs="Times New Roman"/>
          <w:sz w:val="28"/>
          <w:szCs w:val="28"/>
          <w:lang w:val="kk-KZ"/>
        </w:rPr>
      </w:pPr>
      <w:r w:rsidRPr="004614E7">
        <w:rPr>
          <w:rFonts w:ascii="Times New Roman" w:eastAsia="Times New Roman" w:hAnsi="Times New Roman" w:cs="Times New Roman"/>
          <w:sz w:val="28"/>
          <w:szCs w:val="28"/>
          <w:lang w:val="kk-KZ"/>
        </w:rPr>
        <w:t>Барлық жаттығулар 3 минуттан артық орындалмауы керек. Кейін басқа сөздермен ауыстырылып, жаттығу қайталанады. Мысалы: «Мен бақыттымын!», «Мен жақсы демаламын!» т.б</w:t>
      </w:r>
    </w:p>
    <w:p w:rsidR="00457EB5" w:rsidRPr="004614E7" w:rsidRDefault="00457EB5" w:rsidP="000B39BE">
      <w:pPr>
        <w:spacing w:after="0" w:line="240" w:lineRule="auto"/>
        <w:ind w:firstLine="567"/>
        <w:rPr>
          <w:rFonts w:ascii="Times New Roman" w:eastAsia="Times New Roman" w:hAnsi="Times New Roman" w:cs="Times New Roman"/>
          <w:b/>
          <w:sz w:val="28"/>
          <w:szCs w:val="28"/>
          <w:lang w:val="kk-KZ"/>
        </w:rPr>
      </w:pPr>
      <w:r w:rsidRPr="004614E7">
        <w:rPr>
          <w:rFonts w:ascii="Times New Roman" w:eastAsia="Times New Roman" w:hAnsi="Times New Roman" w:cs="Times New Roman"/>
          <w:b/>
          <w:sz w:val="28"/>
          <w:szCs w:val="28"/>
          <w:lang w:val="kk-KZ"/>
        </w:rPr>
        <w:t xml:space="preserve">Миға шабуыл: </w:t>
      </w:r>
      <w:r w:rsidRPr="004614E7">
        <w:rPr>
          <w:rFonts w:ascii="Times New Roman" w:eastAsia="Times New Roman" w:hAnsi="Times New Roman" w:cs="Times New Roman"/>
          <w:sz w:val="28"/>
          <w:szCs w:val="28"/>
          <w:lang w:val="kk-KZ"/>
        </w:rPr>
        <w:t>«Көңіл-күйлердің т</w:t>
      </w:r>
      <w:r w:rsidR="00F90587" w:rsidRPr="004614E7">
        <w:rPr>
          <w:rFonts w:ascii="Times New Roman" w:eastAsia="Times New Roman" w:hAnsi="Times New Roman" w:cs="Times New Roman"/>
          <w:sz w:val="28"/>
          <w:szCs w:val="28"/>
          <w:lang w:val="kk-KZ"/>
        </w:rPr>
        <w:t xml:space="preserve">үрлері және олардың пайдасы мен </w:t>
      </w:r>
      <w:r w:rsidRPr="004614E7">
        <w:rPr>
          <w:rFonts w:ascii="Times New Roman" w:eastAsia="Times New Roman" w:hAnsi="Times New Roman" w:cs="Times New Roman"/>
          <w:sz w:val="28"/>
          <w:szCs w:val="28"/>
          <w:lang w:val="kk-KZ"/>
        </w:rPr>
        <w:t>кесірі»</w:t>
      </w:r>
    </w:p>
    <w:p w:rsidR="00457EB5" w:rsidRPr="004614E7" w:rsidRDefault="00E3079B" w:rsidP="00E3079B">
      <w:pPr>
        <w:tabs>
          <w:tab w:val="left" w:pos="567"/>
        </w:tabs>
        <w:spacing w:after="0" w:line="240" w:lineRule="auto"/>
        <w:jc w:val="both"/>
        <w:rPr>
          <w:rFonts w:ascii="Times New Roman" w:eastAsia="Times New Roman" w:hAnsi="Times New Roman" w:cs="Times New Roman"/>
          <w:b/>
          <w:sz w:val="28"/>
          <w:szCs w:val="28"/>
          <w:lang w:val="kk-KZ"/>
        </w:rPr>
      </w:pPr>
      <w:r>
        <w:rPr>
          <w:rFonts w:ascii="Times New Roman" w:eastAsia="Times New Roman" w:hAnsi="Times New Roman" w:cs="Times New Roman"/>
          <w:b/>
          <w:sz w:val="28"/>
          <w:szCs w:val="28"/>
          <w:lang w:val="kk-KZ"/>
        </w:rPr>
        <w:tab/>
      </w:r>
      <w:r w:rsidR="00457EB5" w:rsidRPr="004614E7">
        <w:rPr>
          <w:rFonts w:ascii="Times New Roman" w:eastAsia="Times New Roman" w:hAnsi="Times New Roman" w:cs="Times New Roman"/>
          <w:b/>
          <w:sz w:val="28"/>
          <w:szCs w:val="28"/>
          <w:lang w:val="kk-KZ"/>
        </w:rPr>
        <w:t>Релаксация:</w:t>
      </w:r>
    </w:p>
    <w:p w:rsidR="00457EB5" w:rsidRPr="004614E7" w:rsidRDefault="00457EB5" w:rsidP="000B39BE">
      <w:pPr>
        <w:tabs>
          <w:tab w:val="left" w:pos="142"/>
        </w:tabs>
        <w:spacing w:after="0" w:line="240" w:lineRule="auto"/>
        <w:ind w:firstLine="567"/>
        <w:jc w:val="both"/>
        <w:rPr>
          <w:rFonts w:ascii="Times New Roman" w:eastAsia="Times New Roman" w:hAnsi="Times New Roman" w:cs="Times New Roman"/>
          <w:sz w:val="28"/>
          <w:szCs w:val="28"/>
          <w:lang w:val="kk-KZ"/>
        </w:rPr>
      </w:pPr>
      <w:r w:rsidRPr="004614E7">
        <w:rPr>
          <w:rFonts w:ascii="Times New Roman" w:eastAsia="Times New Roman" w:hAnsi="Times New Roman" w:cs="Times New Roman"/>
          <w:sz w:val="28"/>
          <w:szCs w:val="28"/>
          <w:lang w:val="kk-KZ"/>
        </w:rPr>
        <w:t>Релаксацияға арналған әуеннің сүйемелденуімен жүргізіледі.</w:t>
      </w:r>
    </w:p>
    <w:p w:rsidR="00457EB5" w:rsidRPr="004614E7" w:rsidRDefault="00457EB5" w:rsidP="000B39BE">
      <w:pPr>
        <w:tabs>
          <w:tab w:val="left" w:pos="142"/>
        </w:tabs>
        <w:spacing w:after="0" w:line="240" w:lineRule="auto"/>
        <w:ind w:firstLine="567"/>
        <w:jc w:val="both"/>
        <w:rPr>
          <w:rFonts w:ascii="Times New Roman" w:eastAsia="Times New Roman" w:hAnsi="Times New Roman" w:cs="Times New Roman"/>
          <w:sz w:val="28"/>
          <w:szCs w:val="28"/>
          <w:lang w:val="kk-KZ"/>
        </w:rPr>
      </w:pPr>
      <w:r w:rsidRPr="004614E7">
        <w:rPr>
          <w:rFonts w:ascii="Times New Roman" w:eastAsia="Times New Roman" w:hAnsi="Times New Roman" w:cs="Times New Roman"/>
          <w:sz w:val="28"/>
          <w:szCs w:val="28"/>
          <w:lang w:val="kk-KZ"/>
        </w:rPr>
        <w:t>Бүкіл Әлемдік денсаулық сақтау ұйымының ұсынған антистрестік релаксациясы:</w:t>
      </w:r>
    </w:p>
    <w:p w:rsidR="00457EB5" w:rsidRPr="004614E7" w:rsidRDefault="00457EB5" w:rsidP="00D74117">
      <w:pPr>
        <w:numPr>
          <w:ilvl w:val="0"/>
          <w:numId w:val="40"/>
        </w:numPr>
        <w:tabs>
          <w:tab w:val="left" w:pos="0"/>
          <w:tab w:val="left" w:pos="142"/>
        </w:tabs>
        <w:spacing w:after="0" w:line="240" w:lineRule="auto"/>
        <w:ind w:firstLine="567"/>
        <w:jc w:val="both"/>
        <w:rPr>
          <w:rFonts w:ascii="Times New Roman" w:eastAsia="Times New Roman" w:hAnsi="Times New Roman" w:cs="Times New Roman"/>
          <w:sz w:val="28"/>
          <w:szCs w:val="28"/>
          <w:lang w:val="kk-KZ"/>
        </w:rPr>
      </w:pPr>
      <w:r w:rsidRPr="004614E7">
        <w:rPr>
          <w:rFonts w:ascii="Times New Roman" w:eastAsia="Times New Roman" w:hAnsi="Times New Roman" w:cs="Times New Roman"/>
          <w:sz w:val="28"/>
          <w:szCs w:val="28"/>
          <w:lang w:val="kk-KZ"/>
        </w:rPr>
        <w:lastRenderedPageBreak/>
        <w:t xml:space="preserve"> Қолайлы, тыныш, жарық көлемі аз жерге ыңғайлы жатыңыз немесе отырыңыз; Қимыл-қозғалыстарыңызға киіміңіз кедергі келтірмейтіндей болсын.</w:t>
      </w:r>
    </w:p>
    <w:p w:rsidR="00457EB5" w:rsidRPr="004614E7" w:rsidRDefault="00457EB5" w:rsidP="00D74117">
      <w:pPr>
        <w:numPr>
          <w:ilvl w:val="0"/>
          <w:numId w:val="40"/>
        </w:numPr>
        <w:tabs>
          <w:tab w:val="left" w:pos="0"/>
          <w:tab w:val="left" w:pos="142"/>
        </w:tabs>
        <w:spacing w:after="0" w:line="240" w:lineRule="auto"/>
        <w:ind w:firstLine="567"/>
        <w:jc w:val="both"/>
        <w:rPr>
          <w:rFonts w:ascii="Times New Roman" w:eastAsia="Times New Roman" w:hAnsi="Times New Roman" w:cs="Times New Roman"/>
          <w:sz w:val="28"/>
          <w:szCs w:val="28"/>
        </w:rPr>
      </w:pPr>
      <w:r w:rsidRPr="004614E7">
        <w:rPr>
          <w:rFonts w:ascii="Times New Roman" w:eastAsia="Times New Roman" w:hAnsi="Times New Roman" w:cs="Times New Roman"/>
          <w:sz w:val="28"/>
          <w:szCs w:val="28"/>
          <w:lang w:val="kk-KZ"/>
        </w:rPr>
        <w:t xml:space="preserve"> Көзіңізді жұмып, терең және асықпай демалыңыз. </w:t>
      </w:r>
      <w:r w:rsidRPr="004614E7">
        <w:rPr>
          <w:rFonts w:ascii="Times New Roman" w:eastAsia="Times New Roman" w:hAnsi="Times New Roman" w:cs="Times New Roman"/>
          <w:sz w:val="28"/>
          <w:szCs w:val="28"/>
        </w:rPr>
        <w:t>Деміңізді ішке тартып он секундтай ұста</w:t>
      </w:r>
      <w:r w:rsidRPr="004614E7">
        <w:rPr>
          <w:rFonts w:ascii="Times New Roman" w:eastAsia="Times New Roman" w:hAnsi="Times New Roman" w:cs="Times New Roman"/>
          <w:sz w:val="28"/>
          <w:szCs w:val="28"/>
          <w:lang w:val="kk-KZ"/>
        </w:rPr>
        <w:t>ң</w:t>
      </w:r>
      <w:r w:rsidRPr="004614E7">
        <w:rPr>
          <w:rFonts w:ascii="Times New Roman" w:eastAsia="Times New Roman" w:hAnsi="Times New Roman" w:cs="Times New Roman"/>
          <w:sz w:val="28"/>
          <w:szCs w:val="28"/>
        </w:rPr>
        <w:t xml:space="preserve">ыз. Деміңізді сыртқа шығарғанда маужыраған қалпыңызды ұстап ішіңізден мына сөздерді айтыңыз: «Дем алу – бұл судың тасуы мен басылуы сияқты». Бұл процедураны 5-6 рет қайталау. Содан соң жиырма секундтай қалыпты демалу. </w:t>
      </w:r>
    </w:p>
    <w:p w:rsidR="00457EB5" w:rsidRPr="004614E7" w:rsidRDefault="00457EB5" w:rsidP="00D74117">
      <w:pPr>
        <w:numPr>
          <w:ilvl w:val="0"/>
          <w:numId w:val="40"/>
        </w:numPr>
        <w:tabs>
          <w:tab w:val="left" w:pos="0"/>
          <w:tab w:val="left" w:pos="142"/>
        </w:tabs>
        <w:spacing w:after="0" w:line="240" w:lineRule="auto"/>
        <w:ind w:firstLine="567"/>
        <w:jc w:val="both"/>
        <w:rPr>
          <w:rFonts w:ascii="Times New Roman" w:eastAsia="Times New Roman" w:hAnsi="Times New Roman" w:cs="Times New Roman"/>
          <w:sz w:val="28"/>
          <w:szCs w:val="28"/>
          <w:lang w:val="kk-KZ"/>
        </w:rPr>
      </w:pPr>
      <w:r w:rsidRPr="004614E7">
        <w:rPr>
          <w:rFonts w:ascii="Times New Roman" w:eastAsia="Times New Roman" w:hAnsi="Times New Roman" w:cs="Times New Roman"/>
          <w:sz w:val="28"/>
          <w:szCs w:val="28"/>
          <w:lang w:val="kk-KZ"/>
        </w:rPr>
        <w:t xml:space="preserve"> Ерікті түрде бөлек-бөлек бұлшықеттерді жиырып, он секундтай ұстап тұрып, босату. Осы үрдісті барлық денеңізбен орындаңыз. Бұл процедураны үш рет қайталап, демалыңыз, өзіңізді жайбарақат сезініп, өзге проблемалар туралы ойламауға тырысу қажет. </w:t>
      </w:r>
    </w:p>
    <w:p w:rsidR="00457EB5" w:rsidRPr="004614E7" w:rsidRDefault="00457EB5" w:rsidP="00D74117">
      <w:pPr>
        <w:numPr>
          <w:ilvl w:val="0"/>
          <w:numId w:val="40"/>
        </w:numPr>
        <w:tabs>
          <w:tab w:val="left" w:pos="0"/>
          <w:tab w:val="left" w:pos="142"/>
        </w:tabs>
        <w:spacing w:after="0" w:line="240" w:lineRule="auto"/>
        <w:ind w:firstLine="567"/>
        <w:jc w:val="both"/>
        <w:rPr>
          <w:rFonts w:ascii="Times New Roman" w:eastAsia="Times New Roman" w:hAnsi="Times New Roman" w:cs="Times New Roman"/>
          <w:sz w:val="28"/>
          <w:szCs w:val="28"/>
        </w:rPr>
      </w:pPr>
      <w:r w:rsidRPr="004614E7">
        <w:rPr>
          <w:rFonts w:ascii="Times New Roman" w:eastAsia="Times New Roman" w:hAnsi="Times New Roman" w:cs="Times New Roman"/>
          <w:sz w:val="28"/>
          <w:szCs w:val="28"/>
          <w:lang w:val="kk-KZ"/>
        </w:rPr>
        <w:t xml:space="preserve"> Аяқтарыңыздың ұшынан басыңызға дейін демалғанын сезініңіз, осы қалыпты бейнелейтін нақты түйсікті сезініп, елестетіп көріңіз. </w:t>
      </w:r>
      <w:r w:rsidRPr="004614E7">
        <w:rPr>
          <w:rFonts w:ascii="Times New Roman" w:eastAsia="Times New Roman" w:hAnsi="Times New Roman" w:cs="Times New Roman"/>
          <w:sz w:val="28"/>
          <w:szCs w:val="28"/>
        </w:rPr>
        <w:t xml:space="preserve">Ішіңізден: «Мен тынышталдым, қуаныштымын, мені ештеңе мазаламайды» пікірлерін қайталаңыз. </w:t>
      </w:r>
    </w:p>
    <w:p w:rsidR="00457EB5" w:rsidRPr="004614E7" w:rsidRDefault="00457EB5" w:rsidP="00D74117">
      <w:pPr>
        <w:numPr>
          <w:ilvl w:val="0"/>
          <w:numId w:val="40"/>
        </w:numPr>
        <w:tabs>
          <w:tab w:val="left" w:pos="0"/>
          <w:tab w:val="left" w:pos="142"/>
        </w:tabs>
        <w:spacing w:after="0" w:line="240" w:lineRule="auto"/>
        <w:ind w:firstLine="567"/>
        <w:jc w:val="both"/>
        <w:rPr>
          <w:rFonts w:ascii="Times New Roman" w:eastAsia="Times New Roman" w:hAnsi="Times New Roman" w:cs="Times New Roman"/>
          <w:sz w:val="28"/>
          <w:szCs w:val="28"/>
        </w:rPr>
      </w:pPr>
      <w:r w:rsidRPr="004614E7">
        <w:rPr>
          <w:rFonts w:ascii="Times New Roman" w:eastAsia="Times New Roman" w:hAnsi="Times New Roman" w:cs="Times New Roman"/>
          <w:sz w:val="28"/>
          <w:szCs w:val="28"/>
        </w:rPr>
        <w:t>Тынышталу түйсігі барлық денеңізді жайлағандай сезіну керек. Сіз жағымсыз эмоциялардың алыстап бар</w:t>
      </w:r>
      <w:r w:rsidRPr="004614E7">
        <w:rPr>
          <w:rFonts w:ascii="Times New Roman" w:eastAsia="Times New Roman" w:hAnsi="Times New Roman" w:cs="Times New Roman"/>
          <w:sz w:val="28"/>
          <w:szCs w:val="28"/>
          <w:lang w:val="kk-KZ"/>
        </w:rPr>
        <w:t xml:space="preserve"> ж</w:t>
      </w:r>
      <w:r w:rsidRPr="004614E7">
        <w:rPr>
          <w:rFonts w:ascii="Times New Roman" w:eastAsia="Times New Roman" w:hAnsi="Times New Roman" w:cs="Times New Roman"/>
          <w:sz w:val="28"/>
          <w:szCs w:val="28"/>
        </w:rPr>
        <w:t>аты</w:t>
      </w:r>
      <w:r w:rsidRPr="004614E7">
        <w:rPr>
          <w:rFonts w:ascii="Times New Roman" w:eastAsia="Times New Roman" w:hAnsi="Times New Roman" w:cs="Times New Roman"/>
          <w:sz w:val="28"/>
          <w:szCs w:val="28"/>
          <w:lang w:val="kk-KZ"/>
        </w:rPr>
        <w:t>рға</w:t>
      </w:r>
      <w:r w:rsidRPr="004614E7">
        <w:rPr>
          <w:rFonts w:ascii="Times New Roman" w:eastAsia="Times New Roman" w:hAnsi="Times New Roman" w:cs="Times New Roman"/>
          <w:sz w:val="28"/>
          <w:szCs w:val="28"/>
        </w:rPr>
        <w:t>нын сезінесіз. Иығыңыз, мойыныңыз, бет бұлшықеттеріңіз жеңілдеді, бос ұстаңыз (ауызды сәл ашуға болады)... «Шүберектен жасалған қуыршақ» секілді бос жатыңыз. Отыз секундтай осы тәтті түйсік пен сезімді түйсіну.</w:t>
      </w:r>
    </w:p>
    <w:p w:rsidR="00457EB5" w:rsidRPr="004614E7" w:rsidRDefault="00457EB5" w:rsidP="00D74117">
      <w:pPr>
        <w:numPr>
          <w:ilvl w:val="0"/>
          <w:numId w:val="40"/>
        </w:numPr>
        <w:tabs>
          <w:tab w:val="left" w:pos="0"/>
          <w:tab w:val="left" w:pos="142"/>
        </w:tabs>
        <w:spacing w:after="0" w:line="240" w:lineRule="auto"/>
        <w:ind w:firstLine="567"/>
        <w:jc w:val="both"/>
        <w:rPr>
          <w:rFonts w:ascii="Times New Roman" w:eastAsia="Times New Roman" w:hAnsi="Times New Roman" w:cs="Times New Roman"/>
          <w:sz w:val="28"/>
          <w:szCs w:val="28"/>
          <w:lang w:val="kk-KZ"/>
        </w:rPr>
      </w:pPr>
      <w:r w:rsidRPr="004614E7">
        <w:rPr>
          <w:rFonts w:ascii="Times New Roman" w:eastAsia="Times New Roman" w:hAnsi="Times New Roman" w:cs="Times New Roman"/>
          <w:sz w:val="28"/>
          <w:szCs w:val="28"/>
          <w:lang w:val="kk-KZ"/>
        </w:rPr>
        <w:t xml:space="preserve"> Онға дейін ішіңізден санап, әр санды санаған сайын бұлшықеттеріңіз жеңілдеп, босаңсысын. Енді бір ғана міндет – сол босаңсу және керемет күйіңіздің керемет сезімін сезіну қажет.</w:t>
      </w:r>
    </w:p>
    <w:p w:rsidR="00457EB5" w:rsidRPr="004614E7" w:rsidRDefault="00457EB5" w:rsidP="00D74117">
      <w:pPr>
        <w:numPr>
          <w:ilvl w:val="0"/>
          <w:numId w:val="40"/>
        </w:numPr>
        <w:tabs>
          <w:tab w:val="left" w:pos="0"/>
          <w:tab w:val="left" w:pos="142"/>
        </w:tabs>
        <w:spacing w:after="0" w:line="240" w:lineRule="auto"/>
        <w:ind w:firstLine="567"/>
        <w:jc w:val="both"/>
        <w:rPr>
          <w:rFonts w:ascii="Times New Roman" w:eastAsia="Times New Roman" w:hAnsi="Times New Roman" w:cs="Times New Roman"/>
          <w:sz w:val="28"/>
          <w:szCs w:val="28"/>
        </w:rPr>
      </w:pPr>
      <w:r w:rsidRPr="004614E7">
        <w:rPr>
          <w:rFonts w:ascii="Times New Roman" w:eastAsia="Times New Roman" w:hAnsi="Times New Roman" w:cs="Times New Roman"/>
          <w:sz w:val="28"/>
          <w:szCs w:val="28"/>
          <w:lang w:val="kk-KZ"/>
        </w:rPr>
        <w:t xml:space="preserve"> Ояну сәті басталды. Жиырмаға дейін санап шығыңыз. Ішіңізден қайталаңыз: «Менің көздерім жиырмаға дейін санап шыққанда ашылады, керемет сезінудемін. </w:t>
      </w:r>
      <w:r w:rsidRPr="004614E7">
        <w:rPr>
          <w:rFonts w:ascii="Times New Roman" w:eastAsia="Times New Roman" w:hAnsi="Times New Roman" w:cs="Times New Roman"/>
          <w:sz w:val="28"/>
          <w:szCs w:val="28"/>
        </w:rPr>
        <w:t>Жағымсыз эмоциялар жоғалды».</w:t>
      </w:r>
    </w:p>
    <w:p w:rsidR="00457EB5" w:rsidRPr="004614E7" w:rsidRDefault="00457EB5" w:rsidP="000B39BE">
      <w:pPr>
        <w:tabs>
          <w:tab w:val="left" w:pos="142"/>
        </w:tabs>
        <w:spacing w:after="0" w:line="240" w:lineRule="auto"/>
        <w:ind w:firstLine="567"/>
        <w:jc w:val="both"/>
        <w:rPr>
          <w:rFonts w:ascii="Times New Roman" w:eastAsia="Times New Roman" w:hAnsi="Times New Roman" w:cs="Times New Roman"/>
          <w:sz w:val="28"/>
          <w:szCs w:val="28"/>
          <w:lang w:val="kk-KZ"/>
        </w:rPr>
      </w:pPr>
      <w:r w:rsidRPr="004614E7">
        <w:rPr>
          <w:rFonts w:ascii="Times New Roman" w:eastAsia="Times New Roman" w:hAnsi="Times New Roman" w:cs="Times New Roman"/>
          <w:sz w:val="28"/>
          <w:szCs w:val="28"/>
        </w:rPr>
        <w:t>Бұл жаттығуды аптасына 2-3 рет қайталау ұсынылады.</w:t>
      </w:r>
    </w:p>
    <w:p w:rsidR="00032FD5" w:rsidRPr="004614E7" w:rsidRDefault="00CC13BA" w:rsidP="000B39BE">
      <w:pPr>
        <w:tabs>
          <w:tab w:val="left" w:pos="142"/>
        </w:tabs>
        <w:spacing w:after="0" w:line="240" w:lineRule="auto"/>
        <w:ind w:firstLine="567"/>
        <w:jc w:val="both"/>
        <w:rPr>
          <w:rFonts w:ascii="Times New Roman" w:eastAsia="Times New Roman" w:hAnsi="Times New Roman" w:cs="Times New Roman"/>
          <w:sz w:val="28"/>
          <w:szCs w:val="28"/>
          <w:lang w:val="kk-KZ"/>
        </w:rPr>
      </w:pPr>
      <w:r w:rsidRPr="004614E7">
        <w:rPr>
          <w:rFonts w:ascii="Times New Roman" w:eastAsia="Times New Roman" w:hAnsi="Times New Roman" w:cs="Times New Roman"/>
          <w:sz w:val="28"/>
          <w:szCs w:val="28"/>
          <w:lang w:val="kk-KZ"/>
        </w:rPr>
        <w:t xml:space="preserve">Оқытушылардың кәсіби іс-әрекеті жоғары стрессогенділігімен өлшенеді. Психологиялық денсаулық – қоғамымыздың құндылықтарының бірі. Психолгиялық дені сау адам қоғамда өзгеріп жатқан жаңа ақпараттарды қабылдап, игеріп, өңдеп оны жүзеге асыра алады. Салауатты өмір салты – таңертеңнен кешке дейін, апта, ай, жылдармен өлшеніп жатқан күнделікті іс-әрекеттеріміз. Оған біздің іс-әрекеттеріміз, тамақтану тәртібіміз, белсенділігіміз, дем алуымыз, стреске деген реакциямыз жатады. </w:t>
      </w:r>
      <w:r w:rsidR="00280C73" w:rsidRPr="004614E7">
        <w:rPr>
          <w:rFonts w:ascii="Times New Roman" w:eastAsia="Times New Roman" w:hAnsi="Times New Roman" w:cs="Times New Roman"/>
          <w:sz w:val="28"/>
          <w:szCs w:val="28"/>
          <w:lang w:val="kk-KZ"/>
        </w:rPr>
        <w:t xml:space="preserve">Ендеше, психологиялық денсаулығымыз сыр бермесін десек, стреспен күресейік! </w:t>
      </w:r>
      <w:r w:rsidR="00D367D7" w:rsidRPr="004614E7">
        <w:rPr>
          <w:rFonts w:ascii="Times New Roman" w:eastAsia="Times New Roman" w:hAnsi="Times New Roman" w:cs="Times New Roman"/>
          <w:color w:val="000000" w:themeColor="text1"/>
          <w:sz w:val="28"/>
          <w:szCs w:val="28"/>
          <w:lang w:val="kk-KZ"/>
        </w:rPr>
        <w:t>[190, 285-288 б.]</w:t>
      </w:r>
    </w:p>
    <w:p w:rsidR="00457EB5" w:rsidRPr="004614E7" w:rsidRDefault="00457EB5" w:rsidP="000B39BE">
      <w:pPr>
        <w:tabs>
          <w:tab w:val="left" w:pos="142"/>
        </w:tabs>
        <w:spacing w:after="0" w:line="240" w:lineRule="auto"/>
        <w:ind w:firstLine="567"/>
        <w:jc w:val="both"/>
        <w:rPr>
          <w:rFonts w:ascii="Times New Roman" w:eastAsia="Times New Roman" w:hAnsi="Times New Roman" w:cs="Times New Roman"/>
          <w:b/>
          <w:sz w:val="28"/>
          <w:szCs w:val="28"/>
          <w:lang w:val="kk-KZ"/>
        </w:rPr>
      </w:pPr>
      <w:r w:rsidRPr="004614E7">
        <w:rPr>
          <w:rFonts w:ascii="Times New Roman" w:eastAsia="Times New Roman" w:hAnsi="Times New Roman" w:cs="Times New Roman"/>
          <w:b/>
          <w:sz w:val="28"/>
          <w:szCs w:val="28"/>
          <w:lang w:val="kk-KZ"/>
        </w:rPr>
        <w:t>Қорытындылау</w:t>
      </w:r>
    </w:p>
    <w:p w:rsidR="00457EB5" w:rsidRPr="004614E7" w:rsidRDefault="00457EB5" w:rsidP="000B39BE">
      <w:pPr>
        <w:tabs>
          <w:tab w:val="left" w:pos="142"/>
        </w:tabs>
        <w:spacing w:after="0" w:line="240" w:lineRule="auto"/>
        <w:ind w:firstLine="567"/>
        <w:jc w:val="both"/>
        <w:rPr>
          <w:rFonts w:ascii="Times New Roman" w:eastAsia="Times New Roman" w:hAnsi="Times New Roman" w:cs="Times New Roman"/>
          <w:sz w:val="28"/>
          <w:szCs w:val="28"/>
          <w:lang w:val="kk-KZ"/>
        </w:rPr>
      </w:pPr>
      <w:r w:rsidRPr="004614E7">
        <w:rPr>
          <w:rFonts w:ascii="Times New Roman" w:eastAsia="Times New Roman" w:hAnsi="Times New Roman" w:cs="Times New Roman"/>
          <w:b/>
          <w:sz w:val="28"/>
          <w:szCs w:val="28"/>
          <w:lang w:val="kk-KZ"/>
        </w:rPr>
        <w:t>Күн 10</w:t>
      </w:r>
      <w:r w:rsidRPr="004614E7">
        <w:rPr>
          <w:rFonts w:ascii="Times New Roman" w:eastAsia="Times New Roman" w:hAnsi="Times New Roman" w:cs="Times New Roman"/>
          <w:sz w:val="28"/>
          <w:szCs w:val="28"/>
          <w:lang w:val="kk-KZ"/>
        </w:rPr>
        <w:t xml:space="preserve">.  «Тұлғалық-кәсіби  даму» </w:t>
      </w:r>
    </w:p>
    <w:p w:rsidR="00457EB5" w:rsidRPr="004614E7" w:rsidRDefault="00457EB5" w:rsidP="000B39BE">
      <w:pPr>
        <w:tabs>
          <w:tab w:val="left" w:pos="142"/>
        </w:tabs>
        <w:spacing w:after="0" w:line="240" w:lineRule="auto"/>
        <w:ind w:firstLine="567"/>
        <w:jc w:val="both"/>
        <w:rPr>
          <w:rFonts w:ascii="Times New Roman" w:eastAsia="Times New Roman" w:hAnsi="Times New Roman" w:cs="Times New Roman"/>
          <w:sz w:val="28"/>
          <w:szCs w:val="28"/>
          <w:lang w:val="kk-KZ"/>
        </w:rPr>
      </w:pPr>
      <w:r w:rsidRPr="004614E7">
        <w:rPr>
          <w:rFonts w:ascii="Times New Roman" w:eastAsia="Times New Roman" w:hAnsi="Times New Roman" w:cs="Times New Roman"/>
          <w:sz w:val="28"/>
          <w:szCs w:val="28"/>
          <w:lang w:val="kk-KZ"/>
        </w:rPr>
        <w:t xml:space="preserve">Сабақтың мақсаты: 1. Өзіндік маңызды кәсіби қасиеттерді талдау, топ мүшелерінің кәсіби іс-әрекетіне қатынасын анықтау; </w:t>
      </w:r>
    </w:p>
    <w:p w:rsidR="00457EB5" w:rsidRPr="004614E7" w:rsidRDefault="00457EB5" w:rsidP="000B39BE">
      <w:pPr>
        <w:tabs>
          <w:tab w:val="left" w:pos="142"/>
        </w:tabs>
        <w:spacing w:after="0" w:line="240" w:lineRule="auto"/>
        <w:ind w:firstLine="567"/>
        <w:jc w:val="both"/>
        <w:rPr>
          <w:rFonts w:ascii="Times New Roman" w:eastAsia="Times New Roman" w:hAnsi="Times New Roman" w:cs="Times New Roman"/>
          <w:sz w:val="28"/>
          <w:szCs w:val="28"/>
          <w:lang w:val="kk-KZ"/>
        </w:rPr>
      </w:pPr>
      <w:r w:rsidRPr="004614E7">
        <w:rPr>
          <w:rFonts w:ascii="Times New Roman" w:eastAsia="Times New Roman" w:hAnsi="Times New Roman" w:cs="Times New Roman"/>
          <w:sz w:val="28"/>
          <w:szCs w:val="28"/>
          <w:lang w:val="kk-KZ"/>
        </w:rPr>
        <w:t>2. Кәсіби іс-әрекет барысындағы жағдаяттар туралы жағымды көзқарасты қарастыру;</w:t>
      </w:r>
    </w:p>
    <w:p w:rsidR="00457EB5" w:rsidRPr="004614E7" w:rsidRDefault="00457EB5" w:rsidP="000B39BE">
      <w:pPr>
        <w:tabs>
          <w:tab w:val="left" w:pos="142"/>
        </w:tabs>
        <w:spacing w:after="0" w:line="240" w:lineRule="auto"/>
        <w:ind w:firstLine="567"/>
        <w:jc w:val="both"/>
        <w:rPr>
          <w:rFonts w:ascii="Times New Roman" w:eastAsia="Times New Roman" w:hAnsi="Times New Roman" w:cs="Times New Roman"/>
          <w:sz w:val="28"/>
          <w:szCs w:val="28"/>
          <w:lang w:val="kk-KZ"/>
        </w:rPr>
      </w:pPr>
      <w:r w:rsidRPr="004614E7">
        <w:rPr>
          <w:rFonts w:ascii="Times New Roman" w:eastAsia="Times New Roman" w:hAnsi="Times New Roman" w:cs="Times New Roman"/>
          <w:sz w:val="28"/>
          <w:szCs w:val="28"/>
          <w:lang w:val="kk-KZ"/>
        </w:rPr>
        <w:t>3. Тұлғалық ресурстарды саналы түсініп, дамыту.</w:t>
      </w:r>
    </w:p>
    <w:p w:rsidR="00457EB5" w:rsidRPr="004614E7" w:rsidRDefault="00457EB5" w:rsidP="000B39BE">
      <w:pPr>
        <w:tabs>
          <w:tab w:val="left" w:pos="142"/>
        </w:tabs>
        <w:spacing w:after="0" w:line="240" w:lineRule="auto"/>
        <w:ind w:firstLine="567"/>
        <w:jc w:val="both"/>
        <w:rPr>
          <w:rFonts w:ascii="Times New Roman" w:eastAsia="Times New Roman" w:hAnsi="Times New Roman" w:cs="Times New Roman"/>
          <w:sz w:val="28"/>
          <w:szCs w:val="28"/>
          <w:lang w:val="kk-KZ"/>
        </w:rPr>
      </w:pPr>
      <w:r w:rsidRPr="004614E7">
        <w:rPr>
          <w:rFonts w:ascii="Times New Roman" w:eastAsia="Times New Roman" w:hAnsi="Times New Roman" w:cs="Times New Roman"/>
          <w:sz w:val="28"/>
          <w:szCs w:val="28"/>
          <w:lang w:val="kk-KZ"/>
        </w:rPr>
        <w:lastRenderedPageBreak/>
        <w:t>ТЖ:  Әрқайсымыз өмірге үнемі өсу және даму үшін келдік...</w:t>
      </w:r>
    </w:p>
    <w:p w:rsidR="00457EB5" w:rsidRPr="004614E7" w:rsidRDefault="00457EB5" w:rsidP="000B39BE">
      <w:pPr>
        <w:tabs>
          <w:tab w:val="left" w:pos="142"/>
        </w:tabs>
        <w:spacing w:after="0" w:line="240" w:lineRule="auto"/>
        <w:ind w:firstLine="567"/>
        <w:jc w:val="both"/>
        <w:rPr>
          <w:rFonts w:ascii="Times New Roman" w:eastAsia="Times New Roman" w:hAnsi="Times New Roman" w:cs="Times New Roman"/>
          <w:sz w:val="28"/>
          <w:szCs w:val="28"/>
          <w:lang w:val="kk-KZ"/>
        </w:rPr>
      </w:pPr>
      <w:r w:rsidRPr="004614E7">
        <w:rPr>
          <w:rFonts w:ascii="Times New Roman" w:eastAsia="Times New Roman" w:hAnsi="Times New Roman" w:cs="Times New Roman"/>
          <w:sz w:val="28"/>
          <w:szCs w:val="28"/>
          <w:lang w:val="kk-KZ"/>
        </w:rPr>
        <w:t>Тұлғалық даму – өмірлік мәннің біріне жатады. Оның көмегімен қажетті бағытқа қарай өзімізді өзгертіп, жағымсыз әдеттерден арылып, эмоцияларымызды басқара аламыз. Тұлғалық дамуды психологиялық білімсіз жүзеге асыру мүмкін емес. Сондықтан аталған тақырыпты өту маңызды. Өзінің жан-дүниеңнен басқа денсаулығымызға да көңіл аудару қажет. Денсаулығымызға ұқыптылықпен қамқорлық көрсету бақытты өмір кешуге көмектесетіні сөзсіз. Үйлесімді дамитын адам - шынайы бақытты болатыны анық!</w:t>
      </w:r>
    </w:p>
    <w:p w:rsidR="00457EB5" w:rsidRPr="004614E7" w:rsidRDefault="00457EB5" w:rsidP="000B39BE">
      <w:pPr>
        <w:tabs>
          <w:tab w:val="left" w:pos="142"/>
        </w:tabs>
        <w:spacing w:after="0" w:line="240" w:lineRule="auto"/>
        <w:ind w:firstLine="567"/>
        <w:jc w:val="both"/>
        <w:rPr>
          <w:rFonts w:ascii="Times New Roman" w:eastAsia="Times New Roman" w:hAnsi="Times New Roman" w:cs="Times New Roman"/>
          <w:sz w:val="28"/>
          <w:szCs w:val="28"/>
          <w:lang w:val="kk-KZ"/>
        </w:rPr>
      </w:pPr>
      <w:r w:rsidRPr="004614E7">
        <w:rPr>
          <w:rFonts w:ascii="Times New Roman" w:eastAsia="Times New Roman" w:hAnsi="Times New Roman" w:cs="Times New Roman"/>
          <w:sz w:val="28"/>
          <w:szCs w:val="28"/>
          <w:lang w:val="kk-KZ"/>
        </w:rPr>
        <w:t xml:space="preserve">Тұлғалық даму – өзін және өзін-өзі белсендендіру. Ол алға қарай ұмтылуға талаптандырып, сәттілікті көрсететін жол. </w:t>
      </w:r>
    </w:p>
    <w:p w:rsidR="00457EB5" w:rsidRPr="004614E7" w:rsidRDefault="00457EB5" w:rsidP="000B39BE">
      <w:pPr>
        <w:tabs>
          <w:tab w:val="left" w:pos="142"/>
        </w:tabs>
        <w:spacing w:after="0" w:line="240" w:lineRule="auto"/>
        <w:ind w:firstLine="567"/>
        <w:jc w:val="center"/>
        <w:rPr>
          <w:rFonts w:ascii="Times New Roman" w:eastAsia="Times New Roman" w:hAnsi="Times New Roman" w:cs="Times New Roman"/>
          <w:b/>
          <w:sz w:val="28"/>
          <w:szCs w:val="28"/>
          <w:lang w:val="kk-KZ"/>
        </w:rPr>
      </w:pPr>
      <w:r w:rsidRPr="004614E7">
        <w:rPr>
          <w:rFonts w:ascii="Times New Roman" w:eastAsia="Times New Roman" w:hAnsi="Times New Roman" w:cs="Times New Roman"/>
          <w:b/>
          <w:sz w:val="28"/>
          <w:szCs w:val="28"/>
          <w:lang w:val="kk-KZ"/>
        </w:rPr>
        <w:t>Қыздыру сәті: «Траекторияны таңдау»</w:t>
      </w:r>
    </w:p>
    <w:p w:rsidR="00457EB5" w:rsidRPr="004614E7" w:rsidRDefault="00457EB5" w:rsidP="000B39BE">
      <w:pPr>
        <w:tabs>
          <w:tab w:val="left" w:pos="142"/>
        </w:tabs>
        <w:spacing w:after="0" w:line="240" w:lineRule="auto"/>
        <w:ind w:firstLine="567"/>
        <w:jc w:val="both"/>
        <w:rPr>
          <w:rFonts w:ascii="Times New Roman" w:eastAsia="Times New Roman" w:hAnsi="Times New Roman" w:cs="Times New Roman"/>
          <w:sz w:val="28"/>
          <w:szCs w:val="28"/>
          <w:lang w:val="kk-KZ"/>
        </w:rPr>
      </w:pPr>
      <w:r w:rsidRPr="004614E7">
        <w:rPr>
          <w:rFonts w:ascii="Times New Roman" w:eastAsia="Times New Roman" w:hAnsi="Times New Roman" w:cs="Times New Roman"/>
          <w:sz w:val="28"/>
          <w:szCs w:val="28"/>
          <w:lang w:val="kk-KZ"/>
        </w:rPr>
        <w:t>Аталған жаттығу мінез-құлықты психодиагностикалаудың тәсіліне жатады. Белгілі бір істерге бейімдігін саналы түсінуге көмектеседі.</w:t>
      </w:r>
    </w:p>
    <w:p w:rsidR="00457EB5" w:rsidRPr="004614E7" w:rsidRDefault="00457EB5" w:rsidP="000B39BE">
      <w:pPr>
        <w:tabs>
          <w:tab w:val="left" w:pos="142"/>
        </w:tabs>
        <w:spacing w:after="0" w:line="240" w:lineRule="auto"/>
        <w:ind w:firstLine="567"/>
        <w:jc w:val="both"/>
        <w:rPr>
          <w:rFonts w:ascii="Times New Roman" w:eastAsia="Times New Roman" w:hAnsi="Times New Roman" w:cs="Times New Roman"/>
          <w:sz w:val="28"/>
          <w:szCs w:val="28"/>
          <w:lang w:val="kk-KZ"/>
        </w:rPr>
      </w:pPr>
      <w:r w:rsidRPr="004614E7">
        <w:rPr>
          <w:rFonts w:ascii="Times New Roman" w:eastAsia="Times New Roman" w:hAnsi="Times New Roman" w:cs="Times New Roman"/>
          <w:sz w:val="28"/>
          <w:szCs w:val="28"/>
          <w:lang w:val="kk-KZ"/>
        </w:rPr>
        <w:t xml:space="preserve">ТЖ: Адамдардың бойында күрделі тапсырмаларды шешу барысында ойлану үдерісінің жабық, тұйық, белгілі бір траекториямен қозғалатын әдетке айналған бағыт-бағдары қалыптасқан. Біреулер шеңбермен қозғалады (шеңберді көрсетеді), басқалары тірелген бұрылыстар, бұрыштар бойынша жүруді қалайды (квадратты немесе төртбұрышты салады), үшіншілері үшбұрыш бойынша қадамдар жасайды (үшбұрышты салады). Соңғысы, зигзаг траекториясына сәйкес қозғалады. Бірнеше минут бойы аталған траекториялар бойынша бөлмеде қозғалыңыздар... Фигураларды қалауыңызға сәйкес көлемдерін кішірейтуге немесе үлкейтуге болады. </w:t>
      </w:r>
    </w:p>
    <w:p w:rsidR="00457EB5" w:rsidRPr="004614E7" w:rsidRDefault="00457EB5" w:rsidP="000B39BE">
      <w:pPr>
        <w:tabs>
          <w:tab w:val="left" w:pos="142"/>
        </w:tabs>
        <w:spacing w:after="0" w:line="240" w:lineRule="auto"/>
        <w:ind w:firstLine="567"/>
        <w:jc w:val="both"/>
        <w:rPr>
          <w:rFonts w:ascii="Times New Roman" w:eastAsia="Times New Roman" w:hAnsi="Times New Roman" w:cs="Times New Roman"/>
          <w:sz w:val="28"/>
          <w:szCs w:val="28"/>
          <w:lang w:val="kk-KZ"/>
        </w:rPr>
      </w:pPr>
      <w:r w:rsidRPr="004614E7">
        <w:rPr>
          <w:rFonts w:ascii="Times New Roman" w:eastAsia="Times New Roman" w:hAnsi="Times New Roman" w:cs="Times New Roman"/>
          <w:sz w:val="28"/>
          <w:szCs w:val="28"/>
          <w:lang w:val="kk-KZ"/>
        </w:rPr>
        <w:t>Қатысушылар музыканың сүйемелденуімен қозғалады (бөлменің кеңістігі мүмкіндік берсе)...</w:t>
      </w:r>
    </w:p>
    <w:p w:rsidR="00457EB5" w:rsidRPr="004614E7" w:rsidRDefault="00457EB5" w:rsidP="000B39BE">
      <w:pPr>
        <w:tabs>
          <w:tab w:val="left" w:pos="142"/>
        </w:tabs>
        <w:spacing w:after="0" w:line="240" w:lineRule="auto"/>
        <w:ind w:firstLine="567"/>
        <w:jc w:val="both"/>
        <w:rPr>
          <w:rFonts w:ascii="Times New Roman" w:eastAsia="Times New Roman" w:hAnsi="Times New Roman" w:cs="Times New Roman"/>
          <w:sz w:val="28"/>
          <w:szCs w:val="28"/>
          <w:lang w:val="kk-KZ"/>
        </w:rPr>
      </w:pPr>
      <w:r w:rsidRPr="004614E7">
        <w:rPr>
          <w:rFonts w:ascii="Times New Roman" w:eastAsia="Times New Roman" w:hAnsi="Times New Roman" w:cs="Times New Roman"/>
          <w:sz w:val="28"/>
          <w:szCs w:val="28"/>
          <w:lang w:val="kk-KZ"/>
        </w:rPr>
        <w:t xml:space="preserve">ТЖ: әрқайсымыз ішкі түйсігімізге назар аударамыз... (бірнеше рет ескертеді) Әдетте, қатысушыларға таңдау жасау үшін 5-7 минут жеткілікті. Кейін, ТЖ топқа «шеңбер», «квадрат», «үшбұрыш», «зигзаг»  деп аталатын бөлменің төрт бұрышын көрсетіп, сол бойынша топтарға бірігуін сұрайды. </w:t>
      </w:r>
    </w:p>
    <w:p w:rsidR="00457EB5" w:rsidRPr="004614E7" w:rsidRDefault="00457EB5" w:rsidP="000B39BE">
      <w:pPr>
        <w:tabs>
          <w:tab w:val="left" w:pos="142"/>
        </w:tabs>
        <w:spacing w:after="0" w:line="240" w:lineRule="auto"/>
        <w:ind w:firstLine="567"/>
        <w:jc w:val="both"/>
        <w:rPr>
          <w:rFonts w:ascii="Times New Roman" w:eastAsia="Times New Roman" w:hAnsi="Times New Roman" w:cs="Times New Roman"/>
          <w:sz w:val="28"/>
          <w:szCs w:val="28"/>
          <w:lang w:val="kk-KZ"/>
        </w:rPr>
      </w:pPr>
      <w:r w:rsidRPr="004614E7">
        <w:rPr>
          <w:rFonts w:ascii="Times New Roman" w:eastAsia="Times New Roman" w:hAnsi="Times New Roman" w:cs="Times New Roman"/>
          <w:sz w:val="28"/>
          <w:szCs w:val="28"/>
          <w:lang w:val="kk-KZ"/>
        </w:rPr>
        <w:t xml:space="preserve">ТЖ: Енді Сізбен бір топта жиналған адамдарға қараңыз. Топ ішінде аталған фигураны неліктен таңдадыңыздар, Сіздерді не біріктіреді және аталған фигура Сіздерге несімен ұнағаны жөнінде пікір алысыңыздар. </w:t>
      </w:r>
    </w:p>
    <w:p w:rsidR="00457EB5" w:rsidRPr="004614E7" w:rsidRDefault="00457EB5" w:rsidP="000B39BE">
      <w:pPr>
        <w:tabs>
          <w:tab w:val="left" w:pos="142"/>
        </w:tabs>
        <w:spacing w:after="0" w:line="240" w:lineRule="auto"/>
        <w:ind w:firstLine="567"/>
        <w:jc w:val="both"/>
        <w:rPr>
          <w:rFonts w:ascii="Times New Roman" w:eastAsia="Times New Roman" w:hAnsi="Times New Roman" w:cs="Times New Roman"/>
          <w:sz w:val="28"/>
          <w:szCs w:val="28"/>
          <w:lang w:val="kk-KZ"/>
        </w:rPr>
      </w:pPr>
      <w:r w:rsidRPr="004614E7">
        <w:rPr>
          <w:rFonts w:ascii="Times New Roman" w:eastAsia="Times New Roman" w:hAnsi="Times New Roman" w:cs="Times New Roman"/>
          <w:sz w:val="28"/>
          <w:szCs w:val="28"/>
          <w:lang w:val="kk-KZ"/>
        </w:rPr>
        <w:t xml:space="preserve">5 минуттан соң әр топ өзінің таңдауын негіздейді... Қатысушылар аталған фигураны таңдау себебін түсіндіріп, адамдарға мінездеме береді... </w:t>
      </w:r>
    </w:p>
    <w:p w:rsidR="00457EB5" w:rsidRPr="004614E7" w:rsidRDefault="00457EB5" w:rsidP="000B39BE">
      <w:pPr>
        <w:tabs>
          <w:tab w:val="left" w:pos="142"/>
        </w:tabs>
        <w:spacing w:after="0" w:line="240" w:lineRule="auto"/>
        <w:ind w:firstLine="567"/>
        <w:jc w:val="both"/>
        <w:rPr>
          <w:rFonts w:ascii="Times New Roman" w:eastAsia="Times New Roman" w:hAnsi="Times New Roman" w:cs="Times New Roman"/>
          <w:sz w:val="28"/>
          <w:szCs w:val="28"/>
          <w:lang w:val="kk-KZ"/>
        </w:rPr>
      </w:pPr>
      <w:r w:rsidRPr="004614E7">
        <w:rPr>
          <w:rFonts w:ascii="Times New Roman" w:eastAsia="Times New Roman" w:hAnsi="Times New Roman" w:cs="Times New Roman"/>
          <w:sz w:val="28"/>
          <w:szCs w:val="28"/>
          <w:lang w:val="kk-KZ"/>
        </w:rPr>
        <w:t>Соңында геометриялық фигураларға қысқаша психологиялық мінездеме беріледі:</w:t>
      </w:r>
    </w:p>
    <w:p w:rsidR="00457EB5" w:rsidRPr="004614E7" w:rsidRDefault="00457EB5" w:rsidP="000B39BE">
      <w:pPr>
        <w:tabs>
          <w:tab w:val="left" w:pos="142"/>
        </w:tabs>
        <w:spacing w:after="0" w:line="240" w:lineRule="auto"/>
        <w:ind w:firstLine="567"/>
        <w:jc w:val="both"/>
        <w:rPr>
          <w:rFonts w:ascii="Times New Roman" w:eastAsia="Times New Roman" w:hAnsi="Times New Roman" w:cs="Times New Roman"/>
          <w:sz w:val="28"/>
          <w:szCs w:val="28"/>
          <w:lang w:val="kk-KZ"/>
        </w:rPr>
      </w:pPr>
      <w:r w:rsidRPr="004614E7">
        <w:rPr>
          <w:rFonts w:ascii="Times New Roman" w:eastAsia="Times New Roman" w:hAnsi="Times New Roman" w:cs="Times New Roman"/>
          <w:i/>
          <w:sz w:val="28"/>
          <w:szCs w:val="28"/>
          <w:lang w:val="kk-KZ"/>
        </w:rPr>
        <w:t>Квадрат:</w:t>
      </w:r>
      <w:r w:rsidRPr="004614E7">
        <w:rPr>
          <w:rFonts w:ascii="Times New Roman" w:eastAsia="Times New Roman" w:hAnsi="Times New Roman" w:cs="Times New Roman"/>
          <w:sz w:val="28"/>
          <w:szCs w:val="28"/>
          <w:lang w:val="kk-KZ"/>
        </w:rPr>
        <w:t xml:space="preserve"> Квадраттар – жалықпайтын, қажымайтын еңбекқорлар. Еңбексүйгіштік, тиянақтылық, бастаған ісін соңына жеткізетін, жұмысын аяқтайтын ерік-күш – басты ерекшеліктері. Шыдамдылық, төзімділік квадратты өз саласының кәсіби маманы болуына әсер етеді. Бұл ақпаратты қабылдауға, жинауға ниеттерін тудырады. Барлық ақпараттары жүйелі. Квадраттардың өз саласында эрудициялары жоғары болады. Квадраттың  күшті жағы – ойша талдау қасиеті. Ұсақ-түйектерге аса зейінді, бір рет ғашық болады, ұқыптылық басым. Күрделі істерге шешім қабылдаумен асықпайды. Рационалдығы, </w:t>
      </w:r>
      <w:r w:rsidRPr="004614E7">
        <w:rPr>
          <w:rFonts w:ascii="Times New Roman" w:eastAsia="Times New Roman" w:hAnsi="Times New Roman" w:cs="Times New Roman"/>
          <w:sz w:val="28"/>
          <w:szCs w:val="28"/>
          <w:lang w:val="kk-KZ"/>
        </w:rPr>
        <w:lastRenderedPageBreak/>
        <w:t xml:space="preserve">эмоционалды салқынқандылығы басқа адамдармен байланыс құруға кедергі келтіреді. </w:t>
      </w:r>
    </w:p>
    <w:p w:rsidR="00457EB5" w:rsidRPr="004614E7" w:rsidRDefault="00457EB5" w:rsidP="000B39BE">
      <w:pPr>
        <w:tabs>
          <w:tab w:val="left" w:pos="142"/>
        </w:tabs>
        <w:spacing w:after="0" w:line="240" w:lineRule="auto"/>
        <w:ind w:firstLine="567"/>
        <w:jc w:val="both"/>
        <w:rPr>
          <w:rFonts w:ascii="Times New Roman" w:eastAsia="Times New Roman" w:hAnsi="Times New Roman" w:cs="Times New Roman"/>
          <w:sz w:val="28"/>
          <w:szCs w:val="28"/>
          <w:lang w:val="kk-KZ"/>
        </w:rPr>
      </w:pPr>
      <w:r w:rsidRPr="004614E7">
        <w:rPr>
          <w:rFonts w:ascii="Times New Roman" w:eastAsia="Times New Roman" w:hAnsi="Times New Roman" w:cs="Times New Roman"/>
          <w:i/>
          <w:sz w:val="28"/>
          <w:szCs w:val="28"/>
          <w:lang w:val="kk-KZ"/>
        </w:rPr>
        <w:t>Үшбұрыш:</w:t>
      </w:r>
      <w:r w:rsidRPr="004614E7">
        <w:rPr>
          <w:rFonts w:ascii="Times New Roman" w:eastAsia="Times New Roman" w:hAnsi="Times New Roman" w:cs="Times New Roman"/>
          <w:sz w:val="28"/>
          <w:szCs w:val="28"/>
          <w:lang w:val="kk-KZ"/>
        </w:rPr>
        <w:t xml:space="preserve"> Бұл форма лидерлікті білдіреді және үшбұрыштар өздерін осы саланың кәсіби маманы деп сезіндіреді. Ең негізгі ерекшелігі – мақсатқа бағыттылығы. Үшбұрыштар – ұстамсыз, энергиясы күшті, алдына нақты мақсат қоя білетін және сол мақсатқа жететін қайратты тұлға. </w:t>
      </w:r>
    </w:p>
    <w:p w:rsidR="00457EB5" w:rsidRPr="004614E7" w:rsidRDefault="00457EB5" w:rsidP="000B39BE">
      <w:pPr>
        <w:tabs>
          <w:tab w:val="left" w:pos="142"/>
        </w:tabs>
        <w:spacing w:after="0" w:line="240" w:lineRule="auto"/>
        <w:ind w:firstLine="567"/>
        <w:jc w:val="both"/>
        <w:rPr>
          <w:rFonts w:ascii="Times New Roman" w:eastAsia="Times New Roman" w:hAnsi="Times New Roman" w:cs="Times New Roman"/>
          <w:sz w:val="28"/>
          <w:szCs w:val="28"/>
          <w:lang w:val="kk-KZ"/>
        </w:rPr>
      </w:pPr>
      <w:r w:rsidRPr="004614E7">
        <w:rPr>
          <w:rFonts w:ascii="Times New Roman" w:eastAsia="Times New Roman" w:hAnsi="Times New Roman" w:cs="Times New Roman"/>
          <w:sz w:val="28"/>
          <w:szCs w:val="28"/>
          <w:lang w:val="kk-KZ"/>
        </w:rPr>
        <w:t xml:space="preserve">Үшбұрыштар – барлық жағдайда бірінші болуға және дұрыс шешім қабылдауға тырысады, өздеріне сенімді. Тек өзінің емес, басқалардың жұмыстарын жасап, үнемі өзгелермен бәсекеге түседі. Кез-келген істегі қондырғысы – жеңіс, ұтыс және сәттілік! Ол шешім қабылдауға асықпайтын жандармен кикілжіңге түседі, шыдамсыз, тәуекелге көп барады. </w:t>
      </w:r>
    </w:p>
    <w:p w:rsidR="00457EB5" w:rsidRPr="004614E7" w:rsidRDefault="00457EB5" w:rsidP="000B39BE">
      <w:pPr>
        <w:tabs>
          <w:tab w:val="left" w:pos="142"/>
        </w:tabs>
        <w:spacing w:after="0" w:line="240" w:lineRule="auto"/>
        <w:ind w:firstLine="567"/>
        <w:jc w:val="both"/>
        <w:rPr>
          <w:rFonts w:ascii="Times New Roman" w:eastAsia="Times New Roman" w:hAnsi="Times New Roman" w:cs="Times New Roman"/>
          <w:sz w:val="28"/>
          <w:szCs w:val="28"/>
          <w:lang w:val="kk-KZ"/>
        </w:rPr>
      </w:pPr>
      <w:r w:rsidRPr="004614E7">
        <w:rPr>
          <w:rFonts w:ascii="Times New Roman" w:eastAsia="Times New Roman" w:hAnsi="Times New Roman" w:cs="Times New Roman"/>
          <w:sz w:val="28"/>
          <w:szCs w:val="28"/>
          <w:lang w:val="kk-KZ"/>
        </w:rPr>
        <w:t xml:space="preserve">Үшбұрыштар қате іс-әрекеттерін қиындықпен мойындайды, қабылдамайды. Олар жоғары лауазымды алуға құмар, басқаруды ұнатады. Негізгі жағымсыз жағы – күшті эгоцентризм, өзіне деген бағыттылығы. Олар бірінші болуы үшін әдептілік қатынастарда кінәмшіл емес, сол себепті мақсатына жету үшін ештеңеден бас тартпайды. Үшбұрыштар өзгелерді айналасында жүруге мәжбүрлейді. </w:t>
      </w:r>
    </w:p>
    <w:p w:rsidR="00457EB5" w:rsidRPr="004614E7" w:rsidRDefault="00457EB5" w:rsidP="000B39BE">
      <w:pPr>
        <w:tabs>
          <w:tab w:val="left" w:pos="142"/>
        </w:tabs>
        <w:spacing w:after="0" w:line="240" w:lineRule="auto"/>
        <w:ind w:firstLine="567"/>
        <w:jc w:val="both"/>
        <w:rPr>
          <w:rFonts w:ascii="Times New Roman" w:eastAsia="Times New Roman" w:hAnsi="Times New Roman" w:cs="Times New Roman"/>
          <w:sz w:val="28"/>
          <w:szCs w:val="28"/>
          <w:lang w:val="kk-KZ"/>
        </w:rPr>
      </w:pPr>
      <w:r w:rsidRPr="004614E7">
        <w:rPr>
          <w:rFonts w:ascii="Times New Roman" w:eastAsia="Times New Roman" w:hAnsi="Times New Roman" w:cs="Times New Roman"/>
          <w:i/>
          <w:sz w:val="28"/>
          <w:szCs w:val="28"/>
          <w:lang w:val="kk-KZ"/>
        </w:rPr>
        <w:t>Шеңбер.</w:t>
      </w:r>
      <w:r w:rsidRPr="004614E7">
        <w:rPr>
          <w:rFonts w:ascii="Times New Roman" w:eastAsia="Times New Roman" w:hAnsi="Times New Roman" w:cs="Times New Roman"/>
          <w:sz w:val="28"/>
          <w:szCs w:val="28"/>
          <w:lang w:val="kk-KZ"/>
        </w:rPr>
        <w:t xml:space="preserve"> Үйлесімді дамудың мифологиялық символы. Аталған фигураны таңдаған адам үшін ең алдымен тұлғааралық қарым-қатынас маңызды. Негізгі құндылығы – адам және олардың жағдайы. Шеңбер – жұмыс ұжымын, жанұяны біріктіріп, топты бір қалыпта ұстайды. </w:t>
      </w:r>
    </w:p>
    <w:p w:rsidR="00457EB5" w:rsidRPr="004614E7" w:rsidRDefault="00457EB5" w:rsidP="000B39BE">
      <w:pPr>
        <w:tabs>
          <w:tab w:val="left" w:pos="142"/>
        </w:tabs>
        <w:spacing w:after="0" w:line="240" w:lineRule="auto"/>
        <w:ind w:firstLine="567"/>
        <w:jc w:val="both"/>
        <w:rPr>
          <w:rFonts w:ascii="Times New Roman" w:eastAsia="Times New Roman" w:hAnsi="Times New Roman" w:cs="Times New Roman"/>
          <w:sz w:val="28"/>
          <w:szCs w:val="28"/>
          <w:lang w:val="kk-KZ"/>
        </w:rPr>
      </w:pPr>
      <w:r w:rsidRPr="004614E7">
        <w:rPr>
          <w:rFonts w:ascii="Times New Roman" w:eastAsia="Times New Roman" w:hAnsi="Times New Roman" w:cs="Times New Roman"/>
          <w:sz w:val="28"/>
          <w:szCs w:val="28"/>
          <w:lang w:val="kk-KZ"/>
        </w:rPr>
        <w:t xml:space="preserve">Сезімталдығы жоғары, эмпатиялық қабілеті дамыған – өзге адамның  эмоционалды күйіне ортақтасу, ішкі сезімін терең түсіну қабілеті басым. Барлық адамдар шеңберге тартылады. Шеңберлер адамдарды жақсы таниды және аз уақыт ішінде өтірік алдап тұрған адамды анықтай алады. </w:t>
      </w:r>
    </w:p>
    <w:p w:rsidR="00457EB5" w:rsidRPr="004614E7" w:rsidRDefault="00457EB5" w:rsidP="000B39BE">
      <w:pPr>
        <w:tabs>
          <w:tab w:val="left" w:pos="142"/>
        </w:tabs>
        <w:spacing w:after="0" w:line="240" w:lineRule="auto"/>
        <w:ind w:firstLine="567"/>
        <w:jc w:val="both"/>
        <w:rPr>
          <w:rFonts w:ascii="Times New Roman" w:eastAsia="Times New Roman" w:hAnsi="Times New Roman" w:cs="Times New Roman"/>
          <w:sz w:val="28"/>
          <w:szCs w:val="28"/>
          <w:lang w:val="kk-KZ"/>
        </w:rPr>
      </w:pPr>
      <w:r w:rsidRPr="004614E7">
        <w:rPr>
          <w:rFonts w:ascii="Times New Roman" w:eastAsia="Times New Roman" w:hAnsi="Times New Roman" w:cs="Times New Roman"/>
          <w:sz w:val="28"/>
          <w:szCs w:val="28"/>
          <w:lang w:val="kk-KZ"/>
        </w:rPr>
        <w:t xml:space="preserve">Олар тыныштықты қалайды, сол себепті кейде өздерінің пікірінен бас тартуына тура келеді. Шеңбер үшін тұлғааралық конфликтке түсуден асқан бақытсыздық жоқ. Шеңбер – жан-жағындағы адамдар жақсы қарым-қатынас құрған шақта өзін бақытты сезінеді. Сол себепті шеңбер конфликт жағдайда бірінші болып көне салып, келісуі әбден мүмкін. </w:t>
      </w:r>
    </w:p>
    <w:p w:rsidR="00457EB5" w:rsidRPr="004614E7" w:rsidRDefault="00457EB5" w:rsidP="000B39BE">
      <w:pPr>
        <w:tabs>
          <w:tab w:val="left" w:pos="142"/>
        </w:tabs>
        <w:spacing w:after="0" w:line="240" w:lineRule="auto"/>
        <w:ind w:firstLine="567"/>
        <w:jc w:val="both"/>
        <w:rPr>
          <w:rFonts w:ascii="Times New Roman" w:eastAsia="Times New Roman" w:hAnsi="Times New Roman" w:cs="Times New Roman"/>
          <w:sz w:val="28"/>
          <w:szCs w:val="28"/>
          <w:lang w:val="kk-KZ"/>
        </w:rPr>
      </w:pPr>
      <w:r w:rsidRPr="004614E7">
        <w:rPr>
          <w:rFonts w:ascii="Times New Roman" w:eastAsia="Times New Roman" w:hAnsi="Times New Roman" w:cs="Times New Roman"/>
          <w:sz w:val="28"/>
          <w:szCs w:val="28"/>
          <w:lang w:val="kk-KZ"/>
        </w:rPr>
        <w:t xml:space="preserve">Шеңберлер шешім қабылдау қабілетімен ерекшеленбейді, саясатқа қатысты сұрақтарда өздерін және өз ұжымында өзін көрсете алмайды. Бұл шеңберді басқаруға әкеледі. Мысалы, үшбұрыштар. Басшылықтың кім болғаны қызықтырмайды. Олар үшін барлық адамдар тату өмір сүрсе, әлемде достық қарым-қатынас орнаса болғаны. Адамгершілік пен әділдікке қатысты сұрақтарға шеңбер өте мұқият және өзінің қатаң ұстанымы бар. </w:t>
      </w:r>
    </w:p>
    <w:p w:rsidR="00457EB5" w:rsidRPr="004614E7" w:rsidRDefault="00457EB5" w:rsidP="000B39BE">
      <w:pPr>
        <w:tabs>
          <w:tab w:val="left" w:pos="142"/>
        </w:tabs>
        <w:spacing w:after="0" w:line="240" w:lineRule="auto"/>
        <w:ind w:firstLine="567"/>
        <w:jc w:val="both"/>
        <w:rPr>
          <w:rFonts w:ascii="Times New Roman" w:eastAsia="Times New Roman" w:hAnsi="Times New Roman" w:cs="Times New Roman"/>
          <w:sz w:val="28"/>
          <w:szCs w:val="28"/>
          <w:lang w:val="kk-KZ"/>
        </w:rPr>
      </w:pPr>
      <w:r w:rsidRPr="004614E7">
        <w:rPr>
          <w:rFonts w:ascii="Times New Roman" w:eastAsia="Times New Roman" w:hAnsi="Times New Roman" w:cs="Times New Roman"/>
          <w:sz w:val="28"/>
          <w:szCs w:val="28"/>
          <w:lang w:val="kk-KZ"/>
        </w:rPr>
        <w:t xml:space="preserve">Ойлаудың негізгі стилі – мәселелердің субъективті факторларына (құндылықтар, бағалау, сезімдер т.б) және қарама-қайшы көзқарастардың өзінде ортақ келісімге келуге тырысады. Шеңберді туғаннан психолог деп айтуға болады. </w:t>
      </w:r>
    </w:p>
    <w:p w:rsidR="00457EB5" w:rsidRPr="004614E7" w:rsidRDefault="00457EB5" w:rsidP="000B39BE">
      <w:pPr>
        <w:tabs>
          <w:tab w:val="left" w:pos="142"/>
        </w:tabs>
        <w:spacing w:after="0" w:line="240" w:lineRule="auto"/>
        <w:ind w:firstLine="567"/>
        <w:jc w:val="both"/>
        <w:rPr>
          <w:rFonts w:ascii="Times New Roman" w:eastAsia="Times New Roman" w:hAnsi="Times New Roman" w:cs="Times New Roman"/>
          <w:sz w:val="28"/>
          <w:szCs w:val="28"/>
          <w:lang w:val="kk-KZ"/>
        </w:rPr>
      </w:pPr>
      <w:r w:rsidRPr="004614E7">
        <w:rPr>
          <w:rFonts w:ascii="Times New Roman" w:eastAsia="Times New Roman" w:hAnsi="Times New Roman" w:cs="Times New Roman"/>
          <w:i/>
          <w:sz w:val="28"/>
          <w:szCs w:val="28"/>
          <w:lang w:val="kk-KZ"/>
        </w:rPr>
        <w:t>Зигзаг.</w:t>
      </w:r>
      <w:r w:rsidRPr="004614E7">
        <w:rPr>
          <w:rFonts w:ascii="Times New Roman" w:eastAsia="Times New Roman" w:hAnsi="Times New Roman" w:cs="Times New Roman"/>
          <w:sz w:val="28"/>
          <w:szCs w:val="28"/>
          <w:lang w:val="kk-KZ"/>
        </w:rPr>
        <w:t xml:space="preserve"> Барлық фигуралардың ішінде әмбебаптылықты, креативтілікті, шығармашылықты бейнелейді.  Зигзагтың негізгі ойлау стилі – синтетикалық стиль. Түрлі бірнеше ойларды, пікірлерді біріктіріп, жаңаны ойлап шығару зигзагтарға тән ерекше берілген қабілет. Шеңберлерге қарағанда, конфликтілік </w:t>
      </w:r>
      <w:r w:rsidRPr="004614E7">
        <w:rPr>
          <w:rFonts w:ascii="Times New Roman" w:eastAsia="Times New Roman" w:hAnsi="Times New Roman" w:cs="Times New Roman"/>
          <w:sz w:val="28"/>
          <w:szCs w:val="28"/>
          <w:lang w:val="kk-KZ"/>
        </w:rPr>
        <w:lastRenderedPageBreak/>
        <w:t xml:space="preserve">жағдайлардан айтқанға көне салу жолымен емес, керісінше – пікірлер мен идеяларды қақтығыстырады. Өздерінің табиғи сөзтапқыштығын қолданып, жаңа шешім қабылдауда «өзгелердің көзін ашуға» қабілеті жоғары болады. </w:t>
      </w:r>
    </w:p>
    <w:p w:rsidR="00457EB5" w:rsidRPr="004614E7" w:rsidRDefault="00457EB5" w:rsidP="000B39BE">
      <w:pPr>
        <w:tabs>
          <w:tab w:val="left" w:pos="142"/>
        </w:tabs>
        <w:spacing w:after="0" w:line="240" w:lineRule="auto"/>
        <w:ind w:firstLine="567"/>
        <w:jc w:val="both"/>
        <w:rPr>
          <w:rFonts w:ascii="Times New Roman" w:eastAsia="Times New Roman" w:hAnsi="Times New Roman" w:cs="Times New Roman"/>
          <w:sz w:val="28"/>
          <w:szCs w:val="28"/>
          <w:lang w:val="kk-KZ"/>
        </w:rPr>
      </w:pPr>
      <w:r w:rsidRPr="004614E7">
        <w:rPr>
          <w:rFonts w:ascii="Times New Roman" w:eastAsia="Times New Roman" w:hAnsi="Times New Roman" w:cs="Times New Roman"/>
          <w:sz w:val="28"/>
          <w:szCs w:val="28"/>
          <w:lang w:val="kk-KZ"/>
        </w:rPr>
        <w:t xml:space="preserve">Зигзагтар жақсы ұйымдастырылған жағдайларда тиімді іс-әрекет ете алмайды. Оларды нақты ережеге бағынатын көлденең немесе тігінен ұйымдастырылған байланыстар, үнемі міндеттелген жұмыс тәсілдері аса тым тітіркендіреді. Жұмыс орнында түрлі және жоғары деңгейде стимулдау қажет. Басқаларға тәуелді болуды қаламайды. Осы кезде ғана зигзагтар қуат алып, негізгі іс-әрекеттерін орындайды – жаңа идеялар және жаңа жұмыс тәсілдерін ойлап табады. Осы шаққа қарағанда болашаққа  ұмтылады. </w:t>
      </w:r>
    </w:p>
    <w:p w:rsidR="00457EB5" w:rsidRPr="004614E7" w:rsidRDefault="00457EB5" w:rsidP="000B39BE">
      <w:pPr>
        <w:tabs>
          <w:tab w:val="left" w:pos="142"/>
        </w:tabs>
        <w:spacing w:after="0" w:line="240" w:lineRule="auto"/>
        <w:ind w:firstLine="567"/>
        <w:jc w:val="both"/>
        <w:rPr>
          <w:rFonts w:ascii="Times New Roman" w:eastAsia="Times New Roman" w:hAnsi="Times New Roman" w:cs="Times New Roman"/>
          <w:sz w:val="28"/>
          <w:szCs w:val="28"/>
          <w:lang w:val="kk-KZ"/>
        </w:rPr>
      </w:pPr>
      <w:r w:rsidRPr="004614E7">
        <w:rPr>
          <w:rFonts w:ascii="Times New Roman" w:eastAsia="Times New Roman" w:hAnsi="Times New Roman" w:cs="Times New Roman"/>
          <w:sz w:val="28"/>
          <w:szCs w:val="28"/>
          <w:lang w:val="kk-KZ"/>
        </w:rPr>
        <w:t>Зигзагтар – өздерінің идеялары бойынша талмай жұмыс жасап, айналасындағыларға мотивация беруге қабілетті келеді. Бірақ, ұстамдылық қабілеті төмен: шыдамсыз, ұстамсыз, өздерінің ойларын бүркемей айтады.  Салдарынан идеялары өмірде жүзеге асырылмай жатады. Нақты деталдарды өңдеуде әлсіз және бастаған істерін аяқтауға шыдамдылық таныта қоймайды. Бұл жаңа идеялардың туындап, қызығушылықтарының басқа салаға ауысуымен түсіндіріледі.</w:t>
      </w:r>
    </w:p>
    <w:p w:rsidR="00457EB5" w:rsidRPr="004614E7" w:rsidRDefault="00457EB5" w:rsidP="000B39BE">
      <w:pPr>
        <w:tabs>
          <w:tab w:val="left" w:pos="142"/>
        </w:tabs>
        <w:spacing w:after="0" w:line="240" w:lineRule="auto"/>
        <w:ind w:firstLine="567"/>
        <w:jc w:val="center"/>
        <w:rPr>
          <w:rFonts w:ascii="Times New Roman" w:eastAsia="Times New Roman" w:hAnsi="Times New Roman" w:cs="Times New Roman"/>
          <w:b/>
          <w:sz w:val="28"/>
          <w:szCs w:val="28"/>
          <w:lang w:val="kk-KZ"/>
        </w:rPr>
      </w:pPr>
      <w:r w:rsidRPr="004614E7">
        <w:rPr>
          <w:rFonts w:ascii="Times New Roman" w:eastAsia="Times New Roman" w:hAnsi="Times New Roman" w:cs="Times New Roman"/>
          <w:b/>
          <w:sz w:val="28"/>
          <w:szCs w:val="28"/>
          <w:lang w:val="kk-KZ"/>
        </w:rPr>
        <w:t xml:space="preserve"> «Тиімді оқытушы» топтық пікір-талас</w:t>
      </w:r>
    </w:p>
    <w:p w:rsidR="00457EB5" w:rsidRPr="004614E7" w:rsidRDefault="00457EB5" w:rsidP="000B39BE">
      <w:pPr>
        <w:tabs>
          <w:tab w:val="left" w:pos="142"/>
        </w:tabs>
        <w:spacing w:after="0" w:line="240" w:lineRule="auto"/>
        <w:ind w:firstLine="567"/>
        <w:jc w:val="both"/>
        <w:rPr>
          <w:rFonts w:ascii="Times New Roman" w:eastAsia="Times New Roman" w:hAnsi="Times New Roman" w:cs="Times New Roman"/>
          <w:sz w:val="28"/>
          <w:szCs w:val="28"/>
          <w:lang w:val="kk-KZ"/>
        </w:rPr>
      </w:pPr>
      <w:r w:rsidRPr="004614E7">
        <w:rPr>
          <w:rFonts w:ascii="Times New Roman" w:eastAsia="Times New Roman" w:hAnsi="Times New Roman" w:cs="Times New Roman"/>
          <w:sz w:val="28"/>
          <w:szCs w:val="28"/>
          <w:lang w:val="kk-KZ"/>
        </w:rPr>
        <w:t>Мақсаты: тренинг-семинардың негізгі мәселесіне қызығушылықтарын оятып, өзіндік сапаларын талдау.</w:t>
      </w:r>
    </w:p>
    <w:p w:rsidR="00457EB5" w:rsidRPr="004614E7" w:rsidRDefault="00457EB5" w:rsidP="000B39BE">
      <w:pPr>
        <w:tabs>
          <w:tab w:val="left" w:pos="142"/>
        </w:tabs>
        <w:spacing w:after="0" w:line="240" w:lineRule="auto"/>
        <w:ind w:firstLine="567"/>
        <w:jc w:val="both"/>
        <w:rPr>
          <w:rFonts w:ascii="Times New Roman" w:eastAsia="Times New Roman" w:hAnsi="Times New Roman" w:cs="Times New Roman"/>
          <w:sz w:val="28"/>
          <w:szCs w:val="28"/>
          <w:lang w:val="kk-KZ"/>
        </w:rPr>
      </w:pPr>
      <w:r w:rsidRPr="004614E7">
        <w:rPr>
          <w:rFonts w:ascii="Times New Roman" w:eastAsia="Times New Roman" w:hAnsi="Times New Roman" w:cs="Times New Roman"/>
          <w:sz w:val="28"/>
          <w:szCs w:val="28"/>
          <w:lang w:val="kk-KZ"/>
        </w:rPr>
        <w:t>Топ жетекшісі қатысушыларды екі топқа бөледі.</w:t>
      </w:r>
    </w:p>
    <w:p w:rsidR="00457EB5" w:rsidRPr="004614E7" w:rsidRDefault="00457EB5" w:rsidP="000B39BE">
      <w:pPr>
        <w:tabs>
          <w:tab w:val="left" w:pos="142"/>
        </w:tabs>
        <w:spacing w:after="0" w:line="240" w:lineRule="auto"/>
        <w:ind w:firstLine="567"/>
        <w:jc w:val="both"/>
        <w:rPr>
          <w:rFonts w:ascii="Times New Roman" w:eastAsia="Times New Roman" w:hAnsi="Times New Roman" w:cs="Times New Roman"/>
          <w:sz w:val="28"/>
          <w:szCs w:val="28"/>
          <w:lang w:val="kk-KZ"/>
        </w:rPr>
      </w:pPr>
      <w:r w:rsidRPr="004614E7">
        <w:rPr>
          <w:rFonts w:ascii="Times New Roman" w:eastAsia="Times New Roman" w:hAnsi="Times New Roman" w:cs="Times New Roman"/>
          <w:sz w:val="28"/>
          <w:szCs w:val="28"/>
          <w:lang w:val="kk-KZ"/>
        </w:rPr>
        <w:t xml:space="preserve">ТЖ: «Қазір топтарыңыздың ішінен «Оқытушыны кәсіби маман ретінде анықтайтын тұлғалық қасиеттер» атты тақырыпта пікір алысасыздар. Топ ішінде әр қатысушының пікірі айтылуы керек». </w:t>
      </w:r>
    </w:p>
    <w:p w:rsidR="00457EB5" w:rsidRPr="004614E7" w:rsidRDefault="00457EB5" w:rsidP="000B39BE">
      <w:pPr>
        <w:tabs>
          <w:tab w:val="left" w:pos="142"/>
        </w:tabs>
        <w:spacing w:after="0" w:line="240" w:lineRule="auto"/>
        <w:ind w:firstLine="567"/>
        <w:jc w:val="both"/>
        <w:rPr>
          <w:rFonts w:ascii="Times New Roman" w:eastAsia="Times New Roman" w:hAnsi="Times New Roman" w:cs="Times New Roman"/>
          <w:sz w:val="28"/>
          <w:szCs w:val="28"/>
          <w:lang w:val="kk-KZ"/>
        </w:rPr>
      </w:pPr>
      <w:r w:rsidRPr="004614E7">
        <w:rPr>
          <w:rFonts w:ascii="Times New Roman" w:eastAsia="Times New Roman" w:hAnsi="Times New Roman" w:cs="Times New Roman"/>
          <w:sz w:val="28"/>
          <w:szCs w:val="28"/>
          <w:lang w:val="kk-KZ"/>
        </w:rPr>
        <w:t>Пікір алысып болған соң, әр топтың пікірлері талқыланады. Топ жетекшісі қатысушылардың пікірлерінің мағынасын ашу үшін келесі сұрақтар қояды:</w:t>
      </w:r>
    </w:p>
    <w:p w:rsidR="00457EB5" w:rsidRPr="004614E7" w:rsidRDefault="00457EB5" w:rsidP="00D74117">
      <w:pPr>
        <w:numPr>
          <w:ilvl w:val="0"/>
          <w:numId w:val="22"/>
        </w:numPr>
        <w:tabs>
          <w:tab w:val="left" w:pos="142"/>
        </w:tabs>
        <w:spacing w:after="0" w:line="240" w:lineRule="auto"/>
        <w:ind w:firstLine="567"/>
        <w:jc w:val="both"/>
        <w:rPr>
          <w:rFonts w:ascii="Times New Roman" w:eastAsia="Times New Roman" w:hAnsi="Times New Roman" w:cs="Times New Roman"/>
          <w:sz w:val="28"/>
          <w:szCs w:val="28"/>
        </w:rPr>
      </w:pPr>
      <w:r w:rsidRPr="004614E7">
        <w:rPr>
          <w:rFonts w:ascii="Times New Roman" w:eastAsia="Times New Roman" w:hAnsi="Times New Roman" w:cs="Times New Roman"/>
          <w:sz w:val="28"/>
          <w:szCs w:val="28"/>
        </w:rPr>
        <w:t>«Тиімді оқытушы» деген кім?</w:t>
      </w:r>
    </w:p>
    <w:p w:rsidR="00457EB5" w:rsidRPr="004614E7" w:rsidRDefault="00457EB5" w:rsidP="00D74117">
      <w:pPr>
        <w:numPr>
          <w:ilvl w:val="0"/>
          <w:numId w:val="22"/>
        </w:numPr>
        <w:tabs>
          <w:tab w:val="left" w:pos="142"/>
        </w:tabs>
        <w:spacing w:after="0" w:line="240" w:lineRule="auto"/>
        <w:ind w:firstLine="567"/>
        <w:jc w:val="both"/>
        <w:rPr>
          <w:rFonts w:ascii="Times New Roman" w:eastAsia="Times New Roman" w:hAnsi="Times New Roman" w:cs="Times New Roman"/>
          <w:sz w:val="28"/>
          <w:szCs w:val="28"/>
        </w:rPr>
      </w:pPr>
      <w:r w:rsidRPr="004614E7">
        <w:rPr>
          <w:rFonts w:ascii="Times New Roman" w:eastAsia="Times New Roman" w:hAnsi="Times New Roman" w:cs="Times New Roman"/>
          <w:sz w:val="28"/>
          <w:szCs w:val="28"/>
        </w:rPr>
        <w:t>Не үшін кәсіби іс-әрекетінің шебер маманы болуы керек?</w:t>
      </w:r>
    </w:p>
    <w:p w:rsidR="00457EB5" w:rsidRPr="004614E7" w:rsidRDefault="00457EB5" w:rsidP="00D74117">
      <w:pPr>
        <w:numPr>
          <w:ilvl w:val="0"/>
          <w:numId w:val="22"/>
        </w:numPr>
        <w:tabs>
          <w:tab w:val="left" w:pos="142"/>
        </w:tabs>
        <w:spacing w:after="0" w:line="240" w:lineRule="auto"/>
        <w:ind w:firstLine="567"/>
        <w:jc w:val="both"/>
        <w:rPr>
          <w:rFonts w:ascii="Times New Roman" w:eastAsia="Times New Roman" w:hAnsi="Times New Roman" w:cs="Times New Roman"/>
          <w:sz w:val="28"/>
          <w:szCs w:val="28"/>
        </w:rPr>
      </w:pPr>
      <w:r w:rsidRPr="004614E7">
        <w:rPr>
          <w:rFonts w:ascii="Times New Roman" w:eastAsia="Times New Roman" w:hAnsi="Times New Roman" w:cs="Times New Roman"/>
          <w:sz w:val="28"/>
          <w:szCs w:val="28"/>
        </w:rPr>
        <w:t>Жас маманға қажет қасиеттер</w:t>
      </w:r>
      <w:r w:rsidRPr="004614E7">
        <w:rPr>
          <w:rFonts w:ascii="Times New Roman" w:eastAsia="Times New Roman" w:hAnsi="Times New Roman" w:cs="Times New Roman"/>
          <w:sz w:val="28"/>
          <w:szCs w:val="28"/>
          <w:lang w:val="kk-KZ"/>
        </w:rPr>
        <w:t xml:space="preserve"> қандай</w:t>
      </w:r>
      <w:r w:rsidRPr="004614E7">
        <w:rPr>
          <w:rFonts w:ascii="Times New Roman" w:eastAsia="Times New Roman" w:hAnsi="Times New Roman" w:cs="Times New Roman"/>
          <w:sz w:val="28"/>
          <w:szCs w:val="28"/>
        </w:rPr>
        <w:t>?</w:t>
      </w:r>
    </w:p>
    <w:p w:rsidR="00457EB5" w:rsidRPr="004614E7" w:rsidRDefault="00457EB5" w:rsidP="00D74117">
      <w:pPr>
        <w:numPr>
          <w:ilvl w:val="0"/>
          <w:numId w:val="22"/>
        </w:numPr>
        <w:tabs>
          <w:tab w:val="left" w:pos="142"/>
        </w:tabs>
        <w:spacing w:after="0" w:line="240" w:lineRule="auto"/>
        <w:ind w:firstLine="567"/>
        <w:jc w:val="both"/>
        <w:rPr>
          <w:rFonts w:ascii="Times New Roman" w:eastAsia="Times New Roman" w:hAnsi="Times New Roman" w:cs="Times New Roman"/>
          <w:sz w:val="28"/>
          <w:szCs w:val="28"/>
        </w:rPr>
      </w:pPr>
      <w:r w:rsidRPr="004614E7">
        <w:rPr>
          <w:rFonts w:ascii="Times New Roman" w:eastAsia="Times New Roman" w:hAnsi="Times New Roman" w:cs="Times New Roman"/>
          <w:sz w:val="28"/>
          <w:szCs w:val="28"/>
        </w:rPr>
        <w:t>Кәсіби маман болуға мүмкіндік беретін қасиеттер</w:t>
      </w:r>
      <w:r w:rsidRPr="004614E7">
        <w:rPr>
          <w:rFonts w:ascii="Times New Roman" w:eastAsia="Times New Roman" w:hAnsi="Times New Roman" w:cs="Times New Roman"/>
          <w:sz w:val="28"/>
          <w:szCs w:val="28"/>
          <w:lang w:val="kk-KZ"/>
        </w:rPr>
        <w:t xml:space="preserve"> қандай</w:t>
      </w:r>
      <w:r w:rsidRPr="004614E7">
        <w:rPr>
          <w:rFonts w:ascii="Times New Roman" w:eastAsia="Times New Roman" w:hAnsi="Times New Roman" w:cs="Times New Roman"/>
          <w:sz w:val="28"/>
          <w:szCs w:val="28"/>
        </w:rPr>
        <w:t>? (мысалы, оқытушылық қызмет, шаштараз, етікші т.б...)</w:t>
      </w:r>
    </w:p>
    <w:p w:rsidR="00457EB5" w:rsidRPr="004614E7" w:rsidRDefault="00457EB5" w:rsidP="000B39BE">
      <w:pPr>
        <w:tabs>
          <w:tab w:val="left" w:pos="142"/>
        </w:tabs>
        <w:spacing w:after="0" w:line="240" w:lineRule="auto"/>
        <w:ind w:firstLine="567"/>
        <w:jc w:val="center"/>
        <w:rPr>
          <w:rFonts w:ascii="Times New Roman" w:eastAsia="Times New Roman" w:hAnsi="Times New Roman" w:cs="Times New Roman"/>
          <w:b/>
          <w:sz w:val="28"/>
          <w:szCs w:val="28"/>
        </w:rPr>
      </w:pPr>
      <w:r w:rsidRPr="004614E7">
        <w:rPr>
          <w:rFonts w:ascii="Times New Roman" w:eastAsia="Times New Roman" w:hAnsi="Times New Roman" w:cs="Times New Roman"/>
          <w:b/>
          <w:sz w:val="28"/>
          <w:szCs w:val="28"/>
        </w:rPr>
        <w:t xml:space="preserve"> «Тірек» жаттығуы</w:t>
      </w:r>
    </w:p>
    <w:p w:rsidR="00457EB5" w:rsidRPr="004614E7" w:rsidRDefault="00457EB5" w:rsidP="000B39BE">
      <w:pPr>
        <w:tabs>
          <w:tab w:val="left" w:pos="142"/>
        </w:tabs>
        <w:spacing w:after="0" w:line="240" w:lineRule="auto"/>
        <w:ind w:firstLine="567"/>
        <w:jc w:val="both"/>
        <w:rPr>
          <w:rFonts w:ascii="Times New Roman" w:eastAsia="Times New Roman" w:hAnsi="Times New Roman" w:cs="Times New Roman"/>
          <w:sz w:val="28"/>
          <w:szCs w:val="28"/>
        </w:rPr>
      </w:pPr>
      <w:r w:rsidRPr="004614E7">
        <w:rPr>
          <w:rFonts w:ascii="Times New Roman" w:eastAsia="Times New Roman" w:hAnsi="Times New Roman" w:cs="Times New Roman"/>
          <w:b/>
          <w:sz w:val="28"/>
          <w:szCs w:val="28"/>
        </w:rPr>
        <w:t>Құрал-жабдықтар:</w:t>
      </w:r>
      <w:r w:rsidRPr="004614E7">
        <w:rPr>
          <w:rFonts w:ascii="Times New Roman" w:eastAsia="Times New Roman" w:hAnsi="Times New Roman" w:cs="Times New Roman"/>
          <w:sz w:val="28"/>
          <w:szCs w:val="28"/>
        </w:rPr>
        <w:t xml:space="preserve"> парақтар, қаламдар.</w:t>
      </w:r>
    </w:p>
    <w:p w:rsidR="00457EB5" w:rsidRPr="004614E7" w:rsidRDefault="00457EB5" w:rsidP="00D74117">
      <w:pPr>
        <w:numPr>
          <w:ilvl w:val="0"/>
          <w:numId w:val="23"/>
        </w:numPr>
        <w:tabs>
          <w:tab w:val="left" w:pos="142"/>
        </w:tabs>
        <w:spacing w:after="0" w:line="240" w:lineRule="auto"/>
        <w:ind w:firstLine="567"/>
        <w:jc w:val="both"/>
        <w:rPr>
          <w:rFonts w:ascii="Times New Roman" w:eastAsia="Times New Roman" w:hAnsi="Times New Roman" w:cs="Times New Roman"/>
          <w:sz w:val="28"/>
          <w:szCs w:val="28"/>
        </w:rPr>
      </w:pPr>
      <w:r w:rsidRPr="004614E7">
        <w:rPr>
          <w:rFonts w:ascii="Times New Roman" w:eastAsia="Times New Roman" w:hAnsi="Times New Roman" w:cs="Times New Roman"/>
          <w:sz w:val="28"/>
          <w:szCs w:val="28"/>
        </w:rPr>
        <w:t xml:space="preserve"> Белгілі бір жетістікте жеткенде өзімізге деген сенім жоғарылайды. Мұны қалай түсінесіздер? Ол үшін сізге қажеттінің бәрін параққа түсіріңіздер. </w:t>
      </w:r>
    </w:p>
    <w:p w:rsidR="00457EB5" w:rsidRPr="004614E7" w:rsidRDefault="00457EB5" w:rsidP="00D74117">
      <w:pPr>
        <w:numPr>
          <w:ilvl w:val="0"/>
          <w:numId w:val="23"/>
        </w:numPr>
        <w:tabs>
          <w:tab w:val="left" w:pos="142"/>
        </w:tabs>
        <w:spacing w:after="0" w:line="240" w:lineRule="auto"/>
        <w:ind w:firstLine="567"/>
        <w:jc w:val="both"/>
        <w:rPr>
          <w:rFonts w:ascii="Times New Roman" w:eastAsia="Times New Roman" w:hAnsi="Times New Roman" w:cs="Times New Roman"/>
          <w:sz w:val="28"/>
          <w:szCs w:val="28"/>
        </w:rPr>
      </w:pPr>
      <w:r w:rsidRPr="004614E7">
        <w:rPr>
          <w:rFonts w:ascii="Times New Roman" w:eastAsia="Times New Roman" w:hAnsi="Times New Roman" w:cs="Times New Roman"/>
          <w:sz w:val="28"/>
          <w:szCs w:val="28"/>
        </w:rPr>
        <w:t xml:space="preserve"> Өзімізді белсендендіру, дамыту - бойымыздағы әлсіз жақтарымызбен күресу және қателерімізді талдау арқылы жүзеге асырылады деп ойлауды әдетке айналдырдық. Бірақ, өзімізді дамытудың тағы бір маңызды жағы бойымызда көмекші-досымыздың бар екенін </w:t>
      </w:r>
      <w:r w:rsidRPr="004614E7">
        <w:rPr>
          <w:rFonts w:ascii="Times New Roman" w:eastAsia="Times New Roman" w:hAnsi="Times New Roman" w:cs="Times New Roman"/>
          <w:sz w:val="28"/>
          <w:szCs w:val="28"/>
          <w:lang w:val="kk-KZ"/>
        </w:rPr>
        <w:t>түсіну</w:t>
      </w:r>
      <w:r w:rsidRPr="004614E7">
        <w:rPr>
          <w:rFonts w:ascii="Times New Roman" w:eastAsia="Times New Roman" w:hAnsi="Times New Roman" w:cs="Times New Roman"/>
          <w:sz w:val="28"/>
          <w:szCs w:val="28"/>
        </w:rPr>
        <w:t xml:space="preserve"> қажет. Кейбір адамдар өздеріне ішкі тіреу болатын бойындағы сапаларының бар екен</w:t>
      </w:r>
      <w:r w:rsidRPr="004614E7">
        <w:rPr>
          <w:rFonts w:ascii="Times New Roman" w:eastAsia="Times New Roman" w:hAnsi="Times New Roman" w:cs="Times New Roman"/>
          <w:sz w:val="28"/>
          <w:szCs w:val="28"/>
          <w:lang w:val="kk-KZ"/>
        </w:rPr>
        <w:t>і</w:t>
      </w:r>
      <w:r w:rsidRPr="004614E7">
        <w:rPr>
          <w:rFonts w:ascii="Times New Roman" w:eastAsia="Times New Roman" w:hAnsi="Times New Roman" w:cs="Times New Roman"/>
          <w:sz w:val="28"/>
          <w:szCs w:val="28"/>
        </w:rPr>
        <w:t>н мойындамайды. Осындай ішкі тіреуге мінез-бітістердің жағымды жетістіктеріңізд</w:t>
      </w:r>
      <w:r w:rsidRPr="004614E7">
        <w:rPr>
          <w:rFonts w:ascii="Times New Roman" w:eastAsia="Times New Roman" w:hAnsi="Times New Roman" w:cs="Times New Roman"/>
          <w:sz w:val="28"/>
          <w:szCs w:val="28"/>
          <w:lang w:val="kk-KZ"/>
        </w:rPr>
        <w:t>і</w:t>
      </w:r>
      <w:r w:rsidRPr="004614E7">
        <w:rPr>
          <w:rFonts w:ascii="Times New Roman" w:eastAsia="Times New Roman" w:hAnsi="Times New Roman" w:cs="Times New Roman"/>
          <w:sz w:val="28"/>
          <w:szCs w:val="28"/>
        </w:rPr>
        <w:t xml:space="preserve"> жатқызуға болады. </w:t>
      </w:r>
    </w:p>
    <w:p w:rsidR="00457EB5" w:rsidRPr="004614E7" w:rsidRDefault="00457EB5" w:rsidP="00D74117">
      <w:pPr>
        <w:pStyle w:val="a7"/>
        <w:numPr>
          <w:ilvl w:val="0"/>
          <w:numId w:val="23"/>
        </w:numPr>
        <w:tabs>
          <w:tab w:val="left" w:pos="142"/>
        </w:tabs>
        <w:spacing w:after="0" w:line="240" w:lineRule="auto"/>
        <w:ind w:left="0" w:firstLine="567"/>
        <w:jc w:val="both"/>
        <w:rPr>
          <w:rFonts w:ascii="Times New Roman" w:eastAsia="Times New Roman" w:hAnsi="Times New Roman" w:cs="Times New Roman"/>
          <w:sz w:val="28"/>
          <w:szCs w:val="28"/>
        </w:rPr>
      </w:pPr>
      <w:r w:rsidRPr="004614E7">
        <w:rPr>
          <w:rFonts w:ascii="Times New Roman" w:eastAsia="Times New Roman" w:hAnsi="Times New Roman" w:cs="Times New Roman"/>
          <w:sz w:val="28"/>
          <w:szCs w:val="28"/>
        </w:rPr>
        <w:t>Қазір 3-4 минут ішінде түрлі өмірлік жағдаяттарда тірек болатын іш</w:t>
      </w:r>
      <w:r w:rsidRPr="004614E7">
        <w:rPr>
          <w:rFonts w:ascii="Times New Roman" w:eastAsia="Times New Roman" w:hAnsi="Times New Roman" w:cs="Times New Roman"/>
          <w:sz w:val="28"/>
          <w:szCs w:val="28"/>
          <w:lang w:val="kk-KZ"/>
        </w:rPr>
        <w:t xml:space="preserve">кі </w:t>
      </w:r>
      <w:r w:rsidRPr="004614E7">
        <w:rPr>
          <w:rFonts w:ascii="Times New Roman" w:eastAsia="Times New Roman" w:hAnsi="Times New Roman" w:cs="Times New Roman"/>
          <w:sz w:val="28"/>
          <w:szCs w:val="28"/>
        </w:rPr>
        <w:t>сенімді сезімді тудыратын «күшті жақтар» туралы ойланып, ортаға салу керек.</w:t>
      </w:r>
    </w:p>
    <w:p w:rsidR="00457EB5" w:rsidRPr="004614E7" w:rsidRDefault="00457EB5" w:rsidP="000B39BE">
      <w:pPr>
        <w:tabs>
          <w:tab w:val="left" w:pos="142"/>
        </w:tabs>
        <w:spacing w:after="0" w:line="240" w:lineRule="auto"/>
        <w:ind w:firstLine="567"/>
        <w:jc w:val="both"/>
        <w:rPr>
          <w:rFonts w:ascii="Times New Roman" w:eastAsia="Times New Roman" w:hAnsi="Times New Roman" w:cs="Times New Roman"/>
          <w:b/>
          <w:sz w:val="28"/>
          <w:szCs w:val="28"/>
        </w:rPr>
      </w:pPr>
      <w:r w:rsidRPr="004614E7">
        <w:rPr>
          <w:rFonts w:ascii="Times New Roman" w:eastAsia="Times New Roman" w:hAnsi="Times New Roman" w:cs="Times New Roman"/>
          <w:b/>
          <w:sz w:val="28"/>
          <w:szCs w:val="28"/>
        </w:rPr>
        <w:lastRenderedPageBreak/>
        <w:t>Сұрақтар:</w:t>
      </w:r>
    </w:p>
    <w:p w:rsidR="00457EB5" w:rsidRPr="004614E7" w:rsidRDefault="00457EB5" w:rsidP="00D74117">
      <w:pPr>
        <w:numPr>
          <w:ilvl w:val="0"/>
          <w:numId w:val="24"/>
        </w:numPr>
        <w:tabs>
          <w:tab w:val="left" w:pos="142"/>
        </w:tabs>
        <w:spacing w:after="0" w:line="240" w:lineRule="auto"/>
        <w:ind w:firstLine="567"/>
        <w:jc w:val="both"/>
        <w:rPr>
          <w:rFonts w:ascii="Times New Roman" w:eastAsia="Times New Roman" w:hAnsi="Times New Roman" w:cs="Times New Roman"/>
          <w:sz w:val="28"/>
          <w:szCs w:val="28"/>
        </w:rPr>
      </w:pPr>
      <w:r w:rsidRPr="004614E7">
        <w:rPr>
          <w:rFonts w:ascii="Times New Roman" w:eastAsia="Times New Roman" w:hAnsi="Times New Roman" w:cs="Times New Roman"/>
          <w:sz w:val="28"/>
          <w:szCs w:val="28"/>
        </w:rPr>
        <w:t>Жаттығуды орындау барысында қандай сезімде болдыңыз?</w:t>
      </w:r>
    </w:p>
    <w:p w:rsidR="00981695" w:rsidRPr="00205395" w:rsidRDefault="00457EB5" w:rsidP="00D74117">
      <w:pPr>
        <w:numPr>
          <w:ilvl w:val="0"/>
          <w:numId w:val="24"/>
        </w:numPr>
        <w:tabs>
          <w:tab w:val="left" w:pos="142"/>
        </w:tabs>
        <w:spacing w:after="0" w:line="240" w:lineRule="auto"/>
        <w:ind w:firstLine="567"/>
        <w:jc w:val="both"/>
        <w:rPr>
          <w:rFonts w:ascii="Times New Roman" w:eastAsia="Times New Roman" w:hAnsi="Times New Roman" w:cs="Times New Roman"/>
          <w:sz w:val="28"/>
          <w:szCs w:val="28"/>
        </w:rPr>
      </w:pPr>
      <w:r w:rsidRPr="004614E7">
        <w:rPr>
          <w:rFonts w:ascii="Times New Roman" w:eastAsia="Times New Roman" w:hAnsi="Times New Roman" w:cs="Times New Roman"/>
          <w:sz w:val="28"/>
          <w:szCs w:val="28"/>
        </w:rPr>
        <w:t>Қатысушылардың пікірлерінің ішінде айтылған ортақ ойлар?</w:t>
      </w:r>
    </w:p>
    <w:p w:rsidR="00457EB5" w:rsidRPr="00320CDC" w:rsidRDefault="00457EB5" w:rsidP="000B39BE">
      <w:pPr>
        <w:tabs>
          <w:tab w:val="left" w:pos="142"/>
        </w:tabs>
        <w:spacing w:after="0" w:line="240" w:lineRule="auto"/>
        <w:ind w:firstLine="567"/>
        <w:jc w:val="center"/>
        <w:rPr>
          <w:rFonts w:ascii="Times New Roman" w:eastAsia="Times New Roman" w:hAnsi="Times New Roman" w:cs="Times New Roman"/>
          <w:b/>
          <w:sz w:val="28"/>
          <w:szCs w:val="28"/>
          <w:lang w:val="kk-KZ"/>
        </w:rPr>
      </w:pPr>
      <w:r w:rsidRPr="00320CDC">
        <w:rPr>
          <w:rFonts w:ascii="Times New Roman" w:eastAsia="Times New Roman" w:hAnsi="Times New Roman" w:cs="Times New Roman"/>
          <w:b/>
          <w:sz w:val="28"/>
          <w:szCs w:val="28"/>
          <w:lang w:val="kk-KZ"/>
        </w:rPr>
        <w:t>«Хабарландыру» жаттығуы</w:t>
      </w:r>
    </w:p>
    <w:p w:rsidR="00457EB5" w:rsidRPr="00320CDC" w:rsidRDefault="00457EB5" w:rsidP="000B39BE">
      <w:pPr>
        <w:tabs>
          <w:tab w:val="left" w:pos="142"/>
        </w:tabs>
        <w:spacing w:after="0" w:line="240" w:lineRule="auto"/>
        <w:ind w:firstLine="567"/>
        <w:jc w:val="both"/>
        <w:rPr>
          <w:rFonts w:ascii="Times New Roman" w:eastAsia="Times New Roman" w:hAnsi="Times New Roman" w:cs="Times New Roman"/>
          <w:sz w:val="28"/>
          <w:szCs w:val="28"/>
          <w:lang w:val="kk-KZ"/>
        </w:rPr>
      </w:pPr>
      <w:r w:rsidRPr="00320CDC">
        <w:rPr>
          <w:rFonts w:ascii="Times New Roman" w:eastAsia="Times New Roman" w:hAnsi="Times New Roman" w:cs="Times New Roman"/>
          <w:sz w:val="28"/>
          <w:szCs w:val="28"/>
          <w:lang w:val="kk-KZ"/>
        </w:rPr>
        <w:t xml:space="preserve">Әр қатысушы 5 минут ішінде өзге маман ұсына алмайтын, кәсіби әмбебаптылығын бейнелейтін өзінің кәсіби қабілеті мен тұлғалық қасиеттері туралы хабарландыру құрастыру қажет. </w:t>
      </w:r>
    </w:p>
    <w:p w:rsidR="00457EB5" w:rsidRPr="004614E7" w:rsidRDefault="00457EB5" w:rsidP="000B39BE">
      <w:pPr>
        <w:tabs>
          <w:tab w:val="left" w:pos="142"/>
        </w:tabs>
        <w:spacing w:after="0" w:line="240" w:lineRule="auto"/>
        <w:ind w:firstLine="567"/>
        <w:jc w:val="both"/>
        <w:rPr>
          <w:rFonts w:ascii="Times New Roman" w:eastAsia="Times New Roman" w:hAnsi="Times New Roman" w:cs="Times New Roman"/>
          <w:sz w:val="28"/>
          <w:szCs w:val="28"/>
          <w:lang w:val="kk-KZ"/>
        </w:rPr>
      </w:pPr>
      <w:r w:rsidRPr="00320CDC">
        <w:rPr>
          <w:rFonts w:ascii="Times New Roman" w:eastAsia="Times New Roman" w:hAnsi="Times New Roman" w:cs="Times New Roman"/>
          <w:sz w:val="28"/>
          <w:szCs w:val="28"/>
          <w:lang w:val="kk-KZ"/>
        </w:rPr>
        <w:t>Кейін 1 минут ішінде топ алдында хабарландыру оқылады. Топ  оқып жатқан маманды қызметке алуға сенімді болуы үшін хабарландырудың мазмұнына қатысты кез-келген сұрақтар қоя алады.</w:t>
      </w:r>
    </w:p>
    <w:p w:rsidR="00457EB5" w:rsidRPr="004614E7" w:rsidRDefault="00457EB5" w:rsidP="000B39BE">
      <w:pPr>
        <w:tabs>
          <w:tab w:val="left" w:pos="142"/>
        </w:tabs>
        <w:spacing w:after="0" w:line="240" w:lineRule="auto"/>
        <w:ind w:firstLine="567"/>
        <w:jc w:val="center"/>
        <w:rPr>
          <w:rFonts w:ascii="Times New Roman" w:eastAsia="Times New Roman" w:hAnsi="Times New Roman" w:cs="Times New Roman"/>
          <w:b/>
          <w:sz w:val="28"/>
          <w:szCs w:val="28"/>
          <w:lang w:val="kk-KZ"/>
        </w:rPr>
      </w:pPr>
      <w:r w:rsidRPr="004614E7">
        <w:rPr>
          <w:rFonts w:ascii="Times New Roman" w:eastAsia="Times New Roman" w:hAnsi="Times New Roman" w:cs="Times New Roman"/>
          <w:b/>
          <w:sz w:val="28"/>
          <w:szCs w:val="28"/>
          <w:lang w:val="kk-KZ"/>
        </w:rPr>
        <w:t>«Мен бейнесінің айқын бейнесін құру» жаттығуы</w:t>
      </w:r>
    </w:p>
    <w:p w:rsidR="00457EB5" w:rsidRPr="004614E7" w:rsidRDefault="00457EB5" w:rsidP="000B39BE">
      <w:pPr>
        <w:tabs>
          <w:tab w:val="left" w:pos="142"/>
        </w:tabs>
        <w:spacing w:after="0" w:line="240" w:lineRule="auto"/>
        <w:ind w:firstLine="567"/>
        <w:jc w:val="both"/>
        <w:rPr>
          <w:rFonts w:ascii="Times New Roman" w:eastAsia="Times New Roman" w:hAnsi="Times New Roman" w:cs="Times New Roman"/>
          <w:sz w:val="28"/>
          <w:szCs w:val="28"/>
          <w:lang w:val="kk-KZ"/>
        </w:rPr>
      </w:pPr>
      <w:r w:rsidRPr="004614E7">
        <w:rPr>
          <w:rFonts w:ascii="Times New Roman" w:eastAsia="Times New Roman" w:hAnsi="Times New Roman" w:cs="Times New Roman"/>
          <w:sz w:val="28"/>
          <w:szCs w:val="28"/>
          <w:lang w:val="kk-KZ"/>
        </w:rPr>
        <w:t xml:space="preserve">Қазір бәріміз тіке тұрып, көзімізді жұмып, барлық зейінімізді денелік түйсіктерімізге бұрамыз. Барлық түйсіктеріміз жас, әдемі шыбыққа тән деп елестетейік. Өзімізді осы шыбық деп сезінейік. «Мен жас әрі әдемі шыбықпын!» </w:t>
      </w:r>
    </w:p>
    <w:p w:rsidR="00457EB5" w:rsidRPr="004614E7" w:rsidRDefault="00457EB5" w:rsidP="000B39BE">
      <w:pPr>
        <w:tabs>
          <w:tab w:val="left" w:pos="142"/>
        </w:tabs>
        <w:spacing w:after="0" w:line="240" w:lineRule="auto"/>
        <w:ind w:firstLine="567"/>
        <w:jc w:val="both"/>
        <w:rPr>
          <w:rFonts w:ascii="Times New Roman" w:eastAsia="Times New Roman" w:hAnsi="Times New Roman" w:cs="Times New Roman"/>
          <w:sz w:val="28"/>
          <w:szCs w:val="28"/>
          <w:lang w:val="kk-KZ"/>
        </w:rPr>
      </w:pPr>
      <w:r w:rsidRPr="004614E7">
        <w:rPr>
          <w:rFonts w:ascii="Times New Roman" w:eastAsia="Times New Roman" w:hAnsi="Times New Roman" w:cs="Times New Roman"/>
          <w:sz w:val="28"/>
          <w:szCs w:val="28"/>
          <w:lang w:val="kk-KZ"/>
        </w:rPr>
        <w:t xml:space="preserve">Өмірлік энергия барлық денемізді бойлап, өрлей қуат беріп жатыр... Бұл күш аяқтан кіріп, барлық дене мүшелерімізден өтіп жатыр... Энергия денені төменнен жоғарыға дейін толықтырып келеді... Қуат күші денеміздің әр клеткасын жұпар иісімен және сергектік, ширақтық сезімімен толықтыруда... </w:t>
      </w:r>
    </w:p>
    <w:p w:rsidR="00457EB5" w:rsidRPr="004614E7" w:rsidRDefault="00457EB5" w:rsidP="000B39BE">
      <w:pPr>
        <w:tabs>
          <w:tab w:val="left" w:pos="142"/>
        </w:tabs>
        <w:spacing w:after="0" w:line="240" w:lineRule="auto"/>
        <w:ind w:firstLine="567"/>
        <w:jc w:val="both"/>
        <w:rPr>
          <w:rFonts w:ascii="Times New Roman" w:eastAsia="Times New Roman" w:hAnsi="Times New Roman" w:cs="Times New Roman"/>
          <w:sz w:val="28"/>
          <w:szCs w:val="28"/>
          <w:lang w:val="kk-KZ"/>
        </w:rPr>
      </w:pPr>
      <w:r w:rsidRPr="004614E7">
        <w:rPr>
          <w:rFonts w:ascii="Times New Roman" w:eastAsia="Times New Roman" w:hAnsi="Times New Roman" w:cs="Times New Roman"/>
          <w:sz w:val="28"/>
          <w:szCs w:val="28"/>
          <w:lang w:val="kk-KZ"/>
        </w:rPr>
        <w:t>Организм осы өмірлік қуатты бар сараңдығымен өзіне сіңіріп жатқандығын сеземіз... Барлық организм тіріліп, ұйқыдан оралды. Төс кеудеміз ақырын босаңсып, иықтарымыз өздігінен төмен түсіп келеді... Төс кеудемен барынша толық тыныс алғыңыз келеді (терең тыныс алу және еркін тыныс шығару).</w:t>
      </w:r>
    </w:p>
    <w:p w:rsidR="00457EB5" w:rsidRPr="004614E7" w:rsidRDefault="00457EB5" w:rsidP="000B39BE">
      <w:pPr>
        <w:tabs>
          <w:tab w:val="left" w:pos="142"/>
        </w:tabs>
        <w:spacing w:after="0" w:line="240" w:lineRule="auto"/>
        <w:ind w:firstLine="567"/>
        <w:jc w:val="both"/>
        <w:rPr>
          <w:rFonts w:ascii="Times New Roman" w:eastAsia="Times New Roman" w:hAnsi="Times New Roman" w:cs="Times New Roman"/>
          <w:sz w:val="28"/>
          <w:szCs w:val="28"/>
          <w:lang w:val="kk-KZ"/>
        </w:rPr>
      </w:pPr>
      <w:r w:rsidRPr="004614E7">
        <w:rPr>
          <w:rFonts w:ascii="Times New Roman" w:eastAsia="Times New Roman" w:hAnsi="Times New Roman" w:cs="Times New Roman"/>
          <w:sz w:val="28"/>
          <w:szCs w:val="28"/>
          <w:lang w:val="kk-KZ"/>
        </w:rPr>
        <w:t>Денеміз ақырын, баяу, түзу өз қалпына түсті... Омыртқамыз тік қалыпты орнына түсіп келеді. Мойынымыз ыңғайлы орналасып,  иығымыз түсіп, басымыз тіке, қалыпты орнына түсіп келеді... Жас шыбық барлық өзінің табиғилығымен күнге, жарыққа, қуанышқа, бақытты өмірге тартылып келеді.</w:t>
      </w:r>
    </w:p>
    <w:p w:rsidR="00457EB5" w:rsidRPr="004614E7" w:rsidRDefault="00457EB5" w:rsidP="000B39BE">
      <w:pPr>
        <w:tabs>
          <w:tab w:val="left" w:pos="142"/>
        </w:tabs>
        <w:spacing w:after="0" w:line="240" w:lineRule="auto"/>
        <w:ind w:firstLine="567"/>
        <w:jc w:val="both"/>
        <w:rPr>
          <w:rFonts w:ascii="Times New Roman" w:eastAsia="Times New Roman" w:hAnsi="Times New Roman" w:cs="Times New Roman"/>
          <w:sz w:val="28"/>
          <w:szCs w:val="28"/>
          <w:lang w:val="kk-KZ"/>
        </w:rPr>
      </w:pPr>
      <w:r w:rsidRPr="004614E7">
        <w:rPr>
          <w:rFonts w:ascii="Times New Roman" w:eastAsia="Times New Roman" w:hAnsi="Times New Roman" w:cs="Times New Roman"/>
          <w:sz w:val="28"/>
          <w:szCs w:val="28"/>
          <w:lang w:val="kk-KZ"/>
        </w:rPr>
        <w:t>Аталған күйді сезініп, іштей қалау қажет: «Мен-күштімін, белсендімін, мақсатқа жететін тұлғамын!», «Мен жаңа әрі қуанышқа толы өмірді қабылдауға дайынмын!», «Мен әр секунд, әр минут сайын қазір және осы жерде өмір сүремін», «Мен өмірлік қуаттың барлық денеме таралғанын сезінемін»,  «Әр сәтте мен, жаңа күш пен сергектікті сезініп келемін».  Организм ұйқыдан оянады. Терең тыныс алып, тыныс шығару барысында барлық денемізбен жоғары тартыламыз! Қуаныш сезіммен жоғары тартыламыз! Тағы да терең тыныс алып, тынысты шығару барысында жоғары тартыламыз. Осы жағымды сезімді сезінеміз. Барлық денені бір сілкіндіріп, көзімізді ашамыз!</w:t>
      </w:r>
    </w:p>
    <w:p w:rsidR="00457EB5" w:rsidRPr="004614E7" w:rsidRDefault="00457EB5" w:rsidP="000B39BE">
      <w:pPr>
        <w:tabs>
          <w:tab w:val="left" w:pos="142"/>
        </w:tabs>
        <w:spacing w:after="0" w:line="240" w:lineRule="auto"/>
        <w:ind w:firstLine="567"/>
        <w:jc w:val="both"/>
        <w:rPr>
          <w:rFonts w:ascii="Times New Roman" w:eastAsia="Times New Roman" w:hAnsi="Times New Roman" w:cs="Times New Roman"/>
          <w:sz w:val="28"/>
          <w:szCs w:val="28"/>
          <w:lang w:val="kk-KZ"/>
        </w:rPr>
      </w:pPr>
      <w:r w:rsidRPr="004614E7">
        <w:rPr>
          <w:rFonts w:ascii="Times New Roman" w:eastAsia="Times New Roman" w:hAnsi="Times New Roman" w:cs="Times New Roman"/>
          <w:sz w:val="28"/>
          <w:szCs w:val="28"/>
          <w:lang w:val="kk-KZ"/>
        </w:rPr>
        <w:t>Бір-бірімізге қараймыз. Сыртқы бейнемізде қандай өзгерістерді байқадық? Жаттығуды орындау барысында қандай күйлерді сезіндік? Қандай жаңа сезімдер пайда болды?</w:t>
      </w:r>
    </w:p>
    <w:p w:rsidR="00457EB5" w:rsidRPr="004614E7" w:rsidRDefault="00457EB5" w:rsidP="000B39BE">
      <w:pPr>
        <w:tabs>
          <w:tab w:val="left" w:pos="142"/>
        </w:tabs>
        <w:spacing w:after="0" w:line="240" w:lineRule="auto"/>
        <w:ind w:firstLine="567"/>
        <w:jc w:val="both"/>
        <w:rPr>
          <w:rFonts w:ascii="Times New Roman" w:eastAsia="Times New Roman" w:hAnsi="Times New Roman" w:cs="Times New Roman"/>
          <w:b/>
          <w:sz w:val="28"/>
          <w:szCs w:val="28"/>
          <w:lang w:val="kk-KZ"/>
        </w:rPr>
      </w:pPr>
      <w:r w:rsidRPr="004614E7">
        <w:rPr>
          <w:rFonts w:ascii="Times New Roman" w:eastAsia="Times New Roman" w:hAnsi="Times New Roman" w:cs="Times New Roman"/>
          <w:b/>
          <w:sz w:val="28"/>
          <w:szCs w:val="28"/>
          <w:lang w:val="kk-KZ"/>
        </w:rPr>
        <w:t>Қорытындылау</w:t>
      </w:r>
    </w:p>
    <w:p w:rsidR="00457EB5" w:rsidRPr="004614E7" w:rsidRDefault="00457EB5" w:rsidP="000B39BE">
      <w:pPr>
        <w:tabs>
          <w:tab w:val="left" w:pos="142"/>
        </w:tabs>
        <w:spacing w:after="0" w:line="240" w:lineRule="auto"/>
        <w:ind w:firstLine="567"/>
        <w:jc w:val="both"/>
        <w:rPr>
          <w:rFonts w:ascii="Times New Roman" w:eastAsia="Times New Roman" w:hAnsi="Times New Roman" w:cs="Times New Roman"/>
          <w:sz w:val="28"/>
          <w:szCs w:val="28"/>
          <w:lang w:val="kk-KZ"/>
        </w:rPr>
      </w:pPr>
      <w:r w:rsidRPr="004614E7">
        <w:rPr>
          <w:rFonts w:ascii="Times New Roman" w:eastAsia="Times New Roman" w:hAnsi="Times New Roman" w:cs="Times New Roman"/>
          <w:b/>
          <w:sz w:val="28"/>
          <w:szCs w:val="28"/>
          <w:lang w:val="kk-KZ"/>
        </w:rPr>
        <w:t>Күн 10</w:t>
      </w:r>
      <w:r w:rsidRPr="004614E7">
        <w:rPr>
          <w:rFonts w:ascii="Times New Roman" w:eastAsia="Times New Roman" w:hAnsi="Times New Roman" w:cs="Times New Roman"/>
          <w:sz w:val="28"/>
          <w:szCs w:val="28"/>
          <w:lang w:val="kk-KZ"/>
        </w:rPr>
        <w:t>.  Кәсіби іс-әрекеттегі тұлғалық-кәсіби дамудың орны</w:t>
      </w:r>
    </w:p>
    <w:p w:rsidR="00457EB5" w:rsidRPr="004614E7" w:rsidRDefault="00457EB5" w:rsidP="000B39BE">
      <w:pPr>
        <w:tabs>
          <w:tab w:val="left" w:pos="142"/>
        </w:tabs>
        <w:spacing w:after="0" w:line="240" w:lineRule="auto"/>
        <w:ind w:firstLine="567"/>
        <w:jc w:val="both"/>
        <w:rPr>
          <w:rFonts w:ascii="Times New Roman" w:eastAsia="Times New Roman" w:hAnsi="Times New Roman" w:cs="Times New Roman"/>
          <w:sz w:val="28"/>
          <w:szCs w:val="28"/>
          <w:lang w:val="kk-KZ"/>
        </w:rPr>
      </w:pPr>
      <w:r w:rsidRPr="004614E7">
        <w:rPr>
          <w:rFonts w:ascii="Times New Roman" w:eastAsia="Times New Roman" w:hAnsi="Times New Roman" w:cs="Times New Roman"/>
          <w:sz w:val="28"/>
          <w:szCs w:val="28"/>
          <w:lang w:val="kk-KZ"/>
        </w:rPr>
        <w:t>Сабақтың мақсаты: 1. Оқытушыларға тұлғалық, кәсіби даму туралы ақпарат беру.</w:t>
      </w:r>
    </w:p>
    <w:p w:rsidR="00457EB5" w:rsidRPr="004614E7" w:rsidRDefault="00457EB5" w:rsidP="000B39BE">
      <w:pPr>
        <w:spacing w:after="0" w:line="240" w:lineRule="auto"/>
        <w:ind w:firstLine="567"/>
        <w:jc w:val="both"/>
        <w:rPr>
          <w:rFonts w:ascii="Times New Roman" w:eastAsia="Times New Roman" w:hAnsi="Times New Roman" w:cs="Times New Roman"/>
          <w:sz w:val="28"/>
          <w:szCs w:val="28"/>
          <w:lang w:val="kk-KZ"/>
        </w:rPr>
      </w:pPr>
      <w:r w:rsidRPr="004614E7">
        <w:rPr>
          <w:rFonts w:ascii="Times New Roman" w:eastAsia="Times New Roman" w:hAnsi="Times New Roman" w:cs="Times New Roman"/>
          <w:sz w:val="28"/>
          <w:szCs w:val="28"/>
          <w:lang w:val="kk-KZ"/>
        </w:rPr>
        <w:lastRenderedPageBreak/>
        <w:t>2. Психологиядағы негізгі тұлғалық даму сатыларын және кәсіби даму кезеңдерімен таныстыру.</w:t>
      </w:r>
    </w:p>
    <w:p w:rsidR="00457EB5" w:rsidRPr="004614E7" w:rsidRDefault="00457EB5" w:rsidP="000B39BE">
      <w:pPr>
        <w:tabs>
          <w:tab w:val="left" w:pos="142"/>
        </w:tabs>
        <w:spacing w:after="0" w:line="240" w:lineRule="auto"/>
        <w:ind w:firstLine="567"/>
        <w:jc w:val="both"/>
        <w:rPr>
          <w:rFonts w:ascii="Times New Roman" w:eastAsia="Times New Roman" w:hAnsi="Times New Roman" w:cs="Times New Roman"/>
          <w:b/>
          <w:sz w:val="28"/>
          <w:szCs w:val="28"/>
          <w:lang w:val="kk-KZ"/>
        </w:rPr>
      </w:pPr>
      <w:r w:rsidRPr="004614E7">
        <w:rPr>
          <w:rFonts w:ascii="Times New Roman" w:eastAsia="Times New Roman" w:hAnsi="Times New Roman" w:cs="Times New Roman"/>
          <w:sz w:val="28"/>
          <w:szCs w:val="28"/>
          <w:lang w:val="kk-KZ"/>
        </w:rPr>
        <w:t>3.Сабаққа оқытушылардың қызығушылықтарын ояту;</w:t>
      </w:r>
    </w:p>
    <w:p w:rsidR="00457EB5" w:rsidRPr="004614E7" w:rsidRDefault="00457EB5" w:rsidP="000B39BE">
      <w:pPr>
        <w:spacing w:after="0" w:line="240" w:lineRule="auto"/>
        <w:ind w:firstLine="567"/>
        <w:jc w:val="center"/>
        <w:rPr>
          <w:rFonts w:ascii="Times New Roman" w:eastAsia="Times New Roman" w:hAnsi="Times New Roman" w:cs="Times New Roman"/>
          <w:b/>
          <w:sz w:val="28"/>
          <w:szCs w:val="28"/>
          <w:lang w:val="kk-KZ"/>
        </w:rPr>
      </w:pPr>
      <w:r w:rsidRPr="004614E7">
        <w:rPr>
          <w:rFonts w:ascii="Times New Roman" w:eastAsia="Times New Roman" w:hAnsi="Times New Roman" w:cs="Times New Roman"/>
          <w:b/>
          <w:sz w:val="28"/>
          <w:szCs w:val="28"/>
          <w:lang w:val="kk-KZ"/>
        </w:rPr>
        <w:t>«Қиыншылықтар туралы әңгіме» (ертегі терапиясы)</w:t>
      </w:r>
    </w:p>
    <w:p w:rsidR="00457EB5" w:rsidRPr="004614E7" w:rsidRDefault="00457EB5" w:rsidP="000B39BE">
      <w:pPr>
        <w:pStyle w:val="a7"/>
        <w:spacing w:after="0" w:line="240" w:lineRule="auto"/>
        <w:ind w:left="0" w:firstLine="567"/>
        <w:jc w:val="both"/>
        <w:rPr>
          <w:rFonts w:ascii="Times New Roman" w:hAnsi="Times New Roman" w:cs="Times New Roman"/>
          <w:sz w:val="28"/>
          <w:szCs w:val="28"/>
          <w:lang w:val="kk-KZ"/>
        </w:rPr>
      </w:pPr>
      <w:r w:rsidRPr="004614E7">
        <w:rPr>
          <w:rFonts w:ascii="Times New Roman" w:hAnsi="Times New Roman" w:cs="Times New Roman"/>
          <w:sz w:val="28"/>
          <w:szCs w:val="28"/>
          <w:lang w:val="kk-KZ"/>
        </w:rPr>
        <w:t>Бір күні оқушы ұстазынан: «мақсатқа жету жолында неге кедергілер, қиыншылықтар орын алады?» - деп сұрайды. Сонда ұстазы былай жауап береді:</w:t>
      </w:r>
    </w:p>
    <w:p w:rsidR="00457EB5" w:rsidRPr="004614E7" w:rsidRDefault="00457EB5" w:rsidP="00D74117">
      <w:pPr>
        <w:pStyle w:val="a7"/>
        <w:numPr>
          <w:ilvl w:val="1"/>
          <w:numId w:val="28"/>
        </w:numPr>
        <w:spacing w:after="0" w:line="240" w:lineRule="auto"/>
        <w:ind w:left="0" w:firstLine="567"/>
        <w:jc w:val="both"/>
        <w:rPr>
          <w:rFonts w:ascii="Times New Roman" w:hAnsi="Times New Roman" w:cs="Times New Roman"/>
          <w:sz w:val="28"/>
          <w:szCs w:val="28"/>
          <w:lang w:val="kk-KZ"/>
        </w:rPr>
      </w:pPr>
      <w:r w:rsidRPr="004614E7">
        <w:rPr>
          <w:rFonts w:ascii="Times New Roman" w:hAnsi="Times New Roman" w:cs="Times New Roman"/>
          <w:sz w:val="28"/>
          <w:szCs w:val="28"/>
          <w:lang w:val="kk-KZ"/>
        </w:rPr>
        <w:t>Сенің қиындық деп тұрғаның, мақсатыңның бір бөлігі. Онымен күресуді доғар. Үнемі жолды таңдау барысында, өзіңді садақтан оқ атып жатқанындай көр. Нысана алыста орналасқандықтан оны таңғы қалың тұманның салдарынан көре алмайсын. Сен тұманмен күресесін бе? Жоқ, желдің тұманды басқа бағытқа сейілткенін күтесін. Енді, нысан көрінгенімен, кенеттен пайда болған жел сенің садағынды басқа жаққа бұрады. Осы кезде желмен күресесін бе? Жоқ, садақтың бағытына түзету еңгізесін. Сенің садағын ауырлығынан оны тартуға күшін жетпейді. Сен садақпен күресесін бе? Жоқ, садақтан оқ ату үшін бұлшықеттеріңді жаттықтырасын, - деп Ұстаз жауап берді.</w:t>
      </w:r>
    </w:p>
    <w:p w:rsidR="00457EB5" w:rsidRPr="004614E7" w:rsidRDefault="00457EB5" w:rsidP="000B39BE">
      <w:pPr>
        <w:pStyle w:val="a7"/>
        <w:spacing w:after="0" w:line="240" w:lineRule="auto"/>
        <w:ind w:left="0" w:firstLine="567"/>
        <w:jc w:val="both"/>
        <w:rPr>
          <w:rFonts w:ascii="Times New Roman" w:hAnsi="Times New Roman" w:cs="Times New Roman"/>
          <w:sz w:val="28"/>
          <w:szCs w:val="28"/>
          <w:lang w:val="kk-KZ"/>
        </w:rPr>
      </w:pPr>
      <w:r w:rsidRPr="004614E7">
        <w:rPr>
          <w:rFonts w:ascii="Times New Roman" w:hAnsi="Times New Roman" w:cs="Times New Roman"/>
          <w:sz w:val="28"/>
          <w:szCs w:val="28"/>
          <w:lang w:val="kk-KZ"/>
        </w:rPr>
        <w:t>- Бірақ, тұмансыз, желсіз күні жеңіл садақпен оқ ататын адамдар болады емес пе? Неліктен, менің жолымда ғана кедергілер тұрады? Неліктен бүкіл әлем менің алға қарай өсуіме қарсы? – деп Оқушы ренжіңкіреп сұрайды.</w:t>
      </w:r>
    </w:p>
    <w:p w:rsidR="00457EB5" w:rsidRPr="004614E7" w:rsidRDefault="00457EB5" w:rsidP="000B39BE">
      <w:pPr>
        <w:pStyle w:val="a7"/>
        <w:spacing w:after="0" w:line="240" w:lineRule="auto"/>
        <w:ind w:left="0" w:firstLine="567"/>
        <w:jc w:val="both"/>
        <w:rPr>
          <w:rFonts w:ascii="Times New Roman" w:hAnsi="Times New Roman" w:cs="Times New Roman"/>
          <w:sz w:val="28"/>
          <w:szCs w:val="28"/>
          <w:lang w:val="kk-KZ"/>
        </w:rPr>
      </w:pPr>
      <w:r w:rsidRPr="004614E7">
        <w:rPr>
          <w:rFonts w:ascii="Times New Roman" w:hAnsi="Times New Roman" w:cs="Times New Roman"/>
          <w:sz w:val="28"/>
          <w:szCs w:val="28"/>
          <w:lang w:val="kk-KZ"/>
        </w:rPr>
        <w:t>- Ешқашан басқаларға қарама, - деп жымиды Ұстаз. Әр адамның жеке оғы, садағы, нысаны болады. Біреулер өздерін нысананың дәл ортасына тигізуді, басқалары – атуға үйрету мүмкіндігін мақсат қояды.</w:t>
      </w:r>
    </w:p>
    <w:p w:rsidR="00457EB5" w:rsidRPr="004614E7" w:rsidRDefault="00457EB5" w:rsidP="000B39BE">
      <w:pPr>
        <w:pStyle w:val="a7"/>
        <w:spacing w:after="0" w:line="240" w:lineRule="auto"/>
        <w:ind w:left="0" w:firstLine="567"/>
        <w:jc w:val="both"/>
        <w:rPr>
          <w:rFonts w:ascii="Times New Roman" w:hAnsi="Times New Roman" w:cs="Times New Roman"/>
          <w:sz w:val="28"/>
          <w:szCs w:val="28"/>
          <w:lang w:val="kk-KZ"/>
        </w:rPr>
      </w:pPr>
      <w:r w:rsidRPr="004614E7">
        <w:rPr>
          <w:rFonts w:ascii="Times New Roman" w:hAnsi="Times New Roman" w:cs="Times New Roman"/>
          <w:sz w:val="28"/>
          <w:szCs w:val="28"/>
          <w:lang w:val="kk-KZ"/>
        </w:rPr>
        <w:t>Ұстаз дауысын төмендетіп, оқушыға басын бұрып:</w:t>
      </w:r>
    </w:p>
    <w:p w:rsidR="00457EB5" w:rsidRPr="004614E7" w:rsidRDefault="00457EB5" w:rsidP="00D74117">
      <w:pPr>
        <w:pStyle w:val="a7"/>
        <w:numPr>
          <w:ilvl w:val="1"/>
          <w:numId w:val="28"/>
        </w:numPr>
        <w:tabs>
          <w:tab w:val="left" w:pos="1276"/>
        </w:tabs>
        <w:spacing w:after="0" w:line="240" w:lineRule="auto"/>
        <w:ind w:left="0" w:firstLine="567"/>
        <w:jc w:val="both"/>
        <w:rPr>
          <w:rFonts w:ascii="Times New Roman" w:hAnsi="Times New Roman" w:cs="Times New Roman"/>
          <w:sz w:val="28"/>
          <w:szCs w:val="28"/>
          <w:lang w:val="kk-KZ"/>
        </w:rPr>
      </w:pPr>
      <w:r w:rsidRPr="004614E7">
        <w:rPr>
          <w:rFonts w:ascii="Times New Roman" w:hAnsi="Times New Roman" w:cs="Times New Roman"/>
          <w:sz w:val="28"/>
          <w:szCs w:val="28"/>
          <w:lang w:val="kk-KZ"/>
        </w:rPr>
        <w:t xml:space="preserve">Мен саған бір құпияны ашайын балам. Тұман сенің садағына кедергі келтіру үшін пайда болмайды, жел садағынды жан-жаққа итеру үшін желдетпейді, садақтың ауырлығы сенің әлсіздікті сезінуін үшін жасалынбайды... Мұның барлығы өздігінен жүзеге асырылады. Сен осындай жағдайлардан шығатындығына сеніп, өзін осы жолды таңдадын. Сол себепті де, қиындықтарға шағымдана бермей, садақты ат! Немесе өзінің тәкәппарлығыңды тый да, жеңіл жолды таңда. </w:t>
      </w:r>
    </w:p>
    <w:p w:rsidR="00457EB5" w:rsidRPr="004614E7" w:rsidRDefault="00457EB5" w:rsidP="000B39BE">
      <w:pPr>
        <w:pStyle w:val="a7"/>
        <w:spacing w:after="0" w:line="240" w:lineRule="auto"/>
        <w:ind w:left="0" w:firstLine="567"/>
        <w:jc w:val="both"/>
        <w:rPr>
          <w:rFonts w:ascii="Times New Roman" w:hAnsi="Times New Roman" w:cs="Times New Roman"/>
          <w:b/>
          <w:sz w:val="28"/>
          <w:szCs w:val="28"/>
          <w:lang w:val="kk-KZ"/>
        </w:rPr>
      </w:pPr>
      <w:r w:rsidRPr="004614E7">
        <w:rPr>
          <w:rFonts w:ascii="Times New Roman" w:hAnsi="Times New Roman" w:cs="Times New Roman"/>
          <w:b/>
          <w:sz w:val="28"/>
          <w:szCs w:val="28"/>
          <w:lang w:val="kk-KZ"/>
        </w:rPr>
        <w:t xml:space="preserve">Пікір-талас: </w:t>
      </w:r>
      <w:r w:rsidRPr="004614E7">
        <w:rPr>
          <w:rFonts w:ascii="Times New Roman" w:hAnsi="Times New Roman" w:cs="Times New Roman"/>
          <w:sz w:val="28"/>
          <w:szCs w:val="28"/>
          <w:lang w:val="kk-KZ"/>
        </w:rPr>
        <w:t>« Сіз қандай бағытпен дамып келесіз?»</w:t>
      </w:r>
    </w:p>
    <w:p w:rsidR="00457EB5" w:rsidRPr="004614E7" w:rsidRDefault="00457EB5" w:rsidP="000B39BE">
      <w:pPr>
        <w:spacing w:after="0" w:line="240" w:lineRule="auto"/>
        <w:ind w:firstLine="567"/>
        <w:jc w:val="both"/>
        <w:rPr>
          <w:rFonts w:ascii="Times New Roman" w:hAnsi="Times New Roman" w:cs="Times New Roman"/>
          <w:b/>
          <w:sz w:val="28"/>
          <w:szCs w:val="28"/>
          <w:lang w:val="kk-KZ"/>
        </w:rPr>
      </w:pPr>
      <w:r w:rsidRPr="004614E7">
        <w:rPr>
          <w:rFonts w:ascii="Times New Roman" w:hAnsi="Times New Roman" w:cs="Times New Roman"/>
          <w:b/>
          <w:sz w:val="28"/>
          <w:szCs w:val="28"/>
          <w:lang w:val="kk-KZ"/>
        </w:rPr>
        <w:t>Сабақ алдында оқытушыларға келесідей сұрақтар қойылады:</w:t>
      </w:r>
    </w:p>
    <w:p w:rsidR="00457EB5" w:rsidRPr="004614E7" w:rsidRDefault="00457EB5" w:rsidP="00D74117">
      <w:pPr>
        <w:pStyle w:val="a7"/>
        <w:numPr>
          <w:ilvl w:val="0"/>
          <w:numId w:val="29"/>
        </w:numPr>
        <w:spacing w:after="0" w:line="240" w:lineRule="auto"/>
        <w:ind w:left="0" w:firstLine="567"/>
        <w:jc w:val="both"/>
        <w:rPr>
          <w:rFonts w:ascii="Times New Roman" w:hAnsi="Times New Roman" w:cs="Times New Roman"/>
          <w:sz w:val="28"/>
          <w:szCs w:val="28"/>
          <w:lang w:val="kk-KZ"/>
        </w:rPr>
      </w:pPr>
      <w:r w:rsidRPr="004614E7">
        <w:rPr>
          <w:rFonts w:ascii="Times New Roman" w:hAnsi="Times New Roman" w:cs="Times New Roman"/>
          <w:sz w:val="28"/>
          <w:szCs w:val="28"/>
          <w:lang w:val="kk-KZ"/>
        </w:rPr>
        <w:t>Тұлғалық даму деген ұғымды қалай түсінесіздер?</w:t>
      </w:r>
    </w:p>
    <w:p w:rsidR="00457EB5" w:rsidRPr="004614E7" w:rsidRDefault="00457EB5" w:rsidP="00D74117">
      <w:pPr>
        <w:pStyle w:val="a7"/>
        <w:numPr>
          <w:ilvl w:val="0"/>
          <w:numId w:val="29"/>
        </w:numPr>
        <w:spacing w:after="0" w:line="240" w:lineRule="auto"/>
        <w:ind w:left="0" w:firstLine="567"/>
        <w:jc w:val="both"/>
        <w:rPr>
          <w:rFonts w:ascii="Times New Roman" w:hAnsi="Times New Roman" w:cs="Times New Roman"/>
          <w:sz w:val="28"/>
          <w:szCs w:val="28"/>
          <w:lang w:val="kk-KZ"/>
        </w:rPr>
      </w:pPr>
      <w:r w:rsidRPr="004614E7">
        <w:rPr>
          <w:rFonts w:ascii="Times New Roman" w:hAnsi="Times New Roman" w:cs="Times New Roman"/>
          <w:sz w:val="28"/>
          <w:szCs w:val="28"/>
          <w:lang w:val="kk-KZ"/>
        </w:rPr>
        <w:t>Кәсіби әрекетте дамуға әсер ететін жағдайлар?</w:t>
      </w:r>
    </w:p>
    <w:p w:rsidR="00457EB5" w:rsidRPr="004614E7" w:rsidRDefault="00457EB5" w:rsidP="00D74117">
      <w:pPr>
        <w:pStyle w:val="a7"/>
        <w:numPr>
          <w:ilvl w:val="0"/>
          <w:numId w:val="29"/>
        </w:numPr>
        <w:spacing w:after="0" w:line="240" w:lineRule="auto"/>
        <w:ind w:left="0" w:firstLine="567"/>
        <w:jc w:val="both"/>
        <w:rPr>
          <w:rFonts w:ascii="Times New Roman" w:hAnsi="Times New Roman" w:cs="Times New Roman"/>
          <w:sz w:val="28"/>
          <w:szCs w:val="28"/>
          <w:lang w:val="kk-KZ"/>
        </w:rPr>
      </w:pPr>
      <w:r w:rsidRPr="004614E7">
        <w:rPr>
          <w:rFonts w:ascii="Times New Roman" w:hAnsi="Times New Roman" w:cs="Times New Roman"/>
          <w:sz w:val="28"/>
          <w:szCs w:val="28"/>
          <w:lang w:val="kk-KZ"/>
        </w:rPr>
        <w:t>Неліктен адам өзін дамытуы қажет?</w:t>
      </w:r>
    </w:p>
    <w:p w:rsidR="00457EB5" w:rsidRPr="004614E7" w:rsidRDefault="00457EB5" w:rsidP="00D74117">
      <w:pPr>
        <w:pStyle w:val="a7"/>
        <w:numPr>
          <w:ilvl w:val="0"/>
          <w:numId w:val="29"/>
        </w:numPr>
        <w:spacing w:after="0" w:line="240" w:lineRule="auto"/>
        <w:ind w:left="0" w:firstLine="567"/>
        <w:jc w:val="both"/>
        <w:rPr>
          <w:rFonts w:ascii="Times New Roman" w:hAnsi="Times New Roman" w:cs="Times New Roman"/>
          <w:sz w:val="28"/>
          <w:szCs w:val="28"/>
          <w:lang w:val="kk-KZ"/>
        </w:rPr>
      </w:pPr>
      <w:r w:rsidRPr="004614E7">
        <w:rPr>
          <w:rFonts w:ascii="Times New Roman" w:hAnsi="Times New Roman" w:cs="Times New Roman"/>
          <w:sz w:val="28"/>
          <w:szCs w:val="28"/>
          <w:lang w:val="kk-KZ"/>
        </w:rPr>
        <w:t>Кәсіби даму мен тұлғалық дамудың айырмашылықтары?</w:t>
      </w:r>
    </w:p>
    <w:p w:rsidR="00457EB5" w:rsidRPr="004614E7" w:rsidRDefault="00457EB5" w:rsidP="000B39BE">
      <w:pPr>
        <w:spacing w:after="0" w:line="240" w:lineRule="auto"/>
        <w:ind w:firstLine="567"/>
        <w:jc w:val="both"/>
        <w:rPr>
          <w:rFonts w:ascii="Times New Roman" w:hAnsi="Times New Roman" w:cs="Times New Roman"/>
          <w:b/>
          <w:sz w:val="28"/>
          <w:szCs w:val="28"/>
          <w:lang w:val="kk-KZ"/>
        </w:rPr>
      </w:pPr>
      <w:r w:rsidRPr="004614E7">
        <w:rPr>
          <w:rFonts w:ascii="Times New Roman" w:hAnsi="Times New Roman" w:cs="Times New Roman"/>
          <w:b/>
          <w:sz w:val="28"/>
          <w:szCs w:val="28"/>
          <w:lang w:val="kk-KZ"/>
        </w:rPr>
        <w:t>Жоспар:</w:t>
      </w:r>
    </w:p>
    <w:p w:rsidR="00457EB5" w:rsidRPr="004614E7" w:rsidRDefault="00457EB5" w:rsidP="00D74117">
      <w:pPr>
        <w:pStyle w:val="a7"/>
        <w:numPr>
          <w:ilvl w:val="0"/>
          <w:numId w:val="30"/>
        </w:numPr>
        <w:spacing w:after="0" w:line="240" w:lineRule="auto"/>
        <w:ind w:left="0" w:firstLine="567"/>
        <w:jc w:val="both"/>
        <w:rPr>
          <w:rFonts w:ascii="Times New Roman" w:hAnsi="Times New Roman" w:cs="Times New Roman"/>
          <w:b/>
          <w:sz w:val="28"/>
          <w:szCs w:val="28"/>
          <w:lang w:val="kk-KZ"/>
        </w:rPr>
      </w:pPr>
      <w:r w:rsidRPr="004614E7">
        <w:rPr>
          <w:rFonts w:ascii="Times New Roman" w:hAnsi="Times New Roman" w:cs="Times New Roman"/>
          <w:sz w:val="28"/>
          <w:szCs w:val="28"/>
          <w:lang w:val="kk-KZ"/>
        </w:rPr>
        <w:t>Даму. Дамудың кезеңдері</w:t>
      </w:r>
    </w:p>
    <w:p w:rsidR="00457EB5" w:rsidRPr="004614E7" w:rsidRDefault="00457EB5" w:rsidP="00D74117">
      <w:pPr>
        <w:pStyle w:val="a7"/>
        <w:numPr>
          <w:ilvl w:val="0"/>
          <w:numId w:val="30"/>
        </w:numPr>
        <w:spacing w:after="0" w:line="240" w:lineRule="auto"/>
        <w:ind w:left="0" w:firstLine="567"/>
        <w:jc w:val="both"/>
        <w:rPr>
          <w:rFonts w:ascii="Times New Roman" w:hAnsi="Times New Roman" w:cs="Times New Roman"/>
          <w:b/>
          <w:sz w:val="28"/>
          <w:szCs w:val="28"/>
          <w:lang w:val="kk-KZ"/>
        </w:rPr>
      </w:pPr>
      <w:r w:rsidRPr="004614E7">
        <w:rPr>
          <w:rFonts w:ascii="Times New Roman" w:hAnsi="Times New Roman" w:cs="Times New Roman"/>
          <w:sz w:val="28"/>
          <w:szCs w:val="28"/>
          <w:lang w:val="kk-KZ"/>
        </w:rPr>
        <w:t xml:space="preserve">Кәсіби әрекеттегі тұлғалық даму және оның маңызы </w:t>
      </w:r>
    </w:p>
    <w:p w:rsidR="00457EB5" w:rsidRPr="004614E7" w:rsidRDefault="00457EB5" w:rsidP="00D74117">
      <w:pPr>
        <w:pStyle w:val="a7"/>
        <w:numPr>
          <w:ilvl w:val="0"/>
          <w:numId w:val="30"/>
        </w:numPr>
        <w:spacing w:after="0" w:line="240" w:lineRule="auto"/>
        <w:ind w:left="0" w:firstLine="567"/>
        <w:jc w:val="both"/>
        <w:rPr>
          <w:rFonts w:ascii="Times New Roman" w:hAnsi="Times New Roman" w:cs="Times New Roman"/>
          <w:b/>
          <w:sz w:val="28"/>
          <w:szCs w:val="28"/>
          <w:lang w:val="kk-KZ"/>
        </w:rPr>
      </w:pPr>
      <w:r w:rsidRPr="004614E7">
        <w:rPr>
          <w:rFonts w:ascii="Times New Roman" w:hAnsi="Times New Roman" w:cs="Times New Roman"/>
          <w:sz w:val="28"/>
          <w:szCs w:val="28"/>
          <w:lang w:val="kk-KZ"/>
        </w:rPr>
        <w:t>Кәсіби дамудың  кезеңдері</w:t>
      </w:r>
    </w:p>
    <w:p w:rsidR="00457EB5" w:rsidRPr="004614E7" w:rsidRDefault="00457EB5" w:rsidP="000B39BE">
      <w:pPr>
        <w:spacing w:after="0" w:line="240" w:lineRule="auto"/>
        <w:ind w:firstLine="567"/>
        <w:jc w:val="both"/>
        <w:rPr>
          <w:rFonts w:ascii="Times New Roman" w:eastAsia="Times New Roman" w:hAnsi="Times New Roman" w:cs="Times New Roman"/>
          <w:sz w:val="28"/>
          <w:szCs w:val="28"/>
          <w:lang w:val="kk-KZ"/>
        </w:rPr>
      </w:pPr>
      <w:r w:rsidRPr="004614E7">
        <w:rPr>
          <w:rFonts w:ascii="Times New Roman" w:eastAsia="Times New Roman" w:hAnsi="Times New Roman" w:cs="Times New Roman"/>
          <w:sz w:val="28"/>
          <w:szCs w:val="28"/>
          <w:lang w:val="kk-KZ"/>
        </w:rPr>
        <w:t>Пікір-талас: «Сіз қандай жолмен дамып келесіз?»</w:t>
      </w:r>
    </w:p>
    <w:p w:rsidR="00457EB5" w:rsidRPr="004614E7" w:rsidRDefault="00457EB5" w:rsidP="000B39BE">
      <w:pPr>
        <w:spacing w:after="0" w:line="240" w:lineRule="auto"/>
        <w:ind w:firstLine="567"/>
        <w:jc w:val="both"/>
        <w:rPr>
          <w:rFonts w:ascii="Times New Roman" w:eastAsia="Times New Roman" w:hAnsi="Times New Roman" w:cs="Times New Roman"/>
          <w:sz w:val="28"/>
          <w:szCs w:val="28"/>
          <w:lang w:val="kk-KZ"/>
        </w:rPr>
      </w:pPr>
      <w:r w:rsidRPr="004614E7">
        <w:rPr>
          <w:rFonts w:ascii="Times New Roman" w:eastAsia="Times New Roman" w:hAnsi="Times New Roman" w:cs="Times New Roman"/>
          <w:b/>
          <w:sz w:val="28"/>
          <w:szCs w:val="28"/>
          <w:lang w:val="kk-KZ"/>
        </w:rPr>
        <w:t>Миға шабуыл:</w:t>
      </w:r>
      <w:r w:rsidRPr="004614E7">
        <w:rPr>
          <w:rFonts w:ascii="Times New Roman" w:eastAsia="Times New Roman" w:hAnsi="Times New Roman" w:cs="Times New Roman"/>
          <w:sz w:val="28"/>
          <w:szCs w:val="28"/>
          <w:lang w:val="kk-KZ"/>
        </w:rPr>
        <w:t xml:space="preserve"> «Тұлғалық-кәсіби даму үшін оқытушы қандай істермен айналысу керек?»</w:t>
      </w:r>
    </w:p>
    <w:p w:rsidR="00502BF0" w:rsidRPr="004614E7" w:rsidRDefault="00457EB5" w:rsidP="00981695">
      <w:pPr>
        <w:tabs>
          <w:tab w:val="left" w:pos="142"/>
        </w:tabs>
        <w:spacing w:after="0" w:line="240" w:lineRule="auto"/>
        <w:ind w:firstLine="567"/>
        <w:rPr>
          <w:rFonts w:ascii="Times New Roman" w:eastAsia="Times New Roman" w:hAnsi="Times New Roman" w:cs="Times New Roman"/>
          <w:b/>
          <w:sz w:val="28"/>
          <w:szCs w:val="28"/>
          <w:lang w:val="kk-KZ"/>
        </w:rPr>
      </w:pPr>
      <w:r w:rsidRPr="004614E7">
        <w:rPr>
          <w:rFonts w:ascii="Times New Roman" w:eastAsia="Times New Roman" w:hAnsi="Times New Roman" w:cs="Times New Roman"/>
          <w:b/>
          <w:sz w:val="28"/>
          <w:szCs w:val="28"/>
          <w:lang w:val="kk-KZ"/>
        </w:rPr>
        <w:t>Қорытындылау</w:t>
      </w:r>
    </w:p>
    <w:p w:rsidR="00205395" w:rsidRDefault="00205395" w:rsidP="000B39BE">
      <w:pPr>
        <w:tabs>
          <w:tab w:val="left" w:pos="142"/>
        </w:tabs>
        <w:spacing w:after="0" w:line="240" w:lineRule="auto"/>
        <w:ind w:firstLine="567"/>
        <w:jc w:val="both"/>
        <w:rPr>
          <w:rFonts w:ascii="Times New Roman" w:eastAsia="Times New Roman" w:hAnsi="Times New Roman" w:cs="Times New Roman"/>
          <w:b/>
          <w:sz w:val="28"/>
          <w:szCs w:val="28"/>
          <w:lang w:val="kk-KZ"/>
        </w:rPr>
      </w:pPr>
    </w:p>
    <w:p w:rsidR="00457EB5" w:rsidRPr="004614E7" w:rsidRDefault="00457EB5" w:rsidP="000B39BE">
      <w:pPr>
        <w:tabs>
          <w:tab w:val="left" w:pos="142"/>
        </w:tabs>
        <w:spacing w:after="0" w:line="240" w:lineRule="auto"/>
        <w:ind w:firstLine="567"/>
        <w:jc w:val="both"/>
        <w:rPr>
          <w:rFonts w:ascii="Times New Roman" w:eastAsia="Times New Roman" w:hAnsi="Times New Roman" w:cs="Times New Roman"/>
          <w:b/>
          <w:sz w:val="28"/>
          <w:szCs w:val="28"/>
          <w:lang w:val="kk-KZ"/>
        </w:rPr>
      </w:pPr>
      <w:r w:rsidRPr="004614E7">
        <w:rPr>
          <w:rFonts w:ascii="Times New Roman" w:eastAsia="Times New Roman" w:hAnsi="Times New Roman" w:cs="Times New Roman"/>
          <w:b/>
          <w:sz w:val="28"/>
          <w:szCs w:val="28"/>
          <w:lang w:val="kk-KZ"/>
        </w:rPr>
        <w:lastRenderedPageBreak/>
        <w:t xml:space="preserve">Күн 12. </w:t>
      </w:r>
    </w:p>
    <w:p w:rsidR="00457EB5" w:rsidRPr="004614E7" w:rsidRDefault="00457EB5" w:rsidP="000B39BE">
      <w:pPr>
        <w:tabs>
          <w:tab w:val="left" w:pos="142"/>
        </w:tabs>
        <w:spacing w:after="0" w:line="240" w:lineRule="auto"/>
        <w:ind w:firstLine="567"/>
        <w:jc w:val="both"/>
        <w:rPr>
          <w:rFonts w:ascii="Times New Roman" w:eastAsia="Times New Roman" w:hAnsi="Times New Roman" w:cs="Times New Roman"/>
          <w:sz w:val="28"/>
          <w:szCs w:val="28"/>
          <w:lang w:val="kk-KZ"/>
        </w:rPr>
      </w:pPr>
      <w:r w:rsidRPr="004614E7">
        <w:rPr>
          <w:rFonts w:ascii="Times New Roman" w:eastAsia="Times New Roman" w:hAnsi="Times New Roman" w:cs="Times New Roman"/>
          <w:sz w:val="28"/>
          <w:szCs w:val="28"/>
          <w:lang w:val="kk-KZ"/>
        </w:rPr>
        <w:t>Мақсаты: 1. Өзін-өзі басқару, өзін-өзі түзету, өзгеру икемділігін дамыту;</w:t>
      </w:r>
    </w:p>
    <w:p w:rsidR="00457EB5" w:rsidRPr="004614E7" w:rsidRDefault="00457EB5" w:rsidP="000B39BE">
      <w:pPr>
        <w:tabs>
          <w:tab w:val="left" w:pos="142"/>
        </w:tabs>
        <w:spacing w:after="0" w:line="240" w:lineRule="auto"/>
        <w:ind w:firstLine="567"/>
        <w:jc w:val="both"/>
        <w:rPr>
          <w:rFonts w:ascii="Times New Roman" w:eastAsia="Times New Roman" w:hAnsi="Times New Roman" w:cs="Times New Roman"/>
          <w:sz w:val="28"/>
          <w:szCs w:val="28"/>
          <w:lang w:val="kk-KZ"/>
        </w:rPr>
      </w:pPr>
      <w:r w:rsidRPr="004614E7">
        <w:rPr>
          <w:rFonts w:ascii="Times New Roman" w:eastAsia="Times New Roman" w:hAnsi="Times New Roman" w:cs="Times New Roman"/>
          <w:sz w:val="28"/>
          <w:szCs w:val="28"/>
          <w:lang w:val="kk-KZ"/>
        </w:rPr>
        <w:t>2. Тұлғалық және кәсіби дамудың күнделікті іс-әрекетте жағымды қатынасын қалыптастыру;</w:t>
      </w:r>
    </w:p>
    <w:p w:rsidR="00457EB5" w:rsidRPr="004614E7" w:rsidRDefault="00457EB5" w:rsidP="000B39BE">
      <w:pPr>
        <w:tabs>
          <w:tab w:val="left" w:pos="142"/>
        </w:tabs>
        <w:spacing w:after="0" w:line="240" w:lineRule="auto"/>
        <w:ind w:firstLine="567"/>
        <w:jc w:val="both"/>
        <w:rPr>
          <w:rFonts w:ascii="Times New Roman" w:eastAsia="Times New Roman" w:hAnsi="Times New Roman" w:cs="Times New Roman"/>
          <w:sz w:val="28"/>
          <w:szCs w:val="28"/>
          <w:lang w:val="kk-KZ"/>
        </w:rPr>
      </w:pPr>
      <w:r w:rsidRPr="004614E7">
        <w:rPr>
          <w:rFonts w:ascii="Times New Roman" w:eastAsia="Times New Roman" w:hAnsi="Times New Roman" w:cs="Times New Roman"/>
          <w:sz w:val="28"/>
          <w:szCs w:val="28"/>
          <w:lang w:val="kk-KZ"/>
        </w:rPr>
        <w:t xml:space="preserve">3. Шығармашылық өзін көрсету қабілетін дамыту; </w:t>
      </w:r>
    </w:p>
    <w:p w:rsidR="00457EB5" w:rsidRPr="004614E7" w:rsidRDefault="00457EB5" w:rsidP="000B39BE">
      <w:pPr>
        <w:tabs>
          <w:tab w:val="left" w:pos="142"/>
        </w:tabs>
        <w:spacing w:after="0" w:line="240" w:lineRule="auto"/>
        <w:ind w:firstLine="567"/>
        <w:jc w:val="both"/>
        <w:rPr>
          <w:rFonts w:ascii="Times New Roman" w:eastAsia="Times New Roman" w:hAnsi="Times New Roman" w:cs="Times New Roman"/>
          <w:sz w:val="28"/>
          <w:szCs w:val="28"/>
          <w:lang w:val="kk-KZ"/>
        </w:rPr>
      </w:pPr>
      <w:r w:rsidRPr="004614E7">
        <w:rPr>
          <w:rFonts w:ascii="Times New Roman" w:eastAsia="Times New Roman" w:hAnsi="Times New Roman" w:cs="Times New Roman"/>
          <w:sz w:val="28"/>
          <w:szCs w:val="28"/>
          <w:lang w:val="kk-KZ"/>
        </w:rPr>
        <w:t>4. Өмірді саналы жоспарлау және осы жоспарларды жүзеге асыру қабілетіне сенімді қалыптастыру.</w:t>
      </w:r>
    </w:p>
    <w:p w:rsidR="00457EB5" w:rsidRPr="004614E7" w:rsidRDefault="00457EB5" w:rsidP="000B39BE">
      <w:pPr>
        <w:tabs>
          <w:tab w:val="left" w:pos="142"/>
        </w:tabs>
        <w:spacing w:after="0" w:line="240" w:lineRule="auto"/>
        <w:ind w:firstLine="567"/>
        <w:rPr>
          <w:rFonts w:ascii="Times New Roman" w:eastAsia="Times New Roman" w:hAnsi="Times New Roman" w:cs="Times New Roman"/>
          <w:b/>
          <w:sz w:val="28"/>
          <w:szCs w:val="28"/>
          <w:lang w:val="kk-KZ"/>
        </w:rPr>
      </w:pPr>
      <w:r w:rsidRPr="004614E7">
        <w:rPr>
          <w:rFonts w:ascii="Times New Roman" w:eastAsia="Times New Roman" w:hAnsi="Times New Roman" w:cs="Times New Roman"/>
          <w:b/>
          <w:sz w:val="28"/>
          <w:szCs w:val="28"/>
          <w:lang w:val="kk-KZ"/>
        </w:rPr>
        <w:t>Қыздыру сәті: «Молекулалар» жаттығуы</w:t>
      </w:r>
    </w:p>
    <w:p w:rsidR="00457EB5" w:rsidRPr="004614E7" w:rsidRDefault="00457EB5" w:rsidP="000B39BE">
      <w:pPr>
        <w:tabs>
          <w:tab w:val="left" w:pos="142"/>
        </w:tabs>
        <w:spacing w:after="0" w:line="240" w:lineRule="auto"/>
        <w:ind w:firstLine="567"/>
        <w:jc w:val="both"/>
        <w:rPr>
          <w:rFonts w:ascii="Times New Roman" w:eastAsia="Times New Roman" w:hAnsi="Times New Roman" w:cs="Times New Roman"/>
          <w:sz w:val="28"/>
          <w:szCs w:val="28"/>
          <w:lang w:val="kk-KZ"/>
        </w:rPr>
      </w:pPr>
      <w:r w:rsidRPr="004614E7">
        <w:rPr>
          <w:rFonts w:ascii="Times New Roman" w:eastAsia="Times New Roman" w:hAnsi="Times New Roman" w:cs="Times New Roman"/>
          <w:sz w:val="28"/>
          <w:szCs w:val="28"/>
          <w:lang w:val="kk-KZ"/>
        </w:rPr>
        <w:t>Топ мүшелері бөлмеде еркін қозғалады. Кейін бір-бірлерімен соқтығысқан реттерін санай отырып, арқаларымен алға қарай қозғала бастайды. Топ жетекшісінің бұйрығымен қатысушылар айтылған санға сәйкес адамдармен бірігіп, «молекуланы» құрау керек. Кейін, қозғалыстарын жалғастырып, топ жетекшісінің бұйрығын күтеді («екі», «бес», «он екі»).</w:t>
      </w:r>
    </w:p>
    <w:p w:rsidR="00457EB5" w:rsidRPr="004614E7" w:rsidRDefault="00457EB5" w:rsidP="000B39BE">
      <w:pPr>
        <w:tabs>
          <w:tab w:val="left" w:pos="142"/>
        </w:tabs>
        <w:spacing w:after="0" w:line="240" w:lineRule="auto"/>
        <w:ind w:firstLine="567"/>
        <w:jc w:val="center"/>
        <w:rPr>
          <w:rFonts w:ascii="Times New Roman" w:eastAsia="Times New Roman" w:hAnsi="Times New Roman" w:cs="Times New Roman"/>
          <w:b/>
          <w:sz w:val="28"/>
          <w:szCs w:val="28"/>
          <w:lang w:val="kk-KZ"/>
        </w:rPr>
      </w:pPr>
      <w:r w:rsidRPr="004614E7">
        <w:rPr>
          <w:rFonts w:ascii="Times New Roman" w:eastAsia="Times New Roman" w:hAnsi="Times New Roman" w:cs="Times New Roman"/>
          <w:b/>
          <w:sz w:val="28"/>
          <w:szCs w:val="28"/>
          <w:lang w:val="kk-KZ"/>
        </w:rPr>
        <w:t>«Өзім туралы мақтаулар» жаттығуы</w:t>
      </w:r>
    </w:p>
    <w:p w:rsidR="00457EB5" w:rsidRPr="004614E7" w:rsidRDefault="00457EB5" w:rsidP="000B39BE">
      <w:pPr>
        <w:tabs>
          <w:tab w:val="left" w:pos="142"/>
        </w:tabs>
        <w:spacing w:after="0" w:line="240" w:lineRule="auto"/>
        <w:ind w:firstLine="567"/>
        <w:jc w:val="both"/>
        <w:rPr>
          <w:rFonts w:ascii="Times New Roman" w:eastAsia="Times New Roman" w:hAnsi="Times New Roman" w:cs="Times New Roman"/>
          <w:sz w:val="28"/>
          <w:szCs w:val="28"/>
          <w:lang w:val="kk-KZ"/>
        </w:rPr>
      </w:pPr>
      <w:r w:rsidRPr="004614E7">
        <w:rPr>
          <w:rFonts w:ascii="Times New Roman" w:eastAsia="Times New Roman" w:hAnsi="Times New Roman" w:cs="Times New Roman"/>
          <w:b/>
          <w:sz w:val="28"/>
          <w:szCs w:val="28"/>
          <w:lang w:val="kk-KZ"/>
        </w:rPr>
        <w:t>Нұсқау:</w:t>
      </w:r>
      <w:r w:rsidRPr="004614E7">
        <w:rPr>
          <w:rFonts w:ascii="Times New Roman" w:eastAsia="Times New Roman" w:hAnsi="Times New Roman" w:cs="Times New Roman"/>
          <w:sz w:val="28"/>
          <w:szCs w:val="28"/>
          <w:lang w:val="kk-KZ"/>
        </w:rPr>
        <w:t xml:space="preserve"> «Парақ алып, денеңізді бос ұстап, тынышталуға тырысыңыз, қажет болса айнаға қарауыңызға болады. Өздерімізге мақтаулар жазайық. Жақсылық, денсаулық, іс-әрекеттерімізге сәттілік тілейік. Шығарманың формасы 5-10 сөзден құралған өлең немесе шығарма түрінде де болуы мүмкін.</w:t>
      </w:r>
    </w:p>
    <w:p w:rsidR="00457EB5" w:rsidRPr="004614E7" w:rsidRDefault="00457EB5" w:rsidP="000B39BE">
      <w:pPr>
        <w:tabs>
          <w:tab w:val="left" w:pos="142"/>
        </w:tabs>
        <w:spacing w:after="0" w:line="240" w:lineRule="auto"/>
        <w:ind w:firstLine="567"/>
        <w:jc w:val="both"/>
        <w:rPr>
          <w:rFonts w:ascii="Times New Roman" w:eastAsia="Times New Roman" w:hAnsi="Times New Roman" w:cs="Times New Roman"/>
          <w:sz w:val="28"/>
          <w:szCs w:val="28"/>
          <w:lang w:val="kk-KZ"/>
        </w:rPr>
      </w:pPr>
      <w:r w:rsidRPr="004614E7">
        <w:rPr>
          <w:rFonts w:ascii="Times New Roman" w:eastAsia="Times New Roman" w:hAnsi="Times New Roman" w:cs="Times New Roman"/>
          <w:sz w:val="28"/>
          <w:szCs w:val="28"/>
          <w:lang w:val="kk-KZ"/>
        </w:rPr>
        <w:t xml:space="preserve">Қатысушылар өздерінің әсерлерімен бөліседі. </w:t>
      </w:r>
    </w:p>
    <w:p w:rsidR="00457EB5" w:rsidRPr="004614E7" w:rsidRDefault="00457EB5" w:rsidP="000B39BE">
      <w:pPr>
        <w:tabs>
          <w:tab w:val="left" w:pos="142"/>
        </w:tabs>
        <w:spacing w:after="0" w:line="240" w:lineRule="auto"/>
        <w:ind w:firstLine="567"/>
        <w:jc w:val="both"/>
        <w:rPr>
          <w:rFonts w:ascii="Times New Roman" w:eastAsia="Times New Roman" w:hAnsi="Times New Roman" w:cs="Times New Roman"/>
          <w:sz w:val="28"/>
          <w:szCs w:val="28"/>
          <w:shd w:val="clear" w:color="auto" w:fill="FFFFFF"/>
          <w:lang w:val="kk-KZ"/>
        </w:rPr>
      </w:pPr>
      <w:r w:rsidRPr="004614E7">
        <w:rPr>
          <w:rFonts w:ascii="Times New Roman" w:eastAsia="Times New Roman" w:hAnsi="Times New Roman" w:cs="Times New Roman"/>
          <w:b/>
          <w:sz w:val="28"/>
          <w:szCs w:val="28"/>
          <w:shd w:val="clear" w:color="auto" w:fill="FFFFFF"/>
          <w:lang w:val="kk-KZ"/>
        </w:rPr>
        <w:t>Үйге тапсырма:</w:t>
      </w:r>
      <w:r w:rsidRPr="004614E7">
        <w:rPr>
          <w:rFonts w:ascii="Times New Roman" w:eastAsia="Times New Roman" w:hAnsi="Times New Roman" w:cs="Times New Roman"/>
          <w:sz w:val="28"/>
          <w:szCs w:val="28"/>
          <w:shd w:val="clear" w:color="auto" w:fill="FFFFFF"/>
          <w:lang w:val="kk-KZ"/>
        </w:rPr>
        <w:t xml:space="preserve"> «Өздеріңізге әдемі мақтаулар жазып, қажет болса фотосуретті жиектемеге салып, көрінетін жерге іліп қойыңыз. Күнде таңертең мақтауларды ойша немесе дауыстап оқу қажет. Оқу барысында көңіл күйіңіздің жоғарылап, өмірлік күштің сізді баурап, қоршаған әлемнің жарық, қуаныш сыйлап жатқан айналадағы құбылыстарды сезініңіз». </w:t>
      </w:r>
    </w:p>
    <w:p w:rsidR="00457EB5" w:rsidRPr="004614E7" w:rsidRDefault="00457EB5" w:rsidP="000B39BE">
      <w:pPr>
        <w:tabs>
          <w:tab w:val="left" w:pos="142"/>
        </w:tabs>
        <w:spacing w:after="0" w:line="240" w:lineRule="auto"/>
        <w:ind w:firstLine="567"/>
        <w:jc w:val="center"/>
        <w:rPr>
          <w:rFonts w:ascii="Times New Roman" w:eastAsia="Times New Roman" w:hAnsi="Times New Roman" w:cs="Times New Roman"/>
          <w:b/>
          <w:sz w:val="28"/>
          <w:szCs w:val="28"/>
          <w:lang w:val="kk-KZ"/>
        </w:rPr>
      </w:pPr>
      <w:r w:rsidRPr="004614E7">
        <w:rPr>
          <w:rFonts w:ascii="Times New Roman" w:eastAsia="Times New Roman" w:hAnsi="Times New Roman" w:cs="Times New Roman"/>
          <w:b/>
          <w:sz w:val="28"/>
          <w:szCs w:val="28"/>
          <w:lang w:val="kk-KZ"/>
        </w:rPr>
        <w:t>«Мен неге үйрендім» жаттығуы</w:t>
      </w:r>
    </w:p>
    <w:p w:rsidR="00457EB5" w:rsidRPr="004614E7" w:rsidRDefault="00457EB5" w:rsidP="000B39BE">
      <w:pPr>
        <w:tabs>
          <w:tab w:val="left" w:pos="142"/>
        </w:tabs>
        <w:spacing w:after="0" w:line="240" w:lineRule="auto"/>
        <w:ind w:firstLine="567"/>
        <w:jc w:val="both"/>
        <w:rPr>
          <w:rFonts w:ascii="Times New Roman" w:eastAsia="Times New Roman" w:hAnsi="Times New Roman" w:cs="Times New Roman"/>
          <w:sz w:val="28"/>
          <w:szCs w:val="28"/>
          <w:lang w:val="kk-KZ"/>
        </w:rPr>
      </w:pPr>
      <w:r w:rsidRPr="004614E7">
        <w:rPr>
          <w:rFonts w:ascii="Times New Roman" w:eastAsia="Times New Roman" w:hAnsi="Times New Roman" w:cs="Times New Roman"/>
          <w:sz w:val="28"/>
          <w:szCs w:val="28"/>
          <w:lang w:val="kk-KZ"/>
        </w:rPr>
        <w:t>Келесі аяқталмаған сөйлемдері жазылған плакат ұсынылады:</w:t>
      </w:r>
    </w:p>
    <w:p w:rsidR="00F92CDE" w:rsidRPr="00F92CDE" w:rsidRDefault="00457EB5" w:rsidP="00F92CDE">
      <w:pPr>
        <w:pStyle w:val="a7"/>
        <w:tabs>
          <w:tab w:val="left" w:pos="142"/>
        </w:tabs>
        <w:spacing w:after="0" w:line="240" w:lineRule="auto"/>
        <w:ind w:left="567"/>
        <w:jc w:val="both"/>
        <w:rPr>
          <w:rFonts w:ascii="Times New Roman" w:eastAsia="Times New Roman" w:hAnsi="Times New Roman" w:cs="Times New Roman"/>
          <w:sz w:val="28"/>
          <w:szCs w:val="28"/>
          <w:lang w:val="kk-KZ"/>
        </w:rPr>
      </w:pPr>
      <w:r w:rsidRPr="004614E7">
        <w:rPr>
          <w:rFonts w:ascii="Times New Roman" w:eastAsia="Times New Roman" w:hAnsi="Times New Roman" w:cs="Times New Roman"/>
          <w:sz w:val="28"/>
          <w:szCs w:val="28"/>
          <w:lang w:val="kk-KZ"/>
        </w:rPr>
        <w:t>Мен үйрендім ...</w:t>
      </w:r>
      <w:r w:rsidR="00F92CDE">
        <w:rPr>
          <w:rFonts w:ascii="Times New Roman" w:eastAsia="Times New Roman" w:hAnsi="Times New Roman" w:cs="Times New Roman"/>
          <w:sz w:val="28"/>
          <w:szCs w:val="28"/>
          <w:lang w:val="kk-KZ"/>
        </w:rPr>
        <w:t xml:space="preserve"> .</w:t>
      </w:r>
      <w:r w:rsidRPr="004614E7">
        <w:rPr>
          <w:rFonts w:ascii="Times New Roman" w:eastAsia="Times New Roman" w:hAnsi="Times New Roman" w:cs="Times New Roman"/>
          <w:sz w:val="28"/>
          <w:szCs w:val="28"/>
          <w:lang w:val="kk-KZ"/>
        </w:rPr>
        <w:t xml:space="preserve"> </w:t>
      </w:r>
      <w:r w:rsidR="00957280">
        <w:rPr>
          <w:rFonts w:ascii="Times New Roman" w:eastAsia="Times New Roman" w:hAnsi="Times New Roman" w:cs="Times New Roman"/>
          <w:sz w:val="28"/>
          <w:szCs w:val="28"/>
          <w:lang w:val="kk-KZ"/>
        </w:rPr>
        <w:t xml:space="preserve"> </w:t>
      </w:r>
      <w:r w:rsidRPr="00F92CDE">
        <w:rPr>
          <w:rFonts w:ascii="Times New Roman" w:eastAsia="Times New Roman" w:hAnsi="Times New Roman" w:cs="Times New Roman"/>
          <w:sz w:val="28"/>
          <w:szCs w:val="28"/>
          <w:lang w:val="kk-KZ"/>
        </w:rPr>
        <w:t xml:space="preserve">Мен... ... екенін білдім. </w:t>
      </w:r>
      <w:r w:rsidR="00957280" w:rsidRPr="00F92CDE">
        <w:rPr>
          <w:rFonts w:ascii="Times New Roman" w:eastAsia="Times New Roman" w:hAnsi="Times New Roman" w:cs="Times New Roman"/>
          <w:sz w:val="28"/>
          <w:szCs w:val="28"/>
          <w:lang w:val="kk-KZ"/>
        </w:rPr>
        <w:t xml:space="preserve"> </w:t>
      </w:r>
    </w:p>
    <w:p w:rsidR="00F92CDE" w:rsidRDefault="00457EB5" w:rsidP="00957280">
      <w:pPr>
        <w:pStyle w:val="a7"/>
        <w:tabs>
          <w:tab w:val="left" w:pos="142"/>
        </w:tabs>
        <w:spacing w:after="0" w:line="240" w:lineRule="auto"/>
        <w:ind w:left="567"/>
        <w:jc w:val="both"/>
        <w:rPr>
          <w:rFonts w:ascii="Times New Roman" w:eastAsia="Times New Roman" w:hAnsi="Times New Roman" w:cs="Times New Roman"/>
          <w:sz w:val="28"/>
          <w:szCs w:val="28"/>
          <w:lang w:val="kk-KZ"/>
        </w:rPr>
      </w:pPr>
      <w:r w:rsidRPr="00957280">
        <w:rPr>
          <w:rFonts w:ascii="Times New Roman" w:eastAsia="Times New Roman" w:hAnsi="Times New Roman" w:cs="Times New Roman"/>
          <w:sz w:val="28"/>
          <w:szCs w:val="28"/>
        </w:rPr>
        <w:t xml:space="preserve">Мен ... ... дәлел таптым, себебі ... . </w:t>
      </w:r>
      <w:r w:rsidR="00957280">
        <w:rPr>
          <w:rFonts w:ascii="Times New Roman" w:eastAsia="Times New Roman" w:hAnsi="Times New Roman" w:cs="Times New Roman"/>
          <w:sz w:val="28"/>
          <w:szCs w:val="28"/>
          <w:lang w:val="kk-KZ"/>
        </w:rPr>
        <w:t xml:space="preserve"> </w:t>
      </w:r>
      <w:r w:rsidRPr="00957280">
        <w:rPr>
          <w:rFonts w:ascii="Times New Roman" w:eastAsia="Times New Roman" w:hAnsi="Times New Roman" w:cs="Times New Roman"/>
          <w:sz w:val="28"/>
          <w:szCs w:val="28"/>
        </w:rPr>
        <w:t xml:space="preserve">Мен ... анықтадым. </w:t>
      </w:r>
      <w:r w:rsidR="00957280">
        <w:rPr>
          <w:rFonts w:ascii="Times New Roman" w:eastAsia="Times New Roman" w:hAnsi="Times New Roman" w:cs="Times New Roman"/>
          <w:sz w:val="28"/>
          <w:szCs w:val="28"/>
          <w:lang w:val="kk-KZ"/>
        </w:rPr>
        <w:t xml:space="preserve"> </w:t>
      </w:r>
    </w:p>
    <w:p w:rsidR="00457EB5" w:rsidRPr="00957280" w:rsidRDefault="00457EB5" w:rsidP="00957280">
      <w:pPr>
        <w:pStyle w:val="a7"/>
        <w:tabs>
          <w:tab w:val="left" w:pos="142"/>
        </w:tabs>
        <w:spacing w:after="0" w:line="240" w:lineRule="auto"/>
        <w:ind w:left="567"/>
        <w:jc w:val="both"/>
        <w:rPr>
          <w:rFonts w:ascii="Times New Roman" w:eastAsia="Times New Roman" w:hAnsi="Times New Roman" w:cs="Times New Roman"/>
          <w:sz w:val="28"/>
          <w:szCs w:val="28"/>
          <w:lang w:val="kk-KZ"/>
        </w:rPr>
      </w:pPr>
      <w:r w:rsidRPr="00957280">
        <w:rPr>
          <w:rFonts w:ascii="Times New Roman" w:eastAsia="Times New Roman" w:hAnsi="Times New Roman" w:cs="Times New Roman"/>
          <w:sz w:val="28"/>
          <w:szCs w:val="28"/>
        </w:rPr>
        <w:t xml:space="preserve">Мен ... таң қалдым.  </w:t>
      </w:r>
      <w:r w:rsidR="00957280">
        <w:rPr>
          <w:rFonts w:ascii="Times New Roman" w:eastAsia="Times New Roman" w:hAnsi="Times New Roman" w:cs="Times New Roman"/>
          <w:sz w:val="28"/>
          <w:szCs w:val="28"/>
          <w:lang w:val="kk-KZ"/>
        </w:rPr>
        <w:t xml:space="preserve"> </w:t>
      </w:r>
      <w:r w:rsidRPr="00957280">
        <w:rPr>
          <w:rFonts w:ascii="Times New Roman" w:eastAsia="Times New Roman" w:hAnsi="Times New Roman" w:cs="Times New Roman"/>
          <w:sz w:val="28"/>
          <w:szCs w:val="28"/>
        </w:rPr>
        <w:t xml:space="preserve">Маған ... ұнады.  </w:t>
      </w:r>
    </w:p>
    <w:p w:rsidR="00457EB5" w:rsidRPr="00957280" w:rsidRDefault="00457EB5" w:rsidP="00957280">
      <w:pPr>
        <w:pStyle w:val="a7"/>
        <w:tabs>
          <w:tab w:val="left" w:pos="142"/>
        </w:tabs>
        <w:spacing w:after="0" w:line="240" w:lineRule="auto"/>
        <w:ind w:left="567"/>
        <w:jc w:val="both"/>
        <w:rPr>
          <w:rFonts w:ascii="Times New Roman" w:eastAsia="Times New Roman" w:hAnsi="Times New Roman" w:cs="Times New Roman"/>
          <w:sz w:val="28"/>
          <w:szCs w:val="28"/>
          <w:lang w:val="kk-KZ"/>
        </w:rPr>
      </w:pPr>
      <w:r w:rsidRPr="008F5715">
        <w:rPr>
          <w:rFonts w:ascii="Times New Roman" w:eastAsia="Times New Roman" w:hAnsi="Times New Roman" w:cs="Times New Roman"/>
          <w:sz w:val="28"/>
          <w:szCs w:val="28"/>
          <w:lang w:val="kk-KZ"/>
        </w:rPr>
        <w:t xml:space="preserve">Менің ... ... көңілім толған жоқ.  </w:t>
      </w:r>
      <w:r w:rsidRPr="00957280">
        <w:rPr>
          <w:rFonts w:ascii="Times New Roman" w:eastAsia="Times New Roman" w:hAnsi="Times New Roman" w:cs="Times New Roman"/>
          <w:sz w:val="28"/>
          <w:szCs w:val="28"/>
          <w:lang w:val="kk-KZ"/>
        </w:rPr>
        <w:t>Мен үшін ... .... маңызды.</w:t>
      </w:r>
    </w:p>
    <w:p w:rsidR="004A502C" w:rsidRPr="00205395" w:rsidRDefault="00457EB5" w:rsidP="00205395">
      <w:pPr>
        <w:tabs>
          <w:tab w:val="left" w:pos="142"/>
        </w:tabs>
        <w:spacing w:after="0" w:line="240" w:lineRule="auto"/>
        <w:ind w:firstLine="567"/>
        <w:jc w:val="both"/>
        <w:rPr>
          <w:rFonts w:ascii="Times New Roman" w:eastAsia="Times New Roman" w:hAnsi="Times New Roman" w:cs="Times New Roman"/>
          <w:sz w:val="28"/>
          <w:szCs w:val="28"/>
          <w:lang w:val="kk-KZ"/>
        </w:rPr>
      </w:pPr>
      <w:r w:rsidRPr="004614E7">
        <w:rPr>
          <w:rFonts w:ascii="Times New Roman" w:eastAsia="Times New Roman" w:hAnsi="Times New Roman" w:cs="Times New Roman"/>
          <w:sz w:val="28"/>
          <w:szCs w:val="28"/>
          <w:lang w:val="kk-KZ"/>
        </w:rPr>
        <w:t>ТЖ: Топта жұмыс жасап, үйренген дағдылары туралы ойлануларын сұрайды. Плакаттағы кез-келген аяқталмаған сөйлемді еркімен таңдауға болады.</w:t>
      </w:r>
    </w:p>
    <w:p w:rsidR="00457EB5" w:rsidRPr="004614E7" w:rsidRDefault="00457EB5" w:rsidP="000B39BE">
      <w:pPr>
        <w:tabs>
          <w:tab w:val="left" w:pos="142"/>
        </w:tabs>
        <w:spacing w:after="0" w:line="240" w:lineRule="auto"/>
        <w:ind w:firstLine="567"/>
        <w:jc w:val="center"/>
        <w:rPr>
          <w:rFonts w:ascii="Times New Roman" w:eastAsia="Times New Roman" w:hAnsi="Times New Roman" w:cs="Times New Roman"/>
          <w:b/>
          <w:sz w:val="28"/>
          <w:szCs w:val="28"/>
          <w:lang w:val="kk-KZ"/>
        </w:rPr>
      </w:pPr>
      <w:r w:rsidRPr="004614E7">
        <w:rPr>
          <w:rFonts w:ascii="Times New Roman" w:eastAsia="Times New Roman" w:hAnsi="Times New Roman" w:cs="Times New Roman"/>
          <w:b/>
          <w:sz w:val="28"/>
          <w:szCs w:val="28"/>
          <w:lang w:val="kk-KZ"/>
        </w:rPr>
        <w:t>«Чемодан» жаттығуы</w:t>
      </w:r>
    </w:p>
    <w:p w:rsidR="00457EB5" w:rsidRPr="004614E7" w:rsidRDefault="00457EB5" w:rsidP="000B39BE">
      <w:pPr>
        <w:tabs>
          <w:tab w:val="left" w:pos="142"/>
        </w:tabs>
        <w:spacing w:after="0" w:line="240" w:lineRule="auto"/>
        <w:ind w:firstLine="567"/>
        <w:jc w:val="both"/>
        <w:rPr>
          <w:rFonts w:ascii="Times New Roman" w:eastAsia="Times New Roman" w:hAnsi="Times New Roman" w:cs="Times New Roman"/>
          <w:sz w:val="28"/>
          <w:szCs w:val="28"/>
          <w:lang w:val="kk-KZ"/>
        </w:rPr>
      </w:pPr>
      <w:r w:rsidRPr="004614E7">
        <w:rPr>
          <w:rFonts w:ascii="Times New Roman" w:eastAsia="Times New Roman" w:hAnsi="Times New Roman" w:cs="Times New Roman"/>
          <w:sz w:val="28"/>
          <w:szCs w:val="28"/>
          <w:lang w:val="kk-KZ"/>
        </w:rPr>
        <w:t xml:space="preserve">Топтың бір қатысушысы бөлмеден шығады, қалғандары шыққан қатысушы үшін ұзақ жолға «чемодан» дайындайды. Чемоданға шығып кеткен оқытушының тұлғалық және кәсіби өсуіне мүмкіндік беретін жағымды мінездемелер салынады. Сонымен қатар, аталған адамға жағымсыз әсер ететін және оның болашақта жұмыс жасап, түзетуді қажет ететін қасиеттерге қатысты пікірлер айтылады. </w:t>
      </w:r>
    </w:p>
    <w:p w:rsidR="00981695" w:rsidRPr="00205395" w:rsidRDefault="00457EB5" w:rsidP="00205395">
      <w:pPr>
        <w:tabs>
          <w:tab w:val="left" w:pos="142"/>
        </w:tabs>
        <w:spacing w:after="0" w:line="240" w:lineRule="auto"/>
        <w:ind w:firstLine="567"/>
        <w:jc w:val="both"/>
        <w:rPr>
          <w:rFonts w:ascii="Times New Roman" w:eastAsia="Times New Roman" w:hAnsi="Times New Roman" w:cs="Times New Roman"/>
          <w:sz w:val="28"/>
          <w:szCs w:val="28"/>
          <w:lang w:val="kk-KZ"/>
        </w:rPr>
      </w:pPr>
      <w:r w:rsidRPr="004614E7">
        <w:rPr>
          <w:rFonts w:ascii="Times New Roman" w:eastAsia="Times New Roman" w:hAnsi="Times New Roman" w:cs="Times New Roman"/>
          <w:sz w:val="28"/>
          <w:szCs w:val="28"/>
          <w:lang w:val="kk-KZ"/>
        </w:rPr>
        <w:t>«Хатшы» таңдалады. Ол парақты тігінен екіге бөліп, «+», «-» белгілерін қояды. Жақсы чемодан дайындау үшін әр жаққа 5-7 сөзден кем емес қасиеттер жазылады. Кейін топтағы қатысушы оралып, дауыстап тізім оқылады.</w:t>
      </w:r>
    </w:p>
    <w:p w:rsidR="00457EB5" w:rsidRPr="004614E7" w:rsidRDefault="00457EB5" w:rsidP="000B39BE">
      <w:pPr>
        <w:tabs>
          <w:tab w:val="left" w:pos="142"/>
        </w:tabs>
        <w:spacing w:after="0" w:line="240" w:lineRule="auto"/>
        <w:ind w:firstLine="567"/>
        <w:rPr>
          <w:rFonts w:ascii="Times New Roman" w:eastAsia="Times New Roman" w:hAnsi="Times New Roman" w:cs="Times New Roman"/>
          <w:b/>
          <w:sz w:val="28"/>
          <w:szCs w:val="28"/>
          <w:lang w:val="kk-KZ"/>
        </w:rPr>
      </w:pPr>
      <w:r w:rsidRPr="004614E7">
        <w:rPr>
          <w:rFonts w:ascii="Times New Roman" w:eastAsia="Times New Roman" w:hAnsi="Times New Roman" w:cs="Times New Roman"/>
          <w:b/>
          <w:sz w:val="28"/>
          <w:szCs w:val="28"/>
          <w:lang w:val="kk-KZ"/>
        </w:rPr>
        <w:t>Кеңес!   Өмірлік мақсат</w:t>
      </w:r>
    </w:p>
    <w:p w:rsidR="00457EB5" w:rsidRPr="004614E7" w:rsidRDefault="00457EB5" w:rsidP="000B39BE">
      <w:pPr>
        <w:tabs>
          <w:tab w:val="left" w:pos="142"/>
        </w:tabs>
        <w:spacing w:after="0" w:line="240" w:lineRule="auto"/>
        <w:ind w:firstLine="567"/>
        <w:jc w:val="both"/>
        <w:rPr>
          <w:rFonts w:ascii="Times New Roman" w:eastAsia="Times New Roman" w:hAnsi="Times New Roman" w:cs="Times New Roman"/>
          <w:sz w:val="28"/>
          <w:szCs w:val="28"/>
          <w:lang w:val="kk-KZ"/>
        </w:rPr>
      </w:pPr>
      <w:r w:rsidRPr="004614E7">
        <w:rPr>
          <w:rFonts w:ascii="Times New Roman" w:eastAsia="Times New Roman" w:hAnsi="Times New Roman" w:cs="Times New Roman"/>
          <w:sz w:val="28"/>
          <w:szCs w:val="28"/>
          <w:lang w:val="kk-KZ"/>
        </w:rPr>
        <w:lastRenderedPageBreak/>
        <w:t>1 - қадам. «Мен өмірден не алғым келеді» атты сұраққа 5-10 минут уақытыңызды бөліңіз</w:t>
      </w:r>
      <w:r w:rsidRPr="004614E7">
        <w:rPr>
          <w:rFonts w:ascii="Times New Roman" w:eastAsia="Times New Roman" w:hAnsi="Times New Roman" w:cs="Times New Roman"/>
          <w:b/>
          <w:sz w:val="28"/>
          <w:szCs w:val="28"/>
          <w:lang w:val="kk-KZ"/>
        </w:rPr>
        <w:t>.</w:t>
      </w:r>
      <w:r w:rsidRPr="004614E7">
        <w:rPr>
          <w:rFonts w:ascii="Times New Roman" w:eastAsia="Times New Roman" w:hAnsi="Times New Roman" w:cs="Times New Roman"/>
          <w:sz w:val="28"/>
          <w:szCs w:val="28"/>
          <w:lang w:val="kk-KZ"/>
        </w:rPr>
        <w:t xml:space="preserve"> Көп ойланбай, алғашқы келген барлық идеяларды жазып алаңыз. Содан соң 2-3 минуттың ішінде тізімге тағы қосатын пікірлерді анықтаңыз. </w:t>
      </w:r>
    </w:p>
    <w:p w:rsidR="00457EB5" w:rsidRPr="004614E7" w:rsidRDefault="00457EB5" w:rsidP="000B39BE">
      <w:pPr>
        <w:tabs>
          <w:tab w:val="left" w:pos="142"/>
        </w:tabs>
        <w:spacing w:after="0" w:line="240" w:lineRule="auto"/>
        <w:ind w:firstLine="567"/>
        <w:jc w:val="both"/>
        <w:rPr>
          <w:rFonts w:ascii="Times New Roman" w:eastAsia="Times New Roman" w:hAnsi="Times New Roman" w:cs="Times New Roman"/>
          <w:sz w:val="28"/>
          <w:szCs w:val="28"/>
          <w:lang w:val="kk-KZ"/>
        </w:rPr>
      </w:pPr>
      <w:r w:rsidRPr="004614E7">
        <w:rPr>
          <w:rFonts w:ascii="Times New Roman" w:eastAsia="Times New Roman" w:hAnsi="Times New Roman" w:cs="Times New Roman"/>
          <w:sz w:val="28"/>
          <w:szCs w:val="28"/>
          <w:lang w:val="kk-KZ"/>
        </w:rPr>
        <w:t xml:space="preserve">2 -  қадам. Тізімнің ішінен алдағы үш жылыңызды арнайтын мақсатты таңдаңыз. Содан соң тағы тізімді толықтыруға немесе өзгертуге болады.         </w:t>
      </w:r>
    </w:p>
    <w:p w:rsidR="00457EB5" w:rsidRPr="004614E7" w:rsidRDefault="00457EB5" w:rsidP="000B39BE">
      <w:pPr>
        <w:tabs>
          <w:tab w:val="left" w:pos="142"/>
        </w:tabs>
        <w:spacing w:after="0" w:line="240" w:lineRule="auto"/>
        <w:ind w:firstLine="567"/>
        <w:jc w:val="both"/>
        <w:rPr>
          <w:rFonts w:ascii="Times New Roman" w:eastAsia="Times New Roman" w:hAnsi="Times New Roman" w:cs="Times New Roman"/>
          <w:sz w:val="28"/>
          <w:szCs w:val="28"/>
          <w:lang w:val="kk-KZ"/>
        </w:rPr>
      </w:pPr>
      <w:r w:rsidRPr="004614E7">
        <w:rPr>
          <w:rFonts w:ascii="Times New Roman" w:eastAsia="Times New Roman" w:hAnsi="Times New Roman" w:cs="Times New Roman"/>
          <w:sz w:val="28"/>
          <w:szCs w:val="28"/>
          <w:lang w:val="kk-KZ"/>
        </w:rPr>
        <w:t xml:space="preserve">3 -  қадам. Алдағы алты айда орындауды қажет ететін мақсатты бөліңіз. Содан соң тағы тізімді толықтыруға немесе өзгертуге болады.         </w:t>
      </w:r>
    </w:p>
    <w:p w:rsidR="00457EB5" w:rsidRPr="004614E7" w:rsidRDefault="00457EB5" w:rsidP="000B39BE">
      <w:pPr>
        <w:tabs>
          <w:tab w:val="left" w:pos="142"/>
        </w:tabs>
        <w:spacing w:after="0" w:line="240" w:lineRule="auto"/>
        <w:ind w:firstLine="567"/>
        <w:jc w:val="both"/>
        <w:rPr>
          <w:rFonts w:ascii="Times New Roman" w:eastAsia="Times New Roman" w:hAnsi="Times New Roman" w:cs="Times New Roman"/>
          <w:sz w:val="28"/>
          <w:szCs w:val="28"/>
          <w:lang w:val="kk-KZ"/>
        </w:rPr>
      </w:pPr>
      <w:r w:rsidRPr="004614E7">
        <w:rPr>
          <w:rFonts w:ascii="Times New Roman" w:eastAsia="Times New Roman" w:hAnsi="Times New Roman" w:cs="Times New Roman"/>
          <w:sz w:val="28"/>
          <w:szCs w:val="28"/>
          <w:lang w:val="kk-KZ"/>
        </w:rPr>
        <w:t xml:space="preserve">4 -  қадам. Мақсаттардың нақты құрылғанын қараңыз. Уақыты және жеке ресурстары қаншалықты сәйкес келеді.  Содан соң тізімді толықтыруға немесе өзгертуге болады.  </w:t>
      </w:r>
    </w:p>
    <w:p w:rsidR="00457EB5" w:rsidRPr="004614E7" w:rsidRDefault="00457EB5" w:rsidP="000B39BE">
      <w:pPr>
        <w:tabs>
          <w:tab w:val="left" w:pos="142"/>
        </w:tabs>
        <w:spacing w:after="0" w:line="240" w:lineRule="auto"/>
        <w:ind w:firstLine="567"/>
        <w:jc w:val="both"/>
        <w:rPr>
          <w:rFonts w:ascii="Times New Roman" w:eastAsia="Times New Roman" w:hAnsi="Times New Roman" w:cs="Times New Roman"/>
          <w:sz w:val="28"/>
          <w:szCs w:val="28"/>
          <w:lang w:val="kk-KZ"/>
        </w:rPr>
      </w:pPr>
      <w:r w:rsidRPr="004614E7">
        <w:rPr>
          <w:rFonts w:ascii="Times New Roman" w:eastAsia="Times New Roman" w:hAnsi="Times New Roman" w:cs="Times New Roman"/>
          <w:sz w:val="28"/>
          <w:szCs w:val="28"/>
          <w:lang w:val="kk-KZ"/>
        </w:rPr>
        <w:t>Тұлғалық өсудің негізгі қағидаларының бірі: тұлғалық тиімділікті жоғарылату жүйесін өз қолыңызбен құру, - дейді Роберто Ассаджиоли.</w:t>
      </w:r>
    </w:p>
    <w:p w:rsidR="00457EB5" w:rsidRPr="004614E7" w:rsidRDefault="00457EB5" w:rsidP="000B39BE">
      <w:pPr>
        <w:tabs>
          <w:tab w:val="left" w:pos="142"/>
        </w:tabs>
        <w:spacing w:after="0" w:line="240" w:lineRule="auto"/>
        <w:ind w:firstLine="567"/>
        <w:jc w:val="both"/>
        <w:rPr>
          <w:rFonts w:ascii="Times New Roman" w:eastAsia="Times New Roman" w:hAnsi="Times New Roman" w:cs="Times New Roman"/>
          <w:b/>
          <w:sz w:val="28"/>
          <w:szCs w:val="28"/>
          <w:lang w:val="kk-KZ"/>
        </w:rPr>
      </w:pPr>
      <w:r w:rsidRPr="004614E7">
        <w:rPr>
          <w:rFonts w:ascii="Times New Roman" w:eastAsia="Times New Roman" w:hAnsi="Times New Roman" w:cs="Times New Roman"/>
          <w:sz w:val="28"/>
          <w:szCs w:val="28"/>
          <w:lang w:val="kk-KZ"/>
        </w:rPr>
        <w:t>Роберто Ассаджиоли ұсынған тұлғалық дамудың моделіне назар салайық:</w:t>
      </w:r>
    </w:p>
    <w:p w:rsidR="00457EB5" w:rsidRPr="004614E7" w:rsidRDefault="00457EB5" w:rsidP="000B39BE">
      <w:pPr>
        <w:tabs>
          <w:tab w:val="left" w:pos="142"/>
        </w:tabs>
        <w:spacing w:after="0" w:line="240" w:lineRule="auto"/>
        <w:ind w:firstLine="567"/>
        <w:jc w:val="both"/>
        <w:rPr>
          <w:rFonts w:ascii="Times New Roman" w:eastAsia="Times New Roman" w:hAnsi="Times New Roman" w:cs="Times New Roman"/>
          <w:sz w:val="28"/>
          <w:szCs w:val="28"/>
          <w:lang w:val="kk-KZ"/>
        </w:rPr>
      </w:pPr>
      <w:r w:rsidRPr="004614E7">
        <w:rPr>
          <w:rFonts w:ascii="Times New Roman" w:eastAsia="Times New Roman" w:hAnsi="Times New Roman" w:cs="Times New Roman"/>
          <w:sz w:val="28"/>
          <w:szCs w:val="28"/>
          <w:lang w:val="kk-KZ"/>
        </w:rPr>
        <w:t>1-ші кезең: Өзін қалайтын «Меннің» идеалды моделін таңдау;</w:t>
      </w:r>
    </w:p>
    <w:p w:rsidR="00457EB5" w:rsidRPr="004614E7" w:rsidRDefault="00457EB5" w:rsidP="000B39BE">
      <w:pPr>
        <w:tabs>
          <w:tab w:val="left" w:pos="142"/>
        </w:tabs>
        <w:spacing w:after="0" w:line="240" w:lineRule="auto"/>
        <w:ind w:firstLine="567"/>
        <w:jc w:val="both"/>
        <w:rPr>
          <w:rFonts w:ascii="Times New Roman" w:eastAsia="Times New Roman" w:hAnsi="Times New Roman" w:cs="Times New Roman"/>
          <w:sz w:val="28"/>
          <w:szCs w:val="28"/>
        </w:rPr>
      </w:pPr>
      <w:r w:rsidRPr="004614E7">
        <w:rPr>
          <w:rFonts w:ascii="Times New Roman" w:eastAsia="Times New Roman" w:hAnsi="Times New Roman" w:cs="Times New Roman"/>
          <w:sz w:val="28"/>
          <w:szCs w:val="28"/>
        </w:rPr>
        <w:t>2-ші кезең: Барлық энергетикалық ресурстарды конструктивті қолдану;</w:t>
      </w:r>
    </w:p>
    <w:p w:rsidR="00457EB5" w:rsidRPr="004614E7" w:rsidRDefault="00457EB5" w:rsidP="000B39BE">
      <w:pPr>
        <w:tabs>
          <w:tab w:val="left" w:pos="142"/>
        </w:tabs>
        <w:spacing w:after="0" w:line="240" w:lineRule="auto"/>
        <w:ind w:firstLine="567"/>
        <w:jc w:val="both"/>
        <w:rPr>
          <w:rFonts w:ascii="Times New Roman" w:eastAsia="Times New Roman" w:hAnsi="Times New Roman" w:cs="Times New Roman"/>
          <w:sz w:val="28"/>
          <w:szCs w:val="28"/>
        </w:rPr>
      </w:pPr>
      <w:r w:rsidRPr="004614E7">
        <w:rPr>
          <w:rFonts w:ascii="Times New Roman" w:eastAsia="Times New Roman" w:hAnsi="Times New Roman" w:cs="Times New Roman"/>
          <w:sz w:val="28"/>
          <w:szCs w:val="28"/>
        </w:rPr>
        <w:t>3-ші кезең: Жеткілікті дамытылмаған сапаларды толықтыру немесе дамыту. Ол: Ішкі жол – өзін</w:t>
      </w:r>
      <w:r w:rsidRPr="004614E7">
        <w:rPr>
          <w:rFonts w:ascii="Times New Roman" w:eastAsia="Times New Roman" w:hAnsi="Times New Roman" w:cs="Times New Roman"/>
          <w:sz w:val="28"/>
          <w:szCs w:val="28"/>
          <w:lang w:val="kk-KZ"/>
        </w:rPr>
        <w:t>-өзі</w:t>
      </w:r>
      <w:r w:rsidRPr="004614E7">
        <w:rPr>
          <w:rFonts w:ascii="Times New Roman" w:eastAsia="Times New Roman" w:hAnsi="Times New Roman" w:cs="Times New Roman"/>
          <w:sz w:val="28"/>
          <w:szCs w:val="28"/>
        </w:rPr>
        <w:t xml:space="preserve"> сендіру.</w:t>
      </w:r>
    </w:p>
    <w:p w:rsidR="00457EB5" w:rsidRPr="004614E7" w:rsidRDefault="00457EB5" w:rsidP="000B39BE">
      <w:pPr>
        <w:tabs>
          <w:tab w:val="left" w:pos="142"/>
        </w:tabs>
        <w:spacing w:after="0" w:line="240" w:lineRule="auto"/>
        <w:ind w:firstLine="567"/>
        <w:jc w:val="both"/>
        <w:rPr>
          <w:rFonts w:ascii="Times New Roman" w:eastAsia="Times New Roman" w:hAnsi="Times New Roman" w:cs="Times New Roman"/>
          <w:sz w:val="28"/>
          <w:szCs w:val="28"/>
          <w:lang w:val="kk-KZ"/>
        </w:rPr>
      </w:pPr>
      <w:r w:rsidRPr="004614E7">
        <w:rPr>
          <w:rFonts w:ascii="Times New Roman" w:eastAsia="Times New Roman" w:hAnsi="Times New Roman" w:cs="Times New Roman"/>
          <w:sz w:val="28"/>
          <w:szCs w:val="28"/>
        </w:rPr>
        <w:t>Сыртқы жол – іс-</w:t>
      </w:r>
      <w:r w:rsidRPr="004614E7">
        <w:rPr>
          <w:rFonts w:ascii="Times New Roman" w:eastAsia="Times New Roman" w:hAnsi="Times New Roman" w:cs="Times New Roman"/>
          <w:sz w:val="28"/>
          <w:szCs w:val="28"/>
          <w:lang w:val="kk-KZ"/>
        </w:rPr>
        <w:t>әрекет арқылы қалыптастыру және қажетті сапаларды нығайтудан тұрады.</w:t>
      </w:r>
    </w:p>
    <w:p w:rsidR="00457EB5" w:rsidRPr="004614E7" w:rsidRDefault="00457EB5" w:rsidP="000B39BE">
      <w:pPr>
        <w:tabs>
          <w:tab w:val="left" w:pos="142"/>
        </w:tabs>
        <w:spacing w:after="0" w:line="240" w:lineRule="auto"/>
        <w:ind w:firstLine="567"/>
        <w:jc w:val="both"/>
        <w:rPr>
          <w:rFonts w:ascii="Times New Roman" w:eastAsia="Times New Roman" w:hAnsi="Times New Roman" w:cs="Times New Roman"/>
          <w:sz w:val="28"/>
          <w:szCs w:val="28"/>
          <w:lang w:val="kk-KZ"/>
        </w:rPr>
      </w:pPr>
      <w:r w:rsidRPr="004614E7">
        <w:rPr>
          <w:rFonts w:ascii="Times New Roman" w:eastAsia="Times New Roman" w:hAnsi="Times New Roman" w:cs="Times New Roman"/>
          <w:sz w:val="28"/>
          <w:szCs w:val="28"/>
          <w:lang w:val="kk-KZ"/>
        </w:rPr>
        <w:t>4-ші кезең: Тұлға құрылымының үйлесімділігі (жеке ноталардан біріктірілген әдемі күйді шығару немесе таңдаған идеалды «Мен» моделіне сәйкес түрлі сапаларды өзіне бағындыру)</w:t>
      </w:r>
    </w:p>
    <w:p w:rsidR="00457EB5" w:rsidRPr="004614E7" w:rsidRDefault="00457EB5" w:rsidP="000B39BE">
      <w:pPr>
        <w:spacing w:after="0" w:line="240" w:lineRule="auto"/>
        <w:ind w:firstLine="567"/>
        <w:jc w:val="both"/>
        <w:rPr>
          <w:rFonts w:ascii="Times New Roman" w:eastAsia="Times New Roman" w:hAnsi="Times New Roman" w:cs="Times New Roman"/>
          <w:b/>
          <w:sz w:val="28"/>
          <w:szCs w:val="28"/>
          <w:lang w:val="kk-KZ"/>
        </w:rPr>
      </w:pPr>
      <w:r w:rsidRPr="004614E7">
        <w:rPr>
          <w:rFonts w:ascii="Times New Roman" w:eastAsia="Times New Roman" w:hAnsi="Times New Roman" w:cs="Times New Roman"/>
          <w:b/>
          <w:sz w:val="28"/>
          <w:szCs w:val="28"/>
          <w:lang w:val="kk-KZ"/>
        </w:rPr>
        <w:tab/>
      </w:r>
      <w:r w:rsidRPr="004614E7">
        <w:rPr>
          <w:rFonts w:ascii="Times New Roman" w:eastAsia="Times New Roman" w:hAnsi="Times New Roman" w:cs="Times New Roman"/>
          <w:sz w:val="28"/>
          <w:szCs w:val="28"/>
          <w:lang w:val="kk-KZ"/>
        </w:rPr>
        <w:t>«Студентті өзін-өзі дамытуы үшін қалай қызығушылығын қалыптастыруға болады?(кейс-стади)</w:t>
      </w:r>
    </w:p>
    <w:p w:rsidR="00457EB5" w:rsidRPr="004614E7" w:rsidRDefault="00457EB5" w:rsidP="000B39BE">
      <w:pPr>
        <w:tabs>
          <w:tab w:val="left" w:pos="142"/>
        </w:tabs>
        <w:spacing w:after="0" w:line="240" w:lineRule="auto"/>
        <w:ind w:firstLine="567"/>
        <w:jc w:val="both"/>
        <w:rPr>
          <w:rFonts w:ascii="Times New Roman" w:eastAsia="Times New Roman" w:hAnsi="Times New Roman" w:cs="Times New Roman"/>
          <w:b/>
          <w:sz w:val="28"/>
          <w:szCs w:val="28"/>
          <w:lang w:val="kk-KZ"/>
        </w:rPr>
      </w:pPr>
      <w:r w:rsidRPr="004614E7">
        <w:rPr>
          <w:rFonts w:ascii="Times New Roman" w:eastAsia="Times New Roman" w:hAnsi="Times New Roman" w:cs="Times New Roman"/>
          <w:b/>
          <w:sz w:val="28"/>
          <w:szCs w:val="28"/>
          <w:lang w:val="kk-KZ"/>
        </w:rPr>
        <w:t>«Тренингке қатысу Маған не берді» әңгіме құру</w:t>
      </w:r>
    </w:p>
    <w:p w:rsidR="00457EB5" w:rsidRPr="004614E7" w:rsidRDefault="00457EB5" w:rsidP="000B39BE">
      <w:pPr>
        <w:tabs>
          <w:tab w:val="left" w:pos="142"/>
        </w:tabs>
        <w:spacing w:after="0" w:line="240" w:lineRule="auto"/>
        <w:ind w:firstLine="567"/>
        <w:jc w:val="both"/>
        <w:rPr>
          <w:rFonts w:ascii="Times New Roman" w:eastAsia="Times New Roman" w:hAnsi="Times New Roman" w:cs="Times New Roman"/>
          <w:sz w:val="28"/>
          <w:szCs w:val="28"/>
          <w:lang w:val="kk-KZ"/>
        </w:rPr>
      </w:pPr>
      <w:r w:rsidRPr="004614E7">
        <w:rPr>
          <w:rFonts w:ascii="Times New Roman" w:eastAsia="Times New Roman" w:hAnsi="Times New Roman" w:cs="Times New Roman"/>
          <w:b/>
          <w:sz w:val="28"/>
          <w:szCs w:val="28"/>
          <w:lang w:val="kk-KZ"/>
        </w:rPr>
        <w:t>Қорытындылау.</w:t>
      </w:r>
      <w:r w:rsidRPr="004614E7">
        <w:rPr>
          <w:rFonts w:ascii="Times New Roman" w:eastAsia="Times New Roman" w:hAnsi="Times New Roman" w:cs="Times New Roman"/>
          <w:sz w:val="28"/>
          <w:szCs w:val="28"/>
          <w:lang w:val="kk-KZ"/>
        </w:rPr>
        <w:t xml:space="preserve"> «Рахмет айту» жаттығуы</w:t>
      </w:r>
    </w:p>
    <w:p w:rsidR="00457EB5" w:rsidRPr="004614E7" w:rsidRDefault="00457EB5" w:rsidP="000B39BE">
      <w:pPr>
        <w:tabs>
          <w:tab w:val="left" w:pos="142"/>
        </w:tabs>
        <w:spacing w:after="0" w:line="240" w:lineRule="auto"/>
        <w:ind w:firstLine="567"/>
        <w:jc w:val="both"/>
        <w:rPr>
          <w:rFonts w:ascii="Times New Roman" w:eastAsia="Times New Roman" w:hAnsi="Times New Roman" w:cs="Times New Roman"/>
          <w:sz w:val="28"/>
          <w:szCs w:val="28"/>
          <w:lang w:val="kk-KZ"/>
        </w:rPr>
      </w:pPr>
      <w:r w:rsidRPr="004614E7">
        <w:rPr>
          <w:rFonts w:ascii="Times New Roman" w:eastAsia="Times New Roman" w:hAnsi="Times New Roman" w:cs="Times New Roman"/>
          <w:sz w:val="28"/>
          <w:szCs w:val="28"/>
          <w:lang w:val="kk-KZ"/>
        </w:rPr>
        <w:t>Нұсқау: Қазір, бәріміз топта жүре бастаймыз. Барлығымыз бір-бірімізге: «Рахмет, Сенімен жұмыс жасау маған ұнады және жеңіл болды!» - деп, қол алысамыз. Осы қарапайым сөйлемді ғана айтамыз. Артық сөздерді қосуға болмайды. Жаттығудың ережесі: топтағы бір қатысушының қолын алған соң, екінші қолымен басқаның қолын ұстағанда ғана бірінші адамның қолын жібере аласыз. Басқаша айтқанда Сіз үздіксіз топ мүшелерімен байланысты болуыңыз керек.</w:t>
      </w:r>
    </w:p>
    <w:p w:rsidR="00457EB5" w:rsidRPr="004614E7" w:rsidRDefault="00457EB5" w:rsidP="000B39BE">
      <w:pPr>
        <w:spacing w:after="0" w:line="240" w:lineRule="auto"/>
        <w:ind w:firstLine="567"/>
        <w:jc w:val="both"/>
        <w:rPr>
          <w:rFonts w:ascii="Times New Roman" w:hAnsi="Times New Roman"/>
          <w:sz w:val="28"/>
          <w:szCs w:val="28"/>
          <w:lang w:val="kk-KZ"/>
        </w:rPr>
      </w:pPr>
      <w:r w:rsidRPr="004614E7">
        <w:rPr>
          <w:rFonts w:ascii="Times New Roman" w:hAnsi="Times New Roman"/>
          <w:b/>
          <w:sz w:val="28"/>
          <w:szCs w:val="28"/>
          <w:lang w:val="kk-KZ"/>
        </w:rPr>
        <w:t>II. 2. Аталған міндеттердің тиімді шешілуі оқытушылардың мотивациясына тәуелді</w:t>
      </w:r>
      <w:r w:rsidRPr="004614E7">
        <w:rPr>
          <w:rFonts w:ascii="Times New Roman" w:hAnsi="Times New Roman"/>
          <w:sz w:val="28"/>
          <w:szCs w:val="28"/>
          <w:lang w:val="kk-KZ"/>
        </w:rPr>
        <w:t xml:space="preserve">. </w:t>
      </w:r>
    </w:p>
    <w:p w:rsidR="00457EB5" w:rsidRPr="004614E7" w:rsidRDefault="00457EB5" w:rsidP="000B39BE">
      <w:pPr>
        <w:spacing w:after="0" w:line="240" w:lineRule="auto"/>
        <w:ind w:firstLine="567"/>
        <w:jc w:val="both"/>
        <w:rPr>
          <w:rFonts w:ascii="Times New Roman" w:hAnsi="Times New Roman"/>
          <w:sz w:val="28"/>
          <w:szCs w:val="28"/>
          <w:lang w:val="kk-KZ"/>
        </w:rPr>
      </w:pPr>
      <w:r w:rsidRPr="004614E7">
        <w:rPr>
          <w:rFonts w:ascii="Times New Roman" w:hAnsi="Times New Roman"/>
          <w:sz w:val="28"/>
          <w:szCs w:val="28"/>
          <w:lang w:val="kk-KZ"/>
        </w:rPr>
        <w:t xml:space="preserve">Мотивациялық аспект оқытушылардың тұлғалық-кәсіби қасиеттерін дамыту бойынша тұрақты мотивациясын және қызығушылықтарын қалыптастыруды жүзеге асырады. </w:t>
      </w:r>
    </w:p>
    <w:p w:rsidR="00457EB5" w:rsidRPr="004614E7" w:rsidRDefault="00457EB5" w:rsidP="000B39BE">
      <w:pPr>
        <w:spacing w:after="0" w:line="240" w:lineRule="auto"/>
        <w:ind w:firstLine="567"/>
        <w:jc w:val="both"/>
        <w:rPr>
          <w:rFonts w:ascii="Times New Roman" w:hAnsi="Times New Roman"/>
          <w:sz w:val="28"/>
          <w:szCs w:val="28"/>
          <w:lang w:val="kk-KZ"/>
        </w:rPr>
      </w:pPr>
      <w:r w:rsidRPr="004614E7">
        <w:rPr>
          <w:rFonts w:ascii="Times New Roman" w:hAnsi="Times New Roman"/>
          <w:sz w:val="28"/>
          <w:szCs w:val="28"/>
          <w:lang w:val="kk-KZ"/>
        </w:rPr>
        <w:t>Психотехнологиялық бағдарламаны оқытушыларға ұсыну барысында келесідей мотивациялық факторлар анықталды:</w:t>
      </w:r>
    </w:p>
    <w:p w:rsidR="00457EB5" w:rsidRPr="004614E7" w:rsidRDefault="00457EB5" w:rsidP="00957280">
      <w:pPr>
        <w:pStyle w:val="a9"/>
        <w:numPr>
          <w:ilvl w:val="0"/>
          <w:numId w:val="74"/>
        </w:numPr>
        <w:ind w:left="0" w:firstLine="567"/>
      </w:pPr>
      <w:r w:rsidRPr="004614E7">
        <w:t>Тұлғалық-кәсіби өсу, даму туралы білімдердің жеке өмірімізде алатын орны;</w:t>
      </w:r>
    </w:p>
    <w:p w:rsidR="00457EB5" w:rsidRPr="004614E7" w:rsidRDefault="00457EB5" w:rsidP="00957280">
      <w:pPr>
        <w:pStyle w:val="a9"/>
        <w:numPr>
          <w:ilvl w:val="0"/>
          <w:numId w:val="74"/>
        </w:numPr>
        <w:ind w:left="0" w:firstLine="567"/>
      </w:pPr>
      <w:r w:rsidRPr="004614E7">
        <w:t>Тұлғалық-кәсіби өсу арқылы өз өмірінің басшысына айналу;</w:t>
      </w:r>
    </w:p>
    <w:p w:rsidR="00457EB5" w:rsidRPr="004614E7" w:rsidRDefault="00457EB5" w:rsidP="00957280">
      <w:pPr>
        <w:pStyle w:val="a9"/>
        <w:numPr>
          <w:ilvl w:val="0"/>
          <w:numId w:val="74"/>
        </w:numPr>
        <w:ind w:left="0" w:firstLine="567"/>
      </w:pPr>
      <w:r w:rsidRPr="004614E7">
        <w:lastRenderedPageBreak/>
        <w:t>Өз өміріміздің басшысына айналып, кәсіби іс-әрекетте оң нәтижелерге жету;</w:t>
      </w:r>
    </w:p>
    <w:p w:rsidR="00457EB5" w:rsidRPr="004614E7" w:rsidRDefault="00457EB5" w:rsidP="00957280">
      <w:pPr>
        <w:pStyle w:val="a9"/>
        <w:numPr>
          <w:ilvl w:val="0"/>
          <w:numId w:val="74"/>
        </w:numPr>
        <w:ind w:left="0" w:firstLine="567"/>
      </w:pPr>
      <w:r w:rsidRPr="004614E7">
        <w:t>Тұлғалық-кәсіби тұрғыдан өзін-өзі белсендіру арқылы психологиялық, физиологиялық денсаулықты дамыту.</w:t>
      </w:r>
    </w:p>
    <w:p w:rsidR="00457EB5" w:rsidRPr="004614E7" w:rsidRDefault="00457EB5" w:rsidP="000B39BE">
      <w:pPr>
        <w:spacing w:after="0" w:line="240" w:lineRule="auto"/>
        <w:ind w:firstLine="567"/>
        <w:jc w:val="both"/>
        <w:rPr>
          <w:rFonts w:ascii="Times New Roman" w:hAnsi="Times New Roman"/>
          <w:b/>
          <w:sz w:val="28"/>
          <w:szCs w:val="28"/>
          <w:lang w:val="kk-KZ"/>
        </w:rPr>
      </w:pPr>
      <w:r w:rsidRPr="004614E7">
        <w:rPr>
          <w:rFonts w:ascii="Times New Roman" w:hAnsi="Times New Roman"/>
          <w:sz w:val="28"/>
          <w:szCs w:val="28"/>
          <w:lang w:val="kk-KZ"/>
        </w:rPr>
        <w:t>Аталған мотивацияның нәтижесінде оқытушылардың тұлғалық-кәсіби қасиеттерін дамытуға қажеттіліктерін қалыптастыра отырып, білім алушы субъектілерінің тұлғалық-кәсіби өзін-өзі дамуы үшін үйлесімді орта құруына мүмкіндік жасауға үлесімізді қоса аламыз.</w:t>
      </w:r>
    </w:p>
    <w:p w:rsidR="00F92CDE" w:rsidRDefault="00457EB5" w:rsidP="000B39BE">
      <w:pPr>
        <w:spacing w:after="0" w:line="240" w:lineRule="auto"/>
        <w:ind w:firstLine="567"/>
        <w:jc w:val="both"/>
        <w:rPr>
          <w:rFonts w:ascii="Times New Roman" w:hAnsi="Times New Roman"/>
          <w:sz w:val="28"/>
          <w:szCs w:val="28"/>
          <w:lang w:val="kk-KZ"/>
        </w:rPr>
      </w:pPr>
      <w:r w:rsidRPr="004614E7">
        <w:rPr>
          <w:rFonts w:ascii="Times New Roman" w:hAnsi="Times New Roman"/>
          <w:b/>
          <w:i/>
          <w:sz w:val="28"/>
          <w:szCs w:val="28"/>
          <w:lang w:val="kk-KZ"/>
        </w:rPr>
        <w:t>II. 3. Мазмұндық құрылым.</w:t>
      </w:r>
      <w:r w:rsidRPr="004614E7">
        <w:rPr>
          <w:rFonts w:ascii="Times New Roman" w:hAnsi="Times New Roman"/>
          <w:sz w:val="28"/>
          <w:szCs w:val="28"/>
          <w:lang w:val="kk-KZ"/>
        </w:rPr>
        <w:t xml:space="preserve"> </w:t>
      </w:r>
    </w:p>
    <w:p w:rsidR="00457EB5" w:rsidRPr="004614E7" w:rsidRDefault="00457EB5" w:rsidP="000B39BE">
      <w:pPr>
        <w:spacing w:after="0" w:line="240" w:lineRule="auto"/>
        <w:ind w:firstLine="567"/>
        <w:jc w:val="both"/>
        <w:rPr>
          <w:rFonts w:ascii="Times New Roman" w:hAnsi="Times New Roman"/>
          <w:sz w:val="28"/>
          <w:szCs w:val="28"/>
          <w:lang w:val="kk-KZ"/>
        </w:rPr>
      </w:pPr>
      <w:r w:rsidRPr="004614E7">
        <w:rPr>
          <w:rFonts w:ascii="Times New Roman" w:hAnsi="Times New Roman"/>
          <w:sz w:val="28"/>
          <w:szCs w:val="28"/>
          <w:lang w:val="kk-KZ"/>
        </w:rPr>
        <w:t xml:space="preserve">ЖОО оқытушыларының тұлғалық-кәсіби қасиеттерін дамыту үдерісінің мазмұнын анықтайды. Аталған құрылымпсихологиялық әсер етудің әдістері, формасы, құзыретті жүргізуге қойылатын талаптардан тұрады. Ол тұтас үдерісті реттеуге және басқару үшін дамыту бағдарламасының мазмұны мен кезеңдерді, сабақтың құрылымы, ұстанымдары, ережелері мен дамытушы-түзетуші бөлімді қамтиды.  </w:t>
      </w:r>
    </w:p>
    <w:p w:rsidR="00457EB5" w:rsidRPr="004614E7" w:rsidRDefault="00457EB5" w:rsidP="000B39BE">
      <w:pPr>
        <w:spacing w:after="0" w:line="240" w:lineRule="auto"/>
        <w:ind w:firstLine="567"/>
        <w:jc w:val="both"/>
        <w:rPr>
          <w:rFonts w:ascii="Times New Roman" w:hAnsi="Times New Roman"/>
          <w:sz w:val="28"/>
          <w:szCs w:val="28"/>
          <w:lang w:val="kk-KZ"/>
        </w:rPr>
      </w:pPr>
      <w:r w:rsidRPr="004614E7">
        <w:rPr>
          <w:rFonts w:ascii="Times New Roman" w:hAnsi="Times New Roman"/>
          <w:sz w:val="28"/>
          <w:szCs w:val="28"/>
          <w:lang w:val="kk-KZ"/>
        </w:rPr>
        <w:t>Жүргізілетін шараларда қолданылатын әдістер: оқыту дәрістері, қыздыру ойындар,  психотехнологиялық жаттығулар, топтық дискуссиялар және тренингтер.</w:t>
      </w:r>
    </w:p>
    <w:p w:rsidR="00457EB5" w:rsidRPr="004614E7" w:rsidRDefault="00457EB5" w:rsidP="00D74117">
      <w:pPr>
        <w:pStyle w:val="a9"/>
        <w:numPr>
          <w:ilvl w:val="0"/>
          <w:numId w:val="68"/>
        </w:numPr>
        <w:ind w:left="0" w:firstLine="567"/>
      </w:pPr>
      <w:r w:rsidRPr="004614E7">
        <w:rPr>
          <w:i/>
        </w:rPr>
        <w:t>Оқыту дәрістері</w:t>
      </w:r>
      <w:r w:rsidRPr="004614E7">
        <w:t xml:space="preserve"> – белгілі мәселе бойынша теориялық-ғылыми тұрғыдан талдау жасау, сипаттау, дәрістің тақырыбына байланысты негізгі тірек ұғымдарына анықтама беру.</w:t>
      </w:r>
    </w:p>
    <w:p w:rsidR="00457EB5" w:rsidRPr="004614E7" w:rsidRDefault="00457EB5" w:rsidP="00D74117">
      <w:pPr>
        <w:pStyle w:val="a9"/>
        <w:numPr>
          <w:ilvl w:val="0"/>
          <w:numId w:val="68"/>
        </w:numPr>
        <w:ind w:left="0" w:firstLine="567"/>
      </w:pPr>
      <w:r w:rsidRPr="004614E7">
        <w:rPr>
          <w:i/>
        </w:rPr>
        <w:t>Қыздыру сәті</w:t>
      </w:r>
      <w:r w:rsidRPr="004614E7">
        <w:t xml:space="preserve"> – топ жетекшісінің сабақ алдында топ  мүшелерінің белсенділігін арттыру, аталған сабаққа оқытушылардың қызығушылықтарын ояту, жағымсыз эмоциялық күйлердің (мазасыздану, үрей, қорқыныш) деңгейін төмендету. Қыздыру сәті сабақ тақырыбына кіріспе болатын ойындардан тұрады. Тиімді жұмыс үшін қыздыру ойындарына терең, мағыналы ой беретін немесе ойлануды қажет ететін жаттығуларды өткізбеген дұрыс.</w:t>
      </w:r>
    </w:p>
    <w:p w:rsidR="00457EB5" w:rsidRPr="004614E7" w:rsidRDefault="00457EB5" w:rsidP="00D74117">
      <w:pPr>
        <w:pStyle w:val="a7"/>
        <w:numPr>
          <w:ilvl w:val="0"/>
          <w:numId w:val="46"/>
        </w:numPr>
        <w:spacing w:after="0" w:line="240" w:lineRule="auto"/>
        <w:ind w:left="0" w:firstLine="567"/>
        <w:jc w:val="both"/>
        <w:rPr>
          <w:rFonts w:ascii="Times New Roman" w:hAnsi="Times New Roman"/>
          <w:sz w:val="28"/>
          <w:szCs w:val="28"/>
          <w:lang w:val="kk-KZ"/>
        </w:rPr>
      </w:pPr>
      <w:r w:rsidRPr="004614E7">
        <w:rPr>
          <w:rFonts w:ascii="Times New Roman" w:hAnsi="Times New Roman"/>
          <w:i/>
          <w:sz w:val="28"/>
          <w:szCs w:val="28"/>
          <w:lang w:val="kk-KZ"/>
        </w:rPr>
        <w:t xml:space="preserve"> Топтық дискуссия</w:t>
      </w:r>
      <w:r w:rsidRPr="004614E7">
        <w:rPr>
          <w:rFonts w:ascii="Times New Roman" w:hAnsi="Times New Roman"/>
          <w:sz w:val="28"/>
          <w:szCs w:val="28"/>
          <w:lang w:val="kk-KZ"/>
        </w:rPr>
        <w:t xml:space="preserve"> – кез-келген мәселені жан-жақты қырынан көруге, өзара ұстанымын нақтылап, жаңа ақпаратты қабылдауда туындаған кедергілерден арылуға, қарама-қарсы пікірлер туындаған шақтағы ортақ шешім қабылдау үшін топ қатысушыларының қарым-қатынасын ұйымдастыру тәсілі. Аталған жаттығу оқытушыларды шынайы жағдаяттарды талдауға, тыңдау икемділігі мен қоршаған ортамен өзара қарым-қатынас жасауға баулиды, мәселелердің түрлі шешілу жолдарын көрсетеді.</w:t>
      </w:r>
    </w:p>
    <w:p w:rsidR="00457EB5" w:rsidRPr="004614E7" w:rsidRDefault="00457EB5" w:rsidP="00D74117">
      <w:pPr>
        <w:pStyle w:val="a7"/>
        <w:numPr>
          <w:ilvl w:val="0"/>
          <w:numId w:val="46"/>
        </w:numPr>
        <w:spacing w:after="0" w:line="240" w:lineRule="auto"/>
        <w:ind w:left="0" w:firstLine="567"/>
        <w:jc w:val="both"/>
        <w:rPr>
          <w:rFonts w:ascii="Times New Roman" w:hAnsi="Times New Roman"/>
          <w:sz w:val="28"/>
          <w:szCs w:val="28"/>
          <w:lang w:val="kk-KZ"/>
        </w:rPr>
      </w:pPr>
      <w:r w:rsidRPr="004614E7">
        <w:rPr>
          <w:rFonts w:ascii="Times New Roman" w:hAnsi="Times New Roman"/>
          <w:i/>
          <w:sz w:val="28"/>
          <w:szCs w:val="28"/>
          <w:lang w:val="kk-KZ"/>
        </w:rPr>
        <w:t>Психотехнологиялық жаттығулар</w:t>
      </w:r>
      <w:r w:rsidRPr="004614E7">
        <w:rPr>
          <w:rFonts w:ascii="Times New Roman" w:hAnsi="Times New Roman"/>
          <w:sz w:val="28"/>
          <w:szCs w:val="28"/>
          <w:lang w:val="kk-KZ"/>
        </w:rPr>
        <w:t xml:space="preserve"> – бейсана деңгейдегі жағымсыз сезімдер мен ойларды шығаруға, анықтауға көмектеседі, адекватсыз эмоционалды реакцияларды жойып, өзге адамдардың ерекшеліктерін дұрыс қабылдауға, өзін-өзі тануға, өзін-өзі реттеуге үйретеді. </w:t>
      </w:r>
    </w:p>
    <w:p w:rsidR="00457EB5" w:rsidRPr="004614E7" w:rsidRDefault="00457EB5" w:rsidP="000B39BE">
      <w:pPr>
        <w:spacing w:after="0" w:line="240" w:lineRule="auto"/>
        <w:ind w:firstLine="567"/>
        <w:jc w:val="both"/>
        <w:rPr>
          <w:rFonts w:ascii="Times New Roman" w:hAnsi="Times New Roman"/>
          <w:sz w:val="28"/>
          <w:szCs w:val="28"/>
          <w:lang w:val="kk-KZ"/>
        </w:rPr>
      </w:pPr>
      <w:r w:rsidRPr="004614E7">
        <w:rPr>
          <w:rFonts w:ascii="Times New Roman" w:hAnsi="Times New Roman"/>
          <w:sz w:val="28"/>
          <w:szCs w:val="28"/>
          <w:lang w:val="kk-KZ"/>
        </w:rPr>
        <w:t xml:space="preserve">Зерттеу жұмысымызда «Миға шабуыл»,«Ашық кеңістік», Кейс стадии, «Интегратор», «Рөлдік ойын», «Сегіз қадам», «Алты телпек», «Қарым-қатынасты үйлестіру» технологиялары қолданылды </w:t>
      </w:r>
      <w:r w:rsidR="00D367D7" w:rsidRPr="004614E7">
        <w:rPr>
          <w:rFonts w:ascii="Times New Roman" w:hAnsi="Times New Roman" w:cs="Times New Roman"/>
          <w:sz w:val="28"/>
          <w:szCs w:val="28"/>
          <w:lang w:val="kk-KZ"/>
        </w:rPr>
        <w:t>[177, 191, 192</w:t>
      </w:r>
      <w:r w:rsidRPr="004614E7">
        <w:rPr>
          <w:rFonts w:ascii="Times New Roman" w:hAnsi="Times New Roman" w:cs="Times New Roman"/>
          <w:sz w:val="28"/>
          <w:szCs w:val="28"/>
          <w:lang w:val="kk-KZ"/>
        </w:rPr>
        <w:t>]</w:t>
      </w:r>
      <w:r w:rsidRPr="004614E7">
        <w:rPr>
          <w:rFonts w:ascii="Times New Roman" w:hAnsi="Times New Roman"/>
          <w:sz w:val="28"/>
          <w:szCs w:val="28"/>
          <w:lang w:val="kk-KZ"/>
        </w:rPr>
        <w:t>.</w:t>
      </w:r>
    </w:p>
    <w:p w:rsidR="00F92CDE" w:rsidRDefault="00457EB5" w:rsidP="000B39BE">
      <w:pPr>
        <w:spacing w:after="0" w:line="240" w:lineRule="auto"/>
        <w:ind w:firstLine="567"/>
        <w:jc w:val="both"/>
        <w:rPr>
          <w:rFonts w:ascii="Times New Roman" w:hAnsi="Times New Roman"/>
          <w:sz w:val="28"/>
          <w:szCs w:val="28"/>
          <w:lang w:val="kk-KZ"/>
        </w:rPr>
      </w:pPr>
      <w:r w:rsidRPr="004614E7">
        <w:rPr>
          <w:rFonts w:ascii="Times New Roman" w:hAnsi="Times New Roman"/>
          <w:b/>
          <w:i/>
          <w:sz w:val="28"/>
          <w:szCs w:val="28"/>
          <w:lang w:val="kk-KZ"/>
        </w:rPr>
        <w:t>«Миға шабуыл</w:t>
      </w:r>
      <w:r w:rsidRPr="004614E7">
        <w:rPr>
          <w:rFonts w:ascii="Times New Roman" w:hAnsi="Times New Roman"/>
          <w:i/>
          <w:sz w:val="28"/>
          <w:szCs w:val="28"/>
          <w:lang w:val="kk-KZ"/>
        </w:rPr>
        <w:t>»</w:t>
      </w:r>
      <w:r w:rsidRPr="004614E7">
        <w:rPr>
          <w:rFonts w:ascii="Times New Roman" w:hAnsi="Times New Roman"/>
          <w:sz w:val="28"/>
          <w:szCs w:val="28"/>
          <w:lang w:val="kk-KZ"/>
        </w:rPr>
        <w:t xml:space="preserve"> технологиясы. </w:t>
      </w:r>
    </w:p>
    <w:p w:rsidR="00457EB5" w:rsidRPr="004614E7" w:rsidRDefault="00457EB5" w:rsidP="000B39BE">
      <w:pPr>
        <w:spacing w:after="0" w:line="240" w:lineRule="auto"/>
        <w:ind w:firstLine="567"/>
        <w:jc w:val="both"/>
        <w:rPr>
          <w:rFonts w:ascii="Times New Roman" w:hAnsi="Times New Roman"/>
          <w:sz w:val="28"/>
          <w:szCs w:val="28"/>
          <w:lang w:val="kk-KZ"/>
        </w:rPr>
      </w:pPr>
      <w:r w:rsidRPr="004614E7">
        <w:rPr>
          <w:rFonts w:ascii="Times New Roman" w:hAnsi="Times New Roman"/>
          <w:sz w:val="28"/>
          <w:szCs w:val="28"/>
          <w:lang w:val="kk-KZ"/>
        </w:rPr>
        <w:lastRenderedPageBreak/>
        <w:t>Аталған технологияның негізгі идеясы – ойға келіп түскен идеялардың санын шектемей және оларды сыни тұрғысынан бағалауға жол бермеуге уйрету.</w:t>
      </w:r>
    </w:p>
    <w:p w:rsidR="00457EB5" w:rsidRPr="004614E7" w:rsidRDefault="00457EB5" w:rsidP="000B39BE">
      <w:pPr>
        <w:spacing w:after="0" w:line="240" w:lineRule="auto"/>
        <w:ind w:firstLine="567"/>
        <w:jc w:val="both"/>
        <w:rPr>
          <w:rFonts w:ascii="Times New Roman" w:hAnsi="Times New Roman"/>
          <w:sz w:val="28"/>
          <w:szCs w:val="28"/>
          <w:lang w:val="kk-KZ"/>
        </w:rPr>
      </w:pPr>
      <w:r w:rsidRPr="004614E7">
        <w:rPr>
          <w:rFonts w:ascii="Times New Roman" w:hAnsi="Times New Roman"/>
          <w:sz w:val="28"/>
          <w:szCs w:val="28"/>
          <w:lang w:val="kk-KZ"/>
        </w:rPr>
        <w:t>Оқытушылар 4 – 10 адамнан тұратын топшаларға біріктіріледі.</w:t>
      </w:r>
    </w:p>
    <w:p w:rsidR="00457EB5" w:rsidRPr="004614E7" w:rsidRDefault="00457EB5" w:rsidP="00F92CDE">
      <w:pPr>
        <w:spacing w:after="0" w:line="240" w:lineRule="auto"/>
        <w:ind w:firstLine="567"/>
        <w:jc w:val="both"/>
        <w:rPr>
          <w:rFonts w:ascii="Times New Roman" w:hAnsi="Times New Roman"/>
          <w:sz w:val="28"/>
          <w:szCs w:val="28"/>
          <w:lang w:val="kk-KZ"/>
        </w:rPr>
      </w:pPr>
      <w:r w:rsidRPr="004614E7">
        <w:rPr>
          <w:rFonts w:ascii="Times New Roman" w:hAnsi="Times New Roman"/>
          <w:sz w:val="28"/>
          <w:szCs w:val="28"/>
          <w:lang w:val="kk-KZ"/>
        </w:rPr>
        <w:t>Миға шабуыл технологиясы үш кезеңнен тұрады:</w:t>
      </w:r>
    </w:p>
    <w:p w:rsidR="00457EB5" w:rsidRPr="004614E7" w:rsidRDefault="00457EB5" w:rsidP="00F92CDE">
      <w:pPr>
        <w:pStyle w:val="a9"/>
        <w:ind w:firstLine="567"/>
      </w:pPr>
      <w:r w:rsidRPr="004614E7">
        <w:t>Қатысушыларға шешімін табуды қажет ететін педагогикалық іс-әрекетте, жеке өмірде орын алатын мәселені шешуге байланысты тақырып немесе ситуация беріледі.</w:t>
      </w:r>
      <w:r w:rsidR="00957280">
        <w:t xml:space="preserve"> </w:t>
      </w:r>
      <w:r w:rsidRPr="004614E7">
        <w:t>Миға шабуыл үдерісі өтеді. Міндеті: мәселеге байланысты барынша көп идеялар алу. Мұндағы басты ереже: кез-келген тіпті ақылға сыймайтын, қате идеялар да қабылданады, сын тұрғысынан бағалау қабылданбайды. Керісінше, кез-келген ойға түскен дүрыс және дұрыс емес пікірлерді бағалау қажет. Мұндай жағдайда шығармашылық үдерістерді стимулдау, қолдау қажет. Топ жетекшісі шараның жүргізілуін белсендіреді, эмоционалды қыздырады.</w:t>
      </w:r>
    </w:p>
    <w:p w:rsidR="00457EB5" w:rsidRPr="004614E7" w:rsidRDefault="00457EB5" w:rsidP="00957280">
      <w:pPr>
        <w:pStyle w:val="a9"/>
        <w:ind w:firstLine="567"/>
      </w:pPr>
      <w:r w:rsidRPr="004614E7">
        <w:t>Талдау кезеңі. Алынған идеялар санымен (n= ... ...) анықталады</w:t>
      </w:r>
      <w:r w:rsidR="00957280">
        <w:t xml:space="preserve">. </w:t>
      </w:r>
      <w:r w:rsidRPr="004614E7">
        <w:t>Ең көп идеяларды айтқан топ жеңіске жетеді.</w:t>
      </w:r>
    </w:p>
    <w:p w:rsidR="00F92CDE" w:rsidRDefault="00457EB5" w:rsidP="000B39BE">
      <w:pPr>
        <w:tabs>
          <w:tab w:val="left" w:pos="0"/>
        </w:tabs>
        <w:spacing w:after="0" w:line="240" w:lineRule="auto"/>
        <w:ind w:firstLine="567"/>
        <w:jc w:val="both"/>
        <w:rPr>
          <w:rFonts w:ascii="Times New Roman" w:hAnsi="Times New Roman"/>
          <w:b/>
          <w:i/>
          <w:sz w:val="28"/>
          <w:szCs w:val="28"/>
          <w:lang w:val="kk-KZ"/>
        </w:rPr>
      </w:pPr>
      <w:r w:rsidRPr="004614E7">
        <w:rPr>
          <w:rFonts w:ascii="Times New Roman" w:hAnsi="Times New Roman"/>
          <w:b/>
          <w:i/>
          <w:sz w:val="28"/>
          <w:szCs w:val="28"/>
          <w:lang w:val="kk-KZ"/>
        </w:rPr>
        <w:t xml:space="preserve"> «Ашық кеңістік» технологиясы (АКТ)</w:t>
      </w:r>
      <w:r w:rsidR="00F92CDE">
        <w:rPr>
          <w:rFonts w:ascii="Times New Roman" w:hAnsi="Times New Roman"/>
          <w:b/>
          <w:i/>
          <w:sz w:val="28"/>
          <w:szCs w:val="28"/>
          <w:lang w:val="kk-KZ"/>
        </w:rPr>
        <w:t>.</w:t>
      </w:r>
    </w:p>
    <w:p w:rsidR="00457EB5" w:rsidRPr="004614E7" w:rsidRDefault="00457EB5" w:rsidP="000B39BE">
      <w:pPr>
        <w:tabs>
          <w:tab w:val="left" w:pos="0"/>
        </w:tabs>
        <w:spacing w:after="0" w:line="240" w:lineRule="auto"/>
        <w:ind w:firstLine="567"/>
        <w:jc w:val="both"/>
        <w:rPr>
          <w:rFonts w:ascii="Times New Roman" w:hAnsi="Times New Roman"/>
          <w:b/>
          <w:sz w:val="28"/>
          <w:szCs w:val="28"/>
          <w:lang w:val="kk-KZ"/>
        </w:rPr>
      </w:pPr>
      <w:r w:rsidRPr="004614E7">
        <w:rPr>
          <w:rFonts w:ascii="Times New Roman" w:hAnsi="Times New Roman"/>
          <w:sz w:val="28"/>
          <w:szCs w:val="28"/>
          <w:lang w:val="kk-KZ"/>
        </w:rPr>
        <w:t xml:space="preserve">Аталған технология топтардың немесе тұлғалардың кәсіби іс-әрекетте тиімді жұмыс жасауына, тұлғалық-кәсіби дамуына, өмірлерін саналы талдауға және мәселелерді шешу дағдысын қалыптастыруға, жетілдіруге көмектеседі. Тұлғаның әлеуетін толық ашуға және қажетті жағдайда пайдалануға септігін тигізеді. </w:t>
      </w:r>
    </w:p>
    <w:p w:rsidR="00457EB5" w:rsidRPr="004614E7" w:rsidRDefault="00457EB5" w:rsidP="000B39BE">
      <w:pPr>
        <w:spacing w:after="0" w:line="240" w:lineRule="auto"/>
        <w:ind w:firstLine="567"/>
        <w:jc w:val="both"/>
        <w:rPr>
          <w:rFonts w:ascii="Times New Roman" w:hAnsi="Times New Roman"/>
          <w:sz w:val="28"/>
          <w:szCs w:val="28"/>
          <w:lang w:val="kk-KZ"/>
        </w:rPr>
      </w:pPr>
      <w:r w:rsidRPr="004614E7">
        <w:rPr>
          <w:rFonts w:ascii="Times New Roman" w:hAnsi="Times New Roman"/>
          <w:sz w:val="28"/>
          <w:szCs w:val="28"/>
          <w:lang w:val="kk-KZ"/>
        </w:rPr>
        <w:t xml:space="preserve">АКТ-ның ұстанымы «Екі аяқты заңдылық» бойынша жұмыс жасайды: «Егер сіз жұмысыңызға пайдалы үлесіңізді қоса алмасаңыз немесе бір нәрсеге үйрене алмайтын жағдайға тап болсаңыз, онда екі аяғыңызды пайдаланып, оны жүзеге асыра алатындай ортаға (жерге) ауысыңыз». </w:t>
      </w:r>
    </w:p>
    <w:p w:rsidR="00457EB5" w:rsidRPr="004614E7" w:rsidRDefault="00457EB5" w:rsidP="000B39BE">
      <w:pPr>
        <w:spacing w:after="0" w:line="240" w:lineRule="auto"/>
        <w:ind w:firstLine="567"/>
        <w:jc w:val="both"/>
        <w:rPr>
          <w:rFonts w:ascii="Times New Roman" w:hAnsi="Times New Roman"/>
          <w:sz w:val="28"/>
          <w:szCs w:val="28"/>
          <w:lang w:val="kk-KZ"/>
        </w:rPr>
      </w:pPr>
      <w:r w:rsidRPr="004614E7">
        <w:rPr>
          <w:rFonts w:ascii="Times New Roman" w:hAnsi="Times New Roman"/>
          <w:sz w:val="28"/>
          <w:szCs w:val="28"/>
          <w:lang w:val="kk-KZ"/>
        </w:rPr>
        <w:t xml:space="preserve">Кейде өзіміз жағымсыз жағдайдан, сезімдер мен күйлерден арыла алмасақ та, бірақ ойымызды, жанымызды, рухымызды басқа жерге ауыстыруымызға болады. </w:t>
      </w:r>
    </w:p>
    <w:p w:rsidR="00457EB5" w:rsidRPr="004614E7" w:rsidRDefault="00457EB5" w:rsidP="000B39BE">
      <w:pPr>
        <w:spacing w:after="0" w:line="240" w:lineRule="auto"/>
        <w:ind w:firstLine="567"/>
        <w:jc w:val="both"/>
        <w:rPr>
          <w:rFonts w:ascii="Times New Roman" w:hAnsi="Times New Roman"/>
          <w:sz w:val="28"/>
          <w:szCs w:val="28"/>
          <w:lang w:val="kk-KZ"/>
        </w:rPr>
      </w:pPr>
      <w:r w:rsidRPr="004614E7">
        <w:rPr>
          <w:rFonts w:ascii="Times New Roman" w:hAnsi="Times New Roman"/>
          <w:sz w:val="28"/>
          <w:szCs w:val="28"/>
          <w:lang w:val="kk-KZ"/>
        </w:rPr>
        <w:t>АКТ-ның 4 қағидасы (кейде оларды өмірдің фактілері деп атайды):</w:t>
      </w:r>
    </w:p>
    <w:p w:rsidR="00457EB5" w:rsidRPr="004614E7" w:rsidRDefault="00457EB5" w:rsidP="00D74117">
      <w:pPr>
        <w:pStyle w:val="a9"/>
        <w:numPr>
          <w:ilvl w:val="0"/>
          <w:numId w:val="50"/>
        </w:numPr>
        <w:ind w:left="0" w:firstLine="567"/>
      </w:pPr>
      <w:r w:rsidRPr="004614E7">
        <w:t>Кім келсе де – бұлар дұрыс адамдар;</w:t>
      </w:r>
    </w:p>
    <w:p w:rsidR="00457EB5" w:rsidRPr="004614E7" w:rsidRDefault="00457EB5" w:rsidP="00D74117">
      <w:pPr>
        <w:pStyle w:val="a9"/>
        <w:numPr>
          <w:ilvl w:val="0"/>
          <w:numId w:val="50"/>
        </w:numPr>
        <w:ind w:left="0" w:firstLine="567"/>
      </w:pPr>
      <w:r w:rsidRPr="004614E7">
        <w:t>Қандай жағдай болмасын – бұл бізбен ғана басқаша болуы мүмкін емес жағдай;</w:t>
      </w:r>
    </w:p>
    <w:p w:rsidR="00457EB5" w:rsidRPr="004614E7" w:rsidRDefault="00457EB5" w:rsidP="00D74117">
      <w:pPr>
        <w:pStyle w:val="a9"/>
        <w:numPr>
          <w:ilvl w:val="0"/>
          <w:numId w:val="50"/>
        </w:numPr>
        <w:ind w:left="0" w:firstLine="567"/>
        <w:rPr>
          <w:lang w:val="ru-RU"/>
        </w:rPr>
      </w:pPr>
      <w:r w:rsidRPr="004614E7">
        <w:t>Ол қашан басталса да, бұл дұрыс уақыт;</w:t>
      </w:r>
    </w:p>
    <w:p w:rsidR="00457EB5" w:rsidRPr="004614E7" w:rsidRDefault="00457EB5" w:rsidP="00D74117">
      <w:pPr>
        <w:pStyle w:val="a9"/>
        <w:numPr>
          <w:ilvl w:val="0"/>
          <w:numId w:val="50"/>
        </w:numPr>
        <w:ind w:left="0" w:firstLine="567"/>
      </w:pPr>
      <w:r w:rsidRPr="004614E7">
        <w:t>Ол аяқталса, демек уақыттың да таусылғаны.</w:t>
      </w:r>
    </w:p>
    <w:p w:rsidR="00457EB5" w:rsidRPr="004614E7" w:rsidRDefault="00457EB5" w:rsidP="000B39BE">
      <w:pPr>
        <w:spacing w:after="0" w:line="240" w:lineRule="auto"/>
        <w:ind w:firstLine="567"/>
        <w:jc w:val="both"/>
        <w:rPr>
          <w:rFonts w:ascii="Times New Roman" w:hAnsi="Times New Roman"/>
          <w:sz w:val="28"/>
          <w:szCs w:val="28"/>
          <w:lang w:val="kk-KZ"/>
        </w:rPr>
      </w:pPr>
      <w:r w:rsidRPr="004614E7">
        <w:rPr>
          <w:rFonts w:ascii="Times New Roman" w:hAnsi="Times New Roman"/>
          <w:sz w:val="28"/>
          <w:szCs w:val="28"/>
          <w:lang w:val="kk-KZ"/>
        </w:rPr>
        <w:t xml:space="preserve">Аталған қағидалар топтың бойында бар тұлғалық қасиеттерді жағымды бағалауға шақырады. </w:t>
      </w:r>
    </w:p>
    <w:p w:rsidR="00457EB5" w:rsidRPr="004614E7" w:rsidRDefault="00457EB5" w:rsidP="00957280">
      <w:pPr>
        <w:spacing w:after="0" w:line="240" w:lineRule="auto"/>
        <w:ind w:firstLine="567"/>
        <w:jc w:val="both"/>
        <w:rPr>
          <w:rFonts w:ascii="Times New Roman" w:hAnsi="Times New Roman"/>
          <w:sz w:val="28"/>
          <w:szCs w:val="28"/>
          <w:lang w:val="kk-KZ"/>
        </w:rPr>
      </w:pPr>
      <w:r w:rsidRPr="004614E7">
        <w:rPr>
          <w:rFonts w:ascii="Times New Roman" w:hAnsi="Times New Roman"/>
          <w:sz w:val="28"/>
          <w:szCs w:val="28"/>
          <w:lang w:val="kk-KZ"/>
        </w:rPr>
        <w:t>АКТ өту барысы: аталған технологияны өткізу үшін алдын ала тақырып дайындалмайды. АКТ келесідей басталады: тапсырыс беруші – шараны ұйымдастырушы – әдетте сөзді бастап, кейін сөзді фассилитаторға береді. 15 минут ішінде шараның өту барысы туралы айтады және топтың қатысушыларын шараға қатысу үшін қызығушылықтарын оятады. Топ мүшелерімен өзекті немесе қызықтыратын тақырып анықталады және  қатысушылар шеңберге жиналады.</w:t>
      </w:r>
    </w:p>
    <w:p w:rsidR="00457EB5" w:rsidRPr="004614E7" w:rsidRDefault="00457EB5" w:rsidP="000B39BE">
      <w:pPr>
        <w:numPr>
          <w:ilvl w:val="0"/>
          <w:numId w:val="1"/>
        </w:numPr>
        <w:spacing w:after="0" w:line="240" w:lineRule="auto"/>
        <w:ind w:firstLine="567"/>
        <w:jc w:val="both"/>
        <w:rPr>
          <w:rFonts w:ascii="Times New Roman" w:hAnsi="Times New Roman"/>
          <w:sz w:val="28"/>
          <w:szCs w:val="28"/>
          <w:lang w:val="kk-KZ"/>
        </w:rPr>
      </w:pPr>
      <w:r w:rsidRPr="004614E7">
        <w:rPr>
          <w:rFonts w:ascii="Times New Roman" w:hAnsi="Times New Roman"/>
          <w:sz w:val="28"/>
          <w:szCs w:val="28"/>
          <w:lang w:val="kk-KZ"/>
        </w:rPr>
        <w:lastRenderedPageBreak/>
        <w:t xml:space="preserve"> Фассилитатор кез-келген адамның сессияда жұмыс жасауы үшін тақырып тандай алатынын айтады. Қатысушылар шеңбердің ортасына шығып, парақтың бетіне өздерінің атын және тақырып жазу ұсынылады. Бұл қатысушының тақырыпты таңдауға үлес қосқаны және нәтижесі жазбаша таңдалған тақырып үшін жауапкершілік алғанын білдіреді. </w:t>
      </w:r>
    </w:p>
    <w:p w:rsidR="00457EB5" w:rsidRPr="004614E7" w:rsidRDefault="00457EB5" w:rsidP="000B39BE">
      <w:pPr>
        <w:numPr>
          <w:ilvl w:val="0"/>
          <w:numId w:val="1"/>
        </w:numPr>
        <w:spacing w:after="0" w:line="240" w:lineRule="auto"/>
        <w:ind w:firstLine="567"/>
        <w:jc w:val="both"/>
        <w:rPr>
          <w:rFonts w:ascii="Times New Roman" w:hAnsi="Times New Roman"/>
          <w:sz w:val="28"/>
          <w:szCs w:val="28"/>
          <w:lang w:val="kk-KZ"/>
        </w:rPr>
      </w:pPr>
      <w:r w:rsidRPr="004614E7">
        <w:rPr>
          <w:rFonts w:ascii="Times New Roman" w:hAnsi="Times New Roman"/>
          <w:sz w:val="28"/>
          <w:szCs w:val="28"/>
          <w:lang w:val="kk-KZ"/>
        </w:rPr>
        <w:t xml:space="preserve"> Кез-келген қатысушы топқа тақырыпты ұсынып, парағын алдын ала дайындалған «Қоғамдық хабарландыру тақтасына» іледі.</w:t>
      </w:r>
    </w:p>
    <w:p w:rsidR="00457EB5" w:rsidRPr="004614E7" w:rsidRDefault="00457EB5" w:rsidP="000B39BE">
      <w:pPr>
        <w:numPr>
          <w:ilvl w:val="0"/>
          <w:numId w:val="1"/>
        </w:numPr>
        <w:spacing w:after="0" w:line="240" w:lineRule="auto"/>
        <w:ind w:firstLine="567"/>
        <w:jc w:val="both"/>
        <w:rPr>
          <w:rFonts w:ascii="Times New Roman" w:hAnsi="Times New Roman"/>
          <w:sz w:val="28"/>
          <w:szCs w:val="28"/>
          <w:lang w:val="kk-KZ"/>
        </w:rPr>
      </w:pPr>
      <w:r w:rsidRPr="004614E7">
        <w:rPr>
          <w:rFonts w:ascii="Times New Roman" w:hAnsi="Times New Roman"/>
          <w:sz w:val="28"/>
          <w:szCs w:val="28"/>
          <w:lang w:val="kk-KZ"/>
        </w:rPr>
        <w:t xml:space="preserve"> Кейін өздері құрған топтарда мәселені шешуге кіріседі. Қатысушылардың уақыттарын, кеңістіктерін, энергияларын бақылау өздеріне тапсырылады. </w:t>
      </w:r>
    </w:p>
    <w:p w:rsidR="00457EB5" w:rsidRPr="004614E7" w:rsidRDefault="00457EB5" w:rsidP="000B39BE">
      <w:pPr>
        <w:numPr>
          <w:ilvl w:val="0"/>
          <w:numId w:val="1"/>
        </w:numPr>
        <w:spacing w:after="0" w:line="240" w:lineRule="auto"/>
        <w:ind w:firstLine="567"/>
        <w:jc w:val="both"/>
        <w:rPr>
          <w:rFonts w:ascii="Times New Roman" w:hAnsi="Times New Roman"/>
          <w:sz w:val="28"/>
          <w:szCs w:val="28"/>
        </w:rPr>
      </w:pPr>
      <w:r w:rsidRPr="004614E7">
        <w:rPr>
          <w:rFonts w:ascii="Times New Roman" w:hAnsi="Times New Roman"/>
          <w:sz w:val="28"/>
          <w:szCs w:val="28"/>
          <w:lang w:val="kk-KZ"/>
        </w:rPr>
        <w:t xml:space="preserve"> Жұмыс аяқталған соң, есептер «Қызу жаңалықтар» деп аталатын тақтаға ілінеді. </w:t>
      </w:r>
      <w:r w:rsidRPr="004614E7">
        <w:rPr>
          <w:rFonts w:ascii="Times New Roman" w:hAnsi="Times New Roman"/>
          <w:sz w:val="28"/>
          <w:szCs w:val="28"/>
        </w:rPr>
        <w:t xml:space="preserve">Бұл қатысушылардың пікір-талас нәтижелерімен танысу үшін қажет. </w:t>
      </w:r>
    </w:p>
    <w:p w:rsidR="00457EB5" w:rsidRPr="004614E7" w:rsidRDefault="00957280" w:rsidP="000B39BE">
      <w:pPr>
        <w:numPr>
          <w:ilvl w:val="0"/>
          <w:numId w:val="1"/>
        </w:numPr>
        <w:spacing w:after="0" w:line="240" w:lineRule="auto"/>
        <w:ind w:firstLine="567"/>
        <w:jc w:val="both"/>
        <w:rPr>
          <w:rFonts w:ascii="Times New Roman" w:hAnsi="Times New Roman"/>
          <w:sz w:val="28"/>
          <w:szCs w:val="28"/>
        </w:rPr>
      </w:pPr>
      <w:r>
        <w:rPr>
          <w:rFonts w:ascii="Times New Roman" w:hAnsi="Times New Roman"/>
          <w:sz w:val="28"/>
          <w:szCs w:val="28"/>
          <w:lang w:val="kk-KZ"/>
        </w:rPr>
        <w:t xml:space="preserve"> </w:t>
      </w:r>
      <w:r w:rsidR="00457EB5" w:rsidRPr="004614E7">
        <w:rPr>
          <w:rFonts w:ascii="Times New Roman" w:hAnsi="Times New Roman"/>
          <w:sz w:val="28"/>
          <w:szCs w:val="28"/>
        </w:rPr>
        <w:t>Қорытынды кезеңінде қатысушылар шеңберге жиналып, үйренгендер</w:t>
      </w:r>
      <w:r w:rsidR="00457EB5" w:rsidRPr="004614E7">
        <w:rPr>
          <w:rFonts w:ascii="Times New Roman" w:hAnsi="Times New Roman"/>
          <w:sz w:val="28"/>
          <w:szCs w:val="28"/>
          <w:lang w:val="kk-KZ"/>
        </w:rPr>
        <w:t>імен бөліседі</w:t>
      </w:r>
      <w:r w:rsidR="00457EB5" w:rsidRPr="004614E7">
        <w:rPr>
          <w:rFonts w:ascii="Times New Roman" w:hAnsi="Times New Roman"/>
          <w:sz w:val="28"/>
          <w:szCs w:val="28"/>
        </w:rPr>
        <w:t xml:space="preserve"> немесе өздерінің </w:t>
      </w:r>
      <w:r w:rsidR="00457EB5" w:rsidRPr="004614E7">
        <w:rPr>
          <w:rFonts w:ascii="Times New Roman" w:hAnsi="Times New Roman"/>
          <w:sz w:val="28"/>
          <w:szCs w:val="28"/>
          <w:lang w:val="kk-KZ"/>
        </w:rPr>
        <w:t xml:space="preserve">жеке </w:t>
      </w:r>
      <w:r w:rsidR="00457EB5" w:rsidRPr="004614E7">
        <w:rPr>
          <w:rFonts w:ascii="Times New Roman" w:hAnsi="Times New Roman"/>
          <w:sz w:val="28"/>
          <w:szCs w:val="28"/>
        </w:rPr>
        <w:t>пікірлерін айтады.</w:t>
      </w:r>
    </w:p>
    <w:p w:rsidR="00457EB5" w:rsidRPr="004614E7" w:rsidRDefault="00457EB5" w:rsidP="000B39BE">
      <w:pPr>
        <w:spacing w:after="0" w:line="240" w:lineRule="auto"/>
        <w:ind w:firstLine="567"/>
        <w:jc w:val="both"/>
        <w:rPr>
          <w:rFonts w:ascii="Times New Roman" w:hAnsi="Times New Roman"/>
          <w:sz w:val="28"/>
          <w:szCs w:val="28"/>
          <w:lang w:val="kk-KZ"/>
        </w:rPr>
      </w:pPr>
      <w:r w:rsidRPr="004614E7">
        <w:rPr>
          <w:rFonts w:ascii="Times New Roman" w:hAnsi="Times New Roman"/>
          <w:sz w:val="28"/>
          <w:szCs w:val="28"/>
        </w:rPr>
        <w:t>АКТ нәтижелері:</w:t>
      </w:r>
      <w:r w:rsidRPr="004614E7">
        <w:rPr>
          <w:rFonts w:ascii="Times New Roman" w:hAnsi="Times New Roman"/>
          <w:sz w:val="28"/>
          <w:szCs w:val="28"/>
          <w:lang w:val="kk-KZ"/>
        </w:rPr>
        <w:t xml:space="preserve"> н</w:t>
      </w:r>
      <w:r w:rsidRPr="004614E7">
        <w:rPr>
          <w:rFonts w:ascii="Times New Roman" w:hAnsi="Times New Roman"/>
          <w:sz w:val="28"/>
          <w:szCs w:val="28"/>
        </w:rPr>
        <w:t>әтижелер жиналыстың міндеттеріне, ұзақтығына байланысты</w:t>
      </w:r>
      <w:r w:rsidRPr="004614E7">
        <w:rPr>
          <w:rFonts w:ascii="Times New Roman" w:hAnsi="Times New Roman"/>
          <w:sz w:val="28"/>
          <w:szCs w:val="28"/>
          <w:lang w:val="kk-KZ"/>
        </w:rPr>
        <w:t xml:space="preserve"> шешіледі</w:t>
      </w:r>
      <w:r w:rsidRPr="004614E7">
        <w:rPr>
          <w:rFonts w:ascii="Times New Roman" w:hAnsi="Times New Roman"/>
          <w:sz w:val="28"/>
          <w:szCs w:val="28"/>
        </w:rPr>
        <w:t>.</w:t>
      </w:r>
      <w:r w:rsidRPr="004614E7">
        <w:rPr>
          <w:rFonts w:ascii="Times New Roman" w:hAnsi="Times New Roman"/>
          <w:sz w:val="28"/>
          <w:szCs w:val="28"/>
          <w:lang w:val="kk-KZ"/>
        </w:rPr>
        <w:t xml:space="preserve"> Аталған технологиядан байқауға болады:</w:t>
      </w:r>
    </w:p>
    <w:p w:rsidR="00457EB5" w:rsidRPr="004614E7" w:rsidRDefault="00457EB5" w:rsidP="000B39BE">
      <w:pPr>
        <w:spacing w:after="0" w:line="240" w:lineRule="auto"/>
        <w:ind w:firstLine="567"/>
        <w:jc w:val="both"/>
        <w:rPr>
          <w:rFonts w:ascii="Times New Roman" w:hAnsi="Times New Roman"/>
          <w:sz w:val="28"/>
          <w:szCs w:val="28"/>
          <w:lang w:val="kk-KZ"/>
        </w:rPr>
      </w:pPr>
      <w:r w:rsidRPr="004614E7">
        <w:rPr>
          <w:rFonts w:ascii="Times New Roman" w:hAnsi="Times New Roman"/>
          <w:sz w:val="28"/>
          <w:szCs w:val="28"/>
          <w:lang w:val="kk-KZ"/>
        </w:rPr>
        <w:t>1. ЖОО оқытушыларын мазалайтын сұрақтар анықталады.</w:t>
      </w:r>
    </w:p>
    <w:p w:rsidR="00457EB5" w:rsidRPr="004614E7" w:rsidRDefault="00457EB5" w:rsidP="000B39BE">
      <w:pPr>
        <w:spacing w:after="0" w:line="240" w:lineRule="auto"/>
        <w:ind w:firstLine="567"/>
        <w:jc w:val="both"/>
        <w:rPr>
          <w:rFonts w:ascii="Times New Roman" w:hAnsi="Times New Roman"/>
          <w:sz w:val="28"/>
          <w:szCs w:val="28"/>
          <w:lang w:val="kk-KZ"/>
        </w:rPr>
      </w:pPr>
      <w:r w:rsidRPr="004614E7">
        <w:rPr>
          <w:rFonts w:ascii="Times New Roman" w:hAnsi="Times New Roman"/>
          <w:sz w:val="28"/>
          <w:szCs w:val="28"/>
          <w:lang w:val="kk-KZ"/>
        </w:rPr>
        <w:t>2. Сұрақтарға жауап алу мүмкіндігі бар.</w:t>
      </w:r>
    </w:p>
    <w:p w:rsidR="00457EB5" w:rsidRPr="004614E7" w:rsidRDefault="00457EB5" w:rsidP="000B39BE">
      <w:pPr>
        <w:spacing w:after="0" w:line="240" w:lineRule="auto"/>
        <w:ind w:firstLine="567"/>
        <w:jc w:val="both"/>
        <w:rPr>
          <w:rFonts w:ascii="Times New Roman" w:hAnsi="Times New Roman"/>
          <w:sz w:val="28"/>
          <w:szCs w:val="28"/>
          <w:lang w:val="kk-KZ"/>
        </w:rPr>
      </w:pPr>
      <w:r w:rsidRPr="004614E7">
        <w:rPr>
          <w:rFonts w:ascii="Times New Roman" w:hAnsi="Times New Roman"/>
          <w:sz w:val="28"/>
          <w:szCs w:val="28"/>
          <w:lang w:val="kk-KZ"/>
        </w:rPr>
        <w:t>3. Топтағы пікір-таластың нәтижелері «Есептер кітабында» көрініс табады.</w:t>
      </w:r>
    </w:p>
    <w:p w:rsidR="00457EB5" w:rsidRPr="004614E7" w:rsidRDefault="00457EB5" w:rsidP="000B39BE">
      <w:pPr>
        <w:spacing w:after="0" w:line="240" w:lineRule="auto"/>
        <w:ind w:firstLine="567"/>
        <w:jc w:val="both"/>
        <w:rPr>
          <w:rFonts w:ascii="Times New Roman" w:hAnsi="Times New Roman"/>
          <w:sz w:val="28"/>
          <w:szCs w:val="28"/>
          <w:lang w:val="kk-KZ"/>
        </w:rPr>
      </w:pPr>
      <w:r w:rsidRPr="004614E7">
        <w:rPr>
          <w:rFonts w:ascii="Times New Roman" w:hAnsi="Times New Roman"/>
          <w:sz w:val="28"/>
          <w:szCs w:val="28"/>
          <w:lang w:val="kk-KZ"/>
        </w:rPr>
        <w:t>4. Байланысты сұрақтар біріктіріледі.</w:t>
      </w:r>
    </w:p>
    <w:p w:rsidR="00457EB5" w:rsidRPr="004614E7" w:rsidRDefault="00457EB5" w:rsidP="000B39BE">
      <w:pPr>
        <w:spacing w:after="0" w:line="240" w:lineRule="auto"/>
        <w:ind w:firstLine="567"/>
        <w:jc w:val="both"/>
        <w:rPr>
          <w:rFonts w:ascii="Times New Roman" w:hAnsi="Times New Roman"/>
          <w:sz w:val="28"/>
          <w:szCs w:val="28"/>
          <w:lang w:val="kk-KZ"/>
        </w:rPr>
      </w:pPr>
      <w:r w:rsidRPr="004614E7">
        <w:rPr>
          <w:rFonts w:ascii="Times New Roman" w:hAnsi="Times New Roman"/>
          <w:sz w:val="28"/>
          <w:szCs w:val="28"/>
          <w:lang w:val="kk-KZ"/>
        </w:rPr>
        <w:t>5.Кейінгі іс-әрекеттер үшін жауапкершілікті адамдар анықталады.</w:t>
      </w:r>
    </w:p>
    <w:p w:rsidR="00F92CDE" w:rsidRDefault="00457EB5" w:rsidP="000B39BE">
      <w:pPr>
        <w:spacing w:after="0" w:line="240" w:lineRule="auto"/>
        <w:ind w:firstLine="567"/>
        <w:jc w:val="both"/>
        <w:rPr>
          <w:rFonts w:ascii="Times New Roman" w:hAnsi="Times New Roman"/>
          <w:b/>
          <w:i/>
          <w:sz w:val="28"/>
          <w:szCs w:val="28"/>
          <w:lang w:val="kk-KZ"/>
        </w:rPr>
      </w:pPr>
      <w:r w:rsidRPr="004614E7">
        <w:rPr>
          <w:rFonts w:ascii="Times New Roman" w:hAnsi="Times New Roman"/>
          <w:b/>
          <w:i/>
          <w:sz w:val="28"/>
          <w:szCs w:val="28"/>
          <w:lang w:val="kk-KZ"/>
        </w:rPr>
        <w:t>«Интегратор» технологиясы</w:t>
      </w:r>
      <w:r w:rsidR="00957280">
        <w:rPr>
          <w:rFonts w:ascii="Times New Roman" w:hAnsi="Times New Roman"/>
          <w:b/>
          <w:i/>
          <w:sz w:val="28"/>
          <w:szCs w:val="28"/>
          <w:lang w:val="kk-KZ"/>
        </w:rPr>
        <w:t>.</w:t>
      </w:r>
    </w:p>
    <w:p w:rsidR="00457EB5" w:rsidRPr="004614E7" w:rsidRDefault="00957280" w:rsidP="000B39BE">
      <w:pPr>
        <w:spacing w:after="0" w:line="240" w:lineRule="auto"/>
        <w:ind w:firstLine="567"/>
        <w:jc w:val="both"/>
        <w:rPr>
          <w:rFonts w:ascii="Times New Roman" w:hAnsi="Times New Roman"/>
          <w:b/>
          <w:sz w:val="28"/>
          <w:szCs w:val="28"/>
          <w:lang w:val="kk-KZ"/>
        </w:rPr>
      </w:pPr>
      <w:r>
        <w:rPr>
          <w:rFonts w:ascii="Times New Roman" w:hAnsi="Times New Roman"/>
          <w:b/>
          <w:i/>
          <w:sz w:val="28"/>
          <w:szCs w:val="28"/>
          <w:lang w:val="kk-KZ"/>
        </w:rPr>
        <w:t xml:space="preserve"> </w:t>
      </w:r>
      <w:r w:rsidR="00457EB5" w:rsidRPr="004614E7">
        <w:rPr>
          <w:rFonts w:ascii="Times New Roman" w:hAnsi="Times New Roman"/>
          <w:sz w:val="28"/>
          <w:szCs w:val="28"/>
          <w:lang w:val="kk-KZ"/>
        </w:rPr>
        <w:t xml:space="preserve">Жаңа немесе қарама-қайшы ақпараттардың барлық танымдық деңгейлерін қабылдауға көмек береді. </w:t>
      </w:r>
    </w:p>
    <w:p w:rsidR="00457EB5" w:rsidRPr="004614E7" w:rsidRDefault="00457EB5" w:rsidP="000B39BE">
      <w:pPr>
        <w:spacing w:after="0" w:line="240" w:lineRule="auto"/>
        <w:ind w:firstLine="567"/>
        <w:jc w:val="both"/>
        <w:rPr>
          <w:rFonts w:ascii="Times New Roman" w:hAnsi="Times New Roman"/>
          <w:sz w:val="28"/>
          <w:szCs w:val="28"/>
          <w:lang w:val="kk-KZ"/>
        </w:rPr>
      </w:pPr>
      <w:r w:rsidRPr="004614E7">
        <w:rPr>
          <w:rFonts w:ascii="Times New Roman" w:hAnsi="Times New Roman"/>
          <w:sz w:val="28"/>
          <w:szCs w:val="28"/>
          <w:lang w:val="kk-KZ"/>
        </w:rPr>
        <w:t>Өту барысы: Әр қатысушыға өздері таңдаған түсініктерге байланысты келесі сұрақтар қойылады:</w:t>
      </w:r>
    </w:p>
    <w:p w:rsidR="00457EB5" w:rsidRPr="004614E7" w:rsidRDefault="00457EB5" w:rsidP="000B39BE">
      <w:pPr>
        <w:spacing w:after="0" w:line="240" w:lineRule="auto"/>
        <w:ind w:firstLine="567"/>
        <w:jc w:val="both"/>
        <w:rPr>
          <w:rFonts w:ascii="Times New Roman" w:hAnsi="Times New Roman"/>
          <w:sz w:val="28"/>
          <w:szCs w:val="28"/>
          <w:lang w:val="kk-KZ"/>
        </w:rPr>
      </w:pPr>
      <w:r w:rsidRPr="004614E7">
        <w:rPr>
          <w:rFonts w:ascii="Times New Roman" w:hAnsi="Times New Roman"/>
          <w:sz w:val="28"/>
          <w:szCs w:val="28"/>
        </w:rPr>
        <w:t>1.Бұл не?</w:t>
      </w:r>
      <w:r w:rsidRPr="004614E7">
        <w:rPr>
          <w:rFonts w:ascii="Times New Roman" w:hAnsi="Times New Roman"/>
          <w:sz w:val="28"/>
          <w:szCs w:val="28"/>
          <w:lang w:val="kk-KZ"/>
        </w:rPr>
        <w:t xml:space="preserve"> (оны қалай түсіндіресіз?)</w:t>
      </w:r>
    </w:p>
    <w:p w:rsidR="00457EB5" w:rsidRPr="004614E7" w:rsidRDefault="00457EB5" w:rsidP="000B39BE">
      <w:pPr>
        <w:spacing w:after="0" w:line="240" w:lineRule="auto"/>
        <w:ind w:firstLine="567"/>
        <w:jc w:val="both"/>
        <w:rPr>
          <w:rFonts w:ascii="Times New Roman" w:hAnsi="Times New Roman"/>
          <w:sz w:val="28"/>
          <w:szCs w:val="28"/>
          <w:lang w:val="kk-KZ"/>
        </w:rPr>
      </w:pPr>
      <w:r w:rsidRPr="004614E7">
        <w:rPr>
          <w:rFonts w:ascii="Times New Roman" w:hAnsi="Times New Roman"/>
          <w:sz w:val="28"/>
          <w:szCs w:val="28"/>
          <w:lang w:val="kk-KZ"/>
        </w:rPr>
        <w:t>2. Мен мұны қайдан білемін?</w:t>
      </w:r>
    </w:p>
    <w:p w:rsidR="00457EB5" w:rsidRPr="004614E7" w:rsidRDefault="00457EB5" w:rsidP="000B39BE">
      <w:pPr>
        <w:spacing w:after="0" w:line="240" w:lineRule="auto"/>
        <w:ind w:firstLine="567"/>
        <w:jc w:val="both"/>
        <w:rPr>
          <w:rFonts w:ascii="Times New Roman" w:hAnsi="Times New Roman"/>
          <w:sz w:val="28"/>
          <w:szCs w:val="28"/>
          <w:lang w:val="kk-KZ"/>
        </w:rPr>
      </w:pPr>
      <w:r w:rsidRPr="004614E7">
        <w:rPr>
          <w:rFonts w:ascii="Times New Roman" w:hAnsi="Times New Roman"/>
          <w:sz w:val="28"/>
          <w:szCs w:val="28"/>
          <w:lang w:val="kk-KZ"/>
        </w:rPr>
        <w:t>3. Кейін барлық сезім мүшелеріне байланысты аталған түсінікке қатысты сұрақтар қойылады.</w:t>
      </w:r>
    </w:p>
    <w:p w:rsidR="00457EB5" w:rsidRPr="008F5715" w:rsidRDefault="00457EB5" w:rsidP="00957280">
      <w:pPr>
        <w:spacing w:after="0" w:line="240" w:lineRule="auto"/>
        <w:ind w:firstLine="567"/>
        <w:jc w:val="both"/>
        <w:rPr>
          <w:rFonts w:ascii="Times New Roman" w:hAnsi="Times New Roman"/>
          <w:sz w:val="28"/>
          <w:szCs w:val="28"/>
          <w:lang w:val="kk-KZ"/>
        </w:rPr>
      </w:pPr>
      <w:r w:rsidRPr="008F5715">
        <w:rPr>
          <w:rFonts w:ascii="Times New Roman" w:hAnsi="Times New Roman"/>
          <w:sz w:val="28"/>
          <w:szCs w:val="28"/>
          <w:lang w:val="kk-KZ"/>
        </w:rPr>
        <w:t>- мен оны қалай көремін?</w:t>
      </w:r>
      <w:r w:rsidR="00957280">
        <w:rPr>
          <w:rFonts w:ascii="Times New Roman" w:hAnsi="Times New Roman"/>
          <w:sz w:val="28"/>
          <w:szCs w:val="28"/>
          <w:lang w:val="kk-KZ"/>
        </w:rPr>
        <w:t xml:space="preserve">, </w:t>
      </w:r>
      <w:r w:rsidRPr="008F5715">
        <w:rPr>
          <w:rFonts w:ascii="Times New Roman" w:hAnsi="Times New Roman"/>
          <w:sz w:val="28"/>
          <w:szCs w:val="28"/>
          <w:lang w:val="kk-KZ"/>
        </w:rPr>
        <w:t>- ол қалай тындалады?</w:t>
      </w:r>
      <w:r w:rsidR="00957280">
        <w:rPr>
          <w:rFonts w:ascii="Times New Roman" w:hAnsi="Times New Roman"/>
          <w:sz w:val="28"/>
          <w:szCs w:val="28"/>
          <w:lang w:val="kk-KZ"/>
        </w:rPr>
        <w:t xml:space="preserve">, </w:t>
      </w:r>
      <w:r w:rsidRPr="008F5715">
        <w:rPr>
          <w:rFonts w:ascii="Times New Roman" w:hAnsi="Times New Roman"/>
          <w:sz w:val="28"/>
          <w:szCs w:val="28"/>
          <w:lang w:val="kk-KZ"/>
        </w:rPr>
        <w:t>- сол кездегі менің сезімім?</w:t>
      </w:r>
      <w:r w:rsidR="00957280">
        <w:rPr>
          <w:rFonts w:ascii="Times New Roman" w:hAnsi="Times New Roman"/>
          <w:sz w:val="28"/>
          <w:szCs w:val="28"/>
          <w:lang w:val="kk-KZ"/>
        </w:rPr>
        <w:t xml:space="preserve"> </w:t>
      </w:r>
      <w:r w:rsidRPr="008F5715">
        <w:rPr>
          <w:rFonts w:ascii="Times New Roman" w:hAnsi="Times New Roman"/>
          <w:sz w:val="28"/>
          <w:szCs w:val="28"/>
          <w:lang w:val="kk-KZ"/>
        </w:rPr>
        <w:t>- түсінікке байланысты ассоциациялық қатар</w:t>
      </w:r>
      <w:r w:rsidRPr="004614E7">
        <w:rPr>
          <w:rFonts w:ascii="Times New Roman" w:hAnsi="Times New Roman"/>
          <w:sz w:val="28"/>
          <w:szCs w:val="28"/>
          <w:lang w:val="kk-KZ"/>
        </w:rPr>
        <w:t>лар жазылады</w:t>
      </w:r>
      <w:r w:rsidRPr="008F5715">
        <w:rPr>
          <w:rFonts w:ascii="Times New Roman" w:hAnsi="Times New Roman"/>
          <w:sz w:val="28"/>
          <w:szCs w:val="28"/>
          <w:lang w:val="kk-KZ"/>
        </w:rPr>
        <w:t>.</w:t>
      </w:r>
    </w:p>
    <w:p w:rsidR="00457EB5" w:rsidRPr="008F5715" w:rsidRDefault="00457EB5" w:rsidP="000B39BE">
      <w:pPr>
        <w:spacing w:after="0" w:line="240" w:lineRule="auto"/>
        <w:ind w:firstLine="567"/>
        <w:jc w:val="both"/>
        <w:rPr>
          <w:rFonts w:ascii="Times New Roman" w:hAnsi="Times New Roman"/>
          <w:sz w:val="28"/>
          <w:szCs w:val="28"/>
          <w:lang w:val="kk-KZ"/>
        </w:rPr>
      </w:pPr>
      <w:r w:rsidRPr="008F5715">
        <w:rPr>
          <w:rFonts w:ascii="Times New Roman" w:hAnsi="Times New Roman"/>
          <w:sz w:val="28"/>
          <w:szCs w:val="28"/>
          <w:lang w:val="kk-KZ"/>
        </w:rPr>
        <w:t>4.</w:t>
      </w:r>
      <w:r w:rsidR="00957280">
        <w:rPr>
          <w:rFonts w:ascii="Times New Roman" w:hAnsi="Times New Roman"/>
          <w:sz w:val="28"/>
          <w:szCs w:val="28"/>
          <w:lang w:val="kk-KZ"/>
        </w:rPr>
        <w:t xml:space="preserve"> </w:t>
      </w:r>
      <w:r w:rsidRPr="008F5715">
        <w:rPr>
          <w:rFonts w:ascii="Times New Roman" w:hAnsi="Times New Roman"/>
          <w:sz w:val="28"/>
          <w:szCs w:val="28"/>
          <w:lang w:val="kk-KZ"/>
        </w:rPr>
        <w:t>Алынған материалдарды жинақтау.</w:t>
      </w:r>
    </w:p>
    <w:p w:rsidR="00457EB5" w:rsidRPr="008F5715" w:rsidRDefault="00457EB5" w:rsidP="000B39BE">
      <w:pPr>
        <w:spacing w:after="0" w:line="240" w:lineRule="auto"/>
        <w:ind w:firstLine="567"/>
        <w:jc w:val="both"/>
        <w:rPr>
          <w:rFonts w:ascii="Times New Roman" w:hAnsi="Times New Roman"/>
          <w:sz w:val="28"/>
          <w:szCs w:val="28"/>
          <w:lang w:val="kk-KZ"/>
        </w:rPr>
      </w:pPr>
      <w:r w:rsidRPr="008F5715">
        <w:rPr>
          <w:rFonts w:ascii="Times New Roman" w:hAnsi="Times New Roman"/>
          <w:sz w:val="28"/>
          <w:szCs w:val="28"/>
          <w:lang w:val="kk-KZ"/>
        </w:rPr>
        <w:t xml:space="preserve">Топта 4 </w:t>
      </w:r>
      <w:r w:rsidRPr="004614E7">
        <w:rPr>
          <w:rFonts w:ascii="Times New Roman" w:hAnsi="Times New Roman"/>
          <w:sz w:val="28"/>
          <w:szCs w:val="28"/>
          <w:lang w:val="kk-KZ"/>
        </w:rPr>
        <w:t xml:space="preserve">оқытушыдан құралған топшалар </w:t>
      </w:r>
      <w:r w:rsidRPr="008F5715">
        <w:rPr>
          <w:rFonts w:ascii="Times New Roman" w:hAnsi="Times New Roman"/>
          <w:sz w:val="28"/>
          <w:szCs w:val="28"/>
          <w:lang w:val="kk-KZ"/>
        </w:rPr>
        <w:t>құр</w:t>
      </w:r>
      <w:r w:rsidRPr="004614E7">
        <w:rPr>
          <w:rFonts w:ascii="Times New Roman" w:hAnsi="Times New Roman"/>
          <w:sz w:val="28"/>
          <w:szCs w:val="28"/>
          <w:lang w:val="kk-KZ"/>
        </w:rPr>
        <w:t>ылады</w:t>
      </w:r>
      <w:r w:rsidRPr="008F5715">
        <w:rPr>
          <w:rFonts w:ascii="Times New Roman" w:hAnsi="Times New Roman"/>
          <w:sz w:val="28"/>
          <w:szCs w:val="28"/>
          <w:lang w:val="kk-KZ"/>
        </w:rPr>
        <w:t xml:space="preserve">. </w:t>
      </w:r>
      <w:r w:rsidRPr="004614E7">
        <w:rPr>
          <w:rFonts w:ascii="Times New Roman" w:hAnsi="Times New Roman"/>
          <w:sz w:val="28"/>
          <w:szCs w:val="28"/>
          <w:lang w:val="kk-KZ"/>
        </w:rPr>
        <w:t>Солай, нәтижесінде</w:t>
      </w:r>
      <w:r w:rsidRPr="008F5715">
        <w:rPr>
          <w:rFonts w:ascii="Times New Roman" w:hAnsi="Times New Roman"/>
          <w:sz w:val="28"/>
          <w:szCs w:val="28"/>
          <w:lang w:val="kk-KZ"/>
        </w:rPr>
        <w:t xml:space="preserve"> түсінік</w:t>
      </w:r>
      <w:r w:rsidRPr="004614E7">
        <w:rPr>
          <w:rFonts w:ascii="Times New Roman" w:hAnsi="Times New Roman"/>
          <w:sz w:val="28"/>
          <w:szCs w:val="28"/>
          <w:lang w:val="kk-KZ"/>
        </w:rPr>
        <w:t>ке</w:t>
      </w:r>
      <w:r w:rsidRPr="008F5715">
        <w:rPr>
          <w:rFonts w:ascii="Times New Roman" w:hAnsi="Times New Roman"/>
          <w:sz w:val="28"/>
          <w:szCs w:val="28"/>
          <w:lang w:val="kk-KZ"/>
        </w:rPr>
        <w:t xml:space="preserve"> анықтама</w:t>
      </w:r>
      <w:r w:rsidRPr="004614E7">
        <w:rPr>
          <w:rFonts w:ascii="Times New Roman" w:hAnsi="Times New Roman"/>
          <w:sz w:val="28"/>
          <w:szCs w:val="28"/>
          <w:lang w:val="kk-KZ"/>
        </w:rPr>
        <w:t xml:space="preserve"> беріледі</w:t>
      </w:r>
      <w:r w:rsidRPr="008F5715">
        <w:rPr>
          <w:rFonts w:ascii="Times New Roman" w:hAnsi="Times New Roman"/>
          <w:sz w:val="28"/>
          <w:szCs w:val="28"/>
          <w:lang w:val="kk-KZ"/>
        </w:rPr>
        <w:t xml:space="preserve">. </w:t>
      </w:r>
      <w:r w:rsidRPr="004614E7">
        <w:rPr>
          <w:rFonts w:ascii="Times New Roman" w:hAnsi="Times New Roman"/>
          <w:sz w:val="28"/>
          <w:szCs w:val="28"/>
          <w:lang w:val="kk-KZ"/>
        </w:rPr>
        <w:t xml:space="preserve">Топтар арасында </w:t>
      </w:r>
      <w:r w:rsidRPr="008F5715">
        <w:rPr>
          <w:rFonts w:ascii="Times New Roman" w:hAnsi="Times New Roman"/>
          <w:sz w:val="28"/>
          <w:szCs w:val="28"/>
          <w:lang w:val="kk-KZ"/>
        </w:rPr>
        <w:t>түсінік</w:t>
      </w:r>
      <w:r w:rsidRPr="004614E7">
        <w:rPr>
          <w:rFonts w:ascii="Times New Roman" w:hAnsi="Times New Roman"/>
          <w:sz w:val="28"/>
          <w:szCs w:val="28"/>
          <w:lang w:val="kk-KZ"/>
        </w:rPr>
        <w:t>тің анықтамасына</w:t>
      </w:r>
      <w:r w:rsidRPr="008F5715">
        <w:rPr>
          <w:rFonts w:ascii="Times New Roman" w:hAnsi="Times New Roman"/>
          <w:sz w:val="28"/>
          <w:szCs w:val="28"/>
          <w:lang w:val="kk-KZ"/>
        </w:rPr>
        <w:t xml:space="preserve"> қатысты сұрақтар</w:t>
      </w:r>
      <w:r w:rsidRPr="004614E7">
        <w:rPr>
          <w:rFonts w:ascii="Times New Roman" w:hAnsi="Times New Roman"/>
          <w:sz w:val="28"/>
          <w:szCs w:val="28"/>
          <w:lang w:val="kk-KZ"/>
        </w:rPr>
        <w:t xml:space="preserve"> қойылады және</w:t>
      </w:r>
      <w:r w:rsidRPr="008F5715">
        <w:rPr>
          <w:rFonts w:ascii="Times New Roman" w:hAnsi="Times New Roman"/>
          <w:sz w:val="28"/>
          <w:szCs w:val="28"/>
          <w:lang w:val="kk-KZ"/>
        </w:rPr>
        <w:t xml:space="preserve"> жауап</w:t>
      </w:r>
      <w:r w:rsidRPr="004614E7">
        <w:rPr>
          <w:rFonts w:ascii="Times New Roman" w:hAnsi="Times New Roman"/>
          <w:sz w:val="28"/>
          <w:szCs w:val="28"/>
          <w:lang w:val="kk-KZ"/>
        </w:rPr>
        <w:t>тар алынады</w:t>
      </w:r>
      <w:r w:rsidRPr="008F5715">
        <w:rPr>
          <w:rFonts w:ascii="Times New Roman" w:hAnsi="Times New Roman"/>
          <w:sz w:val="28"/>
          <w:szCs w:val="28"/>
          <w:lang w:val="kk-KZ"/>
        </w:rPr>
        <w:t>.</w:t>
      </w:r>
    </w:p>
    <w:p w:rsidR="00457EB5" w:rsidRPr="004614E7" w:rsidRDefault="00457EB5" w:rsidP="000B39BE">
      <w:pPr>
        <w:spacing w:after="0" w:line="240" w:lineRule="auto"/>
        <w:ind w:firstLine="567"/>
        <w:jc w:val="both"/>
        <w:rPr>
          <w:rFonts w:ascii="Times New Roman" w:hAnsi="Times New Roman"/>
          <w:sz w:val="28"/>
          <w:szCs w:val="28"/>
          <w:lang w:val="kk-KZ"/>
        </w:rPr>
      </w:pPr>
      <w:r w:rsidRPr="004614E7">
        <w:rPr>
          <w:rFonts w:ascii="Times New Roman" w:hAnsi="Times New Roman"/>
          <w:sz w:val="28"/>
          <w:szCs w:val="28"/>
          <w:lang w:val="kk-KZ"/>
        </w:rPr>
        <w:t>П</w:t>
      </w:r>
      <w:r w:rsidRPr="004614E7">
        <w:rPr>
          <w:rFonts w:ascii="Times New Roman" w:hAnsi="Times New Roman"/>
          <w:sz w:val="28"/>
          <w:szCs w:val="28"/>
        </w:rPr>
        <w:t xml:space="preserve">сихологиялық кеңес беруде </w:t>
      </w:r>
      <w:r w:rsidRPr="004614E7">
        <w:rPr>
          <w:rFonts w:ascii="Times New Roman" w:hAnsi="Times New Roman"/>
          <w:sz w:val="28"/>
          <w:szCs w:val="28"/>
          <w:lang w:val="kk-KZ"/>
        </w:rPr>
        <w:t xml:space="preserve">аталған </w:t>
      </w:r>
      <w:r w:rsidRPr="004614E7">
        <w:rPr>
          <w:rFonts w:ascii="Times New Roman" w:hAnsi="Times New Roman"/>
          <w:sz w:val="28"/>
          <w:szCs w:val="28"/>
        </w:rPr>
        <w:t>технологияны қолдан</w:t>
      </w:r>
      <w:r w:rsidRPr="004614E7">
        <w:rPr>
          <w:rFonts w:ascii="Times New Roman" w:hAnsi="Times New Roman"/>
          <w:sz w:val="28"/>
          <w:szCs w:val="28"/>
          <w:lang w:val="kk-KZ"/>
        </w:rPr>
        <w:t xml:space="preserve">ған тиімді. </w:t>
      </w:r>
    </w:p>
    <w:p w:rsidR="00F92CDE" w:rsidRDefault="00457EB5" w:rsidP="000B39BE">
      <w:pPr>
        <w:spacing w:after="0" w:line="240" w:lineRule="auto"/>
        <w:ind w:firstLine="567"/>
        <w:jc w:val="both"/>
        <w:rPr>
          <w:rFonts w:ascii="Times New Roman" w:hAnsi="Times New Roman"/>
          <w:b/>
          <w:i/>
          <w:sz w:val="28"/>
          <w:szCs w:val="28"/>
          <w:lang w:val="kk-KZ"/>
        </w:rPr>
      </w:pPr>
      <w:r w:rsidRPr="004614E7">
        <w:rPr>
          <w:rFonts w:ascii="Times New Roman" w:hAnsi="Times New Roman"/>
          <w:b/>
          <w:i/>
          <w:sz w:val="28"/>
          <w:szCs w:val="28"/>
          <w:lang w:val="kk-KZ"/>
        </w:rPr>
        <w:t>Кейс стади технологиясы.</w:t>
      </w:r>
      <w:r w:rsidR="00534D92">
        <w:rPr>
          <w:rFonts w:ascii="Times New Roman" w:hAnsi="Times New Roman"/>
          <w:b/>
          <w:i/>
          <w:sz w:val="28"/>
          <w:szCs w:val="28"/>
          <w:lang w:val="kk-KZ"/>
        </w:rPr>
        <w:t xml:space="preserve"> </w:t>
      </w:r>
    </w:p>
    <w:p w:rsidR="00457EB5" w:rsidRPr="004614E7" w:rsidRDefault="00457EB5" w:rsidP="000B39BE">
      <w:pPr>
        <w:spacing w:after="0" w:line="240" w:lineRule="auto"/>
        <w:ind w:firstLine="567"/>
        <w:jc w:val="both"/>
        <w:rPr>
          <w:rFonts w:ascii="Times New Roman" w:hAnsi="Times New Roman"/>
          <w:b/>
          <w:sz w:val="28"/>
          <w:szCs w:val="28"/>
          <w:lang w:val="kk-KZ"/>
        </w:rPr>
      </w:pPr>
      <w:r w:rsidRPr="004614E7">
        <w:rPr>
          <w:rFonts w:ascii="Times New Roman" w:hAnsi="Times New Roman"/>
          <w:sz w:val="28"/>
          <w:szCs w:val="28"/>
          <w:lang w:val="kk-KZ"/>
        </w:rPr>
        <w:t>ЖОО оқытушыларының бойына шынайы немесе жалған оқиғалардың негізінде жаңа сапалар мен біліктілікті қалыптастыруға арналған қысқа мерзімді интерактивті технология.</w:t>
      </w:r>
    </w:p>
    <w:p w:rsidR="00457EB5" w:rsidRPr="004614E7" w:rsidRDefault="00457EB5" w:rsidP="000B39BE">
      <w:pPr>
        <w:spacing w:after="0" w:line="240" w:lineRule="auto"/>
        <w:ind w:firstLine="567"/>
        <w:jc w:val="both"/>
        <w:rPr>
          <w:rFonts w:ascii="Times New Roman" w:hAnsi="Times New Roman"/>
          <w:sz w:val="28"/>
          <w:szCs w:val="28"/>
          <w:lang w:val="kk-KZ"/>
        </w:rPr>
      </w:pPr>
      <w:r w:rsidRPr="004614E7">
        <w:rPr>
          <w:rFonts w:ascii="Times New Roman" w:hAnsi="Times New Roman"/>
          <w:sz w:val="28"/>
          <w:szCs w:val="28"/>
          <w:lang w:val="kk-KZ"/>
        </w:rPr>
        <w:t xml:space="preserve">Мақсаты: топты тыңдауға, ақпаратты талдауға, туындаған мәселенің негізгісін бөліп алуға, бағдарламалық іс-әрекеттерді бағалауға, дұрыс шешімдерді табуға үйрету. </w:t>
      </w:r>
    </w:p>
    <w:p w:rsidR="00457EB5" w:rsidRPr="004614E7" w:rsidRDefault="00457EB5" w:rsidP="000B39BE">
      <w:pPr>
        <w:spacing w:after="0" w:line="240" w:lineRule="auto"/>
        <w:ind w:firstLine="567"/>
        <w:jc w:val="both"/>
        <w:rPr>
          <w:rFonts w:ascii="Times New Roman" w:hAnsi="Times New Roman"/>
          <w:sz w:val="28"/>
          <w:szCs w:val="28"/>
          <w:lang w:val="kk-KZ"/>
        </w:rPr>
      </w:pPr>
      <w:r w:rsidRPr="004614E7">
        <w:rPr>
          <w:rFonts w:ascii="Times New Roman" w:hAnsi="Times New Roman"/>
          <w:sz w:val="28"/>
          <w:szCs w:val="28"/>
          <w:lang w:val="kk-KZ"/>
        </w:rPr>
        <w:lastRenderedPageBreak/>
        <w:t>Технологияны өткізу барысында нақты бір жағдай бейнеленеді. Оқытушы мәселемен танысып, оны шешудің тәсілдерін анықтауы қажет.  Бұл технология қолданбалы кәсіби міндеттерді, кейбір тұлғалық мәселелерді шешуге дайындайды және өзге технологиялармен бірігіп, кәсіби іс-әрекетті табысты жүзеге асыруға тұлғалық қасиеттерді белсендіруге мүмкіндік береді.</w:t>
      </w:r>
    </w:p>
    <w:p w:rsidR="00F92CDE" w:rsidRDefault="00457EB5" w:rsidP="000B39BE">
      <w:pPr>
        <w:spacing w:after="0" w:line="240" w:lineRule="auto"/>
        <w:ind w:firstLine="567"/>
        <w:jc w:val="both"/>
        <w:rPr>
          <w:rFonts w:ascii="Times New Roman" w:hAnsi="Times New Roman"/>
          <w:b/>
          <w:i/>
          <w:sz w:val="28"/>
          <w:szCs w:val="28"/>
          <w:lang w:val="kk-KZ"/>
        </w:rPr>
      </w:pPr>
      <w:r w:rsidRPr="004614E7">
        <w:rPr>
          <w:rFonts w:ascii="Times New Roman" w:hAnsi="Times New Roman"/>
          <w:b/>
          <w:i/>
          <w:sz w:val="28"/>
          <w:szCs w:val="28"/>
          <w:lang w:val="kk-KZ"/>
        </w:rPr>
        <w:t xml:space="preserve">Жағдайларды талдау технологиялары: </w:t>
      </w:r>
    </w:p>
    <w:p w:rsidR="00457EB5" w:rsidRPr="004614E7" w:rsidRDefault="00457EB5" w:rsidP="000B39BE">
      <w:pPr>
        <w:spacing w:after="0" w:line="240" w:lineRule="auto"/>
        <w:ind w:firstLine="567"/>
        <w:jc w:val="both"/>
        <w:rPr>
          <w:rFonts w:ascii="Times New Roman" w:hAnsi="Times New Roman"/>
          <w:sz w:val="28"/>
          <w:szCs w:val="28"/>
          <w:lang w:val="kk-KZ"/>
        </w:rPr>
      </w:pPr>
      <w:r w:rsidRPr="004614E7">
        <w:rPr>
          <w:rFonts w:ascii="Times New Roman" w:hAnsi="Times New Roman"/>
          <w:sz w:val="28"/>
          <w:szCs w:val="28"/>
          <w:lang w:val="kk-KZ"/>
        </w:rPr>
        <w:t xml:space="preserve">Жағдайларды талдау – мәселелі жағдайлармен жұмыс істеу. </w:t>
      </w:r>
    </w:p>
    <w:p w:rsidR="00457EB5" w:rsidRPr="004614E7" w:rsidRDefault="00457EB5" w:rsidP="000B39BE">
      <w:pPr>
        <w:spacing w:after="0" w:line="240" w:lineRule="auto"/>
        <w:ind w:firstLine="567"/>
        <w:jc w:val="both"/>
        <w:rPr>
          <w:rFonts w:ascii="Times New Roman" w:hAnsi="Times New Roman"/>
          <w:b/>
          <w:sz w:val="28"/>
          <w:szCs w:val="28"/>
          <w:lang w:val="kk-KZ"/>
        </w:rPr>
      </w:pPr>
      <w:r w:rsidRPr="004614E7">
        <w:rPr>
          <w:rFonts w:ascii="Times New Roman" w:hAnsi="Times New Roman"/>
          <w:sz w:val="28"/>
          <w:szCs w:val="28"/>
          <w:lang w:val="kk-KZ"/>
        </w:rPr>
        <w:t xml:space="preserve">Мұнда келесі сұрақ туындауы мүмкін: «Біз әрдайым түрлі жағдайларды талдаймыз, бұл үшін арнайы технологиялардың қажеті неде?». Мұның себебі - талдаудың нәтижелі болып шығуында.                                                                                                                      </w:t>
      </w:r>
    </w:p>
    <w:p w:rsidR="00457EB5" w:rsidRPr="004614E7" w:rsidRDefault="00457EB5" w:rsidP="000B39BE">
      <w:pPr>
        <w:spacing w:after="0" w:line="240" w:lineRule="auto"/>
        <w:ind w:firstLine="567"/>
        <w:jc w:val="both"/>
        <w:rPr>
          <w:rFonts w:ascii="Times New Roman" w:hAnsi="Times New Roman"/>
          <w:sz w:val="28"/>
          <w:szCs w:val="28"/>
          <w:lang w:val="kk-KZ"/>
        </w:rPr>
      </w:pPr>
      <w:r w:rsidRPr="004614E7">
        <w:rPr>
          <w:rFonts w:ascii="Times New Roman" w:hAnsi="Times New Roman"/>
          <w:sz w:val="28"/>
          <w:szCs w:val="28"/>
          <w:lang w:val="kk-KZ"/>
        </w:rPr>
        <w:t>Жағдайларды талдау технологияларының бірнеше әдістері бар, срлардың тиімді 3 түріне тоқталамыз:</w:t>
      </w:r>
    </w:p>
    <w:p w:rsidR="00457EB5" w:rsidRPr="004614E7" w:rsidRDefault="00457EB5" w:rsidP="00D74117">
      <w:pPr>
        <w:pStyle w:val="a9"/>
        <w:numPr>
          <w:ilvl w:val="0"/>
          <w:numId w:val="49"/>
        </w:numPr>
        <w:ind w:left="0" w:firstLine="567"/>
      </w:pPr>
      <w:r w:rsidRPr="004614E7">
        <w:t>«Сегіз қадам»  - күрделі жағдайлардың шешімін табу мен талдау.</w:t>
      </w:r>
    </w:p>
    <w:p w:rsidR="00457EB5" w:rsidRPr="004614E7" w:rsidRDefault="00457EB5" w:rsidP="00D74117">
      <w:pPr>
        <w:pStyle w:val="a9"/>
        <w:numPr>
          <w:ilvl w:val="0"/>
          <w:numId w:val="49"/>
        </w:numPr>
        <w:ind w:left="0" w:firstLine="567"/>
      </w:pPr>
      <w:r w:rsidRPr="004614E7">
        <w:t>«Алты телпек» - маңызды шешім қабылдау қажеттілігі туындайтын жағдайларды талдау.</w:t>
      </w:r>
    </w:p>
    <w:p w:rsidR="00457EB5" w:rsidRPr="004614E7" w:rsidRDefault="00457EB5" w:rsidP="00D74117">
      <w:pPr>
        <w:pStyle w:val="a9"/>
        <w:numPr>
          <w:ilvl w:val="0"/>
          <w:numId w:val="49"/>
        </w:numPr>
        <w:ind w:left="0" w:firstLine="567"/>
      </w:pPr>
      <w:r w:rsidRPr="004614E7">
        <w:t>«Тәуекелдің бағасы» - тәуекелді бағалау қажеттілігін талдау және оған қарсы құрал табу.</w:t>
      </w:r>
    </w:p>
    <w:p w:rsidR="00F92CDE" w:rsidRDefault="00457EB5" w:rsidP="000B39BE">
      <w:pPr>
        <w:spacing w:after="0" w:line="240" w:lineRule="auto"/>
        <w:ind w:firstLine="567"/>
        <w:jc w:val="both"/>
        <w:rPr>
          <w:rFonts w:ascii="Times New Roman" w:hAnsi="Times New Roman"/>
          <w:b/>
          <w:i/>
          <w:sz w:val="28"/>
          <w:szCs w:val="28"/>
          <w:lang w:val="kk-KZ"/>
        </w:rPr>
      </w:pPr>
      <w:r w:rsidRPr="004614E7">
        <w:rPr>
          <w:rFonts w:ascii="Times New Roman" w:hAnsi="Times New Roman"/>
          <w:b/>
          <w:i/>
          <w:sz w:val="28"/>
          <w:szCs w:val="28"/>
          <w:lang w:val="kk-KZ"/>
        </w:rPr>
        <w:t xml:space="preserve">«Сегіз қадам» технологиясы. </w:t>
      </w:r>
    </w:p>
    <w:p w:rsidR="00457EB5" w:rsidRPr="004614E7" w:rsidRDefault="00457EB5" w:rsidP="000B39BE">
      <w:pPr>
        <w:spacing w:after="0" w:line="240" w:lineRule="auto"/>
        <w:ind w:firstLine="567"/>
        <w:jc w:val="both"/>
        <w:rPr>
          <w:rFonts w:ascii="Times New Roman" w:hAnsi="Times New Roman"/>
          <w:b/>
          <w:sz w:val="28"/>
          <w:szCs w:val="28"/>
          <w:lang w:val="kk-KZ"/>
        </w:rPr>
      </w:pPr>
      <w:r w:rsidRPr="004614E7">
        <w:rPr>
          <w:rFonts w:ascii="Times New Roman" w:hAnsi="Times New Roman"/>
          <w:sz w:val="28"/>
          <w:szCs w:val="28"/>
          <w:lang w:val="kk-KZ"/>
        </w:rPr>
        <w:t>Берілген технология Мин Басадурдың қағидасына сүйенеді.  Шешімі күрделі мәселені топ болып шешуге бағытталған әдіс. Мұнда мәселенің шешімі көрсетілмейді, технология жүзеге асыру ретімен 8 қадам бойынша топ іс-әрекет етеді. Нәтижесінде топ мүшелерінің ойлары, пікірлері топтастырылады.</w:t>
      </w:r>
    </w:p>
    <w:p w:rsidR="00457EB5" w:rsidRPr="004614E7" w:rsidRDefault="00457EB5" w:rsidP="000B39BE">
      <w:pPr>
        <w:spacing w:after="0" w:line="240" w:lineRule="auto"/>
        <w:ind w:firstLine="567"/>
        <w:jc w:val="both"/>
        <w:rPr>
          <w:rFonts w:ascii="Times New Roman" w:hAnsi="Times New Roman"/>
          <w:sz w:val="28"/>
          <w:szCs w:val="28"/>
          <w:lang w:val="kk-KZ"/>
        </w:rPr>
      </w:pPr>
      <w:r w:rsidRPr="004614E7">
        <w:rPr>
          <w:rFonts w:ascii="Times New Roman" w:hAnsi="Times New Roman"/>
          <w:sz w:val="28"/>
          <w:szCs w:val="28"/>
          <w:lang w:val="kk-KZ"/>
        </w:rPr>
        <w:t>Технологияны жүргізу уақыты – 2-2,5 сағат. Қажетті құралдар: тақта, түрлі-түсті маркер. Топ мүшелері жартылай шеңберге отырады, ТЖ тақтаның алдына тұрып, топтың ойларын жазып тұрады.</w:t>
      </w:r>
    </w:p>
    <w:p w:rsidR="00457EB5" w:rsidRPr="004614E7" w:rsidRDefault="00457EB5" w:rsidP="00A64DB5">
      <w:pPr>
        <w:spacing w:after="0" w:line="240" w:lineRule="auto"/>
        <w:ind w:firstLine="567"/>
        <w:jc w:val="both"/>
        <w:rPr>
          <w:rFonts w:ascii="Times New Roman" w:hAnsi="Times New Roman"/>
          <w:sz w:val="28"/>
          <w:szCs w:val="28"/>
          <w:lang w:val="kk-KZ"/>
        </w:rPr>
      </w:pPr>
      <w:r w:rsidRPr="004614E7">
        <w:rPr>
          <w:rFonts w:ascii="Times New Roman" w:hAnsi="Times New Roman"/>
          <w:sz w:val="28"/>
          <w:szCs w:val="28"/>
          <w:lang w:val="kk-KZ"/>
        </w:rPr>
        <w:t>Міндеті: әр қадам сайын мәселені шешуге арналған талқылау ретін нақты әрі дұрыс ұйымдастыру және әр қадам сайын топ мүшелерінің негізгі ойларын жазып алу.</w:t>
      </w:r>
    </w:p>
    <w:p w:rsidR="00F92CDE" w:rsidRDefault="00F92CDE" w:rsidP="00534D92">
      <w:pPr>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Бірінші қадам</w:t>
      </w:r>
      <w:r w:rsidR="00457EB5" w:rsidRPr="004614E7">
        <w:rPr>
          <w:rFonts w:ascii="Times New Roman" w:hAnsi="Times New Roman"/>
          <w:sz w:val="28"/>
          <w:szCs w:val="28"/>
          <w:lang w:val="kk-KZ"/>
        </w:rPr>
        <w:t xml:space="preserve"> «Тұманды ситуация»</w:t>
      </w:r>
      <w:r w:rsidR="00534D92">
        <w:rPr>
          <w:rFonts w:ascii="Times New Roman" w:hAnsi="Times New Roman"/>
          <w:sz w:val="28"/>
          <w:szCs w:val="28"/>
          <w:lang w:val="kk-KZ"/>
        </w:rPr>
        <w:t xml:space="preserve">. </w:t>
      </w:r>
    </w:p>
    <w:p w:rsidR="00457EB5" w:rsidRPr="004614E7" w:rsidRDefault="00457EB5" w:rsidP="00534D92">
      <w:pPr>
        <w:spacing w:after="0" w:line="240" w:lineRule="auto"/>
        <w:ind w:firstLine="567"/>
        <w:jc w:val="both"/>
        <w:rPr>
          <w:rFonts w:ascii="Times New Roman" w:hAnsi="Times New Roman"/>
          <w:sz w:val="28"/>
          <w:szCs w:val="28"/>
          <w:lang w:val="kk-KZ"/>
        </w:rPr>
      </w:pPr>
      <w:r w:rsidRPr="004614E7">
        <w:rPr>
          <w:rFonts w:ascii="Times New Roman" w:hAnsi="Times New Roman"/>
          <w:sz w:val="28"/>
          <w:szCs w:val="28"/>
          <w:lang w:val="kk-KZ"/>
        </w:rPr>
        <w:t>Негізгі міндеті: мәселені топ мүшелерінің ойлары, пікірлері мен ұсыныстары бойынша құрастыру. ТЖ белгілі тақырып бойынша мәселе ұсынып, топ мүшелерін аталған мәселеге сәйкес өздерінің көзқарастарын білдіруін сұрайды. Эмоционалды сөздерге тыйым салынады.</w:t>
      </w:r>
    </w:p>
    <w:p w:rsidR="00457EB5" w:rsidRPr="004614E7" w:rsidRDefault="00457EB5" w:rsidP="000B39BE">
      <w:pPr>
        <w:spacing w:after="0" w:line="240" w:lineRule="auto"/>
        <w:ind w:firstLine="567"/>
        <w:jc w:val="both"/>
        <w:rPr>
          <w:rFonts w:ascii="Times New Roman" w:hAnsi="Times New Roman"/>
          <w:sz w:val="28"/>
          <w:szCs w:val="28"/>
          <w:lang w:val="kk-KZ"/>
        </w:rPr>
      </w:pPr>
      <w:r w:rsidRPr="004614E7">
        <w:rPr>
          <w:rFonts w:ascii="Times New Roman" w:hAnsi="Times New Roman"/>
          <w:sz w:val="28"/>
          <w:szCs w:val="28"/>
          <w:lang w:val="kk-KZ"/>
        </w:rPr>
        <w:t>Кейде кейбір топ мүшелері мәселені шешу бойынша өздерінің нұсқаларын ұсынады. Сол кезде ТЖ: «Құрметті әріптестер, қазір біз мәселе бойынша өз ойларымызды ғана айтамыз, оны шешпейміз. Себебі, біз мәселе жайлы толық білмейміз және сіз тым эмоционалды күйіндесіз. Шешімге сәл кейін тоқталамыз. Дегенмен, ойыңызға рахмет!» - деп, одан әрі топтың іс-әрекеттерін қадағалайды.</w:t>
      </w:r>
    </w:p>
    <w:p w:rsidR="00457EB5" w:rsidRPr="004614E7" w:rsidRDefault="00457EB5" w:rsidP="00534D92">
      <w:pPr>
        <w:spacing w:after="0" w:line="240" w:lineRule="auto"/>
        <w:ind w:firstLine="567"/>
        <w:jc w:val="both"/>
        <w:rPr>
          <w:rFonts w:ascii="Times New Roman" w:hAnsi="Times New Roman"/>
          <w:sz w:val="28"/>
          <w:szCs w:val="28"/>
          <w:lang w:val="kk-KZ"/>
        </w:rPr>
      </w:pPr>
      <w:r w:rsidRPr="004614E7">
        <w:rPr>
          <w:rFonts w:ascii="Times New Roman" w:hAnsi="Times New Roman"/>
          <w:sz w:val="28"/>
          <w:szCs w:val="28"/>
          <w:lang w:val="kk-KZ"/>
        </w:rPr>
        <w:t>Талқылауға берілген уақыт: 10-15 минут.</w:t>
      </w:r>
      <w:r w:rsidR="00534D92">
        <w:rPr>
          <w:rFonts w:ascii="Times New Roman" w:hAnsi="Times New Roman"/>
          <w:sz w:val="28"/>
          <w:szCs w:val="28"/>
          <w:lang w:val="kk-KZ"/>
        </w:rPr>
        <w:t xml:space="preserve"> </w:t>
      </w:r>
      <w:r w:rsidRPr="004614E7">
        <w:rPr>
          <w:rFonts w:ascii="Times New Roman" w:hAnsi="Times New Roman"/>
          <w:sz w:val="28"/>
          <w:szCs w:val="28"/>
          <w:lang w:val="kk-KZ"/>
        </w:rPr>
        <w:t xml:space="preserve">Барлығының ойларын тыңдалады. </w:t>
      </w:r>
    </w:p>
    <w:p w:rsidR="00F92CDE" w:rsidRDefault="00457EB5" w:rsidP="00534D92">
      <w:pPr>
        <w:spacing w:after="0" w:line="240" w:lineRule="auto"/>
        <w:ind w:firstLine="567"/>
        <w:jc w:val="both"/>
        <w:rPr>
          <w:rFonts w:ascii="Times New Roman" w:hAnsi="Times New Roman"/>
          <w:sz w:val="28"/>
          <w:szCs w:val="28"/>
          <w:lang w:val="kk-KZ"/>
        </w:rPr>
      </w:pPr>
      <w:r w:rsidRPr="004614E7">
        <w:rPr>
          <w:rFonts w:ascii="Times New Roman" w:hAnsi="Times New Roman"/>
          <w:sz w:val="28"/>
          <w:szCs w:val="28"/>
          <w:lang w:val="kk-KZ"/>
        </w:rPr>
        <w:t>Екінші қадам. «Дәлелдерді іздеу»</w:t>
      </w:r>
      <w:r w:rsidR="00957280">
        <w:rPr>
          <w:rFonts w:ascii="Times New Roman" w:hAnsi="Times New Roman"/>
          <w:sz w:val="28"/>
          <w:szCs w:val="28"/>
          <w:lang w:val="kk-KZ"/>
        </w:rPr>
        <w:t>.</w:t>
      </w:r>
      <w:r w:rsidR="00534D92">
        <w:rPr>
          <w:rFonts w:ascii="Times New Roman" w:hAnsi="Times New Roman"/>
          <w:sz w:val="28"/>
          <w:szCs w:val="28"/>
          <w:lang w:val="kk-KZ"/>
        </w:rPr>
        <w:t xml:space="preserve"> </w:t>
      </w:r>
    </w:p>
    <w:p w:rsidR="00457EB5" w:rsidRPr="004614E7" w:rsidRDefault="00457EB5" w:rsidP="00534D92">
      <w:pPr>
        <w:spacing w:after="0" w:line="240" w:lineRule="auto"/>
        <w:ind w:firstLine="567"/>
        <w:jc w:val="both"/>
        <w:rPr>
          <w:rFonts w:ascii="Times New Roman" w:hAnsi="Times New Roman"/>
          <w:sz w:val="28"/>
          <w:szCs w:val="28"/>
          <w:lang w:val="kk-KZ"/>
        </w:rPr>
      </w:pPr>
      <w:r w:rsidRPr="004614E7">
        <w:rPr>
          <w:rFonts w:ascii="Times New Roman" w:hAnsi="Times New Roman"/>
          <w:sz w:val="28"/>
          <w:szCs w:val="28"/>
          <w:lang w:val="kk-KZ"/>
        </w:rPr>
        <w:t>Қадамның міндеті: «Тұманды мәселе» қай жерде көрінеді?» - деген сұраққа нақты жауап беру.</w:t>
      </w:r>
    </w:p>
    <w:p w:rsidR="00457EB5" w:rsidRPr="004614E7" w:rsidRDefault="00457EB5" w:rsidP="000B39BE">
      <w:pPr>
        <w:spacing w:after="0" w:line="240" w:lineRule="auto"/>
        <w:ind w:firstLine="567"/>
        <w:jc w:val="both"/>
        <w:rPr>
          <w:rFonts w:ascii="Times New Roman" w:hAnsi="Times New Roman"/>
          <w:sz w:val="28"/>
          <w:szCs w:val="28"/>
          <w:lang w:val="kk-KZ"/>
        </w:rPr>
      </w:pPr>
      <w:r w:rsidRPr="004614E7">
        <w:rPr>
          <w:rFonts w:ascii="Times New Roman" w:hAnsi="Times New Roman"/>
          <w:sz w:val="28"/>
          <w:szCs w:val="28"/>
          <w:lang w:val="kk-KZ"/>
        </w:rPr>
        <w:lastRenderedPageBreak/>
        <w:t>Енді топ мүшелерін «эмоция мониторингіне» назар аударту. «Қадірлі әріптестер, сіз өз ойларыңызды эмоционалды тұрғыда айттыңыздар, енді тек қана дәлелмен сөйлейік. «Эмоция мониторингі» жайлы ұмытпаңыздар. Тек қана проблемаға қатысты дәлелдер. Әрбір дәлелді мен тақтаға жазып отырамын».</w:t>
      </w:r>
    </w:p>
    <w:p w:rsidR="00457EB5" w:rsidRPr="004614E7" w:rsidRDefault="00457EB5" w:rsidP="000B39BE">
      <w:pPr>
        <w:spacing w:after="0" w:line="240" w:lineRule="auto"/>
        <w:ind w:firstLine="567"/>
        <w:jc w:val="both"/>
        <w:rPr>
          <w:rFonts w:ascii="Times New Roman" w:hAnsi="Times New Roman"/>
          <w:sz w:val="28"/>
          <w:szCs w:val="28"/>
          <w:lang w:val="kk-KZ"/>
        </w:rPr>
      </w:pPr>
      <w:r w:rsidRPr="004614E7">
        <w:rPr>
          <w:rFonts w:ascii="Times New Roman" w:hAnsi="Times New Roman"/>
          <w:sz w:val="28"/>
          <w:szCs w:val="28"/>
          <w:lang w:val="kk-KZ"/>
        </w:rPr>
        <w:t>Проблемалар анықталған барлық дәлелдер тақтаға жазылған соң, топ мүшелеріне: «Құрметті әріптестер, біз сіздермен барлық дәлелдерді жинадық, тағы бір мәрте оқып шығыңыз, кейін осы «проблемалар болмаған жағдайда не болар еді?» -деген сұраққа жауап беріңіз. Әрбір айтылған сөздеріңізді мен жазып отырамын»</w:t>
      </w:r>
      <w:r w:rsidR="00957280">
        <w:rPr>
          <w:rFonts w:ascii="Times New Roman" w:hAnsi="Times New Roman"/>
          <w:sz w:val="28"/>
          <w:szCs w:val="28"/>
          <w:lang w:val="kk-KZ"/>
        </w:rPr>
        <w:t>.</w:t>
      </w:r>
    </w:p>
    <w:p w:rsidR="00457EB5" w:rsidRPr="004614E7" w:rsidRDefault="00457EB5" w:rsidP="00F92CDE">
      <w:pPr>
        <w:spacing w:after="0" w:line="240" w:lineRule="auto"/>
        <w:ind w:firstLine="567"/>
        <w:jc w:val="both"/>
        <w:rPr>
          <w:rFonts w:ascii="Times New Roman" w:hAnsi="Times New Roman"/>
          <w:sz w:val="28"/>
          <w:szCs w:val="28"/>
          <w:lang w:val="kk-KZ"/>
        </w:rPr>
      </w:pPr>
      <w:r w:rsidRPr="004614E7">
        <w:rPr>
          <w:rFonts w:ascii="Times New Roman" w:hAnsi="Times New Roman"/>
          <w:sz w:val="28"/>
          <w:szCs w:val="28"/>
          <w:lang w:val="kk-KZ"/>
        </w:rPr>
        <w:t>Талқылауға берілген уақыт: 10 минут.</w:t>
      </w:r>
      <w:r w:rsidR="00957280">
        <w:rPr>
          <w:rFonts w:ascii="Times New Roman" w:hAnsi="Times New Roman"/>
          <w:sz w:val="28"/>
          <w:szCs w:val="28"/>
          <w:lang w:val="kk-KZ"/>
        </w:rPr>
        <w:t xml:space="preserve"> </w:t>
      </w:r>
      <w:r w:rsidRPr="004614E7">
        <w:rPr>
          <w:rFonts w:ascii="Times New Roman" w:hAnsi="Times New Roman"/>
          <w:sz w:val="28"/>
          <w:szCs w:val="28"/>
          <w:lang w:val="kk-KZ"/>
        </w:rPr>
        <w:t>Проблеманы суреттеуді жалғастырамыз, «тұманды құрылым»:</w:t>
      </w:r>
      <w:r w:rsidR="00957280">
        <w:rPr>
          <w:rFonts w:ascii="Times New Roman" w:hAnsi="Times New Roman"/>
          <w:sz w:val="28"/>
          <w:szCs w:val="28"/>
          <w:lang w:val="kk-KZ"/>
        </w:rPr>
        <w:t xml:space="preserve"> </w:t>
      </w:r>
      <w:r w:rsidRPr="004614E7">
        <w:rPr>
          <w:rFonts w:ascii="Times New Roman" w:hAnsi="Times New Roman"/>
          <w:sz w:val="28"/>
          <w:szCs w:val="28"/>
          <w:lang w:val="kk-KZ"/>
        </w:rPr>
        <w:t>Осы проблемалар болмаған жағдайда:</w:t>
      </w:r>
    </w:p>
    <w:p w:rsidR="00457EB5" w:rsidRPr="004614E7" w:rsidRDefault="00457EB5" w:rsidP="00534D92">
      <w:pPr>
        <w:pStyle w:val="a9"/>
      </w:pPr>
      <w:r w:rsidRPr="004614E7">
        <w:t>Өміріміз тыныш болар еді;</w:t>
      </w:r>
      <w:r w:rsidR="00957280">
        <w:t xml:space="preserve"> </w:t>
      </w:r>
      <w:r w:rsidRPr="004614E7">
        <w:t>100% алдын-ала төлемді төлемеуіміз мүмкін;</w:t>
      </w:r>
    </w:p>
    <w:p w:rsidR="00457EB5" w:rsidRPr="004614E7" w:rsidRDefault="00457EB5" w:rsidP="00534D92">
      <w:pPr>
        <w:pStyle w:val="a9"/>
      </w:pPr>
      <w:r w:rsidRPr="004614E7">
        <w:t>Жұмыс сапасы жоғары болар еді;</w:t>
      </w:r>
    </w:p>
    <w:p w:rsidR="00F92CDE" w:rsidRDefault="00457EB5" w:rsidP="00534D92">
      <w:pPr>
        <w:spacing w:after="0" w:line="240" w:lineRule="auto"/>
        <w:jc w:val="both"/>
        <w:rPr>
          <w:rFonts w:ascii="Times New Roman" w:hAnsi="Times New Roman"/>
          <w:sz w:val="28"/>
          <w:szCs w:val="28"/>
          <w:lang w:val="kk-KZ"/>
        </w:rPr>
      </w:pPr>
      <w:r w:rsidRPr="004614E7">
        <w:rPr>
          <w:rFonts w:ascii="Times New Roman" w:hAnsi="Times New Roman"/>
          <w:sz w:val="28"/>
          <w:szCs w:val="28"/>
          <w:lang w:val="kk-KZ"/>
        </w:rPr>
        <w:t>Үшінші</w:t>
      </w:r>
      <w:r w:rsidR="00F92CDE">
        <w:rPr>
          <w:rFonts w:ascii="Times New Roman" w:hAnsi="Times New Roman"/>
          <w:sz w:val="28"/>
          <w:szCs w:val="28"/>
          <w:lang w:val="kk-KZ"/>
        </w:rPr>
        <w:t xml:space="preserve"> қадам </w:t>
      </w:r>
      <w:r w:rsidRPr="004614E7">
        <w:rPr>
          <w:rFonts w:ascii="Times New Roman" w:hAnsi="Times New Roman"/>
          <w:sz w:val="28"/>
          <w:szCs w:val="28"/>
          <w:lang w:val="kk-KZ"/>
        </w:rPr>
        <w:t xml:space="preserve"> «Проблемаларды анықтау</w:t>
      </w:r>
      <w:r w:rsidR="00534D92">
        <w:rPr>
          <w:rFonts w:ascii="Times New Roman" w:hAnsi="Times New Roman"/>
          <w:sz w:val="28"/>
          <w:szCs w:val="28"/>
          <w:lang w:val="kk-KZ"/>
        </w:rPr>
        <w:t xml:space="preserve">. </w:t>
      </w:r>
    </w:p>
    <w:p w:rsidR="00457EB5" w:rsidRPr="004614E7" w:rsidRDefault="00457EB5" w:rsidP="00534D92">
      <w:pPr>
        <w:spacing w:after="0" w:line="240" w:lineRule="auto"/>
        <w:jc w:val="both"/>
        <w:rPr>
          <w:rFonts w:ascii="Times New Roman" w:hAnsi="Times New Roman"/>
          <w:sz w:val="28"/>
          <w:szCs w:val="28"/>
          <w:lang w:val="kk-KZ"/>
        </w:rPr>
      </w:pPr>
      <w:r w:rsidRPr="004614E7">
        <w:rPr>
          <w:rFonts w:ascii="Times New Roman" w:hAnsi="Times New Roman"/>
          <w:sz w:val="28"/>
          <w:szCs w:val="28"/>
          <w:lang w:val="kk-KZ"/>
        </w:rPr>
        <w:t>Міндеті: проблемаға белсенді құрылым беру.</w:t>
      </w:r>
    </w:p>
    <w:p w:rsidR="00457EB5" w:rsidRPr="004614E7" w:rsidRDefault="00457EB5" w:rsidP="000B39BE">
      <w:pPr>
        <w:spacing w:after="0" w:line="240" w:lineRule="auto"/>
        <w:ind w:firstLine="567"/>
        <w:jc w:val="both"/>
        <w:rPr>
          <w:rFonts w:ascii="Times New Roman" w:hAnsi="Times New Roman"/>
          <w:sz w:val="28"/>
          <w:szCs w:val="28"/>
          <w:lang w:val="kk-KZ"/>
        </w:rPr>
      </w:pPr>
      <w:r w:rsidRPr="004614E7">
        <w:rPr>
          <w:rFonts w:ascii="Times New Roman" w:hAnsi="Times New Roman"/>
          <w:sz w:val="28"/>
          <w:szCs w:val="28"/>
          <w:lang w:val="kk-KZ"/>
        </w:rPr>
        <w:t>ТЖ топ мүшелеріне үшінші қадамға өткендерін айтады және шешілген проблеманың бейнесін сипаттайды, алдында қойылған сұраққа берілген жауапты қайта оқып шығуларын сұрайды. Кейін  проблеманың шешілуінде қауіп жоқ па? Содан соң, сіз топқа «Неге бізде осындай қауіп бар?» - деп сұрақ қояды. Сосын, қауіптің пайда болу себебі мен шешілген проблеманың бейнесін ұштастырып, оған жағымды құрылым ойлап табады.</w:t>
      </w:r>
    </w:p>
    <w:p w:rsidR="00457EB5" w:rsidRPr="004614E7" w:rsidRDefault="00457EB5" w:rsidP="000B39BE">
      <w:pPr>
        <w:spacing w:after="0" w:line="240" w:lineRule="auto"/>
        <w:ind w:firstLine="567"/>
        <w:jc w:val="both"/>
        <w:rPr>
          <w:rFonts w:ascii="Times New Roman" w:hAnsi="Times New Roman"/>
          <w:sz w:val="28"/>
          <w:szCs w:val="28"/>
          <w:lang w:val="kk-KZ"/>
        </w:rPr>
      </w:pPr>
      <w:r w:rsidRPr="004614E7">
        <w:rPr>
          <w:rFonts w:ascii="Times New Roman" w:hAnsi="Times New Roman"/>
          <w:sz w:val="28"/>
          <w:szCs w:val="28"/>
          <w:lang w:val="kk-KZ"/>
        </w:rPr>
        <w:t>Кейін, топқа проблеманың «тұманды құрылымы» оқылып, оны қазіргі құрылыммен салыстыру ұсынылады. Мысалы: «Басында қандай проблеманы шешуге тырыстық, қаншама энергия жоғалтқанымызды көрдіңіздер ме? Ең алдымен, проблеманы дұрыс құрастырып, кейін ғана оны шешуге кірісуге болады. Сонымен, қазір келесідей бейнеде анықталатын проблеманың шешімімен жұмыс істейміз...»</w:t>
      </w:r>
    </w:p>
    <w:p w:rsidR="00457EB5" w:rsidRPr="004614E7" w:rsidRDefault="00457EB5" w:rsidP="000B39BE">
      <w:pPr>
        <w:spacing w:after="0" w:line="240" w:lineRule="auto"/>
        <w:ind w:firstLine="567"/>
        <w:jc w:val="both"/>
        <w:rPr>
          <w:rFonts w:ascii="Times New Roman" w:hAnsi="Times New Roman"/>
          <w:sz w:val="28"/>
          <w:szCs w:val="28"/>
          <w:lang w:val="kk-KZ"/>
        </w:rPr>
      </w:pPr>
      <w:r w:rsidRPr="004614E7">
        <w:rPr>
          <w:rFonts w:ascii="Times New Roman" w:hAnsi="Times New Roman"/>
          <w:sz w:val="28"/>
          <w:szCs w:val="28"/>
          <w:lang w:val="kk-KZ"/>
        </w:rPr>
        <w:t>Талқылауға берілген уақыт: 25 минуттан көп емес.</w:t>
      </w:r>
    </w:p>
    <w:p w:rsidR="00457EB5" w:rsidRPr="004614E7" w:rsidRDefault="00457EB5" w:rsidP="000B39BE">
      <w:pPr>
        <w:spacing w:after="0" w:line="240" w:lineRule="auto"/>
        <w:ind w:firstLine="567"/>
        <w:jc w:val="both"/>
        <w:rPr>
          <w:rFonts w:ascii="Times New Roman" w:hAnsi="Times New Roman"/>
          <w:sz w:val="28"/>
          <w:szCs w:val="28"/>
          <w:lang w:val="kk-KZ"/>
        </w:rPr>
      </w:pPr>
      <w:r w:rsidRPr="004614E7">
        <w:rPr>
          <w:rFonts w:ascii="Times New Roman" w:hAnsi="Times New Roman"/>
          <w:sz w:val="28"/>
          <w:szCs w:val="28"/>
          <w:lang w:val="kk-KZ"/>
        </w:rPr>
        <w:t>Проблеманы анықтау: ең маңызды қадам, себебі, проблема дұрыс құрылса, топ мүшелері әрі қарай не істеу керектігін біледі. Проблема бірнеше кезеңдерге бөлінеді. Бұл жағдайда топ проблеманың бүгін шешілетін жағын және қалған проблеманы қашан шешетіні жайлы жоспар құрады.</w:t>
      </w:r>
    </w:p>
    <w:p w:rsidR="00F92CDE" w:rsidRDefault="00F92CDE" w:rsidP="00534D92">
      <w:pPr>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Төртінші қадам</w:t>
      </w:r>
      <w:r w:rsidR="00457EB5" w:rsidRPr="004614E7">
        <w:rPr>
          <w:rFonts w:ascii="Times New Roman" w:hAnsi="Times New Roman"/>
          <w:sz w:val="28"/>
          <w:szCs w:val="28"/>
          <w:lang w:val="kk-KZ"/>
        </w:rPr>
        <w:t xml:space="preserve"> «Идеялар жолын құру»</w:t>
      </w:r>
      <w:r w:rsidR="00534D92">
        <w:rPr>
          <w:rFonts w:ascii="Times New Roman" w:hAnsi="Times New Roman"/>
          <w:sz w:val="28"/>
          <w:szCs w:val="28"/>
          <w:lang w:val="kk-KZ"/>
        </w:rPr>
        <w:t xml:space="preserve">. </w:t>
      </w:r>
    </w:p>
    <w:p w:rsidR="00457EB5" w:rsidRPr="004614E7" w:rsidRDefault="00457EB5" w:rsidP="00534D92">
      <w:pPr>
        <w:spacing w:after="0" w:line="240" w:lineRule="auto"/>
        <w:ind w:firstLine="567"/>
        <w:jc w:val="both"/>
        <w:rPr>
          <w:rFonts w:ascii="Times New Roman" w:hAnsi="Times New Roman"/>
          <w:sz w:val="28"/>
          <w:szCs w:val="28"/>
          <w:lang w:val="kk-KZ"/>
        </w:rPr>
      </w:pPr>
      <w:r w:rsidRPr="004614E7">
        <w:rPr>
          <w:rFonts w:ascii="Times New Roman" w:hAnsi="Times New Roman"/>
          <w:sz w:val="28"/>
          <w:szCs w:val="28"/>
          <w:lang w:val="kk-KZ"/>
        </w:rPr>
        <w:t>Міндеті: неғұрлым көп идеялар айту және оның шешу жолын табу.</w:t>
      </w:r>
    </w:p>
    <w:p w:rsidR="00457EB5" w:rsidRPr="004614E7" w:rsidRDefault="00457EB5" w:rsidP="000B39BE">
      <w:pPr>
        <w:spacing w:after="0" w:line="240" w:lineRule="auto"/>
        <w:jc w:val="both"/>
        <w:rPr>
          <w:rFonts w:ascii="Times New Roman" w:hAnsi="Times New Roman"/>
          <w:sz w:val="28"/>
          <w:szCs w:val="28"/>
          <w:lang w:val="kk-KZ"/>
        </w:rPr>
      </w:pPr>
      <w:r w:rsidRPr="004614E7">
        <w:rPr>
          <w:rFonts w:ascii="Times New Roman" w:hAnsi="Times New Roman"/>
          <w:sz w:val="28"/>
          <w:szCs w:val="28"/>
          <w:lang w:val="kk-KZ"/>
        </w:rPr>
        <w:t>Бірақ, қаншалықты «ойға сыймайтын» болса да идеяларды бағалауға болмайды.</w:t>
      </w:r>
    </w:p>
    <w:p w:rsidR="00457EB5" w:rsidRPr="004614E7" w:rsidRDefault="00457EB5" w:rsidP="000B39BE">
      <w:pPr>
        <w:spacing w:after="0" w:line="240" w:lineRule="auto"/>
        <w:jc w:val="both"/>
        <w:rPr>
          <w:rFonts w:ascii="Times New Roman" w:hAnsi="Times New Roman"/>
          <w:sz w:val="28"/>
          <w:szCs w:val="28"/>
          <w:lang w:val="kk-KZ"/>
        </w:rPr>
      </w:pPr>
      <w:r w:rsidRPr="004614E7">
        <w:rPr>
          <w:rFonts w:ascii="Times New Roman" w:hAnsi="Times New Roman"/>
          <w:sz w:val="28"/>
          <w:szCs w:val="28"/>
          <w:lang w:val="kk-KZ"/>
        </w:rPr>
        <w:t>Талқылауға берілген уақыт: 20 минуттан көп емес.</w:t>
      </w:r>
    </w:p>
    <w:p w:rsidR="00F92CDE" w:rsidRDefault="00F92CDE" w:rsidP="00534D92">
      <w:pPr>
        <w:spacing w:after="0" w:line="240" w:lineRule="auto"/>
        <w:ind w:firstLine="708"/>
        <w:jc w:val="both"/>
        <w:rPr>
          <w:rFonts w:ascii="Times New Roman" w:hAnsi="Times New Roman"/>
          <w:sz w:val="28"/>
          <w:szCs w:val="28"/>
          <w:lang w:val="kk-KZ"/>
        </w:rPr>
      </w:pPr>
      <w:r>
        <w:rPr>
          <w:rFonts w:ascii="Times New Roman" w:hAnsi="Times New Roman"/>
          <w:sz w:val="28"/>
          <w:szCs w:val="28"/>
          <w:lang w:val="kk-KZ"/>
        </w:rPr>
        <w:t>Бесінші қадам «</w:t>
      </w:r>
      <w:r w:rsidR="00457EB5" w:rsidRPr="004614E7">
        <w:rPr>
          <w:rFonts w:ascii="Times New Roman" w:hAnsi="Times New Roman"/>
          <w:sz w:val="28"/>
          <w:szCs w:val="28"/>
          <w:lang w:val="kk-KZ"/>
        </w:rPr>
        <w:t>Бағалау және жіктеу»</w:t>
      </w:r>
      <w:r w:rsidR="00534D92">
        <w:rPr>
          <w:rFonts w:ascii="Times New Roman" w:hAnsi="Times New Roman"/>
          <w:sz w:val="28"/>
          <w:szCs w:val="28"/>
          <w:lang w:val="kk-KZ"/>
        </w:rPr>
        <w:t xml:space="preserve">. </w:t>
      </w:r>
    </w:p>
    <w:p w:rsidR="00457EB5" w:rsidRPr="004614E7" w:rsidRDefault="00457EB5" w:rsidP="00534D92">
      <w:pPr>
        <w:spacing w:after="0" w:line="240" w:lineRule="auto"/>
        <w:ind w:firstLine="708"/>
        <w:jc w:val="both"/>
        <w:rPr>
          <w:rFonts w:ascii="Times New Roman" w:hAnsi="Times New Roman"/>
          <w:sz w:val="28"/>
          <w:szCs w:val="28"/>
          <w:lang w:val="kk-KZ"/>
        </w:rPr>
      </w:pPr>
      <w:r w:rsidRPr="004614E7">
        <w:rPr>
          <w:rFonts w:ascii="Times New Roman" w:hAnsi="Times New Roman"/>
          <w:sz w:val="28"/>
          <w:szCs w:val="28"/>
          <w:lang w:val="kk-KZ"/>
        </w:rPr>
        <w:t>Міндеті: идеялардың жіктеу көрсеткіштерін анықтау және оның шынайылығын бағалау.</w:t>
      </w:r>
    </w:p>
    <w:p w:rsidR="00457EB5" w:rsidRPr="004614E7" w:rsidRDefault="00457EB5" w:rsidP="000B39BE">
      <w:pPr>
        <w:spacing w:after="0" w:line="240" w:lineRule="auto"/>
        <w:jc w:val="both"/>
        <w:rPr>
          <w:rFonts w:ascii="Times New Roman" w:hAnsi="Times New Roman"/>
          <w:sz w:val="28"/>
          <w:szCs w:val="28"/>
          <w:lang w:val="kk-KZ"/>
        </w:rPr>
      </w:pPr>
      <w:r w:rsidRPr="004614E7">
        <w:rPr>
          <w:rFonts w:ascii="Times New Roman" w:hAnsi="Times New Roman"/>
          <w:sz w:val="28"/>
          <w:szCs w:val="28"/>
          <w:lang w:val="kk-KZ"/>
        </w:rPr>
        <w:t>Талқылауға берілген уақыт: 10-15 минуттан көп емес.</w:t>
      </w:r>
    </w:p>
    <w:p w:rsidR="00457EB5" w:rsidRPr="004614E7" w:rsidRDefault="00457EB5" w:rsidP="00534D92">
      <w:pPr>
        <w:spacing w:after="0" w:line="240" w:lineRule="auto"/>
        <w:ind w:firstLine="708"/>
        <w:jc w:val="both"/>
        <w:rPr>
          <w:rFonts w:ascii="Times New Roman" w:hAnsi="Times New Roman"/>
          <w:sz w:val="28"/>
          <w:szCs w:val="28"/>
          <w:lang w:val="kk-KZ"/>
        </w:rPr>
      </w:pPr>
      <w:r w:rsidRPr="004614E7">
        <w:rPr>
          <w:rFonts w:ascii="Times New Roman" w:hAnsi="Times New Roman"/>
          <w:sz w:val="28"/>
          <w:szCs w:val="28"/>
          <w:lang w:val="kk-KZ"/>
        </w:rPr>
        <w:t>Алтыншы қадам. «Шешім бейнесі»</w:t>
      </w:r>
      <w:r w:rsidR="00534D92">
        <w:rPr>
          <w:rFonts w:ascii="Times New Roman" w:hAnsi="Times New Roman"/>
          <w:sz w:val="28"/>
          <w:szCs w:val="28"/>
          <w:lang w:val="kk-KZ"/>
        </w:rPr>
        <w:t xml:space="preserve">. </w:t>
      </w:r>
      <w:r w:rsidRPr="004614E7">
        <w:rPr>
          <w:rFonts w:ascii="Times New Roman" w:hAnsi="Times New Roman"/>
          <w:sz w:val="28"/>
          <w:szCs w:val="28"/>
          <w:lang w:val="kk-KZ"/>
        </w:rPr>
        <w:t>Міндеті: жүзеге асырылған практиканың неғұрлым шынайы сценариін құру.</w:t>
      </w:r>
    </w:p>
    <w:p w:rsidR="00457EB5" w:rsidRPr="004614E7" w:rsidRDefault="00457EB5" w:rsidP="000B39BE">
      <w:pPr>
        <w:spacing w:after="0" w:line="240" w:lineRule="auto"/>
        <w:jc w:val="both"/>
        <w:rPr>
          <w:rFonts w:ascii="Times New Roman" w:hAnsi="Times New Roman"/>
          <w:sz w:val="28"/>
          <w:szCs w:val="28"/>
          <w:lang w:val="kk-KZ"/>
        </w:rPr>
      </w:pPr>
      <w:r w:rsidRPr="004614E7">
        <w:rPr>
          <w:rFonts w:ascii="Times New Roman" w:hAnsi="Times New Roman"/>
          <w:sz w:val="28"/>
          <w:szCs w:val="28"/>
          <w:lang w:val="kk-KZ"/>
        </w:rPr>
        <w:t>Талқылауға берілген уақыт: 10 минуттан көп емес.</w:t>
      </w:r>
    </w:p>
    <w:p w:rsidR="00F92CDE" w:rsidRDefault="00457EB5" w:rsidP="00534D92">
      <w:pPr>
        <w:spacing w:after="0" w:line="240" w:lineRule="auto"/>
        <w:ind w:firstLine="708"/>
        <w:jc w:val="both"/>
        <w:rPr>
          <w:rFonts w:ascii="Times New Roman" w:hAnsi="Times New Roman"/>
          <w:sz w:val="28"/>
          <w:szCs w:val="28"/>
          <w:lang w:val="kk-KZ"/>
        </w:rPr>
      </w:pPr>
      <w:r w:rsidRPr="004614E7">
        <w:rPr>
          <w:rFonts w:ascii="Times New Roman" w:hAnsi="Times New Roman"/>
          <w:sz w:val="28"/>
          <w:szCs w:val="28"/>
          <w:lang w:val="kk-KZ"/>
        </w:rPr>
        <w:lastRenderedPageBreak/>
        <w:t>Жетінші қадам. «Іс-әрекет жоспарын құру»</w:t>
      </w:r>
      <w:r w:rsidR="00534D92">
        <w:rPr>
          <w:rFonts w:ascii="Times New Roman" w:hAnsi="Times New Roman"/>
          <w:sz w:val="28"/>
          <w:szCs w:val="28"/>
          <w:lang w:val="kk-KZ"/>
        </w:rPr>
        <w:t xml:space="preserve">. </w:t>
      </w:r>
    </w:p>
    <w:p w:rsidR="00457EB5" w:rsidRPr="004614E7" w:rsidRDefault="00457EB5" w:rsidP="00534D92">
      <w:pPr>
        <w:spacing w:after="0" w:line="240" w:lineRule="auto"/>
        <w:ind w:firstLine="708"/>
        <w:jc w:val="both"/>
        <w:rPr>
          <w:rFonts w:ascii="Times New Roman" w:hAnsi="Times New Roman"/>
          <w:sz w:val="28"/>
          <w:szCs w:val="28"/>
          <w:lang w:val="kk-KZ"/>
        </w:rPr>
      </w:pPr>
      <w:r w:rsidRPr="004614E7">
        <w:rPr>
          <w:rFonts w:ascii="Times New Roman" w:hAnsi="Times New Roman"/>
          <w:sz w:val="28"/>
          <w:szCs w:val="28"/>
          <w:lang w:val="kk-KZ"/>
        </w:rPr>
        <w:t>Міндеті: таңдалған сценаридің практикасына бағытталған нақты жоспар құру. Ыңғайлы болу үшін тақтаға немесе ватманға келесідей кесте толтырыңыз:</w:t>
      </w:r>
    </w:p>
    <w:p w:rsidR="00F92CDE" w:rsidRPr="004614E7" w:rsidRDefault="00F92CDE" w:rsidP="000B39BE">
      <w:pPr>
        <w:spacing w:after="0" w:line="240" w:lineRule="auto"/>
        <w:ind w:firstLine="567"/>
        <w:jc w:val="both"/>
        <w:rPr>
          <w:rFonts w:ascii="Times New Roman" w:hAnsi="Times New Roman"/>
          <w:sz w:val="28"/>
          <w:szCs w:val="28"/>
          <w:lang w:val="kk-KZ"/>
        </w:rPr>
      </w:pPr>
    </w:p>
    <w:tbl>
      <w:tblPr>
        <w:tblW w:w="963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2126"/>
        <w:gridCol w:w="1559"/>
        <w:gridCol w:w="2268"/>
        <w:gridCol w:w="1695"/>
      </w:tblGrid>
      <w:tr w:rsidR="00457EB5" w:rsidRPr="00F92CDE" w:rsidTr="00F92CDE">
        <w:trPr>
          <w:trHeight w:val="691"/>
        </w:trPr>
        <w:tc>
          <w:tcPr>
            <w:tcW w:w="1985" w:type="dxa"/>
            <w:tcBorders>
              <w:top w:val="single" w:sz="4" w:space="0" w:color="auto"/>
              <w:left w:val="single" w:sz="4" w:space="0" w:color="auto"/>
              <w:bottom w:val="single" w:sz="4" w:space="0" w:color="auto"/>
              <w:right w:val="single" w:sz="4" w:space="0" w:color="auto"/>
            </w:tcBorders>
            <w:hideMark/>
          </w:tcPr>
          <w:p w:rsidR="00457EB5" w:rsidRPr="00F92CDE" w:rsidRDefault="00457EB5" w:rsidP="00F92CDE">
            <w:pPr>
              <w:spacing w:after="0" w:line="240" w:lineRule="auto"/>
              <w:jc w:val="center"/>
              <w:rPr>
                <w:rFonts w:ascii="Times New Roman" w:hAnsi="Times New Roman" w:cs="Times New Roman"/>
                <w:lang w:val="kk-KZ"/>
              </w:rPr>
            </w:pPr>
            <w:r w:rsidRPr="00F92CDE">
              <w:rPr>
                <w:rFonts w:ascii="Times New Roman" w:hAnsi="Times New Roman" w:cs="Times New Roman"/>
                <w:lang w:val="kk-KZ"/>
              </w:rPr>
              <w:t>Не</w:t>
            </w:r>
          </w:p>
          <w:p w:rsidR="00457EB5" w:rsidRPr="00F92CDE" w:rsidRDefault="00457EB5" w:rsidP="00F92CDE">
            <w:pPr>
              <w:spacing w:after="0" w:line="240" w:lineRule="auto"/>
              <w:jc w:val="center"/>
              <w:rPr>
                <w:rFonts w:ascii="Times New Roman" w:hAnsi="Times New Roman" w:cs="Times New Roman"/>
                <w:lang w:val="kk-KZ"/>
              </w:rPr>
            </w:pPr>
            <w:r w:rsidRPr="00F92CDE">
              <w:rPr>
                <w:rFonts w:ascii="Times New Roman" w:hAnsi="Times New Roman" w:cs="Times New Roman"/>
                <w:lang w:val="kk-KZ"/>
              </w:rPr>
              <w:t>істеу керек?</w:t>
            </w:r>
          </w:p>
        </w:tc>
        <w:tc>
          <w:tcPr>
            <w:tcW w:w="2126" w:type="dxa"/>
            <w:tcBorders>
              <w:top w:val="single" w:sz="4" w:space="0" w:color="auto"/>
              <w:left w:val="single" w:sz="4" w:space="0" w:color="auto"/>
              <w:bottom w:val="single" w:sz="4" w:space="0" w:color="auto"/>
              <w:right w:val="single" w:sz="4" w:space="0" w:color="auto"/>
            </w:tcBorders>
            <w:hideMark/>
          </w:tcPr>
          <w:p w:rsidR="00457EB5" w:rsidRPr="00F92CDE" w:rsidRDefault="00457EB5" w:rsidP="00F92CDE">
            <w:pPr>
              <w:spacing w:after="0" w:line="240" w:lineRule="auto"/>
              <w:jc w:val="center"/>
              <w:rPr>
                <w:rFonts w:ascii="Times New Roman" w:hAnsi="Times New Roman" w:cs="Times New Roman"/>
                <w:lang w:val="kk-KZ"/>
              </w:rPr>
            </w:pPr>
            <w:r w:rsidRPr="00F92CDE">
              <w:rPr>
                <w:rFonts w:ascii="Times New Roman" w:hAnsi="Times New Roman" w:cs="Times New Roman"/>
                <w:lang w:val="kk-KZ"/>
              </w:rPr>
              <w:t>Кім</w:t>
            </w:r>
          </w:p>
          <w:p w:rsidR="00457EB5" w:rsidRPr="00F92CDE" w:rsidRDefault="00457EB5" w:rsidP="00F92CDE">
            <w:pPr>
              <w:spacing w:after="0" w:line="240" w:lineRule="auto"/>
              <w:jc w:val="center"/>
              <w:rPr>
                <w:rFonts w:ascii="Times New Roman" w:hAnsi="Times New Roman" w:cs="Times New Roman"/>
                <w:lang w:val="kk-KZ"/>
              </w:rPr>
            </w:pPr>
            <w:r w:rsidRPr="00F92CDE">
              <w:rPr>
                <w:rFonts w:ascii="Times New Roman" w:hAnsi="Times New Roman" w:cs="Times New Roman"/>
                <w:lang w:val="kk-KZ"/>
              </w:rPr>
              <w:t>оны істейді?</w:t>
            </w:r>
          </w:p>
        </w:tc>
        <w:tc>
          <w:tcPr>
            <w:tcW w:w="1559" w:type="dxa"/>
            <w:tcBorders>
              <w:top w:val="single" w:sz="4" w:space="0" w:color="auto"/>
              <w:left w:val="single" w:sz="4" w:space="0" w:color="auto"/>
              <w:bottom w:val="single" w:sz="4" w:space="0" w:color="auto"/>
              <w:right w:val="single" w:sz="4" w:space="0" w:color="auto"/>
            </w:tcBorders>
            <w:hideMark/>
          </w:tcPr>
          <w:p w:rsidR="00457EB5" w:rsidRPr="00F92CDE" w:rsidRDefault="00457EB5" w:rsidP="00F92CDE">
            <w:pPr>
              <w:spacing w:after="0" w:line="240" w:lineRule="auto"/>
              <w:jc w:val="center"/>
              <w:rPr>
                <w:rFonts w:ascii="Times New Roman" w:hAnsi="Times New Roman" w:cs="Times New Roman"/>
                <w:lang w:val="kk-KZ"/>
              </w:rPr>
            </w:pPr>
            <w:r w:rsidRPr="00F92CDE">
              <w:rPr>
                <w:rFonts w:ascii="Times New Roman" w:hAnsi="Times New Roman" w:cs="Times New Roman"/>
                <w:lang w:val="kk-KZ"/>
              </w:rPr>
              <w:t>Қашан</w:t>
            </w:r>
          </w:p>
          <w:p w:rsidR="00457EB5" w:rsidRPr="00F92CDE" w:rsidRDefault="00457EB5" w:rsidP="00F92CDE">
            <w:pPr>
              <w:spacing w:after="0" w:line="240" w:lineRule="auto"/>
              <w:jc w:val="center"/>
              <w:rPr>
                <w:rFonts w:ascii="Times New Roman" w:hAnsi="Times New Roman" w:cs="Times New Roman"/>
                <w:lang w:val="kk-KZ"/>
              </w:rPr>
            </w:pPr>
            <w:r w:rsidRPr="00F92CDE">
              <w:rPr>
                <w:rFonts w:ascii="Times New Roman" w:hAnsi="Times New Roman" w:cs="Times New Roman"/>
                <w:lang w:val="kk-KZ"/>
              </w:rPr>
              <w:t>істеу керек?</w:t>
            </w:r>
          </w:p>
        </w:tc>
        <w:tc>
          <w:tcPr>
            <w:tcW w:w="2268" w:type="dxa"/>
            <w:tcBorders>
              <w:top w:val="single" w:sz="4" w:space="0" w:color="auto"/>
              <w:left w:val="single" w:sz="4" w:space="0" w:color="auto"/>
              <w:bottom w:val="single" w:sz="4" w:space="0" w:color="auto"/>
              <w:right w:val="single" w:sz="4" w:space="0" w:color="auto"/>
            </w:tcBorders>
            <w:hideMark/>
          </w:tcPr>
          <w:p w:rsidR="00457EB5" w:rsidRPr="00F92CDE" w:rsidRDefault="00457EB5" w:rsidP="00F92CDE">
            <w:pPr>
              <w:spacing w:after="0" w:line="240" w:lineRule="auto"/>
              <w:jc w:val="center"/>
              <w:rPr>
                <w:rFonts w:ascii="Times New Roman" w:hAnsi="Times New Roman" w:cs="Times New Roman"/>
                <w:lang w:val="kk-KZ"/>
              </w:rPr>
            </w:pPr>
            <w:r w:rsidRPr="00F92CDE">
              <w:rPr>
                <w:rFonts w:ascii="Times New Roman" w:hAnsi="Times New Roman" w:cs="Times New Roman"/>
                <w:lang w:val="kk-KZ"/>
              </w:rPr>
              <w:t>Қалай</w:t>
            </w:r>
          </w:p>
          <w:p w:rsidR="00457EB5" w:rsidRPr="00F92CDE" w:rsidRDefault="00457EB5" w:rsidP="00F92CDE">
            <w:pPr>
              <w:spacing w:after="0" w:line="240" w:lineRule="auto"/>
              <w:jc w:val="center"/>
              <w:rPr>
                <w:rFonts w:ascii="Times New Roman" w:hAnsi="Times New Roman" w:cs="Times New Roman"/>
                <w:lang w:val="kk-KZ"/>
              </w:rPr>
            </w:pPr>
            <w:r w:rsidRPr="00F92CDE">
              <w:rPr>
                <w:rFonts w:ascii="Times New Roman" w:hAnsi="Times New Roman" w:cs="Times New Roman"/>
                <w:lang w:val="kk-KZ"/>
              </w:rPr>
              <w:t>істеу керек?</w:t>
            </w:r>
          </w:p>
        </w:tc>
        <w:tc>
          <w:tcPr>
            <w:tcW w:w="1695" w:type="dxa"/>
            <w:tcBorders>
              <w:top w:val="single" w:sz="4" w:space="0" w:color="auto"/>
              <w:left w:val="single" w:sz="4" w:space="0" w:color="auto"/>
              <w:bottom w:val="single" w:sz="4" w:space="0" w:color="auto"/>
              <w:right w:val="single" w:sz="4" w:space="0" w:color="auto"/>
            </w:tcBorders>
            <w:hideMark/>
          </w:tcPr>
          <w:p w:rsidR="00457EB5" w:rsidRPr="00F92CDE" w:rsidRDefault="00457EB5" w:rsidP="00F92CDE">
            <w:pPr>
              <w:spacing w:after="0" w:line="240" w:lineRule="auto"/>
              <w:jc w:val="center"/>
              <w:rPr>
                <w:rFonts w:ascii="Times New Roman" w:hAnsi="Times New Roman" w:cs="Times New Roman"/>
                <w:lang w:val="kk-KZ"/>
              </w:rPr>
            </w:pPr>
            <w:r w:rsidRPr="00F92CDE">
              <w:rPr>
                <w:rFonts w:ascii="Times New Roman" w:hAnsi="Times New Roman" w:cs="Times New Roman"/>
                <w:lang w:val="kk-KZ"/>
              </w:rPr>
              <w:t>Қайда?</w:t>
            </w:r>
          </w:p>
        </w:tc>
      </w:tr>
      <w:tr w:rsidR="00457EB5" w:rsidRPr="00F92CDE" w:rsidTr="00F92CDE">
        <w:trPr>
          <w:trHeight w:val="832"/>
        </w:trPr>
        <w:tc>
          <w:tcPr>
            <w:tcW w:w="1985" w:type="dxa"/>
            <w:tcBorders>
              <w:top w:val="single" w:sz="4" w:space="0" w:color="auto"/>
              <w:left w:val="single" w:sz="4" w:space="0" w:color="auto"/>
              <w:bottom w:val="single" w:sz="4" w:space="0" w:color="auto"/>
              <w:right w:val="single" w:sz="4" w:space="0" w:color="auto"/>
            </w:tcBorders>
            <w:hideMark/>
          </w:tcPr>
          <w:p w:rsidR="00457EB5" w:rsidRPr="00F92CDE" w:rsidRDefault="00457EB5" w:rsidP="00F92CDE">
            <w:pPr>
              <w:spacing w:after="0" w:line="240" w:lineRule="auto"/>
              <w:jc w:val="both"/>
              <w:rPr>
                <w:rFonts w:ascii="Times New Roman" w:hAnsi="Times New Roman" w:cs="Times New Roman"/>
                <w:lang w:val="kk-KZ"/>
              </w:rPr>
            </w:pPr>
            <w:r w:rsidRPr="00F92CDE">
              <w:rPr>
                <w:rFonts w:ascii="Times New Roman" w:hAnsi="Times New Roman" w:cs="Times New Roman"/>
                <w:lang w:val="kk-KZ"/>
              </w:rPr>
              <w:t>Ойлағанды жүзеге асыруға арналған іс-әрекеттер мен іс-шаралар тізімі.</w:t>
            </w:r>
          </w:p>
        </w:tc>
        <w:tc>
          <w:tcPr>
            <w:tcW w:w="2126" w:type="dxa"/>
            <w:tcBorders>
              <w:top w:val="single" w:sz="4" w:space="0" w:color="auto"/>
              <w:left w:val="single" w:sz="4" w:space="0" w:color="auto"/>
              <w:bottom w:val="single" w:sz="4" w:space="0" w:color="auto"/>
              <w:right w:val="single" w:sz="4" w:space="0" w:color="auto"/>
            </w:tcBorders>
            <w:hideMark/>
          </w:tcPr>
          <w:p w:rsidR="00F92CDE" w:rsidRDefault="00457EB5" w:rsidP="00F92CDE">
            <w:pPr>
              <w:spacing w:after="0" w:line="240" w:lineRule="auto"/>
              <w:jc w:val="both"/>
              <w:rPr>
                <w:rFonts w:ascii="Times New Roman" w:hAnsi="Times New Roman" w:cs="Times New Roman"/>
                <w:lang w:val="kk-KZ"/>
              </w:rPr>
            </w:pPr>
            <w:r w:rsidRPr="00F92CDE">
              <w:rPr>
                <w:rFonts w:ascii="Times New Roman" w:hAnsi="Times New Roman" w:cs="Times New Roman"/>
                <w:lang w:val="kk-KZ"/>
              </w:rPr>
              <w:t>Әр</w:t>
            </w:r>
            <w:r w:rsidR="00F92CDE">
              <w:rPr>
                <w:rFonts w:ascii="Times New Roman" w:hAnsi="Times New Roman" w:cs="Times New Roman"/>
                <w:lang w:val="kk-KZ"/>
              </w:rPr>
              <w:t xml:space="preserve"> іс-шара кезінде оған </w:t>
            </w:r>
            <w:r w:rsidRPr="00F92CDE">
              <w:rPr>
                <w:rFonts w:ascii="Times New Roman" w:hAnsi="Times New Roman" w:cs="Times New Roman"/>
                <w:lang w:val="kk-KZ"/>
              </w:rPr>
              <w:t>жауапкершілік</w:t>
            </w:r>
          </w:p>
          <w:p w:rsidR="00457EB5" w:rsidRPr="00F92CDE" w:rsidRDefault="00F92CDE" w:rsidP="00F92CDE">
            <w:pPr>
              <w:spacing w:after="0" w:line="240" w:lineRule="auto"/>
              <w:jc w:val="both"/>
              <w:rPr>
                <w:rFonts w:ascii="Times New Roman" w:hAnsi="Times New Roman" w:cs="Times New Roman"/>
                <w:lang w:val="kk-KZ"/>
              </w:rPr>
            </w:pPr>
            <w:r>
              <w:rPr>
                <w:rFonts w:ascii="Times New Roman" w:hAnsi="Times New Roman" w:cs="Times New Roman"/>
                <w:lang w:val="kk-KZ"/>
              </w:rPr>
              <w:t xml:space="preserve">ті </w:t>
            </w:r>
            <w:r w:rsidR="00457EB5" w:rsidRPr="00F92CDE">
              <w:rPr>
                <w:rFonts w:ascii="Times New Roman" w:hAnsi="Times New Roman" w:cs="Times New Roman"/>
                <w:lang w:val="kk-KZ"/>
              </w:rPr>
              <w:t>адам тағайындалады.</w:t>
            </w:r>
          </w:p>
        </w:tc>
        <w:tc>
          <w:tcPr>
            <w:tcW w:w="1559" w:type="dxa"/>
            <w:tcBorders>
              <w:top w:val="single" w:sz="4" w:space="0" w:color="auto"/>
              <w:left w:val="single" w:sz="4" w:space="0" w:color="auto"/>
              <w:bottom w:val="single" w:sz="4" w:space="0" w:color="auto"/>
              <w:right w:val="single" w:sz="4" w:space="0" w:color="auto"/>
            </w:tcBorders>
            <w:hideMark/>
          </w:tcPr>
          <w:p w:rsidR="00457EB5" w:rsidRPr="00F92CDE" w:rsidRDefault="00457EB5" w:rsidP="00F92CDE">
            <w:pPr>
              <w:spacing w:after="0" w:line="240" w:lineRule="auto"/>
              <w:jc w:val="both"/>
              <w:rPr>
                <w:rFonts w:ascii="Times New Roman" w:hAnsi="Times New Roman" w:cs="Times New Roman"/>
                <w:lang w:val="kk-KZ"/>
              </w:rPr>
            </w:pPr>
            <w:r w:rsidRPr="00F92CDE">
              <w:rPr>
                <w:rFonts w:ascii="Times New Roman" w:hAnsi="Times New Roman" w:cs="Times New Roman"/>
                <w:lang w:val="kk-KZ"/>
              </w:rPr>
              <w:t>Әр іс-шараның нақты мерзімі көрсетіледі.</w:t>
            </w:r>
          </w:p>
        </w:tc>
        <w:tc>
          <w:tcPr>
            <w:tcW w:w="2268" w:type="dxa"/>
            <w:tcBorders>
              <w:top w:val="single" w:sz="4" w:space="0" w:color="auto"/>
              <w:left w:val="single" w:sz="4" w:space="0" w:color="auto"/>
              <w:bottom w:val="single" w:sz="4" w:space="0" w:color="auto"/>
              <w:right w:val="single" w:sz="4" w:space="0" w:color="auto"/>
            </w:tcBorders>
            <w:hideMark/>
          </w:tcPr>
          <w:p w:rsidR="00457EB5" w:rsidRPr="00F92CDE" w:rsidRDefault="00457EB5" w:rsidP="00F92CDE">
            <w:pPr>
              <w:spacing w:after="0" w:line="240" w:lineRule="auto"/>
              <w:jc w:val="both"/>
              <w:rPr>
                <w:rFonts w:ascii="Times New Roman" w:hAnsi="Times New Roman" w:cs="Times New Roman"/>
                <w:lang w:val="kk-KZ"/>
              </w:rPr>
            </w:pPr>
            <w:r w:rsidRPr="00F92CDE">
              <w:rPr>
                <w:rFonts w:ascii="Times New Roman" w:hAnsi="Times New Roman" w:cs="Times New Roman"/>
                <w:lang w:val="kk-KZ"/>
              </w:rPr>
              <w:t>Әр іс-шара үшін керекті құралдар, сызба нұсұалар жасалынады.</w:t>
            </w:r>
          </w:p>
        </w:tc>
        <w:tc>
          <w:tcPr>
            <w:tcW w:w="1695" w:type="dxa"/>
            <w:tcBorders>
              <w:top w:val="single" w:sz="4" w:space="0" w:color="auto"/>
              <w:left w:val="single" w:sz="4" w:space="0" w:color="auto"/>
              <w:bottom w:val="single" w:sz="4" w:space="0" w:color="auto"/>
              <w:right w:val="single" w:sz="4" w:space="0" w:color="auto"/>
            </w:tcBorders>
            <w:hideMark/>
          </w:tcPr>
          <w:p w:rsidR="00457EB5" w:rsidRPr="00F92CDE" w:rsidRDefault="00457EB5" w:rsidP="00F92CDE">
            <w:pPr>
              <w:spacing w:after="0" w:line="240" w:lineRule="auto"/>
              <w:jc w:val="both"/>
              <w:rPr>
                <w:rFonts w:ascii="Times New Roman" w:hAnsi="Times New Roman" w:cs="Times New Roman"/>
                <w:lang w:val="kk-KZ"/>
              </w:rPr>
            </w:pPr>
            <w:r w:rsidRPr="00F92CDE">
              <w:rPr>
                <w:rFonts w:ascii="Times New Roman" w:hAnsi="Times New Roman" w:cs="Times New Roman"/>
                <w:lang w:val="kk-KZ"/>
              </w:rPr>
              <w:t>Іс-шара болатын орын анықталады.</w:t>
            </w:r>
          </w:p>
        </w:tc>
      </w:tr>
    </w:tbl>
    <w:p w:rsidR="00F92CDE" w:rsidRDefault="00F92CDE" w:rsidP="00F92CDE">
      <w:pPr>
        <w:spacing w:after="0" w:line="240" w:lineRule="auto"/>
        <w:ind w:firstLine="567"/>
        <w:jc w:val="both"/>
        <w:rPr>
          <w:rFonts w:ascii="Times New Roman" w:hAnsi="Times New Roman"/>
          <w:sz w:val="28"/>
          <w:szCs w:val="28"/>
          <w:lang w:val="kk-KZ"/>
        </w:rPr>
      </w:pPr>
    </w:p>
    <w:p w:rsidR="00457EB5" w:rsidRPr="004614E7" w:rsidRDefault="00F92CDE" w:rsidP="00F92CDE">
      <w:pPr>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Сегізінші қадам «</w:t>
      </w:r>
      <w:r w:rsidR="00457EB5" w:rsidRPr="004614E7">
        <w:rPr>
          <w:rFonts w:ascii="Times New Roman" w:hAnsi="Times New Roman"/>
          <w:sz w:val="28"/>
          <w:szCs w:val="28"/>
          <w:lang w:val="kk-KZ"/>
        </w:rPr>
        <w:t>Іс-әрекет және оның бағасы»</w:t>
      </w:r>
      <w:r w:rsidR="00534D92">
        <w:rPr>
          <w:rFonts w:ascii="Times New Roman" w:hAnsi="Times New Roman"/>
          <w:sz w:val="28"/>
          <w:szCs w:val="28"/>
          <w:lang w:val="kk-KZ"/>
        </w:rPr>
        <w:t xml:space="preserve">. </w:t>
      </w:r>
      <w:r w:rsidR="00457EB5" w:rsidRPr="004614E7">
        <w:rPr>
          <w:rFonts w:ascii="Times New Roman" w:hAnsi="Times New Roman"/>
          <w:sz w:val="28"/>
          <w:szCs w:val="28"/>
          <w:lang w:val="kk-KZ"/>
        </w:rPr>
        <w:t>Бұл қадам жүзеге асырылған практика мен келесі іс-әрекетті бағалау. Нәтиже шыққаннан соң, топ қайта шеңберге жиналып, келесідей сұрақтар қойылады:</w:t>
      </w:r>
    </w:p>
    <w:p w:rsidR="00457EB5" w:rsidRPr="004614E7" w:rsidRDefault="00457EB5" w:rsidP="00534D92">
      <w:pPr>
        <w:pStyle w:val="a9"/>
        <w:numPr>
          <w:ilvl w:val="0"/>
          <w:numId w:val="72"/>
        </w:numPr>
        <w:ind w:left="0" w:firstLine="567"/>
      </w:pPr>
      <w:r w:rsidRPr="004614E7">
        <w:t>Күткен нәтижеге жеттіңіз бе?</w:t>
      </w:r>
    </w:p>
    <w:p w:rsidR="00457EB5" w:rsidRPr="004614E7" w:rsidRDefault="00457EB5" w:rsidP="00534D92">
      <w:pPr>
        <w:pStyle w:val="a9"/>
        <w:numPr>
          <w:ilvl w:val="0"/>
          <w:numId w:val="72"/>
        </w:numPr>
        <w:ind w:left="0" w:firstLine="567"/>
      </w:pPr>
      <w:r w:rsidRPr="004614E7">
        <w:t>Сценариді жүзеге асыру үдерісінде қандай қиыншылықтар кездесті?</w:t>
      </w:r>
    </w:p>
    <w:p w:rsidR="00457EB5" w:rsidRPr="004614E7" w:rsidRDefault="00457EB5" w:rsidP="00534D92">
      <w:pPr>
        <w:pStyle w:val="a9"/>
        <w:numPr>
          <w:ilvl w:val="0"/>
          <w:numId w:val="72"/>
        </w:numPr>
        <w:ind w:left="0" w:firstLine="567"/>
      </w:pPr>
      <w:r w:rsidRPr="004614E7">
        <w:t>Барлық қиындықтар мен қауіптер басында айтылды ма? Жоқ болса, неге?</w:t>
      </w:r>
    </w:p>
    <w:p w:rsidR="00457EB5" w:rsidRPr="004614E7" w:rsidRDefault="00457EB5" w:rsidP="00534D92">
      <w:pPr>
        <w:pStyle w:val="a9"/>
        <w:numPr>
          <w:ilvl w:val="0"/>
          <w:numId w:val="72"/>
        </w:numPr>
        <w:ind w:left="0" w:firstLine="567"/>
      </w:pPr>
      <w:r w:rsidRPr="004614E7">
        <w:t>Сценариді жүзеге асыру үдерісінде қандай жаңалықтар ашылды?</w:t>
      </w:r>
    </w:p>
    <w:p w:rsidR="00457EB5" w:rsidRPr="004614E7" w:rsidRDefault="00457EB5" w:rsidP="00534D92">
      <w:pPr>
        <w:pStyle w:val="a9"/>
        <w:numPr>
          <w:ilvl w:val="0"/>
          <w:numId w:val="72"/>
        </w:numPr>
        <w:ind w:left="0" w:firstLine="567"/>
      </w:pPr>
      <w:r w:rsidRPr="004614E7">
        <w:t>Топтық  тәжірибе неге үйретті?</w:t>
      </w:r>
    </w:p>
    <w:p w:rsidR="00F92CDE" w:rsidRDefault="00457EB5" w:rsidP="000B39BE">
      <w:pPr>
        <w:spacing w:after="0" w:line="240" w:lineRule="auto"/>
        <w:ind w:firstLine="567"/>
        <w:jc w:val="both"/>
        <w:rPr>
          <w:rFonts w:ascii="Times New Roman" w:hAnsi="Times New Roman"/>
          <w:sz w:val="28"/>
          <w:szCs w:val="28"/>
          <w:lang w:val="kk-KZ"/>
        </w:rPr>
      </w:pPr>
      <w:r w:rsidRPr="004614E7">
        <w:rPr>
          <w:rFonts w:ascii="Times New Roman" w:hAnsi="Times New Roman"/>
          <w:b/>
          <w:sz w:val="28"/>
          <w:szCs w:val="28"/>
          <w:lang w:val="kk-KZ"/>
        </w:rPr>
        <w:t>«</w:t>
      </w:r>
      <w:r w:rsidRPr="004614E7">
        <w:rPr>
          <w:rFonts w:ascii="Times New Roman" w:hAnsi="Times New Roman"/>
          <w:b/>
          <w:i/>
          <w:sz w:val="28"/>
          <w:szCs w:val="28"/>
          <w:lang w:val="kk-KZ"/>
        </w:rPr>
        <w:t>Алты телпек» технологиясы.</w:t>
      </w:r>
      <w:r w:rsidRPr="004614E7">
        <w:rPr>
          <w:rFonts w:ascii="Times New Roman" w:hAnsi="Times New Roman"/>
          <w:sz w:val="28"/>
          <w:szCs w:val="28"/>
          <w:lang w:val="kk-KZ"/>
        </w:rPr>
        <w:t xml:space="preserve"> </w:t>
      </w:r>
    </w:p>
    <w:p w:rsidR="00457EB5" w:rsidRPr="004614E7" w:rsidRDefault="00457EB5" w:rsidP="000B39BE">
      <w:pPr>
        <w:spacing w:after="0" w:line="240" w:lineRule="auto"/>
        <w:ind w:firstLine="567"/>
        <w:jc w:val="both"/>
        <w:rPr>
          <w:rFonts w:ascii="Times New Roman" w:hAnsi="Times New Roman"/>
          <w:b/>
          <w:sz w:val="28"/>
          <w:szCs w:val="28"/>
          <w:lang w:val="kk-KZ"/>
        </w:rPr>
      </w:pPr>
      <w:r w:rsidRPr="004614E7">
        <w:rPr>
          <w:rFonts w:ascii="Times New Roman" w:hAnsi="Times New Roman"/>
          <w:sz w:val="28"/>
          <w:szCs w:val="28"/>
          <w:lang w:val="kk-KZ"/>
        </w:rPr>
        <w:t>Берілген технология Эдвард Де Бонаның ұсынған қағидаларына негізделген. Маңызды шешім қабылдау қажеттілігі туындағанда топпен жүзеге асырылады. Мәселенің шешімі неғұрлым дұрыс, объективті болуы үшін ситуацияны жан-жақты қараған дұрыс. Бұл жерде «жан-жақты» дегеніміз «телпектер»:</w:t>
      </w:r>
    </w:p>
    <w:p w:rsidR="00457EB5" w:rsidRPr="004614E7" w:rsidRDefault="00457EB5" w:rsidP="00D74117">
      <w:pPr>
        <w:pStyle w:val="a9"/>
        <w:numPr>
          <w:ilvl w:val="0"/>
          <w:numId w:val="48"/>
        </w:numPr>
        <w:ind w:left="0" w:firstLine="567"/>
      </w:pPr>
      <w:r w:rsidRPr="004614E7">
        <w:t>Ақ телпек тек нақты дәлелдермен, сандармен, оқиғалармен жұмыс істеуге үйретеді. Ақ телпек ойды бұзатын эмоциялардан арылуға, объективті болуға көмектеседі.</w:t>
      </w:r>
    </w:p>
    <w:p w:rsidR="00457EB5" w:rsidRPr="004614E7" w:rsidRDefault="00457EB5" w:rsidP="00D74117">
      <w:pPr>
        <w:pStyle w:val="a9"/>
        <w:numPr>
          <w:ilvl w:val="0"/>
          <w:numId w:val="48"/>
        </w:numPr>
        <w:ind w:left="0" w:firstLine="567"/>
      </w:pPr>
      <w:r w:rsidRPr="004614E7">
        <w:t>Қара телпек проблеманың шығуын, жағдайдың жағымсыз жақтарын көруге үйретеді; қауіпті бағалауға мүмкіндік береді.</w:t>
      </w:r>
    </w:p>
    <w:p w:rsidR="00457EB5" w:rsidRPr="004614E7" w:rsidRDefault="00457EB5" w:rsidP="00D74117">
      <w:pPr>
        <w:pStyle w:val="a9"/>
        <w:numPr>
          <w:ilvl w:val="0"/>
          <w:numId w:val="48"/>
        </w:numPr>
        <w:ind w:left="0" w:firstLine="567"/>
      </w:pPr>
      <w:r w:rsidRPr="004614E7">
        <w:t>Сары телпек керісінше, жағдайдың дұрыс жағын, ресурстарды ашуға көмектеседі; жағдайдың «жағымды» жағын көрсетеді.</w:t>
      </w:r>
    </w:p>
    <w:p w:rsidR="00457EB5" w:rsidRPr="004614E7" w:rsidRDefault="00457EB5" w:rsidP="00D74117">
      <w:pPr>
        <w:pStyle w:val="a9"/>
        <w:numPr>
          <w:ilvl w:val="0"/>
          <w:numId w:val="48"/>
        </w:numPr>
        <w:ind w:left="0" w:firstLine="567"/>
      </w:pPr>
      <w:r w:rsidRPr="004614E7">
        <w:t>Қызыл телпек проблеманың шығуын, жағдайды ашық, эмоционалды түстерде көруге мүмкіндік береді; жұмысқа кедергі келтірмейтін, эмоцияға әсер ететін жағдайлар қалыптастырады.</w:t>
      </w:r>
    </w:p>
    <w:p w:rsidR="00457EB5" w:rsidRPr="004614E7" w:rsidRDefault="00457EB5" w:rsidP="00D74117">
      <w:pPr>
        <w:pStyle w:val="a9"/>
        <w:numPr>
          <w:ilvl w:val="0"/>
          <w:numId w:val="48"/>
        </w:numPr>
        <w:ind w:left="0" w:firstLine="567"/>
      </w:pPr>
      <w:r w:rsidRPr="004614E7">
        <w:t>Жасыл телпек шығармашылық ойды белсенділендіреді, тапсырманы шешуде қалыпты емес жолдарын іздеуге, көруге мүмкіндік береді, жаңа тәсілдер мен әдістер жүзеге асырылады.</w:t>
      </w:r>
    </w:p>
    <w:p w:rsidR="00457EB5" w:rsidRPr="004614E7" w:rsidRDefault="00457EB5" w:rsidP="00D74117">
      <w:pPr>
        <w:pStyle w:val="a9"/>
        <w:numPr>
          <w:ilvl w:val="0"/>
          <w:numId w:val="48"/>
        </w:numPr>
        <w:ind w:left="0" w:firstLine="567"/>
      </w:pPr>
      <w:r w:rsidRPr="004614E7">
        <w:t xml:space="preserve">Көк  телпек адамның іс-әрекетінің мағынасын түсінуіне көмектеседі; ойлау үдерісін басқарады; тәжірибені жалпылауға үйретеді. </w:t>
      </w:r>
    </w:p>
    <w:p w:rsidR="00457EB5" w:rsidRPr="004614E7" w:rsidRDefault="00457EB5" w:rsidP="000B39BE">
      <w:pPr>
        <w:spacing w:after="0" w:line="240" w:lineRule="auto"/>
        <w:ind w:firstLine="567"/>
        <w:jc w:val="both"/>
        <w:rPr>
          <w:rFonts w:ascii="Times New Roman" w:hAnsi="Times New Roman"/>
          <w:sz w:val="28"/>
          <w:szCs w:val="28"/>
          <w:lang w:val="kk-KZ"/>
        </w:rPr>
      </w:pPr>
      <w:r w:rsidRPr="004614E7">
        <w:rPr>
          <w:rFonts w:ascii="Times New Roman" w:hAnsi="Times New Roman"/>
          <w:sz w:val="28"/>
          <w:szCs w:val="28"/>
          <w:lang w:val="kk-KZ"/>
        </w:rPr>
        <w:t xml:space="preserve">Сонымен, топқа күрделі проблеманы шешу немесе кейбір тапсырманы орындау қажет болған жағдайда, топ шеңберге отырады, әр телпектің мағынасы </w:t>
      </w:r>
      <w:r w:rsidRPr="004614E7">
        <w:rPr>
          <w:rFonts w:ascii="Times New Roman" w:hAnsi="Times New Roman"/>
          <w:sz w:val="28"/>
          <w:szCs w:val="28"/>
          <w:lang w:val="kk-KZ"/>
        </w:rPr>
        <w:lastRenderedPageBreak/>
        <w:t>түсіндіріледі, телпектерді киіп көру арқылы әртүрлі ситуацияны қарастыру ұсынылады.</w:t>
      </w:r>
    </w:p>
    <w:p w:rsidR="00457EB5" w:rsidRPr="004614E7" w:rsidRDefault="00457EB5" w:rsidP="000B39BE">
      <w:pPr>
        <w:spacing w:after="0" w:line="240" w:lineRule="auto"/>
        <w:ind w:firstLine="567"/>
        <w:jc w:val="both"/>
        <w:rPr>
          <w:rFonts w:ascii="Times New Roman" w:hAnsi="Times New Roman"/>
          <w:sz w:val="28"/>
          <w:szCs w:val="28"/>
          <w:lang w:val="kk-KZ"/>
        </w:rPr>
      </w:pPr>
      <w:r w:rsidRPr="004614E7">
        <w:rPr>
          <w:rFonts w:ascii="Times New Roman" w:hAnsi="Times New Roman"/>
          <w:sz w:val="28"/>
          <w:szCs w:val="28"/>
          <w:lang w:val="kk-KZ"/>
        </w:rPr>
        <w:t xml:space="preserve"> «Алты телпек» технологиясы пікір алмасу арқылы нақты шешімдерге келіп, жоспар құруға көмек береді.</w:t>
      </w:r>
    </w:p>
    <w:p w:rsidR="00457EB5" w:rsidRPr="004614E7" w:rsidRDefault="00457EB5" w:rsidP="000B39BE">
      <w:pPr>
        <w:spacing w:after="0" w:line="240" w:lineRule="auto"/>
        <w:ind w:firstLine="567"/>
        <w:jc w:val="both"/>
        <w:rPr>
          <w:rFonts w:ascii="Times New Roman" w:hAnsi="Times New Roman"/>
          <w:sz w:val="28"/>
          <w:szCs w:val="28"/>
          <w:lang w:val="kk-KZ"/>
        </w:rPr>
      </w:pPr>
      <w:r w:rsidRPr="004614E7">
        <w:rPr>
          <w:rFonts w:ascii="Times New Roman" w:hAnsi="Times New Roman"/>
          <w:sz w:val="28"/>
          <w:szCs w:val="28"/>
          <w:lang w:val="kk-KZ"/>
        </w:rPr>
        <w:t>Психотехнологиялық дамытушы-түзетуші бағдарламасына сәйкес әр сабақ төмендегідей ұстаным бойынша жүзеге асырылды:</w:t>
      </w:r>
    </w:p>
    <w:p w:rsidR="00457EB5" w:rsidRPr="004614E7" w:rsidRDefault="00457EB5" w:rsidP="000B39BE">
      <w:pPr>
        <w:spacing w:after="0" w:line="240" w:lineRule="auto"/>
        <w:ind w:firstLine="567"/>
        <w:jc w:val="both"/>
        <w:rPr>
          <w:rFonts w:ascii="Times New Roman" w:hAnsi="Times New Roman"/>
          <w:b/>
          <w:sz w:val="28"/>
          <w:szCs w:val="28"/>
          <w:lang w:val="kk-KZ"/>
        </w:rPr>
      </w:pPr>
      <w:r w:rsidRPr="004614E7">
        <w:rPr>
          <w:rFonts w:ascii="Times New Roman" w:hAnsi="Times New Roman"/>
          <w:b/>
          <w:sz w:val="28"/>
          <w:szCs w:val="28"/>
          <w:lang w:val="kk-KZ"/>
        </w:rPr>
        <w:t>Сабақтың ұстанымдары:</w:t>
      </w:r>
    </w:p>
    <w:p w:rsidR="00457EB5" w:rsidRPr="004614E7" w:rsidRDefault="00457EB5" w:rsidP="00D74117">
      <w:pPr>
        <w:pStyle w:val="a7"/>
        <w:numPr>
          <w:ilvl w:val="0"/>
          <w:numId w:val="37"/>
        </w:numPr>
        <w:spacing w:after="0" w:line="240" w:lineRule="auto"/>
        <w:ind w:left="0" w:firstLine="567"/>
        <w:jc w:val="both"/>
        <w:rPr>
          <w:rFonts w:ascii="Times New Roman" w:hAnsi="Times New Roman"/>
          <w:sz w:val="28"/>
          <w:szCs w:val="28"/>
          <w:lang w:val="kk-KZ"/>
        </w:rPr>
      </w:pPr>
      <w:r w:rsidRPr="004614E7">
        <w:rPr>
          <w:rFonts w:ascii="Times New Roman" w:hAnsi="Times New Roman"/>
          <w:b/>
          <w:sz w:val="28"/>
          <w:szCs w:val="28"/>
          <w:lang w:val="kk-KZ"/>
        </w:rPr>
        <w:t xml:space="preserve"> сабаққа өз еркімен қатысу ұстанымы</w:t>
      </w:r>
      <w:r w:rsidRPr="004614E7">
        <w:rPr>
          <w:rFonts w:ascii="Times New Roman" w:hAnsi="Times New Roman"/>
          <w:sz w:val="28"/>
          <w:szCs w:val="28"/>
          <w:lang w:val="kk-KZ"/>
        </w:rPr>
        <w:t xml:space="preserve">  – сабақтарға өз еркімен қатысу;</w:t>
      </w:r>
    </w:p>
    <w:p w:rsidR="00457EB5" w:rsidRPr="004614E7" w:rsidRDefault="00457EB5" w:rsidP="00D74117">
      <w:pPr>
        <w:pStyle w:val="a7"/>
        <w:numPr>
          <w:ilvl w:val="0"/>
          <w:numId w:val="37"/>
        </w:numPr>
        <w:spacing w:after="0" w:line="240" w:lineRule="auto"/>
        <w:ind w:left="0" w:firstLine="567"/>
        <w:jc w:val="both"/>
        <w:rPr>
          <w:rFonts w:ascii="Times New Roman" w:hAnsi="Times New Roman"/>
          <w:sz w:val="28"/>
          <w:szCs w:val="28"/>
          <w:lang w:val="kk-KZ"/>
        </w:rPr>
      </w:pPr>
      <w:r w:rsidRPr="004614E7">
        <w:rPr>
          <w:rFonts w:ascii="Times New Roman" w:hAnsi="Times New Roman"/>
          <w:b/>
          <w:sz w:val="28"/>
          <w:szCs w:val="28"/>
          <w:lang w:val="kk-KZ"/>
        </w:rPr>
        <w:t xml:space="preserve"> белсенділік ұстанымы</w:t>
      </w:r>
      <w:r w:rsidRPr="004614E7">
        <w:rPr>
          <w:rFonts w:ascii="Times New Roman" w:hAnsi="Times New Roman"/>
          <w:sz w:val="28"/>
          <w:szCs w:val="28"/>
          <w:lang w:val="kk-KZ"/>
        </w:rPr>
        <w:t xml:space="preserve">  – сабақ барысында белсенділік таныту;</w:t>
      </w:r>
    </w:p>
    <w:p w:rsidR="00457EB5" w:rsidRPr="004614E7" w:rsidRDefault="00457EB5" w:rsidP="00D74117">
      <w:pPr>
        <w:pStyle w:val="a7"/>
        <w:numPr>
          <w:ilvl w:val="0"/>
          <w:numId w:val="37"/>
        </w:numPr>
        <w:spacing w:after="0" w:line="240" w:lineRule="auto"/>
        <w:ind w:left="0" w:firstLine="567"/>
        <w:jc w:val="both"/>
        <w:rPr>
          <w:rFonts w:ascii="Times New Roman" w:hAnsi="Times New Roman"/>
          <w:sz w:val="28"/>
          <w:szCs w:val="28"/>
          <w:lang w:val="kk-KZ"/>
        </w:rPr>
      </w:pPr>
      <w:r w:rsidRPr="004614E7">
        <w:rPr>
          <w:rFonts w:ascii="Times New Roman" w:hAnsi="Times New Roman"/>
          <w:b/>
          <w:sz w:val="28"/>
          <w:szCs w:val="28"/>
          <w:lang w:val="kk-KZ"/>
        </w:rPr>
        <w:t xml:space="preserve"> зерттеушілік, шығармашылық көзқарас ұстанымы</w:t>
      </w:r>
      <w:r w:rsidRPr="004614E7">
        <w:rPr>
          <w:rFonts w:ascii="Times New Roman" w:hAnsi="Times New Roman"/>
          <w:sz w:val="28"/>
          <w:szCs w:val="28"/>
          <w:lang w:val="kk-KZ"/>
        </w:rPr>
        <w:t xml:space="preserve">  –  топтық жұмыстарда өзгелерге ұқсамау, еліктемеу, жаңа жолдар табуға ұмтылу. Өмірлік тәжірибені жаңа білімдермен толықтыратын ұстанымдардан, қондырғылардан арылудан қорықпау;</w:t>
      </w:r>
    </w:p>
    <w:p w:rsidR="00457EB5" w:rsidRPr="004614E7" w:rsidRDefault="00457EB5" w:rsidP="00D74117">
      <w:pPr>
        <w:pStyle w:val="a7"/>
        <w:numPr>
          <w:ilvl w:val="0"/>
          <w:numId w:val="37"/>
        </w:numPr>
        <w:spacing w:after="0" w:line="240" w:lineRule="auto"/>
        <w:ind w:left="0" w:firstLine="567"/>
        <w:jc w:val="both"/>
        <w:rPr>
          <w:rFonts w:ascii="Times New Roman" w:hAnsi="Times New Roman"/>
          <w:sz w:val="28"/>
          <w:szCs w:val="28"/>
          <w:lang w:val="kk-KZ"/>
        </w:rPr>
      </w:pPr>
      <w:r w:rsidRPr="004614E7">
        <w:rPr>
          <w:rFonts w:ascii="Times New Roman" w:hAnsi="Times New Roman"/>
          <w:b/>
          <w:sz w:val="28"/>
          <w:szCs w:val="28"/>
          <w:lang w:val="kk-KZ"/>
        </w:rPr>
        <w:t xml:space="preserve"> өзара іс-әрекет ұстанымы</w:t>
      </w:r>
      <w:r w:rsidRPr="004614E7">
        <w:rPr>
          <w:rFonts w:ascii="Times New Roman" w:hAnsi="Times New Roman"/>
          <w:sz w:val="28"/>
          <w:szCs w:val="28"/>
          <w:lang w:val="kk-KZ"/>
        </w:rPr>
        <w:t xml:space="preserve"> – сабақ уақытында тұлғааралық байланысқа ұмтылу, бірін-бірі сыйлау, құрметтеу, сенімділік білдіру;</w:t>
      </w:r>
    </w:p>
    <w:p w:rsidR="00457EB5" w:rsidRPr="004614E7" w:rsidRDefault="00457EB5" w:rsidP="00D74117">
      <w:pPr>
        <w:pStyle w:val="a7"/>
        <w:numPr>
          <w:ilvl w:val="0"/>
          <w:numId w:val="37"/>
        </w:numPr>
        <w:spacing w:after="0" w:line="240" w:lineRule="auto"/>
        <w:ind w:left="0" w:firstLine="567"/>
        <w:jc w:val="both"/>
        <w:rPr>
          <w:rFonts w:ascii="Times New Roman" w:hAnsi="Times New Roman"/>
          <w:sz w:val="28"/>
          <w:szCs w:val="28"/>
          <w:lang w:val="kk-KZ"/>
        </w:rPr>
      </w:pPr>
      <w:r w:rsidRPr="004614E7">
        <w:rPr>
          <w:rFonts w:ascii="Times New Roman" w:hAnsi="Times New Roman"/>
          <w:b/>
          <w:sz w:val="28"/>
          <w:szCs w:val="28"/>
          <w:lang w:val="kk-KZ"/>
        </w:rPr>
        <w:t xml:space="preserve"> субъект-субъектілік қатынас ұстанымы</w:t>
      </w:r>
      <w:r w:rsidRPr="004614E7">
        <w:rPr>
          <w:rFonts w:ascii="Times New Roman" w:hAnsi="Times New Roman"/>
          <w:sz w:val="28"/>
          <w:szCs w:val="28"/>
          <w:lang w:val="kk-KZ"/>
        </w:rPr>
        <w:t xml:space="preserve"> – қатысушылардың қызығушылықтарын ескеру, құндылықтарын, сезімдерін, көңіл-күйлерін сыйлау; </w:t>
      </w:r>
    </w:p>
    <w:p w:rsidR="00457EB5" w:rsidRPr="004614E7" w:rsidRDefault="00457EB5" w:rsidP="00D74117">
      <w:pPr>
        <w:pStyle w:val="a7"/>
        <w:numPr>
          <w:ilvl w:val="0"/>
          <w:numId w:val="37"/>
        </w:numPr>
        <w:spacing w:after="0" w:line="240" w:lineRule="auto"/>
        <w:ind w:left="0" w:firstLine="567"/>
        <w:jc w:val="both"/>
        <w:rPr>
          <w:rFonts w:ascii="Times New Roman" w:hAnsi="Times New Roman"/>
          <w:sz w:val="28"/>
          <w:szCs w:val="28"/>
          <w:lang w:val="kk-KZ"/>
        </w:rPr>
      </w:pPr>
      <w:r w:rsidRPr="004614E7">
        <w:rPr>
          <w:rFonts w:ascii="Times New Roman" w:hAnsi="Times New Roman"/>
          <w:b/>
          <w:sz w:val="28"/>
          <w:szCs w:val="28"/>
          <w:lang w:val="kk-KZ"/>
        </w:rPr>
        <w:t xml:space="preserve"> іс-әрекетті саналы басқару ұстанымы</w:t>
      </w:r>
      <w:r w:rsidRPr="004614E7">
        <w:rPr>
          <w:rFonts w:ascii="Times New Roman" w:hAnsi="Times New Roman"/>
          <w:sz w:val="28"/>
          <w:szCs w:val="28"/>
          <w:lang w:val="kk-KZ"/>
        </w:rPr>
        <w:t xml:space="preserve"> – сабақ барысында кері байланысты жүзеге асыру, өзін-өзі бақылау және өзін-өзі талдау үдерісінде импульсивті деңгейден объективті деңгейге ұмтылу;</w:t>
      </w:r>
    </w:p>
    <w:p w:rsidR="00457EB5" w:rsidRPr="004614E7" w:rsidRDefault="00457EB5" w:rsidP="00D74117">
      <w:pPr>
        <w:pStyle w:val="a7"/>
        <w:numPr>
          <w:ilvl w:val="0"/>
          <w:numId w:val="37"/>
        </w:numPr>
        <w:spacing w:after="0" w:line="240" w:lineRule="auto"/>
        <w:ind w:left="0" w:firstLine="567"/>
        <w:jc w:val="both"/>
        <w:rPr>
          <w:rFonts w:ascii="Times New Roman" w:hAnsi="Times New Roman"/>
          <w:sz w:val="28"/>
          <w:szCs w:val="28"/>
          <w:lang w:val="kk-KZ"/>
        </w:rPr>
      </w:pPr>
      <w:r w:rsidRPr="004614E7">
        <w:rPr>
          <w:rFonts w:ascii="Times New Roman" w:hAnsi="Times New Roman"/>
          <w:b/>
          <w:sz w:val="28"/>
          <w:szCs w:val="28"/>
          <w:lang w:val="kk-KZ"/>
        </w:rPr>
        <w:t xml:space="preserve"> өзіндік диагностика ұстанымы</w:t>
      </w:r>
      <w:r w:rsidRPr="004614E7">
        <w:rPr>
          <w:rFonts w:ascii="Times New Roman" w:hAnsi="Times New Roman"/>
          <w:sz w:val="28"/>
          <w:szCs w:val="28"/>
          <w:lang w:val="kk-KZ"/>
        </w:rPr>
        <w:t xml:space="preserve"> – сабақта өзін-өзін көрсету, маңызды мәселелерді саналы түсінуге ұмтылу.</w:t>
      </w:r>
    </w:p>
    <w:p w:rsidR="00457EB5" w:rsidRPr="004614E7" w:rsidRDefault="00457EB5" w:rsidP="000B39BE">
      <w:pPr>
        <w:spacing w:after="0" w:line="240" w:lineRule="auto"/>
        <w:ind w:firstLine="567"/>
        <w:jc w:val="both"/>
        <w:rPr>
          <w:rFonts w:ascii="Times New Roman" w:hAnsi="Times New Roman"/>
          <w:sz w:val="28"/>
          <w:szCs w:val="28"/>
          <w:lang w:val="kk-KZ"/>
        </w:rPr>
      </w:pPr>
      <w:r w:rsidRPr="004614E7">
        <w:rPr>
          <w:rFonts w:ascii="Times New Roman" w:hAnsi="Times New Roman"/>
          <w:sz w:val="28"/>
          <w:szCs w:val="28"/>
          <w:lang w:val="kk-KZ"/>
        </w:rPr>
        <w:t xml:space="preserve">Әр сабақ барысында топ мүшелеріне топтың ережелері туралы ақпараттар берілді. </w:t>
      </w:r>
    </w:p>
    <w:p w:rsidR="00457EB5" w:rsidRPr="004614E7" w:rsidRDefault="00457EB5" w:rsidP="000B39BE">
      <w:pPr>
        <w:spacing w:after="0" w:line="240" w:lineRule="auto"/>
        <w:ind w:firstLine="567"/>
        <w:jc w:val="both"/>
        <w:rPr>
          <w:rFonts w:ascii="Times New Roman" w:hAnsi="Times New Roman"/>
          <w:b/>
          <w:sz w:val="28"/>
          <w:szCs w:val="28"/>
          <w:lang w:val="kk-KZ"/>
        </w:rPr>
      </w:pPr>
      <w:r w:rsidRPr="004614E7">
        <w:rPr>
          <w:rFonts w:ascii="Times New Roman" w:hAnsi="Times New Roman"/>
          <w:b/>
          <w:sz w:val="28"/>
          <w:szCs w:val="28"/>
          <w:lang w:val="kk-KZ"/>
        </w:rPr>
        <w:t>Сабақтың негізгі ережелері:</w:t>
      </w:r>
    </w:p>
    <w:p w:rsidR="00457EB5" w:rsidRPr="004614E7" w:rsidRDefault="00457EB5" w:rsidP="00D74117">
      <w:pPr>
        <w:pStyle w:val="a7"/>
        <w:numPr>
          <w:ilvl w:val="0"/>
          <w:numId w:val="38"/>
        </w:numPr>
        <w:tabs>
          <w:tab w:val="left" w:pos="284"/>
        </w:tabs>
        <w:spacing w:after="0" w:line="240" w:lineRule="auto"/>
        <w:ind w:left="0" w:firstLine="567"/>
        <w:jc w:val="both"/>
        <w:rPr>
          <w:rFonts w:ascii="Times New Roman" w:hAnsi="Times New Roman"/>
          <w:sz w:val="28"/>
          <w:szCs w:val="28"/>
          <w:lang w:val="kk-KZ"/>
        </w:rPr>
      </w:pPr>
      <w:r w:rsidRPr="004614E7">
        <w:rPr>
          <w:rFonts w:ascii="Times New Roman" w:hAnsi="Times New Roman"/>
          <w:b/>
          <w:sz w:val="28"/>
          <w:szCs w:val="28"/>
          <w:lang w:val="kk-KZ"/>
        </w:rPr>
        <w:t xml:space="preserve"> сенімді қарым-қатынас стилі</w:t>
      </w:r>
      <w:r w:rsidRPr="004614E7">
        <w:rPr>
          <w:rFonts w:ascii="Times New Roman" w:hAnsi="Times New Roman"/>
          <w:sz w:val="28"/>
          <w:szCs w:val="28"/>
          <w:lang w:val="kk-KZ"/>
        </w:rPr>
        <w:t xml:space="preserve"> – барлығына ортақ «Сен» қарым-қатынасы.</w:t>
      </w:r>
    </w:p>
    <w:p w:rsidR="00457EB5" w:rsidRPr="004614E7" w:rsidRDefault="00457EB5" w:rsidP="00D74117">
      <w:pPr>
        <w:pStyle w:val="a7"/>
        <w:numPr>
          <w:ilvl w:val="0"/>
          <w:numId w:val="38"/>
        </w:numPr>
        <w:tabs>
          <w:tab w:val="left" w:pos="284"/>
        </w:tabs>
        <w:spacing w:after="0" w:line="240" w:lineRule="auto"/>
        <w:ind w:left="0" w:firstLine="567"/>
        <w:jc w:val="both"/>
        <w:rPr>
          <w:rFonts w:ascii="Times New Roman" w:hAnsi="Times New Roman"/>
          <w:sz w:val="28"/>
          <w:szCs w:val="28"/>
          <w:lang w:val="kk-KZ"/>
        </w:rPr>
      </w:pPr>
      <w:r w:rsidRPr="004614E7">
        <w:rPr>
          <w:rFonts w:ascii="Times New Roman" w:hAnsi="Times New Roman"/>
          <w:b/>
          <w:sz w:val="28"/>
          <w:szCs w:val="28"/>
          <w:lang w:val="kk-KZ"/>
        </w:rPr>
        <w:t>қарым-қатынастың «Қазір және енді» ұстанымы</w:t>
      </w:r>
      <w:r w:rsidRPr="004614E7">
        <w:rPr>
          <w:rFonts w:ascii="Times New Roman" w:hAnsi="Times New Roman"/>
          <w:sz w:val="28"/>
          <w:szCs w:val="28"/>
          <w:lang w:val="kk-KZ"/>
        </w:rPr>
        <w:t xml:space="preserve"> – осы уақыттағы күйін, сезімдерін немесе жағдайын ғана айту.</w:t>
      </w:r>
    </w:p>
    <w:p w:rsidR="00457EB5" w:rsidRPr="004614E7" w:rsidRDefault="00457EB5" w:rsidP="00D74117">
      <w:pPr>
        <w:pStyle w:val="a7"/>
        <w:numPr>
          <w:ilvl w:val="0"/>
          <w:numId w:val="38"/>
        </w:numPr>
        <w:tabs>
          <w:tab w:val="left" w:pos="284"/>
        </w:tabs>
        <w:spacing w:after="0" w:line="240" w:lineRule="auto"/>
        <w:ind w:left="0" w:firstLine="567"/>
        <w:jc w:val="both"/>
        <w:rPr>
          <w:rFonts w:ascii="Times New Roman" w:hAnsi="Times New Roman"/>
          <w:sz w:val="28"/>
          <w:szCs w:val="28"/>
          <w:lang w:val="kk-KZ"/>
        </w:rPr>
      </w:pPr>
      <w:r w:rsidRPr="004614E7">
        <w:rPr>
          <w:rFonts w:ascii="Times New Roman" w:hAnsi="Times New Roman"/>
          <w:b/>
          <w:sz w:val="28"/>
          <w:szCs w:val="28"/>
          <w:lang w:val="kk-KZ"/>
        </w:rPr>
        <w:t xml:space="preserve"> өзінің атынан сөйлеу</w:t>
      </w:r>
      <w:r w:rsidRPr="004614E7">
        <w:rPr>
          <w:rFonts w:ascii="Times New Roman" w:hAnsi="Times New Roman"/>
          <w:sz w:val="28"/>
          <w:szCs w:val="28"/>
          <w:lang w:val="kk-KZ"/>
        </w:rPr>
        <w:t xml:space="preserve"> – «Менің көп достарым ... ... ойлайды», «Көп адамдардың пікірінше ...» орнына «Менің ойымша ....», «Менің тәжірибем көрсеткендей ...» атты сөйлемдерді қолдану.</w:t>
      </w:r>
    </w:p>
    <w:p w:rsidR="00457EB5" w:rsidRPr="004614E7" w:rsidRDefault="00457EB5" w:rsidP="00D74117">
      <w:pPr>
        <w:pStyle w:val="a7"/>
        <w:numPr>
          <w:ilvl w:val="0"/>
          <w:numId w:val="38"/>
        </w:numPr>
        <w:tabs>
          <w:tab w:val="left" w:pos="284"/>
        </w:tabs>
        <w:spacing w:after="0" w:line="240" w:lineRule="auto"/>
        <w:ind w:left="0" w:firstLine="567"/>
        <w:jc w:val="both"/>
        <w:rPr>
          <w:rFonts w:ascii="Times New Roman" w:hAnsi="Times New Roman"/>
          <w:sz w:val="28"/>
          <w:szCs w:val="28"/>
          <w:lang w:val="kk-KZ"/>
        </w:rPr>
      </w:pPr>
      <w:r w:rsidRPr="004614E7">
        <w:rPr>
          <w:rFonts w:ascii="Times New Roman" w:hAnsi="Times New Roman"/>
          <w:b/>
          <w:sz w:val="28"/>
          <w:szCs w:val="28"/>
          <w:lang w:val="kk-KZ"/>
        </w:rPr>
        <w:t xml:space="preserve"> қарым-қатынастағы шынайылық</w:t>
      </w:r>
      <w:r w:rsidRPr="004614E7">
        <w:rPr>
          <w:rFonts w:ascii="Times New Roman" w:hAnsi="Times New Roman"/>
          <w:sz w:val="28"/>
          <w:szCs w:val="28"/>
          <w:lang w:val="kk-KZ"/>
        </w:rPr>
        <w:t xml:space="preserve"> – өзге қатысушылардың іс-әрекеттеріне шынайы сезімдерімен қарым-қатынас жасау.</w:t>
      </w:r>
    </w:p>
    <w:p w:rsidR="00457EB5" w:rsidRPr="004614E7" w:rsidRDefault="00457EB5" w:rsidP="00D74117">
      <w:pPr>
        <w:pStyle w:val="a7"/>
        <w:numPr>
          <w:ilvl w:val="0"/>
          <w:numId w:val="38"/>
        </w:numPr>
        <w:tabs>
          <w:tab w:val="left" w:pos="284"/>
        </w:tabs>
        <w:spacing w:after="0" w:line="240" w:lineRule="auto"/>
        <w:ind w:left="0" w:firstLine="567"/>
        <w:jc w:val="both"/>
        <w:rPr>
          <w:rFonts w:ascii="Times New Roman" w:hAnsi="Times New Roman"/>
          <w:sz w:val="28"/>
          <w:szCs w:val="28"/>
          <w:lang w:val="kk-KZ"/>
        </w:rPr>
      </w:pPr>
      <w:r w:rsidRPr="004614E7">
        <w:rPr>
          <w:rFonts w:ascii="Times New Roman" w:hAnsi="Times New Roman"/>
          <w:b/>
          <w:sz w:val="28"/>
          <w:szCs w:val="28"/>
          <w:lang w:val="kk-KZ"/>
        </w:rPr>
        <w:t xml:space="preserve"> құпия сақтау</w:t>
      </w:r>
      <w:r w:rsidRPr="004614E7">
        <w:rPr>
          <w:rFonts w:ascii="Times New Roman" w:hAnsi="Times New Roman"/>
          <w:sz w:val="28"/>
          <w:szCs w:val="28"/>
          <w:lang w:val="kk-KZ"/>
        </w:rPr>
        <w:t xml:space="preserve"> – жаттығу барысындағы жағдайларды топтан тыс жерлерге шығарма және жәрия жасамау.</w:t>
      </w:r>
    </w:p>
    <w:p w:rsidR="00457EB5" w:rsidRPr="004614E7" w:rsidRDefault="00457EB5" w:rsidP="00D74117">
      <w:pPr>
        <w:pStyle w:val="a7"/>
        <w:numPr>
          <w:ilvl w:val="0"/>
          <w:numId w:val="38"/>
        </w:numPr>
        <w:tabs>
          <w:tab w:val="left" w:pos="284"/>
        </w:tabs>
        <w:spacing w:after="0" w:line="240" w:lineRule="auto"/>
        <w:ind w:left="0" w:firstLine="567"/>
        <w:jc w:val="both"/>
        <w:rPr>
          <w:rFonts w:ascii="Times New Roman" w:hAnsi="Times New Roman"/>
          <w:sz w:val="28"/>
          <w:szCs w:val="28"/>
          <w:lang w:val="kk-KZ"/>
        </w:rPr>
      </w:pPr>
      <w:r w:rsidRPr="004614E7">
        <w:rPr>
          <w:rFonts w:ascii="Times New Roman" w:hAnsi="Times New Roman"/>
          <w:b/>
          <w:sz w:val="28"/>
          <w:szCs w:val="28"/>
          <w:lang w:val="kk-KZ"/>
        </w:rPr>
        <w:t xml:space="preserve"> тұлғаның күшті жақтарын анықтау</w:t>
      </w:r>
      <w:r w:rsidRPr="004614E7">
        <w:rPr>
          <w:rFonts w:ascii="Times New Roman" w:hAnsi="Times New Roman"/>
          <w:sz w:val="28"/>
          <w:szCs w:val="28"/>
          <w:lang w:val="kk-KZ"/>
        </w:rPr>
        <w:t xml:space="preserve"> –  әр қатысушы алдымен топтағы серігінің жағымды сапаларын айрықша көрсетіп, кемшіліктерін атауда сыпайы, әдепті болуы қажет.</w:t>
      </w:r>
    </w:p>
    <w:p w:rsidR="00457EB5" w:rsidRPr="004614E7" w:rsidRDefault="00457EB5" w:rsidP="00D74117">
      <w:pPr>
        <w:pStyle w:val="a7"/>
        <w:numPr>
          <w:ilvl w:val="0"/>
          <w:numId w:val="38"/>
        </w:numPr>
        <w:tabs>
          <w:tab w:val="left" w:pos="284"/>
        </w:tabs>
        <w:spacing w:after="0" w:line="240" w:lineRule="auto"/>
        <w:ind w:left="0" w:firstLine="567"/>
        <w:jc w:val="both"/>
        <w:rPr>
          <w:rFonts w:ascii="Times New Roman" w:hAnsi="Times New Roman"/>
          <w:sz w:val="28"/>
          <w:szCs w:val="28"/>
          <w:lang w:val="kk-KZ"/>
        </w:rPr>
      </w:pPr>
      <w:r w:rsidRPr="004614E7">
        <w:rPr>
          <w:rFonts w:ascii="Times New Roman" w:hAnsi="Times New Roman"/>
          <w:b/>
          <w:sz w:val="28"/>
          <w:szCs w:val="28"/>
          <w:lang w:val="kk-KZ"/>
        </w:rPr>
        <w:t xml:space="preserve"> өзіндік бағалауға жол бермеу</w:t>
      </w:r>
      <w:r w:rsidRPr="004614E7">
        <w:rPr>
          <w:rFonts w:ascii="Times New Roman" w:hAnsi="Times New Roman"/>
          <w:sz w:val="28"/>
          <w:szCs w:val="28"/>
          <w:lang w:val="kk-KZ"/>
        </w:rPr>
        <w:t xml:space="preserve"> – топ мүшелерінің тұлғасын емес, іс-әрекеттерін бағалау қажет (мысалы, «Сен маған ұнамайсын» сөйлемнің орнына «Сенің маған қарым-қатынасың ұнамайды» т.б).</w:t>
      </w:r>
    </w:p>
    <w:p w:rsidR="00F92CDE" w:rsidRPr="00F92CDE" w:rsidRDefault="00457EB5" w:rsidP="00F92CDE">
      <w:pPr>
        <w:spacing w:after="0" w:line="240" w:lineRule="auto"/>
        <w:ind w:firstLine="567"/>
        <w:jc w:val="both"/>
        <w:rPr>
          <w:rFonts w:ascii="Times New Roman" w:hAnsi="Times New Roman"/>
          <w:sz w:val="28"/>
          <w:szCs w:val="28"/>
          <w:lang w:val="kk-KZ"/>
        </w:rPr>
      </w:pPr>
      <w:r w:rsidRPr="004614E7">
        <w:rPr>
          <w:rFonts w:ascii="Times New Roman" w:hAnsi="Times New Roman"/>
          <w:sz w:val="28"/>
          <w:szCs w:val="28"/>
          <w:lang w:val="kk-KZ"/>
        </w:rPr>
        <w:lastRenderedPageBreak/>
        <w:t xml:space="preserve">Психотехнологиялық дамытушы-түзетуші бағдарлама негізінде әр сабақтың өту барысы қатаң тәртіппен алдын ала дайындалған құрылым бойынша жүзеге асырылды. </w:t>
      </w:r>
    </w:p>
    <w:p w:rsidR="00457EB5" w:rsidRPr="004614E7" w:rsidRDefault="00457EB5" w:rsidP="000B39BE">
      <w:pPr>
        <w:spacing w:after="0" w:line="240" w:lineRule="auto"/>
        <w:ind w:firstLine="567"/>
        <w:jc w:val="both"/>
        <w:rPr>
          <w:rFonts w:ascii="Times New Roman" w:hAnsi="Times New Roman"/>
          <w:b/>
          <w:i/>
          <w:sz w:val="28"/>
          <w:szCs w:val="28"/>
          <w:lang w:val="kk-KZ"/>
        </w:rPr>
      </w:pPr>
      <w:r w:rsidRPr="004614E7">
        <w:rPr>
          <w:rFonts w:ascii="Times New Roman" w:hAnsi="Times New Roman"/>
          <w:b/>
          <w:i/>
          <w:sz w:val="28"/>
          <w:szCs w:val="28"/>
          <w:lang w:val="kk-KZ"/>
        </w:rPr>
        <w:t>Сабақтың құрылымы:</w:t>
      </w:r>
    </w:p>
    <w:p w:rsidR="00457EB5" w:rsidRPr="004614E7" w:rsidRDefault="00457EB5" w:rsidP="000B39BE">
      <w:pPr>
        <w:spacing w:after="0" w:line="240" w:lineRule="auto"/>
        <w:ind w:firstLine="567"/>
        <w:jc w:val="both"/>
        <w:rPr>
          <w:rFonts w:ascii="Times New Roman" w:hAnsi="Times New Roman"/>
          <w:sz w:val="28"/>
          <w:szCs w:val="28"/>
          <w:lang w:val="kk-KZ"/>
        </w:rPr>
      </w:pPr>
      <w:r w:rsidRPr="004614E7">
        <w:rPr>
          <w:rFonts w:ascii="Times New Roman" w:hAnsi="Times New Roman"/>
          <w:b/>
          <w:sz w:val="28"/>
          <w:szCs w:val="28"/>
          <w:lang w:val="kk-KZ"/>
        </w:rPr>
        <w:t>Кіріспе.</w:t>
      </w:r>
      <w:r w:rsidRPr="004614E7">
        <w:rPr>
          <w:rFonts w:ascii="Times New Roman" w:hAnsi="Times New Roman"/>
          <w:sz w:val="28"/>
          <w:szCs w:val="28"/>
          <w:lang w:val="kk-KZ"/>
        </w:rPr>
        <w:t xml:space="preserve"> Әр сабақтың мақсаты, міндеттері, ұстанымдары, ережелері айтылып,  сабақтың тақырыбына байланысты негізгі терминдерге анықтама беріледі. </w:t>
      </w:r>
    </w:p>
    <w:p w:rsidR="00457EB5" w:rsidRPr="004614E7" w:rsidRDefault="00457EB5" w:rsidP="000B39BE">
      <w:pPr>
        <w:spacing w:after="0" w:line="240" w:lineRule="auto"/>
        <w:ind w:firstLine="567"/>
        <w:jc w:val="both"/>
        <w:rPr>
          <w:rFonts w:ascii="Times New Roman" w:hAnsi="Times New Roman"/>
          <w:sz w:val="28"/>
          <w:szCs w:val="28"/>
          <w:lang w:val="kk-KZ"/>
        </w:rPr>
      </w:pPr>
      <w:r w:rsidRPr="004614E7">
        <w:rPr>
          <w:rFonts w:ascii="Times New Roman" w:hAnsi="Times New Roman"/>
          <w:b/>
          <w:sz w:val="28"/>
          <w:szCs w:val="28"/>
          <w:lang w:val="kk-KZ"/>
        </w:rPr>
        <w:t>Танысу.</w:t>
      </w:r>
      <w:r w:rsidRPr="004614E7">
        <w:rPr>
          <w:rFonts w:ascii="Times New Roman" w:hAnsi="Times New Roman"/>
          <w:sz w:val="28"/>
          <w:szCs w:val="28"/>
          <w:lang w:val="kk-KZ"/>
        </w:rPr>
        <w:t xml:space="preserve"> Топ мүшелерінің бір-бірімен танысуы. Топта жағымды эмоционалды күйді орнату үшін түрлі тапсырмаларды орындау (алғашқы күндерде).</w:t>
      </w:r>
    </w:p>
    <w:p w:rsidR="00457EB5" w:rsidRPr="004614E7" w:rsidRDefault="00457EB5" w:rsidP="000B39BE">
      <w:pPr>
        <w:spacing w:after="0" w:line="240" w:lineRule="auto"/>
        <w:ind w:firstLine="567"/>
        <w:jc w:val="both"/>
        <w:rPr>
          <w:rFonts w:ascii="Times New Roman" w:hAnsi="Times New Roman"/>
          <w:sz w:val="28"/>
          <w:szCs w:val="28"/>
          <w:lang w:val="kk-KZ"/>
        </w:rPr>
      </w:pPr>
      <w:r w:rsidRPr="004614E7">
        <w:rPr>
          <w:rFonts w:ascii="Times New Roman" w:hAnsi="Times New Roman"/>
          <w:b/>
          <w:sz w:val="28"/>
          <w:szCs w:val="28"/>
          <w:lang w:val="kk-KZ"/>
        </w:rPr>
        <w:t>Қыздыру сәті.</w:t>
      </w:r>
      <w:r w:rsidRPr="004614E7">
        <w:rPr>
          <w:rFonts w:ascii="Times New Roman" w:hAnsi="Times New Roman"/>
          <w:sz w:val="28"/>
          <w:szCs w:val="28"/>
          <w:lang w:val="kk-KZ"/>
        </w:rPr>
        <w:t xml:space="preserve"> Топ мүшелерін белсендіруге, ішкі мазасыздану деңгейін төмендетіп, жағымды эмоционалды күйлерді жоғарылататын ойындар жүргізіледі.</w:t>
      </w:r>
    </w:p>
    <w:p w:rsidR="00457EB5" w:rsidRPr="004614E7" w:rsidRDefault="00457EB5" w:rsidP="000B39BE">
      <w:pPr>
        <w:spacing w:after="0" w:line="240" w:lineRule="auto"/>
        <w:ind w:firstLine="567"/>
        <w:jc w:val="both"/>
        <w:rPr>
          <w:rFonts w:ascii="Times New Roman" w:hAnsi="Times New Roman"/>
          <w:sz w:val="28"/>
          <w:szCs w:val="28"/>
          <w:lang w:val="kk-KZ"/>
        </w:rPr>
      </w:pPr>
      <w:r w:rsidRPr="004614E7">
        <w:rPr>
          <w:rFonts w:ascii="Times New Roman" w:hAnsi="Times New Roman"/>
          <w:b/>
          <w:sz w:val="28"/>
          <w:szCs w:val="28"/>
          <w:lang w:val="kk-KZ"/>
        </w:rPr>
        <w:t>Дамытушы-түзетуші.</w:t>
      </w:r>
      <w:r w:rsidRPr="004614E7">
        <w:rPr>
          <w:rFonts w:ascii="Times New Roman" w:hAnsi="Times New Roman"/>
          <w:sz w:val="28"/>
          <w:szCs w:val="28"/>
          <w:lang w:val="kk-KZ"/>
        </w:rPr>
        <w:t xml:space="preserve"> Дамытуш-түзетуші бағдарламаның маңызды кезеңі. Дамытушы-түзетуші бөлім әр сабақтың мақсатына сәйкес алдын ала дайындалған психотехнологиялардан тұрады.</w:t>
      </w:r>
    </w:p>
    <w:p w:rsidR="00457EB5" w:rsidRPr="004614E7" w:rsidRDefault="00457EB5" w:rsidP="00957280">
      <w:pPr>
        <w:spacing w:after="0" w:line="240" w:lineRule="auto"/>
        <w:ind w:firstLine="567"/>
        <w:jc w:val="both"/>
        <w:rPr>
          <w:rFonts w:ascii="Times New Roman" w:hAnsi="Times New Roman"/>
          <w:sz w:val="28"/>
          <w:szCs w:val="28"/>
          <w:lang w:val="kk-KZ"/>
        </w:rPr>
      </w:pPr>
      <w:r w:rsidRPr="004614E7">
        <w:rPr>
          <w:rFonts w:ascii="Times New Roman" w:hAnsi="Times New Roman"/>
          <w:b/>
          <w:sz w:val="28"/>
          <w:szCs w:val="28"/>
          <w:lang w:val="kk-KZ"/>
        </w:rPr>
        <w:t>Қорытындылау.</w:t>
      </w:r>
      <w:r w:rsidRPr="004614E7">
        <w:rPr>
          <w:rFonts w:ascii="Times New Roman" w:hAnsi="Times New Roman"/>
          <w:sz w:val="28"/>
          <w:szCs w:val="28"/>
          <w:lang w:val="kk-KZ"/>
        </w:rPr>
        <w:t xml:space="preserve"> Сабақтағы жаттығуларға рефлексия. Рефлексия келесі сұрақтардан тұрады:</w:t>
      </w:r>
    </w:p>
    <w:p w:rsidR="00457EB5" w:rsidRPr="004614E7" w:rsidRDefault="00457EB5" w:rsidP="00534D92">
      <w:pPr>
        <w:pStyle w:val="a9"/>
        <w:numPr>
          <w:ilvl w:val="0"/>
          <w:numId w:val="73"/>
        </w:numPr>
        <w:tabs>
          <w:tab w:val="left" w:pos="0"/>
        </w:tabs>
        <w:ind w:left="0" w:firstLine="567"/>
      </w:pPr>
      <w:r w:rsidRPr="004614E7">
        <w:t>Бүгінгі сабақтан не үйрендіңіз?</w:t>
      </w:r>
    </w:p>
    <w:p w:rsidR="00457EB5" w:rsidRPr="004614E7" w:rsidRDefault="00457EB5" w:rsidP="00534D92">
      <w:pPr>
        <w:pStyle w:val="a9"/>
        <w:numPr>
          <w:ilvl w:val="0"/>
          <w:numId w:val="73"/>
        </w:numPr>
        <w:tabs>
          <w:tab w:val="left" w:pos="0"/>
        </w:tabs>
        <w:ind w:left="0" w:firstLine="567"/>
      </w:pPr>
      <w:r w:rsidRPr="004614E7">
        <w:t>Бойынызда қандай жаңа ерекшеліктерді байқадыңыз?</w:t>
      </w:r>
    </w:p>
    <w:p w:rsidR="00457EB5" w:rsidRPr="004614E7" w:rsidRDefault="00457EB5" w:rsidP="00534D92">
      <w:pPr>
        <w:pStyle w:val="a9"/>
        <w:numPr>
          <w:ilvl w:val="0"/>
          <w:numId w:val="73"/>
        </w:numPr>
        <w:tabs>
          <w:tab w:val="left" w:pos="0"/>
        </w:tabs>
        <w:ind w:left="0" w:firstLine="567"/>
      </w:pPr>
      <w:r w:rsidRPr="004614E7">
        <w:t>Сіз үшін топ мүшелерінің қандай қасиеттері ашылды және жаңа қырынан танылды?</w:t>
      </w:r>
    </w:p>
    <w:p w:rsidR="00457EB5" w:rsidRPr="004614E7" w:rsidRDefault="00457EB5" w:rsidP="00534D92">
      <w:pPr>
        <w:pStyle w:val="a9"/>
        <w:numPr>
          <w:ilvl w:val="0"/>
          <w:numId w:val="73"/>
        </w:numPr>
        <w:tabs>
          <w:tab w:val="left" w:pos="0"/>
        </w:tabs>
        <w:ind w:left="0" w:firstLine="567"/>
      </w:pPr>
      <w:r w:rsidRPr="004614E7">
        <w:t>Жаттығуды орындауда сезінген эмоционалды күйлеріңіз туралы айтып беріңіз.</w:t>
      </w:r>
    </w:p>
    <w:p w:rsidR="00457EB5" w:rsidRPr="004614E7" w:rsidRDefault="00457EB5" w:rsidP="00534D92">
      <w:pPr>
        <w:pStyle w:val="a9"/>
        <w:numPr>
          <w:ilvl w:val="0"/>
          <w:numId w:val="73"/>
        </w:numPr>
        <w:tabs>
          <w:tab w:val="left" w:pos="0"/>
        </w:tabs>
        <w:ind w:left="0" w:firstLine="567"/>
      </w:pPr>
      <w:r w:rsidRPr="004614E7">
        <w:t>Келесі сабақтан не күтесіз?</w:t>
      </w:r>
    </w:p>
    <w:p w:rsidR="00457EB5" w:rsidRPr="004614E7" w:rsidRDefault="00457EB5" w:rsidP="000B39BE">
      <w:pPr>
        <w:spacing w:after="0" w:line="240" w:lineRule="auto"/>
        <w:ind w:firstLine="567"/>
        <w:jc w:val="both"/>
        <w:rPr>
          <w:rFonts w:ascii="Times New Roman" w:hAnsi="Times New Roman"/>
          <w:sz w:val="28"/>
          <w:szCs w:val="28"/>
          <w:lang w:val="kk-KZ"/>
        </w:rPr>
      </w:pPr>
      <w:r w:rsidRPr="004614E7">
        <w:rPr>
          <w:rFonts w:ascii="Times New Roman" w:hAnsi="Times New Roman"/>
          <w:b/>
          <w:i/>
          <w:sz w:val="28"/>
          <w:szCs w:val="28"/>
          <w:lang w:val="kk-KZ"/>
        </w:rPr>
        <w:t>II. 4. Ұйымдастырушылық құрылым</w:t>
      </w:r>
      <w:r w:rsidR="00957280">
        <w:rPr>
          <w:rFonts w:ascii="Times New Roman" w:hAnsi="Times New Roman"/>
          <w:b/>
          <w:i/>
          <w:sz w:val="28"/>
          <w:szCs w:val="28"/>
          <w:lang w:val="kk-KZ"/>
        </w:rPr>
        <w:t xml:space="preserve"> </w:t>
      </w:r>
      <w:r w:rsidRPr="004614E7">
        <w:rPr>
          <w:rFonts w:ascii="Times New Roman" w:hAnsi="Times New Roman"/>
          <w:sz w:val="28"/>
          <w:szCs w:val="28"/>
          <w:lang w:val="kk-KZ"/>
        </w:rPr>
        <w:t xml:space="preserve">түрлі әдістер, әдістемелер, құрал-жабдықтар мен олардың формаларын жүзеге асыру арқылы орындалады. Қызметі – жүзеге асырылатын психологиялық әсер етудің мазмұнын беріп, қайта жаңғырту. </w:t>
      </w:r>
    </w:p>
    <w:p w:rsidR="00457EB5" w:rsidRPr="004614E7" w:rsidRDefault="00457EB5" w:rsidP="000B39BE">
      <w:pPr>
        <w:spacing w:after="0" w:line="240" w:lineRule="auto"/>
        <w:ind w:firstLine="567"/>
        <w:jc w:val="both"/>
        <w:rPr>
          <w:rFonts w:ascii="Times New Roman" w:hAnsi="Times New Roman"/>
          <w:sz w:val="28"/>
          <w:szCs w:val="28"/>
          <w:lang w:val="kk-KZ"/>
        </w:rPr>
      </w:pPr>
      <w:r w:rsidRPr="004614E7">
        <w:rPr>
          <w:rFonts w:ascii="Times New Roman" w:hAnsi="Times New Roman"/>
          <w:sz w:val="28"/>
          <w:szCs w:val="28"/>
          <w:lang w:val="kk-KZ"/>
        </w:rPr>
        <w:t xml:space="preserve">Ұйымдастырушылық құрылымға әдістер, әдістемелер, құрал-жабдықтар мен формалардың қөмегімен жүзеге асырылатын тұлғалық қасиеттерді дамыту бойынша оқытушылардың іс-әрекеттері жатады. Жоғарыда аталған барлық элементтер бір-бірімен тығыз байланысты және аталған құрылымның ұйымдастырушылық қызметін қамтамасыз етеді. </w:t>
      </w:r>
    </w:p>
    <w:p w:rsidR="00457EB5" w:rsidRPr="004614E7" w:rsidRDefault="00457EB5" w:rsidP="000B39BE">
      <w:pPr>
        <w:spacing w:after="0" w:line="240" w:lineRule="auto"/>
        <w:ind w:firstLine="567"/>
        <w:jc w:val="both"/>
        <w:rPr>
          <w:rFonts w:ascii="Times New Roman" w:hAnsi="Times New Roman"/>
          <w:sz w:val="28"/>
          <w:szCs w:val="28"/>
          <w:lang w:val="kk-KZ"/>
        </w:rPr>
      </w:pPr>
      <w:r w:rsidRPr="004614E7">
        <w:rPr>
          <w:rFonts w:ascii="Times New Roman" w:hAnsi="Times New Roman"/>
          <w:sz w:val="28"/>
          <w:szCs w:val="28"/>
          <w:lang w:val="kk-KZ"/>
        </w:rPr>
        <w:t xml:space="preserve">Зерттелінетін жұмыстарды жүзеге асырудың тиімділігі алға қойылған мақсат пен қол жетімді нәтижелердің сәйкестік дейгейлері ескеріліп анықталады. </w:t>
      </w:r>
    </w:p>
    <w:p w:rsidR="00457EB5" w:rsidRPr="004614E7" w:rsidRDefault="00457EB5" w:rsidP="000B39BE">
      <w:pPr>
        <w:spacing w:after="0" w:line="240" w:lineRule="auto"/>
        <w:ind w:firstLine="567"/>
        <w:jc w:val="both"/>
        <w:rPr>
          <w:rFonts w:ascii="Times New Roman" w:hAnsi="Times New Roman"/>
          <w:sz w:val="28"/>
          <w:szCs w:val="28"/>
          <w:lang w:val="kk-KZ"/>
        </w:rPr>
      </w:pPr>
      <w:r w:rsidRPr="004614E7">
        <w:rPr>
          <w:rFonts w:ascii="Times New Roman" w:hAnsi="Times New Roman"/>
          <w:b/>
          <w:i/>
          <w:sz w:val="28"/>
          <w:szCs w:val="28"/>
          <w:lang w:val="kk-KZ"/>
        </w:rPr>
        <w:t>II. 5. Бағдарламаның бағалаушы-диагностикалық құрылымы</w:t>
      </w:r>
      <w:r w:rsidR="00957280">
        <w:rPr>
          <w:rFonts w:ascii="Times New Roman" w:hAnsi="Times New Roman"/>
          <w:b/>
          <w:i/>
          <w:sz w:val="28"/>
          <w:szCs w:val="28"/>
          <w:lang w:val="kk-KZ"/>
        </w:rPr>
        <w:t xml:space="preserve"> </w:t>
      </w:r>
      <w:r w:rsidRPr="004614E7">
        <w:rPr>
          <w:rFonts w:ascii="Times New Roman" w:hAnsi="Times New Roman"/>
          <w:sz w:val="28"/>
          <w:szCs w:val="28"/>
          <w:lang w:val="kk-KZ"/>
        </w:rPr>
        <w:t xml:space="preserve">алынған сандық және сапалық нәтижелердің көрсеткіштерінен тұрады. Аталған құрылым барысында зерттелінетін үдерістің нәтижелері тексеріледі, бағаланады, мақсаттан тыс нәтижелер мен олардың пайда болу себептері анықталады және қажетті түзетулер еңгізіледі. </w:t>
      </w:r>
    </w:p>
    <w:p w:rsidR="00457EB5" w:rsidRPr="004614E7" w:rsidRDefault="00457EB5" w:rsidP="000B39BE">
      <w:pPr>
        <w:spacing w:after="0" w:line="240" w:lineRule="auto"/>
        <w:ind w:firstLine="567"/>
        <w:jc w:val="both"/>
        <w:rPr>
          <w:rFonts w:ascii="Times New Roman" w:hAnsi="Times New Roman"/>
          <w:sz w:val="28"/>
          <w:szCs w:val="28"/>
          <w:lang w:val="kk-KZ"/>
        </w:rPr>
      </w:pPr>
      <w:r w:rsidRPr="004614E7">
        <w:rPr>
          <w:rFonts w:ascii="Times New Roman" w:hAnsi="Times New Roman"/>
          <w:sz w:val="28"/>
          <w:szCs w:val="28"/>
          <w:lang w:val="kk-KZ"/>
        </w:rPr>
        <w:t xml:space="preserve">Бағалаушы-диагностикалық құрылым зерттеу барысында анықталған тұлғалық-кәсіби қасиеттердің орташа және төмен деңгейдегі көрсеткіштерін </w:t>
      </w:r>
      <w:r w:rsidRPr="004614E7">
        <w:rPr>
          <w:rFonts w:ascii="Times New Roman" w:hAnsi="Times New Roman"/>
          <w:sz w:val="28"/>
          <w:szCs w:val="28"/>
          <w:lang w:val="kk-KZ"/>
        </w:rPr>
        <w:lastRenderedPageBreak/>
        <w:t>түзету-дамыту жолымен жоғарылату үшін дамытушы-түзетуші қызметті қамтамасыз етеді</w:t>
      </w:r>
      <w:r w:rsidR="005C585F">
        <w:rPr>
          <w:rFonts w:ascii="Times New Roman" w:hAnsi="Times New Roman"/>
          <w:sz w:val="28"/>
          <w:szCs w:val="28"/>
          <w:lang w:val="kk-KZ"/>
        </w:rPr>
        <w:t>.</w:t>
      </w:r>
      <w:r w:rsidRPr="004614E7">
        <w:rPr>
          <w:rFonts w:ascii="Times New Roman" w:hAnsi="Times New Roman"/>
          <w:sz w:val="28"/>
          <w:szCs w:val="28"/>
          <w:lang w:val="kk-KZ"/>
        </w:rPr>
        <w:t xml:space="preserve"> </w:t>
      </w:r>
    </w:p>
    <w:p w:rsidR="00457EB5" w:rsidRPr="004614E7" w:rsidRDefault="00457EB5" w:rsidP="000B39BE">
      <w:pPr>
        <w:spacing w:after="0" w:line="240" w:lineRule="auto"/>
        <w:jc w:val="both"/>
        <w:rPr>
          <w:rFonts w:ascii="Times New Roman" w:hAnsi="Times New Roman"/>
          <w:b/>
          <w:sz w:val="28"/>
          <w:szCs w:val="28"/>
          <w:lang w:val="kk-KZ"/>
        </w:rPr>
      </w:pPr>
    </w:p>
    <w:p w:rsidR="00457EB5" w:rsidRPr="004614E7" w:rsidRDefault="00457EB5" w:rsidP="000B39BE">
      <w:pPr>
        <w:spacing w:after="0" w:line="240" w:lineRule="auto"/>
        <w:ind w:firstLine="567"/>
        <w:jc w:val="both"/>
        <w:rPr>
          <w:rFonts w:ascii="Times New Roman" w:hAnsi="Times New Roman"/>
          <w:b/>
          <w:sz w:val="28"/>
          <w:szCs w:val="28"/>
          <w:lang w:val="kk-KZ"/>
        </w:rPr>
      </w:pPr>
      <w:r w:rsidRPr="004614E7">
        <w:rPr>
          <w:rFonts w:ascii="Times New Roman" w:hAnsi="Times New Roman"/>
          <w:b/>
          <w:sz w:val="28"/>
          <w:szCs w:val="28"/>
          <w:lang w:val="kk-KZ"/>
        </w:rPr>
        <w:t>2.3 Қалыптастырушы эксперименттік зерттеудің нәтижелері</w:t>
      </w:r>
    </w:p>
    <w:p w:rsidR="00457EB5" w:rsidRPr="004614E7" w:rsidRDefault="00457EB5" w:rsidP="000B39BE">
      <w:pPr>
        <w:spacing w:after="0" w:line="240" w:lineRule="auto"/>
        <w:ind w:firstLine="567"/>
        <w:jc w:val="both"/>
        <w:rPr>
          <w:rFonts w:ascii="Times New Roman" w:hAnsi="Times New Roman"/>
          <w:sz w:val="28"/>
          <w:szCs w:val="28"/>
          <w:lang w:val="kk-KZ"/>
        </w:rPr>
      </w:pPr>
      <w:r w:rsidRPr="004614E7">
        <w:rPr>
          <w:rFonts w:ascii="Times New Roman" w:hAnsi="Times New Roman"/>
          <w:sz w:val="28"/>
          <w:szCs w:val="28"/>
          <w:lang w:val="kk-KZ"/>
        </w:rPr>
        <w:t xml:space="preserve">Қалыптастырушы экспериментке Қ.Жұбанов атындағы Ақтөбе өңірлік мемлекеттік университетінен өз еркімен 72 оқытушы қатысты. Олардың 30-ы эксперименттік, 42-сі бақылау тобына біріктірілді. Психотехнологиялық дамытушы-түзетуші бағдарлама 3 сағаттан 12 күнге арналған. Қатысқандардың 85%-ын 1-5 жыл  жұмыс өтілдері бар оқытушылар құрады. Сондай-ақ экспериментке оқытушылық қызметте жұмыс жасаған, қазіргі уақытта магистратурада білім алып жүрген магистранттар қатысты. </w:t>
      </w:r>
    </w:p>
    <w:p w:rsidR="00457EB5" w:rsidRPr="004614E7" w:rsidRDefault="00457EB5" w:rsidP="000B39BE">
      <w:pPr>
        <w:spacing w:after="0" w:line="240" w:lineRule="auto"/>
        <w:ind w:firstLine="567"/>
        <w:jc w:val="both"/>
        <w:rPr>
          <w:rFonts w:ascii="Times New Roman" w:hAnsi="Times New Roman"/>
          <w:sz w:val="28"/>
          <w:szCs w:val="28"/>
          <w:lang w:val="kk-KZ"/>
        </w:rPr>
      </w:pPr>
      <w:r w:rsidRPr="004614E7">
        <w:rPr>
          <w:rFonts w:ascii="Times New Roman" w:hAnsi="Times New Roman"/>
          <w:sz w:val="28"/>
          <w:szCs w:val="28"/>
          <w:lang w:val="kk-KZ"/>
        </w:rPr>
        <w:t>Қалыптастырушы эксперимент 3 кезеңнен тұрды:</w:t>
      </w:r>
    </w:p>
    <w:p w:rsidR="00457EB5" w:rsidRPr="004614E7" w:rsidRDefault="00457EB5" w:rsidP="000B39BE">
      <w:pPr>
        <w:spacing w:after="0" w:line="240" w:lineRule="auto"/>
        <w:ind w:firstLine="567"/>
        <w:jc w:val="both"/>
        <w:rPr>
          <w:rFonts w:ascii="Times New Roman" w:hAnsi="Times New Roman"/>
          <w:sz w:val="28"/>
          <w:szCs w:val="28"/>
          <w:lang w:val="kk-KZ"/>
        </w:rPr>
      </w:pPr>
      <w:r w:rsidRPr="004614E7">
        <w:rPr>
          <w:rFonts w:ascii="Times New Roman" w:hAnsi="Times New Roman"/>
          <w:sz w:val="28"/>
          <w:szCs w:val="28"/>
          <w:lang w:val="kk-KZ"/>
        </w:rPr>
        <w:t>1 кезең: психодиагностикалық әдістер мен әдістемелерді іріктеу;</w:t>
      </w:r>
    </w:p>
    <w:p w:rsidR="00457EB5" w:rsidRPr="004614E7" w:rsidRDefault="00457EB5" w:rsidP="000B39BE">
      <w:pPr>
        <w:spacing w:after="0" w:line="240" w:lineRule="auto"/>
        <w:ind w:firstLine="567"/>
        <w:jc w:val="both"/>
        <w:rPr>
          <w:rFonts w:ascii="Times New Roman" w:hAnsi="Times New Roman"/>
          <w:sz w:val="28"/>
          <w:szCs w:val="28"/>
          <w:lang w:val="kk-KZ"/>
        </w:rPr>
      </w:pPr>
      <w:r w:rsidRPr="004614E7">
        <w:rPr>
          <w:rFonts w:ascii="Times New Roman" w:hAnsi="Times New Roman"/>
          <w:sz w:val="28"/>
          <w:szCs w:val="28"/>
          <w:lang w:val="kk-KZ"/>
        </w:rPr>
        <w:t>2 кезең: тұлғалық өсуге бағытталған пстхотехнологиялық дамытушы-түзетуші бағдарламаны жүзеге асыру;</w:t>
      </w:r>
    </w:p>
    <w:p w:rsidR="00457EB5" w:rsidRPr="004614E7" w:rsidRDefault="00457EB5" w:rsidP="000B39BE">
      <w:pPr>
        <w:spacing w:after="0" w:line="240" w:lineRule="auto"/>
        <w:ind w:firstLine="567"/>
        <w:jc w:val="both"/>
        <w:rPr>
          <w:rFonts w:ascii="Times New Roman" w:hAnsi="Times New Roman"/>
          <w:sz w:val="28"/>
          <w:szCs w:val="28"/>
          <w:lang w:val="kk-KZ"/>
        </w:rPr>
      </w:pPr>
      <w:r w:rsidRPr="004614E7">
        <w:rPr>
          <w:rFonts w:ascii="Times New Roman" w:hAnsi="Times New Roman"/>
          <w:sz w:val="28"/>
          <w:szCs w:val="28"/>
          <w:lang w:val="kk-KZ"/>
        </w:rPr>
        <w:t>3 кезең: психотехнологиялық дамытушы-түзетуші бағдарламасын жүзеге асыруға дейінгі және кейінгі бақылау, эксперименттік топтарының тұлғалық-кәсіби қасиеттерінің ерекшеліктері мен деңгейлерін анықтау.</w:t>
      </w:r>
    </w:p>
    <w:p w:rsidR="00457EB5" w:rsidRPr="004614E7" w:rsidRDefault="00457EB5" w:rsidP="000B39BE">
      <w:pPr>
        <w:spacing w:after="0" w:line="240" w:lineRule="auto"/>
        <w:ind w:firstLine="567"/>
        <w:jc w:val="both"/>
        <w:rPr>
          <w:rFonts w:ascii="Times New Roman" w:hAnsi="Times New Roman"/>
          <w:sz w:val="28"/>
          <w:szCs w:val="28"/>
          <w:lang w:val="kk-KZ"/>
        </w:rPr>
      </w:pPr>
      <w:r w:rsidRPr="004614E7">
        <w:rPr>
          <w:rFonts w:ascii="Times New Roman" w:hAnsi="Times New Roman"/>
          <w:sz w:val="28"/>
          <w:szCs w:val="28"/>
          <w:lang w:val="kk-KZ"/>
        </w:rPr>
        <w:t>Анықталған зерттеу қорытындыларының сенімділік деңгейі математикалық-статистикалық талдау бойынша жүзеге асырылды. Эксперименттік-зерттеу жұмысының маңыздылығының статистикалық сенімділігін анықтау мақсатымен Стъюденттің Т-критер</w:t>
      </w:r>
      <w:r w:rsidR="00957280">
        <w:rPr>
          <w:rFonts w:ascii="Times New Roman" w:hAnsi="Times New Roman"/>
          <w:sz w:val="28"/>
          <w:szCs w:val="28"/>
          <w:lang w:val="kk-KZ"/>
        </w:rPr>
        <w:t>и</w:t>
      </w:r>
      <w:r w:rsidRPr="004614E7">
        <w:rPr>
          <w:rFonts w:ascii="Times New Roman" w:hAnsi="Times New Roman"/>
          <w:sz w:val="28"/>
          <w:szCs w:val="28"/>
          <w:lang w:val="kk-KZ"/>
        </w:rPr>
        <w:t>йі колданылды.</w:t>
      </w:r>
    </w:p>
    <w:p w:rsidR="00457EB5" w:rsidRPr="004614E7" w:rsidRDefault="00457EB5" w:rsidP="000B39BE">
      <w:pPr>
        <w:spacing w:after="0" w:line="240" w:lineRule="auto"/>
        <w:ind w:firstLine="567"/>
        <w:jc w:val="both"/>
        <w:rPr>
          <w:rFonts w:ascii="Times New Roman" w:hAnsi="Times New Roman"/>
          <w:sz w:val="28"/>
          <w:szCs w:val="28"/>
          <w:lang w:val="kk-KZ"/>
        </w:rPr>
      </w:pPr>
      <w:r w:rsidRPr="004614E7">
        <w:rPr>
          <w:rFonts w:ascii="Times New Roman" w:hAnsi="Times New Roman"/>
          <w:sz w:val="28"/>
          <w:szCs w:val="28"/>
          <w:lang w:val="kk-KZ"/>
        </w:rPr>
        <w:t>Қалыптастырушы эксперименттік-зерттеу жұмысының нәтижелері:</w:t>
      </w:r>
    </w:p>
    <w:p w:rsidR="00457EB5" w:rsidRPr="004614E7" w:rsidRDefault="00457EB5" w:rsidP="00D74117">
      <w:pPr>
        <w:pStyle w:val="a7"/>
        <w:numPr>
          <w:ilvl w:val="0"/>
          <w:numId w:val="33"/>
        </w:numPr>
        <w:spacing w:after="0" w:line="240" w:lineRule="auto"/>
        <w:ind w:left="0" w:firstLine="567"/>
        <w:jc w:val="both"/>
        <w:rPr>
          <w:rFonts w:ascii="Times New Roman" w:eastAsia="Times New Roman" w:hAnsi="Times New Roman"/>
          <w:sz w:val="28"/>
          <w:szCs w:val="28"/>
        </w:rPr>
      </w:pPr>
      <w:r w:rsidRPr="004614E7">
        <w:rPr>
          <w:rFonts w:ascii="Times New Roman" w:eastAsia="Times New Roman" w:hAnsi="Times New Roman"/>
          <w:sz w:val="28"/>
          <w:szCs w:val="28"/>
        </w:rPr>
        <w:t>Басса-Дарки әдістемесінің нәтижелері</w:t>
      </w:r>
    </w:p>
    <w:p w:rsidR="00457EB5" w:rsidRPr="004614E7" w:rsidRDefault="00457EB5" w:rsidP="000B39BE">
      <w:pPr>
        <w:spacing w:after="0" w:line="240" w:lineRule="auto"/>
        <w:ind w:firstLine="567"/>
        <w:jc w:val="both"/>
        <w:rPr>
          <w:rFonts w:ascii="Times New Roman" w:hAnsi="Times New Roman"/>
          <w:sz w:val="28"/>
          <w:szCs w:val="28"/>
        </w:rPr>
      </w:pPr>
    </w:p>
    <w:p w:rsidR="00457EB5" w:rsidRPr="004614E7" w:rsidRDefault="00457EB5" w:rsidP="00A20A36">
      <w:pPr>
        <w:spacing w:after="0" w:line="240" w:lineRule="auto"/>
        <w:jc w:val="both"/>
        <w:rPr>
          <w:rFonts w:ascii="Times New Roman" w:hAnsi="Times New Roman"/>
          <w:sz w:val="28"/>
          <w:szCs w:val="28"/>
        </w:rPr>
      </w:pPr>
      <w:r w:rsidRPr="004614E7">
        <w:rPr>
          <w:rFonts w:ascii="Times New Roman" w:hAnsi="Times New Roman"/>
          <w:sz w:val="28"/>
          <w:szCs w:val="28"/>
        </w:rPr>
        <w:t>Кесте 1</w:t>
      </w:r>
      <w:r w:rsidRPr="004614E7">
        <w:rPr>
          <w:rFonts w:ascii="Times New Roman" w:hAnsi="Times New Roman"/>
          <w:sz w:val="28"/>
          <w:szCs w:val="28"/>
          <w:lang w:val="kk-KZ"/>
        </w:rPr>
        <w:t>6 –</w:t>
      </w:r>
      <w:r w:rsidRPr="004614E7">
        <w:rPr>
          <w:rFonts w:ascii="Times New Roman" w:hAnsi="Times New Roman"/>
          <w:sz w:val="28"/>
          <w:szCs w:val="28"/>
        </w:rPr>
        <w:t xml:space="preserve"> Басса-Дарки сауалнамасының көрсеткіштерінің динамикасы</w:t>
      </w:r>
    </w:p>
    <w:p w:rsidR="00457EB5" w:rsidRDefault="00457EB5" w:rsidP="000B39BE">
      <w:pPr>
        <w:spacing w:after="0" w:line="240" w:lineRule="auto"/>
        <w:ind w:firstLine="567"/>
        <w:jc w:val="both"/>
        <w:rPr>
          <w:rFonts w:ascii="Times New Roman" w:hAnsi="Times New Roman"/>
          <w:sz w:val="28"/>
          <w:szCs w:val="28"/>
          <w:lang w:val="kk-KZ"/>
        </w:rPr>
      </w:pPr>
    </w:p>
    <w:tbl>
      <w:tblPr>
        <w:tblStyle w:val="aa"/>
        <w:tblW w:w="0" w:type="auto"/>
        <w:tblLook w:val="04A0"/>
      </w:tblPr>
      <w:tblGrid>
        <w:gridCol w:w="1970"/>
        <w:gridCol w:w="1971"/>
        <w:gridCol w:w="1971"/>
        <w:gridCol w:w="1971"/>
        <w:gridCol w:w="1971"/>
      </w:tblGrid>
      <w:tr w:rsidR="00713AEB" w:rsidTr="00C612CF">
        <w:tc>
          <w:tcPr>
            <w:tcW w:w="1970" w:type="dxa"/>
            <w:vMerge w:val="restart"/>
          </w:tcPr>
          <w:p w:rsidR="00713AEB" w:rsidRPr="004614E7" w:rsidRDefault="00713AEB" w:rsidP="00C612CF">
            <w:pPr>
              <w:jc w:val="both"/>
              <w:rPr>
                <w:rFonts w:ascii="Times New Roman" w:hAnsi="Times New Roman"/>
                <w:sz w:val="24"/>
                <w:szCs w:val="24"/>
                <w:lang w:val="kk-KZ"/>
              </w:rPr>
            </w:pPr>
            <w:r w:rsidRPr="004614E7">
              <w:rPr>
                <w:rFonts w:ascii="Times New Roman" w:hAnsi="Times New Roman"/>
                <w:sz w:val="24"/>
                <w:szCs w:val="24"/>
              </w:rPr>
              <w:t>Басса-Дарки сауалнамасы</w:t>
            </w:r>
            <w:r w:rsidRPr="004614E7">
              <w:rPr>
                <w:rFonts w:ascii="Times New Roman" w:hAnsi="Times New Roman"/>
                <w:sz w:val="24"/>
                <w:szCs w:val="24"/>
                <w:lang w:val="kk-KZ"/>
              </w:rPr>
              <w:t>ның көрсеткіштері</w:t>
            </w:r>
          </w:p>
        </w:tc>
        <w:tc>
          <w:tcPr>
            <w:tcW w:w="3942" w:type="dxa"/>
            <w:gridSpan w:val="2"/>
          </w:tcPr>
          <w:p w:rsidR="00713AEB" w:rsidRPr="004614E7" w:rsidRDefault="00713AEB" w:rsidP="00C612CF">
            <w:pPr>
              <w:jc w:val="both"/>
              <w:rPr>
                <w:rFonts w:ascii="Times New Roman" w:hAnsi="Times New Roman"/>
                <w:sz w:val="24"/>
                <w:szCs w:val="24"/>
              </w:rPr>
            </w:pPr>
            <w:r w:rsidRPr="004614E7">
              <w:rPr>
                <w:rFonts w:ascii="Times New Roman" w:hAnsi="Times New Roman"/>
                <w:sz w:val="24"/>
                <w:szCs w:val="24"/>
              </w:rPr>
              <w:t>Экспериментке дейін</w:t>
            </w:r>
          </w:p>
        </w:tc>
        <w:tc>
          <w:tcPr>
            <w:tcW w:w="3942" w:type="dxa"/>
            <w:gridSpan w:val="2"/>
          </w:tcPr>
          <w:p w:rsidR="00713AEB" w:rsidRPr="004614E7" w:rsidRDefault="00713AEB" w:rsidP="00C612CF">
            <w:pPr>
              <w:jc w:val="both"/>
              <w:rPr>
                <w:rFonts w:ascii="Times New Roman" w:hAnsi="Times New Roman"/>
                <w:sz w:val="24"/>
                <w:szCs w:val="24"/>
              </w:rPr>
            </w:pPr>
            <w:r w:rsidRPr="004614E7">
              <w:rPr>
                <w:rFonts w:ascii="Times New Roman" w:hAnsi="Times New Roman"/>
                <w:sz w:val="24"/>
                <w:szCs w:val="24"/>
                <w:shd w:val="clear" w:color="auto" w:fill="FFFFFF"/>
              </w:rPr>
              <w:t>Эксперименттен кейін</w:t>
            </w:r>
          </w:p>
        </w:tc>
      </w:tr>
      <w:tr w:rsidR="00713AEB" w:rsidTr="00C612CF">
        <w:tc>
          <w:tcPr>
            <w:tcW w:w="1970" w:type="dxa"/>
            <w:vMerge/>
            <w:vAlign w:val="center"/>
          </w:tcPr>
          <w:p w:rsidR="00713AEB" w:rsidRPr="004614E7" w:rsidRDefault="00713AEB" w:rsidP="00C612CF">
            <w:pPr>
              <w:rPr>
                <w:rFonts w:ascii="Times New Roman" w:hAnsi="Times New Roman"/>
                <w:sz w:val="24"/>
                <w:szCs w:val="24"/>
                <w:lang w:val="kk-KZ"/>
              </w:rPr>
            </w:pPr>
          </w:p>
        </w:tc>
        <w:tc>
          <w:tcPr>
            <w:tcW w:w="7884" w:type="dxa"/>
            <w:gridSpan w:val="4"/>
          </w:tcPr>
          <w:p w:rsidR="00713AEB" w:rsidRPr="004614E7" w:rsidRDefault="00713AEB" w:rsidP="00C612CF">
            <w:pPr>
              <w:jc w:val="center"/>
              <w:rPr>
                <w:rFonts w:ascii="Times New Roman" w:hAnsi="Times New Roman"/>
                <w:sz w:val="24"/>
                <w:szCs w:val="24"/>
                <w:shd w:val="clear" w:color="auto" w:fill="FFFFFF"/>
                <w:lang w:val="kk-KZ"/>
              </w:rPr>
            </w:pPr>
            <w:r w:rsidRPr="004614E7">
              <w:rPr>
                <w:rFonts w:ascii="Times New Roman" w:hAnsi="Times New Roman"/>
                <w:sz w:val="24"/>
                <w:szCs w:val="24"/>
                <w:shd w:val="clear" w:color="auto" w:fill="FFFFFF"/>
                <w:lang w:val="kk-KZ"/>
              </w:rPr>
              <w:t>Ұпайларының орташа көрсеткіштері</w:t>
            </w:r>
          </w:p>
        </w:tc>
      </w:tr>
      <w:tr w:rsidR="00713AEB" w:rsidTr="00C612CF">
        <w:tc>
          <w:tcPr>
            <w:tcW w:w="1970" w:type="dxa"/>
            <w:vMerge/>
            <w:vAlign w:val="center"/>
          </w:tcPr>
          <w:p w:rsidR="00713AEB" w:rsidRPr="004614E7" w:rsidRDefault="00713AEB" w:rsidP="00C612CF">
            <w:pPr>
              <w:rPr>
                <w:rFonts w:ascii="Times New Roman" w:hAnsi="Times New Roman"/>
                <w:sz w:val="24"/>
                <w:szCs w:val="24"/>
                <w:lang w:val="kk-KZ"/>
              </w:rPr>
            </w:pPr>
          </w:p>
        </w:tc>
        <w:tc>
          <w:tcPr>
            <w:tcW w:w="1971" w:type="dxa"/>
          </w:tcPr>
          <w:p w:rsidR="00713AEB" w:rsidRPr="004614E7" w:rsidRDefault="00713AEB" w:rsidP="00C612CF">
            <w:pPr>
              <w:jc w:val="both"/>
              <w:rPr>
                <w:rFonts w:ascii="Times New Roman" w:hAnsi="Times New Roman"/>
                <w:sz w:val="24"/>
                <w:szCs w:val="24"/>
                <w:lang w:val="kk-KZ"/>
              </w:rPr>
            </w:pPr>
            <w:r w:rsidRPr="004614E7">
              <w:rPr>
                <w:rFonts w:ascii="Times New Roman" w:hAnsi="Times New Roman"/>
                <w:sz w:val="24"/>
                <w:szCs w:val="24"/>
                <w:lang w:val="kk-KZ"/>
              </w:rPr>
              <w:t>Эксперимент-</w:t>
            </w:r>
          </w:p>
          <w:p w:rsidR="00713AEB" w:rsidRPr="004614E7" w:rsidRDefault="00713AEB" w:rsidP="00C612CF">
            <w:pPr>
              <w:jc w:val="both"/>
              <w:rPr>
                <w:rFonts w:ascii="Times New Roman" w:hAnsi="Times New Roman"/>
                <w:sz w:val="24"/>
                <w:szCs w:val="24"/>
              </w:rPr>
            </w:pPr>
            <w:r w:rsidRPr="004614E7">
              <w:rPr>
                <w:rFonts w:ascii="Times New Roman" w:hAnsi="Times New Roman"/>
                <w:sz w:val="24"/>
                <w:szCs w:val="24"/>
                <w:lang w:val="kk-KZ"/>
              </w:rPr>
              <w:t>тік</w:t>
            </w:r>
            <w:r w:rsidRPr="004614E7">
              <w:rPr>
                <w:rFonts w:ascii="Times New Roman" w:hAnsi="Times New Roman"/>
                <w:sz w:val="24"/>
                <w:szCs w:val="24"/>
              </w:rPr>
              <w:t xml:space="preserve"> топ</w:t>
            </w:r>
          </w:p>
          <w:p w:rsidR="00713AEB" w:rsidRPr="004614E7" w:rsidRDefault="00713AEB" w:rsidP="00C612CF">
            <w:pPr>
              <w:jc w:val="both"/>
              <w:rPr>
                <w:rFonts w:ascii="Times New Roman" w:hAnsi="Times New Roman"/>
                <w:sz w:val="24"/>
                <w:szCs w:val="24"/>
              </w:rPr>
            </w:pPr>
            <w:r w:rsidRPr="004614E7">
              <w:rPr>
                <w:rFonts w:ascii="Times New Roman" w:hAnsi="Times New Roman"/>
                <w:sz w:val="24"/>
                <w:szCs w:val="24"/>
              </w:rPr>
              <w:t>(n=30)</w:t>
            </w:r>
          </w:p>
        </w:tc>
        <w:tc>
          <w:tcPr>
            <w:tcW w:w="1971" w:type="dxa"/>
          </w:tcPr>
          <w:p w:rsidR="00713AEB" w:rsidRPr="004614E7" w:rsidRDefault="00713AEB" w:rsidP="00C612CF">
            <w:pPr>
              <w:jc w:val="both"/>
              <w:rPr>
                <w:rFonts w:ascii="Times New Roman" w:hAnsi="Times New Roman"/>
                <w:sz w:val="24"/>
                <w:szCs w:val="24"/>
              </w:rPr>
            </w:pPr>
            <w:r w:rsidRPr="004614E7">
              <w:rPr>
                <w:rFonts w:ascii="Times New Roman" w:hAnsi="Times New Roman"/>
                <w:sz w:val="24"/>
                <w:szCs w:val="24"/>
              </w:rPr>
              <w:t>Бақылау</w:t>
            </w:r>
          </w:p>
          <w:p w:rsidR="00713AEB" w:rsidRPr="004614E7" w:rsidRDefault="00713AEB" w:rsidP="00C612CF">
            <w:pPr>
              <w:jc w:val="both"/>
              <w:rPr>
                <w:rFonts w:ascii="Times New Roman" w:hAnsi="Times New Roman"/>
                <w:sz w:val="24"/>
                <w:szCs w:val="24"/>
                <w:lang w:val="kk-KZ"/>
              </w:rPr>
            </w:pPr>
            <w:r w:rsidRPr="004614E7">
              <w:rPr>
                <w:rFonts w:ascii="Times New Roman" w:hAnsi="Times New Roman"/>
                <w:sz w:val="24"/>
                <w:szCs w:val="24"/>
              </w:rPr>
              <w:t>то</w:t>
            </w:r>
            <w:r w:rsidRPr="004614E7">
              <w:rPr>
                <w:rFonts w:ascii="Times New Roman" w:hAnsi="Times New Roman"/>
                <w:sz w:val="24"/>
                <w:szCs w:val="24"/>
                <w:lang w:val="kk-KZ"/>
              </w:rPr>
              <w:t>бы</w:t>
            </w:r>
          </w:p>
          <w:p w:rsidR="00713AEB" w:rsidRPr="004614E7" w:rsidRDefault="00713AEB" w:rsidP="00C612CF">
            <w:pPr>
              <w:jc w:val="both"/>
              <w:rPr>
                <w:rFonts w:ascii="Times New Roman" w:hAnsi="Times New Roman"/>
                <w:sz w:val="24"/>
                <w:szCs w:val="24"/>
              </w:rPr>
            </w:pPr>
            <w:r w:rsidRPr="004614E7">
              <w:rPr>
                <w:rFonts w:ascii="Times New Roman" w:hAnsi="Times New Roman"/>
                <w:sz w:val="24"/>
                <w:szCs w:val="24"/>
              </w:rPr>
              <w:t>(n=42)</w:t>
            </w:r>
          </w:p>
        </w:tc>
        <w:tc>
          <w:tcPr>
            <w:tcW w:w="1971" w:type="dxa"/>
          </w:tcPr>
          <w:p w:rsidR="00713AEB" w:rsidRPr="004614E7" w:rsidRDefault="00713AEB" w:rsidP="00C612CF">
            <w:pPr>
              <w:jc w:val="both"/>
              <w:rPr>
                <w:rFonts w:ascii="Times New Roman" w:hAnsi="Times New Roman"/>
                <w:sz w:val="24"/>
                <w:szCs w:val="24"/>
                <w:lang w:val="kk-KZ"/>
              </w:rPr>
            </w:pPr>
            <w:r w:rsidRPr="004614E7">
              <w:rPr>
                <w:rFonts w:ascii="Times New Roman" w:hAnsi="Times New Roman"/>
                <w:sz w:val="24"/>
                <w:szCs w:val="24"/>
                <w:lang w:val="kk-KZ"/>
              </w:rPr>
              <w:t>Эксперимент-</w:t>
            </w:r>
          </w:p>
          <w:p w:rsidR="00713AEB" w:rsidRPr="004614E7" w:rsidRDefault="00713AEB" w:rsidP="00C612CF">
            <w:pPr>
              <w:jc w:val="both"/>
              <w:rPr>
                <w:rFonts w:ascii="Times New Roman" w:hAnsi="Times New Roman"/>
                <w:sz w:val="24"/>
                <w:szCs w:val="24"/>
                <w:shd w:val="clear" w:color="auto" w:fill="FFFFFF"/>
              </w:rPr>
            </w:pPr>
            <w:r w:rsidRPr="004614E7">
              <w:rPr>
                <w:rFonts w:ascii="Times New Roman" w:hAnsi="Times New Roman"/>
                <w:sz w:val="24"/>
                <w:szCs w:val="24"/>
                <w:lang w:val="kk-KZ"/>
              </w:rPr>
              <w:t xml:space="preserve">тік </w:t>
            </w:r>
            <w:r w:rsidRPr="004614E7">
              <w:rPr>
                <w:rFonts w:ascii="Times New Roman" w:hAnsi="Times New Roman"/>
                <w:sz w:val="24"/>
                <w:szCs w:val="24"/>
                <w:shd w:val="clear" w:color="auto" w:fill="FFFFFF"/>
              </w:rPr>
              <w:t>топ</w:t>
            </w:r>
          </w:p>
          <w:p w:rsidR="00713AEB" w:rsidRPr="004614E7" w:rsidRDefault="00713AEB" w:rsidP="00C612CF">
            <w:pPr>
              <w:jc w:val="both"/>
              <w:rPr>
                <w:rFonts w:ascii="Times New Roman" w:hAnsi="Times New Roman"/>
                <w:sz w:val="24"/>
                <w:szCs w:val="24"/>
              </w:rPr>
            </w:pPr>
            <w:r w:rsidRPr="004614E7">
              <w:rPr>
                <w:rFonts w:ascii="Times New Roman" w:hAnsi="Times New Roman"/>
                <w:sz w:val="24"/>
                <w:szCs w:val="24"/>
              </w:rPr>
              <w:t>(n=30)</w:t>
            </w:r>
          </w:p>
        </w:tc>
        <w:tc>
          <w:tcPr>
            <w:tcW w:w="1971" w:type="dxa"/>
          </w:tcPr>
          <w:p w:rsidR="00713AEB" w:rsidRPr="004614E7" w:rsidRDefault="00713AEB" w:rsidP="00C612CF">
            <w:pPr>
              <w:jc w:val="both"/>
              <w:rPr>
                <w:rFonts w:ascii="Times New Roman" w:hAnsi="Times New Roman"/>
                <w:sz w:val="24"/>
                <w:szCs w:val="24"/>
              </w:rPr>
            </w:pPr>
            <w:r w:rsidRPr="004614E7">
              <w:rPr>
                <w:rFonts w:ascii="Times New Roman" w:hAnsi="Times New Roman"/>
                <w:sz w:val="24"/>
                <w:szCs w:val="24"/>
              </w:rPr>
              <w:t>Бақылау</w:t>
            </w:r>
          </w:p>
          <w:p w:rsidR="00713AEB" w:rsidRPr="004614E7" w:rsidRDefault="00713AEB" w:rsidP="00C612CF">
            <w:pPr>
              <w:jc w:val="both"/>
              <w:rPr>
                <w:rFonts w:ascii="Times New Roman" w:hAnsi="Times New Roman"/>
                <w:sz w:val="24"/>
                <w:szCs w:val="24"/>
                <w:lang w:val="kk-KZ"/>
              </w:rPr>
            </w:pPr>
            <w:r w:rsidRPr="004614E7">
              <w:rPr>
                <w:rFonts w:ascii="Times New Roman" w:hAnsi="Times New Roman"/>
                <w:sz w:val="24"/>
                <w:szCs w:val="24"/>
              </w:rPr>
              <w:t>то</w:t>
            </w:r>
            <w:r w:rsidRPr="004614E7">
              <w:rPr>
                <w:rFonts w:ascii="Times New Roman" w:hAnsi="Times New Roman"/>
                <w:sz w:val="24"/>
                <w:szCs w:val="24"/>
                <w:lang w:val="kk-KZ"/>
              </w:rPr>
              <w:t>бы</w:t>
            </w:r>
          </w:p>
          <w:p w:rsidR="00713AEB" w:rsidRPr="004614E7" w:rsidRDefault="00713AEB" w:rsidP="00C612CF">
            <w:pPr>
              <w:jc w:val="both"/>
              <w:rPr>
                <w:rFonts w:ascii="Times New Roman" w:hAnsi="Times New Roman"/>
                <w:sz w:val="24"/>
                <w:szCs w:val="24"/>
              </w:rPr>
            </w:pPr>
            <w:r w:rsidRPr="004614E7">
              <w:rPr>
                <w:rFonts w:ascii="Times New Roman" w:hAnsi="Times New Roman"/>
                <w:sz w:val="24"/>
                <w:szCs w:val="24"/>
              </w:rPr>
              <w:t xml:space="preserve"> (n=42)</w:t>
            </w:r>
          </w:p>
        </w:tc>
      </w:tr>
      <w:tr w:rsidR="00713AEB" w:rsidTr="00C612CF">
        <w:tc>
          <w:tcPr>
            <w:tcW w:w="1970" w:type="dxa"/>
          </w:tcPr>
          <w:p w:rsidR="00713AEB" w:rsidRPr="004614E7" w:rsidRDefault="00713AEB" w:rsidP="00C612CF">
            <w:pPr>
              <w:jc w:val="both"/>
              <w:rPr>
                <w:rFonts w:ascii="Times New Roman" w:hAnsi="Times New Roman"/>
                <w:sz w:val="24"/>
                <w:szCs w:val="24"/>
              </w:rPr>
            </w:pPr>
            <w:r w:rsidRPr="004614E7">
              <w:rPr>
                <w:rFonts w:ascii="Times New Roman" w:hAnsi="Times New Roman"/>
                <w:sz w:val="24"/>
                <w:szCs w:val="24"/>
              </w:rPr>
              <w:t>Физикалық агрессия</w:t>
            </w:r>
          </w:p>
        </w:tc>
        <w:tc>
          <w:tcPr>
            <w:tcW w:w="1971" w:type="dxa"/>
          </w:tcPr>
          <w:p w:rsidR="00713AEB" w:rsidRPr="004614E7" w:rsidRDefault="00713AEB" w:rsidP="00C612CF">
            <w:pPr>
              <w:rPr>
                <w:rFonts w:ascii="Times New Roman" w:hAnsi="Times New Roman"/>
                <w:sz w:val="24"/>
                <w:szCs w:val="24"/>
              </w:rPr>
            </w:pPr>
            <w:r w:rsidRPr="004614E7">
              <w:rPr>
                <w:rFonts w:ascii="Times New Roman" w:hAnsi="Times New Roman"/>
                <w:sz w:val="24"/>
                <w:szCs w:val="24"/>
              </w:rPr>
              <w:t>49</w:t>
            </w:r>
          </w:p>
        </w:tc>
        <w:tc>
          <w:tcPr>
            <w:tcW w:w="1971" w:type="dxa"/>
          </w:tcPr>
          <w:p w:rsidR="00713AEB" w:rsidRPr="004614E7" w:rsidRDefault="00713AEB" w:rsidP="00C612CF">
            <w:pPr>
              <w:rPr>
                <w:rFonts w:ascii="Times New Roman" w:hAnsi="Times New Roman"/>
                <w:sz w:val="24"/>
                <w:szCs w:val="24"/>
              </w:rPr>
            </w:pPr>
            <w:r w:rsidRPr="004614E7">
              <w:rPr>
                <w:rFonts w:ascii="Times New Roman" w:hAnsi="Times New Roman"/>
                <w:sz w:val="24"/>
                <w:szCs w:val="24"/>
              </w:rPr>
              <w:t>47</w:t>
            </w:r>
          </w:p>
        </w:tc>
        <w:tc>
          <w:tcPr>
            <w:tcW w:w="1971" w:type="dxa"/>
          </w:tcPr>
          <w:p w:rsidR="00713AEB" w:rsidRPr="004614E7" w:rsidRDefault="00713AEB" w:rsidP="00C612CF">
            <w:pPr>
              <w:rPr>
                <w:rFonts w:ascii="Times New Roman" w:hAnsi="Times New Roman"/>
                <w:sz w:val="24"/>
                <w:szCs w:val="24"/>
              </w:rPr>
            </w:pPr>
            <w:r w:rsidRPr="004614E7">
              <w:rPr>
                <w:rFonts w:ascii="Times New Roman" w:hAnsi="Times New Roman"/>
                <w:sz w:val="24"/>
                <w:szCs w:val="24"/>
              </w:rPr>
              <w:t>44</w:t>
            </w:r>
          </w:p>
        </w:tc>
        <w:tc>
          <w:tcPr>
            <w:tcW w:w="1971" w:type="dxa"/>
          </w:tcPr>
          <w:p w:rsidR="00713AEB" w:rsidRPr="004614E7" w:rsidRDefault="00713AEB" w:rsidP="00C612CF">
            <w:pPr>
              <w:rPr>
                <w:rFonts w:ascii="Times New Roman" w:hAnsi="Times New Roman"/>
                <w:sz w:val="24"/>
                <w:szCs w:val="24"/>
              </w:rPr>
            </w:pPr>
            <w:r w:rsidRPr="004614E7">
              <w:rPr>
                <w:rFonts w:ascii="Times New Roman" w:hAnsi="Times New Roman"/>
                <w:sz w:val="24"/>
                <w:szCs w:val="24"/>
              </w:rPr>
              <w:t>49</w:t>
            </w:r>
          </w:p>
        </w:tc>
      </w:tr>
      <w:tr w:rsidR="00DD0B4B" w:rsidTr="00C612CF">
        <w:tc>
          <w:tcPr>
            <w:tcW w:w="1970" w:type="dxa"/>
          </w:tcPr>
          <w:p w:rsidR="00DD0B4B" w:rsidRPr="004614E7" w:rsidRDefault="00DD0B4B" w:rsidP="00DC3715">
            <w:pPr>
              <w:jc w:val="both"/>
              <w:rPr>
                <w:rFonts w:ascii="Times New Roman" w:hAnsi="Times New Roman"/>
                <w:sz w:val="24"/>
                <w:szCs w:val="24"/>
              </w:rPr>
            </w:pPr>
            <w:r w:rsidRPr="004614E7">
              <w:rPr>
                <w:rFonts w:ascii="Times New Roman" w:hAnsi="Times New Roman"/>
                <w:sz w:val="24"/>
                <w:szCs w:val="24"/>
              </w:rPr>
              <w:t>Жанама агрессия</w:t>
            </w:r>
          </w:p>
        </w:tc>
        <w:tc>
          <w:tcPr>
            <w:tcW w:w="1971" w:type="dxa"/>
          </w:tcPr>
          <w:p w:rsidR="00DD0B4B" w:rsidRPr="004614E7" w:rsidRDefault="00DD0B4B" w:rsidP="00DC3715">
            <w:pPr>
              <w:jc w:val="both"/>
              <w:rPr>
                <w:rFonts w:ascii="Times New Roman" w:hAnsi="Times New Roman"/>
                <w:sz w:val="24"/>
                <w:szCs w:val="24"/>
              </w:rPr>
            </w:pPr>
            <w:r w:rsidRPr="004614E7">
              <w:rPr>
                <w:rFonts w:ascii="Times New Roman" w:hAnsi="Times New Roman"/>
                <w:sz w:val="24"/>
                <w:szCs w:val="24"/>
              </w:rPr>
              <w:t>60</w:t>
            </w:r>
          </w:p>
        </w:tc>
        <w:tc>
          <w:tcPr>
            <w:tcW w:w="1971" w:type="dxa"/>
          </w:tcPr>
          <w:p w:rsidR="00DD0B4B" w:rsidRPr="004614E7" w:rsidRDefault="00DD0B4B" w:rsidP="00DC3715">
            <w:pPr>
              <w:jc w:val="both"/>
              <w:rPr>
                <w:rFonts w:ascii="Times New Roman" w:hAnsi="Times New Roman"/>
                <w:sz w:val="24"/>
                <w:szCs w:val="24"/>
              </w:rPr>
            </w:pPr>
            <w:r w:rsidRPr="004614E7">
              <w:rPr>
                <w:rFonts w:ascii="Times New Roman" w:hAnsi="Times New Roman"/>
                <w:sz w:val="24"/>
                <w:szCs w:val="24"/>
              </w:rPr>
              <w:t>58</w:t>
            </w:r>
          </w:p>
        </w:tc>
        <w:tc>
          <w:tcPr>
            <w:tcW w:w="1971" w:type="dxa"/>
          </w:tcPr>
          <w:p w:rsidR="00DD0B4B" w:rsidRPr="004614E7" w:rsidRDefault="00DD0B4B" w:rsidP="00DC3715">
            <w:pPr>
              <w:jc w:val="both"/>
              <w:rPr>
                <w:rFonts w:ascii="Times New Roman" w:hAnsi="Times New Roman"/>
                <w:sz w:val="24"/>
                <w:szCs w:val="24"/>
              </w:rPr>
            </w:pPr>
            <w:r w:rsidRPr="004614E7">
              <w:rPr>
                <w:rFonts w:ascii="Times New Roman" w:hAnsi="Times New Roman"/>
                <w:sz w:val="24"/>
                <w:szCs w:val="24"/>
              </w:rPr>
              <w:t>53</w:t>
            </w:r>
          </w:p>
        </w:tc>
        <w:tc>
          <w:tcPr>
            <w:tcW w:w="1971" w:type="dxa"/>
          </w:tcPr>
          <w:p w:rsidR="00DD0B4B" w:rsidRPr="004614E7" w:rsidRDefault="00DD0B4B" w:rsidP="00DC3715">
            <w:pPr>
              <w:jc w:val="both"/>
              <w:rPr>
                <w:rFonts w:ascii="Times New Roman" w:hAnsi="Times New Roman"/>
                <w:sz w:val="24"/>
                <w:szCs w:val="24"/>
              </w:rPr>
            </w:pPr>
            <w:r w:rsidRPr="004614E7">
              <w:rPr>
                <w:rFonts w:ascii="Times New Roman" w:hAnsi="Times New Roman"/>
                <w:sz w:val="24"/>
                <w:szCs w:val="24"/>
              </w:rPr>
              <w:t>56</w:t>
            </w:r>
          </w:p>
        </w:tc>
      </w:tr>
      <w:tr w:rsidR="00DD0B4B" w:rsidTr="00C612CF">
        <w:tc>
          <w:tcPr>
            <w:tcW w:w="1970" w:type="dxa"/>
          </w:tcPr>
          <w:p w:rsidR="00DD0B4B" w:rsidRPr="004614E7" w:rsidRDefault="00DD0B4B" w:rsidP="00DC3715">
            <w:pPr>
              <w:jc w:val="both"/>
              <w:rPr>
                <w:rFonts w:ascii="Times New Roman" w:hAnsi="Times New Roman"/>
                <w:sz w:val="24"/>
                <w:szCs w:val="24"/>
              </w:rPr>
            </w:pPr>
            <w:r w:rsidRPr="004614E7">
              <w:rPr>
                <w:rFonts w:ascii="Times New Roman" w:hAnsi="Times New Roman"/>
                <w:sz w:val="24"/>
                <w:szCs w:val="24"/>
              </w:rPr>
              <w:t>Негативизм</w:t>
            </w:r>
          </w:p>
        </w:tc>
        <w:tc>
          <w:tcPr>
            <w:tcW w:w="1971" w:type="dxa"/>
          </w:tcPr>
          <w:p w:rsidR="00DD0B4B" w:rsidRPr="004614E7" w:rsidRDefault="00DD0B4B" w:rsidP="00DC3715">
            <w:pPr>
              <w:jc w:val="both"/>
              <w:rPr>
                <w:rFonts w:ascii="Times New Roman" w:hAnsi="Times New Roman"/>
                <w:sz w:val="24"/>
                <w:szCs w:val="24"/>
              </w:rPr>
            </w:pPr>
            <w:r w:rsidRPr="004614E7">
              <w:rPr>
                <w:rFonts w:ascii="Times New Roman" w:hAnsi="Times New Roman"/>
                <w:sz w:val="24"/>
                <w:szCs w:val="24"/>
              </w:rPr>
              <w:t>52</w:t>
            </w:r>
          </w:p>
        </w:tc>
        <w:tc>
          <w:tcPr>
            <w:tcW w:w="1971" w:type="dxa"/>
          </w:tcPr>
          <w:p w:rsidR="00DD0B4B" w:rsidRPr="004614E7" w:rsidRDefault="00DD0B4B" w:rsidP="00DC3715">
            <w:pPr>
              <w:jc w:val="both"/>
              <w:rPr>
                <w:rFonts w:ascii="Times New Roman" w:hAnsi="Times New Roman"/>
                <w:sz w:val="24"/>
                <w:szCs w:val="24"/>
              </w:rPr>
            </w:pPr>
            <w:r w:rsidRPr="004614E7">
              <w:rPr>
                <w:rFonts w:ascii="Times New Roman" w:hAnsi="Times New Roman"/>
                <w:sz w:val="24"/>
                <w:szCs w:val="24"/>
              </w:rPr>
              <w:t>53</w:t>
            </w:r>
          </w:p>
        </w:tc>
        <w:tc>
          <w:tcPr>
            <w:tcW w:w="1971" w:type="dxa"/>
          </w:tcPr>
          <w:p w:rsidR="00DD0B4B" w:rsidRPr="004614E7" w:rsidRDefault="00DD0B4B" w:rsidP="00DC3715">
            <w:pPr>
              <w:jc w:val="both"/>
              <w:rPr>
                <w:rFonts w:ascii="Times New Roman" w:hAnsi="Times New Roman"/>
                <w:sz w:val="24"/>
                <w:szCs w:val="24"/>
              </w:rPr>
            </w:pPr>
            <w:r w:rsidRPr="004614E7">
              <w:rPr>
                <w:rFonts w:ascii="Times New Roman" w:hAnsi="Times New Roman"/>
                <w:sz w:val="24"/>
                <w:szCs w:val="24"/>
              </w:rPr>
              <w:t>49</w:t>
            </w:r>
          </w:p>
        </w:tc>
        <w:tc>
          <w:tcPr>
            <w:tcW w:w="1971" w:type="dxa"/>
          </w:tcPr>
          <w:p w:rsidR="00DD0B4B" w:rsidRPr="004614E7" w:rsidRDefault="00DD0B4B" w:rsidP="00DC3715">
            <w:pPr>
              <w:jc w:val="both"/>
              <w:rPr>
                <w:rFonts w:ascii="Times New Roman" w:hAnsi="Times New Roman"/>
                <w:sz w:val="24"/>
                <w:szCs w:val="24"/>
              </w:rPr>
            </w:pPr>
            <w:r w:rsidRPr="004614E7">
              <w:rPr>
                <w:rFonts w:ascii="Times New Roman" w:hAnsi="Times New Roman"/>
                <w:sz w:val="24"/>
                <w:szCs w:val="24"/>
              </w:rPr>
              <w:t>42</w:t>
            </w:r>
          </w:p>
        </w:tc>
      </w:tr>
      <w:tr w:rsidR="00DD0B4B" w:rsidTr="00C612CF">
        <w:tc>
          <w:tcPr>
            <w:tcW w:w="1970" w:type="dxa"/>
          </w:tcPr>
          <w:p w:rsidR="00DD0B4B" w:rsidRPr="004614E7" w:rsidRDefault="00DD0B4B" w:rsidP="00DC3715">
            <w:pPr>
              <w:jc w:val="both"/>
              <w:rPr>
                <w:rFonts w:ascii="Times New Roman" w:hAnsi="Times New Roman"/>
                <w:sz w:val="24"/>
                <w:szCs w:val="24"/>
              </w:rPr>
            </w:pPr>
            <w:r w:rsidRPr="004614E7">
              <w:rPr>
                <w:rFonts w:ascii="Times New Roman" w:hAnsi="Times New Roman"/>
                <w:sz w:val="24"/>
                <w:szCs w:val="24"/>
              </w:rPr>
              <w:t>Күдіктенушілік</w:t>
            </w:r>
          </w:p>
        </w:tc>
        <w:tc>
          <w:tcPr>
            <w:tcW w:w="1971" w:type="dxa"/>
          </w:tcPr>
          <w:p w:rsidR="00DD0B4B" w:rsidRPr="004614E7" w:rsidRDefault="00DD0B4B" w:rsidP="00DC3715">
            <w:pPr>
              <w:jc w:val="both"/>
              <w:rPr>
                <w:rFonts w:ascii="Times New Roman" w:hAnsi="Times New Roman"/>
                <w:sz w:val="24"/>
                <w:szCs w:val="24"/>
              </w:rPr>
            </w:pPr>
            <w:r w:rsidRPr="004614E7">
              <w:rPr>
                <w:rFonts w:ascii="Times New Roman" w:hAnsi="Times New Roman"/>
                <w:sz w:val="24"/>
                <w:szCs w:val="24"/>
              </w:rPr>
              <w:t>47</w:t>
            </w:r>
          </w:p>
        </w:tc>
        <w:tc>
          <w:tcPr>
            <w:tcW w:w="1971" w:type="dxa"/>
          </w:tcPr>
          <w:p w:rsidR="00DD0B4B" w:rsidRPr="004614E7" w:rsidRDefault="00DD0B4B" w:rsidP="00DC3715">
            <w:pPr>
              <w:jc w:val="both"/>
              <w:rPr>
                <w:rFonts w:ascii="Times New Roman" w:hAnsi="Times New Roman"/>
                <w:sz w:val="24"/>
                <w:szCs w:val="24"/>
              </w:rPr>
            </w:pPr>
            <w:r w:rsidRPr="004614E7">
              <w:rPr>
                <w:rFonts w:ascii="Times New Roman" w:hAnsi="Times New Roman"/>
                <w:sz w:val="24"/>
                <w:szCs w:val="24"/>
              </w:rPr>
              <w:t>48</w:t>
            </w:r>
          </w:p>
        </w:tc>
        <w:tc>
          <w:tcPr>
            <w:tcW w:w="1971" w:type="dxa"/>
          </w:tcPr>
          <w:p w:rsidR="00DD0B4B" w:rsidRPr="004614E7" w:rsidRDefault="00DD0B4B" w:rsidP="00DC3715">
            <w:pPr>
              <w:jc w:val="both"/>
              <w:rPr>
                <w:rFonts w:ascii="Times New Roman" w:hAnsi="Times New Roman"/>
                <w:sz w:val="24"/>
                <w:szCs w:val="24"/>
              </w:rPr>
            </w:pPr>
            <w:r w:rsidRPr="004614E7">
              <w:rPr>
                <w:rFonts w:ascii="Times New Roman" w:hAnsi="Times New Roman"/>
                <w:sz w:val="24"/>
                <w:szCs w:val="24"/>
              </w:rPr>
              <w:t>41</w:t>
            </w:r>
          </w:p>
        </w:tc>
        <w:tc>
          <w:tcPr>
            <w:tcW w:w="1971" w:type="dxa"/>
          </w:tcPr>
          <w:p w:rsidR="00DD0B4B" w:rsidRPr="004614E7" w:rsidRDefault="00DD0B4B" w:rsidP="00DC3715">
            <w:pPr>
              <w:jc w:val="both"/>
              <w:rPr>
                <w:rFonts w:ascii="Times New Roman" w:hAnsi="Times New Roman"/>
                <w:sz w:val="24"/>
                <w:szCs w:val="24"/>
              </w:rPr>
            </w:pPr>
            <w:r w:rsidRPr="004614E7">
              <w:rPr>
                <w:rFonts w:ascii="Times New Roman" w:hAnsi="Times New Roman"/>
                <w:sz w:val="24"/>
                <w:szCs w:val="24"/>
              </w:rPr>
              <w:t>47</w:t>
            </w:r>
          </w:p>
        </w:tc>
      </w:tr>
      <w:tr w:rsidR="00DD0B4B" w:rsidTr="00C612CF">
        <w:tc>
          <w:tcPr>
            <w:tcW w:w="1970" w:type="dxa"/>
          </w:tcPr>
          <w:p w:rsidR="00DD0B4B" w:rsidRPr="004614E7" w:rsidRDefault="00DD0B4B" w:rsidP="00DC3715">
            <w:pPr>
              <w:jc w:val="both"/>
              <w:rPr>
                <w:rFonts w:ascii="Times New Roman" w:hAnsi="Times New Roman"/>
                <w:sz w:val="24"/>
                <w:szCs w:val="24"/>
              </w:rPr>
            </w:pPr>
            <w:r w:rsidRPr="004614E7">
              <w:rPr>
                <w:rFonts w:ascii="Times New Roman" w:hAnsi="Times New Roman"/>
                <w:sz w:val="24"/>
                <w:szCs w:val="24"/>
              </w:rPr>
              <w:t>Ашушандық</w:t>
            </w:r>
          </w:p>
        </w:tc>
        <w:tc>
          <w:tcPr>
            <w:tcW w:w="1971" w:type="dxa"/>
          </w:tcPr>
          <w:p w:rsidR="00DD0B4B" w:rsidRPr="004614E7" w:rsidRDefault="00DD0B4B" w:rsidP="00DC3715">
            <w:pPr>
              <w:jc w:val="both"/>
              <w:rPr>
                <w:rFonts w:ascii="Times New Roman" w:hAnsi="Times New Roman"/>
                <w:sz w:val="24"/>
                <w:szCs w:val="24"/>
              </w:rPr>
            </w:pPr>
            <w:r w:rsidRPr="004614E7">
              <w:rPr>
                <w:rFonts w:ascii="Times New Roman" w:hAnsi="Times New Roman"/>
                <w:sz w:val="24"/>
                <w:szCs w:val="24"/>
              </w:rPr>
              <w:t>54</w:t>
            </w:r>
          </w:p>
        </w:tc>
        <w:tc>
          <w:tcPr>
            <w:tcW w:w="1971" w:type="dxa"/>
          </w:tcPr>
          <w:p w:rsidR="00DD0B4B" w:rsidRPr="004614E7" w:rsidRDefault="00DD0B4B" w:rsidP="00DC3715">
            <w:pPr>
              <w:jc w:val="both"/>
              <w:rPr>
                <w:rFonts w:ascii="Times New Roman" w:hAnsi="Times New Roman"/>
                <w:sz w:val="24"/>
                <w:szCs w:val="24"/>
              </w:rPr>
            </w:pPr>
            <w:r w:rsidRPr="004614E7">
              <w:rPr>
                <w:rFonts w:ascii="Times New Roman" w:hAnsi="Times New Roman"/>
                <w:sz w:val="24"/>
                <w:szCs w:val="24"/>
              </w:rPr>
              <w:t>53</w:t>
            </w:r>
          </w:p>
        </w:tc>
        <w:tc>
          <w:tcPr>
            <w:tcW w:w="1971" w:type="dxa"/>
          </w:tcPr>
          <w:p w:rsidR="00DD0B4B" w:rsidRPr="004614E7" w:rsidRDefault="00DD0B4B" w:rsidP="00DC3715">
            <w:pPr>
              <w:jc w:val="both"/>
              <w:rPr>
                <w:rFonts w:ascii="Times New Roman" w:hAnsi="Times New Roman"/>
                <w:sz w:val="24"/>
                <w:szCs w:val="24"/>
              </w:rPr>
            </w:pPr>
            <w:r w:rsidRPr="004614E7">
              <w:rPr>
                <w:rFonts w:ascii="Times New Roman" w:hAnsi="Times New Roman"/>
                <w:sz w:val="24"/>
                <w:szCs w:val="24"/>
              </w:rPr>
              <w:t>48</w:t>
            </w:r>
          </w:p>
        </w:tc>
        <w:tc>
          <w:tcPr>
            <w:tcW w:w="1971" w:type="dxa"/>
          </w:tcPr>
          <w:p w:rsidR="00DD0B4B" w:rsidRPr="004614E7" w:rsidRDefault="00DD0B4B" w:rsidP="00DC3715">
            <w:pPr>
              <w:jc w:val="both"/>
              <w:rPr>
                <w:rFonts w:ascii="Times New Roman" w:hAnsi="Times New Roman"/>
                <w:sz w:val="24"/>
                <w:szCs w:val="24"/>
              </w:rPr>
            </w:pPr>
            <w:r w:rsidRPr="004614E7">
              <w:rPr>
                <w:rFonts w:ascii="Times New Roman" w:hAnsi="Times New Roman"/>
                <w:sz w:val="24"/>
                <w:szCs w:val="24"/>
              </w:rPr>
              <w:t>47</w:t>
            </w:r>
          </w:p>
        </w:tc>
      </w:tr>
      <w:tr w:rsidR="00DD0B4B" w:rsidTr="00C612CF">
        <w:tc>
          <w:tcPr>
            <w:tcW w:w="1970" w:type="dxa"/>
          </w:tcPr>
          <w:p w:rsidR="00DD0B4B" w:rsidRPr="004614E7" w:rsidRDefault="00DD0B4B" w:rsidP="00DC3715">
            <w:pPr>
              <w:jc w:val="both"/>
              <w:rPr>
                <w:rFonts w:ascii="Times New Roman" w:hAnsi="Times New Roman"/>
                <w:sz w:val="24"/>
                <w:szCs w:val="24"/>
              </w:rPr>
            </w:pPr>
            <w:r w:rsidRPr="004614E7">
              <w:rPr>
                <w:rFonts w:ascii="Times New Roman" w:hAnsi="Times New Roman"/>
                <w:sz w:val="24"/>
                <w:szCs w:val="24"/>
              </w:rPr>
              <w:t>Өкпе</w:t>
            </w:r>
          </w:p>
        </w:tc>
        <w:tc>
          <w:tcPr>
            <w:tcW w:w="1971" w:type="dxa"/>
          </w:tcPr>
          <w:p w:rsidR="00DD0B4B" w:rsidRPr="004614E7" w:rsidRDefault="00DD0B4B" w:rsidP="00DC3715">
            <w:pPr>
              <w:jc w:val="both"/>
              <w:rPr>
                <w:rFonts w:ascii="Times New Roman" w:hAnsi="Times New Roman"/>
                <w:sz w:val="24"/>
                <w:szCs w:val="24"/>
              </w:rPr>
            </w:pPr>
            <w:r w:rsidRPr="004614E7">
              <w:rPr>
                <w:rFonts w:ascii="Times New Roman" w:hAnsi="Times New Roman"/>
                <w:sz w:val="24"/>
                <w:szCs w:val="24"/>
              </w:rPr>
              <w:t>50</w:t>
            </w:r>
          </w:p>
        </w:tc>
        <w:tc>
          <w:tcPr>
            <w:tcW w:w="1971" w:type="dxa"/>
          </w:tcPr>
          <w:p w:rsidR="00DD0B4B" w:rsidRPr="004614E7" w:rsidRDefault="00DD0B4B" w:rsidP="00DC3715">
            <w:pPr>
              <w:jc w:val="both"/>
              <w:rPr>
                <w:rFonts w:ascii="Times New Roman" w:hAnsi="Times New Roman"/>
                <w:sz w:val="24"/>
                <w:szCs w:val="24"/>
              </w:rPr>
            </w:pPr>
            <w:r w:rsidRPr="004614E7">
              <w:rPr>
                <w:rFonts w:ascii="Times New Roman" w:hAnsi="Times New Roman"/>
                <w:sz w:val="24"/>
                <w:szCs w:val="24"/>
              </w:rPr>
              <w:t>48</w:t>
            </w:r>
          </w:p>
        </w:tc>
        <w:tc>
          <w:tcPr>
            <w:tcW w:w="1971" w:type="dxa"/>
          </w:tcPr>
          <w:p w:rsidR="00DD0B4B" w:rsidRPr="004614E7" w:rsidRDefault="00DD0B4B" w:rsidP="00DC3715">
            <w:pPr>
              <w:jc w:val="both"/>
              <w:rPr>
                <w:rFonts w:ascii="Times New Roman" w:hAnsi="Times New Roman"/>
                <w:sz w:val="24"/>
                <w:szCs w:val="24"/>
              </w:rPr>
            </w:pPr>
            <w:r w:rsidRPr="004614E7">
              <w:rPr>
                <w:rFonts w:ascii="Times New Roman" w:hAnsi="Times New Roman"/>
                <w:sz w:val="24"/>
                <w:szCs w:val="24"/>
              </w:rPr>
              <w:t>48</w:t>
            </w:r>
          </w:p>
        </w:tc>
        <w:tc>
          <w:tcPr>
            <w:tcW w:w="1971" w:type="dxa"/>
          </w:tcPr>
          <w:p w:rsidR="00DD0B4B" w:rsidRPr="004614E7" w:rsidRDefault="00DD0B4B" w:rsidP="00DC3715">
            <w:pPr>
              <w:jc w:val="both"/>
              <w:rPr>
                <w:rFonts w:ascii="Times New Roman" w:hAnsi="Times New Roman"/>
                <w:sz w:val="24"/>
                <w:szCs w:val="24"/>
              </w:rPr>
            </w:pPr>
            <w:r w:rsidRPr="004614E7">
              <w:rPr>
                <w:rFonts w:ascii="Times New Roman" w:hAnsi="Times New Roman"/>
                <w:sz w:val="24"/>
                <w:szCs w:val="24"/>
              </w:rPr>
              <w:t>47</w:t>
            </w:r>
          </w:p>
        </w:tc>
      </w:tr>
      <w:tr w:rsidR="00DD0B4B" w:rsidTr="00C612CF">
        <w:tc>
          <w:tcPr>
            <w:tcW w:w="1970" w:type="dxa"/>
          </w:tcPr>
          <w:p w:rsidR="00DD0B4B" w:rsidRPr="004614E7" w:rsidRDefault="00DD0B4B" w:rsidP="00DC3715">
            <w:pPr>
              <w:jc w:val="both"/>
              <w:rPr>
                <w:rFonts w:ascii="Times New Roman" w:hAnsi="Times New Roman"/>
                <w:sz w:val="24"/>
                <w:szCs w:val="24"/>
              </w:rPr>
            </w:pPr>
            <w:r w:rsidRPr="004614E7">
              <w:rPr>
                <w:rFonts w:ascii="Times New Roman" w:hAnsi="Times New Roman"/>
                <w:sz w:val="24"/>
                <w:szCs w:val="24"/>
              </w:rPr>
              <w:t>Кінә сезімі</w:t>
            </w:r>
          </w:p>
        </w:tc>
        <w:tc>
          <w:tcPr>
            <w:tcW w:w="1971" w:type="dxa"/>
          </w:tcPr>
          <w:p w:rsidR="00DD0B4B" w:rsidRPr="004614E7" w:rsidRDefault="00DD0B4B" w:rsidP="00DC3715">
            <w:pPr>
              <w:jc w:val="both"/>
              <w:rPr>
                <w:rFonts w:ascii="Times New Roman" w:hAnsi="Times New Roman"/>
                <w:sz w:val="24"/>
                <w:szCs w:val="24"/>
              </w:rPr>
            </w:pPr>
            <w:r w:rsidRPr="004614E7">
              <w:rPr>
                <w:rFonts w:ascii="Times New Roman" w:hAnsi="Times New Roman"/>
                <w:sz w:val="24"/>
                <w:szCs w:val="24"/>
              </w:rPr>
              <w:t>63</w:t>
            </w:r>
          </w:p>
        </w:tc>
        <w:tc>
          <w:tcPr>
            <w:tcW w:w="1971" w:type="dxa"/>
          </w:tcPr>
          <w:p w:rsidR="00DD0B4B" w:rsidRPr="004614E7" w:rsidRDefault="00DD0B4B" w:rsidP="00DC3715">
            <w:pPr>
              <w:jc w:val="both"/>
              <w:rPr>
                <w:rFonts w:ascii="Times New Roman" w:hAnsi="Times New Roman"/>
                <w:sz w:val="24"/>
                <w:szCs w:val="24"/>
              </w:rPr>
            </w:pPr>
            <w:r w:rsidRPr="004614E7">
              <w:rPr>
                <w:rFonts w:ascii="Times New Roman" w:hAnsi="Times New Roman"/>
                <w:sz w:val="24"/>
                <w:szCs w:val="24"/>
              </w:rPr>
              <w:t>62</w:t>
            </w:r>
          </w:p>
        </w:tc>
        <w:tc>
          <w:tcPr>
            <w:tcW w:w="1971" w:type="dxa"/>
          </w:tcPr>
          <w:p w:rsidR="00DD0B4B" w:rsidRPr="004614E7" w:rsidRDefault="00DD0B4B" w:rsidP="00DC3715">
            <w:pPr>
              <w:jc w:val="both"/>
              <w:rPr>
                <w:rFonts w:ascii="Times New Roman" w:hAnsi="Times New Roman"/>
                <w:sz w:val="24"/>
                <w:szCs w:val="24"/>
              </w:rPr>
            </w:pPr>
            <w:r w:rsidRPr="004614E7">
              <w:rPr>
                <w:rFonts w:ascii="Times New Roman" w:hAnsi="Times New Roman"/>
                <w:sz w:val="24"/>
                <w:szCs w:val="24"/>
              </w:rPr>
              <w:t>55</w:t>
            </w:r>
          </w:p>
        </w:tc>
        <w:tc>
          <w:tcPr>
            <w:tcW w:w="1971" w:type="dxa"/>
          </w:tcPr>
          <w:p w:rsidR="00DD0B4B" w:rsidRPr="004614E7" w:rsidRDefault="00DD0B4B" w:rsidP="00DC3715">
            <w:pPr>
              <w:jc w:val="both"/>
              <w:rPr>
                <w:rFonts w:ascii="Times New Roman" w:hAnsi="Times New Roman"/>
                <w:sz w:val="24"/>
                <w:szCs w:val="24"/>
              </w:rPr>
            </w:pPr>
            <w:r w:rsidRPr="004614E7">
              <w:rPr>
                <w:rFonts w:ascii="Times New Roman" w:hAnsi="Times New Roman"/>
                <w:sz w:val="24"/>
                <w:szCs w:val="24"/>
              </w:rPr>
              <w:t>60</w:t>
            </w:r>
          </w:p>
        </w:tc>
      </w:tr>
      <w:tr w:rsidR="00DD0B4B" w:rsidTr="00C612CF">
        <w:tc>
          <w:tcPr>
            <w:tcW w:w="1970" w:type="dxa"/>
          </w:tcPr>
          <w:p w:rsidR="00DD0B4B" w:rsidRPr="004614E7" w:rsidRDefault="00DD0B4B" w:rsidP="00DC3715">
            <w:pPr>
              <w:jc w:val="both"/>
              <w:rPr>
                <w:rFonts w:ascii="Times New Roman" w:hAnsi="Times New Roman"/>
                <w:sz w:val="24"/>
                <w:szCs w:val="24"/>
              </w:rPr>
            </w:pPr>
            <w:r w:rsidRPr="004614E7">
              <w:rPr>
                <w:rFonts w:ascii="Times New Roman" w:hAnsi="Times New Roman"/>
                <w:sz w:val="24"/>
                <w:szCs w:val="24"/>
              </w:rPr>
              <w:t>Өшпенділік</w:t>
            </w:r>
          </w:p>
        </w:tc>
        <w:tc>
          <w:tcPr>
            <w:tcW w:w="1971" w:type="dxa"/>
          </w:tcPr>
          <w:p w:rsidR="00DD0B4B" w:rsidRPr="004614E7" w:rsidRDefault="00DD0B4B" w:rsidP="00DC3715">
            <w:pPr>
              <w:jc w:val="both"/>
              <w:rPr>
                <w:rFonts w:ascii="Times New Roman" w:hAnsi="Times New Roman"/>
                <w:sz w:val="24"/>
                <w:szCs w:val="24"/>
              </w:rPr>
            </w:pPr>
            <w:r w:rsidRPr="004614E7">
              <w:rPr>
                <w:rFonts w:ascii="Times New Roman" w:hAnsi="Times New Roman"/>
                <w:sz w:val="24"/>
                <w:szCs w:val="24"/>
              </w:rPr>
              <w:t>50</w:t>
            </w:r>
          </w:p>
        </w:tc>
        <w:tc>
          <w:tcPr>
            <w:tcW w:w="1971" w:type="dxa"/>
          </w:tcPr>
          <w:p w:rsidR="00DD0B4B" w:rsidRPr="004614E7" w:rsidRDefault="00DD0B4B" w:rsidP="00DC3715">
            <w:pPr>
              <w:jc w:val="both"/>
              <w:rPr>
                <w:rFonts w:ascii="Times New Roman" w:hAnsi="Times New Roman"/>
                <w:sz w:val="24"/>
                <w:szCs w:val="24"/>
              </w:rPr>
            </w:pPr>
            <w:r w:rsidRPr="004614E7">
              <w:rPr>
                <w:rFonts w:ascii="Times New Roman" w:hAnsi="Times New Roman"/>
                <w:sz w:val="24"/>
                <w:szCs w:val="24"/>
              </w:rPr>
              <w:t>52</w:t>
            </w:r>
          </w:p>
        </w:tc>
        <w:tc>
          <w:tcPr>
            <w:tcW w:w="1971" w:type="dxa"/>
          </w:tcPr>
          <w:p w:rsidR="00DD0B4B" w:rsidRPr="004614E7" w:rsidRDefault="00DD0B4B" w:rsidP="00DC3715">
            <w:pPr>
              <w:jc w:val="both"/>
              <w:rPr>
                <w:rFonts w:ascii="Times New Roman" w:hAnsi="Times New Roman"/>
                <w:sz w:val="24"/>
                <w:szCs w:val="24"/>
              </w:rPr>
            </w:pPr>
            <w:r w:rsidRPr="004614E7">
              <w:rPr>
                <w:rFonts w:ascii="Times New Roman" w:hAnsi="Times New Roman"/>
                <w:sz w:val="24"/>
                <w:szCs w:val="24"/>
              </w:rPr>
              <w:t>44</w:t>
            </w:r>
          </w:p>
        </w:tc>
        <w:tc>
          <w:tcPr>
            <w:tcW w:w="1971" w:type="dxa"/>
          </w:tcPr>
          <w:p w:rsidR="00DD0B4B" w:rsidRPr="004614E7" w:rsidRDefault="00DD0B4B" w:rsidP="00DC3715">
            <w:pPr>
              <w:jc w:val="both"/>
              <w:rPr>
                <w:rFonts w:ascii="Times New Roman" w:hAnsi="Times New Roman"/>
                <w:sz w:val="24"/>
                <w:szCs w:val="24"/>
              </w:rPr>
            </w:pPr>
            <w:r w:rsidRPr="004614E7">
              <w:rPr>
                <w:rFonts w:ascii="Times New Roman" w:hAnsi="Times New Roman"/>
                <w:sz w:val="24"/>
                <w:szCs w:val="24"/>
              </w:rPr>
              <w:t>52</w:t>
            </w:r>
          </w:p>
        </w:tc>
      </w:tr>
      <w:tr w:rsidR="00DD0B4B" w:rsidTr="00C612CF">
        <w:tc>
          <w:tcPr>
            <w:tcW w:w="1970" w:type="dxa"/>
          </w:tcPr>
          <w:p w:rsidR="00DD0B4B" w:rsidRPr="004614E7" w:rsidRDefault="00DD0B4B" w:rsidP="00DC3715">
            <w:pPr>
              <w:jc w:val="both"/>
              <w:rPr>
                <w:rFonts w:ascii="Times New Roman" w:hAnsi="Times New Roman"/>
                <w:sz w:val="24"/>
                <w:szCs w:val="24"/>
              </w:rPr>
            </w:pPr>
            <w:r w:rsidRPr="004614E7">
              <w:rPr>
                <w:rFonts w:ascii="Times New Roman" w:hAnsi="Times New Roman"/>
                <w:sz w:val="24"/>
                <w:szCs w:val="24"/>
              </w:rPr>
              <w:t>Агрессивтілік</w:t>
            </w:r>
          </w:p>
        </w:tc>
        <w:tc>
          <w:tcPr>
            <w:tcW w:w="1971" w:type="dxa"/>
          </w:tcPr>
          <w:p w:rsidR="00DD0B4B" w:rsidRPr="004614E7" w:rsidRDefault="00DD0B4B" w:rsidP="00DC3715">
            <w:pPr>
              <w:jc w:val="both"/>
              <w:rPr>
                <w:rFonts w:ascii="Times New Roman" w:hAnsi="Times New Roman"/>
                <w:sz w:val="24"/>
                <w:szCs w:val="24"/>
              </w:rPr>
            </w:pPr>
            <w:r w:rsidRPr="004614E7">
              <w:rPr>
                <w:rFonts w:ascii="Times New Roman" w:hAnsi="Times New Roman"/>
                <w:sz w:val="24"/>
                <w:szCs w:val="24"/>
              </w:rPr>
              <w:t>56</w:t>
            </w:r>
          </w:p>
        </w:tc>
        <w:tc>
          <w:tcPr>
            <w:tcW w:w="1971" w:type="dxa"/>
          </w:tcPr>
          <w:p w:rsidR="00DD0B4B" w:rsidRPr="004614E7" w:rsidRDefault="00DD0B4B" w:rsidP="00DC3715">
            <w:pPr>
              <w:jc w:val="both"/>
              <w:rPr>
                <w:rFonts w:ascii="Times New Roman" w:hAnsi="Times New Roman"/>
                <w:sz w:val="24"/>
                <w:szCs w:val="24"/>
              </w:rPr>
            </w:pPr>
            <w:r w:rsidRPr="004614E7">
              <w:rPr>
                <w:rFonts w:ascii="Times New Roman" w:hAnsi="Times New Roman"/>
                <w:sz w:val="24"/>
                <w:szCs w:val="24"/>
              </w:rPr>
              <w:t>54</w:t>
            </w:r>
          </w:p>
        </w:tc>
        <w:tc>
          <w:tcPr>
            <w:tcW w:w="1971" w:type="dxa"/>
          </w:tcPr>
          <w:p w:rsidR="00DD0B4B" w:rsidRPr="004614E7" w:rsidRDefault="00DD0B4B" w:rsidP="00DC3715">
            <w:pPr>
              <w:jc w:val="both"/>
              <w:rPr>
                <w:rFonts w:ascii="Times New Roman" w:hAnsi="Times New Roman"/>
                <w:sz w:val="24"/>
                <w:szCs w:val="24"/>
              </w:rPr>
            </w:pPr>
            <w:r w:rsidRPr="004614E7">
              <w:rPr>
                <w:rFonts w:ascii="Times New Roman" w:hAnsi="Times New Roman"/>
                <w:sz w:val="24"/>
                <w:szCs w:val="24"/>
              </w:rPr>
              <w:t>50</w:t>
            </w:r>
          </w:p>
        </w:tc>
        <w:tc>
          <w:tcPr>
            <w:tcW w:w="1971" w:type="dxa"/>
          </w:tcPr>
          <w:p w:rsidR="00DD0B4B" w:rsidRPr="004614E7" w:rsidRDefault="00DD0B4B" w:rsidP="00DC3715">
            <w:pPr>
              <w:jc w:val="both"/>
              <w:rPr>
                <w:rFonts w:ascii="Times New Roman" w:hAnsi="Times New Roman"/>
                <w:sz w:val="24"/>
                <w:szCs w:val="24"/>
              </w:rPr>
            </w:pPr>
            <w:r w:rsidRPr="004614E7">
              <w:rPr>
                <w:rFonts w:ascii="Times New Roman" w:hAnsi="Times New Roman"/>
                <w:sz w:val="24"/>
                <w:szCs w:val="24"/>
              </w:rPr>
              <w:t>53</w:t>
            </w:r>
          </w:p>
        </w:tc>
      </w:tr>
    </w:tbl>
    <w:p w:rsidR="005C585F" w:rsidRDefault="005C585F" w:rsidP="00981695">
      <w:pPr>
        <w:spacing w:after="0" w:line="240" w:lineRule="auto"/>
        <w:ind w:firstLine="708"/>
        <w:jc w:val="both"/>
        <w:rPr>
          <w:rFonts w:ascii="Times New Roman" w:hAnsi="Times New Roman"/>
          <w:sz w:val="28"/>
          <w:szCs w:val="28"/>
          <w:lang w:val="kk-KZ"/>
        </w:rPr>
      </w:pPr>
    </w:p>
    <w:p w:rsidR="00457EB5" w:rsidRPr="00981695" w:rsidRDefault="00457EB5" w:rsidP="00981695">
      <w:pPr>
        <w:spacing w:after="0" w:line="240" w:lineRule="auto"/>
        <w:ind w:firstLine="708"/>
        <w:jc w:val="both"/>
        <w:rPr>
          <w:rFonts w:ascii="Times New Roman" w:hAnsi="Times New Roman"/>
          <w:sz w:val="28"/>
          <w:szCs w:val="28"/>
          <w:lang w:val="kk-KZ"/>
        </w:rPr>
      </w:pPr>
      <w:r w:rsidRPr="00981695">
        <w:rPr>
          <w:rFonts w:ascii="Times New Roman" w:hAnsi="Times New Roman"/>
          <w:sz w:val="28"/>
          <w:szCs w:val="28"/>
          <w:lang w:val="kk-KZ"/>
        </w:rPr>
        <w:t xml:space="preserve">Кестеден, дамытушы-түзетуші бағдарламадан соң, эксперименттік топтың көрсеткіштерінің төмендегенін байқаймыз. </w:t>
      </w:r>
    </w:p>
    <w:p w:rsidR="00713AEB" w:rsidRPr="00713AEB" w:rsidRDefault="00713AEB" w:rsidP="00713AEB">
      <w:pPr>
        <w:spacing w:after="0" w:line="240" w:lineRule="auto"/>
        <w:ind w:firstLine="567"/>
        <w:jc w:val="both"/>
        <w:rPr>
          <w:rFonts w:ascii="Times New Roman" w:hAnsi="Times New Roman"/>
          <w:sz w:val="28"/>
          <w:szCs w:val="28"/>
          <w:lang w:val="kk-KZ"/>
        </w:rPr>
      </w:pPr>
      <w:r w:rsidRPr="008F5715">
        <w:rPr>
          <w:rFonts w:ascii="Times New Roman" w:hAnsi="Times New Roman"/>
          <w:sz w:val="28"/>
          <w:szCs w:val="28"/>
          <w:lang w:val="kk-KZ"/>
        </w:rPr>
        <w:lastRenderedPageBreak/>
        <w:t>Н.Ф.Калин бейімдеген А.В.Лазукиннің «Тұлғаның өз</w:t>
      </w:r>
      <w:r w:rsidRPr="004614E7">
        <w:rPr>
          <w:rFonts w:ascii="Times New Roman" w:hAnsi="Times New Roman"/>
          <w:sz w:val="28"/>
          <w:szCs w:val="28"/>
          <w:lang w:val="kk-KZ"/>
        </w:rPr>
        <w:t>ін-өзі белсендіруін</w:t>
      </w:r>
      <w:r w:rsidRPr="008F5715">
        <w:rPr>
          <w:rFonts w:ascii="Times New Roman" w:hAnsi="Times New Roman"/>
          <w:sz w:val="28"/>
          <w:szCs w:val="28"/>
          <w:lang w:val="kk-KZ"/>
        </w:rPr>
        <w:t xml:space="preserve"> диагностикалау</w:t>
      </w:r>
      <w:r w:rsidRPr="004614E7">
        <w:rPr>
          <w:rFonts w:ascii="Times New Roman" w:hAnsi="Times New Roman"/>
          <w:sz w:val="28"/>
          <w:szCs w:val="28"/>
          <w:lang w:val="kk-KZ"/>
        </w:rPr>
        <w:t>» әдістемесінің нәтижелері</w:t>
      </w:r>
      <w:r w:rsidRPr="008F5715">
        <w:rPr>
          <w:rFonts w:ascii="Times New Roman" w:hAnsi="Times New Roman"/>
          <w:sz w:val="28"/>
          <w:szCs w:val="28"/>
          <w:lang w:val="kk-KZ"/>
        </w:rPr>
        <w:t xml:space="preserve"> </w:t>
      </w:r>
      <w:r>
        <w:rPr>
          <w:rFonts w:ascii="Times New Roman" w:hAnsi="Times New Roman"/>
          <w:sz w:val="28"/>
          <w:szCs w:val="28"/>
          <w:lang w:val="kk-KZ"/>
        </w:rPr>
        <w:t xml:space="preserve">(Кесте 17) </w:t>
      </w:r>
      <w:r w:rsidRPr="008F5715">
        <w:rPr>
          <w:rFonts w:ascii="Times New Roman" w:hAnsi="Times New Roman"/>
          <w:sz w:val="28"/>
          <w:szCs w:val="28"/>
          <w:lang w:val="kk-KZ"/>
        </w:rPr>
        <w:t>эксперименттік топ</w:t>
      </w:r>
      <w:r w:rsidRPr="004614E7">
        <w:rPr>
          <w:rFonts w:ascii="Times New Roman" w:hAnsi="Times New Roman"/>
          <w:sz w:val="28"/>
          <w:szCs w:val="28"/>
          <w:lang w:val="kk-KZ"/>
        </w:rPr>
        <w:t>та</w:t>
      </w:r>
      <w:r w:rsidRPr="008F5715">
        <w:rPr>
          <w:rFonts w:ascii="Times New Roman" w:hAnsi="Times New Roman"/>
          <w:sz w:val="28"/>
          <w:szCs w:val="28"/>
          <w:lang w:val="kk-KZ"/>
        </w:rPr>
        <w:t xml:space="preserve"> (60,33 </w:t>
      </w:r>
      <w:r w:rsidRPr="008F5715">
        <w:rPr>
          <w:rFonts w:ascii="Times New Roman" w:eastAsia="Cambria Math" w:hAnsi="Times New Roman"/>
          <w:sz w:val="28"/>
          <w:szCs w:val="28"/>
          <w:lang w:val="kk-KZ"/>
        </w:rPr>
        <w:t>→</w:t>
      </w:r>
      <w:r w:rsidRPr="008F5715">
        <w:rPr>
          <w:rFonts w:ascii="Times New Roman" w:hAnsi="Times New Roman"/>
          <w:sz w:val="28"/>
          <w:szCs w:val="28"/>
          <w:lang w:val="kk-KZ"/>
        </w:rPr>
        <w:t xml:space="preserve"> 66,1) өзін-өзі белсендірудің жалпы деңгейі бойынша көрсеткіштерінің жоғарылағанын байқа</w:t>
      </w:r>
      <w:r w:rsidRPr="004614E7">
        <w:rPr>
          <w:rFonts w:ascii="Times New Roman" w:hAnsi="Times New Roman"/>
          <w:sz w:val="28"/>
          <w:szCs w:val="28"/>
          <w:lang w:val="kk-KZ"/>
        </w:rPr>
        <w:t>тты</w:t>
      </w:r>
      <w:r w:rsidRPr="008F5715">
        <w:rPr>
          <w:rFonts w:ascii="Times New Roman" w:hAnsi="Times New Roman"/>
          <w:sz w:val="28"/>
          <w:szCs w:val="28"/>
          <w:lang w:val="kk-KZ"/>
        </w:rPr>
        <w:t>. Демек, оқытушылар өз</w:t>
      </w:r>
      <w:r w:rsidRPr="004614E7">
        <w:rPr>
          <w:rFonts w:ascii="Times New Roman" w:hAnsi="Times New Roman"/>
          <w:sz w:val="28"/>
          <w:szCs w:val="28"/>
          <w:lang w:val="kk-KZ"/>
        </w:rPr>
        <w:t xml:space="preserve">ін-өзі белсендірудің </w:t>
      </w:r>
      <w:r w:rsidRPr="008F5715">
        <w:rPr>
          <w:rFonts w:ascii="Times New Roman" w:hAnsi="Times New Roman"/>
          <w:sz w:val="28"/>
          <w:szCs w:val="28"/>
          <w:lang w:val="kk-KZ"/>
        </w:rPr>
        <w:t>кәсіби іс-әрекет</w:t>
      </w:r>
      <w:r w:rsidRPr="004614E7">
        <w:rPr>
          <w:rFonts w:ascii="Times New Roman" w:hAnsi="Times New Roman"/>
          <w:sz w:val="28"/>
          <w:szCs w:val="28"/>
          <w:lang w:val="kk-KZ"/>
        </w:rPr>
        <w:t>те және</w:t>
      </w:r>
      <w:r w:rsidRPr="008F5715">
        <w:rPr>
          <w:rFonts w:ascii="Times New Roman" w:hAnsi="Times New Roman"/>
          <w:sz w:val="28"/>
          <w:szCs w:val="28"/>
          <w:lang w:val="kk-KZ"/>
        </w:rPr>
        <w:t xml:space="preserve"> тұлғалық дамуында маңызын саналы түсінгендігі анықталды.</w:t>
      </w:r>
    </w:p>
    <w:p w:rsidR="00713AEB" w:rsidRPr="008F5715" w:rsidRDefault="00713AEB" w:rsidP="00713AEB">
      <w:pPr>
        <w:spacing w:after="0" w:line="240" w:lineRule="auto"/>
        <w:ind w:firstLine="567"/>
        <w:jc w:val="both"/>
        <w:rPr>
          <w:rFonts w:ascii="Times New Roman" w:hAnsi="Times New Roman"/>
          <w:sz w:val="28"/>
          <w:szCs w:val="28"/>
          <w:lang w:val="kk-KZ"/>
        </w:rPr>
      </w:pPr>
      <w:r w:rsidRPr="008F5715">
        <w:rPr>
          <w:rFonts w:ascii="Times New Roman" w:hAnsi="Times New Roman"/>
          <w:sz w:val="28"/>
          <w:szCs w:val="28"/>
          <w:lang w:val="kk-KZ"/>
        </w:rPr>
        <w:t>Өз</w:t>
      </w:r>
      <w:r w:rsidRPr="004614E7">
        <w:rPr>
          <w:rFonts w:ascii="Times New Roman" w:hAnsi="Times New Roman"/>
          <w:sz w:val="28"/>
          <w:szCs w:val="28"/>
          <w:lang w:val="kk-KZ"/>
        </w:rPr>
        <w:t>ін-өзі белсендірудің көрсеткіштерінің</w:t>
      </w:r>
      <w:r w:rsidRPr="008F5715">
        <w:rPr>
          <w:rFonts w:ascii="Times New Roman" w:hAnsi="Times New Roman"/>
          <w:sz w:val="28"/>
          <w:szCs w:val="28"/>
          <w:lang w:val="kk-KZ"/>
        </w:rPr>
        <w:t xml:space="preserve"> арасында әсіресе уақытқа бағдарлану (7,3 </w:t>
      </w:r>
      <w:r w:rsidRPr="008F5715">
        <w:rPr>
          <w:rFonts w:ascii="Times New Roman" w:eastAsia="Cambria Math" w:hAnsi="Times New Roman"/>
          <w:sz w:val="28"/>
          <w:szCs w:val="28"/>
          <w:lang w:val="kk-KZ"/>
        </w:rPr>
        <w:t>→</w:t>
      </w:r>
      <w:r w:rsidRPr="008F5715">
        <w:rPr>
          <w:rFonts w:ascii="Times New Roman" w:hAnsi="Times New Roman"/>
          <w:sz w:val="28"/>
          <w:szCs w:val="28"/>
          <w:lang w:val="kk-KZ"/>
        </w:rPr>
        <w:t xml:space="preserve"> 8,3), танымға қажеттілігі (7,95</w:t>
      </w:r>
      <w:r w:rsidRPr="008F5715">
        <w:rPr>
          <w:rFonts w:ascii="Times New Roman" w:eastAsia="Cambria Math" w:hAnsi="Times New Roman"/>
          <w:sz w:val="28"/>
          <w:szCs w:val="28"/>
          <w:lang w:val="kk-KZ"/>
        </w:rPr>
        <w:t>→</w:t>
      </w:r>
      <w:r w:rsidRPr="008F5715">
        <w:rPr>
          <w:rFonts w:ascii="Times New Roman" w:hAnsi="Times New Roman"/>
          <w:sz w:val="28"/>
          <w:szCs w:val="28"/>
          <w:lang w:val="kk-KZ"/>
        </w:rPr>
        <w:t>9,5), қарым-қатынастағы иілгішті</w:t>
      </w:r>
      <w:r w:rsidRPr="004614E7">
        <w:rPr>
          <w:rFonts w:ascii="Times New Roman" w:hAnsi="Times New Roman"/>
          <w:sz w:val="28"/>
          <w:szCs w:val="28"/>
          <w:lang w:val="kk-KZ"/>
        </w:rPr>
        <w:t>гі</w:t>
      </w:r>
      <w:r w:rsidRPr="008F5715">
        <w:rPr>
          <w:rFonts w:ascii="Times New Roman" w:hAnsi="Times New Roman"/>
          <w:sz w:val="28"/>
          <w:szCs w:val="28"/>
          <w:lang w:val="kk-KZ"/>
        </w:rPr>
        <w:t xml:space="preserve"> (7,7 </w:t>
      </w:r>
      <w:r w:rsidRPr="008F5715">
        <w:rPr>
          <w:rFonts w:ascii="Times New Roman" w:eastAsia="Cambria Math" w:hAnsi="Times New Roman"/>
          <w:sz w:val="28"/>
          <w:szCs w:val="28"/>
          <w:lang w:val="kk-KZ"/>
        </w:rPr>
        <w:t>→</w:t>
      </w:r>
      <w:r w:rsidRPr="008F5715">
        <w:rPr>
          <w:rFonts w:ascii="Times New Roman" w:hAnsi="Times New Roman"/>
          <w:sz w:val="28"/>
          <w:szCs w:val="28"/>
          <w:lang w:val="kk-KZ"/>
        </w:rPr>
        <w:t xml:space="preserve">9), аутосимпатия (7,76 </w:t>
      </w:r>
      <w:r w:rsidRPr="008F5715">
        <w:rPr>
          <w:rFonts w:ascii="Times New Roman" w:eastAsia="Cambria Math" w:hAnsi="Times New Roman"/>
          <w:sz w:val="28"/>
          <w:szCs w:val="28"/>
          <w:lang w:val="kk-KZ"/>
        </w:rPr>
        <w:t>→</w:t>
      </w:r>
      <w:r w:rsidRPr="008F5715">
        <w:rPr>
          <w:rFonts w:ascii="Times New Roman" w:hAnsi="Times New Roman"/>
          <w:sz w:val="28"/>
          <w:szCs w:val="28"/>
          <w:lang w:val="kk-KZ"/>
        </w:rPr>
        <w:t xml:space="preserve"> 10,2) қасиеттерінің жағымды оң нәтиже</w:t>
      </w:r>
      <w:r w:rsidRPr="004614E7">
        <w:rPr>
          <w:rFonts w:ascii="Times New Roman" w:hAnsi="Times New Roman"/>
          <w:sz w:val="28"/>
          <w:szCs w:val="28"/>
          <w:lang w:val="kk-KZ"/>
        </w:rPr>
        <w:t>ге жоғарылағанын көреміз</w:t>
      </w:r>
      <w:r w:rsidRPr="008F5715">
        <w:rPr>
          <w:rFonts w:ascii="Times New Roman" w:hAnsi="Times New Roman"/>
          <w:sz w:val="28"/>
          <w:szCs w:val="28"/>
          <w:lang w:val="kk-KZ"/>
        </w:rPr>
        <w:t>. Аталған өз</w:t>
      </w:r>
      <w:r w:rsidRPr="004614E7">
        <w:rPr>
          <w:rFonts w:ascii="Times New Roman" w:hAnsi="Times New Roman"/>
          <w:sz w:val="28"/>
          <w:szCs w:val="28"/>
          <w:lang w:val="kk-KZ"/>
        </w:rPr>
        <w:t>ін-өзі белсендірудің</w:t>
      </w:r>
      <w:r w:rsidRPr="008F5715">
        <w:rPr>
          <w:rFonts w:ascii="Times New Roman" w:hAnsi="Times New Roman"/>
          <w:sz w:val="28"/>
          <w:szCs w:val="28"/>
          <w:lang w:val="kk-KZ"/>
        </w:rPr>
        <w:t xml:space="preserve"> құраушылары  арасындағы  байланыс</w:t>
      </w:r>
      <w:r w:rsidRPr="004614E7">
        <w:rPr>
          <w:rFonts w:ascii="Times New Roman" w:hAnsi="Times New Roman"/>
          <w:sz w:val="28"/>
          <w:szCs w:val="28"/>
          <w:lang w:val="kk-KZ"/>
        </w:rPr>
        <w:t>тың сенімділіг</w:t>
      </w:r>
      <w:r w:rsidRPr="008F5715">
        <w:rPr>
          <w:rFonts w:ascii="Times New Roman" w:hAnsi="Times New Roman"/>
          <w:sz w:val="28"/>
          <w:szCs w:val="28"/>
          <w:lang w:val="kk-KZ"/>
        </w:rPr>
        <w:t xml:space="preserve"> Стъюденттің Т-критерйі (t</w:t>
      </w:r>
      <w:r w:rsidRPr="008F5715">
        <w:rPr>
          <w:rFonts w:ascii="Times New Roman" w:hAnsi="Times New Roman"/>
          <w:sz w:val="28"/>
          <w:szCs w:val="28"/>
          <w:vertAlign w:val="subscript"/>
          <w:lang w:val="kk-KZ"/>
        </w:rPr>
        <w:t>Эмп</w:t>
      </w:r>
      <w:r w:rsidRPr="008F5715">
        <w:rPr>
          <w:rFonts w:ascii="Times New Roman" w:hAnsi="Times New Roman"/>
          <w:sz w:val="28"/>
          <w:szCs w:val="28"/>
          <w:lang w:val="kk-KZ"/>
        </w:rPr>
        <w:t xml:space="preserve"> =2,1</w:t>
      </w:r>
      <w:r w:rsidRPr="004614E7">
        <w:rPr>
          <w:rFonts w:ascii="Times New Roman" w:hAnsi="Times New Roman"/>
          <w:sz w:val="28"/>
          <w:szCs w:val="28"/>
          <w:lang w:val="kk-KZ"/>
        </w:rPr>
        <w:t>.</w:t>
      </w:r>
      <w:r w:rsidRPr="008F5715">
        <w:rPr>
          <w:rFonts w:ascii="Times New Roman" w:hAnsi="Times New Roman"/>
          <w:sz w:val="28"/>
          <w:szCs w:val="28"/>
          <w:lang w:val="kk-KZ"/>
        </w:rPr>
        <w:t>,p</w:t>
      </w:r>
      <w:r w:rsidRPr="008F5715">
        <w:rPr>
          <w:rFonts w:ascii="Times New Roman" w:eastAsia="Cambria Math" w:hAnsi="Times New Roman"/>
          <w:sz w:val="28"/>
          <w:szCs w:val="28"/>
          <w:lang w:val="kk-KZ"/>
        </w:rPr>
        <w:t>≤</w:t>
      </w:r>
      <w:r w:rsidRPr="008F5715">
        <w:rPr>
          <w:rFonts w:ascii="Times New Roman" w:hAnsi="Times New Roman"/>
          <w:sz w:val="28"/>
          <w:szCs w:val="28"/>
          <w:lang w:val="kk-KZ"/>
        </w:rPr>
        <w:t>0.05) арқылы</w:t>
      </w:r>
      <w:r w:rsidRPr="004614E7">
        <w:rPr>
          <w:rFonts w:ascii="Times New Roman" w:hAnsi="Times New Roman"/>
          <w:sz w:val="28"/>
          <w:szCs w:val="28"/>
          <w:lang w:val="kk-KZ"/>
        </w:rPr>
        <w:t xml:space="preserve"> дәйектелді</w:t>
      </w:r>
      <w:r w:rsidRPr="008F5715">
        <w:rPr>
          <w:rFonts w:ascii="Times New Roman" w:hAnsi="Times New Roman"/>
          <w:sz w:val="28"/>
          <w:szCs w:val="28"/>
          <w:lang w:val="kk-KZ"/>
        </w:rPr>
        <w:t xml:space="preserve">. </w:t>
      </w:r>
    </w:p>
    <w:p w:rsidR="00713AEB" w:rsidRDefault="00713AEB" w:rsidP="00A20A36">
      <w:pPr>
        <w:spacing w:after="0" w:line="240" w:lineRule="auto"/>
        <w:jc w:val="both"/>
        <w:rPr>
          <w:rFonts w:ascii="Times New Roman" w:hAnsi="Times New Roman"/>
          <w:sz w:val="28"/>
          <w:szCs w:val="28"/>
          <w:lang w:val="kk-KZ"/>
        </w:rPr>
      </w:pPr>
    </w:p>
    <w:p w:rsidR="00457EB5" w:rsidRPr="004614E7" w:rsidRDefault="00457EB5" w:rsidP="00A20A36">
      <w:pPr>
        <w:spacing w:after="0" w:line="240" w:lineRule="auto"/>
        <w:jc w:val="both"/>
        <w:rPr>
          <w:rFonts w:ascii="Times New Roman" w:hAnsi="Times New Roman"/>
          <w:sz w:val="28"/>
          <w:szCs w:val="28"/>
        </w:rPr>
      </w:pPr>
      <w:r w:rsidRPr="004614E7">
        <w:rPr>
          <w:rFonts w:ascii="Times New Roman" w:hAnsi="Times New Roman"/>
          <w:sz w:val="28"/>
          <w:szCs w:val="28"/>
        </w:rPr>
        <w:t>Кесте 1</w:t>
      </w:r>
      <w:r w:rsidRPr="004614E7">
        <w:rPr>
          <w:rFonts w:ascii="Times New Roman" w:hAnsi="Times New Roman"/>
          <w:sz w:val="28"/>
          <w:szCs w:val="28"/>
          <w:lang w:val="kk-KZ"/>
        </w:rPr>
        <w:t>7</w:t>
      </w:r>
      <w:r w:rsidRPr="004614E7">
        <w:rPr>
          <w:rFonts w:ascii="Times New Roman" w:hAnsi="Times New Roman"/>
          <w:sz w:val="28"/>
          <w:szCs w:val="28"/>
        </w:rPr>
        <w:t xml:space="preserve"> – Топтардың экспериментке дейін және эксперименттен кейінгі психодиагностикалық әдістемелердің нәтижелері</w:t>
      </w:r>
    </w:p>
    <w:p w:rsidR="00457EB5" w:rsidRPr="004614E7" w:rsidRDefault="00457EB5" w:rsidP="000B39BE">
      <w:pPr>
        <w:spacing w:after="0" w:line="240" w:lineRule="auto"/>
        <w:ind w:firstLine="567"/>
        <w:jc w:val="both"/>
        <w:rPr>
          <w:rFonts w:ascii="Times New Roman" w:hAnsi="Times New Roman"/>
          <w:sz w:val="28"/>
          <w:szCs w:val="28"/>
        </w:rPr>
      </w:pPr>
    </w:p>
    <w:tbl>
      <w:tblPr>
        <w:tblW w:w="0" w:type="auto"/>
        <w:tblInd w:w="108" w:type="dxa"/>
        <w:tblLayout w:type="fixed"/>
        <w:tblCellMar>
          <w:left w:w="10" w:type="dxa"/>
          <w:right w:w="10" w:type="dxa"/>
        </w:tblCellMar>
        <w:tblLook w:val="04A0"/>
      </w:tblPr>
      <w:tblGrid>
        <w:gridCol w:w="1464"/>
        <w:gridCol w:w="557"/>
        <w:gridCol w:w="2249"/>
        <w:gridCol w:w="1435"/>
        <w:gridCol w:w="1120"/>
        <w:gridCol w:w="1435"/>
        <w:gridCol w:w="1379"/>
      </w:tblGrid>
      <w:tr w:rsidR="00457EB5" w:rsidRPr="004614E7" w:rsidTr="00A62DA0">
        <w:trPr>
          <w:trHeight w:val="1"/>
        </w:trPr>
        <w:tc>
          <w:tcPr>
            <w:tcW w:w="1464"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4614E7" w:rsidRDefault="00713AEB" w:rsidP="000B39BE">
            <w:pPr>
              <w:spacing w:after="0" w:line="240" w:lineRule="auto"/>
              <w:ind w:hanging="10"/>
              <w:jc w:val="both"/>
              <w:rPr>
                <w:rFonts w:ascii="Times New Roman" w:hAnsi="Times New Roman"/>
                <w:sz w:val="24"/>
                <w:szCs w:val="24"/>
                <w:lang w:val="kk-KZ"/>
              </w:rPr>
            </w:pPr>
            <w:r>
              <w:rPr>
                <w:rFonts w:ascii="Times New Roman" w:hAnsi="Times New Roman"/>
                <w:sz w:val="24"/>
                <w:szCs w:val="24"/>
              </w:rPr>
              <w:t>Әдістем</w:t>
            </w:r>
            <w:r>
              <w:rPr>
                <w:rFonts w:ascii="Times New Roman" w:hAnsi="Times New Roman"/>
                <w:sz w:val="24"/>
                <w:szCs w:val="24"/>
                <w:lang w:val="kk-KZ"/>
              </w:rPr>
              <w:t>енің атау</w:t>
            </w:r>
            <w:r w:rsidR="00457EB5" w:rsidRPr="004614E7">
              <w:rPr>
                <w:rFonts w:ascii="Times New Roman" w:hAnsi="Times New Roman"/>
                <w:sz w:val="24"/>
                <w:szCs w:val="24"/>
                <w:lang w:val="kk-KZ"/>
              </w:rPr>
              <w:t>ы</w:t>
            </w:r>
          </w:p>
        </w:tc>
        <w:tc>
          <w:tcPr>
            <w:tcW w:w="557"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4614E7" w:rsidRDefault="00457EB5" w:rsidP="000B39BE">
            <w:pPr>
              <w:spacing w:after="0" w:line="240" w:lineRule="auto"/>
              <w:ind w:hanging="10"/>
              <w:jc w:val="both"/>
              <w:rPr>
                <w:rFonts w:ascii="Times New Roman" w:hAnsi="Times New Roman"/>
                <w:sz w:val="24"/>
                <w:szCs w:val="24"/>
              </w:rPr>
            </w:pPr>
            <w:r w:rsidRPr="004614E7">
              <w:rPr>
                <w:rFonts w:ascii="Times New Roman" w:eastAsia="Segoe UI Symbol" w:hAnsi="Times New Roman"/>
                <w:sz w:val="24"/>
                <w:szCs w:val="24"/>
              </w:rPr>
              <w:t>№</w:t>
            </w:r>
          </w:p>
        </w:tc>
        <w:tc>
          <w:tcPr>
            <w:tcW w:w="224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4614E7" w:rsidRDefault="00457EB5" w:rsidP="000B39BE">
            <w:pPr>
              <w:spacing w:after="0" w:line="240" w:lineRule="auto"/>
              <w:ind w:hanging="10"/>
              <w:jc w:val="both"/>
              <w:rPr>
                <w:rFonts w:ascii="Times New Roman" w:hAnsi="Times New Roman"/>
                <w:sz w:val="24"/>
                <w:szCs w:val="24"/>
                <w:lang w:val="kk-KZ"/>
              </w:rPr>
            </w:pPr>
            <w:r w:rsidRPr="004614E7">
              <w:rPr>
                <w:rFonts w:ascii="Times New Roman" w:hAnsi="Times New Roman"/>
                <w:sz w:val="24"/>
                <w:szCs w:val="24"/>
              </w:rPr>
              <w:t>Тұлғалық-кәсіби  қасиеттер</w:t>
            </w:r>
            <w:r w:rsidRPr="004614E7">
              <w:rPr>
                <w:rFonts w:ascii="Times New Roman" w:hAnsi="Times New Roman"/>
                <w:sz w:val="24"/>
                <w:szCs w:val="24"/>
                <w:lang w:val="kk-KZ"/>
              </w:rPr>
              <w:t>дің көрсеткіштері</w:t>
            </w:r>
          </w:p>
        </w:tc>
        <w:tc>
          <w:tcPr>
            <w:tcW w:w="255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4614E7" w:rsidRDefault="00457EB5" w:rsidP="000B39BE">
            <w:pPr>
              <w:spacing w:after="0" w:line="240" w:lineRule="auto"/>
              <w:ind w:hanging="10"/>
              <w:jc w:val="both"/>
              <w:rPr>
                <w:rFonts w:ascii="Times New Roman" w:hAnsi="Times New Roman"/>
                <w:sz w:val="24"/>
                <w:szCs w:val="24"/>
              </w:rPr>
            </w:pPr>
            <w:r w:rsidRPr="004614E7">
              <w:rPr>
                <w:rFonts w:ascii="Times New Roman" w:hAnsi="Times New Roman"/>
                <w:sz w:val="24"/>
                <w:szCs w:val="24"/>
              </w:rPr>
              <w:t>Экспериментке дейін</w:t>
            </w:r>
          </w:p>
        </w:tc>
        <w:tc>
          <w:tcPr>
            <w:tcW w:w="2814"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4614E7" w:rsidRDefault="00457EB5" w:rsidP="000B39BE">
            <w:pPr>
              <w:spacing w:after="0" w:line="240" w:lineRule="auto"/>
              <w:ind w:hanging="10"/>
              <w:jc w:val="both"/>
              <w:rPr>
                <w:rFonts w:ascii="Times New Roman" w:eastAsia="Calibri" w:hAnsi="Times New Roman"/>
                <w:sz w:val="24"/>
                <w:szCs w:val="24"/>
              </w:rPr>
            </w:pPr>
            <w:r w:rsidRPr="004614E7">
              <w:rPr>
                <w:rFonts w:ascii="Times New Roman" w:eastAsia="Calibri" w:hAnsi="Times New Roman"/>
                <w:sz w:val="24"/>
                <w:szCs w:val="24"/>
                <w:shd w:val="clear" w:color="auto" w:fill="FFFFFF"/>
              </w:rPr>
              <w:t>Эксперименттен кейін</w:t>
            </w:r>
          </w:p>
        </w:tc>
      </w:tr>
      <w:tr w:rsidR="00457EB5" w:rsidRPr="004614E7" w:rsidTr="00A62DA0">
        <w:trPr>
          <w:cantSplit/>
        </w:trPr>
        <w:tc>
          <w:tcPr>
            <w:tcW w:w="1464" w:type="dxa"/>
            <w:vMerge/>
            <w:tcBorders>
              <w:top w:val="single" w:sz="4" w:space="0" w:color="000000"/>
              <w:left w:val="single" w:sz="4" w:space="0" w:color="000000"/>
              <w:bottom w:val="single" w:sz="4" w:space="0" w:color="000000"/>
              <w:right w:val="single" w:sz="4" w:space="0" w:color="000000"/>
            </w:tcBorders>
            <w:vAlign w:val="center"/>
            <w:hideMark/>
          </w:tcPr>
          <w:p w:rsidR="00457EB5" w:rsidRPr="004614E7" w:rsidRDefault="00457EB5" w:rsidP="000B39BE">
            <w:pPr>
              <w:spacing w:after="0" w:line="240" w:lineRule="auto"/>
              <w:ind w:hanging="10"/>
              <w:rPr>
                <w:rFonts w:ascii="Times New Roman" w:hAnsi="Times New Roman"/>
                <w:sz w:val="24"/>
                <w:szCs w:val="24"/>
                <w:lang w:val="kk-KZ"/>
              </w:rPr>
            </w:pPr>
          </w:p>
        </w:tc>
        <w:tc>
          <w:tcPr>
            <w:tcW w:w="557" w:type="dxa"/>
            <w:vMerge/>
            <w:tcBorders>
              <w:top w:val="single" w:sz="4" w:space="0" w:color="000000"/>
              <w:left w:val="single" w:sz="4" w:space="0" w:color="000000"/>
              <w:bottom w:val="single" w:sz="4" w:space="0" w:color="000000"/>
              <w:right w:val="single" w:sz="4" w:space="0" w:color="000000"/>
            </w:tcBorders>
            <w:vAlign w:val="center"/>
            <w:hideMark/>
          </w:tcPr>
          <w:p w:rsidR="00457EB5" w:rsidRPr="004614E7" w:rsidRDefault="00457EB5" w:rsidP="000B39BE">
            <w:pPr>
              <w:spacing w:after="0" w:line="240" w:lineRule="auto"/>
              <w:ind w:hanging="10"/>
              <w:rPr>
                <w:rFonts w:ascii="Times New Roman" w:hAnsi="Times New Roman"/>
                <w:sz w:val="24"/>
                <w:szCs w:val="24"/>
              </w:rPr>
            </w:pPr>
          </w:p>
        </w:tc>
        <w:tc>
          <w:tcPr>
            <w:tcW w:w="2249" w:type="dxa"/>
            <w:vMerge/>
            <w:tcBorders>
              <w:top w:val="single" w:sz="4" w:space="0" w:color="000000"/>
              <w:left w:val="single" w:sz="4" w:space="0" w:color="000000"/>
              <w:bottom w:val="single" w:sz="4" w:space="0" w:color="000000"/>
              <w:right w:val="single" w:sz="4" w:space="0" w:color="000000"/>
            </w:tcBorders>
            <w:vAlign w:val="center"/>
            <w:hideMark/>
          </w:tcPr>
          <w:p w:rsidR="00457EB5" w:rsidRPr="004614E7" w:rsidRDefault="00457EB5" w:rsidP="000B39BE">
            <w:pPr>
              <w:spacing w:after="0" w:line="240" w:lineRule="auto"/>
              <w:ind w:hanging="10"/>
              <w:rPr>
                <w:rFonts w:ascii="Times New Roman" w:hAnsi="Times New Roman"/>
                <w:sz w:val="24"/>
                <w:szCs w:val="24"/>
                <w:lang w:val="kk-KZ"/>
              </w:rPr>
            </w:pPr>
          </w:p>
        </w:tc>
        <w:tc>
          <w:tcPr>
            <w:tcW w:w="14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4614E7" w:rsidRDefault="00457EB5" w:rsidP="000B39BE">
            <w:pPr>
              <w:spacing w:after="0" w:line="240" w:lineRule="auto"/>
              <w:ind w:hanging="10"/>
              <w:jc w:val="both"/>
              <w:rPr>
                <w:rFonts w:ascii="Times New Roman" w:hAnsi="Times New Roman"/>
                <w:sz w:val="24"/>
                <w:szCs w:val="24"/>
                <w:lang w:val="kk-KZ"/>
              </w:rPr>
            </w:pPr>
            <w:r w:rsidRPr="004614E7">
              <w:rPr>
                <w:rFonts w:ascii="Times New Roman" w:hAnsi="Times New Roman"/>
                <w:sz w:val="24"/>
                <w:szCs w:val="24"/>
                <w:lang w:val="kk-KZ"/>
              </w:rPr>
              <w:t>Экспери</w:t>
            </w:r>
          </w:p>
          <w:p w:rsidR="00457EB5" w:rsidRPr="004614E7" w:rsidRDefault="00457EB5" w:rsidP="000B39BE">
            <w:pPr>
              <w:spacing w:after="0" w:line="240" w:lineRule="auto"/>
              <w:ind w:hanging="10"/>
              <w:jc w:val="both"/>
              <w:rPr>
                <w:rFonts w:ascii="Times New Roman" w:hAnsi="Times New Roman"/>
                <w:sz w:val="24"/>
                <w:szCs w:val="24"/>
                <w:lang w:val="kk-KZ"/>
              </w:rPr>
            </w:pPr>
            <w:r w:rsidRPr="004614E7">
              <w:rPr>
                <w:rFonts w:ascii="Times New Roman" w:hAnsi="Times New Roman"/>
                <w:sz w:val="24"/>
                <w:szCs w:val="24"/>
                <w:lang w:val="kk-KZ"/>
              </w:rPr>
              <w:t>менттік</w:t>
            </w:r>
            <w:r w:rsidRPr="004614E7">
              <w:rPr>
                <w:rFonts w:ascii="Times New Roman" w:hAnsi="Times New Roman"/>
                <w:sz w:val="24"/>
                <w:szCs w:val="24"/>
              </w:rPr>
              <w:t xml:space="preserve"> топ</w:t>
            </w:r>
          </w:p>
          <w:p w:rsidR="00457EB5" w:rsidRPr="004614E7" w:rsidRDefault="00457EB5" w:rsidP="000B39BE">
            <w:pPr>
              <w:spacing w:after="0" w:line="240" w:lineRule="auto"/>
              <w:ind w:hanging="10"/>
              <w:jc w:val="both"/>
              <w:rPr>
                <w:rFonts w:ascii="Times New Roman" w:hAnsi="Times New Roman"/>
                <w:sz w:val="24"/>
                <w:szCs w:val="24"/>
              </w:rPr>
            </w:pPr>
            <w:r w:rsidRPr="004614E7">
              <w:rPr>
                <w:rFonts w:ascii="Times New Roman" w:hAnsi="Times New Roman"/>
                <w:sz w:val="24"/>
                <w:szCs w:val="24"/>
              </w:rPr>
              <w:t>(n=30)</w:t>
            </w:r>
          </w:p>
        </w:tc>
        <w:tc>
          <w:tcPr>
            <w:tcW w:w="11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4614E7" w:rsidRDefault="00457EB5" w:rsidP="000B39BE">
            <w:pPr>
              <w:spacing w:after="0" w:line="240" w:lineRule="auto"/>
              <w:ind w:hanging="10"/>
              <w:jc w:val="both"/>
              <w:rPr>
                <w:rFonts w:ascii="Times New Roman" w:hAnsi="Times New Roman"/>
                <w:sz w:val="24"/>
                <w:szCs w:val="24"/>
              </w:rPr>
            </w:pPr>
            <w:r w:rsidRPr="004614E7">
              <w:rPr>
                <w:rFonts w:ascii="Times New Roman" w:hAnsi="Times New Roman"/>
                <w:sz w:val="24"/>
                <w:szCs w:val="24"/>
              </w:rPr>
              <w:t>Бақылау</w:t>
            </w:r>
          </w:p>
          <w:p w:rsidR="00457EB5" w:rsidRPr="004614E7" w:rsidRDefault="00457EB5" w:rsidP="000B39BE">
            <w:pPr>
              <w:spacing w:after="0" w:line="240" w:lineRule="auto"/>
              <w:ind w:hanging="10"/>
              <w:jc w:val="both"/>
              <w:rPr>
                <w:rFonts w:ascii="Times New Roman" w:hAnsi="Times New Roman"/>
                <w:sz w:val="24"/>
                <w:szCs w:val="24"/>
                <w:lang w:val="kk-KZ"/>
              </w:rPr>
            </w:pPr>
            <w:r w:rsidRPr="004614E7">
              <w:rPr>
                <w:rFonts w:ascii="Times New Roman" w:hAnsi="Times New Roman"/>
                <w:sz w:val="24"/>
                <w:szCs w:val="24"/>
              </w:rPr>
              <w:t>то</w:t>
            </w:r>
            <w:r w:rsidRPr="004614E7">
              <w:rPr>
                <w:rFonts w:ascii="Times New Roman" w:hAnsi="Times New Roman"/>
                <w:sz w:val="24"/>
                <w:szCs w:val="24"/>
                <w:lang w:val="kk-KZ"/>
              </w:rPr>
              <w:t>бы</w:t>
            </w:r>
          </w:p>
          <w:p w:rsidR="00457EB5" w:rsidRPr="004614E7" w:rsidRDefault="00457EB5" w:rsidP="000B39BE">
            <w:pPr>
              <w:spacing w:after="0" w:line="240" w:lineRule="auto"/>
              <w:ind w:hanging="10"/>
              <w:jc w:val="both"/>
              <w:rPr>
                <w:rFonts w:ascii="Times New Roman" w:hAnsi="Times New Roman"/>
                <w:sz w:val="24"/>
                <w:szCs w:val="24"/>
              </w:rPr>
            </w:pPr>
            <w:r w:rsidRPr="004614E7">
              <w:rPr>
                <w:rFonts w:ascii="Times New Roman" w:hAnsi="Times New Roman"/>
                <w:sz w:val="24"/>
                <w:szCs w:val="24"/>
              </w:rPr>
              <w:t xml:space="preserve"> (n=42)</w:t>
            </w:r>
          </w:p>
        </w:tc>
        <w:tc>
          <w:tcPr>
            <w:tcW w:w="14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4614E7" w:rsidRDefault="00457EB5" w:rsidP="000B39BE">
            <w:pPr>
              <w:spacing w:after="0" w:line="240" w:lineRule="auto"/>
              <w:ind w:hanging="10"/>
              <w:jc w:val="both"/>
              <w:rPr>
                <w:rFonts w:ascii="Times New Roman" w:hAnsi="Times New Roman"/>
                <w:sz w:val="24"/>
                <w:szCs w:val="24"/>
                <w:lang w:val="kk-KZ"/>
              </w:rPr>
            </w:pPr>
            <w:r w:rsidRPr="004614E7">
              <w:rPr>
                <w:rFonts w:ascii="Times New Roman" w:hAnsi="Times New Roman"/>
                <w:sz w:val="24"/>
                <w:szCs w:val="24"/>
                <w:lang w:val="kk-KZ"/>
              </w:rPr>
              <w:t>Экспери</w:t>
            </w:r>
          </w:p>
          <w:p w:rsidR="00457EB5" w:rsidRPr="004614E7" w:rsidRDefault="00457EB5" w:rsidP="000B39BE">
            <w:pPr>
              <w:spacing w:after="0" w:line="240" w:lineRule="auto"/>
              <w:ind w:hanging="10"/>
              <w:jc w:val="both"/>
              <w:rPr>
                <w:rFonts w:ascii="Times New Roman" w:hAnsi="Times New Roman"/>
                <w:sz w:val="24"/>
                <w:szCs w:val="24"/>
                <w:lang w:val="kk-KZ"/>
              </w:rPr>
            </w:pPr>
            <w:r w:rsidRPr="004614E7">
              <w:rPr>
                <w:rFonts w:ascii="Times New Roman" w:hAnsi="Times New Roman"/>
                <w:sz w:val="24"/>
                <w:szCs w:val="24"/>
                <w:lang w:val="kk-KZ"/>
              </w:rPr>
              <w:t>менттік</w:t>
            </w:r>
            <w:r w:rsidRPr="004614E7">
              <w:rPr>
                <w:rFonts w:ascii="Times New Roman" w:eastAsia="Calibri" w:hAnsi="Times New Roman"/>
                <w:sz w:val="24"/>
                <w:szCs w:val="24"/>
                <w:shd w:val="clear" w:color="auto" w:fill="FFFFFF"/>
              </w:rPr>
              <w:t xml:space="preserve"> топ</w:t>
            </w:r>
          </w:p>
          <w:p w:rsidR="00457EB5" w:rsidRPr="004614E7" w:rsidRDefault="00457EB5" w:rsidP="000B39BE">
            <w:pPr>
              <w:spacing w:after="0" w:line="240" w:lineRule="auto"/>
              <w:ind w:hanging="10"/>
              <w:jc w:val="both"/>
              <w:rPr>
                <w:rFonts w:ascii="Times New Roman" w:hAnsi="Times New Roman"/>
                <w:sz w:val="24"/>
                <w:szCs w:val="24"/>
              </w:rPr>
            </w:pPr>
            <w:r w:rsidRPr="004614E7">
              <w:rPr>
                <w:rFonts w:ascii="Times New Roman" w:hAnsi="Times New Roman"/>
                <w:sz w:val="24"/>
                <w:szCs w:val="24"/>
              </w:rPr>
              <w:t>(n=30)</w:t>
            </w:r>
          </w:p>
        </w:tc>
        <w:tc>
          <w:tcPr>
            <w:tcW w:w="13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4614E7" w:rsidRDefault="00457EB5" w:rsidP="000B39BE">
            <w:pPr>
              <w:spacing w:after="0" w:line="240" w:lineRule="auto"/>
              <w:ind w:hanging="10"/>
              <w:jc w:val="both"/>
              <w:rPr>
                <w:rFonts w:ascii="Times New Roman" w:hAnsi="Times New Roman"/>
                <w:sz w:val="24"/>
                <w:szCs w:val="24"/>
              </w:rPr>
            </w:pPr>
            <w:r w:rsidRPr="004614E7">
              <w:rPr>
                <w:rFonts w:ascii="Times New Roman" w:hAnsi="Times New Roman"/>
                <w:sz w:val="24"/>
                <w:szCs w:val="24"/>
              </w:rPr>
              <w:t>Бақылау</w:t>
            </w:r>
          </w:p>
          <w:p w:rsidR="00457EB5" w:rsidRPr="004614E7" w:rsidRDefault="00457EB5" w:rsidP="000B39BE">
            <w:pPr>
              <w:spacing w:after="0" w:line="240" w:lineRule="auto"/>
              <w:ind w:hanging="10"/>
              <w:jc w:val="both"/>
              <w:rPr>
                <w:rFonts w:ascii="Times New Roman" w:hAnsi="Times New Roman"/>
                <w:sz w:val="24"/>
                <w:szCs w:val="24"/>
                <w:lang w:val="kk-KZ"/>
              </w:rPr>
            </w:pPr>
            <w:r w:rsidRPr="004614E7">
              <w:rPr>
                <w:rFonts w:ascii="Times New Roman" w:hAnsi="Times New Roman"/>
                <w:sz w:val="24"/>
                <w:szCs w:val="24"/>
              </w:rPr>
              <w:t>то</w:t>
            </w:r>
            <w:r w:rsidRPr="004614E7">
              <w:rPr>
                <w:rFonts w:ascii="Times New Roman" w:hAnsi="Times New Roman"/>
                <w:sz w:val="24"/>
                <w:szCs w:val="24"/>
                <w:lang w:val="kk-KZ"/>
              </w:rPr>
              <w:t>бы</w:t>
            </w:r>
          </w:p>
          <w:p w:rsidR="00457EB5" w:rsidRPr="004614E7" w:rsidRDefault="00457EB5" w:rsidP="000B39BE">
            <w:pPr>
              <w:spacing w:after="0" w:line="240" w:lineRule="auto"/>
              <w:ind w:hanging="10"/>
              <w:jc w:val="both"/>
              <w:rPr>
                <w:rFonts w:ascii="Times New Roman" w:hAnsi="Times New Roman"/>
                <w:sz w:val="24"/>
                <w:szCs w:val="24"/>
              </w:rPr>
            </w:pPr>
            <w:r w:rsidRPr="004614E7">
              <w:rPr>
                <w:rFonts w:ascii="Times New Roman" w:hAnsi="Times New Roman"/>
                <w:sz w:val="24"/>
                <w:szCs w:val="24"/>
              </w:rPr>
              <w:t xml:space="preserve"> (n=42)</w:t>
            </w:r>
          </w:p>
        </w:tc>
      </w:tr>
      <w:tr w:rsidR="00457EB5" w:rsidRPr="004614E7" w:rsidTr="00A62DA0">
        <w:trPr>
          <w:cantSplit/>
        </w:trPr>
        <w:tc>
          <w:tcPr>
            <w:tcW w:w="1464" w:type="dxa"/>
            <w:vMerge/>
            <w:tcBorders>
              <w:top w:val="single" w:sz="4" w:space="0" w:color="000000"/>
              <w:left w:val="single" w:sz="4" w:space="0" w:color="000000"/>
              <w:bottom w:val="single" w:sz="4" w:space="0" w:color="000000"/>
              <w:right w:val="single" w:sz="4" w:space="0" w:color="000000"/>
            </w:tcBorders>
            <w:vAlign w:val="center"/>
            <w:hideMark/>
          </w:tcPr>
          <w:p w:rsidR="00457EB5" w:rsidRPr="004614E7" w:rsidRDefault="00457EB5" w:rsidP="000B39BE">
            <w:pPr>
              <w:spacing w:after="0" w:line="240" w:lineRule="auto"/>
              <w:ind w:hanging="10"/>
              <w:rPr>
                <w:rFonts w:ascii="Times New Roman" w:hAnsi="Times New Roman"/>
                <w:sz w:val="24"/>
                <w:szCs w:val="24"/>
                <w:lang w:val="kk-KZ"/>
              </w:rPr>
            </w:pPr>
          </w:p>
        </w:tc>
        <w:tc>
          <w:tcPr>
            <w:tcW w:w="557" w:type="dxa"/>
            <w:vMerge/>
            <w:tcBorders>
              <w:top w:val="single" w:sz="4" w:space="0" w:color="000000"/>
              <w:left w:val="single" w:sz="4" w:space="0" w:color="000000"/>
              <w:bottom w:val="single" w:sz="4" w:space="0" w:color="000000"/>
              <w:right w:val="single" w:sz="4" w:space="0" w:color="000000"/>
            </w:tcBorders>
            <w:vAlign w:val="center"/>
            <w:hideMark/>
          </w:tcPr>
          <w:p w:rsidR="00457EB5" w:rsidRPr="004614E7" w:rsidRDefault="00457EB5" w:rsidP="000B39BE">
            <w:pPr>
              <w:spacing w:after="0" w:line="240" w:lineRule="auto"/>
              <w:ind w:hanging="10"/>
              <w:rPr>
                <w:rFonts w:ascii="Times New Roman" w:hAnsi="Times New Roman"/>
                <w:sz w:val="24"/>
                <w:szCs w:val="24"/>
              </w:rPr>
            </w:pPr>
          </w:p>
        </w:tc>
        <w:tc>
          <w:tcPr>
            <w:tcW w:w="2249" w:type="dxa"/>
            <w:vMerge/>
            <w:tcBorders>
              <w:top w:val="single" w:sz="4" w:space="0" w:color="000000"/>
              <w:left w:val="single" w:sz="4" w:space="0" w:color="000000"/>
              <w:bottom w:val="single" w:sz="4" w:space="0" w:color="000000"/>
              <w:right w:val="single" w:sz="4" w:space="0" w:color="000000"/>
            </w:tcBorders>
            <w:vAlign w:val="center"/>
            <w:hideMark/>
          </w:tcPr>
          <w:p w:rsidR="00457EB5" w:rsidRPr="004614E7" w:rsidRDefault="00457EB5" w:rsidP="000B39BE">
            <w:pPr>
              <w:spacing w:after="0" w:line="240" w:lineRule="auto"/>
              <w:ind w:hanging="10"/>
              <w:rPr>
                <w:rFonts w:ascii="Times New Roman" w:hAnsi="Times New Roman"/>
                <w:sz w:val="24"/>
                <w:szCs w:val="24"/>
                <w:lang w:val="kk-KZ"/>
              </w:rPr>
            </w:pPr>
          </w:p>
        </w:tc>
        <w:tc>
          <w:tcPr>
            <w:tcW w:w="5369"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4614E7" w:rsidRDefault="00457EB5" w:rsidP="000B39BE">
            <w:pPr>
              <w:spacing w:after="0" w:line="240" w:lineRule="auto"/>
              <w:ind w:hanging="10"/>
              <w:jc w:val="both"/>
              <w:rPr>
                <w:rFonts w:ascii="Times New Roman" w:eastAsia="Calibri" w:hAnsi="Times New Roman"/>
                <w:sz w:val="24"/>
                <w:szCs w:val="24"/>
                <w:shd w:val="clear" w:color="auto" w:fill="FFFFFF"/>
              </w:rPr>
            </w:pPr>
            <w:r w:rsidRPr="004614E7">
              <w:rPr>
                <w:rFonts w:ascii="Times New Roman" w:hAnsi="Times New Roman"/>
                <w:sz w:val="24"/>
                <w:szCs w:val="24"/>
                <w:shd w:val="clear" w:color="auto" w:fill="FFFFFF"/>
                <w:lang w:val="kk-KZ"/>
              </w:rPr>
              <w:t>Ұпайларының орташа көрсеткіштері</w:t>
            </w:r>
          </w:p>
        </w:tc>
      </w:tr>
      <w:tr w:rsidR="00457EB5" w:rsidRPr="004614E7" w:rsidTr="00382DA2">
        <w:trPr>
          <w:trHeight w:val="83"/>
        </w:trPr>
        <w:tc>
          <w:tcPr>
            <w:tcW w:w="1464"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extDirection w:val="btLr"/>
            <w:hideMark/>
          </w:tcPr>
          <w:p w:rsidR="00457EB5" w:rsidRPr="004614E7" w:rsidRDefault="00457EB5" w:rsidP="000B39BE">
            <w:pPr>
              <w:spacing w:after="0" w:line="240" w:lineRule="auto"/>
              <w:ind w:hanging="10"/>
              <w:jc w:val="center"/>
              <w:rPr>
                <w:rFonts w:ascii="Times New Roman" w:hAnsi="Times New Roman"/>
                <w:sz w:val="24"/>
                <w:szCs w:val="24"/>
              </w:rPr>
            </w:pPr>
            <w:r w:rsidRPr="004614E7">
              <w:rPr>
                <w:rFonts w:ascii="Times New Roman" w:hAnsi="Times New Roman"/>
                <w:sz w:val="24"/>
                <w:szCs w:val="24"/>
              </w:rPr>
              <w:t>Тұлғаның өзбелсенділенімін  диагностикалау</w:t>
            </w:r>
          </w:p>
        </w:tc>
        <w:tc>
          <w:tcPr>
            <w:tcW w:w="5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4614E7" w:rsidRDefault="00457EB5" w:rsidP="000B39BE">
            <w:pPr>
              <w:spacing w:after="0" w:line="240" w:lineRule="auto"/>
              <w:ind w:hanging="10"/>
              <w:jc w:val="both"/>
              <w:rPr>
                <w:rFonts w:ascii="Times New Roman" w:hAnsi="Times New Roman"/>
                <w:sz w:val="24"/>
                <w:szCs w:val="24"/>
              </w:rPr>
            </w:pPr>
            <w:r w:rsidRPr="004614E7">
              <w:rPr>
                <w:rFonts w:ascii="Times New Roman" w:hAnsi="Times New Roman"/>
                <w:sz w:val="24"/>
                <w:szCs w:val="24"/>
              </w:rPr>
              <w:t>1</w:t>
            </w:r>
          </w:p>
        </w:tc>
        <w:tc>
          <w:tcPr>
            <w:tcW w:w="22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4614E7" w:rsidRDefault="00457EB5" w:rsidP="000B39BE">
            <w:pPr>
              <w:spacing w:after="0" w:line="240" w:lineRule="auto"/>
              <w:ind w:hanging="10"/>
              <w:jc w:val="both"/>
              <w:rPr>
                <w:rFonts w:ascii="Times New Roman" w:hAnsi="Times New Roman"/>
                <w:sz w:val="24"/>
                <w:szCs w:val="24"/>
                <w:lang w:val="kk-KZ"/>
              </w:rPr>
            </w:pPr>
            <w:r w:rsidRPr="004614E7">
              <w:rPr>
                <w:rFonts w:ascii="Times New Roman" w:hAnsi="Times New Roman"/>
                <w:sz w:val="24"/>
                <w:szCs w:val="24"/>
              </w:rPr>
              <w:t>Өз</w:t>
            </w:r>
            <w:r w:rsidRPr="004614E7">
              <w:rPr>
                <w:rFonts w:ascii="Times New Roman" w:hAnsi="Times New Roman"/>
                <w:sz w:val="24"/>
                <w:szCs w:val="24"/>
                <w:lang w:val="kk-KZ"/>
              </w:rPr>
              <w:t>ін-өзі белсендіру</w:t>
            </w:r>
          </w:p>
        </w:tc>
        <w:tc>
          <w:tcPr>
            <w:tcW w:w="14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4614E7" w:rsidRDefault="00457EB5" w:rsidP="000B39BE">
            <w:pPr>
              <w:spacing w:after="0" w:line="240" w:lineRule="auto"/>
              <w:ind w:hanging="10"/>
              <w:jc w:val="both"/>
              <w:rPr>
                <w:rFonts w:ascii="Times New Roman" w:hAnsi="Times New Roman"/>
                <w:sz w:val="24"/>
                <w:szCs w:val="24"/>
              </w:rPr>
            </w:pPr>
            <w:r w:rsidRPr="004614E7">
              <w:rPr>
                <w:rFonts w:ascii="Times New Roman" w:hAnsi="Times New Roman"/>
                <w:sz w:val="24"/>
                <w:szCs w:val="24"/>
              </w:rPr>
              <w:t>60,33</w:t>
            </w:r>
          </w:p>
        </w:tc>
        <w:tc>
          <w:tcPr>
            <w:tcW w:w="11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4614E7" w:rsidRDefault="00457EB5" w:rsidP="000B39BE">
            <w:pPr>
              <w:spacing w:after="0" w:line="240" w:lineRule="auto"/>
              <w:ind w:hanging="10"/>
              <w:jc w:val="both"/>
              <w:rPr>
                <w:rFonts w:ascii="Times New Roman" w:hAnsi="Times New Roman"/>
                <w:sz w:val="24"/>
                <w:szCs w:val="24"/>
              </w:rPr>
            </w:pPr>
            <w:r w:rsidRPr="004614E7">
              <w:rPr>
                <w:rFonts w:ascii="Times New Roman" w:hAnsi="Times New Roman"/>
                <w:sz w:val="24"/>
                <w:szCs w:val="24"/>
              </w:rPr>
              <w:t>61,2</w:t>
            </w:r>
          </w:p>
        </w:tc>
        <w:tc>
          <w:tcPr>
            <w:tcW w:w="14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4614E7" w:rsidRDefault="00457EB5" w:rsidP="000B39BE">
            <w:pPr>
              <w:spacing w:after="0" w:line="240" w:lineRule="auto"/>
              <w:ind w:hanging="10"/>
              <w:jc w:val="both"/>
              <w:rPr>
                <w:rFonts w:ascii="Times New Roman" w:eastAsia="Calibri" w:hAnsi="Times New Roman"/>
                <w:sz w:val="24"/>
                <w:szCs w:val="24"/>
              </w:rPr>
            </w:pPr>
            <w:r w:rsidRPr="004614E7">
              <w:rPr>
                <w:rFonts w:ascii="Times New Roman" w:eastAsia="Calibri" w:hAnsi="Times New Roman"/>
                <w:sz w:val="24"/>
                <w:szCs w:val="24"/>
                <w:shd w:val="clear" w:color="auto" w:fill="FFFFFF"/>
              </w:rPr>
              <w:t>66,1</w:t>
            </w:r>
          </w:p>
        </w:tc>
        <w:tc>
          <w:tcPr>
            <w:tcW w:w="13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4614E7" w:rsidRDefault="00457EB5" w:rsidP="000B39BE">
            <w:pPr>
              <w:spacing w:after="0" w:line="240" w:lineRule="auto"/>
              <w:ind w:hanging="10"/>
              <w:jc w:val="both"/>
              <w:rPr>
                <w:rFonts w:ascii="Times New Roman" w:eastAsia="Calibri" w:hAnsi="Times New Roman"/>
                <w:sz w:val="24"/>
                <w:szCs w:val="24"/>
              </w:rPr>
            </w:pPr>
            <w:r w:rsidRPr="004614E7">
              <w:rPr>
                <w:rFonts w:ascii="Times New Roman" w:eastAsia="Calibri" w:hAnsi="Times New Roman"/>
                <w:sz w:val="24"/>
                <w:szCs w:val="24"/>
                <w:shd w:val="clear" w:color="auto" w:fill="FFFFFF"/>
              </w:rPr>
              <w:t>61,7</w:t>
            </w:r>
          </w:p>
        </w:tc>
      </w:tr>
      <w:tr w:rsidR="00457EB5" w:rsidRPr="004614E7" w:rsidTr="00A62DA0">
        <w:trPr>
          <w:trHeight w:val="1"/>
        </w:trPr>
        <w:tc>
          <w:tcPr>
            <w:tcW w:w="1464" w:type="dxa"/>
            <w:vMerge/>
            <w:tcBorders>
              <w:top w:val="single" w:sz="4" w:space="0" w:color="000000"/>
              <w:left w:val="single" w:sz="4" w:space="0" w:color="000000"/>
              <w:bottom w:val="single" w:sz="4" w:space="0" w:color="000000"/>
              <w:right w:val="single" w:sz="4" w:space="0" w:color="000000"/>
            </w:tcBorders>
            <w:vAlign w:val="center"/>
            <w:hideMark/>
          </w:tcPr>
          <w:p w:rsidR="00457EB5" w:rsidRPr="004614E7" w:rsidRDefault="00457EB5" w:rsidP="000B39BE">
            <w:pPr>
              <w:spacing w:after="0" w:line="240" w:lineRule="auto"/>
              <w:ind w:hanging="10"/>
              <w:rPr>
                <w:rFonts w:ascii="Times New Roman" w:hAnsi="Times New Roman"/>
                <w:sz w:val="24"/>
                <w:szCs w:val="24"/>
              </w:rPr>
            </w:pPr>
          </w:p>
        </w:tc>
        <w:tc>
          <w:tcPr>
            <w:tcW w:w="5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4614E7" w:rsidRDefault="00457EB5" w:rsidP="000B39BE">
            <w:pPr>
              <w:spacing w:after="0" w:line="240" w:lineRule="auto"/>
              <w:ind w:hanging="10"/>
              <w:jc w:val="both"/>
              <w:rPr>
                <w:rFonts w:ascii="Times New Roman" w:hAnsi="Times New Roman"/>
                <w:sz w:val="24"/>
                <w:szCs w:val="24"/>
              </w:rPr>
            </w:pPr>
            <w:r w:rsidRPr="004614E7">
              <w:rPr>
                <w:rFonts w:ascii="Times New Roman" w:hAnsi="Times New Roman"/>
                <w:sz w:val="24"/>
                <w:szCs w:val="24"/>
              </w:rPr>
              <w:t>2</w:t>
            </w:r>
          </w:p>
        </w:tc>
        <w:tc>
          <w:tcPr>
            <w:tcW w:w="22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4614E7" w:rsidRDefault="00457EB5" w:rsidP="000B39BE">
            <w:pPr>
              <w:spacing w:after="0" w:line="240" w:lineRule="auto"/>
              <w:ind w:hanging="10"/>
              <w:jc w:val="both"/>
              <w:rPr>
                <w:rFonts w:ascii="Times New Roman" w:hAnsi="Times New Roman"/>
                <w:sz w:val="24"/>
                <w:szCs w:val="24"/>
              </w:rPr>
            </w:pPr>
            <w:r w:rsidRPr="004614E7">
              <w:rPr>
                <w:rFonts w:ascii="Times New Roman" w:hAnsi="Times New Roman"/>
                <w:sz w:val="24"/>
                <w:szCs w:val="24"/>
              </w:rPr>
              <w:t>Уақытқа бағдарлану</w:t>
            </w:r>
          </w:p>
        </w:tc>
        <w:tc>
          <w:tcPr>
            <w:tcW w:w="14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4614E7" w:rsidRDefault="00457EB5" w:rsidP="000B39BE">
            <w:pPr>
              <w:spacing w:after="0" w:line="240" w:lineRule="auto"/>
              <w:ind w:hanging="10"/>
              <w:jc w:val="both"/>
              <w:rPr>
                <w:rFonts w:ascii="Times New Roman" w:eastAsia="Calibri" w:hAnsi="Times New Roman"/>
                <w:sz w:val="24"/>
                <w:szCs w:val="24"/>
              </w:rPr>
            </w:pPr>
            <w:r w:rsidRPr="004614E7">
              <w:rPr>
                <w:rFonts w:ascii="Times New Roman" w:eastAsia="Calibri" w:hAnsi="Times New Roman"/>
                <w:sz w:val="24"/>
                <w:szCs w:val="24"/>
                <w:shd w:val="clear" w:color="auto" w:fill="FFFFFF"/>
              </w:rPr>
              <w:t>7,3</w:t>
            </w:r>
          </w:p>
        </w:tc>
        <w:tc>
          <w:tcPr>
            <w:tcW w:w="11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4614E7" w:rsidRDefault="00457EB5" w:rsidP="000B39BE">
            <w:pPr>
              <w:spacing w:after="0" w:line="240" w:lineRule="auto"/>
              <w:ind w:hanging="10"/>
              <w:jc w:val="both"/>
              <w:rPr>
                <w:rFonts w:ascii="Times New Roman" w:eastAsia="Calibri" w:hAnsi="Times New Roman"/>
                <w:sz w:val="24"/>
                <w:szCs w:val="24"/>
              </w:rPr>
            </w:pPr>
            <w:r w:rsidRPr="004614E7">
              <w:rPr>
                <w:rFonts w:ascii="Times New Roman" w:eastAsia="Calibri" w:hAnsi="Times New Roman"/>
                <w:sz w:val="24"/>
                <w:szCs w:val="24"/>
                <w:shd w:val="clear" w:color="auto" w:fill="FFFFFF"/>
              </w:rPr>
              <w:t>6,7</w:t>
            </w:r>
          </w:p>
        </w:tc>
        <w:tc>
          <w:tcPr>
            <w:tcW w:w="14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4614E7" w:rsidRDefault="00457EB5" w:rsidP="000B39BE">
            <w:pPr>
              <w:spacing w:after="0" w:line="240" w:lineRule="auto"/>
              <w:ind w:hanging="10"/>
              <w:jc w:val="both"/>
              <w:rPr>
                <w:rFonts w:ascii="Times New Roman" w:eastAsia="Calibri" w:hAnsi="Times New Roman"/>
                <w:sz w:val="24"/>
                <w:szCs w:val="24"/>
              </w:rPr>
            </w:pPr>
            <w:r w:rsidRPr="004614E7">
              <w:rPr>
                <w:rFonts w:ascii="Times New Roman" w:eastAsia="Calibri" w:hAnsi="Times New Roman"/>
                <w:sz w:val="24"/>
                <w:szCs w:val="24"/>
                <w:shd w:val="clear" w:color="auto" w:fill="FFFFFF"/>
              </w:rPr>
              <w:t>8,3</w:t>
            </w:r>
          </w:p>
        </w:tc>
        <w:tc>
          <w:tcPr>
            <w:tcW w:w="13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4614E7" w:rsidRDefault="00457EB5" w:rsidP="000B39BE">
            <w:pPr>
              <w:spacing w:after="0" w:line="240" w:lineRule="auto"/>
              <w:ind w:hanging="10"/>
              <w:jc w:val="both"/>
              <w:rPr>
                <w:rFonts w:ascii="Times New Roman" w:eastAsia="Calibri" w:hAnsi="Times New Roman"/>
                <w:sz w:val="24"/>
                <w:szCs w:val="24"/>
              </w:rPr>
            </w:pPr>
            <w:r w:rsidRPr="004614E7">
              <w:rPr>
                <w:rFonts w:ascii="Times New Roman" w:eastAsia="Calibri" w:hAnsi="Times New Roman"/>
                <w:sz w:val="24"/>
                <w:szCs w:val="24"/>
                <w:shd w:val="clear" w:color="auto" w:fill="FFFFFF"/>
              </w:rPr>
              <w:t>7,1</w:t>
            </w:r>
          </w:p>
        </w:tc>
      </w:tr>
      <w:tr w:rsidR="00457EB5" w:rsidRPr="004614E7" w:rsidTr="00A62DA0">
        <w:trPr>
          <w:trHeight w:val="1"/>
        </w:trPr>
        <w:tc>
          <w:tcPr>
            <w:tcW w:w="1464" w:type="dxa"/>
            <w:vMerge/>
            <w:tcBorders>
              <w:top w:val="single" w:sz="4" w:space="0" w:color="000000"/>
              <w:left w:val="single" w:sz="4" w:space="0" w:color="000000"/>
              <w:bottom w:val="single" w:sz="4" w:space="0" w:color="000000"/>
              <w:right w:val="single" w:sz="4" w:space="0" w:color="000000"/>
            </w:tcBorders>
            <w:vAlign w:val="center"/>
            <w:hideMark/>
          </w:tcPr>
          <w:p w:rsidR="00457EB5" w:rsidRPr="004614E7" w:rsidRDefault="00457EB5" w:rsidP="000B39BE">
            <w:pPr>
              <w:spacing w:after="0" w:line="240" w:lineRule="auto"/>
              <w:ind w:hanging="10"/>
              <w:rPr>
                <w:rFonts w:ascii="Times New Roman" w:hAnsi="Times New Roman"/>
                <w:sz w:val="24"/>
                <w:szCs w:val="24"/>
              </w:rPr>
            </w:pPr>
          </w:p>
        </w:tc>
        <w:tc>
          <w:tcPr>
            <w:tcW w:w="5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4614E7" w:rsidRDefault="00457EB5" w:rsidP="000B39BE">
            <w:pPr>
              <w:spacing w:after="0" w:line="240" w:lineRule="auto"/>
              <w:ind w:hanging="10"/>
              <w:jc w:val="both"/>
              <w:rPr>
                <w:rFonts w:ascii="Times New Roman" w:hAnsi="Times New Roman"/>
                <w:sz w:val="24"/>
                <w:szCs w:val="24"/>
              </w:rPr>
            </w:pPr>
            <w:r w:rsidRPr="004614E7">
              <w:rPr>
                <w:rFonts w:ascii="Times New Roman" w:hAnsi="Times New Roman"/>
                <w:sz w:val="24"/>
                <w:szCs w:val="24"/>
              </w:rPr>
              <w:t>3</w:t>
            </w:r>
          </w:p>
        </w:tc>
        <w:tc>
          <w:tcPr>
            <w:tcW w:w="22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4614E7" w:rsidRDefault="00457EB5" w:rsidP="000B39BE">
            <w:pPr>
              <w:spacing w:after="0" w:line="240" w:lineRule="auto"/>
              <w:ind w:hanging="10"/>
              <w:jc w:val="both"/>
              <w:rPr>
                <w:rFonts w:ascii="Times New Roman" w:hAnsi="Times New Roman"/>
                <w:sz w:val="24"/>
                <w:szCs w:val="24"/>
              </w:rPr>
            </w:pPr>
            <w:r w:rsidRPr="004614E7">
              <w:rPr>
                <w:rFonts w:ascii="Times New Roman" w:hAnsi="Times New Roman"/>
                <w:sz w:val="24"/>
                <w:szCs w:val="24"/>
              </w:rPr>
              <w:t xml:space="preserve">Құндылықтар </w:t>
            </w:r>
          </w:p>
        </w:tc>
        <w:tc>
          <w:tcPr>
            <w:tcW w:w="14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4614E7" w:rsidRDefault="00457EB5" w:rsidP="000B39BE">
            <w:pPr>
              <w:spacing w:after="0" w:line="240" w:lineRule="auto"/>
              <w:ind w:hanging="10"/>
              <w:jc w:val="both"/>
              <w:rPr>
                <w:rFonts w:ascii="Times New Roman" w:eastAsia="Calibri" w:hAnsi="Times New Roman"/>
                <w:sz w:val="24"/>
                <w:szCs w:val="24"/>
              </w:rPr>
            </w:pPr>
            <w:r w:rsidRPr="004614E7">
              <w:rPr>
                <w:rFonts w:ascii="Times New Roman" w:eastAsia="Calibri" w:hAnsi="Times New Roman"/>
                <w:sz w:val="24"/>
                <w:szCs w:val="24"/>
                <w:shd w:val="clear" w:color="auto" w:fill="FFFFFF"/>
              </w:rPr>
              <w:t>7,63</w:t>
            </w:r>
          </w:p>
        </w:tc>
        <w:tc>
          <w:tcPr>
            <w:tcW w:w="11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4614E7" w:rsidRDefault="00457EB5" w:rsidP="000B39BE">
            <w:pPr>
              <w:spacing w:after="0" w:line="240" w:lineRule="auto"/>
              <w:ind w:hanging="10"/>
              <w:jc w:val="both"/>
              <w:rPr>
                <w:rFonts w:ascii="Times New Roman" w:eastAsia="Calibri" w:hAnsi="Times New Roman"/>
                <w:sz w:val="24"/>
                <w:szCs w:val="24"/>
              </w:rPr>
            </w:pPr>
            <w:r w:rsidRPr="004614E7">
              <w:rPr>
                <w:rFonts w:ascii="Times New Roman" w:eastAsia="Calibri" w:hAnsi="Times New Roman"/>
                <w:sz w:val="24"/>
                <w:szCs w:val="24"/>
                <w:shd w:val="clear" w:color="auto" w:fill="FFFFFF"/>
              </w:rPr>
              <w:t>7,8</w:t>
            </w:r>
          </w:p>
        </w:tc>
        <w:tc>
          <w:tcPr>
            <w:tcW w:w="14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4614E7" w:rsidRDefault="00457EB5" w:rsidP="000B39BE">
            <w:pPr>
              <w:spacing w:after="0" w:line="240" w:lineRule="auto"/>
              <w:ind w:hanging="10"/>
              <w:jc w:val="both"/>
              <w:rPr>
                <w:rFonts w:ascii="Times New Roman" w:eastAsia="Calibri" w:hAnsi="Times New Roman"/>
                <w:sz w:val="24"/>
                <w:szCs w:val="24"/>
              </w:rPr>
            </w:pPr>
            <w:r w:rsidRPr="004614E7">
              <w:rPr>
                <w:rFonts w:ascii="Times New Roman" w:eastAsia="Calibri" w:hAnsi="Times New Roman"/>
                <w:sz w:val="24"/>
                <w:szCs w:val="24"/>
                <w:shd w:val="clear" w:color="auto" w:fill="FFFFFF"/>
              </w:rPr>
              <w:t>8,1</w:t>
            </w:r>
          </w:p>
        </w:tc>
        <w:tc>
          <w:tcPr>
            <w:tcW w:w="13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4614E7" w:rsidRDefault="00457EB5" w:rsidP="000B39BE">
            <w:pPr>
              <w:spacing w:after="0" w:line="240" w:lineRule="auto"/>
              <w:ind w:hanging="10"/>
              <w:jc w:val="both"/>
              <w:rPr>
                <w:rFonts w:ascii="Times New Roman" w:eastAsia="Calibri" w:hAnsi="Times New Roman"/>
                <w:sz w:val="24"/>
                <w:szCs w:val="24"/>
              </w:rPr>
            </w:pPr>
            <w:r w:rsidRPr="004614E7">
              <w:rPr>
                <w:rFonts w:ascii="Times New Roman" w:eastAsia="Calibri" w:hAnsi="Times New Roman"/>
                <w:sz w:val="24"/>
                <w:szCs w:val="24"/>
                <w:shd w:val="clear" w:color="auto" w:fill="FFFFFF"/>
              </w:rPr>
              <w:t>7,9</w:t>
            </w:r>
          </w:p>
        </w:tc>
      </w:tr>
      <w:tr w:rsidR="00457EB5" w:rsidRPr="004614E7" w:rsidTr="00A62DA0">
        <w:trPr>
          <w:trHeight w:val="1"/>
        </w:trPr>
        <w:tc>
          <w:tcPr>
            <w:tcW w:w="1464" w:type="dxa"/>
            <w:vMerge/>
            <w:tcBorders>
              <w:top w:val="single" w:sz="4" w:space="0" w:color="000000"/>
              <w:left w:val="single" w:sz="4" w:space="0" w:color="000000"/>
              <w:bottom w:val="single" w:sz="4" w:space="0" w:color="000000"/>
              <w:right w:val="single" w:sz="4" w:space="0" w:color="000000"/>
            </w:tcBorders>
            <w:vAlign w:val="center"/>
            <w:hideMark/>
          </w:tcPr>
          <w:p w:rsidR="00457EB5" w:rsidRPr="004614E7" w:rsidRDefault="00457EB5" w:rsidP="000B39BE">
            <w:pPr>
              <w:spacing w:after="0" w:line="240" w:lineRule="auto"/>
              <w:ind w:hanging="10"/>
              <w:rPr>
                <w:rFonts w:ascii="Times New Roman" w:hAnsi="Times New Roman"/>
                <w:sz w:val="24"/>
                <w:szCs w:val="24"/>
              </w:rPr>
            </w:pPr>
          </w:p>
        </w:tc>
        <w:tc>
          <w:tcPr>
            <w:tcW w:w="5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4614E7" w:rsidRDefault="00457EB5" w:rsidP="000B39BE">
            <w:pPr>
              <w:spacing w:after="0" w:line="240" w:lineRule="auto"/>
              <w:ind w:hanging="10"/>
              <w:jc w:val="both"/>
              <w:rPr>
                <w:rFonts w:ascii="Times New Roman" w:hAnsi="Times New Roman"/>
                <w:sz w:val="24"/>
                <w:szCs w:val="24"/>
              </w:rPr>
            </w:pPr>
            <w:r w:rsidRPr="004614E7">
              <w:rPr>
                <w:rFonts w:ascii="Times New Roman" w:hAnsi="Times New Roman"/>
                <w:sz w:val="24"/>
                <w:szCs w:val="24"/>
              </w:rPr>
              <w:t>4</w:t>
            </w:r>
          </w:p>
        </w:tc>
        <w:tc>
          <w:tcPr>
            <w:tcW w:w="22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4614E7" w:rsidRDefault="00457EB5" w:rsidP="000B39BE">
            <w:pPr>
              <w:spacing w:after="0" w:line="240" w:lineRule="auto"/>
              <w:ind w:hanging="10"/>
              <w:jc w:val="both"/>
              <w:rPr>
                <w:rFonts w:ascii="Times New Roman" w:hAnsi="Times New Roman"/>
                <w:sz w:val="24"/>
                <w:szCs w:val="24"/>
              </w:rPr>
            </w:pPr>
            <w:r w:rsidRPr="004614E7">
              <w:rPr>
                <w:rFonts w:ascii="Times New Roman" w:hAnsi="Times New Roman"/>
                <w:sz w:val="24"/>
                <w:szCs w:val="24"/>
              </w:rPr>
              <w:t>Адам табиғатына көзқарасы</w:t>
            </w:r>
          </w:p>
        </w:tc>
        <w:tc>
          <w:tcPr>
            <w:tcW w:w="14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4614E7" w:rsidRDefault="00457EB5" w:rsidP="000B39BE">
            <w:pPr>
              <w:spacing w:after="0" w:line="240" w:lineRule="auto"/>
              <w:ind w:hanging="10"/>
              <w:jc w:val="both"/>
              <w:rPr>
                <w:rFonts w:ascii="Times New Roman" w:eastAsia="Calibri" w:hAnsi="Times New Roman"/>
                <w:sz w:val="24"/>
                <w:szCs w:val="24"/>
              </w:rPr>
            </w:pPr>
            <w:r w:rsidRPr="004614E7">
              <w:rPr>
                <w:rFonts w:ascii="Times New Roman" w:eastAsia="Calibri" w:hAnsi="Times New Roman"/>
                <w:sz w:val="24"/>
                <w:szCs w:val="24"/>
                <w:shd w:val="clear" w:color="auto" w:fill="FFFFFF"/>
              </w:rPr>
              <w:t>7,4</w:t>
            </w:r>
          </w:p>
        </w:tc>
        <w:tc>
          <w:tcPr>
            <w:tcW w:w="11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4614E7" w:rsidRDefault="00457EB5" w:rsidP="000B39BE">
            <w:pPr>
              <w:spacing w:after="0" w:line="240" w:lineRule="auto"/>
              <w:ind w:hanging="10"/>
              <w:jc w:val="both"/>
              <w:rPr>
                <w:rFonts w:ascii="Times New Roman" w:eastAsia="Calibri" w:hAnsi="Times New Roman"/>
                <w:sz w:val="24"/>
                <w:szCs w:val="24"/>
              </w:rPr>
            </w:pPr>
            <w:r w:rsidRPr="004614E7">
              <w:rPr>
                <w:rFonts w:ascii="Times New Roman" w:eastAsia="Calibri" w:hAnsi="Times New Roman"/>
                <w:sz w:val="24"/>
                <w:szCs w:val="24"/>
                <w:shd w:val="clear" w:color="auto" w:fill="FFFFFF"/>
              </w:rPr>
              <w:t>7,5</w:t>
            </w:r>
          </w:p>
        </w:tc>
        <w:tc>
          <w:tcPr>
            <w:tcW w:w="14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4614E7" w:rsidRDefault="00457EB5" w:rsidP="000B39BE">
            <w:pPr>
              <w:spacing w:after="0" w:line="240" w:lineRule="auto"/>
              <w:ind w:hanging="10"/>
              <w:jc w:val="both"/>
              <w:rPr>
                <w:rFonts w:ascii="Times New Roman" w:eastAsia="Calibri" w:hAnsi="Times New Roman"/>
                <w:sz w:val="24"/>
                <w:szCs w:val="24"/>
              </w:rPr>
            </w:pPr>
            <w:r w:rsidRPr="004614E7">
              <w:rPr>
                <w:rFonts w:ascii="Times New Roman" w:eastAsia="Calibri" w:hAnsi="Times New Roman"/>
                <w:sz w:val="24"/>
                <w:szCs w:val="24"/>
                <w:shd w:val="clear" w:color="auto" w:fill="FFFFFF"/>
              </w:rPr>
              <w:t>8,1</w:t>
            </w:r>
          </w:p>
        </w:tc>
        <w:tc>
          <w:tcPr>
            <w:tcW w:w="13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4614E7" w:rsidRDefault="00457EB5" w:rsidP="000B39BE">
            <w:pPr>
              <w:spacing w:after="0" w:line="240" w:lineRule="auto"/>
              <w:ind w:hanging="10"/>
              <w:jc w:val="both"/>
              <w:rPr>
                <w:rFonts w:ascii="Times New Roman" w:eastAsia="Calibri" w:hAnsi="Times New Roman"/>
                <w:sz w:val="24"/>
                <w:szCs w:val="24"/>
              </w:rPr>
            </w:pPr>
            <w:r w:rsidRPr="004614E7">
              <w:rPr>
                <w:rFonts w:ascii="Times New Roman" w:eastAsia="Calibri" w:hAnsi="Times New Roman"/>
                <w:sz w:val="24"/>
                <w:szCs w:val="24"/>
                <w:shd w:val="clear" w:color="auto" w:fill="FFFFFF"/>
              </w:rPr>
              <w:t>7,9</w:t>
            </w:r>
          </w:p>
        </w:tc>
      </w:tr>
      <w:tr w:rsidR="00457EB5" w:rsidRPr="004614E7" w:rsidTr="00A62DA0">
        <w:trPr>
          <w:trHeight w:val="1"/>
        </w:trPr>
        <w:tc>
          <w:tcPr>
            <w:tcW w:w="1464" w:type="dxa"/>
            <w:vMerge/>
            <w:tcBorders>
              <w:top w:val="single" w:sz="4" w:space="0" w:color="000000"/>
              <w:left w:val="single" w:sz="4" w:space="0" w:color="000000"/>
              <w:bottom w:val="single" w:sz="4" w:space="0" w:color="000000"/>
              <w:right w:val="single" w:sz="4" w:space="0" w:color="000000"/>
            </w:tcBorders>
            <w:vAlign w:val="center"/>
            <w:hideMark/>
          </w:tcPr>
          <w:p w:rsidR="00457EB5" w:rsidRPr="004614E7" w:rsidRDefault="00457EB5" w:rsidP="000B39BE">
            <w:pPr>
              <w:spacing w:after="0" w:line="240" w:lineRule="auto"/>
              <w:ind w:hanging="10"/>
              <w:rPr>
                <w:rFonts w:ascii="Times New Roman" w:hAnsi="Times New Roman"/>
                <w:sz w:val="24"/>
                <w:szCs w:val="24"/>
              </w:rPr>
            </w:pPr>
          </w:p>
        </w:tc>
        <w:tc>
          <w:tcPr>
            <w:tcW w:w="5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4614E7" w:rsidRDefault="00457EB5" w:rsidP="000B39BE">
            <w:pPr>
              <w:spacing w:after="0" w:line="240" w:lineRule="auto"/>
              <w:ind w:hanging="10"/>
              <w:jc w:val="both"/>
              <w:rPr>
                <w:rFonts w:ascii="Times New Roman" w:hAnsi="Times New Roman"/>
                <w:sz w:val="24"/>
                <w:szCs w:val="24"/>
              </w:rPr>
            </w:pPr>
            <w:r w:rsidRPr="004614E7">
              <w:rPr>
                <w:rFonts w:ascii="Times New Roman" w:hAnsi="Times New Roman"/>
                <w:sz w:val="24"/>
                <w:szCs w:val="24"/>
              </w:rPr>
              <w:t>5</w:t>
            </w:r>
          </w:p>
        </w:tc>
        <w:tc>
          <w:tcPr>
            <w:tcW w:w="22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4614E7" w:rsidRDefault="00457EB5" w:rsidP="000B39BE">
            <w:pPr>
              <w:spacing w:after="0" w:line="240" w:lineRule="auto"/>
              <w:ind w:hanging="10"/>
              <w:jc w:val="both"/>
              <w:rPr>
                <w:rFonts w:ascii="Times New Roman" w:hAnsi="Times New Roman"/>
                <w:sz w:val="24"/>
                <w:szCs w:val="24"/>
              </w:rPr>
            </w:pPr>
            <w:r w:rsidRPr="004614E7">
              <w:rPr>
                <w:rFonts w:ascii="Times New Roman" w:hAnsi="Times New Roman"/>
                <w:sz w:val="24"/>
                <w:szCs w:val="24"/>
              </w:rPr>
              <w:t>Танымға қажеттілігі</w:t>
            </w:r>
          </w:p>
        </w:tc>
        <w:tc>
          <w:tcPr>
            <w:tcW w:w="14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4614E7" w:rsidRDefault="00457EB5" w:rsidP="000B39BE">
            <w:pPr>
              <w:spacing w:after="0" w:line="240" w:lineRule="auto"/>
              <w:ind w:hanging="10"/>
              <w:jc w:val="both"/>
              <w:rPr>
                <w:rFonts w:ascii="Times New Roman" w:eastAsia="Calibri" w:hAnsi="Times New Roman"/>
                <w:sz w:val="24"/>
                <w:szCs w:val="24"/>
              </w:rPr>
            </w:pPr>
            <w:r w:rsidRPr="004614E7">
              <w:rPr>
                <w:rFonts w:ascii="Times New Roman" w:eastAsia="Calibri" w:hAnsi="Times New Roman"/>
                <w:sz w:val="24"/>
                <w:szCs w:val="24"/>
                <w:shd w:val="clear" w:color="auto" w:fill="FFFFFF"/>
              </w:rPr>
              <w:t>7,9</w:t>
            </w:r>
          </w:p>
        </w:tc>
        <w:tc>
          <w:tcPr>
            <w:tcW w:w="11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4614E7" w:rsidRDefault="00457EB5" w:rsidP="000B39BE">
            <w:pPr>
              <w:spacing w:after="0" w:line="240" w:lineRule="auto"/>
              <w:ind w:hanging="10"/>
              <w:jc w:val="both"/>
              <w:rPr>
                <w:rFonts w:ascii="Times New Roman" w:eastAsia="Calibri" w:hAnsi="Times New Roman"/>
                <w:sz w:val="24"/>
                <w:szCs w:val="24"/>
              </w:rPr>
            </w:pPr>
            <w:r w:rsidRPr="004614E7">
              <w:rPr>
                <w:rFonts w:ascii="Times New Roman" w:eastAsia="Calibri" w:hAnsi="Times New Roman"/>
                <w:sz w:val="24"/>
                <w:szCs w:val="24"/>
                <w:shd w:val="clear" w:color="auto" w:fill="FFFFFF"/>
              </w:rPr>
              <w:t>8,5</w:t>
            </w:r>
          </w:p>
        </w:tc>
        <w:tc>
          <w:tcPr>
            <w:tcW w:w="14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4614E7" w:rsidRDefault="00457EB5" w:rsidP="000B39BE">
            <w:pPr>
              <w:spacing w:after="0" w:line="240" w:lineRule="auto"/>
              <w:ind w:hanging="10"/>
              <w:jc w:val="both"/>
              <w:rPr>
                <w:rFonts w:ascii="Times New Roman" w:eastAsia="Calibri" w:hAnsi="Times New Roman"/>
                <w:sz w:val="24"/>
                <w:szCs w:val="24"/>
              </w:rPr>
            </w:pPr>
            <w:r w:rsidRPr="004614E7">
              <w:rPr>
                <w:rFonts w:ascii="Times New Roman" w:eastAsia="Calibri" w:hAnsi="Times New Roman"/>
                <w:sz w:val="24"/>
                <w:szCs w:val="24"/>
                <w:shd w:val="clear" w:color="auto" w:fill="FFFFFF"/>
              </w:rPr>
              <w:t>9,5</w:t>
            </w:r>
          </w:p>
        </w:tc>
        <w:tc>
          <w:tcPr>
            <w:tcW w:w="13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4614E7" w:rsidRDefault="00457EB5" w:rsidP="000B39BE">
            <w:pPr>
              <w:spacing w:after="0" w:line="240" w:lineRule="auto"/>
              <w:ind w:hanging="10"/>
              <w:jc w:val="both"/>
              <w:rPr>
                <w:rFonts w:ascii="Times New Roman" w:eastAsia="Calibri" w:hAnsi="Times New Roman"/>
                <w:sz w:val="24"/>
                <w:szCs w:val="24"/>
              </w:rPr>
            </w:pPr>
            <w:r w:rsidRPr="004614E7">
              <w:rPr>
                <w:rFonts w:ascii="Times New Roman" w:eastAsia="Calibri" w:hAnsi="Times New Roman"/>
                <w:sz w:val="24"/>
                <w:szCs w:val="24"/>
                <w:shd w:val="clear" w:color="auto" w:fill="FFFFFF"/>
              </w:rPr>
              <w:t>8,2</w:t>
            </w:r>
          </w:p>
        </w:tc>
      </w:tr>
      <w:tr w:rsidR="00457EB5" w:rsidRPr="004614E7" w:rsidTr="00A62DA0">
        <w:trPr>
          <w:trHeight w:val="1"/>
        </w:trPr>
        <w:tc>
          <w:tcPr>
            <w:tcW w:w="1464" w:type="dxa"/>
            <w:vMerge/>
            <w:tcBorders>
              <w:top w:val="single" w:sz="4" w:space="0" w:color="000000"/>
              <w:left w:val="single" w:sz="4" w:space="0" w:color="000000"/>
              <w:bottom w:val="single" w:sz="4" w:space="0" w:color="000000"/>
              <w:right w:val="single" w:sz="4" w:space="0" w:color="000000"/>
            </w:tcBorders>
            <w:vAlign w:val="center"/>
            <w:hideMark/>
          </w:tcPr>
          <w:p w:rsidR="00457EB5" w:rsidRPr="004614E7" w:rsidRDefault="00457EB5" w:rsidP="000B39BE">
            <w:pPr>
              <w:spacing w:after="0" w:line="240" w:lineRule="auto"/>
              <w:ind w:hanging="10"/>
              <w:rPr>
                <w:rFonts w:ascii="Times New Roman" w:hAnsi="Times New Roman"/>
                <w:sz w:val="24"/>
                <w:szCs w:val="24"/>
              </w:rPr>
            </w:pPr>
          </w:p>
        </w:tc>
        <w:tc>
          <w:tcPr>
            <w:tcW w:w="5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4614E7" w:rsidRDefault="00457EB5" w:rsidP="000B39BE">
            <w:pPr>
              <w:spacing w:after="0" w:line="240" w:lineRule="auto"/>
              <w:ind w:hanging="10"/>
              <w:jc w:val="both"/>
              <w:rPr>
                <w:rFonts w:ascii="Times New Roman" w:hAnsi="Times New Roman"/>
                <w:sz w:val="24"/>
                <w:szCs w:val="24"/>
              </w:rPr>
            </w:pPr>
            <w:r w:rsidRPr="004614E7">
              <w:rPr>
                <w:rFonts w:ascii="Times New Roman" w:hAnsi="Times New Roman"/>
                <w:sz w:val="24"/>
                <w:szCs w:val="24"/>
              </w:rPr>
              <w:t>6</w:t>
            </w:r>
          </w:p>
        </w:tc>
        <w:tc>
          <w:tcPr>
            <w:tcW w:w="22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4614E7" w:rsidRDefault="00457EB5" w:rsidP="000B39BE">
            <w:pPr>
              <w:spacing w:after="0" w:line="240" w:lineRule="auto"/>
              <w:ind w:hanging="10"/>
              <w:jc w:val="both"/>
              <w:rPr>
                <w:rFonts w:ascii="Times New Roman" w:hAnsi="Times New Roman"/>
                <w:sz w:val="24"/>
                <w:szCs w:val="24"/>
              </w:rPr>
            </w:pPr>
            <w:r w:rsidRPr="004614E7">
              <w:rPr>
                <w:rFonts w:ascii="Times New Roman" w:hAnsi="Times New Roman"/>
                <w:sz w:val="24"/>
                <w:szCs w:val="24"/>
              </w:rPr>
              <w:t>Шығармашылыққа ұмтылу немесе зияткерлік</w:t>
            </w:r>
          </w:p>
        </w:tc>
        <w:tc>
          <w:tcPr>
            <w:tcW w:w="14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4614E7" w:rsidRDefault="00457EB5" w:rsidP="000B39BE">
            <w:pPr>
              <w:spacing w:after="0" w:line="240" w:lineRule="auto"/>
              <w:ind w:hanging="10"/>
              <w:jc w:val="both"/>
              <w:rPr>
                <w:rFonts w:ascii="Times New Roman" w:eastAsia="Calibri" w:hAnsi="Times New Roman"/>
                <w:sz w:val="24"/>
                <w:szCs w:val="24"/>
              </w:rPr>
            </w:pPr>
            <w:r w:rsidRPr="004614E7">
              <w:rPr>
                <w:rFonts w:ascii="Times New Roman" w:eastAsia="Calibri" w:hAnsi="Times New Roman"/>
                <w:sz w:val="24"/>
                <w:szCs w:val="24"/>
                <w:shd w:val="clear" w:color="auto" w:fill="FFFFFF"/>
              </w:rPr>
              <w:t>7,6</w:t>
            </w:r>
          </w:p>
        </w:tc>
        <w:tc>
          <w:tcPr>
            <w:tcW w:w="11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4614E7" w:rsidRDefault="00457EB5" w:rsidP="000B39BE">
            <w:pPr>
              <w:spacing w:after="0" w:line="240" w:lineRule="auto"/>
              <w:ind w:hanging="10"/>
              <w:jc w:val="both"/>
              <w:rPr>
                <w:rFonts w:ascii="Times New Roman" w:eastAsia="Calibri" w:hAnsi="Times New Roman"/>
                <w:sz w:val="24"/>
                <w:szCs w:val="24"/>
              </w:rPr>
            </w:pPr>
            <w:r w:rsidRPr="004614E7">
              <w:rPr>
                <w:rFonts w:ascii="Times New Roman" w:eastAsia="Calibri" w:hAnsi="Times New Roman"/>
                <w:sz w:val="24"/>
                <w:szCs w:val="24"/>
                <w:shd w:val="clear" w:color="auto" w:fill="FFFFFF"/>
              </w:rPr>
              <w:t>7,9</w:t>
            </w:r>
          </w:p>
        </w:tc>
        <w:tc>
          <w:tcPr>
            <w:tcW w:w="14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4614E7" w:rsidRDefault="00457EB5" w:rsidP="000B39BE">
            <w:pPr>
              <w:spacing w:after="0" w:line="240" w:lineRule="auto"/>
              <w:ind w:hanging="10"/>
              <w:jc w:val="both"/>
              <w:rPr>
                <w:rFonts w:ascii="Times New Roman" w:eastAsia="Calibri" w:hAnsi="Times New Roman"/>
                <w:sz w:val="24"/>
                <w:szCs w:val="24"/>
              </w:rPr>
            </w:pPr>
            <w:r w:rsidRPr="004614E7">
              <w:rPr>
                <w:rFonts w:ascii="Times New Roman" w:eastAsia="Calibri" w:hAnsi="Times New Roman"/>
                <w:sz w:val="24"/>
                <w:szCs w:val="24"/>
                <w:shd w:val="clear" w:color="auto" w:fill="FFFFFF"/>
              </w:rPr>
              <w:t>9,5</w:t>
            </w:r>
          </w:p>
        </w:tc>
        <w:tc>
          <w:tcPr>
            <w:tcW w:w="13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4614E7" w:rsidRDefault="00457EB5" w:rsidP="000B39BE">
            <w:pPr>
              <w:spacing w:after="0" w:line="240" w:lineRule="auto"/>
              <w:ind w:hanging="10"/>
              <w:jc w:val="both"/>
              <w:rPr>
                <w:rFonts w:ascii="Times New Roman" w:eastAsia="Calibri" w:hAnsi="Times New Roman"/>
                <w:sz w:val="24"/>
                <w:szCs w:val="24"/>
              </w:rPr>
            </w:pPr>
            <w:r w:rsidRPr="004614E7">
              <w:rPr>
                <w:rFonts w:ascii="Times New Roman" w:eastAsia="Calibri" w:hAnsi="Times New Roman"/>
                <w:sz w:val="24"/>
                <w:szCs w:val="24"/>
                <w:shd w:val="clear" w:color="auto" w:fill="FFFFFF"/>
              </w:rPr>
              <w:t>8</w:t>
            </w:r>
          </w:p>
        </w:tc>
      </w:tr>
      <w:tr w:rsidR="00457EB5" w:rsidRPr="004614E7" w:rsidTr="00A62DA0">
        <w:trPr>
          <w:trHeight w:val="1"/>
        </w:trPr>
        <w:tc>
          <w:tcPr>
            <w:tcW w:w="1464" w:type="dxa"/>
            <w:vMerge/>
            <w:tcBorders>
              <w:top w:val="single" w:sz="4" w:space="0" w:color="000000"/>
              <w:left w:val="single" w:sz="4" w:space="0" w:color="000000"/>
              <w:bottom w:val="single" w:sz="4" w:space="0" w:color="000000"/>
              <w:right w:val="single" w:sz="4" w:space="0" w:color="000000"/>
            </w:tcBorders>
            <w:vAlign w:val="center"/>
            <w:hideMark/>
          </w:tcPr>
          <w:p w:rsidR="00457EB5" w:rsidRPr="004614E7" w:rsidRDefault="00457EB5" w:rsidP="000B39BE">
            <w:pPr>
              <w:spacing w:after="0" w:line="240" w:lineRule="auto"/>
              <w:ind w:hanging="10"/>
              <w:rPr>
                <w:rFonts w:ascii="Times New Roman" w:hAnsi="Times New Roman"/>
                <w:sz w:val="24"/>
                <w:szCs w:val="24"/>
              </w:rPr>
            </w:pPr>
          </w:p>
        </w:tc>
        <w:tc>
          <w:tcPr>
            <w:tcW w:w="5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4614E7" w:rsidRDefault="00457EB5" w:rsidP="000B39BE">
            <w:pPr>
              <w:spacing w:after="0" w:line="240" w:lineRule="auto"/>
              <w:ind w:hanging="10"/>
              <w:jc w:val="both"/>
              <w:rPr>
                <w:rFonts w:ascii="Times New Roman" w:hAnsi="Times New Roman"/>
                <w:sz w:val="24"/>
                <w:szCs w:val="24"/>
              </w:rPr>
            </w:pPr>
            <w:r w:rsidRPr="004614E7">
              <w:rPr>
                <w:rFonts w:ascii="Times New Roman" w:hAnsi="Times New Roman"/>
                <w:sz w:val="24"/>
                <w:szCs w:val="24"/>
              </w:rPr>
              <w:t>7</w:t>
            </w:r>
          </w:p>
        </w:tc>
        <w:tc>
          <w:tcPr>
            <w:tcW w:w="22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4614E7" w:rsidRDefault="00457EB5" w:rsidP="000B39BE">
            <w:pPr>
              <w:spacing w:after="0" w:line="240" w:lineRule="auto"/>
              <w:ind w:hanging="10"/>
              <w:jc w:val="both"/>
              <w:rPr>
                <w:rFonts w:ascii="Times New Roman" w:hAnsi="Times New Roman"/>
                <w:sz w:val="24"/>
                <w:szCs w:val="24"/>
              </w:rPr>
            </w:pPr>
            <w:r w:rsidRPr="004614E7">
              <w:rPr>
                <w:rFonts w:ascii="Times New Roman" w:hAnsi="Times New Roman"/>
                <w:sz w:val="24"/>
                <w:szCs w:val="24"/>
              </w:rPr>
              <w:t>Автономдылық</w:t>
            </w:r>
          </w:p>
        </w:tc>
        <w:tc>
          <w:tcPr>
            <w:tcW w:w="14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4614E7" w:rsidRDefault="00457EB5" w:rsidP="000B39BE">
            <w:pPr>
              <w:spacing w:after="0" w:line="240" w:lineRule="auto"/>
              <w:ind w:hanging="10"/>
              <w:jc w:val="both"/>
              <w:rPr>
                <w:rFonts w:ascii="Times New Roman" w:eastAsia="Calibri" w:hAnsi="Times New Roman"/>
                <w:sz w:val="24"/>
                <w:szCs w:val="24"/>
              </w:rPr>
            </w:pPr>
            <w:r w:rsidRPr="004614E7">
              <w:rPr>
                <w:rFonts w:ascii="Times New Roman" w:eastAsia="Calibri" w:hAnsi="Times New Roman"/>
                <w:sz w:val="24"/>
                <w:szCs w:val="24"/>
                <w:shd w:val="clear" w:color="auto" w:fill="FFFFFF"/>
              </w:rPr>
              <w:t>8,7</w:t>
            </w:r>
          </w:p>
        </w:tc>
        <w:tc>
          <w:tcPr>
            <w:tcW w:w="11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4614E7" w:rsidRDefault="00457EB5" w:rsidP="000B39BE">
            <w:pPr>
              <w:spacing w:after="0" w:line="240" w:lineRule="auto"/>
              <w:ind w:hanging="10"/>
              <w:jc w:val="both"/>
              <w:rPr>
                <w:rFonts w:ascii="Times New Roman" w:eastAsia="Calibri" w:hAnsi="Times New Roman"/>
                <w:sz w:val="24"/>
                <w:szCs w:val="24"/>
              </w:rPr>
            </w:pPr>
            <w:r w:rsidRPr="004614E7">
              <w:rPr>
                <w:rFonts w:ascii="Times New Roman" w:eastAsia="Calibri" w:hAnsi="Times New Roman"/>
                <w:sz w:val="24"/>
                <w:szCs w:val="24"/>
                <w:shd w:val="clear" w:color="auto" w:fill="FFFFFF"/>
              </w:rPr>
              <w:t>8,2</w:t>
            </w:r>
          </w:p>
        </w:tc>
        <w:tc>
          <w:tcPr>
            <w:tcW w:w="14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4614E7" w:rsidRDefault="00457EB5" w:rsidP="000B39BE">
            <w:pPr>
              <w:spacing w:after="0" w:line="240" w:lineRule="auto"/>
              <w:ind w:hanging="10"/>
              <w:jc w:val="both"/>
              <w:rPr>
                <w:rFonts w:ascii="Times New Roman" w:eastAsia="Calibri" w:hAnsi="Times New Roman"/>
                <w:sz w:val="24"/>
                <w:szCs w:val="24"/>
              </w:rPr>
            </w:pPr>
            <w:r w:rsidRPr="004614E7">
              <w:rPr>
                <w:rFonts w:ascii="Times New Roman" w:eastAsia="Calibri" w:hAnsi="Times New Roman"/>
                <w:sz w:val="24"/>
                <w:szCs w:val="24"/>
                <w:shd w:val="clear" w:color="auto" w:fill="FFFFFF"/>
              </w:rPr>
              <w:t>9,1</w:t>
            </w:r>
          </w:p>
        </w:tc>
        <w:tc>
          <w:tcPr>
            <w:tcW w:w="13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4614E7" w:rsidRDefault="00457EB5" w:rsidP="000B39BE">
            <w:pPr>
              <w:spacing w:after="0" w:line="240" w:lineRule="auto"/>
              <w:ind w:hanging="10"/>
              <w:jc w:val="both"/>
              <w:rPr>
                <w:rFonts w:ascii="Times New Roman" w:eastAsia="Calibri" w:hAnsi="Times New Roman"/>
                <w:sz w:val="24"/>
                <w:szCs w:val="24"/>
              </w:rPr>
            </w:pPr>
            <w:r w:rsidRPr="004614E7">
              <w:rPr>
                <w:rFonts w:ascii="Times New Roman" w:eastAsia="Calibri" w:hAnsi="Times New Roman"/>
                <w:sz w:val="24"/>
                <w:szCs w:val="24"/>
                <w:shd w:val="clear" w:color="auto" w:fill="FFFFFF"/>
              </w:rPr>
              <w:t>8,4</w:t>
            </w:r>
          </w:p>
        </w:tc>
      </w:tr>
      <w:tr w:rsidR="00457EB5" w:rsidRPr="004614E7" w:rsidTr="00A62DA0">
        <w:trPr>
          <w:trHeight w:val="1"/>
        </w:trPr>
        <w:tc>
          <w:tcPr>
            <w:tcW w:w="1464" w:type="dxa"/>
            <w:vMerge/>
            <w:tcBorders>
              <w:top w:val="single" w:sz="4" w:space="0" w:color="000000"/>
              <w:left w:val="single" w:sz="4" w:space="0" w:color="000000"/>
              <w:bottom w:val="single" w:sz="4" w:space="0" w:color="000000"/>
              <w:right w:val="single" w:sz="4" w:space="0" w:color="000000"/>
            </w:tcBorders>
            <w:vAlign w:val="center"/>
            <w:hideMark/>
          </w:tcPr>
          <w:p w:rsidR="00457EB5" w:rsidRPr="004614E7" w:rsidRDefault="00457EB5" w:rsidP="000B39BE">
            <w:pPr>
              <w:spacing w:after="0" w:line="240" w:lineRule="auto"/>
              <w:ind w:hanging="10"/>
              <w:rPr>
                <w:rFonts w:ascii="Times New Roman" w:hAnsi="Times New Roman"/>
                <w:sz w:val="24"/>
                <w:szCs w:val="24"/>
              </w:rPr>
            </w:pPr>
          </w:p>
        </w:tc>
        <w:tc>
          <w:tcPr>
            <w:tcW w:w="5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4614E7" w:rsidRDefault="00457EB5" w:rsidP="000B39BE">
            <w:pPr>
              <w:spacing w:after="0" w:line="240" w:lineRule="auto"/>
              <w:ind w:hanging="10"/>
              <w:jc w:val="both"/>
              <w:rPr>
                <w:rFonts w:ascii="Times New Roman" w:hAnsi="Times New Roman"/>
                <w:sz w:val="24"/>
                <w:szCs w:val="24"/>
              </w:rPr>
            </w:pPr>
            <w:r w:rsidRPr="004614E7">
              <w:rPr>
                <w:rFonts w:ascii="Times New Roman" w:hAnsi="Times New Roman"/>
                <w:sz w:val="24"/>
                <w:szCs w:val="24"/>
              </w:rPr>
              <w:t>8</w:t>
            </w:r>
          </w:p>
        </w:tc>
        <w:tc>
          <w:tcPr>
            <w:tcW w:w="22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4614E7" w:rsidRDefault="00457EB5" w:rsidP="000B39BE">
            <w:pPr>
              <w:spacing w:after="0" w:line="240" w:lineRule="auto"/>
              <w:ind w:hanging="10"/>
              <w:jc w:val="both"/>
              <w:rPr>
                <w:rFonts w:ascii="Times New Roman" w:hAnsi="Times New Roman"/>
                <w:sz w:val="24"/>
                <w:szCs w:val="24"/>
              </w:rPr>
            </w:pPr>
            <w:r w:rsidRPr="004614E7">
              <w:rPr>
                <w:rFonts w:ascii="Times New Roman" w:hAnsi="Times New Roman"/>
                <w:sz w:val="24"/>
                <w:szCs w:val="24"/>
              </w:rPr>
              <w:t>Спонтандылық</w:t>
            </w:r>
          </w:p>
        </w:tc>
        <w:tc>
          <w:tcPr>
            <w:tcW w:w="14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4614E7" w:rsidRDefault="00457EB5" w:rsidP="000B39BE">
            <w:pPr>
              <w:spacing w:after="0" w:line="240" w:lineRule="auto"/>
              <w:ind w:hanging="10"/>
              <w:jc w:val="both"/>
              <w:rPr>
                <w:rFonts w:ascii="Times New Roman" w:eastAsia="Calibri" w:hAnsi="Times New Roman"/>
                <w:sz w:val="24"/>
                <w:szCs w:val="24"/>
              </w:rPr>
            </w:pPr>
            <w:r w:rsidRPr="004614E7">
              <w:rPr>
                <w:rFonts w:ascii="Times New Roman" w:eastAsia="Calibri" w:hAnsi="Times New Roman"/>
                <w:sz w:val="24"/>
                <w:szCs w:val="24"/>
                <w:shd w:val="clear" w:color="auto" w:fill="FFFFFF"/>
              </w:rPr>
              <w:t>7,87</w:t>
            </w:r>
          </w:p>
        </w:tc>
        <w:tc>
          <w:tcPr>
            <w:tcW w:w="11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4614E7" w:rsidRDefault="00457EB5" w:rsidP="000B39BE">
            <w:pPr>
              <w:spacing w:after="0" w:line="240" w:lineRule="auto"/>
              <w:ind w:hanging="10"/>
              <w:jc w:val="both"/>
              <w:rPr>
                <w:rFonts w:ascii="Times New Roman" w:eastAsia="Calibri" w:hAnsi="Times New Roman"/>
                <w:sz w:val="24"/>
                <w:szCs w:val="24"/>
              </w:rPr>
            </w:pPr>
            <w:r w:rsidRPr="004614E7">
              <w:rPr>
                <w:rFonts w:ascii="Times New Roman" w:eastAsia="Calibri" w:hAnsi="Times New Roman"/>
                <w:sz w:val="24"/>
                <w:szCs w:val="24"/>
                <w:shd w:val="clear" w:color="auto" w:fill="FFFFFF"/>
              </w:rPr>
              <w:t>7,5</w:t>
            </w:r>
          </w:p>
        </w:tc>
        <w:tc>
          <w:tcPr>
            <w:tcW w:w="14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4614E7" w:rsidRDefault="00457EB5" w:rsidP="000B39BE">
            <w:pPr>
              <w:spacing w:after="0" w:line="240" w:lineRule="auto"/>
              <w:ind w:hanging="10"/>
              <w:jc w:val="both"/>
              <w:rPr>
                <w:rFonts w:ascii="Times New Roman" w:eastAsia="Calibri" w:hAnsi="Times New Roman"/>
                <w:sz w:val="24"/>
                <w:szCs w:val="24"/>
              </w:rPr>
            </w:pPr>
            <w:r w:rsidRPr="004614E7">
              <w:rPr>
                <w:rFonts w:ascii="Times New Roman" w:eastAsia="Calibri" w:hAnsi="Times New Roman"/>
                <w:sz w:val="24"/>
                <w:szCs w:val="24"/>
                <w:shd w:val="clear" w:color="auto" w:fill="FFFFFF"/>
              </w:rPr>
              <w:t>8,2</w:t>
            </w:r>
          </w:p>
        </w:tc>
        <w:tc>
          <w:tcPr>
            <w:tcW w:w="13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4614E7" w:rsidRDefault="00457EB5" w:rsidP="000B39BE">
            <w:pPr>
              <w:spacing w:after="0" w:line="240" w:lineRule="auto"/>
              <w:ind w:hanging="10"/>
              <w:jc w:val="both"/>
              <w:rPr>
                <w:rFonts w:ascii="Times New Roman" w:eastAsia="Calibri" w:hAnsi="Times New Roman"/>
                <w:sz w:val="24"/>
                <w:szCs w:val="24"/>
              </w:rPr>
            </w:pPr>
            <w:r w:rsidRPr="004614E7">
              <w:rPr>
                <w:rFonts w:ascii="Times New Roman" w:eastAsia="Calibri" w:hAnsi="Times New Roman"/>
                <w:sz w:val="24"/>
                <w:szCs w:val="24"/>
                <w:shd w:val="clear" w:color="auto" w:fill="FFFFFF"/>
              </w:rPr>
              <w:t>7,7</w:t>
            </w:r>
          </w:p>
        </w:tc>
      </w:tr>
      <w:tr w:rsidR="00457EB5" w:rsidRPr="004614E7" w:rsidTr="00A62DA0">
        <w:trPr>
          <w:trHeight w:val="1"/>
        </w:trPr>
        <w:tc>
          <w:tcPr>
            <w:tcW w:w="1464" w:type="dxa"/>
            <w:vMerge/>
            <w:tcBorders>
              <w:top w:val="single" w:sz="4" w:space="0" w:color="000000"/>
              <w:left w:val="single" w:sz="4" w:space="0" w:color="000000"/>
              <w:bottom w:val="single" w:sz="4" w:space="0" w:color="000000"/>
              <w:right w:val="single" w:sz="4" w:space="0" w:color="000000"/>
            </w:tcBorders>
            <w:vAlign w:val="center"/>
            <w:hideMark/>
          </w:tcPr>
          <w:p w:rsidR="00457EB5" w:rsidRPr="004614E7" w:rsidRDefault="00457EB5" w:rsidP="000B39BE">
            <w:pPr>
              <w:spacing w:after="0" w:line="240" w:lineRule="auto"/>
              <w:ind w:hanging="10"/>
              <w:rPr>
                <w:rFonts w:ascii="Times New Roman" w:hAnsi="Times New Roman"/>
                <w:sz w:val="24"/>
                <w:szCs w:val="24"/>
              </w:rPr>
            </w:pPr>
          </w:p>
        </w:tc>
        <w:tc>
          <w:tcPr>
            <w:tcW w:w="5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4614E7" w:rsidRDefault="00457EB5" w:rsidP="000B39BE">
            <w:pPr>
              <w:spacing w:after="0" w:line="240" w:lineRule="auto"/>
              <w:ind w:hanging="10"/>
              <w:jc w:val="both"/>
              <w:rPr>
                <w:rFonts w:ascii="Times New Roman" w:hAnsi="Times New Roman"/>
                <w:sz w:val="24"/>
                <w:szCs w:val="24"/>
              </w:rPr>
            </w:pPr>
            <w:r w:rsidRPr="004614E7">
              <w:rPr>
                <w:rFonts w:ascii="Times New Roman" w:hAnsi="Times New Roman"/>
                <w:sz w:val="24"/>
                <w:szCs w:val="24"/>
              </w:rPr>
              <w:t>9</w:t>
            </w:r>
          </w:p>
        </w:tc>
        <w:tc>
          <w:tcPr>
            <w:tcW w:w="22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4614E7" w:rsidRDefault="00457EB5" w:rsidP="000B39BE">
            <w:pPr>
              <w:spacing w:after="0" w:line="240" w:lineRule="auto"/>
              <w:ind w:hanging="10"/>
              <w:jc w:val="both"/>
              <w:rPr>
                <w:rFonts w:ascii="Times New Roman" w:hAnsi="Times New Roman"/>
                <w:sz w:val="24"/>
                <w:szCs w:val="24"/>
              </w:rPr>
            </w:pPr>
            <w:r w:rsidRPr="004614E7">
              <w:rPr>
                <w:rFonts w:ascii="Times New Roman" w:hAnsi="Times New Roman"/>
                <w:sz w:val="24"/>
                <w:szCs w:val="24"/>
              </w:rPr>
              <w:t>Өзін түсіну</w:t>
            </w:r>
          </w:p>
        </w:tc>
        <w:tc>
          <w:tcPr>
            <w:tcW w:w="14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4614E7" w:rsidRDefault="00457EB5" w:rsidP="000B39BE">
            <w:pPr>
              <w:spacing w:after="0" w:line="240" w:lineRule="auto"/>
              <w:ind w:hanging="10"/>
              <w:jc w:val="both"/>
              <w:rPr>
                <w:rFonts w:ascii="Times New Roman" w:eastAsia="Calibri" w:hAnsi="Times New Roman"/>
                <w:sz w:val="24"/>
                <w:szCs w:val="24"/>
              </w:rPr>
            </w:pPr>
            <w:r w:rsidRPr="004614E7">
              <w:rPr>
                <w:rFonts w:ascii="Times New Roman" w:eastAsia="Calibri" w:hAnsi="Times New Roman"/>
                <w:sz w:val="24"/>
                <w:szCs w:val="24"/>
                <w:shd w:val="clear" w:color="auto" w:fill="FFFFFF"/>
              </w:rPr>
              <w:t>7,65</w:t>
            </w:r>
          </w:p>
        </w:tc>
        <w:tc>
          <w:tcPr>
            <w:tcW w:w="11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4614E7" w:rsidRDefault="00457EB5" w:rsidP="000B39BE">
            <w:pPr>
              <w:spacing w:after="0" w:line="240" w:lineRule="auto"/>
              <w:ind w:hanging="10"/>
              <w:jc w:val="both"/>
              <w:rPr>
                <w:rFonts w:ascii="Times New Roman" w:eastAsia="Calibri" w:hAnsi="Times New Roman"/>
                <w:sz w:val="24"/>
                <w:szCs w:val="24"/>
              </w:rPr>
            </w:pPr>
            <w:r w:rsidRPr="004614E7">
              <w:rPr>
                <w:rFonts w:ascii="Times New Roman" w:eastAsia="Calibri" w:hAnsi="Times New Roman"/>
                <w:sz w:val="24"/>
                <w:szCs w:val="24"/>
                <w:shd w:val="clear" w:color="auto" w:fill="FFFFFF"/>
              </w:rPr>
              <w:t>7,8</w:t>
            </w:r>
          </w:p>
        </w:tc>
        <w:tc>
          <w:tcPr>
            <w:tcW w:w="14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4614E7" w:rsidRDefault="00457EB5" w:rsidP="000B39BE">
            <w:pPr>
              <w:spacing w:after="0" w:line="240" w:lineRule="auto"/>
              <w:ind w:hanging="10"/>
              <w:jc w:val="both"/>
              <w:rPr>
                <w:rFonts w:ascii="Times New Roman" w:eastAsia="Calibri" w:hAnsi="Times New Roman"/>
                <w:sz w:val="24"/>
                <w:szCs w:val="24"/>
              </w:rPr>
            </w:pPr>
            <w:r w:rsidRPr="004614E7">
              <w:rPr>
                <w:rFonts w:ascii="Times New Roman" w:eastAsia="Calibri" w:hAnsi="Times New Roman"/>
                <w:sz w:val="24"/>
                <w:szCs w:val="24"/>
                <w:shd w:val="clear" w:color="auto" w:fill="FFFFFF"/>
              </w:rPr>
              <w:t>8,6</w:t>
            </w:r>
          </w:p>
        </w:tc>
        <w:tc>
          <w:tcPr>
            <w:tcW w:w="13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4614E7" w:rsidRDefault="00457EB5" w:rsidP="000B39BE">
            <w:pPr>
              <w:spacing w:after="0" w:line="240" w:lineRule="auto"/>
              <w:ind w:hanging="10"/>
              <w:jc w:val="both"/>
              <w:rPr>
                <w:rFonts w:ascii="Times New Roman" w:eastAsia="Calibri" w:hAnsi="Times New Roman"/>
                <w:sz w:val="24"/>
                <w:szCs w:val="24"/>
              </w:rPr>
            </w:pPr>
            <w:r w:rsidRPr="004614E7">
              <w:rPr>
                <w:rFonts w:ascii="Times New Roman" w:eastAsia="Calibri" w:hAnsi="Times New Roman"/>
                <w:sz w:val="24"/>
                <w:szCs w:val="24"/>
                <w:shd w:val="clear" w:color="auto" w:fill="FFFFFF"/>
              </w:rPr>
              <w:t>7,8</w:t>
            </w:r>
          </w:p>
        </w:tc>
      </w:tr>
      <w:tr w:rsidR="00457EB5" w:rsidRPr="004614E7" w:rsidTr="00A62DA0">
        <w:trPr>
          <w:trHeight w:val="1"/>
        </w:trPr>
        <w:tc>
          <w:tcPr>
            <w:tcW w:w="1464" w:type="dxa"/>
            <w:vMerge/>
            <w:tcBorders>
              <w:top w:val="single" w:sz="4" w:space="0" w:color="000000"/>
              <w:left w:val="single" w:sz="4" w:space="0" w:color="000000"/>
              <w:bottom w:val="single" w:sz="4" w:space="0" w:color="000000"/>
              <w:right w:val="single" w:sz="4" w:space="0" w:color="000000"/>
            </w:tcBorders>
            <w:vAlign w:val="center"/>
            <w:hideMark/>
          </w:tcPr>
          <w:p w:rsidR="00457EB5" w:rsidRPr="004614E7" w:rsidRDefault="00457EB5" w:rsidP="000B39BE">
            <w:pPr>
              <w:spacing w:after="0" w:line="240" w:lineRule="auto"/>
              <w:ind w:hanging="10"/>
              <w:rPr>
                <w:rFonts w:ascii="Times New Roman" w:hAnsi="Times New Roman"/>
                <w:sz w:val="24"/>
                <w:szCs w:val="24"/>
              </w:rPr>
            </w:pPr>
          </w:p>
        </w:tc>
        <w:tc>
          <w:tcPr>
            <w:tcW w:w="5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4614E7" w:rsidRDefault="00457EB5" w:rsidP="000B39BE">
            <w:pPr>
              <w:spacing w:after="0" w:line="240" w:lineRule="auto"/>
              <w:ind w:hanging="10"/>
              <w:jc w:val="both"/>
              <w:rPr>
                <w:rFonts w:ascii="Times New Roman" w:hAnsi="Times New Roman"/>
                <w:sz w:val="24"/>
                <w:szCs w:val="24"/>
              </w:rPr>
            </w:pPr>
            <w:r w:rsidRPr="004614E7">
              <w:rPr>
                <w:rFonts w:ascii="Times New Roman" w:hAnsi="Times New Roman"/>
                <w:sz w:val="24"/>
                <w:szCs w:val="24"/>
              </w:rPr>
              <w:t>10</w:t>
            </w:r>
          </w:p>
        </w:tc>
        <w:tc>
          <w:tcPr>
            <w:tcW w:w="22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4614E7" w:rsidRDefault="00457EB5" w:rsidP="000B39BE">
            <w:pPr>
              <w:spacing w:after="0" w:line="240" w:lineRule="auto"/>
              <w:ind w:hanging="10"/>
              <w:jc w:val="both"/>
              <w:rPr>
                <w:rFonts w:ascii="Times New Roman" w:hAnsi="Times New Roman"/>
                <w:sz w:val="24"/>
                <w:szCs w:val="24"/>
              </w:rPr>
            </w:pPr>
            <w:r w:rsidRPr="004614E7">
              <w:rPr>
                <w:rFonts w:ascii="Times New Roman" w:hAnsi="Times New Roman"/>
                <w:sz w:val="24"/>
                <w:szCs w:val="24"/>
              </w:rPr>
              <w:t>Аутосимпатия</w:t>
            </w:r>
          </w:p>
        </w:tc>
        <w:tc>
          <w:tcPr>
            <w:tcW w:w="14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4614E7" w:rsidRDefault="00457EB5" w:rsidP="000B39BE">
            <w:pPr>
              <w:spacing w:after="0" w:line="240" w:lineRule="auto"/>
              <w:ind w:hanging="10"/>
              <w:jc w:val="both"/>
              <w:rPr>
                <w:rFonts w:ascii="Times New Roman" w:eastAsia="Calibri" w:hAnsi="Times New Roman"/>
                <w:sz w:val="24"/>
                <w:szCs w:val="24"/>
              </w:rPr>
            </w:pPr>
            <w:r w:rsidRPr="004614E7">
              <w:rPr>
                <w:rFonts w:ascii="Times New Roman" w:eastAsia="Calibri" w:hAnsi="Times New Roman"/>
                <w:sz w:val="24"/>
                <w:szCs w:val="24"/>
                <w:shd w:val="clear" w:color="auto" w:fill="FFFFFF"/>
              </w:rPr>
              <w:t>7,76</w:t>
            </w:r>
          </w:p>
        </w:tc>
        <w:tc>
          <w:tcPr>
            <w:tcW w:w="11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4614E7" w:rsidRDefault="00457EB5" w:rsidP="000B39BE">
            <w:pPr>
              <w:spacing w:after="0" w:line="240" w:lineRule="auto"/>
              <w:ind w:hanging="10"/>
              <w:jc w:val="both"/>
              <w:rPr>
                <w:rFonts w:ascii="Times New Roman" w:eastAsia="Calibri" w:hAnsi="Times New Roman"/>
                <w:sz w:val="24"/>
                <w:szCs w:val="24"/>
              </w:rPr>
            </w:pPr>
            <w:r w:rsidRPr="004614E7">
              <w:rPr>
                <w:rFonts w:ascii="Times New Roman" w:eastAsia="Calibri" w:hAnsi="Times New Roman"/>
                <w:sz w:val="24"/>
                <w:szCs w:val="24"/>
                <w:shd w:val="clear" w:color="auto" w:fill="FFFFFF"/>
              </w:rPr>
              <w:t>7,9</w:t>
            </w:r>
          </w:p>
        </w:tc>
        <w:tc>
          <w:tcPr>
            <w:tcW w:w="14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4614E7" w:rsidRDefault="00457EB5" w:rsidP="000B39BE">
            <w:pPr>
              <w:spacing w:after="0" w:line="240" w:lineRule="auto"/>
              <w:ind w:hanging="10"/>
              <w:jc w:val="both"/>
              <w:rPr>
                <w:rFonts w:ascii="Times New Roman" w:eastAsia="Calibri" w:hAnsi="Times New Roman"/>
                <w:sz w:val="24"/>
                <w:szCs w:val="24"/>
              </w:rPr>
            </w:pPr>
            <w:r w:rsidRPr="004614E7">
              <w:rPr>
                <w:rFonts w:ascii="Times New Roman" w:eastAsia="Calibri" w:hAnsi="Times New Roman"/>
                <w:sz w:val="24"/>
                <w:szCs w:val="24"/>
                <w:shd w:val="clear" w:color="auto" w:fill="FFFFFF"/>
              </w:rPr>
              <w:t>10,2</w:t>
            </w:r>
          </w:p>
        </w:tc>
        <w:tc>
          <w:tcPr>
            <w:tcW w:w="13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4614E7" w:rsidRDefault="00457EB5" w:rsidP="000B39BE">
            <w:pPr>
              <w:spacing w:after="0" w:line="240" w:lineRule="auto"/>
              <w:ind w:hanging="10"/>
              <w:jc w:val="both"/>
              <w:rPr>
                <w:rFonts w:ascii="Times New Roman" w:eastAsia="Calibri" w:hAnsi="Times New Roman"/>
                <w:sz w:val="24"/>
                <w:szCs w:val="24"/>
              </w:rPr>
            </w:pPr>
            <w:r w:rsidRPr="004614E7">
              <w:rPr>
                <w:rFonts w:ascii="Times New Roman" w:eastAsia="Calibri" w:hAnsi="Times New Roman"/>
                <w:sz w:val="24"/>
                <w:szCs w:val="24"/>
                <w:shd w:val="clear" w:color="auto" w:fill="FFFFFF"/>
              </w:rPr>
              <w:t>7,4</w:t>
            </w:r>
          </w:p>
        </w:tc>
      </w:tr>
      <w:tr w:rsidR="00457EB5" w:rsidRPr="004614E7" w:rsidTr="00A62DA0">
        <w:trPr>
          <w:trHeight w:val="1"/>
        </w:trPr>
        <w:tc>
          <w:tcPr>
            <w:tcW w:w="1464" w:type="dxa"/>
            <w:vMerge/>
            <w:tcBorders>
              <w:top w:val="single" w:sz="4" w:space="0" w:color="000000"/>
              <w:left w:val="single" w:sz="4" w:space="0" w:color="000000"/>
              <w:bottom w:val="single" w:sz="4" w:space="0" w:color="000000"/>
              <w:right w:val="single" w:sz="4" w:space="0" w:color="000000"/>
            </w:tcBorders>
            <w:vAlign w:val="center"/>
            <w:hideMark/>
          </w:tcPr>
          <w:p w:rsidR="00457EB5" w:rsidRPr="004614E7" w:rsidRDefault="00457EB5" w:rsidP="000B39BE">
            <w:pPr>
              <w:spacing w:after="0" w:line="240" w:lineRule="auto"/>
              <w:ind w:hanging="10"/>
              <w:rPr>
                <w:rFonts w:ascii="Times New Roman" w:hAnsi="Times New Roman"/>
                <w:sz w:val="24"/>
                <w:szCs w:val="24"/>
              </w:rPr>
            </w:pPr>
          </w:p>
        </w:tc>
        <w:tc>
          <w:tcPr>
            <w:tcW w:w="5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4614E7" w:rsidRDefault="00457EB5" w:rsidP="000B39BE">
            <w:pPr>
              <w:spacing w:after="0" w:line="240" w:lineRule="auto"/>
              <w:ind w:hanging="10"/>
              <w:jc w:val="both"/>
              <w:rPr>
                <w:rFonts w:ascii="Times New Roman" w:hAnsi="Times New Roman"/>
                <w:sz w:val="24"/>
                <w:szCs w:val="24"/>
              </w:rPr>
            </w:pPr>
            <w:r w:rsidRPr="004614E7">
              <w:rPr>
                <w:rFonts w:ascii="Times New Roman" w:hAnsi="Times New Roman"/>
                <w:sz w:val="24"/>
                <w:szCs w:val="24"/>
              </w:rPr>
              <w:t>11</w:t>
            </w:r>
          </w:p>
        </w:tc>
        <w:tc>
          <w:tcPr>
            <w:tcW w:w="22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4614E7" w:rsidRDefault="00457EB5" w:rsidP="000B39BE">
            <w:pPr>
              <w:spacing w:after="0" w:line="240" w:lineRule="auto"/>
              <w:ind w:hanging="10"/>
              <w:jc w:val="both"/>
              <w:rPr>
                <w:rFonts w:ascii="Times New Roman" w:hAnsi="Times New Roman"/>
                <w:sz w:val="24"/>
                <w:szCs w:val="24"/>
              </w:rPr>
            </w:pPr>
            <w:r w:rsidRPr="004614E7">
              <w:rPr>
                <w:rFonts w:ascii="Times New Roman" w:hAnsi="Times New Roman"/>
                <w:sz w:val="24"/>
                <w:szCs w:val="24"/>
              </w:rPr>
              <w:t xml:space="preserve">Контактілік </w:t>
            </w:r>
          </w:p>
        </w:tc>
        <w:tc>
          <w:tcPr>
            <w:tcW w:w="14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4614E7" w:rsidRDefault="00457EB5" w:rsidP="000B39BE">
            <w:pPr>
              <w:spacing w:after="0" w:line="240" w:lineRule="auto"/>
              <w:ind w:hanging="10"/>
              <w:jc w:val="both"/>
              <w:rPr>
                <w:rFonts w:ascii="Times New Roman" w:eastAsia="Calibri" w:hAnsi="Times New Roman"/>
                <w:sz w:val="24"/>
                <w:szCs w:val="24"/>
              </w:rPr>
            </w:pPr>
            <w:r w:rsidRPr="004614E7">
              <w:rPr>
                <w:rFonts w:ascii="Times New Roman" w:eastAsia="Calibri" w:hAnsi="Times New Roman"/>
                <w:sz w:val="24"/>
                <w:szCs w:val="24"/>
                <w:shd w:val="clear" w:color="auto" w:fill="FFFFFF"/>
              </w:rPr>
              <w:t>8</w:t>
            </w:r>
          </w:p>
        </w:tc>
        <w:tc>
          <w:tcPr>
            <w:tcW w:w="11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4614E7" w:rsidRDefault="00457EB5" w:rsidP="000B39BE">
            <w:pPr>
              <w:spacing w:after="0" w:line="240" w:lineRule="auto"/>
              <w:ind w:hanging="10"/>
              <w:jc w:val="both"/>
              <w:rPr>
                <w:rFonts w:ascii="Times New Roman" w:hAnsi="Times New Roman"/>
                <w:sz w:val="24"/>
                <w:szCs w:val="24"/>
              </w:rPr>
            </w:pPr>
            <w:r w:rsidRPr="004614E7">
              <w:rPr>
                <w:rFonts w:ascii="Times New Roman" w:hAnsi="Times New Roman"/>
                <w:sz w:val="24"/>
                <w:szCs w:val="24"/>
                <w:shd w:val="clear" w:color="auto" w:fill="FFFFFF"/>
              </w:rPr>
              <w:t>7,8</w:t>
            </w:r>
          </w:p>
        </w:tc>
        <w:tc>
          <w:tcPr>
            <w:tcW w:w="14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4614E7" w:rsidRDefault="00457EB5" w:rsidP="000B39BE">
            <w:pPr>
              <w:spacing w:after="0" w:line="240" w:lineRule="auto"/>
              <w:ind w:hanging="10"/>
              <w:jc w:val="both"/>
              <w:rPr>
                <w:rFonts w:ascii="Times New Roman" w:hAnsi="Times New Roman"/>
                <w:sz w:val="24"/>
                <w:szCs w:val="24"/>
              </w:rPr>
            </w:pPr>
            <w:r w:rsidRPr="004614E7">
              <w:rPr>
                <w:rFonts w:ascii="Times New Roman" w:hAnsi="Times New Roman"/>
                <w:sz w:val="24"/>
                <w:szCs w:val="24"/>
                <w:shd w:val="clear" w:color="auto" w:fill="FFFFFF"/>
              </w:rPr>
              <w:t>8,6</w:t>
            </w:r>
          </w:p>
        </w:tc>
        <w:tc>
          <w:tcPr>
            <w:tcW w:w="13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4614E7" w:rsidRDefault="00457EB5" w:rsidP="000B39BE">
            <w:pPr>
              <w:spacing w:after="0" w:line="240" w:lineRule="auto"/>
              <w:ind w:hanging="10"/>
              <w:jc w:val="both"/>
              <w:rPr>
                <w:rFonts w:ascii="Times New Roman" w:hAnsi="Times New Roman"/>
                <w:sz w:val="24"/>
                <w:szCs w:val="24"/>
              </w:rPr>
            </w:pPr>
            <w:r w:rsidRPr="004614E7">
              <w:rPr>
                <w:rFonts w:ascii="Times New Roman" w:hAnsi="Times New Roman"/>
                <w:sz w:val="24"/>
                <w:szCs w:val="24"/>
                <w:shd w:val="clear" w:color="auto" w:fill="FFFFFF"/>
              </w:rPr>
              <w:t>8</w:t>
            </w:r>
          </w:p>
        </w:tc>
      </w:tr>
      <w:tr w:rsidR="00457EB5" w:rsidRPr="004614E7" w:rsidTr="00A62DA0">
        <w:trPr>
          <w:trHeight w:val="1"/>
        </w:trPr>
        <w:tc>
          <w:tcPr>
            <w:tcW w:w="1464" w:type="dxa"/>
            <w:vMerge/>
            <w:tcBorders>
              <w:top w:val="single" w:sz="4" w:space="0" w:color="000000"/>
              <w:left w:val="single" w:sz="4" w:space="0" w:color="000000"/>
              <w:bottom w:val="single" w:sz="4" w:space="0" w:color="000000"/>
              <w:right w:val="single" w:sz="4" w:space="0" w:color="000000"/>
            </w:tcBorders>
            <w:vAlign w:val="center"/>
            <w:hideMark/>
          </w:tcPr>
          <w:p w:rsidR="00457EB5" w:rsidRPr="004614E7" w:rsidRDefault="00457EB5" w:rsidP="000B39BE">
            <w:pPr>
              <w:spacing w:after="0" w:line="240" w:lineRule="auto"/>
              <w:ind w:hanging="10"/>
              <w:rPr>
                <w:rFonts w:ascii="Times New Roman" w:hAnsi="Times New Roman"/>
                <w:sz w:val="24"/>
                <w:szCs w:val="24"/>
              </w:rPr>
            </w:pPr>
          </w:p>
        </w:tc>
        <w:tc>
          <w:tcPr>
            <w:tcW w:w="5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4614E7" w:rsidRDefault="00457EB5" w:rsidP="000B39BE">
            <w:pPr>
              <w:spacing w:after="0" w:line="240" w:lineRule="auto"/>
              <w:ind w:hanging="10"/>
              <w:jc w:val="both"/>
              <w:rPr>
                <w:rFonts w:ascii="Times New Roman" w:hAnsi="Times New Roman"/>
                <w:sz w:val="24"/>
                <w:szCs w:val="24"/>
              </w:rPr>
            </w:pPr>
            <w:r w:rsidRPr="004614E7">
              <w:rPr>
                <w:rFonts w:ascii="Times New Roman" w:hAnsi="Times New Roman"/>
                <w:sz w:val="24"/>
                <w:szCs w:val="24"/>
              </w:rPr>
              <w:t>12</w:t>
            </w:r>
          </w:p>
        </w:tc>
        <w:tc>
          <w:tcPr>
            <w:tcW w:w="22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4614E7" w:rsidRDefault="00457EB5" w:rsidP="000B39BE">
            <w:pPr>
              <w:spacing w:after="0" w:line="240" w:lineRule="auto"/>
              <w:ind w:hanging="10"/>
              <w:jc w:val="both"/>
              <w:rPr>
                <w:rFonts w:ascii="Times New Roman" w:hAnsi="Times New Roman"/>
                <w:sz w:val="24"/>
                <w:szCs w:val="24"/>
              </w:rPr>
            </w:pPr>
            <w:r w:rsidRPr="004614E7">
              <w:rPr>
                <w:rFonts w:ascii="Times New Roman" w:hAnsi="Times New Roman"/>
                <w:sz w:val="24"/>
                <w:szCs w:val="24"/>
              </w:rPr>
              <w:t xml:space="preserve">Қарым-қатынастағы иілгіштік </w:t>
            </w:r>
          </w:p>
        </w:tc>
        <w:tc>
          <w:tcPr>
            <w:tcW w:w="14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4614E7" w:rsidRDefault="00457EB5" w:rsidP="000B39BE">
            <w:pPr>
              <w:spacing w:after="0" w:line="240" w:lineRule="auto"/>
              <w:ind w:hanging="10"/>
              <w:jc w:val="both"/>
              <w:rPr>
                <w:rFonts w:ascii="Times New Roman" w:eastAsia="Calibri" w:hAnsi="Times New Roman"/>
                <w:sz w:val="24"/>
                <w:szCs w:val="24"/>
              </w:rPr>
            </w:pPr>
            <w:r w:rsidRPr="004614E7">
              <w:rPr>
                <w:rFonts w:ascii="Times New Roman" w:eastAsia="Calibri" w:hAnsi="Times New Roman"/>
                <w:sz w:val="24"/>
                <w:szCs w:val="24"/>
                <w:shd w:val="clear" w:color="auto" w:fill="FFFFFF"/>
              </w:rPr>
              <w:t>7,7</w:t>
            </w:r>
          </w:p>
        </w:tc>
        <w:tc>
          <w:tcPr>
            <w:tcW w:w="11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4614E7" w:rsidRDefault="00457EB5" w:rsidP="000B39BE">
            <w:pPr>
              <w:spacing w:after="0" w:line="240" w:lineRule="auto"/>
              <w:ind w:hanging="10"/>
              <w:jc w:val="both"/>
              <w:rPr>
                <w:rFonts w:ascii="Times New Roman" w:eastAsia="Calibri" w:hAnsi="Times New Roman"/>
                <w:sz w:val="24"/>
                <w:szCs w:val="24"/>
              </w:rPr>
            </w:pPr>
            <w:r w:rsidRPr="004614E7">
              <w:rPr>
                <w:rFonts w:ascii="Times New Roman" w:eastAsia="Calibri" w:hAnsi="Times New Roman"/>
                <w:sz w:val="24"/>
                <w:szCs w:val="24"/>
                <w:shd w:val="clear" w:color="auto" w:fill="FFFFFF"/>
              </w:rPr>
              <w:t>8,1</w:t>
            </w:r>
          </w:p>
        </w:tc>
        <w:tc>
          <w:tcPr>
            <w:tcW w:w="14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4614E7" w:rsidRDefault="00457EB5" w:rsidP="000B39BE">
            <w:pPr>
              <w:spacing w:after="0" w:line="240" w:lineRule="auto"/>
              <w:ind w:hanging="10"/>
              <w:jc w:val="both"/>
              <w:rPr>
                <w:rFonts w:ascii="Times New Roman" w:eastAsia="Calibri" w:hAnsi="Times New Roman"/>
                <w:sz w:val="24"/>
                <w:szCs w:val="24"/>
              </w:rPr>
            </w:pPr>
            <w:r w:rsidRPr="004614E7">
              <w:rPr>
                <w:rFonts w:ascii="Times New Roman" w:eastAsia="Calibri" w:hAnsi="Times New Roman"/>
                <w:sz w:val="24"/>
                <w:szCs w:val="24"/>
                <w:shd w:val="clear" w:color="auto" w:fill="FFFFFF"/>
              </w:rPr>
              <w:t>9</w:t>
            </w:r>
          </w:p>
        </w:tc>
        <w:tc>
          <w:tcPr>
            <w:tcW w:w="13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4614E7" w:rsidRDefault="00457EB5" w:rsidP="000B39BE">
            <w:pPr>
              <w:spacing w:after="0" w:line="240" w:lineRule="auto"/>
              <w:ind w:hanging="10"/>
              <w:jc w:val="both"/>
              <w:rPr>
                <w:rFonts w:ascii="Times New Roman" w:eastAsia="Calibri" w:hAnsi="Times New Roman"/>
                <w:sz w:val="24"/>
                <w:szCs w:val="24"/>
              </w:rPr>
            </w:pPr>
            <w:r w:rsidRPr="004614E7">
              <w:rPr>
                <w:rFonts w:ascii="Times New Roman" w:eastAsia="Calibri" w:hAnsi="Times New Roman"/>
                <w:sz w:val="24"/>
                <w:szCs w:val="24"/>
                <w:shd w:val="clear" w:color="auto" w:fill="FFFFFF"/>
              </w:rPr>
              <w:t>8</w:t>
            </w:r>
          </w:p>
        </w:tc>
      </w:tr>
    </w:tbl>
    <w:p w:rsidR="00457EB5" w:rsidRPr="004614E7" w:rsidRDefault="00457EB5" w:rsidP="000B39BE">
      <w:pPr>
        <w:spacing w:after="0" w:line="240" w:lineRule="auto"/>
        <w:ind w:firstLine="567"/>
        <w:jc w:val="both"/>
        <w:rPr>
          <w:rFonts w:ascii="Times New Roman" w:hAnsi="Times New Roman"/>
          <w:sz w:val="28"/>
          <w:szCs w:val="28"/>
        </w:rPr>
      </w:pPr>
    </w:p>
    <w:p w:rsidR="00457EB5" w:rsidRPr="004614E7" w:rsidRDefault="00457EB5" w:rsidP="000B39BE">
      <w:pPr>
        <w:spacing w:after="0" w:line="240" w:lineRule="auto"/>
        <w:ind w:firstLine="567"/>
        <w:jc w:val="both"/>
        <w:rPr>
          <w:rFonts w:ascii="Times New Roman" w:hAnsi="Times New Roman"/>
          <w:sz w:val="28"/>
          <w:szCs w:val="28"/>
          <w:lang w:val="kk-KZ"/>
        </w:rPr>
      </w:pPr>
    </w:p>
    <w:p w:rsidR="00457EB5" w:rsidRPr="004614E7" w:rsidRDefault="00457EB5" w:rsidP="000B39BE">
      <w:pPr>
        <w:spacing w:after="0" w:line="240" w:lineRule="auto"/>
        <w:ind w:firstLine="567"/>
        <w:jc w:val="both"/>
        <w:rPr>
          <w:rFonts w:ascii="Times New Roman" w:hAnsi="Times New Roman"/>
          <w:sz w:val="28"/>
          <w:szCs w:val="28"/>
        </w:rPr>
      </w:pPr>
      <w:r w:rsidRPr="004614E7">
        <w:rPr>
          <w:rFonts w:ascii="Times New Roman" w:hAnsi="Times New Roman"/>
          <w:noProof/>
          <w:sz w:val="28"/>
          <w:szCs w:val="28"/>
        </w:rPr>
        <w:object w:dxaOrig="8718" w:dyaOrig="5069">
          <v:shape id="_x0000_i1026" type="#_x0000_t75" style="width:434.25pt;height:253.85pt;visibility:visible" o:ole="">
            <v:imagedata r:id="rId13" o:title=""/>
            <o:lock v:ext="edit" aspectratio="f"/>
          </v:shape>
          <o:OLEObject Type="Embed" ProgID="Excel.Sheet.8" ShapeID="_x0000_i1026" DrawAspect="Content" ObjectID="_1508267465" r:id="rId14">
            <o:FieldCodes>\s</o:FieldCodes>
          </o:OLEObject>
        </w:object>
      </w:r>
    </w:p>
    <w:p w:rsidR="00457EB5" w:rsidRPr="004614E7" w:rsidRDefault="00457EB5" w:rsidP="000B39BE">
      <w:pPr>
        <w:spacing w:after="0" w:line="240" w:lineRule="auto"/>
        <w:ind w:firstLine="567"/>
        <w:jc w:val="both"/>
        <w:rPr>
          <w:rFonts w:ascii="Times New Roman" w:hAnsi="Times New Roman"/>
          <w:sz w:val="28"/>
          <w:szCs w:val="28"/>
        </w:rPr>
      </w:pPr>
    </w:p>
    <w:p w:rsidR="00457EB5" w:rsidRDefault="00457EB5" w:rsidP="00DD0B4B">
      <w:pPr>
        <w:spacing w:after="0" w:line="240" w:lineRule="auto"/>
        <w:ind w:firstLine="567"/>
        <w:jc w:val="both"/>
        <w:rPr>
          <w:rFonts w:ascii="Times New Roman" w:hAnsi="Times New Roman"/>
          <w:sz w:val="24"/>
          <w:szCs w:val="24"/>
          <w:shd w:val="clear" w:color="auto" w:fill="FFFFFF"/>
          <w:lang w:val="kk-KZ"/>
        </w:rPr>
      </w:pPr>
      <w:r w:rsidRPr="00713AEB">
        <w:rPr>
          <w:rFonts w:ascii="Times New Roman" w:hAnsi="Times New Roman"/>
          <w:sz w:val="24"/>
          <w:szCs w:val="24"/>
          <w:shd w:val="clear" w:color="auto" w:fill="FFFFFF"/>
        </w:rPr>
        <w:t xml:space="preserve">1- </w:t>
      </w:r>
      <w:r w:rsidRPr="00713AEB">
        <w:rPr>
          <w:rFonts w:ascii="Times New Roman" w:hAnsi="Times New Roman"/>
          <w:sz w:val="24"/>
          <w:szCs w:val="24"/>
          <w:shd w:val="clear" w:color="auto" w:fill="FFFFFF"/>
          <w:lang w:val="kk-KZ"/>
        </w:rPr>
        <w:t>у</w:t>
      </w:r>
      <w:r w:rsidRPr="00713AEB">
        <w:rPr>
          <w:rFonts w:ascii="Times New Roman" w:hAnsi="Times New Roman"/>
          <w:sz w:val="24"/>
          <w:szCs w:val="24"/>
          <w:shd w:val="clear" w:color="auto" w:fill="FFFFFF"/>
        </w:rPr>
        <w:t xml:space="preserve">ақытқа бағдарлану; 2- </w:t>
      </w:r>
      <w:r w:rsidRPr="00713AEB">
        <w:rPr>
          <w:rFonts w:ascii="Times New Roman" w:hAnsi="Times New Roman"/>
          <w:sz w:val="24"/>
          <w:szCs w:val="24"/>
          <w:shd w:val="clear" w:color="auto" w:fill="FFFFFF"/>
          <w:lang w:val="kk-KZ"/>
        </w:rPr>
        <w:t>қ</w:t>
      </w:r>
      <w:r w:rsidRPr="00713AEB">
        <w:rPr>
          <w:rFonts w:ascii="Times New Roman" w:hAnsi="Times New Roman"/>
          <w:sz w:val="24"/>
          <w:szCs w:val="24"/>
          <w:shd w:val="clear" w:color="auto" w:fill="FFFFFF"/>
        </w:rPr>
        <w:t xml:space="preserve">ұндылықтар; 3- </w:t>
      </w:r>
      <w:r w:rsidRPr="00713AEB">
        <w:rPr>
          <w:rFonts w:ascii="Times New Roman" w:hAnsi="Times New Roman"/>
          <w:sz w:val="24"/>
          <w:szCs w:val="24"/>
          <w:shd w:val="clear" w:color="auto" w:fill="FFFFFF"/>
          <w:lang w:val="kk-KZ"/>
        </w:rPr>
        <w:t>а</w:t>
      </w:r>
      <w:r w:rsidRPr="00713AEB">
        <w:rPr>
          <w:rFonts w:ascii="Times New Roman" w:hAnsi="Times New Roman"/>
          <w:sz w:val="24"/>
          <w:szCs w:val="24"/>
          <w:shd w:val="clear" w:color="auto" w:fill="FFFFFF"/>
        </w:rPr>
        <w:t>дам табиғатына көзқарасы; 4-</w:t>
      </w:r>
      <w:r w:rsidRPr="00713AEB">
        <w:rPr>
          <w:rFonts w:ascii="Times New Roman" w:hAnsi="Times New Roman"/>
          <w:sz w:val="24"/>
          <w:szCs w:val="24"/>
          <w:shd w:val="clear" w:color="auto" w:fill="FFFFFF"/>
          <w:lang w:val="kk-KZ"/>
        </w:rPr>
        <w:t xml:space="preserve"> т</w:t>
      </w:r>
      <w:r w:rsidRPr="00713AEB">
        <w:rPr>
          <w:rFonts w:ascii="Times New Roman" w:hAnsi="Times New Roman"/>
          <w:sz w:val="24"/>
          <w:szCs w:val="24"/>
          <w:shd w:val="clear" w:color="auto" w:fill="FFFFFF"/>
        </w:rPr>
        <w:t>анымға қажеттілігі; 5</w:t>
      </w:r>
      <w:r w:rsidR="00713AEB">
        <w:rPr>
          <w:rFonts w:ascii="Times New Roman" w:hAnsi="Times New Roman"/>
          <w:sz w:val="24"/>
          <w:szCs w:val="24"/>
          <w:shd w:val="clear" w:color="auto" w:fill="FFFFFF"/>
          <w:lang w:val="kk-KZ"/>
        </w:rPr>
        <w:t xml:space="preserve"> </w:t>
      </w:r>
      <w:r w:rsidRPr="00713AEB">
        <w:rPr>
          <w:rFonts w:ascii="Times New Roman" w:hAnsi="Times New Roman"/>
          <w:sz w:val="24"/>
          <w:szCs w:val="24"/>
          <w:shd w:val="clear" w:color="auto" w:fill="FFFFFF"/>
        </w:rPr>
        <w:t>-</w:t>
      </w:r>
      <w:r w:rsidRPr="00713AEB">
        <w:rPr>
          <w:rFonts w:ascii="Times New Roman" w:hAnsi="Times New Roman"/>
          <w:sz w:val="24"/>
          <w:szCs w:val="24"/>
          <w:shd w:val="clear" w:color="auto" w:fill="FFFFFF"/>
          <w:lang w:val="kk-KZ"/>
        </w:rPr>
        <w:t xml:space="preserve"> ш</w:t>
      </w:r>
      <w:r w:rsidRPr="00713AEB">
        <w:rPr>
          <w:rFonts w:ascii="Times New Roman" w:hAnsi="Times New Roman"/>
          <w:sz w:val="24"/>
          <w:szCs w:val="24"/>
          <w:shd w:val="clear" w:color="auto" w:fill="FFFFFF"/>
        </w:rPr>
        <w:t xml:space="preserve">ығармашылыққа ұмтылу немесе зияткерлік; 6- </w:t>
      </w:r>
      <w:r w:rsidRPr="00713AEB">
        <w:rPr>
          <w:rFonts w:ascii="Times New Roman" w:hAnsi="Times New Roman"/>
          <w:sz w:val="24"/>
          <w:szCs w:val="24"/>
          <w:shd w:val="clear" w:color="auto" w:fill="FFFFFF"/>
          <w:lang w:val="kk-KZ"/>
        </w:rPr>
        <w:t>а</w:t>
      </w:r>
      <w:r w:rsidRPr="00713AEB">
        <w:rPr>
          <w:rFonts w:ascii="Times New Roman" w:hAnsi="Times New Roman"/>
          <w:sz w:val="24"/>
          <w:szCs w:val="24"/>
          <w:shd w:val="clear" w:color="auto" w:fill="FFFFFF"/>
        </w:rPr>
        <w:t xml:space="preserve">втономдылық; 7- </w:t>
      </w:r>
      <w:r w:rsidRPr="00713AEB">
        <w:rPr>
          <w:rFonts w:ascii="Times New Roman" w:hAnsi="Times New Roman"/>
          <w:sz w:val="24"/>
          <w:szCs w:val="24"/>
          <w:shd w:val="clear" w:color="auto" w:fill="FFFFFF"/>
          <w:lang w:val="kk-KZ"/>
        </w:rPr>
        <w:t>с</w:t>
      </w:r>
      <w:r w:rsidRPr="00713AEB">
        <w:rPr>
          <w:rFonts w:ascii="Times New Roman" w:hAnsi="Times New Roman"/>
          <w:sz w:val="24"/>
          <w:szCs w:val="24"/>
          <w:shd w:val="clear" w:color="auto" w:fill="FFFFFF"/>
        </w:rPr>
        <w:t xml:space="preserve">понтандылық; 8- </w:t>
      </w:r>
      <w:r w:rsidRPr="00713AEB">
        <w:rPr>
          <w:rFonts w:ascii="Times New Roman" w:hAnsi="Times New Roman"/>
          <w:sz w:val="24"/>
          <w:szCs w:val="24"/>
          <w:shd w:val="clear" w:color="auto" w:fill="FFFFFF"/>
          <w:lang w:val="kk-KZ"/>
        </w:rPr>
        <w:t>ө</w:t>
      </w:r>
      <w:r w:rsidRPr="00713AEB">
        <w:rPr>
          <w:rFonts w:ascii="Times New Roman" w:hAnsi="Times New Roman"/>
          <w:sz w:val="24"/>
          <w:szCs w:val="24"/>
          <w:shd w:val="clear" w:color="auto" w:fill="FFFFFF"/>
        </w:rPr>
        <w:t xml:space="preserve">зін түсіну; 9- </w:t>
      </w:r>
      <w:r w:rsidRPr="00713AEB">
        <w:rPr>
          <w:rFonts w:ascii="Times New Roman" w:hAnsi="Times New Roman"/>
          <w:sz w:val="24"/>
          <w:szCs w:val="24"/>
          <w:shd w:val="clear" w:color="auto" w:fill="FFFFFF"/>
          <w:lang w:val="kk-KZ"/>
        </w:rPr>
        <w:t>а</w:t>
      </w:r>
      <w:r w:rsidRPr="00713AEB">
        <w:rPr>
          <w:rFonts w:ascii="Times New Roman" w:hAnsi="Times New Roman"/>
          <w:sz w:val="24"/>
          <w:szCs w:val="24"/>
          <w:shd w:val="clear" w:color="auto" w:fill="FFFFFF"/>
        </w:rPr>
        <w:t xml:space="preserve">утосимпатия; 10- </w:t>
      </w:r>
      <w:r w:rsidRPr="00713AEB">
        <w:rPr>
          <w:rFonts w:ascii="Times New Roman" w:hAnsi="Times New Roman"/>
          <w:sz w:val="24"/>
          <w:szCs w:val="24"/>
          <w:shd w:val="clear" w:color="auto" w:fill="FFFFFF"/>
          <w:lang w:val="kk-KZ"/>
        </w:rPr>
        <w:t>к</w:t>
      </w:r>
      <w:r w:rsidRPr="00713AEB">
        <w:rPr>
          <w:rFonts w:ascii="Times New Roman" w:hAnsi="Times New Roman"/>
          <w:sz w:val="24"/>
          <w:szCs w:val="24"/>
          <w:shd w:val="clear" w:color="auto" w:fill="FFFFFF"/>
        </w:rPr>
        <w:t xml:space="preserve">онтактілік; 11- </w:t>
      </w:r>
      <w:r w:rsidRPr="00713AEB">
        <w:rPr>
          <w:rFonts w:ascii="Times New Roman" w:hAnsi="Times New Roman"/>
          <w:sz w:val="24"/>
          <w:szCs w:val="24"/>
          <w:shd w:val="clear" w:color="auto" w:fill="FFFFFF"/>
          <w:lang w:val="kk-KZ"/>
        </w:rPr>
        <w:t>қ</w:t>
      </w:r>
      <w:r w:rsidRPr="00713AEB">
        <w:rPr>
          <w:rFonts w:ascii="Times New Roman" w:hAnsi="Times New Roman"/>
          <w:sz w:val="24"/>
          <w:szCs w:val="24"/>
          <w:shd w:val="clear" w:color="auto" w:fill="FFFFFF"/>
        </w:rPr>
        <w:t>арым-қатынастағы иілгішті</w:t>
      </w:r>
      <w:r w:rsidRPr="00713AEB">
        <w:rPr>
          <w:rFonts w:ascii="Times New Roman" w:hAnsi="Times New Roman"/>
          <w:sz w:val="24"/>
          <w:szCs w:val="24"/>
          <w:shd w:val="clear" w:color="auto" w:fill="FFFFFF"/>
          <w:lang w:val="kk-KZ"/>
        </w:rPr>
        <w:t>гі</w:t>
      </w:r>
      <w:r w:rsidRPr="00713AEB">
        <w:rPr>
          <w:rFonts w:ascii="Times New Roman" w:hAnsi="Times New Roman"/>
          <w:sz w:val="24"/>
          <w:szCs w:val="24"/>
          <w:shd w:val="clear" w:color="auto" w:fill="FFFFFF"/>
        </w:rPr>
        <w:t>.</w:t>
      </w:r>
    </w:p>
    <w:p w:rsidR="00DD0B4B" w:rsidRPr="00DD0B4B" w:rsidRDefault="00DD0B4B" w:rsidP="00DD0B4B">
      <w:pPr>
        <w:spacing w:after="0" w:line="240" w:lineRule="auto"/>
        <w:ind w:firstLine="567"/>
        <w:jc w:val="both"/>
        <w:rPr>
          <w:rFonts w:ascii="Times New Roman" w:hAnsi="Times New Roman"/>
          <w:sz w:val="24"/>
          <w:szCs w:val="24"/>
          <w:shd w:val="clear" w:color="auto" w:fill="FFFFFF"/>
          <w:lang w:val="kk-KZ"/>
        </w:rPr>
      </w:pPr>
    </w:p>
    <w:p w:rsidR="00457EB5" w:rsidRDefault="00457EB5" w:rsidP="000B39BE">
      <w:pPr>
        <w:spacing w:after="0" w:line="240" w:lineRule="auto"/>
        <w:ind w:firstLine="567"/>
        <w:jc w:val="center"/>
        <w:rPr>
          <w:rFonts w:ascii="Times New Roman" w:hAnsi="Times New Roman"/>
          <w:sz w:val="28"/>
          <w:szCs w:val="28"/>
          <w:lang w:val="kk-KZ"/>
        </w:rPr>
      </w:pPr>
      <w:r w:rsidRPr="008F5715">
        <w:rPr>
          <w:rFonts w:ascii="Times New Roman" w:hAnsi="Times New Roman"/>
          <w:sz w:val="28"/>
          <w:szCs w:val="28"/>
          <w:lang w:val="kk-KZ"/>
        </w:rPr>
        <w:t xml:space="preserve">Сурет </w:t>
      </w:r>
      <w:r w:rsidRPr="004614E7">
        <w:rPr>
          <w:rFonts w:ascii="Times New Roman" w:hAnsi="Times New Roman"/>
          <w:sz w:val="28"/>
          <w:szCs w:val="28"/>
          <w:lang w:val="kk-KZ"/>
        </w:rPr>
        <w:t>5</w:t>
      </w:r>
      <w:r w:rsidRPr="008F5715">
        <w:rPr>
          <w:rFonts w:ascii="Times New Roman" w:hAnsi="Times New Roman"/>
          <w:sz w:val="28"/>
          <w:szCs w:val="28"/>
          <w:lang w:val="kk-KZ"/>
        </w:rPr>
        <w:t xml:space="preserve"> – Эксперименттік топтың өз</w:t>
      </w:r>
      <w:r w:rsidRPr="004614E7">
        <w:rPr>
          <w:rFonts w:ascii="Times New Roman" w:hAnsi="Times New Roman"/>
          <w:sz w:val="28"/>
          <w:szCs w:val="28"/>
          <w:lang w:val="kk-KZ"/>
        </w:rPr>
        <w:t>ін-өзі белсендірудің көрсеткіштері</w:t>
      </w:r>
      <w:r w:rsidRPr="008F5715">
        <w:rPr>
          <w:rFonts w:ascii="Times New Roman" w:hAnsi="Times New Roman"/>
          <w:sz w:val="28"/>
          <w:szCs w:val="28"/>
          <w:lang w:val="kk-KZ"/>
        </w:rPr>
        <w:t xml:space="preserve"> бойынша экспериментке дейін және эксперименттен кейінгі нәтижелері</w:t>
      </w:r>
    </w:p>
    <w:p w:rsidR="00713AEB" w:rsidRDefault="00713AEB" w:rsidP="000B39BE">
      <w:pPr>
        <w:spacing w:after="0" w:line="240" w:lineRule="auto"/>
        <w:ind w:firstLine="567"/>
        <w:jc w:val="center"/>
        <w:rPr>
          <w:rFonts w:ascii="Times New Roman" w:hAnsi="Times New Roman"/>
          <w:sz w:val="28"/>
          <w:szCs w:val="28"/>
          <w:lang w:val="kk-KZ"/>
        </w:rPr>
      </w:pPr>
    </w:p>
    <w:p w:rsidR="00713AEB" w:rsidRPr="004614E7" w:rsidRDefault="00713AEB" w:rsidP="00713AEB">
      <w:pPr>
        <w:spacing w:after="0" w:line="240" w:lineRule="auto"/>
        <w:jc w:val="both"/>
        <w:rPr>
          <w:rFonts w:ascii="Times New Roman" w:hAnsi="Times New Roman"/>
          <w:sz w:val="28"/>
          <w:szCs w:val="28"/>
          <w:shd w:val="clear" w:color="auto" w:fill="FFFFFF"/>
          <w:lang w:val="kk-KZ"/>
        </w:rPr>
      </w:pPr>
      <w:r>
        <w:rPr>
          <w:rFonts w:ascii="Times New Roman" w:hAnsi="Times New Roman"/>
          <w:sz w:val="28"/>
          <w:szCs w:val="28"/>
          <w:shd w:val="clear" w:color="auto" w:fill="FFFFFF"/>
          <w:lang w:val="kk-KZ"/>
        </w:rPr>
        <w:t>Кесте 18</w:t>
      </w:r>
      <w:r w:rsidRPr="004614E7">
        <w:rPr>
          <w:rFonts w:ascii="Times New Roman" w:hAnsi="Times New Roman"/>
          <w:sz w:val="28"/>
          <w:szCs w:val="28"/>
          <w:shd w:val="clear" w:color="auto" w:fill="FFFFFF"/>
          <w:lang w:val="kk-KZ"/>
        </w:rPr>
        <w:t xml:space="preserve"> –</w:t>
      </w:r>
      <w:r>
        <w:rPr>
          <w:rFonts w:ascii="Times New Roman" w:hAnsi="Times New Roman"/>
          <w:sz w:val="28"/>
          <w:szCs w:val="28"/>
          <w:shd w:val="clear" w:color="auto" w:fill="FFFFFF"/>
          <w:lang w:val="kk-KZ"/>
        </w:rPr>
        <w:t xml:space="preserve"> </w:t>
      </w:r>
      <w:r w:rsidRPr="004614E7">
        <w:rPr>
          <w:rFonts w:ascii="Times New Roman" w:hAnsi="Times New Roman"/>
          <w:sz w:val="28"/>
          <w:szCs w:val="28"/>
          <w:shd w:val="clear" w:color="auto" w:fill="FFFFFF"/>
          <w:lang w:val="kk-KZ"/>
        </w:rPr>
        <w:t>Г.Айзенктің «Психикалық күйді өзіндік бағалауын диагностикалау» әдістемесінің нәтижелері</w:t>
      </w:r>
      <w:r>
        <w:rPr>
          <w:rFonts w:ascii="Times New Roman" w:hAnsi="Times New Roman"/>
          <w:sz w:val="28"/>
          <w:szCs w:val="28"/>
          <w:shd w:val="clear" w:color="auto" w:fill="FFFFFF"/>
          <w:lang w:val="kk-KZ"/>
        </w:rPr>
        <w:t xml:space="preserve"> </w:t>
      </w:r>
    </w:p>
    <w:p w:rsidR="00713AEB" w:rsidRDefault="00713AEB" w:rsidP="000B39BE">
      <w:pPr>
        <w:spacing w:after="0" w:line="240" w:lineRule="auto"/>
        <w:ind w:firstLine="567"/>
        <w:jc w:val="center"/>
        <w:rPr>
          <w:rFonts w:ascii="Times New Roman" w:hAnsi="Times New Roman"/>
          <w:sz w:val="28"/>
          <w:szCs w:val="28"/>
          <w:lang w:val="kk-KZ"/>
        </w:rPr>
      </w:pPr>
    </w:p>
    <w:tbl>
      <w:tblPr>
        <w:tblW w:w="0" w:type="auto"/>
        <w:tblInd w:w="108" w:type="dxa"/>
        <w:tblLayout w:type="fixed"/>
        <w:tblCellMar>
          <w:left w:w="10" w:type="dxa"/>
          <w:right w:w="10" w:type="dxa"/>
        </w:tblCellMar>
        <w:tblLook w:val="04A0"/>
      </w:tblPr>
      <w:tblGrid>
        <w:gridCol w:w="1464"/>
        <w:gridCol w:w="557"/>
        <w:gridCol w:w="2249"/>
        <w:gridCol w:w="1435"/>
        <w:gridCol w:w="1120"/>
        <w:gridCol w:w="1435"/>
        <w:gridCol w:w="1379"/>
      </w:tblGrid>
      <w:tr w:rsidR="00713AEB" w:rsidRPr="004614E7" w:rsidTr="00C612CF">
        <w:trPr>
          <w:trHeight w:val="1"/>
        </w:trPr>
        <w:tc>
          <w:tcPr>
            <w:tcW w:w="1464"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13AEB" w:rsidRPr="004614E7" w:rsidRDefault="00713AEB" w:rsidP="00C612CF">
            <w:pPr>
              <w:spacing w:after="0" w:line="240" w:lineRule="auto"/>
              <w:ind w:hanging="10"/>
              <w:jc w:val="both"/>
              <w:rPr>
                <w:rFonts w:ascii="Times New Roman" w:hAnsi="Times New Roman"/>
                <w:sz w:val="24"/>
                <w:szCs w:val="24"/>
                <w:lang w:val="kk-KZ"/>
              </w:rPr>
            </w:pPr>
            <w:r>
              <w:rPr>
                <w:rFonts w:ascii="Times New Roman" w:hAnsi="Times New Roman"/>
                <w:sz w:val="24"/>
                <w:szCs w:val="24"/>
              </w:rPr>
              <w:t>Әдістем</w:t>
            </w:r>
            <w:r>
              <w:rPr>
                <w:rFonts w:ascii="Times New Roman" w:hAnsi="Times New Roman"/>
                <w:sz w:val="24"/>
                <w:szCs w:val="24"/>
                <w:lang w:val="kk-KZ"/>
              </w:rPr>
              <w:t>енің атау</w:t>
            </w:r>
            <w:r w:rsidRPr="004614E7">
              <w:rPr>
                <w:rFonts w:ascii="Times New Roman" w:hAnsi="Times New Roman"/>
                <w:sz w:val="24"/>
                <w:szCs w:val="24"/>
                <w:lang w:val="kk-KZ"/>
              </w:rPr>
              <w:t>ы</w:t>
            </w:r>
          </w:p>
        </w:tc>
        <w:tc>
          <w:tcPr>
            <w:tcW w:w="557"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13AEB" w:rsidRPr="004614E7" w:rsidRDefault="00713AEB" w:rsidP="00C612CF">
            <w:pPr>
              <w:spacing w:after="0" w:line="240" w:lineRule="auto"/>
              <w:ind w:hanging="10"/>
              <w:jc w:val="both"/>
              <w:rPr>
                <w:rFonts w:ascii="Times New Roman" w:hAnsi="Times New Roman"/>
                <w:sz w:val="24"/>
                <w:szCs w:val="24"/>
              </w:rPr>
            </w:pPr>
            <w:r w:rsidRPr="004614E7">
              <w:rPr>
                <w:rFonts w:ascii="Times New Roman" w:eastAsia="Segoe UI Symbol" w:hAnsi="Times New Roman"/>
                <w:sz w:val="24"/>
                <w:szCs w:val="24"/>
              </w:rPr>
              <w:t>№</w:t>
            </w:r>
          </w:p>
        </w:tc>
        <w:tc>
          <w:tcPr>
            <w:tcW w:w="224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13AEB" w:rsidRPr="004614E7" w:rsidRDefault="00713AEB" w:rsidP="00C612CF">
            <w:pPr>
              <w:spacing w:after="0" w:line="240" w:lineRule="auto"/>
              <w:ind w:hanging="10"/>
              <w:jc w:val="both"/>
              <w:rPr>
                <w:rFonts w:ascii="Times New Roman" w:hAnsi="Times New Roman"/>
                <w:sz w:val="24"/>
                <w:szCs w:val="24"/>
                <w:lang w:val="kk-KZ"/>
              </w:rPr>
            </w:pPr>
            <w:r w:rsidRPr="004614E7">
              <w:rPr>
                <w:rFonts w:ascii="Times New Roman" w:hAnsi="Times New Roman"/>
                <w:sz w:val="24"/>
                <w:szCs w:val="24"/>
              </w:rPr>
              <w:t>Тұлғалық-кәсіби  қасиеттер</w:t>
            </w:r>
            <w:r w:rsidRPr="004614E7">
              <w:rPr>
                <w:rFonts w:ascii="Times New Roman" w:hAnsi="Times New Roman"/>
                <w:sz w:val="24"/>
                <w:szCs w:val="24"/>
                <w:lang w:val="kk-KZ"/>
              </w:rPr>
              <w:t>дің көрсеткіштері</w:t>
            </w:r>
          </w:p>
        </w:tc>
        <w:tc>
          <w:tcPr>
            <w:tcW w:w="255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13AEB" w:rsidRPr="004614E7" w:rsidRDefault="00713AEB" w:rsidP="00C612CF">
            <w:pPr>
              <w:spacing w:after="0" w:line="240" w:lineRule="auto"/>
              <w:ind w:hanging="10"/>
              <w:jc w:val="both"/>
              <w:rPr>
                <w:rFonts w:ascii="Times New Roman" w:hAnsi="Times New Roman"/>
                <w:sz w:val="24"/>
                <w:szCs w:val="24"/>
              </w:rPr>
            </w:pPr>
            <w:r w:rsidRPr="004614E7">
              <w:rPr>
                <w:rFonts w:ascii="Times New Roman" w:hAnsi="Times New Roman"/>
                <w:sz w:val="24"/>
                <w:szCs w:val="24"/>
              </w:rPr>
              <w:t>Экспериментке дейін</w:t>
            </w:r>
          </w:p>
        </w:tc>
        <w:tc>
          <w:tcPr>
            <w:tcW w:w="2814"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13AEB" w:rsidRPr="004614E7" w:rsidRDefault="00713AEB" w:rsidP="00C612CF">
            <w:pPr>
              <w:spacing w:after="0" w:line="240" w:lineRule="auto"/>
              <w:ind w:hanging="10"/>
              <w:jc w:val="both"/>
              <w:rPr>
                <w:rFonts w:ascii="Times New Roman" w:eastAsia="Calibri" w:hAnsi="Times New Roman"/>
                <w:sz w:val="24"/>
                <w:szCs w:val="24"/>
              </w:rPr>
            </w:pPr>
            <w:r w:rsidRPr="004614E7">
              <w:rPr>
                <w:rFonts w:ascii="Times New Roman" w:eastAsia="Calibri" w:hAnsi="Times New Roman"/>
                <w:sz w:val="24"/>
                <w:szCs w:val="24"/>
                <w:shd w:val="clear" w:color="auto" w:fill="FFFFFF"/>
              </w:rPr>
              <w:t>Эксперименттен кейін</w:t>
            </w:r>
          </w:p>
        </w:tc>
      </w:tr>
      <w:tr w:rsidR="00713AEB" w:rsidRPr="004614E7" w:rsidTr="00C612CF">
        <w:trPr>
          <w:cantSplit/>
        </w:trPr>
        <w:tc>
          <w:tcPr>
            <w:tcW w:w="1464" w:type="dxa"/>
            <w:vMerge/>
            <w:tcBorders>
              <w:top w:val="single" w:sz="4" w:space="0" w:color="000000"/>
              <w:left w:val="single" w:sz="4" w:space="0" w:color="000000"/>
              <w:bottom w:val="single" w:sz="4" w:space="0" w:color="000000"/>
              <w:right w:val="single" w:sz="4" w:space="0" w:color="000000"/>
            </w:tcBorders>
            <w:vAlign w:val="center"/>
            <w:hideMark/>
          </w:tcPr>
          <w:p w:rsidR="00713AEB" w:rsidRPr="004614E7" w:rsidRDefault="00713AEB" w:rsidP="00C612CF">
            <w:pPr>
              <w:spacing w:after="0" w:line="240" w:lineRule="auto"/>
              <w:ind w:hanging="10"/>
              <w:rPr>
                <w:rFonts w:ascii="Times New Roman" w:hAnsi="Times New Roman"/>
                <w:sz w:val="24"/>
                <w:szCs w:val="24"/>
                <w:lang w:val="kk-KZ"/>
              </w:rPr>
            </w:pPr>
          </w:p>
        </w:tc>
        <w:tc>
          <w:tcPr>
            <w:tcW w:w="557" w:type="dxa"/>
            <w:vMerge/>
            <w:tcBorders>
              <w:top w:val="single" w:sz="4" w:space="0" w:color="000000"/>
              <w:left w:val="single" w:sz="4" w:space="0" w:color="000000"/>
              <w:bottom w:val="single" w:sz="4" w:space="0" w:color="000000"/>
              <w:right w:val="single" w:sz="4" w:space="0" w:color="000000"/>
            </w:tcBorders>
            <w:vAlign w:val="center"/>
            <w:hideMark/>
          </w:tcPr>
          <w:p w:rsidR="00713AEB" w:rsidRPr="004614E7" w:rsidRDefault="00713AEB" w:rsidP="00C612CF">
            <w:pPr>
              <w:spacing w:after="0" w:line="240" w:lineRule="auto"/>
              <w:ind w:hanging="10"/>
              <w:rPr>
                <w:rFonts w:ascii="Times New Roman" w:hAnsi="Times New Roman"/>
                <w:sz w:val="24"/>
                <w:szCs w:val="24"/>
              </w:rPr>
            </w:pPr>
          </w:p>
        </w:tc>
        <w:tc>
          <w:tcPr>
            <w:tcW w:w="2249" w:type="dxa"/>
            <w:vMerge/>
            <w:tcBorders>
              <w:top w:val="single" w:sz="4" w:space="0" w:color="000000"/>
              <w:left w:val="single" w:sz="4" w:space="0" w:color="000000"/>
              <w:bottom w:val="single" w:sz="4" w:space="0" w:color="000000"/>
              <w:right w:val="single" w:sz="4" w:space="0" w:color="000000"/>
            </w:tcBorders>
            <w:vAlign w:val="center"/>
            <w:hideMark/>
          </w:tcPr>
          <w:p w:rsidR="00713AEB" w:rsidRPr="004614E7" w:rsidRDefault="00713AEB" w:rsidP="00C612CF">
            <w:pPr>
              <w:spacing w:after="0" w:line="240" w:lineRule="auto"/>
              <w:ind w:hanging="10"/>
              <w:rPr>
                <w:rFonts w:ascii="Times New Roman" w:hAnsi="Times New Roman"/>
                <w:sz w:val="24"/>
                <w:szCs w:val="24"/>
                <w:lang w:val="kk-KZ"/>
              </w:rPr>
            </w:pPr>
          </w:p>
        </w:tc>
        <w:tc>
          <w:tcPr>
            <w:tcW w:w="14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13AEB" w:rsidRPr="004614E7" w:rsidRDefault="00713AEB" w:rsidP="00C612CF">
            <w:pPr>
              <w:spacing w:after="0" w:line="240" w:lineRule="auto"/>
              <w:ind w:hanging="10"/>
              <w:jc w:val="both"/>
              <w:rPr>
                <w:rFonts w:ascii="Times New Roman" w:hAnsi="Times New Roman"/>
                <w:sz w:val="24"/>
                <w:szCs w:val="24"/>
                <w:lang w:val="kk-KZ"/>
              </w:rPr>
            </w:pPr>
            <w:r w:rsidRPr="004614E7">
              <w:rPr>
                <w:rFonts w:ascii="Times New Roman" w:hAnsi="Times New Roman"/>
                <w:sz w:val="24"/>
                <w:szCs w:val="24"/>
                <w:lang w:val="kk-KZ"/>
              </w:rPr>
              <w:t>Экспери</w:t>
            </w:r>
          </w:p>
          <w:p w:rsidR="00713AEB" w:rsidRPr="004614E7" w:rsidRDefault="00713AEB" w:rsidP="00C612CF">
            <w:pPr>
              <w:spacing w:after="0" w:line="240" w:lineRule="auto"/>
              <w:ind w:hanging="10"/>
              <w:jc w:val="both"/>
              <w:rPr>
                <w:rFonts w:ascii="Times New Roman" w:hAnsi="Times New Roman"/>
                <w:sz w:val="24"/>
                <w:szCs w:val="24"/>
                <w:lang w:val="kk-KZ"/>
              </w:rPr>
            </w:pPr>
            <w:r w:rsidRPr="004614E7">
              <w:rPr>
                <w:rFonts w:ascii="Times New Roman" w:hAnsi="Times New Roman"/>
                <w:sz w:val="24"/>
                <w:szCs w:val="24"/>
                <w:lang w:val="kk-KZ"/>
              </w:rPr>
              <w:t>менттік</w:t>
            </w:r>
            <w:r w:rsidRPr="004614E7">
              <w:rPr>
                <w:rFonts w:ascii="Times New Roman" w:hAnsi="Times New Roman"/>
                <w:sz w:val="24"/>
                <w:szCs w:val="24"/>
              </w:rPr>
              <w:t xml:space="preserve"> топ</w:t>
            </w:r>
          </w:p>
          <w:p w:rsidR="00713AEB" w:rsidRPr="004614E7" w:rsidRDefault="00713AEB" w:rsidP="00C612CF">
            <w:pPr>
              <w:spacing w:after="0" w:line="240" w:lineRule="auto"/>
              <w:ind w:hanging="10"/>
              <w:jc w:val="both"/>
              <w:rPr>
                <w:rFonts w:ascii="Times New Roman" w:hAnsi="Times New Roman"/>
                <w:sz w:val="24"/>
                <w:szCs w:val="24"/>
              </w:rPr>
            </w:pPr>
            <w:r w:rsidRPr="004614E7">
              <w:rPr>
                <w:rFonts w:ascii="Times New Roman" w:hAnsi="Times New Roman"/>
                <w:sz w:val="24"/>
                <w:szCs w:val="24"/>
              </w:rPr>
              <w:t>(n=30)</w:t>
            </w:r>
          </w:p>
        </w:tc>
        <w:tc>
          <w:tcPr>
            <w:tcW w:w="11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13AEB" w:rsidRPr="004614E7" w:rsidRDefault="00713AEB" w:rsidP="00C612CF">
            <w:pPr>
              <w:spacing w:after="0" w:line="240" w:lineRule="auto"/>
              <w:ind w:hanging="10"/>
              <w:jc w:val="both"/>
              <w:rPr>
                <w:rFonts w:ascii="Times New Roman" w:hAnsi="Times New Roman"/>
                <w:sz w:val="24"/>
                <w:szCs w:val="24"/>
              </w:rPr>
            </w:pPr>
            <w:r w:rsidRPr="004614E7">
              <w:rPr>
                <w:rFonts w:ascii="Times New Roman" w:hAnsi="Times New Roman"/>
                <w:sz w:val="24"/>
                <w:szCs w:val="24"/>
              </w:rPr>
              <w:t>Бақылау</w:t>
            </w:r>
          </w:p>
          <w:p w:rsidR="00713AEB" w:rsidRPr="004614E7" w:rsidRDefault="00713AEB" w:rsidP="00C612CF">
            <w:pPr>
              <w:spacing w:after="0" w:line="240" w:lineRule="auto"/>
              <w:ind w:hanging="10"/>
              <w:jc w:val="both"/>
              <w:rPr>
                <w:rFonts w:ascii="Times New Roman" w:hAnsi="Times New Roman"/>
                <w:sz w:val="24"/>
                <w:szCs w:val="24"/>
                <w:lang w:val="kk-KZ"/>
              </w:rPr>
            </w:pPr>
            <w:r w:rsidRPr="004614E7">
              <w:rPr>
                <w:rFonts w:ascii="Times New Roman" w:hAnsi="Times New Roman"/>
                <w:sz w:val="24"/>
                <w:szCs w:val="24"/>
              </w:rPr>
              <w:t>то</w:t>
            </w:r>
            <w:r w:rsidRPr="004614E7">
              <w:rPr>
                <w:rFonts w:ascii="Times New Roman" w:hAnsi="Times New Roman"/>
                <w:sz w:val="24"/>
                <w:szCs w:val="24"/>
                <w:lang w:val="kk-KZ"/>
              </w:rPr>
              <w:t>бы</w:t>
            </w:r>
          </w:p>
          <w:p w:rsidR="00713AEB" w:rsidRPr="004614E7" w:rsidRDefault="00713AEB" w:rsidP="00C612CF">
            <w:pPr>
              <w:spacing w:after="0" w:line="240" w:lineRule="auto"/>
              <w:ind w:hanging="10"/>
              <w:jc w:val="both"/>
              <w:rPr>
                <w:rFonts w:ascii="Times New Roman" w:hAnsi="Times New Roman"/>
                <w:sz w:val="24"/>
                <w:szCs w:val="24"/>
              </w:rPr>
            </w:pPr>
            <w:r w:rsidRPr="004614E7">
              <w:rPr>
                <w:rFonts w:ascii="Times New Roman" w:hAnsi="Times New Roman"/>
                <w:sz w:val="24"/>
                <w:szCs w:val="24"/>
              </w:rPr>
              <w:t xml:space="preserve"> (n=42)</w:t>
            </w:r>
          </w:p>
        </w:tc>
        <w:tc>
          <w:tcPr>
            <w:tcW w:w="14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13AEB" w:rsidRPr="004614E7" w:rsidRDefault="00713AEB" w:rsidP="00C612CF">
            <w:pPr>
              <w:spacing w:after="0" w:line="240" w:lineRule="auto"/>
              <w:ind w:hanging="10"/>
              <w:jc w:val="both"/>
              <w:rPr>
                <w:rFonts w:ascii="Times New Roman" w:hAnsi="Times New Roman"/>
                <w:sz w:val="24"/>
                <w:szCs w:val="24"/>
                <w:lang w:val="kk-KZ"/>
              </w:rPr>
            </w:pPr>
            <w:r w:rsidRPr="004614E7">
              <w:rPr>
                <w:rFonts w:ascii="Times New Roman" w:hAnsi="Times New Roman"/>
                <w:sz w:val="24"/>
                <w:szCs w:val="24"/>
                <w:lang w:val="kk-KZ"/>
              </w:rPr>
              <w:t>Экспери</w:t>
            </w:r>
          </w:p>
          <w:p w:rsidR="00713AEB" w:rsidRPr="004614E7" w:rsidRDefault="00713AEB" w:rsidP="00C612CF">
            <w:pPr>
              <w:spacing w:after="0" w:line="240" w:lineRule="auto"/>
              <w:ind w:hanging="10"/>
              <w:jc w:val="both"/>
              <w:rPr>
                <w:rFonts w:ascii="Times New Roman" w:hAnsi="Times New Roman"/>
                <w:sz w:val="24"/>
                <w:szCs w:val="24"/>
                <w:lang w:val="kk-KZ"/>
              </w:rPr>
            </w:pPr>
            <w:r w:rsidRPr="004614E7">
              <w:rPr>
                <w:rFonts w:ascii="Times New Roman" w:hAnsi="Times New Roman"/>
                <w:sz w:val="24"/>
                <w:szCs w:val="24"/>
                <w:lang w:val="kk-KZ"/>
              </w:rPr>
              <w:t>менттік</w:t>
            </w:r>
            <w:r w:rsidRPr="004614E7">
              <w:rPr>
                <w:rFonts w:ascii="Times New Roman" w:eastAsia="Calibri" w:hAnsi="Times New Roman"/>
                <w:sz w:val="24"/>
                <w:szCs w:val="24"/>
                <w:shd w:val="clear" w:color="auto" w:fill="FFFFFF"/>
              </w:rPr>
              <w:t xml:space="preserve"> топ</w:t>
            </w:r>
          </w:p>
          <w:p w:rsidR="00713AEB" w:rsidRPr="004614E7" w:rsidRDefault="00713AEB" w:rsidP="00C612CF">
            <w:pPr>
              <w:spacing w:after="0" w:line="240" w:lineRule="auto"/>
              <w:ind w:hanging="10"/>
              <w:jc w:val="both"/>
              <w:rPr>
                <w:rFonts w:ascii="Times New Roman" w:hAnsi="Times New Roman"/>
                <w:sz w:val="24"/>
                <w:szCs w:val="24"/>
              </w:rPr>
            </w:pPr>
            <w:r w:rsidRPr="004614E7">
              <w:rPr>
                <w:rFonts w:ascii="Times New Roman" w:hAnsi="Times New Roman"/>
                <w:sz w:val="24"/>
                <w:szCs w:val="24"/>
              </w:rPr>
              <w:t>(n=30)</w:t>
            </w:r>
          </w:p>
        </w:tc>
        <w:tc>
          <w:tcPr>
            <w:tcW w:w="13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13AEB" w:rsidRPr="004614E7" w:rsidRDefault="00713AEB" w:rsidP="00C612CF">
            <w:pPr>
              <w:spacing w:after="0" w:line="240" w:lineRule="auto"/>
              <w:ind w:hanging="10"/>
              <w:jc w:val="both"/>
              <w:rPr>
                <w:rFonts w:ascii="Times New Roman" w:hAnsi="Times New Roman"/>
                <w:sz w:val="24"/>
                <w:szCs w:val="24"/>
              </w:rPr>
            </w:pPr>
            <w:r w:rsidRPr="004614E7">
              <w:rPr>
                <w:rFonts w:ascii="Times New Roman" w:hAnsi="Times New Roman"/>
                <w:sz w:val="24"/>
                <w:szCs w:val="24"/>
              </w:rPr>
              <w:t>Бақылау</w:t>
            </w:r>
          </w:p>
          <w:p w:rsidR="00713AEB" w:rsidRPr="004614E7" w:rsidRDefault="00713AEB" w:rsidP="00C612CF">
            <w:pPr>
              <w:spacing w:after="0" w:line="240" w:lineRule="auto"/>
              <w:ind w:hanging="10"/>
              <w:jc w:val="both"/>
              <w:rPr>
                <w:rFonts w:ascii="Times New Roman" w:hAnsi="Times New Roman"/>
                <w:sz w:val="24"/>
                <w:szCs w:val="24"/>
                <w:lang w:val="kk-KZ"/>
              </w:rPr>
            </w:pPr>
            <w:r w:rsidRPr="004614E7">
              <w:rPr>
                <w:rFonts w:ascii="Times New Roman" w:hAnsi="Times New Roman"/>
                <w:sz w:val="24"/>
                <w:szCs w:val="24"/>
              </w:rPr>
              <w:t>то</w:t>
            </w:r>
            <w:r w:rsidRPr="004614E7">
              <w:rPr>
                <w:rFonts w:ascii="Times New Roman" w:hAnsi="Times New Roman"/>
                <w:sz w:val="24"/>
                <w:szCs w:val="24"/>
                <w:lang w:val="kk-KZ"/>
              </w:rPr>
              <w:t>бы</w:t>
            </w:r>
          </w:p>
          <w:p w:rsidR="00713AEB" w:rsidRPr="004614E7" w:rsidRDefault="00713AEB" w:rsidP="00C612CF">
            <w:pPr>
              <w:spacing w:after="0" w:line="240" w:lineRule="auto"/>
              <w:ind w:hanging="10"/>
              <w:jc w:val="both"/>
              <w:rPr>
                <w:rFonts w:ascii="Times New Roman" w:hAnsi="Times New Roman"/>
                <w:sz w:val="24"/>
                <w:szCs w:val="24"/>
              </w:rPr>
            </w:pPr>
            <w:r w:rsidRPr="004614E7">
              <w:rPr>
                <w:rFonts w:ascii="Times New Roman" w:hAnsi="Times New Roman"/>
                <w:sz w:val="24"/>
                <w:szCs w:val="24"/>
              </w:rPr>
              <w:t xml:space="preserve"> (n=42)</w:t>
            </w:r>
          </w:p>
        </w:tc>
      </w:tr>
      <w:tr w:rsidR="00713AEB" w:rsidRPr="004614E7" w:rsidTr="00C612CF">
        <w:trPr>
          <w:cantSplit/>
        </w:trPr>
        <w:tc>
          <w:tcPr>
            <w:tcW w:w="1464" w:type="dxa"/>
            <w:vMerge/>
            <w:tcBorders>
              <w:top w:val="single" w:sz="4" w:space="0" w:color="000000"/>
              <w:left w:val="single" w:sz="4" w:space="0" w:color="000000"/>
              <w:bottom w:val="single" w:sz="4" w:space="0" w:color="000000"/>
              <w:right w:val="single" w:sz="4" w:space="0" w:color="000000"/>
            </w:tcBorders>
            <w:vAlign w:val="center"/>
            <w:hideMark/>
          </w:tcPr>
          <w:p w:rsidR="00713AEB" w:rsidRPr="004614E7" w:rsidRDefault="00713AEB" w:rsidP="00C612CF">
            <w:pPr>
              <w:spacing w:after="0" w:line="240" w:lineRule="auto"/>
              <w:ind w:hanging="10"/>
              <w:rPr>
                <w:rFonts w:ascii="Times New Roman" w:hAnsi="Times New Roman"/>
                <w:sz w:val="24"/>
                <w:szCs w:val="24"/>
                <w:lang w:val="kk-KZ"/>
              </w:rPr>
            </w:pPr>
          </w:p>
        </w:tc>
        <w:tc>
          <w:tcPr>
            <w:tcW w:w="557" w:type="dxa"/>
            <w:vMerge/>
            <w:tcBorders>
              <w:top w:val="single" w:sz="4" w:space="0" w:color="000000"/>
              <w:left w:val="single" w:sz="4" w:space="0" w:color="000000"/>
              <w:bottom w:val="single" w:sz="4" w:space="0" w:color="000000"/>
              <w:right w:val="single" w:sz="4" w:space="0" w:color="000000"/>
            </w:tcBorders>
            <w:vAlign w:val="center"/>
            <w:hideMark/>
          </w:tcPr>
          <w:p w:rsidR="00713AEB" w:rsidRPr="004614E7" w:rsidRDefault="00713AEB" w:rsidP="00C612CF">
            <w:pPr>
              <w:spacing w:after="0" w:line="240" w:lineRule="auto"/>
              <w:ind w:hanging="10"/>
              <w:rPr>
                <w:rFonts w:ascii="Times New Roman" w:hAnsi="Times New Roman"/>
                <w:sz w:val="24"/>
                <w:szCs w:val="24"/>
              </w:rPr>
            </w:pPr>
          </w:p>
        </w:tc>
        <w:tc>
          <w:tcPr>
            <w:tcW w:w="2249" w:type="dxa"/>
            <w:vMerge/>
            <w:tcBorders>
              <w:top w:val="single" w:sz="4" w:space="0" w:color="000000"/>
              <w:left w:val="single" w:sz="4" w:space="0" w:color="000000"/>
              <w:bottom w:val="single" w:sz="4" w:space="0" w:color="000000"/>
              <w:right w:val="single" w:sz="4" w:space="0" w:color="000000"/>
            </w:tcBorders>
            <w:vAlign w:val="center"/>
            <w:hideMark/>
          </w:tcPr>
          <w:p w:rsidR="00713AEB" w:rsidRPr="004614E7" w:rsidRDefault="00713AEB" w:rsidP="00C612CF">
            <w:pPr>
              <w:spacing w:after="0" w:line="240" w:lineRule="auto"/>
              <w:ind w:hanging="10"/>
              <w:rPr>
                <w:rFonts w:ascii="Times New Roman" w:hAnsi="Times New Roman"/>
                <w:sz w:val="24"/>
                <w:szCs w:val="24"/>
                <w:lang w:val="kk-KZ"/>
              </w:rPr>
            </w:pPr>
          </w:p>
        </w:tc>
        <w:tc>
          <w:tcPr>
            <w:tcW w:w="5369"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13AEB" w:rsidRPr="004614E7" w:rsidRDefault="00713AEB" w:rsidP="00C612CF">
            <w:pPr>
              <w:spacing w:after="0" w:line="240" w:lineRule="auto"/>
              <w:ind w:hanging="10"/>
              <w:jc w:val="both"/>
              <w:rPr>
                <w:rFonts w:ascii="Times New Roman" w:eastAsia="Calibri" w:hAnsi="Times New Roman"/>
                <w:sz w:val="24"/>
                <w:szCs w:val="24"/>
                <w:shd w:val="clear" w:color="auto" w:fill="FFFFFF"/>
              </w:rPr>
            </w:pPr>
            <w:r w:rsidRPr="004614E7">
              <w:rPr>
                <w:rFonts w:ascii="Times New Roman" w:hAnsi="Times New Roman"/>
                <w:sz w:val="24"/>
                <w:szCs w:val="24"/>
                <w:shd w:val="clear" w:color="auto" w:fill="FFFFFF"/>
                <w:lang w:val="kk-KZ"/>
              </w:rPr>
              <w:t>Ұпайларының орташа көрсеткіштері</w:t>
            </w:r>
          </w:p>
        </w:tc>
      </w:tr>
      <w:tr w:rsidR="00713AEB" w:rsidRPr="004614E7" w:rsidTr="00C612CF">
        <w:trPr>
          <w:trHeight w:val="83"/>
        </w:trPr>
        <w:tc>
          <w:tcPr>
            <w:tcW w:w="1464"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extDirection w:val="btLr"/>
            <w:hideMark/>
          </w:tcPr>
          <w:p w:rsidR="00713AEB" w:rsidRDefault="00713AEB" w:rsidP="00C612CF">
            <w:pPr>
              <w:spacing w:after="0" w:line="240" w:lineRule="auto"/>
              <w:ind w:hanging="10"/>
              <w:jc w:val="center"/>
              <w:rPr>
                <w:rFonts w:ascii="Times New Roman" w:hAnsi="Times New Roman"/>
                <w:sz w:val="24"/>
                <w:szCs w:val="24"/>
                <w:lang w:val="kk-KZ"/>
              </w:rPr>
            </w:pPr>
            <w:r w:rsidRPr="004614E7">
              <w:rPr>
                <w:rFonts w:ascii="Times New Roman" w:hAnsi="Times New Roman"/>
                <w:sz w:val="24"/>
                <w:szCs w:val="24"/>
              </w:rPr>
              <w:t>Психикалық күйді өзіндік бағалауын диагностикалау</w:t>
            </w:r>
          </w:p>
          <w:p w:rsidR="00713AEB" w:rsidRPr="00713AEB" w:rsidRDefault="00713AEB" w:rsidP="00C612CF">
            <w:pPr>
              <w:spacing w:after="0" w:line="240" w:lineRule="auto"/>
              <w:ind w:hanging="10"/>
              <w:jc w:val="center"/>
              <w:rPr>
                <w:rFonts w:ascii="Times New Roman" w:hAnsi="Times New Roman"/>
                <w:sz w:val="24"/>
                <w:szCs w:val="24"/>
                <w:lang w:val="kk-KZ"/>
              </w:rPr>
            </w:pPr>
          </w:p>
        </w:tc>
        <w:tc>
          <w:tcPr>
            <w:tcW w:w="5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13AEB" w:rsidRPr="00713AEB" w:rsidRDefault="00713AEB" w:rsidP="00C612CF">
            <w:pPr>
              <w:spacing w:after="0" w:line="240" w:lineRule="auto"/>
              <w:ind w:hanging="10"/>
              <w:jc w:val="both"/>
              <w:rPr>
                <w:rFonts w:ascii="Times New Roman" w:hAnsi="Times New Roman"/>
                <w:sz w:val="24"/>
                <w:szCs w:val="24"/>
                <w:lang w:val="kk-KZ"/>
              </w:rPr>
            </w:pPr>
            <w:r>
              <w:rPr>
                <w:rFonts w:ascii="Times New Roman" w:hAnsi="Times New Roman"/>
                <w:sz w:val="24"/>
                <w:szCs w:val="24"/>
              </w:rPr>
              <w:t>1</w:t>
            </w:r>
          </w:p>
        </w:tc>
        <w:tc>
          <w:tcPr>
            <w:tcW w:w="22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13AEB" w:rsidRPr="004614E7" w:rsidRDefault="00713AEB" w:rsidP="00C612CF">
            <w:pPr>
              <w:spacing w:after="0" w:line="240" w:lineRule="auto"/>
              <w:ind w:hanging="10"/>
              <w:jc w:val="both"/>
              <w:rPr>
                <w:rFonts w:ascii="Times New Roman" w:hAnsi="Times New Roman"/>
                <w:sz w:val="24"/>
                <w:szCs w:val="24"/>
              </w:rPr>
            </w:pPr>
            <w:r w:rsidRPr="004614E7">
              <w:rPr>
                <w:rFonts w:ascii="Times New Roman" w:hAnsi="Times New Roman"/>
                <w:sz w:val="24"/>
                <w:szCs w:val="24"/>
              </w:rPr>
              <w:t>Мазасыздану</w:t>
            </w:r>
          </w:p>
        </w:tc>
        <w:tc>
          <w:tcPr>
            <w:tcW w:w="14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13AEB" w:rsidRPr="004614E7" w:rsidRDefault="00713AEB" w:rsidP="00C612CF">
            <w:pPr>
              <w:spacing w:after="0" w:line="240" w:lineRule="auto"/>
              <w:ind w:hanging="10"/>
              <w:jc w:val="both"/>
              <w:rPr>
                <w:rFonts w:ascii="Times New Roman" w:eastAsia="Calibri" w:hAnsi="Times New Roman"/>
                <w:sz w:val="24"/>
                <w:szCs w:val="24"/>
              </w:rPr>
            </w:pPr>
            <w:r w:rsidRPr="004614E7">
              <w:rPr>
                <w:rFonts w:ascii="Times New Roman" w:eastAsia="Calibri" w:hAnsi="Times New Roman"/>
                <w:sz w:val="24"/>
                <w:szCs w:val="24"/>
                <w:shd w:val="clear" w:color="auto" w:fill="FFFFFF"/>
              </w:rPr>
              <w:t>11,2</w:t>
            </w:r>
          </w:p>
        </w:tc>
        <w:tc>
          <w:tcPr>
            <w:tcW w:w="11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13AEB" w:rsidRPr="004614E7" w:rsidRDefault="00713AEB" w:rsidP="00C612CF">
            <w:pPr>
              <w:spacing w:after="0" w:line="240" w:lineRule="auto"/>
              <w:ind w:hanging="10"/>
              <w:jc w:val="both"/>
              <w:rPr>
                <w:rFonts w:ascii="Times New Roman" w:eastAsia="Calibri" w:hAnsi="Times New Roman"/>
                <w:sz w:val="24"/>
                <w:szCs w:val="24"/>
              </w:rPr>
            </w:pPr>
            <w:r w:rsidRPr="004614E7">
              <w:rPr>
                <w:rFonts w:ascii="Times New Roman" w:eastAsia="Calibri" w:hAnsi="Times New Roman"/>
                <w:sz w:val="24"/>
                <w:szCs w:val="24"/>
                <w:shd w:val="clear" w:color="auto" w:fill="FFFFFF"/>
              </w:rPr>
              <w:t>13,2</w:t>
            </w:r>
          </w:p>
        </w:tc>
        <w:tc>
          <w:tcPr>
            <w:tcW w:w="14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13AEB" w:rsidRPr="004614E7" w:rsidRDefault="00713AEB" w:rsidP="00C612CF">
            <w:pPr>
              <w:spacing w:after="0" w:line="240" w:lineRule="auto"/>
              <w:ind w:hanging="10"/>
              <w:jc w:val="both"/>
              <w:rPr>
                <w:rFonts w:ascii="Times New Roman" w:eastAsia="Calibri" w:hAnsi="Times New Roman"/>
                <w:sz w:val="24"/>
                <w:szCs w:val="24"/>
              </w:rPr>
            </w:pPr>
            <w:r w:rsidRPr="004614E7">
              <w:rPr>
                <w:rFonts w:ascii="Times New Roman" w:eastAsia="Calibri" w:hAnsi="Times New Roman"/>
                <w:sz w:val="24"/>
                <w:szCs w:val="24"/>
                <w:shd w:val="clear" w:color="auto" w:fill="FFFFFF"/>
              </w:rPr>
              <w:t>10</w:t>
            </w:r>
          </w:p>
        </w:tc>
        <w:tc>
          <w:tcPr>
            <w:tcW w:w="13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13AEB" w:rsidRPr="004614E7" w:rsidRDefault="00713AEB" w:rsidP="00C612CF">
            <w:pPr>
              <w:spacing w:after="0" w:line="240" w:lineRule="auto"/>
              <w:ind w:hanging="10"/>
              <w:jc w:val="both"/>
              <w:rPr>
                <w:rFonts w:ascii="Times New Roman" w:eastAsia="Calibri" w:hAnsi="Times New Roman"/>
                <w:sz w:val="24"/>
                <w:szCs w:val="24"/>
              </w:rPr>
            </w:pPr>
            <w:r w:rsidRPr="004614E7">
              <w:rPr>
                <w:rFonts w:ascii="Times New Roman" w:eastAsia="Calibri" w:hAnsi="Times New Roman"/>
                <w:sz w:val="24"/>
                <w:szCs w:val="24"/>
                <w:shd w:val="clear" w:color="auto" w:fill="FFFFFF"/>
              </w:rPr>
              <w:t>13,8</w:t>
            </w:r>
          </w:p>
        </w:tc>
      </w:tr>
      <w:tr w:rsidR="00713AEB" w:rsidRPr="004614E7" w:rsidTr="00C612CF">
        <w:trPr>
          <w:trHeight w:val="1"/>
        </w:trPr>
        <w:tc>
          <w:tcPr>
            <w:tcW w:w="1464" w:type="dxa"/>
            <w:vMerge/>
            <w:tcBorders>
              <w:top w:val="single" w:sz="4" w:space="0" w:color="000000"/>
              <w:left w:val="single" w:sz="4" w:space="0" w:color="000000"/>
              <w:bottom w:val="single" w:sz="4" w:space="0" w:color="000000"/>
              <w:right w:val="single" w:sz="4" w:space="0" w:color="000000"/>
            </w:tcBorders>
            <w:vAlign w:val="center"/>
            <w:hideMark/>
          </w:tcPr>
          <w:p w:rsidR="00713AEB" w:rsidRPr="004614E7" w:rsidRDefault="00713AEB" w:rsidP="00C612CF">
            <w:pPr>
              <w:spacing w:after="0" w:line="240" w:lineRule="auto"/>
              <w:ind w:hanging="10"/>
              <w:rPr>
                <w:rFonts w:ascii="Times New Roman" w:hAnsi="Times New Roman"/>
                <w:sz w:val="24"/>
                <w:szCs w:val="24"/>
              </w:rPr>
            </w:pPr>
          </w:p>
        </w:tc>
        <w:tc>
          <w:tcPr>
            <w:tcW w:w="5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13AEB" w:rsidRPr="00713AEB" w:rsidRDefault="00713AEB" w:rsidP="00C612CF">
            <w:pPr>
              <w:spacing w:after="0" w:line="240" w:lineRule="auto"/>
              <w:ind w:hanging="10"/>
              <w:jc w:val="both"/>
              <w:rPr>
                <w:rFonts w:ascii="Times New Roman" w:hAnsi="Times New Roman"/>
                <w:sz w:val="24"/>
                <w:szCs w:val="24"/>
                <w:lang w:val="kk-KZ"/>
              </w:rPr>
            </w:pPr>
            <w:r>
              <w:rPr>
                <w:rFonts w:ascii="Times New Roman" w:hAnsi="Times New Roman"/>
                <w:sz w:val="24"/>
                <w:szCs w:val="24"/>
                <w:lang w:val="kk-KZ"/>
              </w:rPr>
              <w:t>2</w:t>
            </w:r>
          </w:p>
        </w:tc>
        <w:tc>
          <w:tcPr>
            <w:tcW w:w="22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13AEB" w:rsidRPr="004614E7" w:rsidRDefault="00713AEB" w:rsidP="00C612CF">
            <w:pPr>
              <w:spacing w:after="0" w:line="240" w:lineRule="auto"/>
              <w:ind w:hanging="10"/>
              <w:jc w:val="both"/>
              <w:rPr>
                <w:rFonts w:ascii="Times New Roman" w:hAnsi="Times New Roman"/>
                <w:sz w:val="24"/>
                <w:szCs w:val="24"/>
              </w:rPr>
            </w:pPr>
            <w:r w:rsidRPr="004614E7">
              <w:rPr>
                <w:rFonts w:ascii="Times New Roman" w:hAnsi="Times New Roman"/>
                <w:sz w:val="24"/>
                <w:szCs w:val="24"/>
              </w:rPr>
              <w:t>Фрустрация</w:t>
            </w:r>
          </w:p>
        </w:tc>
        <w:tc>
          <w:tcPr>
            <w:tcW w:w="14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13AEB" w:rsidRPr="004614E7" w:rsidRDefault="00713AEB" w:rsidP="00C612CF">
            <w:pPr>
              <w:spacing w:after="0" w:line="240" w:lineRule="auto"/>
              <w:ind w:hanging="10"/>
              <w:jc w:val="both"/>
              <w:rPr>
                <w:rFonts w:ascii="Times New Roman" w:eastAsia="Calibri" w:hAnsi="Times New Roman"/>
                <w:sz w:val="24"/>
                <w:szCs w:val="24"/>
              </w:rPr>
            </w:pPr>
            <w:r w:rsidRPr="004614E7">
              <w:rPr>
                <w:rFonts w:ascii="Times New Roman" w:eastAsia="Calibri" w:hAnsi="Times New Roman"/>
                <w:sz w:val="24"/>
                <w:szCs w:val="24"/>
                <w:shd w:val="clear" w:color="auto" w:fill="FFFFFF"/>
              </w:rPr>
              <w:t>12,1</w:t>
            </w:r>
          </w:p>
        </w:tc>
        <w:tc>
          <w:tcPr>
            <w:tcW w:w="11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13AEB" w:rsidRPr="004614E7" w:rsidRDefault="00713AEB" w:rsidP="00C612CF">
            <w:pPr>
              <w:spacing w:after="0" w:line="240" w:lineRule="auto"/>
              <w:ind w:hanging="10"/>
              <w:jc w:val="both"/>
              <w:rPr>
                <w:rFonts w:ascii="Times New Roman" w:eastAsia="Calibri" w:hAnsi="Times New Roman"/>
                <w:sz w:val="24"/>
                <w:szCs w:val="24"/>
              </w:rPr>
            </w:pPr>
            <w:r w:rsidRPr="004614E7">
              <w:rPr>
                <w:rFonts w:ascii="Times New Roman" w:eastAsia="Calibri" w:hAnsi="Times New Roman"/>
                <w:sz w:val="24"/>
                <w:szCs w:val="24"/>
                <w:shd w:val="clear" w:color="auto" w:fill="FFFFFF"/>
              </w:rPr>
              <w:t>10,8</w:t>
            </w:r>
          </w:p>
        </w:tc>
        <w:tc>
          <w:tcPr>
            <w:tcW w:w="14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13AEB" w:rsidRPr="004614E7" w:rsidRDefault="00713AEB" w:rsidP="00C612CF">
            <w:pPr>
              <w:spacing w:after="0" w:line="240" w:lineRule="auto"/>
              <w:ind w:hanging="10"/>
              <w:jc w:val="both"/>
              <w:rPr>
                <w:rFonts w:ascii="Times New Roman" w:eastAsia="Calibri" w:hAnsi="Times New Roman"/>
                <w:sz w:val="24"/>
                <w:szCs w:val="24"/>
              </w:rPr>
            </w:pPr>
            <w:r w:rsidRPr="004614E7">
              <w:rPr>
                <w:rFonts w:ascii="Times New Roman" w:eastAsia="Calibri" w:hAnsi="Times New Roman"/>
                <w:sz w:val="24"/>
                <w:szCs w:val="24"/>
                <w:shd w:val="clear" w:color="auto" w:fill="FFFFFF"/>
              </w:rPr>
              <w:t>10,5</w:t>
            </w:r>
          </w:p>
        </w:tc>
        <w:tc>
          <w:tcPr>
            <w:tcW w:w="13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13AEB" w:rsidRPr="004614E7" w:rsidRDefault="00713AEB" w:rsidP="00C612CF">
            <w:pPr>
              <w:spacing w:after="0" w:line="240" w:lineRule="auto"/>
              <w:ind w:hanging="10"/>
              <w:jc w:val="both"/>
              <w:rPr>
                <w:rFonts w:ascii="Times New Roman" w:eastAsia="Calibri" w:hAnsi="Times New Roman"/>
                <w:sz w:val="24"/>
                <w:szCs w:val="24"/>
              </w:rPr>
            </w:pPr>
            <w:r w:rsidRPr="004614E7">
              <w:rPr>
                <w:rFonts w:ascii="Times New Roman" w:eastAsia="Calibri" w:hAnsi="Times New Roman"/>
                <w:sz w:val="24"/>
                <w:szCs w:val="24"/>
                <w:shd w:val="clear" w:color="auto" w:fill="FFFFFF"/>
              </w:rPr>
              <w:t>12</w:t>
            </w:r>
          </w:p>
        </w:tc>
      </w:tr>
      <w:tr w:rsidR="00713AEB" w:rsidRPr="004614E7" w:rsidTr="00C612CF">
        <w:trPr>
          <w:trHeight w:val="1"/>
        </w:trPr>
        <w:tc>
          <w:tcPr>
            <w:tcW w:w="1464" w:type="dxa"/>
            <w:vMerge/>
            <w:tcBorders>
              <w:top w:val="single" w:sz="4" w:space="0" w:color="000000"/>
              <w:left w:val="single" w:sz="4" w:space="0" w:color="000000"/>
              <w:bottom w:val="single" w:sz="4" w:space="0" w:color="000000"/>
              <w:right w:val="single" w:sz="4" w:space="0" w:color="000000"/>
            </w:tcBorders>
            <w:vAlign w:val="center"/>
            <w:hideMark/>
          </w:tcPr>
          <w:p w:rsidR="00713AEB" w:rsidRPr="004614E7" w:rsidRDefault="00713AEB" w:rsidP="00C612CF">
            <w:pPr>
              <w:spacing w:after="0" w:line="240" w:lineRule="auto"/>
              <w:ind w:hanging="10"/>
              <w:rPr>
                <w:rFonts w:ascii="Times New Roman" w:hAnsi="Times New Roman"/>
                <w:sz w:val="24"/>
                <w:szCs w:val="24"/>
              </w:rPr>
            </w:pPr>
          </w:p>
        </w:tc>
        <w:tc>
          <w:tcPr>
            <w:tcW w:w="5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13AEB" w:rsidRPr="00713AEB" w:rsidRDefault="00713AEB" w:rsidP="00C612CF">
            <w:pPr>
              <w:spacing w:after="0" w:line="240" w:lineRule="auto"/>
              <w:ind w:hanging="10"/>
              <w:jc w:val="both"/>
              <w:rPr>
                <w:rFonts w:ascii="Times New Roman" w:hAnsi="Times New Roman"/>
                <w:sz w:val="24"/>
                <w:szCs w:val="24"/>
                <w:lang w:val="kk-KZ"/>
              </w:rPr>
            </w:pPr>
            <w:r>
              <w:rPr>
                <w:rFonts w:ascii="Times New Roman" w:hAnsi="Times New Roman"/>
                <w:sz w:val="24"/>
                <w:szCs w:val="24"/>
                <w:lang w:val="kk-KZ"/>
              </w:rPr>
              <w:t>3</w:t>
            </w:r>
          </w:p>
        </w:tc>
        <w:tc>
          <w:tcPr>
            <w:tcW w:w="22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13AEB" w:rsidRPr="004614E7" w:rsidRDefault="00713AEB" w:rsidP="00C612CF">
            <w:pPr>
              <w:spacing w:after="0" w:line="240" w:lineRule="auto"/>
              <w:ind w:hanging="10"/>
              <w:jc w:val="both"/>
              <w:rPr>
                <w:rFonts w:ascii="Times New Roman" w:hAnsi="Times New Roman"/>
                <w:sz w:val="24"/>
                <w:szCs w:val="24"/>
              </w:rPr>
            </w:pPr>
            <w:r w:rsidRPr="004614E7">
              <w:rPr>
                <w:rFonts w:ascii="Times New Roman" w:hAnsi="Times New Roman"/>
                <w:sz w:val="24"/>
                <w:szCs w:val="24"/>
              </w:rPr>
              <w:t>Ригидтілік</w:t>
            </w:r>
          </w:p>
        </w:tc>
        <w:tc>
          <w:tcPr>
            <w:tcW w:w="14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13AEB" w:rsidRPr="004614E7" w:rsidRDefault="00713AEB" w:rsidP="00C612CF">
            <w:pPr>
              <w:spacing w:after="0" w:line="240" w:lineRule="auto"/>
              <w:ind w:hanging="10"/>
              <w:jc w:val="both"/>
              <w:rPr>
                <w:rFonts w:ascii="Times New Roman" w:eastAsia="Calibri" w:hAnsi="Times New Roman"/>
                <w:sz w:val="24"/>
                <w:szCs w:val="24"/>
              </w:rPr>
            </w:pPr>
            <w:r w:rsidRPr="004614E7">
              <w:rPr>
                <w:rFonts w:ascii="Times New Roman" w:eastAsia="Calibri" w:hAnsi="Times New Roman"/>
                <w:sz w:val="24"/>
                <w:szCs w:val="24"/>
                <w:shd w:val="clear" w:color="auto" w:fill="FFFFFF"/>
              </w:rPr>
              <w:t>10,5</w:t>
            </w:r>
          </w:p>
        </w:tc>
        <w:tc>
          <w:tcPr>
            <w:tcW w:w="11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13AEB" w:rsidRPr="004614E7" w:rsidRDefault="00713AEB" w:rsidP="00C612CF">
            <w:pPr>
              <w:spacing w:after="0" w:line="240" w:lineRule="auto"/>
              <w:ind w:hanging="10"/>
              <w:jc w:val="both"/>
              <w:rPr>
                <w:rFonts w:ascii="Times New Roman" w:eastAsia="Calibri" w:hAnsi="Times New Roman"/>
                <w:sz w:val="24"/>
                <w:szCs w:val="24"/>
              </w:rPr>
            </w:pPr>
            <w:r w:rsidRPr="004614E7">
              <w:rPr>
                <w:rFonts w:ascii="Times New Roman" w:eastAsia="Calibri" w:hAnsi="Times New Roman"/>
                <w:sz w:val="24"/>
                <w:szCs w:val="24"/>
                <w:shd w:val="clear" w:color="auto" w:fill="FFFFFF"/>
              </w:rPr>
              <w:t>11,8</w:t>
            </w:r>
          </w:p>
        </w:tc>
        <w:tc>
          <w:tcPr>
            <w:tcW w:w="14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13AEB" w:rsidRPr="004614E7" w:rsidRDefault="00713AEB" w:rsidP="00C612CF">
            <w:pPr>
              <w:spacing w:after="0" w:line="240" w:lineRule="auto"/>
              <w:ind w:hanging="10"/>
              <w:jc w:val="both"/>
              <w:rPr>
                <w:rFonts w:ascii="Times New Roman" w:eastAsia="Calibri" w:hAnsi="Times New Roman"/>
                <w:sz w:val="24"/>
                <w:szCs w:val="24"/>
              </w:rPr>
            </w:pPr>
            <w:r w:rsidRPr="004614E7">
              <w:rPr>
                <w:rFonts w:ascii="Times New Roman" w:eastAsia="Calibri" w:hAnsi="Times New Roman"/>
                <w:sz w:val="24"/>
                <w:szCs w:val="24"/>
                <w:shd w:val="clear" w:color="auto" w:fill="FFFFFF"/>
              </w:rPr>
              <w:t>9,7</w:t>
            </w:r>
          </w:p>
        </w:tc>
        <w:tc>
          <w:tcPr>
            <w:tcW w:w="13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13AEB" w:rsidRPr="004614E7" w:rsidRDefault="00713AEB" w:rsidP="00C612CF">
            <w:pPr>
              <w:spacing w:after="0" w:line="240" w:lineRule="auto"/>
              <w:ind w:hanging="10"/>
              <w:jc w:val="both"/>
              <w:rPr>
                <w:rFonts w:ascii="Times New Roman" w:eastAsia="Calibri" w:hAnsi="Times New Roman"/>
                <w:sz w:val="24"/>
                <w:szCs w:val="24"/>
              </w:rPr>
            </w:pPr>
            <w:r w:rsidRPr="004614E7">
              <w:rPr>
                <w:rFonts w:ascii="Times New Roman" w:eastAsia="Calibri" w:hAnsi="Times New Roman"/>
                <w:sz w:val="24"/>
                <w:szCs w:val="24"/>
                <w:shd w:val="clear" w:color="auto" w:fill="FFFFFF"/>
              </w:rPr>
              <w:t>12,1</w:t>
            </w:r>
          </w:p>
        </w:tc>
      </w:tr>
      <w:tr w:rsidR="00713AEB" w:rsidRPr="004614E7" w:rsidTr="00C612CF">
        <w:trPr>
          <w:trHeight w:val="1"/>
        </w:trPr>
        <w:tc>
          <w:tcPr>
            <w:tcW w:w="1464" w:type="dxa"/>
            <w:vMerge/>
            <w:tcBorders>
              <w:top w:val="single" w:sz="4" w:space="0" w:color="000000"/>
              <w:left w:val="single" w:sz="4" w:space="0" w:color="000000"/>
              <w:bottom w:val="single" w:sz="4" w:space="0" w:color="000000"/>
              <w:right w:val="single" w:sz="4" w:space="0" w:color="000000"/>
            </w:tcBorders>
            <w:vAlign w:val="center"/>
            <w:hideMark/>
          </w:tcPr>
          <w:p w:rsidR="00713AEB" w:rsidRPr="004614E7" w:rsidRDefault="00713AEB" w:rsidP="00C612CF">
            <w:pPr>
              <w:spacing w:after="0" w:line="240" w:lineRule="auto"/>
              <w:ind w:hanging="10"/>
              <w:rPr>
                <w:rFonts w:ascii="Times New Roman" w:hAnsi="Times New Roman"/>
                <w:sz w:val="24"/>
                <w:szCs w:val="24"/>
              </w:rPr>
            </w:pPr>
          </w:p>
        </w:tc>
        <w:tc>
          <w:tcPr>
            <w:tcW w:w="5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13AEB" w:rsidRPr="00713AEB" w:rsidRDefault="00713AEB" w:rsidP="00C612CF">
            <w:pPr>
              <w:spacing w:after="0" w:line="240" w:lineRule="auto"/>
              <w:ind w:hanging="10"/>
              <w:jc w:val="both"/>
              <w:rPr>
                <w:rFonts w:ascii="Times New Roman" w:hAnsi="Times New Roman"/>
                <w:sz w:val="24"/>
                <w:szCs w:val="24"/>
                <w:lang w:val="kk-KZ"/>
              </w:rPr>
            </w:pPr>
            <w:r>
              <w:rPr>
                <w:rFonts w:ascii="Times New Roman" w:hAnsi="Times New Roman"/>
                <w:sz w:val="24"/>
                <w:szCs w:val="24"/>
                <w:lang w:val="kk-KZ"/>
              </w:rPr>
              <w:t>4</w:t>
            </w:r>
          </w:p>
        </w:tc>
        <w:tc>
          <w:tcPr>
            <w:tcW w:w="22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13AEB" w:rsidRPr="004614E7" w:rsidRDefault="00713AEB" w:rsidP="00C612CF">
            <w:pPr>
              <w:spacing w:after="0" w:line="240" w:lineRule="auto"/>
              <w:ind w:hanging="10"/>
              <w:jc w:val="both"/>
              <w:rPr>
                <w:rFonts w:ascii="Times New Roman" w:hAnsi="Times New Roman"/>
                <w:sz w:val="24"/>
                <w:szCs w:val="24"/>
              </w:rPr>
            </w:pPr>
            <w:r w:rsidRPr="004614E7">
              <w:rPr>
                <w:rFonts w:ascii="Times New Roman" w:hAnsi="Times New Roman"/>
                <w:sz w:val="24"/>
                <w:szCs w:val="24"/>
              </w:rPr>
              <w:t>Агрессивтілік</w:t>
            </w:r>
          </w:p>
        </w:tc>
        <w:tc>
          <w:tcPr>
            <w:tcW w:w="14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13AEB" w:rsidRPr="004614E7" w:rsidRDefault="00713AEB" w:rsidP="00C612CF">
            <w:pPr>
              <w:spacing w:after="0" w:line="240" w:lineRule="auto"/>
              <w:ind w:hanging="10"/>
              <w:jc w:val="both"/>
              <w:rPr>
                <w:rFonts w:ascii="Times New Roman" w:eastAsia="Calibri" w:hAnsi="Times New Roman"/>
                <w:sz w:val="24"/>
                <w:szCs w:val="24"/>
              </w:rPr>
            </w:pPr>
            <w:r w:rsidRPr="004614E7">
              <w:rPr>
                <w:rFonts w:ascii="Times New Roman" w:eastAsia="Calibri" w:hAnsi="Times New Roman"/>
                <w:sz w:val="24"/>
                <w:szCs w:val="24"/>
                <w:shd w:val="clear" w:color="auto" w:fill="FFFFFF"/>
              </w:rPr>
              <w:t>13,3</w:t>
            </w:r>
          </w:p>
        </w:tc>
        <w:tc>
          <w:tcPr>
            <w:tcW w:w="11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13AEB" w:rsidRPr="004614E7" w:rsidRDefault="00713AEB" w:rsidP="00C612CF">
            <w:pPr>
              <w:spacing w:after="0" w:line="240" w:lineRule="auto"/>
              <w:ind w:hanging="10"/>
              <w:jc w:val="both"/>
              <w:rPr>
                <w:rFonts w:ascii="Times New Roman" w:eastAsia="Calibri" w:hAnsi="Times New Roman"/>
                <w:sz w:val="24"/>
                <w:szCs w:val="24"/>
              </w:rPr>
            </w:pPr>
            <w:r w:rsidRPr="004614E7">
              <w:rPr>
                <w:rFonts w:ascii="Times New Roman" w:eastAsia="Calibri" w:hAnsi="Times New Roman"/>
                <w:sz w:val="24"/>
                <w:szCs w:val="24"/>
                <w:shd w:val="clear" w:color="auto" w:fill="FFFFFF"/>
              </w:rPr>
              <w:t>13</w:t>
            </w:r>
          </w:p>
        </w:tc>
        <w:tc>
          <w:tcPr>
            <w:tcW w:w="14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13AEB" w:rsidRPr="004614E7" w:rsidRDefault="00713AEB" w:rsidP="00C612CF">
            <w:pPr>
              <w:spacing w:after="0" w:line="240" w:lineRule="auto"/>
              <w:ind w:hanging="10"/>
              <w:jc w:val="both"/>
              <w:rPr>
                <w:rFonts w:ascii="Times New Roman" w:eastAsia="Calibri" w:hAnsi="Times New Roman"/>
                <w:sz w:val="24"/>
                <w:szCs w:val="24"/>
              </w:rPr>
            </w:pPr>
            <w:r w:rsidRPr="004614E7">
              <w:rPr>
                <w:rFonts w:ascii="Times New Roman" w:eastAsia="Calibri" w:hAnsi="Times New Roman"/>
                <w:sz w:val="24"/>
                <w:szCs w:val="24"/>
                <w:shd w:val="clear" w:color="auto" w:fill="FFFFFF"/>
              </w:rPr>
              <w:t>11,3</w:t>
            </w:r>
          </w:p>
        </w:tc>
        <w:tc>
          <w:tcPr>
            <w:tcW w:w="13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13AEB" w:rsidRPr="004614E7" w:rsidRDefault="00713AEB" w:rsidP="00C612CF">
            <w:pPr>
              <w:spacing w:after="0" w:line="240" w:lineRule="auto"/>
              <w:ind w:hanging="10"/>
              <w:jc w:val="both"/>
              <w:rPr>
                <w:rFonts w:ascii="Times New Roman" w:eastAsia="Calibri" w:hAnsi="Times New Roman"/>
                <w:sz w:val="24"/>
                <w:szCs w:val="24"/>
              </w:rPr>
            </w:pPr>
            <w:r w:rsidRPr="004614E7">
              <w:rPr>
                <w:rFonts w:ascii="Times New Roman" w:eastAsia="Calibri" w:hAnsi="Times New Roman"/>
                <w:sz w:val="24"/>
                <w:szCs w:val="24"/>
                <w:shd w:val="clear" w:color="auto" w:fill="FFFFFF"/>
              </w:rPr>
              <w:t>14</w:t>
            </w:r>
          </w:p>
        </w:tc>
      </w:tr>
    </w:tbl>
    <w:p w:rsidR="00713AEB" w:rsidRPr="004614E7" w:rsidRDefault="00713AEB" w:rsidP="00713AEB">
      <w:pPr>
        <w:spacing w:after="0" w:line="240" w:lineRule="auto"/>
        <w:jc w:val="both"/>
        <w:rPr>
          <w:rFonts w:ascii="Times New Roman" w:hAnsi="Times New Roman"/>
          <w:sz w:val="28"/>
          <w:szCs w:val="28"/>
          <w:shd w:val="clear" w:color="auto" w:fill="FFFFFF"/>
          <w:lang w:val="kk-KZ"/>
        </w:rPr>
      </w:pPr>
    </w:p>
    <w:p w:rsidR="00457EB5" w:rsidRPr="004614E7" w:rsidRDefault="00457EB5" w:rsidP="000B39BE">
      <w:pPr>
        <w:spacing w:after="0" w:line="240" w:lineRule="auto"/>
        <w:ind w:firstLine="567"/>
        <w:jc w:val="both"/>
        <w:rPr>
          <w:rFonts w:ascii="Times New Roman" w:hAnsi="Times New Roman"/>
          <w:sz w:val="28"/>
          <w:szCs w:val="28"/>
          <w:shd w:val="clear" w:color="auto" w:fill="FFFFFF"/>
        </w:rPr>
      </w:pPr>
      <w:r w:rsidRPr="004614E7">
        <w:rPr>
          <w:rFonts w:ascii="Times New Roman" w:hAnsi="Times New Roman"/>
          <w:noProof/>
          <w:sz w:val="28"/>
          <w:szCs w:val="28"/>
        </w:rPr>
        <w:object w:dxaOrig="7930" w:dyaOrig="4128">
          <v:shape id="_x0000_i1027" type="#_x0000_t75" style="width:396.35pt;height:204.85pt;visibility:visible" o:ole="">
            <v:imagedata r:id="rId15" o:title="" cropbottom="-16f"/>
            <o:lock v:ext="edit" aspectratio="f"/>
          </v:shape>
          <o:OLEObject Type="Embed" ProgID="Excel.Sheet.8" ShapeID="_x0000_i1027" DrawAspect="Content" ObjectID="_1508267466" r:id="rId16">
            <o:FieldCodes>\s</o:FieldCodes>
          </o:OLEObject>
        </w:object>
      </w:r>
    </w:p>
    <w:p w:rsidR="00457EB5" w:rsidRPr="004614E7" w:rsidRDefault="00457EB5" w:rsidP="000B39BE">
      <w:pPr>
        <w:spacing w:after="0" w:line="240" w:lineRule="auto"/>
        <w:ind w:firstLine="567"/>
        <w:jc w:val="both"/>
        <w:rPr>
          <w:rFonts w:ascii="Times New Roman" w:hAnsi="Times New Roman"/>
          <w:sz w:val="28"/>
          <w:szCs w:val="28"/>
          <w:shd w:val="clear" w:color="auto" w:fill="FFFFFF"/>
          <w:lang w:val="kk-KZ"/>
        </w:rPr>
      </w:pPr>
    </w:p>
    <w:p w:rsidR="00457EB5" w:rsidRPr="004614E7" w:rsidRDefault="00457EB5" w:rsidP="000B39BE">
      <w:pPr>
        <w:spacing w:after="0" w:line="240" w:lineRule="auto"/>
        <w:ind w:firstLine="567"/>
        <w:jc w:val="center"/>
        <w:rPr>
          <w:rFonts w:ascii="Times New Roman" w:hAnsi="Times New Roman"/>
          <w:sz w:val="28"/>
          <w:szCs w:val="28"/>
          <w:shd w:val="clear" w:color="auto" w:fill="FFFFFF"/>
          <w:lang w:val="kk-KZ"/>
        </w:rPr>
      </w:pPr>
      <w:r w:rsidRPr="004614E7">
        <w:rPr>
          <w:rFonts w:ascii="Times New Roman" w:hAnsi="Times New Roman"/>
          <w:sz w:val="28"/>
          <w:szCs w:val="28"/>
          <w:shd w:val="clear" w:color="auto" w:fill="FFFFFF"/>
          <w:lang w:val="kk-KZ"/>
        </w:rPr>
        <w:t>Сурет 6 - Г.Айзенктің «Психикалық күйді өзіндік бағалауын диагностикалау» әдістемесінің нәтижелерінің динамикасы</w:t>
      </w:r>
    </w:p>
    <w:p w:rsidR="00457EB5" w:rsidRPr="004614E7" w:rsidRDefault="00457EB5" w:rsidP="000B39BE">
      <w:pPr>
        <w:spacing w:after="0" w:line="240" w:lineRule="auto"/>
        <w:ind w:firstLine="567"/>
        <w:jc w:val="both"/>
        <w:rPr>
          <w:rFonts w:ascii="Times New Roman" w:hAnsi="Times New Roman"/>
          <w:sz w:val="28"/>
          <w:szCs w:val="28"/>
          <w:shd w:val="clear" w:color="auto" w:fill="FFFFFF"/>
          <w:lang w:val="kk-KZ"/>
        </w:rPr>
      </w:pPr>
    </w:p>
    <w:p w:rsidR="00457EB5" w:rsidRPr="004614E7" w:rsidRDefault="00457EB5" w:rsidP="000B39BE">
      <w:pPr>
        <w:spacing w:after="0" w:line="240" w:lineRule="auto"/>
        <w:ind w:firstLine="567"/>
        <w:jc w:val="both"/>
        <w:rPr>
          <w:rFonts w:ascii="Times New Roman" w:hAnsi="Times New Roman"/>
          <w:sz w:val="28"/>
          <w:szCs w:val="28"/>
          <w:shd w:val="clear" w:color="auto" w:fill="FFFFFF"/>
          <w:lang w:val="kk-KZ"/>
        </w:rPr>
      </w:pPr>
      <w:r w:rsidRPr="004614E7">
        <w:rPr>
          <w:rFonts w:ascii="Times New Roman" w:hAnsi="Times New Roman"/>
          <w:sz w:val="28"/>
          <w:szCs w:val="28"/>
          <w:shd w:val="clear" w:color="auto" w:fill="FFFFFF"/>
          <w:lang w:val="kk-KZ"/>
        </w:rPr>
        <w:t xml:space="preserve">Диаграммадан оқытушылардың жағымсыз эмоционалды күйлерінің төмендегенін байқаймыз. Атап айтсақ, мазасыздану 11,2 </w:t>
      </w:r>
      <w:r w:rsidRPr="004614E7">
        <w:rPr>
          <w:rFonts w:ascii="Times New Roman" w:eastAsia="Cambria Math" w:hAnsi="Times New Roman"/>
          <w:sz w:val="28"/>
          <w:szCs w:val="28"/>
          <w:shd w:val="clear" w:color="auto" w:fill="FFFFFF"/>
          <w:lang w:val="kk-KZ"/>
        </w:rPr>
        <w:t>→</w:t>
      </w:r>
      <w:r w:rsidRPr="004614E7">
        <w:rPr>
          <w:rFonts w:ascii="Times New Roman" w:hAnsi="Times New Roman"/>
          <w:sz w:val="28"/>
          <w:szCs w:val="28"/>
          <w:shd w:val="clear" w:color="auto" w:fill="FFFFFF"/>
          <w:lang w:val="kk-KZ"/>
        </w:rPr>
        <w:t xml:space="preserve"> 10-ға, фрустрация 12,1 </w:t>
      </w:r>
      <w:r w:rsidRPr="004614E7">
        <w:rPr>
          <w:rFonts w:ascii="Times New Roman" w:eastAsia="Cambria Math" w:hAnsi="Times New Roman"/>
          <w:sz w:val="28"/>
          <w:szCs w:val="28"/>
          <w:shd w:val="clear" w:color="auto" w:fill="FFFFFF"/>
          <w:lang w:val="kk-KZ"/>
        </w:rPr>
        <w:t xml:space="preserve">→ </w:t>
      </w:r>
      <w:r w:rsidRPr="004614E7">
        <w:rPr>
          <w:rFonts w:ascii="Times New Roman" w:hAnsi="Times New Roman"/>
          <w:sz w:val="28"/>
          <w:szCs w:val="28"/>
          <w:shd w:val="clear" w:color="auto" w:fill="FFFFFF"/>
          <w:lang w:val="kk-KZ"/>
        </w:rPr>
        <w:t xml:space="preserve">10,5-ке, ригидтілік 10,5 </w:t>
      </w:r>
      <w:r w:rsidRPr="004614E7">
        <w:rPr>
          <w:rFonts w:ascii="Times New Roman" w:eastAsia="Cambria Math" w:hAnsi="Times New Roman"/>
          <w:sz w:val="28"/>
          <w:szCs w:val="28"/>
          <w:shd w:val="clear" w:color="auto" w:fill="FFFFFF"/>
          <w:lang w:val="kk-KZ"/>
        </w:rPr>
        <w:t xml:space="preserve">→ </w:t>
      </w:r>
      <w:r w:rsidRPr="004614E7">
        <w:rPr>
          <w:rFonts w:ascii="Times New Roman" w:hAnsi="Times New Roman"/>
          <w:sz w:val="28"/>
          <w:szCs w:val="28"/>
          <w:shd w:val="clear" w:color="auto" w:fill="FFFFFF"/>
          <w:lang w:val="kk-KZ"/>
        </w:rPr>
        <w:t xml:space="preserve">9,4-ке, агрессивтілік 13,3 </w:t>
      </w:r>
      <w:r w:rsidRPr="004614E7">
        <w:rPr>
          <w:rFonts w:ascii="Times New Roman" w:eastAsia="Cambria Math" w:hAnsi="Times New Roman"/>
          <w:sz w:val="28"/>
          <w:szCs w:val="28"/>
          <w:shd w:val="clear" w:color="auto" w:fill="FFFFFF"/>
          <w:lang w:val="kk-KZ"/>
        </w:rPr>
        <w:t>→</w:t>
      </w:r>
      <w:r w:rsidRPr="004614E7">
        <w:rPr>
          <w:rFonts w:ascii="Times New Roman" w:hAnsi="Times New Roman"/>
          <w:sz w:val="28"/>
          <w:szCs w:val="28"/>
          <w:shd w:val="clear" w:color="auto" w:fill="FFFFFF"/>
          <w:lang w:val="kk-KZ"/>
        </w:rPr>
        <w:t xml:space="preserve"> 11,3-ке төмендеген. Оқытушыларға психотехнологиялық дамытушы-түзетуші бағдарламаны жүргізу барысында «Кәсіби деформация» атты тақырыптағы сабақтарда белсенділік танытып (дәріс оқу барысында сұрақтар қою), қосымша материалдар сұрап, қызығушылықтарының артқандығын байқаған болатынбыз. </w:t>
      </w:r>
    </w:p>
    <w:p w:rsidR="00457EB5" w:rsidRDefault="00457EB5" w:rsidP="000B39BE">
      <w:pPr>
        <w:tabs>
          <w:tab w:val="left" w:pos="0"/>
          <w:tab w:val="left" w:pos="993"/>
        </w:tabs>
        <w:spacing w:after="0" w:line="240" w:lineRule="auto"/>
        <w:ind w:firstLine="567"/>
        <w:jc w:val="both"/>
        <w:rPr>
          <w:rFonts w:ascii="Times New Roman" w:hAnsi="Times New Roman"/>
          <w:sz w:val="28"/>
          <w:szCs w:val="28"/>
          <w:shd w:val="clear" w:color="auto" w:fill="FFFFFF"/>
          <w:lang w:val="kk-KZ"/>
        </w:rPr>
      </w:pPr>
      <w:r w:rsidRPr="004614E7">
        <w:rPr>
          <w:rFonts w:ascii="Times New Roman" w:hAnsi="Times New Roman"/>
          <w:sz w:val="28"/>
          <w:szCs w:val="28"/>
          <w:shd w:val="clear" w:color="auto" w:fill="FFFFFF"/>
          <w:lang w:val="kk-KZ"/>
        </w:rPr>
        <w:t>Эмоционалды интеллектіні анықтауға арналған тесттің (Н.Холл) нәтижелері:</w:t>
      </w:r>
    </w:p>
    <w:p w:rsidR="00286697" w:rsidRDefault="00286697" w:rsidP="000B39BE">
      <w:pPr>
        <w:tabs>
          <w:tab w:val="left" w:pos="0"/>
          <w:tab w:val="left" w:pos="993"/>
        </w:tabs>
        <w:spacing w:after="0" w:line="240" w:lineRule="auto"/>
        <w:ind w:firstLine="567"/>
        <w:jc w:val="both"/>
        <w:rPr>
          <w:rFonts w:ascii="Times New Roman" w:hAnsi="Times New Roman"/>
          <w:sz w:val="28"/>
          <w:szCs w:val="28"/>
          <w:shd w:val="clear" w:color="auto" w:fill="FFFFFF"/>
          <w:lang w:val="kk-KZ"/>
        </w:rPr>
      </w:pPr>
    </w:p>
    <w:p w:rsidR="00286697" w:rsidRPr="00286697" w:rsidRDefault="00286697" w:rsidP="00286697">
      <w:pPr>
        <w:tabs>
          <w:tab w:val="left" w:pos="0"/>
          <w:tab w:val="left" w:pos="993"/>
        </w:tabs>
        <w:spacing w:after="0" w:line="240" w:lineRule="auto"/>
        <w:jc w:val="both"/>
        <w:rPr>
          <w:rFonts w:ascii="Times New Roman" w:hAnsi="Times New Roman"/>
          <w:sz w:val="28"/>
          <w:szCs w:val="28"/>
          <w:shd w:val="clear" w:color="auto" w:fill="FFFFFF"/>
          <w:lang w:val="kk-KZ"/>
        </w:rPr>
      </w:pPr>
      <w:r>
        <w:rPr>
          <w:rFonts w:ascii="Times New Roman" w:hAnsi="Times New Roman"/>
          <w:sz w:val="28"/>
          <w:szCs w:val="28"/>
          <w:shd w:val="clear" w:color="auto" w:fill="FFFFFF"/>
          <w:lang w:val="kk-KZ"/>
        </w:rPr>
        <w:t xml:space="preserve">Кесте 19 - </w:t>
      </w:r>
      <w:r w:rsidRPr="008F5715">
        <w:rPr>
          <w:rFonts w:ascii="Times New Roman" w:hAnsi="Times New Roman"/>
          <w:sz w:val="28"/>
          <w:szCs w:val="28"/>
          <w:shd w:val="clear" w:color="auto" w:fill="FFFFFF"/>
          <w:lang w:val="kk-KZ"/>
        </w:rPr>
        <w:t>Эмоционалды интеллектіне анықтауға арналған тест</w:t>
      </w:r>
      <w:r>
        <w:rPr>
          <w:rFonts w:ascii="Times New Roman" w:hAnsi="Times New Roman"/>
          <w:sz w:val="28"/>
          <w:szCs w:val="28"/>
          <w:shd w:val="clear" w:color="auto" w:fill="FFFFFF"/>
          <w:lang w:val="kk-KZ"/>
        </w:rPr>
        <w:t>інің нәтижелері</w:t>
      </w:r>
    </w:p>
    <w:p w:rsidR="002E4DC9" w:rsidRDefault="002E4DC9" w:rsidP="000B39BE">
      <w:pPr>
        <w:tabs>
          <w:tab w:val="left" w:pos="0"/>
          <w:tab w:val="left" w:pos="993"/>
        </w:tabs>
        <w:spacing w:after="0" w:line="240" w:lineRule="auto"/>
        <w:ind w:firstLine="567"/>
        <w:jc w:val="both"/>
        <w:rPr>
          <w:rFonts w:ascii="Times New Roman" w:hAnsi="Times New Roman"/>
          <w:sz w:val="28"/>
          <w:szCs w:val="28"/>
          <w:shd w:val="clear" w:color="auto" w:fill="FFFFFF"/>
          <w:lang w:val="kk-KZ"/>
        </w:rPr>
      </w:pPr>
    </w:p>
    <w:tbl>
      <w:tblPr>
        <w:tblW w:w="0" w:type="auto"/>
        <w:tblInd w:w="108" w:type="dxa"/>
        <w:tblLayout w:type="fixed"/>
        <w:tblCellMar>
          <w:left w:w="10" w:type="dxa"/>
          <w:right w:w="10" w:type="dxa"/>
        </w:tblCellMar>
        <w:tblLook w:val="04A0"/>
      </w:tblPr>
      <w:tblGrid>
        <w:gridCol w:w="1464"/>
        <w:gridCol w:w="557"/>
        <w:gridCol w:w="2249"/>
        <w:gridCol w:w="1435"/>
        <w:gridCol w:w="1120"/>
        <w:gridCol w:w="1435"/>
        <w:gridCol w:w="1379"/>
      </w:tblGrid>
      <w:tr w:rsidR="002E4DC9" w:rsidRPr="004614E7" w:rsidTr="00C612CF">
        <w:trPr>
          <w:trHeight w:val="1"/>
        </w:trPr>
        <w:tc>
          <w:tcPr>
            <w:tcW w:w="1464"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E4DC9" w:rsidRPr="004614E7" w:rsidRDefault="002E4DC9" w:rsidP="00C612CF">
            <w:pPr>
              <w:spacing w:after="0" w:line="240" w:lineRule="auto"/>
              <w:ind w:hanging="10"/>
              <w:jc w:val="both"/>
              <w:rPr>
                <w:rFonts w:ascii="Times New Roman" w:hAnsi="Times New Roman"/>
                <w:sz w:val="24"/>
                <w:szCs w:val="24"/>
                <w:lang w:val="kk-KZ"/>
              </w:rPr>
            </w:pPr>
            <w:r>
              <w:rPr>
                <w:rFonts w:ascii="Times New Roman" w:hAnsi="Times New Roman"/>
                <w:sz w:val="24"/>
                <w:szCs w:val="24"/>
              </w:rPr>
              <w:t>Әдістем</w:t>
            </w:r>
            <w:r>
              <w:rPr>
                <w:rFonts w:ascii="Times New Roman" w:hAnsi="Times New Roman"/>
                <w:sz w:val="24"/>
                <w:szCs w:val="24"/>
                <w:lang w:val="kk-KZ"/>
              </w:rPr>
              <w:t>енің атау</w:t>
            </w:r>
            <w:r w:rsidRPr="004614E7">
              <w:rPr>
                <w:rFonts w:ascii="Times New Roman" w:hAnsi="Times New Roman"/>
                <w:sz w:val="24"/>
                <w:szCs w:val="24"/>
                <w:lang w:val="kk-KZ"/>
              </w:rPr>
              <w:t>ы</w:t>
            </w:r>
          </w:p>
        </w:tc>
        <w:tc>
          <w:tcPr>
            <w:tcW w:w="557"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E4DC9" w:rsidRPr="004614E7" w:rsidRDefault="002E4DC9" w:rsidP="00C612CF">
            <w:pPr>
              <w:spacing w:after="0" w:line="240" w:lineRule="auto"/>
              <w:ind w:hanging="10"/>
              <w:jc w:val="both"/>
              <w:rPr>
                <w:rFonts w:ascii="Times New Roman" w:hAnsi="Times New Roman"/>
                <w:sz w:val="24"/>
                <w:szCs w:val="24"/>
              </w:rPr>
            </w:pPr>
            <w:r w:rsidRPr="004614E7">
              <w:rPr>
                <w:rFonts w:ascii="Times New Roman" w:eastAsia="Segoe UI Symbol" w:hAnsi="Times New Roman"/>
                <w:sz w:val="24"/>
                <w:szCs w:val="24"/>
              </w:rPr>
              <w:t>№</w:t>
            </w:r>
          </w:p>
        </w:tc>
        <w:tc>
          <w:tcPr>
            <w:tcW w:w="224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E4DC9" w:rsidRPr="004614E7" w:rsidRDefault="002E4DC9" w:rsidP="00C612CF">
            <w:pPr>
              <w:spacing w:after="0" w:line="240" w:lineRule="auto"/>
              <w:ind w:hanging="10"/>
              <w:jc w:val="both"/>
              <w:rPr>
                <w:rFonts w:ascii="Times New Roman" w:hAnsi="Times New Roman"/>
                <w:sz w:val="24"/>
                <w:szCs w:val="24"/>
                <w:lang w:val="kk-KZ"/>
              </w:rPr>
            </w:pPr>
            <w:r w:rsidRPr="004614E7">
              <w:rPr>
                <w:rFonts w:ascii="Times New Roman" w:hAnsi="Times New Roman"/>
                <w:sz w:val="24"/>
                <w:szCs w:val="24"/>
              </w:rPr>
              <w:t>Тұлғалық-кәсіби  қасиеттер</w:t>
            </w:r>
            <w:r w:rsidRPr="004614E7">
              <w:rPr>
                <w:rFonts w:ascii="Times New Roman" w:hAnsi="Times New Roman"/>
                <w:sz w:val="24"/>
                <w:szCs w:val="24"/>
                <w:lang w:val="kk-KZ"/>
              </w:rPr>
              <w:t>дің көрсеткіштері</w:t>
            </w:r>
          </w:p>
        </w:tc>
        <w:tc>
          <w:tcPr>
            <w:tcW w:w="255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E4DC9" w:rsidRPr="004614E7" w:rsidRDefault="002E4DC9" w:rsidP="00C612CF">
            <w:pPr>
              <w:spacing w:after="0" w:line="240" w:lineRule="auto"/>
              <w:ind w:hanging="10"/>
              <w:jc w:val="both"/>
              <w:rPr>
                <w:rFonts w:ascii="Times New Roman" w:hAnsi="Times New Roman"/>
                <w:sz w:val="24"/>
                <w:szCs w:val="24"/>
              </w:rPr>
            </w:pPr>
            <w:r w:rsidRPr="004614E7">
              <w:rPr>
                <w:rFonts w:ascii="Times New Roman" w:hAnsi="Times New Roman"/>
                <w:sz w:val="24"/>
                <w:szCs w:val="24"/>
              </w:rPr>
              <w:t>Экспериментке дейін</w:t>
            </w:r>
          </w:p>
        </w:tc>
        <w:tc>
          <w:tcPr>
            <w:tcW w:w="2814"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E4DC9" w:rsidRPr="004614E7" w:rsidRDefault="002E4DC9" w:rsidP="00C612CF">
            <w:pPr>
              <w:spacing w:after="0" w:line="240" w:lineRule="auto"/>
              <w:ind w:hanging="10"/>
              <w:jc w:val="both"/>
              <w:rPr>
                <w:rFonts w:ascii="Times New Roman" w:eastAsia="Calibri" w:hAnsi="Times New Roman"/>
                <w:sz w:val="24"/>
                <w:szCs w:val="24"/>
              </w:rPr>
            </w:pPr>
            <w:r w:rsidRPr="004614E7">
              <w:rPr>
                <w:rFonts w:ascii="Times New Roman" w:eastAsia="Calibri" w:hAnsi="Times New Roman"/>
                <w:sz w:val="24"/>
                <w:szCs w:val="24"/>
                <w:shd w:val="clear" w:color="auto" w:fill="FFFFFF"/>
              </w:rPr>
              <w:t>Эксперименттен кейін</w:t>
            </w:r>
          </w:p>
        </w:tc>
      </w:tr>
      <w:tr w:rsidR="002E4DC9" w:rsidRPr="004614E7" w:rsidTr="00C612CF">
        <w:trPr>
          <w:cantSplit/>
        </w:trPr>
        <w:tc>
          <w:tcPr>
            <w:tcW w:w="1464" w:type="dxa"/>
            <w:vMerge/>
            <w:tcBorders>
              <w:top w:val="single" w:sz="4" w:space="0" w:color="000000"/>
              <w:left w:val="single" w:sz="4" w:space="0" w:color="000000"/>
              <w:bottom w:val="single" w:sz="4" w:space="0" w:color="000000"/>
              <w:right w:val="single" w:sz="4" w:space="0" w:color="000000"/>
            </w:tcBorders>
            <w:vAlign w:val="center"/>
            <w:hideMark/>
          </w:tcPr>
          <w:p w:rsidR="002E4DC9" w:rsidRPr="004614E7" w:rsidRDefault="002E4DC9" w:rsidP="00C612CF">
            <w:pPr>
              <w:spacing w:after="0" w:line="240" w:lineRule="auto"/>
              <w:ind w:hanging="10"/>
              <w:rPr>
                <w:rFonts w:ascii="Times New Roman" w:hAnsi="Times New Roman"/>
                <w:sz w:val="24"/>
                <w:szCs w:val="24"/>
                <w:lang w:val="kk-KZ"/>
              </w:rPr>
            </w:pPr>
          </w:p>
        </w:tc>
        <w:tc>
          <w:tcPr>
            <w:tcW w:w="557" w:type="dxa"/>
            <w:vMerge/>
            <w:tcBorders>
              <w:top w:val="single" w:sz="4" w:space="0" w:color="000000"/>
              <w:left w:val="single" w:sz="4" w:space="0" w:color="000000"/>
              <w:bottom w:val="single" w:sz="4" w:space="0" w:color="000000"/>
              <w:right w:val="single" w:sz="4" w:space="0" w:color="000000"/>
            </w:tcBorders>
            <w:vAlign w:val="center"/>
            <w:hideMark/>
          </w:tcPr>
          <w:p w:rsidR="002E4DC9" w:rsidRPr="004614E7" w:rsidRDefault="002E4DC9" w:rsidP="00C612CF">
            <w:pPr>
              <w:spacing w:after="0" w:line="240" w:lineRule="auto"/>
              <w:ind w:hanging="10"/>
              <w:rPr>
                <w:rFonts w:ascii="Times New Roman" w:hAnsi="Times New Roman"/>
                <w:sz w:val="24"/>
                <w:szCs w:val="24"/>
              </w:rPr>
            </w:pPr>
          </w:p>
        </w:tc>
        <w:tc>
          <w:tcPr>
            <w:tcW w:w="2249" w:type="dxa"/>
            <w:vMerge/>
            <w:tcBorders>
              <w:top w:val="single" w:sz="4" w:space="0" w:color="000000"/>
              <w:left w:val="single" w:sz="4" w:space="0" w:color="000000"/>
              <w:bottom w:val="single" w:sz="4" w:space="0" w:color="000000"/>
              <w:right w:val="single" w:sz="4" w:space="0" w:color="000000"/>
            </w:tcBorders>
            <w:vAlign w:val="center"/>
            <w:hideMark/>
          </w:tcPr>
          <w:p w:rsidR="002E4DC9" w:rsidRPr="004614E7" w:rsidRDefault="002E4DC9" w:rsidP="00C612CF">
            <w:pPr>
              <w:spacing w:after="0" w:line="240" w:lineRule="auto"/>
              <w:ind w:hanging="10"/>
              <w:rPr>
                <w:rFonts w:ascii="Times New Roman" w:hAnsi="Times New Roman"/>
                <w:sz w:val="24"/>
                <w:szCs w:val="24"/>
                <w:lang w:val="kk-KZ"/>
              </w:rPr>
            </w:pPr>
          </w:p>
        </w:tc>
        <w:tc>
          <w:tcPr>
            <w:tcW w:w="14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E4DC9" w:rsidRPr="004614E7" w:rsidRDefault="002E4DC9" w:rsidP="00C612CF">
            <w:pPr>
              <w:spacing w:after="0" w:line="240" w:lineRule="auto"/>
              <w:ind w:hanging="10"/>
              <w:jc w:val="both"/>
              <w:rPr>
                <w:rFonts w:ascii="Times New Roman" w:hAnsi="Times New Roman"/>
                <w:sz w:val="24"/>
                <w:szCs w:val="24"/>
                <w:lang w:val="kk-KZ"/>
              </w:rPr>
            </w:pPr>
            <w:r w:rsidRPr="004614E7">
              <w:rPr>
                <w:rFonts w:ascii="Times New Roman" w:hAnsi="Times New Roman"/>
                <w:sz w:val="24"/>
                <w:szCs w:val="24"/>
                <w:lang w:val="kk-KZ"/>
              </w:rPr>
              <w:t>Экспери</w:t>
            </w:r>
          </w:p>
          <w:p w:rsidR="002E4DC9" w:rsidRPr="004614E7" w:rsidRDefault="002E4DC9" w:rsidP="00C612CF">
            <w:pPr>
              <w:spacing w:after="0" w:line="240" w:lineRule="auto"/>
              <w:ind w:hanging="10"/>
              <w:jc w:val="both"/>
              <w:rPr>
                <w:rFonts w:ascii="Times New Roman" w:hAnsi="Times New Roman"/>
                <w:sz w:val="24"/>
                <w:szCs w:val="24"/>
                <w:lang w:val="kk-KZ"/>
              </w:rPr>
            </w:pPr>
            <w:r w:rsidRPr="004614E7">
              <w:rPr>
                <w:rFonts w:ascii="Times New Roman" w:hAnsi="Times New Roman"/>
                <w:sz w:val="24"/>
                <w:szCs w:val="24"/>
                <w:lang w:val="kk-KZ"/>
              </w:rPr>
              <w:t>менттік</w:t>
            </w:r>
            <w:r w:rsidRPr="004614E7">
              <w:rPr>
                <w:rFonts w:ascii="Times New Roman" w:hAnsi="Times New Roman"/>
                <w:sz w:val="24"/>
                <w:szCs w:val="24"/>
              </w:rPr>
              <w:t xml:space="preserve"> топ</w:t>
            </w:r>
          </w:p>
          <w:p w:rsidR="002E4DC9" w:rsidRPr="004614E7" w:rsidRDefault="002E4DC9" w:rsidP="00C612CF">
            <w:pPr>
              <w:spacing w:after="0" w:line="240" w:lineRule="auto"/>
              <w:ind w:hanging="10"/>
              <w:jc w:val="both"/>
              <w:rPr>
                <w:rFonts w:ascii="Times New Roman" w:hAnsi="Times New Roman"/>
                <w:sz w:val="24"/>
                <w:szCs w:val="24"/>
              </w:rPr>
            </w:pPr>
            <w:r w:rsidRPr="004614E7">
              <w:rPr>
                <w:rFonts w:ascii="Times New Roman" w:hAnsi="Times New Roman"/>
                <w:sz w:val="24"/>
                <w:szCs w:val="24"/>
              </w:rPr>
              <w:t>(n=30)</w:t>
            </w:r>
          </w:p>
        </w:tc>
        <w:tc>
          <w:tcPr>
            <w:tcW w:w="11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E4DC9" w:rsidRPr="004614E7" w:rsidRDefault="002E4DC9" w:rsidP="00C612CF">
            <w:pPr>
              <w:spacing w:after="0" w:line="240" w:lineRule="auto"/>
              <w:ind w:hanging="10"/>
              <w:jc w:val="both"/>
              <w:rPr>
                <w:rFonts w:ascii="Times New Roman" w:hAnsi="Times New Roman"/>
                <w:sz w:val="24"/>
                <w:szCs w:val="24"/>
              </w:rPr>
            </w:pPr>
            <w:r w:rsidRPr="004614E7">
              <w:rPr>
                <w:rFonts w:ascii="Times New Roman" w:hAnsi="Times New Roman"/>
                <w:sz w:val="24"/>
                <w:szCs w:val="24"/>
              </w:rPr>
              <w:t>Бақылау</w:t>
            </w:r>
          </w:p>
          <w:p w:rsidR="002E4DC9" w:rsidRPr="004614E7" w:rsidRDefault="002E4DC9" w:rsidP="00C612CF">
            <w:pPr>
              <w:spacing w:after="0" w:line="240" w:lineRule="auto"/>
              <w:ind w:hanging="10"/>
              <w:jc w:val="both"/>
              <w:rPr>
                <w:rFonts w:ascii="Times New Roman" w:hAnsi="Times New Roman"/>
                <w:sz w:val="24"/>
                <w:szCs w:val="24"/>
                <w:lang w:val="kk-KZ"/>
              </w:rPr>
            </w:pPr>
            <w:r w:rsidRPr="004614E7">
              <w:rPr>
                <w:rFonts w:ascii="Times New Roman" w:hAnsi="Times New Roman"/>
                <w:sz w:val="24"/>
                <w:szCs w:val="24"/>
              </w:rPr>
              <w:t>то</w:t>
            </w:r>
            <w:r w:rsidRPr="004614E7">
              <w:rPr>
                <w:rFonts w:ascii="Times New Roman" w:hAnsi="Times New Roman"/>
                <w:sz w:val="24"/>
                <w:szCs w:val="24"/>
                <w:lang w:val="kk-KZ"/>
              </w:rPr>
              <w:t>бы</w:t>
            </w:r>
          </w:p>
          <w:p w:rsidR="002E4DC9" w:rsidRPr="004614E7" w:rsidRDefault="002E4DC9" w:rsidP="00C612CF">
            <w:pPr>
              <w:spacing w:after="0" w:line="240" w:lineRule="auto"/>
              <w:ind w:hanging="10"/>
              <w:jc w:val="both"/>
              <w:rPr>
                <w:rFonts w:ascii="Times New Roman" w:hAnsi="Times New Roman"/>
                <w:sz w:val="24"/>
                <w:szCs w:val="24"/>
              </w:rPr>
            </w:pPr>
            <w:r w:rsidRPr="004614E7">
              <w:rPr>
                <w:rFonts w:ascii="Times New Roman" w:hAnsi="Times New Roman"/>
                <w:sz w:val="24"/>
                <w:szCs w:val="24"/>
              </w:rPr>
              <w:t xml:space="preserve"> (n=42)</w:t>
            </w:r>
          </w:p>
        </w:tc>
        <w:tc>
          <w:tcPr>
            <w:tcW w:w="14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E4DC9" w:rsidRPr="004614E7" w:rsidRDefault="002E4DC9" w:rsidP="00C612CF">
            <w:pPr>
              <w:spacing w:after="0" w:line="240" w:lineRule="auto"/>
              <w:ind w:hanging="10"/>
              <w:jc w:val="both"/>
              <w:rPr>
                <w:rFonts w:ascii="Times New Roman" w:hAnsi="Times New Roman"/>
                <w:sz w:val="24"/>
                <w:szCs w:val="24"/>
                <w:lang w:val="kk-KZ"/>
              </w:rPr>
            </w:pPr>
            <w:r w:rsidRPr="004614E7">
              <w:rPr>
                <w:rFonts w:ascii="Times New Roman" w:hAnsi="Times New Roman"/>
                <w:sz w:val="24"/>
                <w:szCs w:val="24"/>
                <w:lang w:val="kk-KZ"/>
              </w:rPr>
              <w:t>Экспери</w:t>
            </w:r>
          </w:p>
          <w:p w:rsidR="002E4DC9" w:rsidRPr="004614E7" w:rsidRDefault="002E4DC9" w:rsidP="00C612CF">
            <w:pPr>
              <w:spacing w:after="0" w:line="240" w:lineRule="auto"/>
              <w:ind w:hanging="10"/>
              <w:jc w:val="both"/>
              <w:rPr>
                <w:rFonts w:ascii="Times New Roman" w:hAnsi="Times New Roman"/>
                <w:sz w:val="24"/>
                <w:szCs w:val="24"/>
                <w:lang w:val="kk-KZ"/>
              </w:rPr>
            </w:pPr>
            <w:r w:rsidRPr="004614E7">
              <w:rPr>
                <w:rFonts w:ascii="Times New Roman" w:hAnsi="Times New Roman"/>
                <w:sz w:val="24"/>
                <w:szCs w:val="24"/>
                <w:lang w:val="kk-KZ"/>
              </w:rPr>
              <w:t>менттік</w:t>
            </w:r>
            <w:r w:rsidRPr="004614E7">
              <w:rPr>
                <w:rFonts w:ascii="Times New Roman" w:eastAsia="Calibri" w:hAnsi="Times New Roman"/>
                <w:sz w:val="24"/>
                <w:szCs w:val="24"/>
                <w:shd w:val="clear" w:color="auto" w:fill="FFFFFF"/>
              </w:rPr>
              <w:t xml:space="preserve"> топ</w:t>
            </w:r>
          </w:p>
          <w:p w:rsidR="002E4DC9" w:rsidRPr="004614E7" w:rsidRDefault="002E4DC9" w:rsidP="00C612CF">
            <w:pPr>
              <w:spacing w:after="0" w:line="240" w:lineRule="auto"/>
              <w:ind w:hanging="10"/>
              <w:jc w:val="both"/>
              <w:rPr>
                <w:rFonts w:ascii="Times New Roman" w:hAnsi="Times New Roman"/>
                <w:sz w:val="24"/>
                <w:szCs w:val="24"/>
              </w:rPr>
            </w:pPr>
            <w:r w:rsidRPr="004614E7">
              <w:rPr>
                <w:rFonts w:ascii="Times New Roman" w:hAnsi="Times New Roman"/>
                <w:sz w:val="24"/>
                <w:szCs w:val="24"/>
              </w:rPr>
              <w:t>(n=30)</w:t>
            </w:r>
          </w:p>
        </w:tc>
        <w:tc>
          <w:tcPr>
            <w:tcW w:w="13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E4DC9" w:rsidRPr="004614E7" w:rsidRDefault="002E4DC9" w:rsidP="00C612CF">
            <w:pPr>
              <w:spacing w:after="0" w:line="240" w:lineRule="auto"/>
              <w:ind w:hanging="10"/>
              <w:jc w:val="both"/>
              <w:rPr>
                <w:rFonts w:ascii="Times New Roman" w:hAnsi="Times New Roman"/>
                <w:sz w:val="24"/>
                <w:szCs w:val="24"/>
              </w:rPr>
            </w:pPr>
            <w:r w:rsidRPr="004614E7">
              <w:rPr>
                <w:rFonts w:ascii="Times New Roman" w:hAnsi="Times New Roman"/>
                <w:sz w:val="24"/>
                <w:szCs w:val="24"/>
              </w:rPr>
              <w:t>Бақылау</w:t>
            </w:r>
          </w:p>
          <w:p w:rsidR="002E4DC9" w:rsidRPr="004614E7" w:rsidRDefault="002E4DC9" w:rsidP="00C612CF">
            <w:pPr>
              <w:spacing w:after="0" w:line="240" w:lineRule="auto"/>
              <w:ind w:hanging="10"/>
              <w:jc w:val="both"/>
              <w:rPr>
                <w:rFonts w:ascii="Times New Roman" w:hAnsi="Times New Roman"/>
                <w:sz w:val="24"/>
                <w:szCs w:val="24"/>
                <w:lang w:val="kk-KZ"/>
              </w:rPr>
            </w:pPr>
            <w:r w:rsidRPr="004614E7">
              <w:rPr>
                <w:rFonts w:ascii="Times New Roman" w:hAnsi="Times New Roman"/>
                <w:sz w:val="24"/>
                <w:szCs w:val="24"/>
              </w:rPr>
              <w:t>то</w:t>
            </w:r>
            <w:r w:rsidRPr="004614E7">
              <w:rPr>
                <w:rFonts w:ascii="Times New Roman" w:hAnsi="Times New Roman"/>
                <w:sz w:val="24"/>
                <w:szCs w:val="24"/>
                <w:lang w:val="kk-KZ"/>
              </w:rPr>
              <w:t>бы</w:t>
            </w:r>
          </w:p>
          <w:p w:rsidR="002E4DC9" w:rsidRPr="004614E7" w:rsidRDefault="002E4DC9" w:rsidP="00C612CF">
            <w:pPr>
              <w:spacing w:after="0" w:line="240" w:lineRule="auto"/>
              <w:ind w:hanging="10"/>
              <w:jc w:val="both"/>
              <w:rPr>
                <w:rFonts w:ascii="Times New Roman" w:hAnsi="Times New Roman"/>
                <w:sz w:val="24"/>
                <w:szCs w:val="24"/>
              </w:rPr>
            </w:pPr>
            <w:r w:rsidRPr="004614E7">
              <w:rPr>
                <w:rFonts w:ascii="Times New Roman" w:hAnsi="Times New Roman"/>
                <w:sz w:val="24"/>
                <w:szCs w:val="24"/>
              </w:rPr>
              <w:t xml:space="preserve"> (n=42)</w:t>
            </w:r>
          </w:p>
        </w:tc>
      </w:tr>
      <w:tr w:rsidR="002E4DC9" w:rsidRPr="004614E7" w:rsidTr="00C612CF">
        <w:trPr>
          <w:cantSplit/>
        </w:trPr>
        <w:tc>
          <w:tcPr>
            <w:tcW w:w="1464" w:type="dxa"/>
            <w:vMerge/>
            <w:tcBorders>
              <w:top w:val="single" w:sz="4" w:space="0" w:color="000000"/>
              <w:left w:val="single" w:sz="4" w:space="0" w:color="000000"/>
              <w:bottom w:val="single" w:sz="4" w:space="0" w:color="000000"/>
              <w:right w:val="single" w:sz="4" w:space="0" w:color="000000"/>
            </w:tcBorders>
            <w:vAlign w:val="center"/>
            <w:hideMark/>
          </w:tcPr>
          <w:p w:rsidR="002E4DC9" w:rsidRPr="004614E7" w:rsidRDefault="002E4DC9" w:rsidP="00C612CF">
            <w:pPr>
              <w:spacing w:after="0" w:line="240" w:lineRule="auto"/>
              <w:ind w:hanging="10"/>
              <w:rPr>
                <w:rFonts w:ascii="Times New Roman" w:hAnsi="Times New Roman"/>
                <w:sz w:val="24"/>
                <w:szCs w:val="24"/>
                <w:lang w:val="kk-KZ"/>
              </w:rPr>
            </w:pPr>
          </w:p>
        </w:tc>
        <w:tc>
          <w:tcPr>
            <w:tcW w:w="557" w:type="dxa"/>
            <w:vMerge/>
            <w:tcBorders>
              <w:top w:val="single" w:sz="4" w:space="0" w:color="000000"/>
              <w:left w:val="single" w:sz="4" w:space="0" w:color="000000"/>
              <w:bottom w:val="single" w:sz="4" w:space="0" w:color="000000"/>
              <w:right w:val="single" w:sz="4" w:space="0" w:color="000000"/>
            </w:tcBorders>
            <w:vAlign w:val="center"/>
            <w:hideMark/>
          </w:tcPr>
          <w:p w:rsidR="002E4DC9" w:rsidRPr="004614E7" w:rsidRDefault="002E4DC9" w:rsidP="00C612CF">
            <w:pPr>
              <w:spacing w:after="0" w:line="240" w:lineRule="auto"/>
              <w:ind w:hanging="10"/>
              <w:rPr>
                <w:rFonts w:ascii="Times New Roman" w:hAnsi="Times New Roman"/>
                <w:sz w:val="24"/>
                <w:szCs w:val="24"/>
              </w:rPr>
            </w:pPr>
          </w:p>
        </w:tc>
        <w:tc>
          <w:tcPr>
            <w:tcW w:w="2249" w:type="dxa"/>
            <w:vMerge/>
            <w:tcBorders>
              <w:top w:val="single" w:sz="4" w:space="0" w:color="000000"/>
              <w:left w:val="single" w:sz="4" w:space="0" w:color="000000"/>
              <w:bottom w:val="single" w:sz="4" w:space="0" w:color="000000"/>
              <w:right w:val="single" w:sz="4" w:space="0" w:color="000000"/>
            </w:tcBorders>
            <w:vAlign w:val="center"/>
            <w:hideMark/>
          </w:tcPr>
          <w:p w:rsidR="002E4DC9" w:rsidRPr="004614E7" w:rsidRDefault="002E4DC9" w:rsidP="00C612CF">
            <w:pPr>
              <w:spacing w:after="0" w:line="240" w:lineRule="auto"/>
              <w:ind w:hanging="10"/>
              <w:rPr>
                <w:rFonts w:ascii="Times New Roman" w:hAnsi="Times New Roman"/>
                <w:sz w:val="24"/>
                <w:szCs w:val="24"/>
                <w:lang w:val="kk-KZ"/>
              </w:rPr>
            </w:pPr>
          </w:p>
        </w:tc>
        <w:tc>
          <w:tcPr>
            <w:tcW w:w="5369"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E4DC9" w:rsidRPr="004614E7" w:rsidRDefault="002E4DC9" w:rsidP="00C612CF">
            <w:pPr>
              <w:spacing w:after="0" w:line="240" w:lineRule="auto"/>
              <w:ind w:hanging="10"/>
              <w:jc w:val="both"/>
              <w:rPr>
                <w:rFonts w:ascii="Times New Roman" w:eastAsia="Calibri" w:hAnsi="Times New Roman"/>
                <w:sz w:val="24"/>
                <w:szCs w:val="24"/>
                <w:shd w:val="clear" w:color="auto" w:fill="FFFFFF"/>
              </w:rPr>
            </w:pPr>
            <w:r w:rsidRPr="004614E7">
              <w:rPr>
                <w:rFonts w:ascii="Times New Roman" w:hAnsi="Times New Roman"/>
                <w:sz w:val="24"/>
                <w:szCs w:val="24"/>
                <w:shd w:val="clear" w:color="auto" w:fill="FFFFFF"/>
                <w:lang w:val="kk-KZ"/>
              </w:rPr>
              <w:t>Ұпайларының орташа көрсеткіштері</w:t>
            </w:r>
          </w:p>
        </w:tc>
      </w:tr>
      <w:tr w:rsidR="002E4DC9" w:rsidRPr="004614E7" w:rsidTr="00C612CF">
        <w:trPr>
          <w:trHeight w:val="83"/>
        </w:trPr>
        <w:tc>
          <w:tcPr>
            <w:tcW w:w="1464"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extDirection w:val="btLr"/>
            <w:hideMark/>
          </w:tcPr>
          <w:p w:rsidR="002E4DC9" w:rsidRPr="004614E7" w:rsidRDefault="002E4DC9" w:rsidP="00C612CF">
            <w:pPr>
              <w:spacing w:after="0" w:line="240" w:lineRule="auto"/>
              <w:ind w:hanging="10"/>
              <w:jc w:val="center"/>
              <w:rPr>
                <w:rFonts w:ascii="Times New Roman" w:hAnsi="Times New Roman"/>
                <w:sz w:val="24"/>
                <w:szCs w:val="24"/>
              </w:rPr>
            </w:pPr>
            <w:r w:rsidRPr="004614E7">
              <w:rPr>
                <w:rFonts w:ascii="Times New Roman" w:hAnsi="Times New Roman"/>
                <w:sz w:val="24"/>
                <w:szCs w:val="24"/>
                <w:shd w:val="clear" w:color="auto" w:fill="FFFFFF"/>
              </w:rPr>
              <w:t>Эмоционалды интеллектіне анықтауға арналған тест</w:t>
            </w:r>
          </w:p>
        </w:tc>
        <w:tc>
          <w:tcPr>
            <w:tcW w:w="5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E4DC9" w:rsidRPr="002E4DC9" w:rsidRDefault="002E4DC9" w:rsidP="00C612CF">
            <w:pPr>
              <w:spacing w:after="0" w:line="240" w:lineRule="auto"/>
              <w:ind w:hanging="10"/>
              <w:jc w:val="both"/>
              <w:rPr>
                <w:rFonts w:ascii="Times New Roman" w:hAnsi="Times New Roman"/>
                <w:sz w:val="24"/>
                <w:szCs w:val="24"/>
                <w:lang w:val="kk-KZ"/>
              </w:rPr>
            </w:pPr>
            <w:r>
              <w:rPr>
                <w:rFonts w:ascii="Times New Roman" w:hAnsi="Times New Roman"/>
                <w:sz w:val="24"/>
                <w:szCs w:val="24"/>
              </w:rPr>
              <w:t>1</w:t>
            </w:r>
          </w:p>
        </w:tc>
        <w:tc>
          <w:tcPr>
            <w:tcW w:w="22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E4DC9" w:rsidRPr="004614E7" w:rsidRDefault="002E4DC9" w:rsidP="00C612CF">
            <w:pPr>
              <w:spacing w:after="0" w:line="240" w:lineRule="auto"/>
              <w:ind w:hanging="10"/>
              <w:jc w:val="both"/>
              <w:rPr>
                <w:rFonts w:ascii="Times New Roman" w:hAnsi="Times New Roman"/>
                <w:sz w:val="24"/>
                <w:szCs w:val="24"/>
              </w:rPr>
            </w:pPr>
            <w:r w:rsidRPr="004614E7">
              <w:rPr>
                <w:rFonts w:ascii="Times New Roman" w:hAnsi="Times New Roman"/>
                <w:sz w:val="24"/>
                <w:szCs w:val="24"/>
              </w:rPr>
              <w:t>Эмоциялық күйден хабардарлық</w:t>
            </w:r>
          </w:p>
        </w:tc>
        <w:tc>
          <w:tcPr>
            <w:tcW w:w="14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E4DC9" w:rsidRPr="004614E7" w:rsidRDefault="002E4DC9" w:rsidP="00C612CF">
            <w:pPr>
              <w:spacing w:after="0" w:line="240" w:lineRule="auto"/>
              <w:ind w:hanging="10"/>
              <w:jc w:val="both"/>
              <w:rPr>
                <w:rFonts w:ascii="Times New Roman" w:eastAsia="Calibri" w:hAnsi="Times New Roman"/>
                <w:sz w:val="24"/>
                <w:szCs w:val="24"/>
              </w:rPr>
            </w:pPr>
            <w:r w:rsidRPr="004614E7">
              <w:rPr>
                <w:rFonts w:ascii="Times New Roman" w:eastAsia="Calibri" w:hAnsi="Times New Roman"/>
                <w:sz w:val="24"/>
                <w:szCs w:val="24"/>
                <w:shd w:val="clear" w:color="auto" w:fill="FFFFFF"/>
              </w:rPr>
              <w:t>10,7</w:t>
            </w:r>
          </w:p>
        </w:tc>
        <w:tc>
          <w:tcPr>
            <w:tcW w:w="11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E4DC9" w:rsidRPr="004614E7" w:rsidRDefault="002E4DC9" w:rsidP="00C612CF">
            <w:pPr>
              <w:spacing w:after="0" w:line="240" w:lineRule="auto"/>
              <w:ind w:hanging="10"/>
              <w:jc w:val="both"/>
              <w:rPr>
                <w:rFonts w:ascii="Times New Roman" w:eastAsia="Calibri" w:hAnsi="Times New Roman"/>
                <w:sz w:val="24"/>
                <w:szCs w:val="24"/>
              </w:rPr>
            </w:pPr>
            <w:r w:rsidRPr="004614E7">
              <w:rPr>
                <w:rFonts w:ascii="Times New Roman" w:eastAsia="Calibri" w:hAnsi="Times New Roman"/>
                <w:sz w:val="24"/>
                <w:szCs w:val="24"/>
                <w:shd w:val="clear" w:color="auto" w:fill="FFFFFF"/>
              </w:rPr>
              <w:t>10,7</w:t>
            </w:r>
          </w:p>
        </w:tc>
        <w:tc>
          <w:tcPr>
            <w:tcW w:w="14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E4DC9" w:rsidRPr="004614E7" w:rsidRDefault="002E4DC9" w:rsidP="00C612CF">
            <w:pPr>
              <w:spacing w:after="0" w:line="240" w:lineRule="auto"/>
              <w:ind w:hanging="10"/>
              <w:jc w:val="both"/>
              <w:rPr>
                <w:rFonts w:ascii="Times New Roman" w:eastAsia="Calibri" w:hAnsi="Times New Roman"/>
                <w:sz w:val="24"/>
                <w:szCs w:val="24"/>
              </w:rPr>
            </w:pPr>
            <w:r w:rsidRPr="004614E7">
              <w:rPr>
                <w:rFonts w:ascii="Times New Roman" w:eastAsia="Calibri" w:hAnsi="Times New Roman"/>
                <w:sz w:val="24"/>
                <w:szCs w:val="24"/>
                <w:shd w:val="clear" w:color="auto" w:fill="FFFFFF"/>
              </w:rPr>
              <w:t>14</w:t>
            </w:r>
          </w:p>
        </w:tc>
        <w:tc>
          <w:tcPr>
            <w:tcW w:w="13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E4DC9" w:rsidRPr="004614E7" w:rsidRDefault="002E4DC9" w:rsidP="00C612CF">
            <w:pPr>
              <w:spacing w:after="0" w:line="240" w:lineRule="auto"/>
              <w:ind w:hanging="10"/>
              <w:jc w:val="both"/>
              <w:rPr>
                <w:rFonts w:ascii="Times New Roman" w:eastAsia="Calibri" w:hAnsi="Times New Roman"/>
                <w:sz w:val="24"/>
                <w:szCs w:val="24"/>
              </w:rPr>
            </w:pPr>
            <w:r w:rsidRPr="004614E7">
              <w:rPr>
                <w:rFonts w:ascii="Times New Roman" w:eastAsia="Calibri" w:hAnsi="Times New Roman"/>
                <w:sz w:val="24"/>
                <w:szCs w:val="24"/>
                <w:shd w:val="clear" w:color="auto" w:fill="FFFFFF"/>
              </w:rPr>
              <w:t>10,9</w:t>
            </w:r>
          </w:p>
        </w:tc>
      </w:tr>
      <w:tr w:rsidR="002E4DC9" w:rsidRPr="004614E7" w:rsidTr="00C612CF">
        <w:trPr>
          <w:trHeight w:val="1"/>
        </w:trPr>
        <w:tc>
          <w:tcPr>
            <w:tcW w:w="1464" w:type="dxa"/>
            <w:vMerge/>
            <w:tcBorders>
              <w:top w:val="single" w:sz="4" w:space="0" w:color="000000"/>
              <w:left w:val="single" w:sz="4" w:space="0" w:color="000000"/>
              <w:bottom w:val="single" w:sz="4" w:space="0" w:color="000000"/>
              <w:right w:val="single" w:sz="4" w:space="0" w:color="000000"/>
            </w:tcBorders>
            <w:vAlign w:val="center"/>
            <w:hideMark/>
          </w:tcPr>
          <w:p w:rsidR="002E4DC9" w:rsidRPr="004614E7" w:rsidRDefault="002E4DC9" w:rsidP="00C612CF">
            <w:pPr>
              <w:spacing w:after="0" w:line="240" w:lineRule="auto"/>
              <w:ind w:hanging="10"/>
              <w:rPr>
                <w:rFonts w:ascii="Times New Roman" w:hAnsi="Times New Roman"/>
                <w:sz w:val="24"/>
                <w:szCs w:val="24"/>
              </w:rPr>
            </w:pPr>
          </w:p>
        </w:tc>
        <w:tc>
          <w:tcPr>
            <w:tcW w:w="5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E4DC9" w:rsidRPr="002E4DC9" w:rsidRDefault="002E4DC9" w:rsidP="00C612CF">
            <w:pPr>
              <w:spacing w:after="0" w:line="240" w:lineRule="auto"/>
              <w:ind w:hanging="10"/>
              <w:jc w:val="both"/>
              <w:rPr>
                <w:rFonts w:ascii="Times New Roman" w:hAnsi="Times New Roman"/>
                <w:sz w:val="24"/>
                <w:szCs w:val="24"/>
                <w:lang w:val="kk-KZ"/>
              </w:rPr>
            </w:pPr>
            <w:r>
              <w:rPr>
                <w:rFonts w:ascii="Times New Roman" w:hAnsi="Times New Roman"/>
                <w:sz w:val="24"/>
                <w:szCs w:val="24"/>
                <w:lang w:val="kk-KZ"/>
              </w:rPr>
              <w:t>2</w:t>
            </w:r>
          </w:p>
        </w:tc>
        <w:tc>
          <w:tcPr>
            <w:tcW w:w="22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E4DC9" w:rsidRPr="004614E7" w:rsidRDefault="002E4DC9" w:rsidP="00C612CF">
            <w:pPr>
              <w:spacing w:after="0" w:line="240" w:lineRule="auto"/>
              <w:ind w:hanging="10"/>
              <w:jc w:val="both"/>
              <w:rPr>
                <w:rFonts w:ascii="Times New Roman" w:hAnsi="Times New Roman"/>
                <w:sz w:val="24"/>
                <w:szCs w:val="24"/>
              </w:rPr>
            </w:pPr>
            <w:r w:rsidRPr="004614E7">
              <w:rPr>
                <w:rFonts w:ascii="Times New Roman" w:hAnsi="Times New Roman"/>
                <w:sz w:val="24"/>
                <w:szCs w:val="24"/>
              </w:rPr>
              <w:t>Өзіндік мотивация</w:t>
            </w:r>
          </w:p>
        </w:tc>
        <w:tc>
          <w:tcPr>
            <w:tcW w:w="14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E4DC9" w:rsidRPr="004614E7" w:rsidRDefault="002E4DC9" w:rsidP="00C612CF">
            <w:pPr>
              <w:spacing w:after="0" w:line="240" w:lineRule="auto"/>
              <w:ind w:hanging="10"/>
              <w:jc w:val="both"/>
              <w:rPr>
                <w:rFonts w:ascii="Times New Roman" w:eastAsia="Calibri" w:hAnsi="Times New Roman"/>
                <w:sz w:val="24"/>
                <w:szCs w:val="24"/>
              </w:rPr>
            </w:pPr>
            <w:r w:rsidRPr="004614E7">
              <w:rPr>
                <w:rFonts w:ascii="Times New Roman" w:eastAsia="Calibri" w:hAnsi="Times New Roman"/>
                <w:sz w:val="24"/>
                <w:szCs w:val="24"/>
                <w:shd w:val="clear" w:color="auto" w:fill="FFFFFF"/>
              </w:rPr>
              <w:t>9</w:t>
            </w:r>
          </w:p>
        </w:tc>
        <w:tc>
          <w:tcPr>
            <w:tcW w:w="11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E4DC9" w:rsidRPr="004614E7" w:rsidRDefault="002E4DC9" w:rsidP="00C612CF">
            <w:pPr>
              <w:spacing w:after="0" w:line="240" w:lineRule="auto"/>
              <w:ind w:hanging="10"/>
              <w:jc w:val="both"/>
              <w:rPr>
                <w:rFonts w:ascii="Times New Roman" w:eastAsia="Calibri" w:hAnsi="Times New Roman"/>
                <w:sz w:val="24"/>
                <w:szCs w:val="24"/>
              </w:rPr>
            </w:pPr>
            <w:r w:rsidRPr="004614E7">
              <w:rPr>
                <w:rFonts w:ascii="Times New Roman" w:eastAsia="Calibri" w:hAnsi="Times New Roman"/>
                <w:sz w:val="24"/>
                <w:szCs w:val="24"/>
                <w:shd w:val="clear" w:color="auto" w:fill="FFFFFF"/>
              </w:rPr>
              <w:t>9,4</w:t>
            </w:r>
          </w:p>
        </w:tc>
        <w:tc>
          <w:tcPr>
            <w:tcW w:w="14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E4DC9" w:rsidRPr="004614E7" w:rsidRDefault="002E4DC9" w:rsidP="00C612CF">
            <w:pPr>
              <w:spacing w:after="0" w:line="240" w:lineRule="auto"/>
              <w:ind w:hanging="10"/>
              <w:jc w:val="both"/>
              <w:rPr>
                <w:rFonts w:ascii="Times New Roman" w:eastAsia="Calibri" w:hAnsi="Times New Roman"/>
                <w:sz w:val="24"/>
                <w:szCs w:val="24"/>
              </w:rPr>
            </w:pPr>
            <w:r w:rsidRPr="004614E7">
              <w:rPr>
                <w:rFonts w:ascii="Times New Roman" w:eastAsia="Calibri" w:hAnsi="Times New Roman"/>
                <w:sz w:val="24"/>
                <w:szCs w:val="24"/>
                <w:shd w:val="clear" w:color="auto" w:fill="FFFFFF"/>
              </w:rPr>
              <w:t>13,8</w:t>
            </w:r>
          </w:p>
        </w:tc>
        <w:tc>
          <w:tcPr>
            <w:tcW w:w="13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E4DC9" w:rsidRPr="004614E7" w:rsidRDefault="002E4DC9" w:rsidP="00C612CF">
            <w:pPr>
              <w:spacing w:after="0" w:line="240" w:lineRule="auto"/>
              <w:ind w:hanging="10"/>
              <w:jc w:val="both"/>
              <w:rPr>
                <w:rFonts w:ascii="Times New Roman" w:eastAsia="Calibri" w:hAnsi="Times New Roman"/>
                <w:sz w:val="24"/>
                <w:szCs w:val="24"/>
              </w:rPr>
            </w:pPr>
            <w:r w:rsidRPr="004614E7">
              <w:rPr>
                <w:rFonts w:ascii="Times New Roman" w:eastAsia="Calibri" w:hAnsi="Times New Roman"/>
                <w:sz w:val="24"/>
                <w:szCs w:val="24"/>
                <w:shd w:val="clear" w:color="auto" w:fill="FFFFFF"/>
              </w:rPr>
              <w:t>9,4</w:t>
            </w:r>
          </w:p>
        </w:tc>
      </w:tr>
      <w:tr w:rsidR="002E4DC9" w:rsidRPr="004614E7" w:rsidTr="00C612CF">
        <w:trPr>
          <w:trHeight w:val="1"/>
        </w:trPr>
        <w:tc>
          <w:tcPr>
            <w:tcW w:w="1464" w:type="dxa"/>
            <w:vMerge/>
            <w:tcBorders>
              <w:top w:val="single" w:sz="4" w:space="0" w:color="000000"/>
              <w:left w:val="single" w:sz="4" w:space="0" w:color="000000"/>
              <w:bottom w:val="single" w:sz="4" w:space="0" w:color="000000"/>
              <w:right w:val="single" w:sz="4" w:space="0" w:color="000000"/>
            </w:tcBorders>
            <w:vAlign w:val="center"/>
            <w:hideMark/>
          </w:tcPr>
          <w:p w:rsidR="002E4DC9" w:rsidRPr="004614E7" w:rsidRDefault="002E4DC9" w:rsidP="00C612CF">
            <w:pPr>
              <w:spacing w:after="0" w:line="240" w:lineRule="auto"/>
              <w:ind w:hanging="10"/>
              <w:rPr>
                <w:rFonts w:ascii="Times New Roman" w:hAnsi="Times New Roman"/>
                <w:sz w:val="24"/>
                <w:szCs w:val="24"/>
              </w:rPr>
            </w:pPr>
          </w:p>
        </w:tc>
        <w:tc>
          <w:tcPr>
            <w:tcW w:w="5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E4DC9" w:rsidRPr="002E4DC9" w:rsidRDefault="002E4DC9" w:rsidP="00C612CF">
            <w:pPr>
              <w:spacing w:after="0" w:line="240" w:lineRule="auto"/>
              <w:ind w:hanging="10"/>
              <w:jc w:val="both"/>
              <w:rPr>
                <w:rFonts w:ascii="Times New Roman" w:hAnsi="Times New Roman"/>
                <w:sz w:val="24"/>
                <w:szCs w:val="24"/>
                <w:lang w:val="kk-KZ"/>
              </w:rPr>
            </w:pPr>
            <w:r>
              <w:rPr>
                <w:rFonts w:ascii="Times New Roman" w:hAnsi="Times New Roman"/>
                <w:sz w:val="24"/>
                <w:szCs w:val="24"/>
                <w:lang w:val="kk-KZ"/>
              </w:rPr>
              <w:t>3</w:t>
            </w:r>
          </w:p>
        </w:tc>
        <w:tc>
          <w:tcPr>
            <w:tcW w:w="22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E4DC9" w:rsidRPr="004614E7" w:rsidRDefault="002E4DC9" w:rsidP="00C612CF">
            <w:pPr>
              <w:spacing w:after="0" w:line="240" w:lineRule="auto"/>
              <w:ind w:hanging="10"/>
              <w:jc w:val="both"/>
              <w:rPr>
                <w:rFonts w:ascii="Times New Roman" w:hAnsi="Times New Roman"/>
                <w:sz w:val="24"/>
                <w:szCs w:val="24"/>
              </w:rPr>
            </w:pPr>
            <w:r w:rsidRPr="004614E7">
              <w:rPr>
                <w:rFonts w:ascii="Times New Roman" w:hAnsi="Times New Roman"/>
                <w:sz w:val="24"/>
                <w:szCs w:val="24"/>
              </w:rPr>
              <w:t>Эмпатия</w:t>
            </w:r>
          </w:p>
        </w:tc>
        <w:tc>
          <w:tcPr>
            <w:tcW w:w="14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E4DC9" w:rsidRPr="004614E7" w:rsidRDefault="002E4DC9" w:rsidP="00C612CF">
            <w:pPr>
              <w:spacing w:after="0" w:line="240" w:lineRule="auto"/>
              <w:ind w:hanging="10"/>
              <w:jc w:val="both"/>
              <w:rPr>
                <w:rFonts w:ascii="Times New Roman" w:eastAsia="Calibri" w:hAnsi="Times New Roman"/>
                <w:sz w:val="24"/>
                <w:szCs w:val="24"/>
              </w:rPr>
            </w:pPr>
            <w:r w:rsidRPr="004614E7">
              <w:rPr>
                <w:rFonts w:ascii="Times New Roman" w:eastAsia="Calibri" w:hAnsi="Times New Roman"/>
                <w:sz w:val="24"/>
                <w:szCs w:val="24"/>
                <w:shd w:val="clear" w:color="auto" w:fill="FFFFFF"/>
              </w:rPr>
              <w:t>9,9</w:t>
            </w:r>
          </w:p>
        </w:tc>
        <w:tc>
          <w:tcPr>
            <w:tcW w:w="11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E4DC9" w:rsidRPr="004614E7" w:rsidRDefault="002E4DC9" w:rsidP="00C612CF">
            <w:pPr>
              <w:spacing w:after="0" w:line="240" w:lineRule="auto"/>
              <w:ind w:hanging="10"/>
              <w:jc w:val="both"/>
              <w:rPr>
                <w:rFonts w:ascii="Times New Roman" w:eastAsia="Calibri" w:hAnsi="Times New Roman"/>
                <w:sz w:val="24"/>
                <w:szCs w:val="24"/>
              </w:rPr>
            </w:pPr>
            <w:r w:rsidRPr="004614E7">
              <w:rPr>
                <w:rFonts w:ascii="Times New Roman" w:eastAsia="Calibri" w:hAnsi="Times New Roman"/>
                <w:sz w:val="24"/>
                <w:szCs w:val="24"/>
                <w:shd w:val="clear" w:color="auto" w:fill="FFFFFF"/>
              </w:rPr>
              <w:t>9,4</w:t>
            </w:r>
          </w:p>
        </w:tc>
        <w:tc>
          <w:tcPr>
            <w:tcW w:w="14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E4DC9" w:rsidRPr="004614E7" w:rsidRDefault="002E4DC9" w:rsidP="00C612CF">
            <w:pPr>
              <w:spacing w:after="0" w:line="240" w:lineRule="auto"/>
              <w:ind w:hanging="10"/>
              <w:jc w:val="both"/>
              <w:rPr>
                <w:rFonts w:ascii="Times New Roman" w:eastAsia="Calibri" w:hAnsi="Times New Roman"/>
                <w:sz w:val="24"/>
                <w:szCs w:val="24"/>
              </w:rPr>
            </w:pPr>
            <w:r w:rsidRPr="004614E7">
              <w:rPr>
                <w:rFonts w:ascii="Times New Roman" w:eastAsia="Calibri" w:hAnsi="Times New Roman"/>
                <w:sz w:val="24"/>
                <w:szCs w:val="24"/>
                <w:shd w:val="clear" w:color="auto" w:fill="FFFFFF"/>
              </w:rPr>
              <w:t>10,8</w:t>
            </w:r>
          </w:p>
        </w:tc>
        <w:tc>
          <w:tcPr>
            <w:tcW w:w="13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E4DC9" w:rsidRPr="004614E7" w:rsidRDefault="002E4DC9" w:rsidP="00C612CF">
            <w:pPr>
              <w:spacing w:after="0" w:line="240" w:lineRule="auto"/>
              <w:ind w:hanging="10"/>
              <w:jc w:val="both"/>
              <w:rPr>
                <w:rFonts w:ascii="Times New Roman" w:eastAsia="Calibri" w:hAnsi="Times New Roman"/>
                <w:sz w:val="24"/>
                <w:szCs w:val="24"/>
              </w:rPr>
            </w:pPr>
            <w:r w:rsidRPr="004614E7">
              <w:rPr>
                <w:rFonts w:ascii="Times New Roman" w:eastAsia="Calibri" w:hAnsi="Times New Roman"/>
                <w:sz w:val="24"/>
                <w:szCs w:val="24"/>
                <w:shd w:val="clear" w:color="auto" w:fill="FFFFFF"/>
              </w:rPr>
              <w:t>9,7</w:t>
            </w:r>
          </w:p>
        </w:tc>
      </w:tr>
      <w:tr w:rsidR="002E4DC9" w:rsidRPr="004614E7" w:rsidTr="00C612CF">
        <w:trPr>
          <w:trHeight w:val="1"/>
        </w:trPr>
        <w:tc>
          <w:tcPr>
            <w:tcW w:w="1464" w:type="dxa"/>
            <w:vMerge/>
            <w:tcBorders>
              <w:top w:val="single" w:sz="4" w:space="0" w:color="000000"/>
              <w:left w:val="single" w:sz="4" w:space="0" w:color="000000"/>
              <w:bottom w:val="single" w:sz="4" w:space="0" w:color="000000"/>
              <w:right w:val="single" w:sz="4" w:space="0" w:color="000000"/>
            </w:tcBorders>
            <w:vAlign w:val="center"/>
            <w:hideMark/>
          </w:tcPr>
          <w:p w:rsidR="002E4DC9" w:rsidRPr="004614E7" w:rsidRDefault="002E4DC9" w:rsidP="00C612CF">
            <w:pPr>
              <w:spacing w:after="0" w:line="240" w:lineRule="auto"/>
              <w:ind w:hanging="10"/>
              <w:rPr>
                <w:rFonts w:ascii="Times New Roman" w:hAnsi="Times New Roman"/>
                <w:sz w:val="24"/>
                <w:szCs w:val="24"/>
              </w:rPr>
            </w:pPr>
          </w:p>
        </w:tc>
        <w:tc>
          <w:tcPr>
            <w:tcW w:w="5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E4DC9" w:rsidRPr="002E4DC9" w:rsidRDefault="002E4DC9" w:rsidP="00C612CF">
            <w:pPr>
              <w:spacing w:after="0" w:line="240" w:lineRule="auto"/>
              <w:ind w:hanging="10"/>
              <w:jc w:val="both"/>
              <w:rPr>
                <w:rFonts w:ascii="Times New Roman" w:hAnsi="Times New Roman"/>
                <w:sz w:val="24"/>
                <w:szCs w:val="24"/>
                <w:lang w:val="kk-KZ"/>
              </w:rPr>
            </w:pPr>
            <w:r>
              <w:rPr>
                <w:rFonts w:ascii="Times New Roman" w:hAnsi="Times New Roman"/>
                <w:sz w:val="24"/>
                <w:szCs w:val="24"/>
                <w:lang w:val="kk-KZ"/>
              </w:rPr>
              <w:t>4</w:t>
            </w:r>
          </w:p>
        </w:tc>
        <w:tc>
          <w:tcPr>
            <w:tcW w:w="22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E4DC9" w:rsidRPr="004614E7" w:rsidRDefault="002E4DC9" w:rsidP="00C612CF">
            <w:pPr>
              <w:spacing w:after="0" w:line="240" w:lineRule="auto"/>
              <w:ind w:hanging="10"/>
              <w:jc w:val="both"/>
              <w:rPr>
                <w:rFonts w:ascii="Times New Roman" w:hAnsi="Times New Roman"/>
                <w:sz w:val="24"/>
                <w:szCs w:val="24"/>
              </w:rPr>
            </w:pPr>
            <w:r w:rsidRPr="004614E7">
              <w:rPr>
                <w:rFonts w:ascii="Times New Roman" w:hAnsi="Times New Roman"/>
                <w:sz w:val="24"/>
                <w:szCs w:val="24"/>
              </w:rPr>
              <w:t>Өзге адамдардың эмоцияларын басқару</w:t>
            </w:r>
          </w:p>
        </w:tc>
        <w:tc>
          <w:tcPr>
            <w:tcW w:w="14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E4DC9" w:rsidRPr="004614E7" w:rsidRDefault="002E4DC9" w:rsidP="00C612CF">
            <w:pPr>
              <w:spacing w:after="0" w:line="240" w:lineRule="auto"/>
              <w:ind w:hanging="10"/>
              <w:jc w:val="both"/>
              <w:rPr>
                <w:rFonts w:ascii="Times New Roman" w:eastAsia="Calibri" w:hAnsi="Times New Roman"/>
                <w:sz w:val="24"/>
                <w:szCs w:val="24"/>
              </w:rPr>
            </w:pPr>
            <w:r w:rsidRPr="004614E7">
              <w:rPr>
                <w:rFonts w:ascii="Times New Roman" w:eastAsia="Calibri" w:hAnsi="Times New Roman"/>
                <w:sz w:val="24"/>
                <w:szCs w:val="24"/>
                <w:shd w:val="clear" w:color="auto" w:fill="FFFFFF"/>
              </w:rPr>
              <w:t>8,3</w:t>
            </w:r>
          </w:p>
        </w:tc>
        <w:tc>
          <w:tcPr>
            <w:tcW w:w="11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E4DC9" w:rsidRPr="004614E7" w:rsidRDefault="002E4DC9" w:rsidP="00C612CF">
            <w:pPr>
              <w:spacing w:after="0" w:line="240" w:lineRule="auto"/>
              <w:ind w:hanging="10"/>
              <w:jc w:val="both"/>
              <w:rPr>
                <w:rFonts w:ascii="Times New Roman" w:eastAsia="Calibri" w:hAnsi="Times New Roman"/>
                <w:sz w:val="24"/>
                <w:szCs w:val="24"/>
              </w:rPr>
            </w:pPr>
            <w:r w:rsidRPr="004614E7">
              <w:rPr>
                <w:rFonts w:ascii="Times New Roman" w:eastAsia="Calibri" w:hAnsi="Times New Roman"/>
                <w:sz w:val="24"/>
                <w:szCs w:val="24"/>
                <w:shd w:val="clear" w:color="auto" w:fill="FFFFFF"/>
              </w:rPr>
              <w:t>9</w:t>
            </w:r>
          </w:p>
        </w:tc>
        <w:tc>
          <w:tcPr>
            <w:tcW w:w="14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E4DC9" w:rsidRPr="004614E7" w:rsidRDefault="002E4DC9" w:rsidP="00C612CF">
            <w:pPr>
              <w:spacing w:after="0" w:line="240" w:lineRule="auto"/>
              <w:ind w:hanging="10"/>
              <w:jc w:val="both"/>
              <w:rPr>
                <w:rFonts w:ascii="Times New Roman" w:eastAsia="Calibri" w:hAnsi="Times New Roman"/>
                <w:sz w:val="24"/>
                <w:szCs w:val="24"/>
              </w:rPr>
            </w:pPr>
            <w:r w:rsidRPr="004614E7">
              <w:rPr>
                <w:rFonts w:ascii="Times New Roman" w:eastAsia="Calibri" w:hAnsi="Times New Roman"/>
                <w:sz w:val="24"/>
                <w:szCs w:val="24"/>
                <w:shd w:val="clear" w:color="auto" w:fill="FFFFFF"/>
              </w:rPr>
              <w:t>10,5</w:t>
            </w:r>
          </w:p>
        </w:tc>
        <w:tc>
          <w:tcPr>
            <w:tcW w:w="13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E4DC9" w:rsidRPr="004614E7" w:rsidRDefault="002E4DC9" w:rsidP="00C612CF">
            <w:pPr>
              <w:spacing w:after="0" w:line="240" w:lineRule="auto"/>
              <w:ind w:hanging="10"/>
              <w:jc w:val="both"/>
              <w:rPr>
                <w:rFonts w:ascii="Times New Roman" w:eastAsia="Calibri" w:hAnsi="Times New Roman"/>
                <w:sz w:val="24"/>
                <w:szCs w:val="24"/>
              </w:rPr>
            </w:pPr>
            <w:r w:rsidRPr="004614E7">
              <w:rPr>
                <w:rFonts w:ascii="Times New Roman" w:eastAsia="Calibri" w:hAnsi="Times New Roman"/>
                <w:sz w:val="24"/>
                <w:szCs w:val="24"/>
                <w:shd w:val="clear" w:color="auto" w:fill="FFFFFF"/>
              </w:rPr>
              <w:t>9,5</w:t>
            </w:r>
          </w:p>
        </w:tc>
      </w:tr>
    </w:tbl>
    <w:p w:rsidR="006C69AE" w:rsidRDefault="006C69AE" w:rsidP="00286697">
      <w:pPr>
        <w:tabs>
          <w:tab w:val="left" w:pos="0"/>
          <w:tab w:val="left" w:pos="993"/>
        </w:tabs>
        <w:spacing w:after="0" w:line="240" w:lineRule="auto"/>
        <w:jc w:val="both"/>
        <w:rPr>
          <w:rFonts w:ascii="Times New Roman" w:hAnsi="Times New Roman"/>
          <w:sz w:val="28"/>
          <w:szCs w:val="28"/>
          <w:shd w:val="clear" w:color="auto" w:fill="FFFFFF"/>
          <w:lang w:val="kk-KZ"/>
        </w:rPr>
      </w:pPr>
    </w:p>
    <w:p w:rsidR="003D7850" w:rsidRPr="004614E7" w:rsidRDefault="003D7850" w:rsidP="000B39BE">
      <w:pPr>
        <w:tabs>
          <w:tab w:val="left" w:pos="0"/>
          <w:tab w:val="left" w:pos="993"/>
        </w:tabs>
        <w:spacing w:after="0" w:line="240" w:lineRule="auto"/>
        <w:ind w:firstLine="567"/>
        <w:jc w:val="both"/>
        <w:rPr>
          <w:rFonts w:ascii="Times New Roman" w:hAnsi="Times New Roman"/>
          <w:sz w:val="28"/>
          <w:szCs w:val="28"/>
          <w:lang w:val="kk-KZ"/>
        </w:rPr>
      </w:pPr>
    </w:p>
    <w:p w:rsidR="00457EB5" w:rsidRPr="004614E7" w:rsidRDefault="00DD0B4B" w:rsidP="000B39BE">
      <w:pPr>
        <w:spacing w:after="0" w:line="240" w:lineRule="auto"/>
        <w:ind w:firstLine="567"/>
        <w:jc w:val="both"/>
        <w:rPr>
          <w:rFonts w:ascii="Times New Roman" w:hAnsi="Times New Roman"/>
          <w:sz w:val="28"/>
          <w:szCs w:val="28"/>
          <w:shd w:val="clear" w:color="auto" w:fill="FFFFFF"/>
          <w:lang w:val="kk-KZ"/>
        </w:rPr>
      </w:pPr>
      <w:r>
        <w:rPr>
          <w:rFonts w:ascii="Times New Roman" w:hAnsi="Times New Roman"/>
          <w:noProof/>
          <w:sz w:val="28"/>
          <w:szCs w:val="28"/>
          <w:shd w:val="clear" w:color="auto" w:fill="FFFFFF"/>
        </w:rPr>
        <w:lastRenderedPageBreak/>
        <w:drawing>
          <wp:inline distT="0" distB="0" distL="0" distR="0">
            <wp:extent cx="5486400" cy="3200400"/>
            <wp:effectExtent l="19050" t="0" r="1905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3D7850" w:rsidRDefault="003D7850" w:rsidP="000B39BE">
      <w:pPr>
        <w:spacing w:after="0" w:line="240" w:lineRule="auto"/>
        <w:ind w:firstLine="567"/>
        <w:jc w:val="center"/>
        <w:rPr>
          <w:rFonts w:ascii="Times New Roman" w:hAnsi="Times New Roman"/>
          <w:sz w:val="28"/>
          <w:szCs w:val="28"/>
          <w:shd w:val="clear" w:color="auto" w:fill="FFFFFF"/>
          <w:lang w:val="kk-KZ"/>
        </w:rPr>
      </w:pPr>
    </w:p>
    <w:p w:rsidR="003D7850" w:rsidRDefault="00457EB5" w:rsidP="003D7850">
      <w:pPr>
        <w:spacing w:after="0" w:line="240" w:lineRule="auto"/>
        <w:ind w:firstLine="567"/>
        <w:jc w:val="center"/>
        <w:rPr>
          <w:rFonts w:ascii="Times New Roman" w:hAnsi="Times New Roman"/>
          <w:sz w:val="28"/>
          <w:szCs w:val="28"/>
          <w:shd w:val="clear" w:color="auto" w:fill="FFFFFF"/>
          <w:lang w:val="kk-KZ"/>
        </w:rPr>
      </w:pPr>
      <w:r w:rsidRPr="004614E7">
        <w:rPr>
          <w:rFonts w:ascii="Times New Roman" w:hAnsi="Times New Roman"/>
          <w:sz w:val="28"/>
          <w:szCs w:val="28"/>
          <w:shd w:val="clear" w:color="auto" w:fill="FFFFFF"/>
          <w:lang w:val="kk-KZ"/>
        </w:rPr>
        <w:t>Сурет 7 – Оқытушылардың эмоционалды интеллектісінің көрсеткіштері</w:t>
      </w:r>
    </w:p>
    <w:p w:rsidR="00DD0B4B" w:rsidRDefault="00DD0B4B" w:rsidP="003D7850">
      <w:pPr>
        <w:spacing w:after="0" w:line="240" w:lineRule="auto"/>
        <w:ind w:firstLine="567"/>
        <w:rPr>
          <w:rFonts w:ascii="Times New Roman" w:hAnsi="Times New Roman"/>
          <w:sz w:val="28"/>
          <w:szCs w:val="28"/>
          <w:shd w:val="clear" w:color="auto" w:fill="FFFFFF"/>
          <w:lang w:val="kk-KZ"/>
        </w:rPr>
      </w:pPr>
    </w:p>
    <w:p w:rsidR="00457EB5" w:rsidRPr="004614E7" w:rsidRDefault="00457EB5" w:rsidP="00DD0B4B">
      <w:pPr>
        <w:spacing w:after="0" w:line="240" w:lineRule="auto"/>
        <w:ind w:firstLine="567"/>
        <w:jc w:val="both"/>
        <w:rPr>
          <w:rFonts w:ascii="Times New Roman" w:hAnsi="Times New Roman"/>
          <w:sz w:val="28"/>
          <w:szCs w:val="28"/>
          <w:shd w:val="clear" w:color="auto" w:fill="FFFFFF"/>
          <w:lang w:val="kk-KZ"/>
        </w:rPr>
      </w:pPr>
      <w:r w:rsidRPr="004614E7">
        <w:rPr>
          <w:rFonts w:ascii="Times New Roman" w:hAnsi="Times New Roman"/>
          <w:sz w:val="28"/>
          <w:szCs w:val="28"/>
          <w:shd w:val="clear" w:color="auto" w:fill="FFFFFF"/>
          <w:lang w:val="kk-KZ"/>
        </w:rPr>
        <w:t xml:space="preserve">Мұнда эмоциялық күйден хабардарлық (10,7 </w:t>
      </w:r>
      <w:r w:rsidRPr="004614E7">
        <w:rPr>
          <w:rFonts w:ascii="Times New Roman" w:eastAsia="Cambria Math" w:hAnsi="Times New Roman"/>
          <w:sz w:val="28"/>
          <w:szCs w:val="28"/>
          <w:shd w:val="clear" w:color="auto" w:fill="FFFFFF"/>
          <w:lang w:val="kk-KZ"/>
        </w:rPr>
        <w:t>→</w:t>
      </w:r>
      <w:r w:rsidRPr="004614E7">
        <w:rPr>
          <w:rFonts w:ascii="Times New Roman" w:hAnsi="Times New Roman"/>
          <w:sz w:val="28"/>
          <w:szCs w:val="28"/>
          <w:shd w:val="clear" w:color="auto" w:fill="FFFFFF"/>
          <w:lang w:val="kk-KZ"/>
        </w:rPr>
        <w:t xml:space="preserve"> 14) пен өзіндік мотивацияның (9 </w:t>
      </w:r>
      <w:r w:rsidRPr="004614E7">
        <w:rPr>
          <w:rFonts w:ascii="Times New Roman" w:eastAsia="Cambria Math" w:hAnsi="Times New Roman"/>
          <w:sz w:val="28"/>
          <w:szCs w:val="28"/>
          <w:shd w:val="clear" w:color="auto" w:fill="FFFFFF"/>
          <w:lang w:val="kk-KZ"/>
        </w:rPr>
        <w:t>→</w:t>
      </w:r>
      <w:r w:rsidRPr="004614E7">
        <w:rPr>
          <w:rFonts w:ascii="Times New Roman" w:hAnsi="Times New Roman"/>
          <w:sz w:val="28"/>
          <w:szCs w:val="28"/>
          <w:shd w:val="clear" w:color="auto" w:fill="FFFFFF"/>
          <w:lang w:val="kk-KZ"/>
        </w:rPr>
        <w:t xml:space="preserve"> 14) деңгейлері жоғарылаған</w:t>
      </w:r>
      <w:r w:rsidR="00286697">
        <w:rPr>
          <w:rFonts w:ascii="Times New Roman" w:hAnsi="Times New Roman"/>
          <w:sz w:val="28"/>
          <w:szCs w:val="28"/>
          <w:shd w:val="clear" w:color="auto" w:fill="FFFFFF"/>
          <w:lang w:val="kk-KZ"/>
        </w:rPr>
        <w:t xml:space="preserve"> (Кесте  20)</w:t>
      </w:r>
      <w:r w:rsidRPr="004614E7">
        <w:rPr>
          <w:rFonts w:ascii="Times New Roman" w:hAnsi="Times New Roman"/>
          <w:sz w:val="28"/>
          <w:szCs w:val="28"/>
          <w:shd w:val="clear" w:color="auto" w:fill="FFFFFF"/>
          <w:lang w:val="kk-KZ"/>
        </w:rPr>
        <w:t xml:space="preserve">. </w:t>
      </w:r>
    </w:p>
    <w:p w:rsidR="00457EB5" w:rsidRPr="004614E7" w:rsidRDefault="00457EB5" w:rsidP="000B39BE">
      <w:pPr>
        <w:spacing w:after="0" w:line="240" w:lineRule="auto"/>
        <w:ind w:firstLine="567"/>
        <w:jc w:val="both"/>
        <w:rPr>
          <w:rFonts w:ascii="Times New Roman" w:hAnsi="Times New Roman"/>
          <w:sz w:val="28"/>
          <w:szCs w:val="28"/>
          <w:shd w:val="clear" w:color="auto" w:fill="FFFFFF"/>
          <w:lang w:val="kk-KZ"/>
        </w:rPr>
      </w:pPr>
      <w:r w:rsidRPr="004614E7">
        <w:rPr>
          <w:rFonts w:ascii="Times New Roman" w:hAnsi="Times New Roman"/>
          <w:sz w:val="28"/>
          <w:szCs w:val="28"/>
          <w:shd w:val="clear" w:color="auto" w:fill="FFFFFF"/>
          <w:lang w:val="kk-KZ"/>
        </w:rPr>
        <w:t>Стреске тұрақтылық типін анықтау барысында, эксперименттік топта экспериментке дейін А тип – 8, Б тип – 4, АБ тип – 18 болса, эксперименттен кейін А тип – 3, Б тип – 13, АБ тип – 14 оқытушыны құраған. Яғни, эксперименттік топта оқытушылардың стреске тұрақтылық қабілеттерінің оң өзгергенін  Стъюденттің Т-критерйі (t</w:t>
      </w:r>
      <w:r w:rsidRPr="004614E7">
        <w:rPr>
          <w:rFonts w:ascii="Times New Roman" w:hAnsi="Times New Roman"/>
          <w:sz w:val="28"/>
          <w:szCs w:val="28"/>
          <w:shd w:val="clear" w:color="auto" w:fill="FFFFFF"/>
          <w:vertAlign w:val="subscript"/>
          <w:lang w:val="kk-KZ"/>
        </w:rPr>
        <w:t>Эмп</w:t>
      </w:r>
      <w:r w:rsidRPr="004614E7">
        <w:rPr>
          <w:rFonts w:ascii="Times New Roman" w:hAnsi="Times New Roman"/>
          <w:sz w:val="28"/>
          <w:szCs w:val="28"/>
          <w:shd w:val="clear" w:color="auto" w:fill="FFFFFF"/>
          <w:lang w:val="kk-KZ"/>
        </w:rPr>
        <w:t xml:space="preserve"> =2,33,p</w:t>
      </w:r>
      <w:r w:rsidRPr="004614E7">
        <w:rPr>
          <w:rFonts w:ascii="Times New Roman" w:eastAsia="Cambria Math" w:hAnsi="Times New Roman"/>
          <w:sz w:val="28"/>
          <w:szCs w:val="28"/>
          <w:shd w:val="clear" w:color="auto" w:fill="FFFFFF"/>
          <w:lang w:val="kk-KZ"/>
        </w:rPr>
        <w:t>≤</w:t>
      </w:r>
      <w:r w:rsidRPr="004614E7">
        <w:rPr>
          <w:rFonts w:ascii="Times New Roman" w:hAnsi="Times New Roman"/>
          <w:sz w:val="28"/>
          <w:szCs w:val="28"/>
          <w:shd w:val="clear" w:color="auto" w:fill="FFFFFF"/>
          <w:lang w:val="kk-KZ"/>
        </w:rPr>
        <w:t>0.05) арқылы анықталды.</w:t>
      </w:r>
    </w:p>
    <w:p w:rsidR="00286697" w:rsidRPr="004614E7" w:rsidRDefault="00286697" w:rsidP="00DD0B4B">
      <w:pPr>
        <w:spacing w:after="0" w:line="240" w:lineRule="auto"/>
        <w:jc w:val="both"/>
        <w:rPr>
          <w:rFonts w:ascii="Times New Roman" w:hAnsi="Times New Roman"/>
          <w:sz w:val="28"/>
          <w:szCs w:val="28"/>
          <w:lang w:val="kk-KZ"/>
        </w:rPr>
      </w:pPr>
    </w:p>
    <w:p w:rsidR="00457EB5" w:rsidRPr="004614E7" w:rsidRDefault="00286697" w:rsidP="00A20A36">
      <w:pPr>
        <w:spacing w:after="0" w:line="240" w:lineRule="auto"/>
        <w:jc w:val="both"/>
        <w:rPr>
          <w:rFonts w:ascii="Times New Roman" w:hAnsi="Times New Roman"/>
          <w:sz w:val="28"/>
          <w:szCs w:val="28"/>
        </w:rPr>
      </w:pPr>
      <w:r>
        <w:rPr>
          <w:rFonts w:ascii="Times New Roman" w:hAnsi="Times New Roman"/>
          <w:sz w:val="28"/>
          <w:szCs w:val="28"/>
        </w:rPr>
        <w:t xml:space="preserve">Кесте </w:t>
      </w:r>
      <w:r>
        <w:rPr>
          <w:rFonts w:ascii="Times New Roman" w:hAnsi="Times New Roman"/>
          <w:sz w:val="28"/>
          <w:szCs w:val="28"/>
          <w:lang w:val="kk-KZ"/>
        </w:rPr>
        <w:t>20</w:t>
      </w:r>
      <w:r w:rsidR="00457EB5" w:rsidRPr="004614E7">
        <w:rPr>
          <w:rFonts w:ascii="Times New Roman" w:hAnsi="Times New Roman"/>
          <w:sz w:val="28"/>
          <w:szCs w:val="28"/>
        </w:rPr>
        <w:t xml:space="preserve"> – Эксперименттік топтың стреске тұрақтылық типінің динамикасы</w:t>
      </w:r>
    </w:p>
    <w:p w:rsidR="00457EB5" w:rsidRPr="004614E7" w:rsidRDefault="00457EB5" w:rsidP="000B39BE">
      <w:pPr>
        <w:spacing w:after="0" w:line="240" w:lineRule="auto"/>
        <w:ind w:firstLine="567"/>
        <w:jc w:val="both"/>
        <w:rPr>
          <w:rFonts w:ascii="Times New Roman" w:hAnsi="Times New Roman"/>
          <w:sz w:val="28"/>
          <w:szCs w:val="28"/>
        </w:rPr>
      </w:pPr>
    </w:p>
    <w:tbl>
      <w:tblPr>
        <w:tblW w:w="0" w:type="auto"/>
        <w:tblInd w:w="108" w:type="dxa"/>
        <w:tblCellMar>
          <w:left w:w="10" w:type="dxa"/>
          <w:right w:w="10" w:type="dxa"/>
        </w:tblCellMar>
        <w:tblLook w:val="04A0"/>
      </w:tblPr>
      <w:tblGrid>
        <w:gridCol w:w="3082"/>
        <w:gridCol w:w="3190"/>
        <w:gridCol w:w="3367"/>
      </w:tblGrid>
      <w:tr w:rsidR="00457EB5" w:rsidRPr="004614E7" w:rsidTr="00A62DA0">
        <w:trPr>
          <w:trHeight w:val="1"/>
        </w:trPr>
        <w:tc>
          <w:tcPr>
            <w:tcW w:w="9639"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4614E7" w:rsidRDefault="00457EB5" w:rsidP="000B39BE">
            <w:pPr>
              <w:spacing w:after="0" w:line="240" w:lineRule="auto"/>
              <w:jc w:val="both"/>
              <w:rPr>
                <w:rFonts w:ascii="Times New Roman" w:hAnsi="Times New Roman"/>
                <w:sz w:val="24"/>
                <w:szCs w:val="24"/>
              </w:rPr>
            </w:pPr>
            <w:r w:rsidRPr="004614E7">
              <w:rPr>
                <w:rFonts w:ascii="Times New Roman" w:hAnsi="Times New Roman"/>
                <w:sz w:val="24"/>
                <w:szCs w:val="24"/>
              </w:rPr>
              <w:t>Стреске тұрақтылық типін анықтау</w:t>
            </w:r>
          </w:p>
        </w:tc>
      </w:tr>
      <w:tr w:rsidR="00457EB5" w:rsidRPr="004614E7" w:rsidTr="00A62DA0">
        <w:trPr>
          <w:trHeight w:val="1"/>
        </w:trPr>
        <w:tc>
          <w:tcPr>
            <w:tcW w:w="3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4614E7" w:rsidRDefault="00457EB5" w:rsidP="000B39BE">
            <w:pPr>
              <w:spacing w:after="0" w:line="240" w:lineRule="auto"/>
              <w:jc w:val="both"/>
              <w:rPr>
                <w:rFonts w:ascii="Times New Roman" w:hAnsi="Times New Roman"/>
                <w:sz w:val="24"/>
                <w:szCs w:val="24"/>
              </w:rPr>
            </w:pPr>
            <w:r w:rsidRPr="004614E7">
              <w:rPr>
                <w:rFonts w:ascii="Times New Roman" w:hAnsi="Times New Roman"/>
                <w:sz w:val="24"/>
                <w:szCs w:val="24"/>
              </w:rPr>
              <w:t>эксперименттік топ, (n=30)</w:t>
            </w:r>
          </w:p>
        </w:tc>
        <w:tc>
          <w:tcPr>
            <w:tcW w:w="31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4614E7" w:rsidRDefault="00457EB5" w:rsidP="000B39BE">
            <w:pPr>
              <w:spacing w:after="0" w:line="240" w:lineRule="auto"/>
              <w:jc w:val="both"/>
              <w:rPr>
                <w:rFonts w:ascii="Times New Roman" w:hAnsi="Times New Roman"/>
                <w:sz w:val="24"/>
                <w:szCs w:val="24"/>
              </w:rPr>
            </w:pPr>
            <w:r w:rsidRPr="004614E7">
              <w:rPr>
                <w:rFonts w:ascii="Times New Roman" w:hAnsi="Times New Roman"/>
                <w:sz w:val="24"/>
                <w:szCs w:val="24"/>
              </w:rPr>
              <w:t>Экспериментке дейін</w:t>
            </w:r>
          </w:p>
        </w:tc>
        <w:tc>
          <w:tcPr>
            <w:tcW w:w="33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4614E7" w:rsidRDefault="00457EB5" w:rsidP="000B39BE">
            <w:pPr>
              <w:spacing w:after="0" w:line="240" w:lineRule="auto"/>
              <w:jc w:val="both"/>
              <w:rPr>
                <w:rFonts w:ascii="Times New Roman" w:eastAsia="Calibri" w:hAnsi="Times New Roman"/>
                <w:sz w:val="24"/>
                <w:szCs w:val="24"/>
              </w:rPr>
            </w:pPr>
            <w:r w:rsidRPr="004614E7">
              <w:rPr>
                <w:rFonts w:ascii="Times New Roman" w:eastAsia="Calibri" w:hAnsi="Times New Roman"/>
                <w:sz w:val="24"/>
                <w:szCs w:val="24"/>
                <w:shd w:val="clear" w:color="auto" w:fill="FFFFFF"/>
              </w:rPr>
              <w:t>Эксперименттен кейін</w:t>
            </w:r>
          </w:p>
        </w:tc>
      </w:tr>
      <w:tr w:rsidR="00457EB5" w:rsidRPr="004614E7" w:rsidTr="00A62DA0">
        <w:trPr>
          <w:trHeight w:val="1"/>
        </w:trPr>
        <w:tc>
          <w:tcPr>
            <w:tcW w:w="3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4614E7" w:rsidRDefault="00457EB5" w:rsidP="000B39BE">
            <w:pPr>
              <w:spacing w:after="0" w:line="240" w:lineRule="auto"/>
              <w:jc w:val="both"/>
              <w:rPr>
                <w:rFonts w:ascii="Times New Roman" w:hAnsi="Times New Roman"/>
                <w:sz w:val="24"/>
                <w:szCs w:val="24"/>
              </w:rPr>
            </w:pPr>
            <w:r w:rsidRPr="004614E7">
              <w:rPr>
                <w:rFonts w:ascii="Times New Roman" w:hAnsi="Times New Roman"/>
                <w:sz w:val="24"/>
                <w:szCs w:val="24"/>
              </w:rPr>
              <w:t>А тип (саны, %)</w:t>
            </w:r>
          </w:p>
        </w:tc>
        <w:tc>
          <w:tcPr>
            <w:tcW w:w="31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4614E7" w:rsidRDefault="00457EB5" w:rsidP="000B39BE">
            <w:pPr>
              <w:spacing w:after="0" w:line="240" w:lineRule="auto"/>
              <w:jc w:val="both"/>
              <w:rPr>
                <w:rFonts w:ascii="Times New Roman" w:hAnsi="Times New Roman"/>
                <w:sz w:val="24"/>
                <w:szCs w:val="24"/>
              </w:rPr>
            </w:pPr>
            <w:r w:rsidRPr="004614E7">
              <w:rPr>
                <w:rFonts w:ascii="Times New Roman" w:hAnsi="Times New Roman"/>
                <w:sz w:val="24"/>
                <w:szCs w:val="24"/>
              </w:rPr>
              <w:t>8, 27%</w:t>
            </w:r>
          </w:p>
        </w:tc>
        <w:tc>
          <w:tcPr>
            <w:tcW w:w="33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4614E7" w:rsidRDefault="00457EB5" w:rsidP="000B39BE">
            <w:pPr>
              <w:spacing w:after="0" w:line="240" w:lineRule="auto"/>
              <w:jc w:val="both"/>
              <w:rPr>
                <w:rFonts w:ascii="Times New Roman" w:hAnsi="Times New Roman"/>
                <w:sz w:val="24"/>
                <w:szCs w:val="24"/>
              </w:rPr>
            </w:pPr>
            <w:r w:rsidRPr="004614E7">
              <w:rPr>
                <w:rFonts w:ascii="Times New Roman" w:hAnsi="Times New Roman"/>
                <w:sz w:val="24"/>
                <w:szCs w:val="24"/>
              </w:rPr>
              <w:t>3, 10%</w:t>
            </w:r>
          </w:p>
        </w:tc>
      </w:tr>
      <w:tr w:rsidR="00457EB5" w:rsidRPr="004614E7" w:rsidTr="00A62DA0">
        <w:trPr>
          <w:trHeight w:val="1"/>
        </w:trPr>
        <w:tc>
          <w:tcPr>
            <w:tcW w:w="3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4614E7" w:rsidRDefault="00457EB5" w:rsidP="000B39BE">
            <w:pPr>
              <w:spacing w:after="0" w:line="240" w:lineRule="auto"/>
              <w:jc w:val="both"/>
              <w:rPr>
                <w:rFonts w:ascii="Times New Roman" w:hAnsi="Times New Roman"/>
                <w:sz w:val="24"/>
                <w:szCs w:val="24"/>
              </w:rPr>
            </w:pPr>
            <w:r w:rsidRPr="004614E7">
              <w:rPr>
                <w:rFonts w:ascii="Times New Roman" w:hAnsi="Times New Roman"/>
                <w:sz w:val="24"/>
                <w:szCs w:val="24"/>
              </w:rPr>
              <w:t>Б тип (саны, %)</w:t>
            </w:r>
          </w:p>
        </w:tc>
        <w:tc>
          <w:tcPr>
            <w:tcW w:w="31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4614E7" w:rsidRDefault="00457EB5" w:rsidP="000B39BE">
            <w:pPr>
              <w:spacing w:after="0" w:line="240" w:lineRule="auto"/>
              <w:jc w:val="both"/>
              <w:rPr>
                <w:rFonts w:ascii="Times New Roman" w:hAnsi="Times New Roman"/>
                <w:sz w:val="24"/>
                <w:szCs w:val="24"/>
              </w:rPr>
            </w:pPr>
            <w:r w:rsidRPr="004614E7">
              <w:rPr>
                <w:rFonts w:ascii="Times New Roman" w:hAnsi="Times New Roman"/>
                <w:sz w:val="24"/>
                <w:szCs w:val="24"/>
              </w:rPr>
              <w:t>4, 13%</w:t>
            </w:r>
          </w:p>
        </w:tc>
        <w:tc>
          <w:tcPr>
            <w:tcW w:w="33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4614E7" w:rsidRDefault="00457EB5" w:rsidP="000B39BE">
            <w:pPr>
              <w:spacing w:after="0" w:line="240" w:lineRule="auto"/>
              <w:jc w:val="both"/>
              <w:rPr>
                <w:rFonts w:ascii="Times New Roman" w:hAnsi="Times New Roman"/>
                <w:sz w:val="24"/>
                <w:szCs w:val="24"/>
              </w:rPr>
            </w:pPr>
            <w:r w:rsidRPr="004614E7">
              <w:rPr>
                <w:rFonts w:ascii="Times New Roman" w:hAnsi="Times New Roman"/>
                <w:sz w:val="24"/>
                <w:szCs w:val="24"/>
              </w:rPr>
              <w:t>13, 43%</w:t>
            </w:r>
          </w:p>
        </w:tc>
      </w:tr>
      <w:tr w:rsidR="00457EB5" w:rsidRPr="004614E7" w:rsidTr="00A62DA0">
        <w:trPr>
          <w:trHeight w:val="1"/>
        </w:trPr>
        <w:tc>
          <w:tcPr>
            <w:tcW w:w="3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4614E7" w:rsidRDefault="00457EB5" w:rsidP="000B39BE">
            <w:pPr>
              <w:spacing w:after="0" w:line="240" w:lineRule="auto"/>
              <w:jc w:val="both"/>
              <w:rPr>
                <w:rFonts w:ascii="Times New Roman" w:hAnsi="Times New Roman"/>
                <w:sz w:val="24"/>
                <w:szCs w:val="24"/>
              </w:rPr>
            </w:pPr>
            <w:r w:rsidRPr="004614E7">
              <w:rPr>
                <w:rFonts w:ascii="Times New Roman" w:hAnsi="Times New Roman"/>
                <w:sz w:val="24"/>
                <w:szCs w:val="24"/>
              </w:rPr>
              <w:t>АБ тип (саны, %)</w:t>
            </w:r>
          </w:p>
        </w:tc>
        <w:tc>
          <w:tcPr>
            <w:tcW w:w="31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4614E7" w:rsidRDefault="00457EB5" w:rsidP="000B39BE">
            <w:pPr>
              <w:spacing w:after="0" w:line="240" w:lineRule="auto"/>
              <w:jc w:val="both"/>
              <w:rPr>
                <w:rFonts w:ascii="Times New Roman" w:hAnsi="Times New Roman"/>
                <w:sz w:val="24"/>
                <w:szCs w:val="24"/>
              </w:rPr>
            </w:pPr>
            <w:r w:rsidRPr="004614E7">
              <w:rPr>
                <w:rFonts w:ascii="Times New Roman" w:hAnsi="Times New Roman"/>
                <w:sz w:val="24"/>
                <w:szCs w:val="24"/>
              </w:rPr>
              <w:t>18, 60%</w:t>
            </w:r>
          </w:p>
        </w:tc>
        <w:tc>
          <w:tcPr>
            <w:tcW w:w="33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4614E7" w:rsidRDefault="00457EB5" w:rsidP="000B39BE">
            <w:pPr>
              <w:spacing w:after="0" w:line="240" w:lineRule="auto"/>
              <w:jc w:val="both"/>
              <w:rPr>
                <w:rFonts w:ascii="Times New Roman" w:hAnsi="Times New Roman"/>
                <w:sz w:val="24"/>
                <w:szCs w:val="24"/>
              </w:rPr>
            </w:pPr>
            <w:r w:rsidRPr="004614E7">
              <w:rPr>
                <w:rFonts w:ascii="Times New Roman" w:hAnsi="Times New Roman"/>
                <w:sz w:val="24"/>
                <w:szCs w:val="24"/>
              </w:rPr>
              <w:t>14, 47%</w:t>
            </w:r>
          </w:p>
        </w:tc>
      </w:tr>
    </w:tbl>
    <w:p w:rsidR="00457EB5" w:rsidRPr="005C585F" w:rsidRDefault="00457EB5" w:rsidP="005C585F">
      <w:pPr>
        <w:spacing w:after="0" w:line="240" w:lineRule="auto"/>
        <w:jc w:val="both"/>
        <w:rPr>
          <w:rFonts w:ascii="Times New Roman" w:hAnsi="Times New Roman"/>
          <w:sz w:val="28"/>
          <w:szCs w:val="28"/>
          <w:lang w:val="kk-KZ"/>
        </w:rPr>
      </w:pPr>
    </w:p>
    <w:p w:rsidR="00457EB5" w:rsidRPr="004614E7" w:rsidRDefault="00457EB5" w:rsidP="000B39BE">
      <w:pPr>
        <w:spacing w:after="0" w:line="240" w:lineRule="auto"/>
        <w:ind w:firstLine="567"/>
        <w:jc w:val="both"/>
        <w:rPr>
          <w:rFonts w:ascii="Times New Roman" w:hAnsi="Times New Roman"/>
          <w:sz w:val="28"/>
          <w:szCs w:val="28"/>
          <w:lang w:val="kk-KZ"/>
        </w:rPr>
      </w:pPr>
      <w:r w:rsidRPr="004614E7">
        <w:rPr>
          <w:rFonts w:ascii="Times New Roman" w:hAnsi="Times New Roman"/>
          <w:sz w:val="28"/>
          <w:szCs w:val="28"/>
          <w:lang w:val="kk-KZ"/>
        </w:rPr>
        <w:t>Ассоциативті эксперименттің нәтижелері.</w:t>
      </w:r>
    </w:p>
    <w:p w:rsidR="00457EB5" w:rsidRPr="004614E7" w:rsidRDefault="00457EB5" w:rsidP="000B39BE">
      <w:pPr>
        <w:spacing w:after="0" w:line="240" w:lineRule="auto"/>
        <w:ind w:firstLine="567"/>
        <w:jc w:val="both"/>
        <w:rPr>
          <w:rFonts w:ascii="Times New Roman" w:hAnsi="Times New Roman"/>
          <w:sz w:val="28"/>
          <w:szCs w:val="28"/>
          <w:lang w:val="kk-KZ"/>
        </w:rPr>
      </w:pPr>
      <w:r w:rsidRPr="004614E7">
        <w:rPr>
          <w:rFonts w:ascii="Times New Roman" w:hAnsi="Times New Roman"/>
          <w:sz w:val="28"/>
          <w:szCs w:val="28"/>
          <w:lang w:val="kk-KZ"/>
        </w:rPr>
        <w:t xml:space="preserve">Ассоциативті эксперимент эксперименттік және бақылаушы топтарына эксперименттен кейін өткізілді. Мұнда да анықтаушы эксперимент барысында қолданылған ассоциациялар қатары берілді. Бақылаушы тобындағы оқытушылар қалыптастырушы эксперменттің нәтижелерінен айтарлықтай өзгерістерді байқаған жоқпыз. </w:t>
      </w:r>
    </w:p>
    <w:p w:rsidR="00457EB5" w:rsidRPr="004614E7" w:rsidRDefault="00457EB5" w:rsidP="000B39BE">
      <w:pPr>
        <w:spacing w:after="0" w:line="240" w:lineRule="auto"/>
        <w:ind w:firstLine="567"/>
        <w:jc w:val="both"/>
        <w:rPr>
          <w:rFonts w:ascii="Times New Roman" w:hAnsi="Times New Roman"/>
          <w:sz w:val="28"/>
          <w:szCs w:val="28"/>
          <w:lang w:val="kk-KZ"/>
        </w:rPr>
      </w:pPr>
      <w:r w:rsidRPr="004614E7">
        <w:rPr>
          <w:rFonts w:ascii="Times New Roman" w:hAnsi="Times New Roman"/>
          <w:sz w:val="28"/>
          <w:szCs w:val="28"/>
          <w:lang w:val="kk-KZ"/>
        </w:rPr>
        <w:t xml:space="preserve">Ал, эксперименттік топтың «Мен» және «Тұлға» бейнесіне қатысты оқытушылардың көзқарастарының кеңейгенін аңғардық.  Психотехнологиялық бағдарламаға қатысқан оқытушылардың жауаптары анықтау эксперименті барысында өздерін жоғары деңгейде жетілдірген оқытушылардың пікірлерімен </w:t>
      </w:r>
      <w:r w:rsidRPr="004614E7">
        <w:rPr>
          <w:rFonts w:ascii="Times New Roman" w:hAnsi="Times New Roman"/>
          <w:sz w:val="28"/>
          <w:szCs w:val="28"/>
          <w:lang w:val="kk-KZ"/>
        </w:rPr>
        <w:lastRenderedPageBreak/>
        <w:t xml:space="preserve">сәйкес келді. Олар «Мен» түсінігіне қатысты шебер маман, қабілетті маман, басшы, құзыретті, әлеуетті т.б секілді қасиеттер тұрғысынан баға берді. Әсіресе, «өзімді танимын», «кемелденген тұлғамын», «өзіме сенемін», «мен басшымын» және т.б жағымды өздері туралы пікірлері біраз көбейген, яғни таптаурындары өзгерген. Егер, анықтау эксперименті барысында оқытушылар жауап беруге қиналып, қосымша сұрақтарды көп қойса, ендігіде оқытушылар бірден сенімділіктен жауап берді. Бұдан біз оқытушылардың өздерін кәсіби маман ретінде және өздеріне сенімділіктерінің қалыптасқанын байқадық. Ал, «Тұлға» түсінігіне қатысты тұлғалық-кәсіби қасиеттердің ішінде өзін жетілдірген тұлғаны сипаттайтын қасиеттерді (жауапкершілік, төзімділік, адалдық, қарым-қатынасшылдық, креативтілік, өзін сын тұрғысынан бағалау т.б) атағандары бізді қуантты. Демек, оқытушылар өздерін тұлға тұрғысынан анықтау барысында өздері атаған тұлғалық қасиеттердің мәні мен мағынасын саналы түсінгендерін көрсетті. </w:t>
      </w:r>
    </w:p>
    <w:p w:rsidR="00457EB5" w:rsidRPr="004614E7" w:rsidRDefault="00457EB5" w:rsidP="000B39BE">
      <w:pPr>
        <w:spacing w:after="0" w:line="240" w:lineRule="auto"/>
        <w:ind w:firstLine="567"/>
        <w:jc w:val="both"/>
        <w:rPr>
          <w:rFonts w:ascii="Times New Roman" w:hAnsi="Times New Roman"/>
          <w:sz w:val="28"/>
          <w:szCs w:val="28"/>
          <w:lang w:val="kk-KZ"/>
        </w:rPr>
      </w:pPr>
      <w:r w:rsidRPr="004614E7">
        <w:rPr>
          <w:rFonts w:ascii="Times New Roman" w:hAnsi="Times New Roman"/>
          <w:sz w:val="28"/>
          <w:szCs w:val="28"/>
          <w:lang w:val="kk-KZ"/>
        </w:rPr>
        <w:t>Оқытушылардың өзіне деген қатынасын анықтау үшін Өзіндік қатынасын анықтау тест-сауалнамасын (В.В.Столин, С.Р.Пантелеев) өткіздік.</w:t>
      </w:r>
    </w:p>
    <w:p w:rsidR="00457EB5" w:rsidRPr="004614E7" w:rsidRDefault="00457EB5" w:rsidP="00F92CDE">
      <w:pPr>
        <w:spacing w:after="0" w:line="240" w:lineRule="auto"/>
        <w:ind w:firstLine="567"/>
        <w:jc w:val="both"/>
        <w:rPr>
          <w:rFonts w:ascii="Times New Roman" w:hAnsi="Times New Roman"/>
          <w:sz w:val="28"/>
          <w:szCs w:val="28"/>
          <w:lang w:val="kk-KZ"/>
        </w:rPr>
      </w:pPr>
      <w:r w:rsidRPr="004614E7">
        <w:rPr>
          <w:rFonts w:ascii="Times New Roman" w:hAnsi="Times New Roman"/>
          <w:sz w:val="28"/>
          <w:szCs w:val="28"/>
          <w:lang w:val="kk-KZ"/>
        </w:rPr>
        <w:t>Сонымен, оқытушылардың өзіне жағымды қатынас қалыптасқанын байқадық. Шкалалардың ішінде әсіресе, өзін-өзі сыйлау, аутосимпатия,  өзін-өзі түсіну бойынша көрсеткіштері жоғарылаған.</w:t>
      </w:r>
    </w:p>
    <w:p w:rsidR="00457EB5" w:rsidRPr="004614E7" w:rsidRDefault="00286697" w:rsidP="00A20A36">
      <w:pPr>
        <w:spacing w:after="0" w:line="240" w:lineRule="auto"/>
        <w:jc w:val="both"/>
        <w:rPr>
          <w:rFonts w:ascii="Times New Roman" w:hAnsi="Times New Roman"/>
          <w:sz w:val="28"/>
          <w:szCs w:val="28"/>
          <w:lang w:val="kk-KZ"/>
        </w:rPr>
      </w:pPr>
      <w:r>
        <w:rPr>
          <w:rFonts w:ascii="Times New Roman" w:hAnsi="Times New Roman"/>
          <w:sz w:val="28"/>
          <w:szCs w:val="28"/>
          <w:lang w:val="kk-KZ"/>
        </w:rPr>
        <w:t>Кесте 21</w:t>
      </w:r>
      <w:r w:rsidR="00457EB5" w:rsidRPr="004614E7">
        <w:rPr>
          <w:rFonts w:ascii="Times New Roman" w:hAnsi="Times New Roman"/>
          <w:sz w:val="28"/>
          <w:szCs w:val="28"/>
          <w:lang w:val="kk-KZ"/>
        </w:rPr>
        <w:t xml:space="preserve"> – Оқытушылардың «Өзіне қатынасын анықтау» тест-сауалнамасының көрсеткіштерінің нәтижелері</w:t>
      </w:r>
    </w:p>
    <w:p w:rsidR="00457EB5" w:rsidRPr="004614E7" w:rsidRDefault="00457EB5" w:rsidP="000B39BE">
      <w:pPr>
        <w:spacing w:after="0" w:line="240" w:lineRule="auto"/>
        <w:ind w:firstLine="567"/>
        <w:jc w:val="both"/>
        <w:rPr>
          <w:rFonts w:ascii="Times New Roman" w:hAnsi="Times New Roman"/>
          <w:sz w:val="28"/>
          <w:szCs w:val="28"/>
          <w:lang w:val="kk-KZ"/>
        </w:rPr>
      </w:pPr>
    </w:p>
    <w:tbl>
      <w:tblPr>
        <w:tblW w:w="0" w:type="auto"/>
        <w:tblInd w:w="108" w:type="dxa"/>
        <w:tblCellMar>
          <w:left w:w="10" w:type="dxa"/>
          <w:right w:w="10" w:type="dxa"/>
        </w:tblCellMar>
        <w:tblLook w:val="04A0"/>
      </w:tblPr>
      <w:tblGrid>
        <w:gridCol w:w="774"/>
        <w:gridCol w:w="2989"/>
        <w:gridCol w:w="1653"/>
        <w:gridCol w:w="1254"/>
        <w:gridCol w:w="1653"/>
        <w:gridCol w:w="1423"/>
      </w:tblGrid>
      <w:tr w:rsidR="00457EB5" w:rsidRPr="004614E7" w:rsidTr="00A62DA0">
        <w:tc>
          <w:tcPr>
            <w:tcW w:w="775"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hideMark/>
          </w:tcPr>
          <w:p w:rsidR="00457EB5" w:rsidRPr="004614E7" w:rsidRDefault="00457EB5" w:rsidP="00A64DB5">
            <w:pPr>
              <w:spacing w:after="0" w:line="240" w:lineRule="auto"/>
              <w:jc w:val="both"/>
              <w:rPr>
                <w:rFonts w:ascii="Times New Roman" w:hAnsi="Times New Roman"/>
                <w:sz w:val="24"/>
                <w:szCs w:val="24"/>
              </w:rPr>
            </w:pPr>
            <w:r w:rsidRPr="004614E7">
              <w:rPr>
                <w:rFonts w:ascii="Times New Roman" w:eastAsia="Segoe UI Symbol" w:hAnsi="Times New Roman"/>
                <w:sz w:val="24"/>
                <w:szCs w:val="24"/>
              </w:rPr>
              <w:t>№</w:t>
            </w:r>
          </w:p>
        </w:tc>
        <w:tc>
          <w:tcPr>
            <w:tcW w:w="2990"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hideMark/>
          </w:tcPr>
          <w:p w:rsidR="00457EB5" w:rsidRPr="004614E7" w:rsidRDefault="00457EB5" w:rsidP="00A64DB5">
            <w:pPr>
              <w:spacing w:after="0" w:line="240" w:lineRule="auto"/>
              <w:jc w:val="both"/>
              <w:rPr>
                <w:rFonts w:ascii="Times New Roman" w:hAnsi="Times New Roman"/>
                <w:sz w:val="24"/>
                <w:szCs w:val="24"/>
              </w:rPr>
            </w:pPr>
            <w:r w:rsidRPr="004614E7">
              <w:rPr>
                <w:rFonts w:ascii="Times New Roman" w:hAnsi="Times New Roman"/>
                <w:sz w:val="24"/>
                <w:szCs w:val="24"/>
              </w:rPr>
              <w:t>Шкалалар</w:t>
            </w:r>
          </w:p>
        </w:tc>
        <w:tc>
          <w:tcPr>
            <w:tcW w:w="290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4614E7" w:rsidRDefault="00457EB5" w:rsidP="00A64DB5">
            <w:pPr>
              <w:spacing w:after="0" w:line="240" w:lineRule="auto"/>
              <w:jc w:val="both"/>
              <w:rPr>
                <w:rFonts w:ascii="Times New Roman" w:hAnsi="Times New Roman"/>
                <w:sz w:val="24"/>
                <w:szCs w:val="24"/>
              </w:rPr>
            </w:pPr>
            <w:r w:rsidRPr="004614E7">
              <w:rPr>
                <w:rFonts w:ascii="Times New Roman" w:hAnsi="Times New Roman"/>
                <w:sz w:val="24"/>
                <w:szCs w:val="24"/>
              </w:rPr>
              <w:t>Экспериментке дейін</w:t>
            </w:r>
          </w:p>
        </w:tc>
        <w:tc>
          <w:tcPr>
            <w:tcW w:w="307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4614E7" w:rsidRDefault="00457EB5" w:rsidP="00A64DB5">
            <w:pPr>
              <w:spacing w:after="0" w:line="240" w:lineRule="auto"/>
              <w:jc w:val="both"/>
              <w:rPr>
                <w:rFonts w:ascii="Times New Roman" w:eastAsia="Calibri" w:hAnsi="Times New Roman"/>
                <w:sz w:val="24"/>
                <w:szCs w:val="24"/>
              </w:rPr>
            </w:pPr>
            <w:r w:rsidRPr="004614E7">
              <w:rPr>
                <w:rFonts w:ascii="Times New Roman" w:eastAsia="Calibri" w:hAnsi="Times New Roman"/>
                <w:sz w:val="24"/>
                <w:szCs w:val="24"/>
                <w:shd w:val="clear" w:color="auto" w:fill="FFFFFF"/>
              </w:rPr>
              <w:t>Эксперименттен кейін</w:t>
            </w:r>
          </w:p>
        </w:tc>
      </w:tr>
      <w:tr w:rsidR="00457EB5" w:rsidRPr="004614E7" w:rsidTr="00A62DA0">
        <w:tc>
          <w:tcPr>
            <w:tcW w:w="775" w:type="dxa"/>
            <w:vMerge/>
            <w:tcBorders>
              <w:left w:val="single" w:sz="4" w:space="0" w:color="000000"/>
              <w:right w:val="single" w:sz="4" w:space="0" w:color="000000"/>
            </w:tcBorders>
            <w:vAlign w:val="center"/>
            <w:hideMark/>
          </w:tcPr>
          <w:p w:rsidR="00457EB5" w:rsidRPr="004614E7" w:rsidRDefault="00457EB5" w:rsidP="00A64DB5">
            <w:pPr>
              <w:spacing w:after="0" w:line="240" w:lineRule="auto"/>
              <w:rPr>
                <w:rFonts w:ascii="Times New Roman" w:hAnsi="Times New Roman"/>
                <w:sz w:val="24"/>
                <w:szCs w:val="24"/>
              </w:rPr>
            </w:pPr>
          </w:p>
        </w:tc>
        <w:tc>
          <w:tcPr>
            <w:tcW w:w="0" w:type="auto"/>
            <w:vMerge/>
            <w:tcBorders>
              <w:left w:val="single" w:sz="4" w:space="0" w:color="000000"/>
              <w:right w:val="single" w:sz="4" w:space="0" w:color="000000"/>
            </w:tcBorders>
            <w:vAlign w:val="center"/>
            <w:hideMark/>
          </w:tcPr>
          <w:p w:rsidR="00457EB5" w:rsidRPr="004614E7" w:rsidRDefault="00457EB5" w:rsidP="00A64DB5">
            <w:pPr>
              <w:spacing w:after="0" w:line="240" w:lineRule="auto"/>
              <w:rPr>
                <w:rFonts w:ascii="Times New Roman" w:hAnsi="Times New Roman"/>
                <w:sz w:val="24"/>
                <w:szCs w:val="24"/>
              </w:rPr>
            </w:pPr>
          </w:p>
        </w:tc>
        <w:tc>
          <w:tcPr>
            <w:tcW w:w="16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4614E7" w:rsidRDefault="00457EB5" w:rsidP="00A64DB5">
            <w:pPr>
              <w:spacing w:after="0" w:line="240" w:lineRule="auto"/>
              <w:jc w:val="both"/>
              <w:rPr>
                <w:rFonts w:ascii="Times New Roman" w:hAnsi="Times New Roman"/>
                <w:sz w:val="24"/>
                <w:szCs w:val="24"/>
                <w:lang w:val="kk-KZ"/>
              </w:rPr>
            </w:pPr>
            <w:r w:rsidRPr="004614E7">
              <w:rPr>
                <w:rFonts w:ascii="Times New Roman" w:hAnsi="Times New Roman"/>
                <w:sz w:val="24"/>
                <w:szCs w:val="24"/>
                <w:lang w:val="kk-KZ"/>
              </w:rPr>
              <w:t>Эксперимент-тік</w:t>
            </w:r>
            <w:r w:rsidRPr="004614E7">
              <w:rPr>
                <w:rFonts w:ascii="Times New Roman" w:hAnsi="Times New Roman"/>
                <w:sz w:val="24"/>
                <w:szCs w:val="24"/>
              </w:rPr>
              <w:t xml:space="preserve"> топ</w:t>
            </w:r>
          </w:p>
          <w:p w:rsidR="00457EB5" w:rsidRPr="004614E7" w:rsidRDefault="00457EB5" w:rsidP="00A64DB5">
            <w:pPr>
              <w:spacing w:after="0" w:line="240" w:lineRule="auto"/>
              <w:jc w:val="both"/>
              <w:rPr>
                <w:rFonts w:ascii="Times New Roman" w:hAnsi="Times New Roman"/>
                <w:sz w:val="24"/>
                <w:szCs w:val="24"/>
              </w:rPr>
            </w:pPr>
            <w:r w:rsidRPr="004614E7">
              <w:rPr>
                <w:rFonts w:ascii="Times New Roman" w:hAnsi="Times New Roman"/>
                <w:sz w:val="24"/>
                <w:szCs w:val="24"/>
              </w:rPr>
              <w:t>(n=30)</w:t>
            </w:r>
          </w:p>
        </w:tc>
        <w:tc>
          <w:tcPr>
            <w:tcW w:w="12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4614E7" w:rsidRDefault="00457EB5" w:rsidP="00A64DB5">
            <w:pPr>
              <w:spacing w:after="0" w:line="240" w:lineRule="auto"/>
              <w:jc w:val="both"/>
              <w:rPr>
                <w:rFonts w:ascii="Times New Roman" w:hAnsi="Times New Roman"/>
                <w:sz w:val="24"/>
                <w:szCs w:val="24"/>
              </w:rPr>
            </w:pPr>
            <w:r w:rsidRPr="004614E7">
              <w:rPr>
                <w:rFonts w:ascii="Times New Roman" w:hAnsi="Times New Roman"/>
                <w:sz w:val="24"/>
                <w:szCs w:val="24"/>
              </w:rPr>
              <w:t>Бақылау</w:t>
            </w:r>
          </w:p>
          <w:p w:rsidR="00457EB5" w:rsidRPr="004614E7" w:rsidRDefault="00457EB5" w:rsidP="00A64DB5">
            <w:pPr>
              <w:spacing w:after="0" w:line="240" w:lineRule="auto"/>
              <w:jc w:val="both"/>
              <w:rPr>
                <w:rFonts w:ascii="Times New Roman" w:hAnsi="Times New Roman"/>
                <w:sz w:val="24"/>
                <w:szCs w:val="24"/>
                <w:lang w:val="kk-KZ"/>
              </w:rPr>
            </w:pPr>
            <w:r w:rsidRPr="004614E7">
              <w:rPr>
                <w:rFonts w:ascii="Times New Roman" w:hAnsi="Times New Roman"/>
                <w:sz w:val="24"/>
                <w:szCs w:val="24"/>
              </w:rPr>
              <w:t>то</w:t>
            </w:r>
            <w:r w:rsidRPr="004614E7">
              <w:rPr>
                <w:rFonts w:ascii="Times New Roman" w:hAnsi="Times New Roman"/>
                <w:sz w:val="24"/>
                <w:szCs w:val="24"/>
                <w:lang w:val="kk-KZ"/>
              </w:rPr>
              <w:t>бы</w:t>
            </w:r>
          </w:p>
          <w:p w:rsidR="00457EB5" w:rsidRPr="004614E7" w:rsidRDefault="00457EB5" w:rsidP="00A64DB5">
            <w:pPr>
              <w:spacing w:after="0" w:line="240" w:lineRule="auto"/>
              <w:jc w:val="both"/>
              <w:rPr>
                <w:rFonts w:ascii="Times New Roman" w:hAnsi="Times New Roman"/>
                <w:sz w:val="24"/>
                <w:szCs w:val="24"/>
              </w:rPr>
            </w:pPr>
            <w:r w:rsidRPr="004614E7">
              <w:rPr>
                <w:rFonts w:ascii="Times New Roman" w:hAnsi="Times New Roman"/>
                <w:sz w:val="24"/>
                <w:szCs w:val="24"/>
              </w:rPr>
              <w:t xml:space="preserve"> (n=42)</w:t>
            </w:r>
          </w:p>
        </w:tc>
        <w:tc>
          <w:tcPr>
            <w:tcW w:w="16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4614E7" w:rsidRDefault="00457EB5" w:rsidP="00A64DB5">
            <w:pPr>
              <w:spacing w:after="0" w:line="240" w:lineRule="auto"/>
              <w:jc w:val="both"/>
              <w:rPr>
                <w:rFonts w:ascii="Times New Roman" w:hAnsi="Times New Roman"/>
                <w:sz w:val="24"/>
                <w:szCs w:val="24"/>
                <w:lang w:val="kk-KZ"/>
              </w:rPr>
            </w:pPr>
            <w:r w:rsidRPr="004614E7">
              <w:rPr>
                <w:rFonts w:ascii="Times New Roman" w:hAnsi="Times New Roman"/>
                <w:sz w:val="24"/>
                <w:szCs w:val="24"/>
                <w:lang w:val="kk-KZ"/>
              </w:rPr>
              <w:t>Эксперимент-</w:t>
            </w:r>
          </w:p>
          <w:p w:rsidR="00457EB5" w:rsidRPr="004614E7" w:rsidRDefault="00457EB5" w:rsidP="00A64DB5">
            <w:pPr>
              <w:spacing w:after="0" w:line="240" w:lineRule="auto"/>
              <w:jc w:val="both"/>
              <w:rPr>
                <w:rFonts w:ascii="Times New Roman" w:hAnsi="Times New Roman"/>
                <w:sz w:val="24"/>
                <w:szCs w:val="24"/>
              </w:rPr>
            </w:pPr>
            <w:r w:rsidRPr="004614E7">
              <w:rPr>
                <w:rFonts w:ascii="Times New Roman" w:hAnsi="Times New Roman"/>
                <w:sz w:val="24"/>
                <w:szCs w:val="24"/>
                <w:lang w:val="kk-KZ"/>
              </w:rPr>
              <w:t>тік</w:t>
            </w:r>
            <w:r w:rsidRPr="004614E7">
              <w:rPr>
                <w:rFonts w:ascii="Times New Roman" w:hAnsi="Times New Roman"/>
                <w:sz w:val="24"/>
                <w:szCs w:val="24"/>
              </w:rPr>
              <w:t xml:space="preserve"> топ</w:t>
            </w:r>
          </w:p>
          <w:p w:rsidR="00457EB5" w:rsidRPr="004614E7" w:rsidRDefault="00457EB5" w:rsidP="00A64DB5">
            <w:pPr>
              <w:spacing w:after="0" w:line="240" w:lineRule="auto"/>
              <w:jc w:val="both"/>
              <w:rPr>
                <w:rFonts w:ascii="Times New Roman" w:hAnsi="Times New Roman"/>
                <w:sz w:val="24"/>
                <w:szCs w:val="24"/>
              </w:rPr>
            </w:pPr>
            <w:r w:rsidRPr="004614E7">
              <w:rPr>
                <w:rFonts w:ascii="Times New Roman" w:hAnsi="Times New Roman"/>
                <w:sz w:val="24"/>
                <w:szCs w:val="24"/>
              </w:rPr>
              <w:t>(n=30)</w:t>
            </w:r>
          </w:p>
        </w:tc>
        <w:tc>
          <w:tcPr>
            <w:tcW w:w="142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4614E7" w:rsidRDefault="00457EB5" w:rsidP="00A64DB5">
            <w:pPr>
              <w:spacing w:after="0" w:line="240" w:lineRule="auto"/>
              <w:jc w:val="both"/>
              <w:rPr>
                <w:rFonts w:ascii="Times New Roman" w:hAnsi="Times New Roman"/>
                <w:sz w:val="24"/>
                <w:szCs w:val="24"/>
              </w:rPr>
            </w:pPr>
            <w:r w:rsidRPr="004614E7">
              <w:rPr>
                <w:rFonts w:ascii="Times New Roman" w:hAnsi="Times New Roman"/>
                <w:sz w:val="24"/>
                <w:szCs w:val="24"/>
              </w:rPr>
              <w:t>Бақылау</w:t>
            </w:r>
          </w:p>
          <w:p w:rsidR="00457EB5" w:rsidRPr="004614E7" w:rsidRDefault="00457EB5" w:rsidP="00A64DB5">
            <w:pPr>
              <w:spacing w:after="0" w:line="240" w:lineRule="auto"/>
              <w:jc w:val="both"/>
              <w:rPr>
                <w:rFonts w:ascii="Times New Roman" w:hAnsi="Times New Roman"/>
                <w:sz w:val="24"/>
                <w:szCs w:val="24"/>
                <w:lang w:val="kk-KZ"/>
              </w:rPr>
            </w:pPr>
            <w:r w:rsidRPr="004614E7">
              <w:rPr>
                <w:rFonts w:ascii="Times New Roman" w:hAnsi="Times New Roman"/>
                <w:sz w:val="24"/>
                <w:szCs w:val="24"/>
              </w:rPr>
              <w:t>то</w:t>
            </w:r>
            <w:r w:rsidRPr="004614E7">
              <w:rPr>
                <w:rFonts w:ascii="Times New Roman" w:hAnsi="Times New Roman"/>
                <w:sz w:val="24"/>
                <w:szCs w:val="24"/>
                <w:lang w:val="kk-KZ"/>
              </w:rPr>
              <w:t>бы</w:t>
            </w:r>
          </w:p>
          <w:p w:rsidR="00457EB5" w:rsidRPr="004614E7" w:rsidRDefault="00457EB5" w:rsidP="00A64DB5">
            <w:pPr>
              <w:spacing w:after="0" w:line="240" w:lineRule="auto"/>
              <w:jc w:val="both"/>
              <w:rPr>
                <w:rFonts w:ascii="Times New Roman" w:hAnsi="Times New Roman"/>
                <w:sz w:val="24"/>
                <w:szCs w:val="24"/>
              </w:rPr>
            </w:pPr>
            <w:r w:rsidRPr="004614E7">
              <w:rPr>
                <w:rFonts w:ascii="Times New Roman" w:hAnsi="Times New Roman"/>
                <w:sz w:val="24"/>
                <w:szCs w:val="24"/>
              </w:rPr>
              <w:t xml:space="preserve"> (n=42)</w:t>
            </w:r>
          </w:p>
        </w:tc>
      </w:tr>
      <w:tr w:rsidR="00457EB5" w:rsidRPr="004614E7" w:rsidTr="00A62DA0">
        <w:tc>
          <w:tcPr>
            <w:tcW w:w="775"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57EB5" w:rsidRPr="004614E7" w:rsidRDefault="00457EB5" w:rsidP="00A64DB5">
            <w:pPr>
              <w:spacing w:after="0" w:line="240" w:lineRule="auto"/>
              <w:rPr>
                <w:rFonts w:ascii="Times New Roman" w:eastAsia="Calibri" w:hAnsi="Times New Roman"/>
                <w:sz w:val="24"/>
                <w:szCs w:val="24"/>
              </w:rPr>
            </w:pPr>
          </w:p>
        </w:tc>
        <w:tc>
          <w:tcPr>
            <w:tcW w:w="2990"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57EB5" w:rsidRPr="004614E7" w:rsidRDefault="00457EB5" w:rsidP="00A64DB5">
            <w:pPr>
              <w:spacing w:after="0" w:line="240" w:lineRule="auto"/>
              <w:rPr>
                <w:rFonts w:ascii="Times New Roman" w:eastAsia="Calibri" w:hAnsi="Times New Roman"/>
                <w:sz w:val="24"/>
                <w:szCs w:val="24"/>
              </w:rPr>
            </w:pPr>
          </w:p>
        </w:tc>
        <w:tc>
          <w:tcPr>
            <w:tcW w:w="5981"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4614E7" w:rsidRDefault="00457EB5" w:rsidP="00A64DB5">
            <w:pPr>
              <w:spacing w:after="0" w:line="240" w:lineRule="auto"/>
              <w:jc w:val="center"/>
              <w:rPr>
                <w:rFonts w:ascii="Times New Roman" w:hAnsi="Times New Roman"/>
                <w:sz w:val="24"/>
                <w:szCs w:val="24"/>
              </w:rPr>
            </w:pPr>
            <w:r w:rsidRPr="004614E7">
              <w:rPr>
                <w:rFonts w:ascii="Times New Roman" w:hAnsi="Times New Roman"/>
                <w:sz w:val="24"/>
                <w:szCs w:val="24"/>
                <w:shd w:val="clear" w:color="auto" w:fill="FFFFFF"/>
                <w:lang w:val="kk-KZ"/>
              </w:rPr>
              <w:t>Ұпайларының орташа көрсеткіштері</w:t>
            </w:r>
          </w:p>
        </w:tc>
      </w:tr>
      <w:tr w:rsidR="00457EB5" w:rsidRPr="004614E7" w:rsidTr="00A62DA0">
        <w:trPr>
          <w:trHeight w:val="1"/>
        </w:trPr>
        <w:tc>
          <w:tcPr>
            <w:tcW w:w="7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4614E7" w:rsidRDefault="00457EB5" w:rsidP="00A64DB5">
            <w:pPr>
              <w:spacing w:after="0" w:line="240" w:lineRule="auto"/>
              <w:jc w:val="both"/>
              <w:rPr>
                <w:rFonts w:ascii="Times New Roman" w:hAnsi="Times New Roman"/>
                <w:sz w:val="24"/>
                <w:szCs w:val="24"/>
              </w:rPr>
            </w:pPr>
            <w:r w:rsidRPr="004614E7">
              <w:rPr>
                <w:rFonts w:ascii="Times New Roman" w:hAnsi="Times New Roman"/>
                <w:sz w:val="24"/>
                <w:szCs w:val="24"/>
              </w:rPr>
              <w:t>1</w:t>
            </w:r>
          </w:p>
        </w:tc>
        <w:tc>
          <w:tcPr>
            <w:tcW w:w="29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4614E7" w:rsidRDefault="00457EB5" w:rsidP="00A64DB5">
            <w:pPr>
              <w:spacing w:after="0" w:line="240" w:lineRule="auto"/>
              <w:jc w:val="both"/>
              <w:rPr>
                <w:rFonts w:ascii="Times New Roman" w:hAnsi="Times New Roman"/>
                <w:sz w:val="24"/>
                <w:szCs w:val="24"/>
              </w:rPr>
            </w:pPr>
            <w:r w:rsidRPr="004614E7">
              <w:rPr>
                <w:rFonts w:ascii="Times New Roman" w:hAnsi="Times New Roman"/>
                <w:sz w:val="24"/>
                <w:szCs w:val="24"/>
              </w:rPr>
              <w:t>Шкала S —өзіндік «Менін» «қолдау» немесе «қолдамау»  сезімі</w:t>
            </w:r>
          </w:p>
        </w:tc>
        <w:tc>
          <w:tcPr>
            <w:tcW w:w="16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4614E7" w:rsidRDefault="00457EB5" w:rsidP="00A64DB5">
            <w:pPr>
              <w:spacing w:after="0" w:line="240" w:lineRule="auto"/>
              <w:jc w:val="both"/>
              <w:rPr>
                <w:rFonts w:ascii="Times New Roman" w:hAnsi="Times New Roman"/>
                <w:sz w:val="24"/>
                <w:szCs w:val="24"/>
              </w:rPr>
            </w:pPr>
            <w:r w:rsidRPr="004614E7">
              <w:rPr>
                <w:rFonts w:ascii="Times New Roman" w:hAnsi="Times New Roman"/>
                <w:sz w:val="24"/>
                <w:szCs w:val="24"/>
              </w:rPr>
              <w:t>65</w:t>
            </w:r>
          </w:p>
        </w:tc>
        <w:tc>
          <w:tcPr>
            <w:tcW w:w="12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4614E7" w:rsidRDefault="00457EB5" w:rsidP="00A64DB5">
            <w:pPr>
              <w:spacing w:after="0" w:line="240" w:lineRule="auto"/>
              <w:jc w:val="both"/>
              <w:rPr>
                <w:rFonts w:ascii="Times New Roman" w:hAnsi="Times New Roman"/>
                <w:sz w:val="24"/>
                <w:szCs w:val="24"/>
              </w:rPr>
            </w:pPr>
            <w:r w:rsidRPr="004614E7">
              <w:rPr>
                <w:rFonts w:ascii="Times New Roman" w:hAnsi="Times New Roman"/>
                <w:sz w:val="24"/>
                <w:szCs w:val="24"/>
              </w:rPr>
              <w:t>67</w:t>
            </w:r>
          </w:p>
        </w:tc>
        <w:tc>
          <w:tcPr>
            <w:tcW w:w="16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4614E7" w:rsidRDefault="00457EB5" w:rsidP="00A64DB5">
            <w:pPr>
              <w:spacing w:after="0" w:line="240" w:lineRule="auto"/>
              <w:jc w:val="both"/>
              <w:rPr>
                <w:rFonts w:ascii="Times New Roman" w:hAnsi="Times New Roman"/>
                <w:sz w:val="24"/>
                <w:szCs w:val="24"/>
              </w:rPr>
            </w:pPr>
            <w:r w:rsidRPr="004614E7">
              <w:rPr>
                <w:rFonts w:ascii="Times New Roman" w:hAnsi="Times New Roman"/>
                <w:sz w:val="24"/>
                <w:szCs w:val="24"/>
              </w:rPr>
              <w:t>72</w:t>
            </w:r>
          </w:p>
        </w:tc>
        <w:tc>
          <w:tcPr>
            <w:tcW w:w="142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4614E7" w:rsidRDefault="00457EB5" w:rsidP="00A64DB5">
            <w:pPr>
              <w:spacing w:after="0" w:line="240" w:lineRule="auto"/>
              <w:jc w:val="both"/>
              <w:rPr>
                <w:rFonts w:ascii="Times New Roman" w:hAnsi="Times New Roman"/>
                <w:sz w:val="24"/>
                <w:szCs w:val="24"/>
              </w:rPr>
            </w:pPr>
            <w:r w:rsidRPr="004614E7">
              <w:rPr>
                <w:rFonts w:ascii="Times New Roman" w:hAnsi="Times New Roman"/>
                <w:sz w:val="24"/>
                <w:szCs w:val="24"/>
              </w:rPr>
              <w:t>65</w:t>
            </w:r>
          </w:p>
        </w:tc>
      </w:tr>
      <w:tr w:rsidR="00457EB5" w:rsidRPr="004614E7" w:rsidTr="00A62DA0">
        <w:trPr>
          <w:trHeight w:val="1"/>
        </w:trPr>
        <w:tc>
          <w:tcPr>
            <w:tcW w:w="7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4614E7" w:rsidRDefault="00457EB5" w:rsidP="00A64DB5">
            <w:pPr>
              <w:spacing w:after="0" w:line="240" w:lineRule="auto"/>
              <w:jc w:val="both"/>
              <w:rPr>
                <w:rFonts w:ascii="Times New Roman" w:hAnsi="Times New Roman"/>
                <w:sz w:val="24"/>
                <w:szCs w:val="24"/>
              </w:rPr>
            </w:pPr>
            <w:r w:rsidRPr="004614E7">
              <w:rPr>
                <w:rFonts w:ascii="Times New Roman" w:hAnsi="Times New Roman"/>
                <w:sz w:val="24"/>
                <w:szCs w:val="24"/>
              </w:rPr>
              <w:t>2</w:t>
            </w:r>
          </w:p>
        </w:tc>
        <w:tc>
          <w:tcPr>
            <w:tcW w:w="29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4614E7" w:rsidRDefault="00457EB5" w:rsidP="00A64DB5">
            <w:pPr>
              <w:spacing w:after="0" w:line="240" w:lineRule="auto"/>
              <w:jc w:val="both"/>
              <w:rPr>
                <w:rFonts w:ascii="Times New Roman" w:hAnsi="Times New Roman"/>
                <w:sz w:val="24"/>
                <w:szCs w:val="24"/>
              </w:rPr>
            </w:pPr>
            <w:r w:rsidRPr="004614E7">
              <w:rPr>
                <w:rFonts w:ascii="Times New Roman" w:hAnsi="Times New Roman"/>
                <w:sz w:val="24"/>
                <w:szCs w:val="24"/>
              </w:rPr>
              <w:t>Шкала I — өзін-өзі сыйлау</w:t>
            </w:r>
          </w:p>
        </w:tc>
        <w:tc>
          <w:tcPr>
            <w:tcW w:w="16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4614E7" w:rsidRDefault="00457EB5" w:rsidP="00A64DB5">
            <w:pPr>
              <w:spacing w:after="0" w:line="240" w:lineRule="auto"/>
              <w:jc w:val="both"/>
              <w:rPr>
                <w:rFonts w:ascii="Times New Roman" w:hAnsi="Times New Roman"/>
                <w:sz w:val="24"/>
                <w:szCs w:val="24"/>
              </w:rPr>
            </w:pPr>
            <w:r w:rsidRPr="004614E7">
              <w:rPr>
                <w:rFonts w:ascii="Times New Roman" w:hAnsi="Times New Roman"/>
                <w:sz w:val="24"/>
                <w:szCs w:val="24"/>
              </w:rPr>
              <w:t>52</w:t>
            </w:r>
          </w:p>
        </w:tc>
        <w:tc>
          <w:tcPr>
            <w:tcW w:w="12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4614E7" w:rsidRDefault="00457EB5" w:rsidP="00A64DB5">
            <w:pPr>
              <w:spacing w:after="0" w:line="240" w:lineRule="auto"/>
              <w:jc w:val="both"/>
              <w:rPr>
                <w:rFonts w:ascii="Times New Roman" w:hAnsi="Times New Roman"/>
                <w:sz w:val="24"/>
                <w:szCs w:val="24"/>
              </w:rPr>
            </w:pPr>
            <w:r w:rsidRPr="004614E7">
              <w:rPr>
                <w:rFonts w:ascii="Times New Roman" w:hAnsi="Times New Roman"/>
                <w:sz w:val="24"/>
                <w:szCs w:val="24"/>
              </w:rPr>
              <w:t>54</w:t>
            </w:r>
          </w:p>
        </w:tc>
        <w:tc>
          <w:tcPr>
            <w:tcW w:w="16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4614E7" w:rsidRDefault="00457EB5" w:rsidP="00A64DB5">
            <w:pPr>
              <w:spacing w:after="0" w:line="240" w:lineRule="auto"/>
              <w:jc w:val="both"/>
              <w:rPr>
                <w:rFonts w:ascii="Times New Roman" w:hAnsi="Times New Roman"/>
                <w:sz w:val="24"/>
                <w:szCs w:val="24"/>
              </w:rPr>
            </w:pPr>
            <w:r w:rsidRPr="004614E7">
              <w:rPr>
                <w:rFonts w:ascii="Times New Roman" w:hAnsi="Times New Roman"/>
                <w:sz w:val="24"/>
                <w:szCs w:val="24"/>
              </w:rPr>
              <w:t>61</w:t>
            </w:r>
          </w:p>
        </w:tc>
        <w:tc>
          <w:tcPr>
            <w:tcW w:w="142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4614E7" w:rsidRDefault="00457EB5" w:rsidP="00A64DB5">
            <w:pPr>
              <w:spacing w:after="0" w:line="240" w:lineRule="auto"/>
              <w:jc w:val="both"/>
              <w:rPr>
                <w:rFonts w:ascii="Times New Roman" w:hAnsi="Times New Roman"/>
                <w:sz w:val="24"/>
                <w:szCs w:val="24"/>
              </w:rPr>
            </w:pPr>
            <w:r w:rsidRPr="004614E7">
              <w:rPr>
                <w:rFonts w:ascii="Times New Roman" w:hAnsi="Times New Roman"/>
                <w:sz w:val="24"/>
                <w:szCs w:val="24"/>
              </w:rPr>
              <w:t>56</w:t>
            </w:r>
          </w:p>
        </w:tc>
      </w:tr>
      <w:tr w:rsidR="00457EB5" w:rsidRPr="004614E7" w:rsidTr="00A62DA0">
        <w:trPr>
          <w:trHeight w:val="1"/>
        </w:trPr>
        <w:tc>
          <w:tcPr>
            <w:tcW w:w="7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4614E7" w:rsidRDefault="00457EB5" w:rsidP="00A64DB5">
            <w:pPr>
              <w:spacing w:after="0" w:line="240" w:lineRule="auto"/>
              <w:jc w:val="both"/>
              <w:rPr>
                <w:rFonts w:ascii="Times New Roman" w:hAnsi="Times New Roman"/>
                <w:sz w:val="24"/>
                <w:szCs w:val="24"/>
              </w:rPr>
            </w:pPr>
            <w:r w:rsidRPr="004614E7">
              <w:rPr>
                <w:rFonts w:ascii="Times New Roman" w:hAnsi="Times New Roman"/>
                <w:sz w:val="24"/>
                <w:szCs w:val="24"/>
              </w:rPr>
              <w:t>3</w:t>
            </w:r>
          </w:p>
        </w:tc>
        <w:tc>
          <w:tcPr>
            <w:tcW w:w="29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4614E7" w:rsidRDefault="00457EB5" w:rsidP="00A64DB5">
            <w:pPr>
              <w:spacing w:after="0" w:line="240" w:lineRule="auto"/>
              <w:jc w:val="both"/>
              <w:rPr>
                <w:rFonts w:ascii="Times New Roman" w:hAnsi="Times New Roman"/>
                <w:sz w:val="24"/>
                <w:szCs w:val="24"/>
              </w:rPr>
            </w:pPr>
            <w:r w:rsidRPr="004614E7">
              <w:rPr>
                <w:rFonts w:ascii="Times New Roman" w:hAnsi="Times New Roman"/>
                <w:sz w:val="24"/>
                <w:szCs w:val="24"/>
              </w:rPr>
              <w:t>Шкала II — аутосимпатия;</w:t>
            </w:r>
          </w:p>
        </w:tc>
        <w:tc>
          <w:tcPr>
            <w:tcW w:w="16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4614E7" w:rsidRDefault="00457EB5" w:rsidP="00A64DB5">
            <w:pPr>
              <w:spacing w:after="0" w:line="240" w:lineRule="auto"/>
              <w:jc w:val="both"/>
              <w:rPr>
                <w:rFonts w:ascii="Times New Roman" w:hAnsi="Times New Roman"/>
                <w:sz w:val="24"/>
                <w:szCs w:val="24"/>
              </w:rPr>
            </w:pPr>
            <w:r w:rsidRPr="004614E7">
              <w:rPr>
                <w:rFonts w:ascii="Times New Roman" w:hAnsi="Times New Roman"/>
                <w:sz w:val="24"/>
                <w:szCs w:val="24"/>
              </w:rPr>
              <w:t>58</w:t>
            </w:r>
          </w:p>
        </w:tc>
        <w:tc>
          <w:tcPr>
            <w:tcW w:w="12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4614E7" w:rsidRDefault="00457EB5" w:rsidP="00A64DB5">
            <w:pPr>
              <w:spacing w:after="0" w:line="240" w:lineRule="auto"/>
              <w:jc w:val="both"/>
              <w:rPr>
                <w:rFonts w:ascii="Times New Roman" w:hAnsi="Times New Roman"/>
                <w:sz w:val="24"/>
                <w:szCs w:val="24"/>
              </w:rPr>
            </w:pPr>
            <w:r w:rsidRPr="004614E7">
              <w:rPr>
                <w:rFonts w:ascii="Times New Roman" w:hAnsi="Times New Roman"/>
                <w:sz w:val="24"/>
                <w:szCs w:val="24"/>
              </w:rPr>
              <w:t>49</w:t>
            </w:r>
          </w:p>
        </w:tc>
        <w:tc>
          <w:tcPr>
            <w:tcW w:w="16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4614E7" w:rsidRDefault="00457EB5" w:rsidP="00A64DB5">
            <w:pPr>
              <w:spacing w:after="0" w:line="240" w:lineRule="auto"/>
              <w:jc w:val="both"/>
              <w:rPr>
                <w:rFonts w:ascii="Times New Roman" w:hAnsi="Times New Roman"/>
                <w:sz w:val="24"/>
                <w:szCs w:val="24"/>
              </w:rPr>
            </w:pPr>
            <w:r w:rsidRPr="004614E7">
              <w:rPr>
                <w:rFonts w:ascii="Times New Roman" w:hAnsi="Times New Roman"/>
                <w:sz w:val="24"/>
                <w:szCs w:val="24"/>
              </w:rPr>
              <w:t>63</w:t>
            </w:r>
          </w:p>
        </w:tc>
        <w:tc>
          <w:tcPr>
            <w:tcW w:w="142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4614E7" w:rsidRDefault="00457EB5" w:rsidP="00A64DB5">
            <w:pPr>
              <w:spacing w:after="0" w:line="240" w:lineRule="auto"/>
              <w:jc w:val="both"/>
              <w:rPr>
                <w:rFonts w:ascii="Times New Roman" w:hAnsi="Times New Roman"/>
                <w:sz w:val="24"/>
                <w:szCs w:val="24"/>
              </w:rPr>
            </w:pPr>
            <w:r w:rsidRPr="004614E7">
              <w:rPr>
                <w:rFonts w:ascii="Times New Roman" w:hAnsi="Times New Roman"/>
                <w:sz w:val="24"/>
                <w:szCs w:val="24"/>
              </w:rPr>
              <w:t>51</w:t>
            </w:r>
          </w:p>
        </w:tc>
      </w:tr>
      <w:tr w:rsidR="00457EB5" w:rsidRPr="004614E7" w:rsidTr="00A62DA0">
        <w:trPr>
          <w:trHeight w:val="1"/>
        </w:trPr>
        <w:tc>
          <w:tcPr>
            <w:tcW w:w="7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4614E7" w:rsidRDefault="00457EB5" w:rsidP="00A64DB5">
            <w:pPr>
              <w:spacing w:after="0" w:line="240" w:lineRule="auto"/>
              <w:jc w:val="both"/>
              <w:rPr>
                <w:rFonts w:ascii="Times New Roman" w:hAnsi="Times New Roman"/>
                <w:sz w:val="24"/>
                <w:szCs w:val="24"/>
              </w:rPr>
            </w:pPr>
            <w:r w:rsidRPr="004614E7">
              <w:rPr>
                <w:rFonts w:ascii="Times New Roman" w:hAnsi="Times New Roman"/>
                <w:sz w:val="24"/>
                <w:szCs w:val="24"/>
              </w:rPr>
              <w:t>4</w:t>
            </w:r>
          </w:p>
        </w:tc>
        <w:tc>
          <w:tcPr>
            <w:tcW w:w="29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4614E7" w:rsidRDefault="00457EB5" w:rsidP="00A64DB5">
            <w:pPr>
              <w:spacing w:after="0" w:line="240" w:lineRule="auto"/>
              <w:jc w:val="both"/>
              <w:rPr>
                <w:rFonts w:ascii="Times New Roman" w:hAnsi="Times New Roman"/>
                <w:sz w:val="24"/>
                <w:szCs w:val="24"/>
              </w:rPr>
            </w:pPr>
            <w:r w:rsidRPr="004614E7">
              <w:rPr>
                <w:rFonts w:ascii="Times New Roman" w:hAnsi="Times New Roman"/>
                <w:sz w:val="24"/>
                <w:szCs w:val="24"/>
              </w:rPr>
              <w:t>Шкала III — басқалардан өзін-өзіне деген жағымды қатынасты күту;</w:t>
            </w:r>
          </w:p>
        </w:tc>
        <w:tc>
          <w:tcPr>
            <w:tcW w:w="16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4614E7" w:rsidRDefault="00457EB5" w:rsidP="00A64DB5">
            <w:pPr>
              <w:spacing w:after="0" w:line="240" w:lineRule="auto"/>
              <w:jc w:val="both"/>
              <w:rPr>
                <w:rFonts w:ascii="Times New Roman" w:hAnsi="Times New Roman"/>
                <w:sz w:val="24"/>
                <w:szCs w:val="24"/>
              </w:rPr>
            </w:pPr>
            <w:r w:rsidRPr="004614E7">
              <w:rPr>
                <w:rFonts w:ascii="Times New Roman" w:hAnsi="Times New Roman"/>
                <w:sz w:val="24"/>
                <w:szCs w:val="24"/>
              </w:rPr>
              <w:t>54</w:t>
            </w:r>
          </w:p>
        </w:tc>
        <w:tc>
          <w:tcPr>
            <w:tcW w:w="12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4614E7" w:rsidRDefault="00457EB5" w:rsidP="00A64DB5">
            <w:pPr>
              <w:spacing w:after="0" w:line="240" w:lineRule="auto"/>
              <w:jc w:val="both"/>
              <w:rPr>
                <w:rFonts w:ascii="Times New Roman" w:hAnsi="Times New Roman"/>
                <w:sz w:val="24"/>
                <w:szCs w:val="24"/>
              </w:rPr>
            </w:pPr>
            <w:r w:rsidRPr="004614E7">
              <w:rPr>
                <w:rFonts w:ascii="Times New Roman" w:hAnsi="Times New Roman"/>
                <w:sz w:val="24"/>
                <w:szCs w:val="24"/>
              </w:rPr>
              <w:t>56</w:t>
            </w:r>
          </w:p>
        </w:tc>
        <w:tc>
          <w:tcPr>
            <w:tcW w:w="16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4614E7" w:rsidRDefault="00457EB5" w:rsidP="00A64DB5">
            <w:pPr>
              <w:spacing w:after="0" w:line="240" w:lineRule="auto"/>
              <w:jc w:val="both"/>
              <w:rPr>
                <w:rFonts w:ascii="Times New Roman" w:hAnsi="Times New Roman"/>
                <w:sz w:val="24"/>
                <w:szCs w:val="24"/>
              </w:rPr>
            </w:pPr>
            <w:r w:rsidRPr="004614E7">
              <w:rPr>
                <w:rFonts w:ascii="Times New Roman" w:hAnsi="Times New Roman"/>
                <w:sz w:val="24"/>
                <w:szCs w:val="24"/>
              </w:rPr>
              <w:t>58</w:t>
            </w:r>
          </w:p>
        </w:tc>
        <w:tc>
          <w:tcPr>
            <w:tcW w:w="142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4614E7" w:rsidRDefault="00457EB5" w:rsidP="00A64DB5">
            <w:pPr>
              <w:spacing w:after="0" w:line="240" w:lineRule="auto"/>
              <w:jc w:val="both"/>
              <w:rPr>
                <w:rFonts w:ascii="Times New Roman" w:hAnsi="Times New Roman"/>
                <w:sz w:val="24"/>
                <w:szCs w:val="24"/>
              </w:rPr>
            </w:pPr>
            <w:r w:rsidRPr="004614E7">
              <w:rPr>
                <w:rFonts w:ascii="Times New Roman" w:hAnsi="Times New Roman"/>
                <w:sz w:val="24"/>
                <w:szCs w:val="24"/>
              </w:rPr>
              <w:t>54</w:t>
            </w:r>
          </w:p>
        </w:tc>
      </w:tr>
      <w:tr w:rsidR="00457EB5" w:rsidRPr="004614E7" w:rsidTr="00A62DA0">
        <w:tc>
          <w:tcPr>
            <w:tcW w:w="7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4614E7" w:rsidRDefault="00457EB5" w:rsidP="00A64DB5">
            <w:pPr>
              <w:spacing w:after="0" w:line="240" w:lineRule="auto"/>
              <w:jc w:val="both"/>
              <w:rPr>
                <w:rFonts w:ascii="Times New Roman" w:hAnsi="Times New Roman"/>
                <w:sz w:val="24"/>
                <w:szCs w:val="24"/>
              </w:rPr>
            </w:pPr>
            <w:r w:rsidRPr="004614E7">
              <w:rPr>
                <w:rFonts w:ascii="Times New Roman" w:hAnsi="Times New Roman"/>
                <w:sz w:val="24"/>
                <w:szCs w:val="24"/>
              </w:rPr>
              <w:t>5</w:t>
            </w:r>
          </w:p>
        </w:tc>
        <w:tc>
          <w:tcPr>
            <w:tcW w:w="29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4614E7" w:rsidRDefault="00457EB5" w:rsidP="00A64DB5">
            <w:pPr>
              <w:spacing w:after="0" w:line="240" w:lineRule="auto"/>
              <w:jc w:val="both"/>
              <w:rPr>
                <w:rFonts w:ascii="Times New Roman" w:hAnsi="Times New Roman"/>
                <w:sz w:val="24"/>
                <w:szCs w:val="24"/>
              </w:rPr>
            </w:pPr>
            <w:r w:rsidRPr="004614E7">
              <w:rPr>
                <w:rFonts w:ascii="Times New Roman" w:hAnsi="Times New Roman"/>
                <w:sz w:val="24"/>
                <w:szCs w:val="24"/>
              </w:rPr>
              <w:t>Шкала IV — өзіне қызығушылық.</w:t>
            </w:r>
          </w:p>
        </w:tc>
        <w:tc>
          <w:tcPr>
            <w:tcW w:w="16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4614E7" w:rsidRDefault="00457EB5" w:rsidP="00A64DB5">
            <w:pPr>
              <w:spacing w:after="0" w:line="240" w:lineRule="auto"/>
              <w:jc w:val="both"/>
              <w:rPr>
                <w:rFonts w:ascii="Times New Roman" w:hAnsi="Times New Roman"/>
                <w:sz w:val="24"/>
                <w:szCs w:val="24"/>
              </w:rPr>
            </w:pPr>
            <w:r w:rsidRPr="004614E7">
              <w:rPr>
                <w:rFonts w:ascii="Times New Roman" w:hAnsi="Times New Roman"/>
                <w:sz w:val="24"/>
                <w:szCs w:val="24"/>
              </w:rPr>
              <w:t>52</w:t>
            </w:r>
          </w:p>
        </w:tc>
        <w:tc>
          <w:tcPr>
            <w:tcW w:w="12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4614E7" w:rsidRDefault="00457EB5" w:rsidP="00A64DB5">
            <w:pPr>
              <w:spacing w:after="0" w:line="240" w:lineRule="auto"/>
              <w:jc w:val="both"/>
              <w:rPr>
                <w:rFonts w:ascii="Times New Roman" w:hAnsi="Times New Roman"/>
                <w:sz w:val="24"/>
                <w:szCs w:val="24"/>
              </w:rPr>
            </w:pPr>
            <w:r w:rsidRPr="004614E7">
              <w:rPr>
                <w:rFonts w:ascii="Times New Roman" w:hAnsi="Times New Roman"/>
                <w:sz w:val="24"/>
                <w:szCs w:val="24"/>
              </w:rPr>
              <w:t>57</w:t>
            </w:r>
          </w:p>
        </w:tc>
        <w:tc>
          <w:tcPr>
            <w:tcW w:w="16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4614E7" w:rsidRDefault="00457EB5" w:rsidP="00A64DB5">
            <w:pPr>
              <w:spacing w:after="0" w:line="240" w:lineRule="auto"/>
              <w:jc w:val="both"/>
              <w:rPr>
                <w:rFonts w:ascii="Times New Roman" w:hAnsi="Times New Roman"/>
                <w:sz w:val="24"/>
                <w:szCs w:val="24"/>
              </w:rPr>
            </w:pPr>
            <w:r w:rsidRPr="004614E7">
              <w:rPr>
                <w:rFonts w:ascii="Times New Roman" w:hAnsi="Times New Roman"/>
                <w:sz w:val="24"/>
                <w:szCs w:val="24"/>
              </w:rPr>
              <w:t>59</w:t>
            </w:r>
          </w:p>
        </w:tc>
        <w:tc>
          <w:tcPr>
            <w:tcW w:w="142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4614E7" w:rsidRDefault="00457EB5" w:rsidP="00A64DB5">
            <w:pPr>
              <w:spacing w:after="0" w:line="240" w:lineRule="auto"/>
              <w:jc w:val="both"/>
              <w:rPr>
                <w:rFonts w:ascii="Times New Roman" w:hAnsi="Times New Roman"/>
                <w:sz w:val="24"/>
                <w:szCs w:val="24"/>
              </w:rPr>
            </w:pPr>
            <w:r w:rsidRPr="004614E7">
              <w:rPr>
                <w:rFonts w:ascii="Times New Roman" w:hAnsi="Times New Roman"/>
                <w:sz w:val="24"/>
                <w:szCs w:val="24"/>
              </w:rPr>
              <w:t>53</w:t>
            </w:r>
          </w:p>
        </w:tc>
      </w:tr>
      <w:tr w:rsidR="00457EB5" w:rsidRPr="004614E7" w:rsidTr="00A62DA0">
        <w:trPr>
          <w:trHeight w:val="1"/>
        </w:trPr>
        <w:tc>
          <w:tcPr>
            <w:tcW w:w="7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4614E7" w:rsidRDefault="00457EB5" w:rsidP="00A64DB5">
            <w:pPr>
              <w:spacing w:after="0" w:line="240" w:lineRule="auto"/>
              <w:jc w:val="both"/>
              <w:rPr>
                <w:rFonts w:ascii="Times New Roman" w:hAnsi="Times New Roman"/>
                <w:sz w:val="24"/>
                <w:szCs w:val="24"/>
              </w:rPr>
            </w:pPr>
            <w:r w:rsidRPr="004614E7">
              <w:rPr>
                <w:rFonts w:ascii="Times New Roman" w:hAnsi="Times New Roman"/>
                <w:sz w:val="24"/>
                <w:szCs w:val="24"/>
              </w:rPr>
              <w:t>6</w:t>
            </w:r>
          </w:p>
        </w:tc>
        <w:tc>
          <w:tcPr>
            <w:tcW w:w="29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4614E7" w:rsidRDefault="00457EB5" w:rsidP="00A64DB5">
            <w:pPr>
              <w:spacing w:after="0" w:line="240" w:lineRule="auto"/>
              <w:jc w:val="both"/>
              <w:rPr>
                <w:rFonts w:ascii="Times New Roman" w:hAnsi="Times New Roman"/>
                <w:sz w:val="24"/>
                <w:szCs w:val="24"/>
              </w:rPr>
            </w:pPr>
            <w:r w:rsidRPr="004614E7">
              <w:rPr>
                <w:rFonts w:ascii="Times New Roman" w:hAnsi="Times New Roman"/>
                <w:sz w:val="24"/>
                <w:szCs w:val="24"/>
              </w:rPr>
              <w:t xml:space="preserve">Өзіне сенімділігі  </w:t>
            </w:r>
          </w:p>
        </w:tc>
        <w:tc>
          <w:tcPr>
            <w:tcW w:w="16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4614E7" w:rsidRDefault="00457EB5" w:rsidP="00A64DB5">
            <w:pPr>
              <w:spacing w:after="0" w:line="240" w:lineRule="auto"/>
              <w:jc w:val="both"/>
              <w:rPr>
                <w:rFonts w:ascii="Times New Roman" w:hAnsi="Times New Roman"/>
                <w:sz w:val="24"/>
                <w:szCs w:val="24"/>
              </w:rPr>
            </w:pPr>
            <w:r w:rsidRPr="004614E7">
              <w:rPr>
                <w:rFonts w:ascii="Times New Roman" w:hAnsi="Times New Roman"/>
                <w:sz w:val="24"/>
                <w:szCs w:val="24"/>
              </w:rPr>
              <w:t>58</w:t>
            </w:r>
          </w:p>
        </w:tc>
        <w:tc>
          <w:tcPr>
            <w:tcW w:w="12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4614E7" w:rsidRDefault="00457EB5" w:rsidP="00A64DB5">
            <w:pPr>
              <w:spacing w:after="0" w:line="240" w:lineRule="auto"/>
              <w:jc w:val="both"/>
              <w:rPr>
                <w:rFonts w:ascii="Times New Roman" w:hAnsi="Times New Roman"/>
                <w:sz w:val="24"/>
                <w:szCs w:val="24"/>
              </w:rPr>
            </w:pPr>
            <w:r w:rsidRPr="004614E7">
              <w:rPr>
                <w:rFonts w:ascii="Times New Roman" w:hAnsi="Times New Roman"/>
                <w:sz w:val="24"/>
                <w:szCs w:val="24"/>
              </w:rPr>
              <w:t>47</w:t>
            </w:r>
          </w:p>
        </w:tc>
        <w:tc>
          <w:tcPr>
            <w:tcW w:w="16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4614E7" w:rsidRDefault="00457EB5" w:rsidP="00A64DB5">
            <w:pPr>
              <w:spacing w:after="0" w:line="240" w:lineRule="auto"/>
              <w:jc w:val="both"/>
              <w:rPr>
                <w:rFonts w:ascii="Times New Roman" w:hAnsi="Times New Roman"/>
                <w:sz w:val="24"/>
                <w:szCs w:val="24"/>
              </w:rPr>
            </w:pPr>
            <w:r w:rsidRPr="004614E7">
              <w:rPr>
                <w:rFonts w:ascii="Times New Roman" w:hAnsi="Times New Roman"/>
                <w:sz w:val="24"/>
                <w:szCs w:val="24"/>
              </w:rPr>
              <w:t>65</w:t>
            </w:r>
          </w:p>
        </w:tc>
        <w:tc>
          <w:tcPr>
            <w:tcW w:w="142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4614E7" w:rsidRDefault="00457EB5" w:rsidP="00A64DB5">
            <w:pPr>
              <w:spacing w:after="0" w:line="240" w:lineRule="auto"/>
              <w:jc w:val="both"/>
              <w:rPr>
                <w:rFonts w:ascii="Times New Roman" w:hAnsi="Times New Roman"/>
                <w:sz w:val="24"/>
                <w:szCs w:val="24"/>
              </w:rPr>
            </w:pPr>
            <w:r w:rsidRPr="004614E7">
              <w:rPr>
                <w:rFonts w:ascii="Times New Roman" w:hAnsi="Times New Roman"/>
                <w:sz w:val="24"/>
                <w:szCs w:val="24"/>
              </w:rPr>
              <w:t>50</w:t>
            </w:r>
          </w:p>
        </w:tc>
      </w:tr>
      <w:tr w:rsidR="00457EB5" w:rsidRPr="004614E7" w:rsidTr="00A62DA0">
        <w:trPr>
          <w:trHeight w:val="1"/>
        </w:trPr>
        <w:tc>
          <w:tcPr>
            <w:tcW w:w="7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4614E7" w:rsidRDefault="00457EB5" w:rsidP="00A64DB5">
            <w:pPr>
              <w:spacing w:after="0" w:line="240" w:lineRule="auto"/>
              <w:jc w:val="both"/>
              <w:rPr>
                <w:rFonts w:ascii="Times New Roman" w:hAnsi="Times New Roman"/>
                <w:sz w:val="24"/>
                <w:szCs w:val="24"/>
              </w:rPr>
            </w:pPr>
            <w:r w:rsidRPr="004614E7">
              <w:rPr>
                <w:rFonts w:ascii="Times New Roman" w:hAnsi="Times New Roman"/>
                <w:sz w:val="24"/>
                <w:szCs w:val="24"/>
              </w:rPr>
              <w:t>7</w:t>
            </w:r>
          </w:p>
        </w:tc>
        <w:tc>
          <w:tcPr>
            <w:tcW w:w="29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4614E7" w:rsidRDefault="00457EB5" w:rsidP="00A64DB5">
            <w:pPr>
              <w:spacing w:after="0" w:line="240" w:lineRule="auto"/>
              <w:jc w:val="both"/>
              <w:rPr>
                <w:rFonts w:ascii="Times New Roman" w:hAnsi="Times New Roman"/>
                <w:sz w:val="24"/>
                <w:szCs w:val="24"/>
              </w:rPr>
            </w:pPr>
            <w:r w:rsidRPr="004614E7">
              <w:rPr>
                <w:rFonts w:ascii="Times New Roman" w:hAnsi="Times New Roman"/>
                <w:sz w:val="24"/>
                <w:szCs w:val="24"/>
              </w:rPr>
              <w:t>Күтетін қатынасы</w:t>
            </w:r>
          </w:p>
        </w:tc>
        <w:tc>
          <w:tcPr>
            <w:tcW w:w="16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4614E7" w:rsidRDefault="00457EB5" w:rsidP="00A64DB5">
            <w:pPr>
              <w:spacing w:after="0" w:line="240" w:lineRule="auto"/>
              <w:jc w:val="both"/>
              <w:rPr>
                <w:rFonts w:ascii="Times New Roman" w:hAnsi="Times New Roman"/>
                <w:sz w:val="24"/>
                <w:szCs w:val="24"/>
              </w:rPr>
            </w:pPr>
            <w:r w:rsidRPr="004614E7">
              <w:rPr>
                <w:rFonts w:ascii="Times New Roman" w:hAnsi="Times New Roman"/>
                <w:sz w:val="24"/>
                <w:szCs w:val="24"/>
              </w:rPr>
              <w:t>49</w:t>
            </w:r>
          </w:p>
        </w:tc>
        <w:tc>
          <w:tcPr>
            <w:tcW w:w="12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4614E7" w:rsidRDefault="00457EB5" w:rsidP="00A64DB5">
            <w:pPr>
              <w:spacing w:after="0" w:line="240" w:lineRule="auto"/>
              <w:jc w:val="both"/>
              <w:rPr>
                <w:rFonts w:ascii="Times New Roman" w:hAnsi="Times New Roman"/>
                <w:sz w:val="24"/>
                <w:szCs w:val="24"/>
              </w:rPr>
            </w:pPr>
            <w:r w:rsidRPr="004614E7">
              <w:rPr>
                <w:rFonts w:ascii="Times New Roman" w:hAnsi="Times New Roman"/>
                <w:sz w:val="24"/>
                <w:szCs w:val="24"/>
              </w:rPr>
              <w:t>51</w:t>
            </w:r>
          </w:p>
        </w:tc>
        <w:tc>
          <w:tcPr>
            <w:tcW w:w="16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4614E7" w:rsidRDefault="00457EB5" w:rsidP="00A64DB5">
            <w:pPr>
              <w:spacing w:after="0" w:line="240" w:lineRule="auto"/>
              <w:jc w:val="both"/>
              <w:rPr>
                <w:rFonts w:ascii="Times New Roman" w:hAnsi="Times New Roman"/>
                <w:sz w:val="24"/>
                <w:szCs w:val="24"/>
              </w:rPr>
            </w:pPr>
            <w:r w:rsidRPr="004614E7">
              <w:rPr>
                <w:rFonts w:ascii="Times New Roman" w:hAnsi="Times New Roman"/>
                <w:sz w:val="24"/>
                <w:szCs w:val="24"/>
              </w:rPr>
              <w:t>56</w:t>
            </w:r>
          </w:p>
        </w:tc>
        <w:tc>
          <w:tcPr>
            <w:tcW w:w="142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4614E7" w:rsidRDefault="00457EB5" w:rsidP="00A64DB5">
            <w:pPr>
              <w:spacing w:after="0" w:line="240" w:lineRule="auto"/>
              <w:jc w:val="both"/>
              <w:rPr>
                <w:rFonts w:ascii="Times New Roman" w:hAnsi="Times New Roman"/>
                <w:sz w:val="24"/>
                <w:szCs w:val="24"/>
              </w:rPr>
            </w:pPr>
            <w:r w:rsidRPr="004614E7">
              <w:rPr>
                <w:rFonts w:ascii="Times New Roman" w:hAnsi="Times New Roman"/>
                <w:sz w:val="24"/>
                <w:szCs w:val="24"/>
              </w:rPr>
              <w:t>52</w:t>
            </w:r>
          </w:p>
        </w:tc>
      </w:tr>
      <w:tr w:rsidR="00457EB5" w:rsidRPr="004614E7" w:rsidTr="00A62DA0">
        <w:trPr>
          <w:trHeight w:val="1"/>
        </w:trPr>
        <w:tc>
          <w:tcPr>
            <w:tcW w:w="7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4614E7" w:rsidRDefault="00457EB5" w:rsidP="00A64DB5">
            <w:pPr>
              <w:spacing w:after="0" w:line="240" w:lineRule="auto"/>
              <w:jc w:val="both"/>
              <w:rPr>
                <w:rFonts w:ascii="Times New Roman" w:hAnsi="Times New Roman"/>
                <w:sz w:val="24"/>
                <w:szCs w:val="24"/>
              </w:rPr>
            </w:pPr>
            <w:r w:rsidRPr="004614E7">
              <w:rPr>
                <w:rFonts w:ascii="Times New Roman" w:hAnsi="Times New Roman"/>
                <w:sz w:val="24"/>
                <w:szCs w:val="24"/>
              </w:rPr>
              <w:t>8</w:t>
            </w:r>
          </w:p>
        </w:tc>
        <w:tc>
          <w:tcPr>
            <w:tcW w:w="29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4614E7" w:rsidRDefault="00457EB5" w:rsidP="00A64DB5">
            <w:pPr>
              <w:spacing w:after="0" w:line="240" w:lineRule="auto"/>
              <w:jc w:val="both"/>
              <w:rPr>
                <w:rFonts w:ascii="Times New Roman" w:hAnsi="Times New Roman"/>
                <w:sz w:val="24"/>
                <w:szCs w:val="24"/>
              </w:rPr>
            </w:pPr>
            <w:r w:rsidRPr="004614E7">
              <w:rPr>
                <w:rFonts w:ascii="Times New Roman" w:hAnsi="Times New Roman"/>
                <w:sz w:val="24"/>
                <w:szCs w:val="24"/>
              </w:rPr>
              <w:t>Өзін-өзі қабылдау</w:t>
            </w:r>
          </w:p>
        </w:tc>
        <w:tc>
          <w:tcPr>
            <w:tcW w:w="16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4614E7" w:rsidRDefault="00457EB5" w:rsidP="00A64DB5">
            <w:pPr>
              <w:spacing w:after="0" w:line="240" w:lineRule="auto"/>
              <w:jc w:val="both"/>
              <w:rPr>
                <w:rFonts w:ascii="Times New Roman" w:hAnsi="Times New Roman"/>
                <w:sz w:val="24"/>
                <w:szCs w:val="24"/>
              </w:rPr>
            </w:pPr>
            <w:r w:rsidRPr="004614E7">
              <w:rPr>
                <w:rFonts w:ascii="Times New Roman" w:hAnsi="Times New Roman"/>
                <w:sz w:val="24"/>
                <w:szCs w:val="24"/>
              </w:rPr>
              <w:t>60</w:t>
            </w:r>
          </w:p>
        </w:tc>
        <w:tc>
          <w:tcPr>
            <w:tcW w:w="12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4614E7" w:rsidRDefault="00457EB5" w:rsidP="00A64DB5">
            <w:pPr>
              <w:spacing w:after="0" w:line="240" w:lineRule="auto"/>
              <w:jc w:val="both"/>
              <w:rPr>
                <w:rFonts w:ascii="Times New Roman" w:hAnsi="Times New Roman"/>
                <w:sz w:val="24"/>
                <w:szCs w:val="24"/>
              </w:rPr>
            </w:pPr>
            <w:r w:rsidRPr="004614E7">
              <w:rPr>
                <w:rFonts w:ascii="Times New Roman" w:hAnsi="Times New Roman"/>
                <w:sz w:val="24"/>
                <w:szCs w:val="24"/>
              </w:rPr>
              <w:t>58</w:t>
            </w:r>
          </w:p>
        </w:tc>
        <w:tc>
          <w:tcPr>
            <w:tcW w:w="16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4614E7" w:rsidRDefault="00457EB5" w:rsidP="00A64DB5">
            <w:pPr>
              <w:spacing w:after="0" w:line="240" w:lineRule="auto"/>
              <w:jc w:val="both"/>
              <w:rPr>
                <w:rFonts w:ascii="Times New Roman" w:hAnsi="Times New Roman"/>
                <w:sz w:val="24"/>
                <w:szCs w:val="24"/>
              </w:rPr>
            </w:pPr>
            <w:r w:rsidRPr="004614E7">
              <w:rPr>
                <w:rFonts w:ascii="Times New Roman" w:hAnsi="Times New Roman"/>
                <w:sz w:val="24"/>
                <w:szCs w:val="24"/>
              </w:rPr>
              <w:t>62</w:t>
            </w:r>
          </w:p>
        </w:tc>
        <w:tc>
          <w:tcPr>
            <w:tcW w:w="142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4614E7" w:rsidRDefault="00457EB5" w:rsidP="00A64DB5">
            <w:pPr>
              <w:spacing w:after="0" w:line="240" w:lineRule="auto"/>
              <w:jc w:val="both"/>
              <w:rPr>
                <w:rFonts w:ascii="Times New Roman" w:hAnsi="Times New Roman"/>
                <w:sz w:val="24"/>
                <w:szCs w:val="24"/>
              </w:rPr>
            </w:pPr>
            <w:r w:rsidRPr="004614E7">
              <w:rPr>
                <w:rFonts w:ascii="Times New Roman" w:hAnsi="Times New Roman"/>
                <w:sz w:val="24"/>
                <w:szCs w:val="24"/>
              </w:rPr>
              <w:t>58</w:t>
            </w:r>
          </w:p>
        </w:tc>
      </w:tr>
      <w:tr w:rsidR="00457EB5" w:rsidRPr="004614E7" w:rsidTr="00A62DA0">
        <w:trPr>
          <w:trHeight w:val="1"/>
        </w:trPr>
        <w:tc>
          <w:tcPr>
            <w:tcW w:w="7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4614E7" w:rsidRDefault="00457EB5" w:rsidP="00A64DB5">
            <w:pPr>
              <w:spacing w:after="0" w:line="240" w:lineRule="auto"/>
              <w:jc w:val="both"/>
              <w:rPr>
                <w:rFonts w:ascii="Times New Roman" w:hAnsi="Times New Roman"/>
                <w:sz w:val="24"/>
                <w:szCs w:val="24"/>
              </w:rPr>
            </w:pPr>
            <w:r w:rsidRPr="004614E7">
              <w:rPr>
                <w:rFonts w:ascii="Times New Roman" w:hAnsi="Times New Roman"/>
                <w:sz w:val="24"/>
                <w:szCs w:val="24"/>
              </w:rPr>
              <w:t>9</w:t>
            </w:r>
          </w:p>
        </w:tc>
        <w:tc>
          <w:tcPr>
            <w:tcW w:w="29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4614E7" w:rsidRDefault="00457EB5" w:rsidP="00A64DB5">
            <w:pPr>
              <w:spacing w:after="0" w:line="240" w:lineRule="auto"/>
              <w:jc w:val="both"/>
              <w:rPr>
                <w:rFonts w:ascii="Times New Roman" w:hAnsi="Times New Roman"/>
                <w:sz w:val="24"/>
                <w:szCs w:val="24"/>
              </w:rPr>
            </w:pPr>
            <w:r w:rsidRPr="004614E7">
              <w:rPr>
                <w:rFonts w:ascii="Times New Roman" w:hAnsi="Times New Roman"/>
                <w:sz w:val="24"/>
                <w:szCs w:val="24"/>
              </w:rPr>
              <w:t>Өзін-өзі басқару</w:t>
            </w:r>
          </w:p>
        </w:tc>
        <w:tc>
          <w:tcPr>
            <w:tcW w:w="16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4614E7" w:rsidRDefault="00457EB5" w:rsidP="00A64DB5">
            <w:pPr>
              <w:spacing w:after="0" w:line="240" w:lineRule="auto"/>
              <w:jc w:val="both"/>
              <w:rPr>
                <w:rFonts w:ascii="Times New Roman" w:hAnsi="Times New Roman"/>
                <w:sz w:val="24"/>
                <w:szCs w:val="24"/>
              </w:rPr>
            </w:pPr>
            <w:r w:rsidRPr="004614E7">
              <w:rPr>
                <w:rFonts w:ascii="Times New Roman" w:hAnsi="Times New Roman"/>
                <w:sz w:val="24"/>
                <w:szCs w:val="24"/>
              </w:rPr>
              <w:t>44</w:t>
            </w:r>
          </w:p>
        </w:tc>
        <w:tc>
          <w:tcPr>
            <w:tcW w:w="12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4614E7" w:rsidRDefault="00457EB5" w:rsidP="00A64DB5">
            <w:pPr>
              <w:spacing w:after="0" w:line="240" w:lineRule="auto"/>
              <w:jc w:val="both"/>
              <w:rPr>
                <w:rFonts w:ascii="Times New Roman" w:hAnsi="Times New Roman"/>
                <w:sz w:val="24"/>
                <w:szCs w:val="24"/>
              </w:rPr>
            </w:pPr>
            <w:r w:rsidRPr="004614E7">
              <w:rPr>
                <w:rFonts w:ascii="Times New Roman" w:hAnsi="Times New Roman"/>
                <w:sz w:val="24"/>
                <w:szCs w:val="24"/>
              </w:rPr>
              <w:t>42</w:t>
            </w:r>
          </w:p>
        </w:tc>
        <w:tc>
          <w:tcPr>
            <w:tcW w:w="16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4614E7" w:rsidRDefault="00457EB5" w:rsidP="00A64DB5">
            <w:pPr>
              <w:spacing w:after="0" w:line="240" w:lineRule="auto"/>
              <w:jc w:val="both"/>
              <w:rPr>
                <w:rFonts w:ascii="Times New Roman" w:hAnsi="Times New Roman"/>
                <w:sz w:val="24"/>
                <w:szCs w:val="24"/>
              </w:rPr>
            </w:pPr>
            <w:r w:rsidRPr="004614E7">
              <w:rPr>
                <w:rFonts w:ascii="Times New Roman" w:hAnsi="Times New Roman"/>
                <w:sz w:val="24"/>
                <w:szCs w:val="24"/>
              </w:rPr>
              <w:t>46</w:t>
            </w:r>
          </w:p>
        </w:tc>
        <w:tc>
          <w:tcPr>
            <w:tcW w:w="142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4614E7" w:rsidRDefault="00457EB5" w:rsidP="00A64DB5">
            <w:pPr>
              <w:spacing w:after="0" w:line="240" w:lineRule="auto"/>
              <w:jc w:val="both"/>
              <w:rPr>
                <w:rFonts w:ascii="Times New Roman" w:hAnsi="Times New Roman"/>
                <w:sz w:val="24"/>
                <w:szCs w:val="24"/>
              </w:rPr>
            </w:pPr>
            <w:r w:rsidRPr="004614E7">
              <w:rPr>
                <w:rFonts w:ascii="Times New Roman" w:hAnsi="Times New Roman"/>
                <w:sz w:val="24"/>
                <w:szCs w:val="24"/>
              </w:rPr>
              <w:t>42</w:t>
            </w:r>
          </w:p>
        </w:tc>
      </w:tr>
      <w:tr w:rsidR="00457EB5" w:rsidRPr="004614E7" w:rsidTr="00A62DA0">
        <w:trPr>
          <w:trHeight w:val="1"/>
        </w:trPr>
        <w:tc>
          <w:tcPr>
            <w:tcW w:w="7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4614E7" w:rsidRDefault="00457EB5" w:rsidP="00A64DB5">
            <w:pPr>
              <w:spacing w:after="0" w:line="240" w:lineRule="auto"/>
              <w:jc w:val="both"/>
              <w:rPr>
                <w:rFonts w:ascii="Times New Roman" w:hAnsi="Times New Roman"/>
                <w:sz w:val="24"/>
                <w:szCs w:val="24"/>
              </w:rPr>
            </w:pPr>
            <w:r w:rsidRPr="004614E7">
              <w:rPr>
                <w:rFonts w:ascii="Times New Roman" w:hAnsi="Times New Roman"/>
                <w:sz w:val="24"/>
                <w:szCs w:val="24"/>
              </w:rPr>
              <w:t>10</w:t>
            </w:r>
          </w:p>
        </w:tc>
        <w:tc>
          <w:tcPr>
            <w:tcW w:w="29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4614E7" w:rsidRDefault="00457EB5" w:rsidP="00A64DB5">
            <w:pPr>
              <w:spacing w:after="0" w:line="240" w:lineRule="auto"/>
              <w:jc w:val="both"/>
              <w:rPr>
                <w:rFonts w:ascii="Times New Roman" w:hAnsi="Times New Roman"/>
                <w:sz w:val="24"/>
                <w:szCs w:val="24"/>
              </w:rPr>
            </w:pPr>
            <w:r w:rsidRPr="004614E7">
              <w:rPr>
                <w:rFonts w:ascii="Times New Roman" w:hAnsi="Times New Roman"/>
                <w:sz w:val="24"/>
                <w:szCs w:val="24"/>
              </w:rPr>
              <w:t>Өзін-өзі кінәлау</w:t>
            </w:r>
          </w:p>
        </w:tc>
        <w:tc>
          <w:tcPr>
            <w:tcW w:w="16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4614E7" w:rsidRDefault="00457EB5" w:rsidP="00A64DB5">
            <w:pPr>
              <w:spacing w:after="0" w:line="240" w:lineRule="auto"/>
              <w:jc w:val="both"/>
              <w:rPr>
                <w:rFonts w:ascii="Times New Roman" w:hAnsi="Times New Roman"/>
                <w:sz w:val="24"/>
                <w:szCs w:val="24"/>
              </w:rPr>
            </w:pPr>
            <w:r w:rsidRPr="004614E7">
              <w:rPr>
                <w:rFonts w:ascii="Times New Roman" w:hAnsi="Times New Roman"/>
                <w:sz w:val="24"/>
                <w:szCs w:val="24"/>
              </w:rPr>
              <w:t>66</w:t>
            </w:r>
          </w:p>
        </w:tc>
        <w:tc>
          <w:tcPr>
            <w:tcW w:w="12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4614E7" w:rsidRDefault="00457EB5" w:rsidP="00A64DB5">
            <w:pPr>
              <w:spacing w:after="0" w:line="240" w:lineRule="auto"/>
              <w:jc w:val="both"/>
              <w:rPr>
                <w:rFonts w:ascii="Times New Roman" w:hAnsi="Times New Roman"/>
                <w:sz w:val="24"/>
                <w:szCs w:val="24"/>
              </w:rPr>
            </w:pPr>
            <w:r w:rsidRPr="004614E7">
              <w:rPr>
                <w:rFonts w:ascii="Times New Roman" w:hAnsi="Times New Roman"/>
                <w:sz w:val="24"/>
                <w:szCs w:val="24"/>
              </w:rPr>
              <w:t>66</w:t>
            </w:r>
          </w:p>
        </w:tc>
        <w:tc>
          <w:tcPr>
            <w:tcW w:w="16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4614E7" w:rsidRDefault="00457EB5" w:rsidP="00A64DB5">
            <w:pPr>
              <w:spacing w:after="0" w:line="240" w:lineRule="auto"/>
              <w:jc w:val="both"/>
              <w:rPr>
                <w:rFonts w:ascii="Times New Roman" w:hAnsi="Times New Roman"/>
                <w:sz w:val="24"/>
                <w:szCs w:val="24"/>
              </w:rPr>
            </w:pPr>
            <w:r w:rsidRPr="004614E7">
              <w:rPr>
                <w:rFonts w:ascii="Times New Roman" w:hAnsi="Times New Roman"/>
                <w:sz w:val="24"/>
                <w:szCs w:val="24"/>
              </w:rPr>
              <w:t>60</w:t>
            </w:r>
          </w:p>
        </w:tc>
        <w:tc>
          <w:tcPr>
            <w:tcW w:w="142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4614E7" w:rsidRDefault="00457EB5" w:rsidP="00A64DB5">
            <w:pPr>
              <w:spacing w:after="0" w:line="240" w:lineRule="auto"/>
              <w:jc w:val="both"/>
              <w:rPr>
                <w:rFonts w:ascii="Times New Roman" w:hAnsi="Times New Roman"/>
                <w:sz w:val="24"/>
                <w:szCs w:val="24"/>
              </w:rPr>
            </w:pPr>
            <w:r w:rsidRPr="004614E7">
              <w:rPr>
                <w:rFonts w:ascii="Times New Roman" w:hAnsi="Times New Roman"/>
                <w:sz w:val="24"/>
                <w:szCs w:val="24"/>
              </w:rPr>
              <w:t>64</w:t>
            </w:r>
          </w:p>
        </w:tc>
      </w:tr>
      <w:tr w:rsidR="00457EB5" w:rsidRPr="004614E7" w:rsidTr="00A62DA0">
        <w:trPr>
          <w:trHeight w:val="1"/>
        </w:trPr>
        <w:tc>
          <w:tcPr>
            <w:tcW w:w="7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4614E7" w:rsidRDefault="00457EB5" w:rsidP="00A64DB5">
            <w:pPr>
              <w:spacing w:after="0" w:line="240" w:lineRule="auto"/>
              <w:jc w:val="both"/>
              <w:rPr>
                <w:rFonts w:ascii="Times New Roman" w:hAnsi="Times New Roman"/>
                <w:sz w:val="24"/>
                <w:szCs w:val="24"/>
              </w:rPr>
            </w:pPr>
            <w:r w:rsidRPr="004614E7">
              <w:rPr>
                <w:rFonts w:ascii="Times New Roman" w:hAnsi="Times New Roman"/>
                <w:sz w:val="24"/>
                <w:szCs w:val="24"/>
              </w:rPr>
              <w:t>11</w:t>
            </w:r>
          </w:p>
        </w:tc>
        <w:tc>
          <w:tcPr>
            <w:tcW w:w="29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4614E7" w:rsidRDefault="00457EB5" w:rsidP="00A64DB5">
            <w:pPr>
              <w:spacing w:after="0" w:line="240" w:lineRule="auto"/>
              <w:jc w:val="both"/>
              <w:rPr>
                <w:rFonts w:ascii="Times New Roman" w:hAnsi="Times New Roman"/>
                <w:sz w:val="24"/>
                <w:szCs w:val="24"/>
              </w:rPr>
            </w:pPr>
            <w:r w:rsidRPr="004614E7">
              <w:rPr>
                <w:rFonts w:ascii="Times New Roman" w:hAnsi="Times New Roman"/>
                <w:sz w:val="24"/>
                <w:szCs w:val="24"/>
              </w:rPr>
              <w:t>Өзіне қызығушылық</w:t>
            </w:r>
          </w:p>
        </w:tc>
        <w:tc>
          <w:tcPr>
            <w:tcW w:w="16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4614E7" w:rsidRDefault="00457EB5" w:rsidP="00A64DB5">
            <w:pPr>
              <w:spacing w:after="0" w:line="240" w:lineRule="auto"/>
              <w:jc w:val="both"/>
              <w:rPr>
                <w:rFonts w:ascii="Times New Roman" w:hAnsi="Times New Roman"/>
                <w:sz w:val="24"/>
                <w:szCs w:val="24"/>
              </w:rPr>
            </w:pPr>
            <w:r w:rsidRPr="004614E7">
              <w:rPr>
                <w:rFonts w:ascii="Times New Roman" w:hAnsi="Times New Roman"/>
                <w:sz w:val="24"/>
                <w:szCs w:val="24"/>
              </w:rPr>
              <w:t>66</w:t>
            </w:r>
          </w:p>
        </w:tc>
        <w:tc>
          <w:tcPr>
            <w:tcW w:w="12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4614E7" w:rsidRDefault="00457EB5" w:rsidP="00A64DB5">
            <w:pPr>
              <w:spacing w:after="0" w:line="240" w:lineRule="auto"/>
              <w:jc w:val="both"/>
              <w:rPr>
                <w:rFonts w:ascii="Times New Roman" w:hAnsi="Times New Roman"/>
                <w:sz w:val="24"/>
                <w:szCs w:val="24"/>
              </w:rPr>
            </w:pPr>
            <w:r w:rsidRPr="004614E7">
              <w:rPr>
                <w:rFonts w:ascii="Times New Roman" w:hAnsi="Times New Roman"/>
                <w:sz w:val="24"/>
                <w:szCs w:val="24"/>
              </w:rPr>
              <w:t>59</w:t>
            </w:r>
          </w:p>
        </w:tc>
        <w:tc>
          <w:tcPr>
            <w:tcW w:w="16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4614E7" w:rsidRDefault="00457EB5" w:rsidP="00A64DB5">
            <w:pPr>
              <w:spacing w:after="0" w:line="240" w:lineRule="auto"/>
              <w:jc w:val="both"/>
              <w:rPr>
                <w:rFonts w:ascii="Times New Roman" w:hAnsi="Times New Roman"/>
                <w:sz w:val="24"/>
                <w:szCs w:val="24"/>
              </w:rPr>
            </w:pPr>
            <w:r w:rsidRPr="004614E7">
              <w:rPr>
                <w:rFonts w:ascii="Times New Roman" w:hAnsi="Times New Roman"/>
                <w:sz w:val="24"/>
                <w:szCs w:val="24"/>
              </w:rPr>
              <w:t>68</w:t>
            </w:r>
          </w:p>
        </w:tc>
        <w:tc>
          <w:tcPr>
            <w:tcW w:w="142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4614E7" w:rsidRDefault="00457EB5" w:rsidP="00A64DB5">
            <w:pPr>
              <w:spacing w:after="0" w:line="240" w:lineRule="auto"/>
              <w:jc w:val="both"/>
              <w:rPr>
                <w:rFonts w:ascii="Times New Roman" w:hAnsi="Times New Roman"/>
                <w:sz w:val="24"/>
                <w:szCs w:val="24"/>
              </w:rPr>
            </w:pPr>
            <w:r w:rsidRPr="004614E7">
              <w:rPr>
                <w:rFonts w:ascii="Times New Roman" w:hAnsi="Times New Roman"/>
                <w:sz w:val="24"/>
                <w:szCs w:val="24"/>
              </w:rPr>
              <w:t>60</w:t>
            </w:r>
          </w:p>
        </w:tc>
      </w:tr>
      <w:tr w:rsidR="00457EB5" w:rsidRPr="004614E7" w:rsidTr="00A62DA0">
        <w:trPr>
          <w:trHeight w:val="1"/>
        </w:trPr>
        <w:tc>
          <w:tcPr>
            <w:tcW w:w="7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4614E7" w:rsidRDefault="00457EB5" w:rsidP="00A64DB5">
            <w:pPr>
              <w:spacing w:after="0" w:line="240" w:lineRule="auto"/>
              <w:jc w:val="both"/>
              <w:rPr>
                <w:rFonts w:ascii="Times New Roman" w:hAnsi="Times New Roman"/>
                <w:sz w:val="24"/>
                <w:szCs w:val="24"/>
              </w:rPr>
            </w:pPr>
            <w:r w:rsidRPr="004614E7">
              <w:rPr>
                <w:rFonts w:ascii="Times New Roman" w:hAnsi="Times New Roman"/>
                <w:sz w:val="24"/>
                <w:szCs w:val="24"/>
              </w:rPr>
              <w:t>12</w:t>
            </w:r>
          </w:p>
        </w:tc>
        <w:tc>
          <w:tcPr>
            <w:tcW w:w="29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4614E7" w:rsidRDefault="00457EB5" w:rsidP="00A64DB5">
            <w:pPr>
              <w:spacing w:after="0" w:line="240" w:lineRule="auto"/>
              <w:jc w:val="both"/>
              <w:rPr>
                <w:rFonts w:ascii="Times New Roman" w:hAnsi="Times New Roman"/>
                <w:sz w:val="24"/>
                <w:szCs w:val="24"/>
              </w:rPr>
            </w:pPr>
            <w:r w:rsidRPr="004614E7">
              <w:rPr>
                <w:rFonts w:ascii="Times New Roman" w:hAnsi="Times New Roman"/>
                <w:sz w:val="24"/>
                <w:szCs w:val="24"/>
              </w:rPr>
              <w:t>Өзін-өзі түсіну</w:t>
            </w:r>
          </w:p>
        </w:tc>
        <w:tc>
          <w:tcPr>
            <w:tcW w:w="16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4614E7" w:rsidRDefault="00457EB5" w:rsidP="00A64DB5">
            <w:pPr>
              <w:spacing w:after="0" w:line="240" w:lineRule="auto"/>
              <w:jc w:val="both"/>
              <w:rPr>
                <w:rFonts w:ascii="Times New Roman" w:hAnsi="Times New Roman"/>
                <w:sz w:val="24"/>
                <w:szCs w:val="24"/>
              </w:rPr>
            </w:pPr>
            <w:r w:rsidRPr="004614E7">
              <w:rPr>
                <w:rFonts w:ascii="Times New Roman" w:hAnsi="Times New Roman"/>
                <w:sz w:val="24"/>
                <w:szCs w:val="24"/>
              </w:rPr>
              <w:t>60</w:t>
            </w:r>
          </w:p>
        </w:tc>
        <w:tc>
          <w:tcPr>
            <w:tcW w:w="12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4614E7" w:rsidRDefault="00457EB5" w:rsidP="00A64DB5">
            <w:pPr>
              <w:spacing w:after="0" w:line="240" w:lineRule="auto"/>
              <w:jc w:val="both"/>
              <w:rPr>
                <w:rFonts w:ascii="Times New Roman" w:hAnsi="Times New Roman"/>
                <w:sz w:val="24"/>
                <w:szCs w:val="24"/>
              </w:rPr>
            </w:pPr>
            <w:r w:rsidRPr="004614E7">
              <w:rPr>
                <w:rFonts w:ascii="Times New Roman" w:hAnsi="Times New Roman"/>
                <w:sz w:val="24"/>
                <w:szCs w:val="24"/>
              </w:rPr>
              <w:t>61</w:t>
            </w:r>
          </w:p>
        </w:tc>
        <w:tc>
          <w:tcPr>
            <w:tcW w:w="16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4614E7" w:rsidRDefault="00457EB5" w:rsidP="00A64DB5">
            <w:pPr>
              <w:spacing w:after="0" w:line="240" w:lineRule="auto"/>
              <w:jc w:val="both"/>
              <w:rPr>
                <w:rFonts w:ascii="Times New Roman" w:hAnsi="Times New Roman"/>
                <w:sz w:val="24"/>
                <w:szCs w:val="24"/>
              </w:rPr>
            </w:pPr>
            <w:r w:rsidRPr="004614E7">
              <w:rPr>
                <w:rFonts w:ascii="Times New Roman" w:hAnsi="Times New Roman"/>
                <w:sz w:val="24"/>
                <w:szCs w:val="24"/>
              </w:rPr>
              <w:t>72</w:t>
            </w:r>
          </w:p>
        </w:tc>
        <w:tc>
          <w:tcPr>
            <w:tcW w:w="142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7EB5" w:rsidRPr="004614E7" w:rsidRDefault="00457EB5" w:rsidP="00A64DB5">
            <w:pPr>
              <w:spacing w:after="0" w:line="240" w:lineRule="auto"/>
              <w:jc w:val="both"/>
              <w:rPr>
                <w:rFonts w:ascii="Times New Roman" w:hAnsi="Times New Roman"/>
                <w:sz w:val="24"/>
                <w:szCs w:val="24"/>
              </w:rPr>
            </w:pPr>
            <w:r w:rsidRPr="004614E7">
              <w:rPr>
                <w:rFonts w:ascii="Times New Roman" w:hAnsi="Times New Roman"/>
                <w:sz w:val="24"/>
                <w:szCs w:val="24"/>
              </w:rPr>
              <w:t>62</w:t>
            </w:r>
          </w:p>
        </w:tc>
      </w:tr>
    </w:tbl>
    <w:p w:rsidR="00F92CDE" w:rsidRDefault="00F92CDE" w:rsidP="00A64DB5">
      <w:pPr>
        <w:spacing w:after="0" w:line="240" w:lineRule="auto"/>
        <w:ind w:firstLine="567"/>
        <w:jc w:val="both"/>
        <w:rPr>
          <w:rFonts w:ascii="Times New Roman" w:hAnsi="Times New Roman"/>
          <w:sz w:val="28"/>
          <w:szCs w:val="28"/>
          <w:lang w:val="kk-KZ"/>
        </w:rPr>
      </w:pPr>
    </w:p>
    <w:p w:rsidR="00457EB5" w:rsidRPr="004614E7" w:rsidRDefault="00457EB5" w:rsidP="00A64DB5">
      <w:pPr>
        <w:spacing w:after="0" w:line="240" w:lineRule="auto"/>
        <w:ind w:firstLine="567"/>
        <w:jc w:val="both"/>
        <w:rPr>
          <w:rFonts w:ascii="Times New Roman" w:hAnsi="Times New Roman"/>
          <w:sz w:val="28"/>
          <w:szCs w:val="28"/>
          <w:lang w:val="kk-KZ"/>
        </w:rPr>
      </w:pPr>
      <w:r w:rsidRPr="004614E7">
        <w:rPr>
          <w:rFonts w:ascii="Times New Roman" w:hAnsi="Times New Roman"/>
          <w:sz w:val="28"/>
          <w:szCs w:val="28"/>
          <w:lang w:val="kk-KZ"/>
        </w:rPr>
        <w:t>Эксперименттік топтың өзін дамыту бойынша қабілеттерінің жоғарылағанын Стъюденттің Т-критерйі (t</w:t>
      </w:r>
      <w:r w:rsidRPr="004614E7">
        <w:rPr>
          <w:rFonts w:ascii="Times New Roman" w:hAnsi="Times New Roman"/>
          <w:sz w:val="28"/>
          <w:szCs w:val="28"/>
          <w:vertAlign w:val="subscript"/>
          <w:lang w:val="kk-KZ"/>
        </w:rPr>
        <w:t>Эмп</w:t>
      </w:r>
      <w:r w:rsidRPr="004614E7">
        <w:rPr>
          <w:rFonts w:ascii="Times New Roman" w:hAnsi="Times New Roman"/>
          <w:sz w:val="28"/>
          <w:szCs w:val="28"/>
          <w:lang w:val="kk-KZ"/>
        </w:rPr>
        <w:t xml:space="preserve"> =2,p</w:t>
      </w:r>
      <w:r w:rsidRPr="004614E7">
        <w:rPr>
          <w:rFonts w:ascii="Times New Roman" w:eastAsia="Cambria Math" w:hAnsi="Times New Roman"/>
          <w:sz w:val="28"/>
          <w:szCs w:val="28"/>
          <w:lang w:val="kk-KZ"/>
        </w:rPr>
        <w:t>≤</w:t>
      </w:r>
      <w:r w:rsidRPr="004614E7">
        <w:rPr>
          <w:rFonts w:ascii="Times New Roman" w:hAnsi="Times New Roman"/>
          <w:sz w:val="28"/>
          <w:szCs w:val="28"/>
          <w:lang w:val="kk-KZ"/>
        </w:rPr>
        <w:t>0.05) арқылы анықталды.</w:t>
      </w:r>
    </w:p>
    <w:p w:rsidR="00457EB5" w:rsidRPr="004614E7" w:rsidRDefault="00457EB5" w:rsidP="000B39BE">
      <w:pPr>
        <w:spacing w:after="0" w:line="240" w:lineRule="auto"/>
        <w:ind w:firstLine="567"/>
        <w:rPr>
          <w:rFonts w:ascii="Times New Roman" w:hAnsi="Times New Roman"/>
          <w:sz w:val="28"/>
          <w:szCs w:val="28"/>
          <w:lang w:val="kk-KZ"/>
        </w:rPr>
      </w:pPr>
      <w:r w:rsidRPr="004614E7">
        <w:rPr>
          <w:rFonts w:ascii="Times New Roman" w:hAnsi="Times New Roman"/>
          <w:sz w:val="28"/>
          <w:szCs w:val="28"/>
          <w:lang w:val="kk-KZ"/>
        </w:rPr>
        <w:lastRenderedPageBreak/>
        <w:t>ЖОО оқытушыларының тұлғалық-кәсіби қасиеттерінің компоненттерін топтастыру барысында келесіні анықтадық</w:t>
      </w:r>
      <w:r w:rsidR="00617FB2">
        <w:rPr>
          <w:rFonts w:ascii="Times New Roman" w:hAnsi="Times New Roman"/>
          <w:sz w:val="28"/>
          <w:szCs w:val="28"/>
          <w:lang w:val="kk-KZ"/>
        </w:rPr>
        <w:t xml:space="preserve"> (Кесте  22)</w:t>
      </w:r>
      <w:r w:rsidRPr="004614E7">
        <w:rPr>
          <w:rFonts w:ascii="Times New Roman" w:hAnsi="Times New Roman"/>
          <w:sz w:val="28"/>
          <w:szCs w:val="28"/>
          <w:lang w:val="kk-KZ"/>
        </w:rPr>
        <w:t>:</w:t>
      </w:r>
    </w:p>
    <w:p w:rsidR="00617FB2" w:rsidRDefault="00617FB2" w:rsidP="00A20A36">
      <w:pPr>
        <w:spacing w:after="0" w:line="240" w:lineRule="auto"/>
        <w:jc w:val="both"/>
        <w:rPr>
          <w:rFonts w:ascii="Times New Roman" w:hAnsi="Times New Roman"/>
          <w:sz w:val="28"/>
          <w:szCs w:val="28"/>
          <w:lang w:val="kk-KZ"/>
        </w:rPr>
      </w:pPr>
    </w:p>
    <w:p w:rsidR="00457EB5" w:rsidRPr="004614E7" w:rsidRDefault="00286697" w:rsidP="00A20A36">
      <w:pPr>
        <w:spacing w:after="0" w:line="240" w:lineRule="auto"/>
        <w:jc w:val="both"/>
        <w:rPr>
          <w:rFonts w:ascii="Times New Roman" w:hAnsi="Times New Roman"/>
          <w:sz w:val="28"/>
          <w:szCs w:val="28"/>
          <w:lang w:val="kk-KZ"/>
        </w:rPr>
      </w:pPr>
      <w:r>
        <w:rPr>
          <w:rFonts w:ascii="Times New Roman" w:hAnsi="Times New Roman"/>
          <w:sz w:val="28"/>
          <w:szCs w:val="28"/>
          <w:lang w:val="kk-KZ"/>
        </w:rPr>
        <w:t>Кесте 22</w:t>
      </w:r>
      <w:r w:rsidR="00457EB5" w:rsidRPr="004614E7">
        <w:rPr>
          <w:rFonts w:ascii="Times New Roman" w:hAnsi="Times New Roman"/>
          <w:sz w:val="28"/>
          <w:szCs w:val="28"/>
          <w:lang w:val="kk-KZ"/>
        </w:rPr>
        <w:t xml:space="preserve"> – ЖОО оқытушыларының тұлғалық-кәсіби қасиеттерінің компонеттерінің </w:t>
      </w:r>
      <w:r w:rsidR="00A20A36" w:rsidRPr="004614E7">
        <w:rPr>
          <w:rFonts w:ascii="Times New Roman" w:hAnsi="Times New Roman"/>
          <w:sz w:val="28"/>
          <w:szCs w:val="28"/>
          <w:lang w:val="kk-KZ"/>
        </w:rPr>
        <w:t>көрсеткіштері</w:t>
      </w:r>
    </w:p>
    <w:p w:rsidR="00457EB5" w:rsidRPr="004614E7" w:rsidRDefault="00457EB5" w:rsidP="000B39BE">
      <w:pPr>
        <w:spacing w:after="0" w:line="240" w:lineRule="auto"/>
        <w:ind w:firstLine="567"/>
        <w:rPr>
          <w:rFonts w:ascii="Times New Roman" w:hAnsi="Times New Roman"/>
          <w:sz w:val="28"/>
          <w:szCs w:val="28"/>
          <w:lang w:val="kk-KZ"/>
        </w:rPr>
      </w:pP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tblPr>
      <w:tblGrid>
        <w:gridCol w:w="2427"/>
        <w:gridCol w:w="1819"/>
        <w:gridCol w:w="1794"/>
        <w:gridCol w:w="1912"/>
        <w:gridCol w:w="1794"/>
      </w:tblGrid>
      <w:tr w:rsidR="00457EB5" w:rsidRPr="00F92CDE" w:rsidTr="00CB37F4">
        <w:trPr>
          <w:trHeight w:val="840"/>
        </w:trPr>
        <w:tc>
          <w:tcPr>
            <w:tcW w:w="2427" w:type="dxa"/>
            <w:vMerge w:val="restart"/>
          </w:tcPr>
          <w:p w:rsidR="00457EB5" w:rsidRPr="00F92CDE" w:rsidRDefault="00457EB5" w:rsidP="000B39BE">
            <w:pPr>
              <w:spacing w:after="0" w:line="240" w:lineRule="auto"/>
              <w:rPr>
                <w:rFonts w:ascii="Times New Roman" w:hAnsi="Times New Roman" w:cs="Times New Roman"/>
                <w:sz w:val="24"/>
                <w:szCs w:val="24"/>
                <w:lang w:val="kk-KZ"/>
              </w:rPr>
            </w:pPr>
            <w:r w:rsidRPr="00F92CDE">
              <w:rPr>
                <w:rFonts w:ascii="Times New Roman" w:hAnsi="Times New Roman" w:cs="Times New Roman"/>
                <w:sz w:val="24"/>
                <w:szCs w:val="24"/>
                <w:lang w:val="kk-KZ"/>
              </w:rPr>
              <w:t>ЖОО оқытушыларының тұлғалық-кәсіби қасиеттерінің компоненттері</w:t>
            </w:r>
          </w:p>
        </w:tc>
        <w:tc>
          <w:tcPr>
            <w:tcW w:w="3613" w:type="dxa"/>
            <w:gridSpan w:val="2"/>
          </w:tcPr>
          <w:p w:rsidR="00457EB5" w:rsidRPr="00F92CDE" w:rsidRDefault="00457EB5" w:rsidP="000B39BE">
            <w:pPr>
              <w:spacing w:after="0" w:line="240" w:lineRule="auto"/>
              <w:rPr>
                <w:rFonts w:ascii="Times New Roman" w:eastAsia="Calibri" w:hAnsi="Times New Roman" w:cs="Times New Roman"/>
                <w:sz w:val="24"/>
                <w:szCs w:val="24"/>
              </w:rPr>
            </w:pPr>
            <w:r w:rsidRPr="00F92CDE">
              <w:rPr>
                <w:rFonts w:ascii="Times New Roman" w:hAnsi="Times New Roman" w:cs="Times New Roman"/>
                <w:sz w:val="24"/>
                <w:szCs w:val="24"/>
              </w:rPr>
              <w:t>Экспериментке дейін</w:t>
            </w:r>
          </w:p>
        </w:tc>
        <w:tc>
          <w:tcPr>
            <w:tcW w:w="3706" w:type="dxa"/>
            <w:gridSpan w:val="2"/>
          </w:tcPr>
          <w:p w:rsidR="00457EB5" w:rsidRPr="00F92CDE" w:rsidRDefault="00457EB5" w:rsidP="000B39BE">
            <w:pPr>
              <w:spacing w:after="0" w:line="240" w:lineRule="auto"/>
              <w:rPr>
                <w:rFonts w:ascii="Times New Roman" w:hAnsi="Times New Roman" w:cs="Times New Roman"/>
                <w:sz w:val="24"/>
                <w:szCs w:val="24"/>
              </w:rPr>
            </w:pPr>
            <w:r w:rsidRPr="00F92CDE">
              <w:rPr>
                <w:rFonts w:ascii="Times New Roman" w:eastAsia="Calibri" w:hAnsi="Times New Roman" w:cs="Times New Roman"/>
                <w:sz w:val="24"/>
                <w:szCs w:val="24"/>
              </w:rPr>
              <w:t>Эксперименттен кейін</w:t>
            </w:r>
          </w:p>
        </w:tc>
      </w:tr>
      <w:tr w:rsidR="00457EB5" w:rsidRPr="00F92CDE" w:rsidTr="00CB37F4">
        <w:tc>
          <w:tcPr>
            <w:tcW w:w="2427" w:type="dxa"/>
            <w:vMerge/>
          </w:tcPr>
          <w:p w:rsidR="00457EB5" w:rsidRPr="00F92CDE" w:rsidRDefault="00457EB5" w:rsidP="000B39BE">
            <w:pPr>
              <w:spacing w:after="0" w:line="240" w:lineRule="auto"/>
              <w:rPr>
                <w:rFonts w:ascii="Times New Roman" w:hAnsi="Times New Roman" w:cs="Times New Roman"/>
                <w:sz w:val="24"/>
                <w:szCs w:val="24"/>
              </w:rPr>
            </w:pPr>
          </w:p>
        </w:tc>
        <w:tc>
          <w:tcPr>
            <w:tcW w:w="1819" w:type="dxa"/>
          </w:tcPr>
          <w:p w:rsidR="00457EB5" w:rsidRPr="00F92CDE" w:rsidRDefault="00457EB5" w:rsidP="000B39BE">
            <w:pPr>
              <w:spacing w:after="0" w:line="240" w:lineRule="auto"/>
              <w:ind w:hanging="45"/>
              <w:rPr>
                <w:rFonts w:ascii="Times New Roman" w:hAnsi="Times New Roman" w:cs="Times New Roman"/>
                <w:sz w:val="24"/>
                <w:szCs w:val="24"/>
              </w:rPr>
            </w:pPr>
            <w:r w:rsidRPr="00F92CDE">
              <w:rPr>
                <w:rFonts w:ascii="Times New Roman" w:hAnsi="Times New Roman" w:cs="Times New Roman"/>
                <w:sz w:val="24"/>
                <w:szCs w:val="24"/>
              </w:rPr>
              <w:t>ЭТ</w:t>
            </w:r>
          </w:p>
          <w:p w:rsidR="00457EB5" w:rsidRPr="00F92CDE" w:rsidRDefault="00457EB5" w:rsidP="000B39BE">
            <w:pPr>
              <w:spacing w:after="0" w:line="240" w:lineRule="auto"/>
              <w:ind w:hanging="45"/>
              <w:rPr>
                <w:rFonts w:ascii="Times New Roman" w:hAnsi="Times New Roman" w:cs="Times New Roman"/>
                <w:sz w:val="24"/>
                <w:szCs w:val="24"/>
              </w:rPr>
            </w:pPr>
            <w:r w:rsidRPr="00F92CDE">
              <w:rPr>
                <w:rFonts w:ascii="Times New Roman" w:hAnsi="Times New Roman" w:cs="Times New Roman"/>
                <w:sz w:val="24"/>
                <w:szCs w:val="24"/>
              </w:rPr>
              <w:t>(n=30)</w:t>
            </w:r>
          </w:p>
        </w:tc>
        <w:tc>
          <w:tcPr>
            <w:tcW w:w="1794" w:type="dxa"/>
          </w:tcPr>
          <w:p w:rsidR="00457EB5" w:rsidRPr="00F92CDE" w:rsidRDefault="00457EB5" w:rsidP="000B39BE">
            <w:pPr>
              <w:spacing w:after="0" w:line="240" w:lineRule="auto"/>
              <w:ind w:hanging="45"/>
              <w:rPr>
                <w:rFonts w:ascii="Times New Roman" w:hAnsi="Times New Roman" w:cs="Times New Roman"/>
                <w:sz w:val="24"/>
                <w:szCs w:val="24"/>
              </w:rPr>
            </w:pPr>
            <w:r w:rsidRPr="00F92CDE">
              <w:rPr>
                <w:rFonts w:ascii="Times New Roman" w:hAnsi="Times New Roman" w:cs="Times New Roman"/>
                <w:sz w:val="24"/>
                <w:szCs w:val="24"/>
              </w:rPr>
              <w:t>БТ</w:t>
            </w:r>
          </w:p>
          <w:p w:rsidR="00457EB5" w:rsidRPr="00F92CDE" w:rsidRDefault="00457EB5" w:rsidP="000B39BE">
            <w:pPr>
              <w:spacing w:after="0" w:line="240" w:lineRule="auto"/>
              <w:ind w:hanging="45"/>
              <w:rPr>
                <w:rFonts w:ascii="Times New Roman" w:hAnsi="Times New Roman" w:cs="Times New Roman"/>
                <w:sz w:val="24"/>
                <w:szCs w:val="24"/>
              </w:rPr>
            </w:pPr>
            <w:r w:rsidRPr="00F92CDE">
              <w:rPr>
                <w:rFonts w:ascii="Times New Roman" w:hAnsi="Times New Roman" w:cs="Times New Roman"/>
                <w:sz w:val="24"/>
                <w:szCs w:val="24"/>
              </w:rPr>
              <w:t>(n=42)</w:t>
            </w:r>
          </w:p>
        </w:tc>
        <w:tc>
          <w:tcPr>
            <w:tcW w:w="1912" w:type="dxa"/>
          </w:tcPr>
          <w:p w:rsidR="00457EB5" w:rsidRPr="00F92CDE" w:rsidRDefault="00457EB5" w:rsidP="000B39BE">
            <w:pPr>
              <w:spacing w:after="0" w:line="240" w:lineRule="auto"/>
              <w:ind w:hanging="45"/>
              <w:rPr>
                <w:rFonts w:ascii="Times New Roman" w:hAnsi="Times New Roman" w:cs="Times New Roman"/>
                <w:sz w:val="24"/>
                <w:szCs w:val="24"/>
              </w:rPr>
            </w:pPr>
            <w:r w:rsidRPr="00F92CDE">
              <w:rPr>
                <w:rFonts w:ascii="Times New Roman" w:hAnsi="Times New Roman" w:cs="Times New Roman"/>
                <w:sz w:val="24"/>
                <w:szCs w:val="24"/>
              </w:rPr>
              <w:t>ЭТ</w:t>
            </w:r>
          </w:p>
          <w:p w:rsidR="00457EB5" w:rsidRPr="00F92CDE" w:rsidRDefault="00457EB5" w:rsidP="000B39BE">
            <w:pPr>
              <w:spacing w:after="0" w:line="240" w:lineRule="auto"/>
              <w:ind w:hanging="45"/>
              <w:rPr>
                <w:rFonts w:ascii="Times New Roman" w:hAnsi="Times New Roman" w:cs="Times New Roman"/>
                <w:sz w:val="24"/>
                <w:szCs w:val="24"/>
              </w:rPr>
            </w:pPr>
            <w:r w:rsidRPr="00F92CDE">
              <w:rPr>
                <w:rFonts w:ascii="Times New Roman" w:hAnsi="Times New Roman" w:cs="Times New Roman"/>
                <w:sz w:val="24"/>
                <w:szCs w:val="24"/>
              </w:rPr>
              <w:t xml:space="preserve"> (n=30)</w:t>
            </w:r>
          </w:p>
        </w:tc>
        <w:tc>
          <w:tcPr>
            <w:tcW w:w="1794" w:type="dxa"/>
          </w:tcPr>
          <w:p w:rsidR="00457EB5" w:rsidRPr="00F92CDE" w:rsidRDefault="00457EB5" w:rsidP="000B39BE">
            <w:pPr>
              <w:spacing w:after="0" w:line="240" w:lineRule="auto"/>
              <w:ind w:hanging="45"/>
              <w:rPr>
                <w:rFonts w:ascii="Times New Roman" w:hAnsi="Times New Roman" w:cs="Times New Roman"/>
                <w:sz w:val="24"/>
                <w:szCs w:val="24"/>
              </w:rPr>
            </w:pPr>
            <w:r w:rsidRPr="00F92CDE">
              <w:rPr>
                <w:rFonts w:ascii="Times New Roman" w:hAnsi="Times New Roman" w:cs="Times New Roman"/>
                <w:sz w:val="24"/>
                <w:szCs w:val="24"/>
              </w:rPr>
              <w:t>БТ</w:t>
            </w:r>
          </w:p>
          <w:p w:rsidR="00457EB5" w:rsidRPr="00F92CDE" w:rsidRDefault="00457EB5" w:rsidP="000B39BE">
            <w:pPr>
              <w:spacing w:after="0" w:line="240" w:lineRule="auto"/>
              <w:ind w:hanging="45"/>
              <w:rPr>
                <w:rFonts w:ascii="Times New Roman" w:hAnsi="Times New Roman" w:cs="Times New Roman"/>
                <w:sz w:val="24"/>
                <w:szCs w:val="24"/>
              </w:rPr>
            </w:pPr>
            <w:r w:rsidRPr="00F92CDE">
              <w:rPr>
                <w:rFonts w:ascii="Times New Roman" w:hAnsi="Times New Roman" w:cs="Times New Roman"/>
                <w:sz w:val="24"/>
                <w:szCs w:val="24"/>
              </w:rPr>
              <w:t>(n=42)</w:t>
            </w:r>
          </w:p>
        </w:tc>
      </w:tr>
      <w:tr w:rsidR="00457EB5" w:rsidRPr="00F92CDE" w:rsidTr="00CB37F4">
        <w:tc>
          <w:tcPr>
            <w:tcW w:w="2427" w:type="dxa"/>
          </w:tcPr>
          <w:p w:rsidR="00457EB5" w:rsidRPr="00F92CDE" w:rsidRDefault="00457EB5" w:rsidP="000B39BE">
            <w:pPr>
              <w:spacing w:after="0" w:line="240" w:lineRule="auto"/>
              <w:rPr>
                <w:rFonts w:ascii="Times New Roman" w:hAnsi="Times New Roman" w:cs="Times New Roman"/>
                <w:sz w:val="24"/>
                <w:szCs w:val="24"/>
              </w:rPr>
            </w:pPr>
            <w:r w:rsidRPr="00F92CDE">
              <w:rPr>
                <w:rFonts w:ascii="Times New Roman" w:hAnsi="Times New Roman" w:cs="Times New Roman"/>
                <w:sz w:val="24"/>
                <w:szCs w:val="24"/>
              </w:rPr>
              <w:t>Тұлғалық</w:t>
            </w:r>
          </w:p>
        </w:tc>
        <w:tc>
          <w:tcPr>
            <w:tcW w:w="1819" w:type="dxa"/>
          </w:tcPr>
          <w:p w:rsidR="00457EB5" w:rsidRPr="00F92CDE" w:rsidRDefault="00457EB5" w:rsidP="000B39BE">
            <w:pPr>
              <w:spacing w:after="0" w:line="240" w:lineRule="auto"/>
              <w:ind w:hanging="45"/>
              <w:rPr>
                <w:rFonts w:ascii="Times New Roman" w:hAnsi="Times New Roman" w:cs="Times New Roman"/>
                <w:sz w:val="24"/>
                <w:szCs w:val="24"/>
                <w:lang w:val="en-US"/>
              </w:rPr>
            </w:pPr>
            <w:r w:rsidRPr="00F92CDE">
              <w:rPr>
                <w:rFonts w:ascii="Times New Roman" w:hAnsi="Times New Roman" w:cs="Times New Roman"/>
                <w:sz w:val="24"/>
                <w:szCs w:val="24"/>
              </w:rPr>
              <w:t>4</w:t>
            </w:r>
            <w:r w:rsidRPr="00F92CDE">
              <w:rPr>
                <w:rFonts w:ascii="Times New Roman" w:hAnsi="Times New Roman" w:cs="Times New Roman"/>
                <w:sz w:val="24"/>
                <w:szCs w:val="24"/>
                <w:lang w:val="en-US"/>
              </w:rPr>
              <w:t>2%</w:t>
            </w:r>
          </w:p>
        </w:tc>
        <w:tc>
          <w:tcPr>
            <w:tcW w:w="1794" w:type="dxa"/>
          </w:tcPr>
          <w:p w:rsidR="00457EB5" w:rsidRPr="00F92CDE" w:rsidRDefault="00457EB5" w:rsidP="000B39BE">
            <w:pPr>
              <w:spacing w:after="0" w:line="240" w:lineRule="auto"/>
              <w:ind w:hanging="45"/>
              <w:rPr>
                <w:rFonts w:ascii="Times New Roman" w:hAnsi="Times New Roman" w:cs="Times New Roman"/>
                <w:sz w:val="24"/>
                <w:szCs w:val="24"/>
                <w:lang w:val="en-US"/>
              </w:rPr>
            </w:pPr>
            <w:r w:rsidRPr="00F92CDE">
              <w:rPr>
                <w:rFonts w:ascii="Times New Roman" w:hAnsi="Times New Roman" w:cs="Times New Roman"/>
                <w:sz w:val="24"/>
                <w:szCs w:val="24"/>
                <w:lang w:val="en-US"/>
              </w:rPr>
              <w:t>45%</w:t>
            </w:r>
          </w:p>
        </w:tc>
        <w:tc>
          <w:tcPr>
            <w:tcW w:w="1912" w:type="dxa"/>
          </w:tcPr>
          <w:p w:rsidR="00457EB5" w:rsidRPr="00F92CDE" w:rsidRDefault="00457EB5" w:rsidP="000B39BE">
            <w:pPr>
              <w:spacing w:after="0" w:line="240" w:lineRule="auto"/>
              <w:ind w:hanging="45"/>
              <w:rPr>
                <w:rFonts w:ascii="Times New Roman" w:hAnsi="Times New Roman" w:cs="Times New Roman"/>
                <w:sz w:val="24"/>
                <w:szCs w:val="24"/>
                <w:lang w:val="en-US"/>
              </w:rPr>
            </w:pPr>
            <w:r w:rsidRPr="00F92CDE">
              <w:rPr>
                <w:rFonts w:ascii="Times New Roman" w:hAnsi="Times New Roman" w:cs="Times New Roman"/>
                <w:sz w:val="24"/>
                <w:szCs w:val="24"/>
                <w:lang w:val="en-US"/>
              </w:rPr>
              <w:t>64%</w:t>
            </w:r>
          </w:p>
        </w:tc>
        <w:tc>
          <w:tcPr>
            <w:tcW w:w="1794" w:type="dxa"/>
          </w:tcPr>
          <w:p w:rsidR="00457EB5" w:rsidRPr="00F92CDE" w:rsidRDefault="00457EB5" w:rsidP="000B39BE">
            <w:pPr>
              <w:spacing w:after="0" w:line="240" w:lineRule="auto"/>
              <w:ind w:hanging="45"/>
              <w:rPr>
                <w:rFonts w:ascii="Times New Roman" w:hAnsi="Times New Roman" w:cs="Times New Roman"/>
                <w:sz w:val="24"/>
                <w:szCs w:val="24"/>
                <w:lang w:val="en-US"/>
              </w:rPr>
            </w:pPr>
            <w:r w:rsidRPr="00F92CDE">
              <w:rPr>
                <w:rFonts w:ascii="Times New Roman" w:hAnsi="Times New Roman" w:cs="Times New Roman"/>
                <w:sz w:val="24"/>
                <w:szCs w:val="24"/>
                <w:lang w:val="en-US"/>
              </w:rPr>
              <w:t>47%</w:t>
            </w:r>
          </w:p>
        </w:tc>
      </w:tr>
      <w:tr w:rsidR="00457EB5" w:rsidRPr="00F92CDE" w:rsidTr="00CB37F4">
        <w:tc>
          <w:tcPr>
            <w:tcW w:w="2427" w:type="dxa"/>
          </w:tcPr>
          <w:p w:rsidR="00457EB5" w:rsidRPr="00F92CDE" w:rsidRDefault="00457EB5" w:rsidP="000B39BE">
            <w:pPr>
              <w:spacing w:after="0" w:line="240" w:lineRule="auto"/>
              <w:rPr>
                <w:rFonts w:ascii="Times New Roman" w:hAnsi="Times New Roman" w:cs="Times New Roman"/>
                <w:sz w:val="24"/>
                <w:szCs w:val="24"/>
              </w:rPr>
            </w:pPr>
            <w:r w:rsidRPr="00F92CDE">
              <w:rPr>
                <w:rFonts w:ascii="Times New Roman" w:hAnsi="Times New Roman" w:cs="Times New Roman"/>
                <w:sz w:val="24"/>
                <w:szCs w:val="24"/>
              </w:rPr>
              <w:t>Кәсіби-танымдық</w:t>
            </w:r>
          </w:p>
        </w:tc>
        <w:tc>
          <w:tcPr>
            <w:tcW w:w="1819" w:type="dxa"/>
          </w:tcPr>
          <w:p w:rsidR="00457EB5" w:rsidRPr="00F92CDE" w:rsidRDefault="00457EB5" w:rsidP="000B39BE">
            <w:pPr>
              <w:spacing w:after="0" w:line="240" w:lineRule="auto"/>
              <w:rPr>
                <w:rFonts w:ascii="Times New Roman" w:hAnsi="Times New Roman" w:cs="Times New Roman"/>
                <w:sz w:val="24"/>
                <w:szCs w:val="24"/>
                <w:lang w:val="en-US"/>
              </w:rPr>
            </w:pPr>
            <w:r w:rsidRPr="00F92CDE">
              <w:rPr>
                <w:rFonts w:ascii="Times New Roman" w:hAnsi="Times New Roman" w:cs="Times New Roman"/>
                <w:sz w:val="24"/>
                <w:szCs w:val="24"/>
                <w:lang w:val="en-US"/>
              </w:rPr>
              <w:t>62%</w:t>
            </w:r>
          </w:p>
        </w:tc>
        <w:tc>
          <w:tcPr>
            <w:tcW w:w="1794" w:type="dxa"/>
          </w:tcPr>
          <w:p w:rsidR="00457EB5" w:rsidRPr="00F92CDE" w:rsidRDefault="00457EB5" w:rsidP="000B39BE">
            <w:pPr>
              <w:spacing w:after="0" w:line="240" w:lineRule="auto"/>
              <w:rPr>
                <w:rFonts w:ascii="Times New Roman" w:hAnsi="Times New Roman" w:cs="Times New Roman"/>
                <w:sz w:val="24"/>
                <w:szCs w:val="24"/>
                <w:lang w:val="en-US"/>
              </w:rPr>
            </w:pPr>
            <w:r w:rsidRPr="00F92CDE">
              <w:rPr>
                <w:rFonts w:ascii="Times New Roman" w:hAnsi="Times New Roman" w:cs="Times New Roman"/>
                <w:sz w:val="24"/>
                <w:szCs w:val="24"/>
                <w:lang w:val="en-US"/>
              </w:rPr>
              <w:t>66%</w:t>
            </w:r>
          </w:p>
        </w:tc>
        <w:tc>
          <w:tcPr>
            <w:tcW w:w="1912" w:type="dxa"/>
          </w:tcPr>
          <w:p w:rsidR="00457EB5" w:rsidRPr="00F92CDE" w:rsidRDefault="00457EB5" w:rsidP="000B39BE">
            <w:pPr>
              <w:spacing w:after="0" w:line="240" w:lineRule="auto"/>
              <w:rPr>
                <w:rFonts w:ascii="Times New Roman" w:hAnsi="Times New Roman" w:cs="Times New Roman"/>
                <w:sz w:val="24"/>
                <w:szCs w:val="24"/>
                <w:lang w:val="en-US"/>
              </w:rPr>
            </w:pPr>
            <w:r w:rsidRPr="00F92CDE">
              <w:rPr>
                <w:rFonts w:ascii="Times New Roman" w:hAnsi="Times New Roman" w:cs="Times New Roman"/>
                <w:sz w:val="24"/>
                <w:szCs w:val="24"/>
                <w:lang w:val="en-US"/>
              </w:rPr>
              <w:t>72%</w:t>
            </w:r>
          </w:p>
        </w:tc>
        <w:tc>
          <w:tcPr>
            <w:tcW w:w="1794" w:type="dxa"/>
          </w:tcPr>
          <w:p w:rsidR="00457EB5" w:rsidRPr="00F92CDE" w:rsidRDefault="00457EB5" w:rsidP="000B39BE">
            <w:pPr>
              <w:spacing w:after="0" w:line="240" w:lineRule="auto"/>
              <w:rPr>
                <w:rFonts w:ascii="Times New Roman" w:hAnsi="Times New Roman" w:cs="Times New Roman"/>
                <w:sz w:val="24"/>
                <w:szCs w:val="24"/>
                <w:lang w:val="en-US"/>
              </w:rPr>
            </w:pPr>
            <w:r w:rsidRPr="00F92CDE">
              <w:rPr>
                <w:rFonts w:ascii="Times New Roman" w:hAnsi="Times New Roman" w:cs="Times New Roman"/>
                <w:sz w:val="24"/>
                <w:szCs w:val="24"/>
                <w:lang w:val="en-US"/>
              </w:rPr>
              <w:t>64%</w:t>
            </w:r>
          </w:p>
        </w:tc>
      </w:tr>
      <w:tr w:rsidR="00457EB5" w:rsidRPr="00F92CDE" w:rsidTr="00CB37F4">
        <w:tc>
          <w:tcPr>
            <w:tcW w:w="2427" w:type="dxa"/>
          </w:tcPr>
          <w:p w:rsidR="00457EB5" w:rsidRPr="00F92CDE" w:rsidRDefault="00457EB5" w:rsidP="000B39BE">
            <w:pPr>
              <w:spacing w:after="0" w:line="240" w:lineRule="auto"/>
              <w:rPr>
                <w:rFonts w:ascii="Times New Roman" w:hAnsi="Times New Roman" w:cs="Times New Roman"/>
                <w:sz w:val="24"/>
                <w:szCs w:val="24"/>
              </w:rPr>
            </w:pPr>
            <w:r w:rsidRPr="00F92CDE">
              <w:rPr>
                <w:rFonts w:ascii="Times New Roman" w:hAnsi="Times New Roman" w:cs="Times New Roman"/>
                <w:sz w:val="24"/>
                <w:szCs w:val="24"/>
              </w:rPr>
              <w:t>Әлеуметтік-қарым-қатынас</w:t>
            </w:r>
          </w:p>
        </w:tc>
        <w:tc>
          <w:tcPr>
            <w:tcW w:w="1819" w:type="dxa"/>
          </w:tcPr>
          <w:p w:rsidR="00457EB5" w:rsidRPr="00F92CDE" w:rsidRDefault="00457EB5" w:rsidP="000B39BE">
            <w:pPr>
              <w:spacing w:after="0" w:line="240" w:lineRule="auto"/>
              <w:rPr>
                <w:rFonts w:ascii="Times New Roman" w:hAnsi="Times New Roman" w:cs="Times New Roman"/>
                <w:sz w:val="24"/>
                <w:szCs w:val="24"/>
                <w:lang w:val="en-US"/>
              </w:rPr>
            </w:pPr>
            <w:r w:rsidRPr="00F92CDE">
              <w:rPr>
                <w:rFonts w:ascii="Times New Roman" w:hAnsi="Times New Roman" w:cs="Times New Roman"/>
                <w:sz w:val="24"/>
                <w:szCs w:val="24"/>
                <w:lang w:val="en-US"/>
              </w:rPr>
              <w:t>41%</w:t>
            </w:r>
          </w:p>
        </w:tc>
        <w:tc>
          <w:tcPr>
            <w:tcW w:w="1794" w:type="dxa"/>
          </w:tcPr>
          <w:p w:rsidR="00457EB5" w:rsidRPr="00F92CDE" w:rsidRDefault="00457EB5" w:rsidP="000B39BE">
            <w:pPr>
              <w:spacing w:after="0" w:line="240" w:lineRule="auto"/>
              <w:rPr>
                <w:rFonts w:ascii="Times New Roman" w:hAnsi="Times New Roman" w:cs="Times New Roman"/>
                <w:sz w:val="24"/>
                <w:szCs w:val="24"/>
                <w:lang w:val="en-US"/>
              </w:rPr>
            </w:pPr>
            <w:r w:rsidRPr="00F92CDE">
              <w:rPr>
                <w:rFonts w:ascii="Times New Roman" w:hAnsi="Times New Roman" w:cs="Times New Roman"/>
                <w:sz w:val="24"/>
                <w:szCs w:val="24"/>
                <w:lang w:val="en-US"/>
              </w:rPr>
              <w:t>49%</w:t>
            </w:r>
          </w:p>
        </w:tc>
        <w:tc>
          <w:tcPr>
            <w:tcW w:w="1912" w:type="dxa"/>
          </w:tcPr>
          <w:p w:rsidR="00457EB5" w:rsidRPr="00F92CDE" w:rsidRDefault="00457EB5" w:rsidP="000B39BE">
            <w:pPr>
              <w:spacing w:after="0" w:line="240" w:lineRule="auto"/>
              <w:rPr>
                <w:rFonts w:ascii="Times New Roman" w:hAnsi="Times New Roman" w:cs="Times New Roman"/>
                <w:sz w:val="24"/>
                <w:szCs w:val="24"/>
                <w:lang w:val="en-US"/>
              </w:rPr>
            </w:pPr>
            <w:r w:rsidRPr="00F92CDE">
              <w:rPr>
                <w:rFonts w:ascii="Times New Roman" w:hAnsi="Times New Roman" w:cs="Times New Roman"/>
                <w:sz w:val="24"/>
                <w:szCs w:val="24"/>
                <w:lang w:val="en-US"/>
              </w:rPr>
              <w:t>66%</w:t>
            </w:r>
          </w:p>
        </w:tc>
        <w:tc>
          <w:tcPr>
            <w:tcW w:w="1794" w:type="dxa"/>
          </w:tcPr>
          <w:p w:rsidR="00457EB5" w:rsidRPr="00F92CDE" w:rsidRDefault="00457EB5" w:rsidP="000B39BE">
            <w:pPr>
              <w:spacing w:after="0" w:line="240" w:lineRule="auto"/>
              <w:rPr>
                <w:rFonts w:ascii="Times New Roman" w:hAnsi="Times New Roman" w:cs="Times New Roman"/>
                <w:sz w:val="24"/>
                <w:szCs w:val="24"/>
                <w:lang w:val="en-US"/>
              </w:rPr>
            </w:pPr>
            <w:r w:rsidRPr="00F92CDE">
              <w:rPr>
                <w:rFonts w:ascii="Times New Roman" w:hAnsi="Times New Roman" w:cs="Times New Roman"/>
                <w:sz w:val="24"/>
                <w:szCs w:val="24"/>
                <w:lang w:val="en-US"/>
              </w:rPr>
              <w:t>51%</w:t>
            </w:r>
          </w:p>
        </w:tc>
      </w:tr>
      <w:tr w:rsidR="00457EB5" w:rsidRPr="00F92CDE" w:rsidTr="00CB37F4">
        <w:tc>
          <w:tcPr>
            <w:tcW w:w="2427" w:type="dxa"/>
          </w:tcPr>
          <w:p w:rsidR="00457EB5" w:rsidRPr="00F92CDE" w:rsidRDefault="00457EB5" w:rsidP="000B39BE">
            <w:pPr>
              <w:spacing w:after="0" w:line="240" w:lineRule="auto"/>
              <w:rPr>
                <w:rFonts w:ascii="Times New Roman" w:hAnsi="Times New Roman" w:cs="Times New Roman"/>
                <w:sz w:val="24"/>
                <w:szCs w:val="24"/>
              </w:rPr>
            </w:pPr>
            <w:r w:rsidRPr="00F92CDE">
              <w:rPr>
                <w:rFonts w:ascii="Times New Roman" w:hAnsi="Times New Roman" w:cs="Times New Roman"/>
                <w:sz w:val="24"/>
                <w:szCs w:val="24"/>
              </w:rPr>
              <w:t>Эмоционалды</w:t>
            </w:r>
          </w:p>
        </w:tc>
        <w:tc>
          <w:tcPr>
            <w:tcW w:w="1819" w:type="dxa"/>
          </w:tcPr>
          <w:p w:rsidR="00457EB5" w:rsidRPr="00F92CDE" w:rsidRDefault="00457EB5" w:rsidP="000B39BE">
            <w:pPr>
              <w:spacing w:after="0" w:line="240" w:lineRule="auto"/>
              <w:rPr>
                <w:rFonts w:ascii="Times New Roman" w:hAnsi="Times New Roman" w:cs="Times New Roman"/>
                <w:sz w:val="24"/>
                <w:szCs w:val="24"/>
                <w:lang w:val="en-US"/>
              </w:rPr>
            </w:pPr>
            <w:r w:rsidRPr="00F92CDE">
              <w:rPr>
                <w:rFonts w:ascii="Times New Roman" w:hAnsi="Times New Roman" w:cs="Times New Roman"/>
                <w:sz w:val="24"/>
                <w:szCs w:val="24"/>
                <w:lang w:val="en-US"/>
              </w:rPr>
              <w:t>52%</w:t>
            </w:r>
          </w:p>
        </w:tc>
        <w:tc>
          <w:tcPr>
            <w:tcW w:w="1794" w:type="dxa"/>
          </w:tcPr>
          <w:p w:rsidR="00457EB5" w:rsidRPr="00F92CDE" w:rsidRDefault="00457EB5" w:rsidP="000B39BE">
            <w:pPr>
              <w:spacing w:after="0" w:line="240" w:lineRule="auto"/>
              <w:rPr>
                <w:rFonts w:ascii="Times New Roman" w:hAnsi="Times New Roman" w:cs="Times New Roman"/>
                <w:sz w:val="24"/>
                <w:szCs w:val="24"/>
                <w:lang w:val="en-US"/>
              </w:rPr>
            </w:pPr>
            <w:r w:rsidRPr="00F92CDE">
              <w:rPr>
                <w:rFonts w:ascii="Times New Roman" w:hAnsi="Times New Roman" w:cs="Times New Roman"/>
                <w:sz w:val="24"/>
                <w:szCs w:val="24"/>
                <w:lang w:val="en-US"/>
              </w:rPr>
              <w:t>48%</w:t>
            </w:r>
          </w:p>
        </w:tc>
        <w:tc>
          <w:tcPr>
            <w:tcW w:w="1912" w:type="dxa"/>
          </w:tcPr>
          <w:p w:rsidR="00457EB5" w:rsidRPr="00F92CDE" w:rsidRDefault="00457EB5" w:rsidP="000B39BE">
            <w:pPr>
              <w:spacing w:after="0" w:line="240" w:lineRule="auto"/>
              <w:rPr>
                <w:rFonts w:ascii="Times New Roman" w:hAnsi="Times New Roman" w:cs="Times New Roman"/>
                <w:sz w:val="24"/>
                <w:szCs w:val="24"/>
                <w:lang w:val="en-US"/>
              </w:rPr>
            </w:pPr>
            <w:r w:rsidRPr="00F92CDE">
              <w:rPr>
                <w:rFonts w:ascii="Times New Roman" w:hAnsi="Times New Roman" w:cs="Times New Roman"/>
                <w:sz w:val="24"/>
                <w:szCs w:val="24"/>
                <w:lang w:val="en-US"/>
              </w:rPr>
              <w:t>73%</w:t>
            </w:r>
          </w:p>
        </w:tc>
        <w:tc>
          <w:tcPr>
            <w:tcW w:w="1794" w:type="dxa"/>
          </w:tcPr>
          <w:p w:rsidR="00457EB5" w:rsidRPr="00F92CDE" w:rsidRDefault="00457EB5" w:rsidP="000B39BE">
            <w:pPr>
              <w:spacing w:after="0" w:line="240" w:lineRule="auto"/>
              <w:rPr>
                <w:rFonts w:ascii="Times New Roman" w:hAnsi="Times New Roman" w:cs="Times New Roman"/>
                <w:sz w:val="24"/>
                <w:szCs w:val="24"/>
                <w:lang w:val="en-US"/>
              </w:rPr>
            </w:pPr>
            <w:r w:rsidRPr="00F92CDE">
              <w:rPr>
                <w:rFonts w:ascii="Times New Roman" w:hAnsi="Times New Roman" w:cs="Times New Roman"/>
                <w:sz w:val="24"/>
                <w:szCs w:val="24"/>
                <w:lang w:val="en-US"/>
              </w:rPr>
              <w:t>47%</w:t>
            </w:r>
          </w:p>
        </w:tc>
      </w:tr>
    </w:tbl>
    <w:p w:rsidR="00457EB5" w:rsidRPr="004614E7" w:rsidRDefault="00457EB5" w:rsidP="000B39BE">
      <w:pPr>
        <w:spacing w:after="0" w:line="240" w:lineRule="auto"/>
        <w:ind w:firstLine="567"/>
        <w:rPr>
          <w:rFonts w:ascii="Times New Roman" w:hAnsi="Times New Roman"/>
          <w:sz w:val="28"/>
          <w:szCs w:val="28"/>
          <w:lang w:val="kk-KZ"/>
        </w:rPr>
      </w:pPr>
    </w:p>
    <w:p w:rsidR="00A20A36" w:rsidRPr="004614E7" w:rsidRDefault="00CB37F4" w:rsidP="000B39BE">
      <w:pPr>
        <w:tabs>
          <w:tab w:val="left" w:pos="142"/>
        </w:tabs>
        <w:spacing w:after="0" w:line="240" w:lineRule="auto"/>
        <w:ind w:firstLine="567"/>
        <w:jc w:val="both"/>
        <w:rPr>
          <w:rFonts w:ascii="Times New Roman" w:hAnsi="Times New Roman"/>
          <w:sz w:val="28"/>
          <w:szCs w:val="28"/>
          <w:lang w:val="kk-KZ"/>
        </w:rPr>
      </w:pPr>
      <w:r w:rsidRPr="004614E7">
        <w:rPr>
          <w:rFonts w:ascii="Times New Roman" w:hAnsi="Times New Roman"/>
          <w:noProof/>
          <w:sz w:val="28"/>
          <w:szCs w:val="28"/>
        </w:rPr>
        <w:drawing>
          <wp:inline distT="0" distB="0" distL="0" distR="0">
            <wp:extent cx="5486400" cy="3200400"/>
            <wp:effectExtent l="19050" t="0" r="1905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A20A36" w:rsidRPr="004614E7" w:rsidRDefault="005C585F" w:rsidP="00A20A36">
      <w:pPr>
        <w:tabs>
          <w:tab w:val="left" w:pos="142"/>
        </w:tabs>
        <w:spacing w:after="0" w:line="240" w:lineRule="auto"/>
        <w:ind w:firstLine="567"/>
        <w:jc w:val="center"/>
        <w:rPr>
          <w:rFonts w:ascii="Times New Roman" w:hAnsi="Times New Roman"/>
          <w:sz w:val="28"/>
          <w:szCs w:val="28"/>
          <w:lang w:val="kk-KZ"/>
        </w:rPr>
      </w:pPr>
      <w:r>
        <w:rPr>
          <w:rFonts w:ascii="Times New Roman" w:hAnsi="Times New Roman"/>
          <w:sz w:val="28"/>
          <w:szCs w:val="28"/>
          <w:lang w:val="kk-KZ"/>
        </w:rPr>
        <w:t xml:space="preserve">Сурет 8 </w:t>
      </w:r>
      <w:r w:rsidR="00A20A36" w:rsidRPr="004614E7">
        <w:rPr>
          <w:rFonts w:ascii="Times New Roman" w:hAnsi="Times New Roman"/>
          <w:sz w:val="28"/>
          <w:szCs w:val="28"/>
          <w:lang w:val="kk-KZ"/>
        </w:rPr>
        <w:t>–– ЖОО оқытушыларының тұлғалық-кәсіби қасиеттерінің компонеттерінің динамикасы</w:t>
      </w:r>
    </w:p>
    <w:p w:rsidR="00A20A36" w:rsidRPr="004614E7" w:rsidRDefault="00A20A36" w:rsidP="00A20A36">
      <w:pPr>
        <w:tabs>
          <w:tab w:val="left" w:pos="142"/>
        </w:tabs>
        <w:spacing w:after="0" w:line="240" w:lineRule="auto"/>
        <w:ind w:firstLine="567"/>
        <w:jc w:val="center"/>
        <w:rPr>
          <w:rFonts w:ascii="Times New Roman" w:hAnsi="Times New Roman"/>
          <w:sz w:val="28"/>
          <w:szCs w:val="28"/>
          <w:lang w:val="kk-KZ"/>
        </w:rPr>
      </w:pPr>
    </w:p>
    <w:p w:rsidR="00DD0B4B" w:rsidRPr="004614E7" w:rsidRDefault="00DD0B4B" w:rsidP="00DD0B4B">
      <w:pPr>
        <w:tabs>
          <w:tab w:val="left" w:pos="142"/>
        </w:tabs>
        <w:spacing w:after="0" w:line="240" w:lineRule="auto"/>
        <w:ind w:firstLine="567"/>
        <w:jc w:val="both"/>
        <w:rPr>
          <w:rFonts w:ascii="Times New Roman" w:hAnsi="Times New Roman"/>
          <w:sz w:val="28"/>
          <w:szCs w:val="28"/>
          <w:lang w:val="kk-KZ"/>
        </w:rPr>
      </w:pPr>
      <w:r w:rsidRPr="004614E7">
        <w:rPr>
          <w:rFonts w:ascii="Times New Roman" w:hAnsi="Times New Roman"/>
          <w:sz w:val="28"/>
          <w:szCs w:val="28"/>
          <w:lang w:val="kk-KZ"/>
        </w:rPr>
        <w:t>Сонымен, кестеден ЖОО оқытушыларының тұлғалық-кәсіби қасиеттерінің компоненттерінің көрсеткіштері (тұлғалық 42</w:t>
      </w:r>
      <w:r w:rsidR="005C585F">
        <w:rPr>
          <w:rFonts w:ascii="Times New Roman" w:hAnsi="Times New Roman"/>
          <w:sz w:val="28"/>
          <w:szCs w:val="28"/>
          <w:lang w:val="kk-KZ"/>
        </w:rPr>
        <w:t xml:space="preserve"> </w:t>
      </w:r>
      <w:r w:rsidRPr="004614E7">
        <w:rPr>
          <w:rFonts w:ascii="Times New Roman" w:hAnsi="Times New Roman" w:cs="Times New Roman"/>
          <w:sz w:val="28"/>
          <w:szCs w:val="28"/>
          <w:lang w:val="kk-KZ"/>
        </w:rPr>
        <w:t>→</w:t>
      </w:r>
      <w:r w:rsidR="005C585F">
        <w:rPr>
          <w:rFonts w:ascii="Times New Roman" w:hAnsi="Times New Roman" w:cs="Times New Roman"/>
          <w:sz w:val="28"/>
          <w:szCs w:val="28"/>
          <w:lang w:val="kk-KZ"/>
        </w:rPr>
        <w:t xml:space="preserve"> </w:t>
      </w:r>
      <w:r w:rsidRPr="004614E7">
        <w:rPr>
          <w:rFonts w:ascii="Times New Roman" w:hAnsi="Times New Roman"/>
          <w:sz w:val="28"/>
          <w:szCs w:val="28"/>
          <w:lang w:val="kk-KZ"/>
        </w:rPr>
        <w:t>64, кәсіби-танымдық 62</w:t>
      </w:r>
      <w:r w:rsidR="005C585F">
        <w:rPr>
          <w:rFonts w:ascii="Times New Roman" w:hAnsi="Times New Roman"/>
          <w:sz w:val="28"/>
          <w:szCs w:val="28"/>
          <w:lang w:val="kk-KZ"/>
        </w:rPr>
        <w:t xml:space="preserve"> </w:t>
      </w:r>
      <w:r w:rsidRPr="004614E7">
        <w:rPr>
          <w:rFonts w:ascii="Times New Roman" w:hAnsi="Times New Roman" w:cs="Times New Roman"/>
          <w:sz w:val="28"/>
          <w:szCs w:val="28"/>
          <w:lang w:val="kk-KZ"/>
        </w:rPr>
        <w:t>→</w:t>
      </w:r>
      <w:r w:rsidR="005C585F">
        <w:rPr>
          <w:rFonts w:ascii="Times New Roman" w:hAnsi="Times New Roman" w:cs="Times New Roman"/>
          <w:sz w:val="28"/>
          <w:szCs w:val="28"/>
          <w:lang w:val="kk-KZ"/>
        </w:rPr>
        <w:t xml:space="preserve"> </w:t>
      </w:r>
      <w:r w:rsidRPr="004614E7">
        <w:rPr>
          <w:rFonts w:ascii="Times New Roman" w:hAnsi="Times New Roman"/>
          <w:sz w:val="28"/>
          <w:szCs w:val="28"/>
          <w:lang w:val="kk-KZ"/>
        </w:rPr>
        <w:t>72, әлеуметтік-қарым қатынас 41</w:t>
      </w:r>
      <w:r w:rsidR="005C585F">
        <w:rPr>
          <w:rFonts w:ascii="Times New Roman" w:hAnsi="Times New Roman"/>
          <w:sz w:val="28"/>
          <w:szCs w:val="28"/>
          <w:lang w:val="kk-KZ"/>
        </w:rPr>
        <w:t xml:space="preserve"> </w:t>
      </w:r>
      <w:r w:rsidRPr="004614E7">
        <w:rPr>
          <w:rFonts w:ascii="Times New Roman" w:hAnsi="Times New Roman" w:cs="Times New Roman"/>
          <w:sz w:val="28"/>
          <w:szCs w:val="28"/>
          <w:lang w:val="kk-KZ"/>
        </w:rPr>
        <w:t>→</w:t>
      </w:r>
      <w:r w:rsidR="005C585F">
        <w:rPr>
          <w:rFonts w:ascii="Times New Roman" w:hAnsi="Times New Roman" w:cs="Times New Roman"/>
          <w:sz w:val="28"/>
          <w:szCs w:val="28"/>
          <w:lang w:val="kk-KZ"/>
        </w:rPr>
        <w:t xml:space="preserve"> </w:t>
      </w:r>
      <w:r w:rsidRPr="004614E7">
        <w:rPr>
          <w:rFonts w:ascii="Times New Roman" w:hAnsi="Times New Roman"/>
          <w:sz w:val="28"/>
          <w:szCs w:val="28"/>
          <w:lang w:val="kk-KZ"/>
        </w:rPr>
        <w:t>66, эмоционалды 52</w:t>
      </w:r>
      <w:r w:rsidR="005C585F">
        <w:rPr>
          <w:rFonts w:ascii="Times New Roman" w:hAnsi="Times New Roman"/>
          <w:sz w:val="28"/>
          <w:szCs w:val="28"/>
          <w:lang w:val="kk-KZ"/>
        </w:rPr>
        <w:t xml:space="preserve"> </w:t>
      </w:r>
      <w:r w:rsidRPr="004614E7">
        <w:rPr>
          <w:rFonts w:ascii="Times New Roman" w:hAnsi="Times New Roman" w:cs="Times New Roman"/>
          <w:sz w:val="28"/>
          <w:szCs w:val="28"/>
          <w:lang w:val="kk-KZ"/>
        </w:rPr>
        <w:t>→</w:t>
      </w:r>
      <w:r w:rsidR="005C585F">
        <w:rPr>
          <w:rFonts w:ascii="Times New Roman" w:hAnsi="Times New Roman" w:cs="Times New Roman"/>
          <w:sz w:val="28"/>
          <w:szCs w:val="28"/>
          <w:lang w:val="kk-KZ"/>
        </w:rPr>
        <w:t xml:space="preserve"> </w:t>
      </w:r>
      <w:r w:rsidRPr="004614E7">
        <w:rPr>
          <w:rFonts w:ascii="Times New Roman" w:hAnsi="Times New Roman"/>
          <w:sz w:val="28"/>
          <w:szCs w:val="28"/>
          <w:lang w:val="kk-KZ"/>
        </w:rPr>
        <w:t>73) жоғарылағанын байқаймыз. Жоғарыда көрсетілген көрсеткіштерден психотехнологиялық дамытушы-түзетуші бағдарламасының тиімділігін байқадық.</w:t>
      </w:r>
    </w:p>
    <w:p w:rsidR="004B348F" w:rsidRPr="004614E7" w:rsidRDefault="004B348F" w:rsidP="000B39BE">
      <w:pPr>
        <w:spacing w:after="0" w:line="240" w:lineRule="auto"/>
        <w:ind w:firstLine="567"/>
        <w:jc w:val="center"/>
        <w:rPr>
          <w:rFonts w:ascii="Times New Roman" w:hAnsi="Times New Roman"/>
          <w:b/>
          <w:sz w:val="28"/>
          <w:szCs w:val="28"/>
          <w:lang w:val="kk-KZ"/>
        </w:rPr>
      </w:pPr>
    </w:p>
    <w:p w:rsidR="00617FB2" w:rsidRDefault="00617FB2" w:rsidP="005C585F">
      <w:pPr>
        <w:spacing w:after="0" w:line="240" w:lineRule="auto"/>
        <w:rPr>
          <w:rFonts w:ascii="Times New Roman" w:hAnsi="Times New Roman"/>
          <w:b/>
          <w:sz w:val="28"/>
          <w:szCs w:val="28"/>
          <w:lang w:val="kk-KZ"/>
        </w:rPr>
      </w:pPr>
    </w:p>
    <w:p w:rsidR="005C585F" w:rsidRDefault="005C585F" w:rsidP="005C585F">
      <w:pPr>
        <w:spacing w:after="0" w:line="240" w:lineRule="auto"/>
        <w:rPr>
          <w:rFonts w:ascii="Times New Roman" w:hAnsi="Times New Roman"/>
          <w:b/>
          <w:sz w:val="28"/>
          <w:szCs w:val="28"/>
          <w:lang w:val="kk-KZ"/>
        </w:rPr>
      </w:pPr>
    </w:p>
    <w:p w:rsidR="005C585F" w:rsidRDefault="005C585F" w:rsidP="005C585F">
      <w:pPr>
        <w:spacing w:after="0" w:line="240" w:lineRule="auto"/>
        <w:rPr>
          <w:rFonts w:ascii="Times New Roman" w:hAnsi="Times New Roman"/>
          <w:b/>
          <w:sz w:val="28"/>
          <w:szCs w:val="28"/>
          <w:lang w:val="kk-KZ"/>
        </w:rPr>
      </w:pPr>
    </w:p>
    <w:p w:rsidR="005C585F" w:rsidRPr="004614E7" w:rsidRDefault="005C585F" w:rsidP="005C585F">
      <w:pPr>
        <w:spacing w:after="0" w:line="240" w:lineRule="auto"/>
        <w:rPr>
          <w:rFonts w:ascii="Times New Roman" w:hAnsi="Times New Roman"/>
          <w:b/>
          <w:sz w:val="28"/>
          <w:szCs w:val="28"/>
          <w:lang w:val="kk-KZ"/>
        </w:rPr>
      </w:pPr>
    </w:p>
    <w:p w:rsidR="00457EB5" w:rsidRPr="004614E7" w:rsidRDefault="00457EB5" w:rsidP="000B39BE">
      <w:pPr>
        <w:spacing w:after="0" w:line="240" w:lineRule="auto"/>
        <w:ind w:firstLine="567"/>
        <w:jc w:val="center"/>
        <w:rPr>
          <w:rFonts w:ascii="Times New Roman" w:hAnsi="Times New Roman"/>
          <w:b/>
          <w:sz w:val="28"/>
          <w:szCs w:val="28"/>
          <w:lang w:val="kk-KZ"/>
        </w:rPr>
      </w:pPr>
      <w:r w:rsidRPr="004614E7">
        <w:rPr>
          <w:rFonts w:ascii="Times New Roman" w:hAnsi="Times New Roman"/>
          <w:b/>
          <w:sz w:val="28"/>
          <w:szCs w:val="28"/>
          <w:lang w:val="kk-KZ"/>
        </w:rPr>
        <w:lastRenderedPageBreak/>
        <w:t>ҚОРЫТЫНДЫ</w:t>
      </w:r>
    </w:p>
    <w:p w:rsidR="00457EB5" w:rsidRPr="004614E7" w:rsidRDefault="00457EB5" w:rsidP="000B39BE">
      <w:pPr>
        <w:spacing w:after="0" w:line="240" w:lineRule="auto"/>
        <w:ind w:firstLine="567"/>
        <w:jc w:val="both"/>
        <w:rPr>
          <w:rFonts w:ascii="Times New Roman" w:hAnsi="Times New Roman"/>
          <w:sz w:val="28"/>
          <w:szCs w:val="28"/>
          <w:lang w:val="kk-KZ"/>
        </w:rPr>
      </w:pPr>
    </w:p>
    <w:p w:rsidR="00457EB5" w:rsidRPr="004614E7" w:rsidRDefault="00457EB5" w:rsidP="000B39BE">
      <w:pPr>
        <w:spacing w:after="0" w:line="240" w:lineRule="auto"/>
        <w:ind w:firstLine="567"/>
        <w:jc w:val="both"/>
        <w:rPr>
          <w:rFonts w:ascii="Times New Roman" w:hAnsi="Times New Roman"/>
          <w:sz w:val="28"/>
          <w:szCs w:val="28"/>
          <w:lang w:val="kk-KZ"/>
        </w:rPr>
      </w:pPr>
      <w:r w:rsidRPr="004614E7">
        <w:rPr>
          <w:rFonts w:ascii="Times New Roman" w:hAnsi="Times New Roman"/>
          <w:sz w:val="28"/>
          <w:szCs w:val="28"/>
          <w:lang w:val="kk-KZ"/>
        </w:rPr>
        <w:t>«Білім беру субъектілерінің тұлғалық-кәсіби қасиеттерін дамыту» атты диссертациялық зерттеу жұмысының ғылыми болжамы дәлелденіп, бірнеше теориялық және қолданбалы ұғымдар жинақталды. Сонымен, жүргізілген теориялық-әдіснамалық және эксперименттік зерттеу жұмысының нәтижелері төмендегідей қорытындылар жасауға мүмкіндік берді:</w:t>
      </w:r>
    </w:p>
    <w:p w:rsidR="00457EB5" w:rsidRPr="004614E7" w:rsidRDefault="00457EB5" w:rsidP="000B39BE">
      <w:pPr>
        <w:spacing w:after="0" w:line="240" w:lineRule="auto"/>
        <w:ind w:firstLine="360"/>
        <w:jc w:val="both"/>
        <w:rPr>
          <w:rFonts w:ascii="Times New Roman" w:hAnsi="Times New Roman"/>
          <w:sz w:val="28"/>
          <w:szCs w:val="28"/>
          <w:lang w:val="kk-KZ"/>
        </w:rPr>
      </w:pPr>
      <w:r w:rsidRPr="004614E7">
        <w:rPr>
          <w:rFonts w:ascii="Times New Roman" w:hAnsi="Times New Roman"/>
          <w:sz w:val="28"/>
          <w:szCs w:val="28"/>
          <w:lang w:val="kk-KZ"/>
        </w:rPr>
        <w:t>Оқытушы – білімді жеткізуші ғана емес, білім алушының бойында адами қасиеттерді  қалыптастыратын, адамды жасау борышы міндеттелген жоғары санатты маман. Психологиялық-педагогикалық әдебиеттерде оқытушылардың тұлғасы, оның құрылымы, кәсіби іс-әрекеті мәселесінің жан-жақты қарастырылғанын, оның тұлғалық-кәсіби дамуында алдымен кәсіби деформацияны анықтау мен оны болдырмау және жою мәселерінің зерттеу қажеттілігін көрсетті. Оқытушылардың кәсіби іс-әрекеті – бұл психологиялық, педагогикалық, өндірістік-технологиялық қызметтерден тұратын кіріктірілген іс-әрекеттер</w:t>
      </w:r>
      <w:r w:rsidR="002B1707">
        <w:rPr>
          <w:rFonts w:ascii="Times New Roman" w:hAnsi="Times New Roman"/>
          <w:sz w:val="28"/>
          <w:szCs w:val="28"/>
          <w:lang w:val="kk-KZ"/>
        </w:rPr>
        <w:t xml:space="preserve"> </w:t>
      </w:r>
      <w:r w:rsidRPr="004614E7">
        <w:rPr>
          <w:rFonts w:ascii="Times New Roman" w:hAnsi="Times New Roman"/>
          <w:sz w:val="28"/>
          <w:szCs w:val="28"/>
          <w:lang w:val="kk-KZ"/>
        </w:rPr>
        <w:t>жиынтығы. Кәсіби педагогикалық іс-әрекетінің нәтижесі оның көпқызметтілігімен анықталады: дидактикалық (педагогикалық технология, сабақтар, техникалық құралдар және т.б.), психологиялық (жекелік тәжірибие, психологиялық жаңашылдықтар, қабілеттерінің дамуы және т.б.). Оқытушыларының кәсіби іс-әрекеттерінің негізгі нәтижесі тұлғаны кәсіби дамыту болып табылады. Ал, олардың кәсіби іс-әрекетінің негізгі мақсаты – студентке кәсіби білім беру және кәсіби өзін-өзі дамытуы үшін үйлесімді орта қалыптастыру болып табылады. Кәсіби іс-әрекетінің пәніне тұлғаға бағдарланған білім беру мен ізгілендіру үдерісін атасақ, негізгі нәтижесі – студенттің тұлғасын дамыту болып табылады. Демек, ЖОО оқытушысы шығармашыл, өзін-өзі дамыта  алатын, бәсекеге қабілетті тұлға, мәдениет адамы, тәрбиеші, әдіскер, зерттеуші</w:t>
      </w:r>
      <w:r w:rsidR="002B1707">
        <w:rPr>
          <w:rFonts w:ascii="Times New Roman" w:hAnsi="Times New Roman"/>
          <w:sz w:val="28"/>
          <w:szCs w:val="28"/>
          <w:lang w:val="kk-KZ"/>
        </w:rPr>
        <w:t>, субъект</w:t>
      </w:r>
      <w:r w:rsidRPr="004614E7">
        <w:rPr>
          <w:rFonts w:ascii="Times New Roman" w:hAnsi="Times New Roman"/>
          <w:sz w:val="28"/>
          <w:szCs w:val="28"/>
          <w:lang w:val="kk-KZ"/>
        </w:rPr>
        <w:t xml:space="preserve"> болуы қажет.</w:t>
      </w:r>
    </w:p>
    <w:p w:rsidR="00457EB5" w:rsidRPr="004614E7" w:rsidRDefault="00457EB5" w:rsidP="000B39BE">
      <w:pPr>
        <w:spacing w:after="0" w:line="240" w:lineRule="auto"/>
        <w:ind w:firstLine="360"/>
        <w:jc w:val="both"/>
        <w:rPr>
          <w:rFonts w:ascii="Times New Roman" w:hAnsi="Times New Roman" w:cs="Times New Roman"/>
          <w:sz w:val="28"/>
          <w:szCs w:val="28"/>
          <w:lang w:val="kk-KZ"/>
        </w:rPr>
      </w:pPr>
      <w:r w:rsidRPr="004614E7">
        <w:rPr>
          <w:rFonts w:ascii="Times New Roman" w:hAnsi="Times New Roman" w:cs="Times New Roman"/>
          <w:sz w:val="28"/>
          <w:szCs w:val="28"/>
          <w:lang w:val="kk-KZ"/>
        </w:rPr>
        <w:t>ЖОО оқытушыларының тұлғалық-кәсіби қасиеттері – өзін-өзі белсендіру  контексінде тұлғалық, кәсіби-таным</w:t>
      </w:r>
      <w:r w:rsidR="002B1707">
        <w:rPr>
          <w:rFonts w:ascii="Times New Roman" w:hAnsi="Times New Roman" w:cs="Times New Roman"/>
          <w:sz w:val="28"/>
          <w:szCs w:val="28"/>
          <w:lang w:val="kk-KZ"/>
        </w:rPr>
        <w:t>дық, әлеуметтік–қарым-қатынас</w:t>
      </w:r>
      <w:r w:rsidRPr="004614E7">
        <w:rPr>
          <w:rFonts w:ascii="Times New Roman" w:hAnsi="Times New Roman" w:cs="Times New Roman"/>
          <w:sz w:val="28"/>
          <w:szCs w:val="28"/>
          <w:lang w:val="kk-KZ"/>
        </w:rPr>
        <w:t xml:space="preserve"> және эмоционалдық компоненттерден тұратын жүйелі психологиялық білім.</w:t>
      </w:r>
    </w:p>
    <w:p w:rsidR="00457EB5" w:rsidRPr="004614E7" w:rsidRDefault="00457EB5" w:rsidP="000B39BE">
      <w:pPr>
        <w:spacing w:after="0" w:line="240" w:lineRule="auto"/>
        <w:ind w:firstLine="360"/>
        <w:jc w:val="both"/>
        <w:rPr>
          <w:rFonts w:ascii="Times New Roman" w:hAnsi="Times New Roman"/>
          <w:sz w:val="28"/>
          <w:szCs w:val="28"/>
          <w:lang w:val="kk-KZ"/>
        </w:rPr>
      </w:pPr>
      <w:r w:rsidRPr="004614E7">
        <w:rPr>
          <w:rFonts w:ascii="Times New Roman" w:hAnsi="Times New Roman"/>
          <w:sz w:val="28"/>
          <w:szCs w:val="28"/>
          <w:lang w:val="kk-KZ"/>
        </w:rPr>
        <w:t xml:space="preserve">Ғылыми әдебиеттерде тұлғаның қалыптасуына оның оқу мен кәсіби іс-әрекетінің жағымды ықпал ететіні туралы зерттеулер кең орын алған. Алайда тұлғаның жетілуі мезгілімен пайда болатын ішкі және сыртқы, аумалы кезеңдер барысында кәсіби векторының өзгерісіне ұшырайды. Әрбір даму үдерісі сияқты, адамның кәсіби қалыптасуында оның жетілуі мен психикалық жаңащылдықтарға ерісумен қатар тұлғаның деструктивтік өзгерістеріне әкелетін ауытқушылықтары  орын алады. </w:t>
      </w:r>
    </w:p>
    <w:p w:rsidR="00457EB5" w:rsidRPr="004614E7" w:rsidRDefault="00457EB5" w:rsidP="000B39BE">
      <w:pPr>
        <w:tabs>
          <w:tab w:val="left" w:pos="142"/>
        </w:tabs>
        <w:spacing w:after="0" w:line="240" w:lineRule="auto"/>
        <w:ind w:firstLine="567"/>
        <w:jc w:val="both"/>
        <w:rPr>
          <w:rFonts w:ascii="Times New Roman" w:hAnsi="Times New Roman"/>
          <w:sz w:val="28"/>
          <w:szCs w:val="28"/>
          <w:lang w:val="kk-KZ"/>
        </w:rPr>
      </w:pPr>
      <w:r w:rsidRPr="004614E7">
        <w:rPr>
          <w:rFonts w:ascii="Times New Roman" w:hAnsi="Times New Roman"/>
          <w:sz w:val="28"/>
          <w:szCs w:val="28"/>
          <w:lang w:val="kk-KZ"/>
        </w:rPr>
        <w:t xml:space="preserve">Тұлғаның кәсіби деформациясы  - кәсіби іс-әрекеттің табыстылығы мен тұлғаның дамуына жағымсыз әсер ететін іс-әрекет пен күрделі тұлға құрылымының  өзгерісімен анықталады. Оқытушы тұлғасының бойындағы бұл өзгерістер  оның өмірлік, кәсіби жолында (пайда болу, даму, алдын алу және түзету, жеңу) пайда болатын тұлғалық қасиеттерінен талап етіледі. Зерттеу жұмысының нәтижесінде біз ЖОО оқытушыларының тұлғалық-кәсіби қасиеттерін анықтап, аталған қасиеттер контексінде кәсіби деформациясын </w:t>
      </w:r>
      <w:r w:rsidRPr="004614E7">
        <w:rPr>
          <w:rFonts w:ascii="Times New Roman" w:hAnsi="Times New Roman"/>
          <w:sz w:val="28"/>
          <w:szCs w:val="28"/>
          <w:lang w:val="kk-KZ"/>
        </w:rPr>
        <w:lastRenderedPageBreak/>
        <w:t xml:space="preserve">төрт кеңістікте пайда болатын (тұлғалық, кәсіби-танымдық, әлеуметтік - қарым-қатынас, эмоционалды) өзгеріс деп қарастырамыз.  </w:t>
      </w:r>
    </w:p>
    <w:p w:rsidR="00457EB5" w:rsidRPr="004614E7" w:rsidRDefault="00457EB5" w:rsidP="000B39BE">
      <w:pPr>
        <w:spacing w:after="0" w:line="240" w:lineRule="auto"/>
        <w:ind w:firstLine="360"/>
        <w:jc w:val="both"/>
        <w:rPr>
          <w:rFonts w:ascii="Times New Roman" w:hAnsi="Times New Roman"/>
          <w:sz w:val="28"/>
          <w:szCs w:val="28"/>
          <w:lang w:val="kk-KZ"/>
        </w:rPr>
      </w:pPr>
      <w:r w:rsidRPr="004614E7">
        <w:rPr>
          <w:rFonts w:ascii="Times New Roman" w:hAnsi="Times New Roman"/>
          <w:sz w:val="28"/>
          <w:szCs w:val="28"/>
          <w:lang w:val="kk-KZ"/>
        </w:rPr>
        <w:t xml:space="preserve">Әр қоғамның дамуына сәйкес оқытушының тұлғалық-кәсіби қасиеттері мен сапаларына қойылатын талаптар да өзгеріп отырады, </w:t>
      </w:r>
      <w:r w:rsidR="002B1707">
        <w:rPr>
          <w:rFonts w:ascii="Times New Roman" w:hAnsi="Times New Roman"/>
          <w:sz w:val="28"/>
          <w:szCs w:val="28"/>
          <w:lang w:val="kk-KZ"/>
        </w:rPr>
        <w:t xml:space="preserve">теориялық және эксперименттік зерттеу нәтижесінде </w:t>
      </w:r>
      <w:r w:rsidRPr="004614E7">
        <w:rPr>
          <w:rFonts w:ascii="Times New Roman" w:hAnsi="Times New Roman"/>
          <w:sz w:val="28"/>
          <w:szCs w:val="28"/>
          <w:lang w:val="kk-KZ"/>
        </w:rPr>
        <w:t>тек өзін-өзі белсендіретін тұлға ғана қоғамның сұраныстарын қанағаттандыра алады деген қорытындыға келдік. Демек, ЖОО оқытушыларының өзін-өзі белсендіруіне  қажеттілігі жоғары болған сайын, кәсіби табыстылығының көрсеткіштерін айқындайтын жағымды тұлғалық қасиеттердің деңгейлері жоғары, ал деформация ретінде орын алатын жағымсыз тұлғалық ерекшелі</w:t>
      </w:r>
      <w:r w:rsidR="002B1707">
        <w:rPr>
          <w:rFonts w:ascii="Times New Roman" w:hAnsi="Times New Roman"/>
          <w:sz w:val="28"/>
          <w:szCs w:val="28"/>
          <w:lang w:val="kk-KZ"/>
        </w:rPr>
        <w:t>ктердің деңгейлері төмен болатыны математикалық-статистикалық зерттеу нәтижесінде дәйектелді.</w:t>
      </w:r>
    </w:p>
    <w:p w:rsidR="00457EB5" w:rsidRPr="004614E7" w:rsidRDefault="00457EB5" w:rsidP="000B39BE">
      <w:pPr>
        <w:tabs>
          <w:tab w:val="left" w:pos="142"/>
        </w:tabs>
        <w:spacing w:after="0" w:line="240" w:lineRule="auto"/>
        <w:ind w:firstLine="567"/>
        <w:jc w:val="both"/>
        <w:rPr>
          <w:rFonts w:ascii="Times New Roman" w:hAnsi="Times New Roman"/>
          <w:sz w:val="28"/>
          <w:szCs w:val="28"/>
          <w:lang w:val="kk-KZ"/>
        </w:rPr>
      </w:pPr>
      <w:r w:rsidRPr="004614E7">
        <w:rPr>
          <w:rFonts w:ascii="Times New Roman" w:hAnsi="Times New Roman"/>
          <w:sz w:val="28"/>
          <w:szCs w:val="28"/>
          <w:shd w:val="clear" w:color="auto" w:fill="FFFFFF"/>
          <w:lang w:val="kk-KZ"/>
        </w:rPr>
        <w:tab/>
      </w:r>
      <w:r w:rsidR="002B1707">
        <w:rPr>
          <w:rFonts w:ascii="Times New Roman" w:hAnsi="Times New Roman"/>
          <w:sz w:val="28"/>
          <w:szCs w:val="28"/>
          <w:shd w:val="clear" w:color="auto" w:fill="FFFFFF"/>
          <w:lang w:val="kk-KZ"/>
        </w:rPr>
        <w:t xml:space="preserve">ЖОО оқытушылары үшін </w:t>
      </w:r>
      <w:r w:rsidRPr="004614E7">
        <w:rPr>
          <w:rFonts w:ascii="Times New Roman" w:hAnsi="Times New Roman"/>
          <w:sz w:val="28"/>
          <w:szCs w:val="28"/>
          <w:shd w:val="clear" w:color="auto" w:fill="FFFFFF"/>
          <w:lang w:val="kk-KZ"/>
        </w:rPr>
        <w:t xml:space="preserve">тұлғалық өсуге бағытталған психотехнологиялық дамытушы-түзетуші бағдарламаның тиімділігі </w:t>
      </w:r>
      <w:r w:rsidR="002B1707">
        <w:rPr>
          <w:rFonts w:ascii="Times New Roman" w:hAnsi="Times New Roman"/>
          <w:sz w:val="28"/>
          <w:szCs w:val="28"/>
          <w:shd w:val="clear" w:color="auto" w:fill="FFFFFF"/>
          <w:lang w:val="kk-KZ"/>
        </w:rPr>
        <w:t xml:space="preserve">қалыптастырушы </w:t>
      </w:r>
      <w:r w:rsidRPr="004614E7">
        <w:rPr>
          <w:rFonts w:ascii="Times New Roman" w:hAnsi="Times New Roman"/>
          <w:sz w:val="28"/>
          <w:szCs w:val="28"/>
          <w:shd w:val="clear" w:color="auto" w:fill="FFFFFF"/>
          <w:lang w:val="kk-KZ"/>
        </w:rPr>
        <w:t>экспериментті</w:t>
      </w:r>
      <w:r w:rsidR="002B1707">
        <w:rPr>
          <w:rFonts w:ascii="Times New Roman" w:hAnsi="Times New Roman"/>
          <w:sz w:val="28"/>
          <w:szCs w:val="28"/>
          <w:shd w:val="clear" w:color="auto" w:fill="FFFFFF"/>
          <w:lang w:val="kk-KZ"/>
        </w:rPr>
        <w:t>к</w:t>
      </w:r>
      <w:r w:rsidRPr="004614E7">
        <w:rPr>
          <w:rFonts w:ascii="Times New Roman" w:hAnsi="Times New Roman"/>
          <w:sz w:val="28"/>
          <w:szCs w:val="28"/>
          <w:shd w:val="clear" w:color="auto" w:fill="FFFFFF"/>
          <w:lang w:val="kk-KZ"/>
        </w:rPr>
        <w:t xml:space="preserve"> жұмыстарының</w:t>
      </w:r>
      <w:r w:rsidR="002B1707">
        <w:rPr>
          <w:rFonts w:ascii="Times New Roman" w:hAnsi="Times New Roman"/>
          <w:sz w:val="28"/>
          <w:szCs w:val="28"/>
          <w:shd w:val="clear" w:color="auto" w:fill="FFFFFF"/>
          <w:lang w:val="kk-KZ"/>
        </w:rPr>
        <w:t xml:space="preserve"> нәтижесінде алынған көрсеткіштердің</w:t>
      </w:r>
      <w:r w:rsidRPr="004614E7">
        <w:rPr>
          <w:rFonts w:ascii="Times New Roman" w:hAnsi="Times New Roman"/>
          <w:sz w:val="28"/>
          <w:szCs w:val="28"/>
          <w:shd w:val="clear" w:color="auto" w:fill="FFFFFF"/>
          <w:lang w:val="kk-KZ"/>
        </w:rPr>
        <w:t xml:space="preserve"> сандық және сапалық талдау барысында анықталды.   </w:t>
      </w:r>
    </w:p>
    <w:p w:rsidR="00457EB5" w:rsidRPr="004614E7" w:rsidRDefault="00457EB5" w:rsidP="000B39BE">
      <w:pPr>
        <w:tabs>
          <w:tab w:val="left" w:pos="142"/>
        </w:tabs>
        <w:spacing w:after="0" w:line="240" w:lineRule="auto"/>
        <w:ind w:firstLine="567"/>
        <w:jc w:val="both"/>
        <w:rPr>
          <w:rFonts w:ascii="Times New Roman" w:hAnsi="Times New Roman"/>
          <w:sz w:val="28"/>
          <w:szCs w:val="28"/>
          <w:lang w:val="kk-KZ"/>
        </w:rPr>
      </w:pPr>
      <w:r w:rsidRPr="004614E7">
        <w:rPr>
          <w:rFonts w:ascii="Times New Roman" w:hAnsi="Times New Roman"/>
          <w:sz w:val="28"/>
          <w:szCs w:val="28"/>
          <w:lang w:val="kk-KZ"/>
        </w:rPr>
        <w:tab/>
        <w:t xml:space="preserve">Бұған қоса оқытушылардың тұлғалық өсуге бағытталған психотехнологиялық дамытушы-түзетуші бағдарламасы кәсіби іс-әрекетті тиімді орындауға мүмкіндік беретін кіріктірілген тұлғалық–кәсіби қасиеттерді тұтас дамытуға болатындығын көрсетті. Бұл зерттеу жұмысының маңыздылығын арттырды. Өйткені зерттеу барысында оқытушыларға қажет тұлғалық-кәсіби қасиеттердің сан-алуандығы мен әрбір қасиетті дамытуға арналған уақыт пен ортаны ұйымдастыру жұмыстарының күрделі </w:t>
      </w:r>
      <w:r w:rsidR="002B1707">
        <w:rPr>
          <w:rFonts w:ascii="Times New Roman" w:hAnsi="Times New Roman"/>
          <w:sz w:val="28"/>
          <w:szCs w:val="28"/>
          <w:lang w:val="kk-KZ"/>
        </w:rPr>
        <w:t xml:space="preserve">екені </w:t>
      </w:r>
      <w:r w:rsidRPr="004614E7">
        <w:rPr>
          <w:rFonts w:ascii="Times New Roman" w:hAnsi="Times New Roman"/>
          <w:sz w:val="28"/>
          <w:szCs w:val="28"/>
          <w:lang w:val="kk-KZ"/>
        </w:rPr>
        <w:t xml:space="preserve">анық.  </w:t>
      </w:r>
    </w:p>
    <w:p w:rsidR="00457EB5" w:rsidRPr="004614E7" w:rsidRDefault="00457EB5" w:rsidP="000B39BE">
      <w:pPr>
        <w:spacing w:after="0" w:line="240" w:lineRule="auto"/>
        <w:ind w:firstLine="567"/>
        <w:jc w:val="both"/>
        <w:rPr>
          <w:rFonts w:ascii="Times New Roman" w:hAnsi="Times New Roman"/>
          <w:sz w:val="28"/>
          <w:szCs w:val="28"/>
          <w:lang w:val="kk-KZ"/>
        </w:rPr>
      </w:pPr>
      <w:r w:rsidRPr="004614E7">
        <w:rPr>
          <w:rFonts w:ascii="Times New Roman" w:hAnsi="Times New Roman"/>
          <w:sz w:val="28"/>
          <w:szCs w:val="28"/>
          <w:lang w:val="kk-KZ"/>
        </w:rPr>
        <w:t xml:space="preserve">Аталған қорытынды негізінде бірқатар </w:t>
      </w:r>
      <w:r w:rsidRPr="004614E7">
        <w:rPr>
          <w:rFonts w:ascii="Times New Roman" w:hAnsi="Times New Roman"/>
          <w:b/>
          <w:i/>
          <w:sz w:val="28"/>
          <w:szCs w:val="28"/>
          <w:lang w:val="kk-KZ"/>
        </w:rPr>
        <w:t xml:space="preserve">ұсыныстар </w:t>
      </w:r>
      <w:r w:rsidRPr="004614E7">
        <w:rPr>
          <w:rFonts w:ascii="Times New Roman" w:hAnsi="Times New Roman"/>
          <w:sz w:val="28"/>
          <w:szCs w:val="28"/>
          <w:lang w:val="kk-KZ"/>
        </w:rPr>
        <w:t xml:space="preserve">анықталды. </w:t>
      </w:r>
    </w:p>
    <w:p w:rsidR="00457EB5" w:rsidRPr="004614E7" w:rsidRDefault="00457EB5" w:rsidP="000B39BE">
      <w:pPr>
        <w:tabs>
          <w:tab w:val="left" w:pos="720"/>
        </w:tabs>
        <w:spacing w:after="0" w:line="240" w:lineRule="auto"/>
        <w:ind w:firstLine="567"/>
        <w:jc w:val="both"/>
        <w:rPr>
          <w:rFonts w:ascii="Times New Roman" w:hAnsi="Times New Roman"/>
          <w:sz w:val="28"/>
          <w:szCs w:val="28"/>
          <w:lang w:val="kk-KZ"/>
        </w:rPr>
      </w:pPr>
      <w:r w:rsidRPr="004614E7">
        <w:rPr>
          <w:rFonts w:ascii="Times New Roman" w:hAnsi="Times New Roman"/>
          <w:sz w:val="28"/>
          <w:szCs w:val="28"/>
          <w:lang w:val="kk-KZ"/>
        </w:rPr>
        <w:t>1. Оқытушылардың тұлғалық-кәсіби қасиеттерін дамытуда олардың тұлғалық-кәсіби дамуына ықпал ететін субъективті факторларды дамытуға бағытталған жұмыстарды жүргізу қажеттілігін ескеру қажет.</w:t>
      </w:r>
    </w:p>
    <w:p w:rsidR="00457EB5" w:rsidRPr="004614E7" w:rsidRDefault="00457EB5" w:rsidP="000B39BE">
      <w:pPr>
        <w:spacing w:after="0" w:line="240" w:lineRule="auto"/>
        <w:ind w:firstLine="567"/>
        <w:jc w:val="both"/>
        <w:rPr>
          <w:rFonts w:ascii="Times New Roman" w:hAnsi="Times New Roman"/>
          <w:sz w:val="28"/>
          <w:szCs w:val="28"/>
          <w:lang w:val="kk-KZ"/>
        </w:rPr>
      </w:pPr>
      <w:r w:rsidRPr="004614E7">
        <w:rPr>
          <w:rFonts w:ascii="Times New Roman" w:hAnsi="Times New Roman"/>
          <w:sz w:val="28"/>
          <w:szCs w:val="28"/>
          <w:lang w:val="kk-KZ"/>
        </w:rPr>
        <w:t xml:space="preserve">2. Психотехнологиялық дамытушы-түзетуші бағдарламасын білім беру саласындағы қызметкерлерді психологияландыру үдерісінде пайдалануға болады. </w:t>
      </w:r>
    </w:p>
    <w:p w:rsidR="00457EB5" w:rsidRPr="004614E7" w:rsidRDefault="00457EB5" w:rsidP="000B39BE">
      <w:pPr>
        <w:spacing w:after="0" w:line="240" w:lineRule="auto"/>
        <w:ind w:firstLine="567"/>
        <w:jc w:val="both"/>
        <w:rPr>
          <w:rFonts w:ascii="Times New Roman" w:hAnsi="Times New Roman"/>
          <w:sz w:val="28"/>
          <w:szCs w:val="28"/>
          <w:lang w:val="kk-KZ"/>
        </w:rPr>
      </w:pPr>
      <w:r w:rsidRPr="004614E7">
        <w:rPr>
          <w:rFonts w:ascii="Times New Roman" w:hAnsi="Times New Roman"/>
          <w:sz w:val="28"/>
          <w:szCs w:val="28"/>
          <w:lang w:val="kk-KZ"/>
        </w:rPr>
        <w:t>3. Зерттеу нәтижелері оқытушылардың тұлғалық-кәсіби қасиеттерін дамыту және  аталған бағыттағы жаңа зерттеулер жүргізуге негіз бола алады.</w:t>
      </w:r>
    </w:p>
    <w:p w:rsidR="00457EB5" w:rsidRPr="004614E7" w:rsidRDefault="00457EB5" w:rsidP="000B39BE">
      <w:pPr>
        <w:spacing w:after="0" w:line="240" w:lineRule="auto"/>
        <w:ind w:firstLine="567"/>
        <w:jc w:val="both"/>
        <w:rPr>
          <w:rFonts w:ascii="Times New Roman" w:hAnsi="Times New Roman"/>
          <w:sz w:val="28"/>
          <w:szCs w:val="28"/>
          <w:lang w:val="kk-KZ"/>
        </w:rPr>
      </w:pPr>
      <w:r w:rsidRPr="004614E7">
        <w:rPr>
          <w:rFonts w:ascii="Times New Roman" w:hAnsi="Times New Roman"/>
          <w:sz w:val="28"/>
          <w:szCs w:val="28"/>
          <w:lang w:val="kk-KZ"/>
        </w:rPr>
        <w:t>Алынған зерттеу нәтижелерін жоғары оқу орындарында, педагогикалық колледждерде және білім беру қызметкерлерін қайта даярлау  мен біліктілігін арттыру мекемелерінде қолдануға болады.</w:t>
      </w:r>
    </w:p>
    <w:p w:rsidR="00457EB5" w:rsidRPr="004614E7" w:rsidRDefault="00457EB5" w:rsidP="000B39BE">
      <w:pPr>
        <w:spacing w:after="0" w:line="240" w:lineRule="auto"/>
        <w:ind w:firstLine="567"/>
        <w:jc w:val="both"/>
        <w:rPr>
          <w:rFonts w:ascii="Times New Roman" w:hAnsi="Times New Roman"/>
          <w:sz w:val="28"/>
          <w:szCs w:val="28"/>
          <w:lang w:val="kk-KZ"/>
        </w:rPr>
      </w:pPr>
      <w:r w:rsidRPr="004614E7">
        <w:rPr>
          <w:rFonts w:ascii="Times New Roman" w:hAnsi="Times New Roman"/>
          <w:sz w:val="28"/>
          <w:szCs w:val="28"/>
          <w:lang w:val="kk-KZ"/>
        </w:rPr>
        <w:t xml:space="preserve">Зерттеу мәселесі өзектілігімен қоса күрделі болғандықтан, оның барлық салаларын қамту мүмкін емес. Жаңа психотехнологиялар негізінде оқытушылардың тұлғалық-кәсіби қасиеттерін дамыту, болашақ мұғалімдерді психологияландыру сияқты мәселелерді зерттеу келешектің ісі болып табылады. Өйткені, аталған жұмыста психотехнологияларды кәсіби іс-әрекетінде жүзеге асыру тұлғалық факторды ескеруді талап ететіндігін көрсетті. Біздің ойымызша, мұның өзі әрі қарай зерттеу пәні бола алады. </w:t>
      </w:r>
    </w:p>
    <w:p w:rsidR="00457EB5" w:rsidRPr="004614E7" w:rsidRDefault="00457EB5" w:rsidP="000B39BE">
      <w:pPr>
        <w:spacing w:after="0" w:line="240" w:lineRule="auto"/>
        <w:jc w:val="both"/>
        <w:rPr>
          <w:rFonts w:ascii="Times New Roman" w:eastAsia="Times New Roman" w:hAnsi="Times New Roman" w:cs="Times New Roman"/>
          <w:b/>
          <w:sz w:val="28"/>
          <w:szCs w:val="28"/>
          <w:lang w:val="kk-KZ"/>
        </w:rPr>
      </w:pPr>
    </w:p>
    <w:p w:rsidR="00457EB5" w:rsidRPr="004614E7" w:rsidRDefault="00457EB5" w:rsidP="000B39BE">
      <w:pPr>
        <w:spacing w:after="0" w:line="240" w:lineRule="auto"/>
        <w:jc w:val="both"/>
        <w:rPr>
          <w:rFonts w:ascii="Times New Roman" w:eastAsia="Times New Roman" w:hAnsi="Times New Roman" w:cs="Times New Roman"/>
          <w:b/>
          <w:sz w:val="28"/>
          <w:szCs w:val="28"/>
          <w:lang w:val="kk-KZ"/>
        </w:rPr>
      </w:pPr>
    </w:p>
    <w:p w:rsidR="00457EB5" w:rsidRPr="004614E7" w:rsidRDefault="00457EB5" w:rsidP="000B39BE">
      <w:pPr>
        <w:tabs>
          <w:tab w:val="left" w:pos="142"/>
        </w:tabs>
        <w:spacing w:after="0" w:line="240" w:lineRule="auto"/>
        <w:ind w:firstLine="567"/>
        <w:jc w:val="center"/>
        <w:rPr>
          <w:rFonts w:ascii="Times New Roman" w:eastAsia="Times New Roman" w:hAnsi="Times New Roman" w:cs="Times New Roman"/>
          <w:b/>
          <w:sz w:val="28"/>
          <w:szCs w:val="28"/>
          <w:lang w:val="kk-KZ"/>
        </w:rPr>
      </w:pPr>
    </w:p>
    <w:p w:rsidR="00E30BA6" w:rsidRPr="0028361F" w:rsidRDefault="00E30BA6" w:rsidP="00E30BA6">
      <w:pPr>
        <w:tabs>
          <w:tab w:val="left" w:pos="142"/>
          <w:tab w:val="left" w:pos="993"/>
        </w:tabs>
        <w:spacing w:after="0" w:line="240" w:lineRule="auto"/>
        <w:ind w:firstLine="567"/>
        <w:jc w:val="center"/>
        <w:rPr>
          <w:rFonts w:ascii="Times New Roman" w:eastAsia="Times New Roman" w:hAnsi="Times New Roman" w:cs="Times New Roman"/>
          <w:b/>
          <w:sz w:val="28"/>
          <w:szCs w:val="28"/>
          <w:lang w:val="kk-KZ"/>
        </w:rPr>
      </w:pPr>
      <w:r w:rsidRPr="0028361F">
        <w:rPr>
          <w:rFonts w:ascii="Times New Roman" w:eastAsia="Times New Roman" w:hAnsi="Times New Roman" w:cs="Times New Roman"/>
          <w:b/>
          <w:sz w:val="28"/>
          <w:szCs w:val="28"/>
          <w:lang w:val="kk-KZ"/>
        </w:rPr>
        <w:lastRenderedPageBreak/>
        <w:t>ПАЙДАЛАНЫЛҒАН ӘДЕБИЕТТЕР ТІЗІМІ</w:t>
      </w:r>
    </w:p>
    <w:p w:rsidR="00E30BA6" w:rsidRPr="0028361F" w:rsidRDefault="00E30BA6" w:rsidP="00E30BA6">
      <w:pPr>
        <w:tabs>
          <w:tab w:val="left" w:pos="142"/>
          <w:tab w:val="left" w:pos="993"/>
        </w:tabs>
        <w:spacing w:after="0" w:line="240" w:lineRule="auto"/>
        <w:ind w:right="-1" w:firstLine="567"/>
        <w:jc w:val="center"/>
        <w:rPr>
          <w:rFonts w:ascii="Times New Roman" w:eastAsia="Times New Roman" w:hAnsi="Times New Roman" w:cs="Times New Roman"/>
          <w:b/>
          <w:sz w:val="28"/>
          <w:szCs w:val="28"/>
          <w:lang w:val="kk-KZ"/>
        </w:rPr>
      </w:pPr>
    </w:p>
    <w:p w:rsidR="00E30BA6" w:rsidRPr="0028361F" w:rsidRDefault="00E30BA6" w:rsidP="00E30BA6">
      <w:pPr>
        <w:pStyle w:val="1"/>
        <w:numPr>
          <w:ilvl w:val="0"/>
          <w:numId w:val="76"/>
        </w:numPr>
        <w:shd w:val="clear" w:color="auto" w:fill="FFFFFF" w:themeFill="background1"/>
        <w:tabs>
          <w:tab w:val="left" w:pos="993"/>
        </w:tabs>
        <w:spacing w:before="0" w:beforeAutospacing="0" w:after="0" w:afterAutospacing="0" w:line="276" w:lineRule="atLeast"/>
        <w:ind w:left="0" w:firstLine="567"/>
        <w:jc w:val="both"/>
        <w:rPr>
          <w:b w:val="0"/>
          <w:bCs w:val="0"/>
          <w:sz w:val="28"/>
          <w:szCs w:val="28"/>
          <w:lang w:val="kk-KZ"/>
        </w:rPr>
      </w:pPr>
      <w:r w:rsidRPr="0028361F">
        <w:rPr>
          <w:b w:val="0"/>
          <w:sz w:val="28"/>
          <w:szCs w:val="28"/>
          <w:lang w:val="kk-KZ"/>
        </w:rPr>
        <w:t xml:space="preserve">Қазақстан Республикасының </w:t>
      </w:r>
      <w:r w:rsidRPr="0028361F">
        <w:rPr>
          <w:b w:val="0"/>
          <w:bCs w:val="0"/>
          <w:sz w:val="28"/>
          <w:szCs w:val="28"/>
          <w:lang w:val="kk-KZ"/>
        </w:rPr>
        <w:t>«Білім туралы» 2007 жылғы 27 шілдедегі № 319-III Қазақстан Республикасының Заңы (2015.21.07). берілген өзгерістер мен толықтыруларымен)</w:t>
      </w:r>
      <w:r w:rsidRPr="00406D3A">
        <w:rPr>
          <w:b w:val="0"/>
          <w:bCs w:val="0"/>
          <w:sz w:val="28"/>
          <w:szCs w:val="28"/>
          <w:lang w:val="kk-KZ"/>
        </w:rPr>
        <w:t xml:space="preserve"> //</w:t>
      </w:r>
      <w:r w:rsidRPr="0028361F">
        <w:rPr>
          <w:b w:val="0"/>
          <w:sz w:val="28"/>
          <w:szCs w:val="28"/>
          <w:shd w:val="clear" w:color="auto" w:fill="FEFDFA"/>
          <w:lang w:val="kk-KZ"/>
        </w:rPr>
        <w:t xml:space="preserve"> http://online.zak</w:t>
      </w:r>
      <w:r>
        <w:rPr>
          <w:b w:val="0"/>
          <w:sz w:val="28"/>
          <w:szCs w:val="28"/>
          <w:shd w:val="clear" w:color="auto" w:fill="FEFDFA"/>
          <w:lang w:val="kk-KZ"/>
        </w:rPr>
        <w:t>on.kz/Document/?doc_id=30119920</w:t>
      </w:r>
      <w:r w:rsidRPr="0028361F">
        <w:rPr>
          <w:b w:val="0"/>
          <w:sz w:val="28"/>
          <w:szCs w:val="28"/>
          <w:shd w:val="clear" w:color="auto" w:fill="FEFDFA"/>
          <w:lang w:val="kk-KZ"/>
        </w:rPr>
        <w:t>.</w:t>
      </w:r>
    </w:p>
    <w:p w:rsidR="00E30BA6" w:rsidRPr="0028361F" w:rsidRDefault="00E30BA6" w:rsidP="00E30BA6">
      <w:pPr>
        <w:pStyle w:val="Default"/>
        <w:numPr>
          <w:ilvl w:val="0"/>
          <w:numId w:val="76"/>
        </w:numPr>
        <w:tabs>
          <w:tab w:val="left" w:pos="993"/>
        </w:tabs>
        <w:ind w:left="0" w:right="-1" w:firstLine="567"/>
        <w:jc w:val="both"/>
        <w:rPr>
          <w:rStyle w:val="s1"/>
          <w:color w:val="auto"/>
          <w:sz w:val="28"/>
          <w:szCs w:val="28"/>
          <w:shd w:val="clear" w:color="auto" w:fill="FFFFFF"/>
          <w:lang w:val="kk-KZ"/>
        </w:rPr>
      </w:pPr>
      <w:r w:rsidRPr="0028361F">
        <w:rPr>
          <w:rStyle w:val="s1"/>
          <w:bCs/>
          <w:color w:val="auto"/>
          <w:sz w:val="28"/>
          <w:szCs w:val="28"/>
          <w:lang w:val="kk-KZ"/>
        </w:rPr>
        <w:t>Жоғары және жоғары оқу орнынан кейінгі білім берудің мемлекеттік жалпыға міндетті стандартын бекіту туралы</w:t>
      </w:r>
      <w:r w:rsidRPr="0028361F">
        <w:rPr>
          <w:color w:val="auto"/>
          <w:sz w:val="28"/>
          <w:szCs w:val="28"/>
          <w:lang w:val="kk-KZ"/>
        </w:rPr>
        <w:br/>
      </w:r>
      <w:r w:rsidRPr="0028361F">
        <w:rPr>
          <w:rStyle w:val="s1"/>
          <w:bCs/>
          <w:color w:val="auto"/>
          <w:sz w:val="28"/>
          <w:szCs w:val="28"/>
          <w:lang w:val="kk-KZ"/>
        </w:rPr>
        <w:t>Қазақстан Республикасы Білім және ғылым министр</w:t>
      </w:r>
      <w:r>
        <w:rPr>
          <w:rStyle w:val="s1"/>
          <w:bCs/>
          <w:color w:val="auto"/>
          <w:sz w:val="28"/>
          <w:szCs w:val="28"/>
          <w:lang w:val="kk-KZ"/>
        </w:rPr>
        <w:t>інің 2010 жылғы 19 наурыздағы №</w:t>
      </w:r>
      <w:r w:rsidRPr="0028361F">
        <w:rPr>
          <w:rStyle w:val="s1"/>
          <w:bCs/>
          <w:color w:val="auto"/>
          <w:sz w:val="28"/>
          <w:szCs w:val="28"/>
          <w:lang w:val="kk-KZ"/>
        </w:rPr>
        <w:t>130 бұйрығы</w:t>
      </w:r>
      <w:r>
        <w:rPr>
          <w:rStyle w:val="s1"/>
          <w:bCs/>
          <w:color w:val="auto"/>
          <w:sz w:val="28"/>
          <w:szCs w:val="28"/>
          <w:lang w:val="kk-KZ"/>
        </w:rPr>
        <w:t xml:space="preserve">. – </w:t>
      </w:r>
      <w:r w:rsidRPr="0028361F">
        <w:rPr>
          <w:rStyle w:val="s1"/>
          <w:bCs/>
          <w:color w:val="auto"/>
          <w:sz w:val="28"/>
          <w:szCs w:val="28"/>
          <w:lang w:val="kk-KZ"/>
        </w:rPr>
        <w:t>2010</w:t>
      </w:r>
      <w:r>
        <w:rPr>
          <w:rStyle w:val="s1"/>
          <w:bCs/>
          <w:color w:val="auto"/>
          <w:sz w:val="28"/>
          <w:szCs w:val="28"/>
          <w:lang w:val="kk-KZ"/>
        </w:rPr>
        <w:t>,</w:t>
      </w:r>
      <w:r w:rsidRPr="0028361F">
        <w:rPr>
          <w:rStyle w:val="s1"/>
          <w:bCs/>
          <w:color w:val="auto"/>
          <w:sz w:val="28"/>
          <w:szCs w:val="28"/>
          <w:lang w:val="kk-KZ"/>
        </w:rPr>
        <w:t xml:space="preserve"> </w:t>
      </w:r>
      <w:r>
        <w:rPr>
          <w:rStyle w:val="s1"/>
          <w:bCs/>
          <w:color w:val="auto"/>
          <w:sz w:val="28"/>
          <w:szCs w:val="28"/>
          <w:lang w:val="kk-KZ"/>
        </w:rPr>
        <w:t>наурыз</w:t>
      </w:r>
      <w:r w:rsidRPr="00406D3A">
        <w:rPr>
          <w:rStyle w:val="s1"/>
          <w:bCs/>
          <w:color w:val="auto"/>
          <w:sz w:val="28"/>
          <w:szCs w:val="28"/>
          <w:lang w:val="kk-KZ"/>
        </w:rPr>
        <w:t xml:space="preserve"> // </w:t>
      </w:r>
      <w:r w:rsidRPr="0028361F">
        <w:rPr>
          <w:rFonts w:eastAsia="Times New Roman"/>
          <w:color w:val="auto"/>
          <w:sz w:val="28"/>
          <w:szCs w:val="28"/>
          <w:shd w:val="clear" w:color="auto" w:fill="FEFDFA"/>
          <w:lang w:val="kk-KZ"/>
        </w:rPr>
        <w:t>http://online.zak</w:t>
      </w:r>
      <w:r>
        <w:rPr>
          <w:rFonts w:eastAsia="Times New Roman"/>
          <w:color w:val="auto"/>
          <w:sz w:val="28"/>
          <w:szCs w:val="28"/>
          <w:shd w:val="clear" w:color="auto" w:fill="FEFDFA"/>
          <w:lang w:val="kk-KZ"/>
        </w:rPr>
        <w:t>on.kz/Document/?doc_id=30617424</w:t>
      </w:r>
      <w:r w:rsidRPr="0028361F">
        <w:rPr>
          <w:rFonts w:eastAsia="Times New Roman"/>
          <w:color w:val="auto"/>
          <w:sz w:val="28"/>
          <w:szCs w:val="28"/>
          <w:shd w:val="clear" w:color="auto" w:fill="FEFDFA"/>
          <w:lang w:val="kk-KZ"/>
        </w:rPr>
        <w:t xml:space="preserve">.  </w:t>
      </w:r>
    </w:p>
    <w:p w:rsidR="00E30BA6" w:rsidRPr="00406D3A" w:rsidRDefault="00E30BA6" w:rsidP="00E30BA6">
      <w:pPr>
        <w:pStyle w:val="Default"/>
        <w:numPr>
          <w:ilvl w:val="0"/>
          <w:numId w:val="76"/>
        </w:numPr>
        <w:tabs>
          <w:tab w:val="left" w:pos="993"/>
        </w:tabs>
        <w:ind w:left="0" w:right="-1" w:firstLine="567"/>
        <w:jc w:val="both"/>
        <w:rPr>
          <w:color w:val="auto"/>
          <w:sz w:val="28"/>
          <w:szCs w:val="28"/>
          <w:lang w:val="kk-KZ"/>
        </w:rPr>
      </w:pPr>
      <w:r w:rsidRPr="0028361F">
        <w:rPr>
          <w:rStyle w:val="s1"/>
          <w:bCs/>
          <w:color w:val="auto"/>
          <w:sz w:val="28"/>
          <w:szCs w:val="28"/>
          <w:lang w:val="kk-KZ"/>
        </w:rPr>
        <w:t>Қазақстан Республикасында білім беруді дамытудың 2011-2020 жылдарға арналған</w:t>
      </w:r>
      <w:r w:rsidRPr="0028361F">
        <w:rPr>
          <w:rStyle w:val="apple-converted-space"/>
          <w:bCs/>
          <w:color w:val="auto"/>
          <w:sz w:val="28"/>
          <w:szCs w:val="28"/>
          <w:lang w:val="kk-KZ"/>
        </w:rPr>
        <w:t> </w:t>
      </w:r>
      <w:r w:rsidRPr="0028361F">
        <w:rPr>
          <w:rStyle w:val="s1"/>
          <w:bCs/>
          <w:color w:val="auto"/>
          <w:sz w:val="28"/>
          <w:szCs w:val="28"/>
          <w:lang w:val="kk-KZ"/>
        </w:rPr>
        <w:t xml:space="preserve">мемлекеттік бағдарламасын бекіту туралы </w:t>
      </w:r>
      <w:r w:rsidRPr="00E30BA6">
        <w:rPr>
          <w:rStyle w:val="j22"/>
          <w:iCs/>
          <w:color w:val="auto"/>
          <w:lang w:val="kk-KZ"/>
        </w:rPr>
        <w:t>(2014.12.08. берілген</w:t>
      </w:r>
      <w:r w:rsidRPr="0028361F">
        <w:rPr>
          <w:rStyle w:val="apple-converted-space"/>
          <w:iCs/>
          <w:color w:val="auto"/>
          <w:sz w:val="28"/>
          <w:szCs w:val="28"/>
          <w:lang w:val="kk-KZ"/>
        </w:rPr>
        <w:t> </w:t>
      </w:r>
      <w:hyperlink r:id="rId19" w:tgtFrame="_parent" w:tooltip="АНЫЌТАМА ЌР ПРЕЗИДЕНТІНІЊ 2010.07.12 № 1118 ЖАРЛЫЃЫ" w:history="1">
        <w:r w:rsidRPr="00E30BA6">
          <w:rPr>
            <w:rStyle w:val="af0"/>
            <w:color w:val="auto"/>
            <w:sz w:val="28"/>
            <w:szCs w:val="28"/>
            <w:u w:val="none"/>
            <w:lang w:val="kk-KZ"/>
          </w:rPr>
          <w:t>өзгерістер мен толықтырулармен</w:t>
        </w:r>
      </w:hyperlink>
      <w:r w:rsidRPr="00E30BA6">
        <w:rPr>
          <w:rStyle w:val="j22"/>
          <w:iCs/>
          <w:color w:val="auto"/>
          <w:lang w:val="kk-KZ"/>
        </w:rPr>
        <w:t xml:space="preserve">) // </w:t>
      </w:r>
      <w:r w:rsidRPr="0028361F">
        <w:rPr>
          <w:rFonts w:eastAsia="Times New Roman"/>
          <w:color w:val="auto"/>
          <w:sz w:val="28"/>
          <w:szCs w:val="28"/>
          <w:shd w:val="clear" w:color="auto" w:fill="FEFDFA"/>
          <w:lang w:val="kk-KZ"/>
        </w:rPr>
        <w:t>http://online.zak</w:t>
      </w:r>
      <w:r>
        <w:rPr>
          <w:rFonts w:eastAsia="Times New Roman"/>
          <w:color w:val="auto"/>
          <w:sz w:val="28"/>
          <w:szCs w:val="28"/>
          <w:shd w:val="clear" w:color="auto" w:fill="FEFDFA"/>
          <w:lang w:val="kk-KZ"/>
        </w:rPr>
        <w:t>on.kz/document/?doc_id=30861872</w:t>
      </w:r>
      <w:r w:rsidRPr="0028361F">
        <w:rPr>
          <w:rFonts w:eastAsia="Times New Roman"/>
          <w:color w:val="auto"/>
          <w:sz w:val="28"/>
          <w:szCs w:val="28"/>
          <w:shd w:val="clear" w:color="auto" w:fill="FEFDFA"/>
          <w:lang w:val="kk-KZ"/>
        </w:rPr>
        <w:t>.</w:t>
      </w:r>
    </w:p>
    <w:p w:rsidR="00E30BA6" w:rsidRPr="0028361F" w:rsidRDefault="00E30BA6" w:rsidP="00E30BA6">
      <w:pPr>
        <w:pStyle w:val="a7"/>
        <w:numPr>
          <w:ilvl w:val="0"/>
          <w:numId w:val="76"/>
        </w:numPr>
        <w:shd w:val="clear" w:color="auto" w:fill="FFFFFF"/>
        <w:tabs>
          <w:tab w:val="left" w:pos="993"/>
        </w:tabs>
        <w:spacing w:after="0" w:line="240" w:lineRule="auto"/>
        <w:ind w:left="0" w:right="-1" w:firstLine="567"/>
        <w:jc w:val="both"/>
        <w:rPr>
          <w:rFonts w:ascii="Times New Roman" w:eastAsia="Times New Roman" w:hAnsi="Times New Roman" w:cs="Times New Roman"/>
          <w:sz w:val="28"/>
          <w:szCs w:val="28"/>
          <w:lang w:val="kk-KZ"/>
        </w:rPr>
      </w:pPr>
      <w:r w:rsidRPr="0028361F">
        <w:rPr>
          <w:rFonts w:ascii="Times New Roman" w:eastAsia="Times New Roman" w:hAnsi="Times New Roman" w:cs="Times New Roman"/>
          <w:sz w:val="28"/>
          <w:szCs w:val="28"/>
          <w:lang w:val="kk-KZ"/>
        </w:rPr>
        <w:t>Қазақстан Республикасының Президенті Н.Ә.Назарбаевтың «Қазақстан - 2050» Стратегиясы қалыптасқан мемлекеттің жаңа саяси амалы атты Қазақстан Халқына Жолдауы (желтоқсан, 2012ж)</w:t>
      </w:r>
      <w:r w:rsidRPr="00406D3A">
        <w:rPr>
          <w:rFonts w:ascii="Times New Roman" w:eastAsia="Times New Roman" w:hAnsi="Times New Roman" w:cs="Times New Roman"/>
          <w:sz w:val="28"/>
          <w:szCs w:val="28"/>
          <w:lang w:val="kk-KZ"/>
        </w:rPr>
        <w:t xml:space="preserve"> //</w:t>
      </w:r>
      <w:r w:rsidRPr="0028361F">
        <w:rPr>
          <w:rFonts w:ascii="Times New Roman" w:hAnsi="Times New Roman" w:cs="Times New Roman"/>
          <w:sz w:val="28"/>
          <w:szCs w:val="28"/>
          <w:lang w:val="kk-KZ"/>
        </w:rPr>
        <w:t xml:space="preserve"> </w:t>
      </w:r>
      <w:r>
        <w:rPr>
          <w:rFonts w:ascii="Times New Roman" w:eastAsia="Times New Roman" w:hAnsi="Times New Roman" w:cs="Times New Roman"/>
          <w:sz w:val="28"/>
          <w:szCs w:val="28"/>
          <w:shd w:val="clear" w:color="auto" w:fill="FEFDFA"/>
          <w:lang w:val="kk-KZ"/>
        </w:rPr>
        <w:t xml:space="preserve">http://zholdau.kz/ </w:t>
      </w:r>
      <w:r w:rsidRPr="0028361F">
        <w:rPr>
          <w:rFonts w:ascii="Times New Roman" w:eastAsia="Times New Roman" w:hAnsi="Times New Roman" w:cs="Times New Roman"/>
          <w:sz w:val="28"/>
          <w:szCs w:val="28"/>
          <w:shd w:val="clear" w:color="auto" w:fill="FEFDFA"/>
          <w:lang w:val="kk-KZ"/>
        </w:rPr>
        <w:t>.</w:t>
      </w:r>
    </w:p>
    <w:p w:rsidR="00E30BA6" w:rsidRPr="0028361F" w:rsidRDefault="00E30BA6" w:rsidP="00E30BA6">
      <w:pPr>
        <w:pStyle w:val="a7"/>
        <w:numPr>
          <w:ilvl w:val="0"/>
          <w:numId w:val="76"/>
        </w:numPr>
        <w:shd w:val="clear" w:color="auto" w:fill="FFFFFF"/>
        <w:tabs>
          <w:tab w:val="left" w:pos="993"/>
        </w:tabs>
        <w:spacing w:after="0" w:line="240" w:lineRule="auto"/>
        <w:ind w:left="0" w:right="-1" w:firstLine="567"/>
        <w:jc w:val="both"/>
        <w:rPr>
          <w:rFonts w:ascii="Times New Roman" w:eastAsia="Times New Roman" w:hAnsi="Times New Roman" w:cs="Times New Roman"/>
          <w:bCs/>
          <w:kern w:val="36"/>
          <w:sz w:val="28"/>
          <w:szCs w:val="28"/>
          <w:lang w:val="kk-KZ"/>
        </w:rPr>
      </w:pPr>
      <w:r w:rsidRPr="0028361F">
        <w:rPr>
          <w:rFonts w:ascii="Times New Roman" w:eastAsia="Times New Roman" w:hAnsi="Times New Roman" w:cs="Times New Roman"/>
          <w:bCs/>
          <w:kern w:val="36"/>
          <w:sz w:val="28"/>
          <w:szCs w:val="28"/>
          <w:lang w:val="kk-KZ"/>
        </w:rPr>
        <w:t>Қазақстан Республикасының Президенті Н.Ә.Назарбаевтың</w:t>
      </w:r>
      <w:r w:rsidRPr="0028361F">
        <w:rPr>
          <w:rFonts w:ascii="Times New Roman" w:eastAsia="Times New Roman" w:hAnsi="Times New Roman" w:cs="Times New Roman"/>
          <w:bCs/>
          <w:sz w:val="28"/>
          <w:szCs w:val="28"/>
          <w:lang w:val="kk-KZ"/>
        </w:rPr>
        <w:t xml:space="preserve"> «Қазақстан жолы – 2050:</w:t>
      </w:r>
      <w:r>
        <w:rPr>
          <w:rFonts w:ascii="Times New Roman" w:eastAsia="Times New Roman" w:hAnsi="Times New Roman" w:cs="Times New Roman"/>
          <w:bCs/>
          <w:sz w:val="28"/>
          <w:szCs w:val="28"/>
          <w:lang w:val="kk-KZ"/>
        </w:rPr>
        <w:t xml:space="preserve"> </w:t>
      </w:r>
      <w:r w:rsidRPr="0028361F">
        <w:rPr>
          <w:rFonts w:ascii="Times New Roman" w:eastAsia="Times New Roman" w:hAnsi="Times New Roman" w:cs="Times New Roman"/>
          <w:bCs/>
          <w:sz w:val="28"/>
          <w:szCs w:val="28"/>
          <w:lang w:val="kk-KZ"/>
        </w:rPr>
        <w:t>Бір мақсат, бір мүдде, бір болашақ»</w:t>
      </w:r>
      <w:r w:rsidRPr="0028361F">
        <w:rPr>
          <w:rFonts w:ascii="Times New Roman" w:eastAsia="Times New Roman" w:hAnsi="Times New Roman" w:cs="Times New Roman"/>
          <w:sz w:val="28"/>
          <w:szCs w:val="28"/>
          <w:lang w:val="kk-KZ"/>
        </w:rPr>
        <w:t xml:space="preserve"> атты </w:t>
      </w:r>
      <w:r>
        <w:rPr>
          <w:rFonts w:ascii="Times New Roman" w:eastAsia="Times New Roman" w:hAnsi="Times New Roman" w:cs="Times New Roman"/>
          <w:bCs/>
          <w:kern w:val="36"/>
          <w:sz w:val="28"/>
          <w:szCs w:val="28"/>
          <w:lang w:val="kk-KZ"/>
        </w:rPr>
        <w:t xml:space="preserve">Қазақстан халқына Жолдауы. - </w:t>
      </w:r>
      <w:r w:rsidRPr="0028361F">
        <w:rPr>
          <w:rFonts w:ascii="Times New Roman" w:eastAsia="Times New Roman" w:hAnsi="Times New Roman" w:cs="Times New Roman"/>
          <w:bCs/>
          <w:kern w:val="36"/>
          <w:sz w:val="28"/>
          <w:szCs w:val="28"/>
          <w:lang w:val="kk-KZ"/>
        </w:rPr>
        <w:t>2014</w:t>
      </w:r>
      <w:r w:rsidRPr="00406D3A">
        <w:rPr>
          <w:rFonts w:ascii="Times New Roman" w:eastAsia="Times New Roman" w:hAnsi="Times New Roman" w:cs="Times New Roman"/>
          <w:bCs/>
          <w:kern w:val="36"/>
          <w:sz w:val="28"/>
          <w:szCs w:val="28"/>
          <w:lang w:val="kk-KZ"/>
        </w:rPr>
        <w:t xml:space="preserve">, </w:t>
      </w:r>
      <w:r w:rsidRPr="0028361F">
        <w:rPr>
          <w:rFonts w:ascii="Times New Roman" w:eastAsia="Times New Roman" w:hAnsi="Times New Roman" w:cs="Times New Roman"/>
          <w:bCs/>
          <w:kern w:val="36"/>
          <w:sz w:val="28"/>
          <w:szCs w:val="28"/>
          <w:lang w:val="kk-KZ"/>
        </w:rPr>
        <w:t>қаңтар</w:t>
      </w:r>
      <w:r>
        <w:rPr>
          <w:rFonts w:ascii="Times New Roman" w:eastAsia="Times New Roman" w:hAnsi="Times New Roman" w:cs="Times New Roman"/>
          <w:bCs/>
          <w:kern w:val="36"/>
          <w:sz w:val="28"/>
          <w:szCs w:val="28"/>
          <w:lang w:val="kk-KZ"/>
        </w:rPr>
        <w:t xml:space="preserve"> - </w:t>
      </w:r>
      <w:r w:rsidRPr="0028361F">
        <w:rPr>
          <w:rFonts w:ascii="Times New Roman" w:eastAsia="Times New Roman" w:hAnsi="Times New Roman" w:cs="Times New Roman"/>
          <w:bCs/>
          <w:kern w:val="36"/>
          <w:sz w:val="28"/>
          <w:szCs w:val="28"/>
          <w:lang w:val="kk-KZ"/>
        </w:rPr>
        <w:t>17</w:t>
      </w:r>
      <w:r w:rsidRPr="00406D3A">
        <w:rPr>
          <w:rFonts w:ascii="Times New Roman" w:eastAsia="Times New Roman" w:hAnsi="Times New Roman" w:cs="Times New Roman"/>
          <w:bCs/>
          <w:kern w:val="36"/>
          <w:sz w:val="28"/>
          <w:szCs w:val="28"/>
          <w:lang w:val="kk-KZ"/>
        </w:rPr>
        <w:t xml:space="preserve"> // </w:t>
      </w:r>
      <w:r w:rsidRPr="0028361F">
        <w:rPr>
          <w:rFonts w:ascii="Times New Roman" w:eastAsia="Times New Roman" w:hAnsi="Times New Roman" w:cs="Times New Roman"/>
          <w:sz w:val="28"/>
          <w:szCs w:val="28"/>
          <w:shd w:val="clear" w:color="auto" w:fill="FEFDFA"/>
          <w:lang w:val="kk-KZ"/>
        </w:rPr>
        <w:t>http://www.akorda.kz/kz/addresses/addresses_of_president/page_215751_kazakstan-respublikasynyn-prezidenti-n-a-nazarbaevtyn-kazakstan-khalkyna</w:t>
      </w:r>
      <w:r>
        <w:rPr>
          <w:rFonts w:ascii="Times New Roman" w:eastAsia="Times New Roman" w:hAnsi="Times New Roman" w:cs="Times New Roman"/>
          <w:sz w:val="28"/>
          <w:szCs w:val="28"/>
          <w:shd w:val="clear" w:color="auto" w:fill="FEFDFA"/>
          <w:lang w:val="kk-KZ"/>
        </w:rPr>
        <w:t>-zholdauy-2014-zhylhy-17-kantar</w:t>
      </w:r>
      <w:r w:rsidRPr="0028361F">
        <w:rPr>
          <w:rFonts w:ascii="Times New Roman" w:eastAsia="Times New Roman" w:hAnsi="Times New Roman" w:cs="Times New Roman"/>
          <w:sz w:val="28"/>
          <w:szCs w:val="28"/>
          <w:shd w:val="clear" w:color="auto" w:fill="FEFDFA"/>
          <w:lang w:val="kk-KZ"/>
        </w:rPr>
        <w:t>.</w:t>
      </w:r>
    </w:p>
    <w:p w:rsidR="00E30BA6" w:rsidRPr="0028361F" w:rsidRDefault="00E30BA6" w:rsidP="00E30BA6">
      <w:pPr>
        <w:pStyle w:val="a7"/>
        <w:numPr>
          <w:ilvl w:val="0"/>
          <w:numId w:val="76"/>
        </w:numPr>
        <w:shd w:val="clear" w:color="auto" w:fill="FFFFFF"/>
        <w:tabs>
          <w:tab w:val="left" w:pos="993"/>
        </w:tabs>
        <w:spacing w:after="0" w:line="240" w:lineRule="auto"/>
        <w:ind w:left="0" w:right="-1" w:firstLine="567"/>
        <w:jc w:val="both"/>
        <w:rPr>
          <w:rFonts w:ascii="Times New Roman" w:hAnsi="Times New Roman" w:cs="Times New Roman"/>
          <w:sz w:val="28"/>
          <w:szCs w:val="28"/>
          <w:lang w:val="kk-KZ"/>
        </w:rPr>
      </w:pPr>
      <w:r w:rsidRPr="0028361F">
        <w:rPr>
          <w:rFonts w:ascii="Times New Roman" w:hAnsi="Times New Roman" w:cs="Times New Roman"/>
          <w:sz w:val="28"/>
          <w:szCs w:val="28"/>
          <w:lang w:val="kk-KZ"/>
        </w:rPr>
        <w:t xml:space="preserve">Қазақстан Республикасының президенті Н.Ә.Назарбаевтың </w:t>
      </w:r>
      <w:r w:rsidRPr="0028361F">
        <w:rPr>
          <w:rFonts w:ascii="Times New Roman" w:eastAsia="Times New Roman" w:hAnsi="Times New Roman" w:cs="Times New Roman"/>
          <w:sz w:val="28"/>
          <w:szCs w:val="28"/>
          <w:lang w:val="kk-KZ"/>
        </w:rPr>
        <w:t>Ұлт жоспары</w:t>
      </w:r>
      <w:r w:rsidRPr="0028361F">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«100 нақты қадам» бағдарламасы. - </w:t>
      </w:r>
      <w:r w:rsidRPr="0028361F">
        <w:rPr>
          <w:rFonts w:ascii="Times New Roman" w:hAnsi="Times New Roman" w:cs="Times New Roman"/>
          <w:sz w:val="28"/>
          <w:szCs w:val="28"/>
          <w:lang w:val="kk-KZ"/>
        </w:rPr>
        <w:t>2015</w:t>
      </w:r>
      <w:r>
        <w:rPr>
          <w:rFonts w:ascii="Times New Roman" w:hAnsi="Times New Roman" w:cs="Times New Roman"/>
          <w:sz w:val="28"/>
          <w:szCs w:val="28"/>
          <w:lang w:val="kk-KZ"/>
        </w:rPr>
        <w:t xml:space="preserve">, </w:t>
      </w:r>
      <w:r w:rsidRPr="0028361F">
        <w:rPr>
          <w:rFonts w:ascii="Times New Roman" w:hAnsi="Times New Roman" w:cs="Times New Roman"/>
          <w:sz w:val="28"/>
          <w:szCs w:val="28"/>
          <w:lang w:val="kk-KZ"/>
        </w:rPr>
        <w:t>мамыр</w:t>
      </w:r>
      <w:r>
        <w:rPr>
          <w:rFonts w:ascii="Times New Roman" w:hAnsi="Times New Roman" w:cs="Times New Roman"/>
          <w:sz w:val="28"/>
          <w:szCs w:val="28"/>
          <w:lang w:val="kk-KZ"/>
        </w:rPr>
        <w:t xml:space="preserve"> - </w:t>
      </w:r>
      <w:r w:rsidRPr="0028361F">
        <w:rPr>
          <w:rFonts w:ascii="Times New Roman" w:hAnsi="Times New Roman" w:cs="Times New Roman"/>
          <w:sz w:val="28"/>
          <w:szCs w:val="28"/>
          <w:lang w:val="kk-KZ"/>
        </w:rPr>
        <w:t xml:space="preserve">20 </w:t>
      </w:r>
      <w:r>
        <w:rPr>
          <w:rFonts w:ascii="Times New Roman" w:hAnsi="Times New Roman" w:cs="Times New Roman"/>
          <w:sz w:val="28"/>
          <w:szCs w:val="28"/>
          <w:shd w:val="clear" w:color="auto" w:fill="FEFDFA"/>
          <w:lang w:val="kk-KZ"/>
        </w:rPr>
        <w:t xml:space="preserve">// </w:t>
      </w:r>
      <w:hyperlink r:id="rId20" w:history="1">
        <w:r w:rsidRPr="00421F08">
          <w:rPr>
            <w:rStyle w:val="af0"/>
            <w:rFonts w:ascii="Times New Roman" w:hAnsi="Times New Roman" w:cs="Times New Roman"/>
            <w:color w:val="auto"/>
            <w:sz w:val="28"/>
            <w:szCs w:val="28"/>
            <w:u w:val="none"/>
            <w:shd w:val="clear" w:color="auto" w:fill="FEFDFA"/>
            <w:lang w:val="kk-KZ"/>
          </w:rPr>
          <w:t>http://kazgazeta.kz/?p=30112</w:t>
        </w:r>
      </w:hyperlink>
      <w:r w:rsidRPr="00421F08">
        <w:rPr>
          <w:rFonts w:ascii="Times New Roman" w:eastAsia="Times New Roman" w:hAnsi="Times New Roman" w:cs="Times New Roman"/>
          <w:sz w:val="28"/>
          <w:szCs w:val="28"/>
          <w:shd w:val="clear" w:color="auto" w:fill="FEFDFA"/>
          <w:lang w:val="kk-KZ"/>
        </w:rPr>
        <w:t>.</w:t>
      </w:r>
    </w:p>
    <w:p w:rsidR="00E30BA6" w:rsidRPr="0028361F" w:rsidRDefault="00E30BA6" w:rsidP="00E30BA6">
      <w:pPr>
        <w:pStyle w:val="a7"/>
        <w:numPr>
          <w:ilvl w:val="0"/>
          <w:numId w:val="76"/>
        </w:numPr>
        <w:tabs>
          <w:tab w:val="left" w:pos="993"/>
        </w:tabs>
        <w:spacing w:after="0" w:line="240" w:lineRule="auto"/>
        <w:ind w:left="0" w:right="-1" w:firstLine="567"/>
        <w:jc w:val="both"/>
        <w:rPr>
          <w:rFonts w:ascii="Times New Roman" w:eastAsia="Times New Roman" w:hAnsi="Times New Roman" w:cs="Times New Roman"/>
          <w:sz w:val="28"/>
          <w:szCs w:val="28"/>
        </w:rPr>
      </w:pPr>
      <w:r w:rsidRPr="0028361F">
        <w:rPr>
          <w:rFonts w:ascii="Times New Roman" w:eastAsia="Times New Roman" w:hAnsi="Times New Roman" w:cs="Times New Roman"/>
          <w:sz w:val="28"/>
          <w:szCs w:val="28"/>
        </w:rPr>
        <w:t xml:space="preserve">Аймауытов Ж. Психология. </w:t>
      </w:r>
      <w:r w:rsidRPr="0028361F">
        <w:rPr>
          <w:rFonts w:ascii="Times New Roman" w:eastAsia="Cambria Math" w:hAnsi="Times New Roman" w:cs="Times New Roman"/>
          <w:sz w:val="28"/>
          <w:szCs w:val="28"/>
        </w:rPr>
        <w:t>−</w:t>
      </w:r>
      <w:r>
        <w:rPr>
          <w:rFonts w:ascii="Times New Roman" w:eastAsia="Cambria Math" w:hAnsi="Times New Roman" w:cs="Times New Roman"/>
          <w:sz w:val="28"/>
          <w:szCs w:val="28"/>
        </w:rPr>
        <w:t xml:space="preserve"> </w:t>
      </w:r>
      <w:r w:rsidRPr="0028361F">
        <w:rPr>
          <w:rFonts w:ascii="Times New Roman" w:eastAsia="Times New Roman" w:hAnsi="Times New Roman" w:cs="Times New Roman"/>
          <w:sz w:val="28"/>
          <w:szCs w:val="28"/>
        </w:rPr>
        <w:t>Алматы: Рауан, 1995. –</w:t>
      </w:r>
      <w:r w:rsidRPr="0028361F">
        <w:rPr>
          <w:rFonts w:ascii="Times New Roman" w:eastAsia="Times New Roman" w:hAnsi="Times New Roman" w:cs="Times New Roman"/>
          <w:sz w:val="28"/>
          <w:szCs w:val="28"/>
          <w:lang w:val="kk-KZ"/>
        </w:rPr>
        <w:t xml:space="preserve"> 312 </w:t>
      </w:r>
      <w:r w:rsidRPr="0028361F">
        <w:rPr>
          <w:rFonts w:ascii="Times New Roman" w:eastAsia="Times New Roman" w:hAnsi="Times New Roman" w:cs="Times New Roman"/>
          <w:sz w:val="28"/>
          <w:szCs w:val="28"/>
        </w:rPr>
        <w:t>б.</w:t>
      </w:r>
    </w:p>
    <w:p w:rsidR="00E30BA6" w:rsidRPr="0028361F" w:rsidRDefault="00E30BA6" w:rsidP="00E30BA6">
      <w:pPr>
        <w:pStyle w:val="a7"/>
        <w:numPr>
          <w:ilvl w:val="0"/>
          <w:numId w:val="76"/>
        </w:numPr>
        <w:tabs>
          <w:tab w:val="left" w:pos="993"/>
        </w:tabs>
        <w:spacing w:after="0" w:line="240" w:lineRule="auto"/>
        <w:ind w:left="0" w:right="-1" w:firstLine="567"/>
        <w:jc w:val="both"/>
        <w:rPr>
          <w:rFonts w:ascii="Times New Roman" w:eastAsia="Times New Roman" w:hAnsi="Times New Roman" w:cs="Times New Roman"/>
          <w:sz w:val="28"/>
          <w:szCs w:val="28"/>
          <w:shd w:val="clear" w:color="auto" w:fill="FFFFFF"/>
        </w:rPr>
      </w:pPr>
      <w:r w:rsidRPr="0028361F">
        <w:rPr>
          <w:rFonts w:ascii="Times New Roman" w:eastAsia="Times New Roman" w:hAnsi="Times New Roman" w:cs="Times New Roman"/>
          <w:sz w:val="28"/>
          <w:szCs w:val="28"/>
          <w:shd w:val="clear" w:color="auto" w:fill="FFFFFF"/>
        </w:rPr>
        <w:t>Жұмабаев М. Педагогика.</w:t>
      </w:r>
      <w:r w:rsidRPr="0028361F">
        <w:rPr>
          <w:rFonts w:ascii="Times New Roman" w:eastAsia="Times New Roman" w:hAnsi="Times New Roman" w:cs="Times New Roman"/>
          <w:sz w:val="28"/>
          <w:szCs w:val="28"/>
          <w:shd w:val="clear" w:color="auto" w:fill="FFFFFF"/>
          <w:lang w:val="kk-KZ"/>
        </w:rPr>
        <w:t xml:space="preserve"> – </w:t>
      </w:r>
      <w:r w:rsidRPr="0028361F">
        <w:rPr>
          <w:rFonts w:ascii="Times New Roman" w:eastAsia="Times New Roman" w:hAnsi="Times New Roman" w:cs="Times New Roman"/>
          <w:sz w:val="28"/>
          <w:szCs w:val="28"/>
          <w:shd w:val="clear" w:color="auto" w:fill="FFFFFF"/>
        </w:rPr>
        <w:t>Алматы: Рауан, 1993. – 154</w:t>
      </w:r>
      <w:r w:rsidRPr="0028361F">
        <w:rPr>
          <w:rFonts w:ascii="Times New Roman" w:eastAsia="Times New Roman" w:hAnsi="Times New Roman" w:cs="Times New Roman"/>
          <w:sz w:val="28"/>
          <w:szCs w:val="28"/>
          <w:shd w:val="clear" w:color="auto" w:fill="FFFFFF"/>
          <w:lang w:val="kk-KZ"/>
        </w:rPr>
        <w:t xml:space="preserve"> </w:t>
      </w:r>
      <w:r w:rsidRPr="0028361F">
        <w:rPr>
          <w:rFonts w:ascii="Times New Roman" w:eastAsia="Times New Roman" w:hAnsi="Times New Roman" w:cs="Times New Roman"/>
          <w:sz w:val="28"/>
          <w:szCs w:val="28"/>
          <w:shd w:val="clear" w:color="auto" w:fill="FFFFFF"/>
        </w:rPr>
        <w:t>б.</w:t>
      </w:r>
    </w:p>
    <w:p w:rsidR="00E30BA6" w:rsidRPr="0028361F" w:rsidRDefault="00E30BA6" w:rsidP="00E30BA6">
      <w:pPr>
        <w:pStyle w:val="a7"/>
        <w:numPr>
          <w:ilvl w:val="0"/>
          <w:numId w:val="76"/>
        </w:numPr>
        <w:tabs>
          <w:tab w:val="left" w:pos="993"/>
        </w:tabs>
        <w:spacing w:after="0" w:line="240" w:lineRule="auto"/>
        <w:ind w:left="0" w:right="-1" w:firstLine="567"/>
        <w:jc w:val="both"/>
        <w:rPr>
          <w:rFonts w:ascii="Times New Roman" w:eastAsia="Times New Roman" w:hAnsi="Times New Roman" w:cs="Times New Roman"/>
          <w:sz w:val="28"/>
          <w:szCs w:val="28"/>
          <w:shd w:val="clear" w:color="auto" w:fill="FFFFFF"/>
        </w:rPr>
      </w:pPr>
      <w:r w:rsidRPr="0028361F">
        <w:rPr>
          <w:rFonts w:ascii="Times New Roman" w:eastAsia="Times New Roman" w:hAnsi="Times New Roman" w:cs="Times New Roman"/>
          <w:sz w:val="28"/>
          <w:szCs w:val="28"/>
          <w:shd w:val="clear" w:color="auto" w:fill="FFFFFF"/>
        </w:rPr>
        <w:t>Тәжібаев Т. Жалпы психология: оқу</w:t>
      </w:r>
      <w:r>
        <w:rPr>
          <w:rFonts w:ascii="Times New Roman" w:eastAsia="Times New Roman" w:hAnsi="Times New Roman" w:cs="Times New Roman"/>
          <w:sz w:val="28"/>
          <w:szCs w:val="28"/>
          <w:shd w:val="clear" w:color="auto" w:fill="FFFFFF"/>
        </w:rPr>
        <w:t xml:space="preserve"> </w:t>
      </w:r>
      <w:r w:rsidRPr="0028361F">
        <w:rPr>
          <w:rFonts w:ascii="Times New Roman" w:eastAsia="Times New Roman" w:hAnsi="Times New Roman" w:cs="Times New Roman"/>
          <w:sz w:val="28"/>
          <w:szCs w:val="28"/>
          <w:shd w:val="clear" w:color="auto" w:fill="FFFFFF"/>
        </w:rPr>
        <w:t>құралы.</w:t>
      </w:r>
      <w:r w:rsidRPr="0028361F">
        <w:rPr>
          <w:rFonts w:ascii="Times New Roman" w:eastAsia="Times New Roman" w:hAnsi="Times New Roman" w:cs="Times New Roman"/>
          <w:sz w:val="28"/>
          <w:szCs w:val="28"/>
          <w:shd w:val="clear" w:color="auto" w:fill="FFFFFF"/>
          <w:lang w:val="kk-KZ"/>
        </w:rPr>
        <w:t xml:space="preserve"> –</w:t>
      </w:r>
      <w:r w:rsidRPr="0028361F">
        <w:rPr>
          <w:rFonts w:ascii="Times New Roman" w:eastAsia="Times New Roman" w:hAnsi="Times New Roman" w:cs="Times New Roman"/>
          <w:sz w:val="28"/>
          <w:szCs w:val="28"/>
          <w:shd w:val="clear" w:color="auto" w:fill="FFFFFF"/>
        </w:rPr>
        <w:t xml:space="preserve"> Алматы: Қазақ</w:t>
      </w:r>
      <w:r w:rsidRPr="0028361F">
        <w:rPr>
          <w:rFonts w:ascii="Times New Roman" w:eastAsia="Times New Roman" w:hAnsi="Times New Roman" w:cs="Times New Roman"/>
          <w:sz w:val="28"/>
          <w:szCs w:val="28"/>
          <w:shd w:val="clear" w:color="auto" w:fill="FFFFFF"/>
          <w:lang w:val="kk-KZ"/>
        </w:rPr>
        <w:t xml:space="preserve"> </w:t>
      </w:r>
      <w:r w:rsidRPr="0028361F">
        <w:rPr>
          <w:rFonts w:ascii="Times New Roman" w:eastAsia="Times New Roman" w:hAnsi="Times New Roman" w:cs="Times New Roman"/>
          <w:sz w:val="28"/>
          <w:szCs w:val="28"/>
          <w:shd w:val="clear" w:color="auto" w:fill="FFFFFF"/>
        </w:rPr>
        <w:t>ун-ті, 1993. −</w:t>
      </w:r>
      <w:r>
        <w:rPr>
          <w:rFonts w:ascii="Times New Roman" w:eastAsia="Times New Roman" w:hAnsi="Times New Roman" w:cs="Times New Roman"/>
          <w:sz w:val="28"/>
          <w:szCs w:val="28"/>
          <w:shd w:val="clear" w:color="auto" w:fill="FFFFFF"/>
        </w:rPr>
        <w:t xml:space="preserve"> </w:t>
      </w:r>
      <w:r w:rsidRPr="0028361F">
        <w:rPr>
          <w:rFonts w:ascii="Times New Roman" w:eastAsia="Times New Roman" w:hAnsi="Times New Roman" w:cs="Times New Roman"/>
          <w:sz w:val="28"/>
          <w:szCs w:val="28"/>
          <w:shd w:val="clear" w:color="auto" w:fill="FFFFFF"/>
        </w:rPr>
        <w:t>240</w:t>
      </w:r>
      <w:r w:rsidRPr="0028361F">
        <w:rPr>
          <w:rFonts w:ascii="Times New Roman" w:eastAsia="Times New Roman" w:hAnsi="Times New Roman" w:cs="Times New Roman"/>
          <w:sz w:val="28"/>
          <w:szCs w:val="28"/>
          <w:shd w:val="clear" w:color="auto" w:fill="FFFFFF"/>
          <w:lang w:val="kk-KZ"/>
        </w:rPr>
        <w:t xml:space="preserve"> </w:t>
      </w:r>
      <w:r w:rsidRPr="0028361F">
        <w:rPr>
          <w:rFonts w:ascii="Times New Roman" w:eastAsia="Times New Roman" w:hAnsi="Times New Roman" w:cs="Times New Roman"/>
          <w:sz w:val="28"/>
          <w:szCs w:val="28"/>
          <w:shd w:val="clear" w:color="auto" w:fill="FFFFFF"/>
        </w:rPr>
        <w:t>б.</w:t>
      </w:r>
    </w:p>
    <w:p w:rsidR="00E30BA6" w:rsidRPr="0028361F" w:rsidRDefault="00E30BA6" w:rsidP="00E30BA6">
      <w:pPr>
        <w:pStyle w:val="a7"/>
        <w:numPr>
          <w:ilvl w:val="0"/>
          <w:numId w:val="76"/>
        </w:numPr>
        <w:tabs>
          <w:tab w:val="left" w:pos="993"/>
          <w:tab w:val="left" w:pos="1080"/>
        </w:tabs>
        <w:spacing w:after="0" w:line="240" w:lineRule="auto"/>
        <w:ind w:left="0" w:right="-1" w:firstLine="567"/>
        <w:jc w:val="both"/>
        <w:rPr>
          <w:rFonts w:ascii="Times New Roman" w:eastAsia="Times New Roman" w:hAnsi="Times New Roman" w:cs="Times New Roman"/>
          <w:sz w:val="28"/>
          <w:szCs w:val="28"/>
          <w:lang w:val="kk-KZ"/>
        </w:rPr>
      </w:pPr>
      <w:r w:rsidRPr="0028361F">
        <w:rPr>
          <w:rFonts w:ascii="Times New Roman" w:eastAsia="Times New Roman" w:hAnsi="Times New Roman" w:cs="Times New Roman"/>
          <w:sz w:val="28"/>
          <w:szCs w:val="28"/>
          <w:lang w:val="kk-KZ"/>
        </w:rPr>
        <w:t>Әл-Фараби. Таңдамалы трактаттар / құраст. Ә.Нысанбаев, Ғ.</w:t>
      </w:r>
      <w:r>
        <w:rPr>
          <w:rFonts w:ascii="Times New Roman" w:eastAsia="Times New Roman" w:hAnsi="Times New Roman" w:cs="Times New Roman"/>
          <w:sz w:val="28"/>
          <w:szCs w:val="28"/>
          <w:lang w:val="kk-KZ"/>
        </w:rPr>
        <w:t xml:space="preserve"> </w:t>
      </w:r>
      <w:r w:rsidRPr="0028361F">
        <w:rPr>
          <w:rFonts w:ascii="Times New Roman" w:eastAsia="Times New Roman" w:hAnsi="Times New Roman" w:cs="Times New Roman"/>
          <w:sz w:val="28"/>
          <w:szCs w:val="28"/>
          <w:lang w:val="kk-KZ"/>
        </w:rPr>
        <w:t>Құрманғалиева, Ж.</w:t>
      </w:r>
      <w:r>
        <w:rPr>
          <w:rFonts w:ascii="Times New Roman" w:eastAsia="Times New Roman" w:hAnsi="Times New Roman" w:cs="Times New Roman"/>
          <w:sz w:val="28"/>
          <w:szCs w:val="28"/>
          <w:lang w:val="kk-KZ"/>
        </w:rPr>
        <w:t xml:space="preserve"> </w:t>
      </w:r>
      <w:r w:rsidRPr="0028361F">
        <w:rPr>
          <w:rFonts w:ascii="Times New Roman" w:eastAsia="Times New Roman" w:hAnsi="Times New Roman" w:cs="Times New Roman"/>
          <w:sz w:val="28"/>
          <w:szCs w:val="28"/>
          <w:lang w:val="kk-KZ"/>
        </w:rPr>
        <w:t>Сандыбаев.  – Алматы: «Арыс» баспасы, 2009. – 656 б.</w:t>
      </w:r>
    </w:p>
    <w:p w:rsidR="00E30BA6" w:rsidRPr="0028361F" w:rsidRDefault="00E30BA6" w:rsidP="00E30BA6">
      <w:pPr>
        <w:pStyle w:val="a7"/>
        <w:numPr>
          <w:ilvl w:val="0"/>
          <w:numId w:val="76"/>
        </w:numPr>
        <w:tabs>
          <w:tab w:val="left" w:pos="993"/>
        </w:tabs>
        <w:spacing w:after="0" w:line="240" w:lineRule="auto"/>
        <w:ind w:left="0" w:right="-1" w:firstLine="567"/>
        <w:jc w:val="both"/>
        <w:rPr>
          <w:rFonts w:ascii="Times New Roman" w:eastAsia="Times New Roman" w:hAnsi="Times New Roman" w:cs="Times New Roman"/>
          <w:sz w:val="28"/>
          <w:szCs w:val="28"/>
          <w:lang w:val="kk-KZ"/>
        </w:rPr>
      </w:pPr>
      <w:r w:rsidRPr="0028361F">
        <w:rPr>
          <w:rFonts w:ascii="Times New Roman" w:eastAsia="Times New Roman" w:hAnsi="Times New Roman" w:cs="Times New Roman"/>
          <w:sz w:val="28"/>
          <w:szCs w:val="28"/>
          <w:lang w:val="kk-KZ"/>
        </w:rPr>
        <w:t>Балас</w:t>
      </w:r>
      <w:r>
        <w:rPr>
          <w:rFonts w:ascii="Times New Roman" w:eastAsia="Times New Roman" w:hAnsi="Times New Roman" w:cs="Times New Roman"/>
          <w:sz w:val="28"/>
          <w:szCs w:val="28"/>
          <w:lang w:val="kk-KZ"/>
        </w:rPr>
        <w:t>ағұн Ж. Құтты білік. – Алматы: Өлке</w:t>
      </w:r>
      <w:r w:rsidRPr="0028361F">
        <w:rPr>
          <w:rFonts w:ascii="Times New Roman" w:eastAsia="Times New Roman" w:hAnsi="Times New Roman" w:cs="Times New Roman"/>
          <w:sz w:val="28"/>
          <w:szCs w:val="28"/>
          <w:lang w:val="kk-KZ"/>
        </w:rPr>
        <w:t>, 2006. – 640 б.</w:t>
      </w:r>
    </w:p>
    <w:p w:rsidR="00E30BA6" w:rsidRPr="0028361F" w:rsidRDefault="00E30BA6" w:rsidP="00E30BA6">
      <w:pPr>
        <w:pStyle w:val="a7"/>
        <w:numPr>
          <w:ilvl w:val="0"/>
          <w:numId w:val="76"/>
        </w:numPr>
        <w:tabs>
          <w:tab w:val="left" w:pos="993"/>
        </w:tabs>
        <w:spacing w:after="0" w:line="240" w:lineRule="auto"/>
        <w:ind w:left="0" w:right="-1" w:firstLine="567"/>
        <w:jc w:val="both"/>
        <w:rPr>
          <w:rFonts w:ascii="Times New Roman" w:eastAsia="Times New Roman" w:hAnsi="Times New Roman" w:cs="Times New Roman"/>
          <w:sz w:val="28"/>
          <w:szCs w:val="28"/>
          <w:lang w:val="kk-KZ"/>
        </w:rPr>
      </w:pPr>
      <w:r w:rsidRPr="0028361F">
        <w:rPr>
          <w:rFonts w:ascii="Times New Roman" w:eastAsia="Times New Roman" w:hAnsi="Times New Roman" w:cs="Times New Roman"/>
          <w:sz w:val="28"/>
          <w:szCs w:val="28"/>
          <w:lang w:val="kk-KZ"/>
        </w:rPr>
        <w:t>Иүгі</w:t>
      </w:r>
      <w:r>
        <w:rPr>
          <w:rFonts w:ascii="Times New Roman" w:eastAsia="Times New Roman" w:hAnsi="Times New Roman" w:cs="Times New Roman"/>
          <w:sz w:val="28"/>
          <w:szCs w:val="28"/>
          <w:lang w:val="kk-KZ"/>
        </w:rPr>
        <w:t>неки А. Ақиқат сыйы. – Алматы: Ғылым</w:t>
      </w:r>
      <w:r w:rsidRPr="0028361F">
        <w:rPr>
          <w:rFonts w:ascii="Times New Roman" w:eastAsia="Times New Roman" w:hAnsi="Times New Roman" w:cs="Times New Roman"/>
          <w:sz w:val="28"/>
          <w:szCs w:val="28"/>
          <w:lang w:val="kk-KZ"/>
        </w:rPr>
        <w:t>, 1985. – 152 б.</w:t>
      </w:r>
    </w:p>
    <w:p w:rsidR="00E30BA6" w:rsidRPr="0028361F" w:rsidRDefault="00E30BA6" w:rsidP="00E30BA6">
      <w:pPr>
        <w:pStyle w:val="a7"/>
        <w:numPr>
          <w:ilvl w:val="0"/>
          <w:numId w:val="76"/>
        </w:numPr>
        <w:tabs>
          <w:tab w:val="left" w:pos="993"/>
        </w:tabs>
        <w:spacing w:after="0" w:line="240" w:lineRule="auto"/>
        <w:ind w:left="0" w:right="-1" w:firstLine="567"/>
        <w:jc w:val="both"/>
        <w:rPr>
          <w:rFonts w:ascii="Times New Roman" w:eastAsia="Times New Roman" w:hAnsi="Times New Roman" w:cs="Times New Roman"/>
          <w:sz w:val="28"/>
          <w:szCs w:val="28"/>
          <w:lang w:val="kk-KZ"/>
        </w:rPr>
      </w:pPr>
      <w:r w:rsidRPr="0028361F">
        <w:rPr>
          <w:rFonts w:ascii="Times New Roman" w:eastAsia="Times New Roman" w:hAnsi="Times New Roman" w:cs="Times New Roman"/>
          <w:sz w:val="28"/>
          <w:szCs w:val="28"/>
          <w:lang w:val="kk-KZ"/>
        </w:rPr>
        <w:t>Яссауи Қожа Ахмет. Диуани хикмет. – Алматы, 1993. – 260 б.</w:t>
      </w:r>
    </w:p>
    <w:p w:rsidR="00E30BA6" w:rsidRPr="0028361F" w:rsidRDefault="00E30BA6" w:rsidP="00E30BA6">
      <w:pPr>
        <w:pStyle w:val="a7"/>
        <w:numPr>
          <w:ilvl w:val="0"/>
          <w:numId w:val="76"/>
        </w:numPr>
        <w:tabs>
          <w:tab w:val="left" w:pos="993"/>
        </w:tabs>
        <w:spacing w:after="0" w:line="240" w:lineRule="auto"/>
        <w:ind w:left="0" w:right="-1" w:firstLine="567"/>
        <w:jc w:val="both"/>
        <w:rPr>
          <w:rFonts w:ascii="Times New Roman" w:eastAsia="Times New Roman" w:hAnsi="Times New Roman" w:cs="Times New Roman"/>
          <w:sz w:val="28"/>
          <w:szCs w:val="28"/>
        </w:rPr>
      </w:pPr>
      <w:r w:rsidRPr="0028361F">
        <w:rPr>
          <w:rFonts w:ascii="Times New Roman" w:eastAsia="Times New Roman" w:hAnsi="Times New Roman" w:cs="Times New Roman"/>
          <w:sz w:val="28"/>
          <w:szCs w:val="28"/>
          <w:lang w:val="kk-KZ"/>
        </w:rPr>
        <w:t xml:space="preserve">Алтынсарин Ы. Таңдамалы педагогикалық мұралары. – Алматы: Ғылым, 1995. </w:t>
      </w:r>
      <w:r w:rsidRPr="0028361F">
        <w:rPr>
          <w:rFonts w:ascii="Times New Roman" w:eastAsia="Times New Roman" w:hAnsi="Times New Roman" w:cs="Times New Roman"/>
          <w:sz w:val="28"/>
          <w:szCs w:val="28"/>
        </w:rPr>
        <w:t>−280</w:t>
      </w:r>
      <w:r w:rsidRPr="0028361F">
        <w:rPr>
          <w:rFonts w:ascii="Times New Roman" w:eastAsia="Times New Roman" w:hAnsi="Times New Roman" w:cs="Times New Roman"/>
          <w:sz w:val="28"/>
          <w:szCs w:val="28"/>
          <w:lang w:val="kk-KZ"/>
        </w:rPr>
        <w:t xml:space="preserve"> </w:t>
      </w:r>
      <w:r w:rsidRPr="0028361F">
        <w:rPr>
          <w:rFonts w:ascii="Times New Roman" w:eastAsia="Times New Roman" w:hAnsi="Times New Roman" w:cs="Times New Roman"/>
          <w:sz w:val="28"/>
          <w:szCs w:val="28"/>
        </w:rPr>
        <w:t>б.</w:t>
      </w:r>
    </w:p>
    <w:p w:rsidR="00E30BA6" w:rsidRPr="0028361F" w:rsidRDefault="00E30BA6" w:rsidP="00E30BA6">
      <w:pPr>
        <w:pStyle w:val="a7"/>
        <w:numPr>
          <w:ilvl w:val="0"/>
          <w:numId w:val="76"/>
        </w:numPr>
        <w:tabs>
          <w:tab w:val="left" w:pos="993"/>
        </w:tabs>
        <w:spacing w:after="0" w:line="240" w:lineRule="auto"/>
        <w:ind w:left="0" w:right="-1" w:firstLine="567"/>
        <w:jc w:val="both"/>
        <w:rPr>
          <w:rFonts w:ascii="Times New Roman" w:hAnsi="Times New Roman" w:cs="Times New Roman"/>
          <w:sz w:val="28"/>
          <w:szCs w:val="28"/>
          <w:lang w:val="kk-KZ"/>
        </w:rPr>
      </w:pPr>
      <w:r w:rsidRPr="0028361F">
        <w:rPr>
          <w:rFonts w:ascii="Times New Roman" w:hAnsi="Times New Roman" w:cs="Times New Roman"/>
          <w:sz w:val="28"/>
          <w:szCs w:val="28"/>
          <w:lang w:val="kk-KZ"/>
        </w:rPr>
        <w:t>Абай тағлымы</w:t>
      </w:r>
      <w:r>
        <w:rPr>
          <w:rFonts w:ascii="Times New Roman" w:hAnsi="Times New Roman" w:cs="Times New Roman"/>
          <w:sz w:val="28"/>
          <w:szCs w:val="28"/>
          <w:lang w:val="kk-KZ"/>
        </w:rPr>
        <w:t xml:space="preserve"> /</w:t>
      </w:r>
      <w:r w:rsidRPr="0028361F">
        <w:rPr>
          <w:rFonts w:ascii="Times New Roman" w:hAnsi="Times New Roman" w:cs="Times New Roman"/>
          <w:sz w:val="28"/>
          <w:szCs w:val="28"/>
          <w:lang w:val="kk-KZ"/>
        </w:rPr>
        <w:t xml:space="preserve"> құрастырған ф.ғ.д., профессор Н.Ғабдуллин. –Алматы: Жазушы, 1986.  </w:t>
      </w:r>
      <w:r w:rsidRPr="0028361F">
        <w:rPr>
          <w:rFonts w:ascii="Times New Roman" w:eastAsia="Times New Roman" w:hAnsi="Times New Roman" w:cs="Times New Roman"/>
          <w:sz w:val="28"/>
          <w:szCs w:val="28"/>
          <w:lang w:val="kk-KZ"/>
        </w:rPr>
        <w:t xml:space="preserve">– </w:t>
      </w:r>
      <w:r w:rsidRPr="0028361F">
        <w:rPr>
          <w:rFonts w:ascii="Times New Roman" w:hAnsi="Times New Roman" w:cs="Times New Roman"/>
          <w:sz w:val="28"/>
          <w:szCs w:val="28"/>
          <w:lang w:val="kk-KZ"/>
        </w:rPr>
        <w:t>426 б.</w:t>
      </w:r>
    </w:p>
    <w:p w:rsidR="00E30BA6" w:rsidRPr="0028361F" w:rsidRDefault="00E30BA6" w:rsidP="00E30BA6">
      <w:pPr>
        <w:pStyle w:val="a7"/>
        <w:numPr>
          <w:ilvl w:val="0"/>
          <w:numId w:val="76"/>
        </w:numPr>
        <w:tabs>
          <w:tab w:val="left" w:pos="142"/>
          <w:tab w:val="left" w:pos="993"/>
        </w:tabs>
        <w:spacing w:after="0" w:line="240" w:lineRule="auto"/>
        <w:ind w:left="0" w:right="-1" w:firstLine="567"/>
        <w:jc w:val="both"/>
        <w:rPr>
          <w:rFonts w:ascii="Times New Roman" w:eastAsia="Times New Roman" w:hAnsi="Times New Roman" w:cs="Times New Roman"/>
          <w:sz w:val="28"/>
          <w:szCs w:val="28"/>
          <w:lang w:val="kk-KZ"/>
        </w:rPr>
      </w:pPr>
      <w:r w:rsidRPr="0028361F">
        <w:rPr>
          <w:rFonts w:ascii="Times New Roman" w:hAnsi="Times New Roman" w:cs="Times New Roman"/>
          <w:sz w:val="28"/>
          <w:szCs w:val="28"/>
          <w:lang w:val="kk-KZ"/>
        </w:rPr>
        <w:t xml:space="preserve">Уәлиханов Ш. Шығармалар </w:t>
      </w:r>
      <w:r w:rsidR="00421F08">
        <w:rPr>
          <w:rFonts w:ascii="Times New Roman" w:hAnsi="Times New Roman" w:cs="Times New Roman"/>
          <w:sz w:val="28"/>
          <w:szCs w:val="28"/>
          <w:lang w:val="kk-KZ"/>
        </w:rPr>
        <w:t xml:space="preserve"> </w:t>
      </w:r>
      <w:r w:rsidRPr="0028361F">
        <w:rPr>
          <w:rFonts w:ascii="Times New Roman" w:hAnsi="Times New Roman" w:cs="Times New Roman"/>
          <w:sz w:val="28"/>
          <w:szCs w:val="28"/>
          <w:lang w:val="kk-KZ"/>
        </w:rPr>
        <w:t xml:space="preserve">жинағы. </w:t>
      </w:r>
      <w:r>
        <w:rPr>
          <w:rFonts w:ascii="Times New Roman" w:hAnsi="Times New Roman" w:cs="Times New Roman"/>
          <w:sz w:val="28"/>
          <w:szCs w:val="28"/>
          <w:lang w:val="kk-KZ"/>
        </w:rPr>
        <w:t>-</w:t>
      </w:r>
      <w:r w:rsidRPr="0028361F">
        <w:rPr>
          <w:rFonts w:ascii="Times New Roman" w:eastAsia="Times New Roman" w:hAnsi="Times New Roman" w:cs="Times New Roman"/>
          <w:sz w:val="28"/>
          <w:szCs w:val="28"/>
          <w:lang w:val="kk-KZ"/>
        </w:rPr>
        <w:t xml:space="preserve"> </w:t>
      </w:r>
      <w:r w:rsidRPr="0028361F">
        <w:rPr>
          <w:rFonts w:ascii="Times New Roman" w:hAnsi="Times New Roman" w:cs="Times New Roman"/>
          <w:sz w:val="28"/>
          <w:szCs w:val="28"/>
          <w:lang w:val="kk-KZ"/>
        </w:rPr>
        <w:t>Алматы, 1981.</w:t>
      </w:r>
      <w:r>
        <w:rPr>
          <w:rFonts w:ascii="Times New Roman" w:hAnsi="Times New Roman" w:cs="Times New Roman"/>
          <w:sz w:val="28"/>
          <w:szCs w:val="28"/>
          <w:lang w:val="kk-KZ"/>
        </w:rPr>
        <w:t xml:space="preserve"> – Т.</w:t>
      </w:r>
      <w:r w:rsidRPr="0028361F">
        <w:rPr>
          <w:rFonts w:ascii="Times New Roman" w:hAnsi="Times New Roman" w:cs="Times New Roman"/>
          <w:sz w:val="28"/>
          <w:szCs w:val="28"/>
          <w:lang w:val="kk-KZ"/>
        </w:rPr>
        <w:t xml:space="preserve"> </w:t>
      </w:r>
      <w:r>
        <w:rPr>
          <w:rFonts w:ascii="Times New Roman" w:hAnsi="Times New Roman" w:cs="Times New Roman"/>
          <w:sz w:val="28"/>
          <w:szCs w:val="28"/>
          <w:lang w:val="kk-KZ"/>
        </w:rPr>
        <w:t>1</w:t>
      </w:r>
      <w:r w:rsidRPr="0028361F">
        <w:rPr>
          <w:rFonts w:ascii="Times New Roman" w:hAnsi="Times New Roman" w:cs="Times New Roman"/>
          <w:sz w:val="28"/>
          <w:szCs w:val="28"/>
          <w:lang w:val="kk-KZ"/>
        </w:rPr>
        <w:t xml:space="preserve">. </w:t>
      </w:r>
      <w:r w:rsidRPr="0028361F">
        <w:rPr>
          <w:rFonts w:ascii="Times New Roman" w:eastAsia="Times New Roman" w:hAnsi="Times New Roman" w:cs="Times New Roman"/>
          <w:sz w:val="28"/>
          <w:szCs w:val="28"/>
          <w:lang w:val="kk-KZ"/>
        </w:rPr>
        <w:t xml:space="preserve">– </w:t>
      </w:r>
      <w:r w:rsidRPr="0028361F">
        <w:rPr>
          <w:rFonts w:ascii="Times New Roman" w:hAnsi="Times New Roman" w:cs="Times New Roman"/>
          <w:sz w:val="28"/>
          <w:szCs w:val="28"/>
          <w:lang w:val="kk-KZ"/>
        </w:rPr>
        <w:t>388 б.</w:t>
      </w:r>
    </w:p>
    <w:p w:rsidR="00E30BA6" w:rsidRPr="0028361F" w:rsidRDefault="00E30BA6" w:rsidP="00E30BA6">
      <w:pPr>
        <w:pStyle w:val="a7"/>
        <w:numPr>
          <w:ilvl w:val="0"/>
          <w:numId w:val="76"/>
        </w:numPr>
        <w:tabs>
          <w:tab w:val="left" w:pos="142"/>
          <w:tab w:val="left" w:pos="900"/>
          <w:tab w:val="left" w:pos="993"/>
        </w:tabs>
        <w:spacing w:after="0" w:line="240" w:lineRule="auto"/>
        <w:ind w:left="0" w:right="-1"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28361F">
        <w:rPr>
          <w:rFonts w:ascii="Times New Roman" w:eastAsia="Times New Roman" w:hAnsi="Times New Roman" w:cs="Times New Roman"/>
          <w:sz w:val="28"/>
          <w:szCs w:val="28"/>
        </w:rPr>
        <w:t>Хмель Н.Д. Педагогический процесс как объект профессиональной деятельности учителя. – Алма</w:t>
      </w:r>
      <w:r w:rsidRPr="0028361F">
        <w:rPr>
          <w:rFonts w:ascii="Times New Roman" w:eastAsia="Times New Roman" w:hAnsi="Times New Roman" w:cs="Times New Roman"/>
          <w:sz w:val="28"/>
          <w:szCs w:val="28"/>
          <w:lang w:val="kk-KZ"/>
        </w:rPr>
        <w:t>-</w:t>
      </w:r>
      <w:r w:rsidRPr="0028361F">
        <w:rPr>
          <w:rFonts w:ascii="Times New Roman" w:eastAsia="Times New Roman" w:hAnsi="Times New Roman" w:cs="Times New Roman"/>
          <w:sz w:val="28"/>
          <w:szCs w:val="28"/>
        </w:rPr>
        <w:t>Ата</w:t>
      </w:r>
      <w:r w:rsidRPr="0028361F">
        <w:rPr>
          <w:rFonts w:ascii="Times New Roman" w:eastAsia="Times New Roman" w:hAnsi="Times New Roman" w:cs="Times New Roman"/>
          <w:sz w:val="28"/>
          <w:szCs w:val="28"/>
          <w:lang w:val="kk-KZ"/>
        </w:rPr>
        <w:t xml:space="preserve">, </w:t>
      </w:r>
      <w:r w:rsidRPr="0028361F">
        <w:rPr>
          <w:rFonts w:ascii="Times New Roman" w:eastAsia="Times New Roman" w:hAnsi="Times New Roman" w:cs="Times New Roman"/>
          <w:sz w:val="28"/>
          <w:szCs w:val="28"/>
        </w:rPr>
        <w:t>1978. − 115 с.</w:t>
      </w:r>
    </w:p>
    <w:p w:rsidR="00E30BA6" w:rsidRPr="0028361F" w:rsidRDefault="00E30BA6" w:rsidP="00E30BA6">
      <w:pPr>
        <w:pStyle w:val="a7"/>
        <w:numPr>
          <w:ilvl w:val="0"/>
          <w:numId w:val="76"/>
        </w:numPr>
        <w:tabs>
          <w:tab w:val="left" w:pos="142"/>
          <w:tab w:val="left" w:pos="993"/>
        </w:tabs>
        <w:spacing w:after="0" w:line="240" w:lineRule="auto"/>
        <w:ind w:left="0" w:right="-1" w:firstLine="567"/>
        <w:jc w:val="both"/>
        <w:rPr>
          <w:rFonts w:ascii="Times New Roman" w:eastAsia="Times New Roman" w:hAnsi="Times New Roman" w:cs="Times New Roman"/>
          <w:sz w:val="28"/>
          <w:szCs w:val="28"/>
        </w:rPr>
      </w:pPr>
      <w:r w:rsidRPr="0028361F">
        <w:rPr>
          <w:rFonts w:ascii="Times New Roman" w:eastAsia="Times New Roman" w:hAnsi="Times New Roman" w:cs="Times New Roman"/>
          <w:sz w:val="28"/>
          <w:szCs w:val="28"/>
        </w:rPr>
        <w:t>Фрейд 3. “Я” и “Оно”</w:t>
      </w:r>
      <w:r>
        <w:rPr>
          <w:rFonts w:ascii="Times New Roman" w:eastAsia="Times New Roman" w:hAnsi="Times New Roman" w:cs="Times New Roman"/>
          <w:sz w:val="28"/>
          <w:szCs w:val="28"/>
        </w:rPr>
        <w:t xml:space="preserve"> //</w:t>
      </w:r>
      <w:r w:rsidRPr="0028361F">
        <w:rPr>
          <w:rFonts w:ascii="Times New Roman" w:eastAsia="Times New Roman" w:hAnsi="Times New Roman" w:cs="Times New Roman"/>
          <w:sz w:val="28"/>
          <w:szCs w:val="28"/>
        </w:rPr>
        <w:t xml:space="preserve"> Труды разных лет.</w:t>
      </w:r>
      <w:r>
        <w:rPr>
          <w:rFonts w:ascii="Times New Roman" w:eastAsia="Times New Roman" w:hAnsi="Times New Roman" w:cs="Times New Roman"/>
          <w:sz w:val="28"/>
          <w:szCs w:val="28"/>
        </w:rPr>
        <w:t xml:space="preserve"> </w:t>
      </w:r>
      <w:r w:rsidRPr="0028361F">
        <w:rPr>
          <w:rFonts w:ascii="Times New Roman" w:eastAsia="Times New Roman" w:hAnsi="Times New Roman" w:cs="Times New Roman"/>
          <w:sz w:val="28"/>
          <w:szCs w:val="28"/>
          <w:lang w:val="kk-KZ"/>
        </w:rPr>
        <w:t xml:space="preserve">– </w:t>
      </w:r>
      <w:r>
        <w:rPr>
          <w:rFonts w:ascii="Times New Roman" w:eastAsia="Times New Roman" w:hAnsi="Times New Roman" w:cs="Times New Roman"/>
          <w:sz w:val="28"/>
          <w:szCs w:val="28"/>
        </w:rPr>
        <w:t>Тбилиси,</w:t>
      </w:r>
      <w:r w:rsidRPr="0028361F">
        <w:rPr>
          <w:rFonts w:ascii="Times New Roman" w:eastAsia="Times New Roman" w:hAnsi="Times New Roman" w:cs="Times New Roman"/>
          <w:sz w:val="28"/>
          <w:szCs w:val="28"/>
        </w:rPr>
        <w:t xml:space="preserve"> 1991</w:t>
      </w:r>
      <w:r w:rsidRPr="0028361F">
        <w:rPr>
          <w:rFonts w:ascii="Times New Roman" w:eastAsia="Times New Roman" w:hAnsi="Times New Roman" w:cs="Times New Roman"/>
          <w:sz w:val="28"/>
          <w:szCs w:val="28"/>
          <w:lang w:val="kk-KZ"/>
        </w:rPr>
        <w:t>.</w:t>
      </w:r>
      <w:r>
        <w:rPr>
          <w:rFonts w:ascii="Times New Roman" w:eastAsia="Times New Roman" w:hAnsi="Times New Roman" w:cs="Times New Roman"/>
          <w:sz w:val="28"/>
          <w:szCs w:val="28"/>
          <w:lang w:val="kk-KZ"/>
        </w:rPr>
        <w:t xml:space="preserve"> –</w:t>
      </w:r>
      <w:r w:rsidRPr="0028361F">
        <w:rPr>
          <w:rFonts w:ascii="Times New Roman" w:eastAsia="Times New Roman" w:hAnsi="Times New Roman" w:cs="Times New Roman"/>
          <w:sz w:val="28"/>
          <w:szCs w:val="28"/>
          <w:lang w:val="kk-KZ"/>
        </w:rPr>
        <w:t xml:space="preserve"> </w:t>
      </w:r>
      <w:r w:rsidRPr="0028361F">
        <w:rPr>
          <w:rFonts w:ascii="Times New Roman" w:eastAsia="Times New Roman" w:hAnsi="Times New Roman" w:cs="Times New Roman"/>
          <w:sz w:val="28"/>
          <w:szCs w:val="28"/>
        </w:rPr>
        <w:t>Кн</w:t>
      </w:r>
      <w:r w:rsidRPr="0028361F">
        <w:rPr>
          <w:rFonts w:ascii="Times New Roman" w:eastAsia="Times New Roman" w:hAnsi="Times New Roman" w:cs="Times New Roman"/>
          <w:sz w:val="28"/>
          <w:szCs w:val="28"/>
          <w:lang w:val="kk-KZ"/>
        </w:rPr>
        <w:t>ига</w:t>
      </w:r>
      <w:r>
        <w:rPr>
          <w:rFonts w:ascii="Times New Roman" w:eastAsia="Times New Roman" w:hAnsi="Times New Roman" w:cs="Times New Roman"/>
          <w:sz w:val="28"/>
          <w:szCs w:val="28"/>
        </w:rPr>
        <w:t xml:space="preserve"> </w:t>
      </w:r>
      <w:r w:rsidRPr="0028361F">
        <w:rPr>
          <w:rFonts w:ascii="Times New Roman" w:eastAsia="Times New Roman" w:hAnsi="Times New Roman" w:cs="Times New Roman"/>
          <w:sz w:val="28"/>
          <w:szCs w:val="28"/>
          <w:lang w:val="kk-KZ"/>
        </w:rPr>
        <w:t>2</w:t>
      </w:r>
      <w:r w:rsidRPr="0028361F">
        <w:rPr>
          <w:rFonts w:ascii="Times New Roman" w:eastAsia="Times New Roman" w:hAnsi="Times New Roman" w:cs="Times New Roman"/>
          <w:sz w:val="28"/>
          <w:szCs w:val="28"/>
        </w:rPr>
        <w:t>.</w:t>
      </w:r>
      <w:r w:rsidRPr="0028361F">
        <w:rPr>
          <w:rFonts w:ascii="Times New Roman" w:eastAsia="Times New Roman" w:hAnsi="Times New Roman" w:cs="Times New Roman"/>
          <w:sz w:val="28"/>
          <w:szCs w:val="28"/>
          <w:lang w:val="kk-KZ"/>
        </w:rPr>
        <w:t xml:space="preserve"> – 425 с</w:t>
      </w:r>
      <w:r w:rsidRPr="0028361F">
        <w:rPr>
          <w:rFonts w:ascii="Times New Roman" w:eastAsia="Times New Roman" w:hAnsi="Times New Roman" w:cs="Times New Roman"/>
          <w:sz w:val="28"/>
          <w:szCs w:val="28"/>
        </w:rPr>
        <w:t>.</w:t>
      </w:r>
    </w:p>
    <w:p w:rsidR="00E30BA6" w:rsidRPr="0028361F" w:rsidRDefault="00E30BA6" w:rsidP="00E30BA6">
      <w:pPr>
        <w:pStyle w:val="a7"/>
        <w:numPr>
          <w:ilvl w:val="0"/>
          <w:numId w:val="76"/>
        </w:numPr>
        <w:tabs>
          <w:tab w:val="left" w:pos="142"/>
          <w:tab w:val="left" w:pos="900"/>
          <w:tab w:val="left" w:pos="993"/>
        </w:tabs>
        <w:spacing w:after="0" w:line="240" w:lineRule="auto"/>
        <w:ind w:left="0" w:right="-1" w:firstLine="567"/>
        <w:jc w:val="both"/>
        <w:rPr>
          <w:rFonts w:ascii="Times New Roman" w:eastAsia="Times New Roman" w:hAnsi="Times New Roman" w:cs="Times New Roman"/>
          <w:sz w:val="28"/>
          <w:szCs w:val="28"/>
        </w:rPr>
      </w:pPr>
      <w:r w:rsidRPr="0028361F">
        <w:rPr>
          <w:rFonts w:ascii="Times New Roman" w:eastAsia="Times New Roman" w:hAnsi="Times New Roman" w:cs="Times New Roman"/>
          <w:sz w:val="28"/>
          <w:szCs w:val="28"/>
        </w:rPr>
        <w:lastRenderedPageBreak/>
        <w:t xml:space="preserve">Юнг </w:t>
      </w:r>
      <w:r>
        <w:rPr>
          <w:rFonts w:ascii="Times New Roman" w:eastAsia="Times New Roman" w:hAnsi="Times New Roman" w:cs="Times New Roman"/>
          <w:sz w:val="28"/>
          <w:szCs w:val="28"/>
        </w:rPr>
        <w:t xml:space="preserve">  </w:t>
      </w:r>
      <w:r w:rsidRPr="0028361F">
        <w:rPr>
          <w:rFonts w:ascii="Times New Roman" w:eastAsia="Times New Roman" w:hAnsi="Times New Roman" w:cs="Times New Roman"/>
          <w:sz w:val="28"/>
          <w:szCs w:val="28"/>
        </w:rPr>
        <w:t>К.Г.</w:t>
      </w:r>
      <w:r>
        <w:rPr>
          <w:rFonts w:ascii="Times New Roman" w:eastAsia="Times New Roman" w:hAnsi="Times New Roman" w:cs="Times New Roman"/>
          <w:sz w:val="28"/>
          <w:szCs w:val="28"/>
        </w:rPr>
        <w:t xml:space="preserve"> </w:t>
      </w:r>
      <w:r w:rsidRPr="0028361F">
        <w:rPr>
          <w:rFonts w:ascii="Times New Roman" w:eastAsia="Times New Roman" w:hAnsi="Times New Roman" w:cs="Times New Roman"/>
          <w:sz w:val="28"/>
          <w:szCs w:val="28"/>
        </w:rPr>
        <w:t xml:space="preserve"> Аналитическая психология.</w:t>
      </w:r>
      <w:r>
        <w:rPr>
          <w:rFonts w:ascii="Times New Roman" w:eastAsia="Times New Roman" w:hAnsi="Times New Roman" w:cs="Times New Roman"/>
          <w:sz w:val="28"/>
          <w:szCs w:val="28"/>
        </w:rPr>
        <w:t xml:space="preserve"> -</w:t>
      </w:r>
      <w:r w:rsidRPr="0028361F">
        <w:rPr>
          <w:rFonts w:ascii="Times New Roman" w:eastAsia="Times New Roman" w:hAnsi="Times New Roman" w:cs="Times New Roman"/>
          <w:sz w:val="28"/>
          <w:szCs w:val="28"/>
        </w:rPr>
        <w:t xml:space="preserve"> М.: Изд-во МГУ, 1986. – </w:t>
      </w:r>
      <w:r w:rsidRPr="0028361F">
        <w:rPr>
          <w:rFonts w:ascii="Times New Roman" w:eastAsia="Times New Roman" w:hAnsi="Times New Roman" w:cs="Times New Roman"/>
          <w:sz w:val="28"/>
          <w:szCs w:val="28"/>
          <w:lang w:val="kk-KZ"/>
        </w:rPr>
        <w:t>С</w:t>
      </w:r>
      <w:r w:rsidRPr="0028361F">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28361F">
        <w:rPr>
          <w:rFonts w:ascii="Times New Roman" w:eastAsia="Times New Roman" w:hAnsi="Times New Roman" w:cs="Times New Roman"/>
          <w:sz w:val="28"/>
          <w:szCs w:val="28"/>
        </w:rPr>
        <w:t>142 - 170.</w:t>
      </w:r>
    </w:p>
    <w:p w:rsidR="00E30BA6" w:rsidRPr="0028361F" w:rsidRDefault="00E30BA6" w:rsidP="00E30BA6">
      <w:pPr>
        <w:pStyle w:val="a7"/>
        <w:numPr>
          <w:ilvl w:val="0"/>
          <w:numId w:val="76"/>
        </w:numPr>
        <w:tabs>
          <w:tab w:val="left" w:pos="142"/>
          <w:tab w:val="left" w:pos="900"/>
          <w:tab w:val="left" w:pos="993"/>
        </w:tabs>
        <w:spacing w:after="0" w:line="240" w:lineRule="auto"/>
        <w:ind w:left="0" w:right="-1" w:firstLine="567"/>
        <w:jc w:val="both"/>
        <w:rPr>
          <w:rFonts w:ascii="Times New Roman" w:eastAsia="Times New Roman" w:hAnsi="Times New Roman" w:cs="Times New Roman"/>
          <w:sz w:val="28"/>
          <w:szCs w:val="28"/>
        </w:rPr>
      </w:pPr>
      <w:r w:rsidRPr="0028361F">
        <w:rPr>
          <w:rFonts w:ascii="Times New Roman" w:eastAsia="Times New Roman" w:hAnsi="Times New Roman" w:cs="Times New Roman"/>
          <w:sz w:val="28"/>
          <w:szCs w:val="28"/>
        </w:rPr>
        <w:t>Маслоу А. Мотивация и личность</w:t>
      </w:r>
      <w:r w:rsidRPr="0028361F">
        <w:rPr>
          <w:rFonts w:ascii="Times New Roman" w:eastAsia="Times New Roman" w:hAnsi="Times New Roman" w:cs="Times New Roman"/>
          <w:sz w:val="28"/>
          <w:szCs w:val="28"/>
          <w:lang w:val="kk-KZ"/>
        </w:rPr>
        <w:t>. – 3-е изд</w:t>
      </w:r>
      <w:r w:rsidRPr="0028361F">
        <w:rPr>
          <w:rFonts w:ascii="Times New Roman" w:eastAsia="Times New Roman" w:hAnsi="Times New Roman" w:cs="Times New Roman"/>
          <w:sz w:val="28"/>
          <w:szCs w:val="28"/>
        </w:rPr>
        <w:t>.</w:t>
      </w:r>
      <w:r w:rsidRPr="0028361F">
        <w:rPr>
          <w:rFonts w:ascii="Times New Roman" w:eastAsia="Times New Roman" w:hAnsi="Times New Roman" w:cs="Times New Roman"/>
          <w:sz w:val="28"/>
          <w:szCs w:val="28"/>
          <w:lang w:val="kk-KZ"/>
        </w:rPr>
        <w:t xml:space="preserve"> – </w:t>
      </w:r>
      <w:r w:rsidRPr="0028361F">
        <w:rPr>
          <w:rFonts w:ascii="Times New Roman" w:eastAsia="Times New Roman" w:hAnsi="Times New Roman" w:cs="Times New Roman"/>
          <w:sz w:val="28"/>
          <w:szCs w:val="28"/>
        </w:rPr>
        <w:t xml:space="preserve">СПб.: </w:t>
      </w:r>
      <w:r w:rsidRPr="0028361F">
        <w:rPr>
          <w:rFonts w:ascii="Times New Roman" w:eastAsia="Times New Roman" w:hAnsi="Times New Roman" w:cs="Times New Roman"/>
          <w:sz w:val="28"/>
          <w:szCs w:val="28"/>
          <w:lang w:val="kk-KZ"/>
        </w:rPr>
        <w:t>Питер,</w:t>
      </w:r>
      <w:r w:rsidRPr="0028361F">
        <w:rPr>
          <w:rFonts w:ascii="Times New Roman" w:eastAsia="Times New Roman" w:hAnsi="Times New Roman" w:cs="Times New Roman"/>
          <w:sz w:val="28"/>
          <w:szCs w:val="28"/>
        </w:rPr>
        <w:t xml:space="preserve"> 200</w:t>
      </w:r>
      <w:r w:rsidRPr="0028361F">
        <w:rPr>
          <w:rFonts w:ascii="Times New Roman" w:eastAsia="Times New Roman" w:hAnsi="Times New Roman" w:cs="Times New Roman"/>
          <w:sz w:val="28"/>
          <w:szCs w:val="28"/>
          <w:lang w:val="kk-KZ"/>
        </w:rPr>
        <w:t>3</w:t>
      </w:r>
      <w:r w:rsidRPr="0028361F">
        <w:rPr>
          <w:rFonts w:ascii="Times New Roman" w:eastAsia="Times New Roman" w:hAnsi="Times New Roman" w:cs="Times New Roman"/>
          <w:sz w:val="28"/>
          <w:szCs w:val="28"/>
        </w:rPr>
        <w:t xml:space="preserve">. – </w:t>
      </w:r>
      <w:r w:rsidRPr="0028361F">
        <w:rPr>
          <w:rFonts w:ascii="Times New Roman" w:eastAsia="Times New Roman" w:hAnsi="Times New Roman" w:cs="Times New Roman"/>
          <w:sz w:val="28"/>
          <w:szCs w:val="28"/>
          <w:lang w:val="kk-KZ"/>
        </w:rPr>
        <w:t>352 с</w:t>
      </w:r>
      <w:r w:rsidRPr="0028361F">
        <w:rPr>
          <w:rFonts w:ascii="Times New Roman" w:eastAsia="Times New Roman" w:hAnsi="Times New Roman" w:cs="Times New Roman"/>
          <w:sz w:val="28"/>
          <w:szCs w:val="28"/>
        </w:rPr>
        <w:t>.</w:t>
      </w:r>
    </w:p>
    <w:p w:rsidR="00E30BA6" w:rsidRPr="0028361F" w:rsidRDefault="00E30BA6" w:rsidP="00E30BA6">
      <w:pPr>
        <w:pStyle w:val="a7"/>
        <w:numPr>
          <w:ilvl w:val="0"/>
          <w:numId w:val="76"/>
        </w:numPr>
        <w:tabs>
          <w:tab w:val="left" w:pos="142"/>
          <w:tab w:val="left" w:pos="993"/>
        </w:tabs>
        <w:spacing w:after="0" w:line="240" w:lineRule="auto"/>
        <w:ind w:left="0" w:right="-1" w:firstLine="567"/>
        <w:jc w:val="both"/>
        <w:rPr>
          <w:rFonts w:ascii="Times New Roman" w:eastAsia="Times New Roman" w:hAnsi="Times New Roman" w:cs="Times New Roman"/>
          <w:sz w:val="28"/>
          <w:szCs w:val="28"/>
        </w:rPr>
      </w:pPr>
      <w:r w:rsidRPr="0028361F">
        <w:rPr>
          <w:rFonts w:ascii="Times New Roman" w:eastAsia="Times New Roman" w:hAnsi="Times New Roman" w:cs="Times New Roman"/>
          <w:sz w:val="28"/>
          <w:szCs w:val="28"/>
        </w:rPr>
        <w:t>Выготский Л.С</w:t>
      </w:r>
      <w:r w:rsidRPr="0028361F">
        <w:rPr>
          <w:rFonts w:ascii="Times New Roman" w:eastAsia="Times New Roman" w:hAnsi="Times New Roman" w:cs="Times New Roman"/>
          <w:sz w:val="28"/>
          <w:szCs w:val="28"/>
          <w:lang w:val="kk-KZ"/>
        </w:rPr>
        <w:t xml:space="preserve">. Собрание сочинений: в </w:t>
      </w:r>
      <w:r>
        <w:rPr>
          <w:rFonts w:ascii="Times New Roman" w:eastAsia="Times New Roman" w:hAnsi="Times New Roman" w:cs="Times New Roman"/>
          <w:sz w:val="28"/>
          <w:szCs w:val="28"/>
        </w:rPr>
        <w:t>6</w:t>
      </w:r>
      <w:r w:rsidRPr="0028361F">
        <w:rPr>
          <w:rFonts w:ascii="Times New Roman" w:eastAsia="Times New Roman" w:hAnsi="Times New Roman" w:cs="Times New Roman"/>
          <w:sz w:val="28"/>
          <w:szCs w:val="28"/>
        </w:rPr>
        <w:t xml:space="preserve"> т.</w:t>
      </w:r>
      <w:r w:rsidRPr="0028361F">
        <w:rPr>
          <w:rFonts w:ascii="Times New Roman" w:eastAsia="Times New Roman" w:hAnsi="Times New Roman" w:cs="Times New Roman"/>
          <w:sz w:val="28"/>
          <w:szCs w:val="28"/>
          <w:lang w:val="kk-KZ"/>
        </w:rPr>
        <w:t xml:space="preserve"> Научное наследство / под ред. М.Г.</w:t>
      </w:r>
      <w:r>
        <w:rPr>
          <w:rFonts w:ascii="Times New Roman" w:eastAsia="Times New Roman" w:hAnsi="Times New Roman" w:cs="Times New Roman"/>
          <w:sz w:val="28"/>
          <w:szCs w:val="28"/>
          <w:lang w:val="kk-KZ"/>
        </w:rPr>
        <w:t xml:space="preserve">  </w:t>
      </w:r>
      <w:r w:rsidRPr="0028361F">
        <w:rPr>
          <w:rFonts w:ascii="Times New Roman" w:eastAsia="Times New Roman" w:hAnsi="Times New Roman" w:cs="Times New Roman"/>
          <w:sz w:val="28"/>
          <w:szCs w:val="28"/>
          <w:lang w:val="kk-KZ"/>
        </w:rPr>
        <w:t>Ярошевского.</w:t>
      </w:r>
      <w:r w:rsidRPr="0028361F">
        <w:rPr>
          <w:rFonts w:ascii="Times New Roman" w:eastAsia="Times New Roman" w:hAnsi="Times New Roman" w:cs="Times New Roman"/>
          <w:sz w:val="28"/>
          <w:szCs w:val="28"/>
        </w:rPr>
        <w:t xml:space="preserve"> – М.: Педагогика,</w:t>
      </w:r>
      <w:r w:rsidRPr="0028361F">
        <w:rPr>
          <w:rFonts w:ascii="Times New Roman" w:eastAsia="Times New Roman" w:hAnsi="Times New Roman" w:cs="Times New Roman"/>
          <w:sz w:val="28"/>
          <w:szCs w:val="28"/>
          <w:lang w:val="kk-KZ"/>
        </w:rPr>
        <w:t xml:space="preserve"> </w:t>
      </w:r>
      <w:r w:rsidRPr="0028361F">
        <w:rPr>
          <w:rFonts w:ascii="Times New Roman" w:eastAsia="Times New Roman" w:hAnsi="Times New Roman" w:cs="Times New Roman"/>
          <w:sz w:val="28"/>
          <w:szCs w:val="28"/>
        </w:rPr>
        <w:t>198</w:t>
      </w:r>
      <w:r w:rsidRPr="0028361F">
        <w:rPr>
          <w:rFonts w:ascii="Times New Roman" w:eastAsia="Times New Roman" w:hAnsi="Times New Roman" w:cs="Times New Roman"/>
          <w:sz w:val="28"/>
          <w:szCs w:val="28"/>
          <w:lang w:val="kk-KZ"/>
        </w:rPr>
        <w:t>4</w:t>
      </w:r>
      <w:r w:rsidRPr="0028361F">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28361F">
        <w:rPr>
          <w:rFonts w:ascii="Times New Roman" w:eastAsia="Times New Roman" w:hAnsi="Times New Roman" w:cs="Times New Roman"/>
          <w:sz w:val="28"/>
          <w:szCs w:val="28"/>
        </w:rPr>
        <w:t xml:space="preserve"> </w:t>
      </w:r>
      <w:r w:rsidRPr="0028361F">
        <w:rPr>
          <w:rFonts w:ascii="Times New Roman" w:eastAsia="Times New Roman" w:hAnsi="Times New Roman" w:cs="Times New Roman"/>
          <w:sz w:val="28"/>
          <w:szCs w:val="28"/>
          <w:lang w:val="kk-KZ"/>
        </w:rPr>
        <w:t>Т.</w:t>
      </w:r>
      <w:r>
        <w:rPr>
          <w:rFonts w:ascii="Times New Roman" w:eastAsia="Times New Roman" w:hAnsi="Times New Roman" w:cs="Times New Roman"/>
          <w:sz w:val="28"/>
          <w:szCs w:val="28"/>
          <w:lang w:val="kk-KZ"/>
        </w:rPr>
        <w:t xml:space="preserve"> </w:t>
      </w:r>
      <w:r w:rsidRPr="0028361F">
        <w:rPr>
          <w:rFonts w:ascii="Times New Roman" w:eastAsia="Times New Roman" w:hAnsi="Times New Roman" w:cs="Times New Roman"/>
          <w:sz w:val="28"/>
          <w:szCs w:val="28"/>
          <w:lang w:val="kk-KZ"/>
        </w:rPr>
        <w:t xml:space="preserve">6. </w:t>
      </w:r>
      <w:r>
        <w:rPr>
          <w:rFonts w:ascii="Times New Roman" w:eastAsia="Times New Roman" w:hAnsi="Times New Roman" w:cs="Times New Roman"/>
          <w:sz w:val="28"/>
          <w:szCs w:val="28"/>
          <w:lang w:val="kk-KZ"/>
        </w:rPr>
        <w:t xml:space="preserve"> - </w:t>
      </w:r>
      <w:r w:rsidRPr="0028361F">
        <w:rPr>
          <w:rFonts w:ascii="Times New Roman" w:eastAsia="Times New Roman" w:hAnsi="Times New Roman" w:cs="Times New Roman"/>
          <w:sz w:val="28"/>
          <w:szCs w:val="28"/>
          <w:lang w:val="kk-KZ"/>
        </w:rPr>
        <w:t>400 с</w:t>
      </w:r>
      <w:r w:rsidRPr="0028361F">
        <w:rPr>
          <w:rFonts w:ascii="Times New Roman" w:eastAsia="Times New Roman" w:hAnsi="Times New Roman" w:cs="Times New Roman"/>
          <w:sz w:val="28"/>
          <w:szCs w:val="28"/>
        </w:rPr>
        <w:t>.</w:t>
      </w:r>
    </w:p>
    <w:p w:rsidR="00E30BA6" w:rsidRPr="0028361F" w:rsidRDefault="00E30BA6" w:rsidP="00E30BA6">
      <w:pPr>
        <w:pStyle w:val="a7"/>
        <w:numPr>
          <w:ilvl w:val="0"/>
          <w:numId w:val="76"/>
        </w:numPr>
        <w:tabs>
          <w:tab w:val="left" w:pos="142"/>
          <w:tab w:val="left" w:pos="993"/>
        </w:tabs>
        <w:spacing w:after="0" w:line="240" w:lineRule="auto"/>
        <w:ind w:left="0" w:right="-1" w:firstLine="567"/>
        <w:jc w:val="both"/>
        <w:rPr>
          <w:rFonts w:ascii="Times New Roman" w:eastAsia="Times New Roman" w:hAnsi="Times New Roman" w:cs="Times New Roman"/>
          <w:sz w:val="28"/>
          <w:szCs w:val="28"/>
        </w:rPr>
      </w:pPr>
      <w:r w:rsidRPr="0028361F">
        <w:rPr>
          <w:rFonts w:ascii="Times New Roman" w:eastAsia="Times New Roman" w:hAnsi="Times New Roman" w:cs="Times New Roman"/>
          <w:sz w:val="28"/>
          <w:szCs w:val="28"/>
        </w:rPr>
        <w:t>Леонтьев А.Н. Деятельность. Сознание. Личность.</w:t>
      </w:r>
      <w:r>
        <w:rPr>
          <w:rFonts w:ascii="Times New Roman" w:eastAsia="Times New Roman" w:hAnsi="Times New Roman" w:cs="Times New Roman"/>
          <w:sz w:val="28"/>
          <w:szCs w:val="28"/>
        </w:rPr>
        <w:t xml:space="preserve"> </w:t>
      </w:r>
      <w:r w:rsidRPr="0028361F">
        <w:rPr>
          <w:rFonts w:ascii="Times New Roman" w:eastAsia="Times New Roman" w:hAnsi="Times New Roman" w:cs="Times New Roman"/>
          <w:sz w:val="28"/>
          <w:szCs w:val="28"/>
        </w:rPr>
        <w:t>– М</w:t>
      </w:r>
      <w:r>
        <w:rPr>
          <w:rFonts w:ascii="Times New Roman" w:eastAsia="Times New Roman" w:hAnsi="Times New Roman" w:cs="Times New Roman"/>
          <w:sz w:val="28"/>
          <w:szCs w:val="28"/>
        </w:rPr>
        <w:t>.:</w:t>
      </w:r>
      <w:r w:rsidRPr="00406D3A">
        <w:rPr>
          <w:rFonts w:ascii="Times New Roman" w:eastAsia="Times New Roman" w:hAnsi="Times New Roman" w:cs="Times New Roman"/>
          <w:sz w:val="28"/>
          <w:szCs w:val="28"/>
        </w:rPr>
        <w:t xml:space="preserve"> </w:t>
      </w:r>
      <w:r w:rsidRPr="0028361F">
        <w:rPr>
          <w:rFonts w:ascii="Times New Roman" w:eastAsia="Times New Roman" w:hAnsi="Times New Roman" w:cs="Times New Roman"/>
          <w:sz w:val="28"/>
          <w:szCs w:val="28"/>
        </w:rPr>
        <w:t>Изд. полит.литературы,</w:t>
      </w:r>
      <w:r w:rsidRPr="0028361F">
        <w:rPr>
          <w:rFonts w:ascii="Times New Roman" w:eastAsia="Times New Roman" w:hAnsi="Times New Roman" w:cs="Times New Roman"/>
          <w:sz w:val="28"/>
          <w:szCs w:val="28"/>
          <w:lang w:val="kk-KZ"/>
        </w:rPr>
        <w:t xml:space="preserve"> </w:t>
      </w:r>
      <w:r w:rsidRPr="0028361F">
        <w:rPr>
          <w:rFonts w:ascii="Times New Roman" w:eastAsia="Times New Roman" w:hAnsi="Times New Roman" w:cs="Times New Roman"/>
          <w:sz w:val="28"/>
          <w:szCs w:val="28"/>
        </w:rPr>
        <w:t xml:space="preserve">1975. – </w:t>
      </w:r>
      <w:r w:rsidRPr="0028361F">
        <w:rPr>
          <w:rFonts w:ascii="Times New Roman" w:eastAsia="Times New Roman" w:hAnsi="Times New Roman" w:cs="Times New Roman"/>
          <w:sz w:val="28"/>
          <w:szCs w:val="28"/>
          <w:lang w:val="kk-KZ"/>
        </w:rPr>
        <w:t>С</w:t>
      </w:r>
      <w:r w:rsidRPr="0028361F">
        <w:rPr>
          <w:rFonts w:ascii="Times New Roman" w:eastAsia="Times New Roman" w:hAnsi="Times New Roman" w:cs="Times New Roman"/>
          <w:sz w:val="28"/>
          <w:szCs w:val="28"/>
        </w:rPr>
        <w:t>. 176-183.</w:t>
      </w:r>
    </w:p>
    <w:p w:rsidR="00E30BA6" w:rsidRPr="0028361F" w:rsidRDefault="00E30BA6" w:rsidP="00E30BA6">
      <w:pPr>
        <w:pStyle w:val="a7"/>
        <w:numPr>
          <w:ilvl w:val="0"/>
          <w:numId w:val="76"/>
        </w:numPr>
        <w:tabs>
          <w:tab w:val="left" w:pos="142"/>
          <w:tab w:val="left" w:pos="993"/>
        </w:tabs>
        <w:spacing w:after="0" w:line="240" w:lineRule="auto"/>
        <w:ind w:left="0" w:right="-1" w:firstLine="567"/>
        <w:jc w:val="both"/>
        <w:rPr>
          <w:rFonts w:ascii="Times New Roman" w:eastAsia="Times New Roman" w:hAnsi="Times New Roman" w:cs="Times New Roman"/>
          <w:sz w:val="28"/>
          <w:szCs w:val="28"/>
        </w:rPr>
      </w:pPr>
      <w:r w:rsidRPr="0028361F">
        <w:rPr>
          <w:rFonts w:ascii="Times New Roman" w:eastAsia="Times New Roman" w:hAnsi="Times New Roman" w:cs="Times New Roman"/>
          <w:sz w:val="28"/>
          <w:szCs w:val="28"/>
        </w:rPr>
        <w:t>Психология индивидуа</w:t>
      </w:r>
      <w:r>
        <w:rPr>
          <w:rFonts w:ascii="Times New Roman" w:eastAsia="Times New Roman" w:hAnsi="Times New Roman" w:cs="Times New Roman"/>
          <w:sz w:val="28"/>
          <w:szCs w:val="28"/>
        </w:rPr>
        <w:t>льного и группового субъекта / п</w:t>
      </w:r>
      <w:r w:rsidRPr="0028361F">
        <w:rPr>
          <w:rFonts w:ascii="Times New Roman" w:eastAsia="Times New Roman" w:hAnsi="Times New Roman" w:cs="Times New Roman"/>
          <w:sz w:val="28"/>
          <w:szCs w:val="28"/>
        </w:rPr>
        <w:t xml:space="preserve">од. </w:t>
      </w:r>
      <w:r w:rsidRPr="0028361F">
        <w:rPr>
          <w:rFonts w:ascii="Times New Roman" w:eastAsia="Times New Roman" w:hAnsi="Times New Roman" w:cs="Times New Roman"/>
          <w:sz w:val="28"/>
          <w:szCs w:val="28"/>
          <w:lang w:val="kk-KZ"/>
        </w:rPr>
        <w:t>р</w:t>
      </w:r>
      <w:r w:rsidRPr="0028361F">
        <w:rPr>
          <w:rFonts w:ascii="Times New Roman" w:eastAsia="Times New Roman" w:hAnsi="Times New Roman" w:cs="Times New Roman"/>
          <w:sz w:val="28"/>
          <w:szCs w:val="28"/>
        </w:rPr>
        <w:t>ед. А.В.Брушлинского, М.И.</w:t>
      </w:r>
      <w:r>
        <w:rPr>
          <w:rFonts w:ascii="Times New Roman" w:eastAsia="Times New Roman" w:hAnsi="Times New Roman" w:cs="Times New Roman"/>
          <w:sz w:val="28"/>
          <w:szCs w:val="28"/>
        </w:rPr>
        <w:t xml:space="preserve"> </w:t>
      </w:r>
      <w:r w:rsidRPr="0028361F">
        <w:rPr>
          <w:rFonts w:ascii="Times New Roman" w:eastAsia="Times New Roman" w:hAnsi="Times New Roman" w:cs="Times New Roman"/>
          <w:sz w:val="28"/>
          <w:szCs w:val="28"/>
        </w:rPr>
        <w:t>Воловиковой.– М</w:t>
      </w:r>
      <w:r>
        <w:rPr>
          <w:rFonts w:ascii="Times New Roman" w:eastAsia="Times New Roman" w:hAnsi="Times New Roman" w:cs="Times New Roman"/>
          <w:sz w:val="28"/>
          <w:szCs w:val="28"/>
        </w:rPr>
        <w:t>.</w:t>
      </w:r>
      <w:r w:rsidRPr="0028361F">
        <w:rPr>
          <w:rFonts w:ascii="Times New Roman" w:eastAsia="Times New Roman" w:hAnsi="Times New Roman" w:cs="Times New Roman"/>
          <w:sz w:val="28"/>
          <w:szCs w:val="28"/>
          <w:lang w:val="kk-KZ"/>
        </w:rPr>
        <w:t xml:space="preserve">, </w:t>
      </w:r>
      <w:r w:rsidRPr="0028361F">
        <w:rPr>
          <w:rFonts w:ascii="Times New Roman" w:eastAsia="Times New Roman" w:hAnsi="Times New Roman" w:cs="Times New Roman"/>
          <w:sz w:val="28"/>
          <w:szCs w:val="28"/>
        </w:rPr>
        <w:t>2002. − 368 с.</w:t>
      </w:r>
    </w:p>
    <w:p w:rsidR="00E30BA6" w:rsidRPr="0028361F" w:rsidRDefault="00E30BA6" w:rsidP="00E30BA6">
      <w:pPr>
        <w:pStyle w:val="a7"/>
        <w:numPr>
          <w:ilvl w:val="0"/>
          <w:numId w:val="76"/>
        </w:numPr>
        <w:tabs>
          <w:tab w:val="left" w:pos="142"/>
          <w:tab w:val="left" w:pos="993"/>
        </w:tabs>
        <w:spacing w:after="0" w:line="240" w:lineRule="auto"/>
        <w:ind w:left="0" w:right="-1" w:firstLine="567"/>
        <w:jc w:val="both"/>
        <w:rPr>
          <w:rFonts w:ascii="Times New Roman" w:eastAsia="Times New Roman" w:hAnsi="Times New Roman" w:cs="Times New Roman"/>
          <w:sz w:val="28"/>
          <w:szCs w:val="28"/>
        </w:rPr>
      </w:pPr>
      <w:r w:rsidRPr="0028361F">
        <w:rPr>
          <w:rFonts w:ascii="Times New Roman" w:eastAsia="Times New Roman" w:hAnsi="Times New Roman" w:cs="Times New Roman"/>
          <w:sz w:val="28"/>
          <w:szCs w:val="28"/>
        </w:rPr>
        <w:t>Ананьев Б.Г. Человек как предмет познания. – Л., 1987. –</w:t>
      </w:r>
      <w:r>
        <w:rPr>
          <w:rFonts w:ascii="Times New Roman" w:eastAsia="Times New Roman" w:hAnsi="Times New Roman" w:cs="Times New Roman"/>
          <w:sz w:val="28"/>
          <w:szCs w:val="28"/>
        </w:rPr>
        <w:t xml:space="preserve">  </w:t>
      </w:r>
      <w:r w:rsidRPr="0028361F">
        <w:rPr>
          <w:rFonts w:ascii="Times New Roman" w:eastAsia="Times New Roman" w:hAnsi="Times New Roman" w:cs="Times New Roman"/>
          <w:sz w:val="28"/>
          <w:szCs w:val="28"/>
        </w:rPr>
        <w:t>264</w:t>
      </w:r>
      <w:r w:rsidRPr="0028361F">
        <w:rPr>
          <w:rFonts w:ascii="Times New Roman" w:eastAsia="Times New Roman" w:hAnsi="Times New Roman" w:cs="Times New Roman"/>
          <w:sz w:val="28"/>
          <w:szCs w:val="28"/>
          <w:lang w:val="kk-KZ"/>
        </w:rPr>
        <w:t xml:space="preserve"> с.</w:t>
      </w:r>
    </w:p>
    <w:p w:rsidR="00E30BA6" w:rsidRPr="008D5A3D" w:rsidRDefault="00E30BA6" w:rsidP="00E30BA6">
      <w:pPr>
        <w:pStyle w:val="a7"/>
        <w:numPr>
          <w:ilvl w:val="0"/>
          <w:numId w:val="76"/>
        </w:numPr>
        <w:tabs>
          <w:tab w:val="left" w:pos="142"/>
          <w:tab w:val="left" w:pos="993"/>
        </w:tabs>
        <w:spacing w:after="0" w:line="240" w:lineRule="auto"/>
        <w:ind w:left="0" w:right="-1" w:firstLine="567"/>
        <w:jc w:val="both"/>
        <w:rPr>
          <w:rFonts w:ascii="Times New Roman" w:eastAsia="Times New Roman" w:hAnsi="Times New Roman" w:cs="Times New Roman"/>
          <w:sz w:val="28"/>
          <w:szCs w:val="28"/>
        </w:rPr>
      </w:pPr>
      <w:r w:rsidRPr="008D5A3D">
        <w:rPr>
          <w:rFonts w:ascii="Times New Roman" w:eastAsia="Times New Roman" w:hAnsi="Times New Roman" w:cs="Times New Roman"/>
          <w:sz w:val="28"/>
          <w:szCs w:val="28"/>
        </w:rPr>
        <w:t>Сар</w:t>
      </w:r>
      <w:r w:rsidRPr="008D5A3D">
        <w:rPr>
          <w:rFonts w:ascii="Times New Roman" w:eastAsia="Times New Roman" w:hAnsi="Times New Roman" w:cs="Times New Roman"/>
          <w:sz w:val="28"/>
          <w:szCs w:val="28"/>
          <w:lang w:val="kk-KZ"/>
        </w:rPr>
        <w:t>ы</w:t>
      </w:r>
      <w:r w:rsidRPr="008D5A3D">
        <w:rPr>
          <w:rFonts w:ascii="Times New Roman" w:eastAsia="Times New Roman" w:hAnsi="Times New Roman" w:cs="Times New Roman"/>
          <w:sz w:val="28"/>
          <w:szCs w:val="28"/>
        </w:rPr>
        <w:t>беков М.Н. Теория и практика экологической подготовки будущих учителей: автореф.</w:t>
      </w:r>
      <w:r w:rsidRPr="008D5A3D">
        <w:rPr>
          <w:rFonts w:ascii="Times New Roman" w:eastAsia="Times New Roman" w:hAnsi="Times New Roman" w:cs="Times New Roman"/>
          <w:sz w:val="28"/>
          <w:szCs w:val="28"/>
          <w:lang w:val="kk-KZ"/>
        </w:rPr>
        <w:t xml:space="preserve"> </w:t>
      </w:r>
      <w:r w:rsidRPr="008D5A3D">
        <w:rPr>
          <w:rFonts w:ascii="Times New Roman" w:eastAsia="Times New Roman" w:hAnsi="Times New Roman" w:cs="Times New Roman"/>
          <w:sz w:val="28"/>
          <w:szCs w:val="28"/>
        </w:rPr>
        <w:t xml:space="preserve"> </w:t>
      </w:r>
      <w:r w:rsidRPr="008D5A3D">
        <w:rPr>
          <w:rFonts w:ascii="Times New Roman" w:eastAsia="Times New Roman" w:hAnsi="Times New Roman" w:cs="Times New Roman"/>
          <w:sz w:val="28"/>
          <w:szCs w:val="28"/>
          <w:lang w:val="kk-KZ"/>
        </w:rPr>
        <w:t xml:space="preserve"> ..</w:t>
      </w:r>
      <w:r w:rsidRPr="008D5A3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док</w:t>
      </w:r>
      <w:r w:rsidRPr="008D5A3D">
        <w:rPr>
          <w:rFonts w:ascii="Times New Roman" w:eastAsia="Times New Roman" w:hAnsi="Times New Roman" w:cs="Times New Roman"/>
          <w:sz w:val="28"/>
          <w:szCs w:val="28"/>
        </w:rPr>
        <w:t>.</w:t>
      </w:r>
      <w:r>
        <w:rPr>
          <w:rFonts w:ascii="Times New Roman" w:eastAsia="Times New Roman" w:hAnsi="Times New Roman" w:cs="Times New Roman"/>
          <w:sz w:val="28"/>
          <w:szCs w:val="28"/>
          <w:lang w:val="en-US"/>
        </w:rPr>
        <w:t xml:space="preserve"> </w:t>
      </w:r>
      <w:r w:rsidRPr="008D5A3D">
        <w:rPr>
          <w:rFonts w:ascii="Times New Roman" w:eastAsia="Times New Roman" w:hAnsi="Times New Roman" w:cs="Times New Roman"/>
          <w:sz w:val="28"/>
          <w:szCs w:val="28"/>
        </w:rPr>
        <w:t>пед.</w:t>
      </w:r>
      <w:r>
        <w:rPr>
          <w:rFonts w:ascii="Times New Roman" w:eastAsia="Times New Roman" w:hAnsi="Times New Roman" w:cs="Times New Roman"/>
          <w:sz w:val="28"/>
          <w:szCs w:val="28"/>
          <w:lang w:val="en-US"/>
        </w:rPr>
        <w:t xml:space="preserve"> </w:t>
      </w:r>
      <w:r w:rsidRPr="008D5A3D">
        <w:rPr>
          <w:rFonts w:ascii="Times New Roman" w:eastAsia="Times New Roman" w:hAnsi="Times New Roman" w:cs="Times New Roman"/>
          <w:sz w:val="28"/>
          <w:szCs w:val="28"/>
        </w:rPr>
        <w:t>наук. – Тараз, 1998. − 42 с.</w:t>
      </w:r>
    </w:p>
    <w:p w:rsidR="00E30BA6" w:rsidRPr="008D5A3D" w:rsidRDefault="00E30BA6" w:rsidP="00E30BA6">
      <w:pPr>
        <w:pStyle w:val="a7"/>
        <w:numPr>
          <w:ilvl w:val="0"/>
          <w:numId w:val="76"/>
        </w:numPr>
        <w:tabs>
          <w:tab w:val="left" w:pos="142"/>
          <w:tab w:val="left" w:pos="993"/>
        </w:tabs>
        <w:spacing w:after="0" w:line="240" w:lineRule="auto"/>
        <w:ind w:left="0" w:right="-1" w:firstLine="567"/>
        <w:jc w:val="both"/>
        <w:rPr>
          <w:rFonts w:ascii="Times New Roman" w:eastAsia="Times New Roman" w:hAnsi="Times New Roman" w:cs="Times New Roman"/>
          <w:sz w:val="28"/>
          <w:szCs w:val="28"/>
          <w:lang w:val="kk-KZ"/>
        </w:rPr>
      </w:pPr>
      <w:r w:rsidRPr="008D5A3D">
        <w:rPr>
          <w:rFonts w:ascii="Times New Roman" w:hAnsi="Times New Roman" w:cs="Times New Roman"/>
          <w:sz w:val="28"/>
          <w:szCs w:val="28"/>
          <w:shd w:val="clear" w:color="auto" w:fill="FFFFFF"/>
          <w:lang w:val="kk-KZ"/>
        </w:rPr>
        <w:t xml:space="preserve">Калюжный А.А. </w:t>
      </w:r>
      <w:r w:rsidRPr="008D5A3D">
        <w:rPr>
          <w:rFonts w:ascii="Times New Roman" w:hAnsi="Times New Roman" w:cs="Times New Roman"/>
          <w:sz w:val="28"/>
          <w:szCs w:val="28"/>
          <w:shd w:val="clear" w:color="auto" w:fill="FFFFFF"/>
        </w:rPr>
        <w:t>Психология формирования имиджа учителя. - Санкт-Петербург, 2004. - 224 с.</w:t>
      </w:r>
    </w:p>
    <w:p w:rsidR="00E30BA6" w:rsidRPr="008D5A3D" w:rsidRDefault="00E30BA6" w:rsidP="00E30BA6">
      <w:pPr>
        <w:pStyle w:val="a7"/>
        <w:numPr>
          <w:ilvl w:val="0"/>
          <w:numId w:val="76"/>
        </w:numPr>
        <w:tabs>
          <w:tab w:val="left" w:pos="142"/>
          <w:tab w:val="left" w:pos="993"/>
        </w:tabs>
        <w:spacing w:after="0" w:line="240" w:lineRule="auto"/>
        <w:ind w:left="0" w:right="-1" w:firstLine="567"/>
        <w:jc w:val="both"/>
        <w:rPr>
          <w:rFonts w:ascii="Times New Roman" w:eastAsia="Times New Roman" w:hAnsi="Times New Roman" w:cs="Times New Roman"/>
          <w:sz w:val="28"/>
          <w:szCs w:val="28"/>
          <w:lang w:val="kk-KZ"/>
        </w:rPr>
      </w:pPr>
      <w:r w:rsidRPr="008D5A3D">
        <w:rPr>
          <w:rFonts w:ascii="Times New Roman" w:hAnsi="Times New Roman"/>
          <w:sz w:val="28"/>
          <w:szCs w:val="28"/>
        </w:rPr>
        <w:t xml:space="preserve">Бейсенбаева А.А. Теория и практика гуманизации школьного образования.  </w:t>
      </w:r>
      <w:r w:rsidRPr="008D5A3D">
        <w:rPr>
          <w:rFonts w:ascii="Times New Roman" w:eastAsia="Times New Roman" w:hAnsi="Times New Roman" w:cs="Times New Roman"/>
          <w:sz w:val="28"/>
          <w:szCs w:val="28"/>
        </w:rPr>
        <w:t>−</w:t>
      </w:r>
      <w:r w:rsidRPr="008D5A3D">
        <w:rPr>
          <w:rFonts w:ascii="Times New Roman" w:hAnsi="Times New Roman"/>
          <w:sz w:val="28"/>
          <w:szCs w:val="28"/>
        </w:rPr>
        <w:t xml:space="preserve">Алматы: </w:t>
      </w:r>
      <w:r w:rsidRPr="008D5A3D">
        <w:rPr>
          <w:rFonts w:ascii="Times New Roman" w:hAnsi="Times New Roman"/>
          <w:sz w:val="28"/>
          <w:szCs w:val="28"/>
          <w:lang w:val="kk-KZ"/>
        </w:rPr>
        <w:t xml:space="preserve"> </w:t>
      </w:r>
      <w:r w:rsidRPr="008D5A3D">
        <w:rPr>
          <w:rFonts w:ascii="Times New Roman" w:hAnsi="Times New Roman"/>
          <w:sz w:val="28"/>
          <w:szCs w:val="28"/>
        </w:rPr>
        <w:t>Ғылым, 1998. – 225</w:t>
      </w:r>
      <w:r w:rsidRPr="008D5A3D">
        <w:rPr>
          <w:rFonts w:ascii="Times New Roman" w:hAnsi="Times New Roman"/>
          <w:sz w:val="28"/>
          <w:szCs w:val="28"/>
          <w:lang w:val="kk-KZ"/>
        </w:rPr>
        <w:t xml:space="preserve"> с.</w:t>
      </w:r>
    </w:p>
    <w:p w:rsidR="00E30BA6" w:rsidRPr="008D5A3D" w:rsidRDefault="00E30BA6" w:rsidP="00E30BA6">
      <w:pPr>
        <w:pStyle w:val="a7"/>
        <w:numPr>
          <w:ilvl w:val="0"/>
          <w:numId w:val="76"/>
        </w:numPr>
        <w:tabs>
          <w:tab w:val="left" w:pos="142"/>
          <w:tab w:val="left" w:pos="993"/>
        </w:tabs>
        <w:spacing w:after="0" w:line="240" w:lineRule="auto"/>
        <w:ind w:left="0" w:right="-1" w:firstLine="567"/>
        <w:jc w:val="both"/>
        <w:rPr>
          <w:rFonts w:ascii="Times New Roman" w:eastAsia="Times New Roman" w:hAnsi="Times New Roman" w:cs="Times New Roman"/>
          <w:sz w:val="28"/>
          <w:szCs w:val="28"/>
          <w:lang w:val="kk-KZ"/>
        </w:rPr>
      </w:pPr>
      <w:r w:rsidRPr="008D5A3D">
        <w:rPr>
          <w:rFonts w:ascii="Times New Roman" w:hAnsi="Times New Roman" w:cs="Times New Roman"/>
          <w:sz w:val="28"/>
          <w:szCs w:val="28"/>
          <w:shd w:val="clear" w:color="auto" w:fill="FFFFFF"/>
          <w:lang w:val="kk-KZ"/>
        </w:rPr>
        <w:t>Бекмағамбетова Р.К.</w:t>
      </w:r>
      <w:r w:rsidRPr="008D5A3D">
        <w:rPr>
          <w:rFonts w:ascii="Times New Roman" w:hAnsi="Times New Roman" w:cs="Times New Roman"/>
          <w:sz w:val="28"/>
          <w:szCs w:val="28"/>
          <w:lang w:val="kk-KZ"/>
        </w:rPr>
        <w:t xml:space="preserve"> Личностно-ориентированное образование как педагогическая пролема // Абай ат.Қаз. ҰПУ Хабаршы «Бастауыш мектеп және дене мәдениеті» сериясы</w:t>
      </w:r>
      <w:r w:rsidRPr="008D5A3D">
        <w:rPr>
          <w:rFonts w:ascii="Times New Roman" w:hAnsi="Times New Roman" w:cs="Times New Roman"/>
          <w:sz w:val="28"/>
          <w:szCs w:val="28"/>
        </w:rPr>
        <w:t>. -</w:t>
      </w:r>
      <w:r w:rsidRPr="008D5A3D">
        <w:rPr>
          <w:rFonts w:ascii="Times New Roman" w:hAnsi="Times New Roman" w:cs="Times New Roman"/>
          <w:sz w:val="28"/>
          <w:szCs w:val="28"/>
          <w:lang w:val="kk-KZ"/>
        </w:rPr>
        <w:t xml:space="preserve"> 2009.</w:t>
      </w:r>
      <w:r w:rsidRPr="008D5A3D">
        <w:rPr>
          <w:rFonts w:ascii="Times New Roman" w:hAnsi="Times New Roman" w:cs="Times New Roman"/>
          <w:sz w:val="28"/>
          <w:szCs w:val="28"/>
        </w:rPr>
        <w:t xml:space="preserve"> -</w:t>
      </w:r>
      <w:r w:rsidRPr="008D5A3D">
        <w:rPr>
          <w:rFonts w:ascii="Times New Roman" w:hAnsi="Times New Roman" w:cs="Times New Roman"/>
          <w:sz w:val="28"/>
          <w:szCs w:val="28"/>
          <w:lang w:val="kk-KZ"/>
        </w:rPr>
        <w:t xml:space="preserve"> </w:t>
      </w:r>
      <w:r>
        <w:rPr>
          <w:rFonts w:ascii="Times New Roman" w:hAnsi="Times New Roman" w:cs="Times New Roman"/>
          <w:sz w:val="28"/>
          <w:szCs w:val="28"/>
          <w:lang w:val="kk-KZ"/>
        </w:rPr>
        <w:t>№4(23)</w:t>
      </w:r>
      <w:r w:rsidRPr="008D5A3D">
        <w:rPr>
          <w:rFonts w:ascii="Times New Roman" w:hAnsi="Times New Roman" w:cs="Times New Roman"/>
          <w:sz w:val="28"/>
          <w:szCs w:val="28"/>
        </w:rPr>
        <w:t xml:space="preserve">. </w:t>
      </w:r>
      <w:r w:rsidRPr="008D5A3D">
        <w:rPr>
          <w:rFonts w:ascii="Times New Roman" w:hAnsi="Times New Roman" w:cs="Times New Roman"/>
          <w:sz w:val="28"/>
          <w:szCs w:val="28"/>
          <w:lang w:val="kk-KZ"/>
        </w:rPr>
        <w:t>– Б.</w:t>
      </w:r>
      <w:r w:rsidRPr="008D5A3D">
        <w:rPr>
          <w:rFonts w:ascii="Times New Roman" w:hAnsi="Times New Roman" w:cs="Times New Roman"/>
          <w:sz w:val="28"/>
          <w:szCs w:val="28"/>
        </w:rPr>
        <w:t xml:space="preserve"> </w:t>
      </w:r>
      <w:r w:rsidRPr="008D5A3D">
        <w:rPr>
          <w:rFonts w:ascii="Times New Roman" w:hAnsi="Times New Roman" w:cs="Times New Roman"/>
          <w:sz w:val="28"/>
          <w:szCs w:val="28"/>
          <w:lang w:val="kk-KZ"/>
        </w:rPr>
        <w:t>63-66.</w:t>
      </w:r>
    </w:p>
    <w:p w:rsidR="00E30BA6" w:rsidRPr="008D5A3D" w:rsidRDefault="00E30BA6" w:rsidP="00E30BA6">
      <w:pPr>
        <w:pStyle w:val="a7"/>
        <w:numPr>
          <w:ilvl w:val="0"/>
          <w:numId w:val="76"/>
        </w:numPr>
        <w:tabs>
          <w:tab w:val="left" w:pos="142"/>
          <w:tab w:val="left" w:pos="993"/>
        </w:tabs>
        <w:spacing w:after="0" w:line="240" w:lineRule="auto"/>
        <w:ind w:left="0" w:right="-1" w:firstLine="567"/>
        <w:jc w:val="both"/>
        <w:rPr>
          <w:rFonts w:ascii="Times New Roman" w:eastAsia="Times New Roman" w:hAnsi="Times New Roman" w:cs="Times New Roman"/>
          <w:sz w:val="28"/>
          <w:szCs w:val="28"/>
          <w:lang w:val="kk-KZ"/>
        </w:rPr>
      </w:pPr>
      <w:r w:rsidRPr="008D5A3D">
        <w:rPr>
          <w:rFonts w:ascii="Times New Roman" w:eastAsia="Times New Roman" w:hAnsi="Times New Roman" w:cs="Times New Roman"/>
          <w:sz w:val="28"/>
          <w:szCs w:val="28"/>
        </w:rPr>
        <w:t>Хан Н.Н. Теоретические основы сотрудничества в педагогическом процессе образовательной школы</w:t>
      </w:r>
      <w:r w:rsidRPr="008D5A3D">
        <w:rPr>
          <w:rFonts w:ascii="Times New Roman" w:eastAsia="Times New Roman" w:hAnsi="Times New Roman" w:cs="Times New Roman"/>
          <w:sz w:val="28"/>
          <w:szCs w:val="28"/>
          <w:lang w:val="kk-KZ"/>
        </w:rPr>
        <w:t>: д</w:t>
      </w:r>
      <w:r>
        <w:rPr>
          <w:rFonts w:ascii="Times New Roman" w:eastAsia="Times New Roman" w:hAnsi="Times New Roman" w:cs="Times New Roman"/>
          <w:sz w:val="28"/>
          <w:szCs w:val="28"/>
        </w:rPr>
        <w:t>ис</w:t>
      </w:r>
      <w:r w:rsidRPr="008D5A3D">
        <w:rPr>
          <w:rFonts w:ascii="Times New Roman" w:eastAsia="Times New Roman" w:hAnsi="Times New Roman" w:cs="Times New Roman"/>
          <w:sz w:val="28"/>
          <w:szCs w:val="28"/>
          <w:lang w:val="kk-KZ"/>
        </w:rPr>
        <w:t>.</w:t>
      </w:r>
      <w:r w:rsidRPr="008D5A3D">
        <w:rPr>
          <w:rFonts w:ascii="Times New Roman" w:eastAsia="Times New Roman" w:hAnsi="Times New Roman" w:cs="Times New Roman"/>
          <w:sz w:val="28"/>
          <w:szCs w:val="28"/>
        </w:rPr>
        <w:t xml:space="preserve">  </w:t>
      </w:r>
      <w:r w:rsidRPr="008D5A3D">
        <w:rPr>
          <w:rFonts w:ascii="Times New Roman" w:eastAsia="Times New Roman" w:hAnsi="Times New Roman" w:cs="Times New Roman"/>
          <w:sz w:val="28"/>
          <w:szCs w:val="28"/>
          <w:lang w:val="kk-KZ"/>
        </w:rPr>
        <w:t xml:space="preserve"> ...</w:t>
      </w:r>
      <w:r w:rsidRPr="008D5A3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док</w:t>
      </w:r>
      <w:r w:rsidRPr="008D5A3D">
        <w:rPr>
          <w:rFonts w:ascii="Times New Roman" w:eastAsia="Times New Roman" w:hAnsi="Times New Roman" w:cs="Times New Roman"/>
          <w:sz w:val="28"/>
          <w:szCs w:val="28"/>
          <w:lang w:val="kk-KZ"/>
        </w:rPr>
        <w:t>.</w:t>
      </w:r>
      <w:r w:rsidRPr="008D5A3D">
        <w:rPr>
          <w:rFonts w:ascii="Times New Roman" w:eastAsia="Times New Roman" w:hAnsi="Times New Roman" w:cs="Times New Roman"/>
          <w:sz w:val="28"/>
          <w:szCs w:val="28"/>
        </w:rPr>
        <w:t xml:space="preserve">  пед</w:t>
      </w:r>
      <w:r w:rsidRPr="008D5A3D">
        <w:rPr>
          <w:rFonts w:ascii="Times New Roman" w:eastAsia="Times New Roman" w:hAnsi="Times New Roman" w:cs="Times New Roman"/>
          <w:sz w:val="28"/>
          <w:szCs w:val="28"/>
          <w:lang w:val="kk-KZ"/>
        </w:rPr>
        <w:t>.</w:t>
      </w:r>
      <w:r w:rsidRPr="008D5A3D">
        <w:rPr>
          <w:rFonts w:ascii="Times New Roman" w:eastAsia="Times New Roman" w:hAnsi="Times New Roman" w:cs="Times New Roman"/>
          <w:sz w:val="28"/>
          <w:szCs w:val="28"/>
        </w:rPr>
        <w:t xml:space="preserve"> наук.</w:t>
      </w:r>
      <w:r w:rsidRPr="008D5A3D">
        <w:rPr>
          <w:rFonts w:ascii="Times New Roman" w:eastAsia="Times New Roman" w:hAnsi="Times New Roman" w:cs="Times New Roman"/>
          <w:sz w:val="28"/>
          <w:szCs w:val="28"/>
          <w:lang w:val="kk-KZ"/>
        </w:rPr>
        <w:t xml:space="preserve"> </w:t>
      </w:r>
      <w:r w:rsidRPr="008D5A3D">
        <w:rPr>
          <w:rFonts w:ascii="Times New Roman" w:eastAsia="Times New Roman" w:hAnsi="Times New Roman" w:cs="Times New Roman"/>
          <w:sz w:val="28"/>
          <w:szCs w:val="28"/>
        </w:rPr>
        <w:t>− Алматы, 1998. − 312 с.</w:t>
      </w:r>
    </w:p>
    <w:p w:rsidR="00E30BA6" w:rsidRPr="0028361F" w:rsidRDefault="00E30BA6" w:rsidP="00E30BA6">
      <w:pPr>
        <w:pStyle w:val="a7"/>
        <w:numPr>
          <w:ilvl w:val="0"/>
          <w:numId w:val="76"/>
        </w:numPr>
        <w:tabs>
          <w:tab w:val="left" w:pos="142"/>
          <w:tab w:val="left" w:pos="993"/>
        </w:tabs>
        <w:spacing w:after="0" w:line="240" w:lineRule="auto"/>
        <w:ind w:left="0" w:right="-1" w:firstLine="567"/>
        <w:jc w:val="both"/>
        <w:rPr>
          <w:rFonts w:ascii="Times New Roman" w:eastAsia="Times New Roman" w:hAnsi="Times New Roman" w:cs="Times New Roman"/>
          <w:sz w:val="28"/>
          <w:szCs w:val="28"/>
          <w:lang w:val="kk-KZ"/>
        </w:rPr>
      </w:pPr>
      <w:r w:rsidRPr="008D5A3D">
        <w:rPr>
          <w:rFonts w:ascii="Times New Roman" w:eastAsia="Times New Roman" w:hAnsi="Times New Roman" w:cs="Times New Roman"/>
          <w:sz w:val="28"/>
          <w:szCs w:val="28"/>
          <w:lang w:val="kk-KZ"/>
        </w:rPr>
        <w:t>Жайтапова А.А</w:t>
      </w:r>
      <w:r w:rsidRPr="0028361F">
        <w:rPr>
          <w:rFonts w:ascii="Times New Roman" w:eastAsia="Times New Roman" w:hAnsi="Times New Roman" w:cs="Times New Roman"/>
          <w:sz w:val="28"/>
          <w:szCs w:val="28"/>
          <w:lang w:val="kk-KZ"/>
        </w:rPr>
        <w:t xml:space="preserve">. </w:t>
      </w:r>
      <w:r w:rsidRPr="0028361F">
        <w:rPr>
          <w:rFonts w:ascii="Times New Roman" w:hAnsi="Times New Roman" w:cs="Times New Roman"/>
          <w:sz w:val="28"/>
          <w:szCs w:val="28"/>
          <w:lang w:val="kk-KZ"/>
        </w:rPr>
        <w:t>Научно-теоретические основы профессионального роста учителей в условиях</w:t>
      </w:r>
      <w:r w:rsidRPr="0028361F">
        <w:rPr>
          <w:rFonts w:ascii="Times New Roman" w:hAnsi="Times New Roman" w:cs="Times New Roman"/>
          <w:sz w:val="28"/>
          <w:szCs w:val="28"/>
        </w:rPr>
        <w:t xml:space="preserve"> си</w:t>
      </w:r>
      <w:r>
        <w:rPr>
          <w:rFonts w:ascii="Times New Roman" w:hAnsi="Times New Roman" w:cs="Times New Roman"/>
          <w:sz w:val="28"/>
          <w:szCs w:val="28"/>
        </w:rPr>
        <w:t>стемы повышения квалификации: дис</w:t>
      </w:r>
      <w:r w:rsidRPr="0028361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8361F">
        <w:rPr>
          <w:rFonts w:ascii="Times New Roman" w:hAnsi="Times New Roman" w:cs="Times New Roman"/>
          <w:sz w:val="28"/>
          <w:szCs w:val="28"/>
        </w:rPr>
        <w:t>...</w:t>
      </w:r>
      <w:r w:rsidRPr="0028361F">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w:t>
      </w:r>
      <w:r w:rsidRPr="0028361F">
        <w:rPr>
          <w:rFonts w:ascii="Times New Roman" w:hAnsi="Times New Roman" w:cs="Times New Roman"/>
          <w:sz w:val="28"/>
          <w:szCs w:val="28"/>
        </w:rPr>
        <w:t>док.</w:t>
      </w:r>
      <w:r w:rsidRPr="0028361F">
        <w:rPr>
          <w:rFonts w:ascii="Times New Roman" w:hAnsi="Times New Roman" w:cs="Times New Roman"/>
          <w:sz w:val="28"/>
          <w:szCs w:val="28"/>
          <w:lang w:val="kk-KZ"/>
        </w:rPr>
        <w:t xml:space="preserve"> </w:t>
      </w:r>
      <w:r w:rsidRPr="0028361F">
        <w:rPr>
          <w:rFonts w:ascii="Times New Roman" w:hAnsi="Times New Roman" w:cs="Times New Roman"/>
          <w:sz w:val="28"/>
          <w:szCs w:val="28"/>
        </w:rPr>
        <w:t>пед. наук</w:t>
      </w:r>
      <w:r>
        <w:rPr>
          <w:rFonts w:ascii="Times New Roman" w:hAnsi="Times New Roman" w:cs="Times New Roman"/>
          <w:sz w:val="28"/>
          <w:szCs w:val="28"/>
        </w:rPr>
        <w:t>.</w:t>
      </w:r>
      <w:r w:rsidRPr="0028361F">
        <w:rPr>
          <w:rFonts w:ascii="Times New Roman" w:hAnsi="Times New Roman" w:cs="Times New Roman"/>
          <w:sz w:val="28"/>
          <w:szCs w:val="28"/>
        </w:rPr>
        <w:t xml:space="preserve"> </w:t>
      </w:r>
      <w:r w:rsidRPr="0028361F">
        <w:rPr>
          <w:rFonts w:ascii="Times New Roman" w:eastAsia="Times New Roman" w:hAnsi="Times New Roman" w:cs="Times New Roman"/>
          <w:sz w:val="28"/>
          <w:szCs w:val="28"/>
        </w:rPr>
        <w:t xml:space="preserve">− </w:t>
      </w:r>
      <w:r w:rsidRPr="0028361F">
        <w:rPr>
          <w:rFonts w:ascii="Times New Roman" w:hAnsi="Times New Roman" w:cs="Times New Roman"/>
          <w:sz w:val="28"/>
          <w:szCs w:val="28"/>
          <w:lang w:val="kk-KZ"/>
        </w:rPr>
        <w:t xml:space="preserve"> Алматы, 2005</w:t>
      </w:r>
      <w:r w:rsidRPr="0028361F">
        <w:rPr>
          <w:rFonts w:ascii="Times New Roman" w:hAnsi="Times New Roman" w:cs="Times New Roman"/>
          <w:sz w:val="28"/>
          <w:szCs w:val="28"/>
        </w:rPr>
        <w:t>.</w:t>
      </w:r>
    </w:p>
    <w:p w:rsidR="00E30BA6" w:rsidRPr="0028361F" w:rsidRDefault="00E30BA6" w:rsidP="00E30BA6">
      <w:pPr>
        <w:pStyle w:val="a7"/>
        <w:numPr>
          <w:ilvl w:val="0"/>
          <w:numId w:val="76"/>
        </w:numPr>
        <w:tabs>
          <w:tab w:val="left" w:pos="142"/>
          <w:tab w:val="left" w:pos="993"/>
        </w:tabs>
        <w:spacing w:after="0" w:line="240" w:lineRule="auto"/>
        <w:ind w:left="0" w:right="-1" w:firstLine="567"/>
        <w:jc w:val="both"/>
        <w:rPr>
          <w:rFonts w:ascii="Times New Roman" w:eastAsia="Times New Roman" w:hAnsi="Times New Roman" w:cs="Times New Roman"/>
          <w:sz w:val="28"/>
          <w:szCs w:val="28"/>
          <w:lang w:val="kk-KZ"/>
        </w:rPr>
      </w:pPr>
      <w:r w:rsidRPr="0028361F">
        <w:rPr>
          <w:rFonts w:ascii="Times New Roman" w:hAnsi="Times New Roman" w:cs="Times New Roman"/>
          <w:sz w:val="28"/>
          <w:szCs w:val="28"/>
          <w:lang w:val="kk-KZ"/>
        </w:rPr>
        <w:t>Беркімбаев К.М.</w:t>
      </w:r>
      <w:r>
        <w:rPr>
          <w:rFonts w:ascii="Times New Roman" w:hAnsi="Times New Roman" w:cs="Times New Roman"/>
          <w:sz w:val="28"/>
          <w:szCs w:val="28"/>
          <w:lang w:val="kk-KZ"/>
        </w:rPr>
        <w:t>,</w:t>
      </w:r>
      <w:r w:rsidRPr="0028361F">
        <w:rPr>
          <w:rFonts w:ascii="Times New Roman" w:hAnsi="Times New Roman" w:cs="Times New Roman"/>
          <w:sz w:val="28"/>
          <w:szCs w:val="28"/>
          <w:lang w:val="kk-KZ"/>
        </w:rPr>
        <w:t xml:space="preserve"> Сихымбаева</w:t>
      </w:r>
      <w:r w:rsidRPr="008D5A3D">
        <w:rPr>
          <w:rFonts w:ascii="Times New Roman" w:hAnsi="Times New Roman" w:cs="Times New Roman"/>
          <w:sz w:val="28"/>
          <w:szCs w:val="28"/>
          <w:lang w:val="kk-KZ"/>
        </w:rPr>
        <w:t xml:space="preserve"> </w:t>
      </w:r>
      <w:r w:rsidRPr="0028361F">
        <w:rPr>
          <w:rFonts w:ascii="Times New Roman" w:hAnsi="Times New Roman" w:cs="Times New Roman"/>
          <w:sz w:val="28"/>
          <w:szCs w:val="28"/>
          <w:lang w:val="kk-KZ"/>
        </w:rPr>
        <w:t>Ж.С., Ахметова Ж.</w:t>
      </w:r>
      <w:r>
        <w:rPr>
          <w:rFonts w:ascii="Times New Roman" w:hAnsi="Times New Roman" w:cs="Times New Roman"/>
          <w:sz w:val="28"/>
          <w:szCs w:val="28"/>
          <w:lang w:val="kk-KZ"/>
        </w:rPr>
        <w:t xml:space="preserve"> </w:t>
      </w:r>
      <w:r w:rsidRPr="0028361F">
        <w:rPr>
          <w:rFonts w:ascii="Times New Roman" w:hAnsi="Times New Roman" w:cs="Times New Roman"/>
          <w:sz w:val="28"/>
          <w:szCs w:val="28"/>
          <w:lang w:val="kk-KZ"/>
        </w:rPr>
        <w:t>Экологиялық білім беруде ақпараттық-комуникациялық технологияларды қолдану // Білім.</w:t>
      </w:r>
      <w:r w:rsidRPr="0028361F">
        <w:rPr>
          <w:rFonts w:ascii="Times New Roman" w:eastAsia="Times New Roman" w:hAnsi="Times New Roman" w:cs="Times New Roman"/>
          <w:sz w:val="28"/>
          <w:szCs w:val="28"/>
          <w:lang w:val="kk-KZ"/>
        </w:rPr>
        <w:t xml:space="preserve"> </w:t>
      </w:r>
      <w:r w:rsidRPr="008D5A3D">
        <w:rPr>
          <w:rFonts w:ascii="Times New Roman" w:eastAsia="Times New Roman" w:hAnsi="Times New Roman" w:cs="Times New Roman"/>
          <w:sz w:val="28"/>
          <w:szCs w:val="28"/>
          <w:lang w:val="kk-KZ"/>
        </w:rPr>
        <w:t>−</w:t>
      </w:r>
      <w:r w:rsidRPr="0028361F">
        <w:rPr>
          <w:rFonts w:ascii="Times New Roman" w:hAnsi="Times New Roman" w:cs="Times New Roman"/>
          <w:sz w:val="28"/>
          <w:szCs w:val="28"/>
          <w:lang w:val="kk-KZ"/>
        </w:rPr>
        <w:t xml:space="preserve"> 2008.</w:t>
      </w:r>
      <w:r>
        <w:rPr>
          <w:rFonts w:ascii="Times New Roman" w:hAnsi="Times New Roman" w:cs="Times New Roman"/>
          <w:sz w:val="28"/>
          <w:szCs w:val="28"/>
          <w:lang w:val="kk-KZ"/>
        </w:rPr>
        <w:t xml:space="preserve"> </w:t>
      </w:r>
      <w:r w:rsidRPr="0028361F">
        <w:rPr>
          <w:rFonts w:ascii="Times New Roman" w:hAnsi="Times New Roman" w:cs="Times New Roman"/>
          <w:sz w:val="28"/>
          <w:szCs w:val="28"/>
          <w:lang w:val="kk-KZ"/>
        </w:rPr>
        <w:t>-</w:t>
      </w:r>
      <w:r>
        <w:rPr>
          <w:rFonts w:ascii="Times New Roman" w:hAnsi="Times New Roman" w:cs="Times New Roman"/>
          <w:sz w:val="28"/>
          <w:szCs w:val="28"/>
          <w:lang w:val="kk-KZ"/>
        </w:rPr>
        <w:t xml:space="preserve">  №</w:t>
      </w:r>
      <w:r w:rsidRPr="0028361F">
        <w:rPr>
          <w:rFonts w:ascii="Times New Roman" w:hAnsi="Times New Roman" w:cs="Times New Roman"/>
          <w:sz w:val="28"/>
          <w:szCs w:val="28"/>
          <w:lang w:val="kk-KZ"/>
        </w:rPr>
        <w:t>2.</w:t>
      </w:r>
      <w:r w:rsidRPr="008D5A3D">
        <w:rPr>
          <w:rFonts w:ascii="Times New Roman" w:eastAsia="Times New Roman" w:hAnsi="Times New Roman" w:cs="Times New Roman"/>
          <w:sz w:val="28"/>
          <w:szCs w:val="28"/>
          <w:lang w:val="kk-KZ"/>
        </w:rPr>
        <w:t xml:space="preserve"> −</w:t>
      </w:r>
      <w:r w:rsidRPr="0028361F">
        <w:rPr>
          <w:rFonts w:ascii="Times New Roman" w:hAnsi="Times New Roman" w:cs="Times New Roman"/>
          <w:sz w:val="28"/>
          <w:szCs w:val="28"/>
          <w:lang w:val="kk-KZ"/>
        </w:rPr>
        <w:t xml:space="preserve"> Б.</w:t>
      </w:r>
      <w:r>
        <w:rPr>
          <w:rFonts w:ascii="Times New Roman" w:hAnsi="Times New Roman" w:cs="Times New Roman"/>
          <w:sz w:val="28"/>
          <w:szCs w:val="28"/>
          <w:lang w:val="kk-KZ"/>
        </w:rPr>
        <w:t xml:space="preserve"> </w:t>
      </w:r>
      <w:r w:rsidRPr="0028361F">
        <w:rPr>
          <w:rFonts w:ascii="Times New Roman" w:hAnsi="Times New Roman" w:cs="Times New Roman"/>
          <w:sz w:val="28"/>
          <w:szCs w:val="28"/>
          <w:lang w:val="kk-KZ"/>
        </w:rPr>
        <w:t>22-24.</w:t>
      </w:r>
    </w:p>
    <w:p w:rsidR="00E30BA6" w:rsidRPr="0028361F" w:rsidRDefault="00E30BA6" w:rsidP="00E30BA6">
      <w:pPr>
        <w:pStyle w:val="a7"/>
        <w:numPr>
          <w:ilvl w:val="0"/>
          <w:numId w:val="76"/>
        </w:numPr>
        <w:tabs>
          <w:tab w:val="left" w:pos="142"/>
          <w:tab w:val="left" w:pos="993"/>
        </w:tabs>
        <w:spacing w:after="0" w:line="240" w:lineRule="auto"/>
        <w:ind w:left="0" w:right="-1" w:firstLine="567"/>
        <w:jc w:val="both"/>
        <w:rPr>
          <w:rFonts w:ascii="Times New Roman" w:eastAsia="Times New Roman" w:hAnsi="Times New Roman" w:cs="Times New Roman"/>
          <w:sz w:val="28"/>
          <w:szCs w:val="28"/>
          <w:lang w:val="kk-KZ"/>
        </w:rPr>
      </w:pPr>
      <w:r w:rsidRPr="0028361F">
        <w:rPr>
          <w:rFonts w:ascii="Times New Roman" w:eastAsia="Times New Roman" w:hAnsi="Times New Roman" w:cs="Times New Roman"/>
          <w:sz w:val="28"/>
          <w:szCs w:val="28"/>
          <w:lang w:val="kk-KZ"/>
        </w:rPr>
        <w:t>Намазбаева Ж.И., Каракулова З.Ш., Лавриненко Н.С. Личностно-профессиональное развитие личности преподавателя в со</w:t>
      </w:r>
      <w:r w:rsidRPr="0028361F">
        <w:rPr>
          <w:rFonts w:ascii="Times New Roman" w:eastAsia="Times New Roman" w:hAnsi="Times New Roman" w:cs="Times New Roman"/>
          <w:sz w:val="28"/>
          <w:szCs w:val="28"/>
        </w:rPr>
        <w:t xml:space="preserve">временного вуза: </w:t>
      </w:r>
      <w:r w:rsidRPr="0028361F">
        <w:rPr>
          <w:rFonts w:ascii="Times New Roman" w:eastAsia="Times New Roman" w:hAnsi="Times New Roman" w:cs="Times New Roman"/>
          <w:sz w:val="28"/>
          <w:szCs w:val="28"/>
          <w:lang w:val="kk-KZ"/>
        </w:rPr>
        <w:t>у</w:t>
      </w:r>
      <w:r w:rsidRPr="0028361F">
        <w:rPr>
          <w:rFonts w:ascii="Times New Roman" w:eastAsia="Times New Roman" w:hAnsi="Times New Roman" w:cs="Times New Roman"/>
          <w:sz w:val="28"/>
          <w:szCs w:val="28"/>
        </w:rPr>
        <w:t>чебное пособие. – Алматы: Каз НПУ им.</w:t>
      </w:r>
      <w:r w:rsidRPr="0028361F">
        <w:rPr>
          <w:rFonts w:ascii="Times New Roman" w:eastAsia="Times New Roman" w:hAnsi="Times New Roman" w:cs="Times New Roman"/>
          <w:sz w:val="28"/>
          <w:szCs w:val="28"/>
          <w:lang w:val="kk-KZ"/>
        </w:rPr>
        <w:t xml:space="preserve"> </w:t>
      </w:r>
      <w:r w:rsidRPr="0028361F">
        <w:rPr>
          <w:rFonts w:ascii="Times New Roman" w:eastAsia="Times New Roman" w:hAnsi="Times New Roman" w:cs="Times New Roman"/>
          <w:sz w:val="28"/>
          <w:szCs w:val="28"/>
        </w:rPr>
        <w:t>Абая, 2010. − 90</w:t>
      </w:r>
      <w:r w:rsidRPr="0028361F">
        <w:rPr>
          <w:rFonts w:ascii="Times New Roman" w:eastAsia="Times New Roman" w:hAnsi="Times New Roman" w:cs="Times New Roman"/>
          <w:sz w:val="28"/>
          <w:szCs w:val="28"/>
          <w:lang w:val="kk-KZ"/>
        </w:rPr>
        <w:t xml:space="preserve"> с</w:t>
      </w:r>
      <w:r w:rsidRPr="0028361F">
        <w:rPr>
          <w:rFonts w:ascii="Times New Roman" w:eastAsia="Times New Roman" w:hAnsi="Times New Roman" w:cs="Times New Roman"/>
          <w:sz w:val="28"/>
          <w:szCs w:val="28"/>
        </w:rPr>
        <w:t>.</w:t>
      </w:r>
    </w:p>
    <w:p w:rsidR="00E30BA6" w:rsidRPr="0028361F" w:rsidRDefault="00E30BA6" w:rsidP="00E30BA6">
      <w:pPr>
        <w:pStyle w:val="a7"/>
        <w:numPr>
          <w:ilvl w:val="0"/>
          <w:numId w:val="76"/>
        </w:numPr>
        <w:tabs>
          <w:tab w:val="left" w:pos="142"/>
          <w:tab w:val="left" w:pos="993"/>
        </w:tabs>
        <w:spacing w:after="0" w:line="240" w:lineRule="auto"/>
        <w:ind w:left="0" w:right="-1" w:firstLine="567"/>
        <w:jc w:val="both"/>
        <w:rPr>
          <w:rFonts w:ascii="Times New Roman" w:eastAsia="Times New Roman" w:hAnsi="Times New Roman" w:cs="Times New Roman"/>
          <w:sz w:val="28"/>
          <w:szCs w:val="28"/>
        </w:rPr>
      </w:pPr>
      <w:r w:rsidRPr="0028361F">
        <w:rPr>
          <w:rFonts w:ascii="Times New Roman" w:eastAsia="Times New Roman" w:hAnsi="Times New Roman" w:cs="Times New Roman"/>
          <w:sz w:val="28"/>
          <w:szCs w:val="28"/>
        </w:rPr>
        <w:t>Ахтаева Н.С</w:t>
      </w:r>
      <w:r w:rsidRPr="0028361F">
        <w:rPr>
          <w:rFonts w:ascii="Times New Roman" w:eastAsia="Times New Roman" w:hAnsi="Times New Roman" w:cs="Times New Roman"/>
          <w:sz w:val="28"/>
          <w:szCs w:val="28"/>
          <w:lang w:val="kk-KZ"/>
        </w:rPr>
        <w:t xml:space="preserve">. </w:t>
      </w:r>
      <w:r w:rsidRPr="0028361F">
        <w:rPr>
          <w:rFonts w:ascii="Times New Roman" w:eastAsia="Times New Roman" w:hAnsi="Times New Roman" w:cs="Times New Roman"/>
          <w:sz w:val="28"/>
          <w:szCs w:val="28"/>
        </w:rPr>
        <w:t>Теория и практика психологической подготовки преподавателя вуза</w:t>
      </w:r>
      <w:r>
        <w:rPr>
          <w:rFonts w:ascii="Times New Roman" w:eastAsia="Times New Roman" w:hAnsi="Times New Roman" w:cs="Times New Roman"/>
          <w:sz w:val="28"/>
          <w:szCs w:val="28"/>
        </w:rPr>
        <w:t xml:space="preserve">.  </w:t>
      </w:r>
      <w:r w:rsidRPr="0028361F">
        <w:rPr>
          <w:rFonts w:ascii="Times New Roman" w:eastAsia="Times New Roman" w:hAnsi="Times New Roman" w:cs="Times New Roman"/>
          <w:sz w:val="28"/>
          <w:szCs w:val="28"/>
        </w:rPr>
        <w:t>– Алматы</w:t>
      </w:r>
      <w:r>
        <w:rPr>
          <w:rFonts w:ascii="Times New Roman" w:eastAsia="Times New Roman" w:hAnsi="Times New Roman" w:cs="Times New Roman"/>
          <w:sz w:val="28"/>
          <w:szCs w:val="28"/>
        </w:rPr>
        <w:t>:</w:t>
      </w:r>
      <w:r w:rsidRPr="008D5A3D">
        <w:rPr>
          <w:rFonts w:ascii="Times New Roman" w:eastAsia="Times New Roman" w:hAnsi="Times New Roman" w:cs="Times New Roman"/>
          <w:sz w:val="28"/>
          <w:szCs w:val="28"/>
        </w:rPr>
        <w:t xml:space="preserve"> </w:t>
      </w:r>
      <w:r w:rsidRPr="0028361F">
        <w:rPr>
          <w:rFonts w:ascii="Times New Roman" w:eastAsia="Times New Roman" w:hAnsi="Times New Roman" w:cs="Times New Roman"/>
          <w:sz w:val="28"/>
          <w:szCs w:val="28"/>
        </w:rPr>
        <w:t>Изд</w:t>
      </w:r>
      <w:r w:rsidRPr="0028361F">
        <w:rPr>
          <w:rFonts w:ascii="Times New Roman" w:eastAsia="Times New Roman" w:hAnsi="Times New Roman" w:cs="Times New Roman"/>
          <w:sz w:val="28"/>
          <w:szCs w:val="28"/>
          <w:lang w:val="kk-KZ"/>
        </w:rPr>
        <w:t>.</w:t>
      </w:r>
      <w:r>
        <w:rPr>
          <w:rFonts w:ascii="Times New Roman" w:eastAsia="Times New Roman" w:hAnsi="Times New Roman" w:cs="Times New Roman"/>
          <w:sz w:val="28"/>
          <w:szCs w:val="28"/>
        </w:rPr>
        <w:t xml:space="preserve"> Ұлағат</w:t>
      </w:r>
      <w:r w:rsidRPr="0028361F">
        <w:rPr>
          <w:rFonts w:ascii="Times New Roman" w:eastAsia="Times New Roman" w:hAnsi="Times New Roman" w:cs="Times New Roman"/>
          <w:sz w:val="28"/>
          <w:szCs w:val="28"/>
          <w:lang w:val="kk-KZ"/>
        </w:rPr>
        <w:t xml:space="preserve">, </w:t>
      </w:r>
      <w:r w:rsidRPr="0028361F">
        <w:rPr>
          <w:rFonts w:ascii="Times New Roman" w:eastAsia="Times New Roman" w:hAnsi="Times New Roman" w:cs="Times New Roman"/>
          <w:sz w:val="28"/>
          <w:szCs w:val="28"/>
        </w:rPr>
        <w:t xml:space="preserve"> 2011. –</w:t>
      </w:r>
      <w:r>
        <w:rPr>
          <w:rFonts w:ascii="Times New Roman" w:eastAsia="Times New Roman" w:hAnsi="Times New Roman" w:cs="Times New Roman"/>
          <w:sz w:val="28"/>
          <w:szCs w:val="28"/>
        </w:rPr>
        <w:t xml:space="preserve"> </w:t>
      </w:r>
      <w:r w:rsidRPr="0028361F">
        <w:rPr>
          <w:rFonts w:ascii="Times New Roman" w:eastAsia="Times New Roman" w:hAnsi="Times New Roman" w:cs="Times New Roman"/>
          <w:sz w:val="28"/>
          <w:szCs w:val="28"/>
        </w:rPr>
        <w:t xml:space="preserve">327 с.  </w:t>
      </w:r>
    </w:p>
    <w:p w:rsidR="00E30BA6" w:rsidRPr="0028361F" w:rsidRDefault="00E30BA6" w:rsidP="00E30BA6">
      <w:pPr>
        <w:pStyle w:val="a7"/>
        <w:numPr>
          <w:ilvl w:val="0"/>
          <w:numId w:val="76"/>
        </w:numPr>
        <w:tabs>
          <w:tab w:val="left" w:pos="142"/>
          <w:tab w:val="left" w:pos="900"/>
          <w:tab w:val="left" w:pos="993"/>
        </w:tabs>
        <w:spacing w:after="0" w:line="240" w:lineRule="auto"/>
        <w:ind w:left="0" w:right="-1" w:firstLine="567"/>
        <w:jc w:val="both"/>
        <w:rPr>
          <w:rFonts w:ascii="Times New Roman" w:eastAsia="Times New Roman" w:hAnsi="Times New Roman" w:cs="Times New Roman"/>
          <w:sz w:val="28"/>
          <w:szCs w:val="28"/>
        </w:rPr>
      </w:pPr>
      <w:r w:rsidRPr="0028361F">
        <w:rPr>
          <w:rFonts w:ascii="Times New Roman" w:eastAsia="Times New Roman" w:hAnsi="Times New Roman" w:cs="Times New Roman"/>
          <w:sz w:val="28"/>
          <w:szCs w:val="28"/>
        </w:rPr>
        <w:t>Урунбасарова Э.А. Эмоционально-волевая сфера личности как важный фактор готовности ппс к профессиональной деятельности // «Жоғары</w:t>
      </w:r>
      <w:r w:rsidRPr="0028361F">
        <w:rPr>
          <w:rFonts w:ascii="Times New Roman" w:eastAsia="Times New Roman" w:hAnsi="Times New Roman" w:cs="Times New Roman"/>
          <w:sz w:val="28"/>
          <w:szCs w:val="28"/>
          <w:lang w:val="kk-KZ"/>
        </w:rPr>
        <w:t xml:space="preserve"> </w:t>
      </w:r>
      <w:r w:rsidRPr="0028361F">
        <w:rPr>
          <w:rFonts w:ascii="Times New Roman" w:eastAsia="Times New Roman" w:hAnsi="Times New Roman" w:cs="Times New Roman"/>
          <w:sz w:val="28"/>
          <w:szCs w:val="28"/>
        </w:rPr>
        <w:t>оқу</w:t>
      </w:r>
      <w:r w:rsidRPr="0028361F">
        <w:rPr>
          <w:rFonts w:ascii="Times New Roman" w:eastAsia="Times New Roman" w:hAnsi="Times New Roman" w:cs="Times New Roman"/>
          <w:sz w:val="28"/>
          <w:szCs w:val="28"/>
          <w:lang w:val="kk-KZ"/>
        </w:rPr>
        <w:t xml:space="preserve"> </w:t>
      </w:r>
      <w:r w:rsidRPr="0028361F">
        <w:rPr>
          <w:rFonts w:ascii="Times New Roman" w:eastAsia="Times New Roman" w:hAnsi="Times New Roman" w:cs="Times New Roman"/>
          <w:sz w:val="28"/>
          <w:szCs w:val="28"/>
        </w:rPr>
        <w:t>орынынан</w:t>
      </w:r>
      <w:r w:rsidRPr="0028361F">
        <w:rPr>
          <w:rFonts w:ascii="Times New Roman" w:eastAsia="Times New Roman" w:hAnsi="Times New Roman" w:cs="Times New Roman"/>
          <w:sz w:val="28"/>
          <w:szCs w:val="28"/>
          <w:lang w:val="kk-KZ"/>
        </w:rPr>
        <w:t xml:space="preserve"> </w:t>
      </w:r>
      <w:r w:rsidRPr="0028361F">
        <w:rPr>
          <w:rFonts w:ascii="Times New Roman" w:eastAsia="Times New Roman" w:hAnsi="Times New Roman" w:cs="Times New Roman"/>
          <w:sz w:val="28"/>
          <w:szCs w:val="28"/>
        </w:rPr>
        <w:t>кейінгі</w:t>
      </w:r>
      <w:r w:rsidRPr="0028361F">
        <w:rPr>
          <w:rFonts w:ascii="Times New Roman" w:eastAsia="Times New Roman" w:hAnsi="Times New Roman" w:cs="Times New Roman"/>
          <w:sz w:val="28"/>
          <w:szCs w:val="28"/>
          <w:lang w:val="kk-KZ"/>
        </w:rPr>
        <w:t xml:space="preserve"> </w:t>
      </w:r>
      <w:r w:rsidRPr="0028361F">
        <w:rPr>
          <w:rFonts w:ascii="Times New Roman" w:eastAsia="Times New Roman" w:hAnsi="Times New Roman" w:cs="Times New Roman"/>
          <w:sz w:val="28"/>
          <w:szCs w:val="28"/>
        </w:rPr>
        <w:t>білім беру жағдайындағы ғылыми-педагогикалық әлеуетті дайындаудың</w:t>
      </w:r>
      <w:r w:rsidRPr="0028361F">
        <w:rPr>
          <w:rFonts w:ascii="Times New Roman" w:eastAsia="Times New Roman" w:hAnsi="Times New Roman" w:cs="Times New Roman"/>
          <w:sz w:val="28"/>
          <w:szCs w:val="28"/>
          <w:lang w:val="kk-KZ"/>
        </w:rPr>
        <w:t xml:space="preserve"> </w:t>
      </w:r>
      <w:r w:rsidRPr="0028361F">
        <w:rPr>
          <w:rFonts w:ascii="Times New Roman" w:eastAsia="Times New Roman" w:hAnsi="Times New Roman" w:cs="Times New Roman"/>
          <w:sz w:val="28"/>
          <w:szCs w:val="28"/>
        </w:rPr>
        <w:t>өзекті</w:t>
      </w:r>
      <w:r w:rsidRPr="0028361F">
        <w:rPr>
          <w:rFonts w:ascii="Times New Roman" w:eastAsia="Times New Roman" w:hAnsi="Times New Roman" w:cs="Times New Roman"/>
          <w:sz w:val="28"/>
          <w:szCs w:val="28"/>
          <w:lang w:val="kk-KZ"/>
        </w:rPr>
        <w:t xml:space="preserve"> </w:t>
      </w:r>
      <w:r w:rsidRPr="0028361F">
        <w:rPr>
          <w:rFonts w:ascii="Times New Roman" w:eastAsia="Times New Roman" w:hAnsi="Times New Roman" w:cs="Times New Roman"/>
          <w:sz w:val="28"/>
          <w:szCs w:val="28"/>
        </w:rPr>
        <w:t>мәселелері» атты</w:t>
      </w:r>
      <w:r w:rsidRPr="0028361F">
        <w:rPr>
          <w:rFonts w:ascii="Times New Roman" w:eastAsia="Times New Roman" w:hAnsi="Times New Roman" w:cs="Times New Roman"/>
          <w:sz w:val="28"/>
          <w:szCs w:val="28"/>
          <w:lang w:val="kk-KZ"/>
        </w:rPr>
        <w:t xml:space="preserve"> </w:t>
      </w:r>
      <w:r w:rsidRPr="0028361F">
        <w:rPr>
          <w:rFonts w:ascii="Times New Roman" w:eastAsia="Times New Roman" w:hAnsi="Times New Roman" w:cs="Times New Roman"/>
          <w:sz w:val="28"/>
          <w:szCs w:val="28"/>
        </w:rPr>
        <w:t>халықаралық</w:t>
      </w:r>
      <w:r w:rsidRPr="0028361F">
        <w:rPr>
          <w:rFonts w:ascii="Times New Roman" w:eastAsia="Times New Roman" w:hAnsi="Times New Roman" w:cs="Times New Roman"/>
          <w:sz w:val="28"/>
          <w:szCs w:val="28"/>
          <w:lang w:val="kk-KZ"/>
        </w:rPr>
        <w:t xml:space="preserve"> </w:t>
      </w:r>
      <w:r w:rsidRPr="0028361F">
        <w:rPr>
          <w:rFonts w:ascii="Times New Roman" w:eastAsia="Times New Roman" w:hAnsi="Times New Roman" w:cs="Times New Roman"/>
          <w:sz w:val="28"/>
          <w:szCs w:val="28"/>
        </w:rPr>
        <w:t>ғылыми-эксперименттік конференция материалдары</w:t>
      </w:r>
      <w:r w:rsidRPr="0028361F">
        <w:rPr>
          <w:rFonts w:ascii="Times New Roman" w:eastAsia="Times New Roman" w:hAnsi="Times New Roman" w:cs="Times New Roman"/>
          <w:sz w:val="28"/>
          <w:szCs w:val="28"/>
          <w:lang w:val="kk-KZ"/>
        </w:rPr>
        <w:t xml:space="preserve">. – </w:t>
      </w:r>
      <w:r w:rsidRPr="0028361F">
        <w:rPr>
          <w:rFonts w:ascii="Times New Roman" w:eastAsia="Times New Roman" w:hAnsi="Times New Roman" w:cs="Times New Roman"/>
          <w:sz w:val="28"/>
          <w:szCs w:val="28"/>
        </w:rPr>
        <w:t>Алматы, 2012. –</w:t>
      </w:r>
      <w:r>
        <w:rPr>
          <w:rFonts w:ascii="Times New Roman" w:eastAsia="Times New Roman" w:hAnsi="Times New Roman" w:cs="Times New Roman"/>
          <w:sz w:val="28"/>
          <w:szCs w:val="28"/>
        </w:rPr>
        <w:t xml:space="preserve"> </w:t>
      </w:r>
      <w:r w:rsidRPr="0028361F">
        <w:rPr>
          <w:rFonts w:ascii="Times New Roman" w:eastAsia="Times New Roman" w:hAnsi="Times New Roman" w:cs="Times New Roman"/>
          <w:sz w:val="28"/>
          <w:szCs w:val="28"/>
        </w:rPr>
        <w:t>341</w:t>
      </w:r>
      <w:r w:rsidRPr="0028361F">
        <w:rPr>
          <w:rFonts w:ascii="Times New Roman" w:eastAsia="Times New Roman" w:hAnsi="Times New Roman" w:cs="Times New Roman"/>
          <w:sz w:val="28"/>
          <w:szCs w:val="28"/>
          <w:lang w:val="kk-KZ"/>
        </w:rPr>
        <w:t xml:space="preserve"> с</w:t>
      </w:r>
      <w:r w:rsidRPr="0028361F">
        <w:rPr>
          <w:rFonts w:ascii="Times New Roman" w:eastAsia="Times New Roman" w:hAnsi="Times New Roman" w:cs="Times New Roman"/>
          <w:sz w:val="28"/>
          <w:szCs w:val="28"/>
        </w:rPr>
        <w:t>.</w:t>
      </w:r>
    </w:p>
    <w:p w:rsidR="00E30BA6" w:rsidRPr="0028361F" w:rsidRDefault="00E30BA6" w:rsidP="00E30BA6">
      <w:pPr>
        <w:pStyle w:val="a7"/>
        <w:numPr>
          <w:ilvl w:val="0"/>
          <w:numId w:val="76"/>
        </w:numPr>
        <w:tabs>
          <w:tab w:val="left" w:pos="142"/>
          <w:tab w:val="left" w:pos="993"/>
        </w:tabs>
        <w:spacing w:after="0" w:line="240" w:lineRule="auto"/>
        <w:ind w:left="0" w:right="-1" w:firstLine="567"/>
        <w:jc w:val="both"/>
        <w:rPr>
          <w:rFonts w:ascii="Times New Roman" w:eastAsia="Times New Roman" w:hAnsi="Times New Roman" w:cs="Times New Roman"/>
          <w:sz w:val="28"/>
          <w:szCs w:val="28"/>
          <w:lang w:val="kk-KZ"/>
        </w:rPr>
      </w:pPr>
      <w:r w:rsidRPr="0028361F">
        <w:rPr>
          <w:rFonts w:ascii="Times New Roman" w:eastAsia="Times New Roman" w:hAnsi="Times New Roman" w:cs="Times New Roman"/>
          <w:sz w:val="28"/>
          <w:szCs w:val="28"/>
          <w:lang w:val="kk-KZ"/>
        </w:rPr>
        <w:t xml:space="preserve"> Кусаметова Г.С. Педагогические особенности формирования имиджа преподавателей: дис.</w:t>
      </w:r>
      <w:r>
        <w:rPr>
          <w:rFonts w:ascii="Times New Roman" w:eastAsia="Times New Roman" w:hAnsi="Times New Roman" w:cs="Times New Roman"/>
          <w:sz w:val="28"/>
          <w:szCs w:val="28"/>
          <w:lang w:val="kk-KZ"/>
        </w:rPr>
        <w:t xml:space="preserve"> </w:t>
      </w:r>
      <w:r w:rsidRPr="0028361F">
        <w:rPr>
          <w:rFonts w:ascii="Times New Roman" w:eastAsia="Times New Roman" w:hAnsi="Times New Roman" w:cs="Times New Roman"/>
          <w:sz w:val="28"/>
          <w:szCs w:val="28"/>
          <w:lang w:val="kk-KZ"/>
        </w:rPr>
        <w:t xml:space="preserve"> ... </w:t>
      </w:r>
      <w:r>
        <w:rPr>
          <w:rFonts w:ascii="Times New Roman" w:eastAsia="Times New Roman" w:hAnsi="Times New Roman" w:cs="Times New Roman"/>
          <w:sz w:val="28"/>
          <w:szCs w:val="28"/>
          <w:lang w:val="kk-KZ"/>
        </w:rPr>
        <w:t xml:space="preserve"> </w:t>
      </w:r>
      <w:r w:rsidRPr="0028361F">
        <w:rPr>
          <w:rFonts w:ascii="Times New Roman" w:eastAsia="Times New Roman" w:hAnsi="Times New Roman" w:cs="Times New Roman"/>
          <w:sz w:val="28"/>
          <w:szCs w:val="28"/>
          <w:lang w:val="kk-KZ"/>
        </w:rPr>
        <w:t>канд. пед. наук</w:t>
      </w:r>
      <w:r>
        <w:rPr>
          <w:rFonts w:ascii="Times New Roman" w:eastAsia="Times New Roman" w:hAnsi="Times New Roman" w:cs="Times New Roman"/>
          <w:sz w:val="28"/>
          <w:szCs w:val="28"/>
          <w:lang w:val="kk-KZ"/>
        </w:rPr>
        <w:t xml:space="preserve">. </w:t>
      </w:r>
      <w:r w:rsidRPr="0028361F">
        <w:rPr>
          <w:rFonts w:ascii="Times New Roman" w:eastAsia="Times New Roman" w:hAnsi="Times New Roman" w:cs="Times New Roman"/>
          <w:sz w:val="28"/>
          <w:szCs w:val="28"/>
          <w:lang w:val="kk-KZ"/>
        </w:rPr>
        <w:t>– Алматы, 2010. – 156 с.</w:t>
      </w:r>
    </w:p>
    <w:p w:rsidR="00E30BA6" w:rsidRPr="0028361F" w:rsidRDefault="00E30BA6" w:rsidP="00E30BA6">
      <w:pPr>
        <w:pStyle w:val="a7"/>
        <w:numPr>
          <w:ilvl w:val="0"/>
          <w:numId w:val="76"/>
        </w:numPr>
        <w:tabs>
          <w:tab w:val="left" w:pos="142"/>
          <w:tab w:val="left" w:pos="993"/>
        </w:tabs>
        <w:spacing w:after="0" w:line="240" w:lineRule="auto"/>
        <w:ind w:left="0" w:right="-1" w:firstLine="567"/>
        <w:jc w:val="both"/>
        <w:rPr>
          <w:rFonts w:ascii="Times New Roman" w:eastAsia="Times New Roman" w:hAnsi="Times New Roman" w:cs="Times New Roman"/>
          <w:sz w:val="28"/>
          <w:szCs w:val="28"/>
          <w:lang w:val="kk-KZ"/>
        </w:rPr>
      </w:pPr>
      <w:r w:rsidRPr="0028361F">
        <w:rPr>
          <w:rFonts w:ascii="Times New Roman" w:eastAsia="Times New Roman" w:hAnsi="Times New Roman" w:cs="Times New Roman"/>
          <w:sz w:val="28"/>
          <w:szCs w:val="28"/>
          <w:shd w:val="clear" w:color="auto" w:fill="FEFDFA"/>
          <w:lang w:val="kk-KZ"/>
        </w:rPr>
        <w:t>Зеер Э.Ф., Сыманюк Э.Э. Психология профессиональных деструкций: уч. для вузов. – М.: Академич. проект, 2005. – 240 с.</w:t>
      </w:r>
    </w:p>
    <w:p w:rsidR="00E30BA6" w:rsidRPr="0028361F" w:rsidRDefault="00E30BA6" w:rsidP="00E30BA6">
      <w:pPr>
        <w:pStyle w:val="a7"/>
        <w:numPr>
          <w:ilvl w:val="0"/>
          <w:numId w:val="76"/>
        </w:numPr>
        <w:shd w:val="clear" w:color="auto" w:fill="FFFFFF" w:themeFill="background1"/>
        <w:tabs>
          <w:tab w:val="left" w:pos="142"/>
          <w:tab w:val="left" w:pos="993"/>
        </w:tabs>
        <w:spacing w:after="0" w:line="240" w:lineRule="auto"/>
        <w:ind w:left="0" w:right="-1" w:firstLine="567"/>
        <w:jc w:val="both"/>
        <w:rPr>
          <w:rFonts w:ascii="Times New Roman" w:eastAsia="Times New Roman" w:hAnsi="Times New Roman" w:cs="Times New Roman"/>
          <w:sz w:val="28"/>
          <w:szCs w:val="28"/>
        </w:rPr>
      </w:pPr>
      <w:r w:rsidRPr="0028361F">
        <w:rPr>
          <w:rFonts w:ascii="Times New Roman" w:hAnsi="Times New Roman" w:cs="Times New Roman"/>
          <w:sz w:val="28"/>
          <w:szCs w:val="28"/>
          <w:lang w:val="kk-KZ"/>
        </w:rPr>
        <w:lastRenderedPageBreak/>
        <w:t>Кузьмина Н.В. Предмет акмеологии. – 2-е изд. – СПб.: Политехника, 2002. -</w:t>
      </w:r>
      <w:r>
        <w:rPr>
          <w:rFonts w:ascii="Times New Roman" w:hAnsi="Times New Roman" w:cs="Times New Roman"/>
          <w:sz w:val="28"/>
          <w:szCs w:val="28"/>
          <w:lang w:val="kk-KZ"/>
        </w:rPr>
        <w:t xml:space="preserve"> </w:t>
      </w:r>
      <w:r w:rsidRPr="0028361F">
        <w:rPr>
          <w:rFonts w:ascii="Times New Roman" w:hAnsi="Times New Roman" w:cs="Times New Roman"/>
          <w:sz w:val="28"/>
          <w:szCs w:val="28"/>
          <w:lang w:val="kk-KZ"/>
        </w:rPr>
        <w:t>189 с.</w:t>
      </w:r>
    </w:p>
    <w:p w:rsidR="00E30BA6" w:rsidRPr="0028361F" w:rsidRDefault="00E30BA6" w:rsidP="00E30BA6">
      <w:pPr>
        <w:pStyle w:val="a7"/>
        <w:numPr>
          <w:ilvl w:val="0"/>
          <w:numId w:val="76"/>
        </w:numPr>
        <w:tabs>
          <w:tab w:val="left" w:pos="142"/>
          <w:tab w:val="left" w:pos="993"/>
        </w:tabs>
        <w:spacing w:after="0" w:line="240" w:lineRule="auto"/>
        <w:ind w:left="0" w:right="-1" w:firstLine="567"/>
        <w:jc w:val="both"/>
        <w:rPr>
          <w:rFonts w:ascii="Times New Roman" w:eastAsia="Times New Roman" w:hAnsi="Times New Roman" w:cs="Times New Roman"/>
          <w:sz w:val="28"/>
          <w:szCs w:val="28"/>
          <w:shd w:val="clear" w:color="auto" w:fill="FFFFFF"/>
        </w:rPr>
      </w:pPr>
      <w:r w:rsidRPr="0028361F">
        <w:rPr>
          <w:rFonts w:ascii="Times New Roman" w:eastAsia="Times New Roman" w:hAnsi="Times New Roman" w:cs="Times New Roman"/>
          <w:sz w:val="28"/>
          <w:szCs w:val="28"/>
          <w:shd w:val="clear" w:color="auto" w:fill="FFFFFF"/>
        </w:rPr>
        <w:t>Милорадова</w:t>
      </w:r>
      <w:r>
        <w:rPr>
          <w:rFonts w:ascii="Times New Roman" w:eastAsia="Times New Roman" w:hAnsi="Times New Roman" w:cs="Times New Roman"/>
          <w:sz w:val="28"/>
          <w:szCs w:val="28"/>
          <w:shd w:val="clear" w:color="auto" w:fill="FFFFFF"/>
        </w:rPr>
        <w:t xml:space="preserve"> </w:t>
      </w:r>
      <w:r w:rsidRPr="0028361F">
        <w:rPr>
          <w:rFonts w:ascii="Times New Roman" w:eastAsia="Times New Roman" w:hAnsi="Times New Roman" w:cs="Times New Roman"/>
          <w:sz w:val="28"/>
          <w:szCs w:val="28"/>
          <w:shd w:val="clear" w:color="auto" w:fill="FFFFFF"/>
        </w:rPr>
        <w:t xml:space="preserve"> Н.Г. Психология и педагогика: учебник. – М.</w:t>
      </w:r>
      <w:r w:rsidRPr="0028361F">
        <w:rPr>
          <w:rFonts w:ascii="Times New Roman" w:eastAsia="Times New Roman" w:hAnsi="Times New Roman" w:cs="Times New Roman"/>
          <w:sz w:val="28"/>
          <w:szCs w:val="28"/>
          <w:shd w:val="clear" w:color="auto" w:fill="FFFFFF"/>
          <w:lang w:val="kk-KZ"/>
        </w:rPr>
        <w:t>:</w:t>
      </w:r>
      <w:r w:rsidRPr="0028361F">
        <w:rPr>
          <w:rFonts w:ascii="Times New Roman" w:eastAsia="Times New Roman" w:hAnsi="Times New Roman" w:cs="Times New Roman"/>
          <w:sz w:val="28"/>
          <w:szCs w:val="28"/>
          <w:shd w:val="clear" w:color="auto" w:fill="FFFFFF"/>
        </w:rPr>
        <w:t xml:space="preserve"> Гардарики</w:t>
      </w:r>
      <w:r w:rsidRPr="0028361F">
        <w:rPr>
          <w:rFonts w:ascii="Times New Roman" w:eastAsia="Times New Roman" w:hAnsi="Times New Roman" w:cs="Times New Roman"/>
          <w:sz w:val="28"/>
          <w:szCs w:val="28"/>
          <w:shd w:val="clear" w:color="auto" w:fill="FFFFFF"/>
          <w:lang w:val="kk-KZ"/>
        </w:rPr>
        <w:t xml:space="preserve">, </w:t>
      </w:r>
      <w:r w:rsidRPr="0028361F">
        <w:rPr>
          <w:rFonts w:ascii="Times New Roman" w:eastAsia="Times New Roman" w:hAnsi="Times New Roman" w:cs="Times New Roman"/>
          <w:sz w:val="28"/>
          <w:szCs w:val="28"/>
          <w:shd w:val="clear" w:color="auto" w:fill="FFFFFF"/>
        </w:rPr>
        <w:t>2005. – 335</w:t>
      </w:r>
      <w:r w:rsidRPr="0028361F">
        <w:rPr>
          <w:rFonts w:ascii="Times New Roman" w:eastAsia="Times New Roman" w:hAnsi="Times New Roman" w:cs="Times New Roman"/>
          <w:sz w:val="28"/>
          <w:szCs w:val="28"/>
          <w:shd w:val="clear" w:color="auto" w:fill="FFFFFF"/>
          <w:lang w:val="kk-KZ"/>
        </w:rPr>
        <w:t xml:space="preserve"> с.</w:t>
      </w:r>
    </w:p>
    <w:p w:rsidR="00E30BA6" w:rsidRPr="0028361F" w:rsidRDefault="00E30BA6" w:rsidP="00E30BA6">
      <w:pPr>
        <w:pStyle w:val="a7"/>
        <w:numPr>
          <w:ilvl w:val="0"/>
          <w:numId w:val="76"/>
        </w:numPr>
        <w:tabs>
          <w:tab w:val="left" w:pos="142"/>
          <w:tab w:val="left" w:pos="993"/>
        </w:tabs>
        <w:spacing w:after="0" w:line="240" w:lineRule="auto"/>
        <w:ind w:left="0" w:right="-1" w:firstLine="567"/>
        <w:jc w:val="both"/>
        <w:rPr>
          <w:rFonts w:ascii="Times New Roman" w:eastAsia="Times New Roman" w:hAnsi="Times New Roman" w:cs="Times New Roman"/>
          <w:sz w:val="28"/>
          <w:szCs w:val="28"/>
        </w:rPr>
      </w:pPr>
      <w:r w:rsidRPr="0028361F">
        <w:rPr>
          <w:rFonts w:ascii="Times New Roman" w:eastAsia="Times New Roman" w:hAnsi="Times New Roman" w:cs="Times New Roman"/>
          <w:sz w:val="28"/>
          <w:szCs w:val="28"/>
        </w:rPr>
        <w:t>Психология</w:t>
      </w:r>
      <w:r w:rsidRPr="0028361F">
        <w:rPr>
          <w:rFonts w:ascii="Times New Roman" w:eastAsia="Times New Roman" w:hAnsi="Times New Roman" w:cs="Times New Roman"/>
          <w:sz w:val="28"/>
          <w:szCs w:val="28"/>
          <w:lang w:val="kk-KZ"/>
        </w:rPr>
        <w:t>. у</w:t>
      </w:r>
      <w:r w:rsidRPr="0028361F">
        <w:rPr>
          <w:rFonts w:ascii="Times New Roman" w:eastAsia="Times New Roman" w:hAnsi="Times New Roman" w:cs="Times New Roman"/>
          <w:sz w:val="28"/>
          <w:szCs w:val="28"/>
        </w:rPr>
        <w:t>чеб</w:t>
      </w:r>
      <w:r w:rsidRPr="0028361F">
        <w:rPr>
          <w:rFonts w:ascii="Times New Roman" w:eastAsia="Times New Roman" w:hAnsi="Times New Roman" w:cs="Times New Roman"/>
          <w:sz w:val="28"/>
          <w:szCs w:val="28"/>
          <w:lang w:val="kk-KZ"/>
        </w:rPr>
        <w:t>.</w:t>
      </w:r>
      <w:r w:rsidRPr="0028361F">
        <w:rPr>
          <w:rFonts w:ascii="Times New Roman" w:eastAsia="Times New Roman" w:hAnsi="Times New Roman" w:cs="Times New Roman"/>
          <w:sz w:val="28"/>
          <w:szCs w:val="28"/>
        </w:rPr>
        <w:t xml:space="preserve"> для гуманит</w:t>
      </w:r>
      <w:r w:rsidRPr="0028361F">
        <w:rPr>
          <w:rFonts w:ascii="Times New Roman" w:eastAsia="Times New Roman" w:hAnsi="Times New Roman" w:cs="Times New Roman"/>
          <w:sz w:val="28"/>
          <w:szCs w:val="28"/>
          <w:lang w:val="kk-KZ"/>
        </w:rPr>
        <w:t>.</w:t>
      </w:r>
      <w:r w:rsidRPr="0028361F">
        <w:rPr>
          <w:rFonts w:ascii="Times New Roman" w:eastAsia="Times New Roman" w:hAnsi="Times New Roman" w:cs="Times New Roman"/>
          <w:sz w:val="28"/>
          <w:szCs w:val="28"/>
        </w:rPr>
        <w:t xml:space="preserve"> вузов.</w:t>
      </w:r>
      <w:r>
        <w:rPr>
          <w:rFonts w:ascii="Times New Roman" w:eastAsia="Times New Roman" w:hAnsi="Times New Roman" w:cs="Times New Roman"/>
          <w:sz w:val="28"/>
          <w:szCs w:val="28"/>
        </w:rPr>
        <w:t xml:space="preserve"> - </w:t>
      </w:r>
      <w:r w:rsidRPr="0028361F">
        <w:rPr>
          <w:rFonts w:ascii="Times New Roman" w:eastAsia="Times New Roman" w:hAnsi="Times New Roman" w:cs="Times New Roman"/>
          <w:sz w:val="28"/>
          <w:szCs w:val="28"/>
        </w:rPr>
        <w:t>2-е изд.</w:t>
      </w:r>
      <w:r>
        <w:rPr>
          <w:rFonts w:ascii="Times New Roman" w:eastAsia="Times New Roman" w:hAnsi="Times New Roman" w:cs="Times New Roman"/>
          <w:sz w:val="28"/>
          <w:szCs w:val="28"/>
        </w:rPr>
        <w:t xml:space="preserve"> </w:t>
      </w:r>
      <w:r w:rsidRPr="0028361F">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28361F">
        <w:rPr>
          <w:rFonts w:ascii="Times New Roman" w:eastAsia="Times New Roman" w:hAnsi="Times New Roman" w:cs="Times New Roman"/>
          <w:sz w:val="28"/>
          <w:szCs w:val="28"/>
        </w:rPr>
        <w:t>под общ.ред. В.Н.Дружинина.</w:t>
      </w:r>
      <w:r w:rsidRPr="0028361F">
        <w:rPr>
          <w:rFonts w:ascii="Times New Roman" w:eastAsia="Times New Roman" w:hAnsi="Times New Roman" w:cs="Times New Roman"/>
          <w:sz w:val="28"/>
          <w:szCs w:val="28"/>
          <w:lang w:val="kk-KZ"/>
        </w:rPr>
        <w:t xml:space="preserve"> – </w:t>
      </w:r>
      <w:r w:rsidRPr="0028361F">
        <w:rPr>
          <w:rFonts w:ascii="Times New Roman" w:eastAsia="Times New Roman" w:hAnsi="Times New Roman" w:cs="Times New Roman"/>
          <w:sz w:val="28"/>
          <w:szCs w:val="28"/>
        </w:rPr>
        <w:t>Питер, 2009.</w:t>
      </w:r>
      <w:r w:rsidRPr="0028361F">
        <w:rPr>
          <w:rFonts w:ascii="Times New Roman" w:eastAsia="Times New Roman" w:hAnsi="Times New Roman" w:cs="Times New Roman"/>
          <w:sz w:val="28"/>
          <w:szCs w:val="28"/>
          <w:lang w:val="kk-KZ"/>
        </w:rPr>
        <w:t xml:space="preserve"> – </w:t>
      </w:r>
      <w:r w:rsidRPr="0028361F">
        <w:rPr>
          <w:rFonts w:ascii="Times New Roman" w:eastAsia="Times New Roman" w:hAnsi="Times New Roman" w:cs="Times New Roman"/>
          <w:sz w:val="28"/>
          <w:szCs w:val="28"/>
        </w:rPr>
        <w:t>656</w:t>
      </w:r>
      <w:r w:rsidRPr="0028361F">
        <w:rPr>
          <w:rFonts w:ascii="Times New Roman" w:eastAsia="Times New Roman" w:hAnsi="Times New Roman" w:cs="Times New Roman"/>
          <w:sz w:val="28"/>
          <w:szCs w:val="28"/>
          <w:lang w:val="kk-KZ"/>
        </w:rPr>
        <w:t xml:space="preserve"> с.</w:t>
      </w:r>
    </w:p>
    <w:p w:rsidR="00E30BA6" w:rsidRPr="0028361F" w:rsidRDefault="00E30BA6" w:rsidP="00E30BA6">
      <w:pPr>
        <w:pStyle w:val="a7"/>
        <w:numPr>
          <w:ilvl w:val="0"/>
          <w:numId w:val="76"/>
        </w:numPr>
        <w:tabs>
          <w:tab w:val="left" w:pos="142"/>
          <w:tab w:val="left" w:pos="993"/>
        </w:tabs>
        <w:spacing w:after="0" w:line="240" w:lineRule="auto"/>
        <w:ind w:left="0" w:right="-1" w:firstLine="567"/>
        <w:jc w:val="both"/>
        <w:rPr>
          <w:rFonts w:ascii="Times New Roman" w:eastAsia="Times New Roman" w:hAnsi="Times New Roman" w:cs="Times New Roman"/>
          <w:sz w:val="28"/>
          <w:szCs w:val="28"/>
        </w:rPr>
      </w:pPr>
      <w:r w:rsidRPr="0028361F">
        <w:rPr>
          <w:rFonts w:ascii="Times New Roman" w:eastAsia="Times New Roman" w:hAnsi="Times New Roman" w:cs="Times New Roman"/>
          <w:sz w:val="28"/>
          <w:szCs w:val="28"/>
        </w:rPr>
        <w:t>Петровский А.В. Возможности и пути построения общепсихологической теории личности</w:t>
      </w:r>
      <w:r>
        <w:rPr>
          <w:rFonts w:ascii="Times New Roman" w:eastAsia="Times New Roman" w:hAnsi="Times New Roman" w:cs="Times New Roman"/>
          <w:sz w:val="28"/>
          <w:szCs w:val="28"/>
        </w:rPr>
        <w:t xml:space="preserve">  </w:t>
      </w:r>
      <w:r w:rsidRPr="0028361F">
        <w:rPr>
          <w:rFonts w:ascii="Times New Roman" w:eastAsia="Times New Roman" w:hAnsi="Times New Roman" w:cs="Times New Roman"/>
          <w:sz w:val="28"/>
          <w:szCs w:val="28"/>
        </w:rPr>
        <w:t>// Вопросы психологии</w:t>
      </w:r>
      <w:r w:rsidRPr="0028361F">
        <w:rPr>
          <w:rFonts w:ascii="Times New Roman" w:eastAsia="Times New Roman" w:hAnsi="Times New Roman" w:cs="Times New Roman"/>
          <w:sz w:val="28"/>
          <w:szCs w:val="28"/>
          <w:lang w:val="kk-KZ"/>
        </w:rPr>
        <w:t>.</w:t>
      </w:r>
      <w:r>
        <w:rPr>
          <w:rFonts w:ascii="Times New Roman" w:eastAsia="Times New Roman" w:hAnsi="Times New Roman" w:cs="Times New Roman"/>
          <w:sz w:val="28"/>
          <w:szCs w:val="28"/>
          <w:lang w:val="kk-KZ"/>
        </w:rPr>
        <w:t xml:space="preserve"> </w:t>
      </w:r>
      <w:r w:rsidRPr="0028361F">
        <w:rPr>
          <w:rFonts w:ascii="Times New Roman" w:eastAsia="Times New Roman" w:hAnsi="Times New Roman" w:cs="Times New Roman"/>
          <w:sz w:val="28"/>
          <w:szCs w:val="28"/>
          <w:shd w:val="clear" w:color="auto" w:fill="FFFFFF"/>
        </w:rPr>
        <w:t xml:space="preserve">– </w:t>
      </w:r>
      <w:r w:rsidRPr="0028361F">
        <w:rPr>
          <w:rFonts w:ascii="Times New Roman" w:eastAsia="Times New Roman" w:hAnsi="Times New Roman" w:cs="Times New Roman"/>
          <w:sz w:val="28"/>
          <w:szCs w:val="28"/>
          <w:lang w:val="kk-KZ"/>
        </w:rPr>
        <w:t>М</w:t>
      </w:r>
      <w:r>
        <w:rPr>
          <w:rFonts w:ascii="Times New Roman" w:eastAsia="Times New Roman" w:hAnsi="Times New Roman" w:cs="Times New Roman"/>
          <w:sz w:val="28"/>
          <w:szCs w:val="28"/>
          <w:lang w:val="kk-KZ"/>
        </w:rPr>
        <w:t>.</w:t>
      </w:r>
      <w:r w:rsidRPr="0028361F">
        <w:rPr>
          <w:rFonts w:ascii="Times New Roman" w:eastAsia="Times New Roman" w:hAnsi="Times New Roman" w:cs="Times New Roman"/>
          <w:sz w:val="28"/>
          <w:szCs w:val="28"/>
          <w:lang w:val="kk-KZ"/>
        </w:rPr>
        <w:t>,</w:t>
      </w:r>
      <w:r w:rsidRPr="0028361F">
        <w:rPr>
          <w:rFonts w:ascii="Times New Roman" w:eastAsia="Times New Roman" w:hAnsi="Times New Roman" w:cs="Times New Roman"/>
          <w:sz w:val="28"/>
          <w:szCs w:val="28"/>
        </w:rPr>
        <w:t xml:space="preserve"> 1987</w:t>
      </w:r>
      <w:r w:rsidRPr="0028361F">
        <w:rPr>
          <w:rFonts w:ascii="Times New Roman" w:eastAsia="Times New Roman" w:hAnsi="Times New Roman" w:cs="Times New Roman"/>
          <w:sz w:val="28"/>
          <w:szCs w:val="28"/>
          <w:lang w:val="kk-KZ"/>
        </w:rPr>
        <w:t>.</w:t>
      </w:r>
      <w:r>
        <w:rPr>
          <w:rFonts w:ascii="Times New Roman" w:eastAsia="Times New Roman" w:hAnsi="Times New Roman" w:cs="Times New Roman"/>
          <w:sz w:val="28"/>
          <w:szCs w:val="28"/>
          <w:lang w:val="kk-KZ"/>
        </w:rPr>
        <w:t xml:space="preserve"> -</w:t>
      </w:r>
      <w:r w:rsidRPr="0028361F">
        <w:rPr>
          <w:rFonts w:ascii="Times New Roman" w:eastAsia="Times New Roman" w:hAnsi="Times New Roman" w:cs="Times New Roman"/>
          <w:sz w:val="28"/>
          <w:szCs w:val="28"/>
          <w:lang w:val="kk-KZ"/>
        </w:rPr>
        <w:t xml:space="preserve"> </w:t>
      </w:r>
      <w:r w:rsidRPr="0028361F">
        <w:rPr>
          <w:rFonts w:ascii="Times New Roman" w:eastAsia="Times New Roman" w:hAnsi="Times New Roman" w:cs="Times New Roman"/>
          <w:sz w:val="28"/>
          <w:szCs w:val="28"/>
        </w:rPr>
        <w:t>№4</w:t>
      </w:r>
      <w:r w:rsidRPr="0028361F">
        <w:rPr>
          <w:rFonts w:ascii="Times New Roman" w:eastAsia="Times New Roman" w:hAnsi="Times New Roman" w:cs="Times New Roman"/>
          <w:sz w:val="28"/>
          <w:szCs w:val="28"/>
          <w:lang w:val="kk-KZ"/>
        </w:rPr>
        <w:t xml:space="preserve">. </w:t>
      </w:r>
      <w:r w:rsidRPr="0028361F">
        <w:rPr>
          <w:rFonts w:ascii="Times New Roman" w:eastAsia="Times New Roman" w:hAnsi="Times New Roman" w:cs="Times New Roman"/>
          <w:sz w:val="28"/>
          <w:szCs w:val="28"/>
          <w:shd w:val="clear" w:color="auto" w:fill="FFFFFF"/>
        </w:rPr>
        <w:t xml:space="preserve">– </w:t>
      </w:r>
      <w:r w:rsidRPr="0028361F">
        <w:rPr>
          <w:rFonts w:ascii="Times New Roman" w:eastAsia="Times New Roman" w:hAnsi="Times New Roman" w:cs="Times New Roman"/>
          <w:sz w:val="28"/>
          <w:szCs w:val="28"/>
        </w:rPr>
        <w:t>192</w:t>
      </w:r>
      <w:r>
        <w:rPr>
          <w:rFonts w:ascii="Times New Roman" w:eastAsia="Times New Roman" w:hAnsi="Times New Roman" w:cs="Times New Roman"/>
          <w:sz w:val="28"/>
          <w:szCs w:val="28"/>
        </w:rPr>
        <w:t xml:space="preserve"> </w:t>
      </w:r>
      <w:r w:rsidRPr="0028361F">
        <w:rPr>
          <w:rFonts w:ascii="Times New Roman" w:eastAsia="Times New Roman" w:hAnsi="Times New Roman" w:cs="Times New Roman"/>
          <w:sz w:val="28"/>
          <w:szCs w:val="28"/>
        </w:rPr>
        <w:t>с</w:t>
      </w:r>
      <w:r w:rsidRPr="0028361F">
        <w:rPr>
          <w:rFonts w:ascii="Times New Roman" w:eastAsia="Times New Roman" w:hAnsi="Times New Roman" w:cs="Times New Roman"/>
          <w:sz w:val="28"/>
          <w:szCs w:val="28"/>
          <w:lang w:val="kk-KZ"/>
        </w:rPr>
        <w:t>.</w:t>
      </w:r>
    </w:p>
    <w:p w:rsidR="00E30BA6" w:rsidRPr="0028361F" w:rsidRDefault="00E30BA6" w:rsidP="00E30BA6">
      <w:pPr>
        <w:pStyle w:val="a7"/>
        <w:numPr>
          <w:ilvl w:val="0"/>
          <w:numId w:val="76"/>
        </w:numPr>
        <w:tabs>
          <w:tab w:val="left" w:pos="142"/>
          <w:tab w:val="left" w:pos="993"/>
        </w:tabs>
        <w:spacing w:after="0" w:line="240" w:lineRule="auto"/>
        <w:ind w:left="0" w:right="-1" w:firstLine="567"/>
        <w:jc w:val="both"/>
        <w:rPr>
          <w:rFonts w:ascii="Times New Roman" w:eastAsia="Times New Roman" w:hAnsi="Times New Roman" w:cs="Times New Roman"/>
          <w:sz w:val="28"/>
          <w:szCs w:val="28"/>
        </w:rPr>
      </w:pPr>
      <w:r w:rsidRPr="0028361F">
        <w:rPr>
          <w:rFonts w:ascii="Times New Roman" w:eastAsia="Times New Roman" w:hAnsi="Times New Roman" w:cs="Times New Roman"/>
          <w:sz w:val="28"/>
          <w:szCs w:val="28"/>
        </w:rPr>
        <w:t>Иванников В.А. Понятие личности в психологии // Вопросы психологии</w:t>
      </w:r>
      <w:r w:rsidRPr="0028361F">
        <w:rPr>
          <w:rFonts w:ascii="Times New Roman" w:eastAsia="Times New Roman" w:hAnsi="Times New Roman" w:cs="Times New Roman"/>
          <w:sz w:val="28"/>
          <w:szCs w:val="28"/>
          <w:lang w:val="kk-KZ"/>
        </w:rPr>
        <w:t>.</w:t>
      </w:r>
      <w:r>
        <w:rPr>
          <w:rFonts w:ascii="Times New Roman" w:eastAsia="Times New Roman" w:hAnsi="Times New Roman" w:cs="Times New Roman"/>
          <w:sz w:val="28"/>
          <w:szCs w:val="28"/>
          <w:lang w:val="kk-KZ"/>
        </w:rPr>
        <w:t xml:space="preserve"> </w:t>
      </w:r>
      <w:r w:rsidRPr="0028361F">
        <w:rPr>
          <w:rFonts w:ascii="Times New Roman" w:eastAsia="Times New Roman" w:hAnsi="Times New Roman" w:cs="Times New Roman"/>
          <w:sz w:val="28"/>
          <w:szCs w:val="28"/>
          <w:shd w:val="clear" w:color="auto" w:fill="FFFFFF"/>
        </w:rPr>
        <w:t xml:space="preserve">– </w:t>
      </w:r>
      <w:r w:rsidRPr="0028361F">
        <w:rPr>
          <w:rFonts w:ascii="Times New Roman" w:eastAsia="Times New Roman" w:hAnsi="Times New Roman" w:cs="Times New Roman"/>
          <w:sz w:val="28"/>
          <w:szCs w:val="28"/>
          <w:shd w:val="clear" w:color="auto" w:fill="FFFFFF"/>
          <w:lang w:val="kk-KZ"/>
        </w:rPr>
        <w:t>М</w:t>
      </w:r>
      <w:r>
        <w:rPr>
          <w:rFonts w:ascii="Times New Roman" w:eastAsia="Times New Roman" w:hAnsi="Times New Roman" w:cs="Times New Roman"/>
          <w:sz w:val="28"/>
          <w:szCs w:val="28"/>
          <w:shd w:val="clear" w:color="auto" w:fill="FFFFFF"/>
          <w:lang w:val="kk-KZ"/>
        </w:rPr>
        <w:t>.</w:t>
      </w:r>
      <w:r w:rsidRPr="0028361F">
        <w:rPr>
          <w:rFonts w:ascii="Times New Roman" w:eastAsia="Times New Roman" w:hAnsi="Times New Roman" w:cs="Times New Roman"/>
          <w:sz w:val="28"/>
          <w:szCs w:val="28"/>
          <w:shd w:val="clear" w:color="auto" w:fill="FFFFFF"/>
          <w:lang w:val="kk-KZ"/>
        </w:rPr>
        <w:t xml:space="preserve">, </w:t>
      </w:r>
      <w:r w:rsidRPr="0028361F">
        <w:rPr>
          <w:rFonts w:ascii="Times New Roman" w:eastAsia="Times New Roman" w:hAnsi="Times New Roman" w:cs="Times New Roman"/>
          <w:sz w:val="28"/>
          <w:szCs w:val="28"/>
        </w:rPr>
        <w:t xml:space="preserve"> 2009. </w:t>
      </w:r>
      <w:r>
        <w:rPr>
          <w:rFonts w:ascii="Times New Roman" w:eastAsia="Times New Roman" w:hAnsi="Times New Roman" w:cs="Times New Roman"/>
          <w:sz w:val="28"/>
          <w:szCs w:val="28"/>
        </w:rPr>
        <w:t xml:space="preserve">- </w:t>
      </w:r>
      <w:r w:rsidRPr="0028361F">
        <w:rPr>
          <w:rFonts w:ascii="Times New Roman" w:eastAsia="Segoe UI Symbol" w:hAnsi="Times New Roman" w:cs="Times New Roman"/>
          <w:sz w:val="28"/>
          <w:szCs w:val="28"/>
        </w:rPr>
        <w:t>№</w:t>
      </w:r>
      <w:r>
        <w:rPr>
          <w:rFonts w:ascii="Times New Roman" w:eastAsia="Times New Roman" w:hAnsi="Times New Roman" w:cs="Times New Roman"/>
          <w:sz w:val="28"/>
          <w:szCs w:val="28"/>
        </w:rPr>
        <w:t>3</w:t>
      </w:r>
      <w:r w:rsidRPr="0028361F">
        <w:rPr>
          <w:rFonts w:ascii="Times New Roman" w:eastAsia="Times New Roman" w:hAnsi="Times New Roman" w:cs="Times New Roman"/>
          <w:sz w:val="28"/>
          <w:szCs w:val="28"/>
        </w:rPr>
        <w:t>(1)</w:t>
      </w:r>
      <w:r w:rsidRPr="0028361F">
        <w:rPr>
          <w:rFonts w:ascii="Times New Roman" w:eastAsia="Times New Roman" w:hAnsi="Times New Roman" w:cs="Times New Roman"/>
          <w:sz w:val="28"/>
          <w:szCs w:val="28"/>
          <w:lang w:val="kk-KZ"/>
        </w:rPr>
        <w:t xml:space="preserve">. </w:t>
      </w:r>
      <w:r w:rsidRPr="0028361F">
        <w:rPr>
          <w:rFonts w:ascii="Times New Roman" w:eastAsia="Times New Roman" w:hAnsi="Times New Roman" w:cs="Times New Roman"/>
          <w:sz w:val="28"/>
          <w:szCs w:val="28"/>
          <w:shd w:val="clear" w:color="auto" w:fill="FFFFFF"/>
        </w:rPr>
        <w:t xml:space="preserve">– </w:t>
      </w:r>
      <w:r w:rsidRPr="0028361F">
        <w:rPr>
          <w:rFonts w:ascii="Times New Roman" w:eastAsia="Times New Roman" w:hAnsi="Times New Roman" w:cs="Times New Roman"/>
          <w:sz w:val="28"/>
          <w:szCs w:val="28"/>
          <w:shd w:val="clear" w:color="auto" w:fill="FFFFFF"/>
          <w:lang w:val="kk-KZ"/>
        </w:rPr>
        <w:t>С.</w:t>
      </w:r>
      <w:r>
        <w:rPr>
          <w:rFonts w:ascii="Times New Roman" w:eastAsia="Times New Roman" w:hAnsi="Times New Roman" w:cs="Times New Roman"/>
          <w:sz w:val="28"/>
          <w:szCs w:val="28"/>
          <w:shd w:val="clear" w:color="auto" w:fill="FFFFFF"/>
          <w:lang w:val="kk-KZ"/>
        </w:rPr>
        <w:t xml:space="preserve"> </w:t>
      </w:r>
      <w:r w:rsidRPr="0028361F">
        <w:rPr>
          <w:rFonts w:ascii="Times New Roman" w:eastAsia="Times New Roman" w:hAnsi="Times New Roman" w:cs="Times New Roman"/>
          <w:sz w:val="28"/>
          <w:szCs w:val="28"/>
        </w:rPr>
        <w:t>4</w:t>
      </w:r>
      <w:r w:rsidRPr="0028361F">
        <w:rPr>
          <w:rFonts w:ascii="Times New Roman" w:eastAsia="Times New Roman" w:hAnsi="Times New Roman" w:cs="Times New Roman"/>
          <w:sz w:val="28"/>
          <w:szCs w:val="28"/>
          <w:lang w:val="kk-KZ"/>
        </w:rPr>
        <w:t>-</w:t>
      </w:r>
      <w:r w:rsidRPr="0028361F">
        <w:rPr>
          <w:rFonts w:ascii="Times New Roman" w:eastAsia="Times New Roman" w:hAnsi="Times New Roman" w:cs="Times New Roman"/>
          <w:sz w:val="28"/>
          <w:szCs w:val="28"/>
        </w:rPr>
        <w:t>9.</w:t>
      </w:r>
    </w:p>
    <w:p w:rsidR="00E30BA6" w:rsidRPr="0028361F" w:rsidRDefault="00E30BA6" w:rsidP="00E30BA6">
      <w:pPr>
        <w:pStyle w:val="a7"/>
        <w:numPr>
          <w:ilvl w:val="0"/>
          <w:numId w:val="76"/>
        </w:numPr>
        <w:tabs>
          <w:tab w:val="left" w:pos="142"/>
          <w:tab w:val="left" w:pos="993"/>
        </w:tabs>
        <w:spacing w:after="0" w:line="240" w:lineRule="auto"/>
        <w:ind w:left="0" w:right="-1" w:firstLine="567"/>
        <w:jc w:val="both"/>
        <w:rPr>
          <w:rFonts w:ascii="Times New Roman" w:eastAsia="Times New Roman" w:hAnsi="Times New Roman" w:cs="Times New Roman"/>
          <w:sz w:val="28"/>
          <w:szCs w:val="28"/>
        </w:rPr>
      </w:pPr>
      <w:r w:rsidRPr="0028361F">
        <w:rPr>
          <w:rFonts w:ascii="Times New Roman" w:eastAsia="Times New Roman" w:hAnsi="Times New Roman" w:cs="Times New Roman"/>
          <w:sz w:val="28"/>
          <w:szCs w:val="28"/>
        </w:rPr>
        <w:t>Сатова А. К. Теоретико-методологические основы развития личности одаренных старшеклассников и студентов</w:t>
      </w:r>
      <w:r w:rsidRPr="0028361F">
        <w:rPr>
          <w:rFonts w:ascii="Times New Roman" w:eastAsia="Times New Roman" w:hAnsi="Times New Roman" w:cs="Times New Roman"/>
          <w:sz w:val="28"/>
          <w:szCs w:val="28"/>
          <w:lang w:val="kk-KZ"/>
        </w:rPr>
        <w:t>:</w:t>
      </w:r>
      <w:r>
        <w:rPr>
          <w:rFonts w:ascii="Times New Roman" w:eastAsia="Times New Roman" w:hAnsi="Times New Roman" w:cs="Times New Roman"/>
          <w:sz w:val="28"/>
          <w:szCs w:val="28"/>
          <w:lang w:val="kk-KZ"/>
        </w:rPr>
        <w:t xml:space="preserve">  </w:t>
      </w:r>
      <w:r w:rsidRPr="0028361F">
        <w:rPr>
          <w:rFonts w:ascii="Times New Roman" w:eastAsia="Times New Roman" w:hAnsi="Times New Roman" w:cs="Times New Roman"/>
          <w:sz w:val="28"/>
          <w:szCs w:val="28"/>
          <w:lang w:val="kk-KZ"/>
        </w:rPr>
        <w:t>д</w:t>
      </w:r>
      <w:r>
        <w:rPr>
          <w:rFonts w:ascii="Times New Roman" w:eastAsia="Times New Roman" w:hAnsi="Times New Roman" w:cs="Times New Roman"/>
          <w:sz w:val="28"/>
          <w:szCs w:val="28"/>
        </w:rPr>
        <w:t>и</w:t>
      </w:r>
      <w:r w:rsidRPr="0028361F">
        <w:rPr>
          <w:rFonts w:ascii="Times New Roman" w:eastAsia="Times New Roman" w:hAnsi="Times New Roman" w:cs="Times New Roman"/>
          <w:sz w:val="28"/>
          <w:szCs w:val="28"/>
        </w:rPr>
        <w:t>с</w:t>
      </w:r>
      <w:r w:rsidRPr="0028361F">
        <w:rPr>
          <w:rFonts w:ascii="Times New Roman" w:eastAsia="Times New Roman" w:hAnsi="Times New Roman" w:cs="Times New Roman"/>
          <w:sz w:val="28"/>
          <w:szCs w:val="28"/>
          <w:lang w:val="kk-KZ"/>
        </w:rPr>
        <w:t>.</w:t>
      </w:r>
      <w:r>
        <w:rPr>
          <w:rFonts w:ascii="Times New Roman" w:eastAsia="Times New Roman" w:hAnsi="Times New Roman" w:cs="Times New Roman"/>
          <w:sz w:val="28"/>
          <w:szCs w:val="28"/>
          <w:lang w:val="kk-KZ"/>
        </w:rPr>
        <w:t xml:space="preserve">   </w:t>
      </w:r>
      <w:r w:rsidRPr="0028361F">
        <w:rPr>
          <w:rFonts w:ascii="Times New Roman" w:eastAsia="Times New Roman" w:hAnsi="Times New Roman" w:cs="Times New Roman"/>
          <w:sz w:val="28"/>
          <w:szCs w:val="28"/>
          <w:lang w:val="kk-KZ"/>
        </w:rPr>
        <w:t>...</w:t>
      </w:r>
      <w:r w:rsidRPr="0028361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док</w:t>
      </w:r>
      <w:r w:rsidRPr="0028361F">
        <w:rPr>
          <w:rFonts w:ascii="Times New Roman" w:eastAsia="Times New Roman" w:hAnsi="Times New Roman" w:cs="Times New Roman"/>
          <w:sz w:val="28"/>
          <w:szCs w:val="28"/>
          <w:lang w:val="kk-KZ"/>
        </w:rPr>
        <w:t>.</w:t>
      </w:r>
      <w:r w:rsidRPr="0028361F">
        <w:rPr>
          <w:rFonts w:ascii="Times New Roman" w:eastAsia="Times New Roman" w:hAnsi="Times New Roman" w:cs="Times New Roman"/>
          <w:sz w:val="28"/>
          <w:szCs w:val="28"/>
        </w:rPr>
        <w:t xml:space="preserve"> псих</w:t>
      </w:r>
      <w:r w:rsidRPr="0028361F">
        <w:rPr>
          <w:rFonts w:ascii="Times New Roman" w:eastAsia="Times New Roman" w:hAnsi="Times New Roman" w:cs="Times New Roman"/>
          <w:sz w:val="28"/>
          <w:szCs w:val="28"/>
          <w:lang w:val="kk-KZ"/>
        </w:rPr>
        <w:t xml:space="preserve">. </w:t>
      </w:r>
      <w:r w:rsidRPr="0028361F">
        <w:rPr>
          <w:rFonts w:ascii="Times New Roman" w:eastAsia="Times New Roman" w:hAnsi="Times New Roman" w:cs="Times New Roman"/>
          <w:sz w:val="28"/>
          <w:szCs w:val="28"/>
        </w:rPr>
        <w:t xml:space="preserve">наук. </w:t>
      </w:r>
      <w:r w:rsidRPr="0028361F">
        <w:rPr>
          <w:rFonts w:ascii="Times New Roman" w:eastAsia="Times New Roman" w:hAnsi="Times New Roman" w:cs="Times New Roman"/>
          <w:sz w:val="28"/>
          <w:szCs w:val="28"/>
          <w:shd w:val="clear" w:color="auto" w:fill="FFFFFF"/>
        </w:rPr>
        <w:t xml:space="preserve">– </w:t>
      </w:r>
      <w:r w:rsidRPr="0028361F">
        <w:rPr>
          <w:rFonts w:ascii="Times New Roman" w:eastAsia="Times New Roman" w:hAnsi="Times New Roman" w:cs="Times New Roman"/>
          <w:sz w:val="28"/>
          <w:szCs w:val="28"/>
        </w:rPr>
        <w:t>Алматы, 2008</w:t>
      </w:r>
      <w:r w:rsidRPr="0028361F">
        <w:rPr>
          <w:rFonts w:ascii="Times New Roman" w:eastAsia="Times New Roman" w:hAnsi="Times New Roman" w:cs="Times New Roman"/>
          <w:sz w:val="28"/>
          <w:szCs w:val="28"/>
          <w:lang w:val="kk-KZ"/>
        </w:rPr>
        <w:t>.</w:t>
      </w:r>
      <w:r w:rsidRPr="0028361F">
        <w:rPr>
          <w:rFonts w:ascii="Times New Roman" w:eastAsia="Times New Roman" w:hAnsi="Times New Roman" w:cs="Times New Roman"/>
          <w:sz w:val="28"/>
          <w:szCs w:val="28"/>
        </w:rPr>
        <w:t xml:space="preserve"> – </w:t>
      </w:r>
      <w:r w:rsidRPr="0028361F">
        <w:rPr>
          <w:rFonts w:ascii="Times New Roman" w:eastAsia="Times New Roman" w:hAnsi="Times New Roman" w:cs="Times New Roman"/>
          <w:sz w:val="28"/>
          <w:szCs w:val="28"/>
          <w:lang w:val="kk-KZ"/>
        </w:rPr>
        <w:t>240 с</w:t>
      </w:r>
      <w:r w:rsidRPr="0028361F">
        <w:rPr>
          <w:rFonts w:ascii="Times New Roman" w:eastAsia="Times New Roman" w:hAnsi="Times New Roman" w:cs="Times New Roman"/>
          <w:sz w:val="28"/>
          <w:szCs w:val="28"/>
        </w:rPr>
        <w:t>.</w:t>
      </w:r>
    </w:p>
    <w:p w:rsidR="00E30BA6" w:rsidRPr="0028361F" w:rsidRDefault="00E30BA6" w:rsidP="00E30BA6">
      <w:pPr>
        <w:pStyle w:val="a7"/>
        <w:numPr>
          <w:ilvl w:val="0"/>
          <w:numId w:val="76"/>
        </w:numPr>
        <w:shd w:val="clear" w:color="auto" w:fill="FFFFFF" w:themeFill="background1"/>
        <w:tabs>
          <w:tab w:val="left" w:pos="142"/>
          <w:tab w:val="left" w:pos="993"/>
        </w:tabs>
        <w:spacing w:after="0" w:line="240" w:lineRule="auto"/>
        <w:ind w:left="0" w:right="-1" w:firstLine="567"/>
        <w:jc w:val="both"/>
        <w:rPr>
          <w:rFonts w:ascii="Times New Roman" w:eastAsia="Times New Roman" w:hAnsi="Times New Roman" w:cs="Times New Roman"/>
          <w:sz w:val="28"/>
          <w:szCs w:val="28"/>
        </w:rPr>
      </w:pPr>
      <w:r w:rsidRPr="0028361F">
        <w:rPr>
          <w:rFonts w:ascii="Times New Roman" w:eastAsia="Times New Roman" w:hAnsi="Times New Roman" w:cs="Times New Roman"/>
          <w:sz w:val="28"/>
          <w:szCs w:val="28"/>
        </w:rPr>
        <w:t>Шадриков В.Д. Введение в психологию: мир внутренней жизни человека. – М</w:t>
      </w:r>
      <w:r>
        <w:rPr>
          <w:rFonts w:ascii="Times New Roman" w:eastAsia="Times New Roman" w:hAnsi="Times New Roman" w:cs="Times New Roman"/>
          <w:sz w:val="28"/>
          <w:szCs w:val="28"/>
        </w:rPr>
        <w:t>.</w:t>
      </w:r>
      <w:r w:rsidRPr="0028361F">
        <w:rPr>
          <w:rFonts w:ascii="Times New Roman" w:eastAsia="Times New Roman" w:hAnsi="Times New Roman" w:cs="Times New Roman"/>
          <w:sz w:val="28"/>
          <w:szCs w:val="28"/>
        </w:rPr>
        <w:t>, 20</w:t>
      </w:r>
      <w:r w:rsidRPr="0028361F">
        <w:rPr>
          <w:rFonts w:ascii="Times New Roman" w:eastAsia="Times New Roman" w:hAnsi="Times New Roman" w:cs="Times New Roman"/>
          <w:sz w:val="28"/>
          <w:szCs w:val="28"/>
          <w:lang w:val="kk-KZ"/>
        </w:rPr>
        <w:t xml:space="preserve">10.  </w:t>
      </w:r>
      <w:r w:rsidRPr="0028361F">
        <w:rPr>
          <w:rFonts w:ascii="Times New Roman" w:eastAsia="Times New Roman" w:hAnsi="Times New Roman" w:cs="Times New Roman"/>
          <w:sz w:val="28"/>
          <w:szCs w:val="28"/>
          <w:shd w:val="clear" w:color="auto" w:fill="FFFFFF"/>
        </w:rPr>
        <w:t>–</w:t>
      </w:r>
      <w:r w:rsidRPr="0028361F">
        <w:rPr>
          <w:rFonts w:ascii="Times New Roman" w:eastAsia="Times New Roman" w:hAnsi="Times New Roman" w:cs="Times New Roman"/>
          <w:sz w:val="28"/>
          <w:szCs w:val="28"/>
          <w:shd w:val="clear" w:color="auto" w:fill="FFFFFF"/>
          <w:lang w:val="kk-KZ"/>
        </w:rPr>
        <w:t xml:space="preserve"> 352 с.</w:t>
      </w:r>
    </w:p>
    <w:p w:rsidR="00E30BA6" w:rsidRPr="0028361F" w:rsidRDefault="00E30BA6" w:rsidP="00E30BA6">
      <w:pPr>
        <w:pStyle w:val="a7"/>
        <w:numPr>
          <w:ilvl w:val="0"/>
          <w:numId w:val="76"/>
        </w:numPr>
        <w:tabs>
          <w:tab w:val="left" w:pos="142"/>
          <w:tab w:val="left" w:pos="993"/>
        </w:tabs>
        <w:spacing w:after="0" w:line="240" w:lineRule="auto"/>
        <w:ind w:left="0" w:right="-1" w:firstLine="567"/>
        <w:jc w:val="both"/>
        <w:rPr>
          <w:rFonts w:ascii="Times New Roman" w:eastAsia="Times New Roman" w:hAnsi="Times New Roman" w:cs="Times New Roman"/>
          <w:sz w:val="28"/>
          <w:szCs w:val="28"/>
        </w:rPr>
      </w:pPr>
      <w:r w:rsidRPr="0028361F">
        <w:rPr>
          <w:rFonts w:ascii="Times New Roman" w:eastAsia="Times New Roman" w:hAnsi="Times New Roman" w:cs="Times New Roman"/>
          <w:sz w:val="28"/>
          <w:szCs w:val="28"/>
        </w:rPr>
        <w:t>Зыкова Н.М. Психология высшей школы: учеб.</w:t>
      </w:r>
      <w:r w:rsidRPr="0028361F">
        <w:rPr>
          <w:rFonts w:ascii="Times New Roman" w:eastAsia="Times New Roman" w:hAnsi="Times New Roman" w:cs="Times New Roman"/>
          <w:sz w:val="28"/>
          <w:szCs w:val="28"/>
          <w:lang w:val="kk-KZ"/>
        </w:rPr>
        <w:t xml:space="preserve"> </w:t>
      </w:r>
      <w:r w:rsidRPr="0028361F">
        <w:rPr>
          <w:rFonts w:ascii="Times New Roman" w:eastAsia="Times New Roman" w:hAnsi="Times New Roman" w:cs="Times New Roman"/>
          <w:sz w:val="28"/>
          <w:szCs w:val="28"/>
        </w:rPr>
        <w:t>пособие. – Алматы, 2011. –  126</w:t>
      </w:r>
      <w:r w:rsidRPr="0028361F">
        <w:rPr>
          <w:rFonts w:ascii="Times New Roman" w:eastAsia="Times New Roman" w:hAnsi="Times New Roman" w:cs="Times New Roman"/>
          <w:sz w:val="28"/>
          <w:szCs w:val="28"/>
          <w:lang w:val="kk-KZ"/>
        </w:rPr>
        <w:t xml:space="preserve"> с</w:t>
      </w:r>
      <w:r w:rsidRPr="0028361F">
        <w:rPr>
          <w:rFonts w:ascii="Times New Roman" w:eastAsia="Times New Roman" w:hAnsi="Times New Roman" w:cs="Times New Roman"/>
          <w:sz w:val="28"/>
          <w:szCs w:val="28"/>
        </w:rPr>
        <w:t>.</w:t>
      </w:r>
    </w:p>
    <w:p w:rsidR="00E30BA6" w:rsidRPr="0028361F" w:rsidRDefault="00E30BA6" w:rsidP="00E30BA6">
      <w:pPr>
        <w:pStyle w:val="a7"/>
        <w:numPr>
          <w:ilvl w:val="0"/>
          <w:numId w:val="76"/>
        </w:numPr>
        <w:tabs>
          <w:tab w:val="left" w:pos="142"/>
          <w:tab w:val="left" w:pos="993"/>
        </w:tabs>
        <w:spacing w:after="0" w:line="240" w:lineRule="auto"/>
        <w:ind w:left="0" w:right="-1" w:firstLine="567"/>
        <w:jc w:val="both"/>
        <w:rPr>
          <w:rFonts w:ascii="Times New Roman" w:eastAsia="Times New Roman" w:hAnsi="Times New Roman" w:cs="Times New Roman"/>
          <w:sz w:val="28"/>
          <w:szCs w:val="28"/>
        </w:rPr>
      </w:pPr>
      <w:r w:rsidRPr="0028361F">
        <w:rPr>
          <w:rFonts w:ascii="Times New Roman" w:eastAsia="Times New Roman" w:hAnsi="Times New Roman" w:cs="Times New Roman"/>
          <w:sz w:val="28"/>
          <w:szCs w:val="28"/>
        </w:rPr>
        <w:t>Оллпорт</w:t>
      </w:r>
      <w:r>
        <w:rPr>
          <w:rFonts w:ascii="Times New Roman" w:eastAsia="Times New Roman" w:hAnsi="Times New Roman" w:cs="Times New Roman"/>
          <w:sz w:val="28"/>
          <w:szCs w:val="28"/>
        </w:rPr>
        <w:t xml:space="preserve"> Г. Личность в психологии. – М.; </w:t>
      </w:r>
      <w:r w:rsidRPr="0028361F">
        <w:rPr>
          <w:rFonts w:ascii="Times New Roman" w:eastAsia="Times New Roman" w:hAnsi="Times New Roman" w:cs="Times New Roman"/>
          <w:sz w:val="28"/>
          <w:szCs w:val="28"/>
        </w:rPr>
        <w:t>СПб.: КСП + Ювента, 1998. –345 с.</w:t>
      </w:r>
    </w:p>
    <w:p w:rsidR="00E30BA6" w:rsidRPr="0028361F" w:rsidRDefault="00E30BA6" w:rsidP="00E30BA6">
      <w:pPr>
        <w:pStyle w:val="a7"/>
        <w:numPr>
          <w:ilvl w:val="0"/>
          <w:numId w:val="76"/>
        </w:numPr>
        <w:tabs>
          <w:tab w:val="left" w:pos="993"/>
        </w:tabs>
        <w:spacing w:after="0" w:line="240" w:lineRule="auto"/>
        <w:ind w:left="0" w:right="-1" w:firstLine="567"/>
        <w:jc w:val="both"/>
        <w:rPr>
          <w:rFonts w:ascii="Times New Roman" w:eastAsia="Times New Roman" w:hAnsi="Times New Roman" w:cs="Times New Roman"/>
          <w:sz w:val="28"/>
          <w:szCs w:val="28"/>
        </w:rPr>
      </w:pPr>
      <w:r w:rsidRPr="0028361F">
        <w:rPr>
          <w:rFonts w:ascii="Times New Roman" w:eastAsia="Times New Roman" w:hAnsi="Times New Roman" w:cs="Times New Roman"/>
          <w:sz w:val="28"/>
          <w:szCs w:val="28"/>
        </w:rPr>
        <w:t>Қазақстан ұлттық энциклопедия</w:t>
      </w:r>
      <w:r w:rsidRPr="0028361F">
        <w:rPr>
          <w:rFonts w:ascii="Times New Roman" w:eastAsia="Times New Roman" w:hAnsi="Times New Roman" w:cs="Times New Roman"/>
          <w:sz w:val="28"/>
          <w:szCs w:val="28"/>
          <w:lang w:val="kk-KZ"/>
        </w:rPr>
        <w:t>сы</w:t>
      </w:r>
      <w:r>
        <w:rPr>
          <w:rFonts w:ascii="Times New Roman" w:eastAsia="Times New Roman" w:hAnsi="Times New Roman" w:cs="Times New Roman"/>
          <w:sz w:val="28"/>
          <w:szCs w:val="28"/>
        </w:rPr>
        <w:t xml:space="preserve"> /</w:t>
      </w:r>
      <w:r w:rsidRPr="0028361F">
        <w:rPr>
          <w:rFonts w:ascii="Times New Roman" w:eastAsia="Times New Roman" w:hAnsi="Times New Roman" w:cs="Times New Roman"/>
          <w:sz w:val="28"/>
          <w:szCs w:val="28"/>
        </w:rPr>
        <w:t xml:space="preserve"> бас ред. Б.</w:t>
      </w:r>
      <w:r>
        <w:rPr>
          <w:rFonts w:ascii="Times New Roman" w:eastAsia="Times New Roman" w:hAnsi="Times New Roman" w:cs="Times New Roman"/>
          <w:sz w:val="28"/>
          <w:szCs w:val="28"/>
        </w:rPr>
        <w:t xml:space="preserve"> </w:t>
      </w:r>
      <w:r w:rsidRPr="0028361F">
        <w:rPr>
          <w:rFonts w:ascii="Times New Roman" w:eastAsia="Times New Roman" w:hAnsi="Times New Roman" w:cs="Times New Roman"/>
          <w:sz w:val="28"/>
          <w:szCs w:val="28"/>
        </w:rPr>
        <w:t>Аяған.</w:t>
      </w:r>
      <w:r>
        <w:rPr>
          <w:rFonts w:ascii="Times New Roman" w:eastAsia="Times New Roman" w:hAnsi="Times New Roman" w:cs="Times New Roman"/>
          <w:sz w:val="28"/>
          <w:szCs w:val="28"/>
        </w:rPr>
        <w:t xml:space="preserve"> </w:t>
      </w:r>
      <w:r w:rsidRPr="0028361F">
        <w:rPr>
          <w:rFonts w:ascii="Times New Roman" w:eastAsia="Times New Roman" w:hAnsi="Times New Roman" w:cs="Times New Roman"/>
          <w:sz w:val="28"/>
          <w:szCs w:val="28"/>
        </w:rPr>
        <w:t>– Алматы</w:t>
      </w:r>
      <w:r>
        <w:rPr>
          <w:rFonts w:ascii="Times New Roman" w:eastAsia="Times New Roman" w:hAnsi="Times New Roman" w:cs="Times New Roman"/>
          <w:sz w:val="28"/>
          <w:szCs w:val="28"/>
        </w:rPr>
        <w:t xml:space="preserve">: </w:t>
      </w:r>
      <w:r w:rsidRPr="0028361F">
        <w:rPr>
          <w:rFonts w:ascii="Times New Roman" w:eastAsia="Times New Roman" w:hAnsi="Times New Roman" w:cs="Times New Roman"/>
          <w:sz w:val="28"/>
          <w:szCs w:val="28"/>
        </w:rPr>
        <w:t>«Қазақста</w:t>
      </w:r>
      <w:r>
        <w:rPr>
          <w:rFonts w:ascii="Times New Roman" w:eastAsia="Times New Roman" w:hAnsi="Times New Roman" w:cs="Times New Roman"/>
          <w:sz w:val="28"/>
          <w:szCs w:val="28"/>
        </w:rPr>
        <w:t>н энциклопедиясының» редакциясы</w:t>
      </w:r>
      <w:r w:rsidRPr="0028361F">
        <w:rPr>
          <w:rFonts w:ascii="Times New Roman" w:eastAsia="Times New Roman" w:hAnsi="Times New Roman" w:cs="Times New Roman"/>
          <w:sz w:val="28"/>
          <w:szCs w:val="28"/>
        </w:rPr>
        <w:t>, 2006.</w:t>
      </w:r>
      <w:r w:rsidRPr="0028361F">
        <w:rPr>
          <w:rFonts w:ascii="Times New Roman" w:eastAsia="Times New Roman" w:hAnsi="Times New Roman" w:cs="Times New Roman"/>
          <w:sz w:val="28"/>
          <w:szCs w:val="28"/>
          <w:shd w:val="clear" w:color="auto" w:fill="FFFFFF"/>
        </w:rPr>
        <w:t xml:space="preserve"> – </w:t>
      </w:r>
      <w:r w:rsidRPr="0028361F">
        <w:rPr>
          <w:rFonts w:ascii="Times New Roman" w:eastAsia="Times New Roman" w:hAnsi="Times New Roman" w:cs="Times New Roman"/>
          <w:sz w:val="28"/>
          <w:szCs w:val="28"/>
        </w:rPr>
        <w:t>704</w:t>
      </w:r>
      <w:r>
        <w:rPr>
          <w:rFonts w:ascii="Times New Roman" w:eastAsia="Times New Roman" w:hAnsi="Times New Roman" w:cs="Times New Roman"/>
          <w:sz w:val="28"/>
          <w:szCs w:val="28"/>
        </w:rPr>
        <w:t xml:space="preserve"> </w:t>
      </w:r>
      <w:r w:rsidRPr="0028361F">
        <w:rPr>
          <w:rFonts w:ascii="Times New Roman" w:eastAsia="Times New Roman" w:hAnsi="Times New Roman" w:cs="Times New Roman"/>
          <w:sz w:val="28"/>
          <w:szCs w:val="28"/>
        </w:rPr>
        <w:t>б</w:t>
      </w:r>
      <w:r w:rsidRPr="0028361F">
        <w:rPr>
          <w:rFonts w:ascii="Times New Roman" w:eastAsia="Times New Roman" w:hAnsi="Times New Roman" w:cs="Times New Roman"/>
          <w:sz w:val="28"/>
          <w:szCs w:val="28"/>
          <w:lang w:val="kk-KZ"/>
        </w:rPr>
        <w:t>.</w:t>
      </w:r>
    </w:p>
    <w:p w:rsidR="00E30BA6" w:rsidRPr="0028361F" w:rsidRDefault="00E30BA6" w:rsidP="00E30BA6">
      <w:pPr>
        <w:pStyle w:val="a7"/>
        <w:numPr>
          <w:ilvl w:val="0"/>
          <w:numId w:val="76"/>
        </w:numPr>
        <w:tabs>
          <w:tab w:val="left" w:pos="993"/>
        </w:tabs>
        <w:spacing w:after="0" w:line="240" w:lineRule="auto"/>
        <w:ind w:left="0" w:right="-1" w:firstLine="567"/>
        <w:jc w:val="both"/>
        <w:rPr>
          <w:rFonts w:ascii="Times New Roman" w:eastAsia="Times New Roman" w:hAnsi="Times New Roman" w:cs="Times New Roman"/>
          <w:sz w:val="28"/>
          <w:szCs w:val="28"/>
          <w:lang w:val="kk-KZ"/>
        </w:rPr>
      </w:pPr>
      <w:r w:rsidRPr="0028361F">
        <w:rPr>
          <w:rFonts w:ascii="Times New Roman" w:hAnsi="Times New Roman" w:cs="Times New Roman"/>
          <w:sz w:val="28"/>
          <w:szCs w:val="28"/>
          <w:lang w:val="kk-KZ"/>
        </w:rPr>
        <w:t>Әлемдік педагогикалық ой-сана</w:t>
      </w:r>
      <w:r>
        <w:rPr>
          <w:rFonts w:ascii="Times New Roman" w:hAnsi="Times New Roman" w:cs="Times New Roman"/>
          <w:sz w:val="28"/>
          <w:szCs w:val="28"/>
          <w:lang w:val="kk-KZ"/>
        </w:rPr>
        <w:t xml:space="preserve">: </w:t>
      </w:r>
      <w:r w:rsidRPr="0028361F">
        <w:rPr>
          <w:rFonts w:ascii="Times New Roman" w:hAnsi="Times New Roman" w:cs="Times New Roman"/>
          <w:sz w:val="28"/>
          <w:szCs w:val="28"/>
          <w:lang w:val="kk-KZ"/>
        </w:rPr>
        <w:t>10 томдық. Ежелгі дәуір / жетекшісі Ә.Н.Көшербаева. – Алматы</w:t>
      </w:r>
      <w:r>
        <w:rPr>
          <w:rFonts w:ascii="Times New Roman" w:hAnsi="Times New Roman" w:cs="Times New Roman"/>
          <w:sz w:val="28"/>
          <w:szCs w:val="28"/>
          <w:lang w:val="kk-KZ"/>
        </w:rPr>
        <w:t xml:space="preserve">: </w:t>
      </w:r>
      <w:r w:rsidRPr="0028361F">
        <w:rPr>
          <w:rFonts w:ascii="Times New Roman" w:hAnsi="Times New Roman" w:cs="Times New Roman"/>
          <w:sz w:val="28"/>
          <w:szCs w:val="28"/>
          <w:lang w:val="kk-KZ"/>
        </w:rPr>
        <w:t>«Таймас» баспа үйі, 2008</w:t>
      </w:r>
      <w:r>
        <w:rPr>
          <w:rFonts w:ascii="Times New Roman" w:hAnsi="Times New Roman" w:cs="Times New Roman"/>
          <w:sz w:val="28"/>
          <w:szCs w:val="28"/>
          <w:lang w:val="kk-KZ"/>
        </w:rPr>
        <w:t>. – Т.</w:t>
      </w:r>
      <w:r w:rsidRPr="0028361F">
        <w:rPr>
          <w:rFonts w:ascii="Times New Roman" w:hAnsi="Times New Roman" w:cs="Times New Roman"/>
          <w:sz w:val="28"/>
          <w:szCs w:val="28"/>
          <w:lang w:val="kk-KZ"/>
        </w:rPr>
        <w:t xml:space="preserve"> </w:t>
      </w:r>
      <w:r>
        <w:rPr>
          <w:rFonts w:ascii="Times New Roman" w:hAnsi="Times New Roman" w:cs="Times New Roman"/>
          <w:sz w:val="28"/>
          <w:szCs w:val="28"/>
          <w:lang w:val="kk-KZ"/>
        </w:rPr>
        <w:t>1.</w:t>
      </w:r>
      <w:r w:rsidRPr="0028361F">
        <w:rPr>
          <w:rFonts w:ascii="Times New Roman" w:hAnsi="Times New Roman" w:cs="Times New Roman"/>
          <w:sz w:val="28"/>
          <w:szCs w:val="28"/>
          <w:lang w:val="kk-KZ"/>
        </w:rPr>
        <w:t xml:space="preserve"> – 400 б.</w:t>
      </w:r>
    </w:p>
    <w:p w:rsidR="00E30BA6" w:rsidRPr="0028361F" w:rsidRDefault="00E30BA6" w:rsidP="00E30BA6">
      <w:pPr>
        <w:pStyle w:val="a7"/>
        <w:numPr>
          <w:ilvl w:val="0"/>
          <w:numId w:val="76"/>
        </w:numPr>
        <w:tabs>
          <w:tab w:val="left" w:pos="993"/>
        </w:tabs>
        <w:spacing w:after="0" w:line="240" w:lineRule="auto"/>
        <w:ind w:left="0" w:right="-1" w:firstLine="567"/>
        <w:jc w:val="both"/>
        <w:rPr>
          <w:rFonts w:ascii="Times New Roman" w:eastAsia="Times New Roman" w:hAnsi="Times New Roman" w:cs="Times New Roman"/>
          <w:sz w:val="28"/>
          <w:szCs w:val="28"/>
          <w:lang w:val="kk-KZ"/>
        </w:rPr>
      </w:pPr>
      <w:r w:rsidRPr="0028361F">
        <w:rPr>
          <w:rFonts w:ascii="Times New Roman" w:hAnsi="Times New Roman" w:cs="Times New Roman"/>
          <w:sz w:val="28"/>
          <w:szCs w:val="28"/>
          <w:lang w:val="kk-KZ"/>
        </w:rPr>
        <w:t>Әлемдік педагогикалық ой-сана</w:t>
      </w:r>
      <w:r>
        <w:rPr>
          <w:rFonts w:ascii="Times New Roman" w:hAnsi="Times New Roman" w:cs="Times New Roman"/>
          <w:sz w:val="28"/>
          <w:szCs w:val="28"/>
          <w:lang w:val="kk-KZ"/>
        </w:rPr>
        <w:t>:</w:t>
      </w:r>
      <w:r w:rsidRPr="0028361F">
        <w:rPr>
          <w:rFonts w:ascii="Times New Roman" w:hAnsi="Times New Roman" w:cs="Times New Roman"/>
          <w:sz w:val="28"/>
          <w:szCs w:val="28"/>
          <w:lang w:val="kk-KZ"/>
        </w:rPr>
        <w:t xml:space="preserve"> 10 томдық. Жаңа дәуірдегі педагогикалық ойлар</w:t>
      </w:r>
      <w:r>
        <w:rPr>
          <w:rFonts w:ascii="Times New Roman" w:hAnsi="Times New Roman" w:cs="Times New Roman"/>
          <w:sz w:val="28"/>
          <w:szCs w:val="28"/>
          <w:lang w:val="kk-KZ"/>
        </w:rPr>
        <w:t xml:space="preserve"> </w:t>
      </w:r>
      <w:r w:rsidRPr="0028361F">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ж</w:t>
      </w:r>
      <w:r w:rsidRPr="0028361F">
        <w:rPr>
          <w:rFonts w:ascii="Times New Roman" w:hAnsi="Times New Roman" w:cs="Times New Roman"/>
          <w:sz w:val="28"/>
          <w:szCs w:val="28"/>
          <w:lang w:val="kk-KZ"/>
        </w:rPr>
        <w:t xml:space="preserve">етекшісі Қалиева К.М. </w:t>
      </w:r>
      <w:r>
        <w:rPr>
          <w:rFonts w:ascii="Times New Roman" w:hAnsi="Times New Roman" w:cs="Times New Roman"/>
          <w:sz w:val="28"/>
          <w:szCs w:val="28"/>
          <w:lang w:val="kk-KZ"/>
        </w:rPr>
        <w:t>– Алматы:</w:t>
      </w:r>
      <w:r w:rsidRPr="0028361F">
        <w:rPr>
          <w:rFonts w:ascii="Times New Roman" w:hAnsi="Times New Roman" w:cs="Times New Roman"/>
          <w:sz w:val="28"/>
          <w:szCs w:val="28"/>
          <w:lang w:val="kk-KZ"/>
        </w:rPr>
        <w:t xml:space="preserve"> «Таймас» баспа үйі, 2008. </w:t>
      </w:r>
      <w:r>
        <w:rPr>
          <w:rFonts w:ascii="Times New Roman" w:hAnsi="Times New Roman" w:cs="Times New Roman"/>
          <w:sz w:val="28"/>
          <w:szCs w:val="28"/>
          <w:lang w:val="kk-KZ"/>
        </w:rPr>
        <w:t xml:space="preserve">– Т. 4. </w:t>
      </w:r>
      <w:r w:rsidRPr="0028361F">
        <w:rPr>
          <w:rFonts w:ascii="Times New Roman" w:hAnsi="Times New Roman" w:cs="Times New Roman"/>
          <w:sz w:val="28"/>
          <w:szCs w:val="28"/>
          <w:lang w:val="kk-KZ"/>
        </w:rPr>
        <w:t xml:space="preserve"> – 384 б.</w:t>
      </w:r>
    </w:p>
    <w:p w:rsidR="00E30BA6" w:rsidRPr="008D5A3D" w:rsidRDefault="00E30BA6" w:rsidP="00E30BA6">
      <w:pPr>
        <w:pStyle w:val="a7"/>
        <w:numPr>
          <w:ilvl w:val="0"/>
          <w:numId w:val="76"/>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1" w:firstLine="567"/>
        <w:jc w:val="both"/>
        <w:rPr>
          <w:rFonts w:ascii="Times New Roman" w:eastAsia="Times New Roman" w:hAnsi="Times New Roman" w:cs="Times New Roman"/>
          <w:sz w:val="28"/>
          <w:szCs w:val="28"/>
          <w:lang w:val="kk-KZ"/>
        </w:rPr>
      </w:pPr>
      <w:r w:rsidRPr="008D5A3D">
        <w:rPr>
          <w:rFonts w:ascii="Times New Roman" w:eastAsia="Times New Roman" w:hAnsi="Times New Roman" w:cs="Times New Roman"/>
          <w:sz w:val="28"/>
          <w:szCs w:val="28"/>
          <w:lang w:val="kk-KZ"/>
        </w:rPr>
        <w:t>Невл</w:t>
      </w:r>
      <w:r w:rsidRPr="0028361F">
        <w:rPr>
          <w:rFonts w:ascii="Times New Roman" w:eastAsia="Times New Roman" w:hAnsi="Times New Roman" w:cs="Times New Roman"/>
          <w:sz w:val="28"/>
          <w:szCs w:val="28"/>
          <w:lang w:val="kk-KZ"/>
        </w:rPr>
        <w:t>я</w:t>
      </w:r>
      <w:r w:rsidRPr="008D5A3D">
        <w:rPr>
          <w:rFonts w:ascii="Times New Roman" w:eastAsia="Times New Roman" w:hAnsi="Times New Roman" w:cs="Times New Roman"/>
          <w:sz w:val="28"/>
          <w:szCs w:val="28"/>
          <w:lang w:val="kk-KZ"/>
        </w:rPr>
        <w:t>ева И.М. Философия. – М.: Русская Деловая Литература, 1999. – 448 с</w:t>
      </w:r>
      <w:r w:rsidRPr="0028361F">
        <w:rPr>
          <w:rFonts w:ascii="Times New Roman" w:eastAsia="Times New Roman" w:hAnsi="Times New Roman" w:cs="Times New Roman"/>
          <w:sz w:val="28"/>
          <w:szCs w:val="28"/>
          <w:lang w:val="kk-KZ"/>
        </w:rPr>
        <w:t>.</w:t>
      </w:r>
    </w:p>
    <w:p w:rsidR="00E30BA6" w:rsidRPr="0028361F" w:rsidRDefault="00E30BA6" w:rsidP="00E30BA6">
      <w:pPr>
        <w:pStyle w:val="a7"/>
        <w:numPr>
          <w:ilvl w:val="0"/>
          <w:numId w:val="76"/>
        </w:numPr>
        <w:tabs>
          <w:tab w:val="left" w:pos="993"/>
        </w:tabs>
        <w:spacing w:after="0" w:line="240" w:lineRule="auto"/>
        <w:ind w:left="0" w:right="-1" w:firstLine="567"/>
        <w:jc w:val="both"/>
        <w:rPr>
          <w:rFonts w:ascii="Times New Roman" w:eastAsia="Times New Roman" w:hAnsi="Times New Roman" w:cs="Times New Roman"/>
          <w:sz w:val="28"/>
          <w:szCs w:val="28"/>
          <w:shd w:val="clear" w:color="auto" w:fill="FFFFFF"/>
          <w:lang w:val="kk-KZ"/>
        </w:rPr>
      </w:pPr>
      <w:r w:rsidRPr="0028361F">
        <w:rPr>
          <w:rFonts w:ascii="Times New Roman" w:eastAsia="Times New Roman" w:hAnsi="Times New Roman" w:cs="Times New Roman"/>
          <w:sz w:val="28"/>
          <w:szCs w:val="28"/>
          <w:shd w:val="clear" w:color="auto" w:fill="FFFFFF"/>
          <w:lang w:val="kk-KZ"/>
        </w:rPr>
        <w:t xml:space="preserve">Амринова М.С. Философиялық сөздік. </w:t>
      </w:r>
      <w:r w:rsidRPr="0028361F">
        <w:rPr>
          <w:rFonts w:ascii="Times New Roman" w:eastAsia="Times New Roman" w:hAnsi="Times New Roman" w:cs="Times New Roman"/>
          <w:sz w:val="28"/>
          <w:szCs w:val="28"/>
          <w:lang w:val="kk-KZ"/>
        </w:rPr>
        <w:t xml:space="preserve">– </w:t>
      </w:r>
      <w:r w:rsidRPr="0028361F">
        <w:rPr>
          <w:rFonts w:ascii="Times New Roman" w:eastAsia="Times New Roman" w:hAnsi="Times New Roman" w:cs="Times New Roman"/>
          <w:sz w:val="28"/>
          <w:szCs w:val="28"/>
          <w:shd w:val="clear" w:color="auto" w:fill="FFFFFF"/>
          <w:lang w:val="kk-KZ"/>
        </w:rPr>
        <w:t xml:space="preserve">Өскемен: ШҚМТУ, 2012. </w:t>
      </w:r>
      <w:r w:rsidRPr="0028361F">
        <w:rPr>
          <w:rFonts w:ascii="Times New Roman" w:eastAsia="Times New Roman" w:hAnsi="Times New Roman" w:cs="Times New Roman"/>
          <w:sz w:val="28"/>
          <w:szCs w:val="28"/>
          <w:lang w:val="kk-KZ"/>
        </w:rPr>
        <w:t xml:space="preserve">– </w:t>
      </w:r>
      <w:r w:rsidRPr="0028361F">
        <w:rPr>
          <w:rFonts w:ascii="Times New Roman" w:eastAsia="Times New Roman" w:hAnsi="Times New Roman" w:cs="Times New Roman"/>
          <w:sz w:val="28"/>
          <w:szCs w:val="28"/>
          <w:shd w:val="clear" w:color="auto" w:fill="FFFFFF"/>
          <w:lang w:val="kk-KZ"/>
        </w:rPr>
        <w:t>167</w:t>
      </w:r>
      <w:r>
        <w:rPr>
          <w:rFonts w:ascii="Times New Roman" w:eastAsia="Times New Roman" w:hAnsi="Times New Roman" w:cs="Times New Roman"/>
          <w:sz w:val="28"/>
          <w:szCs w:val="28"/>
          <w:shd w:val="clear" w:color="auto" w:fill="FFFFFF"/>
          <w:lang w:val="kk-KZ"/>
        </w:rPr>
        <w:t xml:space="preserve"> </w:t>
      </w:r>
      <w:r w:rsidRPr="0028361F">
        <w:rPr>
          <w:rFonts w:ascii="Times New Roman" w:eastAsia="Times New Roman" w:hAnsi="Times New Roman" w:cs="Times New Roman"/>
          <w:sz w:val="28"/>
          <w:szCs w:val="28"/>
          <w:shd w:val="clear" w:color="auto" w:fill="FFFFFF"/>
          <w:lang w:val="kk-KZ"/>
        </w:rPr>
        <w:t>б.</w:t>
      </w:r>
    </w:p>
    <w:p w:rsidR="00E30BA6" w:rsidRPr="0028361F" w:rsidRDefault="00E30BA6" w:rsidP="00E30BA6">
      <w:pPr>
        <w:pStyle w:val="a7"/>
        <w:numPr>
          <w:ilvl w:val="0"/>
          <w:numId w:val="76"/>
        </w:numPr>
        <w:tabs>
          <w:tab w:val="left" w:pos="142"/>
          <w:tab w:val="left" w:pos="993"/>
        </w:tabs>
        <w:spacing w:after="0" w:line="240" w:lineRule="auto"/>
        <w:ind w:left="0" w:right="-1" w:firstLine="567"/>
        <w:jc w:val="both"/>
        <w:rPr>
          <w:rFonts w:ascii="Times New Roman" w:eastAsia="Times New Roman" w:hAnsi="Times New Roman" w:cs="Times New Roman"/>
          <w:sz w:val="28"/>
          <w:szCs w:val="28"/>
          <w:lang w:val="kk-KZ"/>
        </w:rPr>
      </w:pPr>
      <w:r w:rsidRPr="0028361F">
        <w:rPr>
          <w:rFonts w:ascii="Times New Roman" w:hAnsi="Times New Roman" w:cs="Times New Roman"/>
          <w:sz w:val="28"/>
          <w:szCs w:val="28"/>
          <w:lang w:val="kk-KZ"/>
        </w:rPr>
        <w:t>Философия</w:t>
      </w:r>
      <w:r>
        <w:rPr>
          <w:rFonts w:ascii="Times New Roman" w:hAnsi="Times New Roman" w:cs="Times New Roman"/>
          <w:sz w:val="28"/>
          <w:szCs w:val="28"/>
          <w:lang w:val="kk-KZ"/>
        </w:rPr>
        <w:t>: ж</w:t>
      </w:r>
      <w:r w:rsidRPr="0028361F">
        <w:rPr>
          <w:rFonts w:ascii="Times New Roman" w:hAnsi="Times New Roman" w:cs="Times New Roman"/>
          <w:sz w:val="28"/>
          <w:szCs w:val="28"/>
          <w:lang w:val="kk-KZ"/>
        </w:rPr>
        <w:t>оғары оқу орындары студенттеріне арналған оқу құралы. – Алматы: Рауан, 1991. – 320</w:t>
      </w:r>
      <w:r>
        <w:rPr>
          <w:rFonts w:ascii="Times New Roman" w:hAnsi="Times New Roman" w:cs="Times New Roman"/>
          <w:sz w:val="28"/>
          <w:szCs w:val="28"/>
          <w:lang w:val="kk-KZ"/>
        </w:rPr>
        <w:t xml:space="preserve"> </w:t>
      </w:r>
      <w:r w:rsidRPr="0028361F">
        <w:rPr>
          <w:rFonts w:ascii="Times New Roman" w:hAnsi="Times New Roman" w:cs="Times New Roman"/>
          <w:sz w:val="28"/>
          <w:szCs w:val="28"/>
          <w:lang w:val="kk-KZ"/>
        </w:rPr>
        <w:t xml:space="preserve">б. </w:t>
      </w:r>
    </w:p>
    <w:p w:rsidR="00E30BA6" w:rsidRPr="0028361F" w:rsidRDefault="00E30BA6" w:rsidP="00E30BA6">
      <w:pPr>
        <w:pStyle w:val="a7"/>
        <w:numPr>
          <w:ilvl w:val="0"/>
          <w:numId w:val="76"/>
        </w:numPr>
        <w:tabs>
          <w:tab w:val="left" w:pos="142"/>
          <w:tab w:val="left" w:pos="993"/>
        </w:tabs>
        <w:spacing w:after="0" w:line="240" w:lineRule="auto"/>
        <w:ind w:left="0" w:right="-1" w:firstLine="567"/>
        <w:jc w:val="both"/>
        <w:rPr>
          <w:rFonts w:ascii="Times New Roman" w:eastAsia="Times New Roman" w:hAnsi="Times New Roman" w:cs="Times New Roman"/>
          <w:sz w:val="28"/>
          <w:szCs w:val="28"/>
          <w:lang w:val="kk-KZ"/>
        </w:rPr>
      </w:pPr>
      <w:r w:rsidRPr="0028361F">
        <w:rPr>
          <w:rFonts w:ascii="Times New Roman" w:hAnsi="Times New Roman" w:cs="Times New Roman"/>
          <w:sz w:val="28"/>
          <w:szCs w:val="28"/>
          <w:lang w:val="kk-KZ"/>
        </w:rPr>
        <w:t>Кенжетай Д. Қожа Ахмет Иассауи дүниетанымы.</w:t>
      </w:r>
      <w:r>
        <w:rPr>
          <w:rFonts w:ascii="Times New Roman" w:hAnsi="Times New Roman" w:cs="Times New Roman"/>
          <w:sz w:val="28"/>
          <w:szCs w:val="28"/>
          <w:lang w:val="kk-KZ"/>
        </w:rPr>
        <w:t xml:space="preserve"> </w:t>
      </w:r>
      <w:r w:rsidRPr="0028361F">
        <w:rPr>
          <w:rFonts w:ascii="Times New Roman" w:hAnsi="Times New Roman" w:cs="Times New Roman"/>
          <w:sz w:val="28"/>
          <w:szCs w:val="28"/>
          <w:lang w:val="kk-KZ"/>
        </w:rPr>
        <w:t xml:space="preserve">- Түркістан, 2004. – 341б. </w:t>
      </w:r>
    </w:p>
    <w:p w:rsidR="00E30BA6" w:rsidRPr="0028361F" w:rsidRDefault="00E30BA6" w:rsidP="00E30BA6">
      <w:pPr>
        <w:pStyle w:val="a7"/>
        <w:numPr>
          <w:ilvl w:val="0"/>
          <w:numId w:val="76"/>
        </w:numPr>
        <w:tabs>
          <w:tab w:val="left" w:pos="993"/>
        </w:tabs>
        <w:spacing w:after="0" w:line="240" w:lineRule="auto"/>
        <w:ind w:left="0" w:right="-1" w:firstLine="567"/>
        <w:jc w:val="both"/>
        <w:rPr>
          <w:rFonts w:ascii="Times New Roman" w:eastAsia="Times New Roman" w:hAnsi="Times New Roman" w:cs="Times New Roman"/>
          <w:sz w:val="28"/>
          <w:szCs w:val="28"/>
          <w:shd w:val="clear" w:color="auto" w:fill="FFFFFF"/>
          <w:lang w:val="kk-KZ"/>
        </w:rPr>
      </w:pPr>
      <w:r w:rsidRPr="0028361F">
        <w:rPr>
          <w:rFonts w:ascii="Times New Roman" w:eastAsia="Times New Roman" w:hAnsi="Times New Roman" w:cs="Times New Roman"/>
          <w:sz w:val="28"/>
          <w:szCs w:val="28"/>
          <w:shd w:val="clear" w:color="auto" w:fill="FFFFFF"/>
          <w:lang w:val="kk-KZ"/>
        </w:rPr>
        <w:t>Ғабитов Т. Қазақ философиясы: оқу құралы. – Алматы: Раритет, 2010. – 280  б.</w:t>
      </w:r>
    </w:p>
    <w:p w:rsidR="00E30BA6" w:rsidRPr="0028361F" w:rsidRDefault="00E30BA6" w:rsidP="00E30BA6">
      <w:pPr>
        <w:pStyle w:val="a7"/>
        <w:numPr>
          <w:ilvl w:val="0"/>
          <w:numId w:val="76"/>
        </w:numPr>
        <w:tabs>
          <w:tab w:val="left" w:pos="993"/>
        </w:tabs>
        <w:spacing w:after="0" w:line="240" w:lineRule="auto"/>
        <w:ind w:left="0" w:right="-1" w:firstLine="567"/>
        <w:jc w:val="both"/>
        <w:rPr>
          <w:rFonts w:ascii="Times New Roman" w:eastAsia="Times New Roman" w:hAnsi="Times New Roman" w:cs="Times New Roman"/>
          <w:sz w:val="28"/>
          <w:szCs w:val="28"/>
        </w:rPr>
      </w:pPr>
      <w:r w:rsidRPr="0028361F">
        <w:rPr>
          <w:rFonts w:ascii="Times New Roman" w:eastAsia="Times New Roman" w:hAnsi="Times New Roman" w:cs="Times New Roman"/>
          <w:sz w:val="28"/>
          <w:szCs w:val="28"/>
          <w:lang w:val="kk-KZ"/>
        </w:rPr>
        <w:t xml:space="preserve">Тугаринов В.П. </w:t>
      </w:r>
      <w:r w:rsidRPr="0028361F">
        <w:rPr>
          <w:rFonts w:ascii="Times New Roman" w:eastAsia="Times New Roman" w:hAnsi="Times New Roman" w:cs="Times New Roman"/>
          <w:sz w:val="28"/>
          <w:szCs w:val="28"/>
        </w:rPr>
        <w:t>Личность определение и описание // Вопросы психологии</w:t>
      </w:r>
      <w:r>
        <w:rPr>
          <w:rFonts w:ascii="Times New Roman" w:eastAsia="Times New Roman" w:hAnsi="Times New Roman" w:cs="Times New Roman"/>
          <w:sz w:val="28"/>
          <w:szCs w:val="28"/>
          <w:lang w:val="kk-KZ"/>
        </w:rPr>
        <w:t>. -</w:t>
      </w:r>
      <w:r w:rsidRPr="0028361F">
        <w:rPr>
          <w:rFonts w:ascii="Times New Roman" w:eastAsia="Times New Roman" w:hAnsi="Times New Roman" w:cs="Times New Roman"/>
          <w:sz w:val="28"/>
          <w:szCs w:val="28"/>
          <w:lang w:val="kk-KZ"/>
        </w:rPr>
        <w:t xml:space="preserve"> М.</w:t>
      </w:r>
      <w:r>
        <w:rPr>
          <w:rFonts w:ascii="Times New Roman" w:eastAsia="Times New Roman" w:hAnsi="Times New Roman" w:cs="Times New Roman"/>
          <w:sz w:val="28"/>
          <w:szCs w:val="28"/>
          <w:lang w:val="kk-KZ"/>
        </w:rPr>
        <w:t>,</w:t>
      </w:r>
      <w:r w:rsidRPr="0028361F">
        <w:rPr>
          <w:rFonts w:ascii="Times New Roman" w:eastAsia="Times New Roman" w:hAnsi="Times New Roman" w:cs="Times New Roman"/>
          <w:sz w:val="28"/>
          <w:szCs w:val="28"/>
          <w:lang w:val="kk-KZ"/>
        </w:rPr>
        <w:t xml:space="preserve"> </w:t>
      </w:r>
      <w:r w:rsidRPr="0028361F">
        <w:rPr>
          <w:rFonts w:ascii="Times New Roman" w:eastAsia="Times New Roman" w:hAnsi="Times New Roman" w:cs="Times New Roman"/>
          <w:sz w:val="28"/>
          <w:szCs w:val="28"/>
        </w:rPr>
        <w:t>199</w:t>
      </w:r>
      <w:r w:rsidRPr="0028361F">
        <w:rPr>
          <w:rFonts w:ascii="Times New Roman" w:eastAsia="Times New Roman" w:hAnsi="Times New Roman" w:cs="Times New Roman"/>
          <w:sz w:val="28"/>
          <w:szCs w:val="28"/>
          <w:lang w:val="kk-KZ"/>
        </w:rPr>
        <w:t>6</w:t>
      </w:r>
      <w:r w:rsidRPr="0028361F">
        <w:rPr>
          <w:rFonts w:ascii="Times New Roman" w:eastAsia="Times New Roman" w:hAnsi="Times New Roman" w:cs="Times New Roman"/>
          <w:sz w:val="28"/>
          <w:szCs w:val="28"/>
        </w:rPr>
        <w:t>.</w:t>
      </w:r>
      <w:r w:rsidRPr="008D5A3D">
        <w:rPr>
          <w:rFonts w:ascii="Times New Roman" w:eastAsia="Segoe UI Symbol" w:hAnsi="Times New Roman" w:cs="Times New Roman"/>
          <w:sz w:val="28"/>
          <w:szCs w:val="28"/>
        </w:rPr>
        <w:t xml:space="preserve"> </w:t>
      </w:r>
      <w:r>
        <w:rPr>
          <w:rFonts w:ascii="Times New Roman" w:eastAsia="Segoe UI Symbol" w:hAnsi="Times New Roman" w:cs="Times New Roman"/>
          <w:sz w:val="28"/>
          <w:szCs w:val="28"/>
        </w:rPr>
        <w:t xml:space="preserve">-  </w:t>
      </w:r>
      <w:r w:rsidRPr="0028361F">
        <w:rPr>
          <w:rFonts w:ascii="Times New Roman" w:eastAsia="Segoe UI Symbol" w:hAnsi="Times New Roman" w:cs="Times New Roman"/>
          <w:sz w:val="28"/>
          <w:szCs w:val="28"/>
        </w:rPr>
        <w:t>№</w:t>
      </w:r>
      <w:r w:rsidRPr="0028361F">
        <w:rPr>
          <w:rFonts w:ascii="Times New Roman" w:eastAsia="Times New Roman" w:hAnsi="Times New Roman" w:cs="Times New Roman"/>
          <w:sz w:val="28"/>
          <w:szCs w:val="28"/>
          <w:lang w:val="kk-KZ"/>
        </w:rPr>
        <w:t>5-6.</w:t>
      </w:r>
      <w:r w:rsidRPr="0028361F">
        <w:rPr>
          <w:rFonts w:ascii="Times New Roman" w:eastAsia="Times New Roman" w:hAnsi="Times New Roman" w:cs="Times New Roman"/>
          <w:sz w:val="28"/>
          <w:szCs w:val="28"/>
        </w:rPr>
        <w:t xml:space="preserve"> </w:t>
      </w:r>
      <w:r w:rsidRPr="0028361F">
        <w:rPr>
          <w:rFonts w:ascii="Times New Roman" w:eastAsia="Times New Roman" w:hAnsi="Times New Roman" w:cs="Times New Roman"/>
          <w:sz w:val="28"/>
          <w:szCs w:val="28"/>
          <w:lang w:val="kk-KZ"/>
        </w:rPr>
        <w:t>– С.</w:t>
      </w:r>
      <w:r>
        <w:rPr>
          <w:rFonts w:ascii="Times New Roman" w:eastAsia="Times New Roman" w:hAnsi="Times New Roman" w:cs="Times New Roman"/>
          <w:sz w:val="28"/>
          <w:szCs w:val="28"/>
          <w:lang w:val="kk-KZ"/>
        </w:rPr>
        <w:t xml:space="preserve"> </w:t>
      </w:r>
      <w:r w:rsidRPr="0028361F">
        <w:rPr>
          <w:rFonts w:ascii="Times New Roman" w:eastAsia="Times New Roman" w:hAnsi="Times New Roman" w:cs="Times New Roman"/>
          <w:sz w:val="28"/>
          <w:szCs w:val="28"/>
          <w:lang w:val="kk-KZ"/>
        </w:rPr>
        <w:t>8.</w:t>
      </w:r>
    </w:p>
    <w:p w:rsidR="00E30BA6" w:rsidRPr="0028361F" w:rsidRDefault="00E30BA6" w:rsidP="00E30BA6">
      <w:pPr>
        <w:pStyle w:val="a7"/>
        <w:numPr>
          <w:ilvl w:val="0"/>
          <w:numId w:val="76"/>
        </w:numPr>
        <w:tabs>
          <w:tab w:val="left" w:pos="993"/>
        </w:tabs>
        <w:spacing w:after="0" w:line="240" w:lineRule="auto"/>
        <w:ind w:left="0" w:right="-1" w:firstLine="567"/>
        <w:jc w:val="both"/>
        <w:rPr>
          <w:rFonts w:ascii="Times New Roman" w:eastAsia="Times New Roman" w:hAnsi="Times New Roman" w:cs="Times New Roman"/>
          <w:sz w:val="28"/>
          <w:szCs w:val="28"/>
          <w:shd w:val="clear" w:color="auto" w:fill="FFFFFF"/>
          <w:lang w:val="kk-KZ"/>
        </w:rPr>
      </w:pPr>
      <w:r w:rsidRPr="0028361F">
        <w:rPr>
          <w:rFonts w:ascii="Times New Roman" w:eastAsia="Times New Roman" w:hAnsi="Times New Roman" w:cs="Times New Roman"/>
          <w:sz w:val="28"/>
          <w:szCs w:val="28"/>
          <w:shd w:val="clear" w:color="auto" w:fill="FFFFFF"/>
          <w:lang w:val="kk-KZ"/>
        </w:rPr>
        <w:t>Мырзалы С. Философия. Толықтырылып, түзетіліп шығарылған басылым</w:t>
      </w:r>
      <w:r>
        <w:rPr>
          <w:rFonts w:ascii="Times New Roman" w:eastAsia="Times New Roman" w:hAnsi="Times New Roman" w:cs="Times New Roman"/>
          <w:sz w:val="28"/>
          <w:szCs w:val="28"/>
          <w:shd w:val="clear" w:color="auto" w:fill="FFFFFF"/>
          <w:lang w:val="kk-KZ"/>
        </w:rPr>
        <w:t xml:space="preserve">. </w:t>
      </w:r>
      <w:r w:rsidRPr="0028361F">
        <w:rPr>
          <w:rFonts w:ascii="Times New Roman" w:eastAsia="Times New Roman" w:hAnsi="Times New Roman" w:cs="Times New Roman"/>
          <w:sz w:val="28"/>
          <w:szCs w:val="28"/>
          <w:shd w:val="clear" w:color="auto" w:fill="FFFFFF"/>
          <w:lang w:val="kk-KZ"/>
        </w:rPr>
        <w:t>– Алматы: «Бастау» баспасы, 2014. – 648 б.</w:t>
      </w:r>
    </w:p>
    <w:p w:rsidR="00E30BA6" w:rsidRPr="0028361F" w:rsidRDefault="00E30BA6" w:rsidP="00E30BA6">
      <w:pPr>
        <w:pStyle w:val="a7"/>
        <w:numPr>
          <w:ilvl w:val="0"/>
          <w:numId w:val="76"/>
        </w:numPr>
        <w:tabs>
          <w:tab w:val="left" w:pos="993"/>
        </w:tabs>
        <w:spacing w:after="0" w:line="240" w:lineRule="auto"/>
        <w:ind w:left="0" w:right="-1" w:firstLine="567"/>
        <w:jc w:val="both"/>
        <w:rPr>
          <w:rFonts w:ascii="Times New Roman" w:eastAsia="Times New Roman" w:hAnsi="Times New Roman" w:cs="Times New Roman"/>
          <w:sz w:val="28"/>
          <w:szCs w:val="28"/>
          <w:shd w:val="clear" w:color="auto" w:fill="FFFFFF"/>
        </w:rPr>
      </w:pPr>
      <w:r w:rsidRPr="0028361F">
        <w:rPr>
          <w:rFonts w:ascii="Times New Roman" w:eastAsia="Times New Roman" w:hAnsi="Times New Roman" w:cs="Times New Roman"/>
          <w:sz w:val="28"/>
          <w:szCs w:val="28"/>
          <w:shd w:val="clear" w:color="auto" w:fill="FFFFFF"/>
        </w:rPr>
        <w:t>Ғарифолла Е. Адам-зат. – Астан</w:t>
      </w:r>
      <w:r w:rsidRPr="0028361F">
        <w:rPr>
          <w:rFonts w:ascii="Times New Roman" w:eastAsia="Times New Roman" w:hAnsi="Times New Roman" w:cs="Times New Roman"/>
          <w:sz w:val="28"/>
          <w:szCs w:val="28"/>
          <w:shd w:val="clear" w:color="auto" w:fill="FFFFFF"/>
          <w:lang w:val="kk-KZ"/>
        </w:rPr>
        <w:t>а</w:t>
      </w:r>
      <w:r w:rsidRPr="0028361F">
        <w:rPr>
          <w:rFonts w:ascii="Times New Roman" w:eastAsia="Times New Roman" w:hAnsi="Times New Roman" w:cs="Times New Roman"/>
          <w:sz w:val="28"/>
          <w:szCs w:val="28"/>
          <w:shd w:val="clear" w:color="auto" w:fill="FFFFFF"/>
        </w:rPr>
        <w:t>: Ақарман, 2008. – 382</w:t>
      </w:r>
      <w:r>
        <w:rPr>
          <w:rFonts w:ascii="Times New Roman" w:eastAsia="Times New Roman" w:hAnsi="Times New Roman" w:cs="Times New Roman"/>
          <w:sz w:val="28"/>
          <w:szCs w:val="28"/>
          <w:shd w:val="clear" w:color="auto" w:fill="FFFFFF"/>
        </w:rPr>
        <w:t xml:space="preserve"> </w:t>
      </w:r>
      <w:r w:rsidRPr="0028361F">
        <w:rPr>
          <w:rFonts w:ascii="Times New Roman" w:eastAsia="Times New Roman" w:hAnsi="Times New Roman" w:cs="Times New Roman"/>
          <w:sz w:val="28"/>
          <w:szCs w:val="28"/>
          <w:shd w:val="clear" w:color="auto" w:fill="FFFFFF"/>
        </w:rPr>
        <w:t>б</w:t>
      </w:r>
      <w:r w:rsidRPr="0028361F">
        <w:rPr>
          <w:rFonts w:ascii="Times New Roman" w:eastAsia="Times New Roman" w:hAnsi="Times New Roman" w:cs="Times New Roman"/>
          <w:sz w:val="28"/>
          <w:szCs w:val="28"/>
          <w:shd w:val="clear" w:color="auto" w:fill="FFFFFF"/>
          <w:lang w:val="kk-KZ"/>
        </w:rPr>
        <w:t>.</w:t>
      </w:r>
    </w:p>
    <w:p w:rsidR="00E30BA6" w:rsidRPr="0028361F" w:rsidRDefault="00E30BA6" w:rsidP="00E30BA6">
      <w:pPr>
        <w:pStyle w:val="a7"/>
        <w:numPr>
          <w:ilvl w:val="0"/>
          <w:numId w:val="76"/>
        </w:numPr>
        <w:tabs>
          <w:tab w:val="left" w:pos="993"/>
        </w:tabs>
        <w:spacing w:after="0" w:line="240" w:lineRule="auto"/>
        <w:ind w:left="0" w:right="-1" w:firstLine="567"/>
        <w:jc w:val="both"/>
        <w:rPr>
          <w:rFonts w:ascii="Times New Roman" w:eastAsia="Times New Roman" w:hAnsi="Times New Roman" w:cs="Times New Roman"/>
          <w:sz w:val="28"/>
          <w:szCs w:val="28"/>
          <w:shd w:val="clear" w:color="auto" w:fill="FFFFFF"/>
        </w:rPr>
      </w:pPr>
      <w:r w:rsidRPr="0028361F">
        <w:rPr>
          <w:rFonts w:ascii="Times New Roman" w:hAnsi="Times New Roman" w:cs="Times New Roman"/>
          <w:sz w:val="28"/>
          <w:szCs w:val="28"/>
          <w:lang w:val="kk-KZ"/>
        </w:rPr>
        <w:t xml:space="preserve"> Личность определение и описание // Вопросы психологии. </w:t>
      </w:r>
      <w:r>
        <w:rPr>
          <w:rFonts w:ascii="Times New Roman" w:hAnsi="Times New Roman" w:cs="Times New Roman"/>
          <w:sz w:val="28"/>
          <w:szCs w:val="28"/>
          <w:lang w:val="kk-KZ"/>
        </w:rPr>
        <w:t xml:space="preserve">– </w:t>
      </w:r>
      <w:r w:rsidRPr="0028361F">
        <w:rPr>
          <w:rFonts w:ascii="Times New Roman" w:hAnsi="Times New Roman" w:cs="Times New Roman"/>
          <w:sz w:val="28"/>
          <w:szCs w:val="28"/>
          <w:lang w:val="kk-KZ"/>
        </w:rPr>
        <w:t>1992</w:t>
      </w:r>
      <w:r>
        <w:rPr>
          <w:rFonts w:ascii="Times New Roman" w:hAnsi="Times New Roman" w:cs="Times New Roman"/>
          <w:sz w:val="28"/>
          <w:szCs w:val="28"/>
          <w:lang w:val="kk-KZ"/>
        </w:rPr>
        <w:t>. -</w:t>
      </w:r>
      <w:r w:rsidRPr="0028361F">
        <w:rPr>
          <w:rFonts w:ascii="Times New Roman" w:hAnsi="Times New Roman" w:cs="Times New Roman"/>
          <w:sz w:val="28"/>
          <w:szCs w:val="28"/>
          <w:lang w:val="kk-KZ"/>
        </w:rPr>
        <w:t xml:space="preserve"> </w:t>
      </w:r>
      <w:r w:rsidRPr="0028361F">
        <w:rPr>
          <w:rFonts w:ascii="Times New Roman" w:hAnsi="Times New Roman" w:cs="Times New Roman"/>
          <w:sz w:val="28"/>
          <w:szCs w:val="28"/>
        </w:rPr>
        <w:t>№</w:t>
      </w:r>
      <w:r>
        <w:rPr>
          <w:rFonts w:ascii="Times New Roman" w:hAnsi="Times New Roman" w:cs="Times New Roman"/>
          <w:sz w:val="28"/>
          <w:szCs w:val="28"/>
          <w:lang w:val="kk-KZ"/>
        </w:rPr>
        <w:t>3-4</w:t>
      </w:r>
      <w:r w:rsidRPr="0028361F">
        <w:rPr>
          <w:rFonts w:ascii="Times New Roman" w:hAnsi="Times New Roman" w:cs="Times New Roman"/>
          <w:sz w:val="28"/>
          <w:szCs w:val="28"/>
          <w:lang w:val="kk-KZ"/>
        </w:rPr>
        <w:t>. – С.</w:t>
      </w:r>
      <w:r>
        <w:rPr>
          <w:rFonts w:ascii="Times New Roman" w:hAnsi="Times New Roman" w:cs="Times New Roman"/>
          <w:sz w:val="28"/>
          <w:szCs w:val="28"/>
          <w:lang w:val="kk-KZ"/>
        </w:rPr>
        <w:t xml:space="preserve">  </w:t>
      </w:r>
      <w:r w:rsidRPr="0028361F">
        <w:rPr>
          <w:rFonts w:ascii="Times New Roman" w:hAnsi="Times New Roman" w:cs="Times New Roman"/>
          <w:sz w:val="28"/>
          <w:szCs w:val="28"/>
          <w:lang w:val="kk-KZ"/>
        </w:rPr>
        <w:t xml:space="preserve">34-35. </w:t>
      </w:r>
    </w:p>
    <w:p w:rsidR="00E30BA6" w:rsidRPr="0028361F" w:rsidRDefault="00E30BA6" w:rsidP="00E30BA6">
      <w:pPr>
        <w:pStyle w:val="a7"/>
        <w:numPr>
          <w:ilvl w:val="0"/>
          <w:numId w:val="76"/>
        </w:numPr>
        <w:tabs>
          <w:tab w:val="left" w:pos="993"/>
        </w:tabs>
        <w:spacing w:after="0" w:line="240" w:lineRule="auto"/>
        <w:ind w:left="0" w:right="-1" w:firstLine="567"/>
        <w:jc w:val="both"/>
        <w:rPr>
          <w:rFonts w:ascii="Times New Roman" w:eastAsia="Times New Roman" w:hAnsi="Times New Roman" w:cs="Times New Roman"/>
          <w:sz w:val="28"/>
          <w:szCs w:val="28"/>
        </w:rPr>
      </w:pPr>
      <w:r w:rsidRPr="0028361F">
        <w:rPr>
          <w:rFonts w:ascii="Times New Roman" w:hAnsi="Times New Roman" w:cs="Times New Roman"/>
          <w:sz w:val="28"/>
          <w:szCs w:val="28"/>
          <w:lang w:val="kk-KZ"/>
        </w:rPr>
        <w:lastRenderedPageBreak/>
        <w:t xml:space="preserve">Фрейд З. По ту сторону удоволствия </w:t>
      </w:r>
      <w:r>
        <w:rPr>
          <w:rFonts w:ascii="Times New Roman" w:hAnsi="Times New Roman" w:cs="Times New Roman"/>
          <w:sz w:val="28"/>
          <w:szCs w:val="28"/>
          <w:lang w:val="kk-KZ"/>
        </w:rPr>
        <w:t xml:space="preserve"> /  п</w:t>
      </w:r>
      <w:r w:rsidRPr="0028361F">
        <w:rPr>
          <w:rFonts w:ascii="Times New Roman" w:hAnsi="Times New Roman" w:cs="Times New Roman"/>
          <w:sz w:val="28"/>
          <w:szCs w:val="28"/>
          <w:lang w:val="kk-KZ"/>
        </w:rPr>
        <w:t>ер. с нем. – Мн.: Харвест, 2004. – 432 с.</w:t>
      </w:r>
    </w:p>
    <w:p w:rsidR="00E30BA6" w:rsidRPr="0028361F" w:rsidRDefault="00E30BA6" w:rsidP="00E30BA6">
      <w:pPr>
        <w:pStyle w:val="a7"/>
        <w:numPr>
          <w:ilvl w:val="0"/>
          <w:numId w:val="76"/>
        </w:numPr>
        <w:tabs>
          <w:tab w:val="left" w:pos="993"/>
        </w:tabs>
        <w:spacing w:after="0" w:line="240" w:lineRule="auto"/>
        <w:ind w:left="0" w:right="-1" w:firstLine="567"/>
        <w:jc w:val="both"/>
        <w:rPr>
          <w:rFonts w:ascii="Times New Roman" w:eastAsia="Times New Roman" w:hAnsi="Times New Roman" w:cs="Times New Roman"/>
          <w:sz w:val="28"/>
          <w:szCs w:val="28"/>
        </w:rPr>
      </w:pPr>
      <w:r w:rsidRPr="0028361F">
        <w:rPr>
          <w:rFonts w:ascii="Times New Roman" w:eastAsia="Times New Roman" w:hAnsi="Times New Roman" w:cs="Times New Roman"/>
          <w:sz w:val="28"/>
          <w:szCs w:val="28"/>
          <w:shd w:val="clear" w:color="auto" w:fill="FFFFFF"/>
          <w:lang w:val="kk-KZ"/>
        </w:rPr>
        <w:t>Зейгарник Б.В. Психология личности: норма и патология</w:t>
      </w:r>
      <w:r>
        <w:rPr>
          <w:rFonts w:ascii="Times New Roman" w:eastAsia="Times New Roman" w:hAnsi="Times New Roman" w:cs="Times New Roman"/>
          <w:sz w:val="28"/>
          <w:szCs w:val="28"/>
          <w:shd w:val="clear" w:color="auto" w:fill="FFFFFF"/>
          <w:lang w:val="kk-KZ"/>
        </w:rPr>
        <w:t xml:space="preserve"> //</w:t>
      </w:r>
      <w:r w:rsidRPr="0028361F">
        <w:rPr>
          <w:rFonts w:ascii="Times New Roman" w:eastAsia="Times New Roman" w:hAnsi="Times New Roman" w:cs="Times New Roman"/>
          <w:sz w:val="28"/>
          <w:szCs w:val="28"/>
          <w:shd w:val="clear" w:color="auto" w:fill="FFFFFF"/>
          <w:lang w:val="kk-KZ"/>
        </w:rPr>
        <w:t xml:space="preserve"> Избр. психол. труды / под ред. М.Р.Гинзбурга. – 2-е изд. </w:t>
      </w:r>
      <w:r>
        <w:rPr>
          <w:rFonts w:ascii="Times New Roman" w:eastAsia="Times New Roman" w:hAnsi="Times New Roman" w:cs="Times New Roman"/>
          <w:sz w:val="28"/>
          <w:szCs w:val="28"/>
          <w:shd w:val="clear" w:color="auto" w:fill="FFFFFF"/>
          <w:lang w:val="kk-KZ"/>
        </w:rPr>
        <w:t xml:space="preserve">- </w:t>
      </w:r>
      <w:r w:rsidRPr="0028361F">
        <w:rPr>
          <w:rFonts w:ascii="Times New Roman" w:eastAsia="Times New Roman" w:hAnsi="Times New Roman" w:cs="Times New Roman"/>
          <w:sz w:val="28"/>
          <w:szCs w:val="28"/>
          <w:shd w:val="clear" w:color="auto" w:fill="FFFFFF"/>
          <w:lang w:val="kk-KZ"/>
        </w:rPr>
        <w:t>Ворнеж: Изд-во НПО «МОДЭК», 2003. – 461</w:t>
      </w:r>
      <w:r>
        <w:rPr>
          <w:rFonts w:ascii="Times New Roman" w:eastAsia="Times New Roman" w:hAnsi="Times New Roman" w:cs="Times New Roman"/>
          <w:sz w:val="28"/>
          <w:szCs w:val="28"/>
          <w:shd w:val="clear" w:color="auto" w:fill="FFFFFF"/>
          <w:lang w:val="kk-KZ"/>
        </w:rPr>
        <w:t xml:space="preserve">  </w:t>
      </w:r>
      <w:r w:rsidRPr="0028361F">
        <w:rPr>
          <w:rFonts w:ascii="Times New Roman" w:eastAsia="Times New Roman" w:hAnsi="Times New Roman" w:cs="Times New Roman"/>
          <w:sz w:val="28"/>
          <w:szCs w:val="28"/>
          <w:shd w:val="clear" w:color="auto" w:fill="FFFFFF"/>
          <w:lang w:val="kk-KZ"/>
        </w:rPr>
        <w:t>с.</w:t>
      </w:r>
    </w:p>
    <w:p w:rsidR="00E30BA6" w:rsidRPr="0028361F" w:rsidRDefault="00E30BA6" w:rsidP="00E30BA6">
      <w:pPr>
        <w:pStyle w:val="a7"/>
        <w:numPr>
          <w:ilvl w:val="0"/>
          <w:numId w:val="76"/>
        </w:numPr>
        <w:tabs>
          <w:tab w:val="left" w:pos="993"/>
        </w:tabs>
        <w:spacing w:after="0" w:line="240" w:lineRule="auto"/>
        <w:ind w:left="0" w:right="-1" w:firstLine="567"/>
        <w:jc w:val="both"/>
        <w:rPr>
          <w:rFonts w:ascii="Times New Roman" w:eastAsia="Times New Roman" w:hAnsi="Times New Roman" w:cs="Times New Roman"/>
          <w:sz w:val="28"/>
          <w:szCs w:val="28"/>
        </w:rPr>
      </w:pPr>
      <w:r w:rsidRPr="0028361F">
        <w:rPr>
          <w:rFonts w:ascii="Times New Roman" w:eastAsia="Times New Roman" w:hAnsi="Times New Roman" w:cs="Times New Roman"/>
          <w:sz w:val="28"/>
          <w:szCs w:val="28"/>
        </w:rPr>
        <w:t>Адлер А. Практика и теория индивидуальной психологии. – М., 1995. – 414</w:t>
      </w:r>
      <w:r>
        <w:rPr>
          <w:rFonts w:ascii="Times New Roman" w:eastAsia="Times New Roman" w:hAnsi="Times New Roman" w:cs="Times New Roman"/>
          <w:sz w:val="28"/>
          <w:szCs w:val="28"/>
        </w:rPr>
        <w:t xml:space="preserve"> </w:t>
      </w:r>
      <w:r w:rsidRPr="0028361F">
        <w:rPr>
          <w:rFonts w:ascii="Times New Roman" w:eastAsia="Times New Roman" w:hAnsi="Times New Roman" w:cs="Times New Roman"/>
          <w:sz w:val="28"/>
          <w:szCs w:val="28"/>
        </w:rPr>
        <w:t>с.</w:t>
      </w:r>
    </w:p>
    <w:p w:rsidR="00E30BA6" w:rsidRPr="0028361F" w:rsidRDefault="00E30BA6" w:rsidP="00E30BA6">
      <w:pPr>
        <w:pStyle w:val="a7"/>
        <w:numPr>
          <w:ilvl w:val="0"/>
          <w:numId w:val="76"/>
        </w:numPr>
        <w:tabs>
          <w:tab w:val="left" w:pos="993"/>
        </w:tabs>
        <w:spacing w:after="0" w:line="240" w:lineRule="auto"/>
        <w:ind w:left="0" w:right="-1" w:firstLine="567"/>
        <w:jc w:val="both"/>
        <w:rPr>
          <w:rFonts w:ascii="Times New Roman" w:eastAsia="Times New Roman" w:hAnsi="Times New Roman" w:cs="Times New Roman"/>
          <w:sz w:val="28"/>
          <w:szCs w:val="28"/>
        </w:rPr>
      </w:pPr>
      <w:r w:rsidRPr="0028361F">
        <w:rPr>
          <w:rFonts w:ascii="Times New Roman" w:eastAsia="Times New Roman" w:hAnsi="Times New Roman" w:cs="Times New Roman"/>
          <w:sz w:val="28"/>
          <w:szCs w:val="28"/>
        </w:rPr>
        <w:t>Фромм Э.</w:t>
      </w:r>
      <w:r>
        <w:rPr>
          <w:rFonts w:ascii="Times New Roman" w:eastAsia="Times New Roman" w:hAnsi="Times New Roman" w:cs="Times New Roman"/>
          <w:sz w:val="28"/>
          <w:szCs w:val="28"/>
          <w:lang w:val="kk-KZ"/>
        </w:rPr>
        <w:t xml:space="preserve"> Человек для себя / п</w:t>
      </w:r>
      <w:r w:rsidRPr="0028361F">
        <w:rPr>
          <w:rFonts w:ascii="Times New Roman" w:eastAsia="Times New Roman" w:hAnsi="Times New Roman" w:cs="Times New Roman"/>
          <w:sz w:val="28"/>
          <w:szCs w:val="28"/>
          <w:lang w:val="kk-KZ"/>
        </w:rPr>
        <w:t xml:space="preserve">ер. с англ. – </w:t>
      </w:r>
      <w:r w:rsidRPr="0028361F">
        <w:rPr>
          <w:rFonts w:ascii="Times New Roman" w:eastAsia="Times New Roman" w:hAnsi="Times New Roman" w:cs="Times New Roman"/>
          <w:sz w:val="28"/>
          <w:szCs w:val="28"/>
        </w:rPr>
        <w:t xml:space="preserve"> М</w:t>
      </w:r>
      <w:r w:rsidRPr="0028361F">
        <w:rPr>
          <w:rFonts w:ascii="Times New Roman" w:eastAsia="Times New Roman" w:hAnsi="Times New Roman" w:cs="Times New Roman"/>
          <w:sz w:val="28"/>
          <w:szCs w:val="28"/>
          <w:lang w:val="kk-KZ"/>
        </w:rPr>
        <w:t>.: ООО «Издательство АСТ»</w:t>
      </w:r>
      <w:r w:rsidRPr="0028361F">
        <w:rPr>
          <w:rFonts w:ascii="Times New Roman" w:eastAsia="Times New Roman" w:hAnsi="Times New Roman" w:cs="Times New Roman"/>
          <w:sz w:val="28"/>
          <w:szCs w:val="28"/>
        </w:rPr>
        <w:t>,</w:t>
      </w:r>
      <w:r w:rsidRPr="0028361F">
        <w:rPr>
          <w:rFonts w:ascii="Times New Roman" w:eastAsia="Times New Roman" w:hAnsi="Times New Roman" w:cs="Times New Roman"/>
          <w:sz w:val="28"/>
          <w:szCs w:val="28"/>
          <w:lang w:val="kk-KZ"/>
        </w:rPr>
        <w:t xml:space="preserve"> 2004.</w:t>
      </w:r>
      <w:r w:rsidRPr="0028361F">
        <w:rPr>
          <w:rFonts w:ascii="Times New Roman" w:eastAsia="Times New Roman" w:hAnsi="Times New Roman" w:cs="Times New Roman"/>
          <w:sz w:val="28"/>
          <w:szCs w:val="28"/>
        </w:rPr>
        <w:t xml:space="preserve"> – </w:t>
      </w:r>
      <w:r w:rsidRPr="0028361F">
        <w:rPr>
          <w:rFonts w:ascii="Times New Roman" w:eastAsia="Times New Roman" w:hAnsi="Times New Roman" w:cs="Times New Roman"/>
          <w:sz w:val="28"/>
          <w:szCs w:val="28"/>
          <w:lang w:val="kk-KZ"/>
        </w:rPr>
        <w:t>571 с</w:t>
      </w:r>
      <w:r w:rsidRPr="0028361F">
        <w:rPr>
          <w:rFonts w:ascii="Times New Roman" w:eastAsia="Times New Roman" w:hAnsi="Times New Roman" w:cs="Times New Roman"/>
          <w:sz w:val="28"/>
          <w:szCs w:val="28"/>
        </w:rPr>
        <w:t>.</w:t>
      </w:r>
    </w:p>
    <w:p w:rsidR="00E30BA6" w:rsidRPr="0066055A" w:rsidRDefault="00E30BA6" w:rsidP="00E30BA6">
      <w:pPr>
        <w:pStyle w:val="a7"/>
        <w:numPr>
          <w:ilvl w:val="0"/>
          <w:numId w:val="76"/>
        </w:numPr>
        <w:tabs>
          <w:tab w:val="left" w:pos="993"/>
        </w:tabs>
        <w:spacing w:after="0" w:line="240" w:lineRule="auto"/>
        <w:ind w:left="0" w:right="-1"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shd w:val="clear" w:color="auto" w:fill="FFFFFF"/>
        </w:rPr>
        <w:t>Хорни К.</w:t>
      </w:r>
      <w:r w:rsidRPr="0028361F">
        <w:rPr>
          <w:rFonts w:ascii="Times New Roman" w:eastAsia="Times New Roman" w:hAnsi="Times New Roman" w:cs="Times New Roman"/>
          <w:sz w:val="28"/>
          <w:szCs w:val="28"/>
          <w:shd w:val="clear" w:color="auto" w:fill="FFFFFF"/>
        </w:rPr>
        <w:t>Невротическая личность нашего времени.</w:t>
      </w:r>
      <w:r w:rsidRPr="0028361F">
        <w:rPr>
          <w:rFonts w:ascii="Times New Roman" w:eastAsia="Times New Roman" w:hAnsi="Times New Roman" w:cs="Times New Roman"/>
          <w:sz w:val="28"/>
          <w:szCs w:val="28"/>
        </w:rPr>
        <w:t>−</w:t>
      </w:r>
      <w:r>
        <w:rPr>
          <w:rFonts w:ascii="Times New Roman" w:eastAsia="Times New Roman" w:hAnsi="Times New Roman" w:cs="Times New Roman"/>
          <w:sz w:val="28"/>
          <w:szCs w:val="28"/>
          <w:shd w:val="clear" w:color="auto" w:fill="FFFFFF"/>
        </w:rPr>
        <w:t>М.:</w:t>
      </w:r>
      <w:r w:rsidRPr="0028361F">
        <w:rPr>
          <w:rFonts w:ascii="Times New Roman" w:eastAsia="Times New Roman" w:hAnsi="Times New Roman" w:cs="Times New Roman"/>
          <w:sz w:val="28"/>
          <w:szCs w:val="28"/>
          <w:shd w:val="clear" w:color="auto" w:fill="FFFFFF"/>
        </w:rPr>
        <w:t>Академиче</w:t>
      </w:r>
      <w:r w:rsidRPr="0028361F">
        <w:rPr>
          <w:rFonts w:ascii="Times New Roman" w:eastAsia="Times New Roman" w:hAnsi="Times New Roman" w:cs="Times New Roman"/>
          <w:sz w:val="28"/>
          <w:szCs w:val="28"/>
          <w:shd w:val="clear" w:color="auto" w:fill="FFFFFF"/>
          <w:lang w:val="kk-KZ"/>
        </w:rPr>
        <w:t>с</w:t>
      </w:r>
      <w:r w:rsidRPr="0028361F">
        <w:rPr>
          <w:rFonts w:ascii="Times New Roman" w:eastAsia="Times New Roman" w:hAnsi="Times New Roman" w:cs="Times New Roman"/>
          <w:sz w:val="28"/>
          <w:szCs w:val="28"/>
          <w:shd w:val="clear" w:color="auto" w:fill="FFFFFF"/>
        </w:rPr>
        <w:t>кий проект, </w:t>
      </w:r>
      <w:r w:rsidRPr="0066055A">
        <w:rPr>
          <w:rFonts w:ascii="Times New Roman" w:eastAsia="Times New Roman" w:hAnsi="Times New Roman" w:cs="Times New Roman"/>
          <w:sz w:val="28"/>
          <w:szCs w:val="28"/>
          <w:shd w:val="clear" w:color="auto" w:fill="FFFFFF"/>
        </w:rPr>
        <w:t>2006. − 208 с.</w:t>
      </w:r>
    </w:p>
    <w:p w:rsidR="00E30BA6" w:rsidRPr="0066055A" w:rsidRDefault="00E30BA6" w:rsidP="00E30BA6">
      <w:pPr>
        <w:pStyle w:val="a7"/>
        <w:numPr>
          <w:ilvl w:val="0"/>
          <w:numId w:val="76"/>
        </w:numPr>
        <w:tabs>
          <w:tab w:val="left" w:pos="993"/>
        </w:tabs>
        <w:spacing w:after="0" w:line="240" w:lineRule="auto"/>
        <w:ind w:left="0" w:right="-1" w:firstLine="567"/>
        <w:jc w:val="both"/>
        <w:rPr>
          <w:rFonts w:ascii="Times New Roman" w:eastAsia="Times New Roman" w:hAnsi="Times New Roman" w:cs="Times New Roman"/>
          <w:sz w:val="28"/>
          <w:szCs w:val="28"/>
        </w:rPr>
      </w:pPr>
      <w:r w:rsidRPr="0066055A">
        <w:rPr>
          <w:rFonts w:ascii="Times New Roman" w:eastAsia="Times New Roman" w:hAnsi="Times New Roman" w:cs="Times New Roman"/>
          <w:sz w:val="28"/>
          <w:szCs w:val="28"/>
        </w:rPr>
        <w:t>Эриксон Э.</w:t>
      </w:r>
      <w:r>
        <w:rPr>
          <w:rFonts w:ascii="Times New Roman" w:eastAsia="Times New Roman" w:hAnsi="Times New Roman" w:cs="Times New Roman"/>
          <w:sz w:val="28"/>
          <w:szCs w:val="28"/>
        </w:rPr>
        <w:t xml:space="preserve">, </w:t>
      </w:r>
      <w:r w:rsidRPr="0066055A">
        <w:rPr>
          <w:rFonts w:ascii="Times New Roman" w:eastAsia="Times New Roman" w:hAnsi="Times New Roman" w:cs="Times New Roman"/>
          <w:sz w:val="28"/>
          <w:szCs w:val="28"/>
        </w:rPr>
        <w:t>Эрик Г. Эриксон Молодой Лютер. Психоаналитическое историческое исследование</w:t>
      </w:r>
      <w:r>
        <w:rPr>
          <w:rFonts w:ascii="Times New Roman" w:eastAsia="Times New Roman" w:hAnsi="Times New Roman" w:cs="Times New Roman"/>
          <w:sz w:val="28"/>
          <w:szCs w:val="28"/>
        </w:rPr>
        <w:t xml:space="preserve"> / п</w:t>
      </w:r>
      <w:r w:rsidRPr="0066055A">
        <w:rPr>
          <w:rFonts w:ascii="Times New Roman" w:eastAsia="Times New Roman" w:hAnsi="Times New Roman" w:cs="Times New Roman"/>
          <w:sz w:val="28"/>
          <w:szCs w:val="28"/>
        </w:rPr>
        <w:t>ер. с англ. А.М.</w:t>
      </w:r>
      <w:r>
        <w:rPr>
          <w:rFonts w:ascii="Times New Roman" w:eastAsia="Times New Roman" w:hAnsi="Times New Roman" w:cs="Times New Roman"/>
          <w:sz w:val="28"/>
          <w:szCs w:val="28"/>
        </w:rPr>
        <w:t xml:space="preserve"> Каримского. - М.</w:t>
      </w:r>
      <w:r w:rsidRPr="0066055A">
        <w:rPr>
          <w:rFonts w:ascii="Times New Roman" w:eastAsia="Times New Roman" w:hAnsi="Times New Roman" w:cs="Times New Roman"/>
          <w:sz w:val="28"/>
          <w:szCs w:val="28"/>
        </w:rPr>
        <w:t>: Московский философский фонд «Медиум», 1996. − 560 с.</w:t>
      </w:r>
    </w:p>
    <w:p w:rsidR="00E30BA6" w:rsidRPr="0066055A" w:rsidRDefault="00E30BA6" w:rsidP="00E30BA6">
      <w:pPr>
        <w:numPr>
          <w:ilvl w:val="0"/>
          <w:numId w:val="76"/>
        </w:numPr>
        <w:shd w:val="clear" w:color="auto" w:fill="FFFFFF"/>
        <w:tabs>
          <w:tab w:val="left" w:pos="993"/>
        </w:tabs>
        <w:spacing w:before="100" w:beforeAutospacing="1" w:after="100" w:afterAutospacing="1" w:line="240" w:lineRule="auto"/>
        <w:ind w:left="0" w:firstLine="567"/>
        <w:jc w:val="both"/>
        <w:rPr>
          <w:rFonts w:ascii="Times New Roman" w:eastAsia="Times New Roman" w:hAnsi="Times New Roman" w:cs="Times New Roman"/>
          <w:sz w:val="28"/>
          <w:szCs w:val="28"/>
        </w:rPr>
      </w:pPr>
      <w:r w:rsidRPr="0066055A">
        <w:rPr>
          <w:rFonts w:ascii="Times New Roman" w:eastAsia="Times New Roman" w:hAnsi="Times New Roman" w:cs="Times New Roman"/>
          <w:sz w:val="28"/>
          <w:szCs w:val="28"/>
        </w:rPr>
        <w:t>Эриксон Э. Г. Детство и общество.</w:t>
      </w:r>
      <w:r w:rsidRPr="0066055A">
        <w:rPr>
          <w:rFonts w:ascii="Times New Roman" w:eastAsia="Times New Roman" w:hAnsi="Times New Roman" w:cs="Times New Roman"/>
          <w:sz w:val="28"/>
          <w:szCs w:val="28"/>
          <w:lang w:val="kk-KZ"/>
        </w:rPr>
        <w:t xml:space="preserve"> –</w:t>
      </w:r>
      <w:r>
        <w:rPr>
          <w:rFonts w:ascii="Times New Roman" w:eastAsia="Times New Roman" w:hAnsi="Times New Roman" w:cs="Times New Roman"/>
          <w:sz w:val="28"/>
          <w:szCs w:val="28"/>
          <w:lang w:val="kk-KZ"/>
        </w:rPr>
        <w:t xml:space="preserve"> </w:t>
      </w:r>
      <w:r w:rsidRPr="0066055A">
        <w:rPr>
          <w:rFonts w:ascii="Times New Roman" w:eastAsia="Times New Roman" w:hAnsi="Times New Roman" w:cs="Times New Roman"/>
          <w:sz w:val="28"/>
          <w:szCs w:val="28"/>
          <w:lang w:val="kk-KZ"/>
        </w:rPr>
        <w:t>Изд. 2-е</w:t>
      </w:r>
      <w:r>
        <w:rPr>
          <w:rFonts w:ascii="Times New Roman" w:eastAsia="Times New Roman" w:hAnsi="Times New Roman" w:cs="Times New Roman"/>
          <w:sz w:val="28"/>
          <w:szCs w:val="28"/>
          <w:lang w:val="kk-KZ"/>
        </w:rPr>
        <w:t xml:space="preserve"> </w:t>
      </w:r>
      <w:r w:rsidRPr="0066055A">
        <w:rPr>
          <w:rFonts w:ascii="Times New Roman" w:eastAsia="Times New Roman" w:hAnsi="Times New Roman" w:cs="Times New Roman"/>
          <w:sz w:val="28"/>
          <w:szCs w:val="28"/>
          <w:lang w:val="kk-KZ"/>
        </w:rPr>
        <w:t xml:space="preserve"> </w:t>
      </w:r>
      <w:r>
        <w:rPr>
          <w:rFonts w:ascii="Times New Roman" w:eastAsia="Times New Roman" w:hAnsi="Times New Roman" w:cs="Times New Roman"/>
          <w:sz w:val="28"/>
          <w:szCs w:val="28"/>
          <w:lang w:val="kk-KZ"/>
        </w:rPr>
        <w:t>перераб. и дополн. / п</w:t>
      </w:r>
      <w:r w:rsidRPr="0066055A">
        <w:rPr>
          <w:rFonts w:ascii="Times New Roman" w:eastAsia="Times New Roman" w:hAnsi="Times New Roman" w:cs="Times New Roman"/>
          <w:sz w:val="28"/>
          <w:szCs w:val="28"/>
          <w:lang w:val="kk-KZ"/>
        </w:rPr>
        <w:t>ер. с англ</w:t>
      </w:r>
      <w:r w:rsidRPr="0066055A">
        <w:rPr>
          <w:rFonts w:ascii="Times New Roman" w:eastAsia="Times New Roman" w:hAnsi="Times New Roman" w:cs="Times New Roman"/>
          <w:sz w:val="28"/>
          <w:szCs w:val="28"/>
        </w:rPr>
        <w:t>. – СПб</w:t>
      </w:r>
      <w:r>
        <w:rPr>
          <w:rFonts w:ascii="Times New Roman" w:eastAsia="Times New Roman" w:hAnsi="Times New Roman" w:cs="Times New Roman"/>
          <w:sz w:val="28"/>
          <w:szCs w:val="28"/>
        </w:rPr>
        <w:t>.</w:t>
      </w:r>
      <w:r w:rsidRPr="0066055A">
        <w:rPr>
          <w:rFonts w:ascii="Times New Roman" w:eastAsia="Times New Roman" w:hAnsi="Times New Roman" w:cs="Times New Roman"/>
          <w:sz w:val="28"/>
          <w:szCs w:val="28"/>
          <w:lang w:val="kk-KZ"/>
        </w:rPr>
        <w:t>, 2000</w:t>
      </w:r>
      <w:r w:rsidRPr="0066055A">
        <w:rPr>
          <w:rFonts w:ascii="Times New Roman" w:eastAsia="Times New Roman" w:hAnsi="Times New Roman" w:cs="Times New Roman"/>
          <w:sz w:val="28"/>
          <w:szCs w:val="28"/>
        </w:rPr>
        <w:t xml:space="preserve">. – </w:t>
      </w:r>
      <w:r w:rsidRPr="0066055A">
        <w:rPr>
          <w:rFonts w:ascii="Times New Roman" w:eastAsia="Times New Roman" w:hAnsi="Times New Roman" w:cs="Times New Roman"/>
          <w:sz w:val="28"/>
          <w:szCs w:val="28"/>
          <w:lang w:val="kk-KZ"/>
        </w:rPr>
        <w:t xml:space="preserve">416 </w:t>
      </w:r>
      <w:r w:rsidRPr="0066055A">
        <w:rPr>
          <w:rFonts w:ascii="Times New Roman" w:eastAsia="Times New Roman" w:hAnsi="Times New Roman" w:cs="Times New Roman"/>
          <w:sz w:val="28"/>
          <w:szCs w:val="28"/>
        </w:rPr>
        <w:t>с.</w:t>
      </w:r>
    </w:p>
    <w:p w:rsidR="00E30BA6" w:rsidRPr="0066055A" w:rsidRDefault="00E30BA6" w:rsidP="00E30BA6">
      <w:pPr>
        <w:numPr>
          <w:ilvl w:val="0"/>
          <w:numId w:val="76"/>
        </w:numPr>
        <w:shd w:val="clear" w:color="auto" w:fill="FFFFFF"/>
        <w:tabs>
          <w:tab w:val="left" w:pos="993"/>
        </w:tabs>
        <w:spacing w:before="100" w:beforeAutospacing="1" w:after="100" w:afterAutospacing="1" w:line="240" w:lineRule="auto"/>
        <w:ind w:left="0" w:firstLine="567"/>
        <w:jc w:val="both"/>
        <w:rPr>
          <w:rFonts w:ascii="Times New Roman" w:eastAsia="Times New Roman" w:hAnsi="Times New Roman" w:cs="Times New Roman"/>
          <w:sz w:val="28"/>
          <w:szCs w:val="28"/>
        </w:rPr>
      </w:pPr>
      <w:r w:rsidRPr="0066055A">
        <w:rPr>
          <w:rFonts w:ascii="Times New Roman" w:eastAsia="Times New Roman" w:hAnsi="Times New Roman" w:cs="Times New Roman"/>
          <w:sz w:val="28"/>
          <w:szCs w:val="28"/>
          <w:lang w:val="kk-KZ"/>
        </w:rPr>
        <w:t>Маслау А.Г. Дальные пред</w:t>
      </w:r>
      <w:r>
        <w:rPr>
          <w:rFonts w:ascii="Times New Roman" w:eastAsia="Times New Roman" w:hAnsi="Times New Roman" w:cs="Times New Roman"/>
          <w:sz w:val="28"/>
          <w:szCs w:val="28"/>
          <w:lang w:val="kk-KZ"/>
        </w:rPr>
        <w:t>елы человеческой психики / пер</w:t>
      </w:r>
      <w:r w:rsidRPr="0066055A">
        <w:rPr>
          <w:rFonts w:ascii="Times New Roman" w:eastAsia="Times New Roman" w:hAnsi="Times New Roman" w:cs="Times New Roman"/>
          <w:sz w:val="28"/>
          <w:szCs w:val="28"/>
          <w:lang w:val="kk-KZ"/>
        </w:rPr>
        <w:t>. с англ. А.М. Татлыбаевой</w:t>
      </w:r>
      <w:r>
        <w:rPr>
          <w:rFonts w:ascii="Times New Roman" w:eastAsia="Times New Roman" w:hAnsi="Times New Roman" w:cs="Times New Roman"/>
          <w:sz w:val="28"/>
          <w:szCs w:val="28"/>
          <w:lang w:val="kk-KZ"/>
        </w:rPr>
        <w:t xml:space="preserve">. </w:t>
      </w:r>
      <w:r w:rsidRPr="0066055A">
        <w:rPr>
          <w:rFonts w:ascii="Times New Roman" w:eastAsia="Times New Roman" w:hAnsi="Times New Roman" w:cs="Times New Roman"/>
          <w:sz w:val="28"/>
          <w:szCs w:val="28"/>
          <w:lang w:val="kk-KZ"/>
        </w:rPr>
        <w:t>- СПБ.</w:t>
      </w:r>
      <w:r>
        <w:rPr>
          <w:rFonts w:ascii="Times New Roman" w:eastAsia="Times New Roman" w:hAnsi="Times New Roman" w:cs="Times New Roman"/>
          <w:sz w:val="28"/>
          <w:szCs w:val="28"/>
          <w:lang w:val="kk-KZ"/>
        </w:rPr>
        <w:t>:</w:t>
      </w:r>
      <w:r w:rsidRPr="0066055A">
        <w:rPr>
          <w:rFonts w:ascii="Times New Roman" w:eastAsia="Times New Roman" w:hAnsi="Times New Roman" w:cs="Times New Roman"/>
          <w:sz w:val="28"/>
          <w:szCs w:val="28"/>
          <w:lang w:val="kk-KZ"/>
        </w:rPr>
        <w:t xml:space="preserve"> Издат.группа «Евразия», 1997. – 430</w:t>
      </w:r>
      <w:r>
        <w:rPr>
          <w:rFonts w:ascii="Times New Roman" w:eastAsia="Times New Roman" w:hAnsi="Times New Roman" w:cs="Times New Roman"/>
          <w:sz w:val="28"/>
          <w:szCs w:val="28"/>
          <w:lang w:val="kk-KZ"/>
        </w:rPr>
        <w:t xml:space="preserve"> </w:t>
      </w:r>
      <w:r w:rsidRPr="0066055A">
        <w:rPr>
          <w:rFonts w:ascii="Times New Roman" w:eastAsia="Times New Roman" w:hAnsi="Times New Roman" w:cs="Times New Roman"/>
          <w:sz w:val="28"/>
          <w:szCs w:val="28"/>
          <w:lang w:val="kk-KZ"/>
        </w:rPr>
        <w:t>с.</w:t>
      </w:r>
    </w:p>
    <w:p w:rsidR="00E30BA6" w:rsidRPr="0066055A" w:rsidRDefault="00E30BA6" w:rsidP="00E30BA6">
      <w:pPr>
        <w:pStyle w:val="a7"/>
        <w:numPr>
          <w:ilvl w:val="0"/>
          <w:numId w:val="76"/>
        </w:numPr>
        <w:tabs>
          <w:tab w:val="left" w:pos="993"/>
        </w:tabs>
        <w:spacing w:after="0" w:line="240" w:lineRule="auto"/>
        <w:ind w:left="0" w:right="-1" w:firstLine="567"/>
        <w:jc w:val="both"/>
        <w:rPr>
          <w:rFonts w:ascii="Times New Roman" w:eastAsia="Times New Roman" w:hAnsi="Times New Roman" w:cs="Times New Roman"/>
          <w:sz w:val="28"/>
          <w:szCs w:val="28"/>
        </w:rPr>
      </w:pPr>
      <w:r w:rsidRPr="0066055A">
        <w:rPr>
          <w:rFonts w:ascii="Times New Roman" w:eastAsia="Times New Roman" w:hAnsi="Times New Roman" w:cs="Times New Roman"/>
          <w:sz w:val="28"/>
          <w:szCs w:val="28"/>
        </w:rPr>
        <w:t>Оллпорт Г. Становление личности</w:t>
      </w:r>
      <w:r>
        <w:rPr>
          <w:rFonts w:ascii="Times New Roman" w:eastAsia="Times New Roman" w:hAnsi="Times New Roman" w:cs="Times New Roman"/>
          <w:sz w:val="28"/>
          <w:szCs w:val="28"/>
        </w:rPr>
        <w:t xml:space="preserve"> //</w:t>
      </w:r>
      <w:r w:rsidRPr="0066055A">
        <w:rPr>
          <w:rFonts w:ascii="Times New Roman" w:eastAsia="Times New Roman" w:hAnsi="Times New Roman" w:cs="Times New Roman"/>
          <w:sz w:val="28"/>
          <w:szCs w:val="28"/>
        </w:rPr>
        <w:t xml:space="preserve"> Избранные труды. – М.: Смысл, 2002. –</w:t>
      </w:r>
      <w:r w:rsidRPr="0066055A">
        <w:rPr>
          <w:rFonts w:ascii="Times New Roman" w:eastAsia="Times New Roman" w:hAnsi="Times New Roman" w:cs="Times New Roman"/>
          <w:sz w:val="28"/>
          <w:szCs w:val="28"/>
          <w:lang w:val="kk-KZ"/>
        </w:rPr>
        <w:t xml:space="preserve"> 462</w:t>
      </w:r>
      <w:r w:rsidRPr="0066055A">
        <w:rPr>
          <w:rFonts w:ascii="Times New Roman" w:eastAsia="Times New Roman" w:hAnsi="Times New Roman" w:cs="Times New Roman"/>
          <w:sz w:val="28"/>
          <w:szCs w:val="28"/>
        </w:rPr>
        <w:t xml:space="preserve"> с.</w:t>
      </w:r>
    </w:p>
    <w:p w:rsidR="00E30BA6" w:rsidRPr="0028361F" w:rsidRDefault="00E30BA6" w:rsidP="00E30BA6">
      <w:pPr>
        <w:pStyle w:val="a7"/>
        <w:numPr>
          <w:ilvl w:val="0"/>
          <w:numId w:val="76"/>
        </w:numPr>
        <w:tabs>
          <w:tab w:val="left" w:pos="993"/>
        </w:tabs>
        <w:spacing w:after="0" w:line="240" w:lineRule="auto"/>
        <w:ind w:left="0" w:right="-1" w:firstLine="567"/>
        <w:jc w:val="both"/>
        <w:rPr>
          <w:rFonts w:ascii="Times New Roman" w:eastAsia="Times New Roman" w:hAnsi="Times New Roman" w:cs="Times New Roman"/>
          <w:sz w:val="28"/>
          <w:szCs w:val="28"/>
        </w:rPr>
      </w:pPr>
      <w:r w:rsidRPr="0066055A">
        <w:rPr>
          <w:rFonts w:ascii="Times New Roman" w:eastAsia="Times New Roman" w:hAnsi="Times New Roman" w:cs="Times New Roman"/>
          <w:sz w:val="28"/>
          <w:szCs w:val="28"/>
        </w:rPr>
        <w:t>Орлов А.Б. Личность и сущность: внешнее и внутреннее я человека</w:t>
      </w:r>
      <w:r w:rsidRPr="0066055A">
        <w:rPr>
          <w:rFonts w:ascii="Times New Roman" w:eastAsia="Times New Roman" w:hAnsi="Times New Roman" w:cs="Times New Roman"/>
          <w:sz w:val="28"/>
          <w:szCs w:val="28"/>
          <w:lang w:val="kk-KZ"/>
        </w:rPr>
        <w:t xml:space="preserve"> </w:t>
      </w:r>
      <w:r w:rsidRPr="0066055A">
        <w:rPr>
          <w:rFonts w:ascii="Times New Roman" w:eastAsia="Times New Roman" w:hAnsi="Times New Roman" w:cs="Times New Roman"/>
          <w:sz w:val="28"/>
          <w:szCs w:val="28"/>
        </w:rPr>
        <w:t>// Вопросы психологии</w:t>
      </w:r>
      <w:r w:rsidRPr="0028361F">
        <w:rPr>
          <w:rFonts w:ascii="Times New Roman" w:eastAsia="Times New Roman" w:hAnsi="Times New Roman" w:cs="Times New Roman"/>
          <w:sz w:val="28"/>
          <w:szCs w:val="28"/>
          <w:lang w:val="kk-KZ"/>
        </w:rPr>
        <w:t>.</w:t>
      </w:r>
      <w:r>
        <w:rPr>
          <w:rFonts w:ascii="Times New Roman" w:eastAsia="Times New Roman" w:hAnsi="Times New Roman" w:cs="Times New Roman"/>
          <w:sz w:val="28"/>
          <w:szCs w:val="28"/>
          <w:lang w:val="kk-KZ"/>
        </w:rPr>
        <w:t xml:space="preserve"> </w:t>
      </w:r>
      <w:r w:rsidRPr="0028361F">
        <w:rPr>
          <w:rFonts w:ascii="Times New Roman" w:eastAsia="Times New Roman" w:hAnsi="Times New Roman" w:cs="Times New Roman"/>
          <w:sz w:val="28"/>
          <w:szCs w:val="28"/>
          <w:lang w:val="kk-KZ"/>
        </w:rPr>
        <w:t>– М</w:t>
      </w:r>
      <w:r>
        <w:rPr>
          <w:rFonts w:ascii="Times New Roman" w:eastAsia="Times New Roman" w:hAnsi="Times New Roman" w:cs="Times New Roman"/>
          <w:sz w:val="28"/>
          <w:szCs w:val="28"/>
          <w:lang w:val="kk-KZ"/>
        </w:rPr>
        <w:t>.</w:t>
      </w:r>
      <w:r w:rsidRPr="0028361F">
        <w:rPr>
          <w:rFonts w:ascii="Times New Roman" w:eastAsia="Times New Roman" w:hAnsi="Times New Roman" w:cs="Times New Roman"/>
          <w:sz w:val="28"/>
          <w:szCs w:val="28"/>
          <w:lang w:val="kk-KZ"/>
        </w:rPr>
        <w:t xml:space="preserve">, </w:t>
      </w:r>
      <w:r w:rsidRPr="0028361F">
        <w:rPr>
          <w:rFonts w:ascii="Times New Roman" w:eastAsia="Times New Roman" w:hAnsi="Times New Roman" w:cs="Times New Roman"/>
          <w:sz w:val="28"/>
          <w:szCs w:val="28"/>
        </w:rPr>
        <w:t>1995</w:t>
      </w:r>
      <w:r w:rsidRPr="0028361F">
        <w:rPr>
          <w:rFonts w:ascii="Times New Roman" w:eastAsia="Times New Roman" w:hAnsi="Times New Roman" w:cs="Times New Roman"/>
          <w:sz w:val="28"/>
          <w:szCs w:val="28"/>
          <w:lang w:val="kk-KZ"/>
        </w:rPr>
        <w:t>.</w:t>
      </w:r>
      <w:r>
        <w:rPr>
          <w:rFonts w:ascii="Times New Roman" w:eastAsia="Times New Roman" w:hAnsi="Times New Roman" w:cs="Times New Roman"/>
          <w:sz w:val="28"/>
          <w:szCs w:val="28"/>
          <w:lang w:val="kk-KZ"/>
        </w:rPr>
        <w:t xml:space="preserve"> -</w:t>
      </w:r>
      <w:r w:rsidRPr="0066055A">
        <w:rPr>
          <w:rFonts w:ascii="Times New Roman" w:eastAsia="Segoe UI Symbol" w:hAnsi="Times New Roman" w:cs="Times New Roman"/>
          <w:sz w:val="28"/>
          <w:szCs w:val="28"/>
        </w:rPr>
        <w:t xml:space="preserve"> </w:t>
      </w:r>
      <w:r w:rsidRPr="0028361F">
        <w:rPr>
          <w:rFonts w:ascii="Times New Roman" w:eastAsia="Segoe UI Symbol" w:hAnsi="Times New Roman" w:cs="Times New Roman"/>
          <w:sz w:val="28"/>
          <w:szCs w:val="28"/>
        </w:rPr>
        <w:t>№</w:t>
      </w:r>
      <w:r w:rsidRPr="0028361F">
        <w:rPr>
          <w:rFonts w:ascii="Times New Roman" w:eastAsia="Times New Roman" w:hAnsi="Times New Roman" w:cs="Times New Roman"/>
          <w:sz w:val="28"/>
          <w:szCs w:val="28"/>
        </w:rPr>
        <w:t>2</w:t>
      </w:r>
      <w:r w:rsidRPr="0028361F">
        <w:rPr>
          <w:rFonts w:ascii="Times New Roman" w:eastAsia="Times New Roman" w:hAnsi="Times New Roman" w:cs="Times New Roman"/>
          <w:sz w:val="28"/>
          <w:szCs w:val="28"/>
          <w:lang w:val="kk-KZ"/>
        </w:rPr>
        <w:t>.  – С.</w:t>
      </w:r>
      <w:r>
        <w:rPr>
          <w:rFonts w:ascii="Times New Roman" w:eastAsia="Times New Roman" w:hAnsi="Times New Roman" w:cs="Times New Roman"/>
          <w:sz w:val="28"/>
          <w:szCs w:val="28"/>
          <w:lang w:val="kk-KZ"/>
        </w:rPr>
        <w:t xml:space="preserve"> </w:t>
      </w:r>
      <w:r w:rsidRPr="0028361F">
        <w:rPr>
          <w:rFonts w:ascii="Times New Roman" w:eastAsia="Times New Roman" w:hAnsi="Times New Roman" w:cs="Times New Roman"/>
          <w:sz w:val="28"/>
          <w:szCs w:val="28"/>
          <w:lang w:val="kk-KZ"/>
        </w:rPr>
        <w:t>5.</w:t>
      </w:r>
    </w:p>
    <w:p w:rsidR="00E30BA6" w:rsidRPr="0028361F" w:rsidRDefault="00E30BA6" w:rsidP="00E30BA6">
      <w:pPr>
        <w:pStyle w:val="a7"/>
        <w:numPr>
          <w:ilvl w:val="0"/>
          <w:numId w:val="76"/>
        </w:numPr>
        <w:tabs>
          <w:tab w:val="left" w:pos="993"/>
        </w:tabs>
        <w:spacing w:after="0" w:line="240" w:lineRule="auto"/>
        <w:ind w:left="0" w:right="-1" w:firstLine="567"/>
        <w:jc w:val="both"/>
        <w:rPr>
          <w:rFonts w:ascii="Times New Roman" w:eastAsia="Times New Roman" w:hAnsi="Times New Roman" w:cs="Times New Roman"/>
          <w:sz w:val="28"/>
          <w:szCs w:val="28"/>
        </w:rPr>
      </w:pPr>
      <w:r w:rsidRPr="0028361F">
        <w:rPr>
          <w:rFonts w:ascii="Times New Roman" w:eastAsia="Times New Roman" w:hAnsi="Times New Roman" w:cs="Times New Roman"/>
          <w:sz w:val="28"/>
          <w:szCs w:val="28"/>
        </w:rPr>
        <w:t xml:space="preserve">Маркс К., Энгельс Ф. Соч. </w:t>
      </w:r>
      <w:r>
        <w:rPr>
          <w:rFonts w:ascii="Times New Roman" w:eastAsia="Times New Roman" w:hAnsi="Times New Roman" w:cs="Times New Roman"/>
          <w:sz w:val="28"/>
          <w:szCs w:val="28"/>
        </w:rPr>
        <w:t xml:space="preserve"> </w:t>
      </w:r>
      <w:r w:rsidRPr="00CF1D4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kk-KZ"/>
        </w:rPr>
        <w:t>1987</w:t>
      </w:r>
      <w:r>
        <w:rPr>
          <w:rFonts w:ascii="Times New Roman" w:eastAsia="Times New Roman" w:hAnsi="Times New Roman" w:cs="Times New Roman"/>
          <w:sz w:val="28"/>
          <w:szCs w:val="28"/>
        </w:rPr>
        <w:t xml:space="preserve"> </w:t>
      </w:r>
      <w:r w:rsidRPr="0028361F">
        <w:rPr>
          <w:rFonts w:ascii="Times New Roman" w:eastAsia="Times New Roman" w:hAnsi="Times New Roman" w:cs="Times New Roman"/>
          <w:sz w:val="28"/>
          <w:szCs w:val="28"/>
        </w:rPr>
        <w:t>– Т.</w:t>
      </w:r>
      <w:r>
        <w:rPr>
          <w:rFonts w:ascii="Times New Roman" w:eastAsia="Times New Roman" w:hAnsi="Times New Roman" w:cs="Times New Roman"/>
          <w:sz w:val="28"/>
          <w:szCs w:val="28"/>
        </w:rPr>
        <w:t xml:space="preserve"> </w:t>
      </w:r>
      <w:r w:rsidRPr="0028361F">
        <w:rPr>
          <w:rFonts w:ascii="Times New Roman" w:eastAsia="Times New Roman" w:hAnsi="Times New Roman" w:cs="Times New Roman"/>
          <w:sz w:val="28"/>
          <w:szCs w:val="28"/>
        </w:rPr>
        <w:t>46, ч.</w:t>
      </w:r>
      <w:r>
        <w:rPr>
          <w:rFonts w:ascii="Times New Roman" w:eastAsia="Times New Roman" w:hAnsi="Times New Roman" w:cs="Times New Roman"/>
          <w:sz w:val="28"/>
          <w:szCs w:val="28"/>
        </w:rPr>
        <w:t xml:space="preserve"> </w:t>
      </w:r>
      <w:r w:rsidRPr="0028361F">
        <w:rPr>
          <w:rFonts w:ascii="Times New Roman" w:eastAsia="Times New Roman" w:hAnsi="Times New Roman" w:cs="Times New Roman"/>
          <w:sz w:val="28"/>
          <w:szCs w:val="28"/>
        </w:rPr>
        <w:t>1. –</w:t>
      </w:r>
      <w:r>
        <w:rPr>
          <w:rFonts w:ascii="Times New Roman" w:eastAsia="Times New Roman" w:hAnsi="Times New Roman" w:cs="Times New Roman"/>
          <w:sz w:val="28"/>
          <w:szCs w:val="28"/>
        </w:rPr>
        <w:t xml:space="preserve"> </w:t>
      </w:r>
      <w:r w:rsidRPr="0028361F">
        <w:rPr>
          <w:rFonts w:ascii="Times New Roman" w:eastAsia="Times New Roman" w:hAnsi="Times New Roman" w:cs="Times New Roman"/>
          <w:sz w:val="28"/>
          <w:szCs w:val="28"/>
        </w:rPr>
        <w:t>281 с.</w:t>
      </w:r>
    </w:p>
    <w:p w:rsidR="00E30BA6" w:rsidRPr="0028361F" w:rsidRDefault="00E30BA6" w:rsidP="00E30BA6">
      <w:pPr>
        <w:pStyle w:val="a7"/>
        <w:numPr>
          <w:ilvl w:val="0"/>
          <w:numId w:val="76"/>
        </w:numPr>
        <w:tabs>
          <w:tab w:val="left" w:pos="993"/>
        </w:tabs>
        <w:spacing w:after="0" w:line="240" w:lineRule="auto"/>
        <w:ind w:left="0" w:right="-1" w:firstLine="567"/>
        <w:jc w:val="both"/>
        <w:rPr>
          <w:rFonts w:ascii="Times New Roman" w:eastAsia="Times New Roman" w:hAnsi="Times New Roman" w:cs="Times New Roman"/>
          <w:sz w:val="28"/>
          <w:szCs w:val="28"/>
        </w:rPr>
      </w:pPr>
      <w:r w:rsidRPr="0028361F">
        <w:rPr>
          <w:rFonts w:ascii="Times New Roman" w:eastAsia="Times New Roman" w:hAnsi="Times New Roman" w:cs="Times New Roman"/>
          <w:sz w:val="28"/>
          <w:szCs w:val="28"/>
        </w:rPr>
        <w:t>Асмолов А.Г. Личность как предмет психологического исследования. – М.: Изд-во Моск. ун-та, 1984. –105 с.</w:t>
      </w:r>
    </w:p>
    <w:p w:rsidR="00E30BA6" w:rsidRPr="0028361F" w:rsidRDefault="00E30BA6" w:rsidP="00E30BA6">
      <w:pPr>
        <w:numPr>
          <w:ilvl w:val="0"/>
          <w:numId w:val="76"/>
        </w:numPr>
        <w:shd w:val="clear" w:color="auto" w:fill="FFFFFF"/>
        <w:tabs>
          <w:tab w:val="left" w:pos="993"/>
        </w:tabs>
        <w:spacing w:before="100" w:beforeAutospacing="1" w:after="100" w:afterAutospacing="1" w:line="240" w:lineRule="auto"/>
        <w:ind w:left="0" w:firstLine="567"/>
        <w:jc w:val="both"/>
        <w:rPr>
          <w:rFonts w:ascii="Times New Roman" w:eastAsia="Times New Roman" w:hAnsi="Times New Roman" w:cs="Times New Roman"/>
          <w:sz w:val="28"/>
          <w:szCs w:val="28"/>
        </w:rPr>
      </w:pPr>
      <w:r w:rsidRPr="0028361F">
        <w:rPr>
          <w:rFonts w:ascii="Times New Roman" w:eastAsia="Times New Roman" w:hAnsi="Times New Roman" w:cs="Times New Roman"/>
          <w:sz w:val="28"/>
          <w:szCs w:val="28"/>
        </w:rPr>
        <w:t>Ананьев Б.Г.</w:t>
      </w:r>
      <w:r w:rsidRPr="0028361F">
        <w:rPr>
          <w:rFonts w:ascii="Times New Roman" w:eastAsia="Times New Roman" w:hAnsi="Times New Roman" w:cs="Times New Roman"/>
          <w:sz w:val="28"/>
          <w:szCs w:val="28"/>
          <w:lang w:val="kk-KZ"/>
        </w:rPr>
        <w:t xml:space="preserve"> Психология и проблемы человекознания</w:t>
      </w:r>
      <w:r>
        <w:rPr>
          <w:rFonts w:ascii="Times New Roman" w:eastAsia="Times New Roman" w:hAnsi="Times New Roman" w:cs="Times New Roman"/>
          <w:sz w:val="28"/>
          <w:szCs w:val="28"/>
          <w:lang w:val="kk-KZ"/>
        </w:rPr>
        <w:t xml:space="preserve"> //  </w:t>
      </w:r>
      <w:r w:rsidRPr="0028361F">
        <w:rPr>
          <w:rFonts w:ascii="Times New Roman" w:eastAsia="Times New Roman" w:hAnsi="Times New Roman" w:cs="Times New Roman"/>
          <w:sz w:val="28"/>
          <w:szCs w:val="28"/>
          <w:lang w:val="kk-KZ"/>
        </w:rPr>
        <w:t xml:space="preserve">Избр.психол. труды </w:t>
      </w:r>
      <w:r>
        <w:rPr>
          <w:rFonts w:ascii="Times New Roman" w:eastAsia="Times New Roman" w:hAnsi="Times New Roman" w:cs="Times New Roman"/>
          <w:sz w:val="28"/>
          <w:szCs w:val="28"/>
          <w:lang w:val="kk-KZ"/>
        </w:rPr>
        <w:t xml:space="preserve">/ </w:t>
      </w:r>
      <w:r w:rsidRPr="0028361F">
        <w:rPr>
          <w:rFonts w:ascii="Times New Roman" w:eastAsia="Times New Roman" w:hAnsi="Times New Roman" w:cs="Times New Roman"/>
          <w:sz w:val="28"/>
          <w:szCs w:val="28"/>
          <w:lang w:val="kk-KZ"/>
        </w:rPr>
        <w:t>под ред. А.А.Бодалева. – М.: Изд-во НПО «МОДЭК», 2005. – 432</w:t>
      </w:r>
      <w:r>
        <w:rPr>
          <w:rFonts w:ascii="Times New Roman" w:eastAsia="Times New Roman" w:hAnsi="Times New Roman" w:cs="Times New Roman"/>
          <w:sz w:val="28"/>
          <w:szCs w:val="28"/>
          <w:lang w:val="kk-KZ"/>
        </w:rPr>
        <w:t xml:space="preserve"> </w:t>
      </w:r>
      <w:r w:rsidRPr="0028361F">
        <w:rPr>
          <w:rFonts w:ascii="Times New Roman" w:eastAsia="Times New Roman" w:hAnsi="Times New Roman" w:cs="Times New Roman"/>
          <w:sz w:val="28"/>
          <w:szCs w:val="28"/>
          <w:lang w:val="kk-KZ"/>
        </w:rPr>
        <w:t>с.</w:t>
      </w:r>
    </w:p>
    <w:p w:rsidR="00E30BA6" w:rsidRPr="0028361F" w:rsidRDefault="00E30BA6" w:rsidP="00E30BA6">
      <w:pPr>
        <w:pStyle w:val="a7"/>
        <w:numPr>
          <w:ilvl w:val="0"/>
          <w:numId w:val="76"/>
        </w:numPr>
        <w:tabs>
          <w:tab w:val="left" w:pos="993"/>
        </w:tabs>
        <w:spacing w:after="0" w:line="240" w:lineRule="auto"/>
        <w:ind w:left="0" w:right="-1" w:firstLine="567"/>
        <w:jc w:val="both"/>
        <w:rPr>
          <w:rFonts w:ascii="Times New Roman" w:eastAsia="Times New Roman" w:hAnsi="Times New Roman" w:cs="Times New Roman"/>
          <w:sz w:val="28"/>
          <w:szCs w:val="28"/>
        </w:rPr>
      </w:pPr>
      <w:r w:rsidRPr="0028361F">
        <w:rPr>
          <w:rFonts w:ascii="Times New Roman" w:eastAsia="Times New Roman" w:hAnsi="Times New Roman" w:cs="Times New Roman"/>
          <w:sz w:val="28"/>
          <w:szCs w:val="28"/>
        </w:rPr>
        <w:t xml:space="preserve">Рубинштейн С.Л. Основы общей психологии. – </w:t>
      </w:r>
      <w:r w:rsidRPr="0028361F">
        <w:rPr>
          <w:rFonts w:ascii="Times New Roman" w:eastAsia="Times New Roman" w:hAnsi="Times New Roman" w:cs="Times New Roman"/>
          <w:sz w:val="28"/>
          <w:szCs w:val="28"/>
          <w:lang w:val="kk-KZ"/>
        </w:rPr>
        <w:t>СПб</w:t>
      </w:r>
      <w:r>
        <w:rPr>
          <w:rFonts w:ascii="Times New Roman" w:eastAsia="Times New Roman" w:hAnsi="Times New Roman" w:cs="Times New Roman"/>
          <w:sz w:val="28"/>
          <w:szCs w:val="28"/>
          <w:lang w:val="kk-KZ"/>
        </w:rPr>
        <w:t>.:</w:t>
      </w:r>
      <w:r w:rsidRPr="0028361F">
        <w:rPr>
          <w:rFonts w:ascii="Times New Roman" w:eastAsia="Times New Roman" w:hAnsi="Times New Roman" w:cs="Times New Roman"/>
          <w:sz w:val="28"/>
          <w:szCs w:val="28"/>
          <w:lang w:val="kk-KZ"/>
        </w:rPr>
        <w:t xml:space="preserve"> Питер,</w:t>
      </w:r>
      <w:r w:rsidRPr="0028361F">
        <w:rPr>
          <w:rFonts w:ascii="Times New Roman" w:eastAsia="Times New Roman" w:hAnsi="Times New Roman" w:cs="Times New Roman"/>
          <w:sz w:val="28"/>
          <w:szCs w:val="28"/>
        </w:rPr>
        <w:t xml:space="preserve"> 19</w:t>
      </w:r>
      <w:r w:rsidRPr="0028361F">
        <w:rPr>
          <w:rFonts w:ascii="Times New Roman" w:eastAsia="Times New Roman" w:hAnsi="Times New Roman" w:cs="Times New Roman"/>
          <w:sz w:val="28"/>
          <w:szCs w:val="28"/>
          <w:lang w:val="kk-KZ"/>
        </w:rPr>
        <w:t>99.</w:t>
      </w:r>
      <w:r w:rsidRPr="0028361F">
        <w:rPr>
          <w:rFonts w:ascii="Times New Roman" w:eastAsia="Times New Roman" w:hAnsi="Times New Roman" w:cs="Times New Roman"/>
          <w:sz w:val="28"/>
          <w:szCs w:val="28"/>
        </w:rPr>
        <w:t xml:space="preserve"> − </w:t>
      </w:r>
      <w:r w:rsidRPr="0028361F">
        <w:rPr>
          <w:rFonts w:ascii="Times New Roman" w:eastAsia="Times New Roman" w:hAnsi="Times New Roman" w:cs="Times New Roman"/>
          <w:sz w:val="28"/>
          <w:szCs w:val="28"/>
          <w:lang w:val="kk-KZ"/>
        </w:rPr>
        <w:t>720</w:t>
      </w:r>
      <w:r w:rsidRPr="0028361F">
        <w:rPr>
          <w:rFonts w:ascii="Times New Roman" w:eastAsia="Times New Roman" w:hAnsi="Times New Roman" w:cs="Times New Roman"/>
          <w:sz w:val="28"/>
          <w:szCs w:val="28"/>
        </w:rPr>
        <w:t xml:space="preserve"> с.</w:t>
      </w:r>
    </w:p>
    <w:p w:rsidR="00E30BA6" w:rsidRPr="0028361F" w:rsidRDefault="00E30BA6" w:rsidP="00E30BA6">
      <w:pPr>
        <w:numPr>
          <w:ilvl w:val="0"/>
          <w:numId w:val="76"/>
        </w:numPr>
        <w:shd w:val="clear" w:color="auto" w:fill="FFFFFF"/>
        <w:tabs>
          <w:tab w:val="left" w:pos="993"/>
        </w:tabs>
        <w:spacing w:before="100" w:beforeAutospacing="1" w:after="100" w:afterAutospacing="1" w:line="240" w:lineRule="auto"/>
        <w:ind w:left="0" w:firstLine="567"/>
        <w:jc w:val="both"/>
        <w:rPr>
          <w:rFonts w:ascii="Times New Roman" w:eastAsia="Times New Roman" w:hAnsi="Times New Roman" w:cs="Times New Roman"/>
          <w:sz w:val="28"/>
          <w:szCs w:val="28"/>
        </w:rPr>
      </w:pPr>
      <w:r w:rsidRPr="0028361F">
        <w:rPr>
          <w:rFonts w:ascii="Times New Roman" w:eastAsia="Times New Roman" w:hAnsi="Times New Roman" w:cs="Times New Roman"/>
          <w:sz w:val="28"/>
          <w:szCs w:val="28"/>
        </w:rPr>
        <w:t>Рубинштейн С.Л.</w:t>
      </w:r>
      <w:r w:rsidRPr="0028361F">
        <w:rPr>
          <w:rFonts w:ascii="Times New Roman" w:eastAsia="Times New Roman" w:hAnsi="Times New Roman" w:cs="Times New Roman"/>
          <w:sz w:val="28"/>
          <w:szCs w:val="28"/>
          <w:lang w:val="kk-KZ"/>
        </w:rPr>
        <w:t xml:space="preserve"> Бытие и сознание. Человек и мир.  – СПб.: Питер, 2003. – 512 с.</w:t>
      </w:r>
    </w:p>
    <w:p w:rsidR="00E30BA6" w:rsidRPr="0028361F" w:rsidRDefault="00E30BA6" w:rsidP="00E30BA6">
      <w:pPr>
        <w:numPr>
          <w:ilvl w:val="0"/>
          <w:numId w:val="76"/>
        </w:numPr>
        <w:shd w:val="clear" w:color="auto" w:fill="FFFFFF"/>
        <w:tabs>
          <w:tab w:val="left" w:pos="993"/>
        </w:tabs>
        <w:spacing w:before="100" w:beforeAutospacing="1" w:after="100" w:afterAutospacing="1" w:line="240" w:lineRule="auto"/>
        <w:ind w:left="0" w:firstLine="567"/>
        <w:jc w:val="both"/>
        <w:rPr>
          <w:rFonts w:ascii="Times New Roman" w:eastAsia="Times New Roman" w:hAnsi="Times New Roman" w:cs="Times New Roman"/>
          <w:sz w:val="28"/>
          <w:szCs w:val="28"/>
        </w:rPr>
      </w:pPr>
      <w:r w:rsidRPr="0028361F">
        <w:rPr>
          <w:rFonts w:ascii="Times New Roman" w:eastAsia="Times New Roman" w:hAnsi="Times New Roman" w:cs="Times New Roman"/>
          <w:sz w:val="28"/>
          <w:szCs w:val="28"/>
          <w:lang w:val="kk-KZ"/>
        </w:rPr>
        <w:t>Абульханова-Славская К.А., Брушлинский А.В. Филофско-психологическая концепция С.Л.Рубинштейна:</w:t>
      </w:r>
      <w:r>
        <w:rPr>
          <w:rFonts w:ascii="Times New Roman" w:eastAsia="Times New Roman" w:hAnsi="Times New Roman" w:cs="Times New Roman"/>
          <w:sz w:val="28"/>
          <w:szCs w:val="28"/>
          <w:lang w:val="kk-KZ"/>
        </w:rPr>
        <w:t xml:space="preserve"> </w:t>
      </w:r>
      <w:r w:rsidRPr="0028361F">
        <w:rPr>
          <w:rFonts w:ascii="Times New Roman" w:eastAsia="Times New Roman" w:hAnsi="Times New Roman" w:cs="Times New Roman"/>
          <w:sz w:val="28"/>
          <w:szCs w:val="28"/>
          <w:lang w:val="kk-KZ"/>
        </w:rPr>
        <w:t xml:space="preserve"> К 100-летию со дня рождения. – М.: Наука, 1989. – 248 с.</w:t>
      </w:r>
    </w:p>
    <w:p w:rsidR="00E30BA6" w:rsidRPr="0028361F" w:rsidRDefault="00E30BA6" w:rsidP="00E30BA6">
      <w:pPr>
        <w:pStyle w:val="a7"/>
        <w:numPr>
          <w:ilvl w:val="0"/>
          <w:numId w:val="76"/>
        </w:numPr>
        <w:tabs>
          <w:tab w:val="left" w:pos="993"/>
        </w:tabs>
        <w:spacing w:after="0" w:line="240" w:lineRule="auto"/>
        <w:ind w:left="0" w:right="-1" w:firstLine="567"/>
        <w:jc w:val="both"/>
        <w:rPr>
          <w:rFonts w:ascii="Times New Roman" w:eastAsia="Times New Roman" w:hAnsi="Times New Roman" w:cs="Times New Roman"/>
          <w:sz w:val="28"/>
          <w:szCs w:val="28"/>
        </w:rPr>
      </w:pPr>
      <w:r w:rsidRPr="0028361F">
        <w:rPr>
          <w:rFonts w:ascii="Times New Roman" w:eastAsia="Times New Roman" w:hAnsi="Times New Roman" w:cs="Times New Roman"/>
          <w:sz w:val="28"/>
          <w:szCs w:val="28"/>
        </w:rPr>
        <w:t xml:space="preserve">Кон И.С. Социология личности. </w:t>
      </w:r>
      <w:r w:rsidRPr="0028361F">
        <w:rPr>
          <w:rFonts w:ascii="Times New Roman" w:eastAsia="Times New Roman" w:hAnsi="Times New Roman" w:cs="Times New Roman"/>
          <w:sz w:val="28"/>
          <w:szCs w:val="28"/>
          <w:lang w:val="kk-KZ"/>
        </w:rPr>
        <w:t xml:space="preserve">– </w:t>
      </w:r>
      <w:r w:rsidRPr="0028361F">
        <w:rPr>
          <w:rFonts w:ascii="Times New Roman" w:eastAsia="Times New Roman" w:hAnsi="Times New Roman" w:cs="Times New Roman"/>
          <w:sz w:val="28"/>
          <w:szCs w:val="28"/>
        </w:rPr>
        <w:t>М.</w:t>
      </w:r>
      <w:r>
        <w:rPr>
          <w:rFonts w:ascii="Times New Roman" w:eastAsia="Times New Roman" w:hAnsi="Times New Roman" w:cs="Times New Roman"/>
          <w:sz w:val="28"/>
          <w:szCs w:val="28"/>
        </w:rPr>
        <w:t>:</w:t>
      </w:r>
      <w:r w:rsidRPr="0028361F">
        <w:rPr>
          <w:rFonts w:ascii="Times New Roman" w:eastAsia="Times New Roman" w:hAnsi="Times New Roman" w:cs="Times New Roman"/>
          <w:sz w:val="28"/>
          <w:szCs w:val="28"/>
        </w:rPr>
        <w:t xml:space="preserve"> Политиздат, 1967. –383 с.</w:t>
      </w:r>
    </w:p>
    <w:p w:rsidR="00E30BA6" w:rsidRPr="0028361F" w:rsidRDefault="00E30BA6" w:rsidP="00E30BA6">
      <w:pPr>
        <w:pStyle w:val="a7"/>
        <w:numPr>
          <w:ilvl w:val="0"/>
          <w:numId w:val="76"/>
        </w:numPr>
        <w:tabs>
          <w:tab w:val="left" w:pos="142"/>
          <w:tab w:val="left" w:pos="993"/>
        </w:tabs>
        <w:spacing w:after="0" w:line="240" w:lineRule="auto"/>
        <w:ind w:left="0" w:right="-1" w:firstLine="567"/>
        <w:jc w:val="both"/>
        <w:rPr>
          <w:rFonts w:ascii="Times New Roman" w:eastAsia="Times New Roman" w:hAnsi="Times New Roman" w:cs="Times New Roman"/>
          <w:sz w:val="28"/>
          <w:szCs w:val="28"/>
          <w:lang w:val="kk-KZ"/>
        </w:rPr>
      </w:pPr>
      <w:r w:rsidRPr="0028361F">
        <w:rPr>
          <w:rFonts w:ascii="Times New Roman" w:eastAsia="Times New Roman" w:hAnsi="Times New Roman" w:cs="Times New Roman"/>
          <w:sz w:val="28"/>
          <w:szCs w:val="28"/>
        </w:rPr>
        <w:t>Демченко В.А. Индивидуализация дидактических материалов как средство формирования субъект-субъектных отношений у</w:t>
      </w:r>
      <w:r>
        <w:rPr>
          <w:rFonts w:ascii="Times New Roman" w:eastAsia="Times New Roman" w:hAnsi="Times New Roman" w:cs="Times New Roman"/>
          <w:sz w:val="28"/>
          <w:szCs w:val="28"/>
        </w:rPr>
        <w:t xml:space="preserve">чатников учебного процесса: дис.   </w:t>
      </w:r>
      <w:r w:rsidRPr="0028361F">
        <w:rPr>
          <w:rFonts w:ascii="Times New Roman" w:eastAsia="Times New Roman" w:hAnsi="Times New Roman" w:cs="Times New Roman"/>
          <w:sz w:val="28"/>
          <w:szCs w:val="28"/>
          <w:lang w:val="kk-KZ"/>
        </w:rPr>
        <w:t>...</w:t>
      </w:r>
      <w:r w:rsidRPr="0028361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28361F">
        <w:rPr>
          <w:rFonts w:ascii="Times New Roman" w:eastAsia="Times New Roman" w:hAnsi="Times New Roman" w:cs="Times New Roman"/>
          <w:sz w:val="28"/>
          <w:szCs w:val="28"/>
        </w:rPr>
        <w:t>канд</w:t>
      </w:r>
      <w:r w:rsidRPr="0028361F">
        <w:rPr>
          <w:rFonts w:ascii="Times New Roman" w:eastAsia="Times New Roman" w:hAnsi="Times New Roman" w:cs="Times New Roman"/>
          <w:sz w:val="28"/>
          <w:szCs w:val="28"/>
          <w:lang w:val="kk-KZ"/>
        </w:rPr>
        <w:t>.</w:t>
      </w:r>
      <w:r>
        <w:rPr>
          <w:rFonts w:ascii="Times New Roman" w:eastAsia="Times New Roman" w:hAnsi="Times New Roman" w:cs="Times New Roman"/>
          <w:sz w:val="28"/>
          <w:szCs w:val="28"/>
          <w:lang w:val="kk-KZ"/>
        </w:rPr>
        <w:t xml:space="preserve"> </w:t>
      </w:r>
      <w:r w:rsidRPr="0028361F">
        <w:rPr>
          <w:rFonts w:ascii="Times New Roman" w:eastAsia="Times New Roman" w:hAnsi="Times New Roman" w:cs="Times New Roman"/>
          <w:sz w:val="28"/>
          <w:szCs w:val="28"/>
        </w:rPr>
        <w:t>псих</w:t>
      </w:r>
      <w:r w:rsidRPr="0028361F">
        <w:rPr>
          <w:rFonts w:ascii="Times New Roman" w:eastAsia="Times New Roman" w:hAnsi="Times New Roman" w:cs="Times New Roman"/>
          <w:sz w:val="28"/>
          <w:szCs w:val="28"/>
          <w:lang w:val="kk-KZ"/>
        </w:rPr>
        <w:t>.</w:t>
      </w:r>
      <w:r>
        <w:rPr>
          <w:rFonts w:ascii="Times New Roman" w:eastAsia="Times New Roman" w:hAnsi="Times New Roman" w:cs="Times New Roman"/>
          <w:sz w:val="28"/>
          <w:szCs w:val="28"/>
          <w:lang w:val="kk-KZ"/>
        </w:rPr>
        <w:t xml:space="preserve"> </w:t>
      </w:r>
      <w:r w:rsidRPr="0028361F">
        <w:rPr>
          <w:rFonts w:ascii="Times New Roman" w:eastAsia="Times New Roman" w:hAnsi="Times New Roman" w:cs="Times New Roman"/>
          <w:sz w:val="28"/>
          <w:szCs w:val="28"/>
        </w:rPr>
        <w:t>наук</w:t>
      </w:r>
      <w:r w:rsidRPr="0028361F">
        <w:rPr>
          <w:rFonts w:ascii="Times New Roman" w:eastAsia="Times New Roman" w:hAnsi="Times New Roman" w:cs="Times New Roman"/>
          <w:sz w:val="28"/>
          <w:szCs w:val="28"/>
          <w:lang w:val="kk-KZ"/>
        </w:rPr>
        <w:t xml:space="preserve">. – </w:t>
      </w:r>
      <w:r w:rsidRPr="0028361F">
        <w:rPr>
          <w:rFonts w:ascii="Times New Roman" w:eastAsia="Times New Roman" w:hAnsi="Times New Roman" w:cs="Times New Roman"/>
          <w:sz w:val="28"/>
          <w:szCs w:val="28"/>
        </w:rPr>
        <w:t xml:space="preserve"> М</w:t>
      </w:r>
      <w:r>
        <w:rPr>
          <w:rFonts w:ascii="Times New Roman" w:eastAsia="Times New Roman" w:hAnsi="Times New Roman" w:cs="Times New Roman"/>
          <w:sz w:val="28"/>
          <w:szCs w:val="28"/>
        </w:rPr>
        <w:t>.</w:t>
      </w:r>
      <w:r w:rsidRPr="0028361F">
        <w:rPr>
          <w:rFonts w:ascii="Times New Roman" w:eastAsia="Times New Roman" w:hAnsi="Times New Roman" w:cs="Times New Roman"/>
          <w:sz w:val="28"/>
          <w:szCs w:val="28"/>
        </w:rPr>
        <w:t>, 2004. − 252 с.</w:t>
      </w:r>
    </w:p>
    <w:p w:rsidR="00E30BA6" w:rsidRPr="0028361F" w:rsidRDefault="00E30BA6" w:rsidP="00E30BA6">
      <w:pPr>
        <w:pStyle w:val="a7"/>
        <w:numPr>
          <w:ilvl w:val="0"/>
          <w:numId w:val="76"/>
        </w:numPr>
        <w:tabs>
          <w:tab w:val="left" w:pos="993"/>
        </w:tabs>
        <w:spacing w:after="0" w:line="240" w:lineRule="auto"/>
        <w:ind w:left="0" w:right="-1" w:firstLine="567"/>
        <w:jc w:val="both"/>
        <w:rPr>
          <w:rFonts w:ascii="Times New Roman" w:eastAsia="Times New Roman" w:hAnsi="Times New Roman" w:cs="Times New Roman"/>
          <w:sz w:val="28"/>
          <w:szCs w:val="28"/>
        </w:rPr>
      </w:pPr>
      <w:r w:rsidRPr="0028361F">
        <w:rPr>
          <w:rFonts w:ascii="Times New Roman" w:hAnsi="Times New Roman" w:cs="Times New Roman"/>
          <w:sz w:val="28"/>
          <w:szCs w:val="28"/>
          <w:shd w:val="clear" w:color="auto" w:fill="FFFFFF"/>
        </w:rPr>
        <w:t>Асмолов А.Г. Психология личности</w:t>
      </w:r>
      <w:r>
        <w:rPr>
          <w:rFonts w:ascii="Times New Roman" w:hAnsi="Times New Roman" w:cs="Times New Roman"/>
          <w:sz w:val="28"/>
          <w:szCs w:val="28"/>
          <w:shd w:val="clear" w:color="auto" w:fill="FFFFFF"/>
        </w:rPr>
        <w:t xml:space="preserve">. </w:t>
      </w:r>
      <w:r w:rsidRPr="0028361F">
        <w:rPr>
          <w:rFonts w:ascii="Times New Roman" w:hAnsi="Times New Roman" w:cs="Times New Roman"/>
          <w:sz w:val="28"/>
          <w:szCs w:val="28"/>
          <w:shd w:val="clear" w:color="auto" w:fill="FFFFFF"/>
        </w:rPr>
        <w:t>Принципы общепсихологического анализа.</w:t>
      </w:r>
      <w:r w:rsidRPr="0028361F">
        <w:rPr>
          <w:rFonts w:ascii="Times New Roman" w:hAnsi="Times New Roman" w:cs="Times New Roman"/>
          <w:sz w:val="28"/>
          <w:szCs w:val="28"/>
          <w:shd w:val="clear" w:color="auto" w:fill="FFFFFF"/>
          <w:lang w:val="kk-KZ"/>
        </w:rPr>
        <w:t xml:space="preserve"> – </w:t>
      </w:r>
      <w:r w:rsidRPr="0028361F">
        <w:rPr>
          <w:rFonts w:ascii="Times New Roman" w:hAnsi="Times New Roman" w:cs="Times New Roman"/>
          <w:sz w:val="28"/>
          <w:szCs w:val="28"/>
          <w:shd w:val="clear" w:color="auto" w:fill="FFFFFF"/>
        </w:rPr>
        <w:t>М.: Изд- во МГУ, 1990.</w:t>
      </w:r>
      <w:r w:rsidRPr="0028361F">
        <w:rPr>
          <w:rFonts w:ascii="Times New Roman" w:hAnsi="Times New Roman" w:cs="Times New Roman"/>
          <w:sz w:val="28"/>
          <w:szCs w:val="28"/>
          <w:shd w:val="clear" w:color="auto" w:fill="FFFFFF"/>
          <w:lang w:val="kk-KZ"/>
        </w:rPr>
        <w:t xml:space="preserve"> – </w:t>
      </w:r>
      <w:r w:rsidRPr="0028361F">
        <w:rPr>
          <w:rFonts w:ascii="Times New Roman" w:hAnsi="Times New Roman" w:cs="Times New Roman"/>
          <w:sz w:val="28"/>
          <w:szCs w:val="28"/>
          <w:shd w:val="clear" w:color="auto" w:fill="FFFFFF"/>
        </w:rPr>
        <w:t>367</w:t>
      </w:r>
      <w:r>
        <w:rPr>
          <w:rFonts w:ascii="Times New Roman" w:hAnsi="Times New Roman" w:cs="Times New Roman"/>
          <w:sz w:val="28"/>
          <w:szCs w:val="28"/>
          <w:shd w:val="clear" w:color="auto" w:fill="FFFFFF"/>
        </w:rPr>
        <w:t xml:space="preserve"> </w:t>
      </w:r>
      <w:r w:rsidRPr="0028361F">
        <w:rPr>
          <w:rFonts w:ascii="Times New Roman" w:hAnsi="Times New Roman" w:cs="Times New Roman"/>
          <w:sz w:val="28"/>
          <w:szCs w:val="28"/>
          <w:shd w:val="clear" w:color="auto" w:fill="FFFFFF"/>
        </w:rPr>
        <w:t>с.</w:t>
      </w:r>
    </w:p>
    <w:p w:rsidR="00E30BA6" w:rsidRPr="0028361F" w:rsidRDefault="00E30BA6" w:rsidP="00E30BA6">
      <w:pPr>
        <w:pStyle w:val="a7"/>
        <w:numPr>
          <w:ilvl w:val="0"/>
          <w:numId w:val="76"/>
        </w:numPr>
        <w:tabs>
          <w:tab w:val="left" w:pos="993"/>
        </w:tabs>
        <w:spacing w:after="0" w:line="240" w:lineRule="auto"/>
        <w:ind w:left="0" w:right="-1" w:firstLine="567"/>
        <w:jc w:val="both"/>
        <w:rPr>
          <w:rFonts w:ascii="Times New Roman" w:eastAsia="Times New Roman" w:hAnsi="Times New Roman" w:cs="Times New Roman"/>
          <w:sz w:val="28"/>
          <w:szCs w:val="28"/>
        </w:rPr>
      </w:pPr>
      <w:r w:rsidRPr="0028361F">
        <w:rPr>
          <w:rFonts w:ascii="Times New Roman" w:eastAsia="Times New Roman" w:hAnsi="Times New Roman" w:cs="Times New Roman"/>
          <w:sz w:val="28"/>
          <w:szCs w:val="28"/>
        </w:rPr>
        <w:t>Мерлин В.С. Психология индивидуальности. – М.</w:t>
      </w:r>
      <w:r>
        <w:rPr>
          <w:rFonts w:ascii="Times New Roman" w:eastAsia="Times New Roman" w:hAnsi="Times New Roman" w:cs="Times New Roman"/>
          <w:sz w:val="28"/>
          <w:szCs w:val="28"/>
          <w:lang w:val="kk-KZ"/>
        </w:rPr>
        <w:t>:</w:t>
      </w:r>
      <w:r w:rsidRPr="0028361F">
        <w:rPr>
          <w:rFonts w:ascii="Times New Roman" w:eastAsia="Times New Roman" w:hAnsi="Times New Roman" w:cs="Times New Roman"/>
          <w:sz w:val="28"/>
          <w:szCs w:val="28"/>
          <w:lang w:val="kk-KZ"/>
        </w:rPr>
        <w:t xml:space="preserve"> </w:t>
      </w:r>
      <w:r w:rsidRPr="0028361F">
        <w:rPr>
          <w:rFonts w:ascii="Times New Roman" w:eastAsia="Times New Roman" w:hAnsi="Times New Roman" w:cs="Times New Roman"/>
          <w:sz w:val="28"/>
          <w:szCs w:val="28"/>
        </w:rPr>
        <w:t>Воронеж, 1996. –</w:t>
      </w:r>
      <w:r>
        <w:rPr>
          <w:rFonts w:ascii="Times New Roman" w:eastAsia="Times New Roman" w:hAnsi="Times New Roman" w:cs="Times New Roman"/>
          <w:sz w:val="28"/>
          <w:szCs w:val="28"/>
        </w:rPr>
        <w:t xml:space="preserve"> </w:t>
      </w:r>
      <w:r w:rsidRPr="0028361F">
        <w:rPr>
          <w:rFonts w:ascii="Times New Roman" w:eastAsia="Times New Roman" w:hAnsi="Times New Roman" w:cs="Times New Roman"/>
          <w:sz w:val="28"/>
          <w:szCs w:val="28"/>
        </w:rPr>
        <w:t>448 с.</w:t>
      </w:r>
    </w:p>
    <w:p w:rsidR="00E30BA6" w:rsidRPr="0028361F" w:rsidRDefault="00E30BA6" w:rsidP="00E30BA6">
      <w:pPr>
        <w:pStyle w:val="a7"/>
        <w:numPr>
          <w:ilvl w:val="0"/>
          <w:numId w:val="76"/>
        </w:numPr>
        <w:tabs>
          <w:tab w:val="left" w:pos="993"/>
        </w:tabs>
        <w:spacing w:after="0" w:line="240" w:lineRule="auto"/>
        <w:ind w:left="0" w:right="-1" w:firstLine="567"/>
        <w:jc w:val="both"/>
        <w:rPr>
          <w:rFonts w:ascii="Times New Roman" w:eastAsia="Times New Roman" w:hAnsi="Times New Roman" w:cs="Times New Roman"/>
          <w:sz w:val="28"/>
          <w:szCs w:val="28"/>
        </w:rPr>
      </w:pPr>
      <w:r w:rsidRPr="0028361F">
        <w:rPr>
          <w:rFonts w:ascii="Times New Roman" w:eastAsia="Times New Roman" w:hAnsi="Times New Roman" w:cs="Times New Roman"/>
          <w:sz w:val="28"/>
          <w:szCs w:val="28"/>
        </w:rPr>
        <w:t>Абульханова-Славская К.А. Деятельность и психология личности. –  М.: Наука, 1980.</w:t>
      </w:r>
      <w:r>
        <w:rPr>
          <w:rFonts w:ascii="Times New Roman" w:eastAsia="Times New Roman" w:hAnsi="Times New Roman" w:cs="Times New Roman"/>
          <w:sz w:val="28"/>
          <w:szCs w:val="28"/>
          <w:lang w:val="kk-KZ"/>
        </w:rPr>
        <w:t xml:space="preserve"> – </w:t>
      </w:r>
      <w:r w:rsidRPr="0028361F">
        <w:rPr>
          <w:rFonts w:ascii="Times New Roman" w:eastAsia="Times New Roman" w:hAnsi="Times New Roman" w:cs="Times New Roman"/>
          <w:sz w:val="28"/>
          <w:szCs w:val="28"/>
        </w:rPr>
        <w:t>236</w:t>
      </w:r>
      <w:r w:rsidRPr="0028361F">
        <w:rPr>
          <w:rFonts w:ascii="Times New Roman" w:eastAsia="Times New Roman" w:hAnsi="Times New Roman" w:cs="Times New Roman"/>
          <w:sz w:val="28"/>
          <w:szCs w:val="28"/>
          <w:lang w:val="kk-KZ"/>
        </w:rPr>
        <w:t xml:space="preserve"> с.</w:t>
      </w:r>
    </w:p>
    <w:p w:rsidR="00E30BA6" w:rsidRPr="0028361F" w:rsidRDefault="00E30BA6" w:rsidP="00E30BA6">
      <w:pPr>
        <w:pStyle w:val="a7"/>
        <w:numPr>
          <w:ilvl w:val="0"/>
          <w:numId w:val="76"/>
        </w:numPr>
        <w:tabs>
          <w:tab w:val="left" w:pos="993"/>
        </w:tabs>
        <w:spacing w:after="0" w:line="240" w:lineRule="auto"/>
        <w:ind w:left="0" w:right="-1" w:firstLine="567"/>
        <w:jc w:val="both"/>
        <w:rPr>
          <w:rFonts w:ascii="Times New Roman" w:eastAsia="Times New Roman" w:hAnsi="Times New Roman" w:cs="Times New Roman"/>
          <w:sz w:val="28"/>
          <w:szCs w:val="28"/>
        </w:rPr>
      </w:pPr>
      <w:r w:rsidRPr="0028361F">
        <w:rPr>
          <w:rFonts w:ascii="Times New Roman" w:eastAsia="Times New Roman" w:hAnsi="Times New Roman" w:cs="Times New Roman"/>
          <w:sz w:val="28"/>
          <w:szCs w:val="28"/>
          <w:lang w:val="kk-KZ"/>
        </w:rPr>
        <w:lastRenderedPageBreak/>
        <w:t>Брушлинский А.В. Субъект: мышление, учение, воображение</w:t>
      </w:r>
      <w:r>
        <w:rPr>
          <w:rFonts w:ascii="Times New Roman" w:eastAsia="Times New Roman" w:hAnsi="Times New Roman" w:cs="Times New Roman"/>
          <w:sz w:val="28"/>
          <w:szCs w:val="28"/>
          <w:lang w:val="kk-KZ"/>
        </w:rPr>
        <w:t xml:space="preserve"> //</w:t>
      </w:r>
      <w:r w:rsidRPr="0028361F">
        <w:rPr>
          <w:rFonts w:ascii="Times New Roman" w:eastAsia="Times New Roman" w:hAnsi="Times New Roman" w:cs="Times New Roman"/>
          <w:sz w:val="28"/>
          <w:szCs w:val="28"/>
          <w:lang w:val="kk-KZ"/>
        </w:rPr>
        <w:t xml:space="preserve"> Избран. психол. труды</w:t>
      </w:r>
      <w:r>
        <w:rPr>
          <w:rFonts w:ascii="Times New Roman" w:eastAsia="Times New Roman" w:hAnsi="Times New Roman" w:cs="Times New Roman"/>
          <w:sz w:val="28"/>
          <w:szCs w:val="28"/>
          <w:lang w:val="kk-KZ"/>
        </w:rPr>
        <w:t>. – Воронеж: МОДЭК</w:t>
      </w:r>
      <w:r w:rsidRPr="0028361F">
        <w:rPr>
          <w:rFonts w:ascii="Times New Roman" w:eastAsia="Times New Roman" w:hAnsi="Times New Roman" w:cs="Times New Roman"/>
          <w:sz w:val="28"/>
          <w:szCs w:val="28"/>
          <w:lang w:val="kk-KZ"/>
        </w:rPr>
        <w:t>, 2003. – 408 с.</w:t>
      </w:r>
    </w:p>
    <w:p w:rsidR="00E30BA6" w:rsidRPr="0028361F" w:rsidRDefault="00E30BA6" w:rsidP="00E30BA6">
      <w:pPr>
        <w:pStyle w:val="a7"/>
        <w:numPr>
          <w:ilvl w:val="0"/>
          <w:numId w:val="76"/>
        </w:numPr>
        <w:tabs>
          <w:tab w:val="left" w:pos="993"/>
        </w:tabs>
        <w:spacing w:after="0" w:line="240" w:lineRule="auto"/>
        <w:ind w:left="0" w:right="-1" w:firstLine="567"/>
        <w:jc w:val="both"/>
        <w:rPr>
          <w:rFonts w:ascii="Times New Roman" w:eastAsia="Times New Roman" w:hAnsi="Times New Roman" w:cs="Times New Roman"/>
          <w:sz w:val="28"/>
          <w:szCs w:val="28"/>
        </w:rPr>
      </w:pPr>
      <w:r w:rsidRPr="0028361F">
        <w:rPr>
          <w:rFonts w:ascii="Times New Roman" w:eastAsia="Times New Roman" w:hAnsi="Times New Roman" w:cs="Times New Roman"/>
          <w:sz w:val="28"/>
          <w:szCs w:val="28"/>
          <w:shd w:val="clear" w:color="auto" w:fill="FFFFFF"/>
        </w:rPr>
        <w:t>Аверин В.А.Психология личности: учебное пособие. – СПб.: Изд-во Михайлова В.А., 1999. –</w:t>
      </w:r>
      <w:r>
        <w:rPr>
          <w:rFonts w:ascii="Times New Roman" w:eastAsia="Times New Roman" w:hAnsi="Times New Roman" w:cs="Times New Roman"/>
          <w:sz w:val="28"/>
          <w:szCs w:val="28"/>
          <w:shd w:val="clear" w:color="auto" w:fill="FFFFFF"/>
        </w:rPr>
        <w:t xml:space="preserve"> </w:t>
      </w:r>
      <w:r w:rsidRPr="0028361F">
        <w:rPr>
          <w:rFonts w:ascii="Times New Roman" w:eastAsia="Times New Roman" w:hAnsi="Times New Roman" w:cs="Times New Roman"/>
          <w:sz w:val="28"/>
          <w:szCs w:val="28"/>
          <w:shd w:val="clear" w:color="auto" w:fill="FFFFFF"/>
        </w:rPr>
        <w:t>89 с</w:t>
      </w:r>
      <w:r w:rsidRPr="0028361F">
        <w:rPr>
          <w:rFonts w:ascii="Times New Roman" w:eastAsia="Times New Roman" w:hAnsi="Times New Roman" w:cs="Times New Roman"/>
          <w:sz w:val="28"/>
          <w:szCs w:val="28"/>
          <w:shd w:val="clear" w:color="auto" w:fill="FFFFFF"/>
          <w:lang w:val="kk-KZ"/>
        </w:rPr>
        <w:t>.</w:t>
      </w:r>
    </w:p>
    <w:p w:rsidR="00E30BA6" w:rsidRPr="0028361F" w:rsidRDefault="00E30BA6" w:rsidP="00E30BA6">
      <w:pPr>
        <w:pStyle w:val="a7"/>
        <w:numPr>
          <w:ilvl w:val="0"/>
          <w:numId w:val="76"/>
        </w:numPr>
        <w:tabs>
          <w:tab w:val="left" w:pos="993"/>
        </w:tabs>
        <w:spacing w:after="0" w:line="240" w:lineRule="auto"/>
        <w:ind w:left="0" w:right="-1" w:firstLine="567"/>
        <w:jc w:val="both"/>
        <w:rPr>
          <w:rFonts w:ascii="Times New Roman" w:eastAsia="Times New Roman" w:hAnsi="Times New Roman" w:cs="Times New Roman"/>
          <w:sz w:val="28"/>
          <w:szCs w:val="28"/>
        </w:rPr>
      </w:pPr>
      <w:r w:rsidRPr="0028361F">
        <w:rPr>
          <w:rFonts w:ascii="Times New Roman" w:eastAsia="Times New Roman" w:hAnsi="Times New Roman" w:cs="Times New Roman"/>
          <w:sz w:val="28"/>
          <w:szCs w:val="28"/>
        </w:rPr>
        <w:t>Павлов И.П. Полное собрание сочинений.</w:t>
      </w:r>
      <w:r>
        <w:rPr>
          <w:rFonts w:ascii="Times New Roman" w:eastAsia="Times New Roman" w:hAnsi="Times New Roman" w:cs="Times New Roman"/>
          <w:sz w:val="28"/>
          <w:szCs w:val="28"/>
        </w:rPr>
        <w:t xml:space="preserve"> </w:t>
      </w:r>
      <w:r w:rsidRPr="0028361F">
        <w:rPr>
          <w:rFonts w:ascii="Times New Roman" w:eastAsia="Times New Roman" w:hAnsi="Times New Roman" w:cs="Times New Roman"/>
          <w:sz w:val="28"/>
          <w:szCs w:val="28"/>
          <w:lang w:val="kk-KZ"/>
        </w:rPr>
        <w:t xml:space="preserve">– </w:t>
      </w:r>
      <w:r w:rsidRPr="0028361F">
        <w:rPr>
          <w:rFonts w:ascii="Times New Roman" w:eastAsia="Times New Roman" w:hAnsi="Times New Roman" w:cs="Times New Roman"/>
          <w:sz w:val="28"/>
          <w:szCs w:val="28"/>
        </w:rPr>
        <w:t>М</w:t>
      </w:r>
      <w:r>
        <w:rPr>
          <w:rFonts w:ascii="Times New Roman" w:eastAsia="Times New Roman" w:hAnsi="Times New Roman" w:cs="Times New Roman"/>
          <w:sz w:val="28"/>
          <w:szCs w:val="28"/>
        </w:rPr>
        <w:t>.</w:t>
      </w:r>
      <w:r w:rsidRPr="0028361F">
        <w:rPr>
          <w:rFonts w:ascii="Times New Roman" w:eastAsia="Times New Roman" w:hAnsi="Times New Roman" w:cs="Times New Roman"/>
          <w:sz w:val="28"/>
          <w:szCs w:val="28"/>
          <w:lang w:val="kk-KZ"/>
        </w:rPr>
        <w:t xml:space="preserve">, </w:t>
      </w:r>
      <w:r w:rsidRPr="0028361F">
        <w:rPr>
          <w:rFonts w:ascii="Times New Roman" w:eastAsia="Times New Roman" w:hAnsi="Times New Roman" w:cs="Times New Roman"/>
          <w:sz w:val="28"/>
          <w:szCs w:val="28"/>
        </w:rPr>
        <w:t xml:space="preserve">1951. </w:t>
      </w:r>
      <w:r>
        <w:rPr>
          <w:rFonts w:ascii="Times New Roman" w:eastAsia="Times New Roman" w:hAnsi="Times New Roman" w:cs="Times New Roman"/>
          <w:sz w:val="28"/>
          <w:szCs w:val="28"/>
        </w:rPr>
        <w:t xml:space="preserve">– </w:t>
      </w:r>
      <w:r w:rsidRPr="0028361F">
        <w:rPr>
          <w:rFonts w:ascii="Times New Roman" w:eastAsia="Times New Roman" w:hAnsi="Times New Roman" w:cs="Times New Roman"/>
          <w:sz w:val="28"/>
          <w:szCs w:val="28"/>
        </w:rPr>
        <w:t>Кн</w:t>
      </w:r>
      <w:r>
        <w:rPr>
          <w:rFonts w:ascii="Times New Roman" w:eastAsia="Times New Roman" w:hAnsi="Times New Roman" w:cs="Times New Roman"/>
          <w:sz w:val="28"/>
          <w:szCs w:val="28"/>
        </w:rPr>
        <w:t xml:space="preserve">ига </w:t>
      </w:r>
      <w:r w:rsidRPr="0028361F">
        <w:rPr>
          <w:rFonts w:ascii="Times New Roman" w:eastAsia="Times New Roman" w:hAnsi="Times New Roman" w:cs="Times New Roman"/>
          <w:sz w:val="28"/>
          <w:szCs w:val="28"/>
        </w:rPr>
        <w:t>2</w:t>
      </w:r>
      <w:r w:rsidRPr="0028361F">
        <w:rPr>
          <w:rFonts w:ascii="Times New Roman" w:eastAsia="Times New Roman" w:hAnsi="Times New Roman" w:cs="Times New Roman"/>
          <w:sz w:val="28"/>
          <w:szCs w:val="28"/>
          <w:lang w:val="kk-KZ"/>
        </w:rPr>
        <w:t xml:space="preserve">. </w:t>
      </w:r>
      <w:r>
        <w:rPr>
          <w:rFonts w:ascii="Times New Roman" w:eastAsia="Times New Roman" w:hAnsi="Times New Roman" w:cs="Times New Roman"/>
          <w:sz w:val="28"/>
          <w:szCs w:val="28"/>
          <w:lang w:val="kk-KZ"/>
        </w:rPr>
        <w:t xml:space="preserve">- </w:t>
      </w:r>
      <w:r w:rsidRPr="0028361F">
        <w:rPr>
          <w:rFonts w:ascii="Times New Roman" w:eastAsia="Times New Roman" w:hAnsi="Times New Roman" w:cs="Times New Roman"/>
          <w:sz w:val="28"/>
          <w:szCs w:val="28"/>
          <w:lang w:val="kk-KZ"/>
        </w:rPr>
        <w:t>С</w:t>
      </w:r>
      <w:r w:rsidRPr="0028361F">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28361F">
        <w:rPr>
          <w:rFonts w:ascii="Times New Roman" w:eastAsia="Times New Roman" w:hAnsi="Times New Roman" w:cs="Times New Roman"/>
          <w:sz w:val="28"/>
          <w:szCs w:val="28"/>
        </w:rPr>
        <w:t>220−221.</w:t>
      </w:r>
    </w:p>
    <w:p w:rsidR="00E30BA6" w:rsidRPr="0028361F" w:rsidRDefault="00E30BA6" w:rsidP="00E30BA6">
      <w:pPr>
        <w:pStyle w:val="a7"/>
        <w:numPr>
          <w:ilvl w:val="0"/>
          <w:numId w:val="76"/>
        </w:numPr>
        <w:tabs>
          <w:tab w:val="left" w:pos="993"/>
        </w:tabs>
        <w:spacing w:after="0" w:line="240" w:lineRule="auto"/>
        <w:ind w:left="0" w:right="-1" w:firstLine="567"/>
        <w:jc w:val="both"/>
        <w:rPr>
          <w:rFonts w:ascii="Times New Roman" w:eastAsia="Times New Roman" w:hAnsi="Times New Roman" w:cs="Times New Roman"/>
          <w:sz w:val="28"/>
          <w:szCs w:val="28"/>
        </w:rPr>
      </w:pPr>
      <w:r w:rsidRPr="0028361F">
        <w:rPr>
          <w:rFonts w:ascii="Times New Roman" w:eastAsia="Times New Roman" w:hAnsi="Times New Roman" w:cs="Times New Roman"/>
          <w:sz w:val="28"/>
          <w:szCs w:val="28"/>
        </w:rPr>
        <w:t>Морозов А.В. Ист</w:t>
      </w:r>
      <w:r w:rsidRPr="0028361F">
        <w:rPr>
          <w:rFonts w:ascii="Times New Roman" w:eastAsia="Times New Roman" w:hAnsi="Times New Roman" w:cs="Times New Roman"/>
          <w:sz w:val="28"/>
          <w:szCs w:val="28"/>
          <w:lang w:val="kk-KZ"/>
        </w:rPr>
        <w:t>о</w:t>
      </w:r>
      <w:r w:rsidRPr="0028361F">
        <w:rPr>
          <w:rFonts w:ascii="Times New Roman" w:eastAsia="Times New Roman" w:hAnsi="Times New Roman" w:cs="Times New Roman"/>
          <w:sz w:val="28"/>
          <w:szCs w:val="28"/>
        </w:rPr>
        <w:t xml:space="preserve">рия психологии: </w:t>
      </w:r>
      <w:r w:rsidRPr="0028361F">
        <w:rPr>
          <w:rFonts w:ascii="Times New Roman" w:eastAsia="Times New Roman" w:hAnsi="Times New Roman" w:cs="Times New Roman"/>
          <w:sz w:val="28"/>
          <w:szCs w:val="28"/>
          <w:shd w:val="clear" w:color="auto" w:fill="FFFFFF"/>
        </w:rPr>
        <w:t xml:space="preserve">учебное пособие для вузов. </w:t>
      </w:r>
      <w:r w:rsidRPr="0028361F">
        <w:rPr>
          <w:rFonts w:ascii="Times New Roman" w:eastAsia="Times New Roman" w:hAnsi="Times New Roman" w:cs="Times New Roman"/>
          <w:sz w:val="28"/>
          <w:szCs w:val="28"/>
          <w:lang w:val="kk-KZ"/>
        </w:rPr>
        <w:t xml:space="preserve">– </w:t>
      </w:r>
      <w:r w:rsidRPr="0028361F">
        <w:rPr>
          <w:rFonts w:ascii="Times New Roman" w:eastAsia="Times New Roman" w:hAnsi="Times New Roman" w:cs="Times New Roman"/>
          <w:sz w:val="28"/>
          <w:szCs w:val="28"/>
          <w:shd w:val="clear" w:color="auto" w:fill="FFFFFF"/>
        </w:rPr>
        <w:t>М.: Академический Проект: Фонд «мир», 200</w:t>
      </w:r>
      <w:r w:rsidRPr="0028361F">
        <w:rPr>
          <w:rFonts w:ascii="Times New Roman" w:eastAsia="Times New Roman" w:hAnsi="Times New Roman" w:cs="Times New Roman"/>
          <w:sz w:val="28"/>
          <w:szCs w:val="28"/>
          <w:shd w:val="clear" w:color="auto" w:fill="FFFFFF"/>
          <w:lang w:val="kk-KZ"/>
        </w:rPr>
        <w:t>3</w:t>
      </w:r>
      <w:r w:rsidRPr="0028361F">
        <w:rPr>
          <w:rFonts w:ascii="Times New Roman" w:eastAsia="Times New Roman" w:hAnsi="Times New Roman" w:cs="Times New Roman"/>
          <w:sz w:val="28"/>
          <w:szCs w:val="28"/>
          <w:shd w:val="clear" w:color="auto" w:fill="FFFFFF"/>
        </w:rPr>
        <w:t>.</w:t>
      </w:r>
      <w:r w:rsidRPr="0028361F">
        <w:rPr>
          <w:rFonts w:ascii="Times New Roman" w:eastAsia="Times New Roman" w:hAnsi="Times New Roman" w:cs="Times New Roman"/>
          <w:sz w:val="28"/>
          <w:szCs w:val="28"/>
          <w:shd w:val="clear" w:color="auto" w:fill="FFFFFF"/>
          <w:lang w:val="kk-KZ"/>
        </w:rPr>
        <w:t xml:space="preserve"> – 288 с.</w:t>
      </w:r>
    </w:p>
    <w:p w:rsidR="00E30BA6" w:rsidRPr="0028361F" w:rsidRDefault="00E30BA6" w:rsidP="00E30BA6">
      <w:pPr>
        <w:pStyle w:val="a7"/>
        <w:numPr>
          <w:ilvl w:val="0"/>
          <w:numId w:val="76"/>
        </w:numPr>
        <w:tabs>
          <w:tab w:val="left" w:pos="993"/>
        </w:tabs>
        <w:spacing w:after="0" w:line="240" w:lineRule="auto"/>
        <w:ind w:left="0" w:right="-1" w:firstLine="567"/>
        <w:jc w:val="both"/>
        <w:rPr>
          <w:rFonts w:ascii="Times New Roman" w:eastAsia="Times New Roman" w:hAnsi="Times New Roman" w:cs="Times New Roman"/>
          <w:sz w:val="28"/>
          <w:szCs w:val="28"/>
        </w:rPr>
      </w:pPr>
      <w:r w:rsidRPr="0028361F">
        <w:rPr>
          <w:rFonts w:ascii="Times New Roman" w:eastAsia="Times New Roman" w:hAnsi="Times New Roman" w:cs="Times New Roman"/>
          <w:sz w:val="28"/>
          <w:szCs w:val="28"/>
        </w:rPr>
        <w:t>Непомнящая Н.И Целостно-личностный подход к изучению человека</w:t>
      </w:r>
      <w:r>
        <w:rPr>
          <w:rFonts w:ascii="Times New Roman" w:eastAsia="Times New Roman" w:hAnsi="Times New Roman" w:cs="Times New Roman"/>
          <w:sz w:val="28"/>
          <w:szCs w:val="28"/>
        </w:rPr>
        <w:t xml:space="preserve">  </w:t>
      </w:r>
      <w:r w:rsidRPr="0028361F">
        <w:rPr>
          <w:rFonts w:ascii="Times New Roman" w:eastAsia="Times New Roman" w:hAnsi="Times New Roman" w:cs="Times New Roman"/>
          <w:sz w:val="28"/>
          <w:szCs w:val="28"/>
        </w:rPr>
        <w:t>// Вопросы психологии</w:t>
      </w:r>
      <w:r w:rsidRPr="0028361F">
        <w:rPr>
          <w:rFonts w:ascii="Times New Roman" w:eastAsia="Times New Roman" w:hAnsi="Times New Roman" w:cs="Times New Roman"/>
          <w:sz w:val="28"/>
          <w:szCs w:val="28"/>
          <w:lang w:val="kk-KZ"/>
        </w:rPr>
        <w:t>.</w:t>
      </w:r>
      <w:r w:rsidRPr="0028361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28361F">
        <w:rPr>
          <w:rFonts w:ascii="Times New Roman" w:eastAsia="Times New Roman" w:hAnsi="Times New Roman" w:cs="Times New Roman"/>
          <w:sz w:val="28"/>
          <w:szCs w:val="28"/>
        </w:rPr>
        <w:t>2005. −</w:t>
      </w:r>
      <w:r w:rsidRPr="0028361F">
        <w:rPr>
          <w:rFonts w:ascii="Times New Roman" w:eastAsia="Segoe UI Symbol" w:hAnsi="Times New Roman" w:cs="Times New Roman"/>
          <w:sz w:val="28"/>
          <w:szCs w:val="28"/>
        </w:rPr>
        <w:t>№</w:t>
      </w:r>
      <w:r w:rsidRPr="0028361F">
        <w:rPr>
          <w:rFonts w:ascii="Times New Roman" w:eastAsia="Times New Roman" w:hAnsi="Times New Roman" w:cs="Times New Roman"/>
          <w:sz w:val="28"/>
          <w:szCs w:val="28"/>
        </w:rPr>
        <w:t>1</w:t>
      </w:r>
      <w:r w:rsidRPr="0028361F">
        <w:rPr>
          <w:rFonts w:ascii="Times New Roman" w:eastAsia="Times New Roman" w:hAnsi="Times New Roman" w:cs="Times New Roman"/>
          <w:sz w:val="28"/>
          <w:szCs w:val="28"/>
          <w:lang w:val="kk-KZ"/>
        </w:rPr>
        <w:t>. – С.</w:t>
      </w:r>
      <w:r>
        <w:rPr>
          <w:rFonts w:ascii="Times New Roman" w:eastAsia="Times New Roman" w:hAnsi="Times New Roman" w:cs="Times New Roman"/>
          <w:sz w:val="28"/>
          <w:szCs w:val="28"/>
          <w:lang w:val="kk-KZ"/>
        </w:rPr>
        <w:t xml:space="preserve"> </w:t>
      </w:r>
      <w:r w:rsidRPr="0028361F">
        <w:rPr>
          <w:rFonts w:ascii="Times New Roman" w:eastAsia="Times New Roman" w:hAnsi="Times New Roman" w:cs="Times New Roman"/>
          <w:sz w:val="28"/>
          <w:szCs w:val="28"/>
          <w:lang w:val="kk-KZ"/>
        </w:rPr>
        <w:t>116-125</w:t>
      </w:r>
      <w:r w:rsidRPr="0028361F">
        <w:rPr>
          <w:rFonts w:ascii="Times New Roman" w:eastAsia="Times New Roman" w:hAnsi="Times New Roman" w:cs="Times New Roman"/>
          <w:sz w:val="28"/>
          <w:szCs w:val="28"/>
        </w:rPr>
        <w:t>.</w:t>
      </w:r>
    </w:p>
    <w:p w:rsidR="00E30BA6" w:rsidRPr="0028361F" w:rsidRDefault="00E30BA6" w:rsidP="00E30BA6">
      <w:pPr>
        <w:pStyle w:val="a7"/>
        <w:numPr>
          <w:ilvl w:val="0"/>
          <w:numId w:val="76"/>
        </w:numPr>
        <w:tabs>
          <w:tab w:val="left" w:pos="993"/>
        </w:tabs>
        <w:spacing w:after="0" w:line="240" w:lineRule="auto"/>
        <w:ind w:left="0" w:right="-1" w:firstLine="567"/>
        <w:jc w:val="both"/>
        <w:rPr>
          <w:rFonts w:ascii="Times New Roman" w:eastAsia="Times New Roman" w:hAnsi="Times New Roman" w:cs="Times New Roman"/>
          <w:sz w:val="28"/>
          <w:szCs w:val="28"/>
        </w:rPr>
      </w:pPr>
      <w:r w:rsidRPr="0028361F">
        <w:rPr>
          <w:rFonts w:ascii="Times New Roman" w:eastAsia="Times New Roman" w:hAnsi="Times New Roman" w:cs="Times New Roman"/>
          <w:sz w:val="28"/>
          <w:szCs w:val="28"/>
        </w:rPr>
        <w:t>Иванников В.А Понятие личности в психологии // Вопросы психологии</w:t>
      </w:r>
      <w:r w:rsidRPr="0028361F">
        <w:rPr>
          <w:rFonts w:ascii="Times New Roman" w:eastAsia="Times New Roman" w:hAnsi="Times New Roman" w:cs="Times New Roman"/>
          <w:sz w:val="28"/>
          <w:szCs w:val="28"/>
          <w:lang w:val="kk-KZ"/>
        </w:rPr>
        <w:t>.</w:t>
      </w:r>
      <w:r>
        <w:rPr>
          <w:rFonts w:ascii="Times New Roman" w:eastAsia="Times New Roman" w:hAnsi="Times New Roman" w:cs="Times New Roman"/>
          <w:sz w:val="28"/>
          <w:szCs w:val="28"/>
          <w:lang w:val="kk-KZ"/>
        </w:rPr>
        <w:t xml:space="preserve"> -</w:t>
      </w:r>
      <w:r w:rsidRPr="0028361F">
        <w:rPr>
          <w:rFonts w:ascii="Times New Roman" w:eastAsia="Times New Roman" w:hAnsi="Times New Roman" w:cs="Times New Roman"/>
          <w:sz w:val="28"/>
          <w:szCs w:val="28"/>
        </w:rPr>
        <w:t xml:space="preserve"> 2009. </w:t>
      </w:r>
      <w:r>
        <w:rPr>
          <w:rFonts w:ascii="Times New Roman" w:eastAsia="Times New Roman" w:hAnsi="Times New Roman" w:cs="Times New Roman"/>
          <w:sz w:val="28"/>
          <w:szCs w:val="28"/>
        </w:rPr>
        <w:t xml:space="preserve">- </w:t>
      </w:r>
      <w:r w:rsidRPr="0028361F">
        <w:rPr>
          <w:rFonts w:ascii="Times New Roman" w:eastAsia="Segoe UI Symbol" w:hAnsi="Times New Roman" w:cs="Times New Roman"/>
          <w:sz w:val="28"/>
          <w:szCs w:val="28"/>
        </w:rPr>
        <w:t>№</w:t>
      </w:r>
      <w:r>
        <w:rPr>
          <w:rFonts w:ascii="Times New Roman" w:eastAsia="Times New Roman" w:hAnsi="Times New Roman" w:cs="Times New Roman"/>
          <w:sz w:val="28"/>
          <w:szCs w:val="28"/>
        </w:rPr>
        <w:t>3(1).</w:t>
      </w:r>
      <w:r w:rsidRPr="0028361F">
        <w:rPr>
          <w:rFonts w:ascii="Times New Roman" w:eastAsia="Times New Roman" w:hAnsi="Times New Roman" w:cs="Times New Roman"/>
          <w:sz w:val="28"/>
          <w:szCs w:val="28"/>
        </w:rPr>
        <w:t xml:space="preserve"> </w:t>
      </w:r>
      <w:r w:rsidRPr="0028361F">
        <w:rPr>
          <w:rFonts w:ascii="Times New Roman" w:eastAsia="Times New Roman" w:hAnsi="Times New Roman" w:cs="Times New Roman"/>
          <w:sz w:val="28"/>
          <w:szCs w:val="28"/>
          <w:lang w:val="kk-KZ"/>
        </w:rPr>
        <w:t>– С.</w:t>
      </w:r>
      <w:r>
        <w:rPr>
          <w:rFonts w:ascii="Times New Roman" w:eastAsia="Times New Roman" w:hAnsi="Times New Roman" w:cs="Times New Roman"/>
          <w:sz w:val="28"/>
          <w:szCs w:val="28"/>
          <w:lang w:val="kk-KZ"/>
        </w:rPr>
        <w:t xml:space="preserve"> </w:t>
      </w:r>
      <w:r w:rsidRPr="0028361F">
        <w:rPr>
          <w:rFonts w:ascii="Times New Roman" w:eastAsia="Times New Roman" w:hAnsi="Times New Roman" w:cs="Times New Roman"/>
          <w:sz w:val="28"/>
          <w:szCs w:val="28"/>
          <w:lang w:val="kk-KZ"/>
        </w:rPr>
        <w:t>4-9</w:t>
      </w:r>
      <w:r w:rsidRPr="0028361F">
        <w:rPr>
          <w:rFonts w:ascii="Times New Roman" w:eastAsia="Times New Roman" w:hAnsi="Times New Roman" w:cs="Times New Roman"/>
          <w:sz w:val="28"/>
          <w:szCs w:val="28"/>
        </w:rPr>
        <w:t>.</w:t>
      </w:r>
    </w:p>
    <w:p w:rsidR="00E30BA6" w:rsidRPr="0028361F" w:rsidRDefault="00E30BA6" w:rsidP="00E30BA6">
      <w:pPr>
        <w:pStyle w:val="a7"/>
        <w:numPr>
          <w:ilvl w:val="0"/>
          <w:numId w:val="76"/>
        </w:numPr>
        <w:tabs>
          <w:tab w:val="left" w:pos="900"/>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1" w:firstLine="567"/>
        <w:jc w:val="both"/>
        <w:rPr>
          <w:rFonts w:ascii="Times New Roman" w:eastAsia="Times New Roman" w:hAnsi="Times New Roman" w:cs="Times New Roman"/>
          <w:sz w:val="28"/>
          <w:szCs w:val="28"/>
        </w:rPr>
      </w:pPr>
      <w:r w:rsidRPr="0028361F">
        <w:rPr>
          <w:rFonts w:ascii="Times New Roman" w:eastAsia="Times New Roman" w:hAnsi="Times New Roman" w:cs="Times New Roman"/>
          <w:sz w:val="28"/>
          <w:szCs w:val="28"/>
        </w:rPr>
        <w:t>Братусь Б.С</w:t>
      </w:r>
      <w:r w:rsidRPr="0028361F">
        <w:rPr>
          <w:rFonts w:ascii="Times New Roman" w:eastAsia="Times New Roman" w:hAnsi="Times New Roman" w:cs="Times New Roman"/>
          <w:sz w:val="28"/>
          <w:szCs w:val="28"/>
          <w:lang w:val="kk-KZ"/>
        </w:rPr>
        <w:t xml:space="preserve">. </w:t>
      </w:r>
      <w:r w:rsidRPr="0028361F">
        <w:rPr>
          <w:rFonts w:ascii="Times New Roman" w:eastAsia="Times New Roman" w:hAnsi="Times New Roman" w:cs="Times New Roman"/>
          <w:sz w:val="28"/>
          <w:szCs w:val="28"/>
        </w:rPr>
        <w:t>К проблеме человека в психологии</w:t>
      </w:r>
      <w:r w:rsidRPr="0028361F">
        <w:rPr>
          <w:rFonts w:ascii="Times New Roman" w:eastAsia="Segoe UI Symbol" w:hAnsi="Times New Roman" w:cs="Times New Roman"/>
          <w:sz w:val="28"/>
          <w:szCs w:val="28"/>
        </w:rPr>
        <w:t xml:space="preserve"> </w:t>
      </w:r>
      <w:r w:rsidRPr="0028361F">
        <w:rPr>
          <w:rFonts w:ascii="Times New Roman" w:eastAsia="Times New Roman" w:hAnsi="Times New Roman" w:cs="Times New Roman"/>
          <w:sz w:val="28"/>
          <w:szCs w:val="28"/>
        </w:rPr>
        <w:t>// Вопросы психологии</w:t>
      </w:r>
      <w:r w:rsidRPr="0028361F">
        <w:rPr>
          <w:rFonts w:ascii="Times New Roman" w:eastAsia="Times New Roman" w:hAnsi="Times New Roman" w:cs="Times New Roman"/>
          <w:sz w:val="28"/>
          <w:szCs w:val="28"/>
          <w:lang w:val="kk-KZ"/>
        </w:rPr>
        <w:t>.</w:t>
      </w:r>
      <w:r>
        <w:rPr>
          <w:rFonts w:ascii="Times New Roman" w:eastAsia="Times New Roman" w:hAnsi="Times New Roman" w:cs="Times New Roman"/>
          <w:sz w:val="28"/>
          <w:szCs w:val="28"/>
          <w:lang w:val="kk-KZ"/>
        </w:rPr>
        <w:t xml:space="preserve"> </w:t>
      </w:r>
      <w:r w:rsidRPr="0028361F">
        <w:rPr>
          <w:rFonts w:ascii="Times New Roman" w:eastAsia="Times New Roman" w:hAnsi="Times New Roman" w:cs="Times New Roman"/>
          <w:sz w:val="28"/>
          <w:szCs w:val="28"/>
          <w:lang w:val="kk-KZ"/>
        </w:rPr>
        <w:t>– М</w:t>
      </w:r>
      <w:r>
        <w:rPr>
          <w:rFonts w:ascii="Times New Roman" w:eastAsia="Times New Roman" w:hAnsi="Times New Roman" w:cs="Times New Roman"/>
          <w:sz w:val="28"/>
          <w:szCs w:val="28"/>
          <w:lang w:val="kk-KZ"/>
        </w:rPr>
        <w:t>.</w:t>
      </w:r>
      <w:r w:rsidRPr="0028361F">
        <w:rPr>
          <w:rFonts w:ascii="Times New Roman" w:eastAsia="Times New Roman" w:hAnsi="Times New Roman" w:cs="Times New Roman"/>
          <w:sz w:val="28"/>
          <w:szCs w:val="28"/>
          <w:lang w:val="kk-KZ"/>
        </w:rPr>
        <w:t xml:space="preserve">, </w:t>
      </w:r>
      <w:r w:rsidRPr="0028361F">
        <w:rPr>
          <w:rFonts w:ascii="Times New Roman" w:eastAsia="Times New Roman" w:hAnsi="Times New Roman" w:cs="Times New Roman"/>
          <w:sz w:val="28"/>
          <w:szCs w:val="28"/>
        </w:rPr>
        <w:t>1997</w:t>
      </w:r>
      <w:r w:rsidRPr="0028361F">
        <w:rPr>
          <w:rFonts w:ascii="Times New Roman" w:eastAsia="Times New Roman" w:hAnsi="Times New Roman" w:cs="Times New Roman"/>
          <w:sz w:val="28"/>
          <w:szCs w:val="28"/>
          <w:lang w:val="kk-KZ"/>
        </w:rPr>
        <w:t xml:space="preserve">. </w:t>
      </w:r>
      <w:r>
        <w:rPr>
          <w:rFonts w:ascii="Times New Roman" w:eastAsia="Times New Roman" w:hAnsi="Times New Roman" w:cs="Times New Roman"/>
          <w:sz w:val="28"/>
          <w:szCs w:val="28"/>
          <w:lang w:val="kk-KZ"/>
        </w:rPr>
        <w:t xml:space="preserve">- </w:t>
      </w:r>
      <w:r w:rsidRPr="0028361F">
        <w:rPr>
          <w:rFonts w:ascii="Times New Roman" w:eastAsia="Segoe UI Symbol" w:hAnsi="Times New Roman" w:cs="Times New Roman"/>
          <w:sz w:val="28"/>
          <w:szCs w:val="28"/>
        </w:rPr>
        <w:t>№</w:t>
      </w:r>
      <w:r w:rsidRPr="0028361F">
        <w:rPr>
          <w:rFonts w:ascii="Times New Roman" w:eastAsia="Times New Roman" w:hAnsi="Times New Roman" w:cs="Times New Roman"/>
          <w:sz w:val="28"/>
          <w:szCs w:val="28"/>
        </w:rPr>
        <w:t>5</w:t>
      </w:r>
      <w:r>
        <w:rPr>
          <w:rFonts w:ascii="Times New Roman" w:eastAsia="Times New Roman" w:hAnsi="Times New Roman" w:cs="Times New Roman"/>
          <w:sz w:val="28"/>
          <w:szCs w:val="28"/>
        </w:rPr>
        <w:t>.</w:t>
      </w:r>
      <w:r>
        <w:rPr>
          <w:rFonts w:ascii="Times New Roman" w:eastAsia="Times New Roman" w:hAnsi="Times New Roman" w:cs="Times New Roman"/>
          <w:sz w:val="28"/>
          <w:szCs w:val="28"/>
          <w:lang w:val="kk-KZ"/>
        </w:rPr>
        <w:t xml:space="preserve"> </w:t>
      </w:r>
      <w:r w:rsidRPr="0028361F">
        <w:rPr>
          <w:rFonts w:ascii="Times New Roman" w:eastAsia="Times New Roman" w:hAnsi="Times New Roman" w:cs="Times New Roman"/>
          <w:sz w:val="28"/>
          <w:szCs w:val="28"/>
          <w:lang w:val="kk-KZ"/>
        </w:rPr>
        <w:t>– С.</w:t>
      </w:r>
      <w:r>
        <w:rPr>
          <w:rFonts w:ascii="Times New Roman" w:eastAsia="Times New Roman" w:hAnsi="Times New Roman" w:cs="Times New Roman"/>
          <w:sz w:val="28"/>
          <w:szCs w:val="28"/>
          <w:lang w:val="kk-KZ"/>
        </w:rPr>
        <w:t xml:space="preserve"> </w:t>
      </w:r>
      <w:r w:rsidRPr="0028361F">
        <w:rPr>
          <w:rFonts w:ascii="Times New Roman" w:eastAsia="Times New Roman" w:hAnsi="Times New Roman" w:cs="Times New Roman"/>
          <w:sz w:val="28"/>
          <w:szCs w:val="28"/>
          <w:lang w:val="kk-KZ"/>
        </w:rPr>
        <w:t>5-7</w:t>
      </w:r>
      <w:r w:rsidRPr="0028361F">
        <w:rPr>
          <w:rFonts w:ascii="Times New Roman" w:eastAsia="Times New Roman" w:hAnsi="Times New Roman" w:cs="Times New Roman"/>
          <w:sz w:val="28"/>
          <w:szCs w:val="28"/>
        </w:rPr>
        <w:t>.</w:t>
      </w:r>
    </w:p>
    <w:p w:rsidR="00E30BA6" w:rsidRPr="0028361F" w:rsidRDefault="00E30BA6" w:rsidP="00E30BA6">
      <w:pPr>
        <w:pStyle w:val="a7"/>
        <w:numPr>
          <w:ilvl w:val="0"/>
          <w:numId w:val="76"/>
        </w:numPr>
        <w:tabs>
          <w:tab w:val="left" w:pos="0"/>
          <w:tab w:val="left" w:pos="993"/>
        </w:tabs>
        <w:spacing w:after="0" w:line="240" w:lineRule="auto"/>
        <w:ind w:left="0" w:right="-1" w:firstLine="567"/>
        <w:jc w:val="both"/>
        <w:rPr>
          <w:rFonts w:ascii="Times New Roman" w:eastAsia="Times New Roman" w:hAnsi="Times New Roman" w:cs="Times New Roman"/>
          <w:sz w:val="28"/>
          <w:szCs w:val="28"/>
          <w:lang w:val="kk-KZ"/>
        </w:rPr>
      </w:pPr>
      <w:r w:rsidRPr="0028361F">
        <w:rPr>
          <w:rFonts w:ascii="Times New Roman" w:eastAsia="Times New Roman" w:hAnsi="Times New Roman" w:cs="Times New Roman"/>
          <w:sz w:val="28"/>
          <w:szCs w:val="28"/>
          <w:lang w:val="kk-KZ"/>
        </w:rPr>
        <w:t>Жарықбаев Қ. Жантану атауларының түсіндірме сөздігі.  – Алматы, 2006. – 309 б.</w:t>
      </w:r>
    </w:p>
    <w:p w:rsidR="00E30BA6" w:rsidRPr="0028361F" w:rsidRDefault="00E30BA6" w:rsidP="00E30BA6">
      <w:pPr>
        <w:pStyle w:val="a7"/>
        <w:numPr>
          <w:ilvl w:val="0"/>
          <w:numId w:val="76"/>
        </w:numPr>
        <w:tabs>
          <w:tab w:val="left" w:pos="993"/>
        </w:tabs>
        <w:spacing w:after="0" w:line="240" w:lineRule="auto"/>
        <w:ind w:left="0" w:right="-1" w:firstLine="567"/>
        <w:jc w:val="both"/>
        <w:rPr>
          <w:rFonts w:ascii="Times New Roman" w:eastAsia="Times New Roman" w:hAnsi="Times New Roman" w:cs="Times New Roman"/>
          <w:sz w:val="28"/>
          <w:szCs w:val="28"/>
        </w:rPr>
      </w:pPr>
      <w:r w:rsidRPr="0028361F">
        <w:rPr>
          <w:rFonts w:ascii="Times New Roman" w:eastAsia="Times New Roman" w:hAnsi="Times New Roman" w:cs="Times New Roman"/>
          <w:sz w:val="28"/>
          <w:szCs w:val="28"/>
        </w:rPr>
        <w:t xml:space="preserve">Джакупов С.М. Управление  познавательной деятельностью </w:t>
      </w:r>
      <w:r w:rsidRPr="0028361F">
        <w:rPr>
          <w:rFonts w:ascii="Times New Roman" w:eastAsia="Times New Roman" w:hAnsi="Times New Roman" w:cs="Times New Roman"/>
          <w:sz w:val="28"/>
          <w:szCs w:val="28"/>
          <w:lang w:val="kk-KZ"/>
        </w:rPr>
        <w:t xml:space="preserve">студентов </w:t>
      </w:r>
      <w:r w:rsidRPr="0028361F">
        <w:rPr>
          <w:rFonts w:ascii="Times New Roman" w:eastAsia="Times New Roman" w:hAnsi="Times New Roman" w:cs="Times New Roman"/>
          <w:sz w:val="28"/>
          <w:szCs w:val="28"/>
        </w:rPr>
        <w:t xml:space="preserve">в процессе обучения. </w:t>
      </w:r>
      <w:r>
        <w:rPr>
          <w:rFonts w:ascii="Times New Roman" w:eastAsia="Cambria Math" w:hAnsi="Times New Roman" w:cs="Times New Roman"/>
          <w:sz w:val="28"/>
          <w:szCs w:val="28"/>
        </w:rPr>
        <w:t xml:space="preserve">– </w:t>
      </w:r>
      <w:r w:rsidRPr="0028361F">
        <w:rPr>
          <w:rFonts w:ascii="Times New Roman" w:eastAsia="Times New Roman" w:hAnsi="Times New Roman" w:cs="Times New Roman"/>
          <w:sz w:val="28"/>
          <w:szCs w:val="28"/>
        </w:rPr>
        <w:t>Алматы</w:t>
      </w:r>
      <w:r>
        <w:rPr>
          <w:rFonts w:ascii="Times New Roman" w:eastAsia="Times New Roman" w:hAnsi="Times New Roman" w:cs="Times New Roman"/>
          <w:sz w:val="28"/>
          <w:szCs w:val="28"/>
        </w:rPr>
        <w:t>:</w:t>
      </w:r>
      <w:r w:rsidRPr="0028361F">
        <w:rPr>
          <w:rFonts w:ascii="Times New Roman" w:eastAsia="Times New Roman" w:hAnsi="Times New Roman" w:cs="Times New Roman"/>
          <w:sz w:val="28"/>
          <w:szCs w:val="28"/>
        </w:rPr>
        <w:t xml:space="preserve"> </w:t>
      </w:r>
      <w:r w:rsidRPr="0028361F">
        <w:rPr>
          <w:rFonts w:ascii="Times New Roman" w:eastAsia="Times New Roman" w:hAnsi="Times New Roman" w:cs="Times New Roman"/>
          <w:sz w:val="28"/>
          <w:szCs w:val="28"/>
          <w:lang w:val="kk-KZ"/>
        </w:rPr>
        <w:t>Қазақ университеті, 2002</w:t>
      </w:r>
      <w:r w:rsidRPr="0028361F">
        <w:rPr>
          <w:rFonts w:ascii="Times New Roman" w:eastAsia="Times New Roman" w:hAnsi="Times New Roman" w:cs="Times New Roman"/>
          <w:sz w:val="28"/>
          <w:szCs w:val="28"/>
        </w:rPr>
        <w:t>.</w:t>
      </w:r>
      <w:r w:rsidRPr="0028361F">
        <w:rPr>
          <w:rFonts w:ascii="Times New Roman" w:eastAsia="Times New Roman" w:hAnsi="Times New Roman" w:cs="Times New Roman"/>
          <w:sz w:val="28"/>
          <w:szCs w:val="28"/>
          <w:lang w:val="kk-KZ"/>
        </w:rPr>
        <w:t xml:space="preserve"> – 117 с.</w:t>
      </w:r>
    </w:p>
    <w:p w:rsidR="00E30BA6" w:rsidRPr="0028361F" w:rsidRDefault="00E30BA6" w:rsidP="00E30BA6">
      <w:pPr>
        <w:pStyle w:val="a7"/>
        <w:numPr>
          <w:ilvl w:val="0"/>
          <w:numId w:val="76"/>
        </w:numPr>
        <w:tabs>
          <w:tab w:val="left" w:pos="993"/>
        </w:tabs>
        <w:spacing w:after="0" w:line="240" w:lineRule="auto"/>
        <w:ind w:left="0" w:right="-1" w:firstLine="567"/>
        <w:jc w:val="both"/>
        <w:rPr>
          <w:rFonts w:ascii="Times New Roman" w:eastAsia="Times New Roman" w:hAnsi="Times New Roman" w:cs="Times New Roman"/>
          <w:sz w:val="28"/>
          <w:szCs w:val="28"/>
        </w:rPr>
      </w:pPr>
      <w:r w:rsidRPr="0028361F">
        <w:rPr>
          <w:rFonts w:ascii="Times New Roman" w:eastAsia="Times New Roman" w:hAnsi="Times New Roman" w:cs="Times New Roman"/>
          <w:sz w:val="28"/>
          <w:szCs w:val="28"/>
          <w:lang w:val="kk-KZ"/>
        </w:rPr>
        <w:t>Жақыпов С.М. Жалпы психология негіздері</w:t>
      </w:r>
      <w:r>
        <w:rPr>
          <w:rFonts w:ascii="Times New Roman" w:eastAsia="Times New Roman" w:hAnsi="Times New Roman" w:cs="Times New Roman"/>
          <w:sz w:val="28"/>
          <w:szCs w:val="28"/>
          <w:lang w:val="kk-KZ"/>
        </w:rPr>
        <w:t xml:space="preserve">: </w:t>
      </w:r>
      <w:r w:rsidRPr="0028361F">
        <w:rPr>
          <w:rFonts w:ascii="Times New Roman" w:eastAsia="Times New Roman" w:hAnsi="Times New Roman" w:cs="Times New Roman"/>
          <w:sz w:val="28"/>
          <w:szCs w:val="28"/>
          <w:lang w:val="kk-KZ"/>
        </w:rPr>
        <w:t>оқулық. – Алматы: Алла прима, 2012. – 203 б.</w:t>
      </w:r>
    </w:p>
    <w:p w:rsidR="00E30BA6" w:rsidRPr="0028361F" w:rsidRDefault="00E30BA6" w:rsidP="00E30BA6">
      <w:pPr>
        <w:pStyle w:val="a7"/>
        <w:numPr>
          <w:ilvl w:val="0"/>
          <w:numId w:val="76"/>
        </w:numPr>
        <w:tabs>
          <w:tab w:val="left" w:pos="993"/>
        </w:tabs>
        <w:spacing w:after="0" w:line="240" w:lineRule="auto"/>
        <w:ind w:left="0" w:right="-1" w:firstLine="567"/>
        <w:jc w:val="both"/>
        <w:rPr>
          <w:rFonts w:ascii="Times New Roman" w:eastAsia="Times New Roman" w:hAnsi="Times New Roman" w:cs="Times New Roman"/>
          <w:sz w:val="28"/>
          <w:szCs w:val="28"/>
        </w:rPr>
      </w:pPr>
      <w:r w:rsidRPr="0028361F">
        <w:rPr>
          <w:rFonts w:ascii="Times New Roman" w:eastAsia="Times New Roman" w:hAnsi="Times New Roman" w:cs="Times New Roman"/>
          <w:bCs/>
          <w:kern w:val="36"/>
          <w:sz w:val="28"/>
          <w:szCs w:val="28"/>
        </w:rPr>
        <w:t>Шерьязданова Х</w:t>
      </w:r>
      <w:r w:rsidRPr="0028361F">
        <w:rPr>
          <w:rFonts w:ascii="Times New Roman" w:eastAsia="Times New Roman" w:hAnsi="Times New Roman" w:cs="Times New Roman"/>
          <w:bCs/>
          <w:kern w:val="36"/>
          <w:sz w:val="28"/>
          <w:szCs w:val="28"/>
          <w:lang w:val="kk-KZ"/>
        </w:rPr>
        <w:t>.</w:t>
      </w:r>
      <w:r w:rsidRPr="0028361F">
        <w:rPr>
          <w:rFonts w:ascii="Times New Roman" w:eastAsia="Times New Roman" w:hAnsi="Times New Roman" w:cs="Times New Roman"/>
          <w:bCs/>
          <w:kern w:val="36"/>
          <w:sz w:val="28"/>
          <w:szCs w:val="28"/>
        </w:rPr>
        <w:t xml:space="preserve">Т. Психологические основы профессиональной подготовки педагогов и психологов дошкольного образования: </w:t>
      </w:r>
      <w:r w:rsidRPr="0028361F">
        <w:rPr>
          <w:rFonts w:ascii="Times New Roman" w:eastAsia="Times New Roman" w:hAnsi="Times New Roman" w:cs="Times New Roman"/>
          <w:bCs/>
          <w:kern w:val="36"/>
          <w:sz w:val="28"/>
          <w:szCs w:val="28"/>
          <w:lang w:val="kk-KZ"/>
        </w:rPr>
        <w:t>д</w:t>
      </w:r>
      <w:r w:rsidRPr="0028361F">
        <w:rPr>
          <w:rFonts w:ascii="Times New Roman" w:eastAsia="Times New Roman" w:hAnsi="Times New Roman" w:cs="Times New Roman"/>
          <w:bCs/>
          <w:kern w:val="36"/>
          <w:sz w:val="28"/>
          <w:szCs w:val="28"/>
        </w:rPr>
        <w:t>ис</w:t>
      </w:r>
      <w:r>
        <w:rPr>
          <w:rFonts w:ascii="Times New Roman" w:eastAsia="Times New Roman" w:hAnsi="Times New Roman" w:cs="Times New Roman"/>
          <w:bCs/>
          <w:kern w:val="36"/>
          <w:sz w:val="28"/>
          <w:szCs w:val="28"/>
        </w:rPr>
        <w:t xml:space="preserve">.   </w:t>
      </w:r>
      <w:r w:rsidRPr="0028361F">
        <w:rPr>
          <w:rFonts w:ascii="Times New Roman" w:eastAsia="Times New Roman" w:hAnsi="Times New Roman" w:cs="Times New Roman"/>
          <w:bCs/>
          <w:kern w:val="36"/>
          <w:sz w:val="28"/>
          <w:szCs w:val="28"/>
        </w:rPr>
        <w:t xml:space="preserve">... </w:t>
      </w:r>
      <w:r>
        <w:rPr>
          <w:rFonts w:ascii="Times New Roman" w:eastAsia="Times New Roman" w:hAnsi="Times New Roman" w:cs="Times New Roman"/>
          <w:bCs/>
          <w:kern w:val="36"/>
          <w:sz w:val="28"/>
          <w:szCs w:val="28"/>
        </w:rPr>
        <w:t xml:space="preserve"> </w:t>
      </w:r>
      <w:r w:rsidRPr="0028361F">
        <w:rPr>
          <w:rFonts w:ascii="Times New Roman" w:eastAsia="Times New Roman" w:hAnsi="Times New Roman" w:cs="Times New Roman"/>
          <w:bCs/>
          <w:kern w:val="36"/>
          <w:sz w:val="28"/>
          <w:szCs w:val="28"/>
        </w:rPr>
        <w:t>д</w:t>
      </w:r>
      <w:r>
        <w:rPr>
          <w:rFonts w:ascii="Times New Roman" w:eastAsia="Times New Roman" w:hAnsi="Times New Roman" w:cs="Times New Roman"/>
          <w:bCs/>
          <w:kern w:val="36"/>
          <w:sz w:val="28"/>
          <w:szCs w:val="28"/>
          <w:lang w:val="kk-KZ"/>
        </w:rPr>
        <w:t>ок</w:t>
      </w:r>
      <w:r w:rsidRPr="0028361F">
        <w:rPr>
          <w:rFonts w:ascii="Times New Roman" w:eastAsia="Times New Roman" w:hAnsi="Times New Roman" w:cs="Times New Roman"/>
          <w:bCs/>
          <w:kern w:val="36"/>
          <w:sz w:val="28"/>
          <w:szCs w:val="28"/>
          <w:lang w:val="kk-KZ"/>
        </w:rPr>
        <w:t>.</w:t>
      </w:r>
      <w:r w:rsidRPr="0028361F">
        <w:rPr>
          <w:rFonts w:ascii="Times New Roman" w:eastAsia="Times New Roman" w:hAnsi="Times New Roman" w:cs="Times New Roman"/>
          <w:bCs/>
          <w:kern w:val="36"/>
          <w:sz w:val="28"/>
          <w:szCs w:val="28"/>
        </w:rPr>
        <w:t xml:space="preserve"> психол.</w:t>
      </w:r>
      <w:r w:rsidRPr="0028361F">
        <w:rPr>
          <w:rFonts w:ascii="Times New Roman" w:eastAsia="Times New Roman" w:hAnsi="Times New Roman" w:cs="Times New Roman"/>
          <w:bCs/>
          <w:kern w:val="36"/>
          <w:sz w:val="28"/>
          <w:szCs w:val="28"/>
          <w:lang w:val="kk-KZ"/>
        </w:rPr>
        <w:t>н</w:t>
      </w:r>
      <w:r>
        <w:rPr>
          <w:rFonts w:ascii="Times New Roman" w:eastAsia="Times New Roman" w:hAnsi="Times New Roman" w:cs="Times New Roman"/>
          <w:bCs/>
          <w:kern w:val="36"/>
          <w:sz w:val="28"/>
          <w:szCs w:val="28"/>
          <w:lang w:val="kk-KZ"/>
        </w:rPr>
        <w:t>аук</w:t>
      </w:r>
      <w:r w:rsidRPr="0028361F">
        <w:rPr>
          <w:rFonts w:ascii="Times New Roman" w:eastAsia="Times New Roman" w:hAnsi="Times New Roman" w:cs="Times New Roman"/>
          <w:bCs/>
          <w:kern w:val="36"/>
          <w:sz w:val="28"/>
          <w:szCs w:val="28"/>
          <w:lang w:val="kk-KZ"/>
        </w:rPr>
        <w:t xml:space="preserve">. – </w:t>
      </w:r>
      <w:r w:rsidRPr="0028361F">
        <w:rPr>
          <w:rFonts w:ascii="Times New Roman" w:eastAsia="Times New Roman" w:hAnsi="Times New Roman" w:cs="Times New Roman"/>
          <w:bCs/>
          <w:kern w:val="36"/>
          <w:sz w:val="28"/>
          <w:szCs w:val="28"/>
        </w:rPr>
        <w:t xml:space="preserve"> М</w:t>
      </w:r>
      <w:r>
        <w:rPr>
          <w:rFonts w:ascii="Times New Roman" w:eastAsia="Times New Roman" w:hAnsi="Times New Roman" w:cs="Times New Roman"/>
          <w:bCs/>
          <w:kern w:val="36"/>
          <w:sz w:val="28"/>
          <w:szCs w:val="28"/>
        </w:rPr>
        <w:t>.</w:t>
      </w:r>
      <w:r w:rsidRPr="0028361F">
        <w:rPr>
          <w:rFonts w:ascii="Times New Roman" w:eastAsia="Times New Roman" w:hAnsi="Times New Roman" w:cs="Times New Roman"/>
          <w:bCs/>
          <w:kern w:val="36"/>
          <w:sz w:val="28"/>
          <w:szCs w:val="28"/>
        </w:rPr>
        <w:t>, 1999</w:t>
      </w:r>
      <w:r w:rsidRPr="0028361F">
        <w:rPr>
          <w:rFonts w:ascii="Times New Roman" w:eastAsia="Times New Roman" w:hAnsi="Times New Roman" w:cs="Times New Roman"/>
          <w:bCs/>
          <w:kern w:val="36"/>
          <w:sz w:val="28"/>
          <w:szCs w:val="28"/>
          <w:lang w:val="kk-KZ"/>
        </w:rPr>
        <w:t xml:space="preserve">. – </w:t>
      </w:r>
      <w:r w:rsidRPr="0028361F">
        <w:rPr>
          <w:rFonts w:ascii="Times New Roman" w:eastAsia="Times New Roman" w:hAnsi="Times New Roman" w:cs="Times New Roman"/>
          <w:bCs/>
          <w:kern w:val="36"/>
          <w:sz w:val="28"/>
          <w:szCs w:val="28"/>
        </w:rPr>
        <w:t xml:space="preserve"> 322 c.</w:t>
      </w:r>
    </w:p>
    <w:p w:rsidR="00E30BA6" w:rsidRPr="0028361F" w:rsidRDefault="00E30BA6" w:rsidP="00E30BA6">
      <w:pPr>
        <w:pStyle w:val="a7"/>
        <w:numPr>
          <w:ilvl w:val="0"/>
          <w:numId w:val="76"/>
        </w:numPr>
        <w:tabs>
          <w:tab w:val="left" w:pos="142"/>
          <w:tab w:val="left" w:pos="900"/>
          <w:tab w:val="left" w:pos="993"/>
        </w:tabs>
        <w:spacing w:after="0" w:line="240" w:lineRule="auto"/>
        <w:ind w:left="0" w:right="-1" w:firstLine="567"/>
        <w:jc w:val="both"/>
        <w:rPr>
          <w:rFonts w:ascii="Times New Roman" w:eastAsia="Times New Roman" w:hAnsi="Times New Roman" w:cs="Times New Roman"/>
          <w:sz w:val="28"/>
          <w:szCs w:val="28"/>
        </w:rPr>
      </w:pPr>
      <w:r w:rsidRPr="0028361F">
        <w:rPr>
          <w:rFonts w:ascii="Times New Roman" w:eastAsia="Times New Roman" w:hAnsi="Times New Roman" w:cs="Times New Roman"/>
          <w:sz w:val="28"/>
          <w:szCs w:val="28"/>
        </w:rPr>
        <w:t>Ерментаева А.Р. Субъектно-ориентированная психологическая подготовка студентов</w:t>
      </w:r>
      <w:r w:rsidRPr="0028361F">
        <w:rPr>
          <w:rFonts w:ascii="Times New Roman" w:eastAsia="Times New Roman" w:hAnsi="Times New Roman" w:cs="Times New Roman"/>
          <w:sz w:val="28"/>
          <w:szCs w:val="28"/>
          <w:lang w:val="kk-KZ"/>
        </w:rPr>
        <w:t>:</w:t>
      </w:r>
      <w:r>
        <w:rPr>
          <w:rFonts w:ascii="Times New Roman" w:eastAsia="Times New Roman" w:hAnsi="Times New Roman" w:cs="Times New Roman"/>
          <w:sz w:val="28"/>
          <w:szCs w:val="28"/>
          <w:lang w:val="kk-KZ"/>
        </w:rPr>
        <w:t xml:space="preserve"> </w:t>
      </w:r>
      <w:r w:rsidRPr="0028361F">
        <w:rPr>
          <w:rFonts w:ascii="Times New Roman" w:eastAsia="Times New Roman" w:hAnsi="Times New Roman" w:cs="Times New Roman"/>
          <w:sz w:val="28"/>
          <w:szCs w:val="28"/>
          <w:lang w:val="kk-KZ"/>
        </w:rPr>
        <w:t>д</w:t>
      </w:r>
      <w:r>
        <w:rPr>
          <w:rFonts w:ascii="Times New Roman" w:eastAsia="Times New Roman" w:hAnsi="Times New Roman" w:cs="Times New Roman"/>
          <w:sz w:val="28"/>
          <w:szCs w:val="28"/>
        </w:rPr>
        <w:t>и</w:t>
      </w:r>
      <w:r w:rsidRPr="0028361F">
        <w:rPr>
          <w:rFonts w:ascii="Times New Roman" w:eastAsia="Times New Roman" w:hAnsi="Times New Roman" w:cs="Times New Roman"/>
          <w:sz w:val="28"/>
          <w:szCs w:val="28"/>
        </w:rPr>
        <w:t>с</w:t>
      </w:r>
      <w:r w:rsidRPr="0028361F">
        <w:rPr>
          <w:rFonts w:ascii="Times New Roman" w:eastAsia="Times New Roman" w:hAnsi="Times New Roman" w:cs="Times New Roman"/>
          <w:sz w:val="28"/>
          <w:szCs w:val="28"/>
          <w:lang w:val="kk-KZ"/>
        </w:rPr>
        <w:t>.</w:t>
      </w:r>
      <w:r>
        <w:rPr>
          <w:rFonts w:ascii="Times New Roman" w:eastAsia="Times New Roman" w:hAnsi="Times New Roman" w:cs="Times New Roman"/>
          <w:sz w:val="28"/>
          <w:szCs w:val="28"/>
          <w:lang w:val="kk-KZ"/>
        </w:rPr>
        <w:t xml:space="preserve"> </w:t>
      </w:r>
      <w:r w:rsidRPr="0028361F">
        <w:rPr>
          <w:rFonts w:ascii="Times New Roman" w:eastAsia="Times New Roman" w:hAnsi="Times New Roman" w:cs="Times New Roman"/>
          <w:sz w:val="28"/>
          <w:szCs w:val="28"/>
          <w:lang w:val="kk-KZ"/>
        </w:rPr>
        <w:t xml:space="preserve"> ... </w:t>
      </w:r>
      <w:r>
        <w:rPr>
          <w:rFonts w:ascii="Times New Roman" w:eastAsia="Times New Roman" w:hAnsi="Times New Roman" w:cs="Times New Roman"/>
          <w:sz w:val="28"/>
          <w:szCs w:val="28"/>
          <w:lang w:val="kk-KZ"/>
        </w:rPr>
        <w:t xml:space="preserve">  </w:t>
      </w:r>
      <w:r>
        <w:rPr>
          <w:rFonts w:ascii="Times New Roman" w:eastAsia="Times New Roman" w:hAnsi="Times New Roman" w:cs="Times New Roman"/>
          <w:sz w:val="28"/>
          <w:szCs w:val="28"/>
        </w:rPr>
        <w:t>док</w:t>
      </w:r>
      <w:r w:rsidRPr="0028361F">
        <w:rPr>
          <w:rFonts w:ascii="Times New Roman" w:eastAsia="Times New Roman" w:hAnsi="Times New Roman" w:cs="Times New Roman"/>
          <w:sz w:val="28"/>
          <w:szCs w:val="28"/>
          <w:lang w:val="kk-KZ"/>
        </w:rPr>
        <w:t>.</w:t>
      </w:r>
      <w:r>
        <w:rPr>
          <w:rFonts w:ascii="Times New Roman" w:eastAsia="Times New Roman" w:hAnsi="Times New Roman" w:cs="Times New Roman"/>
          <w:sz w:val="28"/>
          <w:szCs w:val="28"/>
          <w:lang w:val="kk-KZ"/>
        </w:rPr>
        <w:t xml:space="preserve"> </w:t>
      </w:r>
      <w:r w:rsidRPr="0028361F">
        <w:rPr>
          <w:rFonts w:ascii="Times New Roman" w:eastAsia="Times New Roman" w:hAnsi="Times New Roman" w:cs="Times New Roman"/>
          <w:sz w:val="28"/>
          <w:szCs w:val="28"/>
          <w:lang w:val="kk-KZ"/>
        </w:rPr>
        <w:t>п</w:t>
      </w:r>
      <w:r w:rsidRPr="0028361F">
        <w:rPr>
          <w:rFonts w:ascii="Times New Roman" w:eastAsia="Times New Roman" w:hAnsi="Times New Roman" w:cs="Times New Roman"/>
          <w:sz w:val="28"/>
          <w:szCs w:val="28"/>
        </w:rPr>
        <w:t>сих</w:t>
      </w:r>
      <w:r w:rsidRPr="0028361F">
        <w:rPr>
          <w:rFonts w:ascii="Times New Roman" w:eastAsia="Times New Roman" w:hAnsi="Times New Roman" w:cs="Times New Roman"/>
          <w:sz w:val="28"/>
          <w:szCs w:val="28"/>
          <w:lang w:val="kk-KZ"/>
        </w:rPr>
        <w:t>ол.</w:t>
      </w:r>
      <w:r w:rsidRPr="0028361F">
        <w:rPr>
          <w:rFonts w:ascii="Times New Roman" w:eastAsia="Times New Roman" w:hAnsi="Times New Roman" w:cs="Times New Roman"/>
          <w:sz w:val="28"/>
          <w:szCs w:val="28"/>
        </w:rPr>
        <w:t xml:space="preserve"> наук</w:t>
      </w:r>
      <w:r w:rsidRPr="0028361F">
        <w:rPr>
          <w:rFonts w:ascii="Times New Roman" w:eastAsia="Times New Roman" w:hAnsi="Times New Roman" w:cs="Times New Roman"/>
          <w:sz w:val="28"/>
          <w:szCs w:val="28"/>
          <w:lang w:val="kk-KZ"/>
        </w:rPr>
        <w:t xml:space="preserve">. – </w:t>
      </w:r>
      <w:r w:rsidRPr="0028361F">
        <w:rPr>
          <w:rFonts w:ascii="Times New Roman" w:eastAsia="Times New Roman" w:hAnsi="Times New Roman" w:cs="Times New Roman"/>
          <w:sz w:val="28"/>
          <w:szCs w:val="28"/>
        </w:rPr>
        <w:t xml:space="preserve"> Алматы, 2008. − 312 с.</w:t>
      </w:r>
    </w:p>
    <w:p w:rsidR="00E30BA6" w:rsidRPr="00990084" w:rsidRDefault="00E30BA6" w:rsidP="00E30BA6">
      <w:pPr>
        <w:pStyle w:val="a7"/>
        <w:numPr>
          <w:ilvl w:val="0"/>
          <w:numId w:val="76"/>
        </w:numPr>
        <w:tabs>
          <w:tab w:val="left" w:pos="993"/>
        </w:tabs>
        <w:spacing w:after="0" w:line="240" w:lineRule="auto"/>
        <w:ind w:left="0" w:right="-1" w:firstLine="567"/>
        <w:jc w:val="both"/>
        <w:rPr>
          <w:rFonts w:ascii="Times New Roman" w:eastAsia="Times New Roman" w:hAnsi="Times New Roman" w:cs="Times New Roman"/>
          <w:sz w:val="28"/>
          <w:szCs w:val="28"/>
        </w:rPr>
      </w:pPr>
      <w:r w:rsidRPr="0028361F">
        <w:rPr>
          <w:rFonts w:ascii="Times New Roman" w:eastAsia="Times New Roman" w:hAnsi="Times New Roman" w:cs="Times New Roman"/>
          <w:sz w:val="28"/>
          <w:szCs w:val="28"/>
        </w:rPr>
        <w:t xml:space="preserve">Акажанова А.Т. Психолого-педагогическая коррекция девиантного поведения несовершеннолетних: автореф. </w:t>
      </w:r>
      <w:r>
        <w:rPr>
          <w:rFonts w:ascii="Times New Roman" w:eastAsia="Times New Roman" w:hAnsi="Times New Roman" w:cs="Times New Roman"/>
          <w:sz w:val="28"/>
          <w:szCs w:val="28"/>
          <w:lang w:val="kk-KZ"/>
        </w:rPr>
        <w:t xml:space="preserve"> </w:t>
      </w:r>
      <w:r w:rsidRPr="0028361F">
        <w:rPr>
          <w:rFonts w:ascii="Times New Roman" w:eastAsia="Times New Roman" w:hAnsi="Times New Roman" w:cs="Times New Roman"/>
          <w:sz w:val="28"/>
          <w:szCs w:val="28"/>
          <w:lang w:val="kk-KZ"/>
        </w:rPr>
        <w:t xml:space="preserve"> ... </w:t>
      </w:r>
      <w:r>
        <w:rPr>
          <w:rFonts w:ascii="Times New Roman" w:eastAsia="Times New Roman" w:hAnsi="Times New Roman" w:cs="Times New Roman"/>
          <w:sz w:val="28"/>
          <w:szCs w:val="28"/>
          <w:lang w:val="kk-KZ"/>
        </w:rPr>
        <w:t xml:space="preserve">  </w:t>
      </w:r>
      <w:r>
        <w:rPr>
          <w:rFonts w:ascii="Times New Roman" w:eastAsia="Times New Roman" w:hAnsi="Times New Roman" w:cs="Times New Roman"/>
          <w:sz w:val="28"/>
          <w:szCs w:val="28"/>
        </w:rPr>
        <w:t>док</w:t>
      </w:r>
      <w:r w:rsidRPr="0028361F">
        <w:rPr>
          <w:rFonts w:ascii="Times New Roman" w:eastAsia="Times New Roman" w:hAnsi="Times New Roman" w:cs="Times New Roman"/>
          <w:sz w:val="28"/>
          <w:szCs w:val="28"/>
        </w:rPr>
        <w:t>.</w:t>
      </w:r>
      <w:r w:rsidRPr="0028361F">
        <w:rPr>
          <w:rFonts w:ascii="Times New Roman" w:eastAsia="Times New Roman" w:hAnsi="Times New Roman" w:cs="Times New Roman"/>
          <w:sz w:val="28"/>
          <w:szCs w:val="28"/>
          <w:lang w:val="kk-KZ"/>
        </w:rPr>
        <w:t xml:space="preserve"> </w:t>
      </w:r>
      <w:r w:rsidRPr="0028361F">
        <w:rPr>
          <w:rFonts w:ascii="Times New Roman" w:eastAsia="Times New Roman" w:hAnsi="Times New Roman" w:cs="Times New Roman"/>
          <w:sz w:val="28"/>
          <w:szCs w:val="28"/>
        </w:rPr>
        <w:t>психол.</w:t>
      </w:r>
      <w:r w:rsidRPr="0028361F">
        <w:rPr>
          <w:rFonts w:ascii="Times New Roman" w:eastAsia="Times New Roman" w:hAnsi="Times New Roman" w:cs="Times New Roman"/>
          <w:sz w:val="28"/>
          <w:szCs w:val="28"/>
          <w:lang w:val="kk-KZ"/>
        </w:rPr>
        <w:t xml:space="preserve"> </w:t>
      </w:r>
      <w:r w:rsidRPr="0028361F">
        <w:rPr>
          <w:rFonts w:ascii="Times New Roman" w:eastAsia="Times New Roman" w:hAnsi="Times New Roman" w:cs="Times New Roman"/>
          <w:sz w:val="28"/>
          <w:szCs w:val="28"/>
        </w:rPr>
        <w:t>н</w:t>
      </w:r>
      <w:r w:rsidRPr="0028361F">
        <w:rPr>
          <w:rFonts w:ascii="Times New Roman" w:eastAsia="Times New Roman" w:hAnsi="Times New Roman" w:cs="Times New Roman"/>
          <w:sz w:val="28"/>
          <w:szCs w:val="28"/>
          <w:lang w:val="kk-KZ"/>
        </w:rPr>
        <w:t>аук</w:t>
      </w:r>
      <w:r w:rsidRPr="0028361F">
        <w:rPr>
          <w:rFonts w:ascii="Times New Roman" w:eastAsia="Times New Roman" w:hAnsi="Times New Roman" w:cs="Times New Roman"/>
          <w:sz w:val="28"/>
          <w:szCs w:val="28"/>
        </w:rPr>
        <w:t xml:space="preserve">. </w:t>
      </w:r>
      <w:r w:rsidRPr="0028361F">
        <w:rPr>
          <w:rFonts w:ascii="Times New Roman" w:eastAsia="Cambria Math" w:hAnsi="Times New Roman" w:cs="Times New Roman"/>
          <w:sz w:val="28"/>
          <w:szCs w:val="28"/>
        </w:rPr>
        <w:t>−</w:t>
      </w:r>
      <w:r w:rsidRPr="0028361F">
        <w:rPr>
          <w:rFonts w:ascii="Times New Roman" w:eastAsia="Times New Roman" w:hAnsi="Times New Roman" w:cs="Times New Roman"/>
          <w:sz w:val="28"/>
          <w:szCs w:val="28"/>
        </w:rPr>
        <w:t xml:space="preserve"> Алматы, </w:t>
      </w:r>
      <w:r w:rsidRPr="00990084">
        <w:rPr>
          <w:rFonts w:ascii="Times New Roman" w:eastAsia="Times New Roman" w:hAnsi="Times New Roman" w:cs="Times New Roman"/>
          <w:sz w:val="28"/>
          <w:szCs w:val="28"/>
        </w:rPr>
        <w:t>2003. –  43 с.</w:t>
      </w:r>
    </w:p>
    <w:p w:rsidR="00E30BA6" w:rsidRPr="00990084" w:rsidRDefault="00E30BA6" w:rsidP="00E30BA6">
      <w:pPr>
        <w:pStyle w:val="a7"/>
        <w:numPr>
          <w:ilvl w:val="0"/>
          <w:numId w:val="76"/>
        </w:numPr>
        <w:tabs>
          <w:tab w:val="left" w:pos="142"/>
          <w:tab w:val="left" w:pos="993"/>
        </w:tabs>
        <w:spacing w:after="0" w:line="240" w:lineRule="auto"/>
        <w:ind w:left="0" w:right="-1" w:firstLine="567"/>
        <w:jc w:val="both"/>
        <w:rPr>
          <w:rFonts w:ascii="Times New Roman" w:eastAsia="Times New Roman" w:hAnsi="Times New Roman" w:cs="Times New Roman"/>
          <w:sz w:val="28"/>
          <w:szCs w:val="28"/>
          <w:lang w:val="kk-KZ"/>
        </w:rPr>
      </w:pPr>
      <w:r w:rsidRPr="00990084">
        <w:rPr>
          <w:rFonts w:ascii="Times New Roman" w:eastAsia="Times New Roman" w:hAnsi="Times New Roman" w:cs="Times New Roman"/>
          <w:sz w:val="28"/>
          <w:szCs w:val="28"/>
        </w:rPr>
        <w:t xml:space="preserve">Намазбаева Ж.И. Развитие личности учащихся вспомогательной школы: дис.  </w:t>
      </w:r>
      <w:r w:rsidRPr="00990084">
        <w:rPr>
          <w:rFonts w:ascii="Times New Roman" w:eastAsia="Times New Roman" w:hAnsi="Times New Roman" w:cs="Times New Roman"/>
          <w:sz w:val="28"/>
          <w:szCs w:val="28"/>
          <w:lang w:val="kk-KZ"/>
        </w:rPr>
        <w:t>...</w:t>
      </w:r>
      <w:r w:rsidRPr="00990084">
        <w:rPr>
          <w:rFonts w:ascii="Times New Roman" w:eastAsia="Times New Roman" w:hAnsi="Times New Roman" w:cs="Times New Roman"/>
          <w:sz w:val="28"/>
          <w:szCs w:val="28"/>
        </w:rPr>
        <w:t xml:space="preserve"> </w:t>
      </w:r>
      <w:r w:rsidRPr="00990084">
        <w:rPr>
          <w:rFonts w:ascii="Times New Roman" w:eastAsia="Times New Roman" w:hAnsi="Times New Roman" w:cs="Times New Roman"/>
          <w:sz w:val="28"/>
          <w:szCs w:val="28"/>
          <w:lang w:val="kk-KZ"/>
        </w:rPr>
        <w:t xml:space="preserve"> </w:t>
      </w:r>
      <w:r>
        <w:rPr>
          <w:rFonts w:ascii="Times New Roman" w:eastAsia="Times New Roman" w:hAnsi="Times New Roman" w:cs="Times New Roman"/>
          <w:sz w:val="28"/>
          <w:szCs w:val="28"/>
        </w:rPr>
        <w:t>док</w:t>
      </w:r>
      <w:r w:rsidRPr="00990084">
        <w:rPr>
          <w:rFonts w:ascii="Times New Roman" w:eastAsia="Times New Roman" w:hAnsi="Times New Roman" w:cs="Times New Roman"/>
          <w:sz w:val="28"/>
          <w:szCs w:val="28"/>
        </w:rPr>
        <w:t>. психол.</w:t>
      </w:r>
      <w:r>
        <w:rPr>
          <w:rFonts w:ascii="Times New Roman" w:eastAsia="Times New Roman" w:hAnsi="Times New Roman" w:cs="Times New Roman"/>
          <w:sz w:val="28"/>
          <w:szCs w:val="28"/>
          <w:lang w:val="en-US"/>
        </w:rPr>
        <w:t xml:space="preserve"> </w:t>
      </w:r>
      <w:r w:rsidRPr="00990084">
        <w:rPr>
          <w:rFonts w:ascii="Times New Roman" w:eastAsia="Times New Roman" w:hAnsi="Times New Roman" w:cs="Times New Roman"/>
          <w:sz w:val="28"/>
          <w:szCs w:val="28"/>
        </w:rPr>
        <w:t>н</w:t>
      </w:r>
      <w:r w:rsidRPr="00990084">
        <w:rPr>
          <w:rFonts w:ascii="Times New Roman" w:eastAsia="Times New Roman" w:hAnsi="Times New Roman" w:cs="Times New Roman"/>
          <w:sz w:val="28"/>
          <w:szCs w:val="28"/>
          <w:lang w:val="kk-KZ"/>
        </w:rPr>
        <w:t>аук</w:t>
      </w:r>
      <w:r w:rsidRPr="00990084">
        <w:rPr>
          <w:rFonts w:ascii="Times New Roman" w:eastAsia="Times New Roman" w:hAnsi="Times New Roman" w:cs="Times New Roman"/>
          <w:sz w:val="28"/>
          <w:szCs w:val="28"/>
        </w:rPr>
        <w:t xml:space="preserve">. </w:t>
      </w:r>
      <w:r w:rsidRPr="00990084">
        <w:rPr>
          <w:rFonts w:ascii="Times New Roman" w:eastAsia="Cambria Math" w:hAnsi="Times New Roman" w:cs="Times New Roman"/>
          <w:sz w:val="28"/>
          <w:szCs w:val="28"/>
        </w:rPr>
        <w:t>−</w:t>
      </w:r>
      <w:r w:rsidRPr="00990084">
        <w:rPr>
          <w:rFonts w:ascii="Times New Roman" w:eastAsia="Cambria Math" w:hAnsi="Times New Roman" w:cs="Times New Roman"/>
          <w:sz w:val="28"/>
          <w:szCs w:val="28"/>
          <w:lang w:val="kk-KZ"/>
        </w:rPr>
        <w:t xml:space="preserve"> </w:t>
      </w:r>
      <w:r w:rsidRPr="00990084">
        <w:rPr>
          <w:rFonts w:ascii="Times New Roman" w:eastAsia="Times New Roman" w:hAnsi="Times New Roman" w:cs="Times New Roman"/>
          <w:sz w:val="28"/>
          <w:szCs w:val="28"/>
        </w:rPr>
        <w:t>М., 1986. –</w:t>
      </w:r>
      <w:r>
        <w:rPr>
          <w:rFonts w:ascii="Times New Roman" w:eastAsia="Times New Roman" w:hAnsi="Times New Roman" w:cs="Times New Roman"/>
          <w:sz w:val="28"/>
          <w:szCs w:val="28"/>
          <w:lang w:val="en-US"/>
        </w:rPr>
        <w:t xml:space="preserve"> </w:t>
      </w:r>
      <w:r w:rsidRPr="00990084">
        <w:rPr>
          <w:rFonts w:ascii="Times New Roman" w:eastAsia="Times New Roman" w:hAnsi="Times New Roman" w:cs="Times New Roman"/>
          <w:sz w:val="28"/>
          <w:szCs w:val="28"/>
        </w:rPr>
        <w:t>278 с.</w:t>
      </w:r>
    </w:p>
    <w:p w:rsidR="00E30BA6" w:rsidRPr="00990084" w:rsidRDefault="00E30BA6" w:rsidP="00E30BA6">
      <w:pPr>
        <w:pStyle w:val="a7"/>
        <w:numPr>
          <w:ilvl w:val="0"/>
          <w:numId w:val="76"/>
        </w:numPr>
        <w:tabs>
          <w:tab w:val="left" w:pos="142"/>
          <w:tab w:val="left" w:pos="993"/>
        </w:tabs>
        <w:spacing w:after="0" w:line="240" w:lineRule="auto"/>
        <w:ind w:left="0" w:right="-1" w:firstLine="567"/>
        <w:jc w:val="both"/>
        <w:rPr>
          <w:rFonts w:ascii="Times New Roman" w:eastAsia="Times New Roman" w:hAnsi="Times New Roman" w:cs="Times New Roman"/>
          <w:sz w:val="28"/>
          <w:szCs w:val="28"/>
          <w:lang w:val="kk-KZ"/>
        </w:rPr>
      </w:pPr>
      <w:r w:rsidRPr="00990084">
        <w:rPr>
          <w:rFonts w:ascii="Times New Roman" w:hAnsi="Times New Roman" w:cs="Times New Roman"/>
          <w:sz w:val="28"/>
          <w:szCs w:val="28"/>
          <w:lang w:val="kk-KZ"/>
        </w:rPr>
        <w:t>Нам</w:t>
      </w:r>
      <w:r>
        <w:rPr>
          <w:rFonts w:ascii="Times New Roman" w:hAnsi="Times New Roman" w:cs="Times New Roman"/>
          <w:sz w:val="28"/>
          <w:szCs w:val="28"/>
          <w:lang w:val="kk-KZ"/>
        </w:rPr>
        <w:t xml:space="preserve">азбаева Ж.И. Жалпы психология: </w:t>
      </w:r>
      <w:r>
        <w:rPr>
          <w:rFonts w:ascii="Times New Roman" w:hAnsi="Times New Roman" w:cs="Times New Roman"/>
          <w:sz w:val="28"/>
          <w:szCs w:val="28"/>
        </w:rPr>
        <w:t>о</w:t>
      </w:r>
      <w:r w:rsidRPr="00990084">
        <w:rPr>
          <w:rFonts w:ascii="Times New Roman" w:hAnsi="Times New Roman" w:cs="Times New Roman"/>
          <w:sz w:val="28"/>
          <w:szCs w:val="28"/>
          <w:lang w:val="kk-KZ"/>
        </w:rPr>
        <w:t>қулық. – Алматы, 2006. – 296 б.</w:t>
      </w:r>
    </w:p>
    <w:p w:rsidR="00E30BA6" w:rsidRPr="00990084" w:rsidRDefault="00E30BA6" w:rsidP="00E30BA6">
      <w:pPr>
        <w:pStyle w:val="a7"/>
        <w:numPr>
          <w:ilvl w:val="0"/>
          <w:numId w:val="76"/>
        </w:numPr>
        <w:tabs>
          <w:tab w:val="left" w:pos="142"/>
          <w:tab w:val="left" w:pos="993"/>
        </w:tabs>
        <w:spacing w:after="0" w:line="240" w:lineRule="auto"/>
        <w:ind w:left="0" w:right="-1" w:firstLine="567"/>
        <w:jc w:val="both"/>
        <w:rPr>
          <w:rFonts w:ascii="Times New Roman" w:eastAsia="Times New Roman" w:hAnsi="Times New Roman" w:cs="Times New Roman"/>
          <w:sz w:val="28"/>
          <w:szCs w:val="28"/>
          <w:lang w:val="kk-KZ"/>
        </w:rPr>
      </w:pPr>
      <w:r w:rsidRPr="00990084">
        <w:rPr>
          <w:rFonts w:ascii="Times New Roman" w:hAnsi="Times New Roman" w:cs="Times New Roman"/>
          <w:sz w:val="28"/>
          <w:szCs w:val="28"/>
        </w:rPr>
        <w:t>Намазбаева Ж.И., Запрягаев Г.Г., Луцкина Р.К.</w:t>
      </w:r>
      <w:r>
        <w:rPr>
          <w:rFonts w:ascii="Times New Roman" w:hAnsi="Times New Roman" w:cs="Times New Roman"/>
          <w:sz w:val="28"/>
          <w:szCs w:val="28"/>
        </w:rPr>
        <w:t xml:space="preserve"> </w:t>
      </w:r>
      <w:r w:rsidRPr="00990084">
        <w:rPr>
          <w:rFonts w:ascii="Times New Roman" w:hAnsi="Times New Roman" w:cs="Times New Roman"/>
          <w:sz w:val="28"/>
          <w:szCs w:val="28"/>
          <w:lang w:val="kk-KZ"/>
        </w:rPr>
        <w:t>Истоки развития психолог</w:t>
      </w:r>
      <w:r>
        <w:rPr>
          <w:rFonts w:ascii="Times New Roman" w:hAnsi="Times New Roman" w:cs="Times New Roman"/>
          <w:sz w:val="28"/>
          <w:szCs w:val="28"/>
          <w:lang w:val="kk-KZ"/>
        </w:rPr>
        <w:t>ии и дефектологии в Казахстане.</w:t>
      </w:r>
      <w:r w:rsidRPr="00990084">
        <w:rPr>
          <w:rFonts w:ascii="Times New Roman" w:hAnsi="Times New Roman" w:cs="Times New Roman"/>
          <w:sz w:val="28"/>
          <w:szCs w:val="28"/>
        </w:rPr>
        <w:t xml:space="preserve"> – Алматы: НИИ Психология КазНПУ им.Абая, 2012. – 424</w:t>
      </w:r>
      <w:r>
        <w:rPr>
          <w:rFonts w:ascii="Times New Roman" w:hAnsi="Times New Roman" w:cs="Times New Roman"/>
          <w:sz w:val="28"/>
          <w:szCs w:val="28"/>
        </w:rPr>
        <w:t xml:space="preserve"> с.</w:t>
      </w:r>
    </w:p>
    <w:p w:rsidR="00E30BA6" w:rsidRPr="00990084" w:rsidRDefault="00E30BA6" w:rsidP="00E30BA6">
      <w:pPr>
        <w:pStyle w:val="a7"/>
        <w:numPr>
          <w:ilvl w:val="0"/>
          <w:numId w:val="76"/>
        </w:numPr>
        <w:tabs>
          <w:tab w:val="left" w:pos="142"/>
          <w:tab w:val="left" w:pos="993"/>
        </w:tabs>
        <w:spacing w:after="0" w:line="240" w:lineRule="auto"/>
        <w:ind w:left="0" w:right="-1" w:firstLine="567"/>
        <w:jc w:val="both"/>
        <w:rPr>
          <w:rFonts w:ascii="Times New Roman" w:eastAsia="Times New Roman" w:hAnsi="Times New Roman" w:cs="Times New Roman"/>
          <w:sz w:val="28"/>
          <w:szCs w:val="28"/>
          <w:lang w:val="kk-KZ"/>
        </w:rPr>
      </w:pPr>
      <w:r w:rsidRPr="00990084">
        <w:rPr>
          <w:rFonts w:ascii="Times New Roman" w:hAnsi="Times New Roman" w:cs="Times New Roman"/>
          <w:sz w:val="28"/>
          <w:szCs w:val="28"/>
          <w:lang w:val="kk-KZ"/>
        </w:rPr>
        <w:t>Коджаспирова Г.М. Педагогика: учеб. для студ. образоват. учреждений сред. проф. образования. – М.: Владос, 2003</w:t>
      </w:r>
      <w:r>
        <w:rPr>
          <w:rFonts w:ascii="Times New Roman" w:hAnsi="Times New Roman" w:cs="Times New Roman"/>
          <w:sz w:val="28"/>
          <w:szCs w:val="28"/>
          <w:lang w:val="kk-KZ"/>
        </w:rPr>
        <w:t>.</w:t>
      </w:r>
      <w:r w:rsidRPr="00990084">
        <w:rPr>
          <w:rFonts w:ascii="Times New Roman" w:hAnsi="Times New Roman" w:cs="Times New Roman"/>
          <w:sz w:val="28"/>
          <w:szCs w:val="28"/>
          <w:lang w:val="kk-KZ"/>
        </w:rPr>
        <w:t xml:space="preserve"> </w:t>
      </w:r>
      <w:r w:rsidRPr="00990084">
        <w:rPr>
          <w:rFonts w:ascii="Times New Roman" w:eastAsia="Times New Roman" w:hAnsi="Times New Roman" w:cs="Times New Roman"/>
          <w:sz w:val="28"/>
          <w:szCs w:val="28"/>
        </w:rPr>
        <w:t>−</w:t>
      </w:r>
      <w:r w:rsidRPr="00990084">
        <w:rPr>
          <w:rFonts w:ascii="Times New Roman" w:hAnsi="Times New Roman" w:cs="Times New Roman"/>
          <w:sz w:val="28"/>
          <w:szCs w:val="28"/>
          <w:lang w:val="kk-KZ"/>
        </w:rPr>
        <w:t xml:space="preserve"> 352 с.</w:t>
      </w:r>
    </w:p>
    <w:p w:rsidR="00E30BA6" w:rsidRPr="0028361F" w:rsidRDefault="00E30BA6" w:rsidP="00E30BA6">
      <w:pPr>
        <w:pStyle w:val="a7"/>
        <w:numPr>
          <w:ilvl w:val="0"/>
          <w:numId w:val="76"/>
        </w:numPr>
        <w:tabs>
          <w:tab w:val="left" w:pos="900"/>
          <w:tab w:val="left" w:pos="993"/>
        </w:tabs>
        <w:spacing w:after="0" w:line="240" w:lineRule="auto"/>
        <w:ind w:left="0" w:right="-1" w:firstLine="567"/>
        <w:jc w:val="both"/>
        <w:rPr>
          <w:rFonts w:ascii="Times New Roman" w:eastAsia="Times New Roman" w:hAnsi="Times New Roman" w:cs="Times New Roman"/>
          <w:sz w:val="28"/>
          <w:szCs w:val="28"/>
        </w:rPr>
      </w:pPr>
      <w:r w:rsidRPr="00990084">
        <w:rPr>
          <w:rFonts w:ascii="Times New Roman" w:eastAsia="Times New Roman" w:hAnsi="Times New Roman" w:cs="Times New Roman"/>
          <w:sz w:val="28"/>
          <w:szCs w:val="28"/>
        </w:rPr>
        <w:t>Якунин Ю.Е.</w:t>
      </w:r>
      <w:r w:rsidRPr="0028361F">
        <w:rPr>
          <w:rFonts w:ascii="Times New Roman" w:eastAsia="Times New Roman" w:hAnsi="Times New Roman" w:cs="Times New Roman"/>
          <w:sz w:val="28"/>
          <w:szCs w:val="28"/>
        </w:rPr>
        <w:t xml:space="preserve">  Субъективные критерии эффективности профессиональной деятельности в профессиях типа «человек-человек»</w:t>
      </w:r>
      <w:r w:rsidRPr="0028361F">
        <w:rPr>
          <w:rFonts w:ascii="Times New Roman" w:eastAsia="Times New Roman" w:hAnsi="Times New Roman" w:cs="Times New Roman"/>
          <w:sz w:val="28"/>
          <w:szCs w:val="28"/>
          <w:lang w:val="kk-KZ"/>
        </w:rPr>
        <w:t>: а</w:t>
      </w:r>
      <w:r w:rsidRPr="0028361F">
        <w:rPr>
          <w:rFonts w:ascii="Times New Roman" w:eastAsia="Times New Roman" w:hAnsi="Times New Roman" w:cs="Times New Roman"/>
          <w:sz w:val="28"/>
          <w:szCs w:val="28"/>
        </w:rPr>
        <w:t xml:space="preserve">втореф. </w:t>
      </w:r>
      <w:r>
        <w:rPr>
          <w:rFonts w:ascii="Times New Roman" w:eastAsia="Times New Roman" w:hAnsi="Times New Roman" w:cs="Times New Roman"/>
          <w:sz w:val="28"/>
          <w:szCs w:val="28"/>
        </w:rPr>
        <w:t xml:space="preserve"> </w:t>
      </w:r>
      <w:r w:rsidRPr="0028361F">
        <w:rPr>
          <w:rFonts w:ascii="Times New Roman" w:eastAsia="Times New Roman" w:hAnsi="Times New Roman" w:cs="Times New Roman"/>
          <w:sz w:val="28"/>
          <w:szCs w:val="28"/>
          <w:lang w:val="kk-KZ"/>
        </w:rPr>
        <w:t xml:space="preserve"> ...</w:t>
      </w:r>
      <w:r w:rsidRPr="0028361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28361F">
        <w:rPr>
          <w:rFonts w:ascii="Times New Roman" w:eastAsia="Times New Roman" w:hAnsi="Times New Roman" w:cs="Times New Roman"/>
          <w:sz w:val="28"/>
          <w:szCs w:val="28"/>
        </w:rPr>
        <w:t xml:space="preserve">канд. психол. </w:t>
      </w:r>
      <w:r w:rsidRPr="0028361F">
        <w:rPr>
          <w:rFonts w:ascii="Times New Roman" w:eastAsia="Times New Roman" w:hAnsi="Times New Roman" w:cs="Times New Roman"/>
          <w:sz w:val="28"/>
          <w:szCs w:val="28"/>
          <w:lang w:val="kk-KZ"/>
        </w:rPr>
        <w:t>н</w:t>
      </w:r>
      <w:r w:rsidRPr="0028361F">
        <w:rPr>
          <w:rFonts w:ascii="Times New Roman" w:eastAsia="Times New Roman" w:hAnsi="Times New Roman" w:cs="Times New Roman"/>
          <w:sz w:val="28"/>
          <w:szCs w:val="28"/>
        </w:rPr>
        <w:t>аук</w:t>
      </w:r>
      <w:r w:rsidRPr="0028361F">
        <w:rPr>
          <w:rFonts w:ascii="Times New Roman" w:eastAsia="Times New Roman" w:hAnsi="Times New Roman" w:cs="Times New Roman"/>
          <w:sz w:val="28"/>
          <w:szCs w:val="28"/>
          <w:lang w:val="kk-KZ"/>
        </w:rPr>
        <w:t xml:space="preserve">. </w:t>
      </w:r>
      <w:r w:rsidRPr="0028361F">
        <w:rPr>
          <w:rFonts w:ascii="Times New Roman" w:eastAsia="Times New Roman" w:hAnsi="Times New Roman" w:cs="Times New Roman"/>
          <w:sz w:val="28"/>
          <w:szCs w:val="28"/>
        </w:rPr>
        <w:t>– М</w:t>
      </w:r>
      <w:r>
        <w:rPr>
          <w:rFonts w:ascii="Times New Roman" w:eastAsia="Times New Roman" w:hAnsi="Times New Roman" w:cs="Times New Roman"/>
          <w:sz w:val="28"/>
          <w:szCs w:val="28"/>
        </w:rPr>
        <w:t>.</w:t>
      </w:r>
      <w:r w:rsidRPr="0028361F">
        <w:rPr>
          <w:rFonts w:ascii="Times New Roman" w:eastAsia="Times New Roman" w:hAnsi="Times New Roman" w:cs="Times New Roman"/>
          <w:sz w:val="28"/>
          <w:szCs w:val="28"/>
        </w:rPr>
        <w:t>,</w:t>
      </w:r>
      <w:r w:rsidRPr="0028361F">
        <w:rPr>
          <w:rFonts w:ascii="Times New Roman" w:eastAsia="Times New Roman" w:hAnsi="Times New Roman" w:cs="Times New Roman"/>
          <w:sz w:val="28"/>
          <w:szCs w:val="28"/>
          <w:lang w:val="kk-KZ"/>
        </w:rPr>
        <w:t xml:space="preserve"> </w:t>
      </w:r>
      <w:r w:rsidRPr="0028361F">
        <w:rPr>
          <w:rFonts w:ascii="Times New Roman" w:eastAsia="Times New Roman" w:hAnsi="Times New Roman" w:cs="Times New Roman"/>
          <w:sz w:val="28"/>
          <w:szCs w:val="28"/>
        </w:rPr>
        <w:t xml:space="preserve">2004. – </w:t>
      </w:r>
      <w:r w:rsidRPr="0028361F">
        <w:rPr>
          <w:rFonts w:ascii="Times New Roman" w:eastAsia="Times New Roman" w:hAnsi="Times New Roman" w:cs="Times New Roman"/>
          <w:sz w:val="28"/>
          <w:szCs w:val="28"/>
          <w:lang w:val="kk-KZ"/>
        </w:rPr>
        <w:t>С.</w:t>
      </w:r>
      <w:r>
        <w:rPr>
          <w:rFonts w:ascii="Times New Roman" w:eastAsia="Times New Roman" w:hAnsi="Times New Roman" w:cs="Times New Roman"/>
          <w:sz w:val="28"/>
          <w:szCs w:val="28"/>
          <w:lang w:val="kk-KZ"/>
        </w:rPr>
        <w:t xml:space="preserve"> </w:t>
      </w:r>
      <w:r w:rsidRPr="0028361F">
        <w:rPr>
          <w:rFonts w:ascii="Times New Roman" w:eastAsia="Times New Roman" w:hAnsi="Times New Roman" w:cs="Times New Roman"/>
          <w:sz w:val="28"/>
          <w:szCs w:val="28"/>
        </w:rPr>
        <w:t>24.</w:t>
      </w:r>
    </w:p>
    <w:p w:rsidR="00E30BA6" w:rsidRPr="0028361F" w:rsidRDefault="00E30BA6" w:rsidP="00E30BA6">
      <w:pPr>
        <w:pStyle w:val="a7"/>
        <w:numPr>
          <w:ilvl w:val="0"/>
          <w:numId w:val="76"/>
        </w:numPr>
        <w:tabs>
          <w:tab w:val="left" w:pos="993"/>
        </w:tabs>
        <w:spacing w:after="0" w:line="240" w:lineRule="auto"/>
        <w:ind w:left="0" w:right="-1" w:firstLine="567"/>
        <w:jc w:val="both"/>
        <w:rPr>
          <w:rFonts w:ascii="Times New Roman" w:eastAsia="Times New Roman" w:hAnsi="Times New Roman" w:cs="Times New Roman"/>
          <w:sz w:val="28"/>
          <w:szCs w:val="28"/>
        </w:rPr>
      </w:pPr>
      <w:r w:rsidRPr="0028361F">
        <w:rPr>
          <w:rFonts w:ascii="Times New Roman" w:eastAsia="Times New Roman" w:hAnsi="Times New Roman" w:cs="Times New Roman"/>
          <w:sz w:val="28"/>
          <w:szCs w:val="28"/>
        </w:rPr>
        <w:t>Зимняя И.А. Педагогическая психология</w:t>
      </w:r>
      <w:r>
        <w:rPr>
          <w:rFonts w:ascii="Times New Roman" w:eastAsia="Times New Roman" w:hAnsi="Times New Roman" w:cs="Times New Roman"/>
          <w:sz w:val="28"/>
          <w:szCs w:val="28"/>
        </w:rPr>
        <w:t>: учеб. пособие для вузов</w:t>
      </w:r>
      <w:r w:rsidRPr="0028361F">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28361F">
        <w:rPr>
          <w:rFonts w:ascii="Times New Roman" w:eastAsia="Times New Roman" w:hAnsi="Times New Roman" w:cs="Times New Roman"/>
          <w:sz w:val="28"/>
          <w:szCs w:val="28"/>
        </w:rPr>
        <w:t xml:space="preserve"> 2-е изд.,  доп., испр. и прераб. – М.: Логос, 2002. –384 с.</w:t>
      </w:r>
    </w:p>
    <w:p w:rsidR="00E30BA6" w:rsidRPr="00E30BA6" w:rsidRDefault="00E30BA6" w:rsidP="00E30BA6">
      <w:pPr>
        <w:pStyle w:val="a7"/>
        <w:numPr>
          <w:ilvl w:val="0"/>
          <w:numId w:val="76"/>
        </w:numPr>
        <w:tabs>
          <w:tab w:val="left" w:pos="993"/>
        </w:tabs>
        <w:spacing w:after="0" w:line="240" w:lineRule="auto"/>
        <w:ind w:left="0" w:right="-1" w:firstLine="567"/>
        <w:jc w:val="both"/>
        <w:rPr>
          <w:rFonts w:ascii="Times New Roman" w:eastAsia="Times New Roman" w:hAnsi="Times New Roman" w:cs="Times New Roman"/>
          <w:sz w:val="28"/>
          <w:szCs w:val="28"/>
        </w:rPr>
      </w:pPr>
      <w:r w:rsidRPr="0028361F">
        <w:rPr>
          <w:rFonts w:ascii="Times New Roman" w:eastAsia="Times New Roman" w:hAnsi="Times New Roman" w:cs="Times New Roman"/>
          <w:sz w:val="28"/>
          <w:szCs w:val="28"/>
        </w:rPr>
        <w:t>Возрастная и педагогическая психология / под ред. А.В. Петровского. – М.: Просвещение, 1973. –</w:t>
      </w:r>
      <w:r>
        <w:rPr>
          <w:rFonts w:ascii="Times New Roman" w:eastAsia="Times New Roman" w:hAnsi="Times New Roman" w:cs="Times New Roman"/>
          <w:sz w:val="28"/>
          <w:szCs w:val="28"/>
        </w:rPr>
        <w:t xml:space="preserve"> </w:t>
      </w:r>
      <w:r w:rsidRPr="0028361F">
        <w:rPr>
          <w:rFonts w:ascii="Times New Roman" w:eastAsia="Times New Roman" w:hAnsi="Times New Roman" w:cs="Times New Roman"/>
          <w:sz w:val="28"/>
          <w:szCs w:val="28"/>
        </w:rPr>
        <w:t>388</w:t>
      </w:r>
      <w:r w:rsidRPr="0028361F">
        <w:rPr>
          <w:rFonts w:ascii="Times New Roman" w:eastAsia="Times New Roman" w:hAnsi="Times New Roman" w:cs="Times New Roman"/>
          <w:sz w:val="28"/>
          <w:szCs w:val="28"/>
          <w:lang w:val="kk-KZ"/>
        </w:rPr>
        <w:t xml:space="preserve"> с</w:t>
      </w:r>
      <w:r w:rsidRPr="0028361F">
        <w:rPr>
          <w:rFonts w:ascii="Times New Roman" w:eastAsia="Times New Roman" w:hAnsi="Times New Roman" w:cs="Times New Roman"/>
          <w:sz w:val="28"/>
          <w:szCs w:val="28"/>
        </w:rPr>
        <w:t>.</w:t>
      </w:r>
    </w:p>
    <w:p w:rsidR="00E30BA6" w:rsidRPr="0028361F" w:rsidRDefault="00E30BA6" w:rsidP="00E30BA6">
      <w:pPr>
        <w:pStyle w:val="a7"/>
        <w:numPr>
          <w:ilvl w:val="0"/>
          <w:numId w:val="76"/>
        </w:numPr>
        <w:tabs>
          <w:tab w:val="left" w:pos="142"/>
          <w:tab w:val="left" w:pos="993"/>
        </w:tabs>
        <w:spacing w:after="0" w:line="240" w:lineRule="auto"/>
        <w:ind w:left="0" w:right="-1" w:firstLine="567"/>
        <w:jc w:val="both"/>
        <w:rPr>
          <w:rFonts w:ascii="Times New Roman" w:eastAsia="Times New Roman" w:hAnsi="Times New Roman" w:cs="Times New Roman"/>
          <w:sz w:val="28"/>
          <w:szCs w:val="28"/>
          <w:lang w:val="kk-KZ"/>
        </w:rPr>
      </w:pPr>
      <w:r w:rsidRPr="0028361F">
        <w:rPr>
          <w:rFonts w:ascii="Times New Roman" w:eastAsia="Times New Roman" w:hAnsi="Times New Roman" w:cs="Times New Roman"/>
          <w:sz w:val="28"/>
          <w:szCs w:val="28"/>
          <w:lang w:val="kk-KZ"/>
        </w:rPr>
        <w:lastRenderedPageBreak/>
        <w:t>Петрова В.Н. Педагогическое сотрудничество на уроке как средство активизации обучения и развития школьников: дис.</w:t>
      </w:r>
      <w:r>
        <w:rPr>
          <w:rFonts w:ascii="Times New Roman" w:eastAsia="Times New Roman" w:hAnsi="Times New Roman" w:cs="Times New Roman"/>
          <w:sz w:val="28"/>
          <w:szCs w:val="28"/>
          <w:lang w:val="kk-KZ"/>
        </w:rPr>
        <w:t xml:space="preserve">  </w:t>
      </w:r>
      <w:r w:rsidRPr="0028361F">
        <w:rPr>
          <w:rFonts w:ascii="Times New Roman" w:eastAsia="Times New Roman" w:hAnsi="Times New Roman" w:cs="Times New Roman"/>
          <w:sz w:val="28"/>
          <w:szCs w:val="28"/>
          <w:lang w:val="kk-KZ"/>
        </w:rPr>
        <w:t xml:space="preserve"> ... </w:t>
      </w:r>
      <w:r>
        <w:rPr>
          <w:rFonts w:ascii="Times New Roman" w:eastAsia="Times New Roman" w:hAnsi="Times New Roman" w:cs="Times New Roman"/>
          <w:sz w:val="28"/>
          <w:szCs w:val="28"/>
          <w:lang w:val="kk-KZ"/>
        </w:rPr>
        <w:t xml:space="preserve"> </w:t>
      </w:r>
      <w:r w:rsidRPr="0028361F">
        <w:rPr>
          <w:rFonts w:ascii="Times New Roman" w:eastAsia="Times New Roman" w:hAnsi="Times New Roman" w:cs="Times New Roman"/>
          <w:sz w:val="28"/>
          <w:szCs w:val="28"/>
          <w:lang w:val="kk-KZ"/>
        </w:rPr>
        <w:t>канд. пед. наук</w:t>
      </w:r>
      <w:r>
        <w:rPr>
          <w:rFonts w:ascii="Times New Roman" w:eastAsia="Times New Roman" w:hAnsi="Times New Roman" w:cs="Times New Roman"/>
          <w:sz w:val="28"/>
          <w:szCs w:val="28"/>
          <w:lang w:val="kk-KZ"/>
        </w:rPr>
        <w:t>. –</w:t>
      </w:r>
      <w:r w:rsidRPr="0028361F">
        <w:rPr>
          <w:rFonts w:ascii="Times New Roman" w:eastAsia="Times New Roman" w:hAnsi="Times New Roman" w:cs="Times New Roman"/>
          <w:sz w:val="28"/>
          <w:szCs w:val="28"/>
          <w:lang w:val="kk-KZ"/>
        </w:rPr>
        <w:t xml:space="preserve"> М</w:t>
      </w:r>
      <w:r>
        <w:rPr>
          <w:rFonts w:ascii="Times New Roman" w:eastAsia="Times New Roman" w:hAnsi="Times New Roman" w:cs="Times New Roman"/>
          <w:sz w:val="28"/>
          <w:szCs w:val="28"/>
          <w:lang w:val="kk-KZ"/>
        </w:rPr>
        <w:t>.</w:t>
      </w:r>
      <w:r w:rsidRPr="0028361F">
        <w:rPr>
          <w:rFonts w:ascii="Times New Roman" w:eastAsia="Times New Roman" w:hAnsi="Times New Roman" w:cs="Times New Roman"/>
          <w:sz w:val="28"/>
          <w:szCs w:val="28"/>
          <w:lang w:val="kk-KZ"/>
        </w:rPr>
        <w:t>, 1996. – 185 с.</w:t>
      </w:r>
    </w:p>
    <w:p w:rsidR="00E30BA6" w:rsidRPr="0028361F" w:rsidRDefault="00E30BA6" w:rsidP="00E30BA6">
      <w:pPr>
        <w:pStyle w:val="a7"/>
        <w:numPr>
          <w:ilvl w:val="0"/>
          <w:numId w:val="76"/>
        </w:numPr>
        <w:tabs>
          <w:tab w:val="left" w:pos="1134"/>
        </w:tabs>
        <w:spacing w:after="0" w:line="240" w:lineRule="auto"/>
        <w:ind w:left="0" w:right="-1" w:firstLine="567"/>
        <w:jc w:val="both"/>
        <w:rPr>
          <w:rFonts w:ascii="Times New Roman" w:eastAsia="Times New Roman" w:hAnsi="Times New Roman" w:cs="Times New Roman"/>
          <w:sz w:val="28"/>
          <w:szCs w:val="28"/>
        </w:rPr>
      </w:pPr>
      <w:r w:rsidRPr="0028361F">
        <w:rPr>
          <w:rFonts w:ascii="Times New Roman" w:eastAsia="Times New Roman" w:hAnsi="Times New Roman" w:cs="Times New Roman"/>
          <w:sz w:val="28"/>
          <w:szCs w:val="28"/>
        </w:rPr>
        <w:t>Климов Е.А. Образ мира в разнотипных профессиях: учеб. пособие. – М.: Изд-во МГУ, 1995. –224 с.</w:t>
      </w:r>
    </w:p>
    <w:p w:rsidR="00E30BA6" w:rsidRPr="0028361F" w:rsidRDefault="00E30BA6" w:rsidP="00E30BA6">
      <w:pPr>
        <w:pStyle w:val="a7"/>
        <w:numPr>
          <w:ilvl w:val="0"/>
          <w:numId w:val="76"/>
        </w:numPr>
        <w:tabs>
          <w:tab w:val="left" w:pos="142"/>
          <w:tab w:val="left" w:pos="1134"/>
        </w:tabs>
        <w:spacing w:after="0" w:line="240" w:lineRule="auto"/>
        <w:ind w:left="0" w:right="-1" w:firstLine="567"/>
        <w:jc w:val="both"/>
        <w:rPr>
          <w:rFonts w:ascii="Times New Roman" w:eastAsia="Times New Roman" w:hAnsi="Times New Roman" w:cs="Times New Roman"/>
          <w:sz w:val="28"/>
          <w:szCs w:val="28"/>
          <w:lang w:val="kk-KZ"/>
        </w:rPr>
      </w:pPr>
      <w:r w:rsidRPr="0028361F">
        <w:rPr>
          <w:rFonts w:ascii="Times New Roman" w:eastAsia="Times New Roman" w:hAnsi="Times New Roman" w:cs="Times New Roman"/>
          <w:sz w:val="28"/>
          <w:szCs w:val="28"/>
          <w:lang w:val="kk-KZ"/>
        </w:rPr>
        <w:t>Маркова А.К. Психология труда учителя: кн</w:t>
      </w:r>
      <w:r>
        <w:rPr>
          <w:rFonts w:ascii="Times New Roman" w:eastAsia="Times New Roman" w:hAnsi="Times New Roman" w:cs="Times New Roman"/>
          <w:sz w:val="28"/>
          <w:szCs w:val="28"/>
          <w:lang w:val="kk-KZ"/>
        </w:rPr>
        <w:t xml:space="preserve">ига </w:t>
      </w:r>
      <w:r w:rsidRPr="0028361F">
        <w:rPr>
          <w:rFonts w:ascii="Times New Roman" w:eastAsia="Times New Roman" w:hAnsi="Times New Roman" w:cs="Times New Roman"/>
          <w:sz w:val="28"/>
          <w:szCs w:val="28"/>
          <w:lang w:val="kk-KZ"/>
        </w:rPr>
        <w:t xml:space="preserve"> для учителя. – М.: Просвещение, 1993. – 192 с. </w:t>
      </w:r>
    </w:p>
    <w:p w:rsidR="00E30BA6" w:rsidRPr="0028361F" w:rsidRDefault="00E30BA6" w:rsidP="00E30BA6">
      <w:pPr>
        <w:pStyle w:val="a7"/>
        <w:numPr>
          <w:ilvl w:val="0"/>
          <w:numId w:val="76"/>
        </w:numPr>
        <w:tabs>
          <w:tab w:val="left" w:pos="1134"/>
        </w:tabs>
        <w:spacing w:after="0" w:line="240" w:lineRule="auto"/>
        <w:ind w:left="0" w:right="-1" w:firstLine="567"/>
        <w:jc w:val="both"/>
        <w:rPr>
          <w:rFonts w:ascii="Times New Roman" w:eastAsia="Times New Roman" w:hAnsi="Times New Roman" w:cs="Times New Roman"/>
          <w:sz w:val="28"/>
          <w:szCs w:val="28"/>
        </w:rPr>
      </w:pPr>
      <w:r w:rsidRPr="0028361F">
        <w:rPr>
          <w:rFonts w:ascii="Times New Roman" w:eastAsia="Times New Roman" w:hAnsi="Times New Roman" w:cs="Times New Roman"/>
          <w:sz w:val="28"/>
          <w:szCs w:val="28"/>
        </w:rPr>
        <w:t>Столяренко Л.Д. Педагогическая психология. Серия «Учебники учебные пособия»</w:t>
      </w:r>
      <w:r w:rsidRPr="0028361F">
        <w:rPr>
          <w:rFonts w:ascii="Times New Roman" w:eastAsia="Times New Roman" w:hAnsi="Times New Roman" w:cs="Times New Roman"/>
          <w:sz w:val="28"/>
          <w:szCs w:val="28"/>
          <w:lang w:val="kk-KZ"/>
        </w:rPr>
        <w:t xml:space="preserve">. </w:t>
      </w:r>
      <w:r w:rsidRPr="0028361F">
        <w:rPr>
          <w:rFonts w:ascii="Times New Roman" w:eastAsia="Times New Roman" w:hAnsi="Times New Roman" w:cs="Times New Roman"/>
          <w:sz w:val="28"/>
          <w:szCs w:val="28"/>
        </w:rPr>
        <w:t xml:space="preserve"> −</w:t>
      </w:r>
      <w:r w:rsidRPr="0028361F">
        <w:rPr>
          <w:rFonts w:ascii="Times New Roman" w:eastAsia="Times New Roman" w:hAnsi="Times New Roman" w:cs="Times New Roman"/>
          <w:sz w:val="28"/>
          <w:szCs w:val="28"/>
          <w:lang w:val="kk-KZ"/>
        </w:rPr>
        <w:t xml:space="preserve"> </w:t>
      </w:r>
      <w:r>
        <w:rPr>
          <w:rFonts w:ascii="Times New Roman" w:eastAsia="Times New Roman" w:hAnsi="Times New Roman" w:cs="Times New Roman"/>
          <w:sz w:val="28"/>
          <w:szCs w:val="28"/>
        </w:rPr>
        <w:t xml:space="preserve">Ростов н/Д: </w:t>
      </w:r>
      <w:r w:rsidRPr="0028361F">
        <w:rPr>
          <w:rFonts w:ascii="Times New Roman" w:eastAsia="Times New Roman" w:hAnsi="Times New Roman" w:cs="Times New Roman"/>
          <w:sz w:val="28"/>
          <w:szCs w:val="28"/>
        </w:rPr>
        <w:t>Феник</w:t>
      </w:r>
      <w:r>
        <w:rPr>
          <w:rFonts w:ascii="Times New Roman" w:eastAsia="Times New Roman" w:hAnsi="Times New Roman" w:cs="Times New Roman"/>
          <w:sz w:val="28"/>
          <w:szCs w:val="28"/>
        </w:rPr>
        <w:t>с</w:t>
      </w:r>
      <w:r w:rsidRPr="0028361F">
        <w:rPr>
          <w:rFonts w:ascii="Times New Roman" w:eastAsia="Times New Roman" w:hAnsi="Times New Roman" w:cs="Times New Roman"/>
          <w:sz w:val="28"/>
          <w:szCs w:val="28"/>
        </w:rPr>
        <w:t>, 2000. –544 с.</w:t>
      </w:r>
    </w:p>
    <w:p w:rsidR="00E30BA6" w:rsidRPr="0028361F" w:rsidRDefault="00E30BA6" w:rsidP="00E30BA6">
      <w:pPr>
        <w:pStyle w:val="a7"/>
        <w:numPr>
          <w:ilvl w:val="0"/>
          <w:numId w:val="76"/>
        </w:numPr>
        <w:tabs>
          <w:tab w:val="left" w:pos="900"/>
          <w:tab w:val="left" w:pos="1134"/>
        </w:tabs>
        <w:spacing w:after="0" w:line="240" w:lineRule="auto"/>
        <w:ind w:left="0" w:right="-1" w:firstLine="567"/>
        <w:jc w:val="both"/>
        <w:rPr>
          <w:rFonts w:ascii="Times New Roman" w:eastAsia="Times New Roman" w:hAnsi="Times New Roman" w:cs="Times New Roman"/>
          <w:sz w:val="28"/>
          <w:szCs w:val="28"/>
        </w:rPr>
      </w:pPr>
      <w:r w:rsidRPr="0028361F">
        <w:rPr>
          <w:rFonts w:ascii="Times New Roman" w:eastAsia="Times New Roman" w:hAnsi="Times New Roman" w:cs="Times New Roman"/>
          <w:sz w:val="28"/>
          <w:szCs w:val="28"/>
        </w:rPr>
        <w:t>Кузьмина Н.В. Профессионализм личности преподавателя и мастера производственного обучения. – М.: Высшая школа, 1990. – 119</w:t>
      </w:r>
      <w:r w:rsidRPr="0028361F">
        <w:rPr>
          <w:rFonts w:ascii="Times New Roman" w:eastAsia="Times New Roman" w:hAnsi="Times New Roman" w:cs="Times New Roman"/>
          <w:sz w:val="28"/>
          <w:szCs w:val="28"/>
          <w:lang w:val="kk-KZ"/>
        </w:rPr>
        <w:t xml:space="preserve"> </w:t>
      </w:r>
      <w:r w:rsidRPr="0028361F">
        <w:rPr>
          <w:rFonts w:ascii="Times New Roman" w:eastAsia="Times New Roman" w:hAnsi="Times New Roman" w:cs="Times New Roman"/>
          <w:sz w:val="28"/>
          <w:szCs w:val="28"/>
        </w:rPr>
        <w:t>с.</w:t>
      </w:r>
    </w:p>
    <w:p w:rsidR="00E30BA6" w:rsidRPr="0028361F" w:rsidRDefault="00E30BA6" w:rsidP="00E30BA6">
      <w:pPr>
        <w:pStyle w:val="a7"/>
        <w:numPr>
          <w:ilvl w:val="0"/>
          <w:numId w:val="76"/>
        </w:numPr>
        <w:tabs>
          <w:tab w:val="left" w:pos="900"/>
          <w:tab w:val="left" w:pos="1134"/>
        </w:tabs>
        <w:spacing w:after="0" w:line="240" w:lineRule="auto"/>
        <w:ind w:left="0" w:right="-1" w:firstLine="567"/>
        <w:jc w:val="both"/>
        <w:rPr>
          <w:rFonts w:ascii="Times New Roman" w:eastAsia="Times New Roman" w:hAnsi="Times New Roman" w:cs="Times New Roman"/>
          <w:sz w:val="28"/>
          <w:szCs w:val="28"/>
          <w:shd w:val="clear" w:color="auto" w:fill="FFFFFF"/>
        </w:rPr>
      </w:pPr>
      <w:r w:rsidRPr="0028361F">
        <w:rPr>
          <w:rFonts w:ascii="Times New Roman" w:hAnsi="Times New Roman" w:cs="Times New Roman"/>
          <w:sz w:val="28"/>
          <w:szCs w:val="28"/>
        </w:rPr>
        <w:t>Лазаренко И.Р. Управление инновационными процессами в системе дополнительного профессионального образования управ</w:t>
      </w:r>
      <w:r>
        <w:rPr>
          <w:rFonts w:ascii="Times New Roman" w:hAnsi="Times New Roman" w:cs="Times New Roman"/>
          <w:sz w:val="28"/>
          <w:szCs w:val="28"/>
        </w:rPr>
        <w:t>ленческих педагогических кадров</w:t>
      </w:r>
      <w:r w:rsidRPr="0028361F">
        <w:rPr>
          <w:rFonts w:ascii="Times New Roman" w:hAnsi="Times New Roman" w:cs="Times New Roman"/>
          <w:sz w:val="28"/>
          <w:szCs w:val="28"/>
        </w:rPr>
        <w:t>: дис.</w:t>
      </w:r>
      <w:r>
        <w:rPr>
          <w:rFonts w:ascii="Times New Roman" w:hAnsi="Times New Roman" w:cs="Times New Roman"/>
          <w:sz w:val="28"/>
          <w:szCs w:val="28"/>
        </w:rPr>
        <w:t xml:space="preserve"> </w:t>
      </w:r>
      <w:r w:rsidRPr="0028361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8361F">
        <w:rPr>
          <w:rFonts w:ascii="Times New Roman" w:hAnsi="Times New Roman" w:cs="Times New Roman"/>
          <w:sz w:val="28"/>
          <w:szCs w:val="28"/>
        </w:rPr>
        <w:t xml:space="preserve"> д</w:t>
      </w:r>
      <w:r>
        <w:rPr>
          <w:rFonts w:ascii="Times New Roman" w:hAnsi="Times New Roman" w:cs="Times New Roman"/>
          <w:sz w:val="28"/>
          <w:szCs w:val="28"/>
          <w:lang w:val="kk-KZ"/>
        </w:rPr>
        <w:t>ок</w:t>
      </w:r>
      <w:r w:rsidRPr="0028361F">
        <w:rPr>
          <w:rFonts w:ascii="Times New Roman" w:hAnsi="Times New Roman" w:cs="Times New Roman"/>
          <w:sz w:val="28"/>
          <w:szCs w:val="28"/>
          <w:lang w:val="kk-KZ"/>
        </w:rPr>
        <w:t>.</w:t>
      </w:r>
      <w:r w:rsidRPr="0028361F">
        <w:rPr>
          <w:rFonts w:ascii="Times New Roman" w:hAnsi="Times New Roman" w:cs="Times New Roman"/>
          <w:sz w:val="28"/>
          <w:szCs w:val="28"/>
        </w:rPr>
        <w:t xml:space="preserve"> пед. наук</w:t>
      </w:r>
      <w:r>
        <w:rPr>
          <w:rFonts w:ascii="Times New Roman" w:hAnsi="Times New Roman" w:cs="Times New Roman"/>
          <w:sz w:val="28"/>
          <w:szCs w:val="28"/>
        </w:rPr>
        <w:t xml:space="preserve">.  </w:t>
      </w:r>
      <w:r>
        <w:rPr>
          <w:rFonts w:ascii="Times New Roman" w:eastAsia="Times New Roman" w:hAnsi="Times New Roman" w:cs="Times New Roman"/>
          <w:sz w:val="28"/>
          <w:szCs w:val="28"/>
          <w:shd w:val="clear" w:color="auto" w:fill="FFFFFF"/>
          <w:lang w:val="kk-KZ"/>
        </w:rPr>
        <w:t xml:space="preserve">– </w:t>
      </w:r>
      <w:r>
        <w:rPr>
          <w:rFonts w:ascii="Times New Roman" w:hAnsi="Times New Roman" w:cs="Times New Roman"/>
          <w:sz w:val="28"/>
          <w:szCs w:val="28"/>
        </w:rPr>
        <w:t xml:space="preserve"> </w:t>
      </w:r>
      <w:r w:rsidRPr="0028361F">
        <w:rPr>
          <w:rFonts w:ascii="Times New Roman" w:hAnsi="Times New Roman" w:cs="Times New Roman"/>
          <w:sz w:val="28"/>
          <w:szCs w:val="28"/>
        </w:rPr>
        <w:t>Барнаул, 2006.</w:t>
      </w:r>
      <w:r w:rsidRPr="0028361F">
        <w:rPr>
          <w:rFonts w:ascii="Times New Roman" w:hAnsi="Times New Roman" w:cs="Times New Roman"/>
          <w:sz w:val="28"/>
          <w:szCs w:val="28"/>
          <w:lang w:val="kk-KZ"/>
        </w:rPr>
        <w:t xml:space="preserve"> – </w:t>
      </w:r>
      <w:r w:rsidRPr="0028361F">
        <w:rPr>
          <w:rFonts w:ascii="Times New Roman" w:hAnsi="Times New Roman" w:cs="Times New Roman"/>
          <w:sz w:val="28"/>
          <w:szCs w:val="28"/>
        </w:rPr>
        <w:t>379 с.</w:t>
      </w:r>
    </w:p>
    <w:p w:rsidR="00E30BA6" w:rsidRPr="0028361F" w:rsidRDefault="00E30BA6" w:rsidP="00E30BA6">
      <w:pPr>
        <w:pStyle w:val="a7"/>
        <w:numPr>
          <w:ilvl w:val="0"/>
          <w:numId w:val="76"/>
        </w:numPr>
        <w:tabs>
          <w:tab w:val="left" w:pos="900"/>
          <w:tab w:val="left" w:pos="1134"/>
        </w:tabs>
        <w:spacing w:after="0" w:line="240" w:lineRule="auto"/>
        <w:ind w:left="0" w:right="-1" w:firstLine="567"/>
        <w:jc w:val="both"/>
        <w:rPr>
          <w:rFonts w:ascii="Times New Roman" w:eastAsia="Times New Roman" w:hAnsi="Times New Roman" w:cs="Times New Roman"/>
          <w:sz w:val="28"/>
          <w:szCs w:val="28"/>
          <w:shd w:val="clear" w:color="auto" w:fill="FFFFFF"/>
        </w:rPr>
      </w:pPr>
      <w:r w:rsidRPr="0028361F">
        <w:rPr>
          <w:rFonts w:ascii="Times New Roman" w:eastAsia="Times New Roman" w:hAnsi="Times New Roman" w:cs="Times New Roman"/>
          <w:sz w:val="28"/>
          <w:szCs w:val="28"/>
          <w:shd w:val="clear" w:color="auto" w:fill="FFFFFF"/>
        </w:rPr>
        <w:t>Григорович Л.А., Марцинковская Т.Д. Педагогика и психология: учебное пособие. – М.: Гардарики, 2001. –</w:t>
      </w:r>
      <w:r>
        <w:rPr>
          <w:rFonts w:ascii="Times New Roman" w:eastAsia="Times New Roman" w:hAnsi="Times New Roman" w:cs="Times New Roman"/>
          <w:sz w:val="28"/>
          <w:szCs w:val="28"/>
          <w:shd w:val="clear" w:color="auto" w:fill="FFFFFF"/>
        </w:rPr>
        <w:t xml:space="preserve"> </w:t>
      </w:r>
      <w:r w:rsidRPr="0028361F">
        <w:rPr>
          <w:rFonts w:ascii="Times New Roman" w:eastAsia="Times New Roman" w:hAnsi="Times New Roman" w:cs="Times New Roman"/>
          <w:sz w:val="28"/>
          <w:szCs w:val="28"/>
          <w:shd w:val="clear" w:color="auto" w:fill="FFFFFF"/>
        </w:rPr>
        <w:t>480 с.</w:t>
      </w:r>
    </w:p>
    <w:p w:rsidR="00E30BA6" w:rsidRPr="0028361F" w:rsidRDefault="00E30BA6" w:rsidP="00E30BA6">
      <w:pPr>
        <w:pStyle w:val="a7"/>
        <w:numPr>
          <w:ilvl w:val="0"/>
          <w:numId w:val="76"/>
        </w:numPr>
        <w:tabs>
          <w:tab w:val="left" w:pos="900"/>
          <w:tab w:val="left" w:pos="1134"/>
        </w:tabs>
        <w:spacing w:after="0" w:line="240" w:lineRule="auto"/>
        <w:ind w:left="0" w:right="-1" w:firstLine="567"/>
        <w:jc w:val="both"/>
        <w:rPr>
          <w:rFonts w:ascii="Times New Roman" w:eastAsia="Times New Roman" w:hAnsi="Times New Roman" w:cs="Times New Roman"/>
          <w:sz w:val="28"/>
          <w:szCs w:val="28"/>
          <w:shd w:val="clear" w:color="auto" w:fill="FFFFFF"/>
          <w:lang w:val="kk-KZ"/>
        </w:rPr>
      </w:pPr>
      <w:r w:rsidRPr="0028361F">
        <w:rPr>
          <w:rFonts w:ascii="Times New Roman" w:eastAsia="Times New Roman" w:hAnsi="Times New Roman" w:cs="Times New Roman"/>
          <w:sz w:val="28"/>
          <w:szCs w:val="28"/>
          <w:shd w:val="clear" w:color="auto" w:fill="FFFFFF"/>
          <w:lang w:val="kk-KZ"/>
        </w:rPr>
        <w:t>Сейталиев Қ. Педагогиканың жалпы негіздері</w:t>
      </w:r>
      <w:r>
        <w:rPr>
          <w:rFonts w:ascii="Times New Roman" w:eastAsia="Times New Roman" w:hAnsi="Times New Roman" w:cs="Times New Roman"/>
          <w:sz w:val="28"/>
          <w:szCs w:val="28"/>
          <w:shd w:val="clear" w:color="auto" w:fill="FFFFFF"/>
          <w:lang w:val="kk-KZ"/>
        </w:rPr>
        <w:t>:</w:t>
      </w:r>
      <w:r w:rsidRPr="0028361F">
        <w:rPr>
          <w:rFonts w:ascii="Times New Roman" w:eastAsia="Times New Roman" w:hAnsi="Times New Roman" w:cs="Times New Roman"/>
          <w:sz w:val="28"/>
          <w:szCs w:val="28"/>
          <w:shd w:val="clear" w:color="auto" w:fill="FFFFFF"/>
          <w:lang w:val="kk-KZ"/>
        </w:rPr>
        <w:t xml:space="preserve"> оқ</w:t>
      </w:r>
      <w:r>
        <w:rPr>
          <w:rFonts w:ascii="Times New Roman" w:eastAsia="Times New Roman" w:hAnsi="Times New Roman" w:cs="Times New Roman"/>
          <w:sz w:val="28"/>
          <w:szCs w:val="28"/>
          <w:shd w:val="clear" w:color="auto" w:fill="FFFFFF"/>
          <w:lang w:val="kk-KZ"/>
        </w:rPr>
        <w:t>у құралы. – Алматы: Өлке</w:t>
      </w:r>
      <w:r w:rsidRPr="0028361F">
        <w:rPr>
          <w:rFonts w:ascii="Times New Roman" w:eastAsia="Times New Roman" w:hAnsi="Times New Roman" w:cs="Times New Roman"/>
          <w:sz w:val="28"/>
          <w:szCs w:val="28"/>
          <w:shd w:val="clear" w:color="auto" w:fill="FFFFFF"/>
          <w:lang w:val="kk-KZ"/>
        </w:rPr>
        <w:t>, 2007. – 232 б.</w:t>
      </w:r>
    </w:p>
    <w:p w:rsidR="00E30BA6" w:rsidRPr="0028361F" w:rsidRDefault="00E30BA6" w:rsidP="00E30BA6">
      <w:pPr>
        <w:pStyle w:val="a7"/>
        <w:numPr>
          <w:ilvl w:val="0"/>
          <w:numId w:val="76"/>
        </w:numPr>
        <w:tabs>
          <w:tab w:val="left" w:pos="900"/>
          <w:tab w:val="left" w:pos="1134"/>
        </w:tabs>
        <w:spacing w:after="0" w:line="240" w:lineRule="auto"/>
        <w:ind w:left="0" w:right="-1" w:firstLine="567"/>
        <w:jc w:val="both"/>
        <w:rPr>
          <w:rFonts w:ascii="Times New Roman" w:eastAsia="Times New Roman" w:hAnsi="Times New Roman" w:cs="Times New Roman"/>
          <w:sz w:val="28"/>
          <w:szCs w:val="28"/>
          <w:shd w:val="clear" w:color="auto" w:fill="FFFFFF"/>
        </w:rPr>
      </w:pPr>
      <w:r w:rsidRPr="0028361F">
        <w:rPr>
          <w:rFonts w:ascii="Times New Roman" w:eastAsia="Times New Roman" w:hAnsi="Times New Roman" w:cs="Times New Roman"/>
          <w:sz w:val="28"/>
          <w:szCs w:val="28"/>
          <w:shd w:val="clear" w:color="auto" w:fill="FFFFFF" w:themeFill="background1"/>
        </w:rPr>
        <w:t xml:space="preserve">Климов Е.А. Путь в профессию. </w:t>
      </w:r>
      <w:r w:rsidRPr="0028361F">
        <w:rPr>
          <w:rFonts w:ascii="Times New Roman" w:eastAsia="Times New Roman" w:hAnsi="Times New Roman" w:cs="Times New Roman"/>
          <w:sz w:val="28"/>
          <w:szCs w:val="28"/>
          <w:lang w:val="kk-KZ"/>
        </w:rPr>
        <w:t xml:space="preserve">– </w:t>
      </w:r>
      <w:r w:rsidRPr="0028361F">
        <w:rPr>
          <w:rFonts w:ascii="Times New Roman" w:eastAsia="Times New Roman" w:hAnsi="Times New Roman" w:cs="Times New Roman"/>
          <w:sz w:val="28"/>
          <w:szCs w:val="28"/>
          <w:shd w:val="clear" w:color="auto" w:fill="FFFFFF" w:themeFill="background1"/>
        </w:rPr>
        <w:t>Л.:</w:t>
      </w:r>
      <w:r w:rsidRPr="0028361F">
        <w:rPr>
          <w:rFonts w:ascii="Times New Roman" w:eastAsia="Times New Roman" w:hAnsi="Times New Roman" w:cs="Times New Roman"/>
          <w:sz w:val="28"/>
          <w:szCs w:val="28"/>
          <w:shd w:val="clear" w:color="auto" w:fill="FFFFFF" w:themeFill="background1"/>
          <w:lang w:val="kk-KZ"/>
        </w:rPr>
        <w:t xml:space="preserve"> </w:t>
      </w:r>
      <w:r w:rsidRPr="0028361F">
        <w:rPr>
          <w:rFonts w:ascii="Times New Roman" w:eastAsia="Times New Roman" w:hAnsi="Times New Roman" w:cs="Times New Roman"/>
          <w:sz w:val="28"/>
          <w:szCs w:val="28"/>
          <w:shd w:val="clear" w:color="auto" w:fill="FFFFFF" w:themeFill="background1"/>
        </w:rPr>
        <w:t>Лениздат, 1974. –190 с.</w:t>
      </w:r>
    </w:p>
    <w:p w:rsidR="00E30BA6" w:rsidRPr="0028361F" w:rsidRDefault="00E30BA6" w:rsidP="00E30BA6">
      <w:pPr>
        <w:pStyle w:val="a7"/>
        <w:numPr>
          <w:ilvl w:val="0"/>
          <w:numId w:val="76"/>
        </w:numPr>
        <w:tabs>
          <w:tab w:val="left" w:pos="900"/>
          <w:tab w:val="left" w:pos="1134"/>
        </w:tabs>
        <w:spacing w:after="0" w:line="240" w:lineRule="auto"/>
        <w:ind w:left="0" w:right="-1" w:firstLine="567"/>
        <w:jc w:val="both"/>
        <w:rPr>
          <w:rFonts w:ascii="Times New Roman" w:eastAsia="Times New Roman" w:hAnsi="Times New Roman" w:cs="Times New Roman"/>
          <w:sz w:val="28"/>
          <w:szCs w:val="28"/>
          <w:shd w:val="clear" w:color="auto" w:fill="FFFFFF"/>
        </w:rPr>
      </w:pPr>
      <w:r w:rsidRPr="0028361F">
        <w:rPr>
          <w:rFonts w:ascii="Times New Roman" w:eastAsia="Times New Roman" w:hAnsi="Times New Roman" w:cs="Times New Roman"/>
          <w:sz w:val="28"/>
          <w:szCs w:val="28"/>
          <w:shd w:val="clear" w:color="auto" w:fill="FFFFFF" w:themeFill="background1"/>
          <w:lang w:val="kk-KZ"/>
        </w:rPr>
        <w:t>Балғымбаева З., Ахтаева Н. Білім берудегі практикалық психология: оқу құралы</w:t>
      </w:r>
      <w:r>
        <w:rPr>
          <w:rFonts w:ascii="Times New Roman" w:eastAsia="Times New Roman" w:hAnsi="Times New Roman" w:cs="Times New Roman"/>
          <w:sz w:val="28"/>
          <w:szCs w:val="28"/>
          <w:shd w:val="clear" w:color="auto" w:fill="FFFFFF" w:themeFill="background1"/>
          <w:lang w:val="kk-KZ"/>
        </w:rPr>
        <w:t>. -</w:t>
      </w:r>
      <w:r w:rsidRPr="0028361F">
        <w:rPr>
          <w:rFonts w:ascii="Times New Roman" w:eastAsia="Times New Roman" w:hAnsi="Times New Roman" w:cs="Times New Roman"/>
          <w:sz w:val="28"/>
          <w:szCs w:val="28"/>
          <w:shd w:val="clear" w:color="auto" w:fill="FFFFFF" w:themeFill="background1"/>
          <w:lang w:val="kk-KZ"/>
        </w:rPr>
        <w:t xml:space="preserve"> 2-басылым, толықт. – Алматы: Қазақ университеті, 2013. – 232 б.</w:t>
      </w:r>
    </w:p>
    <w:p w:rsidR="00E30BA6" w:rsidRPr="00CF4C0E" w:rsidRDefault="00E30BA6" w:rsidP="00E30BA6">
      <w:pPr>
        <w:pStyle w:val="a7"/>
        <w:numPr>
          <w:ilvl w:val="0"/>
          <w:numId w:val="76"/>
        </w:numPr>
        <w:tabs>
          <w:tab w:val="left" w:pos="900"/>
          <w:tab w:val="left" w:pos="1134"/>
        </w:tabs>
        <w:spacing w:after="0" w:line="240" w:lineRule="auto"/>
        <w:ind w:left="0" w:right="-1" w:firstLine="567"/>
        <w:jc w:val="both"/>
        <w:rPr>
          <w:rFonts w:ascii="Times New Roman" w:eastAsia="Times New Roman" w:hAnsi="Times New Roman" w:cs="Times New Roman"/>
          <w:sz w:val="28"/>
          <w:szCs w:val="28"/>
          <w:shd w:val="clear" w:color="auto" w:fill="FFFFFF"/>
        </w:rPr>
      </w:pPr>
      <w:r w:rsidRPr="0028361F">
        <w:rPr>
          <w:rFonts w:ascii="Times New Roman" w:eastAsia="Times New Roman" w:hAnsi="Times New Roman" w:cs="Times New Roman"/>
          <w:sz w:val="28"/>
          <w:szCs w:val="28"/>
          <w:shd w:val="clear" w:color="auto" w:fill="FFFFFF"/>
          <w:lang w:val="kk-KZ"/>
        </w:rPr>
        <w:t xml:space="preserve">Сламбекова Т.С. Педагогикалық психология: оқу құралы. – Семей, 2009. </w:t>
      </w:r>
      <w:r w:rsidRPr="00CF4C0E">
        <w:rPr>
          <w:rFonts w:ascii="Times New Roman" w:eastAsia="Times New Roman" w:hAnsi="Times New Roman" w:cs="Times New Roman"/>
          <w:sz w:val="28"/>
          <w:szCs w:val="28"/>
          <w:shd w:val="clear" w:color="auto" w:fill="FFFFFF"/>
          <w:lang w:val="kk-KZ"/>
        </w:rPr>
        <w:t xml:space="preserve">– 188 б. </w:t>
      </w:r>
    </w:p>
    <w:p w:rsidR="00E30BA6" w:rsidRPr="00CF4C0E" w:rsidRDefault="00E30BA6" w:rsidP="00E30BA6">
      <w:pPr>
        <w:pStyle w:val="a7"/>
        <w:numPr>
          <w:ilvl w:val="0"/>
          <w:numId w:val="76"/>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1" w:firstLine="567"/>
        <w:jc w:val="both"/>
        <w:rPr>
          <w:rFonts w:ascii="Times New Roman" w:eastAsia="Times New Roman" w:hAnsi="Times New Roman" w:cs="Times New Roman"/>
          <w:sz w:val="28"/>
          <w:szCs w:val="28"/>
          <w:lang w:val="kk-KZ"/>
        </w:rPr>
      </w:pPr>
      <w:r w:rsidRPr="00CF4C0E">
        <w:rPr>
          <w:rFonts w:ascii="Times New Roman" w:eastAsia="Times New Roman" w:hAnsi="Times New Roman" w:cs="Times New Roman"/>
          <w:sz w:val="28"/>
          <w:szCs w:val="28"/>
        </w:rPr>
        <w:t>Философия тарихы</w:t>
      </w:r>
      <w:r>
        <w:rPr>
          <w:rFonts w:ascii="Times New Roman" w:eastAsia="Times New Roman" w:hAnsi="Times New Roman" w:cs="Times New Roman"/>
          <w:sz w:val="28"/>
          <w:szCs w:val="28"/>
        </w:rPr>
        <w:t>:</w:t>
      </w:r>
      <w:r w:rsidRPr="00CF4C0E">
        <w:rPr>
          <w:rFonts w:ascii="Times New Roman" w:eastAsia="Times New Roman" w:hAnsi="Times New Roman" w:cs="Times New Roman"/>
          <w:sz w:val="28"/>
          <w:szCs w:val="28"/>
        </w:rPr>
        <w:t xml:space="preserve"> Жиырма томдық.</w:t>
      </w:r>
      <w:r w:rsidRPr="00CF4C0E">
        <w:rPr>
          <w:rFonts w:ascii="Times New Roman" w:eastAsia="Times New Roman" w:hAnsi="Times New Roman" w:cs="Times New Roman"/>
          <w:sz w:val="28"/>
          <w:szCs w:val="28"/>
          <w:lang w:val="kk-KZ"/>
        </w:rPr>
        <w:t>– Астана: Аударма, 2006. – Т. 14. – 488 б.</w:t>
      </w:r>
    </w:p>
    <w:p w:rsidR="00E30BA6" w:rsidRPr="00CF4C0E" w:rsidRDefault="00E30BA6" w:rsidP="00E30BA6">
      <w:pPr>
        <w:pStyle w:val="a7"/>
        <w:numPr>
          <w:ilvl w:val="0"/>
          <w:numId w:val="76"/>
        </w:numPr>
        <w:tabs>
          <w:tab w:val="left" w:pos="900"/>
          <w:tab w:val="left" w:pos="1134"/>
        </w:tabs>
        <w:spacing w:after="0" w:line="240" w:lineRule="auto"/>
        <w:ind w:left="0" w:right="-1" w:firstLine="567"/>
        <w:jc w:val="both"/>
        <w:rPr>
          <w:rFonts w:ascii="Times New Roman" w:eastAsia="Times New Roman" w:hAnsi="Times New Roman" w:cs="Times New Roman"/>
          <w:sz w:val="28"/>
          <w:szCs w:val="28"/>
          <w:lang w:val="kk-KZ"/>
        </w:rPr>
      </w:pPr>
      <w:r w:rsidRPr="00CF4C0E">
        <w:rPr>
          <w:rFonts w:ascii="Times New Roman" w:eastAsia="Times New Roman" w:hAnsi="Times New Roman" w:cs="Times New Roman"/>
          <w:sz w:val="28"/>
          <w:szCs w:val="28"/>
          <w:lang w:val="kk-KZ"/>
        </w:rPr>
        <w:t>Қазақ әдеби тілінің сөздігі</w:t>
      </w:r>
      <w:r>
        <w:rPr>
          <w:rFonts w:ascii="Times New Roman" w:eastAsia="Times New Roman" w:hAnsi="Times New Roman" w:cs="Times New Roman"/>
          <w:sz w:val="28"/>
          <w:szCs w:val="28"/>
          <w:lang w:val="kk-KZ"/>
        </w:rPr>
        <w:t>:</w:t>
      </w:r>
      <w:r w:rsidRPr="00CF4C0E">
        <w:rPr>
          <w:rFonts w:ascii="Times New Roman" w:eastAsia="Times New Roman" w:hAnsi="Times New Roman" w:cs="Times New Roman"/>
          <w:sz w:val="28"/>
          <w:szCs w:val="28"/>
          <w:lang w:val="kk-KZ"/>
        </w:rPr>
        <w:t xml:space="preserve"> он бес томдық</w:t>
      </w:r>
      <w:r>
        <w:rPr>
          <w:rFonts w:ascii="Times New Roman" w:eastAsia="Times New Roman" w:hAnsi="Times New Roman" w:cs="Times New Roman"/>
          <w:sz w:val="28"/>
          <w:szCs w:val="28"/>
          <w:lang w:val="kk-KZ"/>
        </w:rPr>
        <w:t xml:space="preserve"> </w:t>
      </w:r>
      <w:r w:rsidRPr="00CF4C0E">
        <w:rPr>
          <w:rFonts w:ascii="Times New Roman" w:eastAsia="Times New Roman" w:hAnsi="Times New Roman" w:cs="Times New Roman"/>
          <w:sz w:val="28"/>
          <w:szCs w:val="28"/>
          <w:lang w:val="kk-KZ"/>
        </w:rPr>
        <w:t>/ құраст.: Ә.Ыбырайым, А.Жаңабекова және т.б. – Алматы: «Арыс» баспасы, 2008.</w:t>
      </w:r>
      <w:r>
        <w:rPr>
          <w:rFonts w:ascii="Times New Roman" w:eastAsia="Times New Roman" w:hAnsi="Times New Roman" w:cs="Times New Roman"/>
          <w:sz w:val="28"/>
          <w:szCs w:val="28"/>
          <w:lang w:val="kk-KZ"/>
        </w:rPr>
        <w:t xml:space="preserve"> – Т.  9</w:t>
      </w:r>
      <w:r w:rsidRPr="00CF4C0E">
        <w:rPr>
          <w:rFonts w:ascii="Times New Roman" w:eastAsia="Times New Roman" w:hAnsi="Times New Roman" w:cs="Times New Roman"/>
          <w:sz w:val="28"/>
          <w:szCs w:val="28"/>
          <w:lang w:val="kk-KZ"/>
        </w:rPr>
        <w:t xml:space="preserve">. </w:t>
      </w:r>
      <w:r>
        <w:rPr>
          <w:rFonts w:ascii="Times New Roman" w:eastAsia="Times New Roman" w:hAnsi="Times New Roman" w:cs="Times New Roman"/>
          <w:sz w:val="28"/>
          <w:szCs w:val="28"/>
          <w:lang w:val="kk-KZ"/>
        </w:rPr>
        <w:t xml:space="preserve"> </w:t>
      </w:r>
      <w:r w:rsidRPr="00CF4C0E">
        <w:rPr>
          <w:rFonts w:ascii="Times New Roman" w:eastAsia="Times New Roman" w:hAnsi="Times New Roman" w:cs="Times New Roman"/>
          <w:sz w:val="28"/>
          <w:szCs w:val="28"/>
          <w:lang w:val="kk-KZ"/>
        </w:rPr>
        <w:t xml:space="preserve"> – 744</w:t>
      </w:r>
      <w:r>
        <w:rPr>
          <w:rFonts w:ascii="Times New Roman" w:eastAsia="Times New Roman" w:hAnsi="Times New Roman" w:cs="Times New Roman"/>
          <w:sz w:val="28"/>
          <w:szCs w:val="28"/>
          <w:lang w:val="kk-KZ"/>
        </w:rPr>
        <w:t xml:space="preserve"> </w:t>
      </w:r>
      <w:r w:rsidRPr="00CF4C0E">
        <w:rPr>
          <w:rFonts w:ascii="Times New Roman" w:eastAsia="Times New Roman" w:hAnsi="Times New Roman" w:cs="Times New Roman"/>
          <w:sz w:val="28"/>
          <w:szCs w:val="28"/>
          <w:lang w:val="kk-KZ"/>
        </w:rPr>
        <w:t>б.</w:t>
      </w:r>
    </w:p>
    <w:p w:rsidR="00E30BA6" w:rsidRPr="00CF4C0E" w:rsidRDefault="00E30BA6" w:rsidP="00E30BA6">
      <w:pPr>
        <w:pStyle w:val="a7"/>
        <w:numPr>
          <w:ilvl w:val="0"/>
          <w:numId w:val="76"/>
        </w:numPr>
        <w:tabs>
          <w:tab w:val="left" w:pos="900"/>
          <w:tab w:val="left" w:pos="1134"/>
        </w:tabs>
        <w:spacing w:after="0" w:line="240" w:lineRule="auto"/>
        <w:ind w:left="0" w:right="-1" w:firstLine="567"/>
        <w:jc w:val="both"/>
        <w:rPr>
          <w:rFonts w:ascii="Times New Roman" w:eastAsia="Times New Roman" w:hAnsi="Times New Roman" w:cs="Times New Roman"/>
          <w:sz w:val="28"/>
          <w:szCs w:val="28"/>
          <w:lang w:val="kk-KZ"/>
        </w:rPr>
      </w:pPr>
      <w:r w:rsidRPr="00CF4C0E">
        <w:rPr>
          <w:rFonts w:ascii="Times New Roman" w:eastAsia="Times New Roman" w:hAnsi="Times New Roman" w:cs="Times New Roman"/>
          <w:sz w:val="28"/>
          <w:szCs w:val="28"/>
          <w:lang w:val="kk-KZ"/>
        </w:rPr>
        <w:t>Қазақ әдеби тілінің сөздігі: о</w:t>
      </w:r>
      <w:r>
        <w:rPr>
          <w:rFonts w:ascii="Times New Roman" w:eastAsia="Times New Roman" w:hAnsi="Times New Roman" w:cs="Times New Roman"/>
          <w:sz w:val="28"/>
          <w:szCs w:val="28"/>
          <w:lang w:val="kk-KZ"/>
        </w:rPr>
        <w:t xml:space="preserve">н бес томдық </w:t>
      </w:r>
      <w:r w:rsidRPr="00CF4C0E">
        <w:rPr>
          <w:rFonts w:ascii="Times New Roman" w:eastAsia="Times New Roman" w:hAnsi="Times New Roman" w:cs="Times New Roman"/>
          <w:sz w:val="28"/>
          <w:szCs w:val="28"/>
          <w:lang w:val="kk-KZ"/>
        </w:rPr>
        <w:t>/ құраст.: Үдербаев А., Нақысбеков О., Қоңы</w:t>
      </w:r>
      <w:r>
        <w:rPr>
          <w:rFonts w:ascii="Times New Roman" w:eastAsia="Times New Roman" w:hAnsi="Times New Roman" w:cs="Times New Roman"/>
          <w:sz w:val="28"/>
          <w:szCs w:val="28"/>
          <w:lang w:val="kk-KZ"/>
        </w:rPr>
        <w:t xml:space="preserve">ратбаева Ж. және т.б. – Алматы: </w:t>
      </w:r>
      <w:r w:rsidRPr="00CF4C0E">
        <w:rPr>
          <w:rFonts w:ascii="Times New Roman" w:eastAsia="Times New Roman" w:hAnsi="Times New Roman" w:cs="Times New Roman"/>
          <w:sz w:val="28"/>
          <w:szCs w:val="28"/>
          <w:lang w:val="kk-KZ"/>
        </w:rPr>
        <w:t xml:space="preserve">Қазақ </w:t>
      </w:r>
      <w:r>
        <w:rPr>
          <w:rFonts w:ascii="Times New Roman" w:eastAsia="Times New Roman" w:hAnsi="Times New Roman" w:cs="Times New Roman"/>
          <w:sz w:val="28"/>
          <w:szCs w:val="28"/>
          <w:lang w:val="kk-KZ"/>
        </w:rPr>
        <w:t>энциклопедаиясы, 2010. – Т. 12</w:t>
      </w:r>
      <w:r w:rsidRPr="00CF4C0E">
        <w:rPr>
          <w:rFonts w:ascii="Times New Roman" w:eastAsia="Times New Roman" w:hAnsi="Times New Roman" w:cs="Times New Roman"/>
          <w:sz w:val="28"/>
          <w:szCs w:val="28"/>
          <w:lang w:val="kk-KZ"/>
        </w:rPr>
        <w:t>. –752</w:t>
      </w:r>
      <w:r>
        <w:rPr>
          <w:rFonts w:ascii="Times New Roman" w:eastAsia="Times New Roman" w:hAnsi="Times New Roman" w:cs="Times New Roman"/>
          <w:sz w:val="28"/>
          <w:szCs w:val="28"/>
          <w:lang w:val="kk-KZ"/>
        </w:rPr>
        <w:t xml:space="preserve"> </w:t>
      </w:r>
      <w:r w:rsidRPr="00CF4C0E">
        <w:rPr>
          <w:rFonts w:ascii="Times New Roman" w:eastAsia="Times New Roman" w:hAnsi="Times New Roman" w:cs="Times New Roman"/>
          <w:sz w:val="28"/>
          <w:szCs w:val="28"/>
          <w:lang w:val="kk-KZ"/>
        </w:rPr>
        <w:t>б.</w:t>
      </w:r>
    </w:p>
    <w:p w:rsidR="00E30BA6" w:rsidRPr="00CF4C0E" w:rsidRDefault="00E30BA6" w:rsidP="00E30BA6">
      <w:pPr>
        <w:pStyle w:val="a7"/>
        <w:numPr>
          <w:ilvl w:val="0"/>
          <w:numId w:val="76"/>
        </w:numPr>
        <w:tabs>
          <w:tab w:val="left" w:pos="1134"/>
        </w:tabs>
        <w:spacing w:after="0" w:line="240" w:lineRule="auto"/>
        <w:ind w:left="0" w:right="-1" w:firstLine="567"/>
        <w:jc w:val="both"/>
        <w:rPr>
          <w:rFonts w:ascii="Times New Roman" w:eastAsia="Times New Roman" w:hAnsi="Times New Roman" w:cs="Times New Roman"/>
          <w:sz w:val="28"/>
          <w:szCs w:val="28"/>
          <w:lang w:val="kk-KZ"/>
        </w:rPr>
      </w:pPr>
      <w:r w:rsidRPr="00CF4C0E">
        <w:rPr>
          <w:rFonts w:ascii="Times New Roman" w:eastAsia="Times New Roman" w:hAnsi="Times New Roman" w:cs="Times New Roman"/>
          <w:sz w:val="28"/>
          <w:szCs w:val="28"/>
          <w:lang w:val="kk-KZ"/>
        </w:rPr>
        <w:t>Қазақ сөздігі</w:t>
      </w:r>
      <w:r>
        <w:rPr>
          <w:rFonts w:ascii="Times New Roman" w:eastAsia="Times New Roman" w:hAnsi="Times New Roman" w:cs="Times New Roman"/>
          <w:sz w:val="28"/>
          <w:szCs w:val="28"/>
          <w:lang w:val="kk-KZ"/>
        </w:rPr>
        <w:t xml:space="preserve">. </w:t>
      </w:r>
      <w:r w:rsidRPr="00CF4C0E">
        <w:rPr>
          <w:rFonts w:ascii="Times New Roman" w:eastAsia="Times New Roman" w:hAnsi="Times New Roman" w:cs="Times New Roman"/>
          <w:sz w:val="28"/>
          <w:szCs w:val="28"/>
          <w:lang w:val="kk-KZ"/>
        </w:rPr>
        <w:t>Қазақ  тілінің бір томдық үлкен түсіндірме сөздігі</w:t>
      </w:r>
      <w:r>
        <w:rPr>
          <w:rFonts w:ascii="Times New Roman" w:eastAsia="Times New Roman" w:hAnsi="Times New Roman" w:cs="Times New Roman"/>
          <w:sz w:val="28"/>
          <w:szCs w:val="28"/>
          <w:lang w:val="kk-KZ"/>
        </w:rPr>
        <w:t xml:space="preserve"> </w:t>
      </w:r>
      <w:r w:rsidRPr="00CF4C0E">
        <w:rPr>
          <w:rFonts w:ascii="Times New Roman" w:eastAsia="Times New Roman" w:hAnsi="Times New Roman" w:cs="Times New Roman"/>
          <w:sz w:val="28"/>
          <w:szCs w:val="28"/>
          <w:lang w:val="kk-KZ"/>
        </w:rPr>
        <w:t>/ құраст.: Уәли Н., Құрманбайұлы Ш., Малбақов М., Шойбеков Р. және т.б. – Алматы: «Дәуір» баспасы, 2014. – 1488 б.</w:t>
      </w:r>
    </w:p>
    <w:p w:rsidR="00E30BA6" w:rsidRPr="00CF4C0E" w:rsidRDefault="00E30BA6" w:rsidP="00E30BA6">
      <w:pPr>
        <w:pStyle w:val="a7"/>
        <w:numPr>
          <w:ilvl w:val="0"/>
          <w:numId w:val="76"/>
        </w:numPr>
        <w:tabs>
          <w:tab w:val="left" w:pos="1134"/>
        </w:tabs>
        <w:spacing w:after="0" w:line="240" w:lineRule="auto"/>
        <w:ind w:left="0" w:right="-1" w:firstLine="567"/>
        <w:jc w:val="both"/>
        <w:rPr>
          <w:rFonts w:ascii="Times New Roman" w:eastAsia="Times New Roman" w:hAnsi="Times New Roman" w:cs="Times New Roman"/>
          <w:sz w:val="28"/>
          <w:szCs w:val="28"/>
          <w:lang w:val="kk-KZ"/>
        </w:rPr>
      </w:pPr>
      <w:r w:rsidRPr="00CF4C0E">
        <w:rPr>
          <w:rFonts w:ascii="Times New Roman" w:eastAsia="Times New Roman" w:hAnsi="Times New Roman" w:cs="Times New Roman"/>
          <w:sz w:val="28"/>
          <w:szCs w:val="28"/>
          <w:lang w:val="kk-KZ"/>
        </w:rPr>
        <w:t>Қазақ тілінің түсіндірме сөздігі. Қ (қа</w:t>
      </w:r>
      <w:r>
        <w:rPr>
          <w:rFonts w:ascii="Times New Roman" w:eastAsia="Times New Roman" w:hAnsi="Times New Roman" w:cs="Times New Roman"/>
          <w:sz w:val="28"/>
          <w:szCs w:val="28"/>
          <w:lang w:val="kk-KZ"/>
        </w:rPr>
        <w:t>наттастық - қырқұлақ). – Алматы</w:t>
      </w:r>
      <w:r w:rsidRPr="00CF4C0E">
        <w:rPr>
          <w:rFonts w:ascii="Times New Roman" w:eastAsia="Times New Roman" w:hAnsi="Times New Roman" w:cs="Times New Roman"/>
          <w:sz w:val="28"/>
          <w:szCs w:val="28"/>
          <w:lang w:val="kk-KZ"/>
        </w:rPr>
        <w:t xml:space="preserve">: Қазақ ССР-інің «Ғылым» баспасы, 1982. </w:t>
      </w:r>
      <w:r>
        <w:rPr>
          <w:rFonts w:ascii="Times New Roman" w:eastAsia="Times New Roman" w:hAnsi="Times New Roman" w:cs="Times New Roman"/>
          <w:sz w:val="28"/>
          <w:szCs w:val="28"/>
          <w:lang w:val="kk-KZ"/>
        </w:rPr>
        <w:t>– Т. 6</w:t>
      </w:r>
      <w:r w:rsidRPr="00CF4C0E">
        <w:rPr>
          <w:rFonts w:ascii="Times New Roman" w:eastAsia="Times New Roman" w:hAnsi="Times New Roman" w:cs="Times New Roman"/>
          <w:sz w:val="28"/>
          <w:szCs w:val="28"/>
          <w:lang w:val="kk-KZ"/>
        </w:rPr>
        <w:t>. – 624 б.</w:t>
      </w:r>
    </w:p>
    <w:p w:rsidR="00E30BA6" w:rsidRPr="00CF4C0E" w:rsidRDefault="00E30BA6" w:rsidP="00E30BA6">
      <w:pPr>
        <w:pStyle w:val="a7"/>
        <w:numPr>
          <w:ilvl w:val="0"/>
          <w:numId w:val="76"/>
        </w:numPr>
        <w:tabs>
          <w:tab w:val="left" w:pos="900"/>
          <w:tab w:val="left" w:pos="1134"/>
        </w:tabs>
        <w:spacing w:after="0" w:line="240" w:lineRule="auto"/>
        <w:ind w:left="0" w:right="-1" w:firstLine="567"/>
        <w:jc w:val="both"/>
        <w:rPr>
          <w:rFonts w:ascii="Times New Roman" w:eastAsia="Times New Roman" w:hAnsi="Times New Roman" w:cs="Times New Roman"/>
          <w:sz w:val="28"/>
          <w:szCs w:val="28"/>
          <w:shd w:val="clear" w:color="auto" w:fill="FFFFFF"/>
        </w:rPr>
      </w:pPr>
      <w:r w:rsidRPr="00CF4C0E">
        <w:rPr>
          <w:rFonts w:ascii="Times New Roman" w:eastAsia="Times New Roman" w:hAnsi="Times New Roman" w:cs="Times New Roman"/>
          <w:sz w:val="28"/>
          <w:szCs w:val="28"/>
          <w:shd w:val="clear" w:color="auto" w:fill="FFFFFF" w:themeFill="background1"/>
        </w:rPr>
        <w:t>Павлютенков</w:t>
      </w:r>
      <w:r>
        <w:rPr>
          <w:rFonts w:ascii="Times New Roman" w:eastAsia="Times New Roman" w:hAnsi="Times New Roman" w:cs="Times New Roman"/>
          <w:sz w:val="28"/>
          <w:szCs w:val="28"/>
          <w:shd w:val="clear" w:color="auto" w:fill="FFFFFF" w:themeFill="background1"/>
        </w:rPr>
        <w:t xml:space="preserve"> </w:t>
      </w:r>
      <w:r w:rsidRPr="00CF4C0E">
        <w:rPr>
          <w:rFonts w:ascii="Times New Roman" w:eastAsia="Times New Roman" w:hAnsi="Times New Roman" w:cs="Times New Roman"/>
          <w:sz w:val="28"/>
          <w:szCs w:val="28"/>
          <w:shd w:val="clear" w:color="auto" w:fill="FFFFFF" w:themeFill="background1"/>
        </w:rPr>
        <w:t xml:space="preserve"> Е.М., Крыжко</w:t>
      </w:r>
      <w:r>
        <w:rPr>
          <w:rFonts w:ascii="Times New Roman" w:eastAsia="Times New Roman" w:hAnsi="Times New Roman" w:cs="Times New Roman"/>
          <w:sz w:val="28"/>
          <w:szCs w:val="28"/>
          <w:shd w:val="clear" w:color="auto" w:fill="FFFFFF" w:themeFill="background1"/>
        </w:rPr>
        <w:t xml:space="preserve"> </w:t>
      </w:r>
      <w:r w:rsidRPr="00CF4C0E">
        <w:rPr>
          <w:rFonts w:ascii="Times New Roman" w:eastAsia="Times New Roman" w:hAnsi="Times New Roman" w:cs="Times New Roman"/>
          <w:sz w:val="28"/>
          <w:szCs w:val="28"/>
          <w:shd w:val="clear" w:color="auto" w:fill="FFFFFF" w:themeFill="background1"/>
        </w:rPr>
        <w:t xml:space="preserve"> В.В. Рабочая книга руководителя школы.</w:t>
      </w:r>
      <w:r>
        <w:rPr>
          <w:rFonts w:ascii="Times New Roman" w:eastAsia="Times New Roman" w:hAnsi="Times New Roman" w:cs="Times New Roman"/>
          <w:sz w:val="28"/>
          <w:szCs w:val="28"/>
          <w:shd w:val="clear" w:color="auto" w:fill="FFFFFF" w:themeFill="background1"/>
        </w:rPr>
        <w:t xml:space="preserve"> </w:t>
      </w:r>
      <w:r w:rsidRPr="00CF4C0E">
        <w:rPr>
          <w:rFonts w:ascii="Times New Roman" w:eastAsia="Times New Roman" w:hAnsi="Times New Roman" w:cs="Times New Roman"/>
          <w:sz w:val="28"/>
          <w:szCs w:val="28"/>
          <w:lang w:val="kk-KZ"/>
        </w:rPr>
        <w:t xml:space="preserve">– </w:t>
      </w:r>
      <w:r w:rsidRPr="00CF4C0E">
        <w:rPr>
          <w:rFonts w:ascii="Times New Roman" w:eastAsia="Times New Roman" w:hAnsi="Times New Roman" w:cs="Times New Roman"/>
          <w:sz w:val="28"/>
          <w:szCs w:val="28"/>
          <w:shd w:val="clear" w:color="auto" w:fill="FFFFFF" w:themeFill="background1"/>
        </w:rPr>
        <w:t>Запорожье</w:t>
      </w:r>
      <w:r>
        <w:rPr>
          <w:rFonts w:ascii="Times New Roman" w:eastAsia="Times New Roman" w:hAnsi="Times New Roman" w:cs="Times New Roman"/>
          <w:sz w:val="28"/>
          <w:szCs w:val="28"/>
          <w:shd w:val="clear" w:color="auto" w:fill="FFFFFF" w:themeFill="background1"/>
        </w:rPr>
        <w:t>:</w:t>
      </w:r>
      <w:r w:rsidRPr="00CF4C0E">
        <w:rPr>
          <w:rFonts w:ascii="Times New Roman" w:eastAsia="Times New Roman" w:hAnsi="Times New Roman" w:cs="Times New Roman"/>
          <w:sz w:val="28"/>
          <w:szCs w:val="28"/>
          <w:shd w:val="clear" w:color="auto" w:fill="FFFFFF" w:themeFill="background1"/>
        </w:rPr>
        <w:t xml:space="preserve"> ЗОИУУ, 1997. </w:t>
      </w:r>
      <w:r>
        <w:rPr>
          <w:rFonts w:ascii="Times New Roman" w:eastAsia="Times New Roman" w:hAnsi="Times New Roman" w:cs="Times New Roman"/>
          <w:sz w:val="28"/>
          <w:szCs w:val="28"/>
          <w:shd w:val="clear" w:color="auto" w:fill="FFFFFF" w:themeFill="background1"/>
        </w:rPr>
        <w:t xml:space="preserve">– Ч. </w:t>
      </w:r>
      <w:r w:rsidRPr="00CF4C0E">
        <w:rPr>
          <w:rFonts w:ascii="Times New Roman" w:eastAsia="Times New Roman" w:hAnsi="Times New Roman" w:cs="Times New Roman"/>
          <w:sz w:val="28"/>
          <w:szCs w:val="28"/>
          <w:shd w:val="clear" w:color="auto" w:fill="FFFFFF" w:themeFill="background1"/>
        </w:rPr>
        <w:t>3. –</w:t>
      </w:r>
      <w:r w:rsidRPr="00CF4C0E">
        <w:rPr>
          <w:rFonts w:ascii="Times New Roman" w:eastAsia="Times New Roman" w:hAnsi="Times New Roman" w:cs="Times New Roman"/>
          <w:sz w:val="28"/>
          <w:szCs w:val="28"/>
          <w:shd w:val="clear" w:color="auto" w:fill="FFFFFF" w:themeFill="background1"/>
          <w:lang w:val="kk-KZ"/>
        </w:rPr>
        <w:t xml:space="preserve"> </w:t>
      </w:r>
      <w:r w:rsidRPr="00CF4C0E">
        <w:rPr>
          <w:rFonts w:ascii="Times New Roman" w:eastAsia="Times New Roman" w:hAnsi="Times New Roman" w:cs="Times New Roman"/>
          <w:sz w:val="28"/>
          <w:szCs w:val="28"/>
          <w:shd w:val="clear" w:color="auto" w:fill="FFFFFF" w:themeFill="background1"/>
        </w:rPr>
        <w:t xml:space="preserve"> 93 с.</w:t>
      </w:r>
    </w:p>
    <w:p w:rsidR="00E30BA6" w:rsidRPr="0028361F" w:rsidRDefault="00E30BA6" w:rsidP="00E30BA6">
      <w:pPr>
        <w:pStyle w:val="a7"/>
        <w:numPr>
          <w:ilvl w:val="0"/>
          <w:numId w:val="76"/>
        </w:numPr>
        <w:tabs>
          <w:tab w:val="left" w:pos="900"/>
          <w:tab w:val="left" w:pos="1134"/>
        </w:tabs>
        <w:spacing w:after="0" w:line="240" w:lineRule="auto"/>
        <w:ind w:left="0" w:right="-1" w:firstLine="567"/>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Краткий философский словарь / под ред. А.П.Алексеева.</w:t>
      </w:r>
      <w:r w:rsidRPr="00CF4C0E">
        <w:rPr>
          <w:rFonts w:ascii="Times New Roman" w:eastAsia="Times New Roman" w:hAnsi="Times New Roman" w:cs="Times New Roman"/>
          <w:sz w:val="28"/>
          <w:szCs w:val="28"/>
          <w:shd w:val="clear" w:color="auto" w:fill="FFFFFF"/>
        </w:rPr>
        <w:t xml:space="preserve"> </w:t>
      </w:r>
      <w:r w:rsidRPr="00CF4C0E">
        <w:rPr>
          <w:rFonts w:ascii="Times New Roman" w:eastAsia="Times New Roman" w:hAnsi="Times New Roman" w:cs="Times New Roman"/>
          <w:sz w:val="28"/>
          <w:szCs w:val="28"/>
          <w:lang w:val="kk-KZ"/>
        </w:rPr>
        <w:t xml:space="preserve">– </w:t>
      </w:r>
      <w:r>
        <w:rPr>
          <w:rFonts w:ascii="Times New Roman" w:eastAsia="Times New Roman" w:hAnsi="Times New Roman" w:cs="Times New Roman"/>
          <w:sz w:val="28"/>
          <w:szCs w:val="28"/>
          <w:shd w:val="clear" w:color="auto" w:fill="FFFFFF"/>
        </w:rPr>
        <w:t>М.: Проспект</w:t>
      </w:r>
      <w:r w:rsidRPr="00CF4C0E">
        <w:rPr>
          <w:rFonts w:ascii="Times New Roman" w:eastAsia="Times New Roman" w:hAnsi="Times New Roman" w:cs="Times New Roman"/>
          <w:sz w:val="28"/>
          <w:szCs w:val="28"/>
          <w:shd w:val="clear" w:color="auto" w:fill="FFFFFF"/>
        </w:rPr>
        <w:t>, 2000. −</w:t>
      </w:r>
      <w:r w:rsidRPr="0028361F">
        <w:rPr>
          <w:rFonts w:ascii="Times New Roman" w:eastAsia="Times New Roman" w:hAnsi="Times New Roman" w:cs="Times New Roman"/>
          <w:sz w:val="28"/>
          <w:szCs w:val="28"/>
          <w:shd w:val="clear" w:color="auto" w:fill="FFFFFF"/>
        </w:rPr>
        <w:t xml:space="preserve"> 400 с.</w:t>
      </w:r>
    </w:p>
    <w:p w:rsidR="00E30BA6" w:rsidRPr="0028361F" w:rsidRDefault="00E30BA6" w:rsidP="00E30BA6">
      <w:pPr>
        <w:pStyle w:val="a7"/>
        <w:numPr>
          <w:ilvl w:val="0"/>
          <w:numId w:val="76"/>
        </w:numPr>
        <w:tabs>
          <w:tab w:val="left" w:pos="1134"/>
        </w:tabs>
        <w:spacing w:after="0" w:line="240" w:lineRule="auto"/>
        <w:ind w:left="0" w:right="-1" w:firstLine="567"/>
        <w:jc w:val="both"/>
        <w:rPr>
          <w:rFonts w:ascii="Times New Roman" w:eastAsia="Times New Roman" w:hAnsi="Times New Roman" w:cs="Times New Roman"/>
          <w:sz w:val="28"/>
          <w:szCs w:val="28"/>
        </w:rPr>
      </w:pPr>
      <w:r w:rsidRPr="0028361F">
        <w:rPr>
          <w:rFonts w:ascii="Times New Roman" w:eastAsia="Times New Roman" w:hAnsi="Times New Roman" w:cs="Times New Roman"/>
          <w:sz w:val="28"/>
          <w:szCs w:val="28"/>
        </w:rPr>
        <w:t>Ожегов</w:t>
      </w:r>
      <w:r w:rsidRPr="0028361F">
        <w:rPr>
          <w:rFonts w:ascii="Times New Roman" w:eastAsia="Times New Roman" w:hAnsi="Times New Roman" w:cs="Times New Roman"/>
          <w:sz w:val="28"/>
          <w:szCs w:val="28"/>
          <w:lang w:val="kk-KZ"/>
        </w:rPr>
        <w:t xml:space="preserve"> </w:t>
      </w:r>
      <w:r>
        <w:rPr>
          <w:rFonts w:ascii="Times New Roman" w:eastAsia="Times New Roman" w:hAnsi="Times New Roman" w:cs="Times New Roman"/>
          <w:sz w:val="28"/>
          <w:szCs w:val="28"/>
        </w:rPr>
        <w:t xml:space="preserve">С.И. Словарь русского языка. </w:t>
      </w:r>
      <w:r w:rsidRPr="0028361F">
        <w:rPr>
          <w:rFonts w:ascii="Times New Roman" w:eastAsia="Times New Roman" w:hAnsi="Times New Roman" w:cs="Times New Roman"/>
          <w:sz w:val="28"/>
          <w:szCs w:val="28"/>
        </w:rPr>
        <w:t>- М.: Рус. яз., 1988. –</w:t>
      </w:r>
      <w:r>
        <w:rPr>
          <w:rFonts w:ascii="Times New Roman" w:eastAsia="Times New Roman" w:hAnsi="Times New Roman" w:cs="Times New Roman"/>
          <w:sz w:val="28"/>
          <w:szCs w:val="28"/>
        </w:rPr>
        <w:t xml:space="preserve"> </w:t>
      </w:r>
      <w:r w:rsidRPr="0028361F">
        <w:rPr>
          <w:rFonts w:ascii="Times New Roman" w:eastAsia="Times New Roman" w:hAnsi="Times New Roman" w:cs="Times New Roman"/>
          <w:sz w:val="28"/>
          <w:szCs w:val="28"/>
        </w:rPr>
        <w:t>746 с.</w:t>
      </w:r>
    </w:p>
    <w:p w:rsidR="00E30BA6" w:rsidRPr="0028361F" w:rsidRDefault="00E30BA6" w:rsidP="00E30BA6">
      <w:pPr>
        <w:pStyle w:val="a7"/>
        <w:numPr>
          <w:ilvl w:val="0"/>
          <w:numId w:val="76"/>
        </w:numPr>
        <w:tabs>
          <w:tab w:val="left" w:pos="1134"/>
        </w:tabs>
        <w:spacing w:after="0" w:line="240" w:lineRule="auto"/>
        <w:ind w:left="0" w:right="-1" w:firstLine="567"/>
        <w:jc w:val="both"/>
        <w:rPr>
          <w:rFonts w:ascii="Times New Roman" w:eastAsia="Times New Roman" w:hAnsi="Times New Roman" w:cs="Times New Roman"/>
          <w:sz w:val="28"/>
          <w:szCs w:val="28"/>
          <w:lang w:val="kk-KZ"/>
        </w:rPr>
      </w:pPr>
      <w:r w:rsidRPr="0028361F">
        <w:rPr>
          <w:rFonts w:ascii="Times New Roman" w:hAnsi="Times New Roman"/>
          <w:sz w:val="28"/>
          <w:szCs w:val="28"/>
          <w:lang w:val="kk-KZ"/>
        </w:rPr>
        <w:t>Әл-Фараби. Мемлект қайраткерлерінің нақыл сөздері. Философия-лық-әлеуметтік трактатында. –</w:t>
      </w:r>
      <w:r>
        <w:rPr>
          <w:rFonts w:ascii="Times New Roman" w:hAnsi="Times New Roman"/>
          <w:sz w:val="28"/>
          <w:szCs w:val="28"/>
          <w:lang w:val="kk-KZ"/>
        </w:rPr>
        <w:t xml:space="preserve">  </w:t>
      </w:r>
      <w:r w:rsidRPr="0028361F">
        <w:rPr>
          <w:rFonts w:ascii="Times New Roman" w:hAnsi="Times New Roman"/>
          <w:sz w:val="28"/>
          <w:szCs w:val="28"/>
          <w:lang w:val="kk-KZ"/>
        </w:rPr>
        <w:t>Алматы: Ғылым, 1975.</w:t>
      </w:r>
      <w:r w:rsidRPr="0028361F">
        <w:rPr>
          <w:rFonts w:ascii="Times New Roman" w:eastAsia="Times New Roman" w:hAnsi="Times New Roman" w:cs="Times New Roman"/>
          <w:sz w:val="28"/>
          <w:szCs w:val="28"/>
          <w:lang w:val="kk-KZ"/>
        </w:rPr>
        <w:t xml:space="preserve"> </w:t>
      </w:r>
      <w:r w:rsidRPr="00CF4C0E">
        <w:rPr>
          <w:rFonts w:ascii="Times New Roman" w:eastAsia="Times New Roman" w:hAnsi="Times New Roman" w:cs="Times New Roman"/>
          <w:sz w:val="28"/>
          <w:szCs w:val="28"/>
          <w:lang w:val="kk-KZ"/>
        </w:rPr>
        <w:t>−</w:t>
      </w:r>
      <w:r w:rsidRPr="0028361F">
        <w:rPr>
          <w:rFonts w:ascii="Times New Roman" w:eastAsia="Times New Roman" w:hAnsi="Times New Roman" w:cs="Times New Roman"/>
          <w:sz w:val="28"/>
          <w:szCs w:val="28"/>
          <w:lang w:val="kk-KZ"/>
        </w:rPr>
        <w:t xml:space="preserve"> </w:t>
      </w:r>
      <w:r w:rsidRPr="0028361F">
        <w:rPr>
          <w:rFonts w:ascii="Times New Roman" w:hAnsi="Times New Roman"/>
          <w:sz w:val="28"/>
          <w:szCs w:val="28"/>
          <w:lang w:val="kk-KZ"/>
        </w:rPr>
        <w:t>305 б.</w:t>
      </w:r>
    </w:p>
    <w:p w:rsidR="00E30BA6" w:rsidRPr="0028361F" w:rsidRDefault="00E30BA6" w:rsidP="00E30BA6">
      <w:pPr>
        <w:pStyle w:val="a7"/>
        <w:numPr>
          <w:ilvl w:val="0"/>
          <w:numId w:val="76"/>
        </w:numPr>
        <w:tabs>
          <w:tab w:val="left" w:pos="1134"/>
        </w:tabs>
        <w:spacing w:after="0" w:line="240" w:lineRule="auto"/>
        <w:ind w:left="0" w:right="-1" w:firstLine="567"/>
        <w:jc w:val="both"/>
        <w:rPr>
          <w:rFonts w:ascii="Times New Roman" w:eastAsia="Times New Roman" w:hAnsi="Times New Roman" w:cs="Times New Roman"/>
          <w:sz w:val="28"/>
          <w:szCs w:val="28"/>
          <w:lang w:val="kk-KZ"/>
        </w:rPr>
      </w:pPr>
      <w:r w:rsidRPr="0028361F">
        <w:rPr>
          <w:rFonts w:ascii="Times New Roman" w:eastAsia="Times New Roman" w:hAnsi="Times New Roman" w:cs="Times New Roman"/>
          <w:sz w:val="28"/>
          <w:szCs w:val="28"/>
          <w:lang w:val="kk-KZ"/>
        </w:rPr>
        <w:t>Артемьев А.И. Педагогиканың қысқаша тарихы (бастаулардан бүгінгі</w:t>
      </w:r>
      <w:r>
        <w:rPr>
          <w:rFonts w:ascii="Times New Roman" w:eastAsia="Times New Roman" w:hAnsi="Times New Roman" w:cs="Times New Roman"/>
          <w:sz w:val="28"/>
          <w:szCs w:val="28"/>
          <w:lang w:val="kk-KZ"/>
        </w:rPr>
        <w:t xml:space="preserve"> күндерге дейін)</w:t>
      </w:r>
      <w:r w:rsidRPr="0028361F">
        <w:rPr>
          <w:rFonts w:ascii="Times New Roman" w:eastAsia="Times New Roman" w:hAnsi="Times New Roman" w:cs="Times New Roman"/>
          <w:sz w:val="28"/>
          <w:szCs w:val="28"/>
          <w:lang w:val="kk-KZ"/>
        </w:rPr>
        <w:t>. – Алматы: «Бастау» баспасы, 2013. – 340 б.</w:t>
      </w:r>
    </w:p>
    <w:p w:rsidR="00E30BA6" w:rsidRPr="0028361F" w:rsidRDefault="00E30BA6" w:rsidP="00E30BA6">
      <w:pPr>
        <w:pStyle w:val="a7"/>
        <w:numPr>
          <w:ilvl w:val="0"/>
          <w:numId w:val="76"/>
        </w:numPr>
        <w:tabs>
          <w:tab w:val="left" w:pos="1134"/>
        </w:tabs>
        <w:spacing w:after="0" w:line="240" w:lineRule="auto"/>
        <w:ind w:left="0" w:right="-1" w:firstLine="567"/>
        <w:jc w:val="both"/>
        <w:rPr>
          <w:rFonts w:ascii="Times New Roman" w:eastAsia="Times New Roman" w:hAnsi="Times New Roman" w:cs="Times New Roman"/>
          <w:sz w:val="28"/>
          <w:szCs w:val="28"/>
          <w:lang w:val="kk-KZ"/>
        </w:rPr>
      </w:pPr>
      <w:r w:rsidRPr="0028361F">
        <w:rPr>
          <w:rFonts w:ascii="Times New Roman" w:hAnsi="Times New Roman" w:cs="Times New Roman"/>
          <w:sz w:val="28"/>
          <w:szCs w:val="28"/>
          <w:lang w:val="kk-KZ"/>
        </w:rPr>
        <w:lastRenderedPageBreak/>
        <w:t>Психология: Энциклопедиялық сөздік / бас ред. Б.Ө. Жақып. – Алматы: «Қазақ энциклопедиясы», 2011. – 624 б.</w:t>
      </w:r>
    </w:p>
    <w:p w:rsidR="00E30BA6" w:rsidRPr="0028361F" w:rsidRDefault="00E30BA6" w:rsidP="00E30BA6">
      <w:pPr>
        <w:pStyle w:val="a7"/>
        <w:numPr>
          <w:ilvl w:val="0"/>
          <w:numId w:val="76"/>
        </w:numPr>
        <w:tabs>
          <w:tab w:val="left" w:pos="1134"/>
        </w:tabs>
        <w:spacing w:after="0" w:line="240" w:lineRule="auto"/>
        <w:ind w:left="0" w:right="-1" w:firstLine="567"/>
        <w:jc w:val="both"/>
        <w:rPr>
          <w:rFonts w:ascii="Times New Roman" w:eastAsia="Times New Roman" w:hAnsi="Times New Roman" w:cs="Times New Roman"/>
          <w:sz w:val="28"/>
          <w:szCs w:val="28"/>
          <w:lang w:val="kk-KZ"/>
        </w:rPr>
      </w:pPr>
      <w:r w:rsidRPr="0028361F">
        <w:rPr>
          <w:rFonts w:ascii="Times New Roman" w:hAnsi="Times New Roman" w:cs="Times New Roman"/>
          <w:sz w:val="28"/>
          <w:szCs w:val="28"/>
          <w:lang w:val="kk-KZ"/>
        </w:rPr>
        <w:t>Психология. Адамзат ақыл-ойының қазынасы</w:t>
      </w:r>
      <w:r>
        <w:rPr>
          <w:rFonts w:ascii="Times New Roman" w:hAnsi="Times New Roman" w:cs="Times New Roman"/>
          <w:sz w:val="28"/>
          <w:szCs w:val="28"/>
          <w:lang w:val="kk-KZ"/>
        </w:rPr>
        <w:t>:</w:t>
      </w:r>
      <w:r w:rsidRPr="0028361F">
        <w:rPr>
          <w:rFonts w:ascii="Times New Roman" w:hAnsi="Times New Roman" w:cs="Times New Roman"/>
          <w:sz w:val="28"/>
          <w:szCs w:val="28"/>
          <w:lang w:val="kk-KZ"/>
        </w:rPr>
        <w:t xml:space="preserve"> 10 томдық</w:t>
      </w:r>
      <w:r>
        <w:rPr>
          <w:rFonts w:ascii="Times New Roman" w:hAnsi="Times New Roman" w:cs="Times New Roman"/>
          <w:sz w:val="28"/>
          <w:szCs w:val="28"/>
          <w:lang w:val="kk-KZ"/>
        </w:rPr>
        <w:t xml:space="preserve">. </w:t>
      </w:r>
      <w:r w:rsidRPr="0028361F">
        <w:rPr>
          <w:rFonts w:ascii="Times New Roman" w:hAnsi="Times New Roman" w:cs="Times New Roman"/>
          <w:sz w:val="28"/>
          <w:szCs w:val="28"/>
          <w:lang w:val="kk-KZ"/>
        </w:rPr>
        <w:t>Қазақтың психологиялық ой-пікірлері</w:t>
      </w:r>
      <w:r>
        <w:rPr>
          <w:rFonts w:ascii="Times New Roman" w:hAnsi="Times New Roman" w:cs="Times New Roman"/>
          <w:sz w:val="28"/>
          <w:szCs w:val="28"/>
          <w:lang w:val="kk-KZ"/>
        </w:rPr>
        <w:t xml:space="preserve"> </w:t>
      </w:r>
      <w:r w:rsidRPr="0028361F">
        <w:rPr>
          <w:rFonts w:ascii="Times New Roman" w:hAnsi="Times New Roman" w:cs="Times New Roman"/>
          <w:sz w:val="28"/>
          <w:szCs w:val="28"/>
          <w:lang w:val="kk-KZ"/>
        </w:rPr>
        <w:t xml:space="preserve"> / жетекшісі – акад. Ә.Н.Нысанбаев. – Алматы: «Таймас» баспа үйі, 2006. </w:t>
      </w:r>
      <w:r>
        <w:rPr>
          <w:rFonts w:ascii="Times New Roman" w:hAnsi="Times New Roman" w:cs="Times New Roman"/>
          <w:sz w:val="28"/>
          <w:szCs w:val="28"/>
          <w:lang w:val="kk-KZ"/>
        </w:rPr>
        <w:t xml:space="preserve">– Т. 10. </w:t>
      </w:r>
      <w:r w:rsidRPr="0028361F">
        <w:rPr>
          <w:rFonts w:ascii="Times New Roman" w:hAnsi="Times New Roman" w:cs="Times New Roman"/>
          <w:sz w:val="28"/>
          <w:szCs w:val="28"/>
          <w:lang w:val="kk-KZ"/>
        </w:rPr>
        <w:t xml:space="preserve"> – 480 б.</w:t>
      </w:r>
    </w:p>
    <w:p w:rsidR="00E30BA6" w:rsidRPr="0028361F" w:rsidRDefault="00E30BA6" w:rsidP="00E30BA6">
      <w:pPr>
        <w:pStyle w:val="a7"/>
        <w:numPr>
          <w:ilvl w:val="0"/>
          <w:numId w:val="76"/>
        </w:numPr>
        <w:tabs>
          <w:tab w:val="left" w:pos="1134"/>
        </w:tabs>
        <w:spacing w:after="0" w:line="240" w:lineRule="auto"/>
        <w:ind w:left="0" w:right="-1" w:firstLine="567"/>
        <w:jc w:val="both"/>
        <w:rPr>
          <w:rFonts w:ascii="Times New Roman" w:eastAsia="Times New Roman" w:hAnsi="Times New Roman" w:cs="Times New Roman"/>
          <w:sz w:val="28"/>
          <w:szCs w:val="28"/>
        </w:rPr>
      </w:pPr>
      <w:r w:rsidRPr="0028361F">
        <w:rPr>
          <w:rFonts w:ascii="Times New Roman" w:eastAsia="Times New Roman" w:hAnsi="Times New Roman" w:cs="Times New Roman"/>
          <w:sz w:val="28"/>
          <w:szCs w:val="28"/>
        </w:rPr>
        <w:t>Волкова Л.И. Педагоги как субъекты среднеобразов</w:t>
      </w:r>
      <w:r>
        <w:rPr>
          <w:rFonts w:ascii="Times New Roman" w:eastAsia="Times New Roman" w:hAnsi="Times New Roman" w:cs="Times New Roman"/>
          <w:sz w:val="28"/>
          <w:szCs w:val="28"/>
        </w:rPr>
        <w:t>ательного процесса в школе:  ди</w:t>
      </w:r>
      <w:r w:rsidRPr="0028361F">
        <w:rPr>
          <w:rFonts w:ascii="Times New Roman" w:eastAsia="Times New Roman" w:hAnsi="Times New Roman" w:cs="Times New Roman"/>
          <w:sz w:val="28"/>
          <w:szCs w:val="28"/>
        </w:rPr>
        <w:t>с</w:t>
      </w:r>
      <w:r w:rsidRPr="0028361F">
        <w:rPr>
          <w:rFonts w:ascii="Times New Roman" w:eastAsia="Times New Roman" w:hAnsi="Times New Roman" w:cs="Times New Roman"/>
          <w:sz w:val="28"/>
          <w:szCs w:val="28"/>
          <w:lang w:val="kk-KZ"/>
        </w:rPr>
        <w:t>.</w:t>
      </w:r>
      <w:r>
        <w:rPr>
          <w:rFonts w:ascii="Times New Roman" w:eastAsia="Times New Roman" w:hAnsi="Times New Roman" w:cs="Times New Roman"/>
          <w:sz w:val="28"/>
          <w:szCs w:val="28"/>
          <w:lang w:val="kk-KZ"/>
        </w:rPr>
        <w:t xml:space="preserve"> </w:t>
      </w:r>
      <w:r w:rsidRPr="0028361F">
        <w:rPr>
          <w:rFonts w:ascii="Times New Roman" w:eastAsia="Times New Roman" w:hAnsi="Times New Roman" w:cs="Times New Roman"/>
          <w:sz w:val="28"/>
          <w:szCs w:val="28"/>
          <w:lang w:val="kk-KZ"/>
        </w:rPr>
        <w:t xml:space="preserve"> ...</w:t>
      </w:r>
      <w:r w:rsidRPr="0028361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28361F">
        <w:rPr>
          <w:rFonts w:ascii="Times New Roman" w:eastAsia="Times New Roman" w:hAnsi="Times New Roman" w:cs="Times New Roman"/>
          <w:sz w:val="28"/>
          <w:szCs w:val="28"/>
        </w:rPr>
        <w:t>канд</w:t>
      </w:r>
      <w:r w:rsidRPr="0028361F">
        <w:rPr>
          <w:rFonts w:ascii="Times New Roman" w:eastAsia="Times New Roman" w:hAnsi="Times New Roman" w:cs="Times New Roman"/>
          <w:sz w:val="28"/>
          <w:szCs w:val="28"/>
          <w:lang w:val="kk-KZ"/>
        </w:rPr>
        <w:t xml:space="preserve">. </w:t>
      </w:r>
      <w:r w:rsidRPr="0028361F">
        <w:rPr>
          <w:rFonts w:ascii="Times New Roman" w:eastAsia="Times New Roman" w:hAnsi="Times New Roman" w:cs="Times New Roman"/>
          <w:sz w:val="28"/>
          <w:szCs w:val="28"/>
        </w:rPr>
        <w:t>пед</w:t>
      </w:r>
      <w:r w:rsidRPr="0028361F">
        <w:rPr>
          <w:rFonts w:ascii="Times New Roman" w:eastAsia="Times New Roman" w:hAnsi="Times New Roman" w:cs="Times New Roman"/>
          <w:sz w:val="28"/>
          <w:szCs w:val="28"/>
          <w:lang w:val="kk-KZ"/>
        </w:rPr>
        <w:t>.</w:t>
      </w:r>
      <w:r w:rsidRPr="0028361F">
        <w:rPr>
          <w:rFonts w:ascii="Times New Roman" w:eastAsia="Times New Roman" w:hAnsi="Times New Roman" w:cs="Times New Roman"/>
          <w:sz w:val="28"/>
          <w:szCs w:val="28"/>
        </w:rPr>
        <w:t xml:space="preserve"> наук</w:t>
      </w:r>
      <w:r w:rsidRPr="0028361F">
        <w:rPr>
          <w:rFonts w:ascii="Times New Roman" w:eastAsia="Times New Roman" w:hAnsi="Times New Roman" w:cs="Times New Roman"/>
          <w:sz w:val="28"/>
          <w:szCs w:val="28"/>
          <w:lang w:val="kk-KZ"/>
        </w:rPr>
        <w:t xml:space="preserve">. </w:t>
      </w:r>
      <w:r>
        <w:rPr>
          <w:rFonts w:ascii="Times New Roman" w:eastAsia="Times New Roman" w:hAnsi="Times New Roman" w:cs="Times New Roman"/>
          <w:sz w:val="28"/>
          <w:szCs w:val="28"/>
          <w:lang w:val="kk-KZ"/>
        </w:rPr>
        <w:t xml:space="preserve"> </w:t>
      </w:r>
      <w:r w:rsidRPr="0028361F">
        <w:rPr>
          <w:rFonts w:ascii="Times New Roman" w:eastAsia="Times New Roman" w:hAnsi="Times New Roman" w:cs="Times New Roman"/>
          <w:sz w:val="28"/>
          <w:szCs w:val="28"/>
          <w:lang w:val="kk-KZ"/>
        </w:rPr>
        <w:t xml:space="preserve">– </w:t>
      </w:r>
      <w:r w:rsidRPr="0028361F">
        <w:rPr>
          <w:rFonts w:ascii="Times New Roman" w:eastAsia="Times New Roman" w:hAnsi="Times New Roman" w:cs="Times New Roman"/>
          <w:sz w:val="28"/>
          <w:szCs w:val="28"/>
        </w:rPr>
        <w:t>Нижний Новгород, 2010</w:t>
      </w:r>
      <w:r w:rsidRPr="0028361F">
        <w:rPr>
          <w:rFonts w:ascii="Times New Roman" w:eastAsia="Times New Roman" w:hAnsi="Times New Roman" w:cs="Times New Roman"/>
          <w:sz w:val="28"/>
          <w:szCs w:val="28"/>
          <w:lang w:val="kk-KZ"/>
        </w:rPr>
        <w:t>.</w:t>
      </w:r>
      <w:r w:rsidRPr="0028361F">
        <w:rPr>
          <w:rFonts w:ascii="Times New Roman" w:eastAsia="Times New Roman" w:hAnsi="Times New Roman" w:cs="Times New Roman"/>
          <w:sz w:val="28"/>
          <w:szCs w:val="28"/>
        </w:rPr>
        <w:t xml:space="preserve"> – 200</w:t>
      </w:r>
      <w:r w:rsidRPr="0028361F">
        <w:rPr>
          <w:rFonts w:ascii="Times New Roman" w:eastAsia="Times New Roman" w:hAnsi="Times New Roman" w:cs="Times New Roman"/>
          <w:sz w:val="28"/>
          <w:szCs w:val="28"/>
          <w:lang w:val="kk-KZ"/>
        </w:rPr>
        <w:t xml:space="preserve"> с</w:t>
      </w:r>
      <w:r w:rsidRPr="0028361F">
        <w:rPr>
          <w:rFonts w:ascii="Times New Roman" w:eastAsia="Times New Roman" w:hAnsi="Times New Roman" w:cs="Times New Roman"/>
          <w:sz w:val="28"/>
          <w:szCs w:val="28"/>
        </w:rPr>
        <w:t>.</w:t>
      </w:r>
    </w:p>
    <w:p w:rsidR="00E30BA6" w:rsidRPr="0028361F" w:rsidRDefault="00E30BA6" w:rsidP="00E30BA6">
      <w:pPr>
        <w:pStyle w:val="a7"/>
        <w:numPr>
          <w:ilvl w:val="0"/>
          <w:numId w:val="76"/>
        </w:numPr>
        <w:tabs>
          <w:tab w:val="left" w:pos="1134"/>
        </w:tabs>
        <w:spacing w:after="0" w:line="240" w:lineRule="auto"/>
        <w:ind w:left="0" w:right="-1" w:firstLine="567"/>
        <w:jc w:val="both"/>
        <w:rPr>
          <w:rFonts w:ascii="Times New Roman" w:eastAsia="Times New Roman" w:hAnsi="Times New Roman" w:cs="Times New Roman"/>
          <w:sz w:val="28"/>
          <w:szCs w:val="28"/>
        </w:rPr>
      </w:pPr>
      <w:r w:rsidRPr="0028361F">
        <w:rPr>
          <w:rFonts w:ascii="Times New Roman" w:eastAsia="Times New Roman" w:hAnsi="Times New Roman" w:cs="Times New Roman"/>
          <w:sz w:val="28"/>
          <w:szCs w:val="28"/>
        </w:rPr>
        <w:t>Жүсіпова Ж.А. Педагогикалық</w:t>
      </w:r>
      <w:r w:rsidRPr="0028361F">
        <w:rPr>
          <w:rFonts w:ascii="Times New Roman" w:eastAsia="Times New Roman" w:hAnsi="Times New Roman" w:cs="Times New Roman"/>
          <w:sz w:val="28"/>
          <w:szCs w:val="28"/>
          <w:lang w:val="kk-KZ"/>
        </w:rPr>
        <w:t xml:space="preserve"> </w:t>
      </w:r>
      <w:r w:rsidRPr="0028361F">
        <w:rPr>
          <w:rFonts w:ascii="Times New Roman" w:eastAsia="Times New Roman" w:hAnsi="Times New Roman" w:cs="Times New Roman"/>
          <w:sz w:val="28"/>
          <w:szCs w:val="28"/>
        </w:rPr>
        <w:t>шеберлік</w:t>
      </w:r>
      <w:r>
        <w:rPr>
          <w:rFonts w:ascii="Times New Roman" w:eastAsia="Times New Roman" w:hAnsi="Times New Roman" w:cs="Times New Roman"/>
          <w:sz w:val="28"/>
          <w:szCs w:val="28"/>
        </w:rPr>
        <w:t>:</w:t>
      </w:r>
      <w:r w:rsidRPr="0028361F">
        <w:rPr>
          <w:rFonts w:ascii="Times New Roman" w:eastAsia="Times New Roman" w:hAnsi="Times New Roman" w:cs="Times New Roman"/>
          <w:sz w:val="28"/>
          <w:szCs w:val="28"/>
        </w:rPr>
        <w:t xml:space="preserve"> оқулық</w:t>
      </w:r>
      <w:r w:rsidRPr="0028361F">
        <w:rPr>
          <w:rFonts w:ascii="Times New Roman" w:eastAsia="Times New Roman" w:hAnsi="Times New Roman" w:cs="Times New Roman"/>
          <w:sz w:val="28"/>
          <w:szCs w:val="28"/>
          <w:lang w:val="kk-KZ"/>
        </w:rPr>
        <w:t xml:space="preserve">. – </w:t>
      </w:r>
      <w:r w:rsidRPr="0028361F">
        <w:rPr>
          <w:rFonts w:ascii="Times New Roman" w:eastAsia="Times New Roman" w:hAnsi="Times New Roman" w:cs="Times New Roman"/>
          <w:sz w:val="28"/>
          <w:szCs w:val="28"/>
        </w:rPr>
        <w:t>Алматы: Экономика, 2011. – 316</w:t>
      </w:r>
      <w:r>
        <w:rPr>
          <w:rFonts w:ascii="Times New Roman" w:eastAsia="Times New Roman" w:hAnsi="Times New Roman" w:cs="Times New Roman"/>
          <w:sz w:val="28"/>
          <w:szCs w:val="28"/>
        </w:rPr>
        <w:t xml:space="preserve"> </w:t>
      </w:r>
      <w:r w:rsidRPr="0028361F">
        <w:rPr>
          <w:rFonts w:ascii="Times New Roman" w:eastAsia="Times New Roman" w:hAnsi="Times New Roman" w:cs="Times New Roman"/>
          <w:sz w:val="28"/>
          <w:szCs w:val="28"/>
        </w:rPr>
        <w:t>б.</w:t>
      </w:r>
    </w:p>
    <w:p w:rsidR="00E30BA6" w:rsidRPr="0028361F" w:rsidRDefault="00E30BA6" w:rsidP="00E30BA6">
      <w:pPr>
        <w:pStyle w:val="a7"/>
        <w:numPr>
          <w:ilvl w:val="0"/>
          <w:numId w:val="76"/>
        </w:numPr>
        <w:tabs>
          <w:tab w:val="left" w:pos="1134"/>
        </w:tabs>
        <w:spacing w:after="0" w:line="240" w:lineRule="auto"/>
        <w:ind w:left="0" w:right="-1" w:firstLine="567"/>
        <w:jc w:val="both"/>
        <w:rPr>
          <w:rFonts w:ascii="Times New Roman" w:eastAsia="Times New Roman" w:hAnsi="Times New Roman" w:cs="Times New Roman"/>
          <w:sz w:val="28"/>
          <w:szCs w:val="28"/>
        </w:rPr>
      </w:pPr>
      <w:r w:rsidRPr="0028361F">
        <w:rPr>
          <w:rFonts w:ascii="Times New Roman" w:eastAsia="Times New Roman" w:hAnsi="Times New Roman" w:cs="Times New Roman"/>
          <w:sz w:val="28"/>
          <w:szCs w:val="28"/>
        </w:rPr>
        <w:t>Зеер Э.Ф. Психология профессий: учебное пособие для студентов вузов. -</w:t>
      </w:r>
      <w:r>
        <w:rPr>
          <w:rFonts w:ascii="Times New Roman" w:eastAsia="Times New Roman" w:hAnsi="Times New Roman" w:cs="Times New Roman"/>
          <w:sz w:val="28"/>
          <w:szCs w:val="28"/>
        </w:rPr>
        <w:t xml:space="preserve"> </w:t>
      </w:r>
      <w:r w:rsidRPr="0028361F">
        <w:rPr>
          <w:rFonts w:ascii="Times New Roman" w:eastAsia="Times New Roman" w:hAnsi="Times New Roman" w:cs="Times New Roman"/>
          <w:sz w:val="28"/>
          <w:szCs w:val="28"/>
        </w:rPr>
        <w:t>2-е изд., перераб, доп.</w:t>
      </w:r>
      <w:r w:rsidRPr="0028361F">
        <w:rPr>
          <w:rFonts w:ascii="Times New Roman" w:eastAsia="Times New Roman" w:hAnsi="Times New Roman" w:cs="Times New Roman"/>
          <w:sz w:val="28"/>
          <w:szCs w:val="28"/>
          <w:lang w:val="kk-KZ"/>
        </w:rPr>
        <w:t xml:space="preserve"> – </w:t>
      </w:r>
      <w:r w:rsidRPr="0028361F">
        <w:rPr>
          <w:rFonts w:ascii="Times New Roman" w:eastAsia="Times New Roman" w:hAnsi="Times New Roman" w:cs="Times New Roman"/>
          <w:sz w:val="28"/>
          <w:szCs w:val="28"/>
        </w:rPr>
        <w:t>М.</w:t>
      </w:r>
      <w:r>
        <w:rPr>
          <w:rFonts w:ascii="Times New Roman" w:eastAsia="Times New Roman" w:hAnsi="Times New Roman" w:cs="Times New Roman"/>
          <w:sz w:val="28"/>
          <w:szCs w:val="28"/>
        </w:rPr>
        <w:t>;</w:t>
      </w:r>
      <w:r w:rsidRPr="0028361F">
        <w:rPr>
          <w:rFonts w:ascii="Times New Roman" w:eastAsia="Times New Roman" w:hAnsi="Times New Roman" w:cs="Times New Roman"/>
          <w:sz w:val="28"/>
          <w:szCs w:val="28"/>
        </w:rPr>
        <w:t xml:space="preserve"> Екатеринбург: Академический проект; Деловая книга, 2003.</w:t>
      </w:r>
      <w:r w:rsidRPr="0028361F">
        <w:rPr>
          <w:rFonts w:ascii="Times New Roman" w:eastAsia="Times New Roman" w:hAnsi="Times New Roman" w:cs="Times New Roman"/>
          <w:sz w:val="28"/>
          <w:szCs w:val="28"/>
          <w:lang w:val="kk-KZ"/>
        </w:rPr>
        <w:t xml:space="preserve"> – </w:t>
      </w:r>
      <w:r w:rsidRPr="0028361F">
        <w:rPr>
          <w:rFonts w:ascii="Times New Roman" w:eastAsia="Times New Roman" w:hAnsi="Times New Roman" w:cs="Times New Roman"/>
          <w:sz w:val="28"/>
          <w:szCs w:val="28"/>
        </w:rPr>
        <w:t>336 с.</w:t>
      </w:r>
    </w:p>
    <w:p w:rsidR="00E30BA6" w:rsidRPr="0028361F" w:rsidRDefault="00E30BA6" w:rsidP="00E30BA6">
      <w:pPr>
        <w:pStyle w:val="a7"/>
        <w:numPr>
          <w:ilvl w:val="0"/>
          <w:numId w:val="76"/>
        </w:numPr>
        <w:tabs>
          <w:tab w:val="left" w:pos="1134"/>
        </w:tabs>
        <w:spacing w:after="0" w:line="240" w:lineRule="auto"/>
        <w:ind w:left="0" w:right="-1" w:firstLine="567"/>
        <w:jc w:val="both"/>
        <w:rPr>
          <w:rFonts w:ascii="Times New Roman" w:eastAsia="Times New Roman" w:hAnsi="Times New Roman" w:cs="Times New Roman"/>
          <w:sz w:val="28"/>
          <w:szCs w:val="28"/>
        </w:rPr>
      </w:pPr>
      <w:r w:rsidRPr="0028361F">
        <w:rPr>
          <w:rFonts w:ascii="Times New Roman" w:eastAsia="Times New Roman" w:hAnsi="Times New Roman" w:cs="Times New Roman"/>
          <w:sz w:val="28"/>
          <w:szCs w:val="28"/>
        </w:rPr>
        <w:t>Бәшірова Ж.Р., Әлқожаева Н.С. Тұлғааралық</w:t>
      </w:r>
      <w:r w:rsidRPr="0028361F">
        <w:rPr>
          <w:rFonts w:ascii="Times New Roman" w:eastAsia="Times New Roman" w:hAnsi="Times New Roman" w:cs="Times New Roman"/>
          <w:sz w:val="28"/>
          <w:szCs w:val="28"/>
          <w:lang w:val="kk-KZ"/>
        </w:rPr>
        <w:t xml:space="preserve"> </w:t>
      </w:r>
      <w:r w:rsidRPr="0028361F">
        <w:rPr>
          <w:rFonts w:ascii="Times New Roman" w:eastAsia="Times New Roman" w:hAnsi="Times New Roman" w:cs="Times New Roman"/>
          <w:sz w:val="28"/>
          <w:szCs w:val="28"/>
        </w:rPr>
        <w:t>қарым-қатынас</w:t>
      </w:r>
      <w:r w:rsidRPr="0028361F">
        <w:rPr>
          <w:rFonts w:ascii="Times New Roman" w:eastAsia="Times New Roman" w:hAnsi="Times New Roman" w:cs="Times New Roman"/>
          <w:sz w:val="28"/>
          <w:szCs w:val="28"/>
          <w:lang w:val="kk-KZ"/>
        </w:rPr>
        <w:t xml:space="preserve"> </w:t>
      </w:r>
      <w:r w:rsidRPr="0028361F">
        <w:rPr>
          <w:rFonts w:ascii="Times New Roman" w:eastAsia="Times New Roman" w:hAnsi="Times New Roman" w:cs="Times New Roman"/>
          <w:sz w:val="28"/>
          <w:szCs w:val="28"/>
        </w:rPr>
        <w:t>педагогикасы: оқу</w:t>
      </w:r>
      <w:r w:rsidRPr="0028361F">
        <w:rPr>
          <w:rFonts w:ascii="Times New Roman" w:eastAsia="Times New Roman" w:hAnsi="Times New Roman" w:cs="Times New Roman"/>
          <w:sz w:val="28"/>
          <w:szCs w:val="28"/>
          <w:lang w:val="kk-KZ"/>
        </w:rPr>
        <w:t xml:space="preserve"> </w:t>
      </w:r>
      <w:r w:rsidRPr="0028361F">
        <w:rPr>
          <w:rFonts w:ascii="Times New Roman" w:eastAsia="Times New Roman" w:hAnsi="Times New Roman" w:cs="Times New Roman"/>
          <w:sz w:val="28"/>
          <w:szCs w:val="28"/>
        </w:rPr>
        <w:t>құралы</w:t>
      </w:r>
      <w:r w:rsidRPr="0028361F">
        <w:rPr>
          <w:rFonts w:ascii="Times New Roman" w:eastAsia="Times New Roman" w:hAnsi="Times New Roman" w:cs="Times New Roman"/>
          <w:sz w:val="28"/>
          <w:szCs w:val="28"/>
          <w:lang w:val="kk-KZ"/>
        </w:rPr>
        <w:t xml:space="preserve">. – </w:t>
      </w:r>
      <w:r w:rsidRPr="0028361F">
        <w:rPr>
          <w:rFonts w:ascii="Times New Roman" w:eastAsia="Times New Roman" w:hAnsi="Times New Roman" w:cs="Times New Roman"/>
          <w:sz w:val="28"/>
          <w:szCs w:val="28"/>
        </w:rPr>
        <w:t>Алматы: Қазақ</w:t>
      </w:r>
      <w:r w:rsidRPr="0028361F">
        <w:rPr>
          <w:rFonts w:ascii="Times New Roman" w:eastAsia="Times New Roman" w:hAnsi="Times New Roman" w:cs="Times New Roman"/>
          <w:sz w:val="28"/>
          <w:szCs w:val="28"/>
          <w:lang w:val="kk-KZ"/>
        </w:rPr>
        <w:t xml:space="preserve"> </w:t>
      </w:r>
      <w:r w:rsidRPr="0028361F">
        <w:rPr>
          <w:rFonts w:ascii="Times New Roman" w:eastAsia="Times New Roman" w:hAnsi="Times New Roman" w:cs="Times New Roman"/>
          <w:sz w:val="28"/>
          <w:szCs w:val="28"/>
        </w:rPr>
        <w:t>университеті, 2011. –</w:t>
      </w:r>
      <w:r>
        <w:rPr>
          <w:rFonts w:ascii="Times New Roman" w:eastAsia="Times New Roman" w:hAnsi="Times New Roman" w:cs="Times New Roman"/>
          <w:sz w:val="28"/>
          <w:szCs w:val="28"/>
        </w:rPr>
        <w:t xml:space="preserve"> </w:t>
      </w:r>
      <w:r w:rsidRPr="0028361F">
        <w:rPr>
          <w:rFonts w:ascii="Times New Roman" w:eastAsia="Times New Roman" w:hAnsi="Times New Roman" w:cs="Times New Roman"/>
          <w:sz w:val="28"/>
          <w:szCs w:val="28"/>
        </w:rPr>
        <w:t>175</w:t>
      </w:r>
      <w:r w:rsidRPr="0028361F">
        <w:rPr>
          <w:rFonts w:ascii="Times New Roman" w:eastAsia="Times New Roman" w:hAnsi="Times New Roman" w:cs="Times New Roman"/>
          <w:sz w:val="28"/>
          <w:szCs w:val="28"/>
          <w:lang w:val="kk-KZ"/>
        </w:rPr>
        <w:t xml:space="preserve"> </w:t>
      </w:r>
      <w:r w:rsidRPr="0028361F">
        <w:rPr>
          <w:rFonts w:ascii="Times New Roman" w:eastAsia="Times New Roman" w:hAnsi="Times New Roman" w:cs="Times New Roman"/>
          <w:sz w:val="28"/>
          <w:szCs w:val="28"/>
        </w:rPr>
        <w:t>б.</w:t>
      </w:r>
    </w:p>
    <w:p w:rsidR="00E30BA6" w:rsidRPr="0028361F" w:rsidRDefault="00E30BA6" w:rsidP="00E30BA6">
      <w:pPr>
        <w:pStyle w:val="a7"/>
        <w:numPr>
          <w:ilvl w:val="0"/>
          <w:numId w:val="76"/>
        </w:numPr>
        <w:tabs>
          <w:tab w:val="left" w:pos="1134"/>
        </w:tabs>
        <w:spacing w:after="0" w:line="240" w:lineRule="auto"/>
        <w:ind w:left="0" w:right="-1" w:firstLine="567"/>
        <w:jc w:val="both"/>
        <w:rPr>
          <w:rFonts w:ascii="Times New Roman" w:eastAsia="Times New Roman" w:hAnsi="Times New Roman" w:cs="Times New Roman"/>
          <w:sz w:val="28"/>
          <w:szCs w:val="28"/>
        </w:rPr>
      </w:pPr>
      <w:r w:rsidRPr="0028361F">
        <w:rPr>
          <w:rFonts w:ascii="Times New Roman" w:hAnsi="Times New Roman" w:cs="Times New Roman"/>
          <w:sz w:val="28"/>
          <w:szCs w:val="28"/>
          <w:lang w:val="kk-KZ"/>
        </w:rPr>
        <w:t>Намазбаева Ж.И. К вопросу о личностно-ориентированном подходе в образовании  // Хабаршы</w:t>
      </w:r>
      <w:r>
        <w:rPr>
          <w:rFonts w:ascii="Times New Roman" w:hAnsi="Times New Roman" w:cs="Times New Roman"/>
          <w:sz w:val="28"/>
          <w:szCs w:val="28"/>
          <w:lang w:val="kk-KZ"/>
        </w:rPr>
        <w:t>.</w:t>
      </w:r>
      <w:r w:rsidRPr="0028361F">
        <w:rPr>
          <w:rFonts w:ascii="Times New Roman" w:hAnsi="Times New Roman" w:cs="Times New Roman"/>
          <w:sz w:val="28"/>
          <w:szCs w:val="28"/>
          <w:lang w:val="kk-KZ"/>
        </w:rPr>
        <w:t xml:space="preserve"> «Психология» сериясы</w:t>
      </w:r>
      <w:r w:rsidRPr="00CF1D4E">
        <w:rPr>
          <w:rFonts w:ascii="Times New Roman" w:hAnsi="Times New Roman" w:cs="Times New Roman"/>
          <w:sz w:val="28"/>
          <w:szCs w:val="28"/>
          <w:lang w:val="kk-KZ"/>
        </w:rPr>
        <w:t>.</w:t>
      </w:r>
      <w:r w:rsidRPr="00CF1D4E">
        <w:rPr>
          <w:rFonts w:ascii="Times New Roman" w:hAnsi="Times New Roman" w:cs="Times New Roman"/>
          <w:color w:val="FFFFFF" w:themeColor="background1"/>
          <w:sz w:val="28"/>
          <w:szCs w:val="28"/>
          <w:lang w:val="kk-KZ"/>
        </w:rPr>
        <w:t xml:space="preserve"> – </w:t>
      </w:r>
      <w:r>
        <w:rPr>
          <w:rFonts w:ascii="Times New Roman" w:hAnsi="Times New Roman" w:cs="Times New Roman"/>
          <w:sz w:val="28"/>
          <w:szCs w:val="28"/>
          <w:lang w:val="kk-KZ"/>
        </w:rPr>
        <w:t>2010 -</w:t>
      </w:r>
      <w:r w:rsidRPr="0028361F">
        <w:rPr>
          <w:rFonts w:ascii="Times New Roman" w:hAnsi="Times New Roman" w:cs="Times New Roman"/>
          <w:sz w:val="28"/>
          <w:szCs w:val="28"/>
          <w:lang w:val="kk-KZ"/>
        </w:rPr>
        <w:t xml:space="preserve"> </w:t>
      </w:r>
      <w:r w:rsidRPr="0028361F">
        <w:rPr>
          <w:rFonts w:ascii="Times New Roman" w:hAnsi="Times New Roman" w:cs="Times New Roman"/>
          <w:sz w:val="28"/>
          <w:szCs w:val="28"/>
        </w:rPr>
        <w:t>№1</w:t>
      </w:r>
      <w:r w:rsidRPr="0028361F">
        <w:rPr>
          <w:rFonts w:ascii="Times New Roman" w:hAnsi="Times New Roman" w:cs="Times New Roman"/>
          <w:sz w:val="28"/>
          <w:szCs w:val="28"/>
          <w:lang w:val="kk-KZ"/>
        </w:rPr>
        <w:t>(10)</w:t>
      </w:r>
      <w:r>
        <w:rPr>
          <w:rFonts w:ascii="Times New Roman" w:hAnsi="Times New Roman" w:cs="Times New Roman"/>
          <w:sz w:val="28"/>
          <w:szCs w:val="28"/>
          <w:lang w:val="kk-KZ"/>
        </w:rPr>
        <w:t>.</w:t>
      </w:r>
      <w:r w:rsidRPr="0028361F">
        <w:rPr>
          <w:rFonts w:ascii="Times New Roman" w:hAnsi="Times New Roman" w:cs="Times New Roman"/>
          <w:sz w:val="28"/>
          <w:szCs w:val="28"/>
          <w:lang w:val="kk-KZ"/>
        </w:rPr>
        <w:t xml:space="preserve"> - С.</w:t>
      </w:r>
      <w:r>
        <w:rPr>
          <w:rFonts w:ascii="Times New Roman" w:hAnsi="Times New Roman" w:cs="Times New Roman"/>
          <w:sz w:val="28"/>
          <w:szCs w:val="28"/>
          <w:lang w:val="kk-KZ"/>
        </w:rPr>
        <w:t xml:space="preserve"> </w:t>
      </w:r>
      <w:r w:rsidRPr="0028361F">
        <w:rPr>
          <w:rFonts w:ascii="Times New Roman" w:hAnsi="Times New Roman" w:cs="Times New Roman"/>
          <w:sz w:val="28"/>
          <w:szCs w:val="28"/>
          <w:lang w:val="kk-KZ"/>
        </w:rPr>
        <w:t>11.</w:t>
      </w:r>
    </w:p>
    <w:p w:rsidR="00E30BA6" w:rsidRPr="0028361F" w:rsidRDefault="00E30BA6" w:rsidP="00E30BA6">
      <w:pPr>
        <w:pStyle w:val="a7"/>
        <w:numPr>
          <w:ilvl w:val="0"/>
          <w:numId w:val="76"/>
        </w:numPr>
        <w:tabs>
          <w:tab w:val="left" w:pos="1134"/>
        </w:tabs>
        <w:spacing w:after="0" w:line="240" w:lineRule="auto"/>
        <w:ind w:left="0" w:right="-1" w:firstLine="567"/>
        <w:jc w:val="both"/>
        <w:rPr>
          <w:rFonts w:ascii="Times New Roman" w:eastAsia="Times New Roman" w:hAnsi="Times New Roman" w:cs="Times New Roman"/>
          <w:sz w:val="28"/>
          <w:szCs w:val="28"/>
        </w:rPr>
      </w:pPr>
      <w:r w:rsidRPr="0028361F">
        <w:rPr>
          <w:rFonts w:ascii="Times New Roman" w:eastAsia="Times New Roman" w:hAnsi="Times New Roman" w:cs="Times New Roman"/>
          <w:sz w:val="28"/>
          <w:szCs w:val="28"/>
        </w:rPr>
        <w:t>Сластенин В.А.</w:t>
      </w:r>
      <w:r>
        <w:rPr>
          <w:rFonts w:ascii="Times New Roman" w:eastAsia="Times New Roman" w:hAnsi="Times New Roman" w:cs="Times New Roman"/>
          <w:sz w:val="28"/>
          <w:szCs w:val="28"/>
        </w:rPr>
        <w:t>,</w:t>
      </w:r>
      <w:r w:rsidRPr="0028361F">
        <w:rPr>
          <w:rFonts w:ascii="Times New Roman" w:eastAsia="Times New Roman" w:hAnsi="Times New Roman" w:cs="Times New Roman"/>
          <w:sz w:val="28"/>
          <w:szCs w:val="28"/>
        </w:rPr>
        <w:t xml:space="preserve"> Исаев</w:t>
      </w:r>
      <w:r w:rsidRPr="00CF4C0E">
        <w:rPr>
          <w:rFonts w:ascii="Times New Roman" w:eastAsia="Times New Roman" w:hAnsi="Times New Roman" w:cs="Times New Roman"/>
          <w:sz w:val="28"/>
          <w:szCs w:val="28"/>
        </w:rPr>
        <w:t xml:space="preserve"> </w:t>
      </w:r>
      <w:r w:rsidRPr="0028361F">
        <w:rPr>
          <w:rFonts w:ascii="Times New Roman" w:eastAsia="Times New Roman" w:hAnsi="Times New Roman" w:cs="Times New Roman"/>
          <w:sz w:val="28"/>
          <w:szCs w:val="28"/>
        </w:rPr>
        <w:t>И.Ф., Шиянов</w:t>
      </w:r>
      <w:r w:rsidRPr="00CF4C0E">
        <w:rPr>
          <w:rFonts w:ascii="Times New Roman" w:eastAsia="Times New Roman" w:hAnsi="Times New Roman" w:cs="Times New Roman"/>
          <w:sz w:val="28"/>
          <w:szCs w:val="28"/>
        </w:rPr>
        <w:t xml:space="preserve"> </w:t>
      </w:r>
      <w:r w:rsidRPr="0028361F">
        <w:rPr>
          <w:rFonts w:ascii="Times New Roman" w:eastAsia="Times New Roman" w:hAnsi="Times New Roman" w:cs="Times New Roman"/>
          <w:sz w:val="28"/>
          <w:szCs w:val="28"/>
        </w:rPr>
        <w:t>Е.Н.</w:t>
      </w:r>
      <w:r>
        <w:rPr>
          <w:rFonts w:ascii="Times New Roman" w:eastAsia="Times New Roman" w:hAnsi="Times New Roman" w:cs="Times New Roman"/>
          <w:sz w:val="28"/>
          <w:szCs w:val="28"/>
        </w:rPr>
        <w:t xml:space="preserve"> </w:t>
      </w:r>
      <w:r w:rsidRPr="0028361F">
        <w:rPr>
          <w:rFonts w:ascii="Times New Roman" w:eastAsia="Times New Roman" w:hAnsi="Times New Roman" w:cs="Times New Roman"/>
          <w:sz w:val="28"/>
          <w:szCs w:val="28"/>
        </w:rPr>
        <w:t>Педагогика: учеб. пособие для студ. высш.учеб.заведении</w:t>
      </w:r>
      <w:r>
        <w:rPr>
          <w:rFonts w:ascii="Times New Roman" w:eastAsia="Times New Roman" w:hAnsi="Times New Roman" w:cs="Times New Roman"/>
          <w:sz w:val="28"/>
          <w:szCs w:val="28"/>
        </w:rPr>
        <w:t xml:space="preserve"> /</w:t>
      </w:r>
      <w:r w:rsidRPr="0028361F">
        <w:rPr>
          <w:rFonts w:ascii="Times New Roman" w:eastAsia="Times New Roman" w:hAnsi="Times New Roman" w:cs="Times New Roman"/>
          <w:sz w:val="28"/>
          <w:szCs w:val="28"/>
        </w:rPr>
        <w:t xml:space="preserve"> под.ред. В.А. Сластенина. – М.: Издательский центр «Акадения»</w:t>
      </w:r>
      <w:r w:rsidRPr="0028361F">
        <w:rPr>
          <w:rFonts w:ascii="Times New Roman" w:eastAsia="Times New Roman" w:hAnsi="Times New Roman" w:cs="Times New Roman"/>
          <w:sz w:val="28"/>
          <w:szCs w:val="28"/>
          <w:lang w:val="kk-KZ"/>
        </w:rPr>
        <w:t xml:space="preserve">, </w:t>
      </w:r>
      <w:r w:rsidRPr="0028361F">
        <w:rPr>
          <w:rFonts w:ascii="Times New Roman" w:eastAsia="Times New Roman" w:hAnsi="Times New Roman" w:cs="Times New Roman"/>
          <w:sz w:val="28"/>
          <w:szCs w:val="28"/>
        </w:rPr>
        <w:t>2002. –</w:t>
      </w:r>
      <w:r>
        <w:rPr>
          <w:rFonts w:ascii="Times New Roman" w:eastAsia="Times New Roman" w:hAnsi="Times New Roman" w:cs="Times New Roman"/>
          <w:sz w:val="28"/>
          <w:szCs w:val="28"/>
        </w:rPr>
        <w:t xml:space="preserve"> </w:t>
      </w:r>
      <w:r w:rsidRPr="0028361F">
        <w:rPr>
          <w:rFonts w:ascii="Times New Roman" w:eastAsia="Times New Roman" w:hAnsi="Times New Roman" w:cs="Times New Roman"/>
          <w:sz w:val="28"/>
          <w:szCs w:val="28"/>
        </w:rPr>
        <w:t>576 с.</w:t>
      </w:r>
    </w:p>
    <w:p w:rsidR="00E30BA6" w:rsidRPr="0028361F" w:rsidRDefault="00E30BA6" w:rsidP="00E30BA6">
      <w:pPr>
        <w:pStyle w:val="a7"/>
        <w:numPr>
          <w:ilvl w:val="0"/>
          <w:numId w:val="76"/>
        </w:numPr>
        <w:tabs>
          <w:tab w:val="left" w:pos="1134"/>
        </w:tabs>
        <w:spacing w:after="0" w:line="240" w:lineRule="auto"/>
        <w:ind w:left="0" w:right="-1" w:firstLine="567"/>
        <w:jc w:val="both"/>
        <w:rPr>
          <w:rFonts w:ascii="Times New Roman" w:eastAsia="Times New Roman" w:hAnsi="Times New Roman" w:cs="Times New Roman"/>
          <w:sz w:val="28"/>
          <w:szCs w:val="28"/>
        </w:rPr>
      </w:pPr>
      <w:r w:rsidRPr="0028361F">
        <w:rPr>
          <w:rFonts w:ascii="Times New Roman" w:eastAsia="Times New Roman" w:hAnsi="Times New Roman" w:cs="Times New Roman"/>
          <w:sz w:val="28"/>
          <w:szCs w:val="28"/>
          <w:lang w:val="kk-KZ"/>
        </w:rPr>
        <w:t xml:space="preserve">Харламов И.Ф. </w:t>
      </w:r>
      <w:r w:rsidRPr="0028361F">
        <w:rPr>
          <w:rFonts w:ascii="Times New Roman" w:eastAsia="Times New Roman" w:hAnsi="Times New Roman" w:cs="Times New Roman"/>
          <w:sz w:val="28"/>
          <w:szCs w:val="28"/>
        </w:rPr>
        <w:t xml:space="preserve">Педагогика: учеб. </w:t>
      </w:r>
      <w:r w:rsidRPr="0028361F">
        <w:rPr>
          <w:rFonts w:ascii="Times New Roman" w:eastAsia="Times New Roman" w:hAnsi="Times New Roman" w:cs="Times New Roman"/>
          <w:sz w:val="28"/>
          <w:szCs w:val="28"/>
          <w:lang w:val="kk-KZ"/>
        </w:rPr>
        <w:t>п</w:t>
      </w:r>
      <w:r w:rsidRPr="0028361F">
        <w:rPr>
          <w:rFonts w:ascii="Times New Roman" w:eastAsia="Times New Roman" w:hAnsi="Times New Roman" w:cs="Times New Roman"/>
          <w:sz w:val="28"/>
          <w:szCs w:val="28"/>
        </w:rPr>
        <w:t>особие</w:t>
      </w:r>
      <w:r>
        <w:rPr>
          <w:rFonts w:ascii="Times New Roman" w:eastAsia="Times New Roman" w:hAnsi="Times New Roman" w:cs="Times New Roman"/>
          <w:sz w:val="28"/>
          <w:szCs w:val="28"/>
          <w:lang w:val="kk-KZ"/>
        </w:rPr>
        <w:t>.</w:t>
      </w:r>
      <w:r w:rsidRPr="0028361F">
        <w:rPr>
          <w:rFonts w:ascii="Times New Roman" w:eastAsia="Times New Roman" w:hAnsi="Times New Roman" w:cs="Times New Roman"/>
          <w:sz w:val="28"/>
          <w:szCs w:val="28"/>
          <w:lang w:val="kk-KZ"/>
        </w:rPr>
        <w:t xml:space="preserve"> - 4-е изд, перераб. и доп. – М.: Гардарики, 2002. – 519 с.</w:t>
      </w:r>
    </w:p>
    <w:p w:rsidR="00E30BA6" w:rsidRPr="0028361F" w:rsidRDefault="00E30BA6" w:rsidP="00E30BA6">
      <w:pPr>
        <w:pStyle w:val="a7"/>
        <w:numPr>
          <w:ilvl w:val="0"/>
          <w:numId w:val="76"/>
        </w:numPr>
        <w:tabs>
          <w:tab w:val="left" w:pos="1134"/>
        </w:tabs>
        <w:spacing w:after="0" w:line="240" w:lineRule="auto"/>
        <w:ind w:left="0" w:right="-1" w:firstLine="567"/>
        <w:jc w:val="both"/>
        <w:rPr>
          <w:rFonts w:ascii="Times New Roman" w:eastAsia="Times New Roman" w:hAnsi="Times New Roman" w:cs="Times New Roman"/>
          <w:sz w:val="28"/>
          <w:szCs w:val="28"/>
        </w:rPr>
      </w:pPr>
      <w:r w:rsidRPr="0028361F">
        <w:rPr>
          <w:rFonts w:ascii="Times New Roman" w:eastAsia="Times New Roman" w:hAnsi="Times New Roman" w:cs="Times New Roman"/>
          <w:sz w:val="28"/>
          <w:szCs w:val="28"/>
          <w:lang w:val="kk-KZ"/>
        </w:rPr>
        <w:t>Смирнов</w:t>
      </w:r>
      <w:r w:rsidRPr="00CF4C0E">
        <w:rPr>
          <w:rFonts w:ascii="Times New Roman" w:eastAsia="Times New Roman" w:hAnsi="Times New Roman" w:cs="Times New Roman"/>
          <w:sz w:val="28"/>
          <w:szCs w:val="28"/>
          <w:lang w:val="kk-KZ"/>
        </w:rPr>
        <w:t xml:space="preserve"> </w:t>
      </w:r>
      <w:r w:rsidRPr="0028361F">
        <w:rPr>
          <w:rFonts w:ascii="Times New Roman" w:eastAsia="Times New Roman" w:hAnsi="Times New Roman" w:cs="Times New Roman"/>
          <w:sz w:val="28"/>
          <w:szCs w:val="28"/>
          <w:lang w:val="kk-KZ"/>
        </w:rPr>
        <w:t>С.А.</w:t>
      </w:r>
      <w:r>
        <w:rPr>
          <w:rFonts w:ascii="Times New Roman" w:eastAsia="Times New Roman" w:hAnsi="Times New Roman" w:cs="Times New Roman"/>
          <w:sz w:val="28"/>
          <w:szCs w:val="28"/>
          <w:lang w:val="kk-KZ"/>
        </w:rPr>
        <w:t xml:space="preserve"> </w:t>
      </w:r>
      <w:r w:rsidRPr="0028361F">
        <w:rPr>
          <w:rFonts w:ascii="Times New Roman" w:eastAsia="Times New Roman" w:hAnsi="Times New Roman" w:cs="Times New Roman"/>
          <w:sz w:val="28"/>
          <w:szCs w:val="28"/>
          <w:lang w:val="kk-KZ"/>
        </w:rPr>
        <w:t xml:space="preserve"> и др.</w:t>
      </w:r>
      <w:r>
        <w:rPr>
          <w:rFonts w:ascii="Times New Roman" w:eastAsia="Times New Roman" w:hAnsi="Times New Roman" w:cs="Times New Roman"/>
          <w:sz w:val="28"/>
          <w:szCs w:val="28"/>
          <w:lang w:val="kk-KZ"/>
        </w:rPr>
        <w:t xml:space="preserve"> </w:t>
      </w:r>
      <w:r w:rsidRPr="0028361F">
        <w:rPr>
          <w:rFonts w:ascii="Times New Roman" w:eastAsia="Times New Roman" w:hAnsi="Times New Roman" w:cs="Times New Roman"/>
          <w:sz w:val="28"/>
          <w:szCs w:val="28"/>
          <w:lang w:val="kk-KZ"/>
        </w:rPr>
        <w:t>Педагогика: педагогические теории, системы, технологии:</w:t>
      </w:r>
      <w:r w:rsidRPr="0028361F">
        <w:rPr>
          <w:rFonts w:ascii="Times New Roman" w:eastAsia="Times New Roman" w:hAnsi="Times New Roman" w:cs="Times New Roman"/>
          <w:sz w:val="28"/>
          <w:szCs w:val="28"/>
        </w:rPr>
        <w:t xml:space="preserve"> учеб. пособие для студ.</w:t>
      </w:r>
      <w:r w:rsidRPr="0028361F">
        <w:rPr>
          <w:rFonts w:ascii="Times New Roman" w:eastAsia="Times New Roman" w:hAnsi="Times New Roman" w:cs="Times New Roman"/>
          <w:sz w:val="28"/>
          <w:szCs w:val="28"/>
          <w:lang w:val="kk-KZ"/>
        </w:rPr>
        <w:t xml:space="preserve"> высш. и сред.</w:t>
      </w:r>
      <w:r>
        <w:rPr>
          <w:rFonts w:ascii="Times New Roman" w:eastAsia="Times New Roman" w:hAnsi="Times New Roman" w:cs="Times New Roman"/>
          <w:sz w:val="28"/>
          <w:szCs w:val="28"/>
          <w:lang w:val="kk-KZ"/>
        </w:rPr>
        <w:t xml:space="preserve">  </w:t>
      </w:r>
      <w:r w:rsidRPr="0028361F">
        <w:rPr>
          <w:rFonts w:ascii="Times New Roman" w:eastAsia="Times New Roman" w:hAnsi="Times New Roman" w:cs="Times New Roman"/>
          <w:sz w:val="28"/>
          <w:szCs w:val="28"/>
          <w:lang w:val="kk-KZ"/>
        </w:rPr>
        <w:t>пед. учеб. заведений</w:t>
      </w:r>
      <w:r>
        <w:rPr>
          <w:rFonts w:ascii="Times New Roman" w:eastAsia="Times New Roman" w:hAnsi="Times New Roman" w:cs="Times New Roman"/>
          <w:sz w:val="28"/>
          <w:szCs w:val="28"/>
          <w:lang w:val="kk-KZ"/>
        </w:rPr>
        <w:t>.</w:t>
      </w:r>
      <w:r w:rsidRPr="0028361F">
        <w:rPr>
          <w:rFonts w:ascii="Times New Roman" w:eastAsia="Times New Roman" w:hAnsi="Times New Roman" w:cs="Times New Roman"/>
          <w:sz w:val="28"/>
          <w:szCs w:val="28"/>
          <w:lang w:val="kk-KZ"/>
        </w:rPr>
        <w:t xml:space="preserve"> – М</w:t>
      </w:r>
      <w:r>
        <w:rPr>
          <w:rFonts w:ascii="Times New Roman" w:eastAsia="Times New Roman" w:hAnsi="Times New Roman" w:cs="Times New Roman"/>
          <w:sz w:val="28"/>
          <w:szCs w:val="28"/>
          <w:lang w:val="kk-KZ"/>
        </w:rPr>
        <w:t>.</w:t>
      </w:r>
      <w:r w:rsidRPr="0028361F">
        <w:rPr>
          <w:rFonts w:ascii="Times New Roman" w:eastAsia="Times New Roman" w:hAnsi="Times New Roman" w:cs="Times New Roman"/>
          <w:sz w:val="28"/>
          <w:szCs w:val="28"/>
          <w:lang w:val="kk-KZ"/>
        </w:rPr>
        <w:t>, 2003. – 512 с.</w:t>
      </w:r>
    </w:p>
    <w:p w:rsidR="00E30BA6" w:rsidRPr="0028361F" w:rsidRDefault="00E30BA6" w:rsidP="00E30BA6">
      <w:pPr>
        <w:pStyle w:val="a7"/>
        <w:numPr>
          <w:ilvl w:val="0"/>
          <w:numId w:val="76"/>
        </w:numPr>
        <w:tabs>
          <w:tab w:val="left" w:pos="1134"/>
        </w:tabs>
        <w:spacing w:after="0" w:line="240" w:lineRule="auto"/>
        <w:ind w:left="0" w:right="-1" w:firstLine="567"/>
        <w:jc w:val="both"/>
        <w:rPr>
          <w:rFonts w:ascii="Times New Roman" w:eastAsia="Times New Roman" w:hAnsi="Times New Roman" w:cs="Times New Roman"/>
          <w:sz w:val="28"/>
          <w:szCs w:val="28"/>
        </w:rPr>
      </w:pPr>
      <w:r w:rsidRPr="0028361F">
        <w:rPr>
          <w:rFonts w:ascii="Times New Roman" w:eastAsia="Times New Roman" w:hAnsi="Times New Roman" w:cs="Times New Roman"/>
          <w:sz w:val="28"/>
          <w:szCs w:val="28"/>
        </w:rPr>
        <w:t xml:space="preserve">Деркач А.А. Акмеология: личностное и профессиональное развитие человека: Методолого-прикладные основы акмеологических исследований. </w:t>
      </w:r>
      <w:r w:rsidRPr="0028361F">
        <w:rPr>
          <w:rFonts w:ascii="Times New Roman" w:eastAsia="Times New Roman" w:hAnsi="Times New Roman" w:cs="Times New Roman"/>
          <w:sz w:val="28"/>
          <w:szCs w:val="28"/>
          <w:lang w:val="kk-KZ"/>
        </w:rPr>
        <w:t xml:space="preserve">– </w:t>
      </w:r>
      <w:r w:rsidRPr="0028361F">
        <w:rPr>
          <w:rFonts w:ascii="Times New Roman" w:eastAsia="Times New Roman" w:hAnsi="Times New Roman" w:cs="Times New Roman"/>
          <w:sz w:val="28"/>
          <w:szCs w:val="28"/>
        </w:rPr>
        <w:t>М</w:t>
      </w:r>
      <w:r>
        <w:rPr>
          <w:rFonts w:ascii="Times New Roman" w:eastAsia="Times New Roman" w:hAnsi="Times New Roman" w:cs="Times New Roman"/>
          <w:sz w:val="28"/>
          <w:szCs w:val="28"/>
        </w:rPr>
        <w:t>.</w:t>
      </w:r>
      <w:r w:rsidRPr="0028361F">
        <w:rPr>
          <w:rFonts w:ascii="Times New Roman" w:eastAsia="Times New Roman" w:hAnsi="Times New Roman" w:cs="Times New Roman"/>
          <w:sz w:val="28"/>
          <w:szCs w:val="28"/>
        </w:rPr>
        <w:t xml:space="preserve">, 2000. </w:t>
      </w:r>
    </w:p>
    <w:p w:rsidR="00E30BA6" w:rsidRPr="0028361F" w:rsidRDefault="00E30BA6" w:rsidP="00E30BA6">
      <w:pPr>
        <w:pStyle w:val="a7"/>
        <w:numPr>
          <w:ilvl w:val="0"/>
          <w:numId w:val="76"/>
        </w:numPr>
        <w:tabs>
          <w:tab w:val="left" w:pos="1134"/>
        </w:tabs>
        <w:spacing w:after="0" w:line="240" w:lineRule="auto"/>
        <w:ind w:left="0" w:right="-1" w:firstLine="567"/>
        <w:jc w:val="both"/>
        <w:rPr>
          <w:rFonts w:ascii="Times New Roman" w:eastAsia="Times New Roman" w:hAnsi="Times New Roman" w:cs="Times New Roman"/>
          <w:sz w:val="28"/>
          <w:szCs w:val="28"/>
        </w:rPr>
      </w:pPr>
      <w:r w:rsidRPr="0028361F">
        <w:rPr>
          <w:rFonts w:ascii="Times New Roman" w:eastAsia="Times New Roman" w:hAnsi="Times New Roman" w:cs="Times New Roman"/>
          <w:sz w:val="28"/>
          <w:szCs w:val="28"/>
        </w:rPr>
        <w:t>Климов Е.А. Психология профессионала</w:t>
      </w:r>
      <w:r>
        <w:rPr>
          <w:rFonts w:ascii="Times New Roman" w:eastAsia="Times New Roman" w:hAnsi="Times New Roman" w:cs="Times New Roman"/>
          <w:sz w:val="28"/>
          <w:szCs w:val="28"/>
        </w:rPr>
        <w:t xml:space="preserve">. - </w:t>
      </w:r>
      <w:r w:rsidRPr="0028361F">
        <w:rPr>
          <w:rFonts w:ascii="Times New Roman" w:eastAsia="Times New Roman" w:hAnsi="Times New Roman" w:cs="Times New Roman"/>
          <w:sz w:val="28"/>
          <w:szCs w:val="28"/>
        </w:rPr>
        <w:t>Воронеж: НПО «Модэк»</w:t>
      </w:r>
      <w:r>
        <w:rPr>
          <w:rFonts w:ascii="Times New Roman" w:eastAsia="Times New Roman" w:hAnsi="Times New Roman" w:cs="Times New Roman"/>
          <w:sz w:val="28"/>
          <w:szCs w:val="28"/>
        </w:rPr>
        <w:t>;</w:t>
      </w:r>
      <w:r w:rsidRPr="0028361F">
        <w:rPr>
          <w:rFonts w:ascii="Times New Roman" w:eastAsia="Times New Roman" w:hAnsi="Times New Roman" w:cs="Times New Roman"/>
          <w:sz w:val="28"/>
          <w:szCs w:val="28"/>
        </w:rPr>
        <w:t xml:space="preserve"> Изд-во инситута</w:t>
      </w:r>
      <w:r>
        <w:rPr>
          <w:rFonts w:ascii="Times New Roman" w:eastAsia="Times New Roman" w:hAnsi="Times New Roman" w:cs="Times New Roman"/>
          <w:sz w:val="28"/>
          <w:szCs w:val="28"/>
        </w:rPr>
        <w:t xml:space="preserve">  </w:t>
      </w:r>
      <w:r w:rsidRPr="0028361F">
        <w:rPr>
          <w:rFonts w:ascii="Times New Roman" w:eastAsia="Times New Roman" w:hAnsi="Times New Roman" w:cs="Times New Roman"/>
          <w:sz w:val="28"/>
          <w:szCs w:val="28"/>
        </w:rPr>
        <w:t>практической психологий</w:t>
      </w:r>
      <w:r>
        <w:rPr>
          <w:rFonts w:ascii="Times New Roman" w:eastAsia="Times New Roman" w:hAnsi="Times New Roman" w:cs="Times New Roman"/>
          <w:sz w:val="28"/>
          <w:szCs w:val="28"/>
          <w:lang w:val="kk-KZ"/>
        </w:rPr>
        <w:t xml:space="preserve">, </w:t>
      </w:r>
      <w:r w:rsidRPr="0028361F">
        <w:rPr>
          <w:rFonts w:ascii="Times New Roman" w:eastAsia="Times New Roman" w:hAnsi="Times New Roman" w:cs="Times New Roman"/>
          <w:sz w:val="28"/>
          <w:szCs w:val="28"/>
        </w:rPr>
        <w:t>1996. –</w:t>
      </w:r>
      <w:r>
        <w:rPr>
          <w:rFonts w:ascii="Times New Roman" w:eastAsia="Times New Roman" w:hAnsi="Times New Roman" w:cs="Times New Roman"/>
          <w:sz w:val="28"/>
          <w:szCs w:val="28"/>
        </w:rPr>
        <w:t xml:space="preserve"> </w:t>
      </w:r>
      <w:r w:rsidRPr="0028361F">
        <w:rPr>
          <w:rFonts w:ascii="Times New Roman" w:eastAsia="Times New Roman" w:hAnsi="Times New Roman" w:cs="Times New Roman"/>
          <w:sz w:val="28"/>
          <w:szCs w:val="28"/>
        </w:rPr>
        <w:t>406 с.</w:t>
      </w:r>
    </w:p>
    <w:p w:rsidR="00E30BA6" w:rsidRPr="0028361F" w:rsidRDefault="00E30BA6" w:rsidP="00E30BA6">
      <w:pPr>
        <w:pStyle w:val="a7"/>
        <w:numPr>
          <w:ilvl w:val="0"/>
          <w:numId w:val="76"/>
        </w:numPr>
        <w:tabs>
          <w:tab w:val="left" w:pos="1134"/>
        </w:tabs>
        <w:spacing w:after="0" w:line="240" w:lineRule="auto"/>
        <w:ind w:left="0" w:right="-1" w:firstLine="567"/>
        <w:jc w:val="both"/>
        <w:rPr>
          <w:rFonts w:ascii="Times New Roman" w:eastAsia="Times New Roman" w:hAnsi="Times New Roman" w:cs="Times New Roman"/>
          <w:sz w:val="28"/>
          <w:szCs w:val="28"/>
          <w:lang w:val="kk-KZ"/>
        </w:rPr>
      </w:pPr>
      <w:r w:rsidRPr="0028361F">
        <w:rPr>
          <w:rFonts w:ascii="Times New Roman" w:eastAsia="Times New Roman" w:hAnsi="Times New Roman" w:cs="Times New Roman"/>
          <w:sz w:val="28"/>
          <w:szCs w:val="28"/>
          <w:lang w:val="kk-KZ"/>
        </w:rPr>
        <w:t>Ахтаева Н.С. Системно-психологическая подготовка современного преподавателя вуза: дис.</w:t>
      </w:r>
      <w:r>
        <w:rPr>
          <w:rFonts w:ascii="Times New Roman" w:eastAsia="Times New Roman" w:hAnsi="Times New Roman" w:cs="Times New Roman"/>
          <w:sz w:val="28"/>
          <w:szCs w:val="28"/>
          <w:lang w:val="kk-KZ"/>
        </w:rPr>
        <w:t xml:space="preserve"> </w:t>
      </w:r>
      <w:r w:rsidRPr="0028361F">
        <w:rPr>
          <w:rFonts w:ascii="Times New Roman" w:eastAsia="Times New Roman" w:hAnsi="Times New Roman" w:cs="Times New Roman"/>
          <w:sz w:val="28"/>
          <w:szCs w:val="28"/>
          <w:lang w:val="kk-KZ"/>
        </w:rPr>
        <w:t xml:space="preserve"> ... </w:t>
      </w:r>
      <w:r>
        <w:rPr>
          <w:rFonts w:ascii="Times New Roman" w:eastAsia="Times New Roman" w:hAnsi="Times New Roman" w:cs="Times New Roman"/>
          <w:sz w:val="28"/>
          <w:szCs w:val="28"/>
          <w:lang w:val="kk-KZ"/>
        </w:rPr>
        <w:t xml:space="preserve"> </w:t>
      </w:r>
      <w:r w:rsidRPr="0028361F">
        <w:rPr>
          <w:rFonts w:ascii="Times New Roman" w:eastAsia="Times New Roman" w:hAnsi="Times New Roman" w:cs="Times New Roman"/>
          <w:sz w:val="28"/>
          <w:szCs w:val="28"/>
          <w:lang w:val="kk-KZ"/>
        </w:rPr>
        <w:t>док. психол. наук. – Алматы,  2009. – 270 с.</w:t>
      </w:r>
    </w:p>
    <w:p w:rsidR="00E30BA6" w:rsidRPr="0028361F" w:rsidRDefault="00E30BA6" w:rsidP="00E30BA6">
      <w:pPr>
        <w:pStyle w:val="a7"/>
        <w:numPr>
          <w:ilvl w:val="0"/>
          <w:numId w:val="76"/>
        </w:numPr>
        <w:tabs>
          <w:tab w:val="left" w:pos="142"/>
          <w:tab w:val="left" w:pos="900"/>
          <w:tab w:val="left" w:pos="1134"/>
        </w:tabs>
        <w:spacing w:after="0" w:line="240" w:lineRule="auto"/>
        <w:ind w:left="0" w:right="-1" w:firstLine="567"/>
        <w:jc w:val="both"/>
        <w:rPr>
          <w:rFonts w:ascii="Times New Roman" w:eastAsia="Times New Roman" w:hAnsi="Times New Roman" w:cs="Times New Roman"/>
          <w:sz w:val="28"/>
          <w:szCs w:val="28"/>
          <w:lang w:val="kk-KZ"/>
        </w:rPr>
      </w:pPr>
      <w:r w:rsidRPr="004F13AB">
        <w:rPr>
          <w:rFonts w:ascii="Times New Roman" w:hAnsi="Times New Roman" w:cs="Times New Roman"/>
          <w:sz w:val="28"/>
          <w:szCs w:val="28"/>
          <w:lang w:val="kk-KZ"/>
        </w:rPr>
        <w:t>Қуанжанова Қ.Т. Оқытушылардың іс-әрекетіндегі тұлғалық-кәсіби қасиеттердің ролі //</w:t>
      </w:r>
      <w:r w:rsidRPr="004F13AB">
        <w:rPr>
          <w:rFonts w:ascii="Times New Roman" w:eastAsia="Times New Roman" w:hAnsi="Times New Roman" w:cs="Times New Roman"/>
          <w:sz w:val="28"/>
          <w:szCs w:val="28"/>
          <w:lang w:val="kk-KZ"/>
        </w:rPr>
        <w:t xml:space="preserve"> Хабаршы. «Психология</w:t>
      </w:r>
      <w:r w:rsidRPr="0028361F">
        <w:rPr>
          <w:rFonts w:ascii="Times New Roman" w:eastAsia="Times New Roman" w:hAnsi="Times New Roman" w:cs="Times New Roman"/>
          <w:sz w:val="28"/>
          <w:szCs w:val="28"/>
          <w:lang w:val="kk-KZ"/>
        </w:rPr>
        <w:t>» сериясы. – Алматы: Абай ат. Қаз ҰПУ: «Ұлағат» баспасы, 2014. – №4(41)</w:t>
      </w:r>
      <w:r>
        <w:rPr>
          <w:rFonts w:ascii="Times New Roman" w:eastAsia="Times New Roman" w:hAnsi="Times New Roman" w:cs="Times New Roman"/>
          <w:sz w:val="28"/>
          <w:szCs w:val="28"/>
          <w:lang w:val="kk-KZ"/>
        </w:rPr>
        <w:t>.</w:t>
      </w:r>
      <w:r w:rsidRPr="0028361F">
        <w:rPr>
          <w:rFonts w:ascii="Times New Roman" w:eastAsia="Times New Roman" w:hAnsi="Times New Roman" w:cs="Times New Roman"/>
          <w:sz w:val="28"/>
          <w:szCs w:val="28"/>
          <w:lang w:val="kk-KZ"/>
        </w:rPr>
        <w:t xml:space="preserve"> – Б. </w:t>
      </w:r>
      <w:r w:rsidRPr="0028361F">
        <w:rPr>
          <w:rFonts w:ascii="Times New Roman" w:hAnsi="Times New Roman" w:cs="Times New Roman"/>
          <w:sz w:val="28"/>
          <w:szCs w:val="28"/>
          <w:lang w:val="kk-KZ"/>
        </w:rPr>
        <w:t>29-37.</w:t>
      </w:r>
    </w:p>
    <w:p w:rsidR="00E30BA6" w:rsidRPr="0028361F" w:rsidRDefault="00E30BA6" w:rsidP="00E30BA6">
      <w:pPr>
        <w:pStyle w:val="a7"/>
        <w:numPr>
          <w:ilvl w:val="0"/>
          <w:numId w:val="76"/>
        </w:numPr>
        <w:tabs>
          <w:tab w:val="left" w:pos="142"/>
          <w:tab w:val="left" w:pos="1134"/>
        </w:tabs>
        <w:spacing w:after="0" w:line="240" w:lineRule="auto"/>
        <w:ind w:left="0" w:right="-1" w:firstLine="567"/>
        <w:jc w:val="both"/>
        <w:rPr>
          <w:rFonts w:ascii="Times New Roman" w:eastAsia="Times New Roman" w:hAnsi="Times New Roman" w:cs="Times New Roman"/>
          <w:sz w:val="28"/>
          <w:szCs w:val="28"/>
          <w:lang w:val="kk-KZ"/>
        </w:rPr>
      </w:pPr>
      <w:r w:rsidRPr="004F13AB">
        <w:rPr>
          <w:rFonts w:ascii="Times New Roman" w:hAnsi="Times New Roman" w:cs="Times New Roman"/>
          <w:sz w:val="28"/>
          <w:szCs w:val="28"/>
          <w:lang w:val="kk-KZ"/>
        </w:rPr>
        <w:t>Ермаганбетов М.Е., Аганина К.Ж., Манкеш А.Е.</w:t>
      </w:r>
      <w:r w:rsidR="001152BB" w:rsidRPr="004F13AB">
        <w:rPr>
          <w:rFonts w:ascii="Times New Roman" w:hAnsi="Times New Roman" w:cs="Times New Roman"/>
          <w:sz w:val="28"/>
          <w:szCs w:val="28"/>
          <w:lang w:val="kk-KZ"/>
        </w:rPr>
        <w:t>, Қуанжанова Қ.Т.</w:t>
      </w:r>
      <w:r w:rsidRPr="004F13AB">
        <w:rPr>
          <w:rFonts w:ascii="Times New Roman" w:hAnsi="Times New Roman" w:cs="Times New Roman"/>
          <w:sz w:val="28"/>
          <w:szCs w:val="28"/>
          <w:lang w:val="kk-KZ"/>
        </w:rPr>
        <w:t xml:space="preserve"> және т.б. Интеграцияланған пән мұғалімдерін дайындау: оқу-әдістемелік құралы. –Алматы: «Ұлағат» баспасы, 2013</w:t>
      </w:r>
      <w:r w:rsidRPr="0028361F">
        <w:rPr>
          <w:rFonts w:ascii="Times New Roman" w:hAnsi="Times New Roman" w:cs="Times New Roman"/>
          <w:sz w:val="28"/>
          <w:szCs w:val="28"/>
          <w:lang w:val="kk-KZ"/>
        </w:rPr>
        <w:t>. – 112 б.</w:t>
      </w:r>
    </w:p>
    <w:p w:rsidR="00E30BA6" w:rsidRPr="00CF4C0E" w:rsidRDefault="00E30BA6" w:rsidP="00E30BA6">
      <w:pPr>
        <w:pStyle w:val="a7"/>
        <w:numPr>
          <w:ilvl w:val="0"/>
          <w:numId w:val="76"/>
        </w:numPr>
        <w:tabs>
          <w:tab w:val="left" w:pos="1134"/>
        </w:tabs>
        <w:spacing w:after="0" w:line="240" w:lineRule="auto"/>
        <w:ind w:left="0" w:firstLine="567"/>
        <w:jc w:val="both"/>
        <w:rPr>
          <w:rFonts w:ascii="Times New Roman" w:hAnsi="Times New Roman" w:cs="Times New Roman"/>
          <w:sz w:val="28"/>
          <w:szCs w:val="28"/>
          <w:lang w:val="kk-KZ"/>
        </w:rPr>
      </w:pPr>
      <w:r w:rsidRPr="00CF4C0E">
        <w:rPr>
          <w:rFonts w:ascii="Times New Roman" w:hAnsi="Times New Roman" w:cs="Times New Roman"/>
          <w:sz w:val="28"/>
          <w:szCs w:val="28"/>
          <w:lang w:val="kk-KZ"/>
        </w:rPr>
        <w:t>Абашина А.Д., Бондарева Т.В. Интегративный подход в формировании личностно-профессиональной компетентности будущих специалистов социальной сферы // Вестник Московского университета Серия 20 педагогическое образование. - 2009</w:t>
      </w:r>
      <w:r w:rsidRPr="0028361F">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№1. </w:t>
      </w:r>
      <w:r w:rsidRPr="0028361F">
        <w:rPr>
          <w:rFonts w:ascii="Times New Roman" w:hAnsi="Times New Roman" w:cs="Times New Roman"/>
          <w:sz w:val="28"/>
          <w:szCs w:val="28"/>
          <w:lang w:val="kk-KZ"/>
        </w:rPr>
        <w:t>–</w:t>
      </w:r>
      <w:r>
        <w:rPr>
          <w:rFonts w:ascii="Times New Roman" w:hAnsi="Times New Roman" w:cs="Times New Roman"/>
          <w:sz w:val="28"/>
          <w:szCs w:val="28"/>
          <w:lang w:val="kk-KZ"/>
        </w:rPr>
        <w:t xml:space="preserve"> </w:t>
      </w:r>
      <w:r w:rsidRPr="0028361F">
        <w:rPr>
          <w:rFonts w:ascii="Times New Roman" w:hAnsi="Times New Roman" w:cs="Times New Roman"/>
          <w:sz w:val="28"/>
          <w:szCs w:val="28"/>
          <w:lang w:val="kk-KZ"/>
        </w:rPr>
        <w:t xml:space="preserve">С. </w:t>
      </w:r>
      <w:r w:rsidRPr="00CF4C0E">
        <w:rPr>
          <w:rFonts w:ascii="Times New Roman" w:hAnsi="Times New Roman" w:cs="Times New Roman"/>
          <w:sz w:val="28"/>
          <w:szCs w:val="28"/>
          <w:lang w:val="kk-KZ"/>
        </w:rPr>
        <w:t xml:space="preserve"> 93-95</w:t>
      </w:r>
      <w:r w:rsidRPr="0028361F">
        <w:rPr>
          <w:rFonts w:ascii="Times New Roman" w:hAnsi="Times New Roman" w:cs="Times New Roman"/>
          <w:sz w:val="28"/>
          <w:szCs w:val="28"/>
          <w:lang w:val="kk-KZ"/>
        </w:rPr>
        <w:t>.</w:t>
      </w:r>
    </w:p>
    <w:p w:rsidR="00E30BA6" w:rsidRPr="00CF4C0E" w:rsidRDefault="00E30BA6" w:rsidP="00E30BA6">
      <w:pPr>
        <w:pStyle w:val="a7"/>
        <w:numPr>
          <w:ilvl w:val="0"/>
          <w:numId w:val="76"/>
        </w:numPr>
        <w:tabs>
          <w:tab w:val="left" w:pos="1134"/>
        </w:tabs>
        <w:spacing w:after="0" w:line="240" w:lineRule="auto"/>
        <w:ind w:left="0" w:firstLine="567"/>
        <w:jc w:val="both"/>
        <w:rPr>
          <w:rFonts w:ascii="Times New Roman" w:hAnsi="Times New Roman" w:cs="Times New Roman"/>
          <w:sz w:val="28"/>
          <w:szCs w:val="28"/>
          <w:lang w:val="kk-KZ"/>
        </w:rPr>
      </w:pPr>
      <w:r w:rsidRPr="004F13AB">
        <w:rPr>
          <w:rFonts w:ascii="Times New Roman" w:eastAsia="Times New Roman" w:hAnsi="Times New Roman" w:cs="Times New Roman"/>
          <w:iCs/>
          <w:sz w:val="28"/>
          <w:szCs w:val="28"/>
          <w:lang w:val="kk-KZ"/>
        </w:rPr>
        <w:t>Oralkanova I. A., Kuanzhanova K.T.,Shaumen G.S., Zhunusbekova A.,</w:t>
      </w:r>
      <w:r w:rsidRPr="004F13AB">
        <w:rPr>
          <w:rFonts w:ascii="Times New Roman" w:eastAsia="Times New Roman" w:hAnsi="Times New Roman" w:cs="Times New Roman"/>
          <w:sz w:val="28"/>
          <w:szCs w:val="28"/>
          <w:lang w:val="kk-KZ"/>
        </w:rPr>
        <w:t xml:space="preserve"> Imanchiyev</w:t>
      </w:r>
      <w:r w:rsidRPr="0028361F">
        <w:rPr>
          <w:rFonts w:ascii="Times New Roman" w:eastAsia="Times New Roman" w:hAnsi="Times New Roman" w:cs="Times New Roman"/>
          <w:sz w:val="28"/>
          <w:szCs w:val="28"/>
          <w:lang w:val="kk-KZ"/>
        </w:rPr>
        <w:t xml:space="preserve"> Zh.E. </w:t>
      </w:r>
      <w:r w:rsidRPr="0028361F">
        <w:rPr>
          <w:rFonts w:ascii="Times New Roman" w:eastAsia="Times New Roman" w:hAnsi="Times New Roman" w:cs="Times New Roman"/>
          <w:sz w:val="28"/>
          <w:szCs w:val="28"/>
          <w:shd w:val="clear" w:color="auto" w:fill="FFFFFF"/>
          <w:lang w:val="kk-KZ"/>
        </w:rPr>
        <w:t xml:space="preserve">Professional competence of teachers in conditions of modernization </w:t>
      </w:r>
      <w:r w:rsidRPr="00CF4C0E">
        <w:rPr>
          <w:rFonts w:ascii="Times New Roman" w:eastAsia="Times New Roman" w:hAnsi="Times New Roman" w:cs="Times New Roman"/>
          <w:sz w:val="28"/>
          <w:szCs w:val="28"/>
          <w:shd w:val="clear" w:color="auto" w:fill="FFFFFF"/>
          <w:lang w:val="kk-KZ"/>
        </w:rPr>
        <w:t>of education</w:t>
      </w:r>
      <w:r w:rsidRPr="0028361F">
        <w:rPr>
          <w:rFonts w:ascii="Times New Roman" w:eastAsia="Times New Roman" w:hAnsi="Times New Roman" w:cs="Times New Roman"/>
          <w:sz w:val="28"/>
          <w:szCs w:val="28"/>
          <w:shd w:val="clear" w:color="auto" w:fill="FFFFFF"/>
          <w:lang w:val="kk-KZ"/>
        </w:rPr>
        <w:t xml:space="preserve"> //</w:t>
      </w:r>
      <w:r w:rsidRPr="00CF4C0E">
        <w:rPr>
          <w:rFonts w:ascii="Times New Roman" w:eastAsia="TimesNewRomanPSMT" w:hAnsi="Times New Roman" w:cs="Times New Roman"/>
          <w:sz w:val="28"/>
          <w:szCs w:val="28"/>
          <w:lang w:val="kk-KZ" w:eastAsia="en-US"/>
        </w:rPr>
        <w:t xml:space="preserve"> Middle-East Journal of Scientific Research. -  © IDOSI </w:t>
      </w:r>
      <w:r w:rsidRPr="00CF4C0E">
        <w:rPr>
          <w:rFonts w:ascii="Times New Roman" w:eastAsia="TimesNewRomanPSMT" w:hAnsi="Times New Roman" w:cs="Times New Roman"/>
          <w:sz w:val="28"/>
          <w:szCs w:val="28"/>
          <w:lang w:val="kk-KZ" w:eastAsia="en-US"/>
        </w:rPr>
        <w:lastRenderedPageBreak/>
        <w:t>Publications, 2014</w:t>
      </w:r>
      <w:r>
        <w:rPr>
          <w:rFonts w:ascii="Times New Roman" w:eastAsia="TimesNewRomanPSMT" w:hAnsi="Times New Roman" w:cs="Times New Roman"/>
          <w:sz w:val="28"/>
          <w:szCs w:val="28"/>
          <w:lang w:val="kk-KZ" w:eastAsia="en-US"/>
        </w:rPr>
        <w:t>. - №19(8)</w:t>
      </w:r>
      <w:r>
        <w:rPr>
          <w:rFonts w:ascii="Times New Roman" w:eastAsia="TimesNewRomanPSMT" w:hAnsi="Times New Roman" w:cs="Times New Roman"/>
          <w:sz w:val="28"/>
          <w:szCs w:val="28"/>
          <w:lang w:val="en-US" w:eastAsia="en-US"/>
        </w:rPr>
        <w:t>. -</w:t>
      </w:r>
      <w:r>
        <w:rPr>
          <w:rFonts w:ascii="Times New Roman" w:eastAsia="TimesNewRomanPSMT" w:hAnsi="Times New Roman" w:cs="Times New Roman"/>
          <w:sz w:val="28"/>
          <w:szCs w:val="28"/>
          <w:lang w:val="kk-KZ" w:eastAsia="en-US"/>
        </w:rPr>
        <w:t xml:space="preserve"> </w:t>
      </w:r>
      <w:r>
        <w:rPr>
          <w:rFonts w:ascii="Times New Roman" w:eastAsia="TimesNewRomanPSMT" w:hAnsi="Times New Roman" w:cs="Times New Roman"/>
          <w:sz w:val="28"/>
          <w:szCs w:val="28"/>
          <w:lang w:val="kk-KZ"/>
        </w:rPr>
        <w:t>Р</w:t>
      </w:r>
      <w:r w:rsidRPr="0028361F">
        <w:rPr>
          <w:rFonts w:ascii="Times New Roman" w:eastAsia="TimesNewRomanPSMT" w:hAnsi="Times New Roman" w:cs="Times New Roman"/>
          <w:sz w:val="28"/>
          <w:szCs w:val="28"/>
          <w:lang w:val="kk-KZ"/>
        </w:rPr>
        <w:t>.</w:t>
      </w:r>
      <w:r>
        <w:rPr>
          <w:rFonts w:ascii="Times New Roman" w:eastAsia="TimesNewRomanPSMT" w:hAnsi="Times New Roman" w:cs="Times New Roman"/>
          <w:sz w:val="28"/>
          <w:szCs w:val="28"/>
          <w:lang w:val="en-US"/>
        </w:rPr>
        <w:t xml:space="preserve"> </w:t>
      </w:r>
      <w:r w:rsidRPr="00CF4C0E">
        <w:rPr>
          <w:rFonts w:ascii="Times New Roman" w:eastAsia="TimesNewRomanPSMT" w:hAnsi="Times New Roman" w:cs="Times New Roman"/>
          <w:sz w:val="28"/>
          <w:szCs w:val="28"/>
          <w:lang w:val="kk-KZ"/>
        </w:rPr>
        <w:t>1104-1107</w:t>
      </w:r>
      <w:r>
        <w:rPr>
          <w:rFonts w:ascii="Times New Roman" w:eastAsia="TimesNewRomanPSMT" w:hAnsi="Times New Roman" w:cs="Times New Roman"/>
          <w:sz w:val="28"/>
          <w:szCs w:val="28"/>
          <w:lang w:val="en-US"/>
        </w:rPr>
        <w:t xml:space="preserve"> </w:t>
      </w:r>
      <w:r>
        <w:rPr>
          <w:rFonts w:ascii="Times New Roman" w:eastAsia="TimesNewRomanPSMT" w:hAnsi="Times New Roman" w:cs="Times New Roman"/>
          <w:sz w:val="28"/>
          <w:szCs w:val="28"/>
          <w:lang w:val="kk-KZ" w:eastAsia="en-US"/>
        </w:rPr>
        <w:t xml:space="preserve">// </w:t>
      </w:r>
      <w:r>
        <w:rPr>
          <w:rFonts w:ascii="Times New Roman" w:eastAsia="TimesNewRomanPSMT" w:hAnsi="Times New Roman" w:cs="Times New Roman"/>
          <w:sz w:val="28"/>
          <w:szCs w:val="28"/>
          <w:lang w:val="en-US" w:eastAsia="en-US"/>
        </w:rPr>
        <w:t>http</w:t>
      </w:r>
      <w:r>
        <w:rPr>
          <w:rFonts w:ascii="Times New Roman" w:eastAsia="TimesNewRomanPSMT" w:hAnsi="Times New Roman" w:cs="Times New Roman"/>
          <w:sz w:val="28"/>
          <w:szCs w:val="28"/>
          <w:lang w:val="kk-KZ" w:eastAsia="en-US"/>
        </w:rPr>
        <w:t>:</w:t>
      </w:r>
      <w:r>
        <w:rPr>
          <w:rFonts w:ascii="Times New Roman" w:eastAsia="TimesNewRomanPSMT" w:hAnsi="Times New Roman" w:cs="Times New Roman"/>
          <w:sz w:val="28"/>
          <w:szCs w:val="28"/>
          <w:lang w:val="en-US" w:eastAsia="en-US"/>
        </w:rPr>
        <w:t>www</w:t>
      </w:r>
      <w:r w:rsidRPr="00CF4C0E">
        <w:rPr>
          <w:rFonts w:ascii="Times New Roman" w:eastAsia="TimesNewRomanPSMT" w:hAnsi="Times New Roman" w:cs="Times New Roman"/>
          <w:sz w:val="28"/>
          <w:szCs w:val="28"/>
          <w:lang w:val="kk-KZ" w:eastAsia="en-US"/>
        </w:rPr>
        <w:t xml:space="preserve">  DOI:10.5829/idosi.mejsr.2014.</w:t>
      </w:r>
      <w:r w:rsidRPr="0028361F">
        <w:rPr>
          <w:rFonts w:ascii="Times New Roman" w:eastAsia="TimesNewRomanPSMT" w:hAnsi="Times New Roman" w:cs="Times New Roman"/>
          <w:sz w:val="28"/>
          <w:szCs w:val="28"/>
          <w:lang w:val="kk-KZ" w:eastAsia="en-US"/>
        </w:rPr>
        <w:t>,</w:t>
      </w:r>
      <w:r w:rsidRPr="00CF4C0E">
        <w:rPr>
          <w:rFonts w:ascii="Times New Roman" w:eastAsia="TimesNewRomanPSMT" w:hAnsi="Times New Roman" w:cs="Times New Roman"/>
          <w:sz w:val="28"/>
          <w:szCs w:val="28"/>
          <w:lang w:val="kk-KZ" w:eastAsia="en-US"/>
        </w:rPr>
        <w:t>19.8.21043</w:t>
      </w:r>
      <w:r>
        <w:rPr>
          <w:rFonts w:ascii="Times New Roman" w:eastAsia="TimesNewRomanPSMT" w:hAnsi="Times New Roman" w:cs="Times New Roman"/>
          <w:sz w:val="28"/>
          <w:szCs w:val="28"/>
          <w:lang w:val="kk-KZ" w:eastAsia="en-US"/>
        </w:rPr>
        <w:t>.</w:t>
      </w:r>
      <w:r w:rsidRPr="0028361F">
        <w:rPr>
          <w:rFonts w:ascii="Times New Roman" w:eastAsia="TimesNewRomanPSMT" w:hAnsi="Times New Roman" w:cs="Times New Roman"/>
          <w:sz w:val="28"/>
          <w:szCs w:val="28"/>
          <w:lang w:val="kk-KZ"/>
        </w:rPr>
        <w:t xml:space="preserve"> </w:t>
      </w:r>
    </w:p>
    <w:p w:rsidR="00E30BA6" w:rsidRPr="009C512E" w:rsidRDefault="00E30BA6" w:rsidP="00E30BA6">
      <w:pPr>
        <w:pStyle w:val="a7"/>
        <w:numPr>
          <w:ilvl w:val="0"/>
          <w:numId w:val="76"/>
        </w:numPr>
        <w:tabs>
          <w:tab w:val="left" w:pos="1134"/>
        </w:tabs>
        <w:spacing w:after="0" w:line="240" w:lineRule="auto"/>
        <w:ind w:left="0" w:firstLine="567"/>
        <w:jc w:val="both"/>
        <w:rPr>
          <w:rFonts w:ascii="Times New Roman" w:hAnsi="Times New Roman" w:cs="Times New Roman"/>
          <w:sz w:val="28"/>
          <w:szCs w:val="28"/>
        </w:rPr>
      </w:pPr>
      <w:r w:rsidRPr="00CF4C0E">
        <w:rPr>
          <w:rFonts w:ascii="Times New Roman" w:eastAsia="Times New Roman" w:hAnsi="Times New Roman" w:cs="Times New Roman"/>
          <w:sz w:val="28"/>
          <w:szCs w:val="28"/>
          <w:lang w:val="kk-KZ"/>
        </w:rPr>
        <w:t>Сарыбеков М.Н</w:t>
      </w:r>
      <w:r w:rsidRPr="0028361F">
        <w:rPr>
          <w:rFonts w:ascii="Times New Roman" w:eastAsia="Times New Roman" w:hAnsi="Times New Roman" w:cs="Times New Roman"/>
          <w:sz w:val="28"/>
          <w:szCs w:val="28"/>
          <w:lang w:val="kk-KZ"/>
        </w:rPr>
        <w:t xml:space="preserve">. </w:t>
      </w:r>
      <w:r w:rsidRPr="00CF4C0E">
        <w:rPr>
          <w:rFonts w:ascii="Times New Roman" w:eastAsia="Times New Roman" w:hAnsi="Times New Roman" w:cs="Times New Roman"/>
          <w:sz w:val="28"/>
          <w:szCs w:val="28"/>
          <w:lang w:val="kk-KZ"/>
        </w:rPr>
        <w:t>Модернизация высшего педагогического образования в Республике Казахстан</w:t>
      </w:r>
      <w:r w:rsidRPr="0028361F">
        <w:rPr>
          <w:rFonts w:ascii="Times New Roman" w:eastAsia="Times New Roman" w:hAnsi="Times New Roman" w:cs="Times New Roman"/>
          <w:sz w:val="28"/>
          <w:szCs w:val="28"/>
          <w:lang w:val="kk-KZ"/>
        </w:rPr>
        <w:t>. Д</w:t>
      </w:r>
      <w:r w:rsidRPr="00CF4C0E">
        <w:rPr>
          <w:rFonts w:ascii="Times New Roman" w:eastAsia="Times New Roman" w:hAnsi="Times New Roman" w:cs="Times New Roman"/>
          <w:sz w:val="28"/>
          <w:szCs w:val="28"/>
          <w:lang w:val="kk-KZ"/>
        </w:rPr>
        <w:t>оклад Вице-министра образования и нау</w:t>
      </w:r>
      <w:r w:rsidRPr="0028361F">
        <w:rPr>
          <w:rFonts w:ascii="Times New Roman" w:eastAsia="Times New Roman" w:hAnsi="Times New Roman" w:cs="Times New Roman"/>
          <w:sz w:val="28"/>
          <w:szCs w:val="28"/>
        </w:rPr>
        <w:t>ки Республики Казахстан на 1 Съезде учителей. Работников образования государств-участников СНГ //</w:t>
      </w:r>
      <w:r w:rsidRPr="0028361F">
        <w:rPr>
          <w:rFonts w:ascii="Times New Roman" w:eastAsia="Times New Roman" w:hAnsi="Times New Roman" w:cs="Times New Roman"/>
          <w:sz w:val="28"/>
          <w:szCs w:val="28"/>
          <w:lang w:val="kk-KZ"/>
        </w:rPr>
        <w:t xml:space="preserve"> </w:t>
      </w:r>
      <w:r w:rsidRPr="0028361F">
        <w:rPr>
          <w:rFonts w:ascii="Times New Roman" w:eastAsia="Times New Roman" w:hAnsi="Times New Roman" w:cs="Times New Roman"/>
          <w:sz w:val="28"/>
          <w:szCs w:val="28"/>
        </w:rPr>
        <w:t>Қазақ</w:t>
      </w:r>
      <w:r w:rsidRPr="0028361F">
        <w:rPr>
          <w:rFonts w:ascii="Times New Roman" w:eastAsia="Times New Roman" w:hAnsi="Times New Roman" w:cs="Times New Roman"/>
          <w:sz w:val="28"/>
          <w:szCs w:val="28"/>
          <w:lang w:val="kk-KZ"/>
        </w:rPr>
        <w:t xml:space="preserve"> </w:t>
      </w:r>
      <w:r w:rsidRPr="0028361F">
        <w:rPr>
          <w:rFonts w:ascii="Times New Roman" w:eastAsia="Times New Roman" w:hAnsi="Times New Roman" w:cs="Times New Roman"/>
          <w:sz w:val="28"/>
          <w:szCs w:val="28"/>
        </w:rPr>
        <w:t>білім</w:t>
      </w:r>
      <w:r w:rsidRPr="0028361F">
        <w:rPr>
          <w:rFonts w:ascii="Times New Roman" w:eastAsia="Times New Roman" w:hAnsi="Times New Roman" w:cs="Times New Roman"/>
          <w:sz w:val="28"/>
          <w:szCs w:val="28"/>
          <w:lang w:val="kk-KZ"/>
        </w:rPr>
        <w:t xml:space="preserve"> </w:t>
      </w:r>
      <w:r w:rsidRPr="0028361F">
        <w:rPr>
          <w:rFonts w:ascii="Times New Roman" w:eastAsia="Times New Roman" w:hAnsi="Times New Roman" w:cs="Times New Roman"/>
          <w:sz w:val="28"/>
          <w:szCs w:val="28"/>
        </w:rPr>
        <w:t>академиясының</w:t>
      </w:r>
      <w:r w:rsidRPr="0028361F">
        <w:rPr>
          <w:rFonts w:ascii="Times New Roman" w:eastAsia="Times New Roman" w:hAnsi="Times New Roman" w:cs="Times New Roman"/>
          <w:sz w:val="28"/>
          <w:szCs w:val="28"/>
          <w:lang w:val="kk-KZ"/>
        </w:rPr>
        <w:t xml:space="preserve"> </w:t>
      </w:r>
      <w:r w:rsidRPr="0028361F">
        <w:rPr>
          <w:rFonts w:ascii="Times New Roman" w:eastAsia="Times New Roman" w:hAnsi="Times New Roman" w:cs="Times New Roman"/>
          <w:sz w:val="28"/>
          <w:szCs w:val="28"/>
        </w:rPr>
        <w:t>баяндамалары</w:t>
      </w:r>
      <w:r>
        <w:rPr>
          <w:rFonts w:ascii="Times New Roman" w:eastAsia="Times New Roman" w:hAnsi="Times New Roman" w:cs="Times New Roman"/>
          <w:sz w:val="28"/>
          <w:szCs w:val="28"/>
          <w:lang w:val="kk-KZ"/>
        </w:rPr>
        <w:t>.</w:t>
      </w:r>
      <w:r w:rsidRPr="0028361F">
        <w:rPr>
          <w:rFonts w:ascii="Times New Roman" w:eastAsia="Times New Roman" w:hAnsi="Times New Roman" w:cs="Times New Roman"/>
          <w:sz w:val="28"/>
          <w:szCs w:val="28"/>
        </w:rPr>
        <w:t xml:space="preserve"> </w:t>
      </w:r>
      <w:r w:rsidRPr="009C512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kk-KZ"/>
        </w:rPr>
        <w:t xml:space="preserve"> </w:t>
      </w:r>
      <w:r w:rsidRPr="0028361F">
        <w:rPr>
          <w:rFonts w:ascii="Times New Roman" w:eastAsia="Times New Roman" w:hAnsi="Times New Roman" w:cs="Times New Roman"/>
          <w:sz w:val="28"/>
          <w:szCs w:val="28"/>
        </w:rPr>
        <w:t>Астана</w:t>
      </w:r>
      <w:r>
        <w:rPr>
          <w:rFonts w:ascii="Times New Roman" w:eastAsia="Times New Roman" w:hAnsi="Times New Roman" w:cs="Times New Roman"/>
          <w:sz w:val="28"/>
          <w:szCs w:val="28"/>
          <w:lang w:val="kk-KZ"/>
        </w:rPr>
        <w:t>,</w:t>
      </w:r>
      <w:r w:rsidRPr="009C512E">
        <w:rPr>
          <w:rFonts w:ascii="Times New Roman" w:eastAsia="Times New Roman" w:hAnsi="Times New Roman" w:cs="Times New Roman"/>
          <w:sz w:val="28"/>
          <w:szCs w:val="28"/>
        </w:rPr>
        <w:t xml:space="preserve"> </w:t>
      </w:r>
      <w:r w:rsidRPr="0028361F">
        <w:rPr>
          <w:rFonts w:ascii="Times New Roman" w:eastAsia="Times New Roman" w:hAnsi="Times New Roman" w:cs="Times New Roman"/>
          <w:sz w:val="28"/>
          <w:szCs w:val="28"/>
        </w:rPr>
        <w:t>2010</w:t>
      </w:r>
      <w:r>
        <w:rPr>
          <w:rFonts w:ascii="Times New Roman" w:eastAsia="Times New Roman" w:hAnsi="Times New Roman" w:cs="Times New Roman"/>
          <w:sz w:val="28"/>
          <w:szCs w:val="28"/>
          <w:lang w:val="kk-KZ"/>
        </w:rPr>
        <w:t xml:space="preserve">, апрель 26-27. </w:t>
      </w:r>
      <w:r w:rsidRPr="009C512E">
        <w:rPr>
          <w:rFonts w:ascii="Times New Roman" w:eastAsia="Times New Roman" w:hAnsi="Times New Roman" w:cs="Times New Roman"/>
          <w:sz w:val="28"/>
          <w:szCs w:val="28"/>
        </w:rPr>
        <w:t xml:space="preserve">- </w:t>
      </w:r>
      <w:r w:rsidRPr="0028361F">
        <w:rPr>
          <w:rFonts w:ascii="Times New Roman" w:eastAsia="Times New Roman" w:hAnsi="Times New Roman" w:cs="Times New Roman"/>
          <w:sz w:val="28"/>
          <w:szCs w:val="28"/>
        </w:rPr>
        <w:t>№27</w:t>
      </w:r>
      <w:r w:rsidRPr="0028361F">
        <w:rPr>
          <w:rFonts w:ascii="Times New Roman" w:eastAsia="Times New Roman" w:hAnsi="Times New Roman" w:cs="Times New Roman"/>
          <w:sz w:val="28"/>
          <w:szCs w:val="28"/>
          <w:lang w:val="kk-KZ"/>
        </w:rPr>
        <w:t>.</w:t>
      </w:r>
      <w:r w:rsidRPr="0028361F">
        <w:rPr>
          <w:rFonts w:ascii="Times New Roman" w:eastAsia="Times New Roman" w:hAnsi="Times New Roman" w:cs="Times New Roman"/>
          <w:sz w:val="28"/>
          <w:szCs w:val="28"/>
        </w:rPr>
        <w:t xml:space="preserve"> –</w:t>
      </w:r>
      <w:r w:rsidRPr="009C512E">
        <w:rPr>
          <w:rFonts w:ascii="Times New Roman" w:eastAsia="Times New Roman" w:hAnsi="Times New Roman" w:cs="Times New Roman"/>
          <w:sz w:val="28"/>
          <w:szCs w:val="28"/>
        </w:rPr>
        <w:t xml:space="preserve"> </w:t>
      </w:r>
      <w:r w:rsidRPr="0028361F">
        <w:rPr>
          <w:rFonts w:ascii="Times New Roman" w:eastAsia="Times New Roman" w:hAnsi="Times New Roman" w:cs="Times New Roman"/>
          <w:sz w:val="28"/>
          <w:szCs w:val="28"/>
        </w:rPr>
        <w:t>171</w:t>
      </w:r>
      <w:r w:rsidRPr="009C512E">
        <w:rPr>
          <w:rFonts w:ascii="Times New Roman" w:eastAsia="Times New Roman" w:hAnsi="Times New Roman" w:cs="Times New Roman"/>
          <w:sz w:val="28"/>
          <w:szCs w:val="28"/>
        </w:rPr>
        <w:t xml:space="preserve"> </w:t>
      </w:r>
      <w:r w:rsidRPr="0028361F">
        <w:rPr>
          <w:rFonts w:ascii="Times New Roman" w:eastAsia="Times New Roman" w:hAnsi="Times New Roman" w:cs="Times New Roman"/>
          <w:sz w:val="28"/>
          <w:szCs w:val="28"/>
        </w:rPr>
        <w:t>с.</w:t>
      </w:r>
    </w:p>
    <w:p w:rsidR="00E30BA6" w:rsidRPr="0028361F" w:rsidRDefault="00E30BA6" w:rsidP="00E30BA6">
      <w:pPr>
        <w:pStyle w:val="a7"/>
        <w:numPr>
          <w:ilvl w:val="0"/>
          <w:numId w:val="76"/>
        </w:numPr>
        <w:tabs>
          <w:tab w:val="left" w:pos="1134"/>
        </w:tabs>
        <w:spacing w:after="0" w:line="240" w:lineRule="auto"/>
        <w:ind w:left="0" w:firstLine="567"/>
        <w:jc w:val="both"/>
        <w:rPr>
          <w:rFonts w:ascii="Times New Roman" w:hAnsi="Times New Roman" w:cs="Times New Roman"/>
          <w:sz w:val="28"/>
          <w:szCs w:val="28"/>
        </w:rPr>
      </w:pPr>
      <w:r w:rsidRPr="0028361F">
        <w:rPr>
          <w:rFonts w:ascii="Times New Roman" w:eastAsia="Times New Roman" w:hAnsi="Times New Roman" w:cs="Times New Roman"/>
          <w:spacing w:val="-3"/>
          <w:sz w:val="28"/>
          <w:szCs w:val="28"/>
        </w:rPr>
        <w:t>Курманалиева Э.Т. Личность преподавателя вуза как</w:t>
      </w:r>
      <w:r>
        <w:rPr>
          <w:rFonts w:ascii="Times New Roman" w:eastAsia="Times New Roman" w:hAnsi="Times New Roman" w:cs="Times New Roman"/>
          <w:spacing w:val="-3"/>
          <w:sz w:val="28"/>
          <w:szCs w:val="28"/>
          <w:lang w:val="kk-KZ"/>
        </w:rPr>
        <w:t xml:space="preserve"> </w:t>
      </w:r>
      <w:r w:rsidRPr="0028361F">
        <w:rPr>
          <w:rFonts w:ascii="Times New Roman" w:eastAsia="Times New Roman" w:hAnsi="Times New Roman" w:cs="Times New Roman"/>
          <w:spacing w:val="-3"/>
          <w:sz w:val="28"/>
          <w:szCs w:val="28"/>
        </w:rPr>
        <w:t>фактор формирования общекультурных и профессиональных компетенций будущих специалистов</w:t>
      </w:r>
      <w:r w:rsidRPr="0028361F">
        <w:rPr>
          <w:rFonts w:ascii="Times New Roman" w:eastAsia="Times New Roman" w:hAnsi="Times New Roman" w:cs="Times New Roman"/>
          <w:spacing w:val="-3"/>
          <w:sz w:val="28"/>
          <w:szCs w:val="28"/>
          <w:lang w:val="kk-KZ"/>
        </w:rPr>
        <w:t>.</w:t>
      </w:r>
      <w:r>
        <w:rPr>
          <w:rFonts w:ascii="Times New Roman" w:eastAsia="Times New Roman" w:hAnsi="Times New Roman" w:cs="Times New Roman"/>
          <w:spacing w:val="-3"/>
          <w:sz w:val="28"/>
          <w:szCs w:val="28"/>
          <w:lang w:val="kk-KZ"/>
        </w:rPr>
        <w:t xml:space="preserve"> </w:t>
      </w:r>
      <w:r w:rsidRPr="00CF1D4E">
        <w:rPr>
          <w:rFonts w:ascii="Times New Roman" w:eastAsia="Times New Roman" w:hAnsi="Times New Roman" w:cs="Times New Roman"/>
          <w:spacing w:val="-3"/>
          <w:sz w:val="28"/>
          <w:szCs w:val="28"/>
          <w:lang w:val="kk-KZ"/>
        </w:rPr>
        <w:t xml:space="preserve">– Тараз, 2009. – С. 10-12 </w:t>
      </w:r>
    </w:p>
    <w:p w:rsidR="00E30BA6" w:rsidRPr="009C512E" w:rsidRDefault="00E30BA6" w:rsidP="00E30BA6">
      <w:pPr>
        <w:pStyle w:val="a7"/>
        <w:numPr>
          <w:ilvl w:val="0"/>
          <w:numId w:val="76"/>
        </w:numPr>
        <w:tabs>
          <w:tab w:val="left" w:pos="1134"/>
        </w:tabs>
        <w:spacing w:after="0" w:line="240" w:lineRule="auto"/>
        <w:ind w:left="0" w:firstLine="567"/>
        <w:jc w:val="both"/>
        <w:rPr>
          <w:rFonts w:ascii="Times New Roman" w:hAnsi="Times New Roman" w:cs="Times New Roman"/>
          <w:sz w:val="28"/>
          <w:szCs w:val="28"/>
          <w:lang w:val="en-US"/>
        </w:rPr>
      </w:pPr>
      <w:r w:rsidRPr="004F13AB">
        <w:rPr>
          <w:rFonts w:ascii="Times New Roman" w:eastAsia="Times New Roman" w:hAnsi="Times New Roman" w:cs="Times New Roman"/>
          <w:iCs/>
          <w:sz w:val="28"/>
          <w:szCs w:val="28"/>
          <w:lang w:val="en-US"/>
        </w:rPr>
        <w:t>Namazbaeva  Zh</w:t>
      </w:r>
      <w:r w:rsidRPr="004F13AB">
        <w:rPr>
          <w:rFonts w:ascii="Times New Roman" w:eastAsia="Times New Roman" w:hAnsi="Times New Roman" w:cs="Times New Roman"/>
          <w:iCs/>
          <w:sz w:val="28"/>
          <w:szCs w:val="28"/>
          <w:lang w:val="kk-KZ"/>
        </w:rPr>
        <w:t>.</w:t>
      </w:r>
      <w:r w:rsidRPr="004F13AB">
        <w:rPr>
          <w:rFonts w:ascii="Times New Roman" w:eastAsia="Times New Roman" w:hAnsi="Times New Roman" w:cs="Times New Roman"/>
          <w:iCs/>
          <w:sz w:val="28"/>
          <w:szCs w:val="28"/>
          <w:lang w:val="en-US"/>
        </w:rPr>
        <w:t>I</w:t>
      </w:r>
      <w:r w:rsidRPr="004F13AB">
        <w:rPr>
          <w:rFonts w:ascii="Times New Roman" w:eastAsia="Times New Roman" w:hAnsi="Times New Roman" w:cs="Times New Roman"/>
          <w:iCs/>
          <w:sz w:val="28"/>
          <w:szCs w:val="28"/>
          <w:lang w:val="kk-KZ"/>
        </w:rPr>
        <w:t>.</w:t>
      </w:r>
      <w:r w:rsidRPr="004F13AB">
        <w:rPr>
          <w:rFonts w:ascii="Times New Roman" w:eastAsia="Times New Roman" w:hAnsi="Times New Roman" w:cs="Times New Roman"/>
          <w:iCs/>
          <w:sz w:val="28"/>
          <w:szCs w:val="28"/>
          <w:lang w:val="en-US"/>
        </w:rPr>
        <w:t>, Niyetbayeva G</w:t>
      </w:r>
      <w:r w:rsidRPr="004F13AB">
        <w:rPr>
          <w:rFonts w:ascii="Times New Roman" w:eastAsia="Times New Roman" w:hAnsi="Times New Roman" w:cs="Times New Roman"/>
          <w:iCs/>
          <w:sz w:val="28"/>
          <w:szCs w:val="28"/>
          <w:lang w:val="kk-KZ"/>
        </w:rPr>
        <w:t>.</w:t>
      </w:r>
      <w:r w:rsidRPr="004F13AB">
        <w:rPr>
          <w:rFonts w:ascii="Times New Roman" w:eastAsia="Times New Roman" w:hAnsi="Times New Roman" w:cs="Times New Roman"/>
          <w:iCs/>
          <w:sz w:val="28"/>
          <w:szCs w:val="28"/>
          <w:lang w:val="en-US"/>
        </w:rPr>
        <w:t>B</w:t>
      </w:r>
      <w:r w:rsidRPr="004F13AB">
        <w:rPr>
          <w:rFonts w:ascii="Times New Roman" w:eastAsia="Times New Roman" w:hAnsi="Times New Roman" w:cs="Times New Roman"/>
          <w:iCs/>
          <w:sz w:val="28"/>
          <w:szCs w:val="28"/>
          <w:lang w:val="kk-KZ"/>
        </w:rPr>
        <w:t>.</w:t>
      </w:r>
      <w:r w:rsidRPr="004F13AB">
        <w:rPr>
          <w:rFonts w:ascii="Times New Roman" w:eastAsia="Times New Roman" w:hAnsi="Times New Roman" w:cs="Times New Roman"/>
          <w:iCs/>
          <w:sz w:val="28"/>
          <w:szCs w:val="28"/>
          <w:lang w:val="en-US"/>
        </w:rPr>
        <w:t>, Kuanzhanova K.T</w:t>
      </w:r>
      <w:r w:rsidRPr="004F13AB">
        <w:rPr>
          <w:rFonts w:ascii="Times New Roman" w:eastAsia="Times New Roman" w:hAnsi="Times New Roman" w:cs="Times New Roman"/>
          <w:iCs/>
          <w:sz w:val="28"/>
          <w:szCs w:val="28"/>
          <w:lang w:val="kk-KZ"/>
        </w:rPr>
        <w:t xml:space="preserve">., </w:t>
      </w:r>
      <w:r w:rsidRPr="004F13AB">
        <w:rPr>
          <w:rFonts w:ascii="Times New Roman" w:eastAsia="Times New Roman" w:hAnsi="Times New Roman" w:cs="Times New Roman"/>
          <w:iCs/>
          <w:sz w:val="28"/>
          <w:szCs w:val="28"/>
          <w:lang w:val="en-US"/>
        </w:rPr>
        <w:t>NagibinaN</w:t>
      </w:r>
      <w:r w:rsidRPr="004F13AB">
        <w:rPr>
          <w:rFonts w:ascii="Times New Roman" w:eastAsia="Times New Roman" w:hAnsi="Times New Roman" w:cs="Times New Roman"/>
          <w:iCs/>
          <w:sz w:val="28"/>
          <w:szCs w:val="28"/>
          <w:lang w:val="kk-KZ"/>
        </w:rPr>
        <w:t>.</w:t>
      </w:r>
      <w:r w:rsidRPr="004F13AB">
        <w:rPr>
          <w:rFonts w:ascii="Times New Roman" w:eastAsia="Times New Roman" w:hAnsi="Times New Roman" w:cs="Times New Roman"/>
          <w:iCs/>
          <w:sz w:val="28"/>
          <w:szCs w:val="28"/>
          <w:lang w:val="en-US"/>
        </w:rPr>
        <w:t>L</w:t>
      </w:r>
      <w:r w:rsidRPr="004F13AB">
        <w:rPr>
          <w:rFonts w:ascii="Times New Roman" w:eastAsia="Times New Roman" w:hAnsi="Times New Roman" w:cs="Times New Roman"/>
          <w:iCs/>
          <w:sz w:val="28"/>
          <w:szCs w:val="28"/>
          <w:lang w:val="kk-KZ"/>
        </w:rPr>
        <w:t xml:space="preserve">. </w:t>
      </w:r>
      <w:r w:rsidRPr="004F13AB">
        <w:rPr>
          <w:rFonts w:ascii="Times New Roman" w:eastAsia="Times New Roman" w:hAnsi="Times New Roman" w:cs="Times New Roman"/>
          <w:bCs/>
          <w:sz w:val="28"/>
          <w:szCs w:val="28"/>
          <w:lang w:val="en-US"/>
        </w:rPr>
        <w:t>Communication Style of Teachers and Psychological Health of Students</w:t>
      </w:r>
      <w:r w:rsidRPr="004F13AB">
        <w:rPr>
          <w:rFonts w:ascii="Times New Roman" w:eastAsia="Times New Roman" w:hAnsi="Times New Roman" w:cs="Times New Roman"/>
          <w:bCs/>
          <w:sz w:val="28"/>
          <w:szCs w:val="28"/>
          <w:lang w:val="kk-KZ"/>
        </w:rPr>
        <w:t xml:space="preserve"> // </w:t>
      </w:r>
      <w:r w:rsidRPr="004F13AB">
        <w:rPr>
          <w:rFonts w:ascii="Times New Roman" w:eastAsia="Times New Roman" w:hAnsi="Times New Roman" w:cs="Times New Roman"/>
          <w:sz w:val="28"/>
          <w:szCs w:val="28"/>
          <w:lang w:val="en-US"/>
        </w:rPr>
        <w:t>Middle-East Journal of</w:t>
      </w:r>
      <w:r w:rsidRPr="009C512E">
        <w:rPr>
          <w:rFonts w:ascii="Times New Roman" w:eastAsia="Times New Roman" w:hAnsi="Times New Roman" w:cs="Times New Roman"/>
          <w:sz w:val="28"/>
          <w:szCs w:val="28"/>
          <w:lang w:val="en-US"/>
        </w:rPr>
        <w:t xml:space="preserve"> </w:t>
      </w:r>
      <w:r w:rsidRPr="0028361F">
        <w:rPr>
          <w:rFonts w:ascii="Times New Roman" w:eastAsia="Times New Roman" w:hAnsi="Times New Roman" w:cs="Times New Roman"/>
          <w:sz w:val="28"/>
          <w:szCs w:val="28"/>
          <w:lang w:val="en-US"/>
        </w:rPr>
        <w:t>Scientific</w:t>
      </w:r>
      <w:r w:rsidRPr="009C512E">
        <w:rPr>
          <w:rFonts w:ascii="Times New Roman" w:eastAsia="Times New Roman" w:hAnsi="Times New Roman" w:cs="Times New Roman"/>
          <w:sz w:val="28"/>
          <w:szCs w:val="28"/>
          <w:lang w:val="en-US"/>
        </w:rPr>
        <w:t xml:space="preserve"> </w:t>
      </w:r>
      <w:r w:rsidRPr="0028361F">
        <w:rPr>
          <w:rFonts w:ascii="Times New Roman" w:eastAsia="Times New Roman" w:hAnsi="Times New Roman" w:cs="Times New Roman"/>
          <w:sz w:val="28"/>
          <w:szCs w:val="28"/>
          <w:lang w:val="en-US"/>
        </w:rPr>
        <w:t>Research</w:t>
      </w:r>
      <w:r w:rsidRPr="009C512E">
        <w:rPr>
          <w:rFonts w:ascii="Times New Roman" w:eastAsia="Times New Roman" w:hAnsi="Times New Roman" w:cs="Times New Roman"/>
          <w:sz w:val="28"/>
          <w:szCs w:val="28"/>
          <w:lang w:val="en-US"/>
        </w:rPr>
        <w:t>. –</w:t>
      </w:r>
      <w:r w:rsidRPr="0028361F">
        <w:rPr>
          <w:rFonts w:ascii="Times New Roman" w:eastAsia="Times New Roman" w:hAnsi="Times New Roman" w:cs="Times New Roman"/>
          <w:bCs/>
          <w:iCs/>
          <w:sz w:val="28"/>
          <w:szCs w:val="28"/>
          <w:lang w:val="kk-KZ"/>
        </w:rPr>
        <w:t xml:space="preserve"> 2013</w:t>
      </w:r>
      <w:r>
        <w:rPr>
          <w:rFonts w:ascii="Times New Roman" w:eastAsia="Times New Roman" w:hAnsi="Times New Roman" w:cs="Times New Roman"/>
          <w:bCs/>
          <w:iCs/>
          <w:sz w:val="28"/>
          <w:szCs w:val="28"/>
          <w:lang w:val="kk-KZ"/>
        </w:rPr>
        <w:t>. - №</w:t>
      </w:r>
      <w:r w:rsidRPr="009C512E">
        <w:rPr>
          <w:rFonts w:ascii="Times New Roman" w:eastAsia="Times New Roman" w:hAnsi="Times New Roman" w:cs="Times New Roman"/>
          <w:sz w:val="28"/>
          <w:szCs w:val="28"/>
          <w:lang w:val="en-US"/>
        </w:rPr>
        <w:t xml:space="preserve">14 (10). - </w:t>
      </w:r>
      <w:r w:rsidRPr="0028361F">
        <w:rPr>
          <w:rFonts w:ascii="Times New Roman" w:hAnsi="Times New Roman" w:cs="Times New Roman"/>
          <w:sz w:val="28"/>
          <w:szCs w:val="28"/>
          <w:lang w:val="kk-KZ"/>
        </w:rPr>
        <w:t xml:space="preserve">P. </w:t>
      </w:r>
      <w:r w:rsidRPr="009C512E">
        <w:rPr>
          <w:rFonts w:ascii="Times New Roman" w:eastAsia="Times New Roman" w:hAnsi="Times New Roman" w:cs="Times New Roman"/>
          <w:sz w:val="28"/>
          <w:szCs w:val="28"/>
          <w:lang w:val="en-US"/>
        </w:rPr>
        <w:t>1299-1303</w:t>
      </w:r>
      <w:r w:rsidRPr="0028361F">
        <w:rPr>
          <w:rFonts w:ascii="Times New Roman" w:eastAsia="Times New Roman" w:hAnsi="Times New Roman" w:cs="Times New Roman"/>
          <w:sz w:val="28"/>
          <w:szCs w:val="28"/>
          <w:lang w:val="kk-KZ"/>
        </w:rPr>
        <w:t>.</w:t>
      </w:r>
    </w:p>
    <w:p w:rsidR="00E30BA6" w:rsidRPr="0028361F" w:rsidRDefault="00E30BA6" w:rsidP="00E30BA6">
      <w:pPr>
        <w:pStyle w:val="a7"/>
        <w:numPr>
          <w:ilvl w:val="0"/>
          <w:numId w:val="76"/>
        </w:numPr>
        <w:tabs>
          <w:tab w:val="left" w:pos="1134"/>
        </w:tabs>
        <w:spacing w:after="0" w:line="240" w:lineRule="auto"/>
        <w:ind w:left="0" w:firstLine="567"/>
        <w:jc w:val="both"/>
        <w:rPr>
          <w:rFonts w:ascii="Times New Roman" w:hAnsi="Times New Roman" w:cs="Times New Roman"/>
          <w:sz w:val="28"/>
          <w:szCs w:val="28"/>
        </w:rPr>
      </w:pPr>
      <w:r w:rsidRPr="0028361F">
        <w:rPr>
          <w:rFonts w:ascii="Times New Roman" w:hAnsi="Times New Roman" w:cs="Times New Roman"/>
          <w:sz w:val="28"/>
          <w:szCs w:val="28"/>
        </w:rPr>
        <w:t xml:space="preserve">Рязанова Е. В. Организация педагогического процесса по формированию эмпатии как нравственного качества личности у будущих учителей-сурдопедагогов: автореф. </w:t>
      </w:r>
      <w:r>
        <w:rPr>
          <w:rFonts w:ascii="Times New Roman" w:hAnsi="Times New Roman" w:cs="Times New Roman"/>
          <w:sz w:val="28"/>
          <w:szCs w:val="28"/>
        </w:rPr>
        <w:t xml:space="preserve"> </w:t>
      </w:r>
      <w:r w:rsidRPr="0028361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8361F">
        <w:rPr>
          <w:rFonts w:ascii="Times New Roman" w:hAnsi="Times New Roman" w:cs="Times New Roman"/>
          <w:sz w:val="28"/>
          <w:szCs w:val="28"/>
        </w:rPr>
        <w:t xml:space="preserve"> канд. пед. наук. – Екатеринбург, 2005. – 25 с.</w:t>
      </w:r>
    </w:p>
    <w:p w:rsidR="00E30BA6" w:rsidRPr="0028361F" w:rsidRDefault="00E30BA6" w:rsidP="00E30BA6">
      <w:pPr>
        <w:pStyle w:val="a7"/>
        <w:numPr>
          <w:ilvl w:val="0"/>
          <w:numId w:val="76"/>
        </w:numPr>
        <w:tabs>
          <w:tab w:val="left" w:pos="1134"/>
        </w:tabs>
        <w:spacing w:after="0" w:line="240" w:lineRule="auto"/>
        <w:ind w:left="0" w:firstLine="567"/>
        <w:jc w:val="both"/>
        <w:rPr>
          <w:rFonts w:ascii="Times New Roman" w:hAnsi="Times New Roman" w:cs="Times New Roman"/>
          <w:sz w:val="28"/>
          <w:szCs w:val="28"/>
        </w:rPr>
      </w:pPr>
      <w:r w:rsidRPr="0028361F">
        <w:rPr>
          <w:rFonts w:ascii="Times New Roman" w:eastAsia="Times New Roman" w:hAnsi="Times New Roman" w:cs="Times New Roman"/>
          <w:sz w:val="28"/>
          <w:szCs w:val="28"/>
          <w:lang w:val="kk-KZ"/>
        </w:rPr>
        <w:t>Спирменнің рангтік корреляция коэффициентін есептеу</w:t>
      </w:r>
      <w:r>
        <w:rPr>
          <w:rFonts w:ascii="Times New Roman" w:eastAsia="Times New Roman" w:hAnsi="Times New Roman" w:cs="Times New Roman"/>
          <w:sz w:val="28"/>
          <w:szCs w:val="28"/>
          <w:lang w:val="kk-KZ"/>
        </w:rPr>
        <w:t xml:space="preserve"> // </w:t>
      </w:r>
      <w:hyperlink r:id="rId21" w:history="1">
        <w:r w:rsidRPr="00E30BA6">
          <w:rPr>
            <w:rStyle w:val="af0"/>
            <w:rFonts w:ascii="Times New Roman" w:hAnsi="Times New Roman" w:cs="Times New Roman"/>
            <w:color w:val="auto"/>
            <w:sz w:val="28"/>
            <w:szCs w:val="28"/>
            <w:u w:val="none"/>
          </w:rPr>
          <w:t>http://www.psychol-ok.ru/statistics/spearman/</w:t>
        </w:r>
      </w:hyperlink>
    </w:p>
    <w:p w:rsidR="00E30BA6" w:rsidRPr="0028361F" w:rsidRDefault="00E30BA6" w:rsidP="00E30BA6">
      <w:pPr>
        <w:pStyle w:val="a7"/>
        <w:numPr>
          <w:ilvl w:val="0"/>
          <w:numId w:val="76"/>
        </w:numPr>
        <w:tabs>
          <w:tab w:val="left" w:pos="1134"/>
        </w:tabs>
        <w:spacing w:after="0" w:line="240" w:lineRule="auto"/>
        <w:ind w:left="0" w:firstLine="567"/>
        <w:jc w:val="both"/>
        <w:rPr>
          <w:rFonts w:ascii="Times New Roman" w:hAnsi="Times New Roman" w:cs="Times New Roman"/>
          <w:sz w:val="28"/>
          <w:szCs w:val="28"/>
        </w:rPr>
      </w:pPr>
      <w:r w:rsidRPr="0028361F">
        <w:rPr>
          <w:rFonts w:ascii="Times New Roman" w:hAnsi="Times New Roman" w:cs="Times New Roman"/>
          <w:sz w:val="28"/>
          <w:szCs w:val="28"/>
          <w:shd w:val="clear" w:color="auto" w:fill="FFFFFF"/>
        </w:rPr>
        <w:t>Попова Т</w:t>
      </w:r>
      <w:r w:rsidRPr="0028361F">
        <w:rPr>
          <w:rFonts w:ascii="Times New Roman" w:hAnsi="Times New Roman" w:cs="Times New Roman"/>
          <w:sz w:val="28"/>
          <w:szCs w:val="28"/>
          <w:shd w:val="clear" w:color="auto" w:fill="FFFFFF"/>
          <w:lang w:val="kk-KZ"/>
        </w:rPr>
        <w:t>.</w:t>
      </w:r>
      <w:r w:rsidRPr="0028361F">
        <w:rPr>
          <w:rFonts w:ascii="Times New Roman" w:hAnsi="Times New Roman" w:cs="Times New Roman"/>
          <w:sz w:val="28"/>
          <w:szCs w:val="28"/>
          <w:shd w:val="clear" w:color="auto" w:fill="FFFFFF"/>
        </w:rPr>
        <w:t>Н</w:t>
      </w:r>
      <w:r w:rsidRPr="0028361F">
        <w:rPr>
          <w:rFonts w:ascii="Times New Roman" w:hAnsi="Times New Roman" w:cs="Times New Roman"/>
          <w:sz w:val="28"/>
          <w:szCs w:val="28"/>
          <w:shd w:val="clear" w:color="auto" w:fill="FFFFFF"/>
          <w:lang w:val="kk-KZ"/>
        </w:rPr>
        <w:t>. У</w:t>
      </w:r>
      <w:r w:rsidRPr="0028361F">
        <w:rPr>
          <w:rFonts w:ascii="Times New Roman" w:hAnsi="Times New Roman" w:cs="Times New Roman"/>
          <w:sz w:val="28"/>
          <w:szCs w:val="28"/>
          <w:shd w:val="clear" w:color="auto" w:fill="FFFFFF"/>
        </w:rPr>
        <w:t>словия формирования профессионально важных качеств у будущих учителей: На материале изучения иностранных языков: дис</w:t>
      </w:r>
      <w:r>
        <w:rPr>
          <w:rFonts w:ascii="Times New Roman" w:hAnsi="Times New Roman" w:cs="Times New Roman"/>
          <w:sz w:val="28"/>
          <w:szCs w:val="28"/>
          <w:shd w:val="clear" w:color="auto" w:fill="FFFFFF"/>
        </w:rPr>
        <w:t xml:space="preserve">.  … </w:t>
      </w:r>
      <w:r w:rsidRPr="0028361F">
        <w:rPr>
          <w:rFonts w:ascii="Times New Roman" w:hAnsi="Times New Roman" w:cs="Times New Roman"/>
          <w:sz w:val="28"/>
          <w:szCs w:val="28"/>
          <w:shd w:val="clear" w:color="auto" w:fill="FFFFFF"/>
        </w:rPr>
        <w:t xml:space="preserve"> канд</w:t>
      </w:r>
      <w:r w:rsidRPr="0028361F">
        <w:rPr>
          <w:rFonts w:ascii="Times New Roman" w:hAnsi="Times New Roman" w:cs="Times New Roman"/>
          <w:sz w:val="28"/>
          <w:szCs w:val="28"/>
          <w:shd w:val="clear" w:color="auto" w:fill="FFFFFF"/>
          <w:lang w:val="kk-KZ"/>
        </w:rPr>
        <w:t>.</w:t>
      </w:r>
      <w:r>
        <w:rPr>
          <w:rFonts w:ascii="Times New Roman" w:hAnsi="Times New Roman" w:cs="Times New Roman"/>
          <w:sz w:val="28"/>
          <w:szCs w:val="28"/>
          <w:shd w:val="clear" w:color="auto" w:fill="FFFFFF"/>
          <w:lang w:val="kk-KZ"/>
        </w:rPr>
        <w:t xml:space="preserve"> </w:t>
      </w:r>
      <w:r w:rsidRPr="0028361F">
        <w:rPr>
          <w:rFonts w:ascii="Times New Roman" w:hAnsi="Times New Roman" w:cs="Times New Roman"/>
          <w:sz w:val="28"/>
          <w:szCs w:val="28"/>
          <w:shd w:val="clear" w:color="auto" w:fill="FFFFFF"/>
          <w:lang w:val="kk-KZ"/>
        </w:rPr>
        <w:t>п</w:t>
      </w:r>
      <w:r w:rsidRPr="0028361F">
        <w:rPr>
          <w:rFonts w:ascii="Times New Roman" w:hAnsi="Times New Roman" w:cs="Times New Roman"/>
          <w:sz w:val="28"/>
          <w:szCs w:val="28"/>
          <w:shd w:val="clear" w:color="auto" w:fill="FFFFFF"/>
        </w:rPr>
        <w:t>ед</w:t>
      </w:r>
      <w:r w:rsidRPr="0028361F">
        <w:rPr>
          <w:rFonts w:ascii="Times New Roman" w:hAnsi="Times New Roman" w:cs="Times New Roman"/>
          <w:sz w:val="28"/>
          <w:szCs w:val="28"/>
          <w:shd w:val="clear" w:color="auto" w:fill="FFFFFF"/>
          <w:lang w:val="kk-KZ"/>
        </w:rPr>
        <w:t>.</w:t>
      </w:r>
      <w:r>
        <w:rPr>
          <w:rFonts w:ascii="Times New Roman" w:hAnsi="Times New Roman" w:cs="Times New Roman"/>
          <w:sz w:val="28"/>
          <w:szCs w:val="28"/>
          <w:shd w:val="clear" w:color="auto" w:fill="FFFFFF"/>
          <w:lang w:val="kk-KZ"/>
        </w:rPr>
        <w:t xml:space="preserve"> </w:t>
      </w:r>
      <w:r w:rsidRPr="0028361F">
        <w:rPr>
          <w:rFonts w:ascii="Times New Roman" w:hAnsi="Times New Roman" w:cs="Times New Roman"/>
          <w:sz w:val="28"/>
          <w:szCs w:val="28"/>
          <w:shd w:val="clear" w:color="auto" w:fill="FFFFFF"/>
          <w:lang w:val="kk-KZ"/>
        </w:rPr>
        <w:t xml:space="preserve">наук. – </w:t>
      </w:r>
      <w:r w:rsidRPr="0028361F">
        <w:rPr>
          <w:rFonts w:ascii="Times New Roman" w:hAnsi="Times New Roman" w:cs="Times New Roman"/>
          <w:sz w:val="28"/>
          <w:szCs w:val="28"/>
          <w:shd w:val="clear" w:color="auto" w:fill="FFFFFF"/>
        </w:rPr>
        <w:t>Саратов, 2001</w:t>
      </w:r>
      <w:r w:rsidRPr="0028361F">
        <w:rPr>
          <w:rFonts w:ascii="Times New Roman" w:hAnsi="Times New Roman" w:cs="Times New Roman"/>
          <w:sz w:val="28"/>
          <w:szCs w:val="28"/>
          <w:shd w:val="clear" w:color="auto" w:fill="FFFFFF"/>
          <w:lang w:val="kk-KZ"/>
        </w:rPr>
        <w:t xml:space="preserve">. – </w:t>
      </w:r>
      <w:r w:rsidRPr="0028361F">
        <w:rPr>
          <w:rFonts w:ascii="Times New Roman" w:hAnsi="Times New Roman" w:cs="Times New Roman"/>
          <w:sz w:val="28"/>
          <w:szCs w:val="28"/>
          <w:shd w:val="clear" w:color="auto" w:fill="FFFFFF"/>
        </w:rPr>
        <w:t xml:space="preserve">230 c. </w:t>
      </w:r>
    </w:p>
    <w:p w:rsidR="00E30BA6" w:rsidRPr="0028361F" w:rsidRDefault="00E30BA6" w:rsidP="00E30BA6">
      <w:pPr>
        <w:pStyle w:val="a7"/>
        <w:numPr>
          <w:ilvl w:val="0"/>
          <w:numId w:val="76"/>
        </w:numPr>
        <w:tabs>
          <w:tab w:val="left" w:pos="1134"/>
        </w:tabs>
        <w:spacing w:after="0" w:line="240" w:lineRule="auto"/>
        <w:ind w:left="0" w:firstLine="567"/>
        <w:jc w:val="both"/>
        <w:rPr>
          <w:rFonts w:ascii="Times New Roman" w:hAnsi="Times New Roman" w:cs="Times New Roman"/>
          <w:sz w:val="28"/>
          <w:szCs w:val="28"/>
        </w:rPr>
      </w:pPr>
      <w:r w:rsidRPr="004F13AB">
        <w:rPr>
          <w:rFonts w:ascii="Times New Roman" w:hAnsi="Times New Roman" w:cs="Times New Roman"/>
          <w:sz w:val="28"/>
          <w:szCs w:val="28"/>
          <w:lang w:val="kk-KZ"/>
        </w:rPr>
        <w:t>Kuanzhanovа K.T Teachers’ personal-professional development at pedagogical</w:t>
      </w:r>
      <w:r w:rsidRPr="0028361F">
        <w:rPr>
          <w:rFonts w:ascii="Times New Roman" w:hAnsi="Times New Roman" w:cs="Times New Roman"/>
          <w:sz w:val="28"/>
          <w:szCs w:val="28"/>
          <w:lang w:val="kk-KZ"/>
        </w:rPr>
        <w:t xml:space="preserve"> high school // </w:t>
      </w:r>
      <w:r w:rsidRPr="0028361F">
        <w:rPr>
          <w:rFonts w:ascii="Times New Roman" w:eastAsia="Times New Roman" w:hAnsi="Times New Roman" w:cs="Times New Roman"/>
          <w:sz w:val="28"/>
          <w:szCs w:val="28"/>
          <w:shd w:val="clear" w:color="auto" w:fill="FFFFFF" w:themeFill="background1"/>
          <w:lang w:val="kk-KZ"/>
        </w:rPr>
        <w:t>Россия и Европа: связь культуры и экономики, Материалы VII международной научно-практической конференции.</w:t>
      </w:r>
      <w:r>
        <w:rPr>
          <w:rFonts w:ascii="Times New Roman" w:eastAsia="Times New Roman" w:hAnsi="Times New Roman" w:cs="Times New Roman"/>
          <w:sz w:val="28"/>
          <w:szCs w:val="28"/>
          <w:shd w:val="clear" w:color="auto" w:fill="FFFFFF" w:themeFill="background1"/>
          <w:lang w:val="kk-KZ"/>
        </w:rPr>
        <w:t xml:space="preserve"> </w:t>
      </w:r>
      <w:r w:rsidRPr="0028361F">
        <w:rPr>
          <w:rFonts w:ascii="Times New Roman" w:eastAsia="Times New Roman" w:hAnsi="Times New Roman" w:cs="Times New Roman"/>
          <w:sz w:val="28"/>
          <w:szCs w:val="28"/>
          <w:lang w:val="kk-KZ"/>
        </w:rPr>
        <w:t xml:space="preserve">– </w:t>
      </w:r>
      <w:r>
        <w:rPr>
          <w:rFonts w:ascii="Times New Roman" w:eastAsia="Times New Roman" w:hAnsi="Times New Roman" w:cs="Times New Roman"/>
          <w:sz w:val="28"/>
          <w:szCs w:val="28"/>
          <w:shd w:val="clear" w:color="auto" w:fill="FFFFFF" w:themeFill="background1"/>
          <w:lang w:val="kk-KZ"/>
        </w:rPr>
        <w:t>Прага, Чешская республика</w:t>
      </w:r>
      <w:r w:rsidRPr="0028361F">
        <w:rPr>
          <w:rFonts w:ascii="Times New Roman" w:eastAsia="Times New Roman" w:hAnsi="Times New Roman" w:cs="Times New Roman"/>
          <w:sz w:val="28"/>
          <w:szCs w:val="28"/>
          <w:shd w:val="clear" w:color="auto" w:fill="FFFFFF" w:themeFill="background1"/>
          <w:lang w:val="kk-KZ"/>
        </w:rPr>
        <w:t xml:space="preserve">, 2013. – С. 134-139. </w:t>
      </w:r>
    </w:p>
    <w:p w:rsidR="00E30BA6" w:rsidRPr="009C512E" w:rsidRDefault="00E30BA6" w:rsidP="00E30BA6">
      <w:pPr>
        <w:pStyle w:val="a7"/>
        <w:numPr>
          <w:ilvl w:val="0"/>
          <w:numId w:val="76"/>
        </w:numPr>
        <w:tabs>
          <w:tab w:val="left" w:pos="1134"/>
        </w:tabs>
        <w:spacing w:after="0" w:line="240" w:lineRule="auto"/>
        <w:ind w:left="0" w:firstLine="567"/>
        <w:jc w:val="both"/>
        <w:rPr>
          <w:rFonts w:ascii="Times New Roman" w:hAnsi="Times New Roman" w:cs="Times New Roman"/>
          <w:sz w:val="28"/>
          <w:szCs w:val="28"/>
          <w:lang w:val="kk-KZ"/>
        </w:rPr>
      </w:pPr>
      <w:r w:rsidRPr="0028361F">
        <w:rPr>
          <w:rFonts w:ascii="Times New Roman" w:hAnsi="Times New Roman" w:cs="Times New Roman"/>
          <w:sz w:val="28"/>
          <w:szCs w:val="28"/>
          <w:shd w:val="clear" w:color="auto" w:fill="FFFFFF"/>
          <w:lang w:val="kk-KZ"/>
        </w:rPr>
        <w:t>Кудрявцева Т.В. Формирование профессиональной готовности менеджеров туризма и системе дополнительного образования: дис.</w:t>
      </w:r>
      <w:r>
        <w:rPr>
          <w:rFonts w:ascii="Times New Roman" w:hAnsi="Times New Roman" w:cs="Times New Roman"/>
          <w:sz w:val="28"/>
          <w:szCs w:val="28"/>
          <w:shd w:val="clear" w:color="auto" w:fill="FFFFFF"/>
          <w:lang w:val="kk-KZ"/>
        </w:rPr>
        <w:t xml:space="preserve"> </w:t>
      </w:r>
      <w:r w:rsidRPr="0028361F">
        <w:rPr>
          <w:rFonts w:ascii="Times New Roman" w:hAnsi="Times New Roman" w:cs="Times New Roman"/>
          <w:sz w:val="28"/>
          <w:szCs w:val="28"/>
          <w:shd w:val="clear" w:color="auto" w:fill="FFFFFF"/>
          <w:lang w:val="kk-KZ"/>
        </w:rPr>
        <w:t xml:space="preserve"> ... </w:t>
      </w:r>
      <w:r>
        <w:rPr>
          <w:rFonts w:ascii="Times New Roman" w:hAnsi="Times New Roman" w:cs="Times New Roman"/>
          <w:sz w:val="28"/>
          <w:szCs w:val="28"/>
          <w:shd w:val="clear" w:color="auto" w:fill="FFFFFF"/>
          <w:lang w:val="kk-KZ"/>
        </w:rPr>
        <w:t xml:space="preserve"> </w:t>
      </w:r>
      <w:r w:rsidRPr="0028361F">
        <w:rPr>
          <w:rFonts w:ascii="Times New Roman" w:hAnsi="Times New Roman" w:cs="Times New Roman"/>
          <w:sz w:val="28"/>
          <w:szCs w:val="28"/>
          <w:shd w:val="clear" w:color="auto" w:fill="FFFFFF"/>
          <w:lang w:val="kk-KZ"/>
        </w:rPr>
        <w:t>канд. пед. наук</w:t>
      </w:r>
      <w:r>
        <w:rPr>
          <w:rFonts w:ascii="Times New Roman" w:hAnsi="Times New Roman" w:cs="Times New Roman"/>
          <w:sz w:val="28"/>
          <w:szCs w:val="28"/>
          <w:shd w:val="clear" w:color="auto" w:fill="FFFFFF"/>
          <w:lang w:val="kk-KZ"/>
        </w:rPr>
        <w:t xml:space="preserve">. – </w:t>
      </w:r>
      <w:r w:rsidRPr="0028361F">
        <w:rPr>
          <w:rFonts w:ascii="Times New Roman" w:hAnsi="Times New Roman" w:cs="Times New Roman"/>
          <w:sz w:val="28"/>
          <w:szCs w:val="28"/>
          <w:shd w:val="clear" w:color="auto" w:fill="FFFFFF"/>
          <w:lang w:val="kk-KZ"/>
        </w:rPr>
        <w:t>М</w:t>
      </w:r>
      <w:r>
        <w:rPr>
          <w:rFonts w:ascii="Times New Roman" w:hAnsi="Times New Roman" w:cs="Times New Roman"/>
          <w:sz w:val="28"/>
          <w:szCs w:val="28"/>
          <w:shd w:val="clear" w:color="auto" w:fill="FFFFFF"/>
          <w:lang w:val="kk-KZ"/>
        </w:rPr>
        <w:t>.</w:t>
      </w:r>
      <w:r w:rsidRPr="0028361F">
        <w:rPr>
          <w:rFonts w:ascii="Times New Roman" w:hAnsi="Times New Roman" w:cs="Times New Roman"/>
          <w:sz w:val="28"/>
          <w:szCs w:val="28"/>
          <w:shd w:val="clear" w:color="auto" w:fill="FFFFFF"/>
          <w:lang w:val="kk-KZ"/>
        </w:rPr>
        <w:t>, 1999. – 143 с.</w:t>
      </w:r>
    </w:p>
    <w:p w:rsidR="00E30BA6" w:rsidRPr="0028361F" w:rsidRDefault="00E30BA6" w:rsidP="00E30BA6">
      <w:pPr>
        <w:pStyle w:val="a7"/>
        <w:numPr>
          <w:ilvl w:val="0"/>
          <w:numId w:val="76"/>
        </w:numPr>
        <w:tabs>
          <w:tab w:val="left" w:pos="1134"/>
        </w:tabs>
        <w:spacing w:after="0" w:line="240" w:lineRule="auto"/>
        <w:ind w:left="0" w:firstLine="567"/>
        <w:jc w:val="both"/>
        <w:rPr>
          <w:rFonts w:ascii="Times New Roman" w:hAnsi="Times New Roman" w:cs="Times New Roman"/>
          <w:sz w:val="28"/>
          <w:szCs w:val="28"/>
        </w:rPr>
      </w:pPr>
      <w:r w:rsidRPr="004F13AB">
        <w:rPr>
          <w:rFonts w:ascii="Times New Roman" w:hAnsi="Times New Roman" w:cs="Times New Roman"/>
          <w:sz w:val="28"/>
          <w:szCs w:val="28"/>
          <w:lang w:val="kk-KZ"/>
        </w:rPr>
        <w:t xml:space="preserve">Қуанжанова Қ.Т. Оқытушылардың кәсіби деформациясы // </w:t>
      </w:r>
      <w:r w:rsidRPr="004F13AB">
        <w:rPr>
          <w:rFonts w:ascii="Times New Roman" w:eastAsia="Times New Roman" w:hAnsi="Times New Roman" w:cs="Times New Roman"/>
          <w:sz w:val="28"/>
          <w:szCs w:val="28"/>
          <w:shd w:val="clear" w:color="auto" w:fill="FFFFFF" w:themeFill="background1"/>
          <w:lang w:val="kk-KZ"/>
        </w:rPr>
        <w:t>«</w:t>
      </w:r>
      <w:r w:rsidRPr="004F13AB">
        <w:rPr>
          <w:rFonts w:ascii="Times New Roman" w:eastAsia="Times New Roman" w:hAnsi="Times New Roman" w:cs="Times New Roman"/>
          <w:sz w:val="28"/>
          <w:szCs w:val="28"/>
          <w:lang w:val="kk-KZ"/>
        </w:rPr>
        <w:t>Білім әлеуметтануы» Екінші Халықаралық симпозиум материалдары жинағы.– Алматы, 2013.</w:t>
      </w:r>
      <w:r w:rsidRPr="0028361F">
        <w:rPr>
          <w:rFonts w:ascii="Times New Roman" w:eastAsia="Times New Roman" w:hAnsi="Times New Roman" w:cs="Times New Roman"/>
          <w:sz w:val="28"/>
          <w:szCs w:val="28"/>
          <w:lang w:val="kk-KZ"/>
        </w:rPr>
        <w:t xml:space="preserve"> – Б.283-287.</w:t>
      </w:r>
    </w:p>
    <w:p w:rsidR="00E30BA6" w:rsidRPr="0028361F" w:rsidRDefault="00E30BA6" w:rsidP="00E30BA6">
      <w:pPr>
        <w:pStyle w:val="a7"/>
        <w:numPr>
          <w:ilvl w:val="0"/>
          <w:numId w:val="76"/>
        </w:numPr>
        <w:tabs>
          <w:tab w:val="left" w:pos="1134"/>
        </w:tabs>
        <w:spacing w:after="0" w:line="240" w:lineRule="auto"/>
        <w:ind w:left="0" w:firstLine="567"/>
        <w:jc w:val="both"/>
        <w:rPr>
          <w:rFonts w:ascii="Times New Roman" w:hAnsi="Times New Roman" w:cs="Times New Roman"/>
          <w:sz w:val="28"/>
          <w:szCs w:val="28"/>
        </w:rPr>
      </w:pPr>
      <w:r w:rsidRPr="0028361F">
        <w:rPr>
          <w:rFonts w:ascii="Times New Roman" w:eastAsia="Times New Roman" w:hAnsi="Times New Roman" w:cs="Times New Roman"/>
          <w:sz w:val="28"/>
          <w:szCs w:val="28"/>
        </w:rPr>
        <w:t xml:space="preserve">Ахметова </w:t>
      </w:r>
      <w:r w:rsidRPr="0028361F">
        <w:rPr>
          <w:rFonts w:ascii="Times New Roman" w:eastAsia="Times New Roman" w:hAnsi="Times New Roman" w:cs="Times New Roman"/>
          <w:sz w:val="28"/>
          <w:szCs w:val="28"/>
          <w:lang w:val="kk-KZ"/>
        </w:rPr>
        <w:t>Г.К.</w:t>
      </w:r>
      <w:r>
        <w:rPr>
          <w:rFonts w:ascii="Times New Roman" w:eastAsia="Times New Roman" w:hAnsi="Times New Roman" w:cs="Times New Roman"/>
          <w:sz w:val="28"/>
          <w:szCs w:val="28"/>
          <w:lang w:val="kk-KZ"/>
        </w:rPr>
        <w:t>,</w:t>
      </w:r>
      <w:r w:rsidRPr="009C512E">
        <w:rPr>
          <w:rFonts w:ascii="Times New Roman" w:eastAsia="Times New Roman" w:hAnsi="Times New Roman" w:cs="Times New Roman"/>
          <w:sz w:val="28"/>
          <w:szCs w:val="28"/>
        </w:rPr>
        <w:t xml:space="preserve"> </w:t>
      </w:r>
      <w:r w:rsidRPr="0028361F">
        <w:rPr>
          <w:rFonts w:ascii="Times New Roman" w:eastAsia="Times New Roman" w:hAnsi="Times New Roman" w:cs="Times New Roman"/>
          <w:sz w:val="28"/>
          <w:szCs w:val="28"/>
        </w:rPr>
        <w:t>Мынбаева</w:t>
      </w:r>
      <w:r w:rsidRPr="009C512E">
        <w:rPr>
          <w:rFonts w:ascii="Times New Roman" w:eastAsia="Times New Roman" w:hAnsi="Times New Roman" w:cs="Times New Roman"/>
          <w:sz w:val="28"/>
          <w:szCs w:val="28"/>
        </w:rPr>
        <w:t xml:space="preserve"> </w:t>
      </w:r>
      <w:r w:rsidRPr="0028361F">
        <w:rPr>
          <w:rFonts w:ascii="Times New Roman" w:eastAsia="Times New Roman" w:hAnsi="Times New Roman" w:cs="Times New Roman"/>
          <w:sz w:val="28"/>
          <w:szCs w:val="28"/>
        </w:rPr>
        <w:t>А.К.</w:t>
      </w:r>
      <w:r w:rsidRPr="0028361F">
        <w:rPr>
          <w:rFonts w:ascii="Times New Roman" w:eastAsia="Times New Roman" w:hAnsi="Times New Roman" w:cs="Times New Roman"/>
          <w:sz w:val="28"/>
          <w:szCs w:val="28"/>
          <w:lang w:val="kk-KZ"/>
        </w:rPr>
        <w:t>,</w:t>
      </w:r>
      <w:r w:rsidRPr="0028361F">
        <w:rPr>
          <w:rFonts w:ascii="Times New Roman" w:eastAsia="Times New Roman" w:hAnsi="Times New Roman" w:cs="Times New Roman"/>
          <w:sz w:val="28"/>
          <w:szCs w:val="28"/>
        </w:rPr>
        <w:t xml:space="preserve"> Маликова</w:t>
      </w:r>
      <w:r w:rsidRPr="009C512E">
        <w:rPr>
          <w:rFonts w:ascii="Times New Roman" w:eastAsia="Times New Roman" w:hAnsi="Times New Roman" w:cs="Times New Roman"/>
          <w:sz w:val="28"/>
          <w:szCs w:val="28"/>
        </w:rPr>
        <w:t xml:space="preserve"> </w:t>
      </w:r>
      <w:r w:rsidRPr="0028361F">
        <w:rPr>
          <w:rFonts w:ascii="Times New Roman" w:eastAsia="Times New Roman" w:hAnsi="Times New Roman" w:cs="Times New Roman"/>
          <w:sz w:val="28"/>
          <w:szCs w:val="28"/>
        </w:rPr>
        <w:t>Н.А</w:t>
      </w:r>
      <w:r w:rsidRPr="0028361F">
        <w:rPr>
          <w:rFonts w:ascii="Times New Roman" w:eastAsia="Times New Roman" w:hAnsi="Times New Roman" w:cs="Times New Roman"/>
          <w:sz w:val="28"/>
          <w:szCs w:val="28"/>
          <w:lang w:val="kk-KZ"/>
        </w:rPr>
        <w:t xml:space="preserve">. и др. </w:t>
      </w:r>
      <w:r w:rsidRPr="0028361F">
        <w:rPr>
          <w:rFonts w:ascii="Times New Roman" w:hAnsi="Times New Roman" w:cs="Times New Roman"/>
          <w:sz w:val="28"/>
          <w:szCs w:val="28"/>
        </w:rPr>
        <w:t>Профессиональные деформации ли</w:t>
      </w:r>
      <w:r>
        <w:rPr>
          <w:rFonts w:ascii="Times New Roman" w:hAnsi="Times New Roman" w:cs="Times New Roman"/>
          <w:sz w:val="28"/>
          <w:szCs w:val="28"/>
        </w:rPr>
        <w:t>ч</w:t>
      </w:r>
      <w:r w:rsidRPr="0028361F">
        <w:rPr>
          <w:rFonts w:ascii="Times New Roman" w:hAnsi="Times New Roman" w:cs="Times New Roman"/>
          <w:sz w:val="28"/>
          <w:szCs w:val="28"/>
        </w:rPr>
        <w:t>ности педагога</w:t>
      </w:r>
      <w:r w:rsidRPr="0028361F">
        <w:rPr>
          <w:rFonts w:ascii="Times New Roman" w:hAnsi="Times New Roman" w:cs="Times New Roman"/>
          <w:sz w:val="28"/>
          <w:szCs w:val="28"/>
          <w:lang w:val="kk-KZ"/>
        </w:rPr>
        <w:t>: теор</w:t>
      </w:r>
      <w:r>
        <w:rPr>
          <w:rFonts w:ascii="Times New Roman" w:hAnsi="Times New Roman" w:cs="Times New Roman"/>
          <w:sz w:val="28"/>
          <w:szCs w:val="28"/>
          <w:lang w:val="kk-KZ"/>
        </w:rPr>
        <w:t>етические основы и профилактика</w:t>
      </w:r>
      <w:r w:rsidRPr="0028361F">
        <w:rPr>
          <w:rFonts w:ascii="Times New Roman" w:eastAsia="Times New Roman" w:hAnsi="Times New Roman" w:cs="Times New Roman"/>
          <w:sz w:val="28"/>
          <w:szCs w:val="28"/>
        </w:rPr>
        <w:t>.</w:t>
      </w:r>
      <w:r w:rsidRPr="0028361F">
        <w:rPr>
          <w:rFonts w:ascii="Times New Roman" w:hAnsi="Times New Roman" w:cs="Times New Roman"/>
          <w:sz w:val="28"/>
          <w:szCs w:val="28"/>
        </w:rPr>
        <w:t xml:space="preserve"> – Алматы:</w:t>
      </w:r>
      <w:r w:rsidRPr="0028361F">
        <w:rPr>
          <w:rStyle w:val="apple-converted-space"/>
          <w:rFonts w:ascii="Times New Roman" w:hAnsi="Times New Roman" w:cs="Times New Roman"/>
          <w:sz w:val="28"/>
          <w:szCs w:val="28"/>
        </w:rPr>
        <w:t> </w:t>
      </w:r>
      <w:r w:rsidRPr="0028361F">
        <w:rPr>
          <w:rFonts w:ascii="Times New Roman" w:hAnsi="Times New Roman" w:cs="Times New Roman"/>
          <w:sz w:val="28"/>
          <w:szCs w:val="28"/>
          <w:lang w:val="kk-KZ"/>
        </w:rPr>
        <w:t>Қазақ университеті</w:t>
      </w:r>
      <w:r w:rsidRPr="0028361F">
        <w:rPr>
          <w:rFonts w:ascii="Times New Roman" w:hAnsi="Times New Roman" w:cs="Times New Roman"/>
          <w:sz w:val="28"/>
          <w:szCs w:val="28"/>
        </w:rPr>
        <w:t>, 2012. – 102 с.</w:t>
      </w:r>
    </w:p>
    <w:p w:rsidR="00E30BA6" w:rsidRPr="0028361F" w:rsidRDefault="00E30BA6" w:rsidP="00E30BA6">
      <w:pPr>
        <w:pStyle w:val="a7"/>
        <w:numPr>
          <w:ilvl w:val="0"/>
          <w:numId w:val="76"/>
        </w:numPr>
        <w:tabs>
          <w:tab w:val="left" w:pos="1134"/>
        </w:tabs>
        <w:spacing w:after="0" w:line="240" w:lineRule="auto"/>
        <w:ind w:left="0" w:firstLine="567"/>
        <w:jc w:val="both"/>
        <w:rPr>
          <w:rFonts w:ascii="Times New Roman" w:hAnsi="Times New Roman" w:cs="Times New Roman"/>
          <w:sz w:val="28"/>
          <w:szCs w:val="28"/>
        </w:rPr>
      </w:pPr>
      <w:r w:rsidRPr="0028361F">
        <w:rPr>
          <w:rFonts w:ascii="Times New Roman" w:hAnsi="Times New Roman" w:cs="Times New Roman"/>
          <w:sz w:val="28"/>
          <w:szCs w:val="28"/>
        </w:rPr>
        <w:t>Профессиональная деформация личности</w:t>
      </w:r>
      <w:r>
        <w:rPr>
          <w:rFonts w:ascii="Times New Roman" w:hAnsi="Times New Roman" w:cs="Times New Roman"/>
          <w:sz w:val="28"/>
          <w:szCs w:val="28"/>
        </w:rPr>
        <w:t>:</w:t>
      </w:r>
      <w:r w:rsidRPr="0028361F">
        <w:rPr>
          <w:rFonts w:ascii="Times New Roman" w:hAnsi="Times New Roman" w:cs="Times New Roman"/>
          <w:sz w:val="28"/>
          <w:szCs w:val="28"/>
        </w:rPr>
        <w:t xml:space="preserve"> учебное пособие</w:t>
      </w:r>
      <w:r>
        <w:rPr>
          <w:rFonts w:ascii="Times New Roman" w:hAnsi="Times New Roman" w:cs="Times New Roman"/>
          <w:sz w:val="28"/>
          <w:szCs w:val="28"/>
        </w:rPr>
        <w:t xml:space="preserve"> / </w:t>
      </w:r>
      <w:r w:rsidRPr="0028361F">
        <w:rPr>
          <w:rFonts w:ascii="Times New Roman" w:hAnsi="Times New Roman" w:cs="Times New Roman"/>
          <w:sz w:val="28"/>
          <w:szCs w:val="28"/>
        </w:rPr>
        <w:t>сост</w:t>
      </w:r>
      <w:r>
        <w:rPr>
          <w:rFonts w:ascii="Times New Roman" w:hAnsi="Times New Roman" w:cs="Times New Roman"/>
          <w:sz w:val="28"/>
          <w:szCs w:val="28"/>
        </w:rPr>
        <w:t>.  А. В. Коваленко, Л. А. Шиканов</w:t>
      </w:r>
      <w:r w:rsidRPr="0028361F">
        <w:rPr>
          <w:rFonts w:ascii="Times New Roman" w:hAnsi="Times New Roman" w:cs="Times New Roman"/>
          <w:sz w:val="28"/>
          <w:szCs w:val="28"/>
        </w:rPr>
        <w:t>. – Томск: Изд-во ТПУ</w:t>
      </w:r>
      <w:r>
        <w:rPr>
          <w:rFonts w:ascii="Times New Roman" w:hAnsi="Times New Roman" w:cs="Times New Roman"/>
          <w:sz w:val="28"/>
          <w:szCs w:val="28"/>
          <w:lang w:val="kk-KZ"/>
        </w:rPr>
        <w:t xml:space="preserve">, 1993. </w:t>
      </w:r>
      <w:r w:rsidRPr="0028361F">
        <w:rPr>
          <w:rFonts w:ascii="Times New Roman" w:hAnsi="Times New Roman" w:cs="Times New Roman"/>
          <w:sz w:val="28"/>
          <w:szCs w:val="28"/>
          <w:lang w:val="kk-KZ"/>
        </w:rPr>
        <w:t xml:space="preserve"> – </w:t>
      </w:r>
      <w:r w:rsidRPr="0028361F">
        <w:rPr>
          <w:rFonts w:ascii="Times New Roman" w:hAnsi="Times New Roman" w:cs="Times New Roman"/>
          <w:sz w:val="28"/>
          <w:szCs w:val="28"/>
        </w:rPr>
        <w:t>20</w:t>
      </w:r>
      <w:r>
        <w:rPr>
          <w:rFonts w:ascii="Times New Roman" w:hAnsi="Times New Roman" w:cs="Times New Roman"/>
          <w:sz w:val="28"/>
          <w:szCs w:val="28"/>
        </w:rPr>
        <w:t xml:space="preserve"> </w:t>
      </w:r>
      <w:r w:rsidRPr="0028361F">
        <w:rPr>
          <w:rFonts w:ascii="Times New Roman" w:hAnsi="Times New Roman" w:cs="Times New Roman"/>
          <w:sz w:val="28"/>
          <w:szCs w:val="28"/>
        </w:rPr>
        <w:t>с.</w:t>
      </w:r>
    </w:p>
    <w:p w:rsidR="00E30BA6" w:rsidRPr="0028361F" w:rsidRDefault="00E30BA6" w:rsidP="00E30BA6">
      <w:pPr>
        <w:pStyle w:val="a7"/>
        <w:numPr>
          <w:ilvl w:val="0"/>
          <w:numId w:val="76"/>
        </w:numPr>
        <w:tabs>
          <w:tab w:val="left" w:pos="1134"/>
        </w:tabs>
        <w:spacing w:after="0" w:line="240" w:lineRule="auto"/>
        <w:ind w:left="0" w:firstLine="567"/>
        <w:jc w:val="both"/>
        <w:rPr>
          <w:rFonts w:ascii="Times New Roman" w:hAnsi="Times New Roman" w:cs="Times New Roman"/>
          <w:sz w:val="28"/>
          <w:szCs w:val="28"/>
        </w:rPr>
      </w:pPr>
      <w:r w:rsidRPr="0028361F">
        <w:rPr>
          <w:rFonts w:ascii="Times New Roman" w:eastAsia="Times New Roman" w:hAnsi="Times New Roman" w:cs="Times New Roman"/>
          <w:sz w:val="28"/>
          <w:szCs w:val="28"/>
        </w:rPr>
        <w:t>ЖалагинаТ.А. Психологическая профилактика профессиональной деформации личности преподавателя вуза</w:t>
      </w:r>
      <w:r w:rsidRPr="0028361F">
        <w:rPr>
          <w:rFonts w:ascii="Times New Roman" w:eastAsia="Times New Roman" w:hAnsi="Times New Roman" w:cs="Times New Roman"/>
          <w:sz w:val="28"/>
          <w:szCs w:val="28"/>
          <w:lang w:val="kk-KZ"/>
        </w:rPr>
        <w:t>: а</w:t>
      </w:r>
      <w:r w:rsidRPr="0028361F">
        <w:rPr>
          <w:rFonts w:ascii="Times New Roman" w:eastAsia="Times New Roman" w:hAnsi="Times New Roman" w:cs="Times New Roman"/>
          <w:sz w:val="28"/>
          <w:szCs w:val="28"/>
        </w:rPr>
        <w:t>втор</w:t>
      </w:r>
      <w:r w:rsidRPr="0028361F">
        <w:rPr>
          <w:rFonts w:ascii="Times New Roman" w:eastAsia="Times New Roman" w:hAnsi="Times New Roman" w:cs="Times New Roman"/>
          <w:sz w:val="28"/>
          <w:szCs w:val="28"/>
          <w:lang w:val="kk-KZ"/>
        </w:rPr>
        <w:t>еф.</w:t>
      </w:r>
      <w:r w:rsidRPr="0028361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kk-KZ"/>
        </w:rPr>
        <w:t xml:space="preserve"> </w:t>
      </w:r>
      <w:r w:rsidRPr="0028361F">
        <w:rPr>
          <w:rFonts w:ascii="Times New Roman" w:eastAsia="Times New Roman" w:hAnsi="Times New Roman" w:cs="Times New Roman"/>
          <w:sz w:val="28"/>
          <w:szCs w:val="28"/>
          <w:lang w:val="kk-KZ"/>
        </w:rPr>
        <w:t xml:space="preserve"> ...</w:t>
      </w:r>
      <w:r>
        <w:rPr>
          <w:rFonts w:ascii="Times New Roman" w:eastAsia="Times New Roman" w:hAnsi="Times New Roman" w:cs="Times New Roman"/>
          <w:sz w:val="28"/>
          <w:szCs w:val="28"/>
          <w:lang w:val="kk-KZ"/>
        </w:rPr>
        <w:t xml:space="preserve"> </w:t>
      </w:r>
      <w:r w:rsidRPr="0028361F">
        <w:rPr>
          <w:rFonts w:ascii="Times New Roman" w:eastAsia="Times New Roman" w:hAnsi="Times New Roman" w:cs="Times New Roman"/>
          <w:sz w:val="28"/>
          <w:szCs w:val="28"/>
          <w:lang w:val="kk-KZ"/>
        </w:rPr>
        <w:t xml:space="preserve"> </w:t>
      </w:r>
      <w:r w:rsidRPr="0028361F">
        <w:rPr>
          <w:rFonts w:ascii="Times New Roman" w:eastAsia="Times New Roman" w:hAnsi="Times New Roman" w:cs="Times New Roman"/>
          <w:sz w:val="28"/>
          <w:szCs w:val="28"/>
        </w:rPr>
        <w:t>д</w:t>
      </w:r>
      <w:r>
        <w:rPr>
          <w:rFonts w:ascii="Times New Roman" w:eastAsia="Times New Roman" w:hAnsi="Times New Roman" w:cs="Times New Roman"/>
          <w:sz w:val="28"/>
          <w:szCs w:val="28"/>
          <w:lang w:val="kk-KZ"/>
        </w:rPr>
        <w:t>ок</w:t>
      </w:r>
      <w:r w:rsidRPr="0028361F">
        <w:rPr>
          <w:rFonts w:ascii="Times New Roman" w:eastAsia="Times New Roman" w:hAnsi="Times New Roman" w:cs="Times New Roman"/>
          <w:sz w:val="28"/>
          <w:szCs w:val="28"/>
        </w:rPr>
        <w:t>. психол.</w:t>
      </w:r>
      <w:r w:rsidRPr="0028361F">
        <w:rPr>
          <w:rFonts w:ascii="Times New Roman" w:eastAsia="Times New Roman" w:hAnsi="Times New Roman" w:cs="Times New Roman"/>
          <w:sz w:val="28"/>
          <w:szCs w:val="28"/>
          <w:lang w:val="kk-KZ"/>
        </w:rPr>
        <w:t xml:space="preserve"> </w:t>
      </w:r>
      <w:r w:rsidRPr="0028361F">
        <w:rPr>
          <w:rFonts w:ascii="Times New Roman" w:eastAsia="Times New Roman" w:hAnsi="Times New Roman" w:cs="Times New Roman"/>
          <w:sz w:val="28"/>
          <w:szCs w:val="28"/>
        </w:rPr>
        <w:t>н</w:t>
      </w:r>
      <w:r w:rsidRPr="0028361F">
        <w:rPr>
          <w:rFonts w:ascii="Times New Roman" w:eastAsia="Times New Roman" w:hAnsi="Times New Roman" w:cs="Times New Roman"/>
          <w:sz w:val="28"/>
          <w:szCs w:val="28"/>
          <w:lang w:val="kk-KZ"/>
        </w:rPr>
        <w:t xml:space="preserve">аук. – </w:t>
      </w:r>
      <w:r w:rsidRPr="0028361F">
        <w:rPr>
          <w:rFonts w:ascii="Times New Roman" w:eastAsia="Times New Roman" w:hAnsi="Times New Roman" w:cs="Times New Roman"/>
          <w:sz w:val="28"/>
          <w:szCs w:val="28"/>
        </w:rPr>
        <w:t>Тверь</w:t>
      </w:r>
      <w:r>
        <w:rPr>
          <w:rFonts w:ascii="Times New Roman" w:eastAsia="Times New Roman" w:hAnsi="Times New Roman" w:cs="Times New Roman"/>
          <w:sz w:val="28"/>
          <w:szCs w:val="28"/>
          <w:lang w:val="kk-KZ"/>
        </w:rPr>
        <w:t>,</w:t>
      </w:r>
      <w:r w:rsidRPr="0028361F">
        <w:rPr>
          <w:rFonts w:ascii="Times New Roman" w:eastAsia="Times New Roman" w:hAnsi="Times New Roman" w:cs="Times New Roman"/>
          <w:sz w:val="28"/>
          <w:szCs w:val="28"/>
          <w:lang w:val="kk-KZ"/>
        </w:rPr>
        <w:t xml:space="preserve"> </w:t>
      </w:r>
      <w:r w:rsidRPr="0028361F">
        <w:rPr>
          <w:rFonts w:ascii="Times New Roman" w:eastAsia="Times New Roman" w:hAnsi="Times New Roman" w:cs="Times New Roman"/>
          <w:sz w:val="28"/>
          <w:szCs w:val="28"/>
        </w:rPr>
        <w:t>200</w:t>
      </w:r>
      <w:r w:rsidRPr="0028361F">
        <w:rPr>
          <w:rFonts w:ascii="Times New Roman" w:eastAsia="Times New Roman" w:hAnsi="Times New Roman" w:cs="Times New Roman"/>
          <w:sz w:val="28"/>
          <w:szCs w:val="28"/>
          <w:lang w:val="kk-KZ"/>
        </w:rPr>
        <w:t>4. – 249 с.</w:t>
      </w:r>
    </w:p>
    <w:p w:rsidR="00E30BA6" w:rsidRPr="004F13AB" w:rsidRDefault="00E30BA6" w:rsidP="00E30BA6">
      <w:pPr>
        <w:pStyle w:val="a7"/>
        <w:numPr>
          <w:ilvl w:val="0"/>
          <w:numId w:val="76"/>
        </w:numPr>
        <w:tabs>
          <w:tab w:val="left" w:pos="1134"/>
        </w:tabs>
        <w:spacing w:after="0" w:line="240" w:lineRule="auto"/>
        <w:ind w:left="0" w:firstLine="567"/>
        <w:jc w:val="both"/>
        <w:rPr>
          <w:rFonts w:ascii="Times New Roman" w:hAnsi="Times New Roman" w:cs="Times New Roman"/>
          <w:sz w:val="28"/>
          <w:szCs w:val="28"/>
        </w:rPr>
      </w:pPr>
      <w:r w:rsidRPr="004F13AB">
        <w:rPr>
          <w:rFonts w:ascii="Times New Roman" w:eastAsia="Times New Roman" w:hAnsi="Times New Roman" w:cs="Times New Roman"/>
          <w:sz w:val="28"/>
          <w:szCs w:val="28"/>
          <w:lang w:val="kk-KZ"/>
        </w:rPr>
        <w:t>Қуанжанова Қ.Т. Оқытушылардың әрекетіндегі кәсіби стрестік күйлер // Абай ат. Қаз ҰПУ. «Психология» сериясы.  –  Алматы, 2013. -  №4(37). – Б. 123-131.</w:t>
      </w:r>
    </w:p>
    <w:p w:rsidR="00E30BA6" w:rsidRPr="0028361F" w:rsidRDefault="00E30BA6" w:rsidP="00E30BA6">
      <w:pPr>
        <w:pStyle w:val="a7"/>
        <w:numPr>
          <w:ilvl w:val="0"/>
          <w:numId w:val="76"/>
        </w:numPr>
        <w:tabs>
          <w:tab w:val="left" w:pos="1134"/>
        </w:tabs>
        <w:spacing w:after="0" w:line="240" w:lineRule="auto"/>
        <w:ind w:left="0" w:firstLine="567"/>
        <w:jc w:val="both"/>
        <w:rPr>
          <w:rFonts w:ascii="Times New Roman" w:hAnsi="Times New Roman" w:cs="Times New Roman"/>
          <w:sz w:val="28"/>
          <w:szCs w:val="28"/>
        </w:rPr>
      </w:pPr>
      <w:r>
        <w:rPr>
          <w:rFonts w:ascii="Times New Roman" w:eastAsia="Times New Roman" w:hAnsi="Times New Roman" w:cs="Times New Roman"/>
          <w:sz w:val="28"/>
          <w:szCs w:val="28"/>
          <w:lang w:val="kk-KZ"/>
        </w:rPr>
        <w:lastRenderedPageBreak/>
        <w:t xml:space="preserve"> </w:t>
      </w:r>
      <w:r w:rsidRPr="0028361F">
        <w:rPr>
          <w:rFonts w:ascii="Times New Roman" w:eastAsia="Times New Roman" w:hAnsi="Times New Roman" w:cs="Times New Roman"/>
          <w:sz w:val="28"/>
          <w:szCs w:val="28"/>
          <w:lang w:val="kk-KZ"/>
        </w:rPr>
        <w:t>Рогов Е.И. Выбор профессии: становление профессионала. – М.: Владос-Пресс, 2003. – 336 с.</w:t>
      </w:r>
    </w:p>
    <w:p w:rsidR="00E30BA6" w:rsidRPr="0028361F" w:rsidRDefault="00E30BA6" w:rsidP="00E30BA6">
      <w:pPr>
        <w:pStyle w:val="a7"/>
        <w:numPr>
          <w:ilvl w:val="0"/>
          <w:numId w:val="76"/>
        </w:numPr>
        <w:tabs>
          <w:tab w:val="left" w:pos="1134"/>
        </w:tabs>
        <w:spacing w:after="0" w:line="240" w:lineRule="auto"/>
        <w:ind w:left="0" w:firstLine="567"/>
        <w:jc w:val="both"/>
        <w:rPr>
          <w:rFonts w:ascii="Times New Roman" w:hAnsi="Times New Roman" w:cs="Times New Roman"/>
          <w:sz w:val="28"/>
          <w:szCs w:val="28"/>
        </w:rPr>
      </w:pPr>
      <w:r>
        <w:rPr>
          <w:rFonts w:ascii="Times New Roman" w:eastAsia="Times New Roman" w:hAnsi="Times New Roman" w:cs="Times New Roman"/>
          <w:sz w:val="28"/>
          <w:szCs w:val="28"/>
          <w:lang w:val="kk-KZ"/>
        </w:rPr>
        <w:t xml:space="preserve"> </w:t>
      </w:r>
      <w:r w:rsidRPr="0028361F">
        <w:rPr>
          <w:rFonts w:ascii="Times New Roman" w:eastAsia="Times New Roman" w:hAnsi="Times New Roman" w:cs="Times New Roman"/>
          <w:sz w:val="28"/>
          <w:szCs w:val="28"/>
          <w:lang w:val="kk-KZ"/>
        </w:rPr>
        <w:t>Орел В.Е. Феномен «выгорания» в зарубежной психологии: эмпирические исследования // Психологический журнал. – М.: Наука, 2001.</w:t>
      </w:r>
      <w:r>
        <w:rPr>
          <w:rFonts w:ascii="Times New Roman" w:eastAsia="Times New Roman" w:hAnsi="Times New Roman" w:cs="Times New Roman"/>
          <w:sz w:val="28"/>
          <w:szCs w:val="28"/>
          <w:lang w:val="kk-KZ"/>
        </w:rPr>
        <w:t xml:space="preserve">- </w:t>
      </w:r>
      <w:r w:rsidRPr="0028361F">
        <w:rPr>
          <w:rFonts w:ascii="Times New Roman" w:eastAsia="Times New Roman" w:hAnsi="Times New Roman" w:cs="Times New Roman"/>
          <w:sz w:val="28"/>
          <w:szCs w:val="28"/>
          <w:lang w:val="kk-KZ"/>
        </w:rPr>
        <w:t xml:space="preserve"> </w:t>
      </w:r>
      <w:r w:rsidRPr="0028361F">
        <w:rPr>
          <w:rFonts w:ascii="Times New Roman" w:eastAsia="Times New Roman" w:hAnsi="Times New Roman" w:cs="Times New Roman"/>
          <w:sz w:val="28"/>
          <w:szCs w:val="28"/>
        </w:rPr>
        <w:t>№1</w:t>
      </w:r>
      <w:r w:rsidRPr="0028361F">
        <w:rPr>
          <w:rFonts w:ascii="Times New Roman" w:eastAsia="Times New Roman" w:hAnsi="Times New Roman" w:cs="Times New Roman"/>
          <w:sz w:val="28"/>
          <w:szCs w:val="28"/>
          <w:lang w:val="kk-KZ"/>
        </w:rPr>
        <w:t>. – С. 90-101.</w:t>
      </w:r>
    </w:p>
    <w:p w:rsidR="00E30BA6" w:rsidRPr="0028361F" w:rsidRDefault="00E30BA6" w:rsidP="00E30BA6">
      <w:pPr>
        <w:pStyle w:val="a7"/>
        <w:numPr>
          <w:ilvl w:val="0"/>
          <w:numId w:val="76"/>
        </w:numPr>
        <w:tabs>
          <w:tab w:val="left" w:pos="1134"/>
        </w:tabs>
        <w:spacing w:after="0" w:line="240" w:lineRule="auto"/>
        <w:ind w:left="0" w:firstLine="567"/>
        <w:jc w:val="both"/>
        <w:rPr>
          <w:rFonts w:ascii="Times New Roman" w:hAnsi="Times New Roman" w:cs="Times New Roman"/>
          <w:sz w:val="28"/>
          <w:szCs w:val="28"/>
        </w:rPr>
      </w:pPr>
      <w:r>
        <w:rPr>
          <w:rFonts w:ascii="Times New Roman" w:eastAsia="Times New Roman" w:hAnsi="Times New Roman" w:cs="Times New Roman"/>
          <w:sz w:val="28"/>
          <w:szCs w:val="28"/>
          <w:shd w:val="clear" w:color="auto" w:fill="FFFFFF"/>
          <w:lang w:val="kk-KZ"/>
        </w:rPr>
        <w:t xml:space="preserve"> </w:t>
      </w:r>
      <w:r w:rsidRPr="0028361F">
        <w:rPr>
          <w:rFonts w:ascii="Times New Roman" w:eastAsia="Times New Roman" w:hAnsi="Times New Roman" w:cs="Times New Roman"/>
          <w:sz w:val="28"/>
          <w:szCs w:val="28"/>
          <w:shd w:val="clear" w:color="auto" w:fill="FFFFFF"/>
        </w:rPr>
        <w:t>Большой психологический словарь</w:t>
      </w:r>
      <w:r>
        <w:rPr>
          <w:rFonts w:ascii="Times New Roman" w:eastAsia="Times New Roman" w:hAnsi="Times New Roman" w:cs="Times New Roman"/>
          <w:sz w:val="28"/>
          <w:szCs w:val="28"/>
          <w:shd w:val="clear" w:color="auto" w:fill="FFFFFF"/>
        </w:rPr>
        <w:t xml:space="preserve"> / </w:t>
      </w:r>
      <w:r w:rsidRPr="0028361F">
        <w:rPr>
          <w:rFonts w:ascii="Times New Roman" w:eastAsia="Times New Roman" w:hAnsi="Times New Roman" w:cs="Times New Roman"/>
          <w:sz w:val="28"/>
          <w:szCs w:val="28"/>
          <w:shd w:val="clear" w:color="auto" w:fill="FFFFFF"/>
        </w:rPr>
        <w:t xml:space="preserve">сост. Мещеряков Б., Зинченко В. </w:t>
      </w:r>
      <w:r>
        <w:rPr>
          <w:rFonts w:ascii="Times New Roman" w:eastAsia="Times New Roman" w:hAnsi="Times New Roman" w:cs="Times New Roman"/>
          <w:sz w:val="28"/>
          <w:szCs w:val="28"/>
          <w:shd w:val="clear" w:color="auto" w:fill="FFFFFF"/>
        </w:rPr>
        <w:t xml:space="preserve">- </w:t>
      </w:r>
      <w:r w:rsidRPr="0028361F">
        <w:rPr>
          <w:rFonts w:ascii="Times New Roman" w:eastAsia="Times New Roman" w:hAnsi="Times New Roman" w:cs="Times New Roman"/>
          <w:sz w:val="28"/>
          <w:szCs w:val="28"/>
          <w:shd w:val="clear" w:color="auto" w:fill="FFFFFF"/>
        </w:rPr>
        <w:t>Олма-пресс</w:t>
      </w:r>
      <w:r>
        <w:rPr>
          <w:rFonts w:ascii="Times New Roman" w:eastAsia="Times New Roman" w:hAnsi="Times New Roman" w:cs="Times New Roman"/>
          <w:sz w:val="28"/>
          <w:szCs w:val="28"/>
          <w:shd w:val="clear" w:color="auto" w:fill="FFFFFF"/>
        </w:rPr>
        <w:t xml:space="preserve">, </w:t>
      </w:r>
      <w:r w:rsidRPr="0028361F">
        <w:rPr>
          <w:rFonts w:ascii="Times New Roman" w:eastAsia="Times New Roman" w:hAnsi="Times New Roman" w:cs="Times New Roman"/>
          <w:sz w:val="28"/>
          <w:szCs w:val="28"/>
          <w:shd w:val="clear" w:color="auto" w:fill="FFFFFF"/>
        </w:rPr>
        <w:t xml:space="preserve"> 2004. − 672 с.</w:t>
      </w:r>
    </w:p>
    <w:p w:rsidR="00E30BA6" w:rsidRPr="0028361F" w:rsidRDefault="00E30BA6" w:rsidP="00E30BA6">
      <w:pPr>
        <w:pStyle w:val="a7"/>
        <w:numPr>
          <w:ilvl w:val="0"/>
          <w:numId w:val="76"/>
        </w:numPr>
        <w:tabs>
          <w:tab w:val="left" w:pos="1134"/>
        </w:tabs>
        <w:spacing w:after="0" w:line="240" w:lineRule="auto"/>
        <w:ind w:left="0"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4F13AB">
        <w:rPr>
          <w:rFonts w:ascii="Times New Roman" w:hAnsi="Times New Roman" w:cs="Times New Roman"/>
          <w:sz w:val="28"/>
          <w:szCs w:val="28"/>
          <w:lang w:val="kk-KZ"/>
        </w:rPr>
        <w:t>Қуанжанова Қ.Т. Қоғамдағы агрессия мәселелері</w:t>
      </w:r>
      <w:r w:rsidRPr="004F13AB">
        <w:rPr>
          <w:rFonts w:ascii="Times New Roman" w:eastAsia="Times New Roman" w:hAnsi="Times New Roman" w:cs="Times New Roman"/>
          <w:sz w:val="28"/>
          <w:szCs w:val="28"/>
          <w:shd w:val="clear" w:color="auto" w:fill="FFFFFF" w:themeFill="background1"/>
          <w:lang w:val="kk-KZ"/>
        </w:rPr>
        <w:t xml:space="preserve"> // </w:t>
      </w:r>
      <w:r w:rsidRPr="004F13AB">
        <w:rPr>
          <w:rFonts w:ascii="Times New Roman" w:eastAsia="Times New Roman" w:hAnsi="Times New Roman" w:cs="Times New Roman"/>
          <w:sz w:val="28"/>
          <w:szCs w:val="28"/>
          <w:lang w:val="kk-KZ"/>
        </w:rPr>
        <w:t>«Жоғары оқу орынынан кейінгі</w:t>
      </w:r>
      <w:r w:rsidRPr="0028361F">
        <w:rPr>
          <w:rFonts w:ascii="Times New Roman" w:eastAsia="Times New Roman" w:hAnsi="Times New Roman" w:cs="Times New Roman"/>
          <w:sz w:val="28"/>
          <w:szCs w:val="28"/>
          <w:lang w:val="kk-KZ"/>
        </w:rPr>
        <w:t xml:space="preserve"> білім беру жағдайындағы ғылыми-педагогикалық әлеуетті дайындаудың өзекті мәселелері» атты халықаралық ғылыми-тәжірибелік конференция материалдары. – Алматы, 2012. – Б. 166-169</w:t>
      </w:r>
    </w:p>
    <w:p w:rsidR="00E30BA6" w:rsidRPr="0028361F" w:rsidRDefault="00E30BA6" w:rsidP="00E30BA6">
      <w:pPr>
        <w:pStyle w:val="a7"/>
        <w:numPr>
          <w:ilvl w:val="0"/>
          <w:numId w:val="76"/>
        </w:numPr>
        <w:tabs>
          <w:tab w:val="left" w:pos="1134"/>
        </w:tabs>
        <w:spacing w:after="0" w:line="240" w:lineRule="auto"/>
        <w:ind w:left="0"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28361F">
        <w:rPr>
          <w:rFonts w:ascii="Times New Roman" w:hAnsi="Times New Roman" w:cs="Times New Roman"/>
          <w:sz w:val="28"/>
          <w:szCs w:val="28"/>
        </w:rPr>
        <w:t>Берковиц Л. Агрессия. Причины, последствия и контроль.</w:t>
      </w:r>
      <w:r>
        <w:rPr>
          <w:rFonts w:ascii="Times New Roman" w:hAnsi="Times New Roman" w:cs="Times New Roman"/>
          <w:sz w:val="28"/>
          <w:szCs w:val="28"/>
        </w:rPr>
        <w:t xml:space="preserve"> -</w:t>
      </w:r>
      <w:r w:rsidRPr="0028361F">
        <w:rPr>
          <w:rFonts w:ascii="Times New Roman" w:hAnsi="Times New Roman" w:cs="Times New Roman"/>
          <w:sz w:val="28"/>
          <w:szCs w:val="28"/>
        </w:rPr>
        <w:t xml:space="preserve"> Спб.</w:t>
      </w:r>
      <w:r>
        <w:rPr>
          <w:rFonts w:ascii="Times New Roman" w:hAnsi="Times New Roman" w:cs="Times New Roman"/>
          <w:sz w:val="28"/>
          <w:szCs w:val="28"/>
          <w:lang w:val="kk-KZ"/>
        </w:rPr>
        <w:t xml:space="preserve">; </w:t>
      </w:r>
      <w:r w:rsidRPr="0028361F">
        <w:rPr>
          <w:rFonts w:ascii="Times New Roman" w:hAnsi="Times New Roman" w:cs="Times New Roman"/>
          <w:sz w:val="28"/>
          <w:szCs w:val="28"/>
        </w:rPr>
        <w:t>М</w:t>
      </w:r>
      <w:r>
        <w:rPr>
          <w:rFonts w:ascii="Times New Roman" w:hAnsi="Times New Roman" w:cs="Times New Roman"/>
          <w:sz w:val="28"/>
          <w:szCs w:val="28"/>
        </w:rPr>
        <w:t>.</w:t>
      </w:r>
      <w:r w:rsidRPr="0028361F">
        <w:rPr>
          <w:rFonts w:ascii="Times New Roman" w:hAnsi="Times New Roman" w:cs="Times New Roman"/>
          <w:sz w:val="28"/>
          <w:szCs w:val="28"/>
        </w:rPr>
        <w:t>, 2001.</w:t>
      </w:r>
      <w:r w:rsidRPr="0028361F">
        <w:rPr>
          <w:rFonts w:ascii="Times New Roman" w:hAnsi="Times New Roman" w:cs="Times New Roman"/>
          <w:sz w:val="28"/>
          <w:szCs w:val="28"/>
          <w:lang w:val="kk-KZ"/>
        </w:rPr>
        <w:t xml:space="preserve"> – 512 с.</w:t>
      </w:r>
    </w:p>
    <w:p w:rsidR="00E30BA6" w:rsidRPr="0028361F" w:rsidRDefault="00E30BA6" w:rsidP="00E30BA6">
      <w:pPr>
        <w:pStyle w:val="a7"/>
        <w:numPr>
          <w:ilvl w:val="0"/>
          <w:numId w:val="76"/>
        </w:numPr>
        <w:tabs>
          <w:tab w:val="left" w:pos="1134"/>
        </w:tabs>
        <w:spacing w:after="0" w:line="240" w:lineRule="auto"/>
        <w:ind w:left="0" w:firstLine="567"/>
        <w:jc w:val="both"/>
        <w:rPr>
          <w:rFonts w:ascii="Times New Roman" w:hAnsi="Times New Roman" w:cs="Times New Roman"/>
          <w:sz w:val="28"/>
          <w:szCs w:val="28"/>
          <w:lang w:val="kk-KZ"/>
        </w:rPr>
      </w:pPr>
      <w:r>
        <w:rPr>
          <w:rFonts w:ascii="Times New Roman" w:eastAsia="Times New Roman" w:hAnsi="Times New Roman" w:cs="Times New Roman"/>
          <w:sz w:val="28"/>
          <w:szCs w:val="28"/>
          <w:lang w:val="kk-KZ"/>
        </w:rPr>
        <w:t xml:space="preserve"> </w:t>
      </w:r>
      <w:r w:rsidRPr="0028361F">
        <w:rPr>
          <w:rFonts w:ascii="Times New Roman" w:eastAsia="Times New Roman" w:hAnsi="Times New Roman" w:cs="Times New Roman"/>
          <w:sz w:val="28"/>
          <w:szCs w:val="28"/>
        </w:rPr>
        <w:t>Митина Л.М., Кузьменкова О.В</w:t>
      </w:r>
      <w:r w:rsidRPr="0028361F">
        <w:rPr>
          <w:rFonts w:ascii="Times New Roman" w:eastAsia="Times New Roman" w:hAnsi="Times New Roman" w:cs="Times New Roman"/>
          <w:sz w:val="28"/>
          <w:szCs w:val="28"/>
          <w:lang w:val="kk-KZ"/>
        </w:rPr>
        <w:t>.</w:t>
      </w:r>
      <w:r w:rsidRPr="0028361F">
        <w:rPr>
          <w:rFonts w:ascii="Times New Roman" w:eastAsia="Times New Roman" w:hAnsi="Times New Roman" w:cs="Times New Roman"/>
          <w:sz w:val="28"/>
          <w:szCs w:val="28"/>
        </w:rPr>
        <w:t xml:space="preserve"> Психология и особенности внутриличностных противоречий учителя</w:t>
      </w:r>
      <w:r w:rsidRPr="0028361F">
        <w:rPr>
          <w:rFonts w:ascii="Times New Roman" w:eastAsia="Times New Roman" w:hAnsi="Times New Roman" w:cs="Times New Roman"/>
          <w:sz w:val="28"/>
          <w:szCs w:val="28"/>
          <w:lang w:val="kk-KZ"/>
        </w:rPr>
        <w:t xml:space="preserve"> </w:t>
      </w:r>
      <w:r w:rsidRPr="0028361F">
        <w:rPr>
          <w:rFonts w:ascii="Times New Roman" w:eastAsia="Times New Roman" w:hAnsi="Times New Roman" w:cs="Times New Roman"/>
          <w:sz w:val="28"/>
          <w:szCs w:val="28"/>
        </w:rPr>
        <w:t>// Вопросы психологии.</w:t>
      </w:r>
      <w:r>
        <w:rPr>
          <w:rFonts w:ascii="Times New Roman" w:eastAsia="Times New Roman" w:hAnsi="Times New Roman" w:cs="Times New Roman"/>
          <w:sz w:val="28"/>
          <w:szCs w:val="28"/>
        </w:rPr>
        <w:t xml:space="preserve"> </w:t>
      </w:r>
      <w:r w:rsidRPr="0028361F">
        <w:rPr>
          <w:rFonts w:ascii="Times New Roman" w:eastAsia="Times New Roman" w:hAnsi="Times New Roman" w:cs="Times New Roman"/>
          <w:sz w:val="28"/>
          <w:szCs w:val="28"/>
          <w:lang w:val="kk-KZ"/>
        </w:rPr>
        <w:t>– М</w:t>
      </w:r>
      <w:r>
        <w:rPr>
          <w:rFonts w:ascii="Times New Roman" w:eastAsia="Times New Roman" w:hAnsi="Times New Roman" w:cs="Times New Roman"/>
          <w:sz w:val="28"/>
          <w:szCs w:val="28"/>
          <w:lang w:val="kk-KZ"/>
        </w:rPr>
        <w:t>.</w:t>
      </w:r>
      <w:r w:rsidRPr="0028361F">
        <w:rPr>
          <w:rFonts w:ascii="Times New Roman" w:eastAsia="Times New Roman" w:hAnsi="Times New Roman" w:cs="Times New Roman"/>
          <w:sz w:val="28"/>
          <w:szCs w:val="28"/>
          <w:lang w:val="kk-KZ"/>
        </w:rPr>
        <w:t xml:space="preserve">, </w:t>
      </w:r>
      <w:r w:rsidRPr="0028361F">
        <w:rPr>
          <w:rFonts w:ascii="Times New Roman" w:eastAsia="Times New Roman" w:hAnsi="Times New Roman" w:cs="Times New Roman"/>
          <w:sz w:val="28"/>
          <w:szCs w:val="28"/>
        </w:rPr>
        <w:t>1998</w:t>
      </w:r>
      <w:r w:rsidRPr="0028361F">
        <w:rPr>
          <w:rFonts w:ascii="Times New Roman" w:eastAsia="Times New Roman" w:hAnsi="Times New Roman" w:cs="Times New Roman"/>
          <w:sz w:val="28"/>
          <w:szCs w:val="28"/>
          <w:lang w:val="kk-KZ"/>
        </w:rPr>
        <w:t xml:space="preserve">. </w:t>
      </w:r>
      <w:r>
        <w:rPr>
          <w:rFonts w:ascii="Times New Roman" w:eastAsia="Times New Roman" w:hAnsi="Times New Roman" w:cs="Times New Roman"/>
          <w:sz w:val="28"/>
          <w:szCs w:val="28"/>
          <w:lang w:val="kk-KZ"/>
        </w:rPr>
        <w:t>-</w:t>
      </w:r>
      <w:r w:rsidRPr="0028361F">
        <w:rPr>
          <w:rFonts w:ascii="Times New Roman" w:eastAsia="Segoe UI Symbol" w:hAnsi="Times New Roman" w:cs="Times New Roman"/>
          <w:sz w:val="28"/>
          <w:szCs w:val="28"/>
        </w:rPr>
        <w:t>№</w:t>
      </w:r>
      <w:r w:rsidRPr="0028361F">
        <w:rPr>
          <w:rFonts w:ascii="Times New Roman" w:eastAsia="Times New Roman" w:hAnsi="Times New Roman" w:cs="Times New Roman"/>
          <w:sz w:val="28"/>
          <w:szCs w:val="28"/>
        </w:rPr>
        <w:t>3.</w:t>
      </w:r>
      <w:r w:rsidRPr="0028361F">
        <w:rPr>
          <w:rFonts w:ascii="Times New Roman" w:eastAsia="Times New Roman" w:hAnsi="Times New Roman" w:cs="Times New Roman"/>
          <w:sz w:val="28"/>
          <w:szCs w:val="28"/>
          <w:lang w:val="kk-KZ"/>
        </w:rPr>
        <w:t xml:space="preserve"> – С. </w:t>
      </w:r>
      <w:r w:rsidRPr="0028361F">
        <w:rPr>
          <w:rFonts w:ascii="Times New Roman" w:eastAsia="Times New Roman" w:hAnsi="Times New Roman" w:cs="Times New Roman"/>
          <w:sz w:val="28"/>
          <w:szCs w:val="28"/>
        </w:rPr>
        <w:t xml:space="preserve">3-6. </w:t>
      </w:r>
    </w:p>
    <w:p w:rsidR="00E30BA6" w:rsidRPr="0028361F" w:rsidRDefault="00E30BA6" w:rsidP="00E30BA6">
      <w:pPr>
        <w:pStyle w:val="a7"/>
        <w:numPr>
          <w:ilvl w:val="0"/>
          <w:numId w:val="76"/>
        </w:numPr>
        <w:tabs>
          <w:tab w:val="left" w:pos="1134"/>
        </w:tabs>
        <w:spacing w:after="0" w:line="240" w:lineRule="auto"/>
        <w:ind w:left="0"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28361F">
        <w:rPr>
          <w:rFonts w:ascii="Times New Roman" w:hAnsi="Times New Roman" w:cs="Times New Roman"/>
          <w:sz w:val="28"/>
          <w:szCs w:val="28"/>
        </w:rPr>
        <w:t>Собчик Л.Н. Диагностика индивидуально-типологических свойств и межличностных отношщений. Практическое руководство. – СПб.: Речь, 2002. – 96</w:t>
      </w:r>
      <w:r w:rsidRPr="0028361F">
        <w:rPr>
          <w:rFonts w:ascii="Times New Roman" w:hAnsi="Times New Roman" w:cs="Times New Roman"/>
          <w:sz w:val="28"/>
          <w:szCs w:val="28"/>
          <w:lang w:val="kk-KZ"/>
        </w:rPr>
        <w:t xml:space="preserve"> </w:t>
      </w:r>
      <w:r w:rsidRPr="0028361F">
        <w:rPr>
          <w:rFonts w:ascii="Times New Roman" w:hAnsi="Times New Roman" w:cs="Times New Roman"/>
          <w:sz w:val="28"/>
          <w:szCs w:val="28"/>
        </w:rPr>
        <w:t>с.</w:t>
      </w:r>
    </w:p>
    <w:p w:rsidR="00E30BA6" w:rsidRPr="00E30BA6" w:rsidRDefault="00E30BA6" w:rsidP="00E30BA6">
      <w:pPr>
        <w:pStyle w:val="a7"/>
        <w:numPr>
          <w:ilvl w:val="0"/>
          <w:numId w:val="76"/>
        </w:numPr>
        <w:tabs>
          <w:tab w:val="left" w:pos="1134"/>
        </w:tabs>
        <w:spacing w:after="0" w:line="240" w:lineRule="auto"/>
        <w:ind w:left="0" w:firstLine="567"/>
        <w:jc w:val="both"/>
        <w:rPr>
          <w:rFonts w:ascii="Times New Roman" w:hAnsi="Times New Roman" w:cs="Times New Roman"/>
          <w:sz w:val="28"/>
          <w:szCs w:val="28"/>
          <w:lang w:val="kk-KZ"/>
        </w:rPr>
      </w:pPr>
      <w:r>
        <w:rPr>
          <w:rFonts w:ascii="Times New Roman" w:eastAsia="Times New Roman" w:hAnsi="Times New Roman" w:cs="Times New Roman"/>
          <w:sz w:val="28"/>
          <w:szCs w:val="28"/>
          <w:lang w:val="kk-KZ"/>
        </w:rPr>
        <w:t xml:space="preserve"> </w:t>
      </w:r>
      <w:r w:rsidRPr="0028361F">
        <w:rPr>
          <w:rFonts w:ascii="Times New Roman" w:eastAsia="Times New Roman" w:hAnsi="Times New Roman" w:cs="Times New Roman"/>
          <w:sz w:val="28"/>
          <w:szCs w:val="28"/>
        </w:rPr>
        <w:t>Ригидность</w:t>
      </w:r>
      <w:r>
        <w:rPr>
          <w:rFonts w:ascii="Times New Roman" w:eastAsia="Times New Roman" w:hAnsi="Times New Roman" w:cs="Times New Roman"/>
          <w:sz w:val="28"/>
          <w:szCs w:val="28"/>
          <w:lang w:val="kk-KZ"/>
        </w:rPr>
        <w:t xml:space="preserve"> // </w:t>
      </w:r>
      <w:hyperlink r:id="rId22" w:history="1">
        <w:r w:rsidRPr="00E30BA6">
          <w:rPr>
            <w:rStyle w:val="af0"/>
            <w:rFonts w:ascii="Times New Roman" w:hAnsi="Times New Roman" w:cs="Times New Roman"/>
            <w:color w:val="auto"/>
            <w:sz w:val="28"/>
            <w:szCs w:val="28"/>
            <w:u w:val="none"/>
          </w:rPr>
          <w:t>http://www.i-po.ru/shpory/ped_psihologia/ped_psihologia40.html</w:t>
        </w:r>
      </w:hyperlink>
    </w:p>
    <w:p w:rsidR="00E30BA6" w:rsidRPr="0028361F" w:rsidRDefault="00E30BA6" w:rsidP="00E30BA6">
      <w:pPr>
        <w:pStyle w:val="a7"/>
        <w:numPr>
          <w:ilvl w:val="0"/>
          <w:numId w:val="76"/>
        </w:numPr>
        <w:tabs>
          <w:tab w:val="left" w:pos="1134"/>
        </w:tabs>
        <w:spacing w:after="0" w:line="240" w:lineRule="auto"/>
        <w:ind w:left="0" w:firstLine="567"/>
        <w:jc w:val="both"/>
        <w:rPr>
          <w:rFonts w:ascii="Times New Roman" w:hAnsi="Times New Roman" w:cs="Times New Roman"/>
          <w:sz w:val="28"/>
          <w:szCs w:val="28"/>
          <w:lang w:val="kk-KZ"/>
        </w:rPr>
      </w:pPr>
      <w:r>
        <w:rPr>
          <w:rFonts w:ascii="Times New Roman" w:eastAsia="Times New Roman" w:hAnsi="Times New Roman" w:cs="Times New Roman"/>
          <w:sz w:val="28"/>
          <w:szCs w:val="28"/>
          <w:lang w:val="kk-KZ"/>
        </w:rPr>
        <w:t xml:space="preserve"> </w:t>
      </w:r>
      <w:r w:rsidRPr="0028361F">
        <w:rPr>
          <w:rFonts w:ascii="Times New Roman" w:eastAsia="Times New Roman" w:hAnsi="Times New Roman" w:cs="Times New Roman"/>
          <w:sz w:val="28"/>
          <w:szCs w:val="28"/>
        </w:rPr>
        <w:t xml:space="preserve">Залевский Г.В. Психическая ригидность в норме и патологии. </w:t>
      </w:r>
      <w:r w:rsidRPr="0028361F">
        <w:rPr>
          <w:rFonts w:ascii="Times New Roman" w:eastAsia="Times New Roman" w:hAnsi="Times New Roman" w:cs="Times New Roman"/>
          <w:sz w:val="28"/>
          <w:szCs w:val="28"/>
          <w:lang w:val="kk-KZ"/>
        </w:rPr>
        <w:t xml:space="preserve">– </w:t>
      </w:r>
      <w:r w:rsidRPr="0028361F">
        <w:rPr>
          <w:rFonts w:ascii="Times New Roman" w:eastAsia="Times New Roman" w:hAnsi="Times New Roman" w:cs="Times New Roman"/>
          <w:sz w:val="28"/>
          <w:szCs w:val="28"/>
        </w:rPr>
        <w:t xml:space="preserve"> Томск: Изд-во Том.</w:t>
      </w:r>
      <w:r w:rsidRPr="0028361F">
        <w:rPr>
          <w:rFonts w:ascii="Times New Roman" w:eastAsia="Times New Roman" w:hAnsi="Times New Roman" w:cs="Times New Roman"/>
          <w:sz w:val="28"/>
          <w:szCs w:val="28"/>
          <w:lang w:val="kk-KZ"/>
        </w:rPr>
        <w:t xml:space="preserve"> </w:t>
      </w:r>
      <w:r w:rsidRPr="0028361F">
        <w:rPr>
          <w:rFonts w:ascii="Times New Roman" w:eastAsia="Times New Roman" w:hAnsi="Times New Roman" w:cs="Times New Roman"/>
          <w:sz w:val="28"/>
          <w:szCs w:val="28"/>
        </w:rPr>
        <w:t>ун-та, 1993. –272 с.</w:t>
      </w:r>
    </w:p>
    <w:p w:rsidR="00E30BA6" w:rsidRPr="0028361F" w:rsidRDefault="00E30BA6" w:rsidP="00E30BA6">
      <w:pPr>
        <w:pStyle w:val="a7"/>
        <w:numPr>
          <w:ilvl w:val="0"/>
          <w:numId w:val="76"/>
        </w:numPr>
        <w:tabs>
          <w:tab w:val="left" w:pos="1134"/>
        </w:tabs>
        <w:spacing w:after="0" w:line="240" w:lineRule="auto"/>
        <w:ind w:left="0" w:firstLine="567"/>
        <w:jc w:val="both"/>
        <w:rPr>
          <w:rFonts w:ascii="Times New Roman" w:hAnsi="Times New Roman" w:cs="Times New Roman"/>
          <w:sz w:val="28"/>
          <w:szCs w:val="28"/>
          <w:lang w:val="kk-KZ"/>
        </w:rPr>
      </w:pPr>
      <w:r>
        <w:rPr>
          <w:rFonts w:ascii="Times New Roman" w:eastAsia="Times New Roman" w:hAnsi="Times New Roman" w:cs="Times New Roman"/>
          <w:sz w:val="28"/>
          <w:szCs w:val="28"/>
          <w:lang w:val="kk-KZ"/>
        </w:rPr>
        <w:t xml:space="preserve"> </w:t>
      </w:r>
      <w:r w:rsidRPr="0028361F">
        <w:rPr>
          <w:rFonts w:ascii="Times New Roman" w:eastAsia="Times New Roman" w:hAnsi="Times New Roman" w:cs="Times New Roman"/>
          <w:sz w:val="28"/>
          <w:szCs w:val="28"/>
          <w:lang w:val="kk-KZ"/>
        </w:rPr>
        <w:t>Безносов С.П. Профессиональная деформация личности.  – СПб.: Речь, 2004. – 272 с.</w:t>
      </w:r>
    </w:p>
    <w:p w:rsidR="00E30BA6" w:rsidRPr="0028361F" w:rsidRDefault="00E30BA6" w:rsidP="00E30BA6">
      <w:pPr>
        <w:pStyle w:val="a7"/>
        <w:numPr>
          <w:ilvl w:val="0"/>
          <w:numId w:val="76"/>
        </w:numPr>
        <w:tabs>
          <w:tab w:val="left" w:pos="1134"/>
        </w:tabs>
        <w:spacing w:after="0" w:line="240" w:lineRule="auto"/>
        <w:ind w:left="0" w:firstLine="567"/>
        <w:jc w:val="both"/>
        <w:rPr>
          <w:rFonts w:ascii="Times New Roman" w:hAnsi="Times New Roman" w:cs="Times New Roman"/>
          <w:sz w:val="28"/>
          <w:szCs w:val="28"/>
          <w:lang w:val="kk-KZ"/>
        </w:rPr>
      </w:pPr>
      <w:r>
        <w:rPr>
          <w:rFonts w:ascii="Times New Roman" w:eastAsia="Times New Roman" w:hAnsi="Times New Roman" w:cs="Times New Roman"/>
          <w:sz w:val="28"/>
          <w:szCs w:val="28"/>
          <w:lang w:val="kk-KZ"/>
        </w:rPr>
        <w:t xml:space="preserve"> </w:t>
      </w:r>
      <w:r w:rsidRPr="0028361F">
        <w:rPr>
          <w:rFonts w:ascii="Times New Roman" w:eastAsia="Times New Roman" w:hAnsi="Times New Roman" w:cs="Times New Roman"/>
          <w:sz w:val="28"/>
          <w:szCs w:val="28"/>
        </w:rPr>
        <w:t xml:space="preserve">Гафнер В.В. Профессиональная деформация и профессиональная компетентность педагога // ОБЖ. Основы безопасности жизни. </w:t>
      </w:r>
      <w:r>
        <w:rPr>
          <w:rFonts w:ascii="Times New Roman" w:eastAsia="Times New Roman" w:hAnsi="Times New Roman" w:cs="Times New Roman"/>
          <w:sz w:val="28"/>
          <w:szCs w:val="28"/>
        </w:rPr>
        <w:t xml:space="preserve">– </w:t>
      </w:r>
      <w:r w:rsidRPr="0028361F">
        <w:rPr>
          <w:rFonts w:ascii="Times New Roman" w:eastAsia="Times New Roman" w:hAnsi="Times New Roman" w:cs="Times New Roman"/>
          <w:sz w:val="28"/>
          <w:szCs w:val="28"/>
          <w:lang w:val="kk-KZ"/>
        </w:rPr>
        <w:t>М</w:t>
      </w:r>
      <w:r>
        <w:rPr>
          <w:rFonts w:ascii="Times New Roman" w:eastAsia="Times New Roman" w:hAnsi="Times New Roman" w:cs="Times New Roman"/>
          <w:sz w:val="28"/>
          <w:szCs w:val="28"/>
          <w:lang w:val="kk-KZ"/>
        </w:rPr>
        <w:t>.</w:t>
      </w:r>
      <w:r w:rsidRPr="0028361F">
        <w:rPr>
          <w:rFonts w:ascii="Times New Roman" w:eastAsia="Times New Roman" w:hAnsi="Times New Roman" w:cs="Times New Roman"/>
          <w:sz w:val="28"/>
          <w:szCs w:val="28"/>
          <w:lang w:val="kk-KZ"/>
        </w:rPr>
        <w:t xml:space="preserve">, </w:t>
      </w:r>
      <w:r w:rsidRPr="0028361F">
        <w:rPr>
          <w:rFonts w:ascii="Times New Roman" w:eastAsia="Times New Roman" w:hAnsi="Times New Roman" w:cs="Times New Roman"/>
          <w:sz w:val="28"/>
          <w:szCs w:val="28"/>
        </w:rPr>
        <w:t>2004.</w:t>
      </w:r>
      <w:r w:rsidRPr="0028361F">
        <w:rPr>
          <w:rFonts w:ascii="Times New Roman" w:eastAsia="Times New Roman" w:hAnsi="Times New Roman" w:cs="Times New Roman"/>
          <w:sz w:val="28"/>
          <w:szCs w:val="28"/>
          <w:lang w:val="kk-KZ"/>
        </w:rPr>
        <w:t xml:space="preserve"> </w:t>
      </w:r>
      <w:r w:rsidRPr="0028361F">
        <w:rPr>
          <w:rFonts w:ascii="Times New Roman" w:eastAsia="Times New Roman" w:hAnsi="Times New Roman" w:cs="Times New Roman"/>
          <w:sz w:val="28"/>
          <w:szCs w:val="28"/>
        </w:rPr>
        <w:t xml:space="preserve">-  </w:t>
      </w:r>
      <w:r w:rsidRPr="0028361F">
        <w:rPr>
          <w:rFonts w:ascii="Times New Roman" w:eastAsia="Segoe UI Symbol" w:hAnsi="Times New Roman" w:cs="Times New Roman"/>
          <w:sz w:val="28"/>
          <w:szCs w:val="28"/>
        </w:rPr>
        <w:t>№</w:t>
      </w:r>
      <w:r w:rsidRPr="0028361F">
        <w:rPr>
          <w:rFonts w:ascii="Times New Roman" w:eastAsia="Times New Roman" w:hAnsi="Times New Roman" w:cs="Times New Roman"/>
          <w:sz w:val="28"/>
          <w:szCs w:val="28"/>
        </w:rPr>
        <w:t xml:space="preserve">10. </w:t>
      </w:r>
      <w:r w:rsidRPr="0028361F">
        <w:rPr>
          <w:rFonts w:ascii="Times New Roman" w:eastAsia="Times New Roman" w:hAnsi="Times New Roman" w:cs="Times New Roman"/>
          <w:sz w:val="28"/>
          <w:szCs w:val="28"/>
          <w:lang w:val="kk-KZ"/>
        </w:rPr>
        <w:t>– С</w:t>
      </w:r>
      <w:r w:rsidRPr="0028361F">
        <w:rPr>
          <w:rFonts w:ascii="Times New Roman" w:eastAsia="Times New Roman" w:hAnsi="Times New Roman" w:cs="Times New Roman"/>
          <w:sz w:val="28"/>
          <w:szCs w:val="28"/>
        </w:rPr>
        <w:t>. 22-24.</w:t>
      </w:r>
    </w:p>
    <w:p w:rsidR="00E30BA6" w:rsidRPr="0028361F" w:rsidRDefault="00E30BA6" w:rsidP="00E30BA6">
      <w:pPr>
        <w:pStyle w:val="a7"/>
        <w:numPr>
          <w:ilvl w:val="0"/>
          <w:numId w:val="76"/>
        </w:numPr>
        <w:tabs>
          <w:tab w:val="left" w:pos="1134"/>
        </w:tabs>
        <w:spacing w:after="0" w:line="240" w:lineRule="auto"/>
        <w:ind w:left="0" w:firstLine="567"/>
        <w:jc w:val="both"/>
        <w:rPr>
          <w:rFonts w:ascii="Times New Roman" w:hAnsi="Times New Roman" w:cs="Times New Roman"/>
          <w:sz w:val="28"/>
          <w:szCs w:val="28"/>
          <w:lang w:val="kk-KZ"/>
        </w:rPr>
      </w:pPr>
      <w:r>
        <w:rPr>
          <w:rFonts w:ascii="Times New Roman" w:eastAsia="Times New Roman" w:hAnsi="Times New Roman" w:cs="Times New Roman"/>
          <w:sz w:val="28"/>
          <w:szCs w:val="28"/>
          <w:lang w:val="kk-KZ"/>
        </w:rPr>
        <w:t xml:space="preserve"> </w:t>
      </w:r>
      <w:r w:rsidRPr="0028361F">
        <w:rPr>
          <w:rFonts w:ascii="Times New Roman" w:eastAsia="Times New Roman" w:hAnsi="Times New Roman" w:cs="Times New Roman"/>
          <w:sz w:val="28"/>
          <w:szCs w:val="28"/>
        </w:rPr>
        <w:t>Юдчиц Ю.А. К проблеме профессиональной деформации // Журнал практического психолога.</w:t>
      </w:r>
      <w:r>
        <w:rPr>
          <w:rFonts w:ascii="Times New Roman" w:eastAsia="Times New Roman" w:hAnsi="Times New Roman" w:cs="Times New Roman"/>
          <w:sz w:val="28"/>
          <w:szCs w:val="28"/>
        </w:rPr>
        <w:t xml:space="preserve"> </w:t>
      </w:r>
      <w:r w:rsidRPr="0028361F">
        <w:rPr>
          <w:rFonts w:ascii="Times New Roman" w:eastAsia="Times New Roman" w:hAnsi="Times New Roman" w:cs="Times New Roman"/>
          <w:sz w:val="28"/>
          <w:szCs w:val="28"/>
        </w:rPr>
        <w:t>–</w:t>
      </w:r>
      <w:r w:rsidRPr="0028361F">
        <w:rPr>
          <w:rFonts w:ascii="Times New Roman" w:eastAsia="Times New Roman" w:hAnsi="Times New Roman" w:cs="Times New Roman"/>
          <w:sz w:val="28"/>
          <w:szCs w:val="28"/>
          <w:lang w:val="kk-KZ"/>
        </w:rPr>
        <w:t xml:space="preserve"> М</w:t>
      </w:r>
      <w:r>
        <w:rPr>
          <w:rFonts w:ascii="Times New Roman" w:eastAsia="Times New Roman" w:hAnsi="Times New Roman" w:cs="Times New Roman"/>
          <w:sz w:val="28"/>
          <w:szCs w:val="28"/>
          <w:lang w:val="kk-KZ"/>
        </w:rPr>
        <w:t>.</w:t>
      </w:r>
      <w:r w:rsidRPr="0028361F">
        <w:rPr>
          <w:rFonts w:ascii="Times New Roman" w:eastAsia="Times New Roman" w:hAnsi="Times New Roman" w:cs="Times New Roman"/>
          <w:sz w:val="28"/>
          <w:szCs w:val="28"/>
          <w:lang w:val="kk-KZ"/>
        </w:rPr>
        <w:t>,</w:t>
      </w:r>
      <w:r w:rsidRPr="0028361F">
        <w:rPr>
          <w:rFonts w:ascii="Times New Roman" w:eastAsia="Times New Roman" w:hAnsi="Times New Roman" w:cs="Times New Roman"/>
          <w:sz w:val="28"/>
          <w:szCs w:val="28"/>
        </w:rPr>
        <w:t xml:space="preserve"> 1998.</w:t>
      </w:r>
      <w:r w:rsidRPr="009C512E">
        <w:rPr>
          <w:rFonts w:ascii="Times New Roman" w:eastAsia="Times New Roman" w:hAnsi="Times New Roman" w:cs="Times New Roman"/>
          <w:sz w:val="28"/>
          <w:szCs w:val="28"/>
        </w:rPr>
        <w:t xml:space="preserve"> </w:t>
      </w:r>
      <w:r w:rsidRPr="0028361F">
        <w:rPr>
          <w:rFonts w:ascii="Times New Roman" w:eastAsia="Times New Roman" w:hAnsi="Times New Roman" w:cs="Times New Roman"/>
          <w:sz w:val="28"/>
          <w:szCs w:val="28"/>
        </w:rPr>
        <w:t>−</w:t>
      </w:r>
      <w:r w:rsidRPr="0028361F">
        <w:rPr>
          <w:rFonts w:ascii="Times New Roman" w:eastAsia="Segoe UI Symbol" w:hAnsi="Times New Roman" w:cs="Times New Roman"/>
          <w:sz w:val="28"/>
          <w:szCs w:val="28"/>
        </w:rPr>
        <w:t>№</w:t>
      </w:r>
      <w:r w:rsidRPr="0028361F">
        <w:rPr>
          <w:rFonts w:ascii="Times New Roman" w:eastAsia="Times New Roman" w:hAnsi="Times New Roman" w:cs="Times New Roman"/>
          <w:sz w:val="28"/>
          <w:szCs w:val="28"/>
        </w:rPr>
        <w:t xml:space="preserve">7.  </w:t>
      </w:r>
      <w:r w:rsidRPr="0028361F">
        <w:rPr>
          <w:rFonts w:ascii="Times New Roman" w:eastAsia="Times New Roman" w:hAnsi="Times New Roman" w:cs="Times New Roman"/>
          <w:sz w:val="28"/>
          <w:szCs w:val="28"/>
          <w:lang w:val="kk-KZ"/>
        </w:rPr>
        <w:t>– С</w:t>
      </w:r>
      <w:r w:rsidRPr="0028361F">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28361F">
        <w:rPr>
          <w:rFonts w:ascii="Times New Roman" w:eastAsia="Times New Roman" w:hAnsi="Times New Roman" w:cs="Times New Roman"/>
          <w:sz w:val="28"/>
          <w:szCs w:val="28"/>
        </w:rPr>
        <w:t>32-37.</w:t>
      </w:r>
    </w:p>
    <w:p w:rsidR="00E30BA6" w:rsidRPr="0028361F" w:rsidRDefault="00E30BA6" w:rsidP="00E30BA6">
      <w:pPr>
        <w:pStyle w:val="a7"/>
        <w:numPr>
          <w:ilvl w:val="0"/>
          <w:numId w:val="76"/>
        </w:numPr>
        <w:tabs>
          <w:tab w:val="left" w:pos="1134"/>
        </w:tabs>
        <w:spacing w:after="0" w:line="240" w:lineRule="auto"/>
        <w:ind w:left="0"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28361F">
        <w:rPr>
          <w:rFonts w:ascii="Times New Roman" w:hAnsi="Times New Roman" w:cs="Times New Roman"/>
          <w:sz w:val="28"/>
          <w:szCs w:val="28"/>
        </w:rPr>
        <w:t>Вахнянская И.Л Основные проблемы общей, возрастной и педагогической психологии. – М</w:t>
      </w:r>
      <w:r>
        <w:rPr>
          <w:rFonts w:ascii="Times New Roman" w:hAnsi="Times New Roman" w:cs="Times New Roman"/>
          <w:sz w:val="28"/>
          <w:szCs w:val="28"/>
        </w:rPr>
        <w:t>.</w:t>
      </w:r>
      <w:r w:rsidRPr="0028361F">
        <w:rPr>
          <w:rFonts w:ascii="Times New Roman" w:hAnsi="Times New Roman" w:cs="Times New Roman"/>
          <w:sz w:val="28"/>
          <w:szCs w:val="28"/>
        </w:rPr>
        <w:t>, 1978. – 156 с.</w:t>
      </w:r>
    </w:p>
    <w:p w:rsidR="00E30BA6" w:rsidRPr="0028361F" w:rsidRDefault="00E30BA6" w:rsidP="00E30BA6">
      <w:pPr>
        <w:pStyle w:val="a7"/>
        <w:numPr>
          <w:ilvl w:val="0"/>
          <w:numId w:val="76"/>
        </w:numPr>
        <w:tabs>
          <w:tab w:val="left" w:pos="1134"/>
        </w:tabs>
        <w:spacing w:after="0" w:line="240" w:lineRule="auto"/>
        <w:ind w:left="0" w:firstLine="567"/>
        <w:jc w:val="both"/>
        <w:rPr>
          <w:rFonts w:ascii="Times New Roman" w:hAnsi="Times New Roman" w:cs="Times New Roman"/>
          <w:sz w:val="28"/>
          <w:szCs w:val="28"/>
          <w:lang w:val="kk-KZ"/>
        </w:rPr>
      </w:pPr>
      <w:r>
        <w:rPr>
          <w:rFonts w:ascii="Times New Roman" w:hAnsi="Times New Roman" w:cs="Times New Roman"/>
          <w:sz w:val="28"/>
          <w:szCs w:val="28"/>
          <w:shd w:val="clear" w:color="auto" w:fill="FFFFFF"/>
          <w:lang w:val="kk-KZ"/>
        </w:rPr>
        <w:t xml:space="preserve"> </w:t>
      </w:r>
      <w:r w:rsidRPr="0028361F">
        <w:rPr>
          <w:rFonts w:ascii="Times New Roman" w:hAnsi="Times New Roman" w:cs="Times New Roman"/>
          <w:sz w:val="28"/>
          <w:szCs w:val="28"/>
          <w:shd w:val="clear" w:color="auto" w:fill="FFFFFF"/>
        </w:rPr>
        <w:t>Фатуев С</w:t>
      </w:r>
      <w:r w:rsidRPr="0028361F">
        <w:rPr>
          <w:rFonts w:ascii="Times New Roman" w:hAnsi="Times New Roman" w:cs="Times New Roman"/>
          <w:sz w:val="28"/>
          <w:szCs w:val="28"/>
          <w:shd w:val="clear" w:color="auto" w:fill="FFFFFF"/>
          <w:lang w:val="kk-KZ"/>
        </w:rPr>
        <w:t>.</w:t>
      </w:r>
      <w:r w:rsidRPr="0028361F">
        <w:rPr>
          <w:rFonts w:ascii="Times New Roman" w:hAnsi="Times New Roman" w:cs="Times New Roman"/>
          <w:sz w:val="28"/>
          <w:szCs w:val="28"/>
          <w:shd w:val="clear" w:color="auto" w:fill="FFFFFF"/>
        </w:rPr>
        <w:t>В</w:t>
      </w:r>
      <w:r w:rsidRPr="0028361F">
        <w:rPr>
          <w:rFonts w:ascii="Times New Roman" w:hAnsi="Times New Roman" w:cs="Times New Roman"/>
          <w:sz w:val="28"/>
          <w:szCs w:val="28"/>
          <w:shd w:val="clear" w:color="auto" w:fill="FFFFFF"/>
          <w:lang w:val="kk-KZ"/>
        </w:rPr>
        <w:t xml:space="preserve">. </w:t>
      </w:r>
      <w:r w:rsidRPr="0028361F">
        <w:rPr>
          <w:rFonts w:ascii="Times New Roman" w:hAnsi="Times New Roman" w:cs="Times New Roman"/>
          <w:sz w:val="28"/>
          <w:szCs w:val="28"/>
          <w:shd w:val="clear" w:color="auto" w:fill="FFFFFF"/>
        </w:rPr>
        <w:t>Самоактуализация в учебно-воспитательном процессе личности кур</w:t>
      </w:r>
      <w:r>
        <w:rPr>
          <w:rFonts w:ascii="Times New Roman" w:hAnsi="Times New Roman" w:cs="Times New Roman"/>
          <w:sz w:val="28"/>
          <w:szCs w:val="28"/>
          <w:shd w:val="clear" w:color="auto" w:fill="FFFFFF"/>
        </w:rPr>
        <w:t>сантов юридического профиля: ди</w:t>
      </w:r>
      <w:r w:rsidRPr="0028361F">
        <w:rPr>
          <w:rFonts w:ascii="Times New Roman" w:hAnsi="Times New Roman" w:cs="Times New Roman"/>
          <w:sz w:val="28"/>
          <w:szCs w:val="28"/>
          <w:shd w:val="clear" w:color="auto" w:fill="FFFFFF"/>
        </w:rPr>
        <w:t>с</w:t>
      </w:r>
      <w:r>
        <w:rPr>
          <w:rFonts w:ascii="Times New Roman" w:hAnsi="Times New Roman" w:cs="Times New Roman"/>
          <w:sz w:val="28"/>
          <w:szCs w:val="28"/>
          <w:shd w:val="clear" w:color="auto" w:fill="FFFFFF"/>
        </w:rPr>
        <w:t xml:space="preserve">.  </w:t>
      </w:r>
      <w:r w:rsidRPr="0028361F">
        <w:rPr>
          <w:rFonts w:ascii="Times New Roman" w:hAnsi="Times New Roman" w:cs="Times New Roman"/>
          <w:sz w:val="28"/>
          <w:szCs w:val="28"/>
          <w:shd w:val="clear" w:color="auto" w:fill="FFFFFF"/>
          <w:lang w:val="kk-KZ"/>
        </w:rPr>
        <w:t>...</w:t>
      </w:r>
      <w:r w:rsidRPr="0028361F">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 </w:t>
      </w:r>
      <w:r w:rsidRPr="0028361F">
        <w:rPr>
          <w:rFonts w:ascii="Times New Roman" w:hAnsi="Times New Roman" w:cs="Times New Roman"/>
          <w:sz w:val="28"/>
          <w:szCs w:val="28"/>
          <w:shd w:val="clear" w:color="auto" w:fill="FFFFFF"/>
        </w:rPr>
        <w:t>канд</w:t>
      </w:r>
      <w:r w:rsidRPr="0028361F">
        <w:rPr>
          <w:rFonts w:ascii="Times New Roman" w:hAnsi="Times New Roman" w:cs="Times New Roman"/>
          <w:sz w:val="28"/>
          <w:szCs w:val="28"/>
          <w:shd w:val="clear" w:color="auto" w:fill="FFFFFF"/>
          <w:lang w:val="kk-KZ"/>
        </w:rPr>
        <w:t>. п</w:t>
      </w:r>
      <w:r w:rsidRPr="0028361F">
        <w:rPr>
          <w:rFonts w:ascii="Times New Roman" w:hAnsi="Times New Roman" w:cs="Times New Roman"/>
          <w:sz w:val="28"/>
          <w:szCs w:val="28"/>
          <w:shd w:val="clear" w:color="auto" w:fill="FFFFFF"/>
        </w:rPr>
        <w:t>сихол</w:t>
      </w:r>
      <w:r w:rsidRPr="0028361F">
        <w:rPr>
          <w:rFonts w:ascii="Times New Roman" w:hAnsi="Times New Roman" w:cs="Times New Roman"/>
          <w:sz w:val="28"/>
          <w:szCs w:val="28"/>
          <w:shd w:val="clear" w:color="auto" w:fill="FFFFFF"/>
          <w:lang w:val="kk-KZ"/>
        </w:rPr>
        <w:t xml:space="preserve">. </w:t>
      </w:r>
      <w:r w:rsidRPr="0028361F">
        <w:rPr>
          <w:rFonts w:ascii="Times New Roman" w:hAnsi="Times New Roman" w:cs="Times New Roman"/>
          <w:sz w:val="28"/>
          <w:szCs w:val="28"/>
          <w:shd w:val="clear" w:color="auto" w:fill="FFFFFF"/>
        </w:rPr>
        <w:t>наук</w:t>
      </w:r>
      <w:r w:rsidRPr="0028361F">
        <w:rPr>
          <w:rFonts w:ascii="Times New Roman" w:hAnsi="Times New Roman" w:cs="Times New Roman"/>
          <w:sz w:val="28"/>
          <w:szCs w:val="28"/>
          <w:shd w:val="clear" w:color="auto" w:fill="FFFFFF"/>
          <w:lang w:val="kk-KZ"/>
        </w:rPr>
        <w:t xml:space="preserve">. – </w:t>
      </w:r>
      <w:r w:rsidRPr="0028361F">
        <w:rPr>
          <w:rFonts w:ascii="Times New Roman" w:hAnsi="Times New Roman" w:cs="Times New Roman"/>
          <w:sz w:val="28"/>
          <w:szCs w:val="28"/>
          <w:shd w:val="clear" w:color="auto" w:fill="FFFFFF"/>
        </w:rPr>
        <w:t xml:space="preserve"> М</w:t>
      </w:r>
      <w:r>
        <w:rPr>
          <w:rFonts w:ascii="Times New Roman" w:hAnsi="Times New Roman" w:cs="Times New Roman"/>
          <w:sz w:val="28"/>
          <w:szCs w:val="28"/>
          <w:shd w:val="clear" w:color="auto" w:fill="FFFFFF"/>
        </w:rPr>
        <w:t>.</w:t>
      </w:r>
      <w:r w:rsidRPr="0028361F">
        <w:rPr>
          <w:rFonts w:ascii="Times New Roman" w:hAnsi="Times New Roman" w:cs="Times New Roman"/>
          <w:sz w:val="28"/>
          <w:szCs w:val="28"/>
          <w:shd w:val="clear" w:color="auto" w:fill="FFFFFF"/>
        </w:rPr>
        <w:t>, 2011.</w:t>
      </w:r>
      <w:r w:rsidRPr="0028361F">
        <w:rPr>
          <w:rFonts w:ascii="Times New Roman" w:hAnsi="Times New Roman" w:cs="Times New Roman"/>
          <w:sz w:val="28"/>
          <w:szCs w:val="28"/>
          <w:shd w:val="clear" w:color="auto" w:fill="FFFFFF"/>
          <w:lang w:val="kk-KZ"/>
        </w:rPr>
        <w:t xml:space="preserve"> – </w:t>
      </w:r>
      <w:r w:rsidRPr="0028361F">
        <w:rPr>
          <w:rFonts w:ascii="Times New Roman" w:hAnsi="Times New Roman" w:cs="Times New Roman"/>
          <w:sz w:val="28"/>
          <w:szCs w:val="28"/>
          <w:shd w:val="clear" w:color="auto" w:fill="FFFFFF"/>
        </w:rPr>
        <w:t>299 с</w:t>
      </w:r>
      <w:r w:rsidRPr="0028361F">
        <w:rPr>
          <w:rFonts w:ascii="Times New Roman" w:hAnsi="Times New Roman" w:cs="Times New Roman"/>
          <w:sz w:val="28"/>
          <w:szCs w:val="28"/>
          <w:shd w:val="clear" w:color="auto" w:fill="FFFFFF"/>
          <w:lang w:val="kk-KZ"/>
        </w:rPr>
        <w:t>.</w:t>
      </w:r>
    </w:p>
    <w:p w:rsidR="00E30BA6" w:rsidRPr="0028361F" w:rsidRDefault="00E30BA6" w:rsidP="00E30BA6">
      <w:pPr>
        <w:pStyle w:val="a7"/>
        <w:numPr>
          <w:ilvl w:val="0"/>
          <w:numId w:val="76"/>
        </w:numPr>
        <w:tabs>
          <w:tab w:val="left" w:pos="1134"/>
        </w:tabs>
        <w:spacing w:after="0" w:line="240" w:lineRule="auto"/>
        <w:ind w:left="0"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28361F">
        <w:rPr>
          <w:rFonts w:ascii="Times New Roman" w:hAnsi="Times New Roman" w:cs="Times New Roman"/>
          <w:sz w:val="28"/>
          <w:szCs w:val="28"/>
          <w:lang w:val="kk-KZ"/>
        </w:rPr>
        <w:t>Сагаутдинова М.Ш Педагогические условия формирования готовности будущих учителей к профес</w:t>
      </w:r>
      <w:r>
        <w:rPr>
          <w:rFonts w:ascii="Times New Roman" w:hAnsi="Times New Roman" w:cs="Times New Roman"/>
          <w:sz w:val="28"/>
          <w:szCs w:val="28"/>
          <w:lang w:val="kk-KZ"/>
        </w:rPr>
        <w:t>сиональной самоактуализации: ди</w:t>
      </w:r>
      <w:r w:rsidRPr="0028361F">
        <w:rPr>
          <w:rFonts w:ascii="Times New Roman" w:hAnsi="Times New Roman" w:cs="Times New Roman"/>
          <w:sz w:val="28"/>
          <w:szCs w:val="28"/>
          <w:lang w:val="kk-KZ"/>
        </w:rPr>
        <w:t>с.</w:t>
      </w:r>
      <w:r>
        <w:rPr>
          <w:rFonts w:ascii="Times New Roman" w:hAnsi="Times New Roman" w:cs="Times New Roman"/>
          <w:sz w:val="28"/>
          <w:szCs w:val="28"/>
          <w:lang w:val="kk-KZ"/>
        </w:rPr>
        <w:t xml:space="preserve">  .</w:t>
      </w:r>
      <w:r w:rsidRPr="0028361F">
        <w:rPr>
          <w:rFonts w:ascii="Times New Roman" w:hAnsi="Times New Roman" w:cs="Times New Roman"/>
          <w:sz w:val="28"/>
          <w:szCs w:val="28"/>
          <w:lang w:val="kk-KZ"/>
        </w:rPr>
        <w:t xml:space="preserve">.. канд. пед. наук. </w:t>
      </w:r>
      <w:r w:rsidRPr="0028361F">
        <w:rPr>
          <w:rFonts w:ascii="Times New Roman" w:eastAsia="Times New Roman" w:hAnsi="Times New Roman" w:cs="Times New Roman"/>
          <w:sz w:val="28"/>
          <w:szCs w:val="28"/>
          <w:lang w:val="kk-KZ"/>
        </w:rPr>
        <w:t xml:space="preserve">– </w:t>
      </w:r>
      <w:r w:rsidRPr="0028361F">
        <w:rPr>
          <w:rFonts w:ascii="Times New Roman" w:hAnsi="Times New Roman" w:cs="Times New Roman"/>
          <w:sz w:val="28"/>
          <w:szCs w:val="28"/>
          <w:lang w:val="kk-KZ"/>
        </w:rPr>
        <w:t xml:space="preserve">Алматы, 1999. </w:t>
      </w:r>
      <w:r w:rsidRPr="0028361F">
        <w:rPr>
          <w:rFonts w:ascii="Times New Roman" w:eastAsia="Times New Roman" w:hAnsi="Times New Roman" w:cs="Times New Roman"/>
          <w:sz w:val="28"/>
          <w:szCs w:val="28"/>
          <w:lang w:val="kk-KZ"/>
        </w:rPr>
        <w:t xml:space="preserve">– </w:t>
      </w:r>
      <w:r w:rsidRPr="0028361F">
        <w:rPr>
          <w:rFonts w:ascii="Times New Roman" w:hAnsi="Times New Roman" w:cs="Times New Roman"/>
          <w:sz w:val="28"/>
          <w:szCs w:val="28"/>
          <w:lang w:val="kk-KZ"/>
        </w:rPr>
        <w:t xml:space="preserve"> 150 с.</w:t>
      </w:r>
    </w:p>
    <w:p w:rsidR="00E30BA6" w:rsidRPr="0028361F" w:rsidRDefault="00E30BA6" w:rsidP="00E30BA6">
      <w:pPr>
        <w:pStyle w:val="a7"/>
        <w:numPr>
          <w:ilvl w:val="0"/>
          <w:numId w:val="76"/>
        </w:numPr>
        <w:tabs>
          <w:tab w:val="left" w:pos="1134"/>
        </w:tabs>
        <w:spacing w:after="0" w:line="240" w:lineRule="auto"/>
        <w:ind w:left="0"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28361F">
        <w:rPr>
          <w:rFonts w:ascii="Times New Roman" w:hAnsi="Times New Roman" w:cs="Times New Roman"/>
          <w:sz w:val="28"/>
          <w:szCs w:val="28"/>
          <w:lang w:val="kk-KZ"/>
        </w:rPr>
        <w:t xml:space="preserve">Кон И.С. Социология личности. </w:t>
      </w:r>
      <w:r>
        <w:rPr>
          <w:rFonts w:ascii="Times New Roman" w:hAnsi="Times New Roman" w:cs="Times New Roman"/>
          <w:sz w:val="28"/>
          <w:szCs w:val="28"/>
          <w:lang w:val="kk-KZ"/>
        </w:rPr>
        <w:t xml:space="preserve">- </w:t>
      </w:r>
      <w:r w:rsidRPr="0028361F">
        <w:rPr>
          <w:rFonts w:ascii="Times New Roman" w:hAnsi="Times New Roman" w:cs="Times New Roman"/>
          <w:sz w:val="28"/>
          <w:szCs w:val="28"/>
          <w:lang w:val="kk-KZ"/>
        </w:rPr>
        <w:t>М.</w:t>
      </w:r>
      <w:r>
        <w:rPr>
          <w:rFonts w:ascii="Times New Roman" w:hAnsi="Times New Roman" w:cs="Times New Roman"/>
          <w:sz w:val="28"/>
          <w:szCs w:val="28"/>
          <w:lang w:val="kk-KZ"/>
        </w:rPr>
        <w:t>:</w:t>
      </w:r>
      <w:r w:rsidRPr="0028361F">
        <w:rPr>
          <w:rFonts w:ascii="Times New Roman" w:hAnsi="Times New Roman" w:cs="Times New Roman"/>
          <w:sz w:val="28"/>
          <w:szCs w:val="28"/>
          <w:lang w:val="kk-KZ"/>
        </w:rPr>
        <w:t xml:space="preserve"> Политиздат, 1967. – 383 с.</w:t>
      </w:r>
    </w:p>
    <w:p w:rsidR="00E30BA6" w:rsidRPr="0028361F" w:rsidRDefault="00E30BA6" w:rsidP="00E30BA6">
      <w:pPr>
        <w:pStyle w:val="a7"/>
        <w:numPr>
          <w:ilvl w:val="0"/>
          <w:numId w:val="76"/>
        </w:numPr>
        <w:tabs>
          <w:tab w:val="left" w:pos="1134"/>
        </w:tabs>
        <w:spacing w:after="0" w:line="240" w:lineRule="auto"/>
        <w:ind w:left="0" w:firstLine="567"/>
        <w:jc w:val="both"/>
        <w:rPr>
          <w:rFonts w:ascii="Times New Roman" w:hAnsi="Times New Roman" w:cs="Times New Roman"/>
          <w:sz w:val="28"/>
          <w:szCs w:val="28"/>
          <w:lang w:val="kk-KZ"/>
        </w:rPr>
      </w:pPr>
      <w:r>
        <w:rPr>
          <w:rFonts w:ascii="Times New Roman" w:eastAsia="Times New Roman" w:hAnsi="Times New Roman" w:cs="Times New Roman"/>
          <w:sz w:val="28"/>
          <w:szCs w:val="28"/>
          <w:lang w:val="kk-KZ"/>
        </w:rPr>
        <w:t xml:space="preserve"> </w:t>
      </w:r>
      <w:r w:rsidRPr="0028361F">
        <w:rPr>
          <w:rFonts w:ascii="Times New Roman" w:eastAsia="Times New Roman" w:hAnsi="Times New Roman" w:cs="Times New Roman"/>
          <w:sz w:val="28"/>
          <w:szCs w:val="28"/>
          <w:lang w:val="kk-KZ"/>
        </w:rPr>
        <w:t>Андриади И.П., Ильина Е.В. Категория «Самоактуализация» в трактовке отечественных и зарубежных специалистов</w:t>
      </w:r>
      <w:r>
        <w:rPr>
          <w:rFonts w:ascii="Times New Roman" w:eastAsia="Times New Roman" w:hAnsi="Times New Roman" w:cs="Times New Roman"/>
          <w:sz w:val="28"/>
          <w:szCs w:val="28"/>
          <w:lang w:val="kk-KZ"/>
        </w:rPr>
        <w:t xml:space="preserve"> </w:t>
      </w:r>
      <w:r w:rsidRPr="0028361F">
        <w:rPr>
          <w:rFonts w:ascii="Times New Roman" w:hAnsi="Times New Roman" w:cs="Times New Roman"/>
          <w:sz w:val="28"/>
          <w:szCs w:val="28"/>
          <w:lang w:val="kk-KZ"/>
        </w:rPr>
        <w:t xml:space="preserve">// «Психологиялық ғылым мен практика Қазақстан Республика ұлтының әлеуетін табысты дамытудың негізі» тақырыбында Республикалық ғылыми-практикалық </w:t>
      </w:r>
      <w:r w:rsidRPr="0028361F">
        <w:rPr>
          <w:rFonts w:ascii="Times New Roman" w:hAnsi="Times New Roman" w:cs="Times New Roman"/>
          <w:sz w:val="28"/>
          <w:szCs w:val="28"/>
          <w:lang w:val="kk-KZ"/>
        </w:rPr>
        <w:lastRenderedPageBreak/>
        <w:t xml:space="preserve">конференция халықаралық қатысумен материалдары. </w:t>
      </w:r>
      <w:r w:rsidRPr="0028361F">
        <w:rPr>
          <w:rFonts w:ascii="Times New Roman" w:eastAsia="Times New Roman" w:hAnsi="Times New Roman" w:cs="Times New Roman"/>
          <w:sz w:val="28"/>
          <w:szCs w:val="28"/>
          <w:lang w:val="kk-KZ"/>
        </w:rPr>
        <w:t xml:space="preserve">– </w:t>
      </w:r>
      <w:r w:rsidRPr="0028361F">
        <w:rPr>
          <w:rFonts w:ascii="Times New Roman" w:hAnsi="Times New Roman" w:cs="Times New Roman"/>
          <w:sz w:val="28"/>
          <w:szCs w:val="28"/>
          <w:lang w:val="kk-KZ"/>
        </w:rPr>
        <w:t>Алматы</w:t>
      </w:r>
      <w:r>
        <w:rPr>
          <w:rFonts w:ascii="Times New Roman" w:hAnsi="Times New Roman" w:cs="Times New Roman"/>
          <w:sz w:val="28"/>
          <w:szCs w:val="28"/>
          <w:lang w:val="kk-KZ"/>
        </w:rPr>
        <w:t>:</w:t>
      </w:r>
      <w:r w:rsidRPr="0028361F">
        <w:rPr>
          <w:rFonts w:ascii="Times New Roman" w:hAnsi="Times New Roman" w:cs="Times New Roman"/>
          <w:sz w:val="28"/>
          <w:szCs w:val="28"/>
          <w:lang w:val="kk-KZ"/>
        </w:rPr>
        <w:t xml:space="preserve"> Абай ат.Қаз ҰПУ-нің «Ұлағат» баспасы, 2012. – 320 с.</w:t>
      </w:r>
    </w:p>
    <w:p w:rsidR="00E30BA6" w:rsidRPr="0028361F" w:rsidRDefault="00E30BA6" w:rsidP="00E30BA6">
      <w:pPr>
        <w:pStyle w:val="a7"/>
        <w:numPr>
          <w:ilvl w:val="0"/>
          <w:numId w:val="76"/>
        </w:numPr>
        <w:tabs>
          <w:tab w:val="left" w:pos="1134"/>
        </w:tabs>
        <w:spacing w:after="0" w:line="240" w:lineRule="auto"/>
        <w:ind w:left="0" w:firstLine="567"/>
        <w:jc w:val="both"/>
        <w:rPr>
          <w:rFonts w:ascii="Times New Roman" w:hAnsi="Times New Roman" w:cs="Times New Roman"/>
          <w:sz w:val="28"/>
          <w:szCs w:val="28"/>
          <w:lang w:val="kk-KZ"/>
        </w:rPr>
      </w:pPr>
      <w:r>
        <w:rPr>
          <w:rFonts w:ascii="Times New Roman" w:hAnsi="Times New Roman" w:cs="Times New Roman"/>
          <w:sz w:val="28"/>
          <w:szCs w:val="28"/>
          <w:shd w:val="clear" w:color="auto" w:fill="FFFFFF"/>
          <w:lang w:val="kk-KZ"/>
        </w:rPr>
        <w:t xml:space="preserve"> </w:t>
      </w:r>
      <w:r w:rsidRPr="0028361F">
        <w:rPr>
          <w:rFonts w:ascii="Times New Roman" w:hAnsi="Times New Roman" w:cs="Times New Roman"/>
          <w:sz w:val="28"/>
          <w:szCs w:val="28"/>
          <w:shd w:val="clear" w:color="auto" w:fill="FFFFFF"/>
        </w:rPr>
        <w:t>Городилова Е.Н. Самоактуализация и её связь с интегральной индивидуальностью:</w:t>
      </w:r>
      <w:r>
        <w:rPr>
          <w:rFonts w:ascii="Times New Roman" w:hAnsi="Times New Roman" w:cs="Times New Roman"/>
          <w:sz w:val="28"/>
          <w:szCs w:val="28"/>
          <w:shd w:val="clear" w:color="auto" w:fill="FFFFFF"/>
        </w:rPr>
        <w:t xml:space="preserve"> </w:t>
      </w:r>
      <w:r w:rsidRPr="0028361F">
        <w:rPr>
          <w:rFonts w:ascii="Times New Roman" w:hAnsi="Times New Roman" w:cs="Times New Roman"/>
          <w:sz w:val="28"/>
          <w:szCs w:val="28"/>
          <w:shd w:val="clear" w:color="auto" w:fill="FFFFFF"/>
        </w:rPr>
        <w:t xml:space="preserve">дис. </w:t>
      </w:r>
      <w:r>
        <w:rPr>
          <w:rFonts w:ascii="Times New Roman" w:hAnsi="Times New Roman" w:cs="Times New Roman"/>
          <w:sz w:val="28"/>
          <w:szCs w:val="28"/>
          <w:shd w:val="clear" w:color="auto" w:fill="FFFFFF"/>
        </w:rPr>
        <w:t xml:space="preserve"> </w:t>
      </w:r>
      <w:r w:rsidRPr="0028361F">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 </w:t>
      </w:r>
      <w:r w:rsidRPr="0028361F">
        <w:rPr>
          <w:rFonts w:ascii="Times New Roman" w:hAnsi="Times New Roman" w:cs="Times New Roman"/>
          <w:sz w:val="28"/>
          <w:szCs w:val="28"/>
          <w:shd w:val="clear" w:color="auto" w:fill="FFFFFF"/>
        </w:rPr>
        <w:t xml:space="preserve">канд. психол. </w:t>
      </w:r>
      <w:r w:rsidRPr="0028361F">
        <w:rPr>
          <w:rFonts w:ascii="Times New Roman" w:hAnsi="Times New Roman" w:cs="Times New Roman"/>
          <w:sz w:val="28"/>
          <w:szCs w:val="28"/>
          <w:shd w:val="clear" w:color="auto" w:fill="FFFFFF"/>
          <w:lang w:val="kk-KZ"/>
        </w:rPr>
        <w:t>н</w:t>
      </w:r>
      <w:r>
        <w:rPr>
          <w:rFonts w:ascii="Times New Roman" w:hAnsi="Times New Roman" w:cs="Times New Roman"/>
          <w:sz w:val="28"/>
          <w:szCs w:val="28"/>
          <w:shd w:val="clear" w:color="auto" w:fill="FFFFFF"/>
          <w:lang w:val="kk-KZ"/>
        </w:rPr>
        <w:t>аук</w:t>
      </w:r>
      <w:r w:rsidRPr="0028361F">
        <w:rPr>
          <w:rFonts w:ascii="Times New Roman" w:hAnsi="Times New Roman" w:cs="Times New Roman"/>
          <w:sz w:val="28"/>
          <w:szCs w:val="28"/>
          <w:shd w:val="clear" w:color="auto" w:fill="FFFFFF"/>
          <w:lang w:val="kk-KZ"/>
        </w:rPr>
        <w:t>. –</w:t>
      </w:r>
      <w:r w:rsidRPr="0028361F">
        <w:rPr>
          <w:rFonts w:ascii="Times New Roman" w:hAnsi="Times New Roman" w:cs="Times New Roman"/>
          <w:sz w:val="28"/>
          <w:szCs w:val="28"/>
          <w:shd w:val="clear" w:color="auto" w:fill="FFFFFF"/>
        </w:rPr>
        <w:t xml:space="preserve"> Пермь, 2002.</w:t>
      </w:r>
      <w:r w:rsidRPr="0028361F">
        <w:rPr>
          <w:rFonts w:ascii="Times New Roman" w:hAnsi="Times New Roman" w:cs="Times New Roman"/>
          <w:sz w:val="28"/>
          <w:szCs w:val="28"/>
          <w:shd w:val="clear" w:color="auto" w:fill="FFFFFF"/>
          <w:lang w:val="kk-KZ"/>
        </w:rPr>
        <w:t xml:space="preserve"> – 173</w:t>
      </w:r>
      <w:r w:rsidRPr="0028361F">
        <w:rPr>
          <w:rFonts w:ascii="Times New Roman" w:hAnsi="Times New Roman" w:cs="Times New Roman"/>
          <w:sz w:val="28"/>
          <w:szCs w:val="28"/>
          <w:shd w:val="clear" w:color="auto" w:fill="FFFFFF"/>
        </w:rPr>
        <w:t xml:space="preserve"> с</w:t>
      </w:r>
      <w:r w:rsidRPr="0028361F">
        <w:rPr>
          <w:rFonts w:ascii="Times New Roman" w:hAnsi="Times New Roman" w:cs="Times New Roman"/>
          <w:sz w:val="28"/>
          <w:szCs w:val="28"/>
          <w:shd w:val="clear" w:color="auto" w:fill="FFFFFF"/>
          <w:lang w:val="kk-KZ"/>
        </w:rPr>
        <w:t>.</w:t>
      </w:r>
    </w:p>
    <w:p w:rsidR="00E30BA6" w:rsidRPr="0028361F" w:rsidRDefault="00E30BA6" w:rsidP="00E30BA6">
      <w:pPr>
        <w:pStyle w:val="a7"/>
        <w:numPr>
          <w:ilvl w:val="0"/>
          <w:numId w:val="76"/>
        </w:numPr>
        <w:tabs>
          <w:tab w:val="left" w:pos="1134"/>
        </w:tabs>
        <w:spacing w:after="0" w:line="240" w:lineRule="auto"/>
        <w:ind w:left="0" w:firstLine="567"/>
        <w:jc w:val="both"/>
        <w:rPr>
          <w:rFonts w:ascii="Times New Roman" w:hAnsi="Times New Roman" w:cs="Times New Roman"/>
          <w:sz w:val="28"/>
          <w:szCs w:val="28"/>
          <w:lang w:val="kk-KZ"/>
        </w:rPr>
      </w:pPr>
      <w:r>
        <w:rPr>
          <w:rFonts w:ascii="Times New Roman" w:eastAsia="Times New Roman" w:hAnsi="Times New Roman" w:cs="Times New Roman"/>
          <w:sz w:val="28"/>
          <w:szCs w:val="28"/>
          <w:lang w:val="kk-KZ"/>
        </w:rPr>
        <w:t xml:space="preserve"> </w:t>
      </w:r>
      <w:r w:rsidRPr="0028361F">
        <w:rPr>
          <w:rFonts w:ascii="Times New Roman" w:eastAsia="Times New Roman" w:hAnsi="Times New Roman" w:cs="Times New Roman"/>
          <w:sz w:val="28"/>
          <w:szCs w:val="28"/>
        </w:rPr>
        <w:t>Коростылева Л.А. Психология самореализации личности: затруднения в профессиональной сфере</w:t>
      </w:r>
      <w:r>
        <w:rPr>
          <w:rFonts w:ascii="Times New Roman" w:eastAsia="Times New Roman" w:hAnsi="Times New Roman" w:cs="Times New Roman"/>
          <w:sz w:val="28"/>
          <w:szCs w:val="28"/>
        </w:rPr>
        <w:t>. – СПб.: Речь</w:t>
      </w:r>
      <w:r w:rsidRPr="0028361F">
        <w:rPr>
          <w:rFonts w:ascii="Times New Roman" w:eastAsia="Times New Roman" w:hAnsi="Times New Roman" w:cs="Times New Roman"/>
          <w:sz w:val="28"/>
          <w:szCs w:val="28"/>
        </w:rPr>
        <w:t>, 2005. − 222 с</w:t>
      </w:r>
      <w:r w:rsidRPr="0028361F">
        <w:rPr>
          <w:rFonts w:ascii="Times New Roman" w:eastAsia="Times New Roman" w:hAnsi="Times New Roman" w:cs="Times New Roman"/>
          <w:sz w:val="28"/>
          <w:szCs w:val="28"/>
          <w:lang w:val="kk-KZ"/>
        </w:rPr>
        <w:t>.</w:t>
      </w:r>
    </w:p>
    <w:p w:rsidR="00E30BA6" w:rsidRPr="0028361F" w:rsidRDefault="00E30BA6" w:rsidP="00E30BA6">
      <w:pPr>
        <w:pStyle w:val="a7"/>
        <w:numPr>
          <w:ilvl w:val="0"/>
          <w:numId w:val="76"/>
        </w:numPr>
        <w:tabs>
          <w:tab w:val="left" w:pos="1134"/>
        </w:tabs>
        <w:spacing w:after="0" w:line="240" w:lineRule="auto"/>
        <w:ind w:left="0"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28361F">
        <w:rPr>
          <w:rFonts w:ascii="Times New Roman" w:hAnsi="Times New Roman" w:cs="Times New Roman"/>
          <w:sz w:val="28"/>
          <w:szCs w:val="28"/>
          <w:lang w:val="kk-KZ"/>
        </w:rPr>
        <w:t>Гудименко О.А. Самоактуализация как фактор преодоления психологических барьеров у студентов-психологов в процессе пр</w:t>
      </w:r>
      <w:r>
        <w:rPr>
          <w:rFonts w:ascii="Times New Roman" w:hAnsi="Times New Roman" w:cs="Times New Roman"/>
          <w:sz w:val="28"/>
          <w:szCs w:val="28"/>
          <w:lang w:val="kk-KZ"/>
        </w:rPr>
        <w:t>офессиональной подготовки: дис.  .</w:t>
      </w:r>
      <w:r w:rsidRPr="0028361F">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w:t>
      </w:r>
      <w:r w:rsidRPr="0028361F">
        <w:rPr>
          <w:rFonts w:ascii="Times New Roman" w:hAnsi="Times New Roman" w:cs="Times New Roman"/>
          <w:sz w:val="28"/>
          <w:szCs w:val="28"/>
          <w:lang w:val="kk-KZ"/>
        </w:rPr>
        <w:t>канд. психол. н</w:t>
      </w:r>
      <w:r>
        <w:rPr>
          <w:rFonts w:ascii="Times New Roman" w:hAnsi="Times New Roman" w:cs="Times New Roman"/>
          <w:sz w:val="28"/>
          <w:szCs w:val="28"/>
          <w:lang w:val="kk-KZ"/>
        </w:rPr>
        <w:t>аук</w:t>
      </w:r>
      <w:r w:rsidRPr="0028361F">
        <w:rPr>
          <w:rFonts w:ascii="Times New Roman" w:hAnsi="Times New Roman" w:cs="Times New Roman"/>
          <w:sz w:val="28"/>
          <w:szCs w:val="28"/>
          <w:lang w:val="kk-KZ"/>
        </w:rPr>
        <w:t xml:space="preserve">. </w:t>
      </w:r>
      <w:r w:rsidRPr="0028361F">
        <w:rPr>
          <w:rFonts w:ascii="Times New Roman" w:eastAsia="Times New Roman" w:hAnsi="Times New Roman" w:cs="Times New Roman"/>
          <w:sz w:val="28"/>
          <w:szCs w:val="28"/>
          <w:lang w:val="kk-KZ"/>
        </w:rPr>
        <w:t xml:space="preserve">– </w:t>
      </w:r>
      <w:r w:rsidRPr="0028361F">
        <w:rPr>
          <w:rFonts w:ascii="Times New Roman" w:hAnsi="Times New Roman" w:cs="Times New Roman"/>
          <w:sz w:val="28"/>
          <w:szCs w:val="28"/>
          <w:lang w:val="kk-KZ"/>
        </w:rPr>
        <w:t xml:space="preserve">Омск, 2007. </w:t>
      </w:r>
      <w:r w:rsidRPr="0028361F">
        <w:rPr>
          <w:rFonts w:ascii="Times New Roman" w:eastAsia="Times New Roman" w:hAnsi="Times New Roman" w:cs="Times New Roman"/>
          <w:sz w:val="28"/>
          <w:szCs w:val="28"/>
          <w:lang w:val="kk-KZ"/>
        </w:rPr>
        <w:t xml:space="preserve">– </w:t>
      </w:r>
      <w:r w:rsidRPr="0028361F">
        <w:rPr>
          <w:rFonts w:ascii="Times New Roman" w:hAnsi="Times New Roman" w:cs="Times New Roman"/>
          <w:sz w:val="28"/>
          <w:szCs w:val="28"/>
          <w:lang w:val="kk-KZ"/>
        </w:rPr>
        <w:t>174 с.</w:t>
      </w:r>
    </w:p>
    <w:p w:rsidR="00E30BA6" w:rsidRPr="0028361F" w:rsidRDefault="00E30BA6" w:rsidP="00E30BA6">
      <w:pPr>
        <w:pStyle w:val="a7"/>
        <w:numPr>
          <w:ilvl w:val="0"/>
          <w:numId w:val="76"/>
        </w:numPr>
        <w:tabs>
          <w:tab w:val="left" w:pos="1134"/>
        </w:tabs>
        <w:spacing w:after="0" w:line="240" w:lineRule="auto"/>
        <w:ind w:left="0" w:firstLine="567"/>
        <w:jc w:val="both"/>
        <w:rPr>
          <w:rFonts w:ascii="Times New Roman" w:hAnsi="Times New Roman" w:cs="Times New Roman"/>
          <w:sz w:val="28"/>
          <w:szCs w:val="28"/>
          <w:lang w:val="kk-KZ"/>
        </w:rPr>
      </w:pPr>
      <w:r>
        <w:rPr>
          <w:rFonts w:ascii="Times New Roman" w:eastAsia="Times New Roman" w:hAnsi="Times New Roman" w:cs="Times New Roman"/>
          <w:sz w:val="28"/>
          <w:szCs w:val="28"/>
          <w:lang w:val="kk-KZ"/>
        </w:rPr>
        <w:t xml:space="preserve"> </w:t>
      </w:r>
      <w:r w:rsidRPr="004F13AB">
        <w:rPr>
          <w:rFonts w:ascii="Times New Roman" w:eastAsia="Times New Roman" w:hAnsi="Times New Roman" w:cs="Times New Roman"/>
          <w:sz w:val="28"/>
          <w:szCs w:val="28"/>
          <w:lang w:val="kk-KZ"/>
        </w:rPr>
        <w:t xml:space="preserve">Қуанжанова Қ.Т. Оқытушылардың кәсіби өзіндік санасы // </w:t>
      </w:r>
      <w:r w:rsidRPr="004F13AB">
        <w:rPr>
          <w:rFonts w:ascii="Times New Roman" w:eastAsia="Times New Roman" w:hAnsi="Times New Roman" w:cs="Times New Roman"/>
          <w:sz w:val="28"/>
          <w:szCs w:val="28"/>
          <w:shd w:val="clear" w:color="auto" w:fill="FFFFFF"/>
          <w:lang w:val="kk-KZ"/>
        </w:rPr>
        <w:t>ПМУ Хабаршысы.  –</w:t>
      </w:r>
      <w:r w:rsidRPr="0028361F">
        <w:rPr>
          <w:rFonts w:ascii="Times New Roman" w:eastAsia="Times New Roman" w:hAnsi="Times New Roman" w:cs="Times New Roman"/>
          <w:sz w:val="28"/>
          <w:szCs w:val="28"/>
          <w:shd w:val="clear" w:color="auto" w:fill="FFFFFF"/>
          <w:lang w:val="kk-KZ"/>
        </w:rPr>
        <w:t xml:space="preserve"> Павлодар, 2013. </w:t>
      </w:r>
      <w:r>
        <w:rPr>
          <w:rFonts w:ascii="Times New Roman" w:eastAsia="Times New Roman" w:hAnsi="Times New Roman" w:cs="Times New Roman"/>
          <w:sz w:val="28"/>
          <w:szCs w:val="28"/>
          <w:shd w:val="clear" w:color="auto" w:fill="FFFFFF"/>
          <w:lang w:val="kk-KZ"/>
        </w:rPr>
        <w:t xml:space="preserve">- </w:t>
      </w:r>
      <w:r w:rsidRPr="0028361F">
        <w:rPr>
          <w:rFonts w:ascii="Times New Roman" w:eastAsia="Times New Roman" w:hAnsi="Times New Roman" w:cs="Times New Roman"/>
          <w:sz w:val="28"/>
          <w:szCs w:val="28"/>
          <w:shd w:val="clear" w:color="auto" w:fill="FFFFFF"/>
          <w:lang w:val="kk-KZ"/>
        </w:rPr>
        <w:t>№2. - Б.</w:t>
      </w:r>
      <w:r>
        <w:rPr>
          <w:rFonts w:ascii="Times New Roman" w:eastAsia="Times New Roman" w:hAnsi="Times New Roman" w:cs="Times New Roman"/>
          <w:sz w:val="28"/>
          <w:szCs w:val="28"/>
          <w:shd w:val="clear" w:color="auto" w:fill="FFFFFF"/>
          <w:lang w:val="kk-KZ"/>
        </w:rPr>
        <w:t xml:space="preserve"> </w:t>
      </w:r>
      <w:r w:rsidRPr="0028361F">
        <w:rPr>
          <w:rFonts w:ascii="Times New Roman" w:eastAsia="Times New Roman" w:hAnsi="Times New Roman" w:cs="Times New Roman"/>
          <w:sz w:val="28"/>
          <w:szCs w:val="28"/>
          <w:shd w:val="clear" w:color="auto" w:fill="FFFFFF"/>
          <w:lang w:val="kk-KZ"/>
        </w:rPr>
        <w:t>131-136</w:t>
      </w:r>
      <w:r>
        <w:rPr>
          <w:rFonts w:ascii="Times New Roman" w:eastAsia="Times New Roman" w:hAnsi="Times New Roman" w:cs="Times New Roman"/>
          <w:sz w:val="28"/>
          <w:szCs w:val="28"/>
          <w:shd w:val="clear" w:color="auto" w:fill="FFFFFF"/>
          <w:lang w:val="kk-KZ"/>
        </w:rPr>
        <w:t>.</w:t>
      </w:r>
    </w:p>
    <w:p w:rsidR="00E30BA6" w:rsidRPr="0028361F" w:rsidRDefault="00E30BA6" w:rsidP="00E30BA6">
      <w:pPr>
        <w:pStyle w:val="a7"/>
        <w:numPr>
          <w:ilvl w:val="0"/>
          <w:numId w:val="76"/>
        </w:numPr>
        <w:tabs>
          <w:tab w:val="left" w:pos="1134"/>
        </w:tabs>
        <w:spacing w:after="0" w:line="240" w:lineRule="auto"/>
        <w:ind w:left="0" w:firstLine="567"/>
        <w:jc w:val="both"/>
        <w:rPr>
          <w:rFonts w:ascii="Times New Roman" w:hAnsi="Times New Roman" w:cs="Times New Roman"/>
          <w:sz w:val="28"/>
          <w:szCs w:val="28"/>
          <w:lang w:val="kk-KZ"/>
        </w:rPr>
      </w:pPr>
      <w:r>
        <w:rPr>
          <w:rFonts w:ascii="Times New Roman" w:hAnsi="Times New Roman" w:cs="Times New Roman"/>
          <w:sz w:val="28"/>
          <w:szCs w:val="28"/>
          <w:shd w:val="clear" w:color="auto" w:fill="FFFFFF"/>
          <w:lang w:val="kk-KZ"/>
        </w:rPr>
        <w:t xml:space="preserve"> </w:t>
      </w:r>
      <w:r w:rsidRPr="0028361F">
        <w:rPr>
          <w:rFonts w:ascii="Times New Roman" w:hAnsi="Times New Roman" w:cs="Times New Roman"/>
          <w:sz w:val="28"/>
          <w:szCs w:val="28"/>
          <w:shd w:val="clear" w:color="auto" w:fill="FFFFFF"/>
          <w:lang w:val="kk-KZ"/>
        </w:rPr>
        <w:t>Сидоренко Е.В. Методы математической обработки в психологии. – СПб.: Речь, 2006. – 350 с</w:t>
      </w:r>
      <w:r w:rsidRPr="0028361F">
        <w:rPr>
          <w:rFonts w:ascii="Times New Roman" w:hAnsi="Times New Roman" w:cs="Times New Roman"/>
          <w:sz w:val="28"/>
          <w:szCs w:val="28"/>
          <w:lang w:val="kk-KZ"/>
        </w:rPr>
        <w:t>.</w:t>
      </w:r>
    </w:p>
    <w:p w:rsidR="00E30BA6" w:rsidRPr="0028361F" w:rsidRDefault="00E30BA6" w:rsidP="00E30BA6">
      <w:pPr>
        <w:pStyle w:val="a7"/>
        <w:numPr>
          <w:ilvl w:val="0"/>
          <w:numId w:val="76"/>
        </w:numPr>
        <w:tabs>
          <w:tab w:val="left" w:pos="1134"/>
        </w:tabs>
        <w:spacing w:after="0" w:line="240" w:lineRule="auto"/>
        <w:ind w:left="0"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4F13AB">
        <w:rPr>
          <w:rFonts w:ascii="Times New Roman" w:hAnsi="Times New Roman" w:cs="Times New Roman"/>
          <w:sz w:val="28"/>
          <w:szCs w:val="28"/>
          <w:lang w:val="kk-KZ"/>
        </w:rPr>
        <w:t>Қуанжанова Қ.Т. Білім беру субъектілерін тұлғалық-кәсіби дамыту. Тренингтік жинақ</w:t>
      </w:r>
      <w:r w:rsidRPr="0028361F">
        <w:rPr>
          <w:rFonts w:ascii="Times New Roman" w:hAnsi="Times New Roman" w:cs="Times New Roman"/>
          <w:sz w:val="28"/>
          <w:szCs w:val="28"/>
          <w:lang w:val="kk-KZ"/>
        </w:rPr>
        <w:t xml:space="preserve">. </w:t>
      </w:r>
      <w:r w:rsidRPr="0028361F">
        <w:rPr>
          <w:rFonts w:ascii="Times New Roman" w:eastAsia="Times New Roman" w:hAnsi="Times New Roman" w:cs="Times New Roman"/>
          <w:sz w:val="28"/>
          <w:szCs w:val="28"/>
          <w:lang w:val="kk-KZ"/>
        </w:rPr>
        <w:t xml:space="preserve">– </w:t>
      </w:r>
      <w:r w:rsidRPr="0028361F">
        <w:rPr>
          <w:rFonts w:ascii="Times New Roman" w:hAnsi="Times New Roman" w:cs="Times New Roman"/>
          <w:sz w:val="28"/>
          <w:szCs w:val="28"/>
          <w:lang w:val="kk-KZ"/>
        </w:rPr>
        <w:t xml:space="preserve">Алматы, 2015. </w:t>
      </w:r>
      <w:r w:rsidRPr="0028361F">
        <w:rPr>
          <w:rFonts w:ascii="Times New Roman" w:eastAsia="Times New Roman" w:hAnsi="Times New Roman" w:cs="Times New Roman"/>
          <w:sz w:val="28"/>
          <w:szCs w:val="28"/>
          <w:lang w:val="kk-KZ"/>
        </w:rPr>
        <w:t xml:space="preserve">– </w:t>
      </w:r>
      <w:r w:rsidRPr="0028361F">
        <w:rPr>
          <w:rFonts w:ascii="Times New Roman" w:hAnsi="Times New Roman" w:cs="Times New Roman"/>
          <w:sz w:val="28"/>
          <w:szCs w:val="28"/>
          <w:lang w:val="kk-KZ"/>
        </w:rPr>
        <w:t>125 б.</w:t>
      </w:r>
    </w:p>
    <w:p w:rsidR="00E30BA6" w:rsidRPr="0028361F" w:rsidRDefault="00E30BA6" w:rsidP="00E30BA6">
      <w:pPr>
        <w:pStyle w:val="a7"/>
        <w:numPr>
          <w:ilvl w:val="0"/>
          <w:numId w:val="76"/>
        </w:numPr>
        <w:tabs>
          <w:tab w:val="left" w:pos="1134"/>
        </w:tabs>
        <w:spacing w:after="0" w:line="240" w:lineRule="auto"/>
        <w:ind w:left="0"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28361F">
        <w:rPr>
          <w:rFonts w:ascii="Times New Roman" w:hAnsi="Times New Roman" w:cs="Times New Roman"/>
          <w:sz w:val="28"/>
          <w:szCs w:val="28"/>
          <w:lang w:val="kk-KZ"/>
        </w:rPr>
        <w:t>Пантилеев С.Р. Методика исследования самоотношения. – М.: Смысл, 1993. – 32 с.</w:t>
      </w:r>
    </w:p>
    <w:p w:rsidR="00E30BA6" w:rsidRPr="0028361F" w:rsidRDefault="00E30BA6" w:rsidP="00E30BA6">
      <w:pPr>
        <w:pStyle w:val="a7"/>
        <w:numPr>
          <w:ilvl w:val="0"/>
          <w:numId w:val="76"/>
        </w:numPr>
        <w:tabs>
          <w:tab w:val="left" w:pos="1134"/>
        </w:tabs>
        <w:spacing w:after="0" w:line="240" w:lineRule="auto"/>
        <w:ind w:left="0" w:firstLine="567"/>
        <w:jc w:val="both"/>
        <w:rPr>
          <w:rFonts w:ascii="Times New Roman" w:hAnsi="Times New Roman" w:cs="Times New Roman"/>
          <w:sz w:val="28"/>
          <w:szCs w:val="28"/>
          <w:lang w:val="kk-KZ"/>
        </w:rPr>
      </w:pPr>
      <w:r w:rsidRPr="0028361F">
        <w:rPr>
          <w:rFonts w:ascii="Times New Roman" w:hAnsi="Times New Roman" w:cs="Times New Roman"/>
          <w:sz w:val="28"/>
          <w:szCs w:val="28"/>
          <w:lang w:val="kk-KZ"/>
        </w:rPr>
        <w:t>Психодиагностика / под. Ред. Акмайкиной М.К., Гуревича К.М.</w:t>
      </w:r>
      <w:r>
        <w:rPr>
          <w:rFonts w:ascii="Times New Roman" w:hAnsi="Times New Roman" w:cs="Times New Roman"/>
          <w:sz w:val="28"/>
          <w:szCs w:val="28"/>
          <w:lang w:val="kk-KZ"/>
        </w:rPr>
        <w:t xml:space="preserve"> - 3-е изд. – Минск</w:t>
      </w:r>
      <w:r w:rsidRPr="0028361F">
        <w:rPr>
          <w:rFonts w:ascii="Times New Roman" w:hAnsi="Times New Roman" w:cs="Times New Roman"/>
          <w:sz w:val="28"/>
          <w:szCs w:val="28"/>
          <w:lang w:val="kk-KZ"/>
        </w:rPr>
        <w:t>: Харвест, 2000. – 270 с.</w:t>
      </w:r>
    </w:p>
    <w:p w:rsidR="00E30BA6" w:rsidRPr="0028361F" w:rsidRDefault="00E30BA6" w:rsidP="00E30BA6">
      <w:pPr>
        <w:pStyle w:val="a7"/>
        <w:numPr>
          <w:ilvl w:val="0"/>
          <w:numId w:val="76"/>
        </w:numPr>
        <w:tabs>
          <w:tab w:val="left" w:pos="1134"/>
        </w:tabs>
        <w:spacing w:after="0" w:line="240" w:lineRule="auto"/>
        <w:ind w:left="0" w:firstLine="567"/>
        <w:jc w:val="both"/>
        <w:rPr>
          <w:rFonts w:ascii="Times New Roman" w:hAnsi="Times New Roman" w:cs="Times New Roman"/>
          <w:sz w:val="28"/>
          <w:szCs w:val="28"/>
          <w:lang w:val="kk-KZ"/>
        </w:rPr>
      </w:pPr>
      <w:r w:rsidRPr="004F13AB">
        <w:rPr>
          <w:rFonts w:ascii="Times New Roman" w:hAnsi="Times New Roman" w:cs="Times New Roman"/>
          <w:sz w:val="28"/>
          <w:szCs w:val="28"/>
          <w:lang w:val="kk-KZ"/>
        </w:rPr>
        <w:t xml:space="preserve">Қуанжанова Қ.Т. </w:t>
      </w:r>
      <w:r w:rsidRPr="004F13AB">
        <w:rPr>
          <w:rFonts w:ascii="Times New Roman" w:eastAsia="Times New Roman" w:hAnsi="Times New Roman" w:cs="Times New Roman"/>
          <w:sz w:val="28"/>
          <w:szCs w:val="28"/>
          <w:lang w:val="kk-KZ"/>
        </w:rPr>
        <w:t>Оқытушылардың тұлғалығы: студенттердің көзқарасы негізінде</w:t>
      </w:r>
      <w:r w:rsidRPr="0028361F">
        <w:rPr>
          <w:rFonts w:ascii="Times New Roman" w:eastAsia="Times New Roman" w:hAnsi="Times New Roman" w:cs="Times New Roman"/>
          <w:sz w:val="28"/>
          <w:szCs w:val="28"/>
          <w:lang w:val="kk-KZ"/>
        </w:rPr>
        <w:t xml:space="preserve"> // «Инновация және білім беру технологиялары» халықаралық ғылыми-практикалық конференцияның еңбектері</w:t>
      </w:r>
      <w:r>
        <w:rPr>
          <w:rFonts w:ascii="Times New Roman" w:eastAsia="Times New Roman" w:hAnsi="Times New Roman" w:cs="Times New Roman"/>
          <w:sz w:val="28"/>
          <w:szCs w:val="28"/>
          <w:lang w:val="kk-KZ"/>
        </w:rPr>
        <w:t>. -</w:t>
      </w:r>
      <w:r w:rsidRPr="0028361F">
        <w:rPr>
          <w:rFonts w:ascii="Times New Roman" w:eastAsia="Times New Roman" w:hAnsi="Times New Roman" w:cs="Times New Roman"/>
          <w:sz w:val="28"/>
          <w:szCs w:val="28"/>
          <w:lang w:val="kk-KZ"/>
        </w:rPr>
        <w:t xml:space="preserve"> Жетісай, </w:t>
      </w:r>
      <w:r>
        <w:rPr>
          <w:rFonts w:ascii="Times New Roman" w:eastAsia="Times New Roman" w:hAnsi="Times New Roman" w:cs="Times New Roman"/>
          <w:sz w:val="28"/>
          <w:szCs w:val="28"/>
          <w:lang w:val="kk-KZ"/>
        </w:rPr>
        <w:t>2</w:t>
      </w:r>
      <w:r w:rsidRPr="0028361F">
        <w:rPr>
          <w:rFonts w:ascii="Times New Roman" w:eastAsia="Times New Roman" w:hAnsi="Times New Roman" w:cs="Times New Roman"/>
          <w:sz w:val="28"/>
          <w:szCs w:val="28"/>
          <w:lang w:val="kk-KZ"/>
        </w:rPr>
        <w:t>014</w:t>
      </w:r>
      <w:r>
        <w:rPr>
          <w:rFonts w:ascii="Times New Roman" w:eastAsia="Times New Roman" w:hAnsi="Times New Roman" w:cs="Times New Roman"/>
          <w:sz w:val="28"/>
          <w:szCs w:val="28"/>
          <w:lang w:val="kk-KZ"/>
        </w:rPr>
        <w:t xml:space="preserve">, </w:t>
      </w:r>
      <w:r w:rsidRPr="009C512E">
        <w:rPr>
          <w:rFonts w:ascii="Times New Roman" w:eastAsia="Times New Roman" w:hAnsi="Times New Roman" w:cs="Times New Roman"/>
          <w:sz w:val="28"/>
          <w:szCs w:val="28"/>
          <w:lang w:val="kk-KZ"/>
        </w:rPr>
        <w:t xml:space="preserve"> </w:t>
      </w:r>
      <w:r w:rsidRPr="0028361F">
        <w:rPr>
          <w:rFonts w:ascii="Times New Roman" w:eastAsia="Times New Roman" w:hAnsi="Times New Roman" w:cs="Times New Roman"/>
          <w:sz w:val="28"/>
          <w:szCs w:val="28"/>
          <w:lang w:val="kk-KZ"/>
        </w:rPr>
        <w:t>қараша</w:t>
      </w:r>
      <w:r>
        <w:rPr>
          <w:rFonts w:ascii="Times New Roman" w:eastAsia="Times New Roman" w:hAnsi="Times New Roman" w:cs="Times New Roman"/>
          <w:sz w:val="28"/>
          <w:szCs w:val="28"/>
          <w:lang w:val="kk-KZ"/>
        </w:rPr>
        <w:t xml:space="preserve"> - </w:t>
      </w:r>
      <w:r w:rsidRPr="0028361F">
        <w:rPr>
          <w:rFonts w:ascii="Times New Roman" w:eastAsia="Times New Roman" w:hAnsi="Times New Roman" w:cs="Times New Roman"/>
          <w:sz w:val="28"/>
          <w:szCs w:val="28"/>
          <w:lang w:val="kk-KZ"/>
        </w:rPr>
        <w:t>12. – Б.</w:t>
      </w:r>
      <w:r>
        <w:rPr>
          <w:rFonts w:ascii="Times New Roman" w:eastAsia="Times New Roman" w:hAnsi="Times New Roman" w:cs="Times New Roman"/>
          <w:sz w:val="28"/>
          <w:szCs w:val="28"/>
          <w:lang w:val="kk-KZ"/>
        </w:rPr>
        <w:t xml:space="preserve"> </w:t>
      </w:r>
      <w:r w:rsidRPr="0028361F">
        <w:rPr>
          <w:rFonts w:ascii="Times New Roman" w:eastAsia="Times New Roman" w:hAnsi="Times New Roman" w:cs="Times New Roman"/>
          <w:sz w:val="28"/>
          <w:szCs w:val="28"/>
          <w:lang w:val="kk-KZ"/>
        </w:rPr>
        <w:t>258-264.</w:t>
      </w:r>
    </w:p>
    <w:p w:rsidR="00E30BA6" w:rsidRPr="0028361F" w:rsidRDefault="00E30BA6" w:rsidP="00E30BA6">
      <w:pPr>
        <w:pStyle w:val="a7"/>
        <w:numPr>
          <w:ilvl w:val="0"/>
          <w:numId w:val="76"/>
        </w:numPr>
        <w:tabs>
          <w:tab w:val="left" w:pos="1134"/>
        </w:tabs>
        <w:spacing w:after="0" w:line="240" w:lineRule="auto"/>
        <w:ind w:left="0"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4F13AB">
        <w:rPr>
          <w:rFonts w:ascii="Times New Roman" w:hAnsi="Times New Roman" w:cs="Times New Roman"/>
          <w:sz w:val="28"/>
          <w:szCs w:val="28"/>
          <w:lang w:val="kk-KZ"/>
        </w:rPr>
        <w:t>Куанжанова К.Т. Развитие личностно-профессиональных свойств субъектов образования // О</w:t>
      </w:r>
      <w:r w:rsidRPr="004F13AB">
        <w:rPr>
          <w:rFonts w:ascii="Times New Roman" w:hAnsi="Times New Roman" w:cs="Times New Roman"/>
          <w:sz w:val="28"/>
          <w:szCs w:val="28"/>
        </w:rPr>
        <w:t>бучение и воспитание: методики и практика 2014/2015 учебного</w:t>
      </w:r>
      <w:r w:rsidRPr="0028361F">
        <w:rPr>
          <w:rFonts w:ascii="Times New Roman" w:hAnsi="Times New Roman" w:cs="Times New Roman"/>
          <w:sz w:val="28"/>
          <w:szCs w:val="28"/>
        </w:rPr>
        <w:t xml:space="preserve"> года сборник материалов XIX Международной научно-практической конференции</w:t>
      </w:r>
      <w:r w:rsidRPr="0028361F">
        <w:rPr>
          <w:rFonts w:ascii="Times New Roman" w:hAnsi="Times New Roman" w:cs="Times New Roman"/>
          <w:sz w:val="28"/>
          <w:szCs w:val="28"/>
          <w:lang w:val="kk-KZ"/>
        </w:rPr>
        <w:t xml:space="preserve">. – </w:t>
      </w:r>
      <w:r w:rsidRPr="0028361F">
        <w:rPr>
          <w:rFonts w:ascii="Times New Roman" w:hAnsi="Times New Roman" w:cs="Times New Roman"/>
          <w:sz w:val="28"/>
          <w:szCs w:val="28"/>
        </w:rPr>
        <w:t>Новосибирск, 201</w:t>
      </w:r>
      <w:r w:rsidRPr="0028361F">
        <w:rPr>
          <w:rFonts w:ascii="Times New Roman" w:hAnsi="Times New Roman" w:cs="Times New Roman"/>
          <w:sz w:val="28"/>
          <w:szCs w:val="28"/>
          <w:lang w:val="kk-KZ"/>
        </w:rPr>
        <w:t>5</w:t>
      </w:r>
      <w:r>
        <w:rPr>
          <w:rFonts w:ascii="Times New Roman" w:hAnsi="Times New Roman" w:cs="Times New Roman"/>
          <w:sz w:val="28"/>
          <w:szCs w:val="28"/>
          <w:lang w:val="kk-KZ"/>
        </w:rPr>
        <w:t>,</w:t>
      </w:r>
      <w:r w:rsidRPr="009C512E">
        <w:rPr>
          <w:rFonts w:ascii="Times New Roman" w:hAnsi="Times New Roman" w:cs="Times New Roman"/>
          <w:sz w:val="28"/>
          <w:szCs w:val="28"/>
        </w:rPr>
        <w:t xml:space="preserve"> </w:t>
      </w:r>
      <w:r>
        <w:rPr>
          <w:rFonts w:ascii="Times New Roman" w:hAnsi="Times New Roman" w:cs="Times New Roman"/>
          <w:sz w:val="28"/>
          <w:szCs w:val="28"/>
        </w:rPr>
        <w:t xml:space="preserve">март </w:t>
      </w:r>
      <w:r w:rsidRPr="0028361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8361F">
        <w:rPr>
          <w:rFonts w:ascii="Times New Roman" w:hAnsi="Times New Roman" w:cs="Times New Roman"/>
          <w:sz w:val="28"/>
          <w:szCs w:val="28"/>
        </w:rPr>
        <w:t>27.</w:t>
      </w:r>
      <w:r w:rsidRPr="0028361F">
        <w:rPr>
          <w:rFonts w:ascii="Times New Roman" w:hAnsi="Times New Roman" w:cs="Times New Roman"/>
          <w:sz w:val="28"/>
          <w:szCs w:val="28"/>
          <w:lang w:val="kk-KZ"/>
        </w:rPr>
        <w:t xml:space="preserve">  – С. 254-261.</w:t>
      </w:r>
    </w:p>
    <w:p w:rsidR="00E30BA6" w:rsidRPr="0028361F" w:rsidRDefault="00E30BA6" w:rsidP="00E30BA6">
      <w:pPr>
        <w:pStyle w:val="a7"/>
        <w:numPr>
          <w:ilvl w:val="0"/>
          <w:numId w:val="76"/>
        </w:numPr>
        <w:tabs>
          <w:tab w:val="left" w:pos="1134"/>
        </w:tabs>
        <w:spacing w:after="0" w:line="240" w:lineRule="auto"/>
        <w:ind w:left="0" w:firstLine="567"/>
        <w:jc w:val="both"/>
        <w:rPr>
          <w:rFonts w:ascii="Times New Roman" w:hAnsi="Times New Roman" w:cs="Times New Roman"/>
          <w:sz w:val="28"/>
          <w:szCs w:val="28"/>
          <w:lang w:val="kk-KZ"/>
        </w:rPr>
      </w:pPr>
      <w:r>
        <w:rPr>
          <w:rFonts w:ascii="Times New Roman" w:eastAsia="Times New Roman" w:hAnsi="Times New Roman" w:cs="Times New Roman"/>
          <w:sz w:val="28"/>
          <w:szCs w:val="28"/>
          <w:lang w:val="kk-KZ"/>
        </w:rPr>
        <w:t xml:space="preserve"> </w:t>
      </w:r>
      <w:r w:rsidRPr="0028361F">
        <w:rPr>
          <w:rFonts w:ascii="Times New Roman" w:eastAsia="Times New Roman" w:hAnsi="Times New Roman" w:cs="Times New Roman"/>
          <w:sz w:val="28"/>
          <w:szCs w:val="28"/>
        </w:rPr>
        <w:t>Намазбаева Ж.И., Каракулова З.Ш., Садыкова А.Б. Технология психологического обеспечения учебно-воспитательного процесса. – Алматы: Издательство «Ұлағат» Каз НПУ им. Абая, 2012. –</w:t>
      </w:r>
      <w:r>
        <w:rPr>
          <w:rFonts w:ascii="Times New Roman" w:eastAsia="Times New Roman" w:hAnsi="Times New Roman" w:cs="Times New Roman"/>
          <w:sz w:val="28"/>
          <w:szCs w:val="28"/>
        </w:rPr>
        <w:t xml:space="preserve"> </w:t>
      </w:r>
      <w:r w:rsidRPr="0028361F">
        <w:rPr>
          <w:rFonts w:ascii="Times New Roman" w:eastAsia="Times New Roman" w:hAnsi="Times New Roman" w:cs="Times New Roman"/>
          <w:sz w:val="28"/>
          <w:szCs w:val="28"/>
        </w:rPr>
        <w:t>200 с.</w:t>
      </w:r>
    </w:p>
    <w:p w:rsidR="00E30BA6" w:rsidRPr="0028361F" w:rsidRDefault="00E30BA6" w:rsidP="00E30BA6">
      <w:pPr>
        <w:pStyle w:val="a7"/>
        <w:numPr>
          <w:ilvl w:val="0"/>
          <w:numId w:val="76"/>
        </w:numPr>
        <w:tabs>
          <w:tab w:val="left" w:pos="1134"/>
        </w:tabs>
        <w:spacing w:after="0" w:line="240" w:lineRule="auto"/>
        <w:ind w:left="0" w:firstLine="567"/>
        <w:jc w:val="both"/>
        <w:rPr>
          <w:rFonts w:ascii="Times New Roman" w:hAnsi="Times New Roman" w:cs="Times New Roman"/>
          <w:sz w:val="28"/>
          <w:szCs w:val="28"/>
          <w:lang w:val="kk-KZ"/>
        </w:rPr>
      </w:pPr>
      <w:r>
        <w:rPr>
          <w:rFonts w:ascii="Times New Roman" w:eastAsia="Times New Roman" w:hAnsi="Times New Roman" w:cs="Times New Roman"/>
          <w:sz w:val="28"/>
          <w:szCs w:val="28"/>
          <w:lang w:val="kk-KZ"/>
        </w:rPr>
        <w:t xml:space="preserve">  </w:t>
      </w:r>
      <w:r w:rsidRPr="0028361F">
        <w:rPr>
          <w:rFonts w:ascii="Times New Roman" w:eastAsia="Times New Roman" w:hAnsi="Times New Roman" w:cs="Times New Roman"/>
          <w:sz w:val="28"/>
          <w:szCs w:val="28"/>
        </w:rPr>
        <w:t>Мажикеев Т</w:t>
      </w:r>
      <w:r w:rsidRPr="0028361F">
        <w:rPr>
          <w:rFonts w:ascii="Times New Roman" w:eastAsia="Times New Roman" w:hAnsi="Times New Roman" w:cs="Times New Roman"/>
          <w:sz w:val="28"/>
          <w:szCs w:val="28"/>
          <w:lang w:val="kk-KZ"/>
        </w:rPr>
        <w:t>.</w:t>
      </w:r>
      <w:r>
        <w:rPr>
          <w:rFonts w:ascii="Times New Roman" w:eastAsia="Times New Roman" w:hAnsi="Times New Roman" w:cs="Times New Roman"/>
          <w:sz w:val="28"/>
          <w:szCs w:val="28"/>
        </w:rPr>
        <w:t xml:space="preserve"> </w:t>
      </w:r>
      <w:r w:rsidRPr="0028361F">
        <w:rPr>
          <w:rFonts w:ascii="Times New Roman" w:eastAsia="Times New Roman" w:hAnsi="Times New Roman" w:cs="Times New Roman"/>
          <w:sz w:val="28"/>
          <w:szCs w:val="28"/>
        </w:rPr>
        <w:t>Интегративная педагогика – новая наука XXI века //</w:t>
      </w:r>
      <w:r w:rsidRPr="0028361F">
        <w:rPr>
          <w:rFonts w:ascii="Times New Roman" w:eastAsia="Times New Roman" w:hAnsi="Times New Roman" w:cs="Times New Roman"/>
          <w:sz w:val="28"/>
          <w:szCs w:val="28"/>
          <w:lang w:val="kk-KZ"/>
        </w:rPr>
        <w:t xml:space="preserve"> </w:t>
      </w:r>
      <w:r w:rsidRPr="0028361F">
        <w:rPr>
          <w:rFonts w:ascii="Times New Roman" w:eastAsia="Times New Roman" w:hAnsi="Times New Roman" w:cs="Times New Roman"/>
          <w:sz w:val="28"/>
          <w:szCs w:val="28"/>
        </w:rPr>
        <w:t>Қазақстан</w:t>
      </w:r>
      <w:r w:rsidRPr="0028361F">
        <w:rPr>
          <w:rFonts w:ascii="Times New Roman" w:eastAsia="Times New Roman" w:hAnsi="Times New Roman" w:cs="Times New Roman"/>
          <w:sz w:val="28"/>
          <w:szCs w:val="28"/>
          <w:lang w:val="kk-KZ"/>
        </w:rPr>
        <w:t xml:space="preserve"> </w:t>
      </w:r>
      <w:r w:rsidRPr="0028361F">
        <w:rPr>
          <w:rFonts w:ascii="Times New Roman" w:eastAsia="Times New Roman" w:hAnsi="Times New Roman" w:cs="Times New Roman"/>
          <w:sz w:val="28"/>
          <w:szCs w:val="28"/>
        </w:rPr>
        <w:t>мектебі</w:t>
      </w:r>
      <w:r w:rsidRPr="0028361F">
        <w:rPr>
          <w:rFonts w:ascii="Times New Roman" w:eastAsia="Times New Roman" w:hAnsi="Times New Roman" w:cs="Times New Roman"/>
          <w:sz w:val="28"/>
          <w:szCs w:val="28"/>
          <w:lang w:val="kk-KZ"/>
        </w:rPr>
        <w:t xml:space="preserve">. </w:t>
      </w:r>
      <w:r>
        <w:rPr>
          <w:rFonts w:ascii="Times New Roman" w:eastAsia="Times New Roman" w:hAnsi="Times New Roman" w:cs="Times New Roman"/>
          <w:sz w:val="28"/>
          <w:szCs w:val="28"/>
          <w:lang w:val="kk-KZ"/>
        </w:rPr>
        <w:t xml:space="preserve"> - </w:t>
      </w:r>
      <w:r w:rsidRPr="0028361F">
        <w:rPr>
          <w:rFonts w:ascii="Times New Roman" w:eastAsia="Times New Roman" w:hAnsi="Times New Roman" w:cs="Times New Roman"/>
          <w:sz w:val="28"/>
          <w:szCs w:val="28"/>
          <w:lang w:val="kk-KZ"/>
        </w:rPr>
        <w:t xml:space="preserve">2012. </w:t>
      </w:r>
      <w:r>
        <w:rPr>
          <w:rFonts w:ascii="Times New Roman" w:eastAsia="Times New Roman" w:hAnsi="Times New Roman" w:cs="Times New Roman"/>
          <w:sz w:val="28"/>
          <w:szCs w:val="28"/>
          <w:lang w:val="kk-KZ"/>
        </w:rPr>
        <w:t xml:space="preserve"> - </w:t>
      </w:r>
      <w:r w:rsidRPr="0028361F">
        <w:rPr>
          <w:rFonts w:ascii="Times New Roman" w:eastAsia="Times New Roman" w:hAnsi="Times New Roman" w:cs="Times New Roman"/>
          <w:sz w:val="28"/>
          <w:szCs w:val="28"/>
        </w:rPr>
        <w:t>№11.</w:t>
      </w:r>
      <w:r>
        <w:rPr>
          <w:rFonts w:ascii="Times New Roman" w:eastAsia="Times New Roman" w:hAnsi="Times New Roman" w:cs="Times New Roman"/>
          <w:sz w:val="28"/>
          <w:szCs w:val="28"/>
        </w:rPr>
        <w:t xml:space="preserve"> </w:t>
      </w:r>
      <w:r w:rsidRPr="0028361F">
        <w:rPr>
          <w:rFonts w:ascii="Times New Roman" w:eastAsia="Times New Roman" w:hAnsi="Times New Roman" w:cs="Times New Roman"/>
          <w:sz w:val="28"/>
          <w:szCs w:val="28"/>
          <w:lang w:val="kk-KZ"/>
        </w:rPr>
        <w:t>– С.</w:t>
      </w:r>
      <w:r>
        <w:rPr>
          <w:rFonts w:ascii="Times New Roman" w:eastAsia="Times New Roman" w:hAnsi="Times New Roman" w:cs="Times New Roman"/>
          <w:sz w:val="28"/>
          <w:szCs w:val="28"/>
          <w:lang w:val="kk-KZ"/>
        </w:rPr>
        <w:t xml:space="preserve"> </w:t>
      </w:r>
      <w:r w:rsidRPr="0028361F">
        <w:rPr>
          <w:rFonts w:ascii="Times New Roman" w:eastAsia="Times New Roman" w:hAnsi="Times New Roman" w:cs="Times New Roman"/>
          <w:sz w:val="28"/>
          <w:szCs w:val="28"/>
          <w:lang w:val="kk-KZ"/>
        </w:rPr>
        <w:t xml:space="preserve">52-56. </w:t>
      </w:r>
    </w:p>
    <w:p w:rsidR="00E30BA6" w:rsidRPr="0028361F" w:rsidRDefault="00E30BA6" w:rsidP="00E30BA6">
      <w:pPr>
        <w:pStyle w:val="a7"/>
        <w:numPr>
          <w:ilvl w:val="0"/>
          <w:numId w:val="76"/>
        </w:numPr>
        <w:tabs>
          <w:tab w:val="left" w:pos="1134"/>
        </w:tabs>
        <w:spacing w:after="0" w:line="240" w:lineRule="auto"/>
        <w:ind w:left="0" w:firstLine="567"/>
        <w:jc w:val="both"/>
        <w:rPr>
          <w:rFonts w:ascii="Times New Roman" w:hAnsi="Times New Roman" w:cs="Times New Roman"/>
          <w:sz w:val="28"/>
          <w:szCs w:val="28"/>
          <w:lang w:val="kk-KZ"/>
        </w:rPr>
      </w:pPr>
      <w:r>
        <w:rPr>
          <w:rFonts w:ascii="Times New Roman" w:eastAsia="Times New Roman" w:hAnsi="Times New Roman" w:cs="Times New Roman"/>
          <w:sz w:val="28"/>
          <w:szCs w:val="28"/>
          <w:lang w:val="kk-KZ"/>
        </w:rPr>
        <w:t xml:space="preserve">  </w:t>
      </w:r>
      <w:r w:rsidRPr="0028361F">
        <w:rPr>
          <w:rFonts w:ascii="Times New Roman" w:eastAsia="Times New Roman" w:hAnsi="Times New Roman" w:cs="Times New Roman"/>
          <w:sz w:val="28"/>
          <w:szCs w:val="28"/>
          <w:lang w:val="kk-KZ"/>
        </w:rPr>
        <w:t>Ушинский К.Д. Человек как предмет воспитания. Опыт педагогической антропологии // Избранные пед.соч</w:t>
      </w:r>
      <w:r>
        <w:rPr>
          <w:rFonts w:ascii="Times New Roman" w:eastAsia="Times New Roman" w:hAnsi="Times New Roman" w:cs="Times New Roman"/>
          <w:sz w:val="28"/>
          <w:szCs w:val="28"/>
          <w:lang w:val="kk-KZ"/>
        </w:rPr>
        <w:t xml:space="preserve">: </w:t>
      </w:r>
      <w:r w:rsidRPr="0028361F">
        <w:rPr>
          <w:rFonts w:ascii="Times New Roman" w:eastAsia="Times New Roman" w:hAnsi="Times New Roman" w:cs="Times New Roman"/>
          <w:sz w:val="28"/>
          <w:szCs w:val="28"/>
          <w:lang w:val="kk-KZ"/>
        </w:rPr>
        <w:t>в 2</w:t>
      </w:r>
      <w:r>
        <w:rPr>
          <w:rFonts w:ascii="Times New Roman" w:eastAsia="Times New Roman" w:hAnsi="Times New Roman" w:cs="Times New Roman"/>
          <w:sz w:val="28"/>
          <w:szCs w:val="28"/>
          <w:lang w:val="kk-KZ"/>
        </w:rPr>
        <w:t xml:space="preserve"> </w:t>
      </w:r>
      <w:r w:rsidRPr="0028361F">
        <w:rPr>
          <w:rFonts w:ascii="Times New Roman" w:eastAsia="Times New Roman" w:hAnsi="Times New Roman" w:cs="Times New Roman"/>
          <w:sz w:val="28"/>
          <w:szCs w:val="28"/>
          <w:lang w:val="kk-KZ"/>
        </w:rPr>
        <w:t xml:space="preserve"> т. – М.: Педагогика,  1974.</w:t>
      </w:r>
      <w:r>
        <w:rPr>
          <w:rFonts w:ascii="Times New Roman" w:eastAsia="Times New Roman" w:hAnsi="Times New Roman" w:cs="Times New Roman"/>
          <w:sz w:val="28"/>
          <w:szCs w:val="28"/>
          <w:lang w:val="kk-KZ"/>
        </w:rPr>
        <w:t xml:space="preserve"> - </w:t>
      </w:r>
      <w:r w:rsidRPr="0028361F">
        <w:rPr>
          <w:rFonts w:ascii="Times New Roman" w:eastAsia="Times New Roman" w:hAnsi="Times New Roman" w:cs="Times New Roman"/>
          <w:sz w:val="28"/>
          <w:szCs w:val="28"/>
          <w:lang w:val="kk-KZ"/>
        </w:rPr>
        <w:t>Т.</w:t>
      </w:r>
      <w:r>
        <w:rPr>
          <w:rFonts w:ascii="Times New Roman" w:eastAsia="Times New Roman" w:hAnsi="Times New Roman" w:cs="Times New Roman"/>
          <w:sz w:val="28"/>
          <w:szCs w:val="28"/>
          <w:lang w:val="kk-KZ"/>
        </w:rPr>
        <w:t xml:space="preserve"> </w:t>
      </w:r>
      <w:r w:rsidRPr="0028361F">
        <w:rPr>
          <w:rFonts w:ascii="Times New Roman" w:eastAsia="Times New Roman" w:hAnsi="Times New Roman" w:cs="Times New Roman"/>
          <w:sz w:val="28"/>
          <w:szCs w:val="28"/>
          <w:lang w:val="kk-KZ"/>
        </w:rPr>
        <w:t>1.–  556 с.</w:t>
      </w:r>
    </w:p>
    <w:p w:rsidR="00E30BA6" w:rsidRPr="0028361F" w:rsidRDefault="00E30BA6" w:rsidP="00E30BA6">
      <w:pPr>
        <w:pStyle w:val="a7"/>
        <w:numPr>
          <w:ilvl w:val="0"/>
          <w:numId w:val="76"/>
        </w:numPr>
        <w:tabs>
          <w:tab w:val="left" w:pos="1134"/>
        </w:tabs>
        <w:spacing w:after="0" w:line="240" w:lineRule="auto"/>
        <w:ind w:left="0" w:firstLine="567"/>
        <w:jc w:val="both"/>
        <w:rPr>
          <w:rFonts w:ascii="Times New Roman" w:hAnsi="Times New Roman" w:cs="Times New Roman"/>
          <w:sz w:val="28"/>
          <w:szCs w:val="28"/>
          <w:lang w:val="kk-KZ"/>
        </w:rPr>
      </w:pPr>
      <w:r>
        <w:rPr>
          <w:rFonts w:ascii="Times New Roman" w:eastAsia="Times New Roman" w:hAnsi="Times New Roman" w:cs="Times New Roman"/>
          <w:sz w:val="28"/>
          <w:szCs w:val="28"/>
          <w:lang w:val="kk-KZ"/>
        </w:rPr>
        <w:t xml:space="preserve">  </w:t>
      </w:r>
      <w:r w:rsidRPr="0028361F">
        <w:rPr>
          <w:rFonts w:ascii="Times New Roman" w:eastAsia="Times New Roman" w:hAnsi="Times New Roman" w:cs="Times New Roman"/>
          <w:sz w:val="28"/>
          <w:szCs w:val="28"/>
          <w:lang w:val="kk-KZ"/>
        </w:rPr>
        <w:t xml:space="preserve">Выготский Л.С. Педагогическая </w:t>
      </w:r>
      <w:r>
        <w:rPr>
          <w:rFonts w:ascii="Times New Roman" w:eastAsia="Times New Roman" w:hAnsi="Times New Roman" w:cs="Times New Roman"/>
          <w:sz w:val="28"/>
          <w:szCs w:val="28"/>
          <w:lang w:val="kk-KZ"/>
        </w:rPr>
        <w:t xml:space="preserve">психология. </w:t>
      </w:r>
      <w:r w:rsidRPr="0028361F">
        <w:rPr>
          <w:rFonts w:ascii="Times New Roman" w:eastAsia="Times New Roman" w:hAnsi="Times New Roman" w:cs="Times New Roman"/>
          <w:sz w:val="28"/>
          <w:szCs w:val="28"/>
          <w:lang w:val="kk-KZ"/>
        </w:rPr>
        <w:t>– М.: Работник просвещения, 1926. – 348 с.</w:t>
      </w:r>
    </w:p>
    <w:p w:rsidR="00E30BA6" w:rsidRPr="0028361F" w:rsidRDefault="00E30BA6" w:rsidP="00E30BA6">
      <w:pPr>
        <w:pStyle w:val="a7"/>
        <w:numPr>
          <w:ilvl w:val="0"/>
          <w:numId w:val="76"/>
        </w:numPr>
        <w:tabs>
          <w:tab w:val="left" w:pos="1134"/>
        </w:tabs>
        <w:spacing w:after="0" w:line="240" w:lineRule="auto"/>
        <w:ind w:left="0"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28361F">
        <w:rPr>
          <w:rFonts w:ascii="Times New Roman" w:hAnsi="Times New Roman" w:cs="Times New Roman"/>
          <w:sz w:val="28"/>
          <w:szCs w:val="28"/>
          <w:lang w:val="kk-KZ"/>
        </w:rPr>
        <w:t>Психология. Адамзат ақыл-ойының қазынасы</w:t>
      </w:r>
      <w:r>
        <w:rPr>
          <w:rFonts w:ascii="Times New Roman" w:hAnsi="Times New Roman" w:cs="Times New Roman"/>
          <w:sz w:val="28"/>
          <w:szCs w:val="28"/>
          <w:lang w:val="kk-KZ"/>
        </w:rPr>
        <w:t>:</w:t>
      </w:r>
      <w:r w:rsidRPr="0028361F">
        <w:rPr>
          <w:rFonts w:ascii="Times New Roman" w:hAnsi="Times New Roman" w:cs="Times New Roman"/>
          <w:sz w:val="28"/>
          <w:szCs w:val="28"/>
          <w:lang w:val="kk-KZ"/>
        </w:rPr>
        <w:t xml:space="preserve"> 10 томдық</w:t>
      </w:r>
      <w:r>
        <w:rPr>
          <w:rFonts w:ascii="Times New Roman" w:hAnsi="Times New Roman" w:cs="Times New Roman"/>
          <w:sz w:val="28"/>
          <w:szCs w:val="28"/>
          <w:lang w:val="kk-KZ"/>
        </w:rPr>
        <w:t>.</w:t>
      </w:r>
      <w:r w:rsidRPr="0028361F">
        <w:rPr>
          <w:rFonts w:ascii="Times New Roman" w:hAnsi="Times New Roman" w:cs="Times New Roman"/>
          <w:sz w:val="28"/>
          <w:szCs w:val="28"/>
          <w:lang w:val="kk-KZ"/>
        </w:rPr>
        <w:t xml:space="preserve"> Қазақтың психологиялық ой-пікірлері</w:t>
      </w:r>
      <w:r>
        <w:rPr>
          <w:rFonts w:ascii="Times New Roman" w:hAnsi="Times New Roman" w:cs="Times New Roman"/>
          <w:sz w:val="28"/>
          <w:szCs w:val="28"/>
          <w:lang w:val="kk-KZ"/>
        </w:rPr>
        <w:t xml:space="preserve"> </w:t>
      </w:r>
      <w:r w:rsidRPr="0028361F">
        <w:rPr>
          <w:rFonts w:ascii="Times New Roman" w:hAnsi="Times New Roman" w:cs="Times New Roman"/>
          <w:sz w:val="28"/>
          <w:szCs w:val="28"/>
          <w:lang w:val="kk-KZ"/>
        </w:rPr>
        <w:t xml:space="preserve"> / жетекшісі – акад. Ә.Н.Нысанбаев. – Алматы: «Таймас» баспа үйі, 2006.</w:t>
      </w:r>
      <w:r>
        <w:rPr>
          <w:rFonts w:ascii="Times New Roman" w:hAnsi="Times New Roman" w:cs="Times New Roman"/>
          <w:sz w:val="28"/>
          <w:szCs w:val="28"/>
          <w:lang w:val="kk-KZ"/>
        </w:rPr>
        <w:t xml:space="preserve"> – Т.</w:t>
      </w:r>
      <w:r w:rsidRPr="0028361F">
        <w:rPr>
          <w:rFonts w:ascii="Times New Roman" w:hAnsi="Times New Roman" w:cs="Times New Roman"/>
          <w:sz w:val="28"/>
          <w:szCs w:val="28"/>
          <w:lang w:val="kk-KZ"/>
        </w:rPr>
        <w:t xml:space="preserve"> </w:t>
      </w:r>
      <w:r>
        <w:rPr>
          <w:rFonts w:ascii="Times New Roman" w:hAnsi="Times New Roman" w:cs="Times New Roman"/>
          <w:sz w:val="28"/>
          <w:szCs w:val="28"/>
          <w:lang w:val="kk-KZ"/>
        </w:rPr>
        <w:t>9.</w:t>
      </w:r>
      <w:r w:rsidRPr="0028361F">
        <w:rPr>
          <w:rFonts w:ascii="Times New Roman" w:hAnsi="Times New Roman" w:cs="Times New Roman"/>
          <w:sz w:val="28"/>
          <w:szCs w:val="28"/>
          <w:lang w:val="kk-KZ"/>
        </w:rPr>
        <w:t xml:space="preserve"> – 480 б.</w:t>
      </w:r>
    </w:p>
    <w:p w:rsidR="00E30BA6" w:rsidRPr="0028361F" w:rsidRDefault="00E30BA6" w:rsidP="00E30BA6">
      <w:pPr>
        <w:pStyle w:val="a7"/>
        <w:numPr>
          <w:ilvl w:val="0"/>
          <w:numId w:val="76"/>
        </w:numPr>
        <w:tabs>
          <w:tab w:val="left" w:pos="1134"/>
        </w:tabs>
        <w:spacing w:after="0" w:line="240" w:lineRule="auto"/>
        <w:ind w:left="0" w:firstLine="567"/>
        <w:jc w:val="both"/>
        <w:rPr>
          <w:rFonts w:ascii="Times New Roman" w:hAnsi="Times New Roman" w:cs="Times New Roman"/>
          <w:sz w:val="28"/>
          <w:szCs w:val="28"/>
          <w:lang w:val="kk-KZ"/>
        </w:rPr>
      </w:pPr>
      <w:r>
        <w:rPr>
          <w:rFonts w:ascii="Times New Roman" w:eastAsia="Times New Roman" w:hAnsi="Times New Roman" w:cs="Times New Roman"/>
          <w:sz w:val="28"/>
          <w:szCs w:val="28"/>
          <w:lang w:val="kk-KZ"/>
        </w:rPr>
        <w:t xml:space="preserve">  </w:t>
      </w:r>
      <w:r w:rsidRPr="0028361F">
        <w:rPr>
          <w:rFonts w:ascii="Times New Roman" w:eastAsia="Times New Roman" w:hAnsi="Times New Roman" w:cs="Times New Roman"/>
          <w:sz w:val="28"/>
          <w:szCs w:val="28"/>
        </w:rPr>
        <w:t>Братченко С.Л. Экзистенционально-гуманистический подход в психологии и психотерапии /</w:t>
      </w:r>
      <w:r>
        <w:rPr>
          <w:rFonts w:ascii="Times New Roman" w:eastAsia="Times New Roman" w:hAnsi="Times New Roman" w:cs="Times New Roman"/>
          <w:sz w:val="28"/>
          <w:szCs w:val="28"/>
        </w:rPr>
        <w:t xml:space="preserve">/ </w:t>
      </w:r>
      <w:r w:rsidRPr="0028361F">
        <w:rPr>
          <w:rFonts w:ascii="Times New Roman" w:eastAsia="Times New Roman" w:hAnsi="Times New Roman" w:cs="Times New Roman"/>
          <w:sz w:val="28"/>
          <w:szCs w:val="28"/>
        </w:rPr>
        <w:t xml:space="preserve"> http: www hpsy.ru/public/x894.htm</w:t>
      </w:r>
      <w:r w:rsidRPr="0028361F">
        <w:rPr>
          <w:rFonts w:ascii="Times New Roman" w:eastAsia="Times New Roman" w:hAnsi="Times New Roman" w:cs="Times New Roman"/>
          <w:sz w:val="28"/>
          <w:szCs w:val="28"/>
          <w:lang w:val="kk-KZ"/>
        </w:rPr>
        <w:t>.</w:t>
      </w:r>
    </w:p>
    <w:p w:rsidR="00E30BA6" w:rsidRPr="0028361F" w:rsidRDefault="00E30BA6" w:rsidP="00E30BA6">
      <w:pPr>
        <w:pStyle w:val="a7"/>
        <w:numPr>
          <w:ilvl w:val="0"/>
          <w:numId w:val="76"/>
        </w:numPr>
        <w:tabs>
          <w:tab w:val="left" w:pos="1134"/>
        </w:tabs>
        <w:spacing w:after="0" w:line="240" w:lineRule="auto"/>
        <w:ind w:left="0" w:firstLine="567"/>
        <w:jc w:val="both"/>
        <w:rPr>
          <w:rFonts w:ascii="Times New Roman" w:hAnsi="Times New Roman" w:cs="Times New Roman"/>
          <w:sz w:val="28"/>
          <w:szCs w:val="28"/>
          <w:lang w:val="kk-KZ"/>
        </w:rPr>
      </w:pPr>
      <w:r>
        <w:rPr>
          <w:rFonts w:ascii="Times New Roman" w:eastAsia="Times New Roman" w:hAnsi="Times New Roman" w:cs="Times New Roman"/>
          <w:sz w:val="28"/>
          <w:szCs w:val="28"/>
          <w:lang w:val="kk-KZ"/>
        </w:rPr>
        <w:lastRenderedPageBreak/>
        <w:t xml:space="preserve">  </w:t>
      </w:r>
      <w:r w:rsidRPr="0028361F">
        <w:rPr>
          <w:rFonts w:ascii="Times New Roman" w:eastAsia="Times New Roman" w:hAnsi="Times New Roman" w:cs="Times New Roman"/>
          <w:sz w:val="28"/>
          <w:szCs w:val="28"/>
        </w:rPr>
        <w:t>Намазбаева Ж.И., Каракулова</w:t>
      </w:r>
      <w:r>
        <w:rPr>
          <w:rFonts w:ascii="Times New Roman" w:eastAsia="Times New Roman" w:hAnsi="Times New Roman" w:cs="Times New Roman"/>
          <w:sz w:val="28"/>
          <w:szCs w:val="28"/>
          <w:lang w:val="kk-KZ"/>
        </w:rPr>
        <w:t xml:space="preserve"> </w:t>
      </w:r>
      <w:r w:rsidRPr="0028361F">
        <w:rPr>
          <w:rFonts w:ascii="Times New Roman" w:eastAsia="Times New Roman" w:hAnsi="Times New Roman" w:cs="Times New Roman"/>
          <w:sz w:val="28"/>
          <w:szCs w:val="28"/>
        </w:rPr>
        <w:t>З.Ш.,</w:t>
      </w:r>
      <w:r w:rsidRPr="0028361F">
        <w:rPr>
          <w:rFonts w:ascii="Times New Roman" w:eastAsia="Times New Roman" w:hAnsi="Times New Roman" w:cs="Times New Roman"/>
          <w:sz w:val="28"/>
          <w:szCs w:val="28"/>
          <w:lang w:val="kk-KZ"/>
        </w:rPr>
        <w:t xml:space="preserve"> </w:t>
      </w:r>
      <w:r w:rsidRPr="0028361F">
        <w:rPr>
          <w:rFonts w:ascii="Times New Roman" w:eastAsia="Times New Roman" w:hAnsi="Times New Roman" w:cs="Times New Roman"/>
          <w:sz w:val="28"/>
          <w:szCs w:val="28"/>
        </w:rPr>
        <w:t>Садыкова А.Б., Сейдулаев К.Б. Развитие личности в процессе психоло</w:t>
      </w:r>
      <w:r>
        <w:rPr>
          <w:rFonts w:ascii="Times New Roman" w:eastAsia="Times New Roman" w:hAnsi="Times New Roman" w:cs="Times New Roman"/>
          <w:sz w:val="28"/>
          <w:szCs w:val="28"/>
        </w:rPr>
        <w:t>гизации современного обраования</w:t>
      </w:r>
      <w:r w:rsidRPr="0028361F">
        <w:rPr>
          <w:rFonts w:ascii="Times New Roman" w:eastAsia="Times New Roman" w:hAnsi="Times New Roman" w:cs="Times New Roman"/>
          <w:sz w:val="28"/>
          <w:szCs w:val="28"/>
        </w:rPr>
        <w:t>. – Алматы: Издательство «Ұлағат»</w:t>
      </w:r>
      <w:r w:rsidRPr="0028361F">
        <w:rPr>
          <w:rFonts w:ascii="Times New Roman" w:eastAsia="Times New Roman" w:hAnsi="Times New Roman" w:cs="Times New Roman"/>
          <w:sz w:val="28"/>
          <w:szCs w:val="28"/>
          <w:lang w:val="kk-KZ"/>
        </w:rPr>
        <w:t xml:space="preserve">, </w:t>
      </w:r>
      <w:r w:rsidRPr="0028361F">
        <w:rPr>
          <w:rFonts w:ascii="Times New Roman" w:eastAsia="Times New Roman" w:hAnsi="Times New Roman" w:cs="Times New Roman"/>
          <w:sz w:val="28"/>
          <w:szCs w:val="28"/>
        </w:rPr>
        <w:t>2013. –272 с.</w:t>
      </w:r>
    </w:p>
    <w:p w:rsidR="00E30BA6" w:rsidRPr="0028361F" w:rsidRDefault="00E30BA6" w:rsidP="00E30BA6">
      <w:pPr>
        <w:pStyle w:val="a7"/>
        <w:numPr>
          <w:ilvl w:val="0"/>
          <w:numId w:val="76"/>
        </w:numPr>
        <w:tabs>
          <w:tab w:val="left" w:pos="1134"/>
        </w:tabs>
        <w:spacing w:after="0" w:line="240" w:lineRule="auto"/>
        <w:ind w:left="0"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28361F">
        <w:rPr>
          <w:rFonts w:ascii="Times New Roman" w:hAnsi="Times New Roman" w:cs="Times New Roman"/>
          <w:sz w:val="28"/>
          <w:szCs w:val="28"/>
          <w:lang w:val="kk-KZ"/>
        </w:rPr>
        <w:t>Кордуэлл М. Психология от А до Я: слов.-справ. – М.: Фаир-пресс,  2000. – 488 с.</w:t>
      </w:r>
    </w:p>
    <w:p w:rsidR="00E30BA6" w:rsidRPr="0028361F" w:rsidRDefault="00E30BA6" w:rsidP="00E30BA6">
      <w:pPr>
        <w:pStyle w:val="a7"/>
        <w:numPr>
          <w:ilvl w:val="0"/>
          <w:numId w:val="76"/>
        </w:numPr>
        <w:tabs>
          <w:tab w:val="left" w:pos="1134"/>
        </w:tabs>
        <w:spacing w:after="0" w:line="240" w:lineRule="auto"/>
        <w:ind w:left="0"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28361F">
        <w:rPr>
          <w:rFonts w:ascii="Times New Roman" w:hAnsi="Times New Roman" w:cs="Times New Roman"/>
          <w:sz w:val="28"/>
          <w:szCs w:val="28"/>
          <w:lang w:val="kk-KZ"/>
        </w:rPr>
        <w:t>Педагогика: учеб.пособие для студентов пед.вузов и пед. колледжей</w:t>
      </w:r>
      <w:r>
        <w:rPr>
          <w:rFonts w:ascii="Times New Roman" w:hAnsi="Times New Roman" w:cs="Times New Roman"/>
          <w:sz w:val="28"/>
          <w:szCs w:val="28"/>
          <w:lang w:val="kk-KZ"/>
        </w:rPr>
        <w:t xml:space="preserve"> </w:t>
      </w:r>
      <w:r w:rsidRPr="0028361F">
        <w:rPr>
          <w:rFonts w:ascii="Times New Roman" w:hAnsi="Times New Roman" w:cs="Times New Roman"/>
          <w:sz w:val="28"/>
          <w:szCs w:val="28"/>
          <w:lang w:val="kk-KZ"/>
        </w:rPr>
        <w:t>/ под ред. П.И.Пидкасистого. – М</w:t>
      </w:r>
      <w:r>
        <w:rPr>
          <w:rFonts w:ascii="Times New Roman" w:hAnsi="Times New Roman" w:cs="Times New Roman"/>
          <w:sz w:val="28"/>
          <w:szCs w:val="28"/>
          <w:lang w:val="kk-KZ"/>
        </w:rPr>
        <w:t>.</w:t>
      </w:r>
      <w:r w:rsidRPr="0028361F">
        <w:rPr>
          <w:rFonts w:ascii="Times New Roman" w:hAnsi="Times New Roman" w:cs="Times New Roman"/>
          <w:sz w:val="28"/>
          <w:szCs w:val="28"/>
          <w:lang w:val="kk-KZ"/>
        </w:rPr>
        <w:t>,  2005.    –  608 с.</w:t>
      </w:r>
    </w:p>
    <w:p w:rsidR="00E30BA6" w:rsidRPr="0028361F" w:rsidRDefault="00E30BA6" w:rsidP="00E30BA6">
      <w:pPr>
        <w:pStyle w:val="a7"/>
        <w:numPr>
          <w:ilvl w:val="0"/>
          <w:numId w:val="76"/>
        </w:numPr>
        <w:tabs>
          <w:tab w:val="left" w:pos="1134"/>
        </w:tabs>
        <w:spacing w:after="0" w:line="240" w:lineRule="auto"/>
        <w:ind w:left="0" w:firstLine="567"/>
        <w:jc w:val="both"/>
        <w:rPr>
          <w:rFonts w:ascii="Times New Roman" w:hAnsi="Times New Roman" w:cs="Times New Roman"/>
          <w:sz w:val="28"/>
          <w:szCs w:val="28"/>
          <w:lang w:val="kk-KZ"/>
        </w:rPr>
      </w:pPr>
      <w:r>
        <w:rPr>
          <w:rFonts w:ascii="Times New Roman" w:eastAsia="Times New Roman" w:hAnsi="Times New Roman" w:cs="Times New Roman"/>
          <w:sz w:val="28"/>
          <w:szCs w:val="28"/>
          <w:lang w:val="kk-KZ"/>
        </w:rPr>
        <w:t xml:space="preserve">  </w:t>
      </w:r>
      <w:r w:rsidRPr="0028361F">
        <w:rPr>
          <w:rFonts w:ascii="Times New Roman" w:eastAsia="Times New Roman" w:hAnsi="Times New Roman" w:cs="Times New Roman"/>
          <w:sz w:val="28"/>
          <w:szCs w:val="28"/>
        </w:rPr>
        <w:t>Подольская</w:t>
      </w:r>
      <w:r>
        <w:rPr>
          <w:rFonts w:ascii="Times New Roman" w:eastAsia="Times New Roman" w:hAnsi="Times New Roman" w:cs="Times New Roman"/>
          <w:sz w:val="28"/>
          <w:szCs w:val="28"/>
        </w:rPr>
        <w:t xml:space="preserve"> </w:t>
      </w:r>
      <w:r w:rsidRPr="0028361F">
        <w:rPr>
          <w:rFonts w:ascii="Times New Roman" w:eastAsia="Times New Roman" w:hAnsi="Times New Roman" w:cs="Times New Roman"/>
          <w:sz w:val="28"/>
          <w:szCs w:val="28"/>
        </w:rPr>
        <w:t xml:space="preserve">Т.А. Психологическое обеспечение профессионального образования госслужащих: на примере повышения квалификации и переподготовки специалистов налоговых органов: дис. </w:t>
      </w:r>
      <w:r>
        <w:rPr>
          <w:rFonts w:ascii="Times New Roman" w:eastAsia="Times New Roman" w:hAnsi="Times New Roman" w:cs="Times New Roman"/>
          <w:sz w:val="28"/>
          <w:szCs w:val="28"/>
        </w:rPr>
        <w:t xml:space="preserve"> </w:t>
      </w:r>
      <w:r w:rsidRPr="0028361F">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28361F">
        <w:rPr>
          <w:rFonts w:ascii="Times New Roman" w:eastAsia="Times New Roman" w:hAnsi="Times New Roman" w:cs="Times New Roman"/>
          <w:sz w:val="28"/>
          <w:szCs w:val="28"/>
        </w:rPr>
        <w:t xml:space="preserve"> д</w:t>
      </w:r>
      <w:r>
        <w:rPr>
          <w:rFonts w:ascii="Times New Roman" w:eastAsia="Times New Roman" w:hAnsi="Times New Roman" w:cs="Times New Roman"/>
          <w:sz w:val="28"/>
          <w:szCs w:val="28"/>
          <w:lang w:val="kk-KZ"/>
        </w:rPr>
        <w:t>ок</w:t>
      </w:r>
      <w:r w:rsidRPr="0028361F">
        <w:rPr>
          <w:rFonts w:ascii="Times New Roman" w:eastAsia="Times New Roman" w:hAnsi="Times New Roman" w:cs="Times New Roman"/>
          <w:sz w:val="28"/>
          <w:szCs w:val="28"/>
          <w:lang w:val="kk-KZ"/>
        </w:rPr>
        <w:t xml:space="preserve">. </w:t>
      </w:r>
      <w:r w:rsidRPr="0028361F">
        <w:rPr>
          <w:rFonts w:ascii="Times New Roman" w:eastAsia="Times New Roman" w:hAnsi="Times New Roman" w:cs="Times New Roman"/>
          <w:sz w:val="28"/>
          <w:szCs w:val="28"/>
        </w:rPr>
        <w:t>психол.</w:t>
      </w:r>
      <w:r w:rsidRPr="0028361F">
        <w:rPr>
          <w:rFonts w:ascii="Times New Roman" w:eastAsia="Times New Roman" w:hAnsi="Times New Roman" w:cs="Times New Roman"/>
          <w:sz w:val="28"/>
          <w:szCs w:val="28"/>
          <w:lang w:val="kk-KZ"/>
        </w:rPr>
        <w:t xml:space="preserve"> </w:t>
      </w:r>
      <w:r w:rsidRPr="0028361F">
        <w:rPr>
          <w:rFonts w:ascii="Times New Roman" w:eastAsia="Times New Roman" w:hAnsi="Times New Roman" w:cs="Times New Roman"/>
          <w:sz w:val="28"/>
          <w:szCs w:val="28"/>
        </w:rPr>
        <w:t>н</w:t>
      </w:r>
      <w:r w:rsidRPr="0028361F">
        <w:rPr>
          <w:rFonts w:ascii="Times New Roman" w:eastAsia="Times New Roman" w:hAnsi="Times New Roman" w:cs="Times New Roman"/>
          <w:sz w:val="28"/>
          <w:szCs w:val="28"/>
          <w:lang w:val="kk-KZ"/>
        </w:rPr>
        <w:t>аук.</w:t>
      </w:r>
      <w:r w:rsidRPr="0028361F">
        <w:rPr>
          <w:rFonts w:ascii="Times New Roman" w:eastAsia="Times New Roman" w:hAnsi="Times New Roman" w:cs="Times New Roman"/>
          <w:sz w:val="28"/>
          <w:szCs w:val="28"/>
        </w:rPr>
        <w:t>–М.:</w:t>
      </w:r>
      <w:r>
        <w:rPr>
          <w:rFonts w:ascii="Times New Roman" w:eastAsia="Times New Roman" w:hAnsi="Times New Roman" w:cs="Times New Roman"/>
          <w:sz w:val="28"/>
          <w:szCs w:val="28"/>
        </w:rPr>
        <w:t xml:space="preserve"> </w:t>
      </w:r>
      <w:r w:rsidRPr="0028361F">
        <w:rPr>
          <w:rFonts w:ascii="Times New Roman" w:eastAsia="Times New Roman" w:hAnsi="Times New Roman" w:cs="Times New Roman"/>
          <w:sz w:val="28"/>
          <w:szCs w:val="28"/>
        </w:rPr>
        <w:t>МГУ им. Ломоносова, 2005. –360 с.</w:t>
      </w:r>
    </w:p>
    <w:p w:rsidR="00E30BA6" w:rsidRPr="0028361F" w:rsidRDefault="00E30BA6" w:rsidP="00E30BA6">
      <w:pPr>
        <w:pStyle w:val="a7"/>
        <w:numPr>
          <w:ilvl w:val="0"/>
          <w:numId w:val="76"/>
        </w:numPr>
        <w:tabs>
          <w:tab w:val="left" w:pos="1134"/>
        </w:tabs>
        <w:spacing w:after="0" w:line="240" w:lineRule="auto"/>
        <w:ind w:left="0" w:firstLine="567"/>
        <w:jc w:val="both"/>
        <w:rPr>
          <w:rFonts w:ascii="Times New Roman" w:hAnsi="Times New Roman" w:cs="Times New Roman"/>
          <w:sz w:val="28"/>
          <w:szCs w:val="28"/>
          <w:lang w:val="kk-KZ"/>
        </w:rPr>
      </w:pPr>
      <w:r>
        <w:rPr>
          <w:rFonts w:ascii="Times New Roman" w:eastAsia="Times New Roman" w:hAnsi="Times New Roman" w:cs="Times New Roman"/>
          <w:sz w:val="28"/>
          <w:szCs w:val="28"/>
          <w:lang w:val="kk-KZ"/>
        </w:rPr>
        <w:t xml:space="preserve">  </w:t>
      </w:r>
      <w:r w:rsidRPr="0028361F">
        <w:rPr>
          <w:rFonts w:ascii="Times New Roman" w:eastAsia="Times New Roman" w:hAnsi="Times New Roman" w:cs="Times New Roman"/>
          <w:sz w:val="28"/>
          <w:szCs w:val="28"/>
        </w:rPr>
        <w:t xml:space="preserve">Козлов В.В. Использование психотехнологий как проблема психоэкологии </w:t>
      </w:r>
      <w:r>
        <w:rPr>
          <w:rFonts w:ascii="Times New Roman" w:eastAsia="Times New Roman" w:hAnsi="Times New Roman" w:cs="Times New Roman"/>
          <w:sz w:val="28"/>
          <w:szCs w:val="28"/>
        </w:rPr>
        <w:t>//</w:t>
      </w:r>
      <w:r w:rsidRPr="0028361F">
        <w:rPr>
          <w:rFonts w:ascii="Times New Roman" w:eastAsia="Times New Roman" w:hAnsi="Times New Roman" w:cs="Times New Roman"/>
          <w:sz w:val="28"/>
          <w:szCs w:val="28"/>
        </w:rPr>
        <w:t xml:space="preserve"> http://www.inhtegratio.ru /article/018. Htm</w:t>
      </w:r>
      <w:r w:rsidRPr="0028361F">
        <w:rPr>
          <w:rFonts w:ascii="Times New Roman" w:eastAsia="Times New Roman" w:hAnsi="Times New Roman" w:cs="Times New Roman"/>
          <w:sz w:val="28"/>
          <w:szCs w:val="28"/>
          <w:lang w:val="kk-KZ"/>
        </w:rPr>
        <w:t>.</w:t>
      </w:r>
    </w:p>
    <w:p w:rsidR="00E30BA6" w:rsidRPr="0028361F" w:rsidRDefault="00E30BA6" w:rsidP="00E30BA6">
      <w:pPr>
        <w:pStyle w:val="a7"/>
        <w:numPr>
          <w:ilvl w:val="0"/>
          <w:numId w:val="76"/>
        </w:numPr>
        <w:tabs>
          <w:tab w:val="left" w:pos="1134"/>
        </w:tabs>
        <w:spacing w:after="0" w:line="240" w:lineRule="auto"/>
        <w:ind w:left="0" w:firstLine="567"/>
        <w:jc w:val="both"/>
        <w:rPr>
          <w:rFonts w:ascii="Times New Roman" w:hAnsi="Times New Roman" w:cs="Times New Roman"/>
          <w:sz w:val="28"/>
          <w:szCs w:val="28"/>
          <w:lang w:val="kk-KZ"/>
        </w:rPr>
      </w:pPr>
      <w:r>
        <w:rPr>
          <w:rFonts w:ascii="Times New Roman" w:eastAsia="Times New Roman" w:hAnsi="Times New Roman" w:cs="Times New Roman"/>
          <w:sz w:val="28"/>
          <w:szCs w:val="28"/>
          <w:lang w:val="kk-KZ"/>
        </w:rPr>
        <w:t xml:space="preserve">  </w:t>
      </w:r>
      <w:r w:rsidRPr="0028361F">
        <w:rPr>
          <w:rFonts w:ascii="Times New Roman" w:eastAsia="Times New Roman" w:hAnsi="Times New Roman" w:cs="Times New Roman"/>
          <w:sz w:val="28"/>
          <w:szCs w:val="28"/>
        </w:rPr>
        <w:t>Кузьмин И.А., Ситников А.П. Психотехнологии и эффективный менеджмент</w:t>
      </w:r>
      <w:r>
        <w:rPr>
          <w:rFonts w:ascii="Times New Roman" w:eastAsia="Times New Roman" w:hAnsi="Times New Roman" w:cs="Times New Roman"/>
          <w:sz w:val="28"/>
          <w:szCs w:val="28"/>
        </w:rPr>
        <w:t xml:space="preserve"> </w:t>
      </w:r>
      <w:r w:rsidRPr="0028361F">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28361F">
        <w:rPr>
          <w:rFonts w:ascii="Times New Roman" w:eastAsia="Times New Roman" w:hAnsi="Times New Roman" w:cs="Times New Roman"/>
          <w:sz w:val="28"/>
          <w:szCs w:val="28"/>
        </w:rPr>
        <w:t>под.ред.</w:t>
      </w:r>
      <w:r>
        <w:rPr>
          <w:rFonts w:ascii="Times New Roman" w:eastAsia="Times New Roman" w:hAnsi="Times New Roman" w:cs="Times New Roman"/>
          <w:sz w:val="28"/>
          <w:szCs w:val="28"/>
        </w:rPr>
        <w:t xml:space="preserve"> </w:t>
      </w:r>
      <w:r w:rsidRPr="0028361F">
        <w:rPr>
          <w:rFonts w:ascii="Times New Roman" w:eastAsia="Times New Roman" w:hAnsi="Times New Roman" w:cs="Times New Roman"/>
          <w:sz w:val="28"/>
          <w:szCs w:val="28"/>
        </w:rPr>
        <w:t xml:space="preserve"> И.А.</w:t>
      </w:r>
      <w:r>
        <w:rPr>
          <w:rFonts w:ascii="Times New Roman" w:eastAsia="Times New Roman" w:hAnsi="Times New Roman" w:cs="Times New Roman"/>
          <w:sz w:val="28"/>
          <w:szCs w:val="28"/>
        </w:rPr>
        <w:t xml:space="preserve"> </w:t>
      </w:r>
      <w:r w:rsidRPr="0028361F">
        <w:rPr>
          <w:rFonts w:ascii="Times New Roman" w:eastAsia="Times New Roman" w:hAnsi="Times New Roman" w:cs="Times New Roman"/>
          <w:sz w:val="28"/>
          <w:szCs w:val="28"/>
        </w:rPr>
        <w:t xml:space="preserve"> Кузьмина. Современная технология эффективных коммуникаций</w:t>
      </w:r>
      <w:r w:rsidRPr="0028361F">
        <w:rPr>
          <w:rFonts w:ascii="Times New Roman" w:eastAsia="Times New Roman" w:hAnsi="Times New Roman" w:cs="Times New Roman"/>
          <w:sz w:val="28"/>
          <w:szCs w:val="28"/>
          <w:lang w:val="kk-KZ"/>
        </w:rPr>
        <w:t xml:space="preserve">. – </w:t>
      </w:r>
      <w:r w:rsidRPr="0028361F">
        <w:rPr>
          <w:rFonts w:ascii="Times New Roman" w:eastAsia="Times New Roman" w:hAnsi="Times New Roman" w:cs="Times New Roman"/>
          <w:sz w:val="28"/>
          <w:szCs w:val="28"/>
        </w:rPr>
        <w:t>М.: Технологическая школа бизнеса, 1992. – 122</w:t>
      </w:r>
      <w:r w:rsidRPr="0028361F">
        <w:rPr>
          <w:rFonts w:ascii="Times New Roman" w:eastAsia="Times New Roman" w:hAnsi="Times New Roman" w:cs="Times New Roman"/>
          <w:sz w:val="28"/>
          <w:szCs w:val="28"/>
          <w:lang w:val="kk-KZ"/>
        </w:rPr>
        <w:t xml:space="preserve"> с</w:t>
      </w:r>
      <w:r w:rsidRPr="0028361F">
        <w:rPr>
          <w:rFonts w:ascii="Times New Roman" w:eastAsia="Times New Roman" w:hAnsi="Times New Roman" w:cs="Times New Roman"/>
          <w:sz w:val="28"/>
          <w:szCs w:val="28"/>
        </w:rPr>
        <w:t>.</w:t>
      </w:r>
    </w:p>
    <w:p w:rsidR="00E30BA6" w:rsidRPr="0028361F" w:rsidRDefault="00E30BA6" w:rsidP="00E30BA6">
      <w:pPr>
        <w:pStyle w:val="a7"/>
        <w:numPr>
          <w:ilvl w:val="0"/>
          <w:numId w:val="76"/>
        </w:numPr>
        <w:tabs>
          <w:tab w:val="left" w:pos="1134"/>
        </w:tabs>
        <w:spacing w:after="0" w:line="240" w:lineRule="auto"/>
        <w:ind w:left="0" w:firstLine="567"/>
        <w:jc w:val="both"/>
        <w:rPr>
          <w:rFonts w:ascii="Times New Roman" w:hAnsi="Times New Roman" w:cs="Times New Roman"/>
          <w:sz w:val="28"/>
          <w:szCs w:val="28"/>
          <w:lang w:val="kk-KZ"/>
        </w:rPr>
      </w:pPr>
      <w:r>
        <w:rPr>
          <w:rFonts w:ascii="Times New Roman" w:eastAsia="Times New Roman" w:hAnsi="Times New Roman" w:cs="Times New Roman"/>
          <w:sz w:val="28"/>
          <w:szCs w:val="28"/>
          <w:lang w:val="kk-KZ"/>
        </w:rPr>
        <w:t xml:space="preserve">  </w:t>
      </w:r>
      <w:r w:rsidRPr="0028361F">
        <w:rPr>
          <w:rFonts w:ascii="Times New Roman" w:eastAsia="Times New Roman" w:hAnsi="Times New Roman" w:cs="Times New Roman"/>
          <w:sz w:val="28"/>
          <w:szCs w:val="28"/>
        </w:rPr>
        <w:t xml:space="preserve">Ситников А.П. Акмеологический тренинг: Теория, методика. Психотехнологии. </w:t>
      </w:r>
      <w:r w:rsidRPr="0028361F">
        <w:rPr>
          <w:rFonts w:ascii="Times New Roman" w:eastAsia="Times New Roman" w:hAnsi="Times New Roman" w:cs="Times New Roman"/>
          <w:sz w:val="28"/>
          <w:szCs w:val="28"/>
          <w:lang w:val="kk-KZ"/>
        </w:rPr>
        <w:t xml:space="preserve">– </w:t>
      </w:r>
      <w:r w:rsidRPr="0028361F">
        <w:rPr>
          <w:rFonts w:ascii="Times New Roman" w:eastAsia="Times New Roman" w:hAnsi="Times New Roman" w:cs="Times New Roman"/>
          <w:sz w:val="28"/>
          <w:szCs w:val="28"/>
        </w:rPr>
        <w:t>М.: Технологическая школа бизнеса, 1996. –</w:t>
      </w:r>
      <w:r>
        <w:rPr>
          <w:rFonts w:ascii="Times New Roman" w:eastAsia="Times New Roman" w:hAnsi="Times New Roman" w:cs="Times New Roman"/>
          <w:sz w:val="28"/>
          <w:szCs w:val="28"/>
        </w:rPr>
        <w:t xml:space="preserve"> </w:t>
      </w:r>
      <w:r w:rsidRPr="0028361F">
        <w:rPr>
          <w:rFonts w:ascii="Times New Roman" w:eastAsia="Times New Roman" w:hAnsi="Times New Roman" w:cs="Times New Roman"/>
          <w:sz w:val="28"/>
          <w:szCs w:val="28"/>
        </w:rPr>
        <w:t>428 с.</w:t>
      </w:r>
    </w:p>
    <w:p w:rsidR="00E30BA6" w:rsidRPr="0028361F" w:rsidRDefault="00E30BA6" w:rsidP="00E30BA6">
      <w:pPr>
        <w:pStyle w:val="a7"/>
        <w:numPr>
          <w:ilvl w:val="0"/>
          <w:numId w:val="76"/>
        </w:numPr>
        <w:tabs>
          <w:tab w:val="left" w:pos="1134"/>
        </w:tabs>
        <w:spacing w:after="0" w:line="240" w:lineRule="auto"/>
        <w:ind w:left="0"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4F13AB">
        <w:rPr>
          <w:rFonts w:ascii="Times New Roman" w:hAnsi="Times New Roman" w:cs="Times New Roman"/>
          <w:sz w:val="28"/>
          <w:szCs w:val="28"/>
          <w:lang w:val="kk-KZ"/>
        </w:rPr>
        <w:t>Қуанжанова Қ.Т.</w:t>
      </w:r>
      <w:r w:rsidRPr="004F13AB">
        <w:rPr>
          <w:rFonts w:ascii="Times New Roman" w:eastAsia="Times New Roman" w:hAnsi="Times New Roman" w:cs="Times New Roman"/>
          <w:sz w:val="28"/>
          <w:szCs w:val="28"/>
          <w:lang w:val="kk-KZ"/>
        </w:rPr>
        <w:t xml:space="preserve"> Оқытушылардың психологиялық денсаулығы: стресс және</w:t>
      </w:r>
      <w:r w:rsidRPr="0028361F">
        <w:rPr>
          <w:rFonts w:ascii="Times New Roman" w:eastAsia="Times New Roman" w:hAnsi="Times New Roman" w:cs="Times New Roman"/>
          <w:sz w:val="28"/>
          <w:szCs w:val="28"/>
          <w:lang w:val="kk-KZ"/>
        </w:rPr>
        <w:t xml:space="preserve"> оны алдын алу // Қаз ҰПУ «Хабаршы»</w:t>
      </w:r>
      <w:r>
        <w:rPr>
          <w:rFonts w:ascii="Times New Roman" w:eastAsia="Times New Roman" w:hAnsi="Times New Roman" w:cs="Times New Roman"/>
          <w:sz w:val="28"/>
          <w:szCs w:val="28"/>
          <w:lang w:val="kk-KZ"/>
        </w:rPr>
        <w:t xml:space="preserve">. </w:t>
      </w:r>
      <w:r w:rsidRPr="0028361F">
        <w:rPr>
          <w:rFonts w:ascii="Times New Roman" w:eastAsia="Times New Roman" w:hAnsi="Times New Roman" w:cs="Times New Roman"/>
          <w:sz w:val="28"/>
          <w:szCs w:val="28"/>
          <w:lang w:val="kk-KZ"/>
        </w:rPr>
        <w:t>Педагогикалық ғылымдар сериясы</w:t>
      </w:r>
      <w:r>
        <w:rPr>
          <w:rFonts w:ascii="Times New Roman" w:eastAsia="Times New Roman" w:hAnsi="Times New Roman" w:cs="Times New Roman"/>
          <w:sz w:val="28"/>
          <w:szCs w:val="28"/>
          <w:lang w:val="kk-KZ"/>
        </w:rPr>
        <w:t>. –</w:t>
      </w:r>
      <w:r w:rsidRPr="0028361F">
        <w:rPr>
          <w:rFonts w:ascii="Times New Roman" w:eastAsia="Times New Roman" w:hAnsi="Times New Roman" w:cs="Times New Roman"/>
          <w:sz w:val="28"/>
          <w:szCs w:val="28"/>
          <w:lang w:val="kk-KZ"/>
        </w:rPr>
        <w:t xml:space="preserve"> </w:t>
      </w:r>
      <w:r>
        <w:rPr>
          <w:rFonts w:ascii="Times New Roman" w:eastAsia="Times New Roman" w:hAnsi="Times New Roman" w:cs="Times New Roman"/>
          <w:sz w:val="28"/>
          <w:szCs w:val="28"/>
          <w:lang w:val="kk-KZ"/>
        </w:rPr>
        <w:t>2013. - №3(39)</w:t>
      </w:r>
      <w:r w:rsidRPr="0028361F">
        <w:rPr>
          <w:rFonts w:ascii="Times New Roman" w:eastAsia="Times New Roman" w:hAnsi="Times New Roman" w:cs="Times New Roman"/>
          <w:sz w:val="28"/>
          <w:szCs w:val="28"/>
          <w:lang w:val="kk-KZ"/>
        </w:rPr>
        <w:t>. –  Б. 285-288.</w:t>
      </w:r>
    </w:p>
    <w:p w:rsidR="00E30BA6" w:rsidRPr="0028361F" w:rsidRDefault="00E30BA6" w:rsidP="00E30BA6">
      <w:pPr>
        <w:pStyle w:val="a7"/>
        <w:numPr>
          <w:ilvl w:val="0"/>
          <w:numId w:val="76"/>
        </w:numPr>
        <w:tabs>
          <w:tab w:val="left" w:pos="1134"/>
        </w:tabs>
        <w:spacing w:after="0" w:line="240" w:lineRule="auto"/>
        <w:ind w:left="0" w:firstLine="567"/>
        <w:jc w:val="both"/>
        <w:rPr>
          <w:rFonts w:ascii="Times New Roman" w:hAnsi="Times New Roman" w:cs="Times New Roman"/>
          <w:sz w:val="28"/>
          <w:szCs w:val="28"/>
          <w:lang w:val="kk-KZ"/>
        </w:rPr>
      </w:pPr>
      <w:r>
        <w:rPr>
          <w:rFonts w:ascii="Times New Roman" w:eastAsia="Times New Roman" w:hAnsi="Times New Roman" w:cs="Times New Roman"/>
          <w:sz w:val="28"/>
          <w:szCs w:val="28"/>
          <w:lang w:val="kk-KZ"/>
        </w:rPr>
        <w:t xml:space="preserve">  </w:t>
      </w:r>
      <w:r w:rsidRPr="0028361F">
        <w:rPr>
          <w:rFonts w:ascii="Times New Roman" w:eastAsia="Times New Roman" w:hAnsi="Times New Roman" w:cs="Times New Roman"/>
          <w:sz w:val="28"/>
          <w:szCs w:val="28"/>
        </w:rPr>
        <w:t xml:space="preserve">Кабаченко Т.С. Методы психологического воздействия. </w:t>
      </w:r>
      <w:r w:rsidRPr="0028361F">
        <w:rPr>
          <w:rFonts w:ascii="Times New Roman" w:eastAsia="Times New Roman" w:hAnsi="Times New Roman" w:cs="Times New Roman"/>
          <w:sz w:val="28"/>
          <w:szCs w:val="28"/>
          <w:lang w:val="kk-KZ"/>
        </w:rPr>
        <w:t xml:space="preserve">– </w:t>
      </w:r>
      <w:r w:rsidRPr="0028361F">
        <w:rPr>
          <w:rFonts w:ascii="Times New Roman" w:eastAsia="Times New Roman" w:hAnsi="Times New Roman" w:cs="Times New Roman"/>
          <w:sz w:val="28"/>
          <w:szCs w:val="28"/>
        </w:rPr>
        <w:t>М.: Педагогическое общество России, 2000. –</w:t>
      </w:r>
      <w:r>
        <w:rPr>
          <w:rFonts w:ascii="Times New Roman" w:eastAsia="Times New Roman" w:hAnsi="Times New Roman" w:cs="Times New Roman"/>
          <w:sz w:val="28"/>
          <w:szCs w:val="28"/>
        </w:rPr>
        <w:t xml:space="preserve"> </w:t>
      </w:r>
      <w:r w:rsidRPr="0028361F">
        <w:rPr>
          <w:rFonts w:ascii="Times New Roman" w:eastAsia="Times New Roman" w:hAnsi="Times New Roman" w:cs="Times New Roman"/>
          <w:sz w:val="28"/>
          <w:szCs w:val="28"/>
        </w:rPr>
        <w:t>544 с.</w:t>
      </w:r>
    </w:p>
    <w:p w:rsidR="00E30BA6" w:rsidRPr="00E30BA6" w:rsidRDefault="00E30BA6" w:rsidP="00E30BA6">
      <w:pPr>
        <w:pStyle w:val="a7"/>
        <w:numPr>
          <w:ilvl w:val="0"/>
          <w:numId w:val="76"/>
        </w:numPr>
        <w:tabs>
          <w:tab w:val="left" w:pos="1134"/>
        </w:tabs>
        <w:spacing w:after="0" w:line="240" w:lineRule="auto"/>
        <w:ind w:left="0" w:firstLine="567"/>
        <w:jc w:val="both"/>
        <w:rPr>
          <w:rStyle w:val="71"/>
          <w:rFonts w:eastAsiaTheme="minorEastAsia"/>
          <w:b w:val="0"/>
          <w:bCs w:val="0"/>
          <w:sz w:val="28"/>
          <w:szCs w:val="28"/>
          <w:lang w:val="kk-KZ"/>
        </w:rPr>
      </w:pPr>
      <w:r>
        <w:rPr>
          <w:rStyle w:val="71"/>
          <w:rFonts w:eastAsiaTheme="minorEastAsia"/>
          <w:b w:val="0"/>
          <w:sz w:val="28"/>
          <w:szCs w:val="28"/>
          <w:lang w:val="kk-KZ"/>
        </w:rPr>
        <w:t xml:space="preserve">  </w:t>
      </w:r>
      <w:r w:rsidRPr="00E30BA6">
        <w:rPr>
          <w:rStyle w:val="71"/>
          <w:rFonts w:eastAsiaTheme="minorEastAsia"/>
          <w:b w:val="0"/>
          <w:sz w:val="28"/>
          <w:szCs w:val="28"/>
        </w:rPr>
        <w:t>Эксакусто Т.В.,  Истратова О.Н.  Групповая психокорреция: тренинги и роли, игры для личностного и профессионального развития. - Ростов н/Д: Феникс, 2014. - 254 с.</w:t>
      </w:r>
    </w:p>
    <w:p w:rsidR="001152BB" w:rsidRDefault="00E30BA6" w:rsidP="001152BB">
      <w:pPr>
        <w:pStyle w:val="a7"/>
        <w:numPr>
          <w:ilvl w:val="0"/>
          <w:numId w:val="76"/>
        </w:numPr>
        <w:tabs>
          <w:tab w:val="left" w:pos="1134"/>
        </w:tabs>
        <w:spacing w:after="0" w:line="240" w:lineRule="auto"/>
        <w:ind w:left="0"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28361F">
        <w:rPr>
          <w:rFonts w:ascii="Times New Roman" w:hAnsi="Times New Roman" w:cs="Times New Roman"/>
          <w:sz w:val="28"/>
          <w:szCs w:val="28"/>
        </w:rPr>
        <w:t>Галина З.Н. Профессиональные деформации преподавателей вуза и личностно-професси</w:t>
      </w:r>
      <w:r>
        <w:rPr>
          <w:rFonts w:ascii="Times New Roman" w:hAnsi="Times New Roman" w:cs="Times New Roman"/>
          <w:sz w:val="28"/>
          <w:szCs w:val="28"/>
        </w:rPr>
        <w:t>ональное развитие студентов: ди</w:t>
      </w:r>
      <w:r w:rsidRPr="0028361F">
        <w:rPr>
          <w:rFonts w:ascii="Times New Roman" w:hAnsi="Times New Roman" w:cs="Times New Roman"/>
          <w:sz w:val="28"/>
          <w:szCs w:val="28"/>
        </w:rPr>
        <w:t xml:space="preserve">с. </w:t>
      </w:r>
      <w:r>
        <w:rPr>
          <w:rFonts w:ascii="Times New Roman" w:hAnsi="Times New Roman" w:cs="Times New Roman"/>
          <w:sz w:val="28"/>
          <w:szCs w:val="28"/>
        </w:rPr>
        <w:t xml:space="preserve">  </w:t>
      </w:r>
      <w:r w:rsidRPr="0028361F">
        <w:rPr>
          <w:rFonts w:ascii="Times New Roman" w:hAnsi="Times New Roman" w:cs="Times New Roman"/>
          <w:sz w:val="28"/>
          <w:szCs w:val="28"/>
        </w:rPr>
        <w:t>...</w:t>
      </w:r>
      <w:r>
        <w:rPr>
          <w:rFonts w:ascii="Times New Roman" w:hAnsi="Times New Roman" w:cs="Times New Roman"/>
          <w:sz w:val="28"/>
          <w:szCs w:val="28"/>
        </w:rPr>
        <w:t xml:space="preserve">  </w:t>
      </w:r>
      <w:r w:rsidRPr="0028361F">
        <w:rPr>
          <w:rFonts w:ascii="Times New Roman" w:hAnsi="Times New Roman" w:cs="Times New Roman"/>
          <w:sz w:val="28"/>
          <w:szCs w:val="28"/>
        </w:rPr>
        <w:t xml:space="preserve"> канд.</w:t>
      </w:r>
      <w:r w:rsidRPr="0028361F">
        <w:rPr>
          <w:rFonts w:ascii="Times New Roman" w:hAnsi="Times New Roman" w:cs="Times New Roman"/>
          <w:sz w:val="28"/>
          <w:szCs w:val="28"/>
          <w:lang w:val="kk-KZ"/>
        </w:rPr>
        <w:t xml:space="preserve"> </w:t>
      </w:r>
      <w:r w:rsidRPr="0028361F">
        <w:rPr>
          <w:rFonts w:ascii="Times New Roman" w:hAnsi="Times New Roman" w:cs="Times New Roman"/>
          <w:sz w:val="28"/>
          <w:szCs w:val="28"/>
        </w:rPr>
        <w:t>психол. наук.</w:t>
      </w:r>
      <w:r>
        <w:rPr>
          <w:rStyle w:val="71"/>
          <w:rFonts w:eastAsiaTheme="minorEastAsia"/>
          <w:sz w:val="28"/>
          <w:szCs w:val="28"/>
        </w:rPr>
        <w:t>-</w:t>
      </w:r>
      <w:r w:rsidRPr="0028361F">
        <w:rPr>
          <w:rStyle w:val="71"/>
          <w:rFonts w:eastAsiaTheme="minorEastAsia"/>
          <w:sz w:val="28"/>
          <w:szCs w:val="28"/>
        </w:rPr>
        <w:t xml:space="preserve"> </w:t>
      </w:r>
      <w:r w:rsidRPr="0028361F">
        <w:rPr>
          <w:rFonts w:ascii="Times New Roman" w:hAnsi="Times New Roman" w:cs="Times New Roman"/>
          <w:sz w:val="28"/>
          <w:szCs w:val="28"/>
        </w:rPr>
        <w:t>М</w:t>
      </w:r>
      <w:r>
        <w:rPr>
          <w:rFonts w:ascii="Times New Roman" w:hAnsi="Times New Roman" w:cs="Times New Roman"/>
          <w:sz w:val="28"/>
          <w:szCs w:val="28"/>
        </w:rPr>
        <w:t>.</w:t>
      </w:r>
      <w:r w:rsidRPr="0028361F">
        <w:rPr>
          <w:rFonts w:ascii="Times New Roman" w:hAnsi="Times New Roman" w:cs="Times New Roman"/>
          <w:sz w:val="28"/>
          <w:szCs w:val="28"/>
        </w:rPr>
        <w:t>, 2011.</w:t>
      </w:r>
      <w:r>
        <w:rPr>
          <w:rStyle w:val="71"/>
          <w:rFonts w:eastAsiaTheme="minorEastAsia"/>
          <w:sz w:val="28"/>
          <w:szCs w:val="28"/>
        </w:rPr>
        <w:t>-</w:t>
      </w:r>
      <w:r w:rsidRPr="0028361F">
        <w:rPr>
          <w:rStyle w:val="71"/>
          <w:rFonts w:eastAsiaTheme="minorEastAsia"/>
          <w:sz w:val="28"/>
          <w:szCs w:val="28"/>
        </w:rPr>
        <w:t xml:space="preserve"> </w:t>
      </w:r>
      <w:r w:rsidRPr="0028361F">
        <w:rPr>
          <w:rFonts w:ascii="Times New Roman" w:hAnsi="Times New Roman" w:cs="Times New Roman"/>
          <w:sz w:val="28"/>
          <w:szCs w:val="28"/>
        </w:rPr>
        <w:t>208 с.</w:t>
      </w:r>
    </w:p>
    <w:p w:rsidR="001152BB" w:rsidRPr="001152BB" w:rsidRDefault="001152BB" w:rsidP="001152BB">
      <w:pPr>
        <w:pStyle w:val="a7"/>
        <w:numPr>
          <w:ilvl w:val="0"/>
          <w:numId w:val="76"/>
        </w:numPr>
        <w:spacing w:after="0" w:line="240" w:lineRule="auto"/>
        <w:ind w:left="0" w:firstLine="567"/>
        <w:jc w:val="both"/>
        <w:rPr>
          <w:rFonts w:ascii="Times New Roman" w:hAnsi="Times New Roman" w:cs="Times New Roman"/>
          <w:color w:val="000000" w:themeColor="text1"/>
          <w:sz w:val="28"/>
          <w:szCs w:val="28"/>
          <w:lang w:val="kk-KZ"/>
        </w:rPr>
      </w:pPr>
      <w:r w:rsidRPr="001152BB">
        <w:rPr>
          <w:rFonts w:ascii="Times New Roman" w:hAnsi="Times New Roman" w:cs="Times New Roman"/>
          <w:color w:val="000000" w:themeColor="text1"/>
          <w:sz w:val="28"/>
          <w:szCs w:val="28"/>
        </w:rPr>
        <w:t>Аганина К.Ж., Оралканова И.А., Шаумен Г.С., Куанжанова К.Т.,</w:t>
      </w:r>
      <w:r w:rsidRPr="001152BB">
        <w:rPr>
          <w:rFonts w:ascii="Times New Roman" w:hAnsi="Times New Roman" w:cs="Times New Roman"/>
          <w:color w:val="000000" w:themeColor="text1"/>
          <w:sz w:val="28"/>
          <w:szCs w:val="28"/>
          <w:lang w:val="kk-KZ"/>
        </w:rPr>
        <w:t xml:space="preserve"> </w:t>
      </w:r>
      <w:r w:rsidRPr="004F13AB">
        <w:rPr>
          <w:rFonts w:ascii="Times New Roman" w:hAnsi="Times New Roman" w:cs="Times New Roman"/>
          <w:color w:val="000000" w:themeColor="text1"/>
          <w:sz w:val="28"/>
          <w:szCs w:val="28"/>
        </w:rPr>
        <w:t>Жунусбекова А., Иманчиев Ж.Е.</w:t>
      </w:r>
      <w:r w:rsidRPr="004F13AB">
        <w:rPr>
          <w:rFonts w:ascii="Times New Roman" w:hAnsi="Times New Roman" w:cs="Times New Roman"/>
          <w:color w:val="000000" w:themeColor="text1"/>
          <w:sz w:val="28"/>
          <w:szCs w:val="28"/>
          <w:lang w:val="kk-KZ"/>
        </w:rPr>
        <w:t xml:space="preserve"> </w:t>
      </w:r>
      <w:r w:rsidRPr="004F13AB">
        <w:rPr>
          <w:rFonts w:ascii="Times New Roman" w:hAnsi="Times New Roman" w:cs="Times New Roman"/>
          <w:color w:val="000000" w:themeColor="text1"/>
          <w:sz w:val="28"/>
          <w:szCs w:val="28"/>
        </w:rPr>
        <w:t xml:space="preserve">Методические рекомендации </w:t>
      </w:r>
      <w:r w:rsidRPr="004F13AB">
        <w:rPr>
          <w:rFonts w:ascii="Times New Roman" w:hAnsi="Times New Roman" w:cs="Times New Roman"/>
          <w:color w:val="000000" w:themeColor="text1"/>
          <w:kern w:val="2"/>
          <w:sz w:val="28"/>
          <w:szCs w:val="28"/>
        </w:rPr>
        <w:t xml:space="preserve">по </w:t>
      </w:r>
      <w:r w:rsidRPr="004F13AB">
        <w:rPr>
          <w:rFonts w:ascii="Times New Roman" w:hAnsi="Times New Roman" w:cs="Times New Roman"/>
          <w:color w:val="000000" w:themeColor="text1"/>
          <w:sz w:val="28"/>
          <w:szCs w:val="28"/>
        </w:rPr>
        <w:t>профессиональной подготовке педагогических кадров в условиях модернизации образования</w:t>
      </w:r>
      <w:r w:rsidRPr="004F13AB">
        <w:rPr>
          <w:rFonts w:ascii="Times New Roman" w:hAnsi="Times New Roman" w:cs="Times New Roman"/>
          <w:color w:val="000000" w:themeColor="text1"/>
          <w:sz w:val="28"/>
          <w:szCs w:val="28"/>
          <w:lang w:val="kk-KZ"/>
        </w:rPr>
        <w:t xml:space="preserve"> (</w:t>
      </w:r>
      <w:r w:rsidRPr="004F13AB">
        <w:rPr>
          <w:rFonts w:ascii="Times New Roman" w:hAnsi="Times New Roman" w:cs="Times New Roman"/>
          <w:color w:val="000000" w:themeColor="text1"/>
          <w:sz w:val="28"/>
          <w:szCs w:val="28"/>
        </w:rPr>
        <w:t>на примере специальности «Педагогика и методика начального обучения»)</w:t>
      </w:r>
      <w:r w:rsidRPr="004F13AB">
        <w:rPr>
          <w:rFonts w:ascii="Times New Roman" w:hAnsi="Times New Roman" w:cs="Times New Roman"/>
          <w:color w:val="000000" w:themeColor="text1"/>
          <w:sz w:val="28"/>
          <w:szCs w:val="28"/>
          <w:lang w:val="kk-KZ"/>
        </w:rPr>
        <w:t>.</w:t>
      </w:r>
      <w:r w:rsidR="004F13AB" w:rsidRPr="004F13AB">
        <w:rPr>
          <w:rFonts w:ascii="Times New Roman" w:hAnsi="Times New Roman" w:cs="Times New Roman"/>
          <w:color w:val="000000" w:themeColor="text1"/>
          <w:sz w:val="28"/>
          <w:szCs w:val="28"/>
          <w:lang w:val="kk-KZ"/>
        </w:rPr>
        <w:t xml:space="preserve"> – Алматы, 2013. – 108 с.</w:t>
      </w:r>
    </w:p>
    <w:p w:rsidR="005D79B1" w:rsidRPr="00BD2854" w:rsidRDefault="005D79B1" w:rsidP="00E52414">
      <w:pPr>
        <w:tabs>
          <w:tab w:val="left" w:pos="142"/>
        </w:tabs>
        <w:spacing w:after="0" w:line="240" w:lineRule="auto"/>
        <w:ind w:firstLine="567"/>
        <w:jc w:val="center"/>
        <w:rPr>
          <w:rFonts w:ascii="Times New Roman" w:eastAsia="Times New Roman" w:hAnsi="Times New Roman" w:cs="Times New Roman"/>
          <w:b/>
          <w:sz w:val="28"/>
          <w:szCs w:val="28"/>
          <w:lang w:val="kk-KZ"/>
        </w:rPr>
      </w:pPr>
    </w:p>
    <w:p w:rsidR="00B32833" w:rsidRDefault="00B32833" w:rsidP="00B32833">
      <w:pPr>
        <w:tabs>
          <w:tab w:val="left" w:pos="142"/>
        </w:tabs>
        <w:spacing w:after="0" w:line="240" w:lineRule="auto"/>
        <w:ind w:right="-1" w:firstLine="567"/>
        <w:jc w:val="center"/>
        <w:rPr>
          <w:rFonts w:ascii="Times New Roman" w:eastAsia="Times New Roman" w:hAnsi="Times New Roman" w:cs="Times New Roman"/>
          <w:b/>
          <w:sz w:val="28"/>
          <w:szCs w:val="28"/>
          <w:lang w:val="kk-KZ"/>
        </w:rPr>
      </w:pPr>
    </w:p>
    <w:p w:rsidR="00E30BA6" w:rsidRDefault="00E30BA6" w:rsidP="00B32833">
      <w:pPr>
        <w:tabs>
          <w:tab w:val="left" w:pos="142"/>
        </w:tabs>
        <w:spacing w:after="0" w:line="240" w:lineRule="auto"/>
        <w:ind w:right="-1" w:firstLine="567"/>
        <w:jc w:val="center"/>
        <w:rPr>
          <w:rFonts w:ascii="Times New Roman" w:eastAsia="Times New Roman" w:hAnsi="Times New Roman" w:cs="Times New Roman"/>
          <w:b/>
          <w:sz w:val="28"/>
          <w:szCs w:val="28"/>
          <w:lang w:val="kk-KZ"/>
        </w:rPr>
      </w:pPr>
    </w:p>
    <w:p w:rsidR="00E30BA6" w:rsidRDefault="00E30BA6" w:rsidP="00B32833">
      <w:pPr>
        <w:tabs>
          <w:tab w:val="left" w:pos="142"/>
        </w:tabs>
        <w:spacing w:after="0" w:line="240" w:lineRule="auto"/>
        <w:ind w:right="-1" w:firstLine="567"/>
        <w:jc w:val="center"/>
        <w:rPr>
          <w:rFonts w:ascii="Times New Roman" w:eastAsia="Times New Roman" w:hAnsi="Times New Roman" w:cs="Times New Roman"/>
          <w:b/>
          <w:sz w:val="28"/>
          <w:szCs w:val="28"/>
          <w:lang w:val="kk-KZ"/>
        </w:rPr>
      </w:pPr>
    </w:p>
    <w:p w:rsidR="00E30BA6" w:rsidRDefault="00E30BA6" w:rsidP="00B32833">
      <w:pPr>
        <w:tabs>
          <w:tab w:val="left" w:pos="142"/>
        </w:tabs>
        <w:spacing w:after="0" w:line="240" w:lineRule="auto"/>
        <w:ind w:right="-1" w:firstLine="567"/>
        <w:jc w:val="center"/>
        <w:rPr>
          <w:rFonts w:ascii="Times New Roman" w:eastAsia="Times New Roman" w:hAnsi="Times New Roman" w:cs="Times New Roman"/>
          <w:b/>
          <w:sz w:val="28"/>
          <w:szCs w:val="28"/>
          <w:lang w:val="kk-KZ"/>
        </w:rPr>
      </w:pPr>
    </w:p>
    <w:p w:rsidR="00E30BA6" w:rsidRDefault="00E30BA6" w:rsidP="00B32833">
      <w:pPr>
        <w:tabs>
          <w:tab w:val="left" w:pos="142"/>
        </w:tabs>
        <w:spacing w:after="0" w:line="240" w:lineRule="auto"/>
        <w:ind w:right="-1" w:firstLine="567"/>
        <w:jc w:val="center"/>
        <w:rPr>
          <w:rFonts w:ascii="Times New Roman" w:eastAsia="Times New Roman" w:hAnsi="Times New Roman" w:cs="Times New Roman"/>
          <w:b/>
          <w:sz w:val="28"/>
          <w:szCs w:val="28"/>
          <w:lang w:val="kk-KZ"/>
        </w:rPr>
      </w:pPr>
    </w:p>
    <w:p w:rsidR="00E30BA6" w:rsidRDefault="00E30BA6" w:rsidP="004F13AB">
      <w:pPr>
        <w:tabs>
          <w:tab w:val="left" w:pos="142"/>
        </w:tabs>
        <w:spacing w:after="0" w:line="240" w:lineRule="auto"/>
        <w:ind w:right="-1"/>
        <w:rPr>
          <w:rFonts w:ascii="Times New Roman" w:eastAsia="Times New Roman" w:hAnsi="Times New Roman" w:cs="Times New Roman"/>
          <w:b/>
          <w:sz w:val="28"/>
          <w:szCs w:val="28"/>
          <w:lang w:val="kk-KZ"/>
        </w:rPr>
      </w:pPr>
    </w:p>
    <w:p w:rsidR="004F13AB" w:rsidRDefault="004F13AB" w:rsidP="004F13AB">
      <w:pPr>
        <w:tabs>
          <w:tab w:val="left" w:pos="142"/>
        </w:tabs>
        <w:spacing w:after="0" w:line="240" w:lineRule="auto"/>
        <w:ind w:right="-1"/>
        <w:rPr>
          <w:rFonts w:ascii="Times New Roman" w:eastAsia="Times New Roman" w:hAnsi="Times New Roman" w:cs="Times New Roman"/>
          <w:b/>
          <w:sz w:val="28"/>
          <w:szCs w:val="28"/>
          <w:lang w:val="kk-KZ"/>
        </w:rPr>
      </w:pPr>
    </w:p>
    <w:p w:rsidR="004F13AB" w:rsidRDefault="004F13AB" w:rsidP="004F13AB">
      <w:pPr>
        <w:tabs>
          <w:tab w:val="left" w:pos="142"/>
        </w:tabs>
        <w:spacing w:after="0" w:line="240" w:lineRule="auto"/>
        <w:ind w:right="-1"/>
        <w:rPr>
          <w:rFonts w:ascii="Times New Roman" w:eastAsia="Times New Roman" w:hAnsi="Times New Roman" w:cs="Times New Roman"/>
          <w:b/>
          <w:sz w:val="28"/>
          <w:szCs w:val="28"/>
          <w:lang w:val="kk-KZ"/>
        </w:rPr>
      </w:pPr>
    </w:p>
    <w:p w:rsidR="004F13AB" w:rsidRPr="00BD2854" w:rsidRDefault="004F13AB" w:rsidP="004F13AB">
      <w:pPr>
        <w:tabs>
          <w:tab w:val="left" w:pos="142"/>
        </w:tabs>
        <w:spacing w:after="0" w:line="240" w:lineRule="auto"/>
        <w:ind w:right="-1"/>
        <w:rPr>
          <w:rFonts w:ascii="Times New Roman" w:eastAsia="Times New Roman" w:hAnsi="Times New Roman" w:cs="Times New Roman"/>
          <w:b/>
          <w:sz w:val="28"/>
          <w:szCs w:val="28"/>
          <w:lang w:val="kk-KZ"/>
        </w:rPr>
      </w:pPr>
    </w:p>
    <w:p w:rsidR="00457EB5" w:rsidRPr="004614E7" w:rsidRDefault="00457EB5" w:rsidP="000B39BE">
      <w:pPr>
        <w:shd w:val="clear" w:color="auto" w:fill="FFFFFF"/>
        <w:tabs>
          <w:tab w:val="left" w:pos="142"/>
        </w:tabs>
        <w:spacing w:after="0" w:line="240" w:lineRule="auto"/>
        <w:ind w:firstLine="567"/>
        <w:jc w:val="center"/>
        <w:rPr>
          <w:rFonts w:ascii="Times New Roman" w:hAnsi="Times New Roman" w:cs="Times New Roman"/>
          <w:b/>
          <w:sz w:val="28"/>
          <w:szCs w:val="28"/>
          <w:lang w:val="kk-KZ"/>
        </w:rPr>
      </w:pPr>
      <w:r w:rsidRPr="004614E7">
        <w:rPr>
          <w:rFonts w:ascii="Times New Roman" w:hAnsi="Times New Roman" w:cs="Times New Roman"/>
          <w:b/>
          <w:sz w:val="28"/>
          <w:szCs w:val="28"/>
          <w:lang w:val="kk-KZ"/>
        </w:rPr>
        <w:lastRenderedPageBreak/>
        <w:t>ҚОСЫМША А</w:t>
      </w:r>
    </w:p>
    <w:p w:rsidR="00457EB5" w:rsidRPr="004614E7" w:rsidRDefault="00457EB5" w:rsidP="000B39BE">
      <w:pPr>
        <w:shd w:val="clear" w:color="auto" w:fill="FFFFFF"/>
        <w:tabs>
          <w:tab w:val="left" w:pos="142"/>
        </w:tabs>
        <w:spacing w:after="0" w:line="240" w:lineRule="auto"/>
        <w:ind w:firstLine="567"/>
        <w:jc w:val="center"/>
        <w:rPr>
          <w:rFonts w:ascii="Times New Roman" w:hAnsi="Times New Roman" w:cs="Times New Roman"/>
          <w:sz w:val="28"/>
          <w:szCs w:val="28"/>
          <w:lang w:val="kk-KZ"/>
        </w:rPr>
      </w:pPr>
    </w:p>
    <w:p w:rsidR="00457EB5" w:rsidRPr="004614E7" w:rsidRDefault="00457EB5" w:rsidP="000B39BE">
      <w:pPr>
        <w:tabs>
          <w:tab w:val="left" w:pos="142"/>
        </w:tabs>
        <w:spacing w:after="0" w:line="240" w:lineRule="auto"/>
        <w:ind w:firstLine="567"/>
        <w:jc w:val="center"/>
        <w:rPr>
          <w:rFonts w:ascii="Times New Roman" w:hAnsi="Times New Roman" w:cs="Times New Roman"/>
          <w:b/>
          <w:sz w:val="28"/>
          <w:szCs w:val="28"/>
          <w:lang w:val="kk-KZ"/>
        </w:rPr>
      </w:pPr>
      <w:r w:rsidRPr="004614E7">
        <w:rPr>
          <w:rFonts w:ascii="Times New Roman" w:hAnsi="Times New Roman" w:cs="Times New Roman"/>
          <w:b/>
          <w:sz w:val="28"/>
          <w:szCs w:val="28"/>
          <w:lang w:val="kk-KZ"/>
        </w:rPr>
        <w:t>Студенттерге арналған сауалнама</w:t>
      </w:r>
    </w:p>
    <w:p w:rsidR="00457EB5" w:rsidRPr="004614E7" w:rsidRDefault="00457EB5" w:rsidP="000B39BE">
      <w:pPr>
        <w:tabs>
          <w:tab w:val="left" w:pos="142"/>
        </w:tabs>
        <w:spacing w:after="0" w:line="240" w:lineRule="auto"/>
        <w:ind w:firstLine="567"/>
        <w:jc w:val="center"/>
        <w:rPr>
          <w:rFonts w:ascii="Times New Roman" w:hAnsi="Times New Roman" w:cs="Times New Roman"/>
          <w:b/>
          <w:sz w:val="28"/>
          <w:szCs w:val="28"/>
          <w:lang w:val="kk-KZ"/>
        </w:rPr>
      </w:pPr>
    </w:p>
    <w:p w:rsidR="00457EB5" w:rsidRPr="004614E7" w:rsidRDefault="00457EB5" w:rsidP="000B39BE">
      <w:pPr>
        <w:tabs>
          <w:tab w:val="left" w:pos="142"/>
        </w:tabs>
        <w:spacing w:after="0" w:line="240" w:lineRule="auto"/>
        <w:ind w:firstLine="567"/>
        <w:jc w:val="both"/>
        <w:rPr>
          <w:rFonts w:ascii="Times New Roman" w:hAnsi="Times New Roman" w:cs="Times New Roman"/>
          <w:sz w:val="28"/>
          <w:szCs w:val="28"/>
          <w:lang w:val="kk-KZ"/>
        </w:rPr>
      </w:pPr>
      <w:r w:rsidRPr="004614E7">
        <w:rPr>
          <w:rFonts w:ascii="Times New Roman" w:hAnsi="Times New Roman" w:cs="Times New Roman"/>
          <w:sz w:val="28"/>
          <w:szCs w:val="28"/>
          <w:lang w:val="kk-KZ"/>
        </w:rPr>
        <w:t>Қымбатты студент! Төмендегі сұрақтарды оқып, өзіңіз дұрыс деп ойлайтын нұсқасын белгілеңіз. Зерттеуге үлес қосқаныңыз үшін алғыс айтамыз!</w:t>
      </w:r>
    </w:p>
    <w:p w:rsidR="00457EB5" w:rsidRPr="004614E7" w:rsidRDefault="00457EB5" w:rsidP="000B39BE">
      <w:pPr>
        <w:tabs>
          <w:tab w:val="left" w:pos="142"/>
        </w:tabs>
        <w:spacing w:after="0" w:line="240" w:lineRule="auto"/>
        <w:ind w:firstLine="567"/>
        <w:jc w:val="center"/>
        <w:rPr>
          <w:rFonts w:ascii="Times New Roman" w:hAnsi="Times New Roman" w:cs="Times New Roman"/>
          <w:sz w:val="28"/>
          <w:szCs w:val="28"/>
          <w:lang w:val="kk-KZ"/>
        </w:rPr>
      </w:pPr>
    </w:p>
    <w:p w:rsidR="00457EB5" w:rsidRPr="004614E7" w:rsidRDefault="00457EB5" w:rsidP="000B39BE">
      <w:pPr>
        <w:tabs>
          <w:tab w:val="left" w:pos="142"/>
        </w:tabs>
        <w:spacing w:after="0" w:line="240" w:lineRule="auto"/>
        <w:ind w:firstLine="567"/>
        <w:jc w:val="both"/>
        <w:rPr>
          <w:rFonts w:ascii="Times New Roman" w:hAnsi="Times New Roman" w:cs="Times New Roman"/>
          <w:sz w:val="28"/>
          <w:szCs w:val="28"/>
          <w:lang w:val="kk-KZ"/>
        </w:rPr>
      </w:pPr>
      <w:r w:rsidRPr="004614E7">
        <w:rPr>
          <w:rFonts w:ascii="Times New Roman" w:hAnsi="Times New Roman" w:cs="Times New Roman"/>
          <w:sz w:val="28"/>
          <w:szCs w:val="28"/>
          <w:lang w:val="kk-KZ"/>
        </w:rPr>
        <w:t>Аты-жөні________________________Жасы________________________ Ұлты___________________________Факультет__________________________ Курс____________________________Тобы______________________________</w:t>
      </w:r>
    </w:p>
    <w:p w:rsidR="00457EB5" w:rsidRPr="004614E7" w:rsidRDefault="00457EB5" w:rsidP="00340B27">
      <w:pPr>
        <w:pStyle w:val="a9"/>
      </w:pPr>
      <w:r w:rsidRPr="004614E7">
        <w:t>1.ЖОО-ның мақсаты: ________________________________________</w:t>
      </w:r>
    </w:p>
    <w:p w:rsidR="00457EB5" w:rsidRPr="004614E7" w:rsidRDefault="00457EB5" w:rsidP="000B39BE">
      <w:pPr>
        <w:tabs>
          <w:tab w:val="left" w:pos="142"/>
        </w:tabs>
        <w:spacing w:after="0" w:line="240" w:lineRule="auto"/>
        <w:ind w:firstLine="567"/>
        <w:jc w:val="both"/>
        <w:rPr>
          <w:rFonts w:ascii="Times New Roman" w:hAnsi="Times New Roman" w:cs="Times New Roman"/>
          <w:sz w:val="28"/>
          <w:szCs w:val="28"/>
          <w:lang w:val="kk-KZ"/>
        </w:rPr>
      </w:pPr>
      <w:r w:rsidRPr="004614E7">
        <w:rPr>
          <w:rFonts w:ascii="Times New Roman" w:hAnsi="Times New Roman" w:cs="Times New Roman"/>
          <w:sz w:val="28"/>
          <w:szCs w:val="28"/>
          <w:lang w:val="kk-KZ"/>
        </w:rPr>
        <w:t>________________________________________________________________</w:t>
      </w:r>
    </w:p>
    <w:p w:rsidR="00457EB5" w:rsidRPr="004614E7" w:rsidRDefault="00457EB5" w:rsidP="00340B27">
      <w:pPr>
        <w:pStyle w:val="a9"/>
      </w:pPr>
      <w:r w:rsidRPr="004614E7">
        <w:t xml:space="preserve">2.Білім беру үдерісінде оқытушы: </w:t>
      </w:r>
    </w:p>
    <w:p w:rsidR="00457EB5" w:rsidRPr="004614E7" w:rsidRDefault="00457EB5" w:rsidP="00340B27">
      <w:pPr>
        <w:pStyle w:val="a9"/>
      </w:pPr>
    </w:p>
    <w:tbl>
      <w:tblPr>
        <w:tblW w:w="0" w:type="auto"/>
        <w:tblInd w:w="108" w:type="dxa"/>
        <w:tblLook w:val="04A0"/>
      </w:tblPr>
      <w:tblGrid>
        <w:gridCol w:w="1134"/>
        <w:gridCol w:w="7513"/>
        <w:gridCol w:w="992"/>
      </w:tblGrid>
      <w:tr w:rsidR="00457EB5" w:rsidRPr="001152BB" w:rsidTr="00A62DA0">
        <w:tc>
          <w:tcPr>
            <w:tcW w:w="1134" w:type="dxa"/>
            <w:tcBorders>
              <w:top w:val="single" w:sz="4" w:space="0" w:color="000000"/>
              <w:left w:val="single" w:sz="4" w:space="0" w:color="000000"/>
              <w:bottom w:val="single" w:sz="4" w:space="0" w:color="000000"/>
              <w:right w:val="single" w:sz="4" w:space="0" w:color="000000"/>
            </w:tcBorders>
            <w:hideMark/>
          </w:tcPr>
          <w:p w:rsidR="00457EB5" w:rsidRPr="004614E7" w:rsidRDefault="00457EB5" w:rsidP="000B39BE">
            <w:pPr>
              <w:tabs>
                <w:tab w:val="left" w:pos="142"/>
              </w:tabs>
              <w:spacing w:after="0" w:line="240" w:lineRule="auto"/>
              <w:ind w:firstLine="567"/>
              <w:jc w:val="both"/>
              <w:rPr>
                <w:rFonts w:ascii="Times New Roman" w:hAnsi="Times New Roman"/>
                <w:sz w:val="24"/>
                <w:szCs w:val="24"/>
                <w:lang w:val="kk-KZ"/>
              </w:rPr>
            </w:pPr>
            <w:r w:rsidRPr="004614E7">
              <w:rPr>
                <w:rFonts w:ascii="Times New Roman" w:hAnsi="Times New Roman"/>
                <w:sz w:val="24"/>
                <w:szCs w:val="24"/>
                <w:lang w:val="kk-KZ"/>
              </w:rPr>
              <w:t>1</w:t>
            </w:r>
          </w:p>
        </w:tc>
        <w:tc>
          <w:tcPr>
            <w:tcW w:w="7513" w:type="dxa"/>
            <w:tcBorders>
              <w:top w:val="single" w:sz="4" w:space="0" w:color="000000"/>
              <w:left w:val="single" w:sz="4" w:space="0" w:color="000000"/>
              <w:bottom w:val="single" w:sz="4" w:space="0" w:color="000000"/>
              <w:right w:val="single" w:sz="4" w:space="0" w:color="000000"/>
            </w:tcBorders>
            <w:hideMark/>
          </w:tcPr>
          <w:p w:rsidR="00457EB5" w:rsidRPr="004614E7" w:rsidRDefault="00457EB5" w:rsidP="000B39BE">
            <w:pPr>
              <w:tabs>
                <w:tab w:val="left" w:pos="142"/>
              </w:tabs>
              <w:spacing w:after="0" w:line="240" w:lineRule="auto"/>
              <w:ind w:firstLine="567"/>
              <w:jc w:val="both"/>
              <w:rPr>
                <w:rFonts w:ascii="Times New Roman" w:hAnsi="Times New Roman"/>
                <w:sz w:val="24"/>
                <w:szCs w:val="24"/>
                <w:lang w:val="kk-KZ"/>
              </w:rPr>
            </w:pPr>
            <w:r w:rsidRPr="004614E7">
              <w:rPr>
                <w:rFonts w:ascii="Times New Roman" w:hAnsi="Times New Roman"/>
                <w:sz w:val="24"/>
                <w:szCs w:val="24"/>
                <w:lang w:val="kk-KZ"/>
              </w:rPr>
              <w:t>Қарым-қатынаста жағымды жағдай тудыруы керек</w:t>
            </w:r>
          </w:p>
        </w:tc>
        <w:tc>
          <w:tcPr>
            <w:tcW w:w="992" w:type="dxa"/>
            <w:tcBorders>
              <w:top w:val="single" w:sz="4" w:space="0" w:color="000000"/>
              <w:left w:val="single" w:sz="4" w:space="0" w:color="000000"/>
              <w:bottom w:val="single" w:sz="4" w:space="0" w:color="000000"/>
              <w:right w:val="single" w:sz="4" w:space="0" w:color="000000"/>
            </w:tcBorders>
            <w:hideMark/>
          </w:tcPr>
          <w:p w:rsidR="00457EB5" w:rsidRPr="004614E7" w:rsidRDefault="00457EB5" w:rsidP="000B39BE">
            <w:pPr>
              <w:tabs>
                <w:tab w:val="left" w:pos="142"/>
              </w:tabs>
              <w:spacing w:after="0" w:line="240" w:lineRule="auto"/>
              <w:ind w:firstLine="567"/>
              <w:jc w:val="both"/>
              <w:rPr>
                <w:rFonts w:ascii="Times New Roman" w:hAnsi="Times New Roman"/>
                <w:sz w:val="24"/>
                <w:szCs w:val="24"/>
                <w:lang w:val="kk-KZ"/>
              </w:rPr>
            </w:pPr>
          </w:p>
        </w:tc>
      </w:tr>
      <w:tr w:rsidR="00457EB5" w:rsidRPr="001152BB" w:rsidTr="00A62DA0">
        <w:tc>
          <w:tcPr>
            <w:tcW w:w="1134" w:type="dxa"/>
            <w:tcBorders>
              <w:top w:val="single" w:sz="4" w:space="0" w:color="000000"/>
              <w:left w:val="single" w:sz="4" w:space="0" w:color="000000"/>
              <w:bottom w:val="single" w:sz="4" w:space="0" w:color="000000"/>
              <w:right w:val="single" w:sz="4" w:space="0" w:color="000000"/>
            </w:tcBorders>
            <w:hideMark/>
          </w:tcPr>
          <w:p w:rsidR="00457EB5" w:rsidRPr="004614E7" w:rsidRDefault="00457EB5" w:rsidP="000B39BE">
            <w:pPr>
              <w:tabs>
                <w:tab w:val="left" w:pos="142"/>
              </w:tabs>
              <w:spacing w:after="0" w:line="240" w:lineRule="auto"/>
              <w:ind w:firstLine="567"/>
              <w:jc w:val="both"/>
              <w:rPr>
                <w:rFonts w:ascii="Times New Roman" w:hAnsi="Times New Roman"/>
                <w:sz w:val="24"/>
                <w:szCs w:val="24"/>
                <w:lang w:val="kk-KZ"/>
              </w:rPr>
            </w:pPr>
            <w:r w:rsidRPr="004614E7">
              <w:rPr>
                <w:rFonts w:ascii="Times New Roman" w:hAnsi="Times New Roman"/>
                <w:sz w:val="24"/>
                <w:szCs w:val="24"/>
                <w:lang w:val="kk-KZ"/>
              </w:rPr>
              <w:t>2</w:t>
            </w:r>
          </w:p>
        </w:tc>
        <w:tc>
          <w:tcPr>
            <w:tcW w:w="7513" w:type="dxa"/>
            <w:tcBorders>
              <w:top w:val="single" w:sz="4" w:space="0" w:color="000000"/>
              <w:left w:val="single" w:sz="4" w:space="0" w:color="000000"/>
              <w:bottom w:val="single" w:sz="4" w:space="0" w:color="000000"/>
              <w:right w:val="single" w:sz="4" w:space="0" w:color="000000"/>
            </w:tcBorders>
            <w:hideMark/>
          </w:tcPr>
          <w:p w:rsidR="00457EB5" w:rsidRPr="004614E7" w:rsidRDefault="00457EB5" w:rsidP="000B39BE">
            <w:pPr>
              <w:tabs>
                <w:tab w:val="left" w:pos="142"/>
              </w:tabs>
              <w:spacing w:after="0" w:line="240" w:lineRule="auto"/>
              <w:ind w:firstLine="567"/>
              <w:jc w:val="both"/>
              <w:rPr>
                <w:rFonts w:ascii="Times New Roman" w:hAnsi="Times New Roman"/>
                <w:sz w:val="24"/>
                <w:szCs w:val="24"/>
                <w:lang w:val="kk-KZ"/>
              </w:rPr>
            </w:pPr>
            <w:r w:rsidRPr="004614E7">
              <w:rPr>
                <w:rFonts w:ascii="Times New Roman" w:hAnsi="Times New Roman"/>
                <w:sz w:val="24"/>
                <w:szCs w:val="24"/>
                <w:lang w:val="kk-KZ"/>
              </w:rPr>
              <w:t>Студенттің сұрақ қоюына мүмкіндік жасауы қажет</w:t>
            </w:r>
          </w:p>
        </w:tc>
        <w:tc>
          <w:tcPr>
            <w:tcW w:w="992" w:type="dxa"/>
            <w:tcBorders>
              <w:top w:val="single" w:sz="4" w:space="0" w:color="000000"/>
              <w:left w:val="single" w:sz="4" w:space="0" w:color="000000"/>
              <w:bottom w:val="single" w:sz="4" w:space="0" w:color="000000"/>
              <w:right w:val="single" w:sz="4" w:space="0" w:color="000000"/>
            </w:tcBorders>
            <w:hideMark/>
          </w:tcPr>
          <w:p w:rsidR="00457EB5" w:rsidRPr="004614E7" w:rsidRDefault="00457EB5" w:rsidP="000B39BE">
            <w:pPr>
              <w:tabs>
                <w:tab w:val="left" w:pos="142"/>
              </w:tabs>
              <w:spacing w:after="0" w:line="240" w:lineRule="auto"/>
              <w:ind w:firstLine="567"/>
              <w:jc w:val="both"/>
              <w:rPr>
                <w:rFonts w:ascii="Times New Roman" w:hAnsi="Times New Roman"/>
                <w:sz w:val="24"/>
                <w:szCs w:val="24"/>
                <w:lang w:val="kk-KZ"/>
              </w:rPr>
            </w:pPr>
          </w:p>
        </w:tc>
      </w:tr>
      <w:tr w:rsidR="00457EB5" w:rsidRPr="001152BB" w:rsidTr="00A62DA0">
        <w:tc>
          <w:tcPr>
            <w:tcW w:w="1134" w:type="dxa"/>
            <w:tcBorders>
              <w:top w:val="single" w:sz="4" w:space="0" w:color="000000"/>
              <w:left w:val="single" w:sz="4" w:space="0" w:color="000000"/>
              <w:bottom w:val="single" w:sz="4" w:space="0" w:color="000000"/>
              <w:right w:val="single" w:sz="4" w:space="0" w:color="000000"/>
            </w:tcBorders>
            <w:hideMark/>
          </w:tcPr>
          <w:p w:rsidR="00457EB5" w:rsidRPr="004614E7" w:rsidRDefault="00457EB5" w:rsidP="000B39BE">
            <w:pPr>
              <w:tabs>
                <w:tab w:val="left" w:pos="142"/>
              </w:tabs>
              <w:spacing w:after="0" w:line="240" w:lineRule="auto"/>
              <w:ind w:firstLine="567"/>
              <w:jc w:val="both"/>
              <w:rPr>
                <w:rFonts w:ascii="Times New Roman" w:hAnsi="Times New Roman"/>
                <w:sz w:val="24"/>
                <w:szCs w:val="24"/>
                <w:lang w:val="kk-KZ"/>
              </w:rPr>
            </w:pPr>
            <w:r w:rsidRPr="004614E7">
              <w:rPr>
                <w:rFonts w:ascii="Times New Roman" w:hAnsi="Times New Roman"/>
                <w:sz w:val="24"/>
                <w:szCs w:val="24"/>
                <w:lang w:val="kk-KZ"/>
              </w:rPr>
              <w:t>3</w:t>
            </w:r>
          </w:p>
        </w:tc>
        <w:tc>
          <w:tcPr>
            <w:tcW w:w="7513" w:type="dxa"/>
            <w:tcBorders>
              <w:top w:val="single" w:sz="4" w:space="0" w:color="000000"/>
              <w:left w:val="single" w:sz="4" w:space="0" w:color="000000"/>
              <w:bottom w:val="single" w:sz="4" w:space="0" w:color="000000"/>
              <w:right w:val="single" w:sz="4" w:space="0" w:color="000000"/>
            </w:tcBorders>
            <w:hideMark/>
          </w:tcPr>
          <w:p w:rsidR="00457EB5" w:rsidRPr="004614E7" w:rsidRDefault="00457EB5" w:rsidP="000B39BE">
            <w:pPr>
              <w:tabs>
                <w:tab w:val="left" w:pos="142"/>
              </w:tabs>
              <w:spacing w:after="0" w:line="240" w:lineRule="auto"/>
              <w:ind w:firstLine="567"/>
              <w:jc w:val="both"/>
              <w:rPr>
                <w:rFonts w:ascii="Times New Roman" w:hAnsi="Times New Roman"/>
                <w:sz w:val="24"/>
                <w:szCs w:val="24"/>
                <w:lang w:val="kk-KZ"/>
              </w:rPr>
            </w:pPr>
            <w:r w:rsidRPr="004614E7">
              <w:rPr>
                <w:rFonts w:ascii="Times New Roman" w:hAnsi="Times New Roman"/>
                <w:sz w:val="24"/>
                <w:szCs w:val="24"/>
                <w:lang w:val="kk-KZ"/>
              </w:rPr>
              <w:t>Өз ойын еркін білдіруге мүмкіндік жасау керек</w:t>
            </w:r>
          </w:p>
        </w:tc>
        <w:tc>
          <w:tcPr>
            <w:tcW w:w="992" w:type="dxa"/>
            <w:tcBorders>
              <w:top w:val="single" w:sz="4" w:space="0" w:color="000000"/>
              <w:left w:val="single" w:sz="4" w:space="0" w:color="000000"/>
              <w:bottom w:val="single" w:sz="4" w:space="0" w:color="000000"/>
              <w:right w:val="single" w:sz="4" w:space="0" w:color="000000"/>
            </w:tcBorders>
            <w:hideMark/>
          </w:tcPr>
          <w:p w:rsidR="00457EB5" w:rsidRPr="004614E7" w:rsidRDefault="00457EB5" w:rsidP="000B39BE">
            <w:pPr>
              <w:tabs>
                <w:tab w:val="left" w:pos="142"/>
              </w:tabs>
              <w:spacing w:after="0" w:line="240" w:lineRule="auto"/>
              <w:ind w:firstLine="567"/>
              <w:jc w:val="both"/>
              <w:rPr>
                <w:rFonts w:ascii="Times New Roman" w:hAnsi="Times New Roman"/>
                <w:sz w:val="24"/>
                <w:szCs w:val="24"/>
                <w:lang w:val="kk-KZ"/>
              </w:rPr>
            </w:pPr>
          </w:p>
        </w:tc>
      </w:tr>
      <w:tr w:rsidR="00457EB5" w:rsidRPr="004614E7" w:rsidTr="00A62DA0">
        <w:tc>
          <w:tcPr>
            <w:tcW w:w="1134" w:type="dxa"/>
            <w:tcBorders>
              <w:top w:val="single" w:sz="4" w:space="0" w:color="000000"/>
              <w:left w:val="single" w:sz="4" w:space="0" w:color="000000"/>
              <w:bottom w:val="single" w:sz="4" w:space="0" w:color="000000"/>
              <w:right w:val="single" w:sz="4" w:space="0" w:color="000000"/>
            </w:tcBorders>
            <w:hideMark/>
          </w:tcPr>
          <w:p w:rsidR="00457EB5" w:rsidRPr="004614E7" w:rsidRDefault="00457EB5" w:rsidP="000B39BE">
            <w:pPr>
              <w:tabs>
                <w:tab w:val="left" w:pos="142"/>
              </w:tabs>
              <w:spacing w:after="0" w:line="240" w:lineRule="auto"/>
              <w:ind w:firstLine="567"/>
              <w:jc w:val="both"/>
              <w:rPr>
                <w:rFonts w:ascii="Times New Roman" w:hAnsi="Times New Roman"/>
                <w:sz w:val="24"/>
                <w:szCs w:val="24"/>
                <w:lang w:val="kk-KZ"/>
              </w:rPr>
            </w:pPr>
            <w:r w:rsidRPr="004614E7">
              <w:rPr>
                <w:rFonts w:ascii="Times New Roman" w:hAnsi="Times New Roman"/>
                <w:sz w:val="24"/>
                <w:szCs w:val="24"/>
                <w:lang w:val="kk-KZ"/>
              </w:rPr>
              <w:t>4</w:t>
            </w:r>
          </w:p>
        </w:tc>
        <w:tc>
          <w:tcPr>
            <w:tcW w:w="7513" w:type="dxa"/>
            <w:tcBorders>
              <w:top w:val="single" w:sz="4" w:space="0" w:color="000000"/>
              <w:left w:val="single" w:sz="4" w:space="0" w:color="000000"/>
              <w:bottom w:val="single" w:sz="4" w:space="0" w:color="000000"/>
              <w:right w:val="single" w:sz="4" w:space="0" w:color="000000"/>
            </w:tcBorders>
            <w:hideMark/>
          </w:tcPr>
          <w:p w:rsidR="00457EB5" w:rsidRPr="004614E7" w:rsidRDefault="00457EB5" w:rsidP="000B39BE">
            <w:pPr>
              <w:tabs>
                <w:tab w:val="left" w:pos="142"/>
              </w:tabs>
              <w:spacing w:after="0" w:line="240" w:lineRule="auto"/>
              <w:ind w:firstLine="567"/>
              <w:jc w:val="both"/>
              <w:rPr>
                <w:rFonts w:ascii="Times New Roman" w:hAnsi="Times New Roman"/>
                <w:sz w:val="24"/>
                <w:szCs w:val="24"/>
                <w:lang w:val="kk-KZ"/>
              </w:rPr>
            </w:pPr>
            <w:r w:rsidRPr="004614E7">
              <w:rPr>
                <w:rFonts w:ascii="Times New Roman" w:hAnsi="Times New Roman"/>
                <w:sz w:val="24"/>
                <w:szCs w:val="24"/>
                <w:lang w:val="kk-KZ"/>
              </w:rPr>
              <w:t>Студенттің белсенділігін арттыруы керек</w:t>
            </w:r>
          </w:p>
        </w:tc>
        <w:tc>
          <w:tcPr>
            <w:tcW w:w="992" w:type="dxa"/>
            <w:tcBorders>
              <w:top w:val="single" w:sz="4" w:space="0" w:color="000000"/>
              <w:left w:val="single" w:sz="4" w:space="0" w:color="000000"/>
              <w:bottom w:val="single" w:sz="4" w:space="0" w:color="000000"/>
              <w:right w:val="single" w:sz="4" w:space="0" w:color="000000"/>
            </w:tcBorders>
            <w:hideMark/>
          </w:tcPr>
          <w:p w:rsidR="00457EB5" w:rsidRPr="004614E7" w:rsidRDefault="00457EB5" w:rsidP="000B39BE">
            <w:pPr>
              <w:tabs>
                <w:tab w:val="left" w:pos="142"/>
              </w:tabs>
              <w:spacing w:after="0" w:line="240" w:lineRule="auto"/>
              <w:ind w:firstLine="567"/>
              <w:jc w:val="both"/>
              <w:rPr>
                <w:rFonts w:ascii="Times New Roman" w:hAnsi="Times New Roman"/>
                <w:sz w:val="24"/>
                <w:szCs w:val="24"/>
                <w:lang w:val="kk-KZ"/>
              </w:rPr>
            </w:pPr>
          </w:p>
        </w:tc>
      </w:tr>
      <w:tr w:rsidR="00457EB5" w:rsidRPr="004614E7" w:rsidTr="00A62DA0">
        <w:tc>
          <w:tcPr>
            <w:tcW w:w="1134" w:type="dxa"/>
            <w:tcBorders>
              <w:top w:val="single" w:sz="4" w:space="0" w:color="000000"/>
              <w:left w:val="single" w:sz="4" w:space="0" w:color="000000"/>
              <w:bottom w:val="single" w:sz="4" w:space="0" w:color="000000"/>
              <w:right w:val="single" w:sz="4" w:space="0" w:color="000000"/>
            </w:tcBorders>
            <w:hideMark/>
          </w:tcPr>
          <w:p w:rsidR="00457EB5" w:rsidRPr="004614E7" w:rsidRDefault="00457EB5" w:rsidP="000B39BE">
            <w:pPr>
              <w:tabs>
                <w:tab w:val="left" w:pos="142"/>
              </w:tabs>
              <w:spacing w:after="0" w:line="240" w:lineRule="auto"/>
              <w:ind w:firstLine="567"/>
              <w:jc w:val="both"/>
              <w:rPr>
                <w:rFonts w:ascii="Times New Roman" w:hAnsi="Times New Roman"/>
                <w:sz w:val="24"/>
                <w:szCs w:val="24"/>
                <w:lang w:val="kk-KZ"/>
              </w:rPr>
            </w:pPr>
            <w:r w:rsidRPr="004614E7">
              <w:rPr>
                <w:rFonts w:ascii="Times New Roman" w:hAnsi="Times New Roman"/>
                <w:sz w:val="24"/>
                <w:szCs w:val="24"/>
                <w:lang w:val="kk-KZ"/>
              </w:rPr>
              <w:t>5</w:t>
            </w:r>
          </w:p>
        </w:tc>
        <w:tc>
          <w:tcPr>
            <w:tcW w:w="7513" w:type="dxa"/>
            <w:tcBorders>
              <w:top w:val="single" w:sz="4" w:space="0" w:color="000000"/>
              <w:left w:val="single" w:sz="4" w:space="0" w:color="000000"/>
              <w:bottom w:val="single" w:sz="4" w:space="0" w:color="000000"/>
              <w:right w:val="single" w:sz="4" w:space="0" w:color="000000"/>
            </w:tcBorders>
            <w:hideMark/>
          </w:tcPr>
          <w:p w:rsidR="00457EB5" w:rsidRPr="004614E7" w:rsidRDefault="00457EB5" w:rsidP="000B39BE">
            <w:pPr>
              <w:tabs>
                <w:tab w:val="left" w:pos="142"/>
              </w:tabs>
              <w:spacing w:after="0" w:line="240" w:lineRule="auto"/>
              <w:ind w:firstLine="567"/>
              <w:jc w:val="both"/>
              <w:rPr>
                <w:rFonts w:ascii="Times New Roman" w:hAnsi="Times New Roman"/>
                <w:sz w:val="24"/>
                <w:szCs w:val="24"/>
                <w:lang w:val="kk-KZ"/>
              </w:rPr>
            </w:pPr>
            <w:r w:rsidRPr="004614E7">
              <w:rPr>
                <w:rFonts w:ascii="Times New Roman" w:hAnsi="Times New Roman"/>
                <w:sz w:val="24"/>
                <w:szCs w:val="24"/>
                <w:lang w:val="kk-KZ"/>
              </w:rPr>
              <w:t xml:space="preserve"> ... ...</w:t>
            </w:r>
          </w:p>
        </w:tc>
        <w:tc>
          <w:tcPr>
            <w:tcW w:w="992" w:type="dxa"/>
            <w:tcBorders>
              <w:top w:val="single" w:sz="4" w:space="0" w:color="000000"/>
              <w:left w:val="single" w:sz="4" w:space="0" w:color="000000"/>
              <w:bottom w:val="single" w:sz="4" w:space="0" w:color="000000"/>
              <w:right w:val="single" w:sz="4" w:space="0" w:color="000000"/>
            </w:tcBorders>
            <w:hideMark/>
          </w:tcPr>
          <w:p w:rsidR="00457EB5" w:rsidRPr="004614E7" w:rsidRDefault="00457EB5" w:rsidP="000B39BE">
            <w:pPr>
              <w:tabs>
                <w:tab w:val="left" w:pos="142"/>
              </w:tabs>
              <w:spacing w:after="0" w:line="240" w:lineRule="auto"/>
              <w:ind w:firstLine="567"/>
              <w:jc w:val="both"/>
              <w:rPr>
                <w:rFonts w:ascii="Times New Roman" w:hAnsi="Times New Roman"/>
                <w:sz w:val="24"/>
                <w:szCs w:val="24"/>
                <w:lang w:val="kk-KZ"/>
              </w:rPr>
            </w:pPr>
          </w:p>
        </w:tc>
      </w:tr>
    </w:tbl>
    <w:p w:rsidR="00457EB5" w:rsidRPr="004614E7" w:rsidRDefault="00457EB5" w:rsidP="000B39BE">
      <w:pPr>
        <w:tabs>
          <w:tab w:val="left" w:pos="142"/>
        </w:tabs>
        <w:spacing w:after="0" w:line="240" w:lineRule="auto"/>
        <w:ind w:firstLine="567"/>
        <w:jc w:val="both"/>
        <w:rPr>
          <w:rFonts w:ascii="Times New Roman" w:hAnsi="Times New Roman" w:cs="Times New Roman"/>
          <w:sz w:val="28"/>
          <w:szCs w:val="28"/>
          <w:lang w:val="kk-KZ"/>
        </w:rPr>
      </w:pPr>
    </w:p>
    <w:p w:rsidR="00457EB5" w:rsidRPr="004614E7" w:rsidRDefault="00457EB5" w:rsidP="00340B27">
      <w:pPr>
        <w:pStyle w:val="a9"/>
      </w:pPr>
      <w:r w:rsidRPr="004614E7">
        <w:t>3.Менің ойымша, оқытушылардың бойында келесідей қасиеттер болуы керек: _______________________________________________________</w:t>
      </w:r>
    </w:p>
    <w:p w:rsidR="00457EB5" w:rsidRPr="004614E7" w:rsidRDefault="00457EB5" w:rsidP="00340B27">
      <w:pPr>
        <w:pStyle w:val="a9"/>
      </w:pPr>
      <w:r w:rsidRPr="004614E7">
        <w:t>4.Оқытушылардың қарым-қатынастағы қасиеттері:</w:t>
      </w:r>
    </w:p>
    <w:p w:rsidR="00457EB5" w:rsidRPr="004614E7" w:rsidRDefault="00457EB5" w:rsidP="00340B27">
      <w:pPr>
        <w:pStyle w:val="a9"/>
      </w:pPr>
    </w:p>
    <w:tbl>
      <w:tblPr>
        <w:tblW w:w="9639" w:type="dxa"/>
        <w:tblInd w:w="108" w:type="dxa"/>
        <w:tblLayout w:type="fixed"/>
        <w:tblLook w:val="04A0"/>
      </w:tblPr>
      <w:tblGrid>
        <w:gridCol w:w="994"/>
        <w:gridCol w:w="2694"/>
        <w:gridCol w:w="1415"/>
        <w:gridCol w:w="1276"/>
        <w:gridCol w:w="1418"/>
        <w:gridCol w:w="1842"/>
      </w:tblGrid>
      <w:tr w:rsidR="00457EB5" w:rsidRPr="004614E7" w:rsidTr="00A62DA0">
        <w:tc>
          <w:tcPr>
            <w:tcW w:w="994" w:type="dxa"/>
            <w:vMerge w:val="restart"/>
            <w:tcBorders>
              <w:top w:val="single" w:sz="4" w:space="0" w:color="000000"/>
              <w:left w:val="single" w:sz="4" w:space="0" w:color="000000"/>
              <w:bottom w:val="single" w:sz="4" w:space="0" w:color="000000"/>
              <w:right w:val="single" w:sz="4" w:space="0" w:color="000000"/>
            </w:tcBorders>
            <w:hideMark/>
          </w:tcPr>
          <w:p w:rsidR="00457EB5" w:rsidRPr="004614E7" w:rsidRDefault="00457EB5" w:rsidP="000B39BE">
            <w:pPr>
              <w:tabs>
                <w:tab w:val="left" w:pos="142"/>
              </w:tabs>
              <w:spacing w:after="0" w:line="240" w:lineRule="auto"/>
              <w:jc w:val="center"/>
              <w:rPr>
                <w:rFonts w:ascii="Times New Roman" w:hAnsi="Times New Roman"/>
                <w:sz w:val="24"/>
                <w:szCs w:val="24"/>
              </w:rPr>
            </w:pPr>
            <w:r w:rsidRPr="004614E7">
              <w:rPr>
                <w:rFonts w:ascii="Times New Roman" w:hAnsi="Times New Roman"/>
                <w:sz w:val="24"/>
                <w:szCs w:val="24"/>
              </w:rPr>
              <w:t>№</w:t>
            </w:r>
          </w:p>
        </w:tc>
        <w:tc>
          <w:tcPr>
            <w:tcW w:w="2694" w:type="dxa"/>
            <w:vMerge w:val="restart"/>
            <w:tcBorders>
              <w:top w:val="single" w:sz="4" w:space="0" w:color="000000"/>
              <w:left w:val="single" w:sz="4" w:space="0" w:color="000000"/>
              <w:bottom w:val="single" w:sz="4" w:space="0" w:color="000000"/>
              <w:right w:val="single" w:sz="4" w:space="0" w:color="000000"/>
            </w:tcBorders>
            <w:hideMark/>
          </w:tcPr>
          <w:p w:rsidR="00457EB5" w:rsidRPr="004614E7" w:rsidRDefault="00457EB5" w:rsidP="000B39BE">
            <w:pPr>
              <w:tabs>
                <w:tab w:val="left" w:pos="142"/>
              </w:tabs>
              <w:spacing w:after="0" w:line="240" w:lineRule="auto"/>
              <w:jc w:val="center"/>
              <w:rPr>
                <w:rFonts w:ascii="Times New Roman" w:hAnsi="Times New Roman"/>
                <w:sz w:val="24"/>
                <w:szCs w:val="24"/>
                <w:lang w:val="kk-KZ"/>
              </w:rPr>
            </w:pPr>
            <w:r w:rsidRPr="004614E7">
              <w:rPr>
                <w:rFonts w:ascii="Times New Roman" w:hAnsi="Times New Roman"/>
                <w:sz w:val="24"/>
                <w:szCs w:val="24"/>
                <w:lang w:val="kk-KZ"/>
              </w:rPr>
              <w:t>Қасиеттер</w:t>
            </w:r>
          </w:p>
        </w:tc>
        <w:tc>
          <w:tcPr>
            <w:tcW w:w="5951" w:type="dxa"/>
            <w:gridSpan w:val="4"/>
            <w:tcBorders>
              <w:top w:val="single" w:sz="4" w:space="0" w:color="000000"/>
              <w:left w:val="single" w:sz="4" w:space="0" w:color="000000"/>
              <w:bottom w:val="single" w:sz="4" w:space="0" w:color="000000"/>
              <w:right w:val="single" w:sz="4" w:space="0" w:color="000000"/>
            </w:tcBorders>
            <w:hideMark/>
          </w:tcPr>
          <w:p w:rsidR="00457EB5" w:rsidRPr="004614E7" w:rsidRDefault="00457EB5" w:rsidP="000B39BE">
            <w:pPr>
              <w:tabs>
                <w:tab w:val="left" w:pos="142"/>
              </w:tabs>
              <w:spacing w:after="0" w:line="240" w:lineRule="auto"/>
              <w:jc w:val="center"/>
              <w:rPr>
                <w:rFonts w:ascii="Times New Roman" w:hAnsi="Times New Roman"/>
                <w:sz w:val="24"/>
                <w:szCs w:val="24"/>
                <w:lang w:val="kk-KZ"/>
              </w:rPr>
            </w:pPr>
            <w:r w:rsidRPr="004614E7">
              <w:rPr>
                <w:rFonts w:ascii="Times New Roman" w:hAnsi="Times New Roman"/>
                <w:sz w:val="24"/>
                <w:szCs w:val="24"/>
                <w:lang w:val="kk-KZ"/>
              </w:rPr>
              <w:t>Бағалау</w:t>
            </w:r>
          </w:p>
        </w:tc>
      </w:tr>
      <w:tr w:rsidR="00457EB5" w:rsidRPr="004614E7" w:rsidTr="00A62DA0">
        <w:tc>
          <w:tcPr>
            <w:tcW w:w="994" w:type="dxa"/>
            <w:vMerge/>
            <w:tcBorders>
              <w:top w:val="single" w:sz="4" w:space="0" w:color="000000"/>
              <w:left w:val="single" w:sz="4" w:space="0" w:color="000000"/>
              <w:bottom w:val="single" w:sz="4" w:space="0" w:color="000000"/>
              <w:right w:val="single" w:sz="4" w:space="0" w:color="000000"/>
            </w:tcBorders>
            <w:vAlign w:val="center"/>
            <w:hideMark/>
          </w:tcPr>
          <w:p w:rsidR="00457EB5" w:rsidRPr="004614E7" w:rsidRDefault="00457EB5" w:rsidP="000B39BE">
            <w:pPr>
              <w:tabs>
                <w:tab w:val="left" w:pos="142"/>
              </w:tabs>
              <w:spacing w:after="0" w:line="240" w:lineRule="auto"/>
              <w:jc w:val="center"/>
              <w:rPr>
                <w:rFonts w:ascii="Times New Roman" w:hAnsi="Times New Roman"/>
                <w:sz w:val="24"/>
                <w:szCs w:val="24"/>
              </w:rPr>
            </w:pPr>
          </w:p>
        </w:tc>
        <w:tc>
          <w:tcPr>
            <w:tcW w:w="2694" w:type="dxa"/>
            <w:vMerge/>
            <w:tcBorders>
              <w:top w:val="single" w:sz="4" w:space="0" w:color="000000"/>
              <w:left w:val="single" w:sz="4" w:space="0" w:color="000000"/>
              <w:bottom w:val="single" w:sz="4" w:space="0" w:color="000000"/>
              <w:right w:val="single" w:sz="4" w:space="0" w:color="000000"/>
            </w:tcBorders>
            <w:vAlign w:val="center"/>
            <w:hideMark/>
          </w:tcPr>
          <w:p w:rsidR="00457EB5" w:rsidRPr="004614E7" w:rsidRDefault="00457EB5" w:rsidP="000B39BE">
            <w:pPr>
              <w:tabs>
                <w:tab w:val="left" w:pos="142"/>
              </w:tabs>
              <w:spacing w:after="0" w:line="240" w:lineRule="auto"/>
              <w:jc w:val="center"/>
              <w:rPr>
                <w:rFonts w:ascii="Times New Roman" w:hAnsi="Times New Roman"/>
                <w:sz w:val="24"/>
                <w:szCs w:val="24"/>
                <w:lang w:val="kk-KZ"/>
              </w:rPr>
            </w:pPr>
          </w:p>
        </w:tc>
        <w:tc>
          <w:tcPr>
            <w:tcW w:w="1415" w:type="dxa"/>
            <w:tcBorders>
              <w:top w:val="single" w:sz="4" w:space="0" w:color="000000"/>
              <w:left w:val="single" w:sz="4" w:space="0" w:color="000000"/>
              <w:bottom w:val="single" w:sz="4" w:space="0" w:color="000000"/>
              <w:right w:val="single" w:sz="4" w:space="0" w:color="000000"/>
            </w:tcBorders>
            <w:hideMark/>
          </w:tcPr>
          <w:p w:rsidR="00457EB5" w:rsidRPr="004614E7" w:rsidRDefault="00457EB5" w:rsidP="000B39BE">
            <w:pPr>
              <w:tabs>
                <w:tab w:val="left" w:pos="142"/>
              </w:tabs>
              <w:spacing w:after="0" w:line="240" w:lineRule="auto"/>
              <w:jc w:val="center"/>
              <w:rPr>
                <w:rFonts w:ascii="Times New Roman" w:hAnsi="Times New Roman"/>
                <w:sz w:val="24"/>
                <w:szCs w:val="24"/>
                <w:lang w:val="kk-KZ"/>
              </w:rPr>
            </w:pPr>
            <w:r w:rsidRPr="004614E7">
              <w:rPr>
                <w:rFonts w:ascii="Times New Roman" w:hAnsi="Times New Roman"/>
                <w:sz w:val="24"/>
                <w:szCs w:val="24"/>
                <w:lang w:val="kk-KZ"/>
              </w:rPr>
              <w:t>Үнемі</w:t>
            </w:r>
          </w:p>
        </w:tc>
        <w:tc>
          <w:tcPr>
            <w:tcW w:w="1276" w:type="dxa"/>
            <w:tcBorders>
              <w:top w:val="single" w:sz="4" w:space="0" w:color="000000"/>
              <w:left w:val="single" w:sz="4" w:space="0" w:color="000000"/>
              <w:bottom w:val="single" w:sz="4" w:space="0" w:color="000000"/>
              <w:right w:val="single" w:sz="4" w:space="0" w:color="000000"/>
            </w:tcBorders>
            <w:hideMark/>
          </w:tcPr>
          <w:p w:rsidR="00457EB5" w:rsidRPr="004614E7" w:rsidRDefault="00457EB5" w:rsidP="000B39BE">
            <w:pPr>
              <w:tabs>
                <w:tab w:val="left" w:pos="142"/>
              </w:tabs>
              <w:spacing w:after="0" w:line="240" w:lineRule="auto"/>
              <w:jc w:val="center"/>
              <w:rPr>
                <w:rFonts w:ascii="Times New Roman" w:hAnsi="Times New Roman"/>
                <w:sz w:val="24"/>
                <w:szCs w:val="24"/>
                <w:lang w:val="kk-KZ"/>
              </w:rPr>
            </w:pPr>
            <w:r w:rsidRPr="004614E7">
              <w:rPr>
                <w:rFonts w:ascii="Times New Roman" w:hAnsi="Times New Roman"/>
                <w:sz w:val="24"/>
                <w:szCs w:val="24"/>
                <w:lang w:val="kk-KZ"/>
              </w:rPr>
              <w:t>Көбіне</w:t>
            </w:r>
          </w:p>
        </w:tc>
        <w:tc>
          <w:tcPr>
            <w:tcW w:w="1418" w:type="dxa"/>
            <w:tcBorders>
              <w:top w:val="single" w:sz="4" w:space="0" w:color="000000"/>
              <w:left w:val="single" w:sz="4" w:space="0" w:color="000000"/>
              <w:bottom w:val="single" w:sz="4" w:space="0" w:color="000000"/>
              <w:right w:val="single" w:sz="4" w:space="0" w:color="000000"/>
            </w:tcBorders>
            <w:hideMark/>
          </w:tcPr>
          <w:p w:rsidR="00457EB5" w:rsidRPr="004614E7" w:rsidRDefault="00457EB5" w:rsidP="000B39BE">
            <w:pPr>
              <w:tabs>
                <w:tab w:val="left" w:pos="142"/>
              </w:tabs>
              <w:spacing w:after="0" w:line="240" w:lineRule="auto"/>
              <w:jc w:val="center"/>
              <w:rPr>
                <w:rFonts w:ascii="Times New Roman" w:hAnsi="Times New Roman"/>
                <w:sz w:val="24"/>
                <w:szCs w:val="24"/>
                <w:lang w:val="kk-KZ"/>
              </w:rPr>
            </w:pPr>
            <w:r w:rsidRPr="004614E7">
              <w:rPr>
                <w:rFonts w:ascii="Times New Roman" w:hAnsi="Times New Roman"/>
                <w:sz w:val="24"/>
                <w:szCs w:val="24"/>
                <w:lang w:val="kk-KZ"/>
              </w:rPr>
              <w:t>Кейде</w:t>
            </w:r>
          </w:p>
        </w:tc>
        <w:tc>
          <w:tcPr>
            <w:tcW w:w="1842" w:type="dxa"/>
            <w:tcBorders>
              <w:top w:val="single" w:sz="4" w:space="0" w:color="000000"/>
              <w:left w:val="single" w:sz="4" w:space="0" w:color="000000"/>
              <w:bottom w:val="single" w:sz="4" w:space="0" w:color="000000"/>
              <w:right w:val="single" w:sz="4" w:space="0" w:color="000000"/>
            </w:tcBorders>
            <w:hideMark/>
          </w:tcPr>
          <w:p w:rsidR="00457EB5" w:rsidRPr="004614E7" w:rsidRDefault="00457EB5" w:rsidP="000B39BE">
            <w:pPr>
              <w:tabs>
                <w:tab w:val="left" w:pos="142"/>
              </w:tabs>
              <w:spacing w:after="0" w:line="240" w:lineRule="auto"/>
              <w:jc w:val="center"/>
              <w:rPr>
                <w:rFonts w:ascii="Times New Roman" w:hAnsi="Times New Roman"/>
                <w:sz w:val="24"/>
                <w:szCs w:val="24"/>
                <w:lang w:val="kk-KZ"/>
              </w:rPr>
            </w:pPr>
            <w:r w:rsidRPr="004614E7">
              <w:rPr>
                <w:rFonts w:ascii="Times New Roman" w:hAnsi="Times New Roman"/>
                <w:sz w:val="24"/>
                <w:szCs w:val="24"/>
                <w:lang w:val="kk-KZ"/>
              </w:rPr>
              <w:t>Ешқашан</w:t>
            </w:r>
          </w:p>
        </w:tc>
      </w:tr>
      <w:tr w:rsidR="00457EB5" w:rsidRPr="004614E7" w:rsidTr="00A62DA0">
        <w:tc>
          <w:tcPr>
            <w:tcW w:w="994" w:type="dxa"/>
            <w:tcBorders>
              <w:top w:val="single" w:sz="4" w:space="0" w:color="000000"/>
              <w:left w:val="single" w:sz="4" w:space="0" w:color="000000"/>
              <w:bottom w:val="single" w:sz="4" w:space="0" w:color="000000"/>
              <w:right w:val="single" w:sz="4" w:space="0" w:color="000000"/>
            </w:tcBorders>
            <w:hideMark/>
          </w:tcPr>
          <w:p w:rsidR="00457EB5" w:rsidRPr="004614E7" w:rsidRDefault="00457EB5" w:rsidP="000B39BE">
            <w:pPr>
              <w:tabs>
                <w:tab w:val="left" w:pos="142"/>
              </w:tabs>
              <w:spacing w:after="0" w:line="240" w:lineRule="auto"/>
              <w:jc w:val="both"/>
              <w:rPr>
                <w:rFonts w:ascii="Times New Roman" w:hAnsi="Times New Roman"/>
                <w:sz w:val="24"/>
                <w:szCs w:val="24"/>
                <w:lang w:val="kk-KZ"/>
              </w:rPr>
            </w:pPr>
            <w:r w:rsidRPr="004614E7">
              <w:rPr>
                <w:rFonts w:ascii="Times New Roman" w:hAnsi="Times New Roman"/>
                <w:sz w:val="24"/>
                <w:szCs w:val="24"/>
                <w:lang w:val="kk-KZ"/>
              </w:rPr>
              <w:t>1</w:t>
            </w:r>
          </w:p>
        </w:tc>
        <w:tc>
          <w:tcPr>
            <w:tcW w:w="2694" w:type="dxa"/>
            <w:tcBorders>
              <w:top w:val="single" w:sz="4" w:space="0" w:color="000000"/>
              <w:left w:val="single" w:sz="4" w:space="0" w:color="000000"/>
              <w:bottom w:val="single" w:sz="4" w:space="0" w:color="000000"/>
              <w:right w:val="single" w:sz="4" w:space="0" w:color="000000"/>
            </w:tcBorders>
            <w:hideMark/>
          </w:tcPr>
          <w:p w:rsidR="00457EB5" w:rsidRPr="004614E7" w:rsidRDefault="00457EB5" w:rsidP="000B39BE">
            <w:pPr>
              <w:tabs>
                <w:tab w:val="left" w:pos="142"/>
              </w:tabs>
              <w:spacing w:after="0" w:line="240" w:lineRule="auto"/>
              <w:jc w:val="both"/>
              <w:rPr>
                <w:rFonts w:ascii="Times New Roman" w:hAnsi="Times New Roman"/>
                <w:sz w:val="24"/>
                <w:szCs w:val="24"/>
                <w:lang w:val="kk-KZ"/>
              </w:rPr>
            </w:pPr>
            <w:r w:rsidRPr="004614E7">
              <w:rPr>
                <w:rFonts w:ascii="Times New Roman" w:hAnsi="Times New Roman"/>
                <w:sz w:val="24"/>
                <w:szCs w:val="24"/>
                <w:lang w:val="kk-KZ"/>
              </w:rPr>
              <w:t>Сыйластық сезімі</w:t>
            </w:r>
          </w:p>
        </w:tc>
        <w:tc>
          <w:tcPr>
            <w:tcW w:w="1415" w:type="dxa"/>
            <w:tcBorders>
              <w:top w:val="single" w:sz="4" w:space="0" w:color="000000"/>
              <w:left w:val="single" w:sz="4" w:space="0" w:color="000000"/>
              <w:bottom w:val="single" w:sz="4" w:space="0" w:color="000000"/>
              <w:right w:val="single" w:sz="4" w:space="0" w:color="000000"/>
            </w:tcBorders>
          </w:tcPr>
          <w:p w:rsidR="00457EB5" w:rsidRPr="004614E7" w:rsidRDefault="00457EB5" w:rsidP="000B39BE">
            <w:pPr>
              <w:tabs>
                <w:tab w:val="left" w:pos="142"/>
              </w:tabs>
              <w:spacing w:after="0" w:line="240" w:lineRule="auto"/>
              <w:jc w:val="both"/>
              <w:rPr>
                <w:rFonts w:ascii="Times New Roman" w:hAnsi="Times New Roman"/>
                <w:sz w:val="24"/>
                <w:szCs w:val="24"/>
                <w:lang w:val="kk-KZ"/>
              </w:rPr>
            </w:pPr>
          </w:p>
        </w:tc>
        <w:tc>
          <w:tcPr>
            <w:tcW w:w="1276" w:type="dxa"/>
            <w:tcBorders>
              <w:top w:val="single" w:sz="4" w:space="0" w:color="000000"/>
              <w:left w:val="single" w:sz="4" w:space="0" w:color="000000"/>
              <w:bottom w:val="single" w:sz="4" w:space="0" w:color="000000"/>
              <w:right w:val="single" w:sz="4" w:space="0" w:color="000000"/>
            </w:tcBorders>
          </w:tcPr>
          <w:p w:rsidR="00457EB5" w:rsidRPr="004614E7" w:rsidRDefault="00457EB5" w:rsidP="000B39BE">
            <w:pPr>
              <w:tabs>
                <w:tab w:val="left" w:pos="142"/>
              </w:tabs>
              <w:spacing w:after="0" w:line="240" w:lineRule="auto"/>
              <w:jc w:val="both"/>
              <w:rPr>
                <w:rFonts w:ascii="Times New Roman" w:hAnsi="Times New Roman"/>
                <w:sz w:val="24"/>
                <w:szCs w:val="24"/>
                <w:lang w:val="kk-KZ"/>
              </w:rPr>
            </w:pPr>
          </w:p>
        </w:tc>
        <w:tc>
          <w:tcPr>
            <w:tcW w:w="1418" w:type="dxa"/>
            <w:tcBorders>
              <w:top w:val="single" w:sz="4" w:space="0" w:color="000000"/>
              <w:left w:val="single" w:sz="4" w:space="0" w:color="000000"/>
              <w:bottom w:val="single" w:sz="4" w:space="0" w:color="000000"/>
              <w:right w:val="single" w:sz="4" w:space="0" w:color="000000"/>
            </w:tcBorders>
          </w:tcPr>
          <w:p w:rsidR="00457EB5" w:rsidRPr="004614E7" w:rsidRDefault="00457EB5" w:rsidP="000B39BE">
            <w:pPr>
              <w:tabs>
                <w:tab w:val="left" w:pos="142"/>
              </w:tabs>
              <w:spacing w:after="0" w:line="240" w:lineRule="auto"/>
              <w:jc w:val="both"/>
              <w:rPr>
                <w:rFonts w:ascii="Times New Roman" w:hAnsi="Times New Roman"/>
                <w:sz w:val="24"/>
                <w:szCs w:val="24"/>
                <w:lang w:val="kk-KZ"/>
              </w:rPr>
            </w:pPr>
          </w:p>
        </w:tc>
        <w:tc>
          <w:tcPr>
            <w:tcW w:w="1842" w:type="dxa"/>
            <w:tcBorders>
              <w:top w:val="single" w:sz="4" w:space="0" w:color="000000"/>
              <w:left w:val="single" w:sz="4" w:space="0" w:color="000000"/>
              <w:bottom w:val="single" w:sz="4" w:space="0" w:color="000000"/>
              <w:right w:val="single" w:sz="4" w:space="0" w:color="000000"/>
            </w:tcBorders>
          </w:tcPr>
          <w:p w:rsidR="00457EB5" w:rsidRPr="004614E7" w:rsidRDefault="00457EB5" w:rsidP="000B39BE">
            <w:pPr>
              <w:tabs>
                <w:tab w:val="left" w:pos="142"/>
              </w:tabs>
              <w:spacing w:after="0" w:line="240" w:lineRule="auto"/>
              <w:jc w:val="both"/>
              <w:rPr>
                <w:rFonts w:ascii="Times New Roman" w:hAnsi="Times New Roman"/>
                <w:sz w:val="24"/>
                <w:szCs w:val="24"/>
                <w:lang w:val="kk-KZ"/>
              </w:rPr>
            </w:pPr>
          </w:p>
        </w:tc>
      </w:tr>
      <w:tr w:rsidR="00457EB5" w:rsidRPr="004614E7" w:rsidTr="00A62DA0">
        <w:tc>
          <w:tcPr>
            <w:tcW w:w="994" w:type="dxa"/>
            <w:tcBorders>
              <w:top w:val="single" w:sz="4" w:space="0" w:color="000000"/>
              <w:left w:val="single" w:sz="4" w:space="0" w:color="000000"/>
              <w:bottom w:val="single" w:sz="4" w:space="0" w:color="000000"/>
              <w:right w:val="single" w:sz="4" w:space="0" w:color="000000"/>
            </w:tcBorders>
            <w:hideMark/>
          </w:tcPr>
          <w:p w:rsidR="00457EB5" w:rsidRPr="004614E7" w:rsidRDefault="00457EB5" w:rsidP="000B39BE">
            <w:pPr>
              <w:tabs>
                <w:tab w:val="left" w:pos="142"/>
              </w:tabs>
              <w:spacing w:after="0" w:line="240" w:lineRule="auto"/>
              <w:jc w:val="both"/>
              <w:rPr>
                <w:rFonts w:ascii="Times New Roman" w:hAnsi="Times New Roman"/>
                <w:sz w:val="24"/>
                <w:szCs w:val="24"/>
                <w:lang w:val="kk-KZ"/>
              </w:rPr>
            </w:pPr>
            <w:r w:rsidRPr="004614E7">
              <w:rPr>
                <w:rFonts w:ascii="Times New Roman" w:hAnsi="Times New Roman"/>
                <w:sz w:val="24"/>
                <w:szCs w:val="24"/>
                <w:lang w:val="kk-KZ"/>
              </w:rPr>
              <w:t>2</w:t>
            </w:r>
          </w:p>
        </w:tc>
        <w:tc>
          <w:tcPr>
            <w:tcW w:w="2694" w:type="dxa"/>
            <w:tcBorders>
              <w:top w:val="single" w:sz="4" w:space="0" w:color="000000"/>
              <w:left w:val="single" w:sz="4" w:space="0" w:color="000000"/>
              <w:bottom w:val="single" w:sz="4" w:space="0" w:color="000000"/>
              <w:right w:val="single" w:sz="4" w:space="0" w:color="000000"/>
            </w:tcBorders>
            <w:hideMark/>
          </w:tcPr>
          <w:p w:rsidR="00457EB5" w:rsidRPr="004614E7" w:rsidRDefault="00457EB5" w:rsidP="000B39BE">
            <w:pPr>
              <w:tabs>
                <w:tab w:val="left" w:pos="142"/>
              </w:tabs>
              <w:spacing w:after="0" w:line="240" w:lineRule="auto"/>
              <w:jc w:val="both"/>
              <w:rPr>
                <w:rFonts w:ascii="Times New Roman" w:hAnsi="Times New Roman"/>
                <w:sz w:val="24"/>
                <w:szCs w:val="24"/>
                <w:lang w:val="kk-KZ"/>
              </w:rPr>
            </w:pPr>
            <w:r w:rsidRPr="004614E7">
              <w:rPr>
                <w:rFonts w:ascii="Times New Roman" w:hAnsi="Times New Roman"/>
                <w:sz w:val="24"/>
                <w:szCs w:val="24"/>
                <w:lang w:val="kk-KZ"/>
              </w:rPr>
              <w:t>Шыдамды</w:t>
            </w:r>
          </w:p>
        </w:tc>
        <w:tc>
          <w:tcPr>
            <w:tcW w:w="1415" w:type="dxa"/>
            <w:tcBorders>
              <w:top w:val="single" w:sz="4" w:space="0" w:color="000000"/>
              <w:left w:val="single" w:sz="4" w:space="0" w:color="000000"/>
              <w:bottom w:val="single" w:sz="4" w:space="0" w:color="000000"/>
              <w:right w:val="single" w:sz="4" w:space="0" w:color="000000"/>
            </w:tcBorders>
          </w:tcPr>
          <w:p w:rsidR="00457EB5" w:rsidRPr="004614E7" w:rsidRDefault="00457EB5" w:rsidP="000B39BE">
            <w:pPr>
              <w:tabs>
                <w:tab w:val="left" w:pos="142"/>
              </w:tabs>
              <w:spacing w:after="0" w:line="240" w:lineRule="auto"/>
              <w:jc w:val="both"/>
              <w:rPr>
                <w:rFonts w:ascii="Times New Roman" w:hAnsi="Times New Roman"/>
                <w:sz w:val="24"/>
                <w:szCs w:val="24"/>
                <w:lang w:val="kk-KZ"/>
              </w:rPr>
            </w:pPr>
          </w:p>
        </w:tc>
        <w:tc>
          <w:tcPr>
            <w:tcW w:w="1276" w:type="dxa"/>
            <w:tcBorders>
              <w:top w:val="single" w:sz="4" w:space="0" w:color="000000"/>
              <w:left w:val="single" w:sz="4" w:space="0" w:color="000000"/>
              <w:bottom w:val="single" w:sz="4" w:space="0" w:color="000000"/>
              <w:right w:val="single" w:sz="4" w:space="0" w:color="000000"/>
            </w:tcBorders>
          </w:tcPr>
          <w:p w:rsidR="00457EB5" w:rsidRPr="004614E7" w:rsidRDefault="00457EB5" w:rsidP="000B39BE">
            <w:pPr>
              <w:tabs>
                <w:tab w:val="left" w:pos="142"/>
              </w:tabs>
              <w:spacing w:after="0" w:line="240" w:lineRule="auto"/>
              <w:jc w:val="both"/>
              <w:rPr>
                <w:rFonts w:ascii="Times New Roman" w:hAnsi="Times New Roman"/>
                <w:sz w:val="24"/>
                <w:szCs w:val="24"/>
                <w:lang w:val="kk-KZ"/>
              </w:rPr>
            </w:pPr>
          </w:p>
        </w:tc>
        <w:tc>
          <w:tcPr>
            <w:tcW w:w="1418" w:type="dxa"/>
            <w:tcBorders>
              <w:top w:val="single" w:sz="4" w:space="0" w:color="000000"/>
              <w:left w:val="single" w:sz="4" w:space="0" w:color="000000"/>
              <w:bottom w:val="single" w:sz="4" w:space="0" w:color="000000"/>
              <w:right w:val="single" w:sz="4" w:space="0" w:color="000000"/>
            </w:tcBorders>
          </w:tcPr>
          <w:p w:rsidR="00457EB5" w:rsidRPr="004614E7" w:rsidRDefault="00457EB5" w:rsidP="000B39BE">
            <w:pPr>
              <w:tabs>
                <w:tab w:val="left" w:pos="142"/>
              </w:tabs>
              <w:spacing w:after="0" w:line="240" w:lineRule="auto"/>
              <w:jc w:val="both"/>
              <w:rPr>
                <w:rFonts w:ascii="Times New Roman" w:hAnsi="Times New Roman"/>
                <w:sz w:val="24"/>
                <w:szCs w:val="24"/>
                <w:lang w:val="kk-KZ"/>
              </w:rPr>
            </w:pPr>
          </w:p>
        </w:tc>
        <w:tc>
          <w:tcPr>
            <w:tcW w:w="1842" w:type="dxa"/>
            <w:tcBorders>
              <w:top w:val="single" w:sz="4" w:space="0" w:color="000000"/>
              <w:left w:val="single" w:sz="4" w:space="0" w:color="000000"/>
              <w:bottom w:val="single" w:sz="4" w:space="0" w:color="000000"/>
              <w:right w:val="single" w:sz="4" w:space="0" w:color="000000"/>
            </w:tcBorders>
          </w:tcPr>
          <w:p w:rsidR="00457EB5" w:rsidRPr="004614E7" w:rsidRDefault="00457EB5" w:rsidP="000B39BE">
            <w:pPr>
              <w:tabs>
                <w:tab w:val="left" w:pos="142"/>
              </w:tabs>
              <w:spacing w:after="0" w:line="240" w:lineRule="auto"/>
              <w:jc w:val="both"/>
              <w:rPr>
                <w:rFonts w:ascii="Times New Roman" w:hAnsi="Times New Roman"/>
                <w:sz w:val="24"/>
                <w:szCs w:val="24"/>
                <w:lang w:val="kk-KZ"/>
              </w:rPr>
            </w:pPr>
          </w:p>
        </w:tc>
      </w:tr>
      <w:tr w:rsidR="00457EB5" w:rsidRPr="004614E7" w:rsidTr="00A62DA0">
        <w:tc>
          <w:tcPr>
            <w:tcW w:w="994" w:type="dxa"/>
            <w:tcBorders>
              <w:top w:val="single" w:sz="4" w:space="0" w:color="000000"/>
              <w:left w:val="single" w:sz="4" w:space="0" w:color="000000"/>
              <w:bottom w:val="single" w:sz="4" w:space="0" w:color="000000"/>
              <w:right w:val="single" w:sz="4" w:space="0" w:color="000000"/>
            </w:tcBorders>
            <w:hideMark/>
          </w:tcPr>
          <w:p w:rsidR="00457EB5" w:rsidRPr="004614E7" w:rsidRDefault="00457EB5" w:rsidP="000B39BE">
            <w:pPr>
              <w:tabs>
                <w:tab w:val="left" w:pos="142"/>
              </w:tabs>
              <w:spacing w:after="0" w:line="240" w:lineRule="auto"/>
              <w:jc w:val="both"/>
              <w:rPr>
                <w:rFonts w:ascii="Times New Roman" w:hAnsi="Times New Roman"/>
                <w:sz w:val="24"/>
                <w:szCs w:val="24"/>
                <w:lang w:val="kk-KZ"/>
              </w:rPr>
            </w:pPr>
            <w:r w:rsidRPr="004614E7">
              <w:rPr>
                <w:rFonts w:ascii="Times New Roman" w:hAnsi="Times New Roman"/>
                <w:sz w:val="24"/>
                <w:szCs w:val="24"/>
                <w:lang w:val="kk-KZ"/>
              </w:rPr>
              <w:t>3</w:t>
            </w:r>
          </w:p>
        </w:tc>
        <w:tc>
          <w:tcPr>
            <w:tcW w:w="2694" w:type="dxa"/>
            <w:tcBorders>
              <w:top w:val="single" w:sz="4" w:space="0" w:color="000000"/>
              <w:left w:val="single" w:sz="4" w:space="0" w:color="000000"/>
              <w:bottom w:val="single" w:sz="4" w:space="0" w:color="000000"/>
              <w:right w:val="single" w:sz="4" w:space="0" w:color="000000"/>
            </w:tcBorders>
            <w:hideMark/>
          </w:tcPr>
          <w:p w:rsidR="00457EB5" w:rsidRPr="004614E7" w:rsidRDefault="00457EB5" w:rsidP="000B39BE">
            <w:pPr>
              <w:tabs>
                <w:tab w:val="left" w:pos="142"/>
              </w:tabs>
              <w:spacing w:after="0" w:line="240" w:lineRule="auto"/>
              <w:jc w:val="both"/>
              <w:rPr>
                <w:rFonts w:ascii="Times New Roman" w:hAnsi="Times New Roman"/>
                <w:sz w:val="24"/>
                <w:szCs w:val="24"/>
                <w:lang w:val="kk-KZ"/>
              </w:rPr>
            </w:pPr>
            <w:r w:rsidRPr="004614E7">
              <w:rPr>
                <w:rFonts w:ascii="Times New Roman" w:hAnsi="Times New Roman"/>
                <w:sz w:val="24"/>
                <w:szCs w:val="24"/>
                <w:lang w:val="kk-KZ"/>
              </w:rPr>
              <w:t>Сыпайы</w:t>
            </w:r>
          </w:p>
        </w:tc>
        <w:tc>
          <w:tcPr>
            <w:tcW w:w="1415" w:type="dxa"/>
            <w:tcBorders>
              <w:top w:val="single" w:sz="4" w:space="0" w:color="000000"/>
              <w:left w:val="single" w:sz="4" w:space="0" w:color="000000"/>
              <w:bottom w:val="single" w:sz="4" w:space="0" w:color="000000"/>
              <w:right w:val="single" w:sz="4" w:space="0" w:color="000000"/>
            </w:tcBorders>
          </w:tcPr>
          <w:p w:rsidR="00457EB5" w:rsidRPr="004614E7" w:rsidRDefault="00457EB5" w:rsidP="000B39BE">
            <w:pPr>
              <w:tabs>
                <w:tab w:val="left" w:pos="142"/>
              </w:tabs>
              <w:spacing w:after="0" w:line="240" w:lineRule="auto"/>
              <w:jc w:val="both"/>
              <w:rPr>
                <w:rFonts w:ascii="Times New Roman" w:hAnsi="Times New Roman"/>
                <w:sz w:val="24"/>
                <w:szCs w:val="24"/>
                <w:lang w:val="kk-KZ"/>
              </w:rPr>
            </w:pPr>
          </w:p>
        </w:tc>
        <w:tc>
          <w:tcPr>
            <w:tcW w:w="1276" w:type="dxa"/>
            <w:tcBorders>
              <w:top w:val="single" w:sz="4" w:space="0" w:color="000000"/>
              <w:left w:val="single" w:sz="4" w:space="0" w:color="000000"/>
              <w:bottom w:val="single" w:sz="4" w:space="0" w:color="000000"/>
              <w:right w:val="single" w:sz="4" w:space="0" w:color="000000"/>
            </w:tcBorders>
          </w:tcPr>
          <w:p w:rsidR="00457EB5" w:rsidRPr="004614E7" w:rsidRDefault="00457EB5" w:rsidP="000B39BE">
            <w:pPr>
              <w:tabs>
                <w:tab w:val="left" w:pos="142"/>
              </w:tabs>
              <w:spacing w:after="0" w:line="240" w:lineRule="auto"/>
              <w:jc w:val="both"/>
              <w:rPr>
                <w:rFonts w:ascii="Times New Roman" w:hAnsi="Times New Roman"/>
                <w:sz w:val="24"/>
                <w:szCs w:val="24"/>
                <w:lang w:val="kk-KZ"/>
              </w:rPr>
            </w:pPr>
          </w:p>
        </w:tc>
        <w:tc>
          <w:tcPr>
            <w:tcW w:w="1418" w:type="dxa"/>
            <w:tcBorders>
              <w:top w:val="single" w:sz="4" w:space="0" w:color="000000"/>
              <w:left w:val="single" w:sz="4" w:space="0" w:color="000000"/>
              <w:bottom w:val="single" w:sz="4" w:space="0" w:color="000000"/>
              <w:right w:val="single" w:sz="4" w:space="0" w:color="000000"/>
            </w:tcBorders>
          </w:tcPr>
          <w:p w:rsidR="00457EB5" w:rsidRPr="004614E7" w:rsidRDefault="00457EB5" w:rsidP="000B39BE">
            <w:pPr>
              <w:tabs>
                <w:tab w:val="left" w:pos="142"/>
              </w:tabs>
              <w:spacing w:after="0" w:line="240" w:lineRule="auto"/>
              <w:jc w:val="both"/>
              <w:rPr>
                <w:rFonts w:ascii="Times New Roman" w:hAnsi="Times New Roman"/>
                <w:sz w:val="24"/>
                <w:szCs w:val="24"/>
                <w:lang w:val="kk-KZ"/>
              </w:rPr>
            </w:pPr>
          </w:p>
        </w:tc>
        <w:tc>
          <w:tcPr>
            <w:tcW w:w="1842" w:type="dxa"/>
            <w:tcBorders>
              <w:top w:val="single" w:sz="4" w:space="0" w:color="000000"/>
              <w:left w:val="single" w:sz="4" w:space="0" w:color="000000"/>
              <w:bottom w:val="single" w:sz="4" w:space="0" w:color="000000"/>
              <w:right w:val="single" w:sz="4" w:space="0" w:color="000000"/>
            </w:tcBorders>
          </w:tcPr>
          <w:p w:rsidR="00457EB5" w:rsidRPr="004614E7" w:rsidRDefault="00457EB5" w:rsidP="000B39BE">
            <w:pPr>
              <w:tabs>
                <w:tab w:val="left" w:pos="142"/>
              </w:tabs>
              <w:spacing w:after="0" w:line="240" w:lineRule="auto"/>
              <w:jc w:val="both"/>
              <w:rPr>
                <w:rFonts w:ascii="Times New Roman" w:hAnsi="Times New Roman"/>
                <w:sz w:val="24"/>
                <w:szCs w:val="24"/>
                <w:lang w:val="kk-KZ"/>
              </w:rPr>
            </w:pPr>
          </w:p>
        </w:tc>
      </w:tr>
      <w:tr w:rsidR="00457EB5" w:rsidRPr="004614E7" w:rsidTr="00A62DA0">
        <w:tc>
          <w:tcPr>
            <w:tcW w:w="994" w:type="dxa"/>
            <w:tcBorders>
              <w:top w:val="single" w:sz="4" w:space="0" w:color="000000"/>
              <w:left w:val="single" w:sz="4" w:space="0" w:color="000000"/>
              <w:bottom w:val="single" w:sz="4" w:space="0" w:color="000000"/>
              <w:right w:val="single" w:sz="4" w:space="0" w:color="000000"/>
            </w:tcBorders>
            <w:hideMark/>
          </w:tcPr>
          <w:p w:rsidR="00457EB5" w:rsidRPr="004614E7" w:rsidRDefault="00457EB5" w:rsidP="000B39BE">
            <w:pPr>
              <w:tabs>
                <w:tab w:val="left" w:pos="142"/>
              </w:tabs>
              <w:spacing w:after="0" w:line="240" w:lineRule="auto"/>
              <w:jc w:val="both"/>
              <w:rPr>
                <w:rFonts w:ascii="Times New Roman" w:hAnsi="Times New Roman"/>
                <w:sz w:val="24"/>
                <w:szCs w:val="24"/>
                <w:lang w:val="kk-KZ"/>
              </w:rPr>
            </w:pPr>
            <w:r w:rsidRPr="004614E7">
              <w:rPr>
                <w:rFonts w:ascii="Times New Roman" w:hAnsi="Times New Roman"/>
                <w:sz w:val="24"/>
                <w:szCs w:val="24"/>
                <w:lang w:val="kk-KZ"/>
              </w:rPr>
              <w:t>4</w:t>
            </w:r>
          </w:p>
        </w:tc>
        <w:tc>
          <w:tcPr>
            <w:tcW w:w="2694" w:type="dxa"/>
            <w:tcBorders>
              <w:top w:val="single" w:sz="4" w:space="0" w:color="000000"/>
              <w:left w:val="single" w:sz="4" w:space="0" w:color="000000"/>
              <w:bottom w:val="single" w:sz="4" w:space="0" w:color="000000"/>
              <w:right w:val="single" w:sz="4" w:space="0" w:color="000000"/>
            </w:tcBorders>
            <w:hideMark/>
          </w:tcPr>
          <w:p w:rsidR="00457EB5" w:rsidRPr="004614E7" w:rsidRDefault="00457EB5" w:rsidP="000B39BE">
            <w:pPr>
              <w:tabs>
                <w:tab w:val="left" w:pos="142"/>
              </w:tabs>
              <w:spacing w:after="0" w:line="240" w:lineRule="auto"/>
              <w:jc w:val="both"/>
              <w:rPr>
                <w:rFonts w:ascii="Times New Roman" w:hAnsi="Times New Roman"/>
                <w:sz w:val="24"/>
                <w:szCs w:val="24"/>
                <w:lang w:val="kk-KZ"/>
              </w:rPr>
            </w:pPr>
            <w:r w:rsidRPr="004614E7">
              <w:rPr>
                <w:rFonts w:ascii="Times New Roman" w:hAnsi="Times New Roman"/>
                <w:sz w:val="24"/>
                <w:szCs w:val="24"/>
                <w:lang w:val="kk-KZ"/>
              </w:rPr>
              <w:t>Жауапкершілікті</w:t>
            </w:r>
          </w:p>
        </w:tc>
        <w:tc>
          <w:tcPr>
            <w:tcW w:w="1415" w:type="dxa"/>
            <w:tcBorders>
              <w:top w:val="single" w:sz="4" w:space="0" w:color="000000"/>
              <w:left w:val="single" w:sz="4" w:space="0" w:color="000000"/>
              <w:bottom w:val="single" w:sz="4" w:space="0" w:color="000000"/>
              <w:right w:val="single" w:sz="4" w:space="0" w:color="000000"/>
            </w:tcBorders>
          </w:tcPr>
          <w:p w:rsidR="00457EB5" w:rsidRPr="004614E7" w:rsidRDefault="00457EB5" w:rsidP="000B39BE">
            <w:pPr>
              <w:tabs>
                <w:tab w:val="left" w:pos="142"/>
              </w:tabs>
              <w:spacing w:after="0" w:line="240" w:lineRule="auto"/>
              <w:jc w:val="both"/>
              <w:rPr>
                <w:rFonts w:ascii="Times New Roman" w:hAnsi="Times New Roman"/>
                <w:sz w:val="24"/>
                <w:szCs w:val="24"/>
                <w:lang w:val="kk-KZ"/>
              </w:rPr>
            </w:pPr>
          </w:p>
        </w:tc>
        <w:tc>
          <w:tcPr>
            <w:tcW w:w="1276" w:type="dxa"/>
            <w:tcBorders>
              <w:top w:val="single" w:sz="4" w:space="0" w:color="000000"/>
              <w:left w:val="single" w:sz="4" w:space="0" w:color="000000"/>
              <w:bottom w:val="single" w:sz="4" w:space="0" w:color="000000"/>
              <w:right w:val="single" w:sz="4" w:space="0" w:color="000000"/>
            </w:tcBorders>
          </w:tcPr>
          <w:p w:rsidR="00457EB5" w:rsidRPr="004614E7" w:rsidRDefault="00457EB5" w:rsidP="000B39BE">
            <w:pPr>
              <w:tabs>
                <w:tab w:val="left" w:pos="142"/>
              </w:tabs>
              <w:spacing w:after="0" w:line="240" w:lineRule="auto"/>
              <w:jc w:val="both"/>
              <w:rPr>
                <w:rFonts w:ascii="Times New Roman" w:hAnsi="Times New Roman"/>
                <w:sz w:val="24"/>
                <w:szCs w:val="24"/>
                <w:lang w:val="kk-KZ"/>
              </w:rPr>
            </w:pPr>
          </w:p>
        </w:tc>
        <w:tc>
          <w:tcPr>
            <w:tcW w:w="1418" w:type="dxa"/>
            <w:tcBorders>
              <w:top w:val="single" w:sz="4" w:space="0" w:color="000000"/>
              <w:left w:val="single" w:sz="4" w:space="0" w:color="000000"/>
              <w:bottom w:val="single" w:sz="4" w:space="0" w:color="000000"/>
              <w:right w:val="single" w:sz="4" w:space="0" w:color="000000"/>
            </w:tcBorders>
          </w:tcPr>
          <w:p w:rsidR="00457EB5" w:rsidRPr="004614E7" w:rsidRDefault="00457EB5" w:rsidP="000B39BE">
            <w:pPr>
              <w:tabs>
                <w:tab w:val="left" w:pos="142"/>
              </w:tabs>
              <w:spacing w:after="0" w:line="240" w:lineRule="auto"/>
              <w:jc w:val="both"/>
              <w:rPr>
                <w:rFonts w:ascii="Times New Roman" w:hAnsi="Times New Roman"/>
                <w:sz w:val="24"/>
                <w:szCs w:val="24"/>
                <w:lang w:val="kk-KZ"/>
              </w:rPr>
            </w:pPr>
          </w:p>
        </w:tc>
        <w:tc>
          <w:tcPr>
            <w:tcW w:w="1842" w:type="dxa"/>
            <w:tcBorders>
              <w:top w:val="single" w:sz="4" w:space="0" w:color="000000"/>
              <w:left w:val="single" w:sz="4" w:space="0" w:color="000000"/>
              <w:bottom w:val="single" w:sz="4" w:space="0" w:color="000000"/>
              <w:right w:val="single" w:sz="4" w:space="0" w:color="000000"/>
            </w:tcBorders>
          </w:tcPr>
          <w:p w:rsidR="00457EB5" w:rsidRPr="004614E7" w:rsidRDefault="00457EB5" w:rsidP="000B39BE">
            <w:pPr>
              <w:tabs>
                <w:tab w:val="left" w:pos="142"/>
              </w:tabs>
              <w:spacing w:after="0" w:line="240" w:lineRule="auto"/>
              <w:jc w:val="both"/>
              <w:rPr>
                <w:rFonts w:ascii="Times New Roman" w:hAnsi="Times New Roman"/>
                <w:sz w:val="24"/>
                <w:szCs w:val="24"/>
                <w:lang w:val="kk-KZ"/>
              </w:rPr>
            </w:pPr>
          </w:p>
        </w:tc>
      </w:tr>
      <w:tr w:rsidR="00457EB5" w:rsidRPr="004614E7" w:rsidTr="00A62DA0">
        <w:tc>
          <w:tcPr>
            <w:tcW w:w="994" w:type="dxa"/>
            <w:tcBorders>
              <w:top w:val="single" w:sz="4" w:space="0" w:color="000000"/>
              <w:left w:val="single" w:sz="4" w:space="0" w:color="000000"/>
              <w:bottom w:val="single" w:sz="4" w:space="0" w:color="000000"/>
              <w:right w:val="single" w:sz="4" w:space="0" w:color="000000"/>
            </w:tcBorders>
            <w:hideMark/>
          </w:tcPr>
          <w:p w:rsidR="00457EB5" w:rsidRPr="004614E7" w:rsidRDefault="00457EB5" w:rsidP="000B39BE">
            <w:pPr>
              <w:tabs>
                <w:tab w:val="left" w:pos="142"/>
              </w:tabs>
              <w:spacing w:after="0" w:line="240" w:lineRule="auto"/>
              <w:jc w:val="both"/>
              <w:rPr>
                <w:rFonts w:ascii="Times New Roman" w:hAnsi="Times New Roman"/>
                <w:sz w:val="24"/>
                <w:szCs w:val="24"/>
                <w:lang w:val="kk-KZ"/>
              </w:rPr>
            </w:pPr>
            <w:r w:rsidRPr="004614E7">
              <w:rPr>
                <w:rFonts w:ascii="Times New Roman" w:hAnsi="Times New Roman"/>
                <w:sz w:val="24"/>
                <w:szCs w:val="24"/>
                <w:lang w:val="kk-KZ"/>
              </w:rPr>
              <w:t>5</w:t>
            </w:r>
          </w:p>
        </w:tc>
        <w:tc>
          <w:tcPr>
            <w:tcW w:w="2694" w:type="dxa"/>
            <w:tcBorders>
              <w:top w:val="single" w:sz="4" w:space="0" w:color="000000"/>
              <w:left w:val="single" w:sz="4" w:space="0" w:color="000000"/>
              <w:bottom w:val="single" w:sz="4" w:space="0" w:color="000000"/>
              <w:right w:val="single" w:sz="4" w:space="0" w:color="000000"/>
            </w:tcBorders>
            <w:hideMark/>
          </w:tcPr>
          <w:p w:rsidR="00457EB5" w:rsidRPr="004614E7" w:rsidRDefault="00457EB5" w:rsidP="000B39BE">
            <w:pPr>
              <w:tabs>
                <w:tab w:val="left" w:pos="142"/>
              </w:tabs>
              <w:spacing w:after="0" w:line="240" w:lineRule="auto"/>
              <w:jc w:val="both"/>
              <w:rPr>
                <w:rFonts w:ascii="Times New Roman" w:hAnsi="Times New Roman"/>
                <w:sz w:val="24"/>
                <w:szCs w:val="24"/>
                <w:lang w:val="kk-KZ"/>
              </w:rPr>
            </w:pPr>
            <w:r w:rsidRPr="004614E7">
              <w:rPr>
                <w:rFonts w:ascii="Times New Roman" w:hAnsi="Times New Roman"/>
                <w:sz w:val="24"/>
                <w:szCs w:val="24"/>
                <w:lang w:val="kk-KZ"/>
              </w:rPr>
              <w:t>Толерантты</w:t>
            </w:r>
          </w:p>
        </w:tc>
        <w:tc>
          <w:tcPr>
            <w:tcW w:w="1415" w:type="dxa"/>
            <w:tcBorders>
              <w:top w:val="single" w:sz="4" w:space="0" w:color="000000"/>
              <w:left w:val="single" w:sz="4" w:space="0" w:color="000000"/>
              <w:bottom w:val="single" w:sz="4" w:space="0" w:color="000000"/>
              <w:right w:val="single" w:sz="4" w:space="0" w:color="000000"/>
            </w:tcBorders>
          </w:tcPr>
          <w:p w:rsidR="00457EB5" w:rsidRPr="004614E7" w:rsidRDefault="00457EB5" w:rsidP="000B39BE">
            <w:pPr>
              <w:tabs>
                <w:tab w:val="left" w:pos="142"/>
              </w:tabs>
              <w:spacing w:after="0" w:line="240" w:lineRule="auto"/>
              <w:jc w:val="both"/>
              <w:rPr>
                <w:rFonts w:ascii="Times New Roman" w:hAnsi="Times New Roman"/>
                <w:sz w:val="24"/>
                <w:szCs w:val="24"/>
                <w:lang w:val="kk-KZ"/>
              </w:rPr>
            </w:pPr>
          </w:p>
        </w:tc>
        <w:tc>
          <w:tcPr>
            <w:tcW w:w="1276" w:type="dxa"/>
            <w:tcBorders>
              <w:top w:val="single" w:sz="4" w:space="0" w:color="000000"/>
              <w:left w:val="single" w:sz="4" w:space="0" w:color="000000"/>
              <w:bottom w:val="single" w:sz="4" w:space="0" w:color="000000"/>
              <w:right w:val="single" w:sz="4" w:space="0" w:color="000000"/>
            </w:tcBorders>
          </w:tcPr>
          <w:p w:rsidR="00457EB5" w:rsidRPr="004614E7" w:rsidRDefault="00457EB5" w:rsidP="000B39BE">
            <w:pPr>
              <w:tabs>
                <w:tab w:val="left" w:pos="142"/>
              </w:tabs>
              <w:spacing w:after="0" w:line="240" w:lineRule="auto"/>
              <w:jc w:val="both"/>
              <w:rPr>
                <w:rFonts w:ascii="Times New Roman" w:hAnsi="Times New Roman"/>
                <w:sz w:val="24"/>
                <w:szCs w:val="24"/>
                <w:lang w:val="kk-KZ"/>
              </w:rPr>
            </w:pPr>
          </w:p>
        </w:tc>
        <w:tc>
          <w:tcPr>
            <w:tcW w:w="1418" w:type="dxa"/>
            <w:tcBorders>
              <w:top w:val="single" w:sz="4" w:space="0" w:color="000000"/>
              <w:left w:val="single" w:sz="4" w:space="0" w:color="000000"/>
              <w:bottom w:val="single" w:sz="4" w:space="0" w:color="000000"/>
              <w:right w:val="single" w:sz="4" w:space="0" w:color="000000"/>
            </w:tcBorders>
          </w:tcPr>
          <w:p w:rsidR="00457EB5" w:rsidRPr="004614E7" w:rsidRDefault="00457EB5" w:rsidP="000B39BE">
            <w:pPr>
              <w:tabs>
                <w:tab w:val="left" w:pos="142"/>
              </w:tabs>
              <w:spacing w:after="0" w:line="240" w:lineRule="auto"/>
              <w:jc w:val="both"/>
              <w:rPr>
                <w:rFonts w:ascii="Times New Roman" w:hAnsi="Times New Roman"/>
                <w:sz w:val="24"/>
                <w:szCs w:val="24"/>
                <w:lang w:val="kk-KZ"/>
              </w:rPr>
            </w:pPr>
          </w:p>
        </w:tc>
        <w:tc>
          <w:tcPr>
            <w:tcW w:w="1842" w:type="dxa"/>
            <w:tcBorders>
              <w:top w:val="single" w:sz="4" w:space="0" w:color="000000"/>
              <w:left w:val="single" w:sz="4" w:space="0" w:color="000000"/>
              <w:bottom w:val="single" w:sz="4" w:space="0" w:color="000000"/>
              <w:right w:val="single" w:sz="4" w:space="0" w:color="000000"/>
            </w:tcBorders>
          </w:tcPr>
          <w:p w:rsidR="00457EB5" w:rsidRPr="004614E7" w:rsidRDefault="00457EB5" w:rsidP="000B39BE">
            <w:pPr>
              <w:tabs>
                <w:tab w:val="left" w:pos="142"/>
              </w:tabs>
              <w:spacing w:after="0" w:line="240" w:lineRule="auto"/>
              <w:jc w:val="both"/>
              <w:rPr>
                <w:rFonts w:ascii="Times New Roman" w:hAnsi="Times New Roman"/>
                <w:sz w:val="24"/>
                <w:szCs w:val="24"/>
                <w:lang w:val="kk-KZ"/>
              </w:rPr>
            </w:pPr>
          </w:p>
        </w:tc>
      </w:tr>
      <w:tr w:rsidR="00457EB5" w:rsidRPr="004614E7" w:rsidTr="00A62DA0">
        <w:tc>
          <w:tcPr>
            <w:tcW w:w="994" w:type="dxa"/>
            <w:tcBorders>
              <w:top w:val="single" w:sz="4" w:space="0" w:color="000000"/>
              <w:left w:val="single" w:sz="4" w:space="0" w:color="000000"/>
              <w:bottom w:val="single" w:sz="4" w:space="0" w:color="000000"/>
              <w:right w:val="single" w:sz="4" w:space="0" w:color="000000"/>
            </w:tcBorders>
            <w:hideMark/>
          </w:tcPr>
          <w:p w:rsidR="00457EB5" w:rsidRPr="004614E7" w:rsidRDefault="00457EB5" w:rsidP="000B39BE">
            <w:pPr>
              <w:tabs>
                <w:tab w:val="left" w:pos="142"/>
              </w:tabs>
              <w:spacing w:after="0" w:line="240" w:lineRule="auto"/>
              <w:jc w:val="both"/>
              <w:rPr>
                <w:rFonts w:ascii="Times New Roman" w:hAnsi="Times New Roman"/>
                <w:sz w:val="24"/>
                <w:szCs w:val="24"/>
                <w:lang w:val="kk-KZ"/>
              </w:rPr>
            </w:pPr>
            <w:r w:rsidRPr="004614E7">
              <w:rPr>
                <w:rFonts w:ascii="Times New Roman" w:hAnsi="Times New Roman"/>
                <w:sz w:val="24"/>
                <w:szCs w:val="24"/>
                <w:lang w:val="kk-KZ"/>
              </w:rPr>
              <w:t>6</w:t>
            </w:r>
          </w:p>
        </w:tc>
        <w:tc>
          <w:tcPr>
            <w:tcW w:w="2694" w:type="dxa"/>
            <w:tcBorders>
              <w:top w:val="single" w:sz="4" w:space="0" w:color="000000"/>
              <w:left w:val="single" w:sz="4" w:space="0" w:color="000000"/>
              <w:bottom w:val="single" w:sz="4" w:space="0" w:color="000000"/>
              <w:right w:val="single" w:sz="4" w:space="0" w:color="000000"/>
            </w:tcBorders>
            <w:hideMark/>
          </w:tcPr>
          <w:p w:rsidR="00457EB5" w:rsidRPr="004614E7" w:rsidRDefault="00457EB5" w:rsidP="000B39BE">
            <w:pPr>
              <w:tabs>
                <w:tab w:val="left" w:pos="142"/>
              </w:tabs>
              <w:spacing w:after="0" w:line="240" w:lineRule="auto"/>
              <w:jc w:val="both"/>
              <w:rPr>
                <w:rFonts w:ascii="Times New Roman" w:hAnsi="Times New Roman"/>
                <w:sz w:val="24"/>
                <w:szCs w:val="24"/>
                <w:lang w:val="kk-KZ"/>
              </w:rPr>
            </w:pPr>
            <w:r w:rsidRPr="004614E7">
              <w:rPr>
                <w:rFonts w:ascii="Times New Roman" w:hAnsi="Times New Roman"/>
                <w:sz w:val="24"/>
                <w:szCs w:val="24"/>
                <w:lang w:val="kk-KZ"/>
              </w:rPr>
              <w:t>Адал</w:t>
            </w:r>
          </w:p>
        </w:tc>
        <w:tc>
          <w:tcPr>
            <w:tcW w:w="1415" w:type="dxa"/>
            <w:tcBorders>
              <w:top w:val="single" w:sz="4" w:space="0" w:color="000000"/>
              <w:left w:val="single" w:sz="4" w:space="0" w:color="000000"/>
              <w:bottom w:val="single" w:sz="4" w:space="0" w:color="000000"/>
              <w:right w:val="single" w:sz="4" w:space="0" w:color="000000"/>
            </w:tcBorders>
          </w:tcPr>
          <w:p w:rsidR="00457EB5" w:rsidRPr="004614E7" w:rsidRDefault="00457EB5" w:rsidP="000B39BE">
            <w:pPr>
              <w:tabs>
                <w:tab w:val="left" w:pos="142"/>
              </w:tabs>
              <w:spacing w:after="0" w:line="240" w:lineRule="auto"/>
              <w:jc w:val="both"/>
              <w:rPr>
                <w:rFonts w:ascii="Times New Roman" w:hAnsi="Times New Roman"/>
                <w:sz w:val="24"/>
                <w:szCs w:val="24"/>
                <w:lang w:val="kk-KZ"/>
              </w:rPr>
            </w:pPr>
          </w:p>
        </w:tc>
        <w:tc>
          <w:tcPr>
            <w:tcW w:w="1276" w:type="dxa"/>
            <w:tcBorders>
              <w:top w:val="single" w:sz="4" w:space="0" w:color="000000"/>
              <w:left w:val="single" w:sz="4" w:space="0" w:color="000000"/>
              <w:bottom w:val="single" w:sz="4" w:space="0" w:color="000000"/>
              <w:right w:val="single" w:sz="4" w:space="0" w:color="000000"/>
            </w:tcBorders>
          </w:tcPr>
          <w:p w:rsidR="00457EB5" w:rsidRPr="004614E7" w:rsidRDefault="00457EB5" w:rsidP="000B39BE">
            <w:pPr>
              <w:tabs>
                <w:tab w:val="left" w:pos="142"/>
              </w:tabs>
              <w:spacing w:after="0" w:line="240" w:lineRule="auto"/>
              <w:jc w:val="both"/>
              <w:rPr>
                <w:rFonts w:ascii="Times New Roman" w:hAnsi="Times New Roman"/>
                <w:sz w:val="24"/>
                <w:szCs w:val="24"/>
                <w:lang w:val="kk-KZ"/>
              </w:rPr>
            </w:pPr>
          </w:p>
        </w:tc>
        <w:tc>
          <w:tcPr>
            <w:tcW w:w="1418" w:type="dxa"/>
            <w:tcBorders>
              <w:top w:val="single" w:sz="4" w:space="0" w:color="000000"/>
              <w:left w:val="single" w:sz="4" w:space="0" w:color="000000"/>
              <w:bottom w:val="single" w:sz="4" w:space="0" w:color="000000"/>
              <w:right w:val="single" w:sz="4" w:space="0" w:color="000000"/>
            </w:tcBorders>
          </w:tcPr>
          <w:p w:rsidR="00457EB5" w:rsidRPr="004614E7" w:rsidRDefault="00457EB5" w:rsidP="000B39BE">
            <w:pPr>
              <w:tabs>
                <w:tab w:val="left" w:pos="142"/>
              </w:tabs>
              <w:spacing w:after="0" w:line="240" w:lineRule="auto"/>
              <w:jc w:val="both"/>
              <w:rPr>
                <w:rFonts w:ascii="Times New Roman" w:hAnsi="Times New Roman"/>
                <w:sz w:val="24"/>
                <w:szCs w:val="24"/>
                <w:lang w:val="kk-KZ"/>
              </w:rPr>
            </w:pPr>
          </w:p>
        </w:tc>
        <w:tc>
          <w:tcPr>
            <w:tcW w:w="1842" w:type="dxa"/>
            <w:tcBorders>
              <w:top w:val="single" w:sz="4" w:space="0" w:color="000000"/>
              <w:left w:val="single" w:sz="4" w:space="0" w:color="000000"/>
              <w:bottom w:val="single" w:sz="4" w:space="0" w:color="000000"/>
              <w:right w:val="single" w:sz="4" w:space="0" w:color="000000"/>
            </w:tcBorders>
          </w:tcPr>
          <w:p w:rsidR="00457EB5" w:rsidRPr="004614E7" w:rsidRDefault="00457EB5" w:rsidP="000B39BE">
            <w:pPr>
              <w:tabs>
                <w:tab w:val="left" w:pos="142"/>
              </w:tabs>
              <w:spacing w:after="0" w:line="240" w:lineRule="auto"/>
              <w:jc w:val="both"/>
              <w:rPr>
                <w:rFonts w:ascii="Times New Roman" w:hAnsi="Times New Roman"/>
                <w:sz w:val="24"/>
                <w:szCs w:val="24"/>
                <w:lang w:val="kk-KZ"/>
              </w:rPr>
            </w:pPr>
          </w:p>
        </w:tc>
      </w:tr>
      <w:tr w:rsidR="00457EB5" w:rsidRPr="004614E7" w:rsidTr="00A62DA0">
        <w:tc>
          <w:tcPr>
            <w:tcW w:w="994" w:type="dxa"/>
            <w:tcBorders>
              <w:top w:val="single" w:sz="4" w:space="0" w:color="000000"/>
              <w:left w:val="single" w:sz="4" w:space="0" w:color="000000"/>
              <w:bottom w:val="single" w:sz="4" w:space="0" w:color="000000"/>
              <w:right w:val="single" w:sz="4" w:space="0" w:color="000000"/>
            </w:tcBorders>
            <w:hideMark/>
          </w:tcPr>
          <w:p w:rsidR="00457EB5" w:rsidRPr="004614E7" w:rsidRDefault="00457EB5" w:rsidP="000B39BE">
            <w:pPr>
              <w:tabs>
                <w:tab w:val="left" w:pos="142"/>
              </w:tabs>
              <w:spacing w:after="0" w:line="240" w:lineRule="auto"/>
              <w:jc w:val="both"/>
              <w:rPr>
                <w:rFonts w:ascii="Times New Roman" w:hAnsi="Times New Roman"/>
                <w:sz w:val="24"/>
                <w:szCs w:val="24"/>
                <w:lang w:val="kk-KZ"/>
              </w:rPr>
            </w:pPr>
            <w:r w:rsidRPr="004614E7">
              <w:rPr>
                <w:rFonts w:ascii="Times New Roman" w:hAnsi="Times New Roman"/>
                <w:sz w:val="24"/>
                <w:szCs w:val="24"/>
                <w:lang w:val="kk-KZ"/>
              </w:rPr>
              <w:t>7</w:t>
            </w:r>
          </w:p>
        </w:tc>
        <w:tc>
          <w:tcPr>
            <w:tcW w:w="2694" w:type="dxa"/>
            <w:tcBorders>
              <w:top w:val="single" w:sz="4" w:space="0" w:color="000000"/>
              <w:left w:val="single" w:sz="4" w:space="0" w:color="000000"/>
              <w:bottom w:val="single" w:sz="4" w:space="0" w:color="000000"/>
              <w:right w:val="single" w:sz="4" w:space="0" w:color="000000"/>
            </w:tcBorders>
            <w:hideMark/>
          </w:tcPr>
          <w:p w:rsidR="00457EB5" w:rsidRPr="004614E7" w:rsidRDefault="00457EB5" w:rsidP="000B39BE">
            <w:pPr>
              <w:tabs>
                <w:tab w:val="left" w:pos="142"/>
              </w:tabs>
              <w:spacing w:after="0" w:line="240" w:lineRule="auto"/>
              <w:jc w:val="both"/>
              <w:rPr>
                <w:rFonts w:ascii="Times New Roman" w:hAnsi="Times New Roman"/>
                <w:sz w:val="24"/>
                <w:szCs w:val="24"/>
                <w:lang w:val="kk-KZ"/>
              </w:rPr>
            </w:pPr>
            <w:r w:rsidRPr="004614E7">
              <w:rPr>
                <w:rFonts w:ascii="Times New Roman" w:hAnsi="Times New Roman"/>
                <w:sz w:val="24"/>
                <w:szCs w:val="24"/>
                <w:lang w:val="kk-KZ"/>
              </w:rPr>
              <w:t>Эмоционалды</w:t>
            </w:r>
          </w:p>
        </w:tc>
        <w:tc>
          <w:tcPr>
            <w:tcW w:w="1415" w:type="dxa"/>
            <w:tcBorders>
              <w:top w:val="single" w:sz="4" w:space="0" w:color="000000"/>
              <w:left w:val="single" w:sz="4" w:space="0" w:color="000000"/>
              <w:bottom w:val="single" w:sz="4" w:space="0" w:color="000000"/>
              <w:right w:val="single" w:sz="4" w:space="0" w:color="000000"/>
            </w:tcBorders>
          </w:tcPr>
          <w:p w:rsidR="00457EB5" w:rsidRPr="004614E7" w:rsidRDefault="00457EB5" w:rsidP="000B39BE">
            <w:pPr>
              <w:tabs>
                <w:tab w:val="left" w:pos="142"/>
              </w:tabs>
              <w:spacing w:after="0" w:line="240" w:lineRule="auto"/>
              <w:jc w:val="both"/>
              <w:rPr>
                <w:rFonts w:ascii="Times New Roman" w:hAnsi="Times New Roman"/>
                <w:sz w:val="24"/>
                <w:szCs w:val="24"/>
                <w:lang w:val="kk-KZ"/>
              </w:rPr>
            </w:pPr>
          </w:p>
        </w:tc>
        <w:tc>
          <w:tcPr>
            <w:tcW w:w="1276" w:type="dxa"/>
            <w:tcBorders>
              <w:top w:val="single" w:sz="4" w:space="0" w:color="000000"/>
              <w:left w:val="single" w:sz="4" w:space="0" w:color="000000"/>
              <w:bottom w:val="single" w:sz="4" w:space="0" w:color="000000"/>
              <w:right w:val="single" w:sz="4" w:space="0" w:color="000000"/>
            </w:tcBorders>
          </w:tcPr>
          <w:p w:rsidR="00457EB5" w:rsidRPr="004614E7" w:rsidRDefault="00457EB5" w:rsidP="000B39BE">
            <w:pPr>
              <w:tabs>
                <w:tab w:val="left" w:pos="142"/>
              </w:tabs>
              <w:spacing w:after="0" w:line="240" w:lineRule="auto"/>
              <w:jc w:val="both"/>
              <w:rPr>
                <w:rFonts w:ascii="Times New Roman" w:hAnsi="Times New Roman"/>
                <w:sz w:val="24"/>
                <w:szCs w:val="24"/>
                <w:lang w:val="kk-KZ"/>
              </w:rPr>
            </w:pPr>
          </w:p>
        </w:tc>
        <w:tc>
          <w:tcPr>
            <w:tcW w:w="1418" w:type="dxa"/>
            <w:tcBorders>
              <w:top w:val="single" w:sz="4" w:space="0" w:color="000000"/>
              <w:left w:val="single" w:sz="4" w:space="0" w:color="000000"/>
              <w:bottom w:val="single" w:sz="4" w:space="0" w:color="000000"/>
              <w:right w:val="single" w:sz="4" w:space="0" w:color="000000"/>
            </w:tcBorders>
          </w:tcPr>
          <w:p w:rsidR="00457EB5" w:rsidRPr="004614E7" w:rsidRDefault="00457EB5" w:rsidP="000B39BE">
            <w:pPr>
              <w:tabs>
                <w:tab w:val="left" w:pos="142"/>
              </w:tabs>
              <w:spacing w:after="0" w:line="240" w:lineRule="auto"/>
              <w:jc w:val="both"/>
              <w:rPr>
                <w:rFonts w:ascii="Times New Roman" w:hAnsi="Times New Roman"/>
                <w:sz w:val="24"/>
                <w:szCs w:val="24"/>
                <w:lang w:val="kk-KZ"/>
              </w:rPr>
            </w:pPr>
          </w:p>
        </w:tc>
        <w:tc>
          <w:tcPr>
            <w:tcW w:w="1842" w:type="dxa"/>
            <w:tcBorders>
              <w:top w:val="single" w:sz="4" w:space="0" w:color="000000"/>
              <w:left w:val="single" w:sz="4" w:space="0" w:color="000000"/>
              <w:bottom w:val="single" w:sz="4" w:space="0" w:color="000000"/>
              <w:right w:val="single" w:sz="4" w:space="0" w:color="000000"/>
            </w:tcBorders>
          </w:tcPr>
          <w:p w:rsidR="00457EB5" w:rsidRPr="004614E7" w:rsidRDefault="00457EB5" w:rsidP="000B39BE">
            <w:pPr>
              <w:tabs>
                <w:tab w:val="left" w:pos="142"/>
              </w:tabs>
              <w:spacing w:after="0" w:line="240" w:lineRule="auto"/>
              <w:jc w:val="both"/>
              <w:rPr>
                <w:rFonts w:ascii="Times New Roman" w:hAnsi="Times New Roman"/>
                <w:sz w:val="24"/>
                <w:szCs w:val="24"/>
                <w:lang w:val="kk-KZ"/>
              </w:rPr>
            </w:pPr>
          </w:p>
        </w:tc>
      </w:tr>
      <w:tr w:rsidR="00457EB5" w:rsidRPr="004614E7" w:rsidTr="00A62DA0">
        <w:tc>
          <w:tcPr>
            <w:tcW w:w="994" w:type="dxa"/>
            <w:tcBorders>
              <w:top w:val="single" w:sz="4" w:space="0" w:color="000000"/>
              <w:left w:val="single" w:sz="4" w:space="0" w:color="000000"/>
              <w:bottom w:val="single" w:sz="4" w:space="0" w:color="000000"/>
              <w:right w:val="single" w:sz="4" w:space="0" w:color="000000"/>
            </w:tcBorders>
            <w:hideMark/>
          </w:tcPr>
          <w:p w:rsidR="00457EB5" w:rsidRPr="004614E7" w:rsidRDefault="00457EB5" w:rsidP="000B39BE">
            <w:pPr>
              <w:tabs>
                <w:tab w:val="left" w:pos="142"/>
              </w:tabs>
              <w:spacing w:after="0" w:line="240" w:lineRule="auto"/>
              <w:jc w:val="both"/>
              <w:rPr>
                <w:rFonts w:ascii="Times New Roman" w:hAnsi="Times New Roman"/>
                <w:sz w:val="24"/>
                <w:szCs w:val="24"/>
                <w:lang w:val="kk-KZ"/>
              </w:rPr>
            </w:pPr>
            <w:r w:rsidRPr="004614E7">
              <w:rPr>
                <w:rFonts w:ascii="Times New Roman" w:hAnsi="Times New Roman"/>
                <w:sz w:val="24"/>
                <w:szCs w:val="24"/>
                <w:lang w:val="kk-KZ"/>
              </w:rPr>
              <w:t>8</w:t>
            </w:r>
          </w:p>
        </w:tc>
        <w:tc>
          <w:tcPr>
            <w:tcW w:w="2694" w:type="dxa"/>
            <w:tcBorders>
              <w:top w:val="single" w:sz="4" w:space="0" w:color="000000"/>
              <w:left w:val="single" w:sz="4" w:space="0" w:color="000000"/>
              <w:bottom w:val="single" w:sz="4" w:space="0" w:color="000000"/>
              <w:right w:val="single" w:sz="4" w:space="0" w:color="000000"/>
            </w:tcBorders>
            <w:hideMark/>
          </w:tcPr>
          <w:p w:rsidR="00457EB5" w:rsidRPr="004614E7" w:rsidRDefault="00457EB5" w:rsidP="000B39BE">
            <w:pPr>
              <w:tabs>
                <w:tab w:val="left" w:pos="142"/>
              </w:tabs>
              <w:spacing w:after="0" w:line="240" w:lineRule="auto"/>
              <w:jc w:val="both"/>
              <w:rPr>
                <w:rFonts w:ascii="Times New Roman" w:hAnsi="Times New Roman"/>
                <w:sz w:val="24"/>
                <w:szCs w:val="24"/>
                <w:lang w:val="kk-KZ"/>
              </w:rPr>
            </w:pPr>
            <w:r w:rsidRPr="004614E7">
              <w:rPr>
                <w:rFonts w:ascii="Times New Roman" w:hAnsi="Times New Roman"/>
                <w:sz w:val="24"/>
                <w:szCs w:val="24"/>
                <w:lang w:val="kk-KZ"/>
              </w:rPr>
              <w:t>Белсенді</w:t>
            </w:r>
          </w:p>
        </w:tc>
        <w:tc>
          <w:tcPr>
            <w:tcW w:w="1415" w:type="dxa"/>
            <w:tcBorders>
              <w:top w:val="single" w:sz="4" w:space="0" w:color="000000"/>
              <w:left w:val="single" w:sz="4" w:space="0" w:color="000000"/>
              <w:bottom w:val="single" w:sz="4" w:space="0" w:color="000000"/>
              <w:right w:val="single" w:sz="4" w:space="0" w:color="000000"/>
            </w:tcBorders>
          </w:tcPr>
          <w:p w:rsidR="00457EB5" w:rsidRPr="004614E7" w:rsidRDefault="00457EB5" w:rsidP="000B39BE">
            <w:pPr>
              <w:tabs>
                <w:tab w:val="left" w:pos="142"/>
              </w:tabs>
              <w:spacing w:after="0" w:line="240" w:lineRule="auto"/>
              <w:jc w:val="both"/>
              <w:rPr>
                <w:rFonts w:ascii="Times New Roman" w:hAnsi="Times New Roman"/>
                <w:sz w:val="24"/>
                <w:szCs w:val="24"/>
                <w:lang w:val="kk-KZ"/>
              </w:rPr>
            </w:pPr>
          </w:p>
        </w:tc>
        <w:tc>
          <w:tcPr>
            <w:tcW w:w="1276" w:type="dxa"/>
            <w:tcBorders>
              <w:top w:val="single" w:sz="4" w:space="0" w:color="000000"/>
              <w:left w:val="single" w:sz="4" w:space="0" w:color="000000"/>
              <w:bottom w:val="single" w:sz="4" w:space="0" w:color="000000"/>
              <w:right w:val="single" w:sz="4" w:space="0" w:color="000000"/>
            </w:tcBorders>
          </w:tcPr>
          <w:p w:rsidR="00457EB5" w:rsidRPr="004614E7" w:rsidRDefault="00457EB5" w:rsidP="000B39BE">
            <w:pPr>
              <w:tabs>
                <w:tab w:val="left" w:pos="142"/>
              </w:tabs>
              <w:spacing w:after="0" w:line="240" w:lineRule="auto"/>
              <w:jc w:val="both"/>
              <w:rPr>
                <w:rFonts w:ascii="Times New Roman" w:hAnsi="Times New Roman"/>
                <w:sz w:val="24"/>
                <w:szCs w:val="24"/>
                <w:lang w:val="kk-KZ"/>
              </w:rPr>
            </w:pPr>
          </w:p>
        </w:tc>
        <w:tc>
          <w:tcPr>
            <w:tcW w:w="1418" w:type="dxa"/>
            <w:tcBorders>
              <w:top w:val="single" w:sz="4" w:space="0" w:color="000000"/>
              <w:left w:val="single" w:sz="4" w:space="0" w:color="000000"/>
              <w:bottom w:val="single" w:sz="4" w:space="0" w:color="000000"/>
              <w:right w:val="single" w:sz="4" w:space="0" w:color="000000"/>
            </w:tcBorders>
          </w:tcPr>
          <w:p w:rsidR="00457EB5" w:rsidRPr="004614E7" w:rsidRDefault="00457EB5" w:rsidP="000B39BE">
            <w:pPr>
              <w:tabs>
                <w:tab w:val="left" w:pos="142"/>
              </w:tabs>
              <w:spacing w:after="0" w:line="240" w:lineRule="auto"/>
              <w:jc w:val="both"/>
              <w:rPr>
                <w:rFonts w:ascii="Times New Roman" w:hAnsi="Times New Roman"/>
                <w:sz w:val="24"/>
                <w:szCs w:val="24"/>
                <w:lang w:val="kk-KZ"/>
              </w:rPr>
            </w:pPr>
          </w:p>
        </w:tc>
        <w:tc>
          <w:tcPr>
            <w:tcW w:w="1842" w:type="dxa"/>
            <w:tcBorders>
              <w:top w:val="single" w:sz="4" w:space="0" w:color="000000"/>
              <w:left w:val="single" w:sz="4" w:space="0" w:color="000000"/>
              <w:bottom w:val="single" w:sz="4" w:space="0" w:color="000000"/>
              <w:right w:val="single" w:sz="4" w:space="0" w:color="000000"/>
            </w:tcBorders>
          </w:tcPr>
          <w:p w:rsidR="00457EB5" w:rsidRPr="004614E7" w:rsidRDefault="00457EB5" w:rsidP="000B39BE">
            <w:pPr>
              <w:tabs>
                <w:tab w:val="left" w:pos="142"/>
              </w:tabs>
              <w:spacing w:after="0" w:line="240" w:lineRule="auto"/>
              <w:jc w:val="both"/>
              <w:rPr>
                <w:rFonts w:ascii="Times New Roman" w:hAnsi="Times New Roman"/>
                <w:sz w:val="24"/>
                <w:szCs w:val="24"/>
                <w:lang w:val="kk-KZ"/>
              </w:rPr>
            </w:pPr>
          </w:p>
        </w:tc>
      </w:tr>
      <w:tr w:rsidR="00457EB5" w:rsidRPr="004614E7" w:rsidTr="00A62DA0">
        <w:tc>
          <w:tcPr>
            <w:tcW w:w="994" w:type="dxa"/>
            <w:tcBorders>
              <w:top w:val="single" w:sz="4" w:space="0" w:color="000000"/>
              <w:left w:val="single" w:sz="4" w:space="0" w:color="000000"/>
              <w:bottom w:val="single" w:sz="4" w:space="0" w:color="000000"/>
              <w:right w:val="single" w:sz="4" w:space="0" w:color="000000"/>
            </w:tcBorders>
            <w:hideMark/>
          </w:tcPr>
          <w:p w:rsidR="00457EB5" w:rsidRPr="004614E7" w:rsidRDefault="00457EB5" w:rsidP="000B39BE">
            <w:pPr>
              <w:tabs>
                <w:tab w:val="left" w:pos="142"/>
              </w:tabs>
              <w:spacing w:after="0" w:line="240" w:lineRule="auto"/>
              <w:jc w:val="both"/>
              <w:rPr>
                <w:rFonts w:ascii="Times New Roman" w:hAnsi="Times New Roman"/>
                <w:sz w:val="24"/>
                <w:szCs w:val="24"/>
                <w:lang w:val="kk-KZ"/>
              </w:rPr>
            </w:pPr>
            <w:r w:rsidRPr="004614E7">
              <w:rPr>
                <w:rFonts w:ascii="Times New Roman" w:hAnsi="Times New Roman"/>
                <w:sz w:val="24"/>
                <w:szCs w:val="24"/>
                <w:lang w:val="kk-KZ"/>
              </w:rPr>
              <w:t>9</w:t>
            </w:r>
          </w:p>
        </w:tc>
        <w:tc>
          <w:tcPr>
            <w:tcW w:w="2694" w:type="dxa"/>
            <w:tcBorders>
              <w:top w:val="single" w:sz="4" w:space="0" w:color="000000"/>
              <w:left w:val="single" w:sz="4" w:space="0" w:color="000000"/>
              <w:bottom w:val="single" w:sz="4" w:space="0" w:color="000000"/>
              <w:right w:val="single" w:sz="4" w:space="0" w:color="000000"/>
            </w:tcBorders>
            <w:hideMark/>
          </w:tcPr>
          <w:p w:rsidR="00457EB5" w:rsidRPr="004614E7" w:rsidRDefault="00457EB5" w:rsidP="000B39BE">
            <w:pPr>
              <w:tabs>
                <w:tab w:val="left" w:pos="142"/>
              </w:tabs>
              <w:spacing w:after="0" w:line="240" w:lineRule="auto"/>
              <w:jc w:val="both"/>
              <w:rPr>
                <w:rFonts w:ascii="Times New Roman" w:hAnsi="Times New Roman"/>
                <w:sz w:val="24"/>
                <w:szCs w:val="24"/>
                <w:lang w:val="kk-KZ"/>
              </w:rPr>
            </w:pPr>
            <w:r w:rsidRPr="004614E7">
              <w:rPr>
                <w:rFonts w:ascii="Times New Roman" w:hAnsi="Times New Roman"/>
                <w:sz w:val="24"/>
                <w:szCs w:val="24"/>
                <w:lang w:val="kk-KZ"/>
              </w:rPr>
              <w:t>Сабырлы</w:t>
            </w:r>
          </w:p>
        </w:tc>
        <w:tc>
          <w:tcPr>
            <w:tcW w:w="1415" w:type="dxa"/>
            <w:tcBorders>
              <w:top w:val="single" w:sz="4" w:space="0" w:color="000000"/>
              <w:left w:val="single" w:sz="4" w:space="0" w:color="000000"/>
              <w:bottom w:val="single" w:sz="4" w:space="0" w:color="000000"/>
              <w:right w:val="single" w:sz="4" w:space="0" w:color="000000"/>
            </w:tcBorders>
          </w:tcPr>
          <w:p w:rsidR="00457EB5" w:rsidRPr="004614E7" w:rsidRDefault="00457EB5" w:rsidP="000B39BE">
            <w:pPr>
              <w:tabs>
                <w:tab w:val="left" w:pos="142"/>
              </w:tabs>
              <w:spacing w:after="0" w:line="240" w:lineRule="auto"/>
              <w:jc w:val="both"/>
              <w:rPr>
                <w:rFonts w:ascii="Times New Roman" w:hAnsi="Times New Roman"/>
                <w:sz w:val="24"/>
                <w:szCs w:val="24"/>
                <w:lang w:val="kk-KZ"/>
              </w:rPr>
            </w:pPr>
          </w:p>
        </w:tc>
        <w:tc>
          <w:tcPr>
            <w:tcW w:w="1276" w:type="dxa"/>
            <w:tcBorders>
              <w:top w:val="single" w:sz="4" w:space="0" w:color="000000"/>
              <w:left w:val="single" w:sz="4" w:space="0" w:color="000000"/>
              <w:bottom w:val="single" w:sz="4" w:space="0" w:color="000000"/>
              <w:right w:val="single" w:sz="4" w:space="0" w:color="000000"/>
            </w:tcBorders>
          </w:tcPr>
          <w:p w:rsidR="00457EB5" w:rsidRPr="004614E7" w:rsidRDefault="00457EB5" w:rsidP="000B39BE">
            <w:pPr>
              <w:tabs>
                <w:tab w:val="left" w:pos="142"/>
              </w:tabs>
              <w:spacing w:after="0" w:line="240" w:lineRule="auto"/>
              <w:jc w:val="both"/>
              <w:rPr>
                <w:rFonts w:ascii="Times New Roman" w:hAnsi="Times New Roman"/>
                <w:sz w:val="24"/>
                <w:szCs w:val="24"/>
                <w:lang w:val="kk-KZ"/>
              </w:rPr>
            </w:pPr>
          </w:p>
        </w:tc>
        <w:tc>
          <w:tcPr>
            <w:tcW w:w="1418" w:type="dxa"/>
            <w:tcBorders>
              <w:top w:val="single" w:sz="4" w:space="0" w:color="000000"/>
              <w:left w:val="single" w:sz="4" w:space="0" w:color="000000"/>
              <w:bottom w:val="single" w:sz="4" w:space="0" w:color="000000"/>
              <w:right w:val="single" w:sz="4" w:space="0" w:color="000000"/>
            </w:tcBorders>
          </w:tcPr>
          <w:p w:rsidR="00457EB5" w:rsidRPr="004614E7" w:rsidRDefault="00457EB5" w:rsidP="000B39BE">
            <w:pPr>
              <w:tabs>
                <w:tab w:val="left" w:pos="142"/>
              </w:tabs>
              <w:spacing w:after="0" w:line="240" w:lineRule="auto"/>
              <w:jc w:val="both"/>
              <w:rPr>
                <w:rFonts w:ascii="Times New Roman" w:hAnsi="Times New Roman"/>
                <w:sz w:val="24"/>
                <w:szCs w:val="24"/>
                <w:lang w:val="kk-KZ"/>
              </w:rPr>
            </w:pPr>
          </w:p>
        </w:tc>
        <w:tc>
          <w:tcPr>
            <w:tcW w:w="1842" w:type="dxa"/>
            <w:tcBorders>
              <w:top w:val="single" w:sz="4" w:space="0" w:color="000000"/>
              <w:left w:val="single" w:sz="4" w:space="0" w:color="000000"/>
              <w:bottom w:val="single" w:sz="4" w:space="0" w:color="000000"/>
              <w:right w:val="single" w:sz="4" w:space="0" w:color="000000"/>
            </w:tcBorders>
          </w:tcPr>
          <w:p w:rsidR="00457EB5" w:rsidRPr="004614E7" w:rsidRDefault="00457EB5" w:rsidP="000B39BE">
            <w:pPr>
              <w:tabs>
                <w:tab w:val="left" w:pos="142"/>
              </w:tabs>
              <w:spacing w:after="0" w:line="240" w:lineRule="auto"/>
              <w:jc w:val="both"/>
              <w:rPr>
                <w:rFonts w:ascii="Times New Roman" w:hAnsi="Times New Roman"/>
                <w:sz w:val="24"/>
                <w:szCs w:val="24"/>
                <w:lang w:val="kk-KZ"/>
              </w:rPr>
            </w:pPr>
          </w:p>
        </w:tc>
      </w:tr>
      <w:tr w:rsidR="00457EB5" w:rsidRPr="004614E7" w:rsidTr="00A62DA0">
        <w:tc>
          <w:tcPr>
            <w:tcW w:w="994" w:type="dxa"/>
            <w:tcBorders>
              <w:top w:val="single" w:sz="4" w:space="0" w:color="000000"/>
              <w:left w:val="single" w:sz="4" w:space="0" w:color="000000"/>
              <w:bottom w:val="single" w:sz="4" w:space="0" w:color="000000"/>
              <w:right w:val="single" w:sz="4" w:space="0" w:color="000000"/>
            </w:tcBorders>
            <w:hideMark/>
          </w:tcPr>
          <w:p w:rsidR="00457EB5" w:rsidRPr="004614E7" w:rsidRDefault="00457EB5" w:rsidP="000B39BE">
            <w:pPr>
              <w:tabs>
                <w:tab w:val="left" w:pos="142"/>
              </w:tabs>
              <w:spacing w:after="0" w:line="240" w:lineRule="auto"/>
              <w:jc w:val="both"/>
              <w:rPr>
                <w:rFonts w:ascii="Times New Roman" w:hAnsi="Times New Roman"/>
                <w:sz w:val="24"/>
                <w:szCs w:val="24"/>
                <w:lang w:val="kk-KZ"/>
              </w:rPr>
            </w:pPr>
            <w:r w:rsidRPr="004614E7">
              <w:rPr>
                <w:rFonts w:ascii="Times New Roman" w:hAnsi="Times New Roman"/>
                <w:sz w:val="24"/>
                <w:szCs w:val="24"/>
                <w:lang w:val="kk-KZ"/>
              </w:rPr>
              <w:t>10</w:t>
            </w:r>
          </w:p>
        </w:tc>
        <w:tc>
          <w:tcPr>
            <w:tcW w:w="2694" w:type="dxa"/>
            <w:tcBorders>
              <w:top w:val="single" w:sz="4" w:space="0" w:color="000000"/>
              <w:left w:val="single" w:sz="4" w:space="0" w:color="000000"/>
              <w:bottom w:val="single" w:sz="4" w:space="0" w:color="000000"/>
              <w:right w:val="single" w:sz="4" w:space="0" w:color="000000"/>
            </w:tcBorders>
            <w:hideMark/>
          </w:tcPr>
          <w:p w:rsidR="00457EB5" w:rsidRPr="004614E7" w:rsidRDefault="00457EB5" w:rsidP="000B39BE">
            <w:pPr>
              <w:tabs>
                <w:tab w:val="left" w:pos="142"/>
              </w:tabs>
              <w:spacing w:after="0" w:line="240" w:lineRule="auto"/>
              <w:jc w:val="both"/>
              <w:rPr>
                <w:rFonts w:ascii="Times New Roman" w:hAnsi="Times New Roman"/>
                <w:sz w:val="24"/>
                <w:szCs w:val="24"/>
                <w:lang w:val="kk-KZ"/>
              </w:rPr>
            </w:pPr>
            <w:r w:rsidRPr="004614E7">
              <w:rPr>
                <w:rFonts w:ascii="Times New Roman" w:hAnsi="Times New Roman"/>
                <w:sz w:val="24"/>
                <w:szCs w:val="24"/>
                <w:lang w:val="kk-KZ"/>
              </w:rPr>
              <w:t>Көңіліме ортақтасады</w:t>
            </w:r>
          </w:p>
        </w:tc>
        <w:tc>
          <w:tcPr>
            <w:tcW w:w="1415" w:type="dxa"/>
            <w:tcBorders>
              <w:top w:val="single" w:sz="4" w:space="0" w:color="000000"/>
              <w:left w:val="single" w:sz="4" w:space="0" w:color="000000"/>
              <w:bottom w:val="single" w:sz="4" w:space="0" w:color="000000"/>
              <w:right w:val="single" w:sz="4" w:space="0" w:color="000000"/>
            </w:tcBorders>
          </w:tcPr>
          <w:p w:rsidR="00457EB5" w:rsidRPr="004614E7" w:rsidRDefault="00457EB5" w:rsidP="000B39BE">
            <w:pPr>
              <w:tabs>
                <w:tab w:val="left" w:pos="142"/>
              </w:tabs>
              <w:spacing w:after="0" w:line="240" w:lineRule="auto"/>
              <w:jc w:val="both"/>
              <w:rPr>
                <w:rFonts w:ascii="Times New Roman" w:hAnsi="Times New Roman"/>
                <w:sz w:val="24"/>
                <w:szCs w:val="24"/>
                <w:lang w:val="kk-KZ"/>
              </w:rPr>
            </w:pPr>
          </w:p>
        </w:tc>
        <w:tc>
          <w:tcPr>
            <w:tcW w:w="1276" w:type="dxa"/>
            <w:tcBorders>
              <w:top w:val="single" w:sz="4" w:space="0" w:color="000000"/>
              <w:left w:val="single" w:sz="4" w:space="0" w:color="000000"/>
              <w:bottom w:val="single" w:sz="4" w:space="0" w:color="000000"/>
              <w:right w:val="single" w:sz="4" w:space="0" w:color="000000"/>
            </w:tcBorders>
          </w:tcPr>
          <w:p w:rsidR="00457EB5" w:rsidRPr="004614E7" w:rsidRDefault="00457EB5" w:rsidP="000B39BE">
            <w:pPr>
              <w:tabs>
                <w:tab w:val="left" w:pos="142"/>
              </w:tabs>
              <w:spacing w:after="0" w:line="240" w:lineRule="auto"/>
              <w:jc w:val="both"/>
              <w:rPr>
                <w:rFonts w:ascii="Times New Roman" w:hAnsi="Times New Roman"/>
                <w:sz w:val="24"/>
                <w:szCs w:val="24"/>
                <w:lang w:val="kk-KZ"/>
              </w:rPr>
            </w:pPr>
          </w:p>
        </w:tc>
        <w:tc>
          <w:tcPr>
            <w:tcW w:w="1418" w:type="dxa"/>
            <w:tcBorders>
              <w:top w:val="single" w:sz="4" w:space="0" w:color="000000"/>
              <w:left w:val="single" w:sz="4" w:space="0" w:color="000000"/>
              <w:bottom w:val="single" w:sz="4" w:space="0" w:color="000000"/>
              <w:right w:val="single" w:sz="4" w:space="0" w:color="000000"/>
            </w:tcBorders>
          </w:tcPr>
          <w:p w:rsidR="00457EB5" w:rsidRPr="004614E7" w:rsidRDefault="00457EB5" w:rsidP="000B39BE">
            <w:pPr>
              <w:tabs>
                <w:tab w:val="left" w:pos="142"/>
              </w:tabs>
              <w:spacing w:after="0" w:line="240" w:lineRule="auto"/>
              <w:jc w:val="both"/>
              <w:rPr>
                <w:rFonts w:ascii="Times New Roman" w:hAnsi="Times New Roman"/>
                <w:sz w:val="24"/>
                <w:szCs w:val="24"/>
                <w:lang w:val="kk-KZ"/>
              </w:rPr>
            </w:pPr>
          </w:p>
        </w:tc>
        <w:tc>
          <w:tcPr>
            <w:tcW w:w="1842" w:type="dxa"/>
            <w:tcBorders>
              <w:top w:val="single" w:sz="4" w:space="0" w:color="000000"/>
              <w:left w:val="single" w:sz="4" w:space="0" w:color="000000"/>
              <w:bottom w:val="single" w:sz="4" w:space="0" w:color="000000"/>
              <w:right w:val="single" w:sz="4" w:space="0" w:color="000000"/>
            </w:tcBorders>
          </w:tcPr>
          <w:p w:rsidR="00457EB5" w:rsidRPr="004614E7" w:rsidRDefault="00457EB5" w:rsidP="000B39BE">
            <w:pPr>
              <w:tabs>
                <w:tab w:val="left" w:pos="142"/>
              </w:tabs>
              <w:spacing w:after="0" w:line="240" w:lineRule="auto"/>
              <w:jc w:val="both"/>
              <w:rPr>
                <w:rFonts w:ascii="Times New Roman" w:hAnsi="Times New Roman"/>
                <w:sz w:val="24"/>
                <w:szCs w:val="24"/>
                <w:lang w:val="kk-KZ"/>
              </w:rPr>
            </w:pPr>
          </w:p>
        </w:tc>
      </w:tr>
      <w:tr w:rsidR="00457EB5" w:rsidRPr="004614E7" w:rsidTr="00A62DA0">
        <w:tc>
          <w:tcPr>
            <w:tcW w:w="994" w:type="dxa"/>
            <w:tcBorders>
              <w:top w:val="single" w:sz="4" w:space="0" w:color="000000"/>
              <w:left w:val="single" w:sz="4" w:space="0" w:color="000000"/>
              <w:bottom w:val="single" w:sz="4" w:space="0" w:color="000000"/>
              <w:right w:val="single" w:sz="4" w:space="0" w:color="000000"/>
            </w:tcBorders>
            <w:hideMark/>
          </w:tcPr>
          <w:p w:rsidR="00457EB5" w:rsidRPr="004614E7" w:rsidRDefault="00457EB5" w:rsidP="000B39BE">
            <w:pPr>
              <w:tabs>
                <w:tab w:val="left" w:pos="142"/>
              </w:tabs>
              <w:spacing w:after="0" w:line="240" w:lineRule="auto"/>
              <w:jc w:val="both"/>
              <w:rPr>
                <w:rFonts w:ascii="Times New Roman" w:hAnsi="Times New Roman"/>
                <w:sz w:val="24"/>
                <w:szCs w:val="24"/>
                <w:lang w:val="kk-KZ"/>
              </w:rPr>
            </w:pPr>
            <w:r w:rsidRPr="004614E7">
              <w:rPr>
                <w:rFonts w:ascii="Times New Roman" w:hAnsi="Times New Roman"/>
                <w:sz w:val="24"/>
                <w:szCs w:val="24"/>
                <w:lang w:val="kk-KZ"/>
              </w:rPr>
              <w:t>11</w:t>
            </w:r>
          </w:p>
        </w:tc>
        <w:tc>
          <w:tcPr>
            <w:tcW w:w="2694" w:type="dxa"/>
            <w:tcBorders>
              <w:top w:val="single" w:sz="4" w:space="0" w:color="000000"/>
              <w:left w:val="single" w:sz="4" w:space="0" w:color="000000"/>
              <w:bottom w:val="single" w:sz="4" w:space="0" w:color="000000"/>
              <w:right w:val="single" w:sz="4" w:space="0" w:color="000000"/>
            </w:tcBorders>
            <w:hideMark/>
          </w:tcPr>
          <w:p w:rsidR="00457EB5" w:rsidRPr="004614E7" w:rsidRDefault="00457EB5" w:rsidP="000B39BE">
            <w:pPr>
              <w:tabs>
                <w:tab w:val="left" w:pos="142"/>
              </w:tabs>
              <w:spacing w:after="0" w:line="240" w:lineRule="auto"/>
              <w:jc w:val="both"/>
              <w:rPr>
                <w:rFonts w:ascii="Times New Roman" w:hAnsi="Times New Roman"/>
                <w:sz w:val="24"/>
                <w:szCs w:val="24"/>
                <w:lang w:val="kk-KZ"/>
              </w:rPr>
            </w:pPr>
            <w:r w:rsidRPr="004614E7">
              <w:rPr>
                <w:rFonts w:ascii="Times New Roman" w:hAnsi="Times New Roman"/>
                <w:sz w:val="24"/>
                <w:szCs w:val="24"/>
                <w:lang w:val="kk-KZ"/>
              </w:rPr>
              <w:t>Өзін ұстай білетін</w:t>
            </w:r>
          </w:p>
        </w:tc>
        <w:tc>
          <w:tcPr>
            <w:tcW w:w="1415" w:type="dxa"/>
            <w:tcBorders>
              <w:top w:val="single" w:sz="4" w:space="0" w:color="000000"/>
              <w:left w:val="single" w:sz="4" w:space="0" w:color="000000"/>
              <w:bottom w:val="single" w:sz="4" w:space="0" w:color="000000"/>
              <w:right w:val="single" w:sz="4" w:space="0" w:color="000000"/>
            </w:tcBorders>
          </w:tcPr>
          <w:p w:rsidR="00457EB5" w:rsidRPr="004614E7" w:rsidRDefault="00457EB5" w:rsidP="000B39BE">
            <w:pPr>
              <w:tabs>
                <w:tab w:val="left" w:pos="142"/>
              </w:tabs>
              <w:spacing w:after="0" w:line="240" w:lineRule="auto"/>
              <w:jc w:val="both"/>
              <w:rPr>
                <w:rFonts w:ascii="Times New Roman" w:hAnsi="Times New Roman"/>
                <w:sz w:val="24"/>
                <w:szCs w:val="24"/>
                <w:lang w:val="kk-KZ"/>
              </w:rPr>
            </w:pPr>
          </w:p>
        </w:tc>
        <w:tc>
          <w:tcPr>
            <w:tcW w:w="1276" w:type="dxa"/>
            <w:tcBorders>
              <w:top w:val="single" w:sz="4" w:space="0" w:color="000000"/>
              <w:left w:val="single" w:sz="4" w:space="0" w:color="000000"/>
              <w:bottom w:val="single" w:sz="4" w:space="0" w:color="000000"/>
              <w:right w:val="single" w:sz="4" w:space="0" w:color="000000"/>
            </w:tcBorders>
          </w:tcPr>
          <w:p w:rsidR="00457EB5" w:rsidRPr="004614E7" w:rsidRDefault="00457EB5" w:rsidP="000B39BE">
            <w:pPr>
              <w:tabs>
                <w:tab w:val="left" w:pos="142"/>
              </w:tabs>
              <w:spacing w:after="0" w:line="240" w:lineRule="auto"/>
              <w:jc w:val="both"/>
              <w:rPr>
                <w:rFonts w:ascii="Times New Roman" w:hAnsi="Times New Roman"/>
                <w:sz w:val="24"/>
                <w:szCs w:val="24"/>
                <w:lang w:val="kk-KZ"/>
              </w:rPr>
            </w:pPr>
          </w:p>
        </w:tc>
        <w:tc>
          <w:tcPr>
            <w:tcW w:w="1418" w:type="dxa"/>
            <w:tcBorders>
              <w:top w:val="single" w:sz="4" w:space="0" w:color="000000"/>
              <w:left w:val="single" w:sz="4" w:space="0" w:color="000000"/>
              <w:bottom w:val="single" w:sz="4" w:space="0" w:color="000000"/>
              <w:right w:val="single" w:sz="4" w:space="0" w:color="000000"/>
            </w:tcBorders>
          </w:tcPr>
          <w:p w:rsidR="00457EB5" w:rsidRPr="004614E7" w:rsidRDefault="00457EB5" w:rsidP="000B39BE">
            <w:pPr>
              <w:tabs>
                <w:tab w:val="left" w:pos="142"/>
              </w:tabs>
              <w:spacing w:after="0" w:line="240" w:lineRule="auto"/>
              <w:jc w:val="both"/>
              <w:rPr>
                <w:rFonts w:ascii="Times New Roman" w:hAnsi="Times New Roman"/>
                <w:sz w:val="24"/>
                <w:szCs w:val="24"/>
                <w:lang w:val="kk-KZ"/>
              </w:rPr>
            </w:pPr>
          </w:p>
        </w:tc>
        <w:tc>
          <w:tcPr>
            <w:tcW w:w="1842" w:type="dxa"/>
            <w:tcBorders>
              <w:top w:val="single" w:sz="4" w:space="0" w:color="000000"/>
              <w:left w:val="single" w:sz="4" w:space="0" w:color="000000"/>
              <w:bottom w:val="single" w:sz="4" w:space="0" w:color="000000"/>
              <w:right w:val="single" w:sz="4" w:space="0" w:color="000000"/>
            </w:tcBorders>
          </w:tcPr>
          <w:p w:rsidR="00457EB5" w:rsidRPr="004614E7" w:rsidRDefault="00457EB5" w:rsidP="000B39BE">
            <w:pPr>
              <w:tabs>
                <w:tab w:val="left" w:pos="142"/>
              </w:tabs>
              <w:spacing w:after="0" w:line="240" w:lineRule="auto"/>
              <w:jc w:val="both"/>
              <w:rPr>
                <w:rFonts w:ascii="Times New Roman" w:hAnsi="Times New Roman"/>
                <w:sz w:val="24"/>
                <w:szCs w:val="24"/>
                <w:lang w:val="kk-KZ"/>
              </w:rPr>
            </w:pPr>
          </w:p>
        </w:tc>
      </w:tr>
      <w:tr w:rsidR="00457EB5" w:rsidRPr="004614E7" w:rsidTr="00A62DA0">
        <w:tc>
          <w:tcPr>
            <w:tcW w:w="994" w:type="dxa"/>
            <w:tcBorders>
              <w:top w:val="single" w:sz="4" w:space="0" w:color="000000"/>
              <w:left w:val="single" w:sz="4" w:space="0" w:color="000000"/>
              <w:bottom w:val="single" w:sz="4" w:space="0" w:color="000000"/>
              <w:right w:val="single" w:sz="4" w:space="0" w:color="000000"/>
            </w:tcBorders>
            <w:hideMark/>
          </w:tcPr>
          <w:p w:rsidR="00457EB5" w:rsidRPr="004614E7" w:rsidRDefault="00457EB5" w:rsidP="000B39BE">
            <w:pPr>
              <w:tabs>
                <w:tab w:val="left" w:pos="142"/>
              </w:tabs>
              <w:spacing w:after="0" w:line="240" w:lineRule="auto"/>
              <w:jc w:val="both"/>
              <w:rPr>
                <w:rFonts w:ascii="Times New Roman" w:hAnsi="Times New Roman"/>
                <w:sz w:val="24"/>
                <w:szCs w:val="24"/>
                <w:lang w:val="kk-KZ"/>
              </w:rPr>
            </w:pPr>
            <w:r w:rsidRPr="004614E7">
              <w:rPr>
                <w:rFonts w:ascii="Times New Roman" w:hAnsi="Times New Roman"/>
                <w:sz w:val="24"/>
                <w:szCs w:val="24"/>
                <w:lang w:val="kk-KZ"/>
              </w:rPr>
              <w:t>12</w:t>
            </w:r>
          </w:p>
        </w:tc>
        <w:tc>
          <w:tcPr>
            <w:tcW w:w="2694" w:type="dxa"/>
            <w:tcBorders>
              <w:top w:val="single" w:sz="4" w:space="0" w:color="000000"/>
              <w:left w:val="single" w:sz="4" w:space="0" w:color="000000"/>
              <w:bottom w:val="single" w:sz="4" w:space="0" w:color="000000"/>
              <w:right w:val="single" w:sz="4" w:space="0" w:color="000000"/>
            </w:tcBorders>
            <w:hideMark/>
          </w:tcPr>
          <w:p w:rsidR="00457EB5" w:rsidRPr="004614E7" w:rsidRDefault="00457EB5" w:rsidP="000B39BE">
            <w:pPr>
              <w:tabs>
                <w:tab w:val="left" w:pos="142"/>
              </w:tabs>
              <w:spacing w:after="0" w:line="240" w:lineRule="auto"/>
              <w:jc w:val="both"/>
              <w:rPr>
                <w:rFonts w:ascii="Times New Roman" w:hAnsi="Times New Roman"/>
                <w:sz w:val="24"/>
                <w:szCs w:val="24"/>
                <w:lang w:val="kk-KZ"/>
              </w:rPr>
            </w:pPr>
            <w:r w:rsidRPr="004614E7">
              <w:rPr>
                <w:rFonts w:ascii="Times New Roman" w:hAnsi="Times New Roman"/>
                <w:sz w:val="24"/>
                <w:szCs w:val="24"/>
                <w:lang w:val="kk-KZ"/>
              </w:rPr>
              <w:t>Түсіне алу қабілеті бар</w:t>
            </w:r>
          </w:p>
        </w:tc>
        <w:tc>
          <w:tcPr>
            <w:tcW w:w="1415" w:type="dxa"/>
            <w:tcBorders>
              <w:top w:val="single" w:sz="4" w:space="0" w:color="000000"/>
              <w:left w:val="single" w:sz="4" w:space="0" w:color="000000"/>
              <w:bottom w:val="single" w:sz="4" w:space="0" w:color="000000"/>
              <w:right w:val="single" w:sz="4" w:space="0" w:color="000000"/>
            </w:tcBorders>
          </w:tcPr>
          <w:p w:rsidR="00457EB5" w:rsidRPr="004614E7" w:rsidRDefault="00457EB5" w:rsidP="000B39BE">
            <w:pPr>
              <w:tabs>
                <w:tab w:val="left" w:pos="142"/>
              </w:tabs>
              <w:spacing w:after="0" w:line="240" w:lineRule="auto"/>
              <w:jc w:val="both"/>
              <w:rPr>
                <w:rFonts w:ascii="Times New Roman" w:hAnsi="Times New Roman"/>
                <w:sz w:val="24"/>
                <w:szCs w:val="24"/>
                <w:lang w:val="kk-KZ"/>
              </w:rPr>
            </w:pPr>
          </w:p>
        </w:tc>
        <w:tc>
          <w:tcPr>
            <w:tcW w:w="1276" w:type="dxa"/>
            <w:tcBorders>
              <w:top w:val="single" w:sz="4" w:space="0" w:color="000000"/>
              <w:left w:val="single" w:sz="4" w:space="0" w:color="000000"/>
              <w:bottom w:val="single" w:sz="4" w:space="0" w:color="000000"/>
              <w:right w:val="single" w:sz="4" w:space="0" w:color="000000"/>
            </w:tcBorders>
          </w:tcPr>
          <w:p w:rsidR="00457EB5" w:rsidRPr="004614E7" w:rsidRDefault="00457EB5" w:rsidP="000B39BE">
            <w:pPr>
              <w:tabs>
                <w:tab w:val="left" w:pos="142"/>
              </w:tabs>
              <w:spacing w:after="0" w:line="240" w:lineRule="auto"/>
              <w:jc w:val="both"/>
              <w:rPr>
                <w:rFonts w:ascii="Times New Roman" w:hAnsi="Times New Roman"/>
                <w:sz w:val="24"/>
                <w:szCs w:val="24"/>
                <w:lang w:val="kk-KZ"/>
              </w:rPr>
            </w:pPr>
          </w:p>
        </w:tc>
        <w:tc>
          <w:tcPr>
            <w:tcW w:w="1418" w:type="dxa"/>
            <w:tcBorders>
              <w:top w:val="single" w:sz="4" w:space="0" w:color="000000"/>
              <w:left w:val="single" w:sz="4" w:space="0" w:color="000000"/>
              <w:bottom w:val="single" w:sz="4" w:space="0" w:color="000000"/>
              <w:right w:val="single" w:sz="4" w:space="0" w:color="000000"/>
            </w:tcBorders>
          </w:tcPr>
          <w:p w:rsidR="00457EB5" w:rsidRPr="004614E7" w:rsidRDefault="00457EB5" w:rsidP="000B39BE">
            <w:pPr>
              <w:tabs>
                <w:tab w:val="left" w:pos="142"/>
              </w:tabs>
              <w:spacing w:after="0" w:line="240" w:lineRule="auto"/>
              <w:jc w:val="both"/>
              <w:rPr>
                <w:rFonts w:ascii="Times New Roman" w:hAnsi="Times New Roman"/>
                <w:sz w:val="24"/>
                <w:szCs w:val="24"/>
                <w:lang w:val="kk-KZ"/>
              </w:rPr>
            </w:pPr>
          </w:p>
        </w:tc>
        <w:tc>
          <w:tcPr>
            <w:tcW w:w="1842" w:type="dxa"/>
            <w:tcBorders>
              <w:top w:val="single" w:sz="4" w:space="0" w:color="000000"/>
              <w:left w:val="single" w:sz="4" w:space="0" w:color="000000"/>
              <w:bottom w:val="single" w:sz="4" w:space="0" w:color="000000"/>
              <w:right w:val="single" w:sz="4" w:space="0" w:color="000000"/>
            </w:tcBorders>
          </w:tcPr>
          <w:p w:rsidR="00457EB5" w:rsidRPr="004614E7" w:rsidRDefault="00457EB5" w:rsidP="000B39BE">
            <w:pPr>
              <w:tabs>
                <w:tab w:val="left" w:pos="142"/>
              </w:tabs>
              <w:spacing w:after="0" w:line="240" w:lineRule="auto"/>
              <w:jc w:val="both"/>
              <w:rPr>
                <w:rFonts w:ascii="Times New Roman" w:hAnsi="Times New Roman"/>
                <w:sz w:val="24"/>
                <w:szCs w:val="24"/>
                <w:lang w:val="kk-KZ"/>
              </w:rPr>
            </w:pPr>
          </w:p>
        </w:tc>
      </w:tr>
      <w:tr w:rsidR="00457EB5" w:rsidRPr="004614E7" w:rsidTr="00A62DA0">
        <w:tc>
          <w:tcPr>
            <w:tcW w:w="994" w:type="dxa"/>
            <w:tcBorders>
              <w:top w:val="single" w:sz="4" w:space="0" w:color="000000"/>
              <w:left w:val="single" w:sz="4" w:space="0" w:color="000000"/>
              <w:bottom w:val="single" w:sz="4" w:space="0" w:color="000000"/>
              <w:right w:val="single" w:sz="4" w:space="0" w:color="000000"/>
            </w:tcBorders>
            <w:hideMark/>
          </w:tcPr>
          <w:p w:rsidR="00457EB5" w:rsidRPr="004614E7" w:rsidRDefault="00457EB5" w:rsidP="000B39BE">
            <w:pPr>
              <w:tabs>
                <w:tab w:val="left" w:pos="142"/>
              </w:tabs>
              <w:spacing w:after="0" w:line="240" w:lineRule="auto"/>
              <w:jc w:val="both"/>
              <w:rPr>
                <w:rFonts w:ascii="Times New Roman" w:hAnsi="Times New Roman"/>
                <w:sz w:val="24"/>
                <w:szCs w:val="24"/>
                <w:lang w:val="kk-KZ"/>
              </w:rPr>
            </w:pPr>
            <w:r w:rsidRPr="004614E7">
              <w:rPr>
                <w:rFonts w:ascii="Times New Roman" w:hAnsi="Times New Roman"/>
                <w:sz w:val="24"/>
                <w:szCs w:val="24"/>
                <w:lang w:val="kk-KZ"/>
              </w:rPr>
              <w:t>13</w:t>
            </w:r>
          </w:p>
        </w:tc>
        <w:tc>
          <w:tcPr>
            <w:tcW w:w="2694" w:type="dxa"/>
            <w:tcBorders>
              <w:top w:val="single" w:sz="4" w:space="0" w:color="000000"/>
              <w:left w:val="single" w:sz="4" w:space="0" w:color="000000"/>
              <w:bottom w:val="single" w:sz="4" w:space="0" w:color="000000"/>
              <w:right w:val="single" w:sz="4" w:space="0" w:color="000000"/>
            </w:tcBorders>
            <w:hideMark/>
          </w:tcPr>
          <w:p w:rsidR="00457EB5" w:rsidRPr="004614E7" w:rsidRDefault="00457EB5" w:rsidP="000B39BE">
            <w:pPr>
              <w:tabs>
                <w:tab w:val="left" w:pos="142"/>
              </w:tabs>
              <w:spacing w:after="0" w:line="240" w:lineRule="auto"/>
              <w:jc w:val="both"/>
              <w:rPr>
                <w:rFonts w:ascii="Times New Roman" w:hAnsi="Times New Roman"/>
                <w:sz w:val="24"/>
                <w:szCs w:val="24"/>
                <w:lang w:val="kk-KZ"/>
              </w:rPr>
            </w:pPr>
            <w:r w:rsidRPr="004614E7">
              <w:rPr>
                <w:rFonts w:ascii="Times New Roman" w:hAnsi="Times New Roman"/>
                <w:sz w:val="24"/>
                <w:szCs w:val="24"/>
                <w:lang w:val="kk-KZ"/>
              </w:rPr>
              <w:t>Қамқор</w:t>
            </w:r>
          </w:p>
        </w:tc>
        <w:tc>
          <w:tcPr>
            <w:tcW w:w="1415" w:type="dxa"/>
            <w:tcBorders>
              <w:top w:val="single" w:sz="4" w:space="0" w:color="000000"/>
              <w:left w:val="single" w:sz="4" w:space="0" w:color="000000"/>
              <w:bottom w:val="single" w:sz="4" w:space="0" w:color="000000"/>
              <w:right w:val="single" w:sz="4" w:space="0" w:color="000000"/>
            </w:tcBorders>
          </w:tcPr>
          <w:p w:rsidR="00457EB5" w:rsidRPr="004614E7" w:rsidRDefault="00457EB5" w:rsidP="000B39BE">
            <w:pPr>
              <w:tabs>
                <w:tab w:val="left" w:pos="142"/>
              </w:tabs>
              <w:spacing w:after="0" w:line="240" w:lineRule="auto"/>
              <w:jc w:val="both"/>
              <w:rPr>
                <w:rFonts w:ascii="Times New Roman" w:hAnsi="Times New Roman"/>
                <w:sz w:val="24"/>
                <w:szCs w:val="24"/>
                <w:lang w:val="kk-KZ"/>
              </w:rPr>
            </w:pPr>
          </w:p>
        </w:tc>
        <w:tc>
          <w:tcPr>
            <w:tcW w:w="1276" w:type="dxa"/>
            <w:tcBorders>
              <w:top w:val="single" w:sz="4" w:space="0" w:color="000000"/>
              <w:left w:val="single" w:sz="4" w:space="0" w:color="000000"/>
              <w:bottom w:val="single" w:sz="4" w:space="0" w:color="000000"/>
              <w:right w:val="single" w:sz="4" w:space="0" w:color="000000"/>
            </w:tcBorders>
          </w:tcPr>
          <w:p w:rsidR="00457EB5" w:rsidRPr="004614E7" w:rsidRDefault="00457EB5" w:rsidP="000B39BE">
            <w:pPr>
              <w:tabs>
                <w:tab w:val="left" w:pos="142"/>
              </w:tabs>
              <w:spacing w:after="0" w:line="240" w:lineRule="auto"/>
              <w:jc w:val="both"/>
              <w:rPr>
                <w:rFonts w:ascii="Times New Roman" w:hAnsi="Times New Roman"/>
                <w:sz w:val="24"/>
                <w:szCs w:val="24"/>
                <w:lang w:val="kk-KZ"/>
              </w:rPr>
            </w:pPr>
          </w:p>
        </w:tc>
        <w:tc>
          <w:tcPr>
            <w:tcW w:w="1418" w:type="dxa"/>
            <w:tcBorders>
              <w:top w:val="single" w:sz="4" w:space="0" w:color="000000"/>
              <w:left w:val="single" w:sz="4" w:space="0" w:color="000000"/>
              <w:bottom w:val="single" w:sz="4" w:space="0" w:color="000000"/>
              <w:right w:val="single" w:sz="4" w:space="0" w:color="000000"/>
            </w:tcBorders>
          </w:tcPr>
          <w:p w:rsidR="00457EB5" w:rsidRPr="004614E7" w:rsidRDefault="00457EB5" w:rsidP="000B39BE">
            <w:pPr>
              <w:tabs>
                <w:tab w:val="left" w:pos="142"/>
              </w:tabs>
              <w:spacing w:after="0" w:line="240" w:lineRule="auto"/>
              <w:jc w:val="both"/>
              <w:rPr>
                <w:rFonts w:ascii="Times New Roman" w:hAnsi="Times New Roman"/>
                <w:sz w:val="24"/>
                <w:szCs w:val="24"/>
                <w:lang w:val="kk-KZ"/>
              </w:rPr>
            </w:pPr>
          </w:p>
        </w:tc>
        <w:tc>
          <w:tcPr>
            <w:tcW w:w="1842" w:type="dxa"/>
            <w:tcBorders>
              <w:top w:val="single" w:sz="4" w:space="0" w:color="000000"/>
              <w:left w:val="single" w:sz="4" w:space="0" w:color="000000"/>
              <w:bottom w:val="single" w:sz="4" w:space="0" w:color="000000"/>
              <w:right w:val="single" w:sz="4" w:space="0" w:color="000000"/>
            </w:tcBorders>
          </w:tcPr>
          <w:p w:rsidR="00457EB5" w:rsidRPr="004614E7" w:rsidRDefault="00457EB5" w:rsidP="000B39BE">
            <w:pPr>
              <w:tabs>
                <w:tab w:val="left" w:pos="142"/>
              </w:tabs>
              <w:spacing w:after="0" w:line="240" w:lineRule="auto"/>
              <w:jc w:val="both"/>
              <w:rPr>
                <w:rFonts w:ascii="Times New Roman" w:hAnsi="Times New Roman"/>
                <w:sz w:val="24"/>
                <w:szCs w:val="24"/>
                <w:lang w:val="kk-KZ"/>
              </w:rPr>
            </w:pPr>
          </w:p>
        </w:tc>
      </w:tr>
      <w:tr w:rsidR="00457EB5" w:rsidRPr="004614E7" w:rsidTr="00A62DA0">
        <w:tc>
          <w:tcPr>
            <w:tcW w:w="994" w:type="dxa"/>
            <w:tcBorders>
              <w:top w:val="single" w:sz="4" w:space="0" w:color="000000"/>
              <w:left w:val="single" w:sz="4" w:space="0" w:color="000000"/>
              <w:bottom w:val="single" w:sz="4" w:space="0" w:color="000000"/>
              <w:right w:val="single" w:sz="4" w:space="0" w:color="000000"/>
            </w:tcBorders>
            <w:hideMark/>
          </w:tcPr>
          <w:p w:rsidR="00457EB5" w:rsidRPr="004614E7" w:rsidRDefault="00457EB5" w:rsidP="000B39BE">
            <w:pPr>
              <w:tabs>
                <w:tab w:val="left" w:pos="142"/>
              </w:tabs>
              <w:spacing w:after="0" w:line="240" w:lineRule="auto"/>
              <w:jc w:val="both"/>
              <w:rPr>
                <w:rFonts w:ascii="Times New Roman" w:hAnsi="Times New Roman"/>
                <w:sz w:val="24"/>
                <w:szCs w:val="24"/>
                <w:lang w:val="kk-KZ"/>
              </w:rPr>
            </w:pPr>
            <w:r w:rsidRPr="004614E7">
              <w:rPr>
                <w:rFonts w:ascii="Times New Roman" w:hAnsi="Times New Roman"/>
                <w:sz w:val="24"/>
                <w:szCs w:val="24"/>
                <w:lang w:val="kk-KZ"/>
              </w:rPr>
              <w:t>14</w:t>
            </w:r>
          </w:p>
        </w:tc>
        <w:tc>
          <w:tcPr>
            <w:tcW w:w="2694" w:type="dxa"/>
            <w:tcBorders>
              <w:top w:val="single" w:sz="4" w:space="0" w:color="000000"/>
              <w:left w:val="single" w:sz="4" w:space="0" w:color="000000"/>
              <w:bottom w:val="single" w:sz="4" w:space="0" w:color="000000"/>
              <w:right w:val="single" w:sz="4" w:space="0" w:color="000000"/>
            </w:tcBorders>
            <w:hideMark/>
          </w:tcPr>
          <w:p w:rsidR="00457EB5" w:rsidRPr="004614E7" w:rsidRDefault="00457EB5" w:rsidP="000B39BE">
            <w:pPr>
              <w:tabs>
                <w:tab w:val="left" w:pos="142"/>
              </w:tabs>
              <w:spacing w:after="0" w:line="240" w:lineRule="auto"/>
              <w:jc w:val="both"/>
              <w:rPr>
                <w:rFonts w:ascii="Times New Roman" w:hAnsi="Times New Roman"/>
                <w:sz w:val="24"/>
                <w:szCs w:val="24"/>
                <w:lang w:val="kk-KZ"/>
              </w:rPr>
            </w:pPr>
            <w:r w:rsidRPr="004614E7">
              <w:rPr>
                <w:rFonts w:ascii="Times New Roman" w:hAnsi="Times New Roman"/>
                <w:sz w:val="24"/>
                <w:szCs w:val="24"/>
                <w:lang w:val="kk-KZ"/>
              </w:rPr>
              <w:t>... ...</w:t>
            </w:r>
          </w:p>
        </w:tc>
        <w:tc>
          <w:tcPr>
            <w:tcW w:w="1415" w:type="dxa"/>
            <w:tcBorders>
              <w:top w:val="single" w:sz="4" w:space="0" w:color="000000"/>
              <w:left w:val="single" w:sz="4" w:space="0" w:color="000000"/>
              <w:bottom w:val="single" w:sz="4" w:space="0" w:color="000000"/>
              <w:right w:val="single" w:sz="4" w:space="0" w:color="000000"/>
            </w:tcBorders>
          </w:tcPr>
          <w:p w:rsidR="00457EB5" w:rsidRPr="004614E7" w:rsidRDefault="00457EB5" w:rsidP="000B39BE">
            <w:pPr>
              <w:tabs>
                <w:tab w:val="left" w:pos="142"/>
              </w:tabs>
              <w:spacing w:after="0" w:line="240" w:lineRule="auto"/>
              <w:jc w:val="both"/>
              <w:rPr>
                <w:rFonts w:ascii="Times New Roman" w:hAnsi="Times New Roman"/>
                <w:sz w:val="24"/>
                <w:szCs w:val="24"/>
                <w:lang w:val="kk-KZ"/>
              </w:rPr>
            </w:pPr>
          </w:p>
        </w:tc>
        <w:tc>
          <w:tcPr>
            <w:tcW w:w="1276" w:type="dxa"/>
            <w:tcBorders>
              <w:top w:val="single" w:sz="4" w:space="0" w:color="000000"/>
              <w:left w:val="single" w:sz="4" w:space="0" w:color="000000"/>
              <w:bottom w:val="single" w:sz="4" w:space="0" w:color="000000"/>
              <w:right w:val="single" w:sz="4" w:space="0" w:color="000000"/>
            </w:tcBorders>
          </w:tcPr>
          <w:p w:rsidR="00457EB5" w:rsidRPr="004614E7" w:rsidRDefault="00457EB5" w:rsidP="000B39BE">
            <w:pPr>
              <w:tabs>
                <w:tab w:val="left" w:pos="142"/>
              </w:tabs>
              <w:spacing w:after="0" w:line="240" w:lineRule="auto"/>
              <w:jc w:val="both"/>
              <w:rPr>
                <w:rFonts w:ascii="Times New Roman" w:hAnsi="Times New Roman"/>
                <w:sz w:val="24"/>
                <w:szCs w:val="24"/>
                <w:lang w:val="kk-KZ"/>
              </w:rPr>
            </w:pPr>
          </w:p>
        </w:tc>
        <w:tc>
          <w:tcPr>
            <w:tcW w:w="1418" w:type="dxa"/>
            <w:tcBorders>
              <w:top w:val="single" w:sz="4" w:space="0" w:color="000000"/>
              <w:left w:val="single" w:sz="4" w:space="0" w:color="000000"/>
              <w:bottom w:val="single" w:sz="4" w:space="0" w:color="000000"/>
              <w:right w:val="single" w:sz="4" w:space="0" w:color="000000"/>
            </w:tcBorders>
          </w:tcPr>
          <w:p w:rsidR="00457EB5" w:rsidRPr="004614E7" w:rsidRDefault="00457EB5" w:rsidP="000B39BE">
            <w:pPr>
              <w:tabs>
                <w:tab w:val="left" w:pos="142"/>
              </w:tabs>
              <w:spacing w:after="0" w:line="240" w:lineRule="auto"/>
              <w:jc w:val="both"/>
              <w:rPr>
                <w:rFonts w:ascii="Times New Roman" w:hAnsi="Times New Roman"/>
                <w:sz w:val="24"/>
                <w:szCs w:val="24"/>
                <w:lang w:val="kk-KZ"/>
              </w:rPr>
            </w:pPr>
          </w:p>
        </w:tc>
        <w:tc>
          <w:tcPr>
            <w:tcW w:w="1842" w:type="dxa"/>
            <w:tcBorders>
              <w:top w:val="single" w:sz="4" w:space="0" w:color="000000"/>
              <w:left w:val="single" w:sz="4" w:space="0" w:color="000000"/>
              <w:bottom w:val="single" w:sz="4" w:space="0" w:color="000000"/>
              <w:right w:val="single" w:sz="4" w:space="0" w:color="000000"/>
            </w:tcBorders>
          </w:tcPr>
          <w:p w:rsidR="00457EB5" w:rsidRPr="004614E7" w:rsidRDefault="00457EB5" w:rsidP="000B39BE">
            <w:pPr>
              <w:tabs>
                <w:tab w:val="left" w:pos="142"/>
              </w:tabs>
              <w:spacing w:after="0" w:line="240" w:lineRule="auto"/>
              <w:jc w:val="both"/>
              <w:rPr>
                <w:rFonts w:ascii="Times New Roman" w:hAnsi="Times New Roman"/>
                <w:sz w:val="24"/>
                <w:szCs w:val="24"/>
                <w:lang w:val="kk-KZ"/>
              </w:rPr>
            </w:pPr>
          </w:p>
        </w:tc>
      </w:tr>
    </w:tbl>
    <w:p w:rsidR="00457EB5" w:rsidRPr="004614E7" w:rsidRDefault="00457EB5" w:rsidP="000B39BE">
      <w:pPr>
        <w:tabs>
          <w:tab w:val="left" w:pos="142"/>
        </w:tabs>
        <w:spacing w:after="0" w:line="240" w:lineRule="auto"/>
        <w:ind w:firstLine="567"/>
        <w:jc w:val="both"/>
        <w:rPr>
          <w:rFonts w:ascii="Times New Roman" w:hAnsi="Times New Roman" w:cs="Times New Roman"/>
          <w:sz w:val="28"/>
          <w:szCs w:val="28"/>
          <w:lang w:val="kk-KZ"/>
        </w:rPr>
      </w:pPr>
    </w:p>
    <w:p w:rsidR="00457EB5" w:rsidRPr="004614E7" w:rsidRDefault="00457EB5" w:rsidP="000B39BE">
      <w:pPr>
        <w:tabs>
          <w:tab w:val="left" w:pos="142"/>
        </w:tabs>
        <w:spacing w:after="0" w:line="240" w:lineRule="auto"/>
        <w:ind w:firstLine="567"/>
        <w:jc w:val="both"/>
        <w:rPr>
          <w:rFonts w:ascii="Times New Roman" w:hAnsi="Times New Roman" w:cs="Times New Roman"/>
          <w:sz w:val="28"/>
          <w:szCs w:val="28"/>
          <w:u w:val="single"/>
          <w:lang w:val="kk-KZ"/>
        </w:rPr>
      </w:pPr>
      <w:r w:rsidRPr="004614E7">
        <w:rPr>
          <w:rFonts w:ascii="Times New Roman" w:hAnsi="Times New Roman" w:cs="Times New Roman"/>
          <w:sz w:val="28"/>
          <w:szCs w:val="28"/>
          <w:lang w:val="kk-KZ"/>
        </w:rPr>
        <w:t xml:space="preserve">5.Оқытушылармен қарым-қатынасқа түсу маған ұнайды: </w:t>
      </w:r>
      <w:r w:rsidRPr="004614E7">
        <w:rPr>
          <w:rFonts w:ascii="Times New Roman" w:hAnsi="Times New Roman" w:cs="Times New Roman"/>
          <w:sz w:val="28"/>
          <w:szCs w:val="28"/>
          <w:u w:val="single"/>
          <w:lang w:val="kk-KZ"/>
        </w:rPr>
        <w:t>бәрімен -1, кейбірімен -2, білмеймін -3, мүлдем ұнамайды -4.</w:t>
      </w:r>
    </w:p>
    <w:p w:rsidR="00457EB5" w:rsidRPr="004614E7" w:rsidRDefault="00457EB5" w:rsidP="000B39BE">
      <w:pPr>
        <w:tabs>
          <w:tab w:val="left" w:pos="142"/>
        </w:tabs>
        <w:spacing w:after="0" w:line="240" w:lineRule="auto"/>
        <w:ind w:firstLine="567"/>
        <w:jc w:val="both"/>
        <w:rPr>
          <w:rFonts w:ascii="Times New Roman" w:hAnsi="Times New Roman" w:cs="Times New Roman"/>
          <w:sz w:val="28"/>
          <w:szCs w:val="28"/>
          <w:lang w:val="kk-KZ"/>
        </w:rPr>
      </w:pPr>
      <w:r w:rsidRPr="004614E7">
        <w:rPr>
          <w:rFonts w:ascii="Times New Roman" w:hAnsi="Times New Roman" w:cs="Times New Roman"/>
          <w:sz w:val="28"/>
          <w:szCs w:val="28"/>
          <w:lang w:val="kk-KZ"/>
        </w:rPr>
        <w:t>6. Төмендегі пікірлерді бес балдық шкала бойынша бағалаңыз:</w:t>
      </w:r>
    </w:p>
    <w:p w:rsidR="00457EB5" w:rsidRPr="004614E7" w:rsidRDefault="00457EB5" w:rsidP="000B39BE">
      <w:pPr>
        <w:tabs>
          <w:tab w:val="left" w:pos="142"/>
        </w:tabs>
        <w:spacing w:after="0" w:line="240" w:lineRule="auto"/>
        <w:ind w:firstLine="567"/>
        <w:jc w:val="both"/>
        <w:rPr>
          <w:rFonts w:ascii="Times New Roman" w:hAnsi="Times New Roman" w:cs="Times New Roman"/>
          <w:sz w:val="28"/>
          <w:szCs w:val="28"/>
          <w:lang w:val="kk-KZ"/>
        </w:rPr>
      </w:pPr>
    </w:p>
    <w:tbl>
      <w:tblPr>
        <w:tblW w:w="0" w:type="auto"/>
        <w:tblInd w:w="108" w:type="dxa"/>
        <w:tblLook w:val="04A0"/>
      </w:tblPr>
      <w:tblGrid>
        <w:gridCol w:w="620"/>
        <w:gridCol w:w="3799"/>
        <w:gridCol w:w="1269"/>
        <w:gridCol w:w="1270"/>
        <w:gridCol w:w="1129"/>
        <w:gridCol w:w="1659"/>
      </w:tblGrid>
      <w:tr w:rsidR="00457EB5" w:rsidRPr="004614E7" w:rsidTr="00A62DA0">
        <w:tc>
          <w:tcPr>
            <w:tcW w:w="620" w:type="dxa"/>
            <w:vMerge w:val="restart"/>
            <w:tcBorders>
              <w:top w:val="single" w:sz="4" w:space="0" w:color="000000"/>
              <w:left w:val="single" w:sz="4" w:space="0" w:color="000000"/>
              <w:bottom w:val="single" w:sz="4" w:space="0" w:color="000000"/>
              <w:right w:val="single" w:sz="4" w:space="0" w:color="000000"/>
            </w:tcBorders>
          </w:tcPr>
          <w:p w:rsidR="00457EB5" w:rsidRPr="004614E7" w:rsidRDefault="00457EB5" w:rsidP="000B39BE">
            <w:pPr>
              <w:tabs>
                <w:tab w:val="left" w:pos="176"/>
              </w:tabs>
              <w:spacing w:after="0" w:line="240" w:lineRule="auto"/>
              <w:jc w:val="both"/>
              <w:rPr>
                <w:rFonts w:ascii="Times New Roman" w:hAnsi="Times New Roman"/>
                <w:sz w:val="24"/>
                <w:szCs w:val="24"/>
                <w:lang w:val="kk-KZ"/>
              </w:rPr>
            </w:pPr>
          </w:p>
        </w:tc>
        <w:tc>
          <w:tcPr>
            <w:tcW w:w="3799" w:type="dxa"/>
            <w:vMerge w:val="restart"/>
            <w:tcBorders>
              <w:top w:val="single" w:sz="4" w:space="0" w:color="000000"/>
              <w:left w:val="single" w:sz="4" w:space="0" w:color="000000"/>
              <w:bottom w:val="single" w:sz="4" w:space="0" w:color="000000"/>
              <w:right w:val="single" w:sz="4" w:space="0" w:color="000000"/>
            </w:tcBorders>
            <w:hideMark/>
          </w:tcPr>
          <w:p w:rsidR="00457EB5" w:rsidRPr="004614E7" w:rsidRDefault="00457EB5" w:rsidP="000B39BE">
            <w:pPr>
              <w:tabs>
                <w:tab w:val="left" w:pos="-108"/>
              </w:tabs>
              <w:spacing w:after="0" w:line="240" w:lineRule="auto"/>
              <w:jc w:val="both"/>
              <w:rPr>
                <w:rFonts w:ascii="Times New Roman" w:hAnsi="Times New Roman"/>
                <w:sz w:val="24"/>
                <w:szCs w:val="24"/>
                <w:lang w:val="kk-KZ"/>
              </w:rPr>
            </w:pPr>
            <w:r w:rsidRPr="004614E7">
              <w:rPr>
                <w:rFonts w:ascii="Times New Roman" w:hAnsi="Times New Roman"/>
                <w:sz w:val="24"/>
                <w:szCs w:val="24"/>
                <w:lang w:val="kk-KZ"/>
              </w:rPr>
              <w:t>Пікірлер</w:t>
            </w:r>
          </w:p>
        </w:tc>
        <w:tc>
          <w:tcPr>
            <w:tcW w:w="5327" w:type="dxa"/>
            <w:gridSpan w:val="4"/>
            <w:tcBorders>
              <w:top w:val="single" w:sz="4" w:space="0" w:color="000000"/>
              <w:left w:val="single" w:sz="4" w:space="0" w:color="000000"/>
              <w:bottom w:val="single" w:sz="4" w:space="0" w:color="000000"/>
              <w:right w:val="single" w:sz="4" w:space="0" w:color="000000"/>
            </w:tcBorders>
            <w:hideMark/>
          </w:tcPr>
          <w:p w:rsidR="00457EB5" w:rsidRPr="004614E7" w:rsidRDefault="00457EB5" w:rsidP="000B39BE">
            <w:pPr>
              <w:tabs>
                <w:tab w:val="left" w:pos="142"/>
              </w:tabs>
              <w:spacing w:after="0" w:line="240" w:lineRule="auto"/>
              <w:jc w:val="both"/>
              <w:rPr>
                <w:rFonts w:ascii="Times New Roman" w:hAnsi="Times New Roman"/>
                <w:sz w:val="24"/>
                <w:szCs w:val="24"/>
                <w:lang w:val="kk-KZ"/>
              </w:rPr>
            </w:pPr>
            <w:r w:rsidRPr="004614E7">
              <w:rPr>
                <w:rFonts w:ascii="Times New Roman" w:hAnsi="Times New Roman"/>
                <w:sz w:val="24"/>
                <w:szCs w:val="24"/>
                <w:lang w:val="kk-KZ"/>
              </w:rPr>
              <w:t>Бағалау</w:t>
            </w:r>
          </w:p>
        </w:tc>
      </w:tr>
      <w:tr w:rsidR="00457EB5" w:rsidRPr="004614E7" w:rsidTr="00A62DA0">
        <w:tc>
          <w:tcPr>
            <w:tcW w:w="620" w:type="dxa"/>
            <w:vMerge/>
            <w:tcBorders>
              <w:top w:val="single" w:sz="4" w:space="0" w:color="000000"/>
              <w:left w:val="single" w:sz="4" w:space="0" w:color="000000"/>
              <w:bottom w:val="single" w:sz="4" w:space="0" w:color="000000"/>
              <w:right w:val="single" w:sz="4" w:space="0" w:color="000000"/>
            </w:tcBorders>
            <w:vAlign w:val="center"/>
            <w:hideMark/>
          </w:tcPr>
          <w:p w:rsidR="00457EB5" w:rsidRPr="004614E7" w:rsidRDefault="00457EB5" w:rsidP="000B39BE">
            <w:pPr>
              <w:tabs>
                <w:tab w:val="left" w:pos="176"/>
              </w:tabs>
              <w:spacing w:after="0" w:line="240" w:lineRule="auto"/>
              <w:rPr>
                <w:rFonts w:ascii="Times New Roman" w:hAnsi="Times New Roman"/>
                <w:sz w:val="24"/>
                <w:szCs w:val="24"/>
                <w:lang w:val="kk-KZ"/>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57EB5" w:rsidRPr="004614E7" w:rsidRDefault="00457EB5" w:rsidP="000B39BE">
            <w:pPr>
              <w:tabs>
                <w:tab w:val="left" w:pos="-108"/>
              </w:tabs>
              <w:spacing w:after="0" w:line="240" w:lineRule="auto"/>
              <w:rPr>
                <w:rFonts w:ascii="Times New Roman" w:hAnsi="Times New Roman"/>
                <w:sz w:val="24"/>
                <w:szCs w:val="24"/>
                <w:lang w:val="kk-KZ"/>
              </w:rPr>
            </w:pPr>
          </w:p>
        </w:tc>
        <w:tc>
          <w:tcPr>
            <w:tcW w:w="1269" w:type="dxa"/>
            <w:tcBorders>
              <w:top w:val="single" w:sz="4" w:space="0" w:color="000000"/>
              <w:left w:val="single" w:sz="4" w:space="0" w:color="000000"/>
              <w:bottom w:val="single" w:sz="4" w:space="0" w:color="000000"/>
              <w:right w:val="single" w:sz="4" w:space="0" w:color="000000"/>
            </w:tcBorders>
            <w:hideMark/>
          </w:tcPr>
          <w:p w:rsidR="00457EB5" w:rsidRPr="004614E7" w:rsidRDefault="00457EB5" w:rsidP="000B39BE">
            <w:pPr>
              <w:tabs>
                <w:tab w:val="left" w:pos="142"/>
              </w:tabs>
              <w:spacing w:after="0" w:line="240" w:lineRule="auto"/>
              <w:jc w:val="both"/>
              <w:rPr>
                <w:rFonts w:ascii="Times New Roman" w:hAnsi="Times New Roman"/>
                <w:sz w:val="24"/>
                <w:szCs w:val="24"/>
                <w:lang w:val="kk-KZ"/>
              </w:rPr>
            </w:pPr>
            <w:r w:rsidRPr="004614E7">
              <w:rPr>
                <w:rFonts w:ascii="Times New Roman" w:hAnsi="Times New Roman"/>
                <w:sz w:val="24"/>
                <w:szCs w:val="24"/>
                <w:lang w:val="kk-KZ"/>
              </w:rPr>
              <w:t>4-үнемі</w:t>
            </w:r>
          </w:p>
        </w:tc>
        <w:tc>
          <w:tcPr>
            <w:tcW w:w="1270" w:type="dxa"/>
            <w:tcBorders>
              <w:top w:val="single" w:sz="4" w:space="0" w:color="000000"/>
              <w:left w:val="single" w:sz="4" w:space="0" w:color="000000"/>
              <w:bottom w:val="single" w:sz="4" w:space="0" w:color="000000"/>
              <w:right w:val="single" w:sz="4" w:space="0" w:color="000000"/>
            </w:tcBorders>
            <w:hideMark/>
          </w:tcPr>
          <w:p w:rsidR="00457EB5" w:rsidRPr="004614E7" w:rsidRDefault="00457EB5" w:rsidP="000B39BE">
            <w:pPr>
              <w:tabs>
                <w:tab w:val="left" w:pos="142"/>
              </w:tabs>
              <w:spacing w:after="0" w:line="240" w:lineRule="auto"/>
              <w:jc w:val="both"/>
              <w:rPr>
                <w:rFonts w:ascii="Times New Roman" w:hAnsi="Times New Roman"/>
                <w:sz w:val="24"/>
                <w:szCs w:val="24"/>
                <w:lang w:val="kk-KZ"/>
              </w:rPr>
            </w:pPr>
            <w:r w:rsidRPr="004614E7">
              <w:rPr>
                <w:rFonts w:ascii="Times New Roman" w:hAnsi="Times New Roman"/>
                <w:sz w:val="24"/>
                <w:szCs w:val="24"/>
                <w:lang w:val="kk-KZ"/>
              </w:rPr>
              <w:t>3-көбіне</w:t>
            </w:r>
          </w:p>
        </w:tc>
        <w:tc>
          <w:tcPr>
            <w:tcW w:w="1129" w:type="dxa"/>
            <w:tcBorders>
              <w:top w:val="single" w:sz="4" w:space="0" w:color="000000"/>
              <w:left w:val="single" w:sz="4" w:space="0" w:color="000000"/>
              <w:bottom w:val="single" w:sz="4" w:space="0" w:color="000000"/>
              <w:right w:val="single" w:sz="4" w:space="0" w:color="000000"/>
            </w:tcBorders>
            <w:hideMark/>
          </w:tcPr>
          <w:p w:rsidR="00457EB5" w:rsidRPr="004614E7" w:rsidRDefault="00457EB5" w:rsidP="000B39BE">
            <w:pPr>
              <w:tabs>
                <w:tab w:val="left" w:pos="142"/>
              </w:tabs>
              <w:spacing w:after="0" w:line="240" w:lineRule="auto"/>
              <w:jc w:val="both"/>
              <w:rPr>
                <w:rFonts w:ascii="Times New Roman" w:hAnsi="Times New Roman"/>
                <w:sz w:val="24"/>
                <w:szCs w:val="24"/>
                <w:lang w:val="kk-KZ"/>
              </w:rPr>
            </w:pPr>
            <w:r w:rsidRPr="004614E7">
              <w:rPr>
                <w:rFonts w:ascii="Times New Roman" w:hAnsi="Times New Roman"/>
                <w:sz w:val="24"/>
                <w:szCs w:val="24"/>
                <w:lang w:val="kk-KZ"/>
              </w:rPr>
              <w:t>2-кейде</w:t>
            </w:r>
          </w:p>
        </w:tc>
        <w:tc>
          <w:tcPr>
            <w:tcW w:w="1659" w:type="dxa"/>
            <w:tcBorders>
              <w:top w:val="single" w:sz="4" w:space="0" w:color="000000"/>
              <w:left w:val="single" w:sz="4" w:space="0" w:color="000000"/>
              <w:bottom w:val="single" w:sz="4" w:space="0" w:color="000000"/>
              <w:right w:val="single" w:sz="4" w:space="0" w:color="000000"/>
            </w:tcBorders>
            <w:hideMark/>
          </w:tcPr>
          <w:p w:rsidR="00457EB5" w:rsidRPr="004614E7" w:rsidRDefault="00457EB5" w:rsidP="000B39BE">
            <w:pPr>
              <w:tabs>
                <w:tab w:val="left" w:pos="142"/>
              </w:tabs>
              <w:spacing w:after="0" w:line="240" w:lineRule="auto"/>
              <w:jc w:val="both"/>
              <w:rPr>
                <w:rFonts w:ascii="Times New Roman" w:hAnsi="Times New Roman"/>
                <w:sz w:val="24"/>
                <w:szCs w:val="24"/>
                <w:lang w:val="kk-KZ"/>
              </w:rPr>
            </w:pPr>
            <w:r w:rsidRPr="004614E7">
              <w:rPr>
                <w:rFonts w:ascii="Times New Roman" w:hAnsi="Times New Roman"/>
                <w:sz w:val="24"/>
                <w:szCs w:val="24"/>
                <w:lang w:val="kk-KZ"/>
              </w:rPr>
              <w:t>1-ешқашан</w:t>
            </w:r>
          </w:p>
        </w:tc>
      </w:tr>
      <w:tr w:rsidR="00457EB5" w:rsidRPr="004614E7" w:rsidTr="00A62DA0">
        <w:tc>
          <w:tcPr>
            <w:tcW w:w="620" w:type="dxa"/>
            <w:tcBorders>
              <w:top w:val="single" w:sz="4" w:space="0" w:color="000000"/>
              <w:left w:val="single" w:sz="4" w:space="0" w:color="000000"/>
              <w:bottom w:val="single" w:sz="4" w:space="0" w:color="000000"/>
              <w:right w:val="single" w:sz="4" w:space="0" w:color="000000"/>
            </w:tcBorders>
            <w:hideMark/>
          </w:tcPr>
          <w:p w:rsidR="00457EB5" w:rsidRPr="004614E7" w:rsidRDefault="00457EB5" w:rsidP="000B39BE">
            <w:pPr>
              <w:tabs>
                <w:tab w:val="left" w:pos="-108"/>
              </w:tabs>
              <w:spacing w:after="0" w:line="240" w:lineRule="auto"/>
              <w:jc w:val="both"/>
              <w:rPr>
                <w:rFonts w:ascii="Times New Roman" w:hAnsi="Times New Roman"/>
                <w:sz w:val="24"/>
                <w:szCs w:val="24"/>
                <w:lang w:val="kk-KZ"/>
              </w:rPr>
            </w:pPr>
            <w:r w:rsidRPr="004614E7">
              <w:rPr>
                <w:rFonts w:ascii="Times New Roman" w:hAnsi="Times New Roman"/>
                <w:sz w:val="24"/>
                <w:szCs w:val="24"/>
                <w:lang w:val="kk-KZ"/>
              </w:rPr>
              <w:lastRenderedPageBreak/>
              <w:t>11</w:t>
            </w:r>
          </w:p>
        </w:tc>
        <w:tc>
          <w:tcPr>
            <w:tcW w:w="3799" w:type="dxa"/>
            <w:tcBorders>
              <w:top w:val="single" w:sz="4" w:space="0" w:color="000000"/>
              <w:left w:val="single" w:sz="4" w:space="0" w:color="000000"/>
              <w:bottom w:val="single" w:sz="4" w:space="0" w:color="000000"/>
              <w:right w:val="single" w:sz="4" w:space="0" w:color="000000"/>
            </w:tcBorders>
            <w:hideMark/>
          </w:tcPr>
          <w:p w:rsidR="00457EB5" w:rsidRPr="004614E7" w:rsidRDefault="00457EB5" w:rsidP="000B39BE">
            <w:pPr>
              <w:tabs>
                <w:tab w:val="left" w:pos="-108"/>
              </w:tabs>
              <w:spacing w:after="0" w:line="240" w:lineRule="auto"/>
              <w:jc w:val="both"/>
              <w:rPr>
                <w:rFonts w:ascii="Times New Roman" w:hAnsi="Times New Roman"/>
                <w:sz w:val="24"/>
                <w:szCs w:val="24"/>
                <w:lang w:val="kk-KZ"/>
              </w:rPr>
            </w:pPr>
            <w:r w:rsidRPr="004614E7">
              <w:rPr>
                <w:rFonts w:ascii="Times New Roman" w:hAnsi="Times New Roman"/>
                <w:sz w:val="24"/>
                <w:szCs w:val="24"/>
                <w:lang w:val="kk-KZ"/>
              </w:rPr>
              <w:t>Сабаққа студенттердің жауапкершілігі артады</w:t>
            </w:r>
          </w:p>
        </w:tc>
        <w:tc>
          <w:tcPr>
            <w:tcW w:w="1269" w:type="dxa"/>
            <w:tcBorders>
              <w:top w:val="single" w:sz="4" w:space="0" w:color="000000"/>
              <w:left w:val="single" w:sz="4" w:space="0" w:color="000000"/>
              <w:bottom w:val="single" w:sz="4" w:space="0" w:color="000000"/>
              <w:right w:val="single" w:sz="4" w:space="0" w:color="000000"/>
            </w:tcBorders>
          </w:tcPr>
          <w:p w:rsidR="00457EB5" w:rsidRPr="004614E7" w:rsidRDefault="00457EB5" w:rsidP="000B39BE">
            <w:pPr>
              <w:tabs>
                <w:tab w:val="left" w:pos="142"/>
              </w:tabs>
              <w:spacing w:after="0" w:line="240" w:lineRule="auto"/>
              <w:jc w:val="both"/>
              <w:rPr>
                <w:rFonts w:ascii="Times New Roman" w:hAnsi="Times New Roman"/>
                <w:sz w:val="24"/>
                <w:szCs w:val="24"/>
                <w:lang w:val="kk-KZ"/>
              </w:rPr>
            </w:pPr>
          </w:p>
        </w:tc>
        <w:tc>
          <w:tcPr>
            <w:tcW w:w="1270" w:type="dxa"/>
            <w:tcBorders>
              <w:top w:val="single" w:sz="4" w:space="0" w:color="000000"/>
              <w:left w:val="single" w:sz="4" w:space="0" w:color="000000"/>
              <w:bottom w:val="single" w:sz="4" w:space="0" w:color="000000"/>
              <w:right w:val="single" w:sz="4" w:space="0" w:color="000000"/>
            </w:tcBorders>
          </w:tcPr>
          <w:p w:rsidR="00457EB5" w:rsidRPr="004614E7" w:rsidRDefault="00457EB5" w:rsidP="000B39BE">
            <w:pPr>
              <w:tabs>
                <w:tab w:val="left" w:pos="142"/>
              </w:tabs>
              <w:spacing w:after="0" w:line="240" w:lineRule="auto"/>
              <w:jc w:val="both"/>
              <w:rPr>
                <w:rFonts w:ascii="Times New Roman" w:hAnsi="Times New Roman"/>
                <w:sz w:val="24"/>
                <w:szCs w:val="24"/>
                <w:lang w:val="kk-KZ"/>
              </w:rPr>
            </w:pPr>
          </w:p>
        </w:tc>
        <w:tc>
          <w:tcPr>
            <w:tcW w:w="1129" w:type="dxa"/>
            <w:tcBorders>
              <w:top w:val="single" w:sz="4" w:space="0" w:color="000000"/>
              <w:left w:val="single" w:sz="4" w:space="0" w:color="000000"/>
              <w:bottom w:val="single" w:sz="4" w:space="0" w:color="000000"/>
              <w:right w:val="single" w:sz="4" w:space="0" w:color="000000"/>
            </w:tcBorders>
          </w:tcPr>
          <w:p w:rsidR="00457EB5" w:rsidRPr="004614E7" w:rsidRDefault="00457EB5" w:rsidP="000B39BE">
            <w:pPr>
              <w:tabs>
                <w:tab w:val="left" w:pos="142"/>
              </w:tabs>
              <w:spacing w:after="0" w:line="240" w:lineRule="auto"/>
              <w:jc w:val="both"/>
              <w:rPr>
                <w:rFonts w:ascii="Times New Roman" w:hAnsi="Times New Roman"/>
                <w:sz w:val="24"/>
                <w:szCs w:val="24"/>
                <w:lang w:val="kk-KZ"/>
              </w:rPr>
            </w:pPr>
          </w:p>
        </w:tc>
        <w:tc>
          <w:tcPr>
            <w:tcW w:w="1659" w:type="dxa"/>
            <w:tcBorders>
              <w:top w:val="single" w:sz="4" w:space="0" w:color="000000"/>
              <w:left w:val="single" w:sz="4" w:space="0" w:color="000000"/>
              <w:bottom w:val="single" w:sz="4" w:space="0" w:color="000000"/>
              <w:right w:val="single" w:sz="4" w:space="0" w:color="000000"/>
            </w:tcBorders>
          </w:tcPr>
          <w:p w:rsidR="00457EB5" w:rsidRPr="004614E7" w:rsidRDefault="00457EB5" w:rsidP="000B39BE">
            <w:pPr>
              <w:tabs>
                <w:tab w:val="left" w:pos="142"/>
              </w:tabs>
              <w:spacing w:after="0" w:line="240" w:lineRule="auto"/>
              <w:jc w:val="both"/>
              <w:rPr>
                <w:rFonts w:ascii="Times New Roman" w:hAnsi="Times New Roman"/>
                <w:sz w:val="24"/>
                <w:szCs w:val="24"/>
                <w:lang w:val="kk-KZ"/>
              </w:rPr>
            </w:pPr>
          </w:p>
        </w:tc>
      </w:tr>
      <w:tr w:rsidR="00457EB5" w:rsidRPr="001152BB" w:rsidTr="00A62DA0">
        <w:tc>
          <w:tcPr>
            <w:tcW w:w="620" w:type="dxa"/>
            <w:tcBorders>
              <w:top w:val="single" w:sz="4" w:space="0" w:color="000000"/>
              <w:left w:val="single" w:sz="4" w:space="0" w:color="000000"/>
              <w:bottom w:val="single" w:sz="4" w:space="0" w:color="000000"/>
              <w:right w:val="single" w:sz="4" w:space="0" w:color="000000"/>
            </w:tcBorders>
            <w:hideMark/>
          </w:tcPr>
          <w:p w:rsidR="00457EB5" w:rsidRPr="004614E7" w:rsidRDefault="00457EB5" w:rsidP="000B39BE">
            <w:pPr>
              <w:tabs>
                <w:tab w:val="left" w:pos="176"/>
              </w:tabs>
              <w:spacing w:after="0" w:line="240" w:lineRule="auto"/>
              <w:jc w:val="both"/>
              <w:rPr>
                <w:rFonts w:ascii="Times New Roman" w:hAnsi="Times New Roman"/>
                <w:sz w:val="24"/>
                <w:szCs w:val="24"/>
                <w:lang w:val="kk-KZ"/>
              </w:rPr>
            </w:pPr>
          </w:p>
          <w:p w:rsidR="00457EB5" w:rsidRPr="004614E7" w:rsidRDefault="00457EB5" w:rsidP="000B39BE">
            <w:pPr>
              <w:spacing w:after="0" w:line="240" w:lineRule="auto"/>
              <w:rPr>
                <w:rFonts w:ascii="Times New Roman" w:hAnsi="Times New Roman"/>
                <w:sz w:val="24"/>
                <w:szCs w:val="24"/>
                <w:lang w:val="kk-KZ"/>
              </w:rPr>
            </w:pPr>
            <w:r w:rsidRPr="004614E7">
              <w:rPr>
                <w:rFonts w:ascii="Times New Roman" w:hAnsi="Times New Roman"/>
                <w:sz w:val="24"/>
                <w:szCs w:val="24"/>
                <w:lang w:val="kk-KZ"/>
              </w:rPr>
              <w:t>2</w:t>
            </w:r>
          </w:p>
        </w:tc>
        <w:tc>
          <w:tcPr>
            <w:tcW w:w="3799" w:type="dxa"/>
            <w:tcBorders>
              <w:top w:val="single" w:sz="4" w:space="0" w:color="000000"/>
              <w:left w:val="single" w:sz="4" w:space="0" w:color="000000"/>
              <w:bottom w:val="single" w:sz="4" w:space="0" w:color="000000"/>
              <w:right w:val="single" w:sz="4" w:space="0" w:color="000000"/>
            </w:tcBorders>
            <w:hideMark/>
          </w:tcPr>
          <w:p w:rsidR="00457EB5" w:rsidRPr="004614E7" w:rsidRDefault="00457EB5" w:rsidP="000B39BE">
            <w:pPr>
              <w:tabs>
                <w:tab w:val="left" w:pos="-108"/>
              </w:tabs>
              <w:spacing w:after="0" w:line="240" w:lineRule="auto"/>
              <w:jc w:val="both"/>
              <w:rPr>
                <w:rFonts w:ascii="Times New Roman" w:hAnsi="Times New Roman"/>
                <w:sz w:val="24"/>
                <w:szCs w:val="24"/>
                <w:lang w:val="kk-KZ"/>
              </w:rPr>
            </w:pPr>
            <w:r w:rsidRPr="004614E7">
              <w:rPr>
                <w:rFonts w:ascii="Times New Roman" w:hAnsi="Times New Roman"/>
                <w:sz w:val="24"/>
                <w:szCs w:val="24"/>
                <w:lang w:val="kk-KZ"/>
              </w:rPr>
              <w:t>Оқытушылар студенттердің болашағына қызығушылық танытады</w:t>
            </w:r>
          </w:p>
        </w:tc>
        <w:tc>
          <w:tcPr>
            <w:tcW w:w="1269" w:type="dxa"/>
            <w:tcBorders>
              <w:top w:val="single" w:sz="4" w:space="0" w:color="000000"/>
              <w:left w:val="single" w:sz="4" w:space="0" w:color="000000"/>
              <w:bottom w:val="single" w:sz="4" w:space="0" w:color="000000"/>
              <w:right w:val="single" w:sz="4" w:space="0" w:color="000000"/>
            </w:tcBorders>
          </w:tcPr>
          <w:p w:rsidR="00457EB5" w:rsidRPr="004614E7" w:rsidRDefault="00457EB5" w:rsidP="000B39BE">
            <w:pPr>
              <w:tabs>
                <w:tab w:val="left" w:pos="142"/>
              </w:tabs>
              <w:spacing w:after="0" w:line="240" w:lineRule="auto"/>
              <w:jc w:val="both"/>
              <w:rPr>
                <w:rFonts w:ascii="Times New Roman" w:hAnsi="Times New Roman"/>
                <w:sz w:val="24"/>
                <w:szCs w:val="24"/>
                <w:lang w:val="kk-KZ"/>
              </w:rPr>
            </w:pPr>
          </w:p>
        </w:tc>
        <w:tc>
          <w:tcPr>
            <w:tcW w:w="1270" w:type="dxa"/>
            <w:tcBorders>
              <w:top w:val="single" w:sz="4" w:space="0" w:color="000000"/>
              <w:left w:val="single" w:sz="4" w:space="0" w:color="000000"/>
              <w:bottom w:val="single" w:sz="4" w:space="0" w:color="000000"/>
              <w:right w:val="single" w:sz="4" w:space="0" w:color="000000"/>
            </w:tcBorders>
          </w:tcPr>
          <w:p w:rsidR="00457EB5" w:rsidRPr="004614E7" w:rsidRDefault="00457EB5" w:rsidP="000B39BE">
            <w:pPr>
              <w:tabs>
                <w:tab w:val="left" w:pos="142"/>
              </w:tabs>
              <w:spacing w:after="0" w:line="240" w:lineRule="auto"/>
              <w:jc w:val="both"/>
              <w:rPr>
                <w:rFonts w:ascii="Times New Roman" w:hAnsi="Times New Roman"/>
                <w:sz w:val="24"/>
                <w:szCs w:val="24"/>
                <w:lang w:val="kk-KZ"/>
              </w:rPr>
            </w:pPr>
          </w:p>
        </w:tc>
        <w:tc>
          <w:tcPr>
            <w:tcW w:w="1129" w:type="dxa"/>
            <w:tcBorders>
              <w:top w:val="single" w:sz="4" w:space="0" w:color="000000"/>
              <w:left w:val="single" w:sz="4" w:space="0" w:color="000000"/>
              <w:bottom w:val="single" w:sz="4" w:space="0" w:color="000000"/>
              <w:right w:val="single" w:sz="4" w:space="0" w:color="000000"/>
            </w:tcBorders>
          </w:tcPr>
          <w:p w:rsidR="00457EB5" w:rsidRPr="004614E7" w:rsidRDefault="00457EB5" w:rsidP="000B39BE">
            <w:pPr>
              <w:tabs>
                <w:tab w:val="left" w:pos="142"/>
              </w:tabs>
              <w:spacing w:after="0" w:line="240" w:lineRule="auto"/>
              <w:jc w:val="both"/>
              <w:rPr>
                <w:rFonts w:ascii="Times New Roman" w:hAnsi="Times New Roman"/>
                <w:sz w:val="24"/>
                <w:szCs w:val="24"/>
                <w:lang w:val="kk-KZ"/>
              </w:rPr>
            </w:pPr>
          </w:p>
        </w:tc>
        <w:tc>
          <w:tcPr>
            <w:tcW w:w="1659" w:type="dxa"/>
            <w:tcBorders>
              <w:top w:val="single" w:sz="4" w:space="0" w:color="000000"/>
              <w:left w:val="single" w:sz="4" w:space="0" w:color="000000"/>
              <w:bottom w:val="single" w:sz="4" w:space="0" w:color="000000"/>
              <w:right w:val="single" w:sz="4" w:space="0" w:color="000000"/>
            </w:tcBorders>
          </w:tcPr>
          <w:p w:rsidR="00457EB5" w:rsidRPr="004614E7" w:rsidRDefault="00457EB5" w:rsidP="000B39BE">
            <w:pPr>
              <w:tabs>
                <w:tab w:val="left" w:pos="142"/>
              </w:tabs>
              <w:spacing w:after="0" w:line="240" w:lineRule="auto"/>
              <w:jc w:val="both"/>
              <w:rPr>
                <w:rFonts w:ascii="Times New Roman" w:hAnsi="Times New Roman"/>
                <w:sz w:val="24"/>
                <w:szCs w:val="24"/>
                <w:lang w:val="kk-KZ"/>
              </w:rPr>
            </w:pPr>
          </w:p>
        </w:tc>
      </w:tr>
      <w:tr w:rsidR="00457EB5" w:rsidRPr="001152BB" w:rsidTr="00A62DA0">
        <w:tc>
          <w:tcPr>
            <w:tcW w:w="620" w:type="dxa"/>
            <w:tcBorders>
              <w:top w:val="single" w:sz="4" w:space="0" w:color="000000"/>
              <w:left w:val="single" w:sz="4" w:space="0" w:color="000000"/>
              <w:bottom w:val="single" w:sz="4" w:space="0" w:color="000000"/>
              <w:right w:val="single" w:sz="4" w:space="0" w:color="000000"/>
            </w:tcBorders>
            <w:hideMark/>
          </w:tcPr>
          <w:p w:rsidR="00457EB5" w:rsidRPr="004614E7" w:rsidRDefault="00457EB5" w:rsidP="000B39BE">
            <w:pPr>
              <w:tabs>
                <w:tab w:val="left" w:pos="176"/>
              </w:tabs>
              <w:spacing w:after="0" w:line="240" w:lineRule="auto"/>
              <w:jc w:val="both"/>
              <w:rPr>
                <w:rFonts w:ascii="Times New Roman" w:hAnsi="Times New Roman"/>
                <w:sz w:val="24"/>
                <w:szCs w:val="24"/>
                <w:lang w:val="kk-KZ"/>
              </w:rPr>
            </w:pPr>
            <w:r w:rsidRPr="004614E7">
              <w:rPr>
                <w:rFonts w:ascii="Times New Roman" w:hAnsi="Times New Roman"/>
                <w:sz w:val="24"/>
                <w:szCs w:val="24"/>
                <w:lang w:val="kk-KZ"/>
              </w:rPr>
              <w:t>33</w:t>
            </w:r>
          </w:p>
        </w:tc>
        <w:tc>
          <w:tcPr>
            <w:tcW w:w="3799" w:type="dxa"/>
            <w:tcBorders>
              <w:top w:val="single" w:sz="4" w:space="0" w:color="000000"/>
              <w:left w:val="single" w:sz="4" w:space="0" w:color="000000"/>
              <w:bottom w:val="single" w:sz="4" w:space="0" w:color="000000"/>
              <w:right w:val="single" w:sz="4" w:space="0" w:color="000000"/>
            </w:tcBorders>
            <w:hideMark/>
          </w:tcPr>
          <w:p w:rsidR="00457EB5" w:rsidRPr="004614E7" w:rsidRDefault="00457EB5" w:rsidP="000B39BE">
            <w:pPr>
              <w:tabs>
                <w:tab w:val="left" w:pos="-108"/>
              </w:tabs>
              <w:spacing w:after="0" w:line="240" w:lineRule="auto"/>
              <w:jc w:val="both"/>
              <w:rPr>
                <w:rFonts w:ascii="Times New Roman" w:hAnsi="Times New Roman"/>
                <w:sz w:val="24"/>
                <w:szCs w:val="24"/>
                <w:lang w:val="kk-KZ"/>
              </w:rPr>
            </w:pPr>
            <w:r w:rsidRPr="004614E7">
              <w:rPr>
                <w:rFonts w:ascii="Times New Roman" w:hAnsi="Times New Roman"/>
                <w:sz w:val="24"/>
                <w:szCs w:val="24"/>
                <w:lang w:val="kk-KZ"/>
              </w:rPr>
              <w:t>Оқытушылар студенттерге өздерінің әлсіз және күшті жақтарын тануларына мүмкіндік береді</w:t>
            </w:r>
          </w:p>
        </w:tc>
        <w:tc>
          <w:tcPr>
            <w:tcW w:w="1269" w:type="dxa"/>
            <w:tcBorders>
              <w:top w:val="single" w:sz="4" w:space="0" w:color="000000"/>
              <w:left w:val="single" w:sz="4" w:space="0" w:color="000000"/>
              <w:bottom w:val="single" w:sz="4" w:space="0" w:color="000000"/>
              <w:right w:val="single" w:sz="4" w:space="0" w:color="000000"/>
            </w:tcBorders>
          </w:tcPr>
          <w:p w:rsidR="00457EB5" w:rsidRPr="004614E7" w:rsidRDefault="00457EB5" w:rsidP="000B39BE">
            <w:pPr>
              <w:tabs>
                <w:tab w:val="left" w:pos="142"/>
              </w:tabs>
              <w:spacing w:after="0" w:line="240" w:lineRule="auto"/>
              <w:jc w:val="both"/>
              <w:rPr>
                <w:rFonts w:ascii="Times New Roman" w:hAnsi="Times New Roman"/>
                <w:sz w:val="24"/>
                <w:szCs w:val="24"/>
                <w:lang w:val="kk-KZ"/>
              </w:rPr>
            </w:pPr>
          </w:p>
        </w:tc>
        <w:tc>
          <w:tcPr>
            <w:tcW w:w="1270" w:type="dxa"/>
            <w:tcBorders>
              <w:top w:val="single" w:sz="4" w:space="0" w:color="000000"/>
              <w:left w:val="single" w:sz="4" w:space="0" w:color="000000"/>
              <w:bottom w:val="single" w:sz="4" w:space="0" w:color="000000"/>
              <w:right w:val="single" w:sz="4" w:space="0" w:color="000000"/>
            </w:tcBorders>
          </w:tcPr>
          <w:p w:rsidR="00457EB5" w:rsidRPr="004614E7" w:rsidRDefault="00457EB5" w:rsidP="000B39BE">
            <w:pPr>
              <w:tabs>
                <w:tab w:val="left" w:pos="142"/>
              </w:tabs>
              <w:spacing w:after="0" w:line="240" w:lineRule="auto"/>
              <w:jc w:val="both"/>
              <w:rPr>
                <w:rFonts w:ascii="Times New Roman" w:hAnsi="Times New Roman"/>
                <w:sz w:val="24"/>
                <w:szCs w:val="24"/>
                <w:lang w:val="kk-KZ"/>
              </w:rPr>
            </w:pPr>
          </w:p>
        </w:tc>
        <w:tc>
          <w:tcPr>
            <w:tcW w:w="1129" w:type="dxa"/>
            <w:tcBorders>
              <w:top w:val="single" w:sz="4" w:space="0" w:color="000000"/>
              <w:left w:val="single" w:sz="4" w:space="0" w:color="000000"/>
              <w:bottom w:val="single" w:sz="4" w:space="0" w:color="000000"/>
              <w:right w:val="single" w:sz="4" w:space="0" w:color="000000"/>
            </w:tcBorders>
          </w:tcPr>
          <w:p w:rsidR="00457EB5" w:rsidRPr="004614E7" w:rsidRDefault="00457EB5" w:rsidP="000B39BE">
            <w:pPr>
              <w:tabs>
                <w:tab w:val="left" w:pos="142"/>
              </w:tabs>
              <w:spacing w:after="0" w:line="240" w:lineRule="auto"/>
              <w:jc w:val="both"/>
              <w:rPr>
                <w:rFonts w:ascii="Times New Roman" w:hAnsi="Times New Roman"/>
                <w:sz w:val="24"/>
                <w:szCs w:val="24"/>
                <w:lang w:val="kk-KZ"/>
              </w:rPr>
            </w:pPr>
          </w:p>
        </w:tc>
        <w:tc>
          <w:tcPr>
            <w:tcW w:w="1659" w:type="dxa"/>
            <w:tcBorders>
              <w:top w:val="single" w:sz="4" w:space="0" w:color="000000"/>
              <w:left w:val="single" w:sz="4" w:space="0" w:color="000000"/>
              <w:bottom w:val="single" w:sz="4" w:space="0" w:color="000000"/>
              <w:right w:val="single" w:sz="4" w:space="0" w:color="000000"/>
            </w:tcBorders>
          </w:tcPr>
          <w:p w:rsidR="00457EB5" w:rsidRPr="004614E7" w:rsidRDefault="00457EB5" w:rsidP="000B39BE">
            <w:pPr>
              <w:tabs>
                <w:tab w:val="left" w:pos="142"/>
              </w:tabs>
              <w:spacing w:after="0" w:line="240" w:lineRule="auto"/>
              <w:jc w:val="both"/>
              <w:rPr>
                <w:rFonts w:ascii="Times New Roman" w:hAnsi="Times New Roman"/>
                <w:sz w:val="24"/>
                <w:szCs w:val="24"/>
                <w:lang w:val="kk-KZ"/>
              </w:rPr>
            </w:pPr>
          </w:p>
        </w:tc>
      </w:tr>
      <w:tr w:rsidR="00457EB5" w:rsidRPr="004614E7" w:rsidTr="00A62DA0">
        <w:tc>
          <w:tcPr>
            <w:tcW w:w="620" w:type="dxa"/>
            <w:tcBorders>
              <w:top w:val="single" w:sz="4" w:space="0" w:color="000000"/>
              <w:left w:val="single" w:sz="4" w:space="0" w:color="000000"/>
              <w:bottom w:val="single" w:sz="4" w:space="0" w:color="000000"/>
              <w:right w:val="single" w:sz="4" w:space="0" w:color="000000"/>
            </w:tcBorders>
            <w:hideMark/>
          </w:tcPr>
          <w:p w:rsidR="00457EB5" w:rsidRPr="004614E7" w:rsidRDefault="00457EB5" w:rsidP="000B39BE">
            <w:pPr>
              <w:tabs>
                <w:tab w:val="left" w:pos="176"/>
              </w:tabs>
              <w:spacing w:after="0" w:line="240" w:lineRule="auto"/>
              <w:jc w:val="both"/>
              <w:rPr>
                <w:rFonts w:ascii="Times New Roman" w:hAnsi="Times New Roman"/>
                <w:sz w:val="24"/>
                <w:szCs w:val="24"/>
                <w:lang w:val="kk-KZ"/>
              </w:rPr>
            </w:pPr>
            <w:r w:rsidRPr="004614E7">
              <w:rPr>
                <w:rFonts w:ascii="Times New Roman" w:hAnsi="Times New Roman"/>
                <w:sz w:val="24"/>
                <w:szCs w:val="24"/>
                <w:lang w:val="kk-KZ"/>
              </w:rPr>
              <w:t>44</w:t>
            </w:r>
          </w:p>
        </w:tc>
        <w:tc>
          <w:tcPr>
            <w:tcW w:w="3799" w:type="dxa"/>
            <w:tcBorders>
              <w:top w:val="single" w:sz="4" w:space="0" w:color="000000"/>
              <w:left w:val="single" w:sz="4" w:space="0" w:color="000000"/>
              <w:bottom w:val="single" w:sz="4" w:space="0" w:color="000000"/>
              <w:right w:val="single" w:sz="4" w:space="0" w:color="000000"/>
            </w:tcBorders>
            <w:hideMark/>
          </w:tcPr>
          <w:p w:rsidR="00457EB5" w:rsidRPr="004614E7" w:rsidRDefault="00457EB5" w:rsidP="000B39BE">
            <w:pPr>
              <w:tabs>
                <w:tab w:val="left" w:pos="-108"/>
              </w:tabs>
              <w:spacing w:after="0" w:line="240" w:lineRule="auto"/>
              <w:jc w:val="both"/>
              <w:rPr>
                <w:rFonts w:ascii="Times New Roman" w:hAnsi="Times New Roman"/>
                <w:sz w:val="24"/>
                <w:szCs w:val="24"/>
                <w:lang w:val="kk-KZ"/>
              </w:rPr>
            </w:pPr>
            <w:r w:rsidRPr="004614E7">
              <w:rPr>
                <w:rFonts w:ascii="Times New Roman" w:hAnsi="Times New Roman"/>
                <w:sz w:val="24"/>
                <w:szCs w:val="24"/>
                <w:lang w:val="kk-KZ"/>
              </w:rPr>
              <w:t>Студенттердің белсенділіктері артады</w:t>
            </w:r>
          </w:p>
        </w:tc>
        <w:tc>
          <w:tcPr>
            <w:tcW w:w="1269" w:type="dxa"/>
            <w:tcBorders>
              <w:top w:val="single" w:sz="4" w:space="0" w:color="000000"/>
              <w:left w:val="single" w:sz="4" w:space="0" w:color="000000"/>
              <w:bottom w:val="single" w:sz="4" w:space="0" w:color="000000"/>
              <w:right w:val="single" w:sz="4" w:space="0" w:color="000000"/>
            </w:tcBorders>
          </w:tcPr>
          <w:p w:rsidR="00457EB5" w:rsidRPr="004614E7" w:rsidRDefault="00457EB5" w:rsidP="000B39BE">
            <w:pPr>
              <w:tabs>
                <w:tab w:val="left" w:pos="142"/>
              </w:tabs>
              <w:spacing w:after="0" w:line="240" w:lineRule="auto"/>
              <w:jc w:val="both"/>
              <w:rPr>
                <w:rFonts w:ascii="Times New Roman" w:hAnsi="Times New Roman"/>
                <w:sz w:val="24"/>
                <w:szCs w:val="24"/>
                <w:lang w:val="kk-KZ"/>
              </w:rPr>
            </w:pPr>
          </w:p>
        </w:tc>
        <w:tc>
          <w:tcPr>
            <w:tcW w:w="1270" w:type="dxa"/>
            <w:tcBorders>
              <w:top w:val="single" w:sz="4" w:space="0" w:color="000000"/>
              <w:left w:val="single" w:sz="4" w:space="0" w:color="000000"/>
              <w:bottom w:val="single" w:sz="4" w:space="0" w:color="000000"/>
              <w:right w:val="single" w:sz="4" w:space="0" w:color="000000"/>
            </w:tcBorders>
          </w:tcPr>
          <w:p w:rsidR="00457EB5" w:rsidRPr="004614E7" w:rsidRDefault="00457EB5" w:rsidP="000B39BE">
            <w:pPr>
              <w:tabs>
                <w:tab w:val="left" w:pos="142"/>
              </w:tabs>
              <w:spacing w:after="0" w:line="240" w:lineRule="auto"/>
              <w:jc w:val="both"/>
              <w:rPr>
                <w:rFonts w:ascii="Times New Roman" w:hAnsi="Times New Roman"/>
                <w:sz w:val="24"/>
                <w:szCs w:val="24"/>
                <w:lang w:val="kk-KZ"/>
              </w:rPr>
            </w:pPr>
          </w:p>
        </w:tc>
        <w:tc>
          <w:tcPr>
            <w:tcW w:w="1129" w:type="dxa"/>
            <w:tcBorders>
              <w:top w:val="single" w:sz="4" w:space="0" w:color="000000"/>
              <w:left w:val="single" w:sz="4" w:space="0" w:color="000000"/>
              <w:bottom w:val="single" w:sz="4" w:space="0" w:color="000000"/>
              <w:right w:val="single" w:sz="4" w:space="0" w:color="000000"/>
            </w:tcBorders>
          </w:tcPr>
          <w:p w:rsidR="00457EB5" w:rsidRPr="004614E7" w:rsidRDefault="00457EB5" w:rsidP="000B39BE">
            <w:pPr>
              <w:tabs>
                <w:tab w:val="left" w:pos="142"/>
              </w:tabs>
              <w:spacing w:after="0" w:line="240" w:lineRule="auto"/>
              <w:jc w:val="both"/>
              <w:rPr>
                <w:rFonts w:ascii="Times New Roman" w:hAnsi="Times New Roman"/>
                <w:sz w:val="24"/>
                <w:szCs w:val="24"/>
                <w:lang w:val="kk-KZ"/>
              </w:rPr>
            </w:pPr>
          </w:p>
        </w:tc>
        <w:tc>
          <w:tcPr>
            <w:tcW w:w="1659" w:type="dxa"/>
            <w:tcBorders>
              <w:top w:val="single" w:sz="4" w:space="0" w:color="000000"/>
              <w:left w:val="single" w:sz="4" w:space="0" w:color="000000"/>
              <w:bottom w:val="single" w:sz="4" w:space="0" w:color="000000"/>
              <w:right w:val="single" w:sz="4" w:space="0" w:color="000000"/>
            </w:tcBorders>
          </w:tcPr>
          <w:p w:rsidR="00457EB5" w:rsidRPr="004614E7" w:rsidRDefault="00457EB5" w:rsidP="000B39BE">
            <w:pPr>
              <w:tabs>
                <w:tab w:val="left" w:pos="142"/>
              </w:tabs>
              <w:spacing w:after="0" w:line="240" w:lineRule="auto"/>
              <w:jc w:val="both"/>
              <w:rPr>
                <w:rFonts w:ascii="Times New Roman" w:hAnsi="Times New Roman"/>
                <w:sz w:val="24"/>
                <w:szCs w:val="24"/>
                <w:lang w:val="kk-KZ"/>
              </w:rPr>
            </w:pPr>
          </w:p>
        </w:tc>
      </w:tr>
      <w:tr w:rsidR="00457EB5" w:rsidRPr="001152BB" w:rsidTr="00A62DA0">
        <w:tc>
          <w:tcPr>
            <w:tcW w:w="620" w:type="dxa"/>
            <w:tcBorders>
              <w:top w:val="single" w:sz="4" w:space="0" w:color="000000"/>
              <w:left w:val="single" w:sz="4" w:space="0" w:color="000000"/>
              <w:bottom w:val="single" w:sz="4" w:space="0" w:color="000000"/>
              <w:right w:val="single" w:sz="4" w:space="0" w:color="000000"/>
            </w:tcBorders>
            <w:hideMark/>
          </w:tcPr>
          <w:p w:rsidR="00457EB5" w:rsidRPr="004614E7" w:rsidRDefault="00457EB5" w:rsidP="000B39BE">
            <w:pPr>
              <w:tabs>
                <w:tab w:val="left" w:pos="176"/>
              </w:tabs>
              <w:spacing w:after="0" w:line="240" w:lineRule="auto"/>
              <w:jc w:val="both"/>
              <w:rPr>
                <w:rFonts w:ascii="Times New Roman" w:hAnsi="Times New Roman"/>
                <w:sz w:val="24"/>
                <w:szCs w:val="24"/>
                <w:lang w:val="kk-KZ"/>
              </w:rPr>
            </w:pPr>
            <w:r w:rsidRPr="004614E7">
              <w:rPr>
                <w:rFonts w:ascii="Times New Roman" w:hAnsi="Times New Roman"/>
                <w:sz w:val="24"/>
                <w:szCs w:val="24"/>
                <w:lang w:val="kk-KZ"/>
              </w:rPr>
              <w:t>55</w:t>
            </w:r>
          </w:p>
        </w:tc>
        <w:tc>
          <w:tcPr>
            <w:tcW w:w="3799" w:type="dxa"/>
            <w:tcBorders>
              <w:top w:val="single" w:sz="4" w:space="0" w:color="000000"/>
              <w:left w:val="single" w:sz="4" w:space="0" w:color="000000"/>
              <w:bottom w:val="single" w:sz="4" w:space="0" w:color="000000"/>
              <w:right w:val="single" w:sz="4" w:space="0" w:color="000000"/>
            </w:tcBorders>
            <w:hideMark/>
          </w:tcPr>
          <w:p w:rsidR="00457EB5" w:rsidRPr="004614E7" w:rsidRDefault="00457EB5" w:rsidP="000B39BE">
            <w:pPr>
              <w:tabs>
                <w:tab w:val="left" w:pos="-108"/>
              </w:tabs>
              <w:spacing w:after="0" w:line="240" w:lineRule="auto"/>
              <w:jc w:val="both"/>
              <w:rPr>
                <w:rFonts w:ascii="Times New Roman" w:hAnsi="Times New Roman"/>
                <w:sz w:val="24"/>
                <w:szCs w:val="24"/>
                <w:lang w:val="kk-KZ"/>
              </w:rPr>
            </w:pPr>
            <w:r w:rsidRPr="004614E7">
              <w:rPr>
                <w:rFonts w:ascii="Times New Roman" w:hAnsi="Times New Roman"/>
                <w:sz w:val="24"/>
                <w:szCs w:val="24"/>
                <w:lang w:val="kk-KZ"/>
              </w:rPr>
              <w:t>Оқытушы мен студент арасында өзара түсіністік орнатылған</w:t>
            </w:r>
          </w:p>
        </w:tc>
        <w:tc>
          <w:tcPr>
            <w:tcW w:w="1269" w:type="dxa"/>
            <w:tcBorders>
              <w:top w:val="single" w:sz="4" w:space="0" w:color="000000"/>
              <w:left w:val="single" w:sz="4" w:space="0" w:color="000000"/>
              <w:bottom w:val="single" w:sz="4" w:space="0" w:color="000000"/>
              <w:right w:val="single" w:sz="4" w:space="0" w:color="000000"/>
            </w:tcBorders>
          </w:tcPr>
          <w:p w:rsidR="00457EB5" w:rsidRPr="004614E7" w:rsidRDefault="00457EB5" w:rsidP="000B39BE">
            <w:pPr>
              <w:tabs>
                <w:tab w:val="left" w:pos="142"/>
              </w:tabs>
              <w:spacing w:after="0" w:line="240" w:lineRule="auto"/>
              <w:jc w:val="both"/>
              <w:rPr>
                <w:rFonts w:ascii="Times New Roman" w:hAnsi="Times New Roman"/>
                <w:sz w:val="24"/>
                <w:szCs w:val="24"/>
                <w:lang w:val="kk-KZ"/>
              </w:rPr>
            </w:pPr>
          </w:p>
        </w:tc>
        <w:tc>
          <w:tcPr>
            <w:tcW w:w="1270" w:type="dxa"/>
            <w:tcBorders>
              <w:top w:val="single" w:sz="4" w:space="0" w:color="000000"/>
              <w:left w:val="single" w:sz="4" w:space="0" w:color="000000"/>
              <w:bottom w:val="single" w:sz="4" w:space="0" w:color="000000"/>
              <w:right w:val="single" w:sz="4" w:space="0" w:color="000000"/>
            </w:tcBorders>
          </w:tcPr>
          <w:p w:rsidR="00457EB5" w:rsidRPr="004614E7" w:rsidRDefault="00457EB5" w:rsidP="000B39BE">
            <w:pPr>
              <w:tabs>
                <w:tab w:val="left" w:pos="142"/>
              </w:tabs>
              <w:spacing w:after="0" w:line="240" w:lineRule="auto"/>
              <w:jc w:val="both"/>
              <w:rPr>
                <w:rFonts w:ascii="Times New Roman" w:hAnsi="Times New Roman"/>
                <w:sz w:val="24"/>
                <w:szCs w:val="24"/>
                <w:lang w:val="kk-KZ"/>
              </w:rPr>
            </w:pPr>
          </w:p>
        </w:tc>
        <w:tc>
          <w:tcPr>
            <w:tcW w:w="1129" w:type="dxa"/>
            <w:tcBorders>
              <w:top w:val="single" w:sz="4" w:space="0" w:color="000000"/>
              <w:left w:val="single" w:sz="4" w:space="0" w:color="000000"/>
              <w:bottom w:val="single" w:sz="4" w:space="0" w:color="000000"/>
              <w:right w:val="single" w:sz="4" w:space="0" w:color="000000"/>
            </w:tcBorders>
          </w:tcPr>
          <w:p w:rsidR="00457EB5" w:rsidRPr="004614E7" w:rsidRDefault="00457EB5" w:rsidP="000B39BE">
            <w:pPr>
              <w:tabs>
                <w:tab w:val="left" w:pos="142"/>
              </w:tabs>
              <w:spacing w:after="0" w:line="240" w:lineRule="auto"/>
              <w:jc w:val="both"/>
              <w:rPr>
                <w:rFonts w:ascii="Times New Roman" w:hAnsi="Times New Roman"/>
                <w:sz w:val="24"/>
                <w:szCs w:val="24"/>
                <w:lang w:val="kk-KZ"/>
              </w:rPr>
            </w:pPr>
          </w:p>
        </w:tc>
        <w:tc>
          <w:tcPr>
            <w:tcW w:w="1659" w:type="dxa"/>
            <w:tcBorders>
              <w:top w:val="single" w:sz="4" w:space="0" w:color="000000"/>
              <w:left w:val="single" w:sz="4" w:space="0" w:color="000000"/>
              <w:bottom w:val="single" w:sz="4" w:space="0" w:color="000000"/>
              <w:right w:val="single" w:sz="4" w:space="0" w:color="000000"/>
            </w:tcBorders>
          </w:tcPr>
          <w:p w:rsidR="00457EB5" w:rsidRPr="004614E7" w:rsidRDefault="00457EB5" w:rsidP="000B39BE">
            <w:pPr>
              <w:tabs>
                <w:tab w:val="left" w:pos="142"/>
              </w:tabs>
              <w:spacing w:after="0" w:line="240" w:lineRule="auto"/>
              <w:jc w:val="both"/>
              <w:rPr>
                <w:rFonts w:ascii="Times New Roman" w:hAnsi="Times New Roman"/>
                <w:sz w:val="24"/>
                <w:szCs w:val="24"/>
                <w:lang w:val="kk-KZ"/>
              </w:rPr>
            </w:pPr>
          </w:p>
        </w:tc>
      </w:tr>
    </w:tbl>
    <w:p w:rsidR="00457EB5" w:rsidRPr="004614E7" w:rsidRDefault="00457EB5" w:rsidP="000B39BE">
      <w:pPr>
        <w:tabs>
          <w:tab w:val="left" w:pos="142"/>
        </w:tabs>
        <w:spacing w:after="0" w:line="240" w:lineRule="auto"/>
        <w:ind w:firstLine="567"/>
        <w:jc w:val="both"/>
        <w:rPr>
          <w:rFonts w:ascii="Times New Roman" w:hAnsi="Times New Roman" w:cs="Times New Roman"/>
          <w:sz w:val="28"/>
          <w:szCs w:val="28"/>
          <w:lang w:val="kk-KZ"/>
        </w:rPr>
      </w:pPr>
    </w:p>
    <w:p w:rsidR="00457EB5" w:rsidRPr="004614E7" w:rsidRDefault="00457EB5" w:rsidP="000B39BE">
      <w:pPr>
        <w:tabs>
          <w:tab w:val="left" w:pos="142"/>
        </w:tabs>
        <w:spacing w:after="0" w:line="240" w:lineRule="auto"/>
        <w:ind w:firstLine="567"/>
        <w:jc w:val="both"/>
        <w:rPr>
          <w:rFonts w:ascii="Times New Roman" w:hAnsi="Times New Roman" w:cs="Times New Roman"/>
          <w:sz w:val="28"/>
          <w:szCs w:val="28"/>
          <w:lang w:val="kk-KZ"/>
        </w:rPr>
      </w:pPr>
      <w:r w:rsidRPr="004614E7">
        <w:rPr>
          <w:rFonts w:ascii="Times New Roman" w:hAnsi="Times New Roman" w:cs="Times New Roman"/>
          <w:sz w:val="28"/>
          <w:szCs w:val="28"/>
          <w:lang w:val="kk-KZ"/>
        </w:rPr>
        <w:t>7. Оқыту үдерісіндегі оқытушының стилін суреттеп беріңіз ____________</w:t>
      </w:r>
    </w:p>
    <w:p w:rsidR="00457EB5" w:rsidRPr="004614E7" w:rsidRDefault="00F00F7E" w:rsidP="00F00F7E">
      <w:pPr>
        <w:tabs>
          <w:tab w:val="left" w:pos="142"/>
        </w:tab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457EB5" w:rsidRPr="004614E7">
        <w:rPr>
          <w:rFonts w:ascii="Times New Roman" w:hAnsi="Times New Roman" w:cs="Times New Roman"/>
          <w:sz w:val="28"/>
          <w:szCs w:val="28"/>
          <w:lang w:val="kk-KZ"/>
        </w:rPr>
        <w:t xml:space="preserve"> 8.Сабақ барысында оқытушы қандай орта қалыптастырады?_____________</w:t>
      </w:r>
    </w:p>
    <w:p w:rsidR="00457EB5" w:rsidRPr="004614E7" w:rsidRDefault="00457EB5" w:rsidP="000B39BE">
      <w:pPr>
        <w:tabs>
          <w:tab w:val="left" w:pos="142"/>
        </w:tabs>
        <w:spacing w:after="0" w:line="240" w:lineRule="auto"/>
        <w:ind w:firstLine="567"/>
        <w:jc w:val="both"/>
        <w:rPr>
          <w:rFonts w:ascii="Times New Roman" w:hAnsi="Times New Roman" w:cs="Times New Roman"/>
          <w:sz w:val="28"/>
          <w:szCs w:val="28"/>
          <w:lang w:val="kk-KZ"/>
        </w:rPr>
      </w:pPr>
      <w:r w:rsidRPr="004614E7">
        <w:rPr>
          <w:rFonts w:ascii="Times New Roman" w:hAnsi="Times New Roman" w:cs="Times New Roman"/>
          <w:sz w:val="28"/>
          <w:szCs w:val="28"/>
          <w:lang w:val="kk-KZ"/>
        </w:rPr>
        <w:t>9. Студенттің жағымсыз әрекеттеріне оқытушылардың жиі қолданатын үш тәсілін атаңыз: 1._________________2._______________3.________________</w:t>
      </w:r>
    </w:p>
    <w:p w:rsidR="00457EB5" w:rsidRPr="004614E7" w:rsidRDefault="00457EB5" w:rsidP="000B39BE">
      <w:pPr>
        <w:tabs>
          <w:tab w:val="left" w:pos="142"/>
        </w:tabs>
        <w:spacing w:after="0" w:line="240" w:lineRule="auto"/>
        <w:ind w:firstLine="567"/>
        <w:jc w:val="both"/>
        <w:rPr>
          <w:rFonts w:ascii="Times New Roman" w:hAnsi="Times New Roman" w:cs="Times New Roman"/>
          <w:sz w:val="28"/>
          <w:szCs w:val="28"/>
          <w:lang w:val="kk-KZ"/>
        </w:rPr>
      </w:pPr>
      <w:r w:rsidRPr="004614E7">
        <w:rPr>
          <w:rFonts w:ascii="Times New Roman" w:hAnsi="Times New Roman" w:cs="Times New Roman"/>
          <w:sz w:val="28"/>
          <w:szCs w:val="28"/>
          <w:lang w:val="kk-KZ"/>
        </w:rPr>
        <w:t>10. Өзіңізді тұлғалық-кәсіби дамыту үшін қандай іс-әрекеттер жасайсыз?</w:t>
      </w:r>
    </w:p>
    <w:p w:rsidR="00457EB5" w:rsidRPr="004614E7" w:rsidRDefault="00457EB5" w:rsidP="000B39BE">
      <w:pPr>
        <w:tabs>
          <w:tab w:val="left" w:pos="142"/>
        </w:tabs>
        <w:spacing w:after="0" w:line="240" w:lineRule="auto"/>
        <w:ind w:firstLine="567"/>
        <w:jc w:val="both"/>
        <w:rPr>
          <w:rFonts w:ascii="Times New Roman" w:hAnsi="Times New Roman" w:cs="Times New Roman"/>
          <w:sz w:val="28"/>
          <w:szCs w:val="28"/>
          <w:lang w:val="kk-KZ"/>
        </w:rPr>
      </w:pPr>
      <w:r w:rsidRPr="004614E7">
        <w:rPr>
          <w:rFonts w:ascii="Times New Roman" w:hAnsi="Times New Roman" w:cs="Times New Roman"/>
          <w:sz w:val="28"/>
          <w:szCs w:val="28"/>
          <w:lang w:val="kk-KZ"/>
        </w:rPr>
        <w:t>10.1 Тұлғалық өсу, даму бойынша кітаптар оқимын</w:t>
      </w:r>
    </w:p>
    <w:p w:rsidR="00457EB5" w:rsidRPr="004614E7" w:rsidRDefault="00457EB5" w:rsidP="000B39BE">
      <w:pPr>
        <w:tabs>
          <w:tab w:val="left" w:pos="142"/>
        </w:tabs>
        <w:spacing w:after="0" w:line="240" w:lineRule="auto"/>
        <w:ind w:firstLine="567"/>
        <w:jc w:val="both"/>
        <w:rPr>
          <w:rFonts w:ascii="Times New Roman" w:hAnsi="Times New Roman" w:cs="Times New Roman"/>
          <w:sz w:val="28"/>
          <w:szCs w:val="28"/>
          <w:lang w:val="kk-KZ"/>
        </w:rPr>
      </w:pPr>
      <w:r w:rsidRPr="004614E7">
        <w:rPr>
          <w:rFonts w:ascii="Times New Roman" w:hAnsi="Times New Roman" w:cs="Times New Roman"/>
          <w:sz w:val="28"/>
          <w:szCs w:val="28"/>
          <w:lang w:val="kk-KZ"/>
        </w:rPr>
        <w:t>10.2 Тренингтерге қатысамын</w:t>
      </w:r>
    </w:p>
    <w:p w:rsidR="00457EB5" w:rsidRPr="004614E7" w:rsidRDefault="00457EB5" w:rsidP="000B39BE">
      <w:pPr>
        <w:tabs>
          <w:tab w:val="left" w:pos="142"/>
        </w:tabs>
        <w:spacing w:after="0" w:line="240" w:lineRule="auto"/>
        <w:ind w:firstLine="567"/>
        <w:jc w:val="both"/>
        <w:rPr>
          <w:rFonts w:ascii="Times New Roman" w:hAnsi="Times New Roman" w:cs="Times New Roman"/>
          <w:sz w:val="28"/>
          <w:szCs w:val="28"/>
          <w:lang w:val="kk-KZ"/>
        </w:rPr>
      </w:pPr>
      <w:r w:rsidRPr="004614E7">
        <w:rPr>
          <w:rFonts w:ascii="Times New Roman" w:hAnsi="Times New Roman" w:cs="Times New Roman"/>
          <w:sz w:val="28"/>
          <w:szCs w:val="28"/>
          <w:lang w:val="kk-KZ"/>
        </w:rPr>
        <w:t>10.3 Мен өзімді жетілген тұлға деп есептеймін</w:t>
      </w:r>
    </w:p>
    <w:p w:rsidR="00457EB5" w:rsidRPr="004614E7" w:rsidRDefault="00457EB5" w:rsidP="000B39BE">
      <w:pPr>
        <w:tabs>
          <w:tab w:val="left" w:pos="142"/>
        </w:tabs>
        <w:spacing w:after="0" w:line="240" w:lineRule="auto"/>
        <w:ind w:firstLine="567"/>
        <w:jc w:val="both"/>
        <w:rPr>
          <w:rFonts w:ascii="Times New Roman" w:hAnsi="Times New Roman" w:cs="Times New Roman"/>
          <w:sz w:val="28"/>
          <w:szCs w:val="28"/>
          <w:lang w:val="kk-KZ"/>
        </w:rPr>
      </w:pPr>
      <w:r w:rsidRPr="004614E7">
        <w:rPr>
          <w:rFonts w:ascii="Times New Roman" w:hAnsi="Times New Roman" w:cs="Times New Roman"/>
          <w:sz w:val="28"/>
          <w:szCs w:val="28"/>
          <w:lang w:val="kk-KZ"/>
        </w:rPr>
        <w:t>10.4 Сіздің нұсқаңыз:_____________________________________________</w:t>
      </w:r>
    </w:p>
    <w:p w:rsidR="00457EB5" w:rsidRPr="004614E7" w:rsidRDefault="00457EB5" w:rsidP="000B39BE">
      <w:pPr>
        <w:tabs>
          <w:tab w:val="left" w:pos="142"/>
        </w:tabs>
        <w:spacing w:after="0" w:line="240" w:lineRule="auto"/>
        <w:ind w:firstLine="567"/>
        <w:jc w:val="both"/>
        <w:rPr>
          <w:rFonts w:ascii="Times New Roman" w:hAnsi="Times New Roman" w:cs="Times New Roman"/>
          <w:sz w:val="28"/>
          <w:szCs w:val="28"/>
          <w:lang w:val="kk-KZ"/>
        </w:rPr>
      </w:pPr>
      <w:r w:rsidRPr="004614E7">
        <w:rPr>
          <w:rFonts w:ascii="Times New Roman" w:hAnsi="Times New Roman" w:cs="Times New Roman"/>
          <w:sz w:val="28"/>
          <w:szCs w:val="28"/>
          <w:lang w:val="kk-KZ"/>
        </w:rPr>
        <w:t>11. Неліктен?____________________________________________________</w:t>
      </w:r>
    </w:p>
    <w:p w:rsidR="00457EB5" w:rsidRPr="004614E7" w:rsidRDefault="00457EB5" w:rsidP="000B39BE">
      <w:pPr>
        <w:tabs>
          <w:tab w:val="left" w:pos="142"/>
        </w:tabs>
        <w:spacing w:after="0" w:line="240" w:lineRule="auto"/>
        <w:ind w:firstLine="567"/>
        <w:jc w:val="both"/>
        <w:rPr>
          <w:rFonts w:ascii="Times New Roman" w:hAnsi="Times New Roman" w:cs="Times New Roman"/>
          <w:sz w:val="28"/>
          <w:szCs w:val="28"/>
          <w:lang w:val="kk-KZ"/>
        </w:rPr>
      </w:pPr>
    </w:p>
    <w:p w:rsidR="00457EB5" w:rsidRPr="004614E7" w:rsidRDefault="00457EB5" w:rsidP="000B39BE">
      <w:pPr>
        <w:tabs>
          <w:tab w:val="left" w:pos="142"/>
        </w:tabs>
        <w:spacing w:after="0" w:line="240" w:lineRule="auto"/>
        <w:ind w:firstLine="567"/>
        <w:jc w:val="right"/>
        <w:rPr>
          <w:rFonts w:ascii="Times New Roman" w:hAnsi="Times New Roman" w:cs="Times New Roman"/>
          <w:sz w:val="28"/>
          <w:szCs w:val="28"/>
          <w:lang w:val="kk-KZ"/>
        </w:rPr>
      </w:pPr>
    </w:p>
    <w:p w:rsidR="00457EB5" w:rsidRPr="004614E7" w:rsidRDefault="00457EB5" w:rsidP="000B39BE">
      <w:pPr>
        <w:tabs>
          <w:tab w:val="left" w:pos="142"/>
        </w:tabs>
        <w:spacing w:after="0" w:line="240" w:lineRule="auto"/>
        <w:ind w:firstLine="567"/>
        <w:jc w:val="right"/>
        <w:rPr>
          <w:rFonts w:ascii="Times New Roman" w:hAnsi="Times New Roman" w:cs="Times New Roman"/>
          <w:sz w:val="28"/>
          <w:szCs w:val="28"/>
          <w:lang w:val="kk-KZ"/>
        </w:rPr>
      </w:pPr>
    </w:p>
    <w:p w:rsidR="00457EB5" w:rsidRPr="004614E7" w:rsidRDefault="00457EB5" w:rsidP="000B39BE">
      <w:pPr>
        <w:tabs>
          <w:tab w:val="left" w:pos="142"/>
        </w:tabs>
        <w:spacing w:after="0" w:line="240" w:lineRule="auto"/>
        <w:ind w:firstLine="567"/>
        <w:jc w:val="right"/>
        <w:rPr>
          <w:rFonts w:ascii="Times New Roman" w:hAnsi="Times New Roman" w:cs="Times New Roman"/>
          <w:sz w:val="28"/>
          <w:szCs w:val="28"/>
          <w:lang w:val="kk-KZ"/>
        </w:rPr>
      </w:pPr>
    </w:p>
    <w:p w:rsidR="00457EB5" w:rsidRPr="004614E7" w:rsidRDefault="00457EB5" w:rsidP="000B39BE">
      <w:pPr>
        <w:tabs>
          <w:tab w:val="left" w:pos="142"/>
        </w:tabs>
        <w:spacing w:after="0" w:line="240" w:lineRule="auto"/>
        <w:ind w:firstLine="567"/>
        <w:jc w:val="right"/>
        <w:rPr>
          <w:rFonts w:ascii="Times New Roman" w:hAnsi="Times New Roman" w:cs="Times New Roman"/>
          <w:sz w:val="28"/>
          <w:szCs w:val="28"/>
          <w:lang w:val="kk-KZ"/>
        </w:rPr>
      </w:pPr>
    </w:p>
    <w:p w:rsidR="00457EB5" w:rsidRPr="004614E7" w:rsidRDefault="00457EB5" w:rsidP="000B39BE">
      <w:pPr>
        <w:tabs>
          <w:tab w:val="left" w:pos="142"/>
        </w:tabs>
        <w:spacing w:after="0" w:line="240" w:lineRule="auto"/>
        <w:ind w:firstLine="567"/>
        <w:jc w:val="right"/>
        <w:rPr>
          <w:rFonts w:ascii="Times New Roman" w:hAnsi="Times New Roman" w:cs="Times New Roman"/>
          <w:sz w:val="28"/>
          <w:szCs w:val="28"/>
          <w:lang w:val="kk-KZ"/>
        </w:rPr>
      </w:pPr>
    </w:p>
    <w:p w:rsidR="00457EB5" w:rsidRPr="004614E7" w:rsidRDefault="00457EB5" w:rsidP="000B39BE">
      <w:pPr>
        <w:tabs>
          <w:tab w:val="left" w:pos="142"/>
        </w:tabs>
        <w:spacing w:after="0" w:line="240" w:lineRule="auto"/>
        <w:ind w:firstLine="567"/>
        <w:jc w:val="right"/>
        <w:rPr>
          <w:rFonts w:ascii="Times New Roman" w:hAnsi="Times New Roman" w:cs="Times New Roman"/>
          <w:sz w:val="28"/>
          <w:szCs w:val="28"/>
          <w:lang w:val="kk-KZ"/>
        </w:rPr>
      </w:pPr>
    </w:p>
    <w:p w:rsidR="00457EB5" w:rsidRPr="004614E7" w:rsidRDefault="00457EB5" w:rsidP="000B39BE">
      <w:pPr>
        <w:tabs>
          <w:tab w:val="left" w:pos="142"/>
        </w:tabs>
        <w:spacing w:after="0" w:line="240" w:lineRule="auto"/>
        <w:ind w:firstLine="567"/>
        <w:jc w:val="right"/>
        <w:rPr>
          <w:rFonts w:ascii="Times New Roman" w:hAnsi="Times New Roman" w:cs="Times New Roman"/>
          <w:sz w:val="28"/>
          <w:szCs w:val="28"/>
          <w:lang w:val="kk-KZ"/>
        </w:rPr>
      </w:pPr>
    </w:p>
    <w:p w:rsidR="00457EB5" w:rsidRPr="004614E7" w:rsidRDefault="00457EB5" w:rsidP="000B39BE">
      <w:pPr>
        <w:tabs>
          <w:tab w:val="left" w:pos="142"/>
        </w:tabs>
        <w:spacing w:after="0" w:line="240" w:lineRule="auto"/>
        <w:ind w:firstLine="567"/>
        <w:jc w:val="right"/>
        <w:rPr>
          <w:rFonts w:ascii="Times New Roman" w:hAnsi="Times New Roman" w:cs="Times New Roman"/>
          <w:sz w:val="28"/>
          <w:szCs w:val="28"/>
          <w:lang w:val="kk-KZ"/>
        </w:rPr>
      </w:pPr>
    </w:p>
    <w:p w:rsidR="00457EB5" w:rsidRPr="004614E7" w:rsidRDefault="00457EB5" w:rsidP="000B39BE">
      <w:pPr>
        <w:tabs>
          <w:tab w:val="left" w:pos="142"/>
        </w:tabs>
        <w:spacing w:after="0" w:line="240" w:lineRule="auto"/>
        <w:ind w:firstLine="567"/>
        <w:jc w:val="right"/>
        <w:rPr>
          <w:rFonts w:ascii="Times New Roman" w:hAnsi="Times New Roman" w:cs="Times New Roman"/>
          <w:sz w:val="28"/>
          <w:szCs w:val="28"/>
          <w:lang w:val="kk-KZ"/>
        </w:rPr>
      </w:pPr>
    </w:p>
    <w:p w:rsidR="00457EB5" w:rsidRPr="004614E7" w:rsidRDefault="00457EB5" w:rsidP="000B39BE">
      <w:pPr>
        <w:tabs>
          <w:tab w:val="left" w:pos="142"/>
        </w:tabs>
        <w:spacing w:after="0" w:line="240" w:lineRule="auto"/>
        <w:ind w:firstLine="567"/>
        <w:jc w:val="right"/>
        <w:rPr>
          <w:rFonts w:ascii="Times New Roman" w:hAnsi="Times New Roman" w:cs="Times New Roman"/>
          <w:sz w:val="28"/>
          <w:szCs w:val="28"/>
          <w:lang w:val="kk-KZ"/>
        </w:rPr>
      </w:pPr>
    </w:p>
    <w:p w:rsidR="00457EB5" w:rsidRPr="004614E7" w:rsidRDefault="00457EB5" w:rsidP="000B39BE">
      <w:pPr>
        <w:tabs>
          <w:tab w:val="left" w:pos="142"/>
        </w:tabs>
        <w:spacing w:after="0" w:line="240" w:lineRule="auto"/>
        <w:ind w:firstLine="567"/>
        <w:jc w:val="right"/>
        <w:rPr>
          <w:rFonts w:ascii="Times New Roman" w:hAnsi="Times New Roman" w:cs="Times New Roman"/>
          <w:sz w:val="28"/>
          <w:szCs w:val="28"/>
          <w:lang w:val="kk-KZ"/>
        </w:rPr>
      </w:pPr>
    </w:p>
    <w:p w:rsidR="00457EB5" w:rsidRPr="004614E7" w:rsidRDefault="00457EB5" w:rsidP="000B39BE">
      <w:pPr>
        <w:tabs>
          <w:tab w:val="left" w:pos="142"/>
        </w:tabs>
        <w:spacing w:after="0" w:line="240" w:lineRule="auto"/>
        <w:ind w:firstLine="567"/>
        <w:jc w:val="right"/>
        <w:rPr>
          <w:rFonts w:ascii="Times New Roman" w:hAnsi="Times New Roman" w:cs="Times New Roman"/>
          <w:sz w:val="28"/>
          <w:szCs w:val="28"/>
          <w:lang w:val="kk-KZ"/>
        </w:rPr>
      </w:pPr>
    </w:p>
    <w:p w:rsidR="00457EB5" w:rsidRPr="004614E7" w:rsidRDefault="00457EB5" w:rsidP="000B39BE">
      <w:pPr>
        <w:tabs>
          <w:tab w:val="left" w:pos="142"/>
        </w:tabs>
        <w:spacing w:after="0" w:line="240" w:lineRule="auto"/>
        <w:ind w:firstLine="567"/>
        <w:jc w:val="right"/>
        <w:rPr>
          <w:rFonts w:ascii="Times New Roman" w:hAnsi="Times New Roman" w:cs="Times New Roman"/>
          <w:sz w:val="28"/>
          <w:szCs w:val="28"/>
          <w:lang w:val="kk-KZ"/>
        </w:rPr>
      </w:pPr>
    </w:p>
    <w:p w:rsidR="00457EB5" w:rsidRPr="004614E7" w:rsidRDefault="00457EB5" w:rsidP="000B39BE">
      <w:pPr>
        <w:tabs>
          <w:tab w:val="left" w:pos="142"/>
        </w:tabs>
        <w:spacing w:after="0" w:line="240" w:lineRule="auto"/>
        <w:ind w:firstLine="567"/>
        <w:jc w:val="right"/>
        <w:rPr>
          <w:rFonts w:ascii="Times New Roman" w:hAnsi="Times New Roman" w:cs="Times New Roman"/>
          <w:sz w:val="28"/>
          <w:szCs w:val="28"/>
          <w:lang w:val="kk-KZ"/>
        </w:rPr>
      </w:pPr>
    </w:p>
    <w:p w:rsidR="00457EB5" w:rsidRPr="004614E7" w:rsidRDefault="00457EB5" w:rsidP="000B39BE">
      <w:pPr>
        <w:tabs>
          <w:tab w:val="left" w:pos="142"/>
        </w:tabs>
        <w:spacing w:after="0" w:line="240" w:lineRule="auto"/>
        <w:ind w:firstLine="567"/>
        <w:jc w:val="right"/>
        <w:rPr>
          <w:rFonts w:ascii="Times New Roman" w:hAnsi="Times New Roman" w:cs="Times New Roman"/>
          <w:sz w:val="28"/>
          <w:szCs w:val="28"/>
          <w:lang w:val="kk-KZ"/>
        </w:rPr>
      </w:pPr>
    </w:p>
    <w:p w:rsidR="00457EB5" w:rsidRPr="004614E7" w:rsidRDefault="00457EB5" w:rsidP="000B39BE">
      <w:pPr>
        <w:tabs>
          <w:tab w:val="left" w:pos="142"/>
        </w:tabs>
        <w:spacing w:after="0" w:line="240" w:lineRule="auto"/>
        <w:ind w:firstLine="567"/>
        <w:jc w:val="right"/>
        <w:rPr>
          <w:rFonts w:ascii="Times New Roman" w:hAnsi="Times New Roman" w:cs="Times New Roman"/>
          <w:sz w:val="28"/>
          <w:szCs w:val="28"/>
          <w:lang w:val="kk-KZ"/>
        </w:rPr>
      </w:pPr>
    </w:p>
    <w:p w:rsidR="00457EB5" w:rsidRPr="004614E7" w:rsidRDefault="00457EB5" w:rsidP="000B39BE">
      <w:pPr>
        <w:tabs>
          <w:tab w:val="left" w:pos="142"/>
        </w:tabs>
        <w:spacing w:after="0" w:line="240" w:lineRule="auto"/>
        <w:ind w:firstLine="567"/>
        <w:jc w:val="right"/>
        <w:rPr>
          <w:rFonts w:ascii="Times New Roman" w:hAnsi="Times New Roman" w:cs="Times New Roman"/>
          <w:sz w:val="28"/>
          <w:szCs w:val="28"/>
          <w:lang w:val="kk-KZ"/>
        </w:rPr>
      </w:pPr>
    </w:p>
    <w:p w:rsidR="00457EB5" w:rsidRPr="004614E7" w:rsidRDefault="00457EB5" w:rsidP="000B39BE">
      <w:pPr>
        <w:tabs>
          <w:tab w:val="left" w:pos="142"/>
        </w:tabs>
        <w:spacing w:after="0" w:line="240" w:lineRule="auto"/>
        <w:rPr>
          <w:rFonts w:ascii="Times New Roman" w:hAnsi="Times New Roman" w:cs="Times New Roman"/>
          <w:sz w:val="28"/>
          <w:szCs w:val="28"/>
          <w:lang w:val="kk-KZ"/>
        </w:rPr>
      </w:pPr>
    </w:p>
    <w:p w:rsidR="00457EB5" w:rsidRDefault="00457EB5" w:rsidP="000B39BE">
      <w:pPr>
        <w:tabs>
          <w:tab w:val="left" w:pos="142"/>
        </w:tabs>
        <w:spacing w:after="0" w:line="240" w:lineRule="auto"/>
        <w:rPr>
          <w:rFonts w:ascii="Times New Roman" w:hAnsi="Times New Roman" w:cs="Times New Roman"/>
          <w:sz w:val="28"/>
          <w:szCs w:val="28"/>
          <w:lang w:val="kk-KZ"/>
        </w:rPr>
      </w:pPr>
    </w:p>
    <w:p w:rsidR="00F00F7E" w:rsidRPr="004614E7" w:rsidRDefault="00F00F7E" w:rsidP="000B39BE">
      <w:pPr>
        <w:tabs>
          <w:tab w:val="left" w:pos="142"/>
        </w:tabs>
        <w:spacing w:after="0" w:line="240" w:lineRule="auto"/>
        <w:rPr>
          <w:rFonts w:ascii="Times New Roman" w:hAnsi="Times New Roman" w:cs="Times New Roman"/>
          <w:sz w:val="28"/>
          <w:szCs w:val="28"/>
          <w:lang w:val="kk-KZ"/>
        </w:rPr>
      </w:pPr>
    </w:p>
    <w:p w:rsidR="00457EB5" w:rsidRPr="004614E7" w:rsidRDefault="00457EB5" w:rsidP="000B39BE">
      <w:pPr>
        <w:tabs>
          <w:tab w:val="left" w:pos="142"/>
        </w:tabs>
        <w:spacing w:after="0" w:line="240" w:lineRule="auto"/>
        <w:ind w:firstLine="567"/>
        <w:jc w:val="right"/>
        <w:rPr>
          <w:rFonts w:ascii="Times New Roman" w:hAnsi="Times New Roman" w:cs="Times New Roman"/>
          <w:sz w:val="28"/>
          <w:szCs w:val="28"/>
          <w:lang w:val="kk-KZ"/>
        </w:rPr>
      </w:pPr>
    </w:p>
    <w:p w:rsidR="00457EB5" w:rsidRPr="004614E7" w:rsidRDefault="00457EB5" w:rsidP="000B39BE">
      <w:pPr>
        <w:tabs>
          <w:tab w:val="left" w:pos="142"/>
        </w:tabs>
        <w:spacing w:after="0" w:line="240" w:lineRule="auto"/>
        <w:ind w:firstLine="567"/>
        <w:jc w:val="center"/>
        <w:rPr>
          <w:rFonts w:ascii="Times New Roman" w:hAnsi="Times New Roman" w:cs="Times New Roman"/>
          <w:b/>
          <w:sz w:val="28"/>
          <w:szCs w:val="28"/>
          <w:lang w:val="kk-KZ"/>
        </w:rPr>
      </w:pPr>
      <w:r w:rsidRPr="004614E7">
        <w:rPr>
          <w:rFonts w:ascii="Times New Roman" w:hAnsi="Times New Roman" w:cs="Times New Roman"/>
          <w:b/>
          <w:sz w:val="28"/>
          <w:szCs w:val="28"/>
          <w:lang w:val="kk-KZ"/>
        </w:rPr>
        <w:lastRenderedPageBreak/>
        <w:t>ҚОСЫМША Б</w:t>
      </w:r>
    </w:p>
    <w:p w:rsidR="00457EB5" w:rsidRPr="004614E7" w:rsidRDefault="00457EB5" w:rsidP="000B39BE">
      <w:pPr>
        <w:tabs>
          <w:tab w:val="left" w:pos="142"/>
        </w:tabs>
        <w:spacing w:after="0" w:line="240" w:lineRule="auto"/>
        <w:ind w:firstLine="567"/>
        <w:jc w:val="center"/>
        <w:rPr>
          <w:rFonts w:ascii="Times New Roman" w:hAnsi="Times New Roman" w:cs="Times New Roman"/>
          <w:b/>
          <w:sz w:val="28"/>
          <w:szCs w:val="28"/>
          <w:lang w:val="kk-KZ"/>
        </w:rPr>
      </w:pPr>
    </w:p>
    <w:p w:rsidR="00457EB5" w:rsidRPr="004614E7" w:rsidRDefault="00457EB5" w:rsidP="000B39BE">
      <w:pPr>
        <w:tabs>
          <w:tab w:val="left" w:pos="142"/>
        </w:tabs>
        <w:spacing w:after="0" w:line="240" w:lineRule="auto"/>
        <w:ind w:firstLine="567"/>
        <w:jc w:val="center"/>
        <w:rPr>
          <w:rFonts w:ascii="Times New Roman" w:hAnsi="Times New Roman" w:cs="Times New Roman"/>
          <w:b/>
          <w:sz w:val="28"/>
          <w:szCs w:val="28"/>
          <w:lang w:val="kk-KZ"/>
        </w:rPr>
      </w:pPr>
      <w:r w:rsidRPr="004614E7">
        <w:rPr>
          <w:rFonts w:ascii="Times New Roman" w:hAnsi="Times New Roman" w:cs="Times New Roman"/>
          <w:b/>
          <w:sz w:val="28"/>
          <w:szCs w:val="28"/>
          <w:lang w:val="kk-KZ"/>
        </w:rPr>
        <w:t>Оқытушыларға арналған сауалнама</w:t>
      </w:r>
    </w:p>
    <w:p w:rsidR="00457EB5" w:rsidRPr="004614E7" w:rsidRDefault="00457EB5" w:rsidP="000B39BE">
      <w:pPr>
        <w:tabs>
          <w:tab w:val="left" w:pos="142"/>
        </w:tabs>
        <w:spacing w:after="0" w:line="240" w:lineRule="auto"/>
        <w:ind w:firstLine="567"/>
        <w:jc w:val="center"/>
        <w:rPr>
          <w:rFonts w:ascii="Times New Roman" w:hAnsi="Times New Roman" w:cs="Times New Roman"/>
          <w:sz w:val="28"/>
          <w:szCs w:val="28"/>
          <w:lang w:val="kk-KZ"/>
        </w:rPr>
      </w:pPr>
    </w:p>
    <w:p w:rsidR="00457EB5" w:rsidRPr="004614E7" w:rsidRDefault="00457EB5" w:rsidP="000B39BE">
      <w:pPr>
        <w:tabs>
          <w:tab w:val="left" w:pos="142"/>
        </w:tabs>
        <w:spacing w:after="0" w:line="240" w:lineRule="auto"/>
        <w:ind w:firstLine="567"/>
        <w:jc w:val="both"/>
        <w:rPr>
          <w:rFonts w:ascii="Times New Roman" w:hAnsi="Times New Roman" w:cs="Times New Roman"/>
          <w:sz w:val="28"/>
          <w:szCs w:val="28"/>
          <w:lang w:val="kk-KZ"/>
        </w:rPr>
      </w:pPr>
      <w:r w:rsidRPr="004614E7">
        <w:rPr>
          <w:rFonts w:ascii="Times New Roman" w:hAnsi="Times New Roman" w:cs="Times New Roman"/>
          <w:sz w:val="28"/>
          <w:szCs w:val="28"/>
          <w:lang w:val="kk-KZ"/>
        </w:rPr>
        <w:t>Қымбатты оқытушы! Төмендегі сұрақтарты оқып, өзіңіз дұрыс деп ойлайтын нұсқасын белгілеңіз. Зерттеуге үлес қосқаныңыщ үшін алғыс айтамыз!</w:t>
      </w:r>
    </w:p>
    <w:p w:rsidR="00457EB5" w:rsidRPr="004614E7" w:rsidRDefault="00457EB5" w:rsidP="000B39BE">
      <w:pPr>
        <w:tabs>
          <w:tab w:val="left" w:pos="142"/>
        </w:tabs>
        <w:spacing w:after="0" w:line="240" w:lineRule="auto"/>
        <w:ind w:firstLine="567"/>
        <w:jc w:val="both"/>
        <w:rPr>
          <w:rFonts w:ascii="Times New Roman" w:hAnsi="Times New Roman" w:cs="Times New Roman"/>
          <w:sz w:val="28"/>
          <w:szCs w:val="28"/>
          <w:lang w:val="kk-KZ"/>
        </w:rPr>
      </w:pPr>
      <w:r w:rsidRPr="004614E7">
        <w:rPr>
          <w:rFonts w:ascii="Times New Roman" w:hAnsi="Times New Roman" w:cs="Times New Roman"/>
          <w:sz w:val="28"/>
          <w:szCs w:val="28"/>
          <w:lang w:val="kk-KZ"/>
        </w:rPr>
        <w:t>Аты-жөні_________________________Жасы________________________</w:t>
      </w:r>
    </w:p>
    <w:p w:rsidR="00457EB5" w:rsidRPr="004614E7" w:rsidRDefault="00457EB5" w:rsidP="000B39BE">
      <w:pPr>
        <w:tabs>
          <w:tab w:val="left" w:pos="142"/>
        </w:tabs>
        <w:spacing w:after="0" w:line="240" w:lineRule="auto"/>
        <w:ind w:firstLine="567"/>
        <w:jc w:val="both"/>
        <w:rPr>
          <w:rFonts w:ascii="Times New Roman" w:hAnsi="Times New Roman" w:cs="Times New Roman"/>
          <w:sz w:val="28"/>
          <w:szCs w:val="28"/>
          <w:lang w:val="kk-KZ"/>
        </w:rPr>
      </w:pPr>
      <w:r w:rsidRPr="004614E7">
        <w:rPr>
          <w:rFonts w:ascii="Times New Roman" w:hAnsi="Times New Roman" w:cs="Times New Roman"/>
          <w:sz w:val="28"/>
          <w:szCs w:val="28"/>
          <w:lang w:val="kk-KZ"/>
        </w:rPr>
        <w:t>Ұлты___________Жынысы_______________Жұмыс өтілі_______________</w:t>
      </w:r>
    </w:p>
    <w:p w:rsidR="00457EB5" w:rsidRPr="004614E7" w:rsidRDefault="00457EB5" w:rsidP="00340B27">
      <w:pPr>
        <w:pStyle w:val="a9"/>
      </w:pPr>
      <w:r w:rsidRPr="004614E7">
        <w:t>1.ЖОО-ның мақсаты: __________________________________</w:t>
      </w:r>
    </w:p>
    <w:p w:rsidR="00457EB5" w:rsidRPr="004614E7" w:rsidRDefault="00457EB5" w:rsidP="00340B27">
      <w:pPr>
        <w:pStyle w:val="a9"/>
      </w:pPr>
      <w:r w:rsidRPr="004614E7">
        <w:t xml:space="preserve">2.Білім беру үдерісінде оқытушы: </w:t>
      </w:r>
    </w:p>
    <w:p w:rsidR="00457EB5" w:rsidRPr="004614E7" w:rsidRDefault="00457EB5" w:rsidP="00340B27">
      <w:pPr>
        <w:pStyle w:val="a9"/>
      </w:pPr>
    </w:p>
    <w:tbl>
      <w:tblPr>
        <w:tblW w:w="0" w:type="auto"/>
        <w:tblInd w:w="108" w:type="dxa"/>
        <w:tblLook w:val="04A0"/>
      </w:tblPr>
      <w:tblGrid>
        <w:gridCol w:w="1134"/>
        <w:gridCol w:w="7088"/>
        <w:gridCol w:w="1417"/>
      </w:tblGrid>
      <w:tr w:rsidR="00457EB5" w:rsidRPr="004614E7" w:rsidTr="00A62DA0">
        <w:tc>
          <w:tcPr>
            <w:tcW w:w="1134" w:type="dxa"/>
            <w:tcBorders>
              <w:top w:val="single" w:sz="4" w:space="0" w:color="000000"/>
              <w:left w:val="single" w:sz="4" w:space="0" w:color="000000"/>
              <w:bottom w:val="single" w:sz="4" w:space="0" w:color="000000"/>
              <w:right w:val="single" w:sz="4" w:space="0" w:color="000000"/>
            </w:tcBorders>
            <w:hideMark/>
          </w:tcPr>
          <w:p w:rsidR="00457EB5" w:rsidRPr="004614E7" w:rsidRDefault="00457EB5" w:rsidP="000B39BE">
            <w:pPr>
              <w:tabs>
                <w:tab w:val="left" w:pos="142"/>
              </w:tabs>
              <w:spacing w:after="0" w:line="240" w:lineRule="auto"/>
              <w:ind w:firstLine="567"/>
              <w:jc w:val="both"/>
              <w:rPr>
                <w:rFonts w:ascii="Times New Roman" w:hAnsi="Times New Roman"/>
                <w:sz w:val="24"/>
                <w:szCs w:val="24"/>
                <w:lang w:val="kk-KZ"/>
              </w:rPr>
            </w:pPr>
            <w:r w:rsidRPr="004614E7">
              <w:rPr>
                <w:rFonts w:ascii="Times New Roman" w:hAnsi="Times New Roman"/>
                <w:sz w:val="24"/>
                <w:szCs w:val="24"/>
                <w:lang w:val="kk-KZ"/>
              </w:rPr>
              <w:t>1</w:t>
            </w:r>
          </w:p>
        </w:tc>
        <w:tc>
          <w:tcPr>
            <w:tcW w:w="7088" w:type="dxa"/>
            <w:tcBorders>
              <w:top w:val="single" w:sz="4" w:space="0" w:color="000000"/>
              <w:left w:val="single" w:sz="4" w:space="0" w:color="000000"/>
              <w:bottom w:val="single" w:sz="4" w:space="0" w:color="000000"/>
              <w:right w:val="single" w:sz="4" w:space="0" w:color="000000"/>
            </w:tcBorders>
            <w:hideMark/>
          </w:tcPr>
          <w:p w:rsidR="00457EB5" w:rsidRPr="004614E7" w:rsidRDefault="00457EB5" w:rsidP="000B39BE">
            <w:pPr>
              <w:tabs>
                <w:tab w:val="left" w:pos="142"/>
              </w:tabs>
              <w:spacing w:after="0" w:line="240" w:lineRule="auto"/>
              <w:ind w:firstLine="567"/>
              <w:jc w:val="both"/>
              <w:rPr>
                <w:rFonts w:ascii="Times New Roman" w:hAnsi="Times New Roman"/>
                <w:sz w:val="24"/>
                <w:szCs w:val="24"/>
                <w:lang w:val="kk-KZ"/>
              </w:rPr>
            </w:pPr>
            <w:r w:rsidRPr="004614E7">
              <w:rPr>
                <w:rFonts w:ascii="Times New Roman" w:hAnsi="Times New Roman"/>
                <w:sz w:val="24"/>
                <w:szCs w:val="24"/>
                <w:lang w:val="kk-KZ"/>
              </w:rPr>
              <w:t>Қарым-қатынаста жағымды жағдай тудыруы керек</w:t>
            </w:r>
          </w:p>
        </w:tc>
        <w:tc>
          <w:tcPr>
            <w:tcW w:w="1417" w:type="dxa"/>
            <w:tcBorders>
              <w:top w:val="single" w:sz="4" w:space="0" w:color="000000"/>
              <w:left w:val="single" w:sz="4" w:space="0" w:color="000000"/>
              <w:bottom w:val="single" w:sz="4" w:space="0" w:color="000000"/>
              <w:right w:val="single" w:sz="4" w:space="0" w:color="000000"/>
            </w:tcBorders>
            <w:hideMark/>
          </w:tcPr>
          <w:p w:rsidR="00457EB5" w:rsidRPr="004614E7" w:rsidRDefault="00457EB5" w:rsidP="000B39BE">
            <w:pPr>
              <w:tabs>
                <w:tab w:val="left" w:pos="142"/>
              </w:tabs>
              <w:spacing w:after="0" w:line="240" w:lineRule="auto"/>
              <w:ind w:firstLine="567"/>
              <w:jc w:val="both"/>
              <w:rPr>
                <w:rFonts w:ascii="Times New Roman" w:hAnsi="Times New Roman"/>
                <w:sz w:val="24"/>
                <w:szCs w:val="24"/>
                <w:lang w:val="kk-KZ"/>
              </w:rPr>
            </w:pPr>
            <w:r w:rsidRPr="004614E7">
              <w:rPr>
                <w:rFonts w:ascii="Times New Roman" w:hAnsi="Times New Roman"/>
                <w:sz w:val="24"/>
                <w:szCs w:val="24"/>
                <w:lang w:val="kk-KZ"/>
              </w:rPr>
              <w:t>1</w:t>
            </w:r>
          </w:p>
        </w:tc>
      </w:tr>
      <w:tr w:rsidR="00457EB5" w:rsidRPr="004614E7" w:rsidTr="00A62DA0">
        <w:tc>
          <w:tcPr>
            <w:tcW w:w="1134" w:type="dxa"/>
            <w:tcBorders>
              <w:top w:val="single" w:sz="4" w:space="0" w:color="000000"/>
              <w:left w:val="single" w:sz="4" w:space="0" w:color="000000"/>
              <w:bottom w:val="single" w:sz="4" w:space="0" w:color="000000"/>
              <w:right w:val="single" w:sz="4" w:space="0" w:color="000000"/>
            </w:tcBorders>
            <w:hideMark/>
          </w:tcPr>
          <w:p w:rsidR="00457EB5" w:rsidRPr="004614E7" w:rsidRDefault="00457EB5" w:rsidP="000B39BE">
            <w:pPr>
              <w:tabs>
                <w:tab w:val="left" w:pos="142"/>
              </w:tabs>
              <w:spacing w:after="0" w:line="240" w:lineRule="auto"/>
              <w:ind w:firstLine="567"/>
              <w:jc w:val="both"/>
              <w:rPr>
                <w:rFonts w:ascii="Times New Roman" w:hAnsi="Times New Roman"/>
                <w:sz w:val="24"/>
                <w:szCs w:val="24"/>
                <w:lang w:val="kk-KZ"/>
              </w:rPr>
            </w:pPr>
            <w:r w:rsidRPr="004614E7">
              <w:rPr>
                <w:rFonts w:ascii="Times New Roman" w:hAnsi="Times New Roman"/>
                <w:sz w:val="24"/>
                <w:szCs w:val="24"/>
                <w:lang w:val="kk-KZ"/>
              </w:rPr>
              <w:t>2</w:t>
            </w:r>
          </w:p>
        </w:tc>
        <w:tc>
          <w:tcPr>
            <w:tcW w:w="7088" w:type="dxa"/>
            <w:tcBorders>
              <w:top w:val="single" w:sz="4" w:space="0" w:color="000000"/>
              <w:left w:val="single" w:sz="4" w:space="0" w:color="000000"/>
              <w:bottom w:val="single" w:sz="4" w:space="0" w:color="000000"/>
              <w:right w:val="single" w:sz="4" w:space="0" w:color="000000"/>
            </w:tcBorders>
            <w:hideMark/>
          </w:tcPr>
          <w:p w:rsidR="00457EB5" w:rsidRPr="004614E7" w:rsidRDefault="00457EB5" w:rsidP="000B39BE">
            <w:pPr>
              <w:tabs>
                <w:tab w:val="left" w:pos="142"/>
              </w:tabs>
              <w:spacing w:after="0" w:line="240" w:lineRule="auto"/>
              <w:ind w:firstLine="567"/>
              <w:jc w:val="both"/>
              <w:rPr>
                <w:rFonts w:ascii="Times New Roman" w:hAnsi="Times New Roman"/>
                <w:sz w:val="24"/>
                <w:szCs w:val="24"/>
                <w:lang w:val="kk-KZ"/>
              </w:rPr>
            </w:pPr>
            <w:r w:rsidRPr="004614E7">
              <w:rPr>
                <w:rFonts w:ascii="Times New Roman" w:hAnsi="Times New Roman"/>
                <w:sz w:val="24"/>
                <w:szCs w:val="24"/>
                <w:lang w:val="kk-KZ"/>
              </w:rPr>
              <w:t>Студенттің сұрақ қоюына мүмкіндік жасауы қажет</w:t>
            </w:r>
          </w:p>
        </w:tc>
        <w:tc>
          <w:tcPr>
            <w:tcW w:w="1417" w:type="dxa"/>
            <w:tcBorders>
              <w:top w:val="single" w:sz="4" w:space="0" w:color="000000"/>
              <w:left w:val="single" w:sz="4" w:space="0" w:color="000000"/>
              <w:bottom w:val="single" w:sz="4" w:space="0" w:color="000000"/>
              <w:right w:val="single" w:sz="4" w:space="0" w:color="000000"/>
            </w:tcBorders>
            <w:hideMark/>
          </w:tcPr>
          <w:p w:rsidR="00457EB5" w:rsidRPr="004614E7" w:rsidRDefault="00457EB5" w:rsidP="000B39BE">
            <w:pPr>
              <w:tabs>
                <w:tab w:val="left" w:pos="142"/>
              </w:tabs>
              <w:spacing w:after="0" w:line="240" w:lineRule="auto"/>
              <w:ind w:firstLine="567"/>
              <w:jc w:val="both"/>
              <w:rPr>
                <w:rFonts w:ascii="Times New Roman" w:hAnsi="Times New Roman"/>
                <w:sz w:val="24"/>
                <w:szCs w:val="24"/>
                <w:lang w:val="kk-KZ"/>
              </w:rPr>
            </w:pPr>
            <w:r w:rsidRPr="004614E7">
              <w:rPr>
                <w:rFonts w:ascii="Times New Roman" w:hAnsi="Times New Roman"/>
                <w:sz w:val="24"/>
                <w:szCs w:val="24"/>
                <w:lang w:val="kk-KZ"/>
              </w:rPr>
              <w:t>2</w:t>
            </w:r>
          </w:p>
        </w:tc>
      </w:tr>
      <w:tr w:rsidR="00457EB5" w:rsidRPr="004614E7" w:rsidTr="00A62DA0">
        <w:tc>
          <w:tcPr>
            <w:tcW w:w="1134" w:type="dxa"/>
            <w:tcBorders>
              <w:top w:val="single" w:sz="4" w:space="0" w:color="000000"/>
              <w:left w:val="single" w:sz="4" w:space="0" w:color="000000"/>
              <w:bottom w:val="single" w:sz="4" w:space="0" w:color="000000"/>
              <w:right w:val="single" w:sz="4" w:space="0" w:color="000000"/>
            </w:tcBorders>
            <w:hideMark/>
          </w:tcPr>
          <w:p w:rsidR="00457EB5" w:rsidRPr="004614E7" w:rsidRDefault="00457EB5" w:rsidP="000B39BE">
            <w:pPr>
              <w:tabs>
                <w:tab w:val="left" w:pos="142"/>
              </w:tabs>
              <w:spacing w:after="0" w:line="240" w:lineRule="auto"/>
              <w:ind w:firstLine="567"/>
              <w:jc w:val="both"/>
              <w:rPr>
                <w:rFonts w:ascii="Times New Roman" w:hAnsi="Times New Roman"/>
                <w:sz w:val="24"/>
                <w:szCs w:val="24"/>
                <w:lang w:val="kk-KZ"/>
              </w:rPr>
            </w:pPr>
            <w:r w:rsidRPr="004614E7">
              <w:rPr>
                <w:rFonts w:ascii="Times New Roman" w:hAnsi="Times New Roman"/>
                <w:sz w:val="24"/>
                <w:szCs w:val="24"/>
                <w:lang w:val="kk-KZ"/>
              </w:rPr>
              <w:t>3</w:t>
            </w:r>
          </w:p>
        </w:tc>
        <w:tc>
          <w:tcPr>
            <w:tcW w:w="7088" w:type="dxa"/>
            <w:tcBorders>
              <w:top w:val="single" w:sz="4" w:space="0" w:color="000000"/>
              <w:left w:val="single" w:sz="4" w:space="0" w:color="000000"/>
              <w:bottom w:val="single" w:sz="4" w:space="0" w:color="000000"/>
              <w:right w:val="single" w:sz="4" w:space="0" w:color="000000"/>
            </w:tcBorders>
            <w:hideMark/>
          </w:tcPr>
          <w:p w:rsidR="00457EB5" w:rsidRPr="004614E7" w:rsidRDefault="00457EB5" w:rsidP="000B39BE">
            <w:pPr>
              <w:tabs>
                <w:tab w:val="left" w:pos="142"/>
              </w:tabs>
              <w:spacing w:after="0" w:line="240" w:lineRule="auto"/>
              <w:ind w:firstLine="567"/>
              <w:jc w:val="both"/>
              <w:rPr>
                <w:rFonts w:ascii="Times New Roman" w:hAnsi="Times New Roman"/>
                <w:sz w:val="24"/>
                <w:szCs w:val="24"/>
                <w:lang w:val="kk-KZ"/>
              </w:rPr>
            </w:pPr>
            <w:r w:rsidRPr="004614E7">
              <w:rPr>
                <w:rFonts w:ascii="Times New Roman" w:hAnsi="Times New Roman"/>
                <w:sz w:val="24"/>
                <w:szCs w:val="24"/>
                <w:lang w:val="kk-KZ"/>
              </w:rPr>
              <w:t>Өз ойын еркін білдіруге мүмкіндік жасау керек</w:t>
            </w:r>
          </w:p>
        </w:tc>
        <w:tc>
          <w:tcPr>
            <w:tcW w:w="1417" w:type="dxa"/>
            <w:tcBorders>
              <w:top w:val="single" w:sz="4" w:space="0" w:color="000000"/>
              <w:left w:val="single" w:sz="4" w:space="0" w:color="000000"/>
              <w:bottom w:val="single" w:sz="4" w:space="0" w:color="000000"/>
              <w:right w:val="single" w:sz="4" w:space="0" w:color="000000"/>
            </w:tcBorders>
            <w:hideMark/>
          </w:tcPr>
          <w:p w:rsidR="00457EB5" w:rsidRPr="004614E7" w:rsidRDefault="00457EB5" w:rsidP="000B39BE">
            <w:pPr>
              <w:tabs>
                <w:tab w:val="left" w:pos="142"/>
              </w:tabs>
              <w:spacing w:after="0" w:line="240" w:lineRule="auto"/>
              <w:ind w:firstLine="567"/>
              <w:jc w:val="both"/>
              <w:rPr>
                <w:rFonts w:ascii="Times New Roman" w:hAnsi="Times New Roman"/>
                <w:sz w:val="24"/>
                <w:szCs w:val="24"/>
                <w:lang w:val="kk-KZ"/>
              </w:rPr>
            </w:pPr>
            <w:r w:rsidRPr="004614E7">
              <w:rPr>
                <w:rFonts w:ascii="Times New Roman" w:hAnsi="Times New Roman"/>
                <w:sz w:val="24"/>
                <w:szCs w:val="24"/>
                <w:lang w:val="kk-KZ"/>
              </w:rPr>
              <w:t>3</w:t>
            </w:r>
          </w:p>
        </w:tc>
      </w:tr>
      <w:tr w:rsidR="00457EB5" w:rsidRPr="004614E7" w:rsidTr="00A62DA0">
        <w:tc>
          <w:tcPr>
            <w:tcW w:w="1134" w:type="dxa"/>
            <w:tcBorders>
              <w:top w:val="single" w:sz="4" w:space="0" w:color="000000"/>
              <w:left w:val="single" w:sz="4" w:space="0" w:color="000000"/>
              <w:bottom w:val="single" w:sz="4" w:space="0" w:color="000000"/>
              <w:right w:val="single" w:sz="4" w:space="0" w:color="000000"/>
            </w:tcBorders>
            <w:hideMark/>
          </w:tcPr>
          <w:p w:rsidR="00457EB5" w:rsidRPr="004614E7" w:rsidRDefault="00457EB5" w:rsidP="000B39BE">
            <w:pPr>
              <w:tabs>
                <w:tab w:val="left" w:pos="142"/>
              </w:tabs>
              <w:spacing w:after="0" w:line="240" w:lineRule="auto"/>
              <w:ind w:firstLine="567"/>
              <w:jc w:val="both"/>
              <w:rPr>
                <w:rFonts w:ascii="Times New Roman" w:hAnsi="Times New Roman"/>
                <w:sz w:val="24"/>
                <w:szCs w:val="24"/>
                <w:lang w:val="kk-KZ"/>
              </w:rPr>
            </w:pPr>
            <w:r w:rsidRPr="004614E7">
              <w:rPr>
                <w:rFonts w:ascii="Times New Roman" w:hAnsi="Times New Roman"/>
                <w:sz w:val="24"/>
                <w:szCs w:val="24"/>
                <w:lang w:val="kk-KZ"/>
              </w:rPr>
              <w:t>4</w:t>
            </w:r>
          </w:p>
        </w:tc>
        <w:tc>
          <w:tcPr>
            <w:tcW w:w="7088" w:type="dxa"/>
            <w:tcBorders>
              <w:top w:val="single" w:sz="4" w:space="0" w:color="000000"/>
              <w:left w:val="single" w:sz="4" w:space="0" w:color="000000"/>
              <w:bottom w:val="single" w:sz="4" w:space="0" w:color="000000"/>
              <w:right w:val="single" w:sz="4" w:space="0" w:color="000000"/>
            </w:tcBorders>
            <w:hideMark/>
          </w:tcPr>
          <w:p w:rsidR="00457EB5" w:rsidRPr="004614E7" w:rsidRDefault="00457EB5" w:rsidP="000B39BE">
            <w:pPr>
              <w:tabs>
                <w:tab w:val="left" w:pos="142"/>
              </w:tabs>
              <w:spacing w:after="0" w:line="240" w:lineRule="auto"/>
              <w:ind w:firstLine="567"/>
              <w:jc w:val="both"/>
              <w:rPr>
                <w:rFonts w:ascii="Times New Roman" w:hAnsi="Times New Roman"/>
                <w:sz w:val="24"/>
                <w:szCs w:val="24"/>
                <w:lang w:val="kk-KZ"/>
              </w:rPr>
            </w:pPr>
            <w:r w:rsidRPr="004614E7">
              <w:rPr>
                <w:rFonts w:ascii="Times New Roman" w:hAnsi="Times New Roman"/>
                <w:sz w:val="24"/>
                <w:szCs w:val="24"/>
                <w:lang w:val="kk-KZ"/>
              </w:rPr>
              <w:t>Студенттің белсенділігін арттыруы керек</w:t>
            </w:r>
          </w:p>
        </w:tc>
        <w:tc>
          <w:tcPr>
            <w:tcW w:w="1417" w:type="dxa"/>
            <w:tcBorders>
              <w:top w:val="single" w:sz="4" w:space="0" w:color="000000"/>
              <w:left w:val="single" w:sz="4" w:space="0" w:color="000000"/>
              <w:bottom w:val="single" w:sz="4" w:space="0" w:color="000000"/>
              <w:right w:val="single" w:sz="4" w:space="0" w:color="000000"/>
            </w:tcBorders>
            <w:hideMark/>
          </w:tcPr>
          <w:p w:rsidR="00457EB5" w:rsidRPr="004614E7" w:rsidRDefault="00457EB5" w:rsidP="000B39BE">
            <w:pPr>
              <w:tabs>
                <w:tab w:val="left" w:pos="142"/>
              </w:tabs>
              <w:spacing w:after="0" w:line="240" w:lineRule="auto"/>
              <w:ind w:firstLine="567"/>
              <w:jc w:val="both"/>
              <w:rPr>
                <w:rFonts w:ascii="Times New Roman" w:hAnsi="Times New Roman"/>
                <w:sz w:val="24"/>
                <w:szCs w:val="24"/>
                <w:lang w:val="kk-KZ"/>
              </w:rPr>
            </w:pPr>
            <w:r w:rsidRPr="004614E7">
              <w:rPr>
                <w:rFonts w:ascii="Times New Roman" w:hAnsi="Times New Roman"/>
                <w:sz w:val="24"/>
                <w:szCs w:val="24"/>
                <w:lang w:val="kk-KZ"/>
              </w:rPr>
              <w:t>4</w:t>
            </w:r>
          </w:p>
        </w:tc>
      </w:tr>
      <w:tr w:rsidR="00457EB5" w:rsidRPr="004614E7" w:rsidTr="00A62DA0">
        <w:tc>
          <w:tcPr>
            <w:tcW w:w="1134" w:type="dxa"/>
            <w:tcBorders>
              <w:top w:val="single" w:sz="4" w:space="0" w:color="000000"/>
              <w:left w:val="single" w:sz="4" w:space="0" w:color="000000"/>
              <w:bottom w:val="single" w:sz="4" w:space="0" w:color="000000"/>
              <w:right w:val="single" w:sz="4" w:space="0" w:color="000000"/>
            </w:tcBorders>
            <w:hideMark/>
          </w:tcPr>
          <w:p w:rsidR="00457EB5" w:rsidRPr="004614E7" w:rsidRDefault="00457EB5" w:rsidP="000B39BE">
            <w:pPr>
              <w:tabs>
                <w:tab w:val="left" w:pos="142"/>
              </w:tabs>
              <w:spacing w:after="0" w:line="240" w:lineRule="auto"/>
              <w:ind w:firstLine="567"/>
              <w:jc w:val="both"/>
              <w:rPr>
                <w:rFonts w:ascii="Times New Roman" w:hAnsi="Times New Roman"/>
                <w:sz w:val="24"/>
                <w:szCs w:val="24"/>
                <w:lang w:val="kk-KZ"/>
              </w:rPr>
            </w:pPr>
            <w:r w:rsidRPr="004614E7">
              <w:rPr>
                <w:rFonts w:ascii="Times New Roman" w:hAnsi="Times New Roman"/>
                <w:sz w:val="24"/>
                <w:szCs w:val="24"/>
                <w:lang w:val="kk-KZ"/>
              </w:rPr>
              <w:t>5</w:t>
            </w:r>
          </w:p>
        </w:tc>
        <w:tc>
          <w:tcPr>
            <w:tcW w:w="7088" w:type="dxa"/>
            <w:tcBorders>
              <w:top w:val="single" w:sz="4" w:space="0" w:color="000000"/>
              <w:left w:val="single" w:sz="4" w:space="0" w:color="000000"/>
              <w:bottom w:val="single" w:sz="4" w:space="0" w:color="000000"/>
              <w:right w:val="single" w:sz="4" w:space="0" w:color="000000"/>
            </w:tcBorders>
            <w:hideMark/>
          </w:tcPr>
          <w:p w:rsidR="00457EB5" w:rsidRPr="004614E7" w:rsidRDefault="00457EB5" w:rsidP="000B39BE">
            <w:pPr>
              <w:tabs>
                <w:tab w:val="left" w:pos="142"/>
              </w:tabs>
              <w:spacing w:after="0" w:line="240" w:lineRule="auto"/>
              <w:ind w:firstLine="567"/>
              <w:jc w:val="both"/>
              <w:rPr>
                <w:rFonts w:ascii="Times New Roman" w:hAnsi="Times New Roman"/>
                <w:sz w:val="24"/>
                <w:szCs w:val="24"/>
                <w:lang w:val="kk-KZ"/>
              </w:rPr>
            </w:pPr>
            <w:r w:rsidRPr="004614E7">
              <w:rPr>
                <w:rFonts w:ascii="Times New Roman" w:hAnsi="Times New Roman"/>
                <w:sz w:val="24"/>
                <w:szCs w:val="24"/>
                <w:lang w:val="kk-KZ"/>
              </w:rPr>
              <w:t xml:space="preserve"> ... ...</w:t>
            </w:r>
          </w:p>
        </w:tc>
        <w:tc>
          <w:tcPr>
            <w:tcW w:w="1417" w:type="dxa"/>
            <w:tcBorders>
              <w:top w:val="single" w:sz="4" w:space="0" w:color="000000"/>
              <w:left w:val="single" w:sz="4" w:space="0" w:color="000000"/>
              <w:bottom w:val="single" w:sz="4" w:space="0" w:color="000000"/>
              <w:right w:val="single" w:sz="4" w:space="0" w:color="000000"/>
            </w:tcBorders>
            <w:hideMark/>
          </w:tcPr>
          <w:p w:rsidR="00457EB5" w:rsidRPr="004614E7" w:rsidRDefault="00457EB5" w:rsidP="000B39BE">
            <w:pPr>
              <w:tabs>
                <w:tab w:val="left" w:pos="142"/>
              </w:tabs>
              <w:spacing w:after="0" w:line="240" w:lineRule="auto"/>
              <w:ind w:firstLine="567"/>
              <w:jc w:val="both"/>
              <w:rPr>
                <w:rFonts w:ascii="Times New Roman" w:hAnsi="Times New Roman"/>
                <w:sz w:val="24"/>
                <w:szCs w:val="24"/>
                <w:lang w:val="kk-KZ"/>
              </w:rPr>
            </w:pPr>
            <w:r w:rsidRPr="004614E7">
              <w:rPr>
                <w:rFonts w:ascii="Times New Roman" w:hAnsi="Times New Roman"/>
                <w:sz w:val="24"/>
                <w:szCs w:val="24"/>
                <w:lang w:val="kk-KZ"/>
              </w:rPr>
              <w:t>5</w:t>
            </w:r>
          </w:p>
        </w:tc>
      </w:tr>
    </w:tbl>
    <w:p w:rsidR="00457EB5" w:rsidRPr="004614E7" w:rsidRDefault="00457EB5" w:rsidP="000B39BE">
      <w:pPr>
        <w:tabs>
          <w:tab w:val="left" w:pos="142"/>
        </w:tabs>
        <w:spacing w:after="0" w:line="240" w:lineRule="auto"/>
        <w:ind w:firstLine="567"/>
        <w:jc w:val="both"/>
        <w:rPr>
          <w:rFonts w:ascii="Times New Roman" w:hAnsi="Times New Roman" w:cs="Times New Roman"/>
          <w:sz w:val="28"/>
          <w:szCs w:val="28"/>
          <w:lang w:val="kk-KZ"/>
        </w:rPr>
      </w:pPr>
    </w:p>
    <w:p w:rsidR="00457EB5" w:rsidRPr="004614E7" w:rsidRDefault="00457EB5" w:rsidP="00340B27">
      <w:pPr>
        <w:pStyle w:val="a9"/>
      </w:pPr>
      <w:r w:rsidRPr="004614E7">
        <w:t>3.Менің ойымша оқытушылардың бойында келесі қасиеттер болуы керек: _______________________________________________________</w:t>
      </w:r>
    </w:p>
    <w:p w:rsidR="00457EB5" w:rsidRPr="004614E7" w:rsidRDefault="00457EB5" w:rsidP="00340B27">
      <w:pPr>
        <w:pStyle w:val="a9"/>
      </w:pPr>
      <w:r w:rsidRPr="004614E7">
        <w:t>4.Студенттермен қарым-қатынастағы өзіңіздің  келесідей қасиеттер деңгейіңізді  бағалаңыз:</w:t>
      </w:r>
    </w:p>
    <w:p w:rsidR="00457EB5" w:rsidRPr="004614E7" w:rsidRDefault="00457EB5" w:rsidP="00340B27">
      <w:pPr>
        <w:pStyle w:val="a9"/>
      </w:pPr>
    </w:p>
    <w:tbl>
      <w:tblPr>
        <w:tblW w:w="9639" w:type="dxa"/>
        <w:tblInd w:w="108" w:type="dxa"/>
        <w:tblLayout w:type="fixed"/>
        <w:tblLook w:val="04A0"/>
      </w:tblPr>
      <w:tblGrid>
        <w:gridCol w:w="567"/>
        <w:gridCol w:w="2411"/>
        <w:gridCol w:w="1558"/>
        <w:gridCol w:w="1418"/>
        <w:gridCol w:w="1701"/>
        <w:gridCol w:w="1984"/>
      </w:tblGrid>
      <w:tr w:rsidR="00457EB5" w:rsidRPr="004614E7" w:rsidTr="00A62DA0">
        <w:tc>
          <w:tcPr>
            <w:tcW w:w="567" w:type="dxa"/>
            <w:vMerge w:val="restart"/>
            <w:tcBorders>
              <w:top w:val="single" w:sz="4" w:space="0" w:color="000000"/>
              <w:left w:val="single" w:sz="4" w:space="0" w:color="000000"/>
              <w:bottom w:val="single" w:sz="4" w:space="0" w:color="000000"/>
              <w:right w:val="single" w:sz="4" w:space="0" w:color="000000"/>
            </w:tcBorders>
            <w:hideMark/>
          </w:tcPr>
          <w:p w:rsidR="00457EB5" w:rsidRPr="004614E7" w:rsidRDefault="00457EB5" w:rsidP="000B39BE">
            <w:pPr>
              <w:tabs>
                <w:tab w:val="left" w:pos="0"/>
              </w:tabs>
              <w:spacing w:after="0" w:line="240" w:lineRule="auto"/>
              <w:jc w:val="both"/>
              <w:rPr>
                <w:rFonts w:ascii="Times New Roman" w:hAnsi="Times New Roman"/>
                <w:sz w:val="24"/>
                <w:szCs w:val="24"/>
              </w:rPr>
            </w:pPr>
            <w:r w:rsidRPr="004614E7">
              <w:rPr>
                <w:rFonts w:ascii="Times New Roman" w:hAnsi="Times New Roman"/>
                <w:sz w:val="24"/>
                <w:szCs w:val="24"/>
              </w:rPr>
              <w:t>№</w:t>
            </w:r>
          </w:p>
        </w:tc>
        <w:tc>
          <w:tcPr>
            <w:tcW w:w="2411" w:type="dxa"/>
            <w:vMerge w:val="restart"/>
            <w:tcBorders>
              <w:top w:val="single" w:sz="4" w:space="0" w:color="000000"/>
              <w:left w:val="single" w:sz="4" w:space="0" w:color="000000"/>
              <w:bottom w:val="single" w:sz="4" w:space="0" w:color="000000"/>
              <w:right w:val="single" w:sz="4" w:space="0" w:color="000000"/>
            </w:tcBorders>
            <w:hideMark/>
          </w:tcPr>
          <w:p w:rsidR="00457EB5" w:rsidRPr="004614E7" w:rsidRDefault="00457EB5" w:rsidP="000B39BE">
            <w:pPr>
              <w:tabs>
                <w:tab w:val="left" w:pos="142"/>
              </w:tabs>
              <w:spacing w:after="0" w:line="240" w:lineRule="auto"/>
              <w:rPr>
                <w:rFonts w:ascii="Times New Roman" w:hAnsi="Times New Roman"/>
                <w:sz w:val="24"/>
                <w:szCs w:val="24"/>
                <w:lang w:val="kk-KZ"/>
              </w:rPr>
            </w:pPr>
            <w:r w:rsidRPr="004614E7">
              <w:rPr>
                <w:rFonts w:ascii="Times New Roman" w:hAnsi="Times New Roman"/>
                <w:sz w:val="24"/>
                <w:szCs w:val="24"/>
                <w:lang w:val="kk-KZ"/>
              </w:rPr>
              <w:t>Қасиеттер</w:t>
            </w:r>
          </w:p>
        </w:tc>
        <w:tc>
          <w:tcPr>
            <w:tcW w:w="6661" w:type="dxa"/>
            <w:gridSpan w:val="4"/>
            <w:tcBorders>
              <w:top w:val="single" w:sz="4" w:space="0" w:color="000000"/>
              <w:left w:val="single" w:sz="4" w:space="0" w:color="000000"/>
              <w:bottom w:val="single" w:sz="4" w:space="0" w:color="000000"/>
              <w:right w:val="single" w:sz="4" w:space="0" w:color="000000"/>
            </w:tcBorders>
            <w:hideMark/>
          </w:tcPr>
          <w:p w:rsidR="00457EB5" w:rsidRPr="004614E7" w:rsidRDefault="00457EB5" w:rsidP="000B39BE">
            <w:pPr>
              <w:tabs>
                <w:tab w:val="left" w:pos="142"/>
              </w:tabs>
              <w:spacing w:after="0" w:line="240" w:lineRule="auto"/>
              <w:jc w:val="center"/>
              <w:rPr>
                <w:rFonts w:ascii="Times New Roman" w:hAnsi="Times New Roman"/>
                <w:sz w:val="24"/>
                <w:szCs w:val="24"/>
                <w:lang w:val="kk-KZ"/>
              </w:rPr>
            </w:pPr>
            <w:r w:rsidRPr="004614E7">
              <w:rPr>
                <w:rFonts w:ascii="Times New Roman" w:hAnsi="Times New Roman"/>
                <w:sz w:val="24"/>
                <w:szCs w:val="24"/>
                <w:lang w:val="kk-KZ"/>
              </w:rPr>
              <w:t>Бағалау</w:t>
            </w:r>
          </w:p>
        </w:tc>
      </w:tr>
      <w:tr w:rsidR="00457EB5" w:rsidRPr="004614E7" w:rsidTr="00A62DA0">
        <w:tc>
          <w:tcPr>
            <w:tcW w:w="567" w:type="dxa"/>
            <w:vMerge/>
            <w:tcBorders>
              <w:top w:val="single" w:sz="4" w:space="0" w:color="000000"/>
              <w:left w:val="single" w:sz="4" w:space="0" w:color="000000"/>
              <w:bottom w:val="single" w:sz="4" w:space="0" w:color="000000"/>
              <w:right w:val="single" w:sz="4" w:space="0" w:color="000000"/>
            </w:tcBorders>
            <w:vAlign w:val="center"/>
            <w:hideMark/>
          </w:tcPr>
          <w:p w:rsidR="00457EB5" w:rsidRPr="004614E7" w:rsidRDefault="00457EB5" w:rsidP="000B39BE">
            <w:pPr>
              <w:tabs>
                <w:tab w:val="left" w:pos="0"/>
              </w:tabs>
              <w:spacing w:after="0" w:line="240" w:lineRule="auto"/>
              <w:rPr>
                <w:rFonts w:ascii="Times New Roman" w:hAnsi="Times New Roman"/>
                <w:sz w:val="24"/>
                <w:szCs w:val="24"/>
              </w:rPr>
            </w:pPr>
          </w:p>
        </w:tc>
        <w:tc>
          <w:tcPr>
            <w:tcW w:w="2411" w:type="dxa"/>
            <w:vMerge/>
            <w:tcBorders>
              <w:top w:val="single" w:sz="4" w:space="0" w:color="000000"/>
              <w:left w:val="single" w:sz="4" w:space="0" w:color="000000"/>
              <w:bottom w:val="single" w:sz="4" w:space="0" w:color="000000"/>
              <w:right w:val="single" w:sz="4" w:space="0" w:color="000000"/>
            </w:tcBorders>
            <w:vAlign w:val="center"/>
            <w:hideMark/>
          </w:tcPr>
          <w:p w:rsidR="00457EB5" w:rsidRPr="004614E7" w:rsidRDefault="00457EB5" w:rsidP="000B39BE">
            <w:pPr>
              <w:tabs>
                <w:tab w:val="left" w:pos="142"/>
              </w:tabs>
              <w:spacing w:after="0" w:line="240" w:lineRule="auto"/>
              <w:rPr>
                <w:rFonts w:ascii="Times New Roman" w:hAnsi="Times New Roman"/>
                <w:sz w:val="24"/>
                <w:szCs w:val="24"/>
                <w:lang w:val="kk-KZ"/>
              </w:rPr>
            </w:pPr>
          </w:p>
        </w:tc>
        <w:tc>
          <w:tcPr>
            <w:tcW w:w="1558" w:type="dxa"/>
            <w:tcBorders>
              <w:top w:val="single" w:sz="4" w:space="0" w:color="000000"/>
              <w:left w:val="single" w:sz="4" w:space="0" w:color="000000"/>
              <w:bottom w:val="single" w:sz="4" w:space="0" w:color="000000"/>
              <w:right w:val="single" w:sz="4" w:space="0" w:color="000000"/>
            </w:tcBorders>
            <w:hideMark/>
          </w:tcPr>
          <w:p w:rsidR="00457EB5" w:rsidRPr="004614E7" w:rsidRDefault="00457EB5" w:rsidP="000B39BE">
            <w:pPr>
              <w:tabs>
                <w:tab w:val="left" w:pos="142"/>
              </w:tabs>
              <w:spacing w:after="0" w:line="240" w:lineRule="auto"/>
              <w:rPr>
                <w:rFonts w:ascii="Times New Roman" w:hAnsi="Times New Roman"/>
                <w:sz w:val="24"/>
                <w:szCs w:val="24"/>
                <w:lang w:val="kk-KZ"/>
              </w:rPr>
            </w:pPr>
            <w:r w:rsidRPr="004614E7">
              <w:rPr>
                <w:rFonts w:ascii="Times New Roman" w:hAnsi="Times New Roman"/>
                <w:sz w:val="24"/>
                <w:szCs w:val="24"/>
                <w:lang w:val="kk-KZ"/>
              </w:rPr>
              <w:t>Үнемі</w:t>
            </w:r>
          </w:p>
        </w:tc>
        <w:tc>
          <w:tcPr>
            <w:tcW w:w="1418" w:type="dxa"/>
            <w:tcBorders>
              <w:top w:val="single" w:sz="4" w:space="0" w:color="000000"/>
              <w:left w:val="single" w:sz="4" w:space="0" w:color="000000"/>
              <w:bottom w:val="single" w:sz="4" w:space="0" w:color="000000"/>
              <w:right w:val="single" w:sz="4" w:space="0" w:color="000000"/>
            </w:tcBorders>
            <w:hideMark/>
          </w:tcPr>
          <w:p w:rsidR="00457EB5" w:rsidRPr="004614E7" w:rsidRDefault="00457EB5" w:rsidP="000B39BE">
            <w:pPr>
              <w:tabs>
                <w:tab w:val="left" w:pos="142"/>
              </w:tabs>
              <w:spacing w:after="0" w:line="240" w:lineRule="auto"/>
              <w:rPr>
                <w:rFonts w:ascii="Times New Roman" w:hAnsi="Times New Roman"/>
                <w:sz w:val="24"/>
                <w:szCs w:val="24"/>
                <w:lang w:val="kk-KZ"/>
              </w:rPr>
            </w:pPr>
            <w:r w:rsidRPr="004614E7">
              <w:rPr>
                <w:rFonts w:ascii="Times New Roman" w:hAnsi="Times New Roman"/>
                <w:sz w:val="24"/>
                <w:szCs w:val="24"/>
                <w:lang w:val="kk-KZ"/>
              </w:rPr>
              <w:t>Көбіне</w:t>
            </w:r>
          </w:p>
        </w:tc>
        <w:tc>
          <w:tcPr>
            <w:tcW w:w="1701" w:type="dxa"/>
            <w:tcBorders>
              <w:top w:val="single" w:sz="4" w:space="0" w:color="000000"/>
              <w:left w:val="single" w:sz="4" w:space="0" w:color="000000"/>
              <w:bottom w:val="single" w:sz="4" w:space="0" w:color="000000"/>
              <w:right w:val="single" w:sz="4" w:space="0" w:color="000000"/>
            </w:tcBorders>
            <w:hideMark/>
          </w:tcPr>
          <w:p w:rsidR="00457EB5" w:rsidRPr="004614E7" w:rsidRDefault="00457EB5" w:rsidP="000B39BE">
            <w:pPr>
              <w:tabs>
                <w:tab w:val="left" w:pos="142"/>
              </w:tabs>
              <w:spacing w:after="0" w:line="240" w:lineRule="auto"/>
              <w:rPr>
                <w:rFonts w:ascii="Times New Roman" w:hAnsi="Times New Roman"/>
                <w:sz w:val="24"/>
                <w:szCs w:val="24"/>
                <w:lang w:val="kk-KZ"/>
              </w:rPr>
            </w:pPr>
            <w:r w:rsidRPr="004614E7">
              <w:rPr>
                <w:rFonts w:ascii="Times New Roman" w:hAnsi="Times New Roman"/>
                <w:sz w:val="24"/>
                <w:szCs w:val="24"/>
                <w:lang w:val="kk-KZ"/>
              </w:rPr>
              <w:t>Кейде</w:t>
            </w:r>
          </w:p>
        </w:tc>
        <w:tc>
          <w:tcPr>
            <w:tcW w:w="1984" w:type="dxa"/>
            <w:tcBorders>
              <w:top w:val="single" w:sz="4" w:space="0" w:color="000000"/>
              <w:left w:val="single" w:sz="4" w:space="0" w:color="000000"/>
              <w:bottom w:val="single" w:sz="4" w:space="0" w:color="000000"/>
              <w:right w:val="single" w:sz="4" w:space="0" w:color="000000"/>
            </w:tcBorders>
            <w:hideMark/>
          </w:tcPr>
          <w:p w:rsidR="00457EB5" w:rsidRPr="004614E7" w:rsidRDefault="00457EB5" w:rsidP="000B39BE">
            <w:pPr>
              <w:tabs>
                <w:tab w:val="left" w:pos="142"/>
              </w:tabs>
              <w:spacing w:after="0" w:line="240" w:lineRule="auto"/>
              <w:rPr>
                <w:rFonts w:ascii="Times New Roman" w:hAnsi="Times New Roman"/>
                <w:sz w:val="24"/>
                <w:szCs w:val="24"/>
                <w:lang w:val="kk-KZ"/>
              </w:rPr>
            </w:pPr>
            <w:r w:rsidRPr="004614E7">
              <w:rPr>
                <w:rFonts w:ascii="Times New Roman" w:hAnsi="Times New Roman"/>
                <w:sz w:val="24"/>
                <w:szCs w:val="24"/>
                <w:lang w:val="kk-KZ"/>
              </w:rPr>
              <w:t>Ешқашан</w:t>
            </w:r>
          </w:p>
        </w:tc>
      </w:tr>
      <w:tr w:rsidR="00457EB5" w:rsidRPr="004614E7" w:rsidTr="00A62DA0">
        <w:tc>
          <w:tcPr>
            <w:tcW w:w="567" w:type="dxa"/>
            <w:tcBorders>
              <w:top w:val="single" w:sz="4" w:space="0" w:color="000000"/>
              <w:left w:val="single" w:sz="4" w:space="0" w:color="000000"/>
              <w:bottom w:val="single" w:sz="4" w:space="0" w:color="000000"/>
              <w:right w:val="single" w:sz="4" w:space="0" w:color="000000"/>
            </w:tcBorders>
            <w:hideMark/>
          </w:tcPr>
          <w:p w:rsidR="00457EB5" w:rsidRPr="004614E7" w:rsidRDefault="00457EB5" w:rsidP="000B39BE">
            <w:pPr>
              <w:tabs>
                <w:tab w:val="left" w:pos="0"/>
              </w:tabs>
              <w:spacing w:after="0" w:line="240" w:lineRule="auto"/>
              <w:jc w:val="both"/>
              <w:rPr>
                <w:rFonts w:ascii="Times New Roman" w:hAnsi="Times New Roman"/>
                <w:sz w:val="24"/>
                <w:szCs w:val="24"/>
                <w:lang w:val="kk-KZ"/>
              </w:rPr>
            </w:pPr>
            <w:r w:rsidRPr="004614E7">
              <w:rPr>
                <w:rFonts w:ascii="Times New Roman" w:hAnsi="Times New Roman"/>
                <w:sz w:val="24"/>
                <w:szCs w:val="24"/>
                <w:lang w:val="kk-KZ"/>
              </w:rPr>
              <w:t>1</w:t>
            </w:r>
          </w:p>
        </w:tc>
        <w:tc>
          <w:tcPr>
            <w:tcW w:w="2411" w:type="dxa"/>
            <w:tcBorders>
              <w:top w:val="single" w:sz="4" w:space="0" w:color="000000"/>
              <w:left w:val="single" w:sz="4" w:space="0" w:color="000000"/>
              <w:bottom w:val="single" w:sz="4" w:space="0" w:color="000000"/>
              <w:right w:val="single" w:sz="4" w:space="0" w:color="000000"/>
            </w:tcBorders>
            <w:hideMark/>
          </w:tcPr>
          <w:p w:rsidR="00457EB5" w:rsidRPr="004614E7" w:rsidRDefault="00457EB5" w:rsidP="000B39BE">
            <w:pPr>
              <w:tabs>
                <w:tab w:val="left" w:pos="142"/>
              </w:tabs>
              <w:spacing w:after="0" w:line="240" w:lineRule="auto"/>
              <w:jc w:val="both"/>
              <w:rPr>
                <w:rFonts w:ascii="Times New Roman" w:hAnsi="Times New Roman"/>
                <w:sz w:val="24"/>
                <w:szCs w:val="24"/>
                <w:lang w:val="kk-KZ"/>
              </w:rPr>
            </w:pPr>
            <w:r w:rsidRPr="004614E7">
              <w:rPr>
                <w:rFonts w:ascii="Times New Roman" w:hAnsi="Times New Roman"/>
                <w:sz w:val="24"/>
                <w:szCs w:val="24"/>
                <w:lang w:val="kk-KZ"/>
              </w:rPr>
              <w:t>Сыйластық сезімі</w:t>
            </w:r>
          </w:p>
        </w:tc>
        <w:tc>
          <w:tcPr>
            <w:tcW w:w="1558" w:type="dxa"/>
            <w:tcBorders>
              <w:top w:val="single" w:sz="4" w:space="0" w:color="000000"/>
              <w:left w:val="single" w:sz="4" w:space="0" w:color="000000"/>
              <w:bottom w:val="single" w:sz="4" w:space="0" w:color="000000"/>
              <w:right w:val="single" w:sz="4" w:space="0" w:color="000000"/>
            </w:tcBorders>
          </w:tcPr>
          <w:p w:rsidR="00457EB5" w:rsidRPr="004614E7" w:rsidRDefault="00457EB5" w:rsidP="000B39BE">
            <w:pPr>
              <w:tabs>
                <w:tab w:val="left" w:pos="142"/>
              </w:tabs>
              <w:spacing w:after="0" w:line="240" w:lineRule="auto"/>
              <w:jc w:val="both"/>
              <w:rPr>
                <w:rFonts w:ascii="Times New Roman" w:hAnsi="Times New Roman"/>
                <w:sz w:val="24"/>
                <w:szCs w:val="24"/>
                <w:lang w:val="kk-KZ"/>
              </w:rPr>
            </w:pPr>
          </w:p>
        </w:tc>
        <w:tc>
          <w:tcPr>
            <w:tcW w:w="1418" w:type="dxa"/>
            <w:tcBorders>
              <w:top w:val="single" w:sz="4" w:space="0" w:color="000000"/>
              <w:left w:val="single" w:sz="4" w:space="0" w:color="000000"/>
              <w:bottom w:val="single" w:sz="4" w:space="0" w:color="000000"/>
              <w:right w:val="single" w:sz="4" w:space="0" w:color="000000"/>
            </w:tcBorders>
          </w:tcPr>
          <w:p w:rsidR="00457EB5" w:rsidRPr="004614E7" w:rsidRDefault="00457EB5" w:rsidP="000B39BE">
            <w:pPr>
              <w:tabs>
                <w:tab w:val="left" w:pos="142"/>
              </w:tabs>
              <w:spacing w:after="0" w:line="240" w:lineRule="auto"/>
              <w:jc w:val="both"/>
              <w:rPr>
                <w:rFonts w:ascii="Times New Roman" w:hAnsi="Times New Roman"/>
                <w:sz w:val="24"/>
                <w:szCs w:val="24"/>
                <w:lang w:val="kk-KZ"/>
              </w:rPr>
            </w:pPr>
          </w:p>
        </w:tc>
        <w:tc>
          <w:tcPr>
            <w:tcW w:w="1701" w:type="dxa"/>
            <w:tcBorders>
              <w:top w:val="single" w:sz="4" w:space="0" w:color="000000"/>
              <w:left w:val="single" w:sz="4" w:space="0" w:color="000000"/>
              <w:bottom w:val="single" w:sz="4" w:space="0" w:color="000000"/>
              <w:right w:val="single" w:sz="4" w:space="0" w:color="000000"/>
            </w:tcBorders>
          </w:tcPr>
          <w:p w:rsidR="00457EB5" w:rsidRPr="004614E7" w:rsidRDefault="00457EB5" w:rsidP="000B39BE">
            <w:pPr>
              <w:tabs>
                <w:tab w:val="left" w:pos="142"/>
              </w:tabs>
              <w:spacing w:after="0" w:line="240" w:lineRule="auto"/>
              <w:jc w:val="both"/>
              <w:rPr>
                <w:rFonts w:ascii="Times New Roman" w:hAnsi="Times New Roman"/>
                <w:sz w:val="24"/>
                <w:szCs w:val="24"/>
                <w:lang w:val="kk-KZ"/>
              </w:rPr>
            </w:pPr>
          </w:p>
        </w:tc>
        <w:tc>
          <w:tcPr>
            <w:tcW w:w="1984" w:type="dxa"/>
            <w:tcBorders>
              <w:top w:val="single" w:sz="4" w:space="0" w:color="000000"/>
              <w:left w:val="single" w:sz="4" w:space="0" w:color="000000"/>
              <w:bottom w:val="single" w:sz="4" w:space="0" w:color="000000"/>
              <w:right w:val="single" w:sz="4" w:space="0" w:color="000000"/>
            </w:tcBorders>
          </w:tcPr>
          <w:p w:rsidR="00457EB5" w:rsidRPr="004614E7" w:rsidRDefault="00457EB5" w:rsidP="000B39BE">
            <w:pPr>
              <w:tabs>
                <w:tab w:val="left" w:pos="142"/>
              </w:tabs>
              <w:spacing w:after="0" w:line="240" w:lineRule="auto"/>
              <w:jc w:val="both"/>
              <w:rPr>
                <w:rFonts w:ascii="Times New Roman" w:hAnsi="Times New Roman"/>
                <w:sz w:val="24"/>
                <w:szCs w:val="24"/>
                <w:lang w:val="kk-KZ"/>
              </w:rPr>
            </w:pPr>
          </w:p>
        </w:tc>
      </w:tr>
      <w:tr w:rsidR="00457EB5" w:rsidRPr="004614E7" w:rsidTr="00A62DA0">
        <w:tc>
          <w:tcPr>
            <w:tcW w:w="567" w:type="dxa"/>
            <w:tcBorders>
              <w:top w:val="single" w:sz="4" w:space="0" w:color="000000"/>
              <w:left w:val="single" w:sz="4" w:space="0" w:color="000000"/>
              <w:bottom w:val="single" w:sz="4" w:space="0" w:color="000000"/>
              <w:right w:val="single" w:sz="4" w:space="0" w:color="000000"/>
            </w:tcBorders>
            <w:hideMark/>
          </w:tcPr>
          <w:p w:rsidR="00457EB5" w:rsidRPr="004614E7" w:rsidRDefault="00457EB5" w:rsidP="000B39BE">
            <w:pPr>
              <w:tabs>
                <w:tab w:val="left" w:pos="0"/>
              </w:tabs>
              <w:spacing w:after="0" w:line="240" w:lineRule="auto"/>
              <w:jc w:val="both"/>
              <w:rPr>
                <w:rFonts w:ascii="Times New Roman" w:hAnsi="Times New Roman"/>
                <w:sz w:val="24"/>
                <w:szCs w:val="24"/>
                <w:lang w:val="kk-KZ"/>
              </w:rPr>
            </w:pPr>
            <w:r w:rsidRPr="004614E7">
              <w:rPr>
                <w:rFonts w:ascii="Times New Roman" w:hAnsi="Times New Roman"/>
                <w:sz w:val="24"/>
                <w:szCs w:val="24"/>
                <w:lang w:val="kk-KZ"/>
              </w:rPr>
              <w:t>2</w:t>
            </w:r>
          </w:p>
        </w:tc>
        <w:tc>
          <w:tcPr>
            <w:tcW w:w="2411" w:type="dxa"/>
            <w:tcBorders>
              <w:top w:val="single" w:sz="4" w:space="0" w:color="000000"/>
              <w:left w:val="single" w:sz="4" w:space="0" w:color="000000"/>
              <w:bottom w:val="single" w:sz="4" w:space="0" w:color="000000"/>
              <w:right w:val="single" w:sz="4" w:space="0" w:color="000000"/>
            </w:tcBorders>
            <w:hideMark/>
          </w:tcPr>
          <w:p w:rsidR="00457EB5" w:rsidRPr="004614E7" w:rsidRDefault="00457EB5" w:rsidP="000B39BE">
            <w:pPr>
              <w:tabs>
                <w:tab w:val="left" w:pos="142"/>
              </w:tabs>
              <w:spacing w:after="0" w:line="240" w:lineRule="auto"/>
              <w:jc w:val="both"/>
              <w:rPr>
                <w:rFonts w:ascii="Times New Roman" w:hAnsi="Times New Roman"/>
                <w:sz w:val="24"/>
                <w:szCs w:val="24"/>
                <w:lang w:val="kk-KZ"/>
              </w:rPr>
            </w:pPr>
            <w:r w:rsidRPr="004614E7">
              <w:rPr>
                <w:rFonts w:ascii="Times New Roman" w:hAnsi="Times New Roman"/>
                <w:sz w:val="24"/>
                <w:szCs w:val="24"/>
                <w:lang w:val="kk-KZ"/>
              </w:rPr>
              <w:t>Шыдамды</w:t>
            </w:r>
          </w:p>
        </w:tc>
        <w:tc>
          <w:tcPr>
            <w:tcW w:w="1558" w:type="dxa"/>
            <w:tcBorders>
              <w:top w:val="single" w:sz="4" w:space="0" w:color="000000"/>
              <w:left w:val="single" w:sz="4" w:space="0" w:color="000000"/>
              <w:bottom w:val="single" w:sz="4" w:space="0" w:color="000000"/>
              <w:right w:val="single" w:sz="4" w:space="0" w:color="000000"/>
            </w:tcBorders>
          </w:tcPr>
          <w:p w:rsidR="00457EB5" w:rsidRPr="004614E7" w:rsidRDefault="00457EB5" w:rsidP="000B39BE">
            <w:pPr>
              <w:tabs>
                <w:tab w:val="left" w:pos="142"/>
              </w:tabs>
              <w:spacing w:after="0" w:line="240" w:lineRule="auto"/>
              <w:jc w:val="both"/>
              <w:rPr>
                <w:rFonts w:ascii="Times New Roman" w:hAnsi="Times New Roman"/>
                <w:sz w:val="24"/>
                <w:szCs w:val="24"/>
                <w:lang w:val="kk-KZ"/>
              </w:rPr>
            </w:pPr>
          </w:p>
        </w:tc>
        <w:tc>
          <w:tcPr>
            <w:tcW w:w="1418" w:type="dxa"/>
            <w:tcBorders>
              <w:top w:val="single" w:sz="4" w:space="0" w:color="000000"/>
              <w:left w:val="single" w:sz="4" w:space="0" w:color="000000"/>
              <w:bottom w:val="single" w:sz="4" w:space="0" w:color="000000"/>
              <w:right w:val="single" w:sz="4" w:space="0" w:color="000000"/>
            </w:tcBorders>
          </w:tcPr>
          <w:p w:rsidR="00457EB5" w:rsidRPr="004614E7" w:rsidRDefault="00457EB5" w:rsidP="000B39BE">
            <w:pPr>
              <w:tabs>
                <w:tab w:val="left" w:pos="142"/>
              </w:tabs>
              <w:spacing w:after="0" w:line="240" w:lineRule="auto"/>
              <w:jc w:val="both"/>
              <w:rPr>
                <w:rFonts w:ascii="Times New Roman" w:hAnsi="Times New Roman"/>
                <w:sz w:val="24"/>
                <w:szCs w:val="24"/>
                <w:lang w:val="kk-KZ"/>
              </w:rPr>
            </w:pPr>
          </w:p>
        </w:tc>
        <w:tc>
          <w:tcPr>
            <w:tcW w:w="1701" w:type="dxa"/>
            <w:tcBorders>
              <w:top w:val="single" w:sz="4" w:space="0" w:color="000000"/>
              <w:left w:val="single" w:sz="4" w:space="0" w:color="000000"/>
              <w:bottom w:val="single" w:sz="4" w:space="0" w:color="000000"/>
              <w:right w:val="single" w:sz="4" w:space="0" w:color="000000"/>
            </w:tcBorders>
          </w:tcPr>
          <w:p w:rsidR="00457EB5" w:rsidRPr="004614E7" w:rsidRDefault="00457EB5" w:rsidP="000B39BE">
            <w:pPr>
              <w:tabs>
                <w:tab w:val="left" w:pos="142"/>
              </w:tabs>
              <w:spacing w:after="0" w:line="240" w:lineRule="auto"/>
              <w:jc w:val="both"/>
              <w:rPr>
                <w:rFonts w:ascii="Times New Roman" w:hAnsi="Times New Roman"/>
                <w:sz w:val="24"/>
                <w:szCs w:val="24"/>
                <w:lang w:val="kk-KZ"/>
              </w:rPr>
            </w:pPr>
          </w:p>
        </w:tc>
        <w:tc>
          <w:tcPr>
            <w:tcW w:w="1984" w:type="dxa"/>
            <w:tcBorders>
              <w:top w:val="single" w:sz="4" w:space="0" w:color="000000"/>
              <w:left w:val="single" w:sz="4" w:space="0" w:color="000000"/>
              <w:bottom w:val="single" w:sz="4" w:space="0" w:color="000000"/>
              <w:right w:val="single" w:sz="4" w:space="0" w:color="000000"/>
            </w:tcBorders>
          </w:tcPr>
          <w:p w:rsidR="00457EB5" w:rsidRPr="004614E7" w:rsidRDefault="00457EB5" w:rsidP="000B39BE">
            <w:pPr>
              <w:tabs>
                <w:tab w:val="left" w:pos="142"/>
              </w:tabs>
              <w:spacing w:after="0" w:line="240" w:lineRule="auto"/>
              <w:jc w:val="both"/>
              <w:rPr>
                <w:rFonts w:ascii="Times New Roman" w:hAnsi="Times New Roman"/>
                <w:sz w:val="24"/>
                <w:szCs w:val="24"/>
                <w:lang w:val="kk-KZ"/>
              </w:rPr>
            </w:pPr>
          </w:p>
        </w:tc>
      </w:tr>
      <w:tr w:rsidR="00457EB5" w:rsidRPr="004614E7" w:rsidTr="00A62DA0">
        <w:tc>
          <w:tcPr>
            <w:tcW w:w="567" w:type="dxa"/>
            <w:tcBorders>
              <w:top w:val="single" w:sz="4" w:space="0" w:color="000000"/>
              <w:left w:val="single" w:sz="4" w:space="0" w:color="000000"/>
              <w:bottom w:val="single" w:sz="4" w:space="0" w:color="000000"/>
              <w:right w:val="single" w:sz="4" w:space="0" w:color="000000"/>
            </w:tcBorders>
            <w:hideMark/>
          </w:tcPr>
          <w:p w:rsidR="00457EB5" w:rsidRPr="004614E7" w:rsidRDefault="00457EB5" w:rsidP="000B39BE">
            <w:pPr>
              <w:tabs>
                <w:tab w:val="left" w:pos="0"/>
              </w:tabs>
              <w:spacing w:after="0" w:line="240" w:lineRule="auto"/>
              <w:jc w:val="both"/>
              <w:rPr>
                <w:rFonts w:ascii="Times New Roman" w:hAnsi="Times New Roman"/>
                <w:sz w:val="24"/>
                <w:szCs w:val="24"/>
                <w:lang w:val="kk-KZ"/>
              </w:rPr>
            </w:pPr>
            <w:r w:rsidRPr="004614E7">
              <w:rPr>
                <w:rFonts w:ascii="Times New Roman" w:hAnsi="Times New Roman"/>
                <w:sz w:val="24"/>
                <w:szCs w:val="24"/>
                <w:lang w:val="kk-KZ"/>
              </w:rPr>
              <w:t>3</w:t>
            </w:r>
          </w:p>
        </w:tc>
        <w:tc>
          <w:tcPr>
            <w:tcW w:w="2411" w:type="dxa"/>
            <w:tcBorders>
              <w:top w:val="single" w:sz="4" w:space="0" w:color="000000"/>
              <w:left w:val="single" w:sz="4" w:space="0" w:color="000000"/>
              <w:bottom w:val="single" w:sz="4" w:space="0" w:color="000000"/>
              <w:right w:val="single" w:sz="4" w:space="0" w:color="000000"/>
            </w:tcBorders>
            <w:hideMark/>
          </w:tcPr>
          <w:p w:rsidR="00457EB5" w:rsidRPr="004614E7" w:rsidRDefault="00457EB5" w:rsidP="000B39BE">
            <w:pPr>
              <w:tabs>
                <w:tab w:val="left" w:pos="142"/>
              </w:tabs>
              <w:spacing w:after="0" w:line="240" w:lineRule="auto"/>
              <w:jc w:val="both"/>
              <w:rPr>
                <w:rFonts w:ascii="Times New Roman" w:hAnsi="Times New Roman"/>
                <w:sz w:val="24"/>
                <w:szCs w:val="24"/>
                <w:lang w:val="kk-KZ"/>
              </w:rPr>
            </w:pPr>
            <w:r w:rsidRPr="004614E7">
              <w:rPr>
                <w:rFonts w:ascii="Times New Roman" w:hAnsi="Times New Roman"/>
                <w:sz w:val="24"/>
                <w:szCs w:val="24"/>
                <w:lang w:val="kk-KZ"/>
              </w:rPr>
              <w:t>Сыпайы</w:t>
            </w:r>
          </w:p>
        </w:tc>
        <w:tc>
          <w:tcPr>
            <w:tcW w:w="1558" w:type="dxa"/>
            <w:tcBorders>
              <w:top w:val="single" w:sz="4" w:space="0" w:color="000000"/>
              <w:left w:val="single" w:sz="4" w:space="0" w:color="000000"/>
              <w:bottom w:val="single" w:sz="4" w:space="0" w:color="000000"/>
              <w:right w:val="single" w:sz="4" w:space="0" w:color="000000"/>
            </w:tcBorders>
          </w:tcPr>
          <w:p w:rsidR="00457EB5" w:rsidRPr="004614E7" w:rsidRDefault="00457EB5" w:rsidP="000B39BE">
            <w:pPr>
              <w:tabs>
                <w:tab w:val="left" w:pos="142"/>
              </w:tabs>
              <w:spacing w:after="0" w:line="240" w:lineRule="auto"/>
              <w:jc w:val="both"/>
              <w:rPr>
                <w:rFonts w:ascii="Times New Roman" w:hAnsi="Times New Roman"/>
                <w:sz w:val="24"/>
                <w:szCs w:val="24"/>
                <w:lang w:val="kk-KZ"/>
              </w:rPr>
            </w:pPr>
          </w:p>
        </w:tc>
        <w:tc>
          <w:tcPr>
            <w:tcW w:w="1418" w:type="dxa"/>
            <w:tcBorders>
              <w:top w:val="single" w:sz="4" w:space="0" w:color="000000"/>
              <w:left w:val="single" w:sz="4" w:space="0" w:color="000000"/>
              <w:bottom w:val="single" w:sz="4" w:space="0" w:color="000000"/>
              <w:right w:val="single" w:sz="4" w:space="0" w:color="000000"/>
            </w:tcBorders>
          </w:tcPr>
          <w:p w:rsidR="00457EB5" w:rsidRPr="004614E7" w:rsidRDefault="00457EB5" w:rsidP="000B39BE">
            <w:pPr>
              <w:tabs>
                <w:tab w:val="left" w:pos="142"/>
              </w:tabs>
              <w:spacing w:after="0" w:line="240" w:lineRule="auto"/>
              <w:jc w:val="both"/>
              <w:rPr>
                <w:rFonts w:ascii="Times New Roman" w:hAnsi="Times New Roman"/>
                <w:sz w:val="24"/>
                <w:szCs w:val="24"/>
                <w:lang w:val="kk-KZ"/>
              </w:rPr>
            </w:pPr>
          </w:p>
        </w:tc>
        <w:tc>
          <w:tcPr>
            <w:tcW w:w="1701" w:type="dxa"/>
            <w:tcBorders>
              <w:top w:val="single" w:sz="4" w:space="0" w:color="000000"/>
              <w:left w:val="single" w:sz="4" w:space="0" w:color="000000"/>
              <w:bottom w:val="single" w:sz="4" w:space="0" w:color="000000"/>
              <w:right w:val="single" w:sz="4" w:space="0" w:color="000000"/>
            </w:tcBorders>
          </w:tcPr>
          <w:p w:rsidR="00457EB5" w:rsidRPr="004614E7" w:rsidRDefault="00457EB5" w:rsidP="000B39BE">
            <w:pPr>
              <w:tabs>
                <w:tab w:val="left" w:pos="142"/>
              </w:tabs>
              <w:spacing w:after="0" w:line="240" w:lineRule="auto"/>
              <w:jc w:val="both"/>
              <w:rPr>
                <w:rFonts w:ascii="Times New Roman" w:hAnsi="Times New Roman"/>
                <w:sz w:val="24"/>
                <w:szCs w:val="24"/>
                <w:lang w:val="kk-KZ"/>
              </w:rPr>
            </w:pPr>
          </w:p>
        </w:tc>
        <w:tc>
          <w:tcPr>
            <w:tcW w:w="1984" w:type="dxa"/>
            <w:tcBorders>
              <w:top w:val="single" w:sz="4" w:space="0" w:color="000000"/>
              <w:left w:val="single" w:sz="4" w:space="0" w:color="000000"/>
              <w:bottom w:val="single" w:sz="4" w:space="0" w:color="000000"/>
              <w:right w:val="single" w:sz="4" w:space="0" w:color="000000"/>
            </w:tcBorders>
          </w:tcPr>
          <w:p w:rsidR="00457EB5" w:rsidRPr="004614E7" w:rsidRDefault="00457EB5" w:rsidP="000B39BE">
            <w:pPr>
              <w:tabs>
                <w:tab w:val="left" w:pos="142"/>
              </w:tabs>
              <w:spacing w:after="0" w:line="240" w:lineRule="auto"/>
              <w:jc w:val="both"/>
              <w:rPr>
                <w:rFonts w:ascii="Times New Roman" w:hAnsi="Times New Roman"/>
                <w:sz w:val="24"/>
                <w:szCs w:val="24"/>
                <w:lang w:val="kk-KZ"/>
              </w:rPr>
            </w:pPr>
          </w:p>
        </w:tc>
      </w:tr>
      <w:tr w:rsidR="00457EB5" w:rsidRPr="004614E7" w:rsidTr="00A62DA0">
        <w:tc>
          <w:tcPr>
            <w:tcW w:w="567" w:type="dxa"/>
            <w:tcBorders>
              <w:top w:val="single" w:sz="4" w:space="0" w:color="000000"/>
              <w:left w:val="single" w:sz="4" w:space="0" w:color="000000"/>
              <w:bottom w:val="single" w:sz="4" w:space="0" w:color="000000"/>
              <w:right w:val="single" w:sz="4" w:space="0" w:color="000000"/>
            </w:tcBorders>
            <w:hideMark/>
          </w:tcPr>
          <w:p w:rsidR="00457EB5" w:rsidRPr="004614E7" w:rsidRDefault="00457EB5" w:rsidP="000B39BE">
            <w:pPr>
              <w:tabs>
                <w:tab w:val="left" w:pos="0"/>
              </w:tabs>
              <w:spacing w:after="0" w:line="240" w:lineRule="auto"/>
              <w:jc w:val="both"/>
              <w:rPr>
                <w:rFonts w:ascii="Times New Roman" w:hAnsi="Times New Roman"/>
                <w:sz w:val="24"/>
                <w:szCs w:val="24"/>
                <w:lang w:val="kk-KZ"/>
              </w:rPr>
            </w:pPr>
            <w:r w:rsidRPr="004614E7">
              <w:rPr>
                <w:rFonts w:ascii="Times New Roman" w:hAnsi="Times New Roman"/>
                <w:sz w:val="24"/>
                <w:szCs w:val="24"/>
                <w:lang w:val="kk-KZ"/>
              </w:rPr>
              <w:t>4</w:t>
            </w:r>
          </w:p>
        </w:tc>
        <w:tc>
          <w:tcPr>
            <w:tcW w:w="2411" w:type="dxa"/>
            <w:tcBorders>
              <w:top w:val="single" w:sz="4" w:space="0" w:color="000000"/>
              <w:left w:val="single" w:sz="4" w:space="0" w:color="000000"/>
              <w:bottom w:val="single" w:sz="4" w:space="0" w:color="000000"/>
              <w:right w:val="single" w:sz="4" w:space="0" w:color="000000"/>
            </w:tcBorders>
            <w:hideMark/>
          </w:tcPr>
          <w:p w:rsidR="00457EB5" w:rsidRPr="004614E7" w:rsidRDefault="00457EB5" w:rsidP="000B39BE">
            <w:pPr>
              <w:tabs>
                <w:tab w:val="left" w:pos="142"/>
              </w:tabs>
              <w:spacing w:after="0" w:line="240" w:lineRule="auto"/>
              <w:jc w:val="both"/>
              <w:rPr>
                <w:rFonts w:ascii="Times New Roman" w:hAnsi="Times New Roman"/>
                <w:sz w:val="24"/>
                <w:szCs w:val="24"/>
                <w:lang w:val="kk-KZ"/>
              </w:rPr>
            </w:pPr>
            <w:r w:rsidRPr="004614E7">
              <w:rPr>
                <w:rFonts w:ascii="Times New Roman" w:hAnsi="Times New Roman"/>
                <w:sz w:val="24"/>
                <w:szCs w:val="24"/>
                <w:lang w:val="kk-KZ"/>
              </w:rPr>
              <w:t>Жауапкершілікті</w:t>
            </w:r>
          </w:p>
        </w:tc>
        <w:tc>
          <w:tcPr>
            <w:tcW w:w="1558" w:type="dxa"/>
            <w:tcBorders>
              <w:top w:val="single" w:sz="4" w:space="0" w:color="000000"/>
              <w:left w:val="single" w:sz="4" w:space="0" w:color="000000"/>
              <w:bottom w:val="single" w:sz="4" w:space="0" w:color="000000"/>
              <w:right w:val="single" w:sz="4" w:space="0" w:color="000000"/>
            </w:tcBorders>
          </w:tcPr>
          <w:p w:rsidR="00457EB5" w:rsidRPr="004614E7" w:rsidRDefault="00457EB5" w:rsidP="000B39BE">
            <w:pPr>
              <w:tabs>
                <w:tab w:val="left" w:pos="142"/>
              </w:tabs>
              <w:spacing w:after="0" w:line="240" w:lineRule="auto"/>
              <w:jc w:val="both"/>
              <w:rPr>
                <w:rFonts w:ascii="Times New Roman" w:hAnsi="Times New Roman"/>
                <w:sz w:val="24"/>
                <w:szCs w:val="24"/>
                <w:lang w:val="kk-KZ"/>
              </w:rPr>
            </w:pPr>
          </w:p>
        </w:tc>
        <w:tc>
          <w:tcPr>
            <w:tcW w:w="1418" w:type="dxa"/>
            <w:tcBorders>
              <w:top w:val="single" w:sz="4" w:space="0" w:color="000000"/>
              <w:left w:val="single" w:sz="4" w:space="0" w:color="000000"/>
              <w:bottom w:val="single" w:sz="4" w:space="0" w:color="000000"/>
              <w:right w:val="single" w:sz="4" w:space="0" w:color="000000"/>
            </w:tcBorders>
          </w:tcPr>
          <w:p w:rsidR="00457EB5" w:rsidRPr="004614E7" w:rsidRDefault="00457EB5" w:rsidP="000B39BE">
            <w:pPr>
              <w:tabs>
                <w:tab w:val="left" w:pos="142"/>
              </w:tabs>
              <w:spacing w:after="0" w:line="240" w:lineRule="auto"/>
              <w:jc w:val="both"/>
              <w:rPr>
                <w:rFonts w:ascii="Times New Roman" w:hAnsi="Times New Roman"/>
                <w:sz w:val="24"/>
                <w:szCs w:val="24"/>
                <w:lang w:val="kk-KZ"/>
              </w:rPr>
            </w:pPr>
          </w:p>
        </w:tc>
        <w:tc>
          <w:tcPr>
            <w:tcW w:w="1701" w:type="dxa"/>
            <w:tcBorders>
              <w:top w:val="single" w:sz="4" w:space="0" w:color="000000"/>
              <w:left w:val="single" w:sz="4" w:space="0" w:color="000000"/>
              <w:bottom w:val="single" w:sz="4" w:space="0" w:color="000000"/>
              <w:right w:val="single" w:sz="4" w:space="0" w:color="000000"/>
            </w:tcBorders>
          </w:tcPr>
          <w:p w:rsidR="00457EB5" w:rsidRPr="004614E7" w:rsidRDefault="00457EB5" w:rsidP="000B39BE">
            <w:pPr>
              <w:tabs>
                <w:tab w:val="left" w:pos="142"/>
              </w:tabs>
              <w:spacing w:after="0" w:line="240" w:lineRule="auto"/>
              <w:jc w:val="both"/>
              <w:rPr>
                <w:rFonts w:ascii="Times New Roman" w:hAnsi="Times New Roman"/>
                <w:sz w:val="24"/>
                <w:szCs w:val="24"/>
                <w:lang w:val="kk-KZ"/>
              </w:rPr>
            </w:pPr>
          </w:p>
        </w:tc>
        <w:tc>
          <w:tcPr>
            <w:tcW w:w="1984" w:type="dxa"/>
            <w:tcBorders>
              <w:top w:val="single" w:sz="4" w:space="0" w:color="000000"/>
              <w:left w:val="single" w:sz="4" w:space="0" w:color="000000"/>
              <w:bottom w:val="single" w:sz="4" w:space="0" w:color="000000"/>
              <w:right w:val="single" w:sz="4" w:space="0" w:color="000000"/>
            </w:tcBorders>
          </w:tcPr>
          <w:p w:rsidR="00457EB5" w:rsidRPr="004614E7" w:rsidRDefault="00457EB5" w:rsidP="000B39BE">
            <w:pPr>
              <w:tabs>
                <w:tab w:val="left" w:pos="142"/>
              </w:tabs>
              <w:spacing w:after="0" w:line="240" w:lineRule="auto"/>
              <w:jc w:val="both"/>
              <w:rPr>
                <w:rFonts w:ascii="Times New Roman" w:hAnsi="Times New Roman"/>
                <w:sz w:val="24"/>
                <w:szCs w:val="24"/>
                <w:lang w:val="kk-KZ"/>
              </w:rPr>
            </w:pPr>
          </w:p>
        </w:tc>
      </w:tr>
      <w:tr w:rsidR="00457EB5" w:rsidRPr="004614E7" w:rsidTr="00A62DA0">
        <w:tc>
          <w:tcPr>
            <w:tcW w:w="567" w:type="dxa"/>
            <w:tcBorders>
              <w:top w:val="single" w:sz="4" w:space="0" w:color="000000"/>
              <w:left w:val="single" w:sz="4" w:space="0" w:color="000000"/>
              <w:bottom w:val="single" w:sz="4" w:space="0" w:color="000000"/>
              <w:right w:val="single" w:sz="4" w:space="0" w:color="000000"/>
            </w:tcBorders>
            <w:hideMark/>
          </w:tcPr>
          <w:p w:rsidR="00457EB5" w:rsidRPr="004614E7" w:rsidRDefault="00457EB5" w:rsidP="000B39BE">
            <w:pPr>
              <w:tabs>
                <w:tab w:val="left" w:pos="0"/>
              </w:tabs>
              <w:spacing w:after="0" w:line="240" w:lineRule="auto"/>
              <w:jc w:val="both"/>
              <w:rPr>
                <w:rFonts w:ascii="Times New Roman" w:hAnsi="Times New Roman"/>
                <w:sz w:val="24"/>
                <w:szCs w:val="24"/>
                <w:lang w:val="kk-KZ"/>
              </w:rPr>
            </w:pPr>
            <w:r w:rsidRPr="004614E7">
              <w:rPr>
                <w:rFonts w:ascii="Times New Roman" w:hAnsi="Times New Roman"/>
                <w:sz w:val="24"/>
                <w:szCs w:val="24"/>
                <w:lang w:val="kk-KZ"/>
              </w:rPr>
              <w:t>5</w:t>
            </w:r>
          </w:p>
        </w:tc>
        <w:tc>
          <w:tcPr>
            <w:tcW w:w="2411" w:type="dxa"/>
            <w:tcBorders>
              <w:top w:val="single" w:sz="4" w:space="0" w:color="000000"/>
              <w:left w:val="single" w:sz="4" w:space="0" w:color="000000"/>
              <w:bottom w:val="single" w:sz="4" w:space="0" w:color="000000"/>
              <w:right w:val="single" w:sz="4" w:space="0" w:color="000000"/>
            </w:tcBorders>
            <w:hideMark/>
          </w:tcPr>
          <w:p w:rsidR="00457EB5" w:rsidRPr="004614E7" w:rsidRDefault="00457EB5" w:rsidP="000B39BE">
            <w:pPr>
              <w:tabs>
                <w:tab w:val="left" w:pos="142"/>
              </w:tabs>
              <w:spacing w:after="0" w:line="240" w:lineRule="auto"/>
              <w:jc w:val="both"/>
              <w:rPr>
                <w:rFonts w:ascii="Times New Roman" w:hAnsi="Times New Roman"/>
                <w:sz w:val="24"/>
                <w:szCs w:val="24"/>
                <w:lang w:val="kk-KZ"/>
              </w:rPr>
            </w:pPr>
            <w:r w:rsidRPr="004614E7">
              <w:rPr>
                <w:rFonts w:ascii="Times New Roman" w:hAnsi="Times New Roman"/>
                <w:sz w:val="24"/>
                <w:szCs w:val="24"/>
                <w:lang w:val="kk-KZ"/>
              </w:rPr>
              <w:t>Толерантты</w:t>
            </w:r>
          </w:p>
        </w:tc>
        <w:tc>
          <w:tcPr>
            <w:tcW w:w="1558" w:type="dxa"/>
            <w:tcBorders>
              <w:top w:val="single" w:sz="4" w:space="0" w:color="000000"/>
              <w:left w:val="single" w:sz="4" w:space="0" w:color="000000"/>
              <w:bottom w:val="single" w:sz="4" w:space="0" w:color="000000"/>
              <w:right w:val="single" w:sz="4" w:space="0" w:color="000000"/>
            </w:tcBorders>
          </w:tcPr>
          <w:p w:rsidR="00457EB5" w:rsidRPr="004614E7" w:rsidRDefault="00457EB5" w:rsidP="000B39BE">
            <w:pPr>
              <w:tabs>
                <w:tab w:val="left" w:pos="142"/>
              </w:tabs>
              <w:spacing w:after="0" w:line="240" w:lineRule="auto"/>
              <w:jc w:val="both"/>
              <w:rPr>
                <w:rFonts w:ascii="Times New Roman" w:hAnsi="Times New Roman"/>
                <w:sz w:val="24"/>
                <w:szCs w:val="24"/>
                <w:lang w:val="kk-KZ"/>
              </w:rPr>
            </w:pPr>
          </w:p>
        </w:tc>
        <w:tc>
          <w:tcPr>
            <w:tcW w:w="1418" w:type="dxa"/>
            <w:tcBorders>
              <w:top w:val="single" w:sz="4" w:space="0" w:color="000000"/>
              <w:left w:val="single" w:sz="4" w:space="0" w:color="000000"/>
              <w:bottom w:val="single" w:sz="4" w:space="0" w:color="000000"/>
              <w:right w:val="single" w:sz="4" w:space="0" w:color="000000"/>
            </w:tcBorders>
          </w:tcPr>
          <w:p w:rsidR="00457EB5" w:rsidRPr="004614E7" w:rsidRDefault="00457EB5" w:rsidP="000B39BE">
            <w:pPr>
              <w:tabs>
                <w:tab w:val="left" w:pos="142"/>
              </w:tabs>
              <w:spacing w:after="0" w:line="240" w:lineRule="auto"/>
              <w:jc w:val="both"/>
              <w:rPr>
                <w:rFonts w:ascii="Times New Roman" w:hAnsi="Times New Roman"/>
                <w:sz w:val="24"/>
                <w:szCs w:val="24"/>
                <w:lang w:val="kk-KZ"/>
              </w:rPr>
            </w:pPr>
          </w:p>
        </w:tc>
        <w:tc>
          <w:tcPr>
            <w:tcW w:w="1701" w:type="dxa"/>
            <w:tcBorders>
              <w:top w:val="single" w:sz="4" w:space="0" w:color="000000"/>
              <w:left w:val="single" w:sz="4" w:space="0" w:color="000000"/>
              <w:bottom w:val="single" w:sz="4" w:space="0" w:color="000000"/>
              <w:right w:val="single" w:sz="4" w:space="0" w:color="000000"/>
            </w:tcBorders>
          </w:tcPr>
          <w:p w:rsidR="00457EB5" w:rsidRPr="004614E7" w:rsidRDefault="00457EB5" w:rsidP="000B39BE">
            <w:pPr>
              <w:tabs>
                <w:tab w:val="left" w:pos="142"/>
              </w:tabs>
              <w:spacing w:after="0" w:line="240" w:lineRule="auto"/>
              <w:jc w:val="both"/>
              <w:rPr>
                <w:rFonts w:ascii="Times New Roman" w:hAnsi="Times New Roman"/>
                <w:sz w:val="24"/>
                <w:szCs w:val="24"/>
                <w:lang w:val="kk-KZ"/>
              </w:rPr>
            </w:pPr>
          </w:p>
        </w:tc>
        <w:tc>
          <w:tcPr>
            <w:tcW w:w="1984" w:type="dxa"/>
            <w:tcBorders>
              <w:top w:val="single" w:sz="4" w:space="0" w:color="000000"/>
              <w:left w:val="single" w:sz="4" w:space="0" w:color="000000"/>
              <w:bottom w:val="single" w:sz="4" w:space="0" w:color="000000"/>
              <w:right w:val="single" w:sz="4" w:space="0" w:color="000000"/>
            </w:tcBorders>
          </w:tcPr>
          <w:p w:rsidR="00457EB5" w:rsidRPr="004614E7" w:rsidRDefault="00457EB5" w:rsidP="000B39BE">
            <w:pPr>
              <w:tabs>
                <w:tab w:val="left" w:pos="142"/>
              </w:tabs>
              <w:spacing w:after="0" w:line="240" w:lineRule="auto"/>
              <w:jc w:val="both"/>
              <w:rPr>
                <w:rFonts w:ascii="Times New Roman" w:hAnsi="Times New Roman"/>
                <w:sz w:val="24"/>
                <w:szCs w:val="24"/>
                <w:lang w:val="kk-KZ"/>
              </w:rPr>
            </w:pPr>
          </w:p>
        </w:tc>
      </w:tr>
      <w:tr w:rsidR="00457EB5" w:rsidRPr="004614E7" w:rsidTr="00A62DA0">
        <w:tc>
          <w:tcPr>
            <w:tcW w:w="567" w:type="dxa"/>
            <w:tcBorders>
              <w:top w:val="single" w:sz="4" w:space="0" w:color="000000"/>
              <w:left w:val="single" w:sz="4" w:space="0" w:color="000000"/>
              <w:bottom w:val="single" w:sz="4" w:space="0" w:color="000000"/>
              <w:right w:val="single" w:sz="4" w:space="0" w:color="000000"/>
            </w:tcBorders>
            <w:hideMark/>
          </w:tcPr>
          <w:p w:rsidR="00457EB5" w:rsidRPr="004614E7" w:rsidRDefault="00457EB5" w:rsidP="000B39BE">
            <w:pPr>
              <w:tabs>
                <w:tab w:val="left" w:pos="0"/>
              </w:tabs>
              <w:spacing w:after="0" w:line="240" w:lineRule="auto"/>
              <w:jc w:val="both"/>
              <w:rPr>
                <w:rFonts w:ascii="Times New Roman" w:hAnsi="Times New Roman"/>
                <w:sz w:val="24"/>
                <w:szCs w:val="24"/>
                <w:lang w:val="kk-KZ"/>
              </w:rPr>
            </w:pPr>
            <w:r w:rsidRPr="004614E7">
              <w:rPr>
                <w:rFonts w:ascii="Times New Roman" w:hAnsi="Times New Roman"/>
                <w:sz w:val="24"/>
                <w:szCs w:val="24"/>
                <w:lang w:val="kk-KZ"/>
              </w:rPr>
              <w:t>6</w:t>
            </w:r>
          </w:p>
        </w:tc>
        <w:tc>
          <w:tcPr>
            <w:tcW w:w="2411" w:type="dxa"/>
            <w:tcBorders>
              <w:top w:val="single" w:sz="4" w:space="0" w:color="000000"/>
              <w:left w:val="single" w:sz="4" w:space="0" w:color="000000"/>
              <w:bottom w:val="single" w:sz="4" w:space="0" w:color="000000"/>
              <w:right w:val="single" w:sz="4" w:space="0" w:color="000000"/>
            </w:tcBorders>
            <w:hideMark/>
          </w:tcPr>
          <w:p w:rsidR="00457EB5" w:rsidRPr="004614E7" w:rsidRDefault="00457EB5" w:rsidP="000B39BE">
            <w:pPr>
              <w:tabs>
                <w:tab w:val="left" w:pos="142"/>
              </w:tabs>
              <w:spacing w:after="0" w:line="240" w:lineRule="auto"/>
              <w:jc w:val="both"/>
              <w:rPr>
                <w:rFonts w:ascii="Times New Roman" w:hAnsi="Times New Roman"/>
                <w:sz w:val="24"/>
                <w:szCs w:val="24"/>
                <w:lang w:val="kk-KZ"/>
              </w:rPr>
            </w:pPr>
            <w:r w:rsidRPr="004614E7">
              <w:rPr>
                <w:rFonts w:ascii="Times New Roman" w:hAnsi="Times New Roman"/>
                <w:sz w:val="24"/>
                <w:szCs w:val="24"/>
                <w:lang w:val="kk-KZ"/>
              </w:rPr>
              <w:t>Адал</w:t>
            </w:r>
          </w:p>
        </w:tc>
        <w:tc>
          <w:tcPr>
            <w:tcW w:w="1558" w:type="dxa"/>
            <w:tcBorders>
              <w:top w:val="single" w:sz="4" w:space="0" w:color="000000"/>
              <w:left w:val="single" w:sz="4" w:space="0" w:color="000000"/>
              <w:bottom w:val="single" w:sz="4" w:space="0" w:color="000000"/>
              <w:right w:val="single" w:sz="4" w:space="0" w:color="000000"/>
            </w:tcBorders>
          </w:tcPr>
          <w:p w:rsidR="00457EB5" w:rsidRPr="004614E7" w:rsidRDefault="00457EB5" w:rsidP="000B39BE">
            <w:pPr>
              <w:tabs>
                <w:tab w:val="left" w:pos="142"/>
              </w:tabs>
              <w:spacing w:after="0" w:line="240" w:lineRule="auto"/>
              <w:jc w:val="both"/>
              <w:rPr>
                <w:rFonts w:ascii="Times New Roman" w:hAnsi="Times New Roman"/>
                <w:sz w:val="24"/>
                <w:szCs w:val="24"/>
                <w:lang w:val="kk-KZ"/>
              </w:rPr>
            </w:pPr>
          </w:p>
        </w:tc>
        <w:tc>
          <w:tcPr>
            <w:tcW w:w="1418" w:type="dxa"/>
            <w:tcBorders>
              <w:top w:val="single" w:sz="4" w:space="0" w:color="000000"/>
              <w:left w:val="single" w:sz="4" w:space="0" w:color="000000"/>
              <w:bottom w:val="single" w:sz="4" w:space="0" w:color="000000"/>
              <w:right w:val="single" w:sz="4" w:space="0" w:color="000000"/>
            </w:tcBorders>
          </w:tcPr>
          <w:p w:rsidR="00457EB5" w:rsidRPr="004614E7" w:rsidRDefault="00457EB5" w:rsidP="000B39BE">
            <w:pPr>
              <w:tabs>
                <w:tab w:val="left" w:pos="142"/>
              </w:tabs>
              <w:spacing w:after="0" w:line="240" w:lineRule="auto"/>
              <w:jc w:val="both"/>
              <w:rPr>
                <w:rFonts w:ascii="Times New Roman" w:hAnsi="Times New Roman"/>
                <w:sz w:val="24"/>
                <w:szCs w:val="24"/>
                <w:lang w:val="kk-KZ"/>
              </w:rPr>
            </w:pPr>
          </w:p>
        </w:tc>
        <w:tc>
          <w:tcPr>
            <w:tcW w:w="1701" w:type="dxa"/>
            <w:tcBorders>
              <w:top w:val="single" w:sz="4" w:space="0" w:color="000000"/>
              <w:left w:val="single" w:sz="4" w:space="0" w:color="000000"/>
              <w:bottom w:val="single" w:sz="4" w:space="0" w:color="000000"/>
              <w:right w:val="single" w:sz="4" w:space="0" w:color="000000"/>
            </w:tcBorders>
          </w:tcPr>
          <w:p w:rsidR="00457EB5" w:rsidRPr="004614E7" w:rsidRDefault="00457EB5" w:rsidP="000B39BE">
            <w:pPr>
              <w:tabs>
                <w:tab w:val="left" w:pos="142"/>
              </w:tabs>
              <w:spacing w:after="0" w:line="240" w:lineRule="auto"/>
              <w:jc w:val="both"/>
              <w:rPr>
                <w:rFonts w:ascii="Times New Roman" w:hAnsi="Times New Roman"/>
                <w:sz w:val="24"/>
                <w:szCs w:val="24"/>
                <w:lang w:val="kk-KZ"/>
              </w:rPr>
            </w:pPr>
          </w:p>
        </w:tc>
        <w:tc>
          <w:tcPr>
            <w:tcW w:w="1984" w:type="dxa"/>
            <w:tcBorders>
              <w:top w:val="single" w:sz="4" w:space="0" w:color="000000"/>
              <w:left w:val="single" w:sz="4" w:space="0" w:color="000000"/>
              <w:bottom w:val="single" w:sz="4" w:space="0" w:color="000000"/>
              <w:right w:val="single" w:sz="4" w:space="0" w:color="000000"/>
            </w:tcBorders>
          </w:tcPr>
          <w:p w:rsidR="00457EB5" w:rsidRPr="004614E7" w:rsidRDefault="00457EB5" w:rsidP="000B39BE">
            <w:pPr>
              <w:tabs>
                <w:tab w:val="left" w:pos="142"/>
              </w:tabs>
              <w:spacing w:after="0" w:line="240" w:lineRule="auto"/>
              <w:jc w:val="both"/>
              <w:rPr>
                <w:rFonts w:ascii="Times New Roman" w:hAnsi="Times New Roman"/>
                <w:sz w:val="24"/>
                <w:szCs w:val="24"/>
                <w:lang w:val="kk-KZ"/>
              </w:rPr>
            </w:pPr>
          </w:p>
        </w:tc>
      </w:tr>
      <w:tr w:rsidR="00457EB5" w:rsidRPr="004614E7" w:rsidTr="00A62DA0">
        <w:tc>
          <w:tcPr>
            <w:tcW w:w="567" w:type="dxa"/>
            <w:tcBorders>
              <w:top w:val="single" w:sz="4" w:space="0" w:color="000000"/>
              <w:left w:val="single" w:sz="4" w:space="0" w:color="000000"/>
              <w:bottom w:val="single" w:sz="4" w:space="0" w:color="000000"/>
              <w:right w:val="single" w:sz="4" w:space="0" w:color="000000"/>
            </w:tcBorders>
            <w:hideMark/>
          </w:tcPr>
          <w:p w:rsidR="00457EB5" w:rsidRPr="004614E7" w:rsidRDefault="00457EB5" w:rsidP="000B39BE">
            <w:pPr>
              <w:tabs>
                <w:tab w:val="left" w:pos="0"/>
              </w:tabs>
              <w:spacing w:after="0" w:line="240" w:lineRule="auto"/>
              <w:jc w:val="both"/>
              <w:rPr>
                <w:rFonts w:ascii="Times New Roman" w:hAnsi="Times New Roman"/>
                <w:sz w:val="24"/>
                <w:szCs w:val="24"/>
                <w:lang w:val="kk-KZ"/>
              </w:rPr>
            </w:pPr>
            <w:r w:rsidRPr="004614E7">
              <w:rPr>
                <w:rFonts w:ascii="Times New Roman" w:hAnsi="Times New Roman"/>
                <w:sz w:val="24"/>
                <w:szCs w:val="24"/>
                <w:lang w:val="kk-KZ"/>
              </w:rPr>
              <w:t>7</w:t>
            </w:r>
          </w:p>
        </w:tc>
        <w:tc>
          <w:tcPr>
            <w:tcW w:w="2411" w:type="dxa"/>
            <w:tcBorders>
              <w:top w:val="single" w:sz="4" w:space="0" w:color="000000"/>
              <w:left w:val="single" w:sz="4" w:space="0" w:color="000000"/>
              <w:bottom w:val="single" w:sz="4" w:space="0" w:color="000000"/>
              <w:right w:val="single" w:sz="4" w:space="0" w:color="000000"/>
            </w:tcBorders>
            <w:hideMark/>
          </w:tcPr>
          <w:p w:rsidR="00457EB5" w:rsidRPr="004614E7" w:rsidRDefault="00457EB5" w:rsidP="000B39BE">
            <w:pPr>
              <w:tabs>
                <w:tab w:val="left" w:pos="142"/>
              </w:tabs>
              <w:spacing w:after="0" w:line="240" w:lineRule="auto"/>
              <w:jc w:val="both"/>
              <w:rPr>
                <w:rFonts w:ascii="Times New Roman" w:hAnsi="Times New Roman"/>
                <w:sz w:val="24"/>
                <w:szCs w:val="24"/>
                <w:lang w:val="kk-KZ"/>
              </w:rPr>
            </w:pPr>
            <w:r w:rsidRPr="004614E7">
              <w:rPr>
                <w:rFonts w:ascii="Times New Roman" w:hAnsi="Times New Roman"/>
                <w:sz w:val="24"/>
                <w:szCs w:val="24"/>
                <w:lang w:val="kk-KZ"/>
              </w:rPr>
              <w:t>Эмоционалды</w:t>
            </w:r>
          </w:p>
        </w:tc>
        <w:tc>
          <w:tcPr>
            <w:tcW w:w="1558" w:type="dxa"/>
            <w:tcBorders>
              <w:top w:val="single" w:sz="4" w:space="0" w:color="000000"/>
              <w:left w:val="single" w:sz="4" w:space="0" w:color="000000"/>
              <w:bottom w:val="single" w:sz="4" w:space="0" w:color="000000"/>
              <w:right w:val="single" w:sz="4" w:space="0" w:color="000000"/>
            </w:tcBorders>
          </w:tcPr>
          <w:p w:rsidR="00457EB5" w:rsidRPr="004614E7" w:rsidRDefault="00457EB5" w:rsidP="000B39BE">
            <w:pPr>
              <w:tabs>
                <w:tab w:val="left" w:pos="142"/>
              </w:tabs>
              <w:spacing w:after="0" w:line="240" w:lineRule="auto"/>
              <w:jc w:val="both"/>
              <w:rPr>
                <w:rFonts w:ascii="Times New Roman" w:hAnsi="Times New Roman"/>
                <w:sz w:val="24"/>
                <w:szCs w:val="24"/>
                <w:lang w:val="kk-KZ"/>
              </w:rPr>
            </w:pPr>
          </w:p>
        </w:tc>
        <w:tc>
          <w:tcPr>
            <w:tcW w:w="1418" w:type="dxa"/>
            <w:tcBorders>
              <w:top w:val="single" w:sz="4" w:space="0" w:color="000000"/>
              <w:left w:val="single" w:sz="4" w:space="0" w:color="000000"/>
              <w:bottom w:val="single" w:sz="4" w:space="0" w:color="000000"/>
              <w:right w:val="single" w:sz="4" w:space="0" w:color="000000"/>
            </w:tcBorders>
          </w:tcPr>
          <w:p w:rsidR="00457EB5" w:rsidRPr="004614E7" w:rsidRDefault="00457EB5" w:rsidP="000B39BE">
            <w:pPr>
              <w:tabs>
                <w:tab w:val="left" w:pos="142"/>
              </w:tabs>
              <w:spacing w:after="0" w:line="240" w:lineRule="auto"/>
              <w:jc w:val="both"/>
              <w:rPr>
                <w:rFonts w:ascii="Times New Roman" w:hAnsi="Times New Roman"/>
                <w:sz w:val="24"/>
                <w:szCs w:val="24"/>
                <w:lang w:val="kk-KZ"/>
              </w:rPr>
            </w:pPr>
          </w:p>
        </w:tc>
        <w:tc>
          <w:tcPr>
            <w:tcW w:w="1701" w:type="dxa"/>
            <w:tcBorders>
              <w:top w:val="single" w:sz="4" w:space="0" w:color="000000"/>
              <w:left w:val="single" w:sz="4" w:space="0" w:color="000000"/>
              <w:bottom w:val="single" w:sz="4" w:space="0" w:color="000000"/>
              <w:right w:val="single" w:sz="4" w:space="0" w:color="000000"/>
            </w:tcBorders>
          </w:tcPr>
          <w:p w:rsidR="00457EB5" w:rsidRPr="004614E7" w:rsidRDefault="00457EB5" w:rsidP="000B39BE">
            <w:pPr>
              <w:tabs>
                <w:tab w:val="left" w:pos="142"/>
              </w:tabs>
              <w:spacing w:after="0" w:line="240" w:lineRule="auto"/>
              <w:jc w:val="both"/>
              <w:rPr>
                <w:rFonts w:ascii="Times New Roman" w:hAnsi="Times New Roman"/>
                <w:sz w:val="24"/>
                <w:szCs w:val="24"/>
                <w:lang w:val="kk-KZ"/>
              </w:rPr>
            </w:pPr>
          </w:p>
        </w:tc>
        <w:tc>
          <w:tcPr>
            <w:tcW w:w="1984" w:type="dxa"/>
            <w:tcBorders>
              <w:top w:val="single" w:sz="4" w:space="0" w:color="000000"/>
              <w:left w:val="single" w:sz="4" w:space="0" w:color="000000"/>
              <w:bottom w:val="single" w:sz="4" w:space="0" w:color="000000"/>
              <w:right w:val="single" w:sz="4" w:space="0" w:color="000000"/>
            </w:tcBorders>
          </w:tcPr>
          <w:p w:rsidR="00457EB5" w:rsidRPr="004614E7" w:rsidRDefault="00457EB5" w:rsidP="000B39BE">
            <w:pPr>
              <w:tabs>
                <w:tab w:val="left" w:pos="142"/>
              </w:tabs>
              <w:spacing w:after="0" w:line="240" w:lineRule="auto"/>
              <w:jc w:val="both"/>
              <w:rPr>
                <w:rFonts w:ascii="Times New Roman" w:hAnsi="Times New Roman"/>
                <w:sz w:val="24"/>
                <w:szCs w:val="24"/>
                <w:lang w:val="kk-KZ"/>
              </w:rPr>
            </w:pPr>
          </w:p>
        </w:tc>
      </w:tr>
      <w:tr w:rsidR="00457EB5" w:rsidRPr="004614E7" w:rsidTr="00A62DA0">
        <w:tc>
          <w:tcPr>
            <w:tcW w:w="567" w:type="dxa"/>
            <w:tcBorders>
              <w:top w:val="single" w:sz="4" w:space="0" w:color="000000"/>
              <w:left w:val="single" w:sz="4" w:space="0" w:color="000000"/>
              <w:bottom w:val="single" w:sz="4" w:space="0" w:color="000000"/>
              <w:right w:val="single" w:sz="4" w:space="0" w:color="000000"/>
            </w:tcBorders>
            <w:hideMark/>
          </w:tcPr>
          <w:p w:rsidR="00457EB5" w:rsidRPr="004614E7" w:rsidRDefault="00457EB5" w:rsidP="000B39BE">
            <w:pPr>
              <w:tabs>
                <w:tab w:val="left" w:pos="0"/>
              </w:tabs>
              <w:spacing w:after="0" w:line="240" w:lineRule="auto"/>
              <w:jc w:val="both"/>
              <w:rPr>
                <w:rFonts w:ascii="Times New Roman" w:hAnsi="Times New Roman"/>
                <w:sz w:val="24"/>
                <w:szCs w:val="24"/>
                <w:lang w:val="kk-KZ"/>
              </w:rPr>
            </w:pPr>
            <w:r w:rsidRPr="004614E7">
              <w:rPr>
                <w:rFonts w:ascii="Times New Roman" w:hAnsi="Times New Roman"/>
                <w:sz w:val="24"/>
                <w:szCs w:val="24"/>
                <w:lang w:val="kk-KZ"/>
              </w:rPr>
              <w:t>8</w:t>
            </w:r>
          </w:p>
        </w:tc>
        <w:tc>
          <w:tcPr>
            <w:tcW w:w="2411" w:type="dxa"/>
            <w:tcBorders>
              <w:top w:val="single" w:sz="4" w:space="0" w:color="000000"/>
              <w:left w:val="single" w:sz="4" w:space="0" w:color="000000"/>
              <w:bottom w:val="single" w:sz="4" w:space="0" w:color="000000"/>
              <w:right w:val="single" w:sz="4" w:space="0" w:color="000000"/>
            </w:tcBorders>
            <w:hideMark/>
          </w:tcPr>
          <w:p w:rsidR="00457EB5" w:rsidRPr="004614E7" w:rsidRDefault="00457EB5" w:rsidP="000B39BE">
            <w:pPr>
              <w:tabs>
                <w:tab w:val="left" w:pos="142"/>
              </w:tabs>
              <w:spacing w:after="0" w:line="240" w:lineRule="auto"/>
              <w:jc w:val="both"/>
              <w:rPr>
                <w:rFonts w:ascii="Times New Roman" w:hAnsi="Times New Roman"/>
                <w:sz w:val="24"/>
                <w:szCs w:val="24"/>
                <w:lang w:val="kk-KZ"/>
              </w:rPr>
            </w:pPr>
            <w:r w:rsidRPr="004614E7">
              <w:rPr>
                <w:rFonts w:ascii="Times New Roman" w:hAnsi="Times New Roman"/>
                <w:sz w:val="24"/>
                <w:szCs w:val="24"/>
                <w:lang w:val="kk-KZ"/>
              </w:rPr>
              <w:t>Белсенді</w:t>
            </w:r>
          </w:p>
        </w:tc>
        <w:tc>
          <w:tcPr>
            <w:tcW w:w="1558" w:type="dxa"/>
            <w:tcBorders>
              <w:top w:val="single" w:sz="4" w:space="0" w:color="000000"/>
              <w:left w:val="single" w:sz="4" w:space="0" w:color="000000"/>
              <w:bottom w:val="single" w:sz="4" w:space="0" w:color="000000"/>
              <w:right w:val="single" w:sz="4" w:space="0" w:color="000000"/>
            </w:tcBorders>
          </w:tcPr>
          <w:p w:rsidR="00457EB5" w:rsidRPr="004614E7" w:rsidRDefault="00457EB5" w:rsidP="000B39BE">
            <w:pPr>
              <w:tabs>
                <w:tab w:val="left" w:pos="142"/>
              </w:tabs>
              <w:spacing w:after="0" w:line="240" w:lineRule="auto"/>
              <w:jc w:val="both"/>
              <w:rPr>
                <w:rFonts w:ascii="Times New Roman" w:hAnsi="Times New Roman"/>
                <w:sz w:val="24"/>
                <w:szCs w:val="24"/>
                <w:lang w:val="kk-KZ"/>
              </w:rPr>
            </w:pPr>
          </w:p>
        </w:tc>
        <w:tc>
          <w:tcPr>
            <w:tcW w:w="1418" w:type="dxa"/>
            <w:tcBorders>
              <w:top w:val="single" w:sz="4" w:space="0" w:color="000000"/>
              <w:left w:val="single" w:sz="4" w:space="0" w:color="000000"/>
              <w:bottom w:val="single" w:sz="4" w:space="0" w:color="000000"/>
              <w:right w:val="single" w:sz="4" w:space="0" w:color="000000"/>
            </w:tcBorders>
          </w:tcPr>
          <w:p w:rsidR="00457EB5" w:rsidRPr="004614E7" w:rsidRDefault="00457EB5" w:rsidP="000B39BE">
            <w:pPr>
              <w:tabs>
                <w:tab w:val="left" w:pos="142"/>
              </w:tabs>
              <w:spacing w:after="0" w:line="240" w:lineRule="auto"/>
              <w:jc w:val="both"/>
              <w:rPr>
                <w:rFonts w:ascii="Times New Roman" w:hAnsi="Times New Roman"/>
                <w:sz w:val="24"/>
                <w:szCs w:val="24"/>
                <w:lang w:val="kk-KZ"/>
              </w:rPr>
            </w:pPr>
          </w:p>
        </w:tc>
        <w:tc>
          <w:tcPr>
            <w:tcW w:w="1701" w:type="dxa"/>
            <w:tcBorders>
              <w:top w:val="single" w:sz="4" w:space="0" w:color="000000"/>
              <w:left w:val="single" w:sz="4" w:space="0" w:color="000000"/>
              <w:bottom w:val="single" w:sz="4" w:space="0" w:color="000000"/>
              <w:right w:val="single" w:sz="4" w:space="0" w:color="000000"/>
            </w:tcBorders>
          </w:tcPr>
          <w:p w:rsidR="00457EB5" w:rsidRPr="004614E7" w:rsidRDefault="00457EB5" w:rsidP="000B39BE">
            <w:pPr>
              <w:tabs>
                <w:tab w:val="left" w:pos="142"/>
              </w:tabs>
              <w:spacing w:after="0" w:line="240" w:lineRule="auto"/>
              <w:jc w:val="both"/>
              <w:rPr>
                <w:rFonts w:ascii="Times New Roman" w:hAnsi="Times New Roman"/>
                <w:sz w:val="24"/>
                <w:szCs w:val="24"/>
                <w:lang w:val="kk-KZ"/>
              </w:rPr>
            </w:pPr>
          </w:p>
        </w:tc>
        <w:tc>
          <w:tcPr>
            <w:tcW w:w="1984" w:type="dxa"/>
            <w:tcBorders>
              <w:top w:val="single" w:sz="4" w:space="0" w:color="000000"/>
              <w:left w:val="single" w:sz="4" w:space="0" w:color="000000"/>
              <w:bottom w:val="single" w:sz="4" w:space="0" w:color="000000"/>
              <w:right w:val="single" w:sz="4" w:space="0" w:color="000000"/>
            </w:tcBorders>
          </w:tcPr>
          <w:p w:rsidR="00457EB5" w:rsidRPr="004614E7" w:rsidRDefault="00457EB5" w:rsidP="000B39BE">
            <w:pPr>
              <w:tabs>
                <w:tab w:val="left" w:pos="142"/>
              </w:tabs>
              <w:spacing w:after="0" w:line="240" w:lineRule="auto"/>
              <w:jc w:val="both"/>
              <w:rPr>
                <w:rFonts w:ascii="Times New Roman" w:hAnsi="Times New Roman"/>
                <w:sz w:val="24"/>
                <w:szCs w:val="24"/>
                <w:lang w:val="kk-KZ"/>
              </w:rPr>
            </w:pPr>
          </w:p>
        </w:tc>
      </w:tr>
      <w:tr w:rsidR="00457EB5" w:rsidRPr="004614E7" w:rsidTr="00A62DA0">
        <w:tc>
          <w:tcPr>
            <w:tcW w:w="567" w:type="dxa"/>
            <w:tcBorders>
              <w:top w:val="single" w:sz="4" w:space="0" w:color="000000"/>
              <w:left w:val="single" w:sz="4" w:space="0" w:color="000000"/>
              <w:bottom w:val="single" w:sz="4" w:space="0" w:color="000000"/>
              <w:right w:val="single" w:sz="4" w:space="0" w:color="000000"/>
            </w:tcBorders>
            <w:hideMark/>
          </w:tcPr>
          <w:p w:rsidR="00457EB5" w:rsidRPr="004614E7" w:rsidRDefault="00457EB5" w:rsidP="000B39BE">
            <w:pPr>
              <w:tabs>
                <w:tab w:val="left" w:pos="0"/>
              </w:tabs>
              <w:spacing w:after="0" w:line="240" w:lineRule="auto"/>
              <w:jc w:val="both"/>
              <w:rPr>
                <w:rFonts w:ascii="Times New Roman" w:hAnsi="Times New Roman"/>
                <w:sz w:val="24"/>
                <w:szCs w:val="24"/>
                <w:lang w:val="kk-KZ"/>
              </w:rPr>
            </w:pPr>
            <w:r w:rsidRPr="004614E7">
              <w:rPr>
                <w:rFonts w:ascii="Times New Roman" w:hAnsi="Times New Roman"/>
                <w:sz w:val="24"/>
                <w:szCs w:val="24"/>
                <w:lang w:val="kk-KZ"/>
              </w:rPr>
              <w:t>9</w:t>
            </w:r>
          </w:p>
        </w:tc>
        <w:tc>
          <w:tcPr>
            <w:tcW w:w="2411" w:type="dxa"/>
            <w:tcBorders>
              <w:top w:val="single" w:sz="4" w:space="0" w:color="000000"/>
              <w:left w:val="single" w:sz="4" w:space="0" w:color="000000"/>
              <w:bottom w:val="single" w:sz="4" w:space="0" w:color="000000"/>
              <w:right w:val="single" w:sz="4" w:space="0" w:color="000000"/>
            </w:tcBorders>
            <w:hideMark/>
          </w:tcPr>
          <w:p w:rsidR="00457EB5" w:rsidRPr="004614E7" w:rsidRDefault="00457EB5" w:rsidP="000B39BE">
            <w:pPr>
              <w:tabs>
                <w:tab w:val="left" w:pos="142"/>
              </w:tabs>
              <w:spacing w:after="0" w:line="240" w:lineRule="auto"/>
              <w:jc w:val="both"/>
              <w:rPr>
                <w:rFonts w:ascii="Times New Roman" w:hAnsi="Times New Roman"/>
                <w:sz w:val="24"/>
                <w:szCs w:val="24"/>
                <w:lang w:val="kk-KZ"/>
              </w:rPr>
            </w:pPr>
            <w:r w:rsidRPr="004614E7">
              <w:rPr>
                <w:rFonts w:ascii="Times New Roman" w:hAnsi="Times New Roman"/>
                <w:sz w:val="24"/>
                <w:szCs w:val="24"/>
                <w:lang w:val="kk-KZ"/>
              </w:rPr>
              <w:t>Сабырлы</w:t>
            </w:r>
          </w:p>
        </w:tc>
        <w:tc>
          <w:tcPr>
            <w:tcW w:w="1558" w:type="dxa"/>
            <w:tcBorders>
              <w:top w:val="single" w:sz="4" w:space="0" w:color="000000"/>
              <w:left w:val="single" w:sz="4" w:space="0" w:color="000000"/>
              <w:bottom w:val="single" w:sz="4" w:space="0" w:color="000000"/>
              <w:right w:val="single" w:sz="4" w:space="0" w:color="000000"/>
            </w:tcBorders>
          </w:tcPr>
          <w:p w:rsidR="00457EB5" w:rsidRPr="004614E7" w:rsidRDefault="00457EB5" w:rsidP="000B39BE">
            <w:pPr>
              <w:tabs>
                <w:tab w:val="left" w:pos="142"/>
              </w:tabs>
              <w:spacing w:after="0" w:line="240" w:lineRule="auto"/>
              <w:jc w:val="both"/>
              <w:rPr>
                <w:rFonts w:ascii="Times New Roman" w:hAnsi="Times New Roman"/>
                <w:sz w:val="24"/>
                <w:szCs w:val="24"/>
                <w:lang w:val="kk-KZ"/>
              </w:rPr>
            </w:pPr>
          </w:p>
        </w:tc>
        <w:tc>
          <w:tcPr>
            <w:tcW w:w="1418" w:type="dxa"/>
            <w:tcBorders>
              <w:top w:val="single" w:sz="4" w:space="0" w:color="000000"/>
              <w:left w:val="single" w:sz="4" w:space="0" w:color="000000"/>
              <w:bottom w:val="single" w:sz="4" w:space="0" w:color="000000"/>
              <w:right w:val="single" w:sz="4" w:space="0" w:color="000000"/>
            </w:tcBorders>
          </w:tcPr>
          <w:p w:rsidR="00457EB5" w:rsidRPr="004614E7" w:rsidRDefault="00457EB5" w:rsidP="000B39BE">
            <w:pPr>
              <w:tabs>
                <w:tab w:val="left" w:pos="142"/>
              </w:tabs>
              <w:spacing w:after="0" w:line="240" w:lineRule="auto"/>
              <w:jc w:val="both"/>
              <w:rPr>
                <w:rFonts w:ascii="Times New Roman" w:hAnsi="Times New Roman"/>
                <w:sz w:val="24"/>
                <w:szCs w:val="24"/>
                <w:lang w:val="kk-KZ"/>
              </w:rPr>
            </w:pPr>
          </w:p>
        </w:tc>
        <w:tc>
          <w:tcPr>
            <w:tcW w:w="1701" w:type="dxa"/>
            <w:tcBorders>
              <w:top w:val="single" w:sz="4" w:space="0" w:color="000000"/>
              <w:left w:val="single" w:sz="4" w:space="0" w:color="000000"/>
              <w:bottom w:val="single" w:sz="4" w:space="0" w:color="000000"/>
              <w:right w:val="single" w:sz="4" w:space="0" w:color="000000"/>
            </w:tcBorders>
          </w:tcPr>
          <w:p w:rsidR="00457EB5" w:rsidRPr="004614E7" w:rsidRDefault="00457EB5" w:rsidP="000B39BE">
            <w:pPr>
              <w:tabs>
                <w:tab w:val="left" w:pos="142"/>
              </w:tabs>
              <w:spacing w:after="0" w:line="240" w:lineRule="auto"/>
              <w:jc w:val="both"/>
              <w:rPr>
                <w:rFonts w:ascii="Times New Roman" w:hAnsi="Times New Roman"/>
                <w:sz w:val="24"/>
                <w:szCs w:val="24"/>
                <w:lang w:val="kk-KZ"/>
              </w:rPr>
            </w:pPr>
          </w:p>
        </w:tc>
        <w:tc>
          <w:tcPr>
            <w:tcW w:w="1984" w:type="dxa"/>
            <w:tcBorders>
              <w:top w:val="single" w:sz="4" w:space="0" w:color="000000"/>
              <w:left w:val="single" w:sz="4" w:space="0" w:color="000000"/>
              <w:bottom w:val="single" w:sz="4" w:space="0" w:color="000000"/>
              <w:right w:val="single" w:sz="4" w:space="0" w:color="000000"/>
            </w:tcBorders>
          </w:tcPr>
          <w:p w:rsidR="00457EB5" w:rsidRPr="004614E7" w:rsidRDefault="00457EB5" w:rsidP="000B39BE">
            <w:pPr>
              <w:tabs>
                <w:tab w:val="left" w:pos="142"/>
              </w:tabs>
              <w:spacing w:after="0" w:line="240" w:lineRule="auto"/>
              <w:jc w:val="both"/>
              <w:rPr>
                <w:rFonts w:ascii="Times New Roman" w:hAnsi="Times New Roman"/>
                <w:sz w:val="24"/>
                <w:szCs w:val="24"/>
                <w:lang w:val="kk-KZ"/>
              </w:rPr>
            </w:pPr>
          </w:p>
        </w:tc>
      </w:tr>
      <w:tr w:rsidR="00457EB5" w:rsidRPr="004614E7" w:rsidTr="00A62DA0">
        <w:tc>
          <w:tcPr>
            <w:tcW w:w="567" w:type="dxa"/>
            <w:tcBorders>
              <w:top w:val="single" w:sz="4" w:space="0" w:color="000000"/>
              <w:left w:val="single" w:sz="4" w:space="0" w:color="000000"/>
              <w:bottom w:val="single" w:sz="4" w:space="0" w:color="000000"/>
              <w:right w:val="single" w:sz="4" w:space="0" w:color="000000"/>
            </w:tcBorders>
            <w:hideMark/>
          </w:tcPr>
          <w:p w:rsidR="00457EB5" w:rsidRPr="004614E7" w:rsidRDefault="00457EB5" w:rsidP="000B39BE">
            <w:pPr>
              <w:tabs>
                <w:tab w:val="left" w:pos="0"/>
              </w:tabs>
              <w:spacing w:after="0" w:line="240" w:lineRule="auto"/>
              <w:jc w:val="both"/>
              <w:rPr>
                <w:rFonts w:ascii="Times New Roman" w:hAnsi="Times New Roman"/>
                <w:sz w:val="24"/>
                <w:szCs w:val="24"/>
                <w:lang w:val="kk-KZ"/>
              </w:rPr>
            </w:pPr>
            <w:r w:rsidRPr="004614E7">
              <w:rPr>
                <w:rFonts w:ascii="Times New Roman" w:hAnsi="Times New Roman"/>
                <w:sz w:val="24"/>
                <w:szCs w:val="24"/>
                <w:lang w:val="kk-KZ"/>
              </w:rPr>
              <w:t>10</w:t>
            </w:r>
          </w:p>
        </w:tc>
        <w:tc>
          <w:tcPr>
            <w:tcW w:w="2411" w:type="dxa"/>
            <w:tcBorders>
              <w:top w:val="single" w:sz="4" w:space="0" w:color="000000"/>
              <w:left w:val="single" w:sz="4" w:space="0" w:color="000000"/>
              <w:bottom w:val="single" w:sz="4" w:space="0" w:color="000000"/>
              <w:right w:val="single" w:sz="4" w:space="0" w:color="000000"/>
            </w:tcBorders>
            <w:hideMark/>
          </w:tcPr>
          <w:p w:rsidR="00457EB5" w:rsidRPr="004614E7" w:rsidRDefault="00457EB5" w:rsidP="000B39BE">
            <w:pPr>
              <w:tabs>
                <w:tab w:val="left" w:pos="142"/>
              </w:tabs>
              <w:spacing w:after="0" w:line="240" w:lineRule="auto"/>
              <w:jc w:val="both"/>
              <w:rPr>
                <w:rFonts w:ascii="Times New Roman" w:hAnsi="Times New Roman"/>
                <w:sz w:val="24"/>
                <w:szCs w:val="24"/>
                <w:lang w:val="kk-KZ"/>
              </w:rPr>
            </w:pPr>
            <w:r w:rsidRPr="004614E7">
              <w:rPr>
                <w:rFonts w:ascii="Times New Roman" w:hAnsi="Times New Roman"/>
                <w:sz w:val="24"/>
                <w:szCs w:val="24"/>
                <w:lang w:val="kk-KZ"/>
              </w:rPr>
              <w:t>Көңіліме ортақтасады</w:t>
            </w:r>
          </w:p>
        </w:tc>
        <w:tc>
          <w:tcPr>
            <w:tcW w:w="1558" w:type="dxa"/>
            <w:tcBorders>
              <w:top w:val="single" w:sz="4" w:space="0" w:color="000000"/>
              <w:left w:val="single" w:sz="4" w:space="0" w:color="000000"/>
              <w:bottom w:val="single" w:sz="4" w:space="0" w:color="000000"/>
              <w:right w:val="single" w:sz="4" w:space="0" w:color="000000"/>
            </w:tcBorders>
          </w:tcPr>
          <w:p w:rsidR="00457EB5" w:rsidRPr="004614E7" w:rsidRDefault="00457EB5" w:rsidP="000B39BE">
            <w:pPr>
              <w:tabs>
                <w:tab w:val="left" w:pos="142"/>
              </w:tabs>
              <w:spacing w:after="0" w:line="240" w:lineRule="auto"/>
              <w:jc w:val="both"/>
              <w:rPr>
                <w:rFonts w:ascii="Times New Roman" w:hAnsi="Times New Roman"/>
                <w:sz w:val="24"/>
                <w:szCs w:val="24"/>
                <w:lang w:val="kk-KZ"/>
              </w:rPr>
            </w:pPr>
          </w:p>
        </w:tc>
        <w:tc>
          <w:tcPr>
            <w:tcW w:w="1418" w:type="dxa"/>
            <w:tcBorders>
              <w:top w:val="single" w:sz="4" w:space="0" w:color="000000"/>
              <w:left w:val="single" w:sz="4" w:space="0" w:color="000000"/>
              <w:bottom w:val="single" w:sz="4" w:space="0" w:color="000000"/>
              <w:right w:val="single" w:sz="4" w:space="0" w:color="000000"/>
            </w:tcBorders>
          </w:tcPr>
          <w:p w:rsidR="00457EB5" w:rsidRPr="004614E7" w:rsidRDefault="00457EB5" w:rsidP="000B39BE">
            <w:pPr>
              <w:tabs>
                <w:tab w:val="left" w:pos="142"/>
              </w:tabs>
              <w:spacing w:after="0" w:line="240" w:lineRule="auto"/>
              <w:jc w:val="both"/>
              <w:rPr>
                <w:rFonts w:ascii="Times New Roman" w:hAnsi="Times New Roman"/>
                <w:sz w:val="24"/>
                <w:szCs w:val="24"/>
                <w:lang w:val="kk-KZ"/>
              </w:rPr>
            </w:pPr>
          </w:p>
        </w:tc>
        <w:tc>
          <w:tcPr>
            <w:tcW w:w="1701" w:type="dxa"/>
            <w:tcBorders>
              <w:top w:val="single" w:sz="4" w:space="0" w:color="000000"/>
              <w:left w:val="single" w:sz="4" w:space="0" w:color="000000"/>
              <w:bottom w:val="single" w:sz="4" w:space="0" w:color="000000"/>
              <w:right w:val="single" w:sz="4" w:space="0" w:color="000000"/>
            </w:tcBorders>
          </w:tcPr>
          <w:p w:rsidR="00457EB5" w:rsidRPr="004614E7" w:rsidRDefault="00457EB5" w:rsidP="000B39BE">
            <w:pPr>
              <w:tabs>
                <w:tab w:val="left" w:pos="142"/>
              </w:tabs>
              <w:spacing w:after="0" w:line="240" w:lineRule="auto"/>
              <w:jc w:val="both"/>
              <w:rPr>
                <w:rFonts w:ascii="Times New Roman" w:hAnsi="Times New Roman"/>
                <w:sz w:val="24"/>
                <w:szCs w:val="24"/>
                <w:lang w:val="kk-KZ"/>
              </w:rPr>
            </w:pPr>
          </w:p>
        </w:tc>
        <w:tc>
          <w:tcPr>
            <w:tcW w:w="1984" w:type="dxa"/>
            <w:tcBorders>
              <w:top w:val="single" w:sz="4" w:space="0" w:color="000000"/>
              <w:left w:val="single" w:sz="4" w:space="0" w:color="000000"/>
              <w:bottom w:val="single" w:sz="4" w:space="0" w:color="000000"/>
              <w:right w:val="single" w:sz="4" w:space="0" w:color="000000"/>
            </w:tcBorders>
          </w:tcPr>
          <w:p w:rsidR="00457EB5" w:rsidRPr="004614E7" w:rsidRDefault="00457EB5" w:rsidP="000B39BE">
            <w:pPr>
              <w:tabs>
                <w:tab w:val="left" w:pos="142"/>
              </w:tabs>
              <w:spacing w:after="0" w:line="240" w:lineRule="auto"/>
              <w:jc w:val="both"/>
              <w:rPr>
                <w:rFonts w:ascii="Times New Roman" w:hAnsi="Times New Roman"/>
                <w:sz w:val="24"/>
                <w:szCs w:val="24"/>
                <w:lang w:val="kk-KZ"/>
              </w:rPr>
            </w:pPr>
          </w:p>
        </w:tc>
      </w:tr>
      <w:tr w:rsidR="00457EB5" w:rsidRPr="004614E7" w:rsidTr="00A62DA0">
        <w:tc>
          <w:tcPr>
            <w:tcW w:w="567" w:type="dxa"/>
            <w:tcBorders>
              <w:top w:val="single" w:sz="4" w:space="0" w:color="000000"/>
              <w:left w:val="single" w:sz="4" w:space="0" w:color="000000"/>
              <w:bottom w:val="single" w:sz="4" w:space="0" w:color="000000"/>
              <w:right w:val="single" w:sz="4" w:space="0" w:color="000000"/>
            </w:tcBorders>
            <w:hideMark/>
          </w:tcPr>
          <w:p w:rsidR="00457EB5" w:rsidRPr="004614E7" w:rsidRDefault="00457EB5" w:rsidP="000B39BE">
            <w:pPr>
              <w:tabs>
                <w:tab w:val="left" w:pos="0"/>
              </w:tabs>
              <w:spacing w:after="0" w:line="240" w:lineRule="auto"/>
              <w:jc w:val="both"/>
              <w:rPr>
                <w:rFonts w:ascii="Times New Roman" w:hAnsi="Times New Roman"/>
                <w:sz w:val="24"/>
                <w:szCs w:val="24"/>
                <w:lang w:val="kk-KZ"/>
              </w:rPr>
            </w:pPr>
            <w:r w:rsidRPr="004614E7">
              <w:rPr>
                <w:rFonts w:ascii="Times New Roman" w:hAnsi="Times New Roman"/>
                <w:sz w:val="24"/>
                <w:szCs w:val="24"/>
                <w:lang w:val="kk-KZ"/>
              </w:rPr>
              <w:t>11</w:t>
            </w:r>
          </w:p>
        </w:tc>
        <w:tc>
          <w:tcPr>
            <w:tcW w:w="2411" w:type="dxa"/>
            <w:tcBorders>
              <w:top w:val="single" w:sz="4" w:space="0" w:color="000000"/>
              <w:left w:val="single" w:sz="4" w:space="0" w:color="000000"/>
              <w:bottom w:val="single" w:sz="4" w:space="0" w:color="000000"/>
              <w:right w:val="single" w:sz="4" w:space="0" w:color="000000"/>
            </w:tcBorders>
            <w:hideMark/>
          </w:tcPr>
          <w:p w:rsidR="00457EB5" w:rsidRPr="004614E7" w:rsidRDefault="00457EB5" w:rsidP="000B39BE">
            <w:pPr>
              <w:tabs>
                <w:tab w:val="left" w:pos="142"/>
              </w:tabs>
              <w:spacing w:after="0" w:line="240" w:lineRule="auto"/>
              <w:jc w:val="both"/>
              <w:rPr>
                <w:rFonts w:ascii="Times New Roman" w:hAnsi="Times New Roman"/>
                <w:sz w:val="24"/>
                <w:szCs w:val="24"/>
                <w:lang w:val="kk-KZ"/>
              </w:rPr>
            </w:pPr>
            <w:r w:rsidRPr="004614E7">
              <w:rPr>
                <w:rFonts w:ascii="Times New Roman" w:hAnsi="Times New Roman"/>
                <w:sz w:val="24"/>
                <w:szCs w:val="24"/>
                <w:lang w:val="kk-KZ"/>
              </w:rPr>
              <w:t>Өзін ұстай білетін</w:t>
            </w:r>
          </w:p>
        </w:tc>
        <w:tc>
          <w:tcPr>
            <w:tcW w:w="1558" w:type="dxa"/>
            <w:tcBorders>
              <w:top w:val="single" w:sz="4" w:space="0" w:color="000000"/>
              <w:left w:val="single" w:sz="4" w:space="0" w:color="000000"/>
              <w:bottom w:val="single" w:sz="4" w:space="0" w:color="000000"/>
              <w:right w:val="single" w:sz="4" w:space="0" w:color="000000"/>
            </w:tcBorders>
          </w:tcPr>
          <w:p w:rsidR="00457EB5" w:rsidRPr="004614E7" w:rsidRDefault="00457EB5" w:rsidP="000B39BE">
            <w:pPr>
              <w:tabs>
                <w:tab w:val="left" w:pos="142"/>
              </w:tabs>
              <w:spacing w:after="0" w:line="240" w:lineRule="auto"/>
              <w:jc w:val="both"/>
              <w:rPr>
                <w:rFonts w:ascii="Times New Roman" w:hAnsi="Times New Roman"/>
                <w:sz w:val="24"/>
                <w:szCs w:val="24"/>
                <w:lang w:val="kk-KZ"/>
              </w:rPr>
            </w:pPr>
          </w:p>
        </w:tc>
        <w:tc>
          <w:tcPr>
            <w:tcW w:w="1418" w:type="dxa"/>
            <w:tcBorders>
              <w:top w:val="single" w:sz="4" w:space="0" w:color="000000"/>
              <w:left w:val="single" w:sz="4" w:space="0" w:color="000000"/>
              <w:bottom w:val="single" w:sz="4" w:space="0" w:color="000000"/>
              <w:right w:val="single" w:sz="4" w:space="0" w:color="000000"/>
            </w:tcBorders>
          </w:tcPr>
          <w:p w:rsidR="00457EB5" w:rsidRPr="004614E7" w:rsidRDefault="00457EB5" w:rsidP="000B39BE">
            <w:pPr>
              <w:tabs>
                <w:tab w:val="left" w:pos="142"/>
              </w:tabs>
              <w:spacing w:after="0" w:line="240" w:lineRule="auto"/>
              <w:jc w:val="both"/>
              <w:rPr>
                <w:rFonts w:ascii="Times New Roman" w:hAnsi="Times New Roman"/>
                <w:sz w:val="24"/>
                <w:szCs w:val="24"/>
                <w:lang w:val="kk-KZ"/>
              </w:rPr>
            </w:pPr>
          </w:p>
        </w:tc>
        <w:tc>
          <w:tcPr>
            <w:tcW w:w="1701" w:type="dxa"/>
            <w:tcBorders>
              <w:top w:val="single" w:sz="4" w:space="0" w:color="000000"/>
              <w:left w:val="single" w:sz="4" w:space="0" w:color="000000"/>
              <w:bottom w:val="single" w:sz="4" w:space="0" w:color="000000"/>
              <w:right w:val="single" w:sz="4" w:space="0" w:color="000000"/>
            </w:tcBorders>
          </w:tcPr>
          <w:p w:rsidR="00457EB5" w:rsidRPr="004614E7" w:rsidRDefault="00457EB5" w:rsidP="000B39BE">
            <w:pPr>
              <w:tabs>
                <w:tab w:val="left" w:pos="142"/>
              </w:tabs>
              <w:spacing w:after="0" w:line="240" w:lineRule="auto"/>
              <w:jc w:val="both"/>
              <w:rPr>
                <w:rFonts w:ascii="Times New Roman" w:hAnsi="Times New Roman"/>
                <w:sz w:val="24"/>
                <w:szCs w:val="24"/>
                <w:lang w:val="kk-KZ"/>
              </w:rPr>
            </w:pPr>
          </w:p>
        </w:tc>
        <w:tc>
          <w:tcPr>
            <w:tcW w:w="1984" w:type="dxa"/>
            <w:tcBorders>
              <w:top w:val="single" w:sz="4" w:space="0" w:color="000000"/>
              <w:left w:val="single" w:sz="4" w:space="0" w:color="000000"/>
              <w:bottom w:val="single" w:sz="4" w:space="0" w:color="000000"/>
              <w:right w:val="single" w:sz="4" w:space="0" w:color="000000"/>
            </w:tcBorders>
          </w:tcPr>
          <w:p w:rsidR="00457EB5" w:rsidRPr="004614E7" w:rsidRDefault="00457EB5" w:rsidP="000B39BE">
            <w:pPr>
              <w:tabs>
                <w:tab w:val="left" w:pos="142"/>
              </w:tabs>
              <w:spacing w:after="0" w:line="240" w:lineRule="auto"/>
              <w:jc w:val="both"/>
              <w:rPr>
                <w:rFonts w:ascii="Times New Roman" w:hAnsi="Times New Roman"/>
                <w:sz w:val="24"/>
                <w:szCs w:val="24"/>
                <w:lang w:val="kk-KZ"/>
              </w:rPr>
            </w:pPr>
          </w:p>
        </w:tc>
      </w:tr>
      <w:tr w:rsidR="00457EB5" w:rsidRPr="004614E7" w:rsidTr="00A62DA0">
        <w:tc>
          <w:tcPr>
            <w:tcW w:w="567" w:type="dxa"/>
            <w:tcBorders>
              <w:top w:val="single" w:sz="4" w:space="0" w:color="000000"/>
              <w:left w:val="single" w:sz="4" w:space="0" w:color="000000"/>
              <w:bottom w:val="single" w:sz="4" w:space="0" w:color="000000"/>
              <w:right w:val="single" w:sz="4" w:space="0" w:color="000000"/>
            </w:tcBorders>
            <w:hideMark/>
          </w:tcPr>
          <w:p w:rsidR="00457EB5" w:rsidRPr="004614E7" w:rsidRDefault="00457EB5" w:rsidP="000B39BE">
            <w:pPr>
              <w:tabs>
                <w:tab w:val="left" w:pos="0"/>
              </w:tabs>
              <w:spacing w:after="0" w:line="240" w:lineRule="auto"/>
              <w:jc w:val="both"/>
              <w:rPr>
                <w:rFonts w:ascii="Times New Roman" w:hAnsi="Times New Roman"/>
                <w:sz w:val="24"/>
                <w:szCs w:val="24"/>
                <w:lang w:val="kk-KZ"/>
              </w:rPr>
            </w:pPr>
            <w:r w:rsidRPr="004614E7">
              <w:rPr>
                <w:rFonts w:ascii="Times New Roman" w:hAnsi="Times New Roman"/>
                <w:sz w:val="24"/>
                <w:szCs w:val="24"/>
                <w:lang w:val="kk-KZ"/>
              </w:rPr>
              <w:t>12</w:t>
            </w:r>
          </w:p>
        </w:tc>
        <w:tc>
          <w:tcPr>
            <w:tcW w:w="2411" w:type="dxa"/>
            <w:tcBorders>
              <w:top w:val="single" w:sz="4" w:space="0" w:color="000000"/>
              <w:left w:val="single" w:sz="4" w:space="0" w:color="000000"/>
              <w:bottom w:val="single" w:sz="4" w:space="0" w:color="000000"/>
              <w:right w:val="single" w:sz="4" w:space="0" w:color="000000"/>
            </w:tcBorders>
            <w:hideMark/>
          </w:tcPr>
          <w:p w:rsidR="00457EB5" w:rsidRPr="004614E7" w:rsidRDefault="00457EB5" w:rsidP="000B39BE">
            <w:pPr>
              <w:tabs>
                <w:tab w:val="left" w:pos="142"/>
              </w:tabs>
              <w:spacing w:after="0" w:line="240" w:lineRule="auto"/>
              <w:jc w:val="both"/>
              <w:rPr>
                <w:rFonts w:ascii="Times New Roman" w:hAnsi="Times New Roman"/>
                <w:sz w:val="24"/>
                <w:szCs w:val="24"/>
                <w:lang w:val="kk-KZ"/>
              </w:rPr>
            </w:pPr>
            <w:r w:rsidRPr="004614E7">
              <w:rPr>
                <w:rFonts w:ascii="Times New Roman" w:hAnsi="Times New Roman"/>
                <w:sz w:val="24"/>
                <w:szCs w:val="24"/>
                <w:lang w:val="kk-KZ"/>
              </w:rPr>
              <w:t>Түсіне алу қабілеті бар</w:t>
            </w:r>
          </w:p>
        </w:tc>
        <w:tc>
          <w:tcPr>
            <w:tcW w:w="1558" w:type="dxa"/>
            <w:tcBorders>
              <w:top w:val="single" w:sz="4" w:space="0" w:color="000000"/>
              <w:left w:val="single" w:sz="4" w:space="0" w:color="000000"/>
              <w:bottom w:val="single" w:sz="4" w:space="0" w:color="000000"/>
              <w:right w:val="single" w:sz="4" w:space="0" w:color="000000"/>
            </w:tcBorders>
          </w:tcPr>
          <w:p w:rsidR="00457EB5" w:rsidRPr="004614E7" w:rsidRDefault="00457EB5" w:rsidP="000B39BE">
            <w:pPr>
              <w:tabs>
                <w:tab w:val="left" w:pos="142"/>
              </w:tabs>
              <w:spacing w:after="0" w:line="240" w:lineRule="auto"/>
              <w:jc w:val="both"/>
              <w:rPr>
                <w:rFonts w:ascii="Times New Roman" w:hAnsi="Times New Roman"/>
                <w:sz w:val="24"/>
                <w:szCs w:val="24"/>
                <w:lang w:val="kk-KZ"/>
              </w:rPr>
            </w:pPr>
          </w:p>
        </w:tc>
        <w:tc>
          <w:tcPr>
            <w:tcW w:w="1418" w:type="dxa"/>
            <w:tcBorders>
              <w:top w:val="single" w:sz="4" w:space="0" w:color="000000"/>
              <w:left w:val="single" w:sz="4" w:space="0" w:color="000000"/>
              <w:bottom w:val="single" w:sz="4" w:space="0" w:color="000000"/>
              <w:right w:val="single" w:sz="4" w:space="0" w:color="000000"/>
            </w:tcBorders>
          </w:tcPr>
          <w:p w:rsidR="00457EB5" w:rsidRPr="004614E7" w:rsidRDefault="00457EB5" w:rsidP="000B39BE">
            <w:pPr>
              <w:tabs>
                <w:tab w:val="left" w:pos="142"/>
              </w:tabs>
              <w:spacing w:after="0" w:line="240" w:lineRule="auto"/>
              <w:jc w:val="both"/>
              <w:rPr>
                <w:rFonts w:ascii="Times New Roman" w:hAnsi="Times New Roman"/>
                <w:sz w:val="24"/>
                <w:szCs w:val="24"/>
                <w:lang w:val="kk-KZ"/>
              </w:rPr>
            </w:pPr>
          </w:p>
        </w:tc>
        <w:tc>
          <w:tcPr>
            <w:tcW w:w="1701" w:type="dxa"/>
            <w:tcBorders>
              <w:top w:val="single" w:sz="4" w:space="0" w:color="000000"/>
              <w:left w:val="single" w:sz="4" w:space="0" w:color="000000"/>
              <w:bottom w:val="single" w:sz="4" w:space="0" w:color="000000"/>
              <w:right w:val="single" w:sz="4" w:space="0" w:color="000000"/>
            </w:tcBorders>
          </w:tcPr>
          <w:p w:rsidR="00457EB5" w:rsidRPr="004614E7" w:rsidRDefault="00457EB5" w:rsidP="000B39BE">
            <w:pPr>
              <w:tabs>
                <w:tab w:val="left" w:pos="142"/>
              </w:tabs>
              <w:spacing w:after="0" w:line="240" w:lineRule="auto"/>
              <w:jc w:val="both"/>
              <w:rPr>
                <w:rFonts w:ascii="Times New Roman" w:hAnsi="Times New Roman"/>
                <w:sz w:val="24"/>
                <w:szCs w:val="24"/>
                <w:lang w:val="kk-KZ"/>
              </w:rPr>
            </w:pPr>
          </w:p>
        </w:tc>
        <w:tc>
          <w:tcPr>
            <w:tcW w:w="1984" w:type="dxa"/>
            <w:tcBorders>
              <w:top w:val="single" w:sz="4" w:space="0" w:color="000000"/>
              <w:left w:val="single" w:sz="4" w:space="0" w:color="000000"/>
              <w:bottom w:val="single" w:sz="4" w:space="0" w:color="000000"/>
              <w:right w:val="single" w:sz="4" w:space="0" w:color="000000"/>
            </w:tcBorders>
          </w:tcPr>
          <w:p w:rsidR="00457EB5" w:rsidRPr="004614E7" w:rsidRDefault="00457EB5" w:rsidP="000B39BE">
            <w:pPr>
              <w:tabs>
                <w:tab w:val="left" w:pos="142"/>
              </w:tabs>
              <w:spacing w:after="0" w:line="240" w:lineRule="auto"/>
              <w:jc w:val="both"/>
              <w:rPr>
                <w:rFonts w:ascii="Times New Roman" w:hAnsi="Times New Roman"/>
                <w:sz w:val="24"/>
                <w:szCs w:val="24"/>
                <w:lang w:val="kk-KZ"/>
              </w:rPr>
            </w:pPr>
          </w:p>
        </w:tc>
      </w:tr>
      <w:tr w:rsidR="00457EB5" w:rsidRPr="004614E7" w:rsidTr="00A62DA0">
        <w:tc>
          <w:tcPr>
            <w:tcW w:w="567" w:type="dxa"/>
            <w:tcBorders>
              <w:top w:val="single" w:sz="4" w:space="0" w:color="000000"/>
              <w:left w:val="single" w:sz="4" w:space="0" w:color="000000"/>
              <w:bottom w:val="single" w:sz="4" w:space="0" w:color="000000"/>
              <w:right w:val="single" w:sz="4" w:space="0" w:color="000000"/>
            </w:tcBorders>
            <w:hideMark/>
          </w:tcPr>
          <w:p w:rsidR="00457EB5" w:rsidRPr="004614E7" w:rsidRDefault="00457EB5" w:rsidP="000B39BE">
            <w:pPr>
              <w:tabs>
                <w:tab w:val="left" w:pos="0"/>
              </w:tabs>
              <w:spacing w:after="0" w:line="240" w:lineRule="auto"/>
              <w:jc w:val="both"/>
              <w:rPr>
                <w:rFonts w:ascii="Times New Roman" w:hAnsi="Times New Roman"/>
                <w:sz w:val="24"/>
                <w:szCs w:val="24"/>
                <w:lang w:val="kk-KZ"/>
              </w:rPr>
            </w:pPr>
            <w:r w:rsidRPr="004614E7">
              <w:rPr>
                <w:rFonts w:ascii="Times New Roman" w:hAnsi="Times New Roman"/>
                <w:sz w:val="24"/>
                <w:szCs w:val="24"/>
                <w:lang w:val="kk-KZ"/>
              </w:rPr>
              <w:t>13</w:t>
            </w:r>
          </w:p>
        </w:tc>
        <w:tc>
          <w:tcPr>
            <w:tcW w:w="2411" w:type="dxa"/>
            <w:tcBorders>
              <w:top w:val="single" w:sz="4" w:space="0" w:color="000000"/>
              <w:left w:val="single" w:sz="4" w:space="0" w:color="000000"/>
              <w:bottom w:val="single" w:sz="4" w:space="0" w:color="000000"/>
              <w:right w:val="single" w:sz="4" w:space="0" w:color="000000"/>
            </w:tcBorders>
            <w:hideMark/>
          </w:tcPr>
          <w:p w:rsidR="00457EB5" w:rsidRPr="004614E7" w:rsidRDefault="00457EB5" w:rsidP="000B39BE">
            <w:pPr>
              <w:tabs>
                <w:tab w:val="left" w:pos="142"/>
              </w:tabs>
              <w:spacing w:after="0" w:line="240" w:lineRule="auto"/>
              <w:jc w:val="both"/>
              <w:rPr>
                <w:rFonts w:ascii="Times New Roman" w:hAnsi="Times New Roman"/>
                <w:sz w:val="24"/>
                <w:szCs w:val="24"/>
                <w:lang w:val="kk-KZ"/>
              </w:rPr>
            </w:pPr>
            <w:r w:rsidRPr="004614E7">
              <w:rPr>
                <w:rFonts w:ascii="Times New Roman" w:hAnsi="Times New Roman"/>
                <w:sz w:val="24"/>
                <w:szCs w:val="24"/>
                <w:lang w:val="kk-KZ"/>
              </w:rPr>
              <w:t>Қамқор</w:t>
            </w:r>
          </w:p>
        </w:tc>
        <w:tc>
          <w:tcPr>
            <w:tcW w:w="1558" w:type="dxa"/>
            <w:tcBorders>
              <w:top w:val="single" w:sz="4" w:space="0" w:color="000000"/>
              <w:left w:val="single" w:sz="4" w:space="0" w:color="000000"/>
              <w:bottom w:val="single" w:sz="4" w:space="0" w:color="000000"/>
              <w:right w:val="single" w:sz="4" w:space="0" w:color="000000"/>
            </w:tcBorders>
          </w:tcPr>
          <w:p w:rsidR="00457EB5" w:rsidRPr="004614E7" w:rsidRDefault="00457EB5" w:rsidP="000B39BE">
            <w:pPr>
              <w:tabs>
                <w:tab w:val="left" w:pos="142"/>
              </w:tabs>
              <w:spacing w:after="0" w:line="240" w:lineRule="auto"/>
              <w:jc w:val="both"/>
              <w:rPr>
                <w:rFonts w:ascii="Times New Roman" w:hAnsi="Times New Roman"/>
                <w:sz w:val="24"/>
                <w:szCs w:val="24"/>
                <w:lang w:val="kk-KZ"/>
              </w:rPr>
            </w:pPr>
          </w:p>
        </w:tc>
        <w:tc>
          <w:tcPr>
            <w:tcW w:w="1418" w:type="dxa"/>
            <w:tcBorders>
              <w:top w:val="single" w:sz="4" w:space="0" w:color="000000"/>
              <w:left w:val="single" w:sz="4" w:space="0" w:color="000000"/>
              <w:bottom w:val="single" w:sz="4" w:space="0" w:color="000000"/>
              <w:right w:val="single" w:sz="4" w:space="0" w:color="000000"/>
            </w:tcBorders>
          </w:tcPr>
          <w:p w:rsidR="00457EB5" w:rsidRPr="004614E7" w:rsidRDefault="00457EB5" w:rsidP="000B39BE">
            <w:pPr>
              <w:tabs>
                <w:tab w:val="left" w:pos="142"/>
              </w:tabs>
              <w:spacing w:after="0" w:line="240" w:lineRule="auto"/>
              <w:jc w:val="both"/>
              <w:rPr>
                <w:rFonts w:ascii="Times New Roman" w:hAnsi="Times New Roman"/>
                <w:sz w:val="24"/>
                <w:szCs w:val="24"/>
                <w:lang w:val="kk-KZ"/>
              </w:rPr>
            </w:pPr>
          </w:p>
        </w:tc>
        <w:tc>
          <w:tcPr>
            <w:tcW w:w="1701" w:type="dxa"/>
            <w:tcBorders>
              <w:top w:val="single" w:sz="4" w:space="0" w:color="000000"/>
              <w:left w:val="single" w:sz="4" w:space="0" w:color="000000"/>
              <w:bottom w:val="single" w:sz="4" w:space="0" w:color="000000"/>
              <w:right w:val="single" w:sz="4" w:space="0" w:color="000000"/>
            </w:tcBorders>
          </w:tcPr>
          <w:p w:rsidR="00457EB5" w:rsidRPr="004614E7" w:rsidRDefault="00457EB5" w:rsidP="000B39BE">
            <w:pPr>
              <w:tabs>
                <w:tab w:val="left" w:pos="142"/>
              </w:tabs>
              <w:spacing w:after="0" w:line="240" w:lineRule="auto"/>
              <w:jc w:val="both"/>
              <w:rPr>
                <w:rFonts w:ascii="Times New Roman" w:hAnsi="Times New Roman"/>
                <w:sz w:val="24"/>
                <w:szCs w:val="24"/>
                <w:lang w:val="kk-KZ"/>
              </w:rPr>
            </w:pPr>
          </w:p>
        </w:tc>
        <w:tc>
          <w:tcPr>
            <w:tcW w:w="1984" w:type="dxa"/>
            <w:tcBorders>
              <w:top w:val="single" w:sz="4" w:space="0" w:color="000000"/>
              <w:left w:val="single" w:sz="4" w:space="0" w:color="000000"/>
              <w:bottom w:val="single" w:sz="4" w:space="0" w:color="000000"/>
              <w:right w:val="single" w:sz="4" w:space="0" w:color="000000"/>
            </w:tcBorders>
          </w:tcPr>
          <w:p w:rsidR="00457EB5" w:rsidRPr="004614E7" w:rsidRDefault="00457EB5" w:rsidP="000B39BE">
            <w:pPr>
              <w:tabs>
                <w:tab w:val="left" w:pos="142"/>
              </w:tabs>
              <w:spacing w:after="0" w:line="240" w:lineRule="auto"/>
              <w:jc w:val="both"/>
              <w:rPr>
                <w:rFonts w:ascii="Times New Roman" w:hAnsi="Times New Roman"/>
                <w:sz w:val="24"/>
                <w:szCs w:val="24"/>
                <w:lang w:val="kk-KZ"/>
              </w:rPr>
            </w:pPr>
          </w:p>
        </w:tc>
      </w:tr>
      <w:tr w:rsidR="00457EB5" w:rsidRPr="004614E7" w:rsidTr="00A62DA0">
        <w:tc>
          <w:tcPr>
            <w:tcW w:w="567" w:type="dxa"/>
            <w:tcBorders>
              <w:top w:val="single" w:sz="4" w:space="0" w:color="000000"/>
              <w:left w:val="single" w:sz="4" w:space="0" w:color="000000"/>
              <w:bottom w:val="single" w:sz="4" w:space="0" w:color="000000"/>
              <w:right w:val="single" w:sz="4" w:space="0" w:color="000000"/>
            </w:tcBorders>
            <w:hideMark/>
          </w:tcPr>
          <w:p w:rsidR="00457EB5" w:rsidRPr="004614E7" w:rsidRDefault="00457EB5" w:rsidP="000B39BE">
            <w:pPr>
              <w:tabs>
                <w:tab w:val="left" w:pos="0"/>
              </w:tabs>
              <w:spacing w:after="0" w:line="240" w:lineRule="auto"/>
              <w:jc w:val="both"/>
              <w:rPr>
                <w:rFonts w:ascii="Times New Roman" w:hAnsi="Times New Roman"/>
                <w:sz w:val="24"/>
                <w:szCs w:val="24"/>
                <w:lang w:val="kk-KZ"/>
              </w:rPr>
            </w:pPr>
            <w:r w:rsidRPr="004614E7">
              <w:rPr>
                <w:rFonts w:ascii="Times New Roman" w:hAnsi="Times New Roman"/>
                <w:sz w:val="24"/>
                <w:szCs w:val="24"/>
                <w:lang w:val="kk-KZ"/>
              </w:rPr>
              <w:t>14</w:t>
            </w:r>
          </w:p>
        </w:tc>
        <w:tc>
          <w:tcPr>
            <w:tcW w:w="2411" w:type="dxa"/>
            <w:tcBorders>
              <w:top w:val="single" w:sz="4" w:space="0" w:color="000000"/>
              <w:left w:val="single" w:sz="4" w:space="0" w:color="000000"/>
              <w:bottom w:val="single" w:sz="4" w:space="0" w:color="000000"/>
              <w:right w:val="single" w:sz="4" w:space="0" w:color="000000"/>
            </w:tcBorders>
            <w:hideMark/>
          </w:tcPr>
          <w:p w:rsidR="00457EB5" w:rsidRPr="004614E7" w:rsidRDefault="00457EB5" w:rsidP="000B39BE">
            <w:pPr>
              <w:tabs>
                <w:tab w:val="left" w:pos="142"/>
              </w:tabs>
              <w:spacing w:after="0" w:line="240" w:lineRule="auto"/>
              <w:jc w:val="both"/>
              <w:rPr>
                <w:rFonts w:ascii="Times New Roman" w:hAnsi="Times New Roman"/>
                <w:sz w:val="24"/>
                <w:szCs w:val="24"/>
                <w:lang w:val="kk-KZ"/>
              </w:rPr>
            </w:pPr>
            <w:r w:rsidRPr="004614E7">
              <w:rPr>
                <w:rFonts w:ascii="Times New Roman" w:hAnsi="Times New Roman"/>
                <w:sz w:val="24"/>
                <w:szCs w:val="24"/>
                <w:lang w:val="kk-KZ"/>
              </w:rPr>
              <w:t>... ... ...</w:t>
            </w:r>
          </w:p>
        </w:tc>
        <w:tc>
          <w:tcPr>
            <w:tcW w:w="1558" w:type="dxa"/>
            <w:tcBorders>
              <w:top w:val="single" w:sz="4" w:space="0" w:color="000000"/>
              <w:left w:val="single" w:sz="4" w:space="0" w:color="000000"/>
              <w:bottom w:val="single" w:sz="4" w:space="0" w:color="000000"/>
              <w:right w:val="single" w:sz="4" w:space="0" w:color="000000"/>
            </w:tcBorders>
          </w:tcPr>
          <w:p w:rsidR="00457EB5" w:rsidRPr="004614E7" w:rsidRDefault="00457EB5" w:rsidP="000B39BE">
            <w:pPr>
              <w:tabs>
                <w:tab w:val="left" w:pos="142"/>
              </w:tabs>
              <w:spacing w:after="0" w:line="240" w:lineRule="auto"/>
              <w:jc w:val="both"/>
              <w:rPr>
                <w:rFonts w:ascii="Times New Roman" w:hAnsi="Times New Roman"/>
                <w:sz w:val="24"/>
                <w:szCs w:val="24"/>
                <w:lang w:val="kk-KZ"/>
              </w:rPr>
            </w:pPr>
          </w:p>
        </w:tc>
        <w:tc>
          <w:tcPr>
            <w:tcW w:w="1418" w:type="dxa"/>
            <w:tcBorders>
              <w:top w:val="single" w:sz="4" w:space="0" w:color="000000"/>
              <w:left w:val="single" w:sz="4" w:space="0" w:color="000000"/>
              <w:bottom w:val="single" w:sz="4" w:space="0" w:color="000000"/>
              <w:right w:val="single" w:sz="4" w:space="0" w:color="000000"/>
            </w:tcBorders>
          </w:tcPr>
          <w:p w:rsidR="00457EB5" w:rsidRPr="004614E7" w:rsidRDefault="00457EB5" w:rsidP="000B39BE">
            <w:pPr>
              <w:tabs>
                <w:tab w:val="left" w:pos="142"/>
              </w:tabs>
              <w:spacing w:after="0" w:line="240" w:lineRule="auto"/>
              <w:jc w:val="both"/>
              <w:rPr>
                <w:rFonts w:ascii="Times New Roman" w:hAnsi="Times New Roman"/>
                <w:sz w:val="24"/>
                <w:szCs w:val="24"/>
                <w:lang w:val="kk-KZ"/>
              </w:rPr>
            </w:pPr>
          </w:p>
        </w:tc>
        <w:tc>
          <w:tcPr>
            <w:tcW w:w="1701" w:type="dxa"/>
            <w:tcBorders>
              <w:top w:val="single" w:sz="4" w:space="0" w:color="000000"/>
              <w:left w:val="single" w:sz="4" w:space="0" w:color="000000"/>
              <w:bottom w:val="single" w:sz="4" w:space="0" w:color="000000"/>
              <w:right w:val="single" w:sz="4" w:space="0" w:color="000000"/>
            </w:tcBorders>
          </w:tcPr>
          <w:p w:rsidR="00457EB5" w:rsidRPr="004614E7" w:rsidRDefault="00457EB5" w:rsidP="000B39BE">
            <w:pPr>
              <w:tabs>
                <w:tab w:val="left" w:pos="142"/>
              </w:tabs>
              <w:spacing w:after="0" w:line="240" w:lineRule="auto"/>
              <w:jc w:val="both"/>
              <w:rPr>
                <w:rFonts w:ascii="Times New Roman" w:hAnsi="Times New Roman"/>
                <w:sz w:val="24"/>
                <w:szCs w:val="24"/>
                <w:lang w:val="kk-KZ"/>
              </w:rPr>
            </w:pPr>
          </w:p>
        </w:tc>
        <w:tc>
          <w:tcPr>
            <w:tcW w:w="1984" w:type="dxa"/>
            <w:tcBorders>
              <w:top w:val="single" w:sz="4" w:space="0" w:color="000000"/>
              <w:left w:val="single" w:sz="4" w:space="0" w:color="000000"/>
              <w:bottom w:val="single" w:sz="4" w:space="0" w:color="000000"/>
              <w:right w:val="single" w:sz="4" w:space="0" w:color="000000"/>
            </w:tcBorders>
          </w:tcPr>
          <w:p w:rsidR="00457EB5" w:rsidRPr="004614E7" w:rsidRDefault="00457EB5" w:rsidP="000B39BE">
            <w:pPr>
              <w:tabs>
                <w:tab w:val="left" w:pos="142"/>
              </w:tabs>
              <w:spacing w:after="0" w:line="240" w:lineRule="auto"/>
              <w:jc w:val="both"/>
              <w:rPr>
                <w:rFonts w:ascii="Times New Roman" w:hAnsi="Times New Roman"/>
                <w:sz w:val="24"/>
                <w:szCs w:val="24"/>
                <w:lang w:val="kk-KZ"/>
              </w:rPr>
            </w:pPr>
          </w:p>
        </w:tc>
      </w:tr>
    </w:tbl>
    <w:p w:rsidR="00457EB5" w:rsidRPr="004614E7" w:rsidRDefault="00457EB5" w:rsidP="000B39BE">
      <w:pPr>
        <w:tabs>
          <w:tab w:val="left" w:pos="142"/>
        </w:tabs>
        <w:spacing w:after="0" w:line="240" w:lineRule="auto"/>
        <w:ind w:firstLine="567"/>
        <w:jc w:val="both"/>
        <w:rPr>
          <w:rFonts w:ascii="Times New Roman" w:hAnsi="Times New Roman" w:cs="Times New Roman"/>
          <w:sz w:val="28"/>
          <w:szCs w:val="28"/>
          <w:lang w:val="kk-KZ"/>
        </w:rPr>
      </w:pPr>
    </w:p>
    <w:p w:rsidR="00457EB5" w:rsidRPr="00F00F7E" w:rsidRDefault="00457EB5" w:rsidP="000B39BE">
      <w:pPr>
        <w:tabs>
          <w:tab w:val="left" w:pos="142"/>
        </w:tabs>
        <w:spacing w:after="0" w:line="240" w:lineRule="auto"/>
        <w:ind w:firstLine="567"/>
        <w:jc w:val="both"/>
        <w:rPr>
          <w:rFonts w:ascii="Times New Roman" w:hAnsi="Times New Roman" w:cs="Times New Roman"/>
          <w:sz w:val="28"/>
          <w:szCs w:val="28"/>
          <w:lang w:val="kk-KZ"/>
        </w:rPr>
      </w:pPr>
      <w:r w:rsidRPr="004614E7">
        <w:rPr>
          <w:rFonts w:ascii="Times New Roman" w:hAnsi="Times New Roman" w:cs="Times New Roman"/>
          <w:sz w:val="28"/>
          <w:szCs w:val="28"/>
          <w:lang w:val="kk-KZ"/>
        </w:rPr>
        <w:t xml:space="preserve">5.Студенттермен қарым-қатынасқа түсу маған ұнайды: </w:t>
      </w:r>
      <w:r w:rsidRPr="00F00F7E">
        <w:rPr>
          <w:rFonts w:ascii="Times New Roman" w:hAnsi="Times New Roman" w:cs="Times New Roman"/>
          <w:sz w:val="28"/>
          <w:szCs w:val="28"/>
          <w:lang w:val="kk-KZ"/>
        </w:rPr>
        <w:t>бәрімен -1, кейбірімен -2, білмеймін -3, мүлдем ұнамайды -4.</w:t>
      </w:r>
    </w:p>
    <w:p w:rsidR="00457EB5" w:rsidRPr="004614E7" w:rsidRDefault="00457EB5" w:rsidP="000B39BE">
      <w:pPr>
        <w:tabs>
          <w:tab w:val="left" w:pos="142"/>
        </w:tabs>
        <w:spacing w:after="0" w:line="240" w:lineRule="auto"/>
        <w:ind w:firstLine="567"/>
        <w:jc w:val="both"/>
        <w:rPr>
          <w:rFonts w:ascii="Times New Roman" w:hAnsi="Times New Roman" w:cs="Times New Roman"/>
          <w:sz w:val="28"/>
          <w:szCs w:val="28"/>
          <w:lang w:val="kk-KZ"/>
        </w:rPr>
      </w:pPr>
      <w:r w:rsidRPr="004614E7">
        <w:rPr>
          <w:rFonts w:ascii="Times New Roman" w:hAnsi="Times New Roman" w:cs="Times New Roman"/>
          <w:sz w:val="28"/>
          <w:szCs w:val="28"/>
          <w:lang w:val="kk-KZ"/>
        </w:rPr>
        <w:t>6.Оқыту барысында ұстанатын төмеңдегі пікірлерді бес балдық шкала бойынша бағалаңыз:</w:t>
      </w:r>
    </w:p>
    <w:p w:rsidR="00457EB5" w:rsidRPr="004614E7" w:rsidRDefault="00457EB5" w:rsidP="000B39BE">
      <w:pPr>
        <w:tabs>
          <w:tab w:val="left" w:pos="142"/>
        </w:tabs>
        <w:spacing w:after="0" w:line="240" w:lineRule="auto"/>
        <w:ind w:firstLine="567"/>
        <w:jc w:val="both"/>
        <w:rPr>
          <w:rFonts w:ascii="Times New Roman" w:hAnsi="Times New Roman" w:cs="Times New Roman"/>
          <w:sz w:val="28"/>
          <w:szCs w:val="28"/>
          <w:lang w:val="kk-KZ"/>
        </w:rPr>
      </w:pPr>
    </w:p>
    <w:tbl>
      <w:tblPr>
        <w:tblW w:w="0" w:type="auto"/>
        <w:tblInd w:w="108" w:type="dxa"/>
        <w:tblLook w:val="04A0"/>
      </w:tblPr>
      <w:tblGrid>
        <w:gridCol w:w="709"/>
        <w:gridCol w:w="3473"/>
        <w:gridCol w:w="1276"/>
        <w:gridCol w:w="1276"/>
        <w:gridCol w:w="1134"/>
        <w:gridCol w:w="1771"/>
      </w:tblGrid>
      <w:tr w:rsidR="00457EB5" w:rsidRPr="004614E7" w:rsidTr="00A62DA0">
        <w:tc>
          <w:tcPr>
            <w:tcW w:w="709" w:type="dxa"/>
            <w:vMerge w:val="restart"/>
            <w:tcBorders>
              <w:top w:val="single" w:sz="4" w:space="0" w:color="000000"/>
              <w:left w:val="single" w:sz="4" w:space="0" w:color="000000"/>
              <w:bottom w:val="single" w:sz="4" w:space="0" w:color="000000"/>
              <w:right w:val="single" w:sz="4" w:space="0" w:color="000000"/>
            </w:tcBorders>
          </w:tcPr>
          <w:p w:rsidR="00457EB5" w:rsidRPr="004614E7" w:rsidRDefault="00457EB5" w:rsidP="000B39BE">
            <w:pPr>
              <w:tabs>
                <w:tab w:val="left" w:pos="142"/>
              </w:tabs>
              <w:spacing w:after="0" w:line="240" w:lineRule="auto"/>
              <w:jc w:val="both"/>
              <w:rPr>
                <w:rFonts w:ascii="Times New Roman" w:hAnsi="Times New Roman"/>
                <w:sz w:val="24"/>
                <w:szCs w:val="24"/>
                <w:lang w:val="kk-KZ"/>
              </w:rPr>
            </w:pPr>
          </w:p>
        </w:tc>
        <w:tc>
          <w:tcPr>
            <w:tcW w:w="3473" w:type="dxa"/>
            <w:vMerge w:val="restart"/>
            <w:tcBorders>
              <w:top w:val="single" w:sz="4" w:space="0" w:color="000000"/>
              <w:left w:val="single" w:sz="4" w:space="0" w:color="000000"/>
              <w:bottom w:val="single" w:sz="4" w:space="0" w:color="000000"/>
              <w:right w:val="single" w:sz="4" w:space="0" w:color="000000"/>
            </w:tcBorders>
            <w:hideMark/>
          </w:tcPr>
          <w:p w:rsidR="00457EB5" w:rsidRPr="004614E7" w:rsidRDefault="00457EB5" w:rsidP="000B39BE">
            <w:pPr>
              <w:tabs>
                <w:tab w:val="left" w:pos="142"/>
              </w:tabs>
              <w:spacing w:after="0" w:line="240" w:lineRule="auto"/>
              <w:jc w:val="both"/>
              <w:rPr>
                <w:rFonts w:ascii="Times New Roman" w:hAnsi="Times New Roman"/>
                <w:sz w:val="24"/>
                <w:szCs w:val="24"/>
                <w:lang w:val="kk-KZ"/>
              </w:rPr>
            </w:pPr>
            <w:r w:rsidRPr="004614E7">
              <w:rPr>
                <w:rFonts w:ascii="Times New Roman" w:hAnsi="Times New Roman"/>
                <w:sz w:val="24"/>
                <w:szCs w:val="24"/>
                <w:lang w:val="kk-KZ"/>
              </w:rPr>
              <w:t>Пікірлер</w:t>
            </w:r>
          </w:p>
        </w:tc>
        <w:tc>
          <w:tcPr>
            <w:tcW w:w="5457" w:type="dxa"/>
            <w:gridSpan w:val="4"/>
            <w:tcBorders>
              <w:top w:val="single" w:sz="4" w:space="0" w:color="000000"/>
              <w:left w:val="single" w:sz="4" w:space="0" w:color="000000"/>
              <w:bottom w:val="single" w:sz="4" w:space="0" w:color="000000"/>
              <w:right w:val="single" w:sz="4" w:space="0" w:color="000000"/>
            </w:tcBorders>
            <w:hideMark/>
          </w:tcPr>
          <w:p w:rsidR="00457EB5" w:rsidRPr="004614E7" w:rsidRDefault="00457EB5" w:rsidP="000B39BE">
            <w:pPr>
              <w:tabs>
                <w:tab w:val="left" w:pos="142"/>
              </w:tabs>
              <w:spacing w:after="0" w:line="240" w:lineRule="auto"/>
              <w:jc w:val="both"/>
              <w:rPr>
                <w:rFonts w:ascii="Times New Roman" w:hAnsi="Times New Roman"/>
                <w:sz w:val="24"/>
                <w:szCs w:val="24"/>
                <w:lang w:val="kk-KZ"/>
              </w:rPr>
            </w:pPr>
            <w:r w:rsidRPr="004614E7">
              <w:rPr>
                <w:rFonts w:ascii="Times New Roman" w:hAnsi="Times New Roman"/>
                <w:sz w:val="24"/>
                <w:szCs w:val="24"/>
                <w:lang w:val="kk-KZ"/>
              </w:rPr>
              <w:t>Бағалау</w:t>
            </w:r>
          </w:p>
        </w:tc>
      </w:tr>
      <w:tr w:rsidR="00457EB5" w:rsidRPr="004614E7" w:rsidTr="00A62DA0">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457EB5" w:rsidRPr="004614E7" w:rsidRDefault="00457EB5" w:rsidP="000B39BE">
            <w:pPr>
              <w:tabs>
                <w:tab w:val="left" w:pos="142"/>
              </w:tabs>
              <w:spacing w:after="0" w:line="240" w:lineRule="auto"/>
              <w:rPr>
                <w:rFonts w:ascii="Times New Roman" w:hAnsi="Times New Roman"/>
                <w:sz w:val="24"/>
                <w:szCs w:val="24"/>
                <w:lang w:val="kk-KZ"/>
              </w:rPr>
            </w:pPr>
          </w:p>
        </w:tc>
        <w:tc>
          <w:tcPr>
            <w:tcW w:w="3473" w:type="dxa"/>
            <w:vMerge/>
            <w:tcBorders>
              <w:top w:val="single" w:sz="4" w:space="0" w:color="000000"/>
              <w:left w:val="single" w:sz="4" w:space="0" w:color="000000"/>
              <w:bottom w:val="single" w:sz="4" w:space="0" w:color="000000"/>
              <w:right w:val="single" w:sz="4" w:space="0" w:color="000000"/>
            </w:tcBorders>
            <w:vAlign w:val="center"/>
            <w:hideMark/>
          </w:tcPr>
          <w:p w:rsidR="00457EB5" w:rsidRPr="004614E7" w:rsidRDefault="00457EB5" w:rsidP="000B39BE">
            <w:pPr>
              <w:tabs>
                <w:tab w:val="left" w:pos="142"/>
              </w:tabs>
              <w:spacing w:after="0" w:line="240" w:lineRule="auto"/>
              <w:rPr>
                <w:rFonts w:ascii="Times New Roman" w:hAnsi="Times New Roman"/>
                <w:sz w:val="24"/>
                <w:szCs w:val="24"/>
                <w:lang w:val="kk-KZ"/>
              </w:rPr>
            </w:pPr>
          </w:p>
        </w:tc>
        <w:tc>
          <w:tcPr>
            <w:tcW w:w="1276" w:type="dxa"/>
            <w:tcBorders>
              <w:top w:val="single" w:sz="4" w:space="0" w:color="000000"/>
              <w:left w:val="single" w:sz="4" w:space="0" w:color="000000"/>
              <w:bottom w:val="single" w:sz="4" w:space="0" w:color="000000"/>
              <w:right w:val="single" w:sz="4" w:space="0" w:color="000000"/>
            </w:tcBorders>
            <w:hideMark/>
          </w:tcPr>
          <w:p w:rsidR="00457EB5" w:rsidRPr="004614E7" w:rsidRDefault="00457EB5" w:rsidP="000B39BE">
            <w:pPr>
              <w:tabs>
                <w:tab w:val="left" w:pos="142"/>
              </w:tabs>
              <w:spacing w:after="0" w:line="240" w:lineRule="auto"/>
              <w:jc w:val="both"/>
              <w:rPr>
                <w:rFonts w:ascii="Times New Roman" w:hAnsi="Times New Roman"/>
                <w:sz w:val="24"/>
                <w:szCs w:val="24"/>
                <w:lang w:val="kk-KZ"/>
              </w:rPr>
            </w:pPr>
            <w:r w:rsidRPr="004614E7">
              <w:rPr>
                <w:rFonts w:ascii="Times New Roman" w:hAnsi="Times New Roman"/>
                <w:sz w:val="24"/>
                <w:szCs w:val="24"/>
                <w:lang w:val="kk-KZ"/>
              </w:rPr>
              <w:t>4-үнемі</w:t>
            </w:r>
          </w:p>
        </w:tc>
        <w:tc>
          <w:tcPr>
            <w:tcW w:w="1276" w:type="dxa"/>
            <w:tcBorders>
              <w:top w:val="single" w:sz="4" w:space="0" w:color="000000"/>
              <w:left w:val="single" w:sz="4" w:space="0" w:color="000000"/>
              <w:bottom w:val="single" w:sz="4" w:space="0" w:color="000000"/>
              <w:right w:val="single" w:sz="4" w:space="0" w:color="000000"/>
            </w:tcBorders>
            <w:hideMark/>
          </w:tcPr>
          <w:p w:rsidR="00457EB5" w:rsidRPr="004614E7" w:rsidRDefault="00457EB5" w:rsidP="000B39BE">
            <w:pPr>
              <w:tabs>
                <w:tab w:val="left" w:pos="142"/>
              </w:tabs>
              <w:spacing w:after="0" w:line="240" w:lineRule="auto"/>
              <w:jc w:val="both"/>
              <w:rPr>
                <w:rFonts w:ascii="Times New Roman" w:hAnsi="Times New Roman"/>
                <w:sz w:val="24"/>
                <w:szCs w:val="24"/>
                <w:lang w:val="kk-KZ"/>
              </w:rPr>
            </w:pPr>
            <w:r w:rsidRPr="004614E7">
              <w:rPr>
                <w:rFonts w:ascii="Times New Roman" w:hAnsi="Times New Roman"/>
                <w:sz w:val="24"/>
                <w:szCs w:val="24"/>
                <w:lang w:val="kk-KZ"/>
              </w:rPr>
              <w:t>3-көбіне</w:t>
            </w:r>
          </w:p>
        </w:tc>
        <w:tc>
          <w:tcPr>
            <w:tcW w:w="1134" w:type="dxa"/>
            <w:tcBorders>
              <w:top w:val="single" w:sz="4" w:space="0" w:color="000000"/>
              <w:left w:val="single" w:sz="4" w:space="0" w:color="000000"/>
              <w:bottom w:val="single" w:sz="4" w:space="0" w:color="000000"/>
              <w:right w:val="single" w:sz="4" w:space="0" w:color="000000"/>
            </w:tcBorders>
            <w:hideMark/>
          </w:tcPr>
          <w:p w:rsidR="00457EB5" w:rsidRPr="004614E7" w:rsidRDefault="00457EB5" w:rsidP="000B39BE">
            <w:pPr>
              <w:tabs>
                <w:tab w:val="left" w:pos="142"/>
              </w:tabs>
              <w:spacing w:after="0" w:line="240" w:lineRule="auto"/>
              <w:jc w:val="both"/>
              <w:rPr>
                <w:rFonts w:ascii="Times New Roman" w:hAnsi="Times New Roman"/>
                <w:sz w:val="24"/>
                <w:szCs w:val="24"/>
                <w:lang w:val="kk-KZ"/>
              </w:rPr>
            </w:pPr>
            <w:r w:rsidRPr="004614E7">
              <w:rPr>
                <w:rFonts w:ascii="Times New Roman" w:hAnsi="Times New Roman"/>
                <w:sz w:val="24"/>
                <w:szCs w:val="24"/>
                <w:lang w:val="kk-KZ"/>
              </w:rPr>
              <w:t>2-кейде</w:t>
            </w:r>
          </w:p>
        </w:tc>
        <w:tc>
          <w:tcPr>
            <w:tcW w:w="1771" w:type="dxa"/>
            <w:tcBorders>
              <w:top w:val="single" w:sz="4" w:space="0" w:color="000000"/>
              <w:left w:val="single" w:sz="4" w:space="0" w:color="000000"/>
              <w:bottom w:val="single" w:sz="4" w:space="0" w:color="000000"/>
              <w:right w:val="single" w:sz="4" w:space="0" w:color="000000"/>
            </w:tcBorders>
            <w:hideMark/>
          </w:tcPr>
          <w:p w:rsidR="00457EB5" w:rsidRPr="004614E7" w:rsidRDefault="00457EB5" w:rsidP="000B39BE">
            <w:pPr>
              <w:tabs>
                <w:tab w:val="left" w:pos="142"/>
              </w:tabs>
              <w:spacing w:after="0" w:line="240" w:lineRule="auto"/>
              <w:jc w:val="both"/>
              <w:rPr>
                <w:rFonts w:ascii="Times New Roman" w:hAnsi="Times New Roman"/>
                <w:sz w:val="24"/>
                <w:szCs w:val="24"/>
                <w:lang w:val="kk-KZ"/>
              </w:rPr>
            </w:pPr>
            <w:r w:rsidRPr="004614E7">
              <w:rPr>
                <w:rFonts w:ascii="Times New Roman" w:hAnsi="Times New Roman"/>
                <w:sz w:val="24"/>
                <w:szCs w:val="24"/>
                <w:lang w:val="kk-KZ"/>
              </w:rPr>
              <w:t>1-ешқашан</w:t>
            </w:r>
          </w:p>
        </w:tc>
      </w:tr>
      <w:tr w:rsidR="00457EB5" w:rsidRPr="004614E7" w:rsidTr="00A62DA0">
        <w:tc>
          <w:tcPr>
            <w:tcW w:w="709" w:type="dxa"/>
            <w:tcBorders>
              <w:top w:val="single" w:sz="4" w:space="0" w:color="000000"/>
              <w:left w:val="single" w:sz="4" w:space="0" w:color="000000"/>
              <w:bottom w:val="single" w:sz="4" w:space="0" w:color="000000"/>
              <w:right w:val="single" w:sz="4" w:space="0" w:color="000000"/>
            </w:tcBorders>
            <w:hideMark/>
          </w:tcPr>
          <w:p w:rsidR="00457EB5" w:rsidRPr="004614E7" w:rsidRDefault="00457EB5" w:rsidP="000B39BE">
            <w:pPr>
              <w:tabs>
                <w:tab w:val="left" w:pos="142"/>
              </w:tabs>
              <w:spacing w:after="0" w:line="240" w:lineRule="auto"/>
              <w:jc w:val="both"/>
              <w:rPr>
                <w:rFonts w:ascii="Times New Roman" w:hAnsi="Times New Roman"/>
                <w:sz w:val="24"/>
                <w:szCs w:val="24"/>
                <w:lang w:val="kk-KZ"/>
              </w:rPr>
            </w:pPr>
            <w:r w:rsidRPr="004614E7">
              <w:rPr>
                <w:rFonts w:ascii="Times New Roman" w:hAnsi="Times New Roman"/>
                <w:sz w:val="24"/>
                <w:szCs w:val="24"/>
                <w:lang w:val="kk-KZ"/>
              </w:rPr>
              <w:t>1</w:t>
            </w:r>
          </w:p>
        </w:tc>
        <w:tc>
          <w:tcPr>
            <w:tcW w:w="3473" w:type="dxa"/>
            <w:tcBorders>
              <w:top w:val="single" w:sz="4" w:space="0" w:color="000000"/>
              <w:left w:val="single" w:sz="4" w:space="0" w:color="000000"/>
              <w:bottom w:val="single" w:sz="4" w:space="0" w:color="000000"/>
              <w:right w:val="single" w:sz="4" w:space="0" w:color="000000"/>
            </w:tcBorders>
            <w:hideMark/>
          </w:tcPr>
          <w:p w:rsidR="00457EB5" w:rsidRPr="004614E7" w:rsidRDefault="00457EB5" w:rsidP="000B39BE">
            <w:pPr>
              <w:tabs>
                <w:tab w:val="left" w:pos="142"/>
              </w:tabs>
              <w:spacing w:after="0" w:line="240" w:lineRule="auto"/>
              <w:jc w:val="both"/>
              <w:rPr>
                <w:rFonts w:ascii="Times New Roman" w:hAnsi="Times New Roman"/>
                <w:sz w:val="24"/>
                <w:szCs w:val="24"/>
                <w:lang w:val="kk-KZ"/>
              </w:rPr>
            </w:pPr>
            <w:r w:rsidRPr="004614E7">
              <w:rPr>
                <w:rFonts w:ascii="Times New Roman" w:hAnsi="Times New Roman"/>
                <w:sz w:val="24"/>
                <w:szCs w:val="24"/>
                <w:lang w:val="kk-KZ"/>
              </w:rPr>
              <w:t>Студенттердің жауапкершілігі артады</w:t>
            </w:r>
          </w:p>
        </w:tc>
        <w:tc>
          <w:tcPr>
            <w:tcW w:w="1276" w:type="dxa"/>
            <w:tcBorders>
              <w:top w:val="single" w:sz="4" w:space="0" w:color="000000"/>
              <w:left w:val="single" w:sz="4" w:space="0" w:color="000000"/>
              <w:bottom w:val="single" w:sz="4" w:space="0" w:color="000000"/>
              <w:right w:val="single" w:sz="4" w:space="0" w:color="000000"/>
            </w:tcBorders>
          </w:tcPr>
          <w:p w:rsidR="00457EB5" w:rsidRPr="004614E7" w:rsidRDefault="00457EB5" w:rsidP="000B39BE">
            <w:pPr>
              <w:tabs>
                <w:tab w:val="left" w:pos="142"/>
              </w:tabs>
              <w:spacing w:after="0" w:line="240" w:lineRule="auto"/>
              <w:jc w:val="both"/>
              <w:rPr>
                <w:rFonts w:ascii="Times New Roman" w:hAnsi="Times New Roman"/>
                <w:sz w:val="24"/>
                <w:szCs w:val="24"/>
                <w:lang w:val="kk-KZ"/>
              </w:rPr>
            </w:pPr>
          </w:p>
        </w:tc>
        <w:tc>
          <w:tcPr>
            <w:tcW w:w="1276" w:type="dxa"/>
            <w:tcBorders>
              <w:top w:val="single" w:sz="4" w:space="0" w:color="000000"/>
              <w:left w:val="single" w:sz="4" w:space="0" w:color="000000"/>
              <w:bottom w:val="single" w:sz="4" w:space="0" w:color="000000"/>
              <w:right w:val="single" w:sz="4" w:space="0" w:color="000000"/>
            </w:tcBorders>
          </w:tcPr>
          <w:p w:rsidR="00457EB5" w:rsidRPr="004614E7" w:rsidRDefault="00457EB5" w:rsidP="000B39BE">
            <w:pPr>
              <w:tabs>
                <w:tab w:val="left" w:pos="142"/>
              </w:tabs>
              <w:spacing w:after="0" w:line="240" w:lineRule="auto"/>
              <w:jc w:val="both"/>
              <w:rPr>
                <w:rFonts w:ascii="Times New Roman" w:hAnsi="Times New Roman"/>
                <w:sz w:val="24"/>
                <w:szCs w:val="24"/>
                <w:lang w:val="kk-KZ"/>
              </w:rPr>
            </w:pPr>
          </w:p>
        </w:tc>
        <w:tc>
          <w:tcPr>
            <w:tcW w:w="1134" w:type="dxa"/>
            <w:tcBorders>
              <w:top w:val="single" w:sz="4" w:space="0" w:color="000000"/>
              <w:left w:val="single" w:sz="4" w:space="0" w:color="000000"/>
              <w:bottom w:val="single" w:sz="4" w:space="0" w:color="000000"/>
              <w:right w:val="single" w:sz="4" w:space="0" w:color="000000"/>
            </w:tcBorders>
          </w:tcPr>
          <w:p w:rsidR="00457EB5" w:rsidRPr="004614E7" w:rsidRDefault="00457EB5" w:rsidP="000B39BE">
            <w:pPr>
              <w:tabs>
                <w:tab w:val="left" w:pos="142"/>
              </w:tabs>
              <w:spacing w:after="0" w:line="240" w:lineRule="auto"/>
              <w:jc w:val="both"/>
              <w:rPr>
                <w:rFonts w:ascii="Times New Roman" w:hAnsi="Times New Roman"/>
                <w:sz w:val="24"/>
                <w:szCs w:val="24"/>
                <w:lang w:val="kk-KZ"/>
              </w:rPr>
            </w:pPr>
          </w:p>
        </w:tc>
        <w:tc>
          <w:tcPr>
            <w:tcW w:w="1771" w:type="dxa"/>
            <w:tcBorders>
              <w:top w:val="single" w:sz="4" w:space="0" w:color="000000"/>
              <w:left w:val="single" w:sz="4" w:space="0" w:color="000000"/>
              <w:bottom w:val="single" w:sz="4" w:space="0" w:color="000000"/>
              <w:right w:val="single" w:sz="4" w:space="0" w:color="000000"/>
            </w:tcBorders>
          </w:tcPr>
          <w:p w:rsidR="00457EB5" w:rsidRPr="004614E7" w:rsidRDefault="00457EB5" w:rsidP="000B39BE">
            <w:pPr>
              <w:tabs>
                <w:tab w:val="left" w:pos="142"/>
              </w:tabs>
              <w:spacing w:after="0" w:line="240" w:lineRule="auto"/>
              <w:jc w:val="both"/>
              <w:rPr>
                <w:rFonts w:ascii="Times New Roman" w:hAnsi="Times New Roman"/>
                <w:sz w:val="24"/>
                <w:szCs w:val="24"/>
                <w:lang w:val="kk-KZ"/>
              </w:rPr>
            </w:pPr>
          </w:p>
        </w:tc>
      </w:tr>
      <w:tr w:rsidR="00457EB5" w:rsidRPr="001152BB" w:rsidTr="00A62DA0">
        <w:tc>
          <w:tcPr>
            <w:tcW w:w="709" w:type="dxa"/>
            <w:tcBorders>
              <w:top w:val="single" w:sz="4" w:space="0" w:color="000000"/>
              <w:left w:val="single" w:sz="4" w:space="0" w:color="000000"/>
              <w:bottom w:val="single" w:sz="4" w:space="0" w:color="000000"/>
              <w:right w:val="single" w:sz="4" w:space="0" w:color="000000"/>
            </w:tcBorders>
            <w:hideMark/>
          </w:tcPr>
          <w:p w:rsidR="00457EB5" w:rsidRPr="004614E7" w:rsidRDefault="00457EB5" w:rsidP="000B39BE">
            <w:pPr>
              <w:tabs>
                <w:tab w:val="left" w:pos="142"/>
              </w:tabs>
              <w:spacing w:after="0" w:line="240" w:lineRule="auto"/>
              <w:jc w:val="both"/>
              <w:rPr>
                <w:rFonts w:ascii="Times New Roman" w:hAnsi="Times New Roman"/>
                <w:sz w:val="24"/>
                <w:szCs w:val="24"/>
                <w:lang w:val="kk-KZ"/>
              </w:rPr>
            </w:pPr>
            <w:r w:rsidRPr="004614E7">
              <w:rPr>
                <w:rFonts w:ascii="Times New Roman" w:hAnsi="Times New Roman"/>
                <w:sz w:val="24"/>
                <w:szCs w:val="24"/>
                <w:lang w:val="kk-KZ"/>
              </w:rPr>
              <w:t>2</w:t>
            </w:r>
          </w:p>
        </w:tc>
        <w:tc>
          <w:tcPr>
            <w:tcW w:w="3473" w:type="dxa"/>
            <w:tcBorders>
              <w:top w:val="single" w:sz="4" w:space="0" w:color="000000"/>
              <w:left w:val="single" w:sz="4" w:space="0" w:color="000000"/>
              <w:bottom w:val="single" w:sz="4" w:space="0" w:color="000000"/>
              <w:right w:val="single" w:sz="4" w:space="0" w:color="000000"/>
            </w:tcBorders>
            <w:hideMark/>
          </w:tcPr>
          <w:p w:rsidR="00457EB5" w:rsidRPr="004614E7" w:rsidRDefault="00457EB5" w:rsidP="000B39BE">
            <w:pPr>
              <w:tabs>
                <w:tab w:val="left" w:pos="142"/>
              </w:tabs>
              <w:spacing w:after="0" w:line="240" w:lineRule="auto"/>
              <w:jc w:val="both"/>
              <w:rPr>
                <w:rFonts w:ascii="Times New Roman" w:hAnsi="Times New Roman"/>
                <w:sz w:val="24"/>
                <w:szCs w:val="24"/>
                <w:lang w:val="kk-KZ"/>
              </w:rPr>
            </w:pPr>
            <w:r w:rsidRPr="004614E7">
              <w:rPr>
                <w:rFonts w:ascii="Times New Roman" w:hAnsi="Times New Roman"/>
                <w:sz w:val="24"/>
                <w:szCs w:val="24"/>
                <w:lang w:val="kk-KZ"/>
              </w:rPr>
              <w:t>Оқытушылар студенттердің болашағына қызығушылық танытады</w:t>
            </w:r>
          </w:p>
        </w:tc>
        <w:tc>
          <w:tcPr>
            <w:tcW w:w="1276" w:type="dxa"/>
            <w:tcBorders>
              <w:top w:val="single" w:sz="4" w:space="0" w:color="000000"/>
              <w:left w:val="single" w:sz="4" w:space="0" w:color="000000"/>
              <w:bottom w:val="single" w:sz="4" w:space="0" w:color="000000"/>
              <w:right w:val="single" w:sz="4" w:space="0" w:color="000000"/>
            </w:tcBorders>
          </w:tcPr>
          <w:p w:rsidR="00457EB5" w:rsidRPr="004614E7" w:rsidRDefault="00457EB5" w:rsidP="000B39BE">
            <w:pPr>
              <w:tabs>
                <w:tab w:val="left" w:pos="142"/>
              </w:tabs>
              <w:spacing w:after="0" w:line="240" w:lineRule="auto"/>
              <w:jc w:val="both"/>
              <w:rPr>
                <w:rFonts w:ascii="Times New Roman" w:hAnsi="Times New Roman"/>
                <w:sz w:val="24"/>
                <w:szCs w:val="24"/>
                <w:lang w:val="kk-KZ"/>
              </w:rPr>
            </w:pPr>
          </w:p>
        </w:tc>
        <w:tc>
          <w:tcPr>
            <w:tcW w:w="1276" w:type="dxa"/>
            <w:tcBorders>
              <w:top w:val="single" w:sz="4" w:space="0" w:color="000000"/>
              <w:left w:val="single" w:sz="4" w:space="0" w:color="000000"/>
              <w:bottom w:val="single" w:sz="4" w:space="0" w:color="000000"/>
              <w:right w:val="single" w:sz="4" w:space="0" w:color="000000"/>
            </w:tcBorders>
          </w:tcPr>
          <w:p w:rsidR="00457EB5" w:rsidRPr="004614E7" w:rsidRDefault="00457EB5" w:rsidP="000B39BE">
            <w:pPr>
              <w:tabs>
                <w:tab w:val="left" w:pos="142"/>
              </w:tabs>
              <w:spacing w:after="0" w:line="240" w:lineRule="auto"/>
              <w:jc w:val="both"/>
              <w:rPr>
                <w:rFonts w:ascii="Times New Roman" w:hAnsi="Times New Roman"/>
                <w:sz w:val="24"/>
                <w:szCs w:val="24"/>
                <w:lang w:val="kk-KZ"/>
              </w:rPr>
            </w:pPr>
          </w:p>
        </w:tc>
        <w:tc>
          <w:tcPr>
            <w:tcW w:w="1134" w:type="dxa"/>
            <w:tcBorders>
              <w:top w:val="single" w:sz="4" w:space="0" w:color="000000"/>
              <w:left w:val="single" w:sz="4" w:space="0" w:color="000000"/>
              <w:bottom w:val="single" w:sz="4" w:space="0" w:color="000000"/>
              <w:right w:val="single" w:sz="4" w:space="0" w:color="000000"/>
            </w:tcBorders>
          </w:tcPr>
          <w:p w:rsidR="00457EB5" w:rsidRPr="004614E7" w:rsidRDefault="00457EB5" w:rsidP="000B39BE">
            <w:pPr>
              <w:tabs>
                <w:tab w:val="left" w:pos="142"/>
              </w:tabs>
              <w:spacing w:after="0" w:line="240" w:lineRule="auto"/>
              <w:jc w:val="both"/>
              <w:rPr>
                <w:rFonts w:ascii="Times New Roman" w:hAnsi="Times New Roman"/>
                <w:sz w:val="24"/>
                <w:szCs w:val="24"/>
                <w:lang w:val="kk-KZ"/>
              </w:rPr>
            </w:pPr>
          </w:p>
        </w:tc>
        <w:tc>
          <w:tcPr>
            <w:tcW w:w="1771" w:type="dxa"/>
            <w:tcBorders>
              <w:top w:val="single" w:sz="4" w:space="0" w:color="000000"/>
              <w:left w:val="single" w:sz="4" w:space="0" w:color="000000"/>
              <w:bottom w:val="single" w:sz="4" w:space="0" w:color="000000"/>
              <w:right w:val="single" w:sz="4" w:space="0" w:color="000000"/>
            </w:tcBorders>
          </w:tcPr>
          <w:p w:rsidR="00457EB5" w:rsidRPr="004614E7" w:rsidRDefault="00457EB5" w:rsidP="000B39BE">
            <w:pPr>
              <w:tabs>
                <w:tab w:val="left" w:pos="142"/>
              </w:tabs>
              <w:spacing w:after="0" w:line="240" w:lineRule="auto"/>
              <w:jc w:val="both"/>
              <w:rPr>
                <w:rFonts w:ascii="Times New Roman" w:hAnsi="Times New Roman"/>
                <w:sz w:val="24"/>
                <w:szCs w:val="24"/>
                <w:lang w:val="kk-KZ"/>
              </w:rPr>
            </w:pPr>
          </w:p>
        </w:tc>
      </w:tr>
      <w:tr w:rsidR="00457EB5" w:rsidRPr="001152BB" w:rsidTr="00A62DA0">
        <w:tc>
          <w:tcPr>
            <w:tcW w:w="709" w:type="dxa"/>
            <w:tcBorders>
              <w:top w:val="single" w:sz="4" w:space="0" w:color="000000"/>
              <w:left w:val="single" w:sz="4" w:space="0" w:color="000000"/>
              <w:bottom w:val="single" w:sz="4" w:space="0" w:color="000000"/>
              <w:right w:val="single" w:sz="4" w:space="0" w:color="000000"/>
            </w:tcBorders>
            <w:hideMark/>
          </w:tcPr>
          <w:p w:rsidR="00457EB5" w:rsidRPr="004614E7" w:rsidRDefault="00457EB5" w:rsidP="000B39BE">
            <w:pPr>
              <w:tabs>
                <w:tab w:val="left" w:pos="142"/>
              </w:tabs>
              <w:spacing w:after="0" w:line="240" w:lineRule="auto"/>
              <w:jc w:val="both"/>
              <w:rPr>
                <w:rFonts w:ascii="Times New Roman" w:hAnsi="Times New Roman"/>
                <w:sz w:val="24"/>
                <w:szCs w:val="24"/>
                <w:lang w:val="kk-KZ"/>
              </w:rPr>
            </w:pPr>
            <w:r w:rsidRPr="004614E7">
              <w:rPr>
                <w:rFonts w:ascii="Times New Roman" w:hAnsi="Times New Roman"/>
                <w:sz w:val="24"/>
                <w:szCs w:val="24"/>
                <w:lang w:val="kk-KZ"/>
              </w:rPr>
              <w:t>3</w:t>
            </w:r>
          </w:p>
        </w:tc>
        <w:tc>
          <w:tcPr>
            <w:tcW w:w="3473" w:type="dxa"/>
            <w:tcBorders>
              <w:top w:val="single" w:sz="4" w:space="0" w:color="000000"/>
              <w:left w:val="single" w:sz="4" w:space="0" w:color="000000"/>
              <w:bottom w:val="single" w:sz="4" w:space="0" w:color="000000"/>
              <w:right w:val="single" w:sz="4" w:space="0" w:color="000000"/>
            </w:tcBorders>
            <w:hideMark/>
          </w:tcPr>
          <w:p w:rsidR="00457EB5" w:rsidRPr="004614E7" w:rsidRDefault="00457EB5" w:rsidP="000B39BE">
            <w:pPr>
              <w:tabs>
                <w:tab w:val="left" w:pos="142"/>
              </w:tabs>
              <w:spacing w:after="0" w:line="240" w:lineRule="auto"/>
              <w:jc w:val="both"/>
              <w:rPr>
                <w:rFonts w:ascii="Times New Roman" w:hAnsi="Times New Roman"/>
                <w:sz w:val="24"/>
                <w:szCs w:val="24"/>
                <w:lang w:val="kk-KZ"/>
              </w:rPr>
            </w:pPr>
            <w:r w:rsidRPr="004614E7">
              <w:rPr>
                <w:rFonts w:ascii="Times New Roman" w:hAnsi="Times New Roman"/>
                <w:sz w:val="24"/>
                <w:szCs w:val="24"/>
                <w:lang w:val="kk-KZ"/>
              </w:rPr>
              <w:t>Оқытушылар студенттерге әлсіз және күшті жақтарын тануға мүмкіндік береді</w:t>
            </w:r>
          </w:p>
        </w:tc>
        <w:tc>
          <w:tcPr>
            <w:tcW w:w="1276" w:type="dxa"/>
            <w:tcBorders>
              <w:top w:val="single" w:sz="4" w:space="0" w:color="000000"/>
              <w:left w:val="single" w:sz="4" w:space="0" w:color="000000"/>
              <w:bottom w:val="single" w:sz="4" w:space="0" w:color="000000"/>
              <w:right w:val="single" w:sz="4" w:space="0" w:color="000000"/>
            </w:tcBorders>
          </w:tcPr>
          <w:p w:rsidR="00457EB5" w:rsidRPr="004614E7" w:rsidRDefault="00457EB5" w:rsidP="000B39BE">
            <w:pPr>
              <w:tabs>
                <w:tab w:val="left" w:pos="142"/>
              </w:tabs>
              <w:spacing w:after="0" w:line="240" w:lineRule="auto"/>
              <w:jc w:val="both"/>
              <w:rPr>
                <w:rFonts w:ascii="Times New Roman" w:hAnsi="Times New Roman"/>
                <w:sz w:val="24"/>
                <w:szCs w:val="24"/>
                <w:lang w:val="kk-KZ"/>
              </w:rPr>
            </w:pPr>
          </w:p>
        </w:tc>
        <w:tc>
          <w:tcPr>
            <w:tcW w:w="1276" w:type="dxa"/>
            <w:tcBorders>
              <w:top w:val="single" w:sz="4" w:space="0" w:color="000000"/>
              <w:left w:val="single" w:sz="4" w:space="0" w:color="000000"/>
              <w:bottom w:val="single" w:sz="4" w:space="0" w:color="000000"/>
              <w:right w:val="single" w:sz="4" w:space="0" w:color="000000"/>
            </w:tcBorders>
          </w:tcPr>
          <w:p w:rsidR="00457EB5" w:rsidRPr="004614E7" w:rsidRDefault="00457EB5" w:rsidP="000B39BE">
            <w:pPr>
              <w:tabs>
                <w:tab w:val="left" w:pos="142"/>
              </w:tabs>
              <w:spacing w:after="0" w:line="240" w:lineRule="auto"/>
              <w:jc w:val="both"/>
              <w:rPr>
                <w:rFonts w:ascii="Times New Roman" w:hAnsi="Times New Roman"/>
                <w:sz w:val="24"/>
                <w:szCs w:val="24"/>
                <w:lang w:val="kk-KZ"/>
              </w:rPr>
            </w:pPr>
          </w:p>
        </w:tc>
        <w:tc>
          <w:tcPr>
            <w:tcW w:w="1134" w:type="dxa"/>
            <w:tcBorders>
              <w:top w:val="single" w:sz="4" w:space="0" w:color="000000"/>
              <w:left w:val="single" w:sz="4" w:space="0" w:color="000000"/>
              <w:bottom w:val="single" w:sz="4" w:space="0" w:color="000000"/>
              <w:right w:val="single" w:sz="4" w:space="0" w:color="000000"/>
            </w:tcBorders>
          </w:tcPr>
          <w:p w:rsidR="00457EB5" w:rsidRPr="004614E7" w:rsidRDefault="00457EB5" w:rsidP="000B39BE">
            <w:pPr>
              <w:tabs>
                <w:tab w:val="left" w:pos="142"/>
              </w:tabs>
              <w:spacing w:after="0" w:line="240" w:lineRule="auto"/>
              <w:jc w:val="both"/>
              <w:rPr>
                <w:rFonts w:ascii="Times New Roman" w:hAnsi="Times New Roman"/>
                <w:sz w:val="24"/>
                <w:szCs w:val="24"/>
                <w:lang w:val="kk-KZ"/>
              </w:rPr>
            </w:pPr>
          </w:p>
        </w:tc>
        <w:tc>
          <w:tcPr>
            <w:tcW w:w="1771" w:type="dxa"/>
            <w:tcBorders>
              <w:top w:val="single" w:sz="4" w:space="0" w:color="000000"/>
              <w:left w:val="single" w:sz="4" w:space="0" w:color="000000"/>
              <w:bottom w:val="single" w:sz="4" w:space="0" w:color="000000"/>
              <w:right w:val="single" w:sz="4" w:space="0" w:color="000000"/>
            </w:tcBorders>
          </w:tcPr>
          <w:p w:rsidR="00457EB5" w:rsidRPr="004614E7" w:rsidRDefault="00457EB5" w:rsidP="000B39BE">
            <w:pPr>
              <w:tabs>
                <w:tab w:val="left" w:pos="142"/>
              </w:tabs>
              <w:spacing w:after="0" w:line="240" w:lineRule="auto"/>
              <w:jc w:val="both"/>
              <w:rPr>
                <w:rFonts w:ascii="Times New Roman" w:hAnsi="Times New Roman"/>
                <w:sz w:val="24"/>
                <w:szCs w:val="24"/>
                <w:lang w:val="kk-KZ"/>
              </w:rPr>
            </w:pPr>
          </w:p>
        </w:tc>
      </w:tr>
      <w:tr w:rsidR="00457EB5" w:rsidRPr="004614E7" w:rsidTr="00A62DA0">
        <w:tc>
          <w:tcPr>
            <w:tcW w:w="709" w:type="dxa"/>
            <w:tcBorders>
              <w:top w:val="single" w:sz="4" w:space="0" w:color="000000"/>
              <w:left w:val="single" w:sz="4" w:space="0" w:color="000000"/>
              <w:bottom w:val="single" w:sz="4" w:space="0" w:color="000000"/>
              <w:right w:val="single" w:sz="4" w:space="0" w:color="000000"/>
            </w:tcBorders>
            <w:hideMark/>
          </w:tcPr>
          <w:p w:rsidR="00457EB5" w:rsidRPr="004614E7" w:rsidRDefault="00457EB5" w:rsidP="000B39BE">
            <w:pPr>
              <w:tabs>
                <w:tab w:val="left" w:pos="142"/>
              </w:tabs>
              <w:spacing w:after="0" w:line="240" w:lineRule="auto"/>
              <w:jc w:val="both"/>
              <w:rPr>
                <w:rFonts w:ascii="Times New Roman" w:hAnsi="Times New Roman"/>
                <w:sz w:val="24"/>
                <w:szCs w:val="24"/>
                <w:lang w:val="kk-KZ"/>
              </w:rPr>
            </w:pPr>
            <w:r w:rsidRPr="004614E7">
              <w:rPr>
                <w:rFonts w:ascii="Times New Roman" w:hAnsi="Times New Roman"/>
                <w:sz w:val="24"/>
                <w:szCs w:val="24"/>
                <w:lang w:val="kk-KZ"/>
              </w:rPr>
              <w:t>4</w:t>
            </w:r>
          </w:p>
        </w:tc>
        <w:tc>
          <w:tcPr>
            <w:tcW w:w="3473" w:type="dxa"/>
            <w:tcBorders>
              <w:top w:val="single" w:sz="4" w:space="0" w:color="000000"/>
              <w:left w:val="single" w:sz="4" w:space="0" w:color="000000"/>
              <w:bottom w:val="single" w:sz="4" w:space="0" w:color="000000"/>
              <w:right w:val="single" w:sz="4" w:space="0" w:color="000000"/>
            </w:tcBorders>
            <w:hideMark/>
          </w:tcPr>
          <w:p w:rsidR="00457EB5" w:rsidRPr="004614E7" w:rsidRDefault="00457EB5" w:rsidP="000B39BE">
            <w:pPr>
              <w:tabs>
                <w:tab w:val="left" w:pos="142"/>
              </w:tabs>
              <w:spacing w:after="0" w:line="240" w:lineRule="auto"/>
              <w:jc w:val="both"/>
              <w:rPr>
                <w:rFonts w:ascii="Times New Roman" w:hAnsi="Times New Roman"/>
                <w:sz w:val="24"/>
                <w:szCs w:val="24"/>
                <w:lang w:val="kk-KZ"/>
              </w:rPr>
            </w:pPr>
            <w:r w:rsidRPr="004614E7">
              <w:rPr>
                <w:rFonts w:ascii="Times New Roman" w:hAnsi="Times New Roman"/>
                <w:sz w:val="24"/>
                <w:szCs w:val="24"/>
                <w:lang w:val="kk-KZ"/>
              </w:rPr>
              <w:t>Студенттердің белсенділіктері артады</w:t>
            </w:r>
          </w:p>
        </w:tc>
        <w:tc>
          <w:tcPr>
            <w:tcW w:w="1276" w:type="dxa"/>
            <w:tcBorders>
              <w:top w:val="single" w:sz="4" w:space="0" w:color="000000"/>
              <w:left w:val="single" w:sz="4" w:space="0" w:color="000000"/>
              <w:bottom w:val="single" w:sz="4" w:space="0" w:color="000000"/>
              <w:right w:val="single" w:sz="4" w:space="0" w:color="000000"/>
            </w:tcBorders>
          </w:tcPr>
          <w:p w:rsidR="00457EB5" w:rsidRPr="004614E7" w:rsidRDefault="00457EB5" w:rsidP="000B39BE">
            <w:pPr>
              <w:tabs>
                <w:tab w:val="left" w:pos="142"/>
              </w:tabs>
              <w:spacing w:after="0" w:line="240" w:lineRule="auto"/>
              <w:jc w:val="both"/>
              <w:rPr>
                <w:rFonts w:ascii="Times New Roman" w:hAnsi="Times New Roman"/>
                <w:sz w:val="24"/>
                <w:szCs w:val="24"/>
                <w:lang w:val="kk-KZ"/>
              </w:rPr>
            </w:pPr>
          </w:p>
        </w:tc>
        <w:tc>
          <w:tcPr>
            <w:tcW w:w="1276" w:type="dxa"/>
            <w:tcBorders>
              <w:top w:val="single" w:sz="4" w:space="0" w:color="000000"/>
              <w:left w:val="single" w:sz="4" w:space="0" w:color="000000"/>
              <w:bottom w:val="single" w:sz="4" w:space="0" w:color="000000"/>
              <w:right w:val="single" w:sz="4" w:space="0" w:color="000000"/>
            </w:tcBorders>
          </w:tcPr>
          <w:p w:rsidR="00457EB5" w:rsidRPr="004614E7" w:rsidRDefault="00457EB5" w:rsidP="000B39BE">
            <w:pPr>
              <w:tabs>
                <w:tab w:val="left" w:pos="142"/>
              </w:tabs>
              <w:spacing w:after="0" w:line="240" w:lineRule="auto"/>
              <w:jc w:val="both"/>
              <w:rPr>
                <w:rFonts w:ascii="Times New Roman" w:hAnsi="Times New Roman"/>
                <w:sz w:val="24"/>
                <w:szCs w:val="24"/>
                <w:lang w:val="kk-KZ"/>
              </w:rPr>
            </w:pPr>
          </w:p>
        </w:tc>
        <w:tc>
          <w:tcPr>
            <w:tcW w:w="1134" w:type="dxa"/>
            <w:tcBorders>
              <w:top w:val="single" w:sz="4" w:space="0" w:color="000000"/>
              <w:left w:val="single" w:sz="4" w:space="0" w:color="000000"/>
              <w:bottom w:val="single" w:sz="4" w:space="0" w:color="000000"/>
              <w:right w:val="single" w:sz="4" w:space="0" w:color="000000"/>
            </w:tcBorders>
          </w:tcPr>
          <w:p w:rsidR="00457EB5" w:rsidRPr="004614E7" w:rsidRDefault="00457EB5" w:rsidP="000B39BE">
            <w:pPr>
              <w:tabs>
                <w:tab w:val="left" w:pos="142"/>
              </w:tabs>
              <w:spacing w:after="0" w:line="240" w:lineRule="auto"/>
              <w:jc w:val="both"/>
              <w:rPr>
                <w:rFonts w:ascii="Times New Roman" w:hAnsi="Times New Roman"/>
                <w:sz w:val="24"/>
                <w:szCs w:val="24"/>
                <w:lang w:val="kk-KZ"/>
              </w:rPr>
            </w:pPr>
          </w:p>
        </w:tc>
        <w:tc>
          <w:tcPr>
            <w:tcW w:w="1771" w:type="dxa"/>
            <w:tcBorders>
              <w:top w:val="single" w:sz="4" w:space="0" w:color="000000"/>
              <w:left w:val="single" w:sz="4" w:space="0" w:color="000000"/>
              <w:bottom w:val="single" w:sz="4" w:space="0" w:color="000000"/>
              <w:right w:val="single" w:sz="4" w:space="0" w:color="000000"/>
            </w:tcBorders>
          </w:tcPr>
          <w:p w:rsidR="00457EB5" w:rsidRPr="004614E7" w:rsidRDefault="00457EB5" w:rsidP="000B39BE">
            <w:pPr>
              <w:tabs>
                <w:tab w:val="left" w:pos="142"/>
              </w:tabs>
              <w:spacing w:after="0" w:line="240" w:lineRule="auto"/>
              <w:jc w:val="both"/>
              <w:rPr>
                <w:rFonts w:ascii="Times New Roman" w:hAnsi="Times New Roman"/>
                <w:sz w:val="24"/>
                <w:szCs w:val="24"/>
                <w:lang w:val="kk-KZ"/>
              </w:rPr>
            </w:pPr>
          </w:p>
        </w:tc>
      </w:tr>
      <w:tr w:rsidR="00457EB5" w:rsidRPr="001152BB" w:rsidTr="00A62DA0">
        <w:tc>
          <w:tcPr>
            <w:tcW w:w="709" w:type="dxa"/>
            <w:tcBorders>
              <w:top w:val="single" w:sz="4" w:space="0" w:color="000000"/>
              <w:left w:val="single" w:sz="4" w:space="0" w:color="000000"/>
              <w:bottom w:val="single" w:sz="4" w:space="0" w:color="000000"/>
              <w:right w:val="single" w:sz="4" w:space="0" w:color="000000"/>
            </w:tcBorders>
            <w:hideMark/>
          </w:tcPr>
          <w:p w:rsidR="00457EB5" w:rsidRPr="004614E7" w:rsidRDefault="00457EB5" w:rsidP="000B39BE">
            <w:pPr>
              <w:tabs>
                <w:tab w:val="left" w:pos="142"/>
              </w:tabs>
              <w:spacing w:after="0" w:line="240" w:lineRule="auto"/>
              <w:jc w:val="both"/>
              <w:rPr>
                <w:rFonts w:ascii="Times New Roman" w:hAnsi="Times New Roman"/>
                <w:sz w:val="24"/>
                <w:szCs w:val="24"/>
                <w:lang w:val="kk-KZ"/>
              </w:rPr>
            </w:pPr>
            <w:r w:rsidRPr="004614E7">
              <w:rPr>
                <w:rFonts w:ascii="Times New Roman" w:hAnsi="Times New Roman"/>
                <w:sz w:val="24"/>
                <w:szCs w:val="24"/>
                <w:lang w:val="kk-KZ"/>
              </w:rPr>
              <w:t>5</w:t>
            </w:r>
          </w:p>
        </w:tc>
        <w:tc>
          <w:tcPr>
            <w:tcW w:w="3473" w:type="dxa"/>
            <w:tcBorders>
              <w:top w:val="single" w:sz="4" w:space="0" w:color="000000"/>
              <w:left w:val="single" w:sz="4" w:space="0" w:color="000000"/>
              <w:bottom w:val="single" w:sz="4" w:space="0" w:color="000000"/>
              <w:right w:val="single" w:sz="4" w:space="0" w:color="000000"/>
            </w:tcBorders>
            <w:hideMark/>
          </w:tcPr>
          <w:p w:rsidR="00457EB5" w:rsidRPr="004614E7" w:rsidRDefault="00457EB5" w:rsidP="000B39BE">
            <w:pPr>
              <w:tabs>
                <w:tab w:val="left" w:pos="142"/>
              </w:tabs>
              <w:spacing w:after="0" w:line="240" w:lineRule="auto"/>
              <w:jc w:val="both"/>
              <w:rPr>
                <w:rFonts w:ascii="Times New Roman" w:hAnsi="Times New Roman"/>
                <w:sz w:val="24"/>
                <w:szCs w:val="24"/>
                <w:lang w:val="kk-KZ"/>
              </w:rPr>
            </w:pPr>
            <w:r w:rsidRPr="004614E7">
              <w:rPr>
                <w:rFonts w:ascii="Times New Roman" w:hAnsi="Times New Roman"/>
                <w:sz w:val="24"/>
                <w:szCs w:val="24"/>
                <w:lang w:val="kk-KZ"/>
              </w:rPr>
              <w:t>Оқытушы мен студент арасында өзара түсіністік орнатылған</w:t>
            </w:r>
          </w:p>
        </w:tc>
        <w:tc>
          <w:tcPr>
            <w:tcW w:w="1276" w:type="dxa"/>
            <w:tcBorders>
              <w:top w:val="single" w:sz="4" w:space="0" w:color="000000"/>
              <w:left w:val="single" w:sz="4" w:space="0" w:color="000000"/>
              <w:bottom w:val="single" w:sz="4" w:space="0" w:color="000000"/>
              <w:right w:val="single" w:sz="4" w:space="0" w:color="000000"/>
            </w:tcBorders>
          </w:tcPr>
          <w:p w:rsidR="00457EB5" w:rsidRPr="004614E7" w:rsidRDefault="00457EB5" w:rsidP="000B39BE">
            <w:pPr>
              <w:tabs>
                <w:tab w:val="left" w:pos="142"/>
              </w:tabs>
              <w:spacing w:after="0" w:line="240" w:lineRule="auto"/>
              <w:jc w:val="both"/>
              <w:rPr>
                <w:rFonts w:ascii="Times New Roman" w:hAnsi="Times New Roman"/>
                <w:sz w:val="24"/>
                <w:szCs w:val="24"/>
                <w:lang w:val="kk-KZ"/>
              </w:rPr>
            </w:pPr>
          </w:p>
        </w:tc>
        <w:tc>
          <w:tcPr>
            <w:tcW w:w="1276" w:type="dxa"/>
            <w:tcBorders>
              <w:top w:val="single" w:sz="4" w:space="0" w:color="000000"/>
              <w:left w:val="single" w:sz="4" w:space="0" w:color="000000"/>
              <w:bottom w:val="single" w:sz="4" w:space="0" w:color="000000"/>
              <w:right w:val="single" w:sz="4" w:space="0" w:color="000000"/>
            </w:tcBorders>
          </w:tcPr>
          <w:p w:rsidR="00457EB5" w:rsidRPr="004614E7" w:rsidRDefault="00457EB5" w:rsidP="000B39BE">
            <w:pPr>
              <w:tabs>
                <w:tab w:val="left" w:pos="142"/>
              </w:tabs>
              <w:spacing w:after="0" w:line="240" w:lineRule="auto"/>
              <w:jc w:val="both"/>
              <w:rPr>
                <w:rFonts w:ascii="Times New Roman" w:hAnsi="Times New Roman"/>
                <w:sz w:val="24"/>
                <w:szCs w:val="24"/>
                <w:lang w:val="kk-KZ"/>
              </w:rPr>
            </w:pPr>
          </w:p>
        </w:tc>
        <w:tc>
          <w:tcPr>
            <w:tcW w:w="1134" w:type="dxa"/>
            <w:tcBorders>
              <w:top w:val="single" w:sz="4" w:space="0" w:color="000000"/>
              <w:left w:val="single" w:sz="4" w:space="0" w:color="000000"/>
              <w:bottom w:val="single" w:sz="4" w:space="0" w:color="000000"/>
              <w:right w:val="single" w:sz="4" w:space="0" w:color="000000"/>
            </w:tcBorders>
          </w:tcPr>
          <w:p w:rsidR="00457EB5" w:rsidRPr="004614E7" w:rsidRDefault="00457EB5" w:rsidP="000B39BE">
            <w:pPr>
              <w:tabs>
                <w:tab w:val="left" w:pos="142"/>
              </w:tabs>
              <w:spacing w:after="0" w:line="240" w:lineRule="auto"/>
              <w:jc w:val="both"/>
              <w:rPr>
                <w:rFonts w:ascii="Times New Roman" w:hAnsi="Times New Roman"/>
                <w:sz w:val="24"/>
                <w:szCs w:val="24"/>
                <w:lang w:val="kk-KZ"/>
              </w:rPr>
            </w:pPr>
          </w:p>
        </w:tc>
        <w:tc>
          <w:tcPr>
            <w:tcW w:w="1771" w:type="dxa"/>
            <w:tcBorders>
              <w:top w:val="single" w:sz="4" w:space="0" w:color="000000"/>
              <w:left w:val="single" w:sz="4" w:space="0" w:color="000000"/>
              <w:bottom w:val="single" w:sz="4" w:space="0" w:color="000000"/>
              <w:right w:val="single" w:sz="4" w:space="0" w:color="000000"/>
            </w:tcBorders>
          </w:tcPr>
          <w:p w:rsidR="00457EB5" w:rsidRPr="004614E7" w:rsidRDefault="00457EB5" w:rsidP="000B39BE">
            <w:pPr>
              <w:tabs>
                <w:tab w:val="left" w:pos="142"/>
              </w:tabs>
              <w:spacing w:after="0" w:line="240" w:lineRule="auto"/>
              <w:jc w:val="both"/>
              <w:rPr>
                <w:rFonts w:ascii="Times New Roman" w:hAnsi="Times New Roman"/>
                <w:sz w:val="24"/>
                <w:szCs w:val="24"/>
                <w:lang w:val="kk-KZ"/>
              </w:rPr>
            </w:pPr>
          </w:p>
        </w:tc>
      </w:tr>
    </w:tbl>
    <w:p w:rsidR="00F00F7E" w:rsidRDefault="00457EB5" w:rsidP="000B39BE">
      <w:pPr>
        <w:tabs>
          <w:tab w:val="left" w:pos="0"/>
        </w:tabs>
        <w:spacing w:after="0" w:line="240" w:lineRule="auto"/>
        <w:jc w:val="both"/>
        <w:rPr>
          <w:rFonts w:ascii="Times New Roman" w:hAnsi="Times New Roman" w:cs="Times New Roman"/>
          <w:sz w:val="28"/>
          <w:szCs w:val="28"/>
          <w:lang w:val="kk-KZ"/>
        </w:rPr>
      </w:pPr>
      <w:r w:rsidRPr="004614E7">
        <w:rPr>
          <w:rFonts w:ascii="Times New Roman" w:hAnsi="Times New Roman" w:cs="Times New Roman"/>
          <w:sz w:val="28"/>
          <w:szCs w:val="28"/>
          <w:lang w:val="kk-KZ"/>
        </w:rPr>
        <w:t xml:space="preserve">      </w:t>
      </w:r>
    </w:p>
    <w:p w:rsidR="00457EB5" w:rsidRPr="004614E7" w:rsidRDefault="00457EB5" w:rsidP="000B39BE">
      <w:pPr>
        <w:tabs>
          <w:tab w:val="left" w:pos="0"/>
        </w:tabs>
        <w:spacing w:after="0" w:line="240" w:lineRule="auto"/>
        <w:jc w:val="both"/>
        <w:rPr>
          <w:rFonts w:ascii="Times New Roman" w:hAnsi="Times New Roman" w:cs="Times New Roman"/>
          <w:sz w:val="28"/>
          <w:szCs w:val="28"/>
          <w:lang w:val="kk-KZ"/>
        </w:rPr>
      </w:pPr>
      <w:r w:rsidRPr="004614E7">
        <w:rPr>
          <w:rFonts w:ascii="Times New Roman" w:hAnsi="Times New Roman" w:cs="Times New Roman"/>
          <w:sz w:val="28"/>
          <w:szCs w:val="28"/>
          <w:lang w:val="kk-KZ"/>
        </w:rPr>
        <w:t xml:space="preserve"> </w:t>
      </w:r>
      <w:r w:rsidR="00F00F7E">
        <w:rPr>
          <w:rFonts w:ascii="Times New Roman" w:hAnsi="Times New Roman" w:cs="Times New Roman"/>
          <w:sz w:val="28"/>
          <w:szCs w:val="28"/>
          <w:lang w:val="kk-KZ"/>
        </w:rPr>
        <w:t xml:space="preserve">      </w:t>
      </w:r>
      <w:r w:rsidRPr="004614E7">
        <w:rPr>
          <w:rFonts w:ascii="Times New Roman" w:hAnsi="Times New Roman" w:cs="Times New Roman"/>
          <w:sz w:val="28"/>
          <w:szCs w:val="28"/>
          <w:lang w:val="kk-KZ"/>
        </w:rPr>
        <w:t xml:space="preserve"> 7. Студенттерді оқыту үдерісіндегі Сіздің ұстанатын стиліңіз: __________</w:t>
      </w:r>
    </w:p>
    <w:p w:rsidR="00457EB5" w:rsidRPr="004614E7" w:rsidRDefault="00457EB5" w:rsidP="000B39BE">
      <w:pPr>
        <w:tabs>
          <w:tab w:val="left" w:pos="142"/>
        </w:tabs>
        <w:spacing w:after="0" w:line="240" w:lineRule="auto"/>
        <w:ind w:firstLine="567"/>
        <w:jc w:val="both"/>
        <w:rPr>
          <w:rFonts w:ascii="Times New Roman" w:hAnsi="Times New Roman" w:cs="Times New Roman"/>
          <w:sz w:val="28"/>
          <w:szCs w:val="28"/>
          <w:lang w:val="kk-KZ"/>
        </w:rPr>
      </w:pPr>
      <w:r w:rsidRPr="004614E7">
        <w:rPr>
          <w:rFonts w:ascii="Times New Roman" w:hAnsi="Times New Roman" w:cs="Times New Roman"/>
          <w:sz w:val="28"/>
          <w:szCs w:val="28"/>
          <w:lang w:val="kk-KZ"/>
        </w:rPr>
        <w:t>8.Сабақ барысында Сіз қандай орта құруға тырысасыз?_________</w:t>
      </w:r>
    </w:p>
    <w:p w:rsidR="00457EB5" w:rsidRPr="004614E7" w:rsidRDefault="00457EB5" w:rsidP="000B39BE">
      <w:pPr>
        <w:tabs>
          <w:tab w:val="left" w:pos="142"/>
        </w:tabs>
        <w:spacing w:after="0" w:line="240" w:lineRule="auto"/>
        <w:ind w:firstLine="567"/>
        <w:jc w:val="both"/>
        <w:rPr>
          <w:rFonts w:ascii="Times New Roman" w:hAnsi="Times New Roman" w:cs="Times New Roman"/>
          <w:sz w:val="28"/>
          <w:szCs w:val="28"/>
          <w:lang w:val="kk-KZ"/>
        </w:rPr>
      </w:pPr>
      <w:r w:rsidRPr="004614E7">
        <w:rPr>
          <w:rFonts w:ascii="Times New Roman" w:hAnsi="Times New Roman" w:cs="Times New Roman"/>
          <w:sz w:val="28"/>
          <w:szCs w:val="28"/>
          <w:lang w:val="kk-KZ"/>
        </w:rPr>
        <w:t>9. Студенттің ұнамсыз жағдайында Сіз қолданатын үш тәсілді атаңыз:</w:t>
      </w:r>
    </w:p>
    <w:p w:rsidR="00457EB5" w:rsidRPr="004614E7" w:rsidRDefault="00457EB5" w:rsidP="000B39BE">
      <w:pPr>
        <w:tabs>
          <w:tab w:val="left" w:pos="142"/>
        </w:tabs>
        <w:spacing w:after="0" w:line="240" w:lineRule="auto"/>
        <w:ind w:firstLine="567"/>
        <w:jc w:val="both"/>
        <w:rPr>
          <w:rFonts w:ascii="Times New Roman" w:hAnsi="Times New Roman" w:cs="Times New Roman"/>
          <w:sz w:val="28"/>
          <w:szCs w:val="28"/>
          <w:lang w:val="kk-KZ"/>
        </w:rPr>
      </w:pPr>
      <w:r w:rsidRPr="004614E7">
        <w:rPr>
          <w:rFonts w:ascii="Times New Roman" w:hAnsi="Times New Roman" w:cs="Times New Roman"/>
          <w:sz w:val="28"/>
          <w:szCs w:val="28"/>
          <w:lang w:val="kk-KZ"/>
        </w:rPr>
        <w:t>1.___________2._________________3._________________</w:t>
      </w:r>
    </w:p>
    <w:p w:rsidR="00457EB5" w:rsidRPr="004614E7" w:rsidRDefault="00457EB5" w:rsidP="000B39BE">
      <w:pPr>
        <w:tabs>
          <w:tab w:val="left" w:pos="142"/>
        </w:tabs>
        <w:spacing w:after="0" w:line="240" w:lineRule="auto"/>
        <w:ind w:firstLine="567"/>
        <w:jc w:val="both"/>
        <w:rPr>
          <w:rFonts w:ascii="Times New Roman" w:hAnsi="Times New Roman" w:cs="Times New Roman"/>
          <w:sz w:val="28"/>
          <w:szCs w:val="28"/>
          <w:lang w:val="kk-KZ"/>
        </w:rPr>
      </w:pPr>
      <w:r w:rsidRPr="004614E7">
        <w:rPr>
          <w:rFonts w:ascii="Times New Roman" w:hAnsi="Times New Roman" w:cs="Times New Roman"/>
          <w:sz w:val="28"/>
          <w:szCs w:val="28"/>
          <w:lang w:val="kk-KZ"/>
        </w:rPr>
        <w:t>10. Өзіңізді тұлғалық-кәсіби дамыту үшін қандай іс-әрекеттер жасайсыз?</w:t>
      </w:r>
    </w:p>
    <w:p w:rsidR="00457EB5" w:rsidRPr="004614E7" w:rsidRDefault="00457EB5" w:rsidP="000B39BE">
      <w:pPr>
        <w:tabs>
          <w:tab w:val="left" w:pos="142"/>
        </w:tabs>
        <w:spacing w:after="0" w:line="240" w:lineRule="auto"/>
        <w:ind w:firstLine="567"/>
        <w:jc w:val="both"/>
        <w:rPr>
          <w:rFonts w:ascii="Times New Roman" w:hAnsi="Times New Roman" w:cs="Times New Roman"/>
          <w:sz w:val="28"/>
          <w:szCs w:val="28"/>
          <w:lang w:val="kk-KZ"/>
        </w:rPr>
      </w:pPr>
      <w:r w:rsidRPr="004614E7">
        <w:rPr>
          <w:rFonts w:ascii="Times New Roman" w:hAnsi="Times New Roman" w:cs="Times New Roman"/>
          <w:sz w:val="28"/>
          <w:szCs w:val="28"/>
          <w:lang w:val="kk-KZ"/>
        </w:rPr>
        <w:t>10.1 Тұлғалық өсу, даму бойынша кітаптар оқимын</w:t>
      </w:r>
    </w:p>
    <w:p w:rsidR="00457EB5" w:rsidRPr="004614E7" w:rsidRDefault="00457EB5" w:rsidP="000B39BE">
      <w:pPr>
        <w:tabs>
          <w:tab w:val="left" w:pos="142"/>
        </w:tabs>
        <w:spacing w:after="0" w:line="240" w:lineRule="auto"/>
        <w:ind w:firstLine="567"/>
        <w:jc w:val="both"/>
        <w:rPr>
          <w:rFonts w:ascii="Times New Roman" w:hAnsi="Times New Roman" w:cs="Times New Roman"/>
          <w:sz w:val="28"/>
          <w:szCs w:val="28"/>
          <w:lang w:val="kk-KZ"/>
        </w:rPr>
      </w:pPr>
      <w:r w:rsidRPr="004614E7">
        <w:rPr>
          <w:rFonts w:ascii="Times New Roman" w:hAnsi="Times New Roman" w:cs="Times New Roman"/>
          <w:sz w:val="28"/>
          <w:szCs w:val="28"/>
          <w:lang w:val="kk-KZ"/>
        </w:rPr>
        <w:t>10.2 Тренингтерге қатысамын</w:t>
      </w:r>
    </w:p>
    <w:p w:rsidR="00457EB5" w:rsidRPr="004614E7" w:rsidRDefault="00457EB5" w:rsidP="000B39BE">
      <w:pPr>
        <w:tabs>
          <w:tab w:val="left" w:pos="142"/>
        </w:tabs>
        <w:spacing w:after="0" w:line="240" w:lineRule="auto"/>
        <w:ind w:firstLine="567"/>
        <w:jc w:val="both"/>
        <w:rPr>
          <w:rFonts w:ascii="Times New Roman" w:hAnsi="Times New Roman" w:cs="Times New Roman"/>
          <w:sz w:val="28"/>
          <w:szCs w:val="28"/>
          <w:lang w:val="kk-KZ"/>
        </w:rPr>
      </w:pPr>
      <w:r w:rsidRPr="004614E7">
        <w:rPr>
          <w:rFonts w:ascii="Times New Roman" w:hAnsi="Times New Roman" w:cs="Times New Roman"/>
          <w:sz w:val="28"/>
          <w:szCs w:val="28"/>
          <w:lang w:val="kk-KZ"/>
        </w:rPr>
        <w:t>10.3 Мен өзімді жетілген тұлға деп есептеймін</w:t>
      </w:r>
    </w:p>
    <w:p w:rsidR="00457EB5" w:rsidRPr="004614E7" w:rsidRDefault="00457EB5" w:rsidP="000B39BE">
      <w:pPr>
        <w:tabs>
          <w:tab w:val="left" w:pos="142"/>
        </w:tabs>
        <w:spacing w:after="0" w:line="240" w:lineRule="auto"/>
        <w:ind w:firstLine="567"/>
        <w:jc w:val="both"/>
        <w:rPr>
          <w:rFonts w:ascii="Times New Roman" w:hAnsi="Times New Roman" w:cs="Times New Roman"/>
          <w:sz w:val="28"/>
          <w:szCs w:val="28"/>
          <w:lang w:val="kk-KZ"/>
        </w:rPr>
      </w:pPr>
      <w:r w:rsidRPr="004614E7">
        <w:rPr>
          <w:rFonts w:ascii="Times New Roman" w:hAnsi="Times New Roman" w:cs="Times New Roman"/>
          <w:sz w:val="28"/>
          <w:szCs w:val="28"/>
          <w:lang w:val="kk-KZ"/>
        </w:rPr>
        <w:t>10.4 Сіздің нұсқаңыз:_____________________________________________</w:t>
      </w:r>
    </w:p>
    <w:p w:rsidR="00457EB5" w:rsidRPr="004614E7" w:rsidRDefault="00457EB5" w:rsidP="000B39BE">
      <w:pPr>
        <w:tabs>
          <w:tab w:val="left" w:pos="142"/>
        </w:tabs>
        <w:spacing w:after="0" w:line="240" w:lineRule="auto"/>
        <w:ind w:firstLine="567"/>
        <w:jc w:val="both"/>
        <w:rPr>
          <w:rFonts w:ascii="Times New Roman" w:hAnsi="Times New Roman" w:cs="Times New Roman"/>
          <w:sz w:val="28"/>
          <w:szCs w:val="28"/>
          <w:lang w:val="kk-KZ"/>
        </w:rPr>
      </w:pPr>
      <w:r w:rsidRPr="004614E7">
        <w:rPr>
          <w:rFonts w:ascii="Times New Roman" w:hAnsi="Times New Roman" w:cs="Times New Roman"/>
          <w:sz w:val="28"/>
          <w:szCs w:val="28"/>
          <w:lang w:val="kk-KZ"/>
        </w:rPr>
        <w:t>11.Неліктен?____________________________________________________</w:t>
      </w:r>
    </w:p>
    <w:p w:rsidR="00457EB5" w:rsidRPr="004614E7" w:rsidRDefault="00457EB5" w:rsidP="000B39BE">
      <w:pPr>
        <w:tabs>
          <w:tab w:val="left" w:pos="142"/>
        </w:tabs>
        <w:spacing w:after="0" w:line="240" w:lineRule="auto"/>
        <w:ind w:firstLine="567"/>
        <w:jc w:val="both"/>
        <w:rPr>
          <w:rFonts w:ascii="Times New Roman" w:hAnsi="Times New Roman" w:cs="Times New Roman"/>
          <w:sz w:val="28"/>
          <w:szCs w:val="28"/>
          <w:lang w:val="kk-KZ"/>
        </w:rPr>
      </w:pPr>
      <w:r w:rsidRPr="004614E7">
        <w:rPr>
          <w:rFonts w:ascii="Times New Roman" w:hAnsi="Times New Roman" w:cs="Times New Roman"/>
          <w:sz w:val="28"/>
          <w:szCs w:val="28"/>
          <w:lang w:val="kk-KZ"/>
        </w:rPr>
        <w:t xml:space="preserve">12.Менің дамуыма және өсуіме стимул факторлар: </w:t>
      </w:r>
    </w:p>
    <w:p w:rsidR="00457EB5" w:rsidRPr="004614E7" w:rsidRDefault="00457EB5" w:rsidP="000B39BE">
      <w:pPr>
        <w:tabs>
          <w:tab w:val="left" w:pos="142"/>
        </w:tabs>
        <w:spacing w:after="0" w:line="240" w:lineRule="auto"/>
        <w:ind w:firstLine="567"/>
        <w:jc w:val="both"/>
        <w:rPr>
          <w:rFonts w:ascii="Times New Roman" w:hAnsi="Times New Roman" w:cs="Times New Roman"/>
          <w:sz w:val="28"/>
          <w:szCs w:val="28"/>
          <w:lang w:val="kk-KZ"/>
        </w:rPr>
      </w:pPr>
      <w:r w:rsidRPr="004614E7">
        <w:rPr>
          <w:rFonts w:ascii="Times New Roman" w:hAnsi="Times New Roman" w:cs="Times New Roman"/>
          <w:sz w:val="28"/>
          <w:szCs w:val="28"/>
          <w:lang w:val="kk-KZ"/>
        </w:rPr>
        <w:t xml:space="preserve">Нұсқау: Төменде келтірілген пікірлерді мұқият оқып, тұлғалық-кәсіби өсуіңізге стимул болатын факторларды маңыздылығының төмендеуіне қарай 1-ден 12 санына дейін белгілеңіз.  </w:t>
      </w:r>
    </w:p>
    <w:p w:rsidR="00457EB5" w:rsidRPr="004614E7" w:rsidRDefault="00457EB5" w:rsidP="000B39BE">
      <w:pPr>
        <w:tabs>
          <w:tab w:val="left" w:pos="142"/>
        </w:tabs>
        <w:spacing w:after="0" w:line="240" w:lineRule="auto"/>
        <w:ind w:firstLine="567"/>
        <w:jc w:val="both"/>
        <w:rPr>
          <w:rFonts w:ascii="Times New Roman" w:hAnsi="Times New Roman" w:cs="Times New Roman"/>
          <w:sz w:val="28"/>
          <w:szCs w:val="28"/>
          <w:lang w:val="kk-KZ"/>
        </w:rPr>
      </w:pPr>
    </w:p>
    <w:tbl>
      <w:tblPr>
        <w:tblW w:w="0" w:type="auto"/>
        <w:tblInd w:w="108" w:type="dxa"/>
        <w:tblLook w:val="04A0"/>
      </w:tblPr>
      <w:tblGrid>
        <w:gridCol w:w="851"/>
        <w:gridCol w:w="7938"/>
        <w:gridCol w:w="850"/>
      </w:tblGrid>
      <w:tr w:rsidR="00457EB5" w:rsidRPr="004614E7" w:rsidTr="00A62DA0">
        <w:tc>
          <w:tcPr>
            <w:tcW w:w="851" w:type="dxa"/>
            <w:tcBorders>
              <w:top w:val="single" w:sz="4" w:space="0" w:color="000000"/>
              <w:left w:val="single" w:sz="4" w:space="0" w:color="000000"/>
              <w:bottom w:val="single" w:sz="4" w:space="0" w:color="000000"/>
              <w:right w:val="single" w:sz="4" w:space="0" w:color="000000"/>
            </w:tcBorders>
          </w:tcPr>
          <w:p w:rsidR="00457EB5" w:rsidRPr="004614E7" w:rsidRDefault="00457EB5" w:rsidP="000B39BE">
            <w:pPr>
              <w:tabs>
                <w:tab w:val="left" w:pos="142"/>
              </w:tabs>
              <w:spacing w:after="0" w:line="240" w:lineRule="auto"/>
              <w:jc w:val="both"/>
              <w:rPr>
                <w:rFonts w:ascii="Times New Roman" w:hAnsi="Times New Roman"/>
                <w:sz w:val="24"/>
                <w:szCs w:val="24"/>
                <w:lang w:val="kk-KZ"/>
              </w:rPr>
            </w:pPr>
          </w:p>
        </w:tc>
        <w:tc>
          <w:tcPr>
            <w:tcW w:w="7938" w:type="dxa"/>
            <w:tcBorders>
              <w:top w:val="single" w:sz="4" w:space="0" w:color="000000"/>
              <w:left w:val="single" w:sz="4" w:space="0" w:color="000000"/>
              <w:bottom w:val="single" w:sz="4" w:space="0" w:color="000000"/>
              <w:right w:val="single" w:sz="4" w:space="0" w:color="000000"/>
            </w:tcBorders>
            <w:hideMark/>
          </w:tcPr>
          <w:p w:rsidR="00457EB5" w:rsidRPr="004614E7" w:rsidRDefault="00457EB5" w:rsidP="000B39BE">
            <w:pPr>
              <w:tabs>
                <w:tab w:val="left" w:pos="142"/>
              </w:tabs>
              <w:spacing w:after="0" w:line="240" w:lineRule="auto"/>
              <w:jc w:val="both"/>
              <w:rPr>
                <w:rFonts w:ascii="Times New Roman" w:hAnsi="Times New Roman"/>
                <w:sz w:val="24"/>
                <w:szCs w:val="24"/>
                <w:lang w:val="kk-KZ"/>
              </w:rPr>
            </w:pPr>
            <w:r w:rsidRPr="004614E7">
              <w:rPr>
                <w:rFonts w:ascii="Times New Roman" w:hAnsi="Times New Roman"/>
                <w:sz w:val="24"/>
                <w:szCs w:val="24"/>
                <w:lang w:val="kk-KZ"/>
              </w:rPr>
              <w:t>Стимул болатын факторлар</w:t>
            </w:r>
          </w:p>
        </w:tc>
        <w:tc>
          <w:tcPr>
            <w:tcW w:w="850" w:type="dxa"/>
            <w:tcBorders>
              <w:top w:val="single" w:sz="4" w:space="0" w:color="000000"/>
              <w:left w:val="single" w:sz="4" w:space="0" w:color="000000"/>
              <w:bottom w:val="single" w:sz="4" w:space="0" w:color="000000"/>
              <w:right w:val="single" w:sz="4" w:space="0" w:color="000000"/>
            </w:tcBorders>
            <w:hideMark/>
          </w:tcPr>
          <w:p w:rsidR="00457EB5" w:rsidRPr="004614E7" w:rsidRDefault="00457EB5" w:rsidP="000B39BE">
            <w:pPr>
              <w:tabs>
                <w:tab w:val="left" w:pos="142"/>
              </w:tabs>
              <w:spacing w:after="0" w:line="240" w:lineRule="auto"/>
              <w:jc w:val="both"/>
              <w:rPr>
                <w:rFonts w:ascii="Times New Roman" w:hAnsi="Times New Roman"/>
                <w:sz w:val="24"/>
                <w:szCs w:val="24"/>
                <w:lang w:val="kk-KZ"/>
              </w:rPr>
            </w:pPr>
            <w:r w:rsidRPr="004614E7">
              <w:rPr>
                <w:rFonts w:ascii="Times New Roman" w:hAnsi="Times New Roman"/>
                <w:sz w:val="24"/>
                <w:szCs w:val="24"/>
                <w:lang w:val="kk-KZ"/>
              </w:rPr>
              <w:t>Ранг</w:t>
            </w:r>
          </w:p>
        </w:tc>
      </w:tr>
      <w:tr w:rsidR="00457EB5" w:rsidRPr="001152BB" w:rsidTr="00A62DA0">
        <w:tc>
          <w:tcPr>
            <w:tcW w:w="851" w:type="dxa"/>
            <w:tcBorders>
              <w:top w:val="single" w:sz="4" w:space="0" w:color="000000"/>
              <w:left w:val="single" w:sz="4" w:space="0" w:color="000000"/>
              <w:bottom w:val="single" w:sz="4" w:space="0" w:color="000000"/>
              <w:right w:val="single" w:sz="4" w:space="0" w:color="000000"/>
            </w:tcBorders>
            <w:hideMark/>
          </w:tcPr>
          <w:p w:rsidR="00457EB5" w:rsidRPr="004614E7" w:rsidRDefault="00457EB5" w:rsidP="000B39BE">
            <w:pPr>
              <w:tabs>
                <w:tab w:val="left" w:pos="142"/>
              </w:tabs>
              <w:spacing w:after="0" w:line="240" w:lineRule="auto"/>
              <w:jc w:val="both"/>
              <w:rPr>
                <w:rFonts w:ascii="Times New Roman" w:hAnsi="Times New Roman"/>
                <w:sz w:val="24"/>
                <w:szCs w:val="24"/>
                <w:lang w:val="kk-KZ"/>
              </w:rPr>
            </w:pPr>
            <w:r w:rsidRPr="004614E7">
              <w:rPr>
                <w:rFonts w:ascii="Times New Roman" w:hAnsi="Times New Roman"/>
                <w:sz w:val="24"/>
                <w:szCs w:val="24"/>
                <w:lang w:val="kk-KZ"/>
              </w:rPr>
              <w:t>1</w:t>
            </w:r>
          </w:p>
        </w:tc>
        <w:tc>
          <w:tcPr>
            <w:tcW w:w="7938" w:type="dxa"/>
            <w:tcBorders>
              <w:top w:val="single" w:sz="4" w:space="0" w:color="000000"/>
              <w:left w:val="single" w:sz="4" w:space="0" w:color="000000"/>
              <w:bottom w:val="single" w:sz="4" w:space="0" w:color="000000"/>
              <w:right w:val="single" w:sz="4" w:space="0" w:color="000000"/>
            </w:tcBorders>
            <w:hideMark/>
          </w:tcPr>
          <w:p w:rsidR="00457EB5" w:rsidRPr="004614E7" w:rsidRDefault="00457EB5" w:rsidP="000B39BE">
            <w:pPr>
              <w:tabs>
                <w:tab w:val="left" w:pos="142"/>
              </w:tabs>
              <w:spacing w:after="0" w:line="240" w:lineRule="auto"/>
              <w:jc w:val="both"/>
              <w:rPr>
                <w:rFonts w:ascii="Times New Roman" w:hAnsi="Times New Roman"/>
                <w:sz w:val="24"/>
                <w:szCs w:val="24"/>
                <w:lang w:val="kk-KZ"/>
              </w:rPr>
            </w:pPr>
            <w:r w:rsidRPr="004614E7">
              <w:rPr>
                <w:rFonts w:ascii="Times New Roman" w:hAnsi="Times New Roman"/>
                <w:sz w:val="24"/>
                <w:szCs w:val="24"/>
                <w:lang w:val="kk-KZ"/>
              </w:rPr>
              <w:t>Әріптестерімнің іс-әрекеттері мен әсерлері</w:t>
            </w:r>
          </w:p>
        </w:tc>
        <w:tc>
          <w:tcPr>
            <w:tcW w:w="850" w:type="dxa"/>
            <w:tcBorders>
              <w:top w:val="single" w:sz="4" w:space="0" w:color="000000"/>
              <w:left w:val="single" w:sz="4" w:space="0" w:color="000000"/>
              <w:bottom w:val="single" w:sz="4" w:space="0" w:color="000000"/>
              <w:right w:val="single" w:sz="4" w:space="0" w:color="000000"/>
            </w:tcBorders>
          </w:tcPr>
          <w:p w:rsidR="00457EB5" w:rsidRPr="004614E7" w:rsidRDefault="00457EB5" w:rsidP="000B39BE">
            <w:pPr>
              <w:tabs>
                <w:tab w:val="left" w:pos="142"/>
              </w:tabs>
              <w:spacing w:after="0" w:line="240" w:lineRule="auto"/>
              <w:jc w:val="both"/>
              <w:rPr>
                <w:rFonts w:ascii="Times New Roman" w:hAnsi="Times New Roman"/>
                <w:sz w:val="24"/>
                <w:szCs w:val="24"/>
                <w:lang w:val="kk-KZ"/>
              </w:rPr>
            </w:pPr>
          </w:p>
        </w:tc>
      </w:tr>
      <w:tr w:rsidR="00457EB5" w:rsidRPr="004614E7" w:rsidTr="00A62DA0">
        <w:tc>
          <w:tcPr>
            <w:tcW w:w="851" w:type="dxa"/>
            <w:tcBorders>
              <w:top w:val="single" w:sz="4" w:space="0" w:color="000000"/>
              <w:left w:val="single" w:sz="4" w:space="0" w:color="000000"/>
              <w:bottom w:val="single" w:sz="4" w:space="0" w:color="000000"/>
              <w:right w:val="single" w:sz="4" w:space="0" w:color="000000"/>
            </w:tcBorders>
            <w:hideMark/>
          </w:tcPr>
          <w:p w:rsidR="00457EB5" w:rsidRPr="004614E7" w:rsidRDefault="00457EB5" w:rsidP="000B39BE">
            <w:pPr>
              <w:tabs>
                <w:tab w:val="left" w:pos="142"/>
              </w:tabs>
              <w:spacing w:after="0" w:line="240" w:lineRule="auto"/>
              <w:jc w:val="both"/>
              <w:rPr>
                <w:rFonts w:ascii="Times New Roman" w:hAnsi="Times New Roman"/>
                <w:sz w:val="24"/>
                <w:szCs w:val="24"/>
                <w:lang w:val="kk-KZ"/>
              </w:rPr>
            </w:pPr>
            <w:r w:rsidRPr="004614E7">
              <w:rPr>
                <w:rFonts w:ascii="Times New Roman" w:hAnsi="Times New Roman"/>
                <w:sz w:val="24"/>
                <w:szCs w:val="24"/>
                <w:lang w:val="kk-KZ"/>
              </w:rPr>
              <w:t>2</w:t>
            </w:r>
          </w:p>
        </w:tc>
        <w:tc>
          <w:tcPr>
            <w:tcW w:w="7938" w:type="dxa"/>
            <w:tcBorders>
              <w:top w:val="single" w:sz="4" w:space="0" w:color="000000"/>
              <w:left w:val="single" w:sz="4" w:space="0" w:color="000000"/>
              <w:bottom w:val="single" w:sz="4" w:space="0" w:color="000000"/>
              <w:right w:val="single" w:sz="4" w:space="0" w:color="000000"/>
            </w:tcBorders>
            <w:hideMark/>
          </w:tcPr>
          <w:p w:rsidR="00457EB5" w:rsidRPr="004614E7" w:rsidRDefault="00457EB5" w:rsidP="000B39BE">
            <w:pPr>
              <w:tabs>
                <w:tab w:val="left" w:pos="142"/>
              </w:tabs>
              <w:spacing w:after="0" w:line="240" w:lineRule="auto"/>
              <w:jc w:val="both"/>
              <w:rPr>
                <w:rFonts w:ascii="Times New Roman" w:hAnsi="Times New Roman"/>
                <w:sz w:val="24"/>
                <w:szCs w:val="24"/>
                <w:lang w:val="kk-KZ"/>
              </w:rPr>
            </w:pPr>
            <w:r w:rsidRPr="004614E7">
              <w:rPr>
                <w:rFonts w:ascii="Times New Roman" w:hAnsi="Times New Roman"/>
                <w:sz w:val="24"/>
                <w:szCs w:val="24"/>
                <w:lang w:val="kk-KZ"/>
              </w:rPr>
              <w:t>Басшылардың іс-әрекеттері</w:t>
            </w:r>
          </w:p>
        </w:tc>
        <w:tc>
          <w:tcPr>
            <w:tcW w:w="850" w:type="dxa"/>
            <w:tcBorders>
              <w:top w:val="single" w:sz="4" w:space="0" w:color="000000"/>
              <w:left w:val="single" w:sz="4" w:space="0" w:color="000000"/>
              <w:bottom w:val="single" w:sz="4" w:space="0" w:color="000000"/>
              <w:right w:val="single" w:sz="4" w:space="0" w:color="000000"/>
            </w:tcBorders>
          </w:tcPr>
          <w:p w:rsidR="00457EB5" w:rsidRPr="004614E7" w:rsidRDefault="00457EB5" w:rsidP="000B39BE">
            <w:pPr>
              <w:tabs>
                <w:tab w:val="left" w:pos="142"/>
              </w:tabs>
              <w:spacing w:after="0" w:line="240" w:lineRule="auto"/>
              <w:jc w:val="both"/>
              <w:rPr>
                <w:rFonts w:ascii="Times New Roman" w:hAnsi="Times New Roman"/>
                <w:sz w:val="24"/>
                <w:szCs w:val="24"/>
                <w:lang w:val="kk-KZ"/>
              </w:rPr>
            </w:pPr>
          </w:p>
        </w:tc>
      </w:tr>
      <w:tr w:rsidR="00457EB5" w:rsidRPr="004614E7" w:rsidTr="00A62DA0">
        <w:tc>
          <w:tcPr>
            <w:tcW w:w="851" w:type="dxa"/>
            <w:tcBorders>
              <w:top w:val="single" w:sz="4" w:space="0" w:color="000000"/>
              <w:left w:val="single" w:sz="4" w:space="0" w:color="000000"/>
              <w:bottom w:val="single" w:sz="4" w:space="0" w:color="000000"/>
              <w:right w:val="single" w:sz="4" w:space="0" w:color="000000"/>
            </w:tcBorders>
            <w:hideMark/>
          </w:tcPr>
          <w:p w:rsidR="00457EB5" w:rsidRPr="004614E7" w:rsidRDefault="00457EB5" w:rsidP="000B39BE">
            <w:pPr>
              <w:tabs>
                <w:tab w:val="left" w:pos="142"/>
              </w:tabs>
              <w:spacing w:after="0" w:line="240" w:lineRule="auto"/>
              <w:jc w:val="both"/>
              <w:rPr>
                <w:rFonts w:ascii="Times New Roman" w:hAnsi="Times New Roman"/>
                <w:sz w:val="24"/>
                <w:szCs w:val="24"/>
                <w:lang w:val="kk-KZ"/>
              </w:rPr>
            </w:pPr>
            <w:r w:rsidRPr="004614E7">
              <w:rPr>
                <w:rFonts w:ascii="Times New Roman" w:hAnsi="Times New Roman"/>
                <w:sz w:val="24"/>
                <w:szCs w:val="24"/>
                <w:lang w:val="kk-KZ"/>
              </w:rPr>
              <w:t>3</w:t>
            </w:r>
          </w:p>
        </w:tc>
        <w:tc>
          <w:tcPr>
            <w:tcW w:w="7938" w:type="dxa"/>
            <w:tcBorders>
              <w:top w:val="single" w:sz="4" w:space="0" w:color="000000"/>
              <w:left w:val="single" w:sz="4" w:space="0" w:color="000000"/>
              <w:bottom w:val="single" w:sz="4" w:space="0" w:color="000000"/>
              <w:right w:val="single" w:sz="4" w:space="0" w:color="000000"/>
            </w:tcBorders>
            <w:hideMark/>
          </w:tcPr>
          <w:p w:rsidR="00457EB5" w:rsidRPr="004614E7" w:rsidRDefault="00457EB5" w:rsidP="000B39BE">
            <w:pPr>
              <w:tabs>
                <w:tab w:val="left" w:pos="142"/>
              </w:tabs>
              <w:spacing w:after="0" w:line="240" w:lineRule="auto"/>
              <w:jc w:val="both"/>
              <w:rPr>
                <w:rFonts w:ascii="Times New Roman" w:hAnsi="Times New Roman"/>
                <w:sz w:val="24"/>
                <w:szCs w:val="24"/>
                <w:lang w:val="kk-KZ"/>
              </w:rPr>
            </w:pPr>
            <w:r w:rsidRPr="004614E7">
              <w:rPr>
                <w:rFonts w:ascii="Times New Roman" w:hAnsi="Times New Roman"/>
                <w:sz w:val="24"/>
                <w:szCs w:val="24"/>
                <w:lang w:val="kk-KZ"/>
              </w:rPr>
              <w:t>Курстарда қосымша білім алу</w:t>
            </w:r>
          </w:p>
        </w:tc>
        <w:tc>
          <w:tcPr>
            <w:tcW w:w="850" w:type="dxa"/>
            <w:tcBorders>
              <w:top w:val="single" w:sz="4" w:space="0" w:color="000000"/>
              <w:left w:val="single" w:sz="4" w:space="0" w:color="000000"/>
              <w:bottom w:val="single" w:sz="4" w:space="0" w:color="000000"/>
              <w:right w:val="single" w:sz="4" w:space="0" w:color="000000"/>
            </w:tcBorders>
          </w:tcPr>
          <w:p w:rsidR="00457EB5" w:rsidRPr="004614E7" w:rsidRDefault="00457EB5" w:rsidP="000B39BE">
            <w:pPr>
              <w:tabs>
                <w:tab w:val="left" w:pos="142"/>
              </w:tabs>
              <w:spacing w:after="0" w:line="240" w:lineRule="auto"/>
              <w:jc w:val="both"/>
              <w:rPr>
                <w:rFonts w:ascii="Times New Roman" w:hAnsi="Times New Roman"/>
                <w:sz w:val="24"/>
                <w:szCs w:val="24"/>
                <w:lang w:val="kk-KZ"/>
              </w:rPr>
            </w:pPr>
          </w:p>
        </w:tc>
      </w:tr>
      <w:tr w:rsidR="00457EB5" w:rsidRPr="001152BB" w:rsidTr="00A62DA0">
        <w:tc>
          <w:tcPr>
            <w:tcW w:w="851" w:type="dxa"/>
            <w:tcBorders>
              <w:top w:val="single" w:sz="4" w:space="0" w:color="000000"/>
              <w:left w:val="single" w:sz="4" w:space="0" w:color="000000"/>
              <w:bottom w:val="single" w:sz="4" w:space="0" w:color="000000"/>
              <w:right w:val="single" w:sz="4" w:space="0" w:color="000000"/>
            </w:tcBorders>
            <w:hideMark/>
          </w:tcPr>
          <w:p w:rsidR="00457EB5" w:rsidRPr="004614E7" w:rsidRDefault="00457EB5" w:rsidP="000B39BE">
            <w:pPr>
              <w:tabs>
                <w:tab w:val="left" w:pos="142"/>
              </w:tabs>
              <w:spacing w:after="0" w:line="240" w:lineRule="auto"/>
              <w:jc w:val="both"/>
              <w:rPr>
                <w:rFonts w:ascii="Times New Roman" w:hAnsi="Times New Roman"/>
                <w:sz w:val="24"/>
                <w:szCs w:val="24"/>
                <w:lang w:val="kk-KZ"/>
              </w:rPr>
            </w:pPr>
            <w:r w:rsidRPr="004614E7">
              <w:rPr>
                <w:rFonts w:ascii="Times New Roman" w:hAnsi="Times New Roman"/>
                <w:sz w:val="24"/>
                <w:szCs w:val="24"/>
                <w:lang w:val="kk-KZ"/>
              </w:rPr>
              <w:t>4</w:t>
            </w:r>
          </w:p>
        </w:tc>
        <w:tc>
          <w:tcPr>
            <w:tcW w:w="7938" w:type="dxa"/>
            <w:tcBorders>
              <w:top w:val="single" w:sz="4" w:space="0" w:color="000000"/>
              <w:left w:val="single" w:sz="4" w:space="0" w:color="000000"/>
              <w:bottom w:val="single" w:sz="4" w:space="0" w:color="000000"/>
              <w:right w:val="single" w:sz="4" w:space="0" w:color="000000"/>
            </w:tcBorders>
            <w:hideMark/>
          </w:tcPr>
          <w:p w:rsidR="00457EB5" w:rsidRPr="004614E7" w:rsidRDefault="00457EB5" w:rsidP="000B39BE">
            <w:pPr>
              <w:tabs>
                <w:tab w:val="left" w:pos="142"/>
              </w:tabs>
              <w:spacing w:after="0" w:line="240" w:lineRule="auto"/>
              <w:jc w:val="both"/>
              <w:rPr>
                <w:rFonts w:ascii="Times New Roman" w:hAnsi="Times New Roman"/>
                <w:sz w:val="24"/>
                <w:szCs w:val="24"/>
                <w:lang w:val="kk-KZ"/>
              </w:rPr>
            </w:pPr>
            <w:r w:rsidRPr="004614E7">
              <w:rPr>
                <w:rFonts w:ascii="Times New Roman" w:hAnsi="Times New Roman"/>
                <w:sz w:val="24"/>
                <w:szCs w:val="24"/>
                <w:lang w:val="kk-KZ"/>
              </w:rPr>
              <w:t>Іс-әрекеттердің жаңашылдығы, жұмыстың шарттары, Эксперименттік жұмыстарға қатысу мүмкіндіктердің болуы</w:t>
            </w:r>
          </w:p>
        </w:tc>
        <w:tc>
          <w:tcPr>
            <w:tcW w:w="850" w:type="dxa"/>
            <w:tcBorders>
              <w:top w:val="single" w:sz="4" w:space="0" w:color="000000"/>
              <w:left w:val="single" w:sz="4" w:space="0" w:color="000000"/>
              <w:bottom w:val="single" w:sz="4" w:space="0" w:color="000000"/>
              <w:right w:val="single" w:sz="4" w:space="0" w:color="000000"/>
            </w:tcBorders>
          </w:tcPr>
          <w:p w:rsidR="00457EB5" w:rsidRPr="004614E7" w:rsidRDefault="00457EB5" w:rsidP="000B39BE">
            <w:pPr>
              <w:tabs>
                <w:tab w:val="left" w:pos="142"/>
              </w:tabs>
              <w:spacing w:after="0" w:line="240" w:lineRule="auto"/>
              <w:jc w:val="both"/>
              <w:rPr>
                <w:rFonts w:ascii="Times New Roman" w:hAnsi="Times New Roman"/>
                <w:sz w:val="24"/>
                <w:szCs w:val="24"/>
                <w:lang w:val="kk-KZ"/>
              </w:rPr>
            </w:pPr>
          </w:p>
        </w:tc>
      </w:tr>
      <w:tr w:rsidR="00457EB5" w:rsidRPr="004614E7" w:rsidTr="00A62DA0">
        <w:tc>
          <w:tcPr>
            <w:tcW w:w="851" w:type="dxa"/>
            <w:tcBorders>
              <w:top w:val="single" w:sz="4" w:space="0" w:color="000000"/>
              <w:left w:val="single" w:sz="4" w:space="0" w:color="000000"/>
              <w:bottom w:val="single" w:sz="4" w:space="0" w:color="000000"/>
              <w:right w:val="single" w:sz="4" w:space="0" w:color="000000"/>
            </w:tcBorders>
            <w:hideMark/>
          </w:tcPr>
          <w:p w:rsidR="00457EB5" w:rsidRPr="004614E7" w:rsidRDefault="00457EB5" w:rsidP="000B39BE">
            <w:pPr>
              <w:tabs>
                <w:tab w:val="left" w:pos="142"/>
              </w:tabs>
              <w:spacing w:after="0" w:line="240" w:lineRule="auto"/>
              <w:jc w:val="both"/>
              <w:rPr>
                <w:rFonts w:ascii="Times New Roman" w:hAnsi="Times New Roman"/>
                <w:sz w:val="24"/>
                <w:szCs w:val="24"/>
                <w:lang w:val="kk-KZ"/>
              </w:rPr>
            </w:pPr>
            <w:r w:rsidRPr="004614E7">
              <w:rPr>
                <w:rFonts w:ascii="Times New Roman" w:hAnsi="Times New Roman"/>
                <w:sz w:val="24"/>
                <w:szCs w:val="24"/>
                <w:lang w:val="kk-KZ"/>
              </w:rPr>
              <w:t>5</w:t>
            </w:r>
          </w:p>
        </w:tc>
        <w:tc>
          <w:tcPr>
            <w:tcW w:w="7938" w:type="dxa"/>
            <w:tcBorders>
              <w:top w:val="single" w:sz="4" w:space="0" w:color="000000"/>
              <w:left w:val="single" w:sz="4" w:space="0" w:color="000000"/>
              <w:bottom w:val="single" w:sz="4" w:space="0" w:color="000000"/>
              <w:right w:val="single" w:sz="4" w:space="0" w:color="000000"/>
            </w:tcBorders>
            <w:hideMark/>
          </w:tcPr>
          <w:p w:rsidR="00457EB5" w:rsidRPr="004614E7" w:rsidRDefault="00457EB5" w:rsidP="000B39BE">
            <w:pPr>
              <w:tabs>
                <w:tab w:val="left" w:pos="142"/>
              </w:tabs>
              <w:spacing w:after="0" w:line="240" w:lineRule="auto"/>
              <w:jc w:val="both"/>
              <w:rPr>
                <w:rFonts w:ascii="Times New Roman" w:hAnsi="Times New Roman"/>
                <w:sz w:val="24"/>
                <w:szCs w:val="24"/>
                <w:lang w:val="kk-KZ"/>
              </w:rPr>
            </w:pPr>
            <w:r w:rsidRPr="004614E7">
              <w:rPr>
                <w:rFonts w:ascii="Times New Roman" w:hAnsi="Times New Roman"/>
                <w:sz w:val="24"/>
                <w:szCs w:val="24"/>
                <w:lang w:val="kk-KZ"/>
              </w:rPr>
              <w:t>Өзімнің білімімді жетілдірумен айналысу</w:t>
            </w:r>
          </w:p>
        </w:tc>
        <w:tc>
          <w:tcPr>
            <w:tcW w:w="850" w:type="dxa"/>
            <w:tcBorders>
              <w:top w:val="single" w:sz="4" w:space="0" w:color="000000"/>
              <w:left w:val="single" w:sz="4" w:space="0" w:color="000000"/>
              <w:bottom w:val="single" w:sz="4" w:space="0" w:color="000000"/>
              <w:right w:val="single" w:sz="4" w:space="0" w:color="000000"/>
            </w:tcBorders>
          </w:tcPr>
          <w:p w:rsidR="00457EB5" w:rsidRPr="004614E7" w:rsidRDefault="00457EB5" w:rsidP="000B39BE">
            <w:pPr>
              <w:tabs>
                <w:tab w:val="left" w:pos="142"/>
              </w:tabs>
              <w:spacing w:after="0" w:line="240" w:lineRule="auto"/>
              <w:jc w:val="both"/>
              <w:rPr>
                <w:rFonts w:ascii="Times New Roman" w:hAnsi="Times New Roman"/>
                <w:sz w:val="24"/>
                <w:szCs w:val="24"/>
                <w:lang w:val="kk-KZ"/>
              </w:rPr>
            </w:pPr>
          </w:p>
        </w:tc>
      </w:tr>
      <w:tr w:rsidR="00457EB5" w:rsidRPr="004614E7" w:rsidTr="00A62DA0">
        <w:tc>
          <w:tcPr>
            <w:tcW w:w="851" w:type="dxa"/>
            <w:tcBorders>
              <w:top w:val="single" w:sz="4" w:space="0" w:color="000000"/>
              <w:left w:val="single" w:sz="4" w:space="0" w:color="000000"/>
              <w:bottom w:val="single" w:sz="4" w:space="0" w:color="000000"/>
              <w:right w:val="single" w:sz="4" w:space="0" w:color="000000"/>
            </w:tcBorders>
            <w:hideMark/>
          </w:tcPr>
          <w:p w:rsidR="00457EB5" w:rsidRPr="004614E7" w:rsidRDefault="00457EB5" w:rsidP="000B39BE">
            <w:pPr>
              <w:tabs>
                <w:tab w:val="left" w:pos="142"/>
              </w:tabs>
              <w:spacing w:after="0" w:line="240" w:lineRule="auto"/>
              <w:jc w:val="both"/>
              <w:rPr>
                <w:rFonts w:ascii="Times New Roman" w:hAnsi="Times New Roman"/>
                <w:sz w:val="24"/>
                <w:szCs w:val="24"/>
                <w:lang w:val="kk-KZ"/>
              </w:rPr>
            </w:pPr>
            <w:r w:rsidRPr="004614E7">
              <w:rPr>
                <w:rFonts w:ascii="Times New Roman" w:hAnsi="Times New Roman"/>
                <w:sz w:val="24"/>
                <w:szCs w:val="24"/>
                <w:lang w:val="kk-KZ"/>
              </w:rPr>
              <w:t>6</w:t>
            </w:r>
          </w:p>
        </w:tc>
        <w:tc>
          <w:tcPr>
            <w:tcW w:w="7938" w:type="dxa"/>
            <w:tcBorders>
              <w:top w:val="single" w:sz="4" w:space="0" w:color="000000"/>
              <w:left w:val="single" w:sz="4" w:space="0" w:color="000000"/>
              <w:bottom w:val="single" w:sz="4" w:space="0" w:color="000000"/>
              <w:right w:val="single" w:sz="4" w:space="0" w:color="000000"/>
            </w:tcBorders>
            <w:hideMark/>
          </w:tcPr>
          <w:p w:rsidR="00457EB5" w:rsidRPr="004614E7" w:rsidRDefault="00457EB5" w:rsidP="000B39BE">
            <w:pPr>
              <w:tabs>
                <w:tab w:val="left" w:pos="142"/>
              </w:tabs>
              <w:spacing w:after="0" w:line="240" w:lineRule="auto"/>
              <w:jc w:val="both"/>
              <w:rPr>
                <w:rFonts w:ascii="Times New Roman" w:hAnsi="Times New Roman"/>
                <w:sz w:val="24"/>
                <w:szCs w:val="24"/>
                <w:lang w:val="kk-KZ"/>
              </w:rPr>
            </w:pPr>
            <w:r w:rsidRPr="004614E7">
              <w:rPr>
                <w:rFonts w:ascii="Times New Roman" w:hAnsi="Times New Roman"/>
                <w:sz w:val="24"/>
                <w:szCs w:val="24"/>
                <w:lang w:val="kk-KZ"/>
              </w:rPr>
              <w:t>Жұмысқа қызығушылық</w:t>
            </w:r>
          </w:p>
        </w:tc>
        <w:tc>
          <w:tcPr>
            <w:tcW w:w="850" w:type="dxa"/>
            <w:tcBorders>
              <w:top w:val="single" w:sz="4" w:space="0" w:color="000000"/>
              <w:left w:val="single" w:sz="4" w:space="0" w:color="000000"/>
              <w:bottom w:val="single" w:sz="4" w:space="0" w:color="000000"/>
              <w:right w:val="single" w:sz="4" w:space="0" w:color="000000"/>
            </w:tcBorders>
          </w:tcPr>
          <w:p w:rsidR="00457EB5" w:rsidRPr="004614E7" w:rsidRDefault="00457EB5" w:rsidP="000B39BE">
            <w:pPr>
              <w:tabs>
                <w:tab w:val="left" w:pos="142"/>
              </w:tabs>
              <w:spacing w:after="0" w:line="240" w:lineRule="auto"/>
              <w:jc w:val="both"/>
              <w:rPr>
                <w:rFonts w:ascii="Times New Roman" w:hAnsi="Times New Roman"/>
                <w:sz w:val="24"/>
                <w:szCs w:val="24"/>
                <w:lang w:val="kk-KZ"/>
              </w:rPr>
            </w:pPr>
          </w:p>
        </w:tc>
      </w:tr>
      <w:tr w:rsidR="00457EB5" w:rsidRPr="001152BB" w:rsidTr="00A62DA0">
        <w:tc>
          <w:tcPr>
            <w:tcW w:w="851" w:type="dxa"/>
            <w:tcBorders>
              <w:top w:val="single" w:sz="4" w:space="0" w:color="000000"/>
              <w:left w:val="single" w:sz="4" w:space="0" w:color="000000"/>
              <w:bottom w:val="single" w:sz="4" w:space="0" w:color="000000"/>
              <w:right w:val="single" w:sz="4" w:space="0" w:color="000000"/>
            </w:tcBorders>
            <w:hideMark/>
          </w:tcPr>
          <w:p w:rsidR="00457EB5" w:rsidRPr="004614E7" w:rsidRDefault="00457EB5" w:rsidP="000B39BE">
            <w:pPr>
              <w:tabs>
                <w:tab w:val="left" w:pos="142"/>
              </w:tabs>
              <w:spacing w:after="0" w:line="240" w:lineRule="auto"/>
              <w:jc w:val="both"/>
              <w:rPr>
                <w:rFonts w:ascii="Times New Roman" w:hAnsi="Times New Roman"/>
                <w:sz w:val="24"/>
                <w:szCs w:val="24"/>
                <w:lang w:val="kk-KZ"/>
              </w:rPr>
            </w:pPr>
            <w:r w:rsidRPr="004614E7">
              <w:rPr>
                <w:rFonts w:ascii="Times New Roman" w:hAnsi="Times New Roman"/>
                <w:sz w:val="24"/>
                <w:szCs w:val="24"/>
                <w:lang w:val="kk-KZ"/>
              </w:rPr>
              <w:t>7</w:t>
            </w:r>
          </w:p>
        </w:tc>
        <w:tc>
          <w:tcPr>
            <w:tcW w:w="7938" w:type="dxa"/>
            <w:tcBorders>
              <w:top w:val="single" w:sz="4" w:space="0" w:color="000000"/>
              <w:left w:val="single" w:sz="4" w:space="0" w:color="000000"/>
              <w:bottom w:val="single" w:sz="4" w:space="0" w:color="000000"/>
              <w:right w:val="single" w:sz="4" w:space="0" w:color="000000"/>
            </w:tcBorders>
            <w:hideMark/>
          </w:tcPr>
          <w:p w:rsidR="00457EB5" w:rsidRPr="004614E7" w:rsidRDefault="00457EB5" w:rsidP="000B39BE">
            <w:pPr>
              <w:tabs>
                <w:tab w:val="left" w:pos="142"/>
              </w:tabs>
              <w:spacing w:after="0" w:line="240" w:lineRule="auto"/>
              <w:jc w:val="both"/>
              <w:rPr>
                <w:rFonts w:ascii="Times New Roman" w:hAnsi="Times New Roman"/>
                <w:sz w:val="24"/>
                <w:szCs w:val="24"/>
                <w:lang w:val="kk-KZ"/>
              </w:rPr>
            </w:pPr>
            <w:r w:rsidRPr="004614E7">
              <w:rPr>
                <w:rFonts w:ascii="Times New Roman" w:hAnsi="Times New Roman"/>
                <w:sz w:val="24"/>
                <w:szCs w:val="24"/>
                <w:lang w:val="kk-KZ"/>
              </w:rPr>
              <w:t>Ұжымда беделге ие болу мүмкіндігі</w:t>
            </w:r>
          </w:p>
        </w:tc>
        <w:tc>
          <w:tcPr>
            <w:tcW w:w="850" w:type="dxa"/>
            <w:tcBorders>
              <w:top w:val="single" w:sz="4" w:space="0" w:color="000000"/>
              <w:left w:val="single" w:sz="4" w:space="0" w:color="000000"/>
              <w:bottom w:val="single" w:sz="4" w:space="0" w:color="000000"/>
              <w:right w:val="single" w:sz="4" w:space="0" w:color="000000"/>
            </w:tcBorders>
          </w:tcPr>
          <w:p w:rsidR="00457EB5" w:rsidRPr="004614E7" w:rsidRDefault="00457EB5" w:rsidP="000B39BE">
            <w:pPr>
              <w:tabs>
                <w:tab w:val="left" w:pos="142"/>
              </w:tabs>
              <w:spacing w:after="0" w:line="240" w:lineRule="auto"/>
              <w:jc w:val="both"/>
              <w:rPr>
                <w:rFonts w:ascii="Times New Roman" w:hAnsi="Times New Roman"/>
                <w:sz w:val="24"/>
                <w:szCs w:val="24"/>
                <w:lang w:val="kk-KZ"/>
              </w:rPr>
            </w:pPr>
          </w:p>
        </w:tc>
      </w:tr>
      <w:tr w:rsidR="00457EB5" w:rsidRPr="004614E7" w:rsidTr="00A62DA0">
        <w:tc>
          <w:tcPr>
            <w:tcW w:w="851" w:type="dxa"/>
            <w:tcBorders>
              <w:top w:val="single" w:sz="4" w:space="0" w:color="000000"/>
              <w:left w:val="single" w:sz="4" w:space="0" w:color="000000"/>
              <w:bottom w:val="single" w:sz="4" w:space="0" w:color="000000"/>
              <w:right w:val="single" w:sz="4" w:space="0" w:color="000000"/>
            </w:tcBorders>
            <w:hideMark/>
          </w:tcPr>
          <w:p w:rsidR="00457EB5" w:rsidRPr="004614E7" w:rsidRDefault="00457EB5" w:rsidP="000B39BE">
            <w:pPr>
              <w:tabs>
                <w:tab w:val="left" w:pos="142"/>
              </w:tabs>
              <w:spacing w:after="0" w:line="240" w:lineRule="auto"/>
              <w:jc w:val="both"/>
              <w:rPr>
                <w:rFonts w:ascii="Times New Roman" w:hAnsi="Times New Roman"/>
                <w:sz w:val="24"/>
                <w:szCs w:val="24"/>
                <w:lang w:val="kk-KZ"/>
              </w:rPr>
            </w:pPr>
            <w:r w:rsidRPr="004614E7">
              <w:rPr>
                <w:rFonts w:ascii="Times New Roman" w:hAnsi="Times New Roman"/>
                <w:sz w:val="24"/>
                <w:szCs w:val="24"/>
                <w:lang w:val="kk-KZ"/>
              </w:rPr>
              <w:t>8</w:t>
            </w:r>
          </w:p>
        </w:tc>
        <w:tc>
          <w:tcPr>
            <w:tcW w:w="7938" w:type="dxa"/>
            <w:tcBorders>
              <w:top w:val="single" w:sz="4" w:space="0" w:color="000000"/>
              <w:left w:val="single" w:sz="4" w:space="0" w:color="000000"/>
              <w:bottom w:val="single" w:sz="4" w:space="0" w:color="000000"/>
              <w:right w:val="single" w:sz="4" w:space="0" w:color="000000"/>
            </w:tcBorders>
            <w:hideMark/>
          </w:tcPr>
          <w:p w:rsidR="00457EB5" w:rsidRPr="004614E7" w:rsidRDefault="00457EB5" w:rsidP="000B39BE">
            <w:pPr>
              <w:tabs>
                <w:tab w:val="left" w:pos="142"/>
              </w:tabs>
              <w:spacing w:after="0" w:line="240" w:lineRule="auto"/>
              <w:jc w:val="both"/>
              <w:rPr>
                <w:rFonts w:ascii="Times New Roman" w:hAnsi="Times New Roman"/>
                <w:sz w:val="24"/>
                <w:szCs w:val="24"/>
                <w:lang w:val="kk-KZ"/>
              </w:rPr>
            </w:pPr>
            <w:r w:rsidRPr="004614E7">
              <w:rPr>
                <w:rFonts w:ascii="Times New Roman" w:hAnsi="Times New Roman"/>
                <w:sz w:val="24"/>
                <w:szCs w:val="24"/>
                <w:lang w:val="kk-KZ"/>
              </w:rPr>
              <w:t>Материалдық стимулдау</w:t>
            </w:r>
          </w:p>
        </w:tc>
        <w:tc>
          <w:tcPr>
            <w:tcW w:w="850" w:type="dxa"/>
            <w:tcBorders>
              <w:top w:val="single" w:sz="4" w:space="0" w:color="000000"/>
              <w:left w:val="single" w:sz="4" w:space="0" w:color="000000"/>
              <w:bottom w:val="single" w:sz="4" w:space="0" w:color="000000"/>
              <w:right w:val="single" w:sz="4" w:space="0" w:color="000000"/>
            </w:tcBorders>
          </w:tcPr>
          <w:p w:rsidR="00457EB5" w:rsidRPr="004614E7" w:rsidRDefault="00457EB5" w:rsidP="000B39BE">
            <w:pPr>
              <w:tabs>
                <w:tab w:val="left" w:pos="142"/>
              </w:tabs>
              <w:spacing w:after="0" w:line="240" w:lineRule="auto"/>
              <w:jc w:val="both"/>
              <w:rPr>
                <w:rFonts w:ascii="Times New Roman" w:hAnsi="Times New Roman"/>
                <w:sz w:val="24"/>
                <w:szCs w:val="24"/>
                <w:lang w:val="kk-KZ"/>
              </w:rPr>
            </w:pPr>
          </w:p>
        </w:tc>
      </w:tr>
      <w:tr w:rsidR="00457EB5" w:rsidRPr="004614E7" w:rsidTr="00A62DA0">
        <w:tc>
          <w:tcPr>
            <w:tcW w:w="851" w:type="dxa"/>
            <w:tcBorders>
              <w:top w:val="single" w:sz="4" w:space="0" w:color="000000"/>
              <w:left w:val="single" w:sz="4" w:space="0" w:color="000000"/>
              <w:bottom w:val="single" w:sz="4" w:space="0" w:color="000000"/>
              <w:right w:val="single" w:sz="4" w:space="0" w:color="000000"/>
            </w:tcBorders>
            <w:hideMark/>
          </w:tcPr>
          <w:p w:rsidR="00457EB5" w:rsidRPr="004614E7" w:rsidRDefault="00457EB5" w:rsidP="000B39BE">
            <w:pPr>
              <w:tabs>
                <w:tab w:val="left" w:pos="142"/>
              </w:tabs>
              <w:spacing w:after="0" w:line="240" w:lineRule="auto"/>
              <w:jc w:val="both"/>
              <w:rPr>
                <w:rFonts w:ascii="Times New Roman" w:hAnsi="Times New Roman"/>
                <w:sz w:val="24"/>
                <w:szCs w:val="24"/>
                <w:lang w:val="kk-KZ"/>
              </w:rPr>
            </w:pPr>
            <w:r w:rsidRPr="004614E7">
              <w:rPr>
                <w:rFonts w:ascii="Times New Roman" w:hAnsi="Times New Roman"/>
                <w:sz w:val="24"/>
                <w:szCs w:val="24"/>
                <w:lang w:val="kk-KZ"/>
              </w:rPr>
              <w:t>9</w:t>
            </w:r>
          </w:p>
        </w:tc>
        <w:tc>
          <w:tcPr>
            <w:tcW w:w="7938" w:type="dxa"/>
            <w:tcBorders>
              <w:top w:val="single" w:sz="4" w:space="0" w:color="000000"/>
              <w:left w:val="single" w:sz="4" w:space="0" w:color="000000"/>
              <w:bottom w:val="single" w:sz="4" w:space="0" w:color="000000"/>
              <w:right w:val="single" w:sz="4" w:space="0" w:color="000000"/>
            </w:tcBorders>
            <w:hideMark/>
          </w:tcPr>
          <w:p w:rsidR="00457EB5" w:rsidRPr="004614E7" w:rsidRDefault="00457EB5" w:rsidP="000B39BE">
            <w:pPr>
              <w:tabs>
                <w:tab w:val="left" w:pos="142"/>
              </w:tabs>
              <w:spacing w:after="0" w:line="240" w:lineRule="auto"/>
              <w:jc w:val="both"/>
              <w:rPr>
                <w:rFonts w:ascii="Times New Roman" w:hAnsi="Times New Roman"/>
                <w:sz w:val="24"/>
                <w:szCs w:val="24"/>
                <w:lang w:val="kk-KZ"/>
              </w:rPr>
            </w:pPr>
            <w:r w:rsidRPr="004614E7">
              <w:rPr>
                <w:rFonts w:ascii="Times New Roman" w:hAnsi="Times New Roman"/>
                <w:sz w:val="24"/>
                <w:szCs w:val="24"/>
                <w:lang w:val="kk-KZ"/>
              </w:rPr>
              <w:t>Жанұяда қолдау (туыстар, жақындар)</w:t>
            </w:r>
          </w:p>
        </w:tc>
        <w:tc>
          <w:tcPr>
            <w:tcW w:w="850" w:type="dxa"/>
            <w:tcBorders>
              <w:top w:val="single" w:sz="4" w:space="0" w:color="000000"/>
              <w:left w:val="single" w:sz="4" w:space="0" w:color="000000"/>
              <w:bottom w:val="single" w:sz="4" w:space="0" w:color="000000"/>
              <w:right w:val="single" w:sz="4" w:space="0" w:color="000000"/>
            </w:tcBorders>
          </w:tcPr>
          <w:p w:rsidR="00457EB5" w:rsidRPr="004614E7" w:rsidRDefault="00457EB5" w:rsidP="000B39BE">
            <w:pPr>
              <w:tabs>
                <w:tab w:val="left" w:pos="142"/>
              </w:tabs>
              <w:spacing w:after="0" w:line="240" w:lineRule="auto"/>
              <w:jc w:val="both"/>
              <w:rPr>
                <w:rFonts w:ascii="Times New Roman" w:hAnsi="Times New Roman"/>
                <w:sz w:val="24"/>
                <w:szCs w:val="24"/>
                <w:lang w:val="kk-KZ"/>
              </w:rPr>
            </w:pPr>
          </w:p>
        </w:tc>
      </w:tr>
      <w:tr w:rsidR="00457EB5" w:rsidRPr="004614E7" w:rsidTr="00A62DA0">
        <w:tc>
          <w:tcPr>
            <w:tcW w:w="851" w:type="dxa"/>
            <w:tcBorders>
              <w:top w:val="single" w:sz="4" w:space="0" w:color="000000"/>
              <w:left w:val="single" w:sz="4" w:space="0" w:color="000000"/>
              <w:bottom w:val="single" w:sz="4" w:space="0" w:color="000000"/>
              <w:right w:val="single" w:sz="4" w:space="0" w:color="000000"/>
            </w:tcBorders>
            <w:hideMark/>
          </w:tcPr>
          <w:p w:rsidR="00457EB5" w:rsidRPr="004614E7" w:rsidRDefault="00457EB5" w:rsidP="000B39BE">
            <w:pPr>
              <w:tabs>
                <w:tab w:val="left" w:pos="142"/>
              </w:tabs>
              <w:spacing w:after="0" w:line="240" w:lineRule="auto"/>
              <w:jc w:val="both"/>
              <w:rPr>
                <w:rFonts w:ascii="Times New Roman" w:hAnsi="Times New Roman"/>
                <w:sz w:val="24"/>
                <w:szCs w:val="24"/>
                <w:lang w:val="kk-KZ"/>
              </w:rPr>
            </w:pPr>
            <w:r w:rsidRPr="004614E7">
              <w:rPr>
                <w:rFonts w:ascii="Times New Roman" w:hAnsi="Times New Roman"/>
                <w:sz w:val="24"/>
                <w:szCs w:val="24"/>
                <w:lang w:val="kk-KZ"/>
              </w:rPr>
              <w:t>10</w:t>
            </w:r>
          </w:p>
        </w:tc>
        <w:tc>
          <w:tcPr>
            <w:tcW w:w="7938" w:type="dxa"/>
            <w:tcBorders>
              <w:top w:val="single" w:sz="4" w:space="0" w:color="000000"/>
              <w:left w:val="single" w:sz="4" w:space="0" w:color="000000"/>
              <w:bottom w:val="single" w:sz="4" w:space="0" w:color="000000"/>
              <w:right w:val="single" w:sz="4" w:space="0" w:color="000000"/>
            </w:tcBorders>
            <w:hideMark/>
          </w:tcPr>
          <w:p w:rsidR="00457EB5" w:rsidRPr="004614E7" w:rsidRDefault="00457EB5" w:rsidP="000B39BE">
            <w:pPr>
              <w:tabs>
                <w:tab w:val="left" w:pos="142"/>
              </w:tabs>
              <w:spacing w:after="0" w:line="240" w:lineRule="auto"/>
              <w:jc w:val="both"/>
              <w:rPr>
                <w:rFonts w:ascii="Times New Roman" w:hAnsi="Times New Roman"/>
                <w:sz w:val="24"/>
                <w:szCs w:val="24"/>
                <w:lang w:val="kk-KZ"/>
              </w:rPr>
            </w:pPr>
            <w:r w:rsidRPr="004614E7">
              <w:rPr>
                <w:rFonts w:ascii="Times New Roman" w:hAnsi="Times New Roman"/>
                <w:sz w:val="24"/>
                <w:szCs w:val="24"/>
                <w:lang w:val="kk-KZ"/>
              </w:rPr>
              <w:t>Қызметтегі өсу (карьера)</w:t>
            </w:r>
          </w:p>
        </w:tc>
        <w:tc>
          <w:tcPr>
            <w:tcW w:w="850" w:type="dxa"/>
            <w:tcBorders>
              <w:top w:val="single" w:sz="4" w:space="0" w:color="000000"/>
              <w:left w:val="single" w:sz="4" w:space="0" w:color="000000"/>
              <w:bottom w:val="single" w:sz="4" w:space="0" w:color="000000"/>
              <w:right w:val="single" w:sz="4" w:space="0" w:color="000000"/>
            </w:tcBorders>
          </w:tcPr>
          <w:p w:rsidR="00457EB5" w:rsidRPr="004614E7" w:rsidRDefault="00457EB5" w:rsidP="000B39BE">
            <w:pPr>
              <w:tabs>
                <w:tab w:val="left" w:pos="142"/>
              </w:tabs>
              <w:spacing w:after="0" w:line="240" w:lineRule="auto"/>
              <w:jc w:val="both"/>
              <w:rPr>
                <w:rFonts w:ascii="Times New Roman" w:hAnsi="Times New Roman"/>
                <w:sz w:val="24"/>
                <w:szCs w:val="24"/>
                <w:lang w:val="kk-KZ"/>
              </w:rPr>
            </w:pPr>
          </w:p>
        </w:tc>
      </w:tr>
      <w:tr w:rsidR="00457EB5" w:rsidRPr="001152BB" w:rsidTr="00A62DA0">
        <w:tc>
          <w:tcPr>
            <w:tcW w:w="851" w:type="dxa"/>
            <w:tcBorders>
              <w:top w:val="single" w:sz="4" w:space="0" w:color="000000"/>
              <w:left w:val="single" w:sz="4" w:space="0" w:color="000000"/>
              <w:bottom w:val="single" w:sz="4" w:space="0" w:color="000000"/>
              <w:right w:val="single" w:sz="4" w:space="0" w:color="000000"/>
            </w:tcBorders>
            <w:hideMark/>
          </w:tcPr>
          <w:p w:rsidR="00457EB5" w:rsidRPr="004614E7" w:rsidRDefault="00457EB5" w:rsidP="000B39BE">
            <w:pPr>
              <w:tabs>
                <w:tab w:val="left" w:pos="142"/>
              </w:tabs>
              <w:spacing w:after="0" w:line="240" w:lineRule="auto"/>
              <w:jc w:val="both"/>
              <w:rPr>
                <w:rFonts w:ascii="Times New Roman" w:hAnsi="Times New Roman"/>
                <w:sz w:val="24"/>
                <w:szCs w:val="24"/>
                <w:lang w:val="kk-KZ"/>
              </w:rPr>
            </w:pPr>
            <w:r w:rsidRPr="004614E7">
              <w:rPr>
                <w:rFonts w:ascii="Times New Roman" w:hAnsi="Times New Roman"/>
                <w:sz w:val="24"/>
                <w:szCs w:val="24"/>
                <w:lang w:val="kk-KZ"/>
              </w:rPr>
              <w:t>11</w:t>
            </w:r>
          </w:p>
        </w:tc>
        <w:tc>
          <w:tcPr>
            <w:tcW w:w="7938" w:type="dxa"/>
            <w:tcBorders>
              <w:top w:val="single" w:sz="4" w:space="0" w:color="000000"/>
              <w:left w:val="single" w:sz="4" w:space="0" w:color="000000"/>
              <w:bottom w:val="single" w:sz="4" w:space="0" w:color="000000"/>
              <w:right w:val="single" w:sz="4" w:space="0" w:color="000000"/>
            </w:tcBorders>
            <w:hideMark/>
          </w:tcPr>
          <w:p w:rsidR="00457EB5" w:rsidRPr="004614E7" w:rsidRDefault="00457EB5" w:rsidP="000B39BE">
            <w:pPr>
              <w:tabs>
                <w:tab w:val="left" w:pos="142"/>
              </w:tabs>
              <w:spacing w:after="0" w:line="240" w:lineRule="auto"/>
              <w:jc w:val="both"/>
              <w:rPr>
                <w:rFonts w:ascii="Times New Roman" w:hAnsi="Times New Roman"/>
                <w:sz w:val="24"/>
                <w:szCs w:val="24"/>
                <w:lang w:val="kk-KZ"/>
              </w:rPr>
            </w:pPr>
            <w:r w:rsidRPr="004614E7">
              <w:rPr>
                <w:rFonts w:ascii="Times New Roman" w:hAnsi="Times New Roman"/>
                <w:sz w:val="24"/>
                <w:szCs w:val="24"/>
                <w:lang w:val="kk-KZ"/>
              </w:rPr>
              <w:t>Өзіме көңіл толмаушылық, өзгеруге деген ұмтылыс</w:t>
            </w:r>
          </w:p>
        </w:tc>
        <w:tc>
          <w:tcPr>
            <w:tcW w:w="850" w:type="dxa"/>
            <w:tcBorders>
              <w:top w:val="single" w:sz="4" w:space="0" w:color="000000"/>
              <w:left w:val="single" w:sz="4" w:space="0" w:color="000000"/>
              <w:bottom w:val="single" w:sz="4" w:space="0" w:color="000000"/>
              <w:right w:val="single" w:sz="4" w:space="0" w:color="000000"/>
            </w:tcBorders>
          </w:tcPr>
          <w:p w:rsidR="00457EB5" w:rsidRPr="004614E7" w:rsidRDefault="00457EB5" w:rsidP="000B39BE">
            <w:pPr>
              <w:tabs>
                <w:tab w:val="left" w:pos="142"/>
              </w:tabs>
              <w:spacing w:after="0" w:line="240" w:lineRule="auto"/>
              <w:jc w:val="both"/>
              <w:rPr>
                <w:rFonts w:ascii="Times New Roman" w:hAnsi="Times New Roman"/>
                <w:sz w:val="24"/>
                <w:szCs w:val="24"/>
                <w:lang w:val="kk-KZ"/>
              </w:rPr>
            </w:pPr>
          </w:p>
        </w:tc>
      </w:tr>
      <w:tr w:rsidR="00457EB5" w:rsidRPr="001152BB" w:rsidTr="00A62DA0">
        <w:tc>
          <w:tcPr>
            <w:tcW w:w="851" w:type="dxa"/>
            <w:tcBorders>
              <w:top w:val="single" w:sz="4" w:space="0" w:color="000000"/>
              <w:left w:val="single" w:sz="4" w:space="0" w:color="000000"/>
              <w:bottom w:val="single" w:sz="4" w:space="0" w:color="000000"/>
              <w:right w:val="single" w:sz="4" w:space="0" w:color="000000"/>
            </w:tcBorders>
            <w:hideMark/>
          </w:tcPr>
          <w:p w:rsidR="00457EB5" w:rsidRPr="004614E7" w:rsidRDefault="00457EB5" w:rsidP="000B39BE">
            <w:pPr>
              <w:tabs>
                <w:tab w:val="left" w:pos="142"/>
              </w:tabs>
              <w:spacing w:after="0" w:line="240" w:lineRule="auto"/>
              <w:jc w:val="both"/>
              <w:rPr>
                <w:rFonts w:ascii="Times New Roman" w:hAnsi="Times New Roman"/>
                <w:sz w:val="24"/>
                <w:szCs w:val="24"/>
                <w:lang w:val="kk-KZ"/>
              </w:rPr>
            </w:pPr>
            <w:r w:rsidRPr="004614E7">
              <w:rPr>
                <w:rFonts w:ascii="Times New Roman" w:hAnsi="Times New Roman"/>
                <w:sz w:val="24"/>
                <w:szCs w:val="24"/>
                <w:lang w:val="kk-KZ"/>
              </w:rPr>
              <w:t>12</w:t>
            </w:r>
          </w:p>
        </w:tc>
        <w:tc>
          <w:tcPr>
            <w:tcW w:w="7938" w:type="dxa"/>
            <w:tcBorders>
              <w:top w:val="single" w:sz="4" w:space="0" w:color="000000"/>
              <w:left w:val="single" w:sz="4" w:space="0" w:color="000000"/>
              <w:bottom w:val="single" w:sz="4" w:space="0" w:color="000000"/>
              <w:right w:val="single" w:sz="4" w:space="0" w:color="000000"/>
            </w:tcBorders>
            <w:hideMark/>
          </w:tcPr>
          <w:p w:rsidR="00457EB5" w:rsidRPr="004614E7" w:rsidRDefault="00457EB5" w:rsidP="000B39BE">
            <w:pPr>
              <w:tabs>
                <w:tab w:val="left" w:pos="142"/>
              </w:tabs>
              <w:spacing w:after="0" w:line="240" w:lineRule="auto"/>
              <w:jc w:val="both"/>
              <w:rPr>
                <w:rFonts w:ascii="Times New Roman" w:hAnsi="Times New Roman"/>
                <w:sz w:val="24"/>
                <w:szCs w:val="24"/>
                <w:lang w:val="kk-KZ"/>
              </w:rPr>
            </w:pPr>
            <w:r w:rsidRPr="004614E7">
              <w:rPr>
                <w:rFonts w:ascii="Times New Roman" w:hAnsi="Times New Roman"/>
                <w:sz w:val="24"/>
                <w:szCs w:val="24"/>
                <w:lang w:val="kk-KZ"/>
              </w:rPr>
              <w:t xml:space="preserve">Түрлі білім алу көздері арқылы алынған ақпараттар (кітап, БАҚ, байланыстар, сыбыстар) </w:t>
            </w:r>
          </w:p>
        </w:tc>
        <w:tc>
          <w:tcPr>
            <w:tcW w:w="850" w:type="dxa"/>
            <w:tcBorders>
              <w:top w:val="single" w:sz="4" w:space="0" w:color="000000"/>
              <w:left w:val="single" w:sz="4" w:space="0" w:color="000000"/>
              <w:bottom w:val="single" w:sz="4" w:space="0" w:color="000000"/>
              <w:right w:val="single" w:sz="4" w:space="0" w:color="000000"/>
            </w:tcBorders>
          </w:tcPr>
          <w:p w:rsidR="00457EB5" w:rsidRPr="004614E7" w:rsidRDefault="00457EB5" w:rsidP="000B39BE">
            <w:pPr>
              <w:tabs>
                <w:tab w:val="left" w:pos="142"/>
              </w:tabs>
              <w:spacing w:after="0" w:line="240" w:lineRule="auto"/>
              <w:jc w:val="both"/>
              <w:rPr>
                <w:rFonts w:ascii="Times New Roman" w:hAnsi="Times New Roman"/>
                <w:sz w:val="24"/>
                <w:szCs w:val="24"/>
                <w:lang w:val="kk-KZ"/>
              </w:rPr>
            </w:pPr>
          </w:p>
        </w:tc>
      </w:tr>
    </w:tbl>
    <w:p w:rsidR="00457EB5" w:rsidRDefault="00457EB5" w:rsidP="00F00F7E">
      <w:pPr>
        <w:tabs>
          <w:tab w:val="left" w:pos="142"/>
        </w:tabs>
        <w:spacing w:after="0" w:line="240" w:lineRule="auto"/>
        <w:rPr>
          <w:rFonts w:ascii="Times New Roman" w:hAnsi="Times New Roman" w:cs="Times New Roman"/>
          <w:sz w:val="28"/>
          <w:szCs w:val="28"/>
          <w:lang w:val="kk-KZ"/>
        </w:rPr>
      </w:pPr>
    </w:p>
    <w:p w:rsidR="00F00F7E" w:rsidRPr="004614E7" w:rsidRDefault="00F00F7E" w:rsidP="00F00F7E">
      <w:pPr>
        <w:tabs>
          <w:tab w:val="left" w:pos="142"/>
        </w:tabs>
        <w:spacing w:after="0" w:line="240" w:lineRule="auto"/>
        <w:rPr>
          <w:rFonts w:ascii="Times New Roman" w:hAnsi="Times New Roman" w:cs="Times New Roman"/>
          <w:sz w:val="28"/>
          <w:szCs w:val="28"/>
          <w:lang w:val="kk-KZ"/>
        </w:rPr>
      </w:pPr>
    </w:p>
    <w:p w:rsidR="00457EB5" w:rsidRPr="004614E7" w:rsidRDefault="00457EB5" w:rsidP="000B39BE">
      <w:pPr>
        <w:tabs>
          <w:tab w:val="left" w:pos="142"/>
        </w:tabs>
        <w:spacing w:after="0" w:line="240" w:lineRule="auto"/>
        <w:ind w:firstLine="567"/>
        <w:jc w:val="center"/>
        <w:rPr>
          <w:rFonts w:ascii="Times New Roman" w:hAnsi="Times New Roman" w:cs="Times New Roman"/>
          <w:b/>
          <w:sz w:val="28"/>
          <w:szCs w:val="28"/>
          <w:lang w:val="kk-KZ"/>
        </w:rPr>
      </w:pPr>
      <w:r w:rsidRPr="004614E7">
        <w:rPr>
          <w:rFonts w:ascii="Times New Roman" w:hAnsi="Times New Roman" w:cs="Times New Roman"/>
          <w:b/>
          <w:sz w:val="28"/>
          <w:szCs w:val="28"/>
          <w:lang w:val="kk-KZ"/>
        </w:rPr>
        <w:lastRenderedPageBreak/>
        <w:t>ҚОСЫМША В</w:t>
      </w:r>
    </w:p>
    <w:p w:rsidR="00457EB5" w:rsidRPr="004614E7" w:rsidRDefault="00457EB5" w:rsidP="000B39BE">
      <w:pPr>
        <w:tabs>
          <w:tab w:val="left" w:pos="142"/>
        </w:tabs>
        <w:spacing w:after="0" w:line="240" w:lineRule="auto"/>
        <w:ind w:firstLine="567"/>
        <w:jc w:val="center"/>
        <w:rPr>
          <w:rFonts w:ascii="Times New Roman" w:hAnsi="Times New Roman" w:cs="Times New Roman"/>
          <w:b/>
          <w:sz w:val="28"/>
          <w:szCs w:val="28"/>
          <w:lang w:val="kk-KZ"/>
        </w:rPr>
      </w:pPr>
      <w:r w:rsidRPr="004614E7">
        <w:rPr>
          <w:rFonts w:ascii="Times New Roman" w:hAnsi="Times New Roman" w:cs="Times New Roman"/>
          <w:b/>
          <w:sz w:val="28"/>
          <w:szCs w:val="28"/>
          <w:lang w:val="kk-KZ"/>
        </w:rPr>
        <w:t>Басса-Дарки сауалнамасы</w:t>
      </w:r>
    </w:p>
    <w:p w:rsidR="00457EB5" w:rsidRPr="004614E7" w:rsidRDefault="00457EB5" w:rsidP="000B39BE">
      <w:pPr>
        <w:tabs>
          <w:tab w:val="left" w:pos="142"/>
        </w:tabs>
        <w:spacing w:after="0" w:line="240" w:lineRule="auto"/>
        <w:ind w:firstLine="567"/>
        <w:jc w:val="center"/>
        <w:rPr>
          <w:rFonts w:ascii="Times New Roman" w:hAnsi="Times New Roman" w:cs="Times New Roman"/>
          <w:b/>
          <w:sz w:val="28"/>
          <w:szCs w:val="28"/>
          <w:lang w:val="kk-KZ"/>
        </w:rPr>
      </w:pPr>
    </w:p>
    <w:p w:rsidR="00457EB5" w:rsidRPr="004614E7" w:rsidRDefault="00457EB5" w:rsidP="000B39BE">
      <w:pPr>
        <w:tabs>
          <w:tab w:val="left" w:pos="0"/>
        </w:tabs>
        <w:spacing w:after="0" w:line="240" w:lineRule="auto"/>
        <w:ind w:firstLine="567"/>
        <w:rPr>
          <w:rFonts w:ascii="Times New Roman" w:hAnsi="Times New Roman" w:cs="Times New Roman"/>
          <w:sz w:val="28"/>
          <w:szCs w:val="28"/>
          <w:lang w:val="kk-KZ"/>
        </w:rPr>
      </w:pPr>
      <w:r w:rsidRPr="004614E7">
        <w:rPr>
          <w:rFonts w:ascii="Times New Roman" w:hAnsi="Times New Roman" w:cs="Times New Roman"/>
          <w:sz w:val="28"/>
          <w:szCs w:val="28"/>
          <w:lang w:val="kk-KZ"/>
        </w:rPr>
        <w:t>Сауалнаманың сұрақтары:</w:t>
      </w:r>
    </w:p>
    <w:tbl>
      <w:tblPr>
        <w:tblW w:w="9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6"/>
        <w:gridCol w:w="7409"/>
        <w:gridCol w:w="992"/>
        <w:gridCol w:w="957"/>
      </w:tblGrid>
      <w:tr w:rsidR="00457EB5" w:rsidRPr="00F00F7E" w:rsidTr="00A62DA0">
        <w:tc>
          <w:tcPr>
            <w:tcW w:w="496" w:type="dxa"/>
          </w:tcPr>
          <w:p w:rsidR="00457EB5" w:rsidRPr="00F00F7E" w:rsidRDefault="00457EB5" w:rsidP="000B39BE">
            <w:pPr>
              <w:tabs>
                <w:tab w:val="left" w:pos="0"/>
              </w:tabs>
              <w:spacing w:after="0" w:line="240" w:lineRule="auto"/>
              <w:rPr>
                <w:rFonts w:ascii="Times New Roman" w:hAnsi="Times New Roman" w:cs="Times New Roman"/>
                <w:sz w:val="24"/>
                <w:szCs w:val="24"/>
              </w:rPr>
            </w:pPr>
            <w:r w:rsidRPr="00F00F7E">
              <w:rPr>
                <w:rFonts w:ascii="Times New Roman" w:hAnsi="Times New Roman" w:cs="Times New Roman"/>
                <w:sz w:val="24"/>
                <w:szCs w:val="24"/>
              </w:rPr>
              <w:t>№</w:t>
            </w:r>
          </w:p>
        </w:tc>
        <w:tc>
          <w:tcPr>
            <w:tcW w:w="7409" w:type="dxa"/>
          </w:tcPr>
          <w:p w:rsidR="00457EB5" w:rsidRPr="00F00F7E" w:rsidRDefault="00457EB5" w:rsidP="000B39BE">
            <w:pPr>
              <w:tabs>
                <w:tab w:val="left" w:pos="0"/>
              </w:tabs>
              <w:spacing w:after="0" w:line="240" w:lineRule="auto"/>
              <w:rPr>
                <w:rFonts w:ascii="Times New Roman" w:hAnsi="Times New Roman" w:cs="Times New Roman"/>
                <w:sz w:val="24"/>
                <w:szCs w:val="24"/>
                <w:lang w:val="kk-KZ"/>
              </w:rPr>
            </w:pPr>
            <w:r w:rsidRPr="00F00F7E">
              <w:rPr>
                <w:rFonts w:ascii="Times New Roman" w:hAnsi="Times New Roman" w:cs="Times New Roman"/>
                <w:sz w:val="24"/>
                <w:szCs w:val="24"/>
                <w:lang w:val="kk-KZ"/>
              </w:rPr>
              <w:t>Сұрақтар</w:t>
            </w:r>
          </w:p>
        </w:tc>
        <w:tc>
          <w:tcPr>
            <w:tcW w:w="992" w:type="dxa"/>
          </w:tcPr>
          <w:p w:rsidR="00457EB5" w:rsidRPr="00F00F7E" w:rsidRDefault="00457EB5" w:rsidP="000B39BE">
            <w:pPr>
              <w:tabs>
                <w:tab w:val="left" w:pos="0"/>
              </w:tabs>
              <w:spacing w:after="0" w:line="240" w:lineRule="auto"/>
              <w:rPr>
                <w:rFonts w:ascii="Times New Roman" w:hAnsi="Times New Roman" w:cs="Times New Roman"/>
                <w:sz w:val="24"/>
                <w:szCs w:val="24"/>
                <w:lang w:val="kk-KZ"/>
              </w:rPr>
            </w:pPr>
            <w:r w:rsidRPr="00F00F7E">
              <w:rPr>
                <w:rFonts w:ascii="Times New Roman" w:hAnsi="Times New Roman" w:cs="Times New Roman"/>
                <w:sz w:val="24"/>
                <w:szCs w:val="24"/>
                <w:lang w:val="kk-KZ"/>
              </w:rPr>
              <w:t>Иә</w:t>
            </w:r>
          </w:p>
        </w:tc>
        <w:tc>
          <w:tcPr>
            <w:tcW w:w="957" w:type="dxa"/>
          </w:tcPr>
          <w:p w:rsidR="00457EB5" w:rsidRPr="00F00F7E" w:rsidRDefault="00457EB5" w:rsidP="000B39BE">
            <w:pPr>
              <w:tabs>
                <w:tab w:val="left" w:pos="0"/>
              </w:tabs>
              <w:spacing w:after="0" w:line="240" w:lineRule="auto"/>
              <w:rPr>
                <w:rFonts w:ascii="Times New Roman" w:hAnsi="Times New Roman" w:cs="Times New Roman"/>
                <w:sz w:val="24"/>
                <w:szCs w:val="24"/>
                <w:lang w:val="kk-KZ"/>
              </w:rPr>
            </w:pPr>
            <w:r w:rsidRPr="00F00F7E">
              <w:rPr>
                <w:rFonts w:ascii="Times New Roman" w:hAnsi="Times New Roman" w:cs="Times New Roman"/>
                <w:sz w:val="24"/>
                <w:szCs w:val="24"/>
                <w:lang w:val="kk-KZ"/>
              </w:rPr>
              <w:t>Жоқ</w:t>
            </w:r>
          </w:p>
        </w:tc>
      </w:tr>
      <w:tr w:rsidR="00457EB5" w:rsidRPr="00F00F7E" w:rsidTr="00A62DA0">
        <w:tc>
          <w:tcPr>
            <w:tcW w:w="496" w:type="dxa"/>
          </w:tcPr>
          <w:p w:rsidR="00457EB5" w:rsidRPr="00F00F7E" w:rsidRDefault="00457EB5" w:rsidP="000B39BE">
            <w:pPr>
              <w:tabs>
                <w:tab w:val="left" w:pos="0"/>
              </w:tabs>
              <w:spacing w:after="0" w:line="240" w:lineRule="auto"/>
              <w:rPr>
                <w:rFonts w:ascii="Times New Roman" w:hAnsi="Times New Roman" w:cs="Times New Roman"/>
                <w:sz w:val="24"/>
                <w:szCs w:val="24"/>
                <w:lang w:val="kk-KZ"/>
              </w:rPr>
            </w:pPr>
            <w:r w:rsidRPr="00F00F7E">
              <w:rPr>
                <w:rFonts w:ascii="Times New Roman" w:hAnsi="Times New Roman" w:cs="Times New Roman"/>
                <w:sz w:val="24"/>
                <w:szCs w:val="24"/>
                <w:lang w:val="kk-KZ"/>
              </w:rPr>
              <w:t>1</w:t>
            </w:r>
          </w:p>
        </w:tc>
        <w:tc>
          <w:tcPr>
            <w:tcW w:w="7409" w:type="dxa"/>
          </w:tcPr>
          <w:p w:rsidR="00457EB5" w:rsidRPr="00F00F7E" w:rsidRDefault="00457EB5" w:rsidP="000B39BE">
            <w:pPr>
              <w:tabs>
                <w:tab w:val="left" w:pos="0"/>
              </w:tabs>
              <w:spacing w:after="0" w:line="240" w:lineRule="auto"/>
              <w:rPr>
                <w:rFonts w:ascii="Times New Roman" w:hAnsi="Times New Roman" w:cs="Times New Roman"/>
                <w:sz w:val="24"/>
                <w:szCs w:val="24"/>
                <w:lang w:val="kk-KZ"/>
              </w:rPr>
            </w:pPr>
            <w:r w:rsidRPr="00F00F7E">
              <w:rPr>
                <w:rFonts w:ascii="Times New Roman" w:hAnsi="Times New Roman" w:cs="Times New Roman"/>
                <w:sz w:val="24"/>
                <w:szCs w:val="24"/>
                <w:lang w:val="kk-KZ"/>
              </w:rPr>
              <w:t>Кейде басқаларға жамандық істеуден бас тарта аламын.</w:t>
            </w:r>
          </w:p>
        </w:tc>
        <w:tc>
          <w:tcPr>
            <w:tcW w:w="992" w:type="dxa"/>
          </w:tcPr>
          <w:p w:rsidR="00457EB5" w:rsidRPr="00F00F7E" w:rsidRDefault="00457EB5" w:rsidP="000B39BE">
            <w:pPr>
              <w:tabs>
                <w:tab w:val="left" w:pos="0"/>
              </w:tabs>
              <w:spacing w:after="0" w:line="240" w:lineRule="auto"/>
              <w:rPr>
                <w:rFonts w:ascii="Times New Roman" w:hAnsi="Times New Roman" w:cs="Times New Roman"/>
                <w:sz w:val="24"/>
                <w:szCs w:val="24"/>
                <w:lang w:val="kk-KZ"/>
              </w:rPr>
            </w:pPr>
          </w:p>
        </w:tc>
        <w:tc>
          <w:tcPr>
            <w:tcW w:w="957" w:type="dxa"/>
          </w:tcPr>
          <w:p w:rsidR="00457EB5" w:rsidRPr="00F00F7E" w:rsidRDefault="00457EB5" w:rsidP="000B39BE">
            <w:pPr>
              <w:tabs>
                <w:tab w:val="left" w:pos="0"/>
              </w:tabs>
              <w:spacing w:after="0" w:line="240" w:lineRule="auto"/>
              <w:rPr>
                <w:rFonts w:ascii="Times New Roman" w:hAnsi="Times New Roman" w:cs="Times New Roman"/>
                <w:sz w:val="24"/>
                <w:szCs w:val="24"/>
                <w:lang w:val="kk-KZ"/>
              </w:rPr>
            </w:pPr>
          </w:p>
        </w:tc>
      </w:tr>
      <w:tr w:rsidR="00457EB5" w:rsidRPr="001152BB" w:rsidTr="00A62DA0">
        <w:tc>
          <w:tcPr>
            <w:tcW w:w="496" w:type="dxa"/>
          </w:tcPr>
          <w:p w:rsidR="00457EB5" w:rsidRPr="00F00F7E" w:rsidRDefault="00457EB5" w:rsidP="000B39BE">
            <w:pPr>
              <w:tabs>
                <w:tab w:val="left" w:pos="0"/>
              </w:tabs>
              <w:spacing w:after="0" w:line="240" w:lineRule="auto"/>
              <w:rPr>
                <w:rFonts w:ascii="Times New Roman" w:hAnsi="Times New Roman" w:cs="Times New Roman"/>
                <w:sz w:val="24"/>
                <w:szCs w:val="24"/>
                <w:lang w:val="kk-KZ"/>
              </w:rPr>
            </w:pPr>
            <w:r w:rsidRPr="00F00F7E">
              <w:rPr>
                <w:rFonts w:ascii="Times New Roman" w:hAnsi="Times New Roman" w:cs="Times New Roman"/>
                <w:sz w:val="24"/>
                <w:szCs w:val="24"/>
                <w:lang w:val="kk-KZ"/>
              </w:rPr>
              <w:t>2</w:t>
            </w:r>
          </w:p>
        </w:tc>
        <w:tc>
          <w:tcPr>
            <w:tcW w:w="7409" w:type="dxa"/>
          </w:tcPr>
          <w:p w:rsidR="00457EB5" w:rsidRPr="00F00F7E" w:rsidRDefault="00457EB5" w:rsidP="000B39BE">
            <w:pPr>
              <w:tabs>
                <w:tab w:val="left" w:pos="0"/>
              </w:tabs>
              <w:spacing w:after="0" w:line="240" w:lineRule="auto"/>
              <w:rPr>
                <w:rFonts w:ascii="Times New Roman" w:hAnsi="Times New Roman" w:cs="Times New Roman"/>
                <w:sz w:val="24"/>
                <w:szCs w:val="24"/>
                <w:lang w:val="kk-KZ"/>
              </w:rPr>
            </w:pPr>
            <w:r w:rsidRPr="00F00F7E">
              <w:rPr>
                <w:rFonts w:ascii="Times New Roman" w:hAnsi="Times New Roman" w:cs="Times New Roman"/>
                <w:sz w:val="24"/>
                <w:szCs w:val="24"/>
                <w:lang w:val="kk-KZ"/>
              </w:rPr>
              <w:t xml:space="preserve"> Кейде мен өзім жек көретін адамдар туралы өсек айтамын.</w:t>
            </w:r>
          </w:p>
        </w:tc>
        <w:tc>
          <w:tcPr>
            <w:tcW w:w="992" w:type="dxa"/>
          </w:tcPr>
          <w:p w:rsidR="00457EB5" w:rsidRPr="00F00F7E" w:rsidRDefault="00457EB5" w:rsidP="000B39BE">
            <w:pPr>
              <w:tabs>
                <w:tab w:val="left" w:pos="0"/>
              </w:tabs>
              <w:spacing w:after="0" w:line="240" w:lineRule="auto"/>
              <w:rPr>
                <w:rFonts w:ascii="Times New Roman" w:hAnsi="Times New Roman" w:cs="Times New Roman"/>
                <w:sz w:val="24"/>
                <w:szCs w:val="24"/>
                <w:lang w:val="kk-KZ"/>
              </w:rPr>
            </w:pPr>
          </w:p>
        </w:tc>
        <w:tc>
          <w:tcPr>
            <w:tcW w:w="957" w:type="dxa"/>
          </w:tcPr>
          <w:p w:rsidR="00457EB5" w:rsidRPr="00F00F7E" w:rsidRDefault="00457EB5" w:rsidP="000B39BE">
            <w:pPr>
              <w:tabs>
                <w:tab w:val="left" w:pos="0"/>
              </w:tabs>
              <w:spacing w:after="0" w:line="240" w:lineRule="auto"/>
              <w:rPr>
                <w:rFonts w:ascii="Times New Roman" w:hAnsi="Times New Roman" w:cs="Times New Roman"/>
                <w:sz w:val="24"/>
                <w:szCs w:val="24"/>
                <w:lang w:val="kk-KZ"/>
              </w:rPr>
            </w:pPr>
          </w:p>
        </w:tc>
      </w:tr>
      <w:tr w:rsidR="00457EB5" w:rsidRPr="00F00F7E" w:rsidTr="00A62DA0">
        <w:tc>
          <w:tcPr>
            <w:tcW w:w="496" w:type="dxa"/>
          </w:tcPr>
          <w:p w:rsidR="00457EB5" w:rsidRPr="00F00F7E" w:rsidRDefault="00457EB5" w:rsidP="000B39BE">
            <w:pPr>
              <w:tabs>
                <w:tab w:val="left" w:pos="0"/>
              </w:tabs>
              <w:spacing w:after="0" w:line="240" w:lineRule="auto"/>
              <w:rPr>
                <w:rFonts w:ascii="Times New Roman" w:hAnsi="Times New Roman" w:cs="Times New Roman"/>
                <w:sz w:val="24"/>
                <w:szCs w:val="24"/>
                <w:lang w:val="kk-KZ"/>
              </w:rPr>
            </w:pPr>
            <w:r w:rsidRPr="00F00F7E">
              <w:rPr>
                <w:rFonts w:ascii="Times New Roman" w:hAnsi="Times New Roman" w:cs="Times New Roman"/>
                <w:sz w:val="24"/>
                <w:szCs w:val="24"/>
                <w:lang w:val="kk-KZ"/>
              </w:rPr>
              <w:t>3</w:t>
            </w:r>
          </w:p>
        </w:tc>
        <w:tc>
          <w:tcPr>
            <w:tcW w:w="7409" w:type="dxa"/>
          </w:tcPr>
          <w:p w:rsidR="00457EB5" w:rsidRPr="00F00F7E" w:rsidRDefault="00457EB5" w:rsidP="000B39BE">
            <w:pPr>
              <w:tabs>
                <w:tab w:val="left" w:pos="0"/>
              </w:tabs>
              <w:spacing w:after="0" w:line="240" w:lineRule="auto"/>
              <w:rPr>
                <w:rFonts w:ascii="Times New Roman" w:hAnsi="Times New Roman" w:cs="Times New Roman"/>
                <w:sz w:val="24"/>
                <w:szCs w:val="24"/>
              </w:rPr>
            </w:pPr>
            <w:r w:rsidRPr="00F00F7E">
              <w:rPr>
                <w:rFonts w:ascii="Times New Roman" w:hAnsi="Times New Roman" w:cs="Times New Roman"/>
                <w:sz w:val="24"/>
                <w:szCs w:val="24"/>
                <w:lang w:val="kk-KZ"/>
              </w:rPr>
              <w:t>Мен тез ашуланамын, бірақ тез басыламын.</w:t>
            </w:r>
          </w:p>
        </w:tc>
        <w:tc>
          <w:tcPr>
            <w:tcW w:w="992" w:type="dxa"/>
          </w:tcPr>
          <w:p w:rsidR="00457EB5" w:rsidRPr="00F00F7E" w:rsidRDefault="00457EB5" w:rsidP="000B39BE">
            <w:pPr>
              <w:tabs>
                <w:tab w:val="left" w:pos="0"/>
              </w:tabs>
              <w:spacing w:after="0" w:line="240" w:lineRule="auto"/>
              <w:rPr>
                <w:rFonts w:ascii="Times New Roman" w:hAnsi="Times New Roman" w:cs="Times New Roman"/>
                <w:sz w:val="24"/>
                <w:szCs w:val="24"/>
                <w:lang w:val="kk-KZ"/>
              </w:rPr>
            </w:pPr>
          </w:p>
        </w:tc>
        <w:tc>
          <w:tcPr>
            <w:tcW w:w="957" w:type="dxa"/>
          </w:tcPr>
          <w:p w:rsidR="00457EB5" w:rsidRPr="00F00F7E" w:rsidRDefault="00457EB5" w:rsidP="000B39BE">
            <w:pPr>
              <w:tabs>
                <w:tab w:val="left" w:pos="0"/>
              </w:tabs>
              <w:spacing w:after="0" w:line="240" w:lineRule="auto"/>
              <w:rPr>
                <w:rFonts w:ascii="Times New Roman" w:hAnsi="Times New Roman" w:cs="Times New Roman"/>
                <w:sz w:val="24"/>
                <w:szCs w:val="24"/>
                <w:lang w:val="kk-KZ"/>
              </w:rPr>
            </w:pPr>
          </w:p>
        </w:tc>
      </w:tr>
      <w:tr w:rsidR="00457EB5" w:rsidRPr="00F00F7E" w:rsidTr="00A62DA0">
        <w:tc>
          <w:tcPr>
            <w:tcW w:w="496" w:type="dxa"/>
          </w:tcPr>
          <w:p w:rsidR="00457EB5" w:rsidRPr="00F00F7E" w:rsidRDefault="00457EB5" w:rsidP="000B39BE">
            <w:pPr>
              <w:tabs>
                <w:tab w:val="left" w:pos="0"/>
              </w:tabs>
              <w:spacing w:after="0" w:line="240" w:lineRule="auto"/>
              <w:rPr>
                <w:rFonts w:ascii="Times New Roman" w:hAnsi="Times New Roman" w:cs="Times New Roman"/>
                <w:sz w:val="24"/>
                <w:szCs w:val="24"/>
                <w:lang w:val="kk-KZ"/>
              </w:rPr>
            </w:pPr>
            <w:r w:rsidRPr="00F00F7E">
              <w:rPr>
                <w:rFonts w:ascii="Times New Roman" w:hAnsi="Times New Roman" w:cs="Times New Roman"/>
                <w:sz w:val="24"/>
                <w:szCs w:val="24"/>
                <w:lang w:val="kk-KZ"/>
              </w:rPr>
              <w:t>4</w:t>
            </w:r>
          </w:p>
        </w:tc>
        <w:tc>
          <w:tcPr>
            <w:tcW w:w="7409" w:type="dxa"/>
          </w:tcPr>
          <w:p w:rsidR="00457EB5" w:rsidRPr="00F00F7E" w:rsidRDefault="00457EB5" w:rsidP="000B39BE">
            <w:pPr>
              <w:tabs>
                <w:tab w:val="left" w:pos="0"/>
              </w:tabs>
              <w:spacing w:after="0" w:line="240" w:lineRule="auto"/>
              <w:rPr>
                <w:rFonts w:ascii="Times New Roman" w:hAnsi="Times New Roman" w:cs="Times New Roman"/>
                <w:sz w:val="24"/>
                <w:szCs w:val="24"/>
              </w:rPr>
            </w:pPr>
            <w:r w:rsidRPr="00F00F7E">
              <w:rPr>
                <w:rFonts w:ascii="Times New Roman" w:hAnsi="Times New Roman" w:cs="Times New Roman"/>
                <w:sz w:val="24"/>
                <w:szCs w:val="24"/>
                <w:lang w:val="kk-KZ"/>
              </w:rPr>
              <w:t>Егер жақсылап сұрамаса, мен орындамаймын.</w:t>
            </w:r>
          </w:p>
        </w:tc>
        <w:tc>
          <w:tcPr>
            <w:tcW w:w="992" w:type="dxa"/>
          </w:tcPr>
          <w:p w:rsidR="00457EB5" w:rsidRPr="00F00F7E" w:rsidRDefault="00457EB5" w:rsidP="000B39BE">
            <w:pPr>
              <w:tabs>
                <w:tab w:val="left" w:pos="0"/>
              </w:tabs>
              <w:spacing w:after="0" w:line="240" w:lineRule="auto"/>
              <w:rPr>
                <w:rFonts w:ascii="Times New Roman" w:hAnsi="Times New Roman" w:cs="Times New Roman"/>
                <w:sz w:val="24"/>
                <w:szCs w:val="24"/>
                <w:lang w:val="kk-KZ"/>
              </w:rPr>
            </w:pPr>
          </w:p>
        </w:tc>
        <w:tc>
          <w:tcPr>
            <w:tcW w:w="957" w:type="dxa"/>
          </w:tcPr>
          <w:p w:rsidR="00457EB5" w:rsidRPr="00F00F7E" w:rsidRDefault="00457EB5" w:rsidP="000B39BE">
            <w:pPr>
              <w:tabs>
                <w:tab w:val="left" w:pos="0"/>
              </w:tabs>
              <w:spacing w:after="0" w:line="240" w:lineRule="auto"/>
              <w:rPr>
                <w:rFonts w:ascii="Times New Roman" w:hAnsi="Times New Roman" w:cs="Times New Roman"/>
                <w:sz w:val="24"/>
                <w:szCs w:val="24"/>
                <w:lang w:val="kk-KZ"/>
              </w:rPr>
            </w:pPr>
          </w:p>
        </w:tc>
      </w:tr>
      <w:tr w:rsidR="00457EB5" w:rsidRPr="00F00F7E" w:rsidTr="00A62DA0">
        <w:tc>
          <w:tcPr>
            <w:tcW w:w="496" w:type="dxa"/>
          </w:tcPr>
          <w:p w:rsidR="00457EB5" w:rsidRPr="00F00F7E" w:rsidRDefault="00457EB5" w:rsidP="000B39BE">
            <w:pPr>
              <w:tabs>
                <w:tab w:val="left" w:pos="0"/>
              </w:tabs>
              <w:spacing w:after="0" w:line="240" w:lineRule="auto"/>
              <w:rPr>
                <w:rFonts w:ascii="Times New Roman" w:hAnsi="Times New Roman" w:cs="Times New Roman"/>
                <w:sz w:val="24"/>
                <w:szCs w:val="24"/>
                <w:lang w:val="kk-KZ"/>
              </w:rPr>
            </w:pPr>
            <w:r w:rsidRPr="00F00F7E">
              <w:rPr>
                <w:rFonts w:ascii="Times New Roman" w:hAnsi="Times New Roman" w:cs="Times New Roman"/>
                <w:sz w:val="24"/>
                <w:szCs w:val="24"/>
                <w:lang w:val="kk-KZ"/>
              </w:rPr>
              <w:t>5</w:t>
            </w:r>
          </w:p>
        </w:tc>
        <w:tc>
          <w:tcPr>
            <w:tcW w:w="7409" w:type="dxa"/>
          </w:tcPr>
          <w:p w:rsidR="00457EB5" w:rsidRPr="00F00F7E" w:rsidRDefault="00457EB5" w:rsidP="000B39BE">
            <w:pPr>
              <w:tabs>
                <w:tab w:val="left" w:pos="0"/>
              </w:tabs>
              <w:spacing w:after="0" w:line="240" w:lineRule="auto"/>
              <w:rPr>
                <w:rFonts w:ascii="Times New Roman" w:hAnsi="Times New Roman" w:cs="Times New Roman"/>
                <w:sz w:val="24"/>
                <w:szCs w:val="24"/>
              </w:rPr>
            </w:pPr>
            <w:r w:rsidRPr="00F00F7E">
              <w:rPr>
                <w:rFonts w:ascii="Times New Roman" w:hAnsi="Times New Roman" w:cs="Times New Roman"/>
                <w:sz w:val="24"/>
                <w:szCs w:val="24"/>
                <w:lang w:val="kk-KZ"/>
              </w:rPr>
              <w:t>Кей кезде, басқаларға жамандық істеуден бас тарта алмаймын.</w:t>
            </w:r>
          </w:p>
        </w:tc>
        <w:tc>
          <w:tcPr>
            <w:tcW w:w="992" w:type="dxa"/>
          </w:tcPr>
          <w:p w:rsidR="00457EB5" w:rsidRPr="00F00F7E" w:rsidRDefault="00457EB5" w:rsidP="000B39BE">
            <w:pPr>
              <w:tabs>
                <w:tab w:val="left" w:pos="0"/>
              </w:tabs>
              <w:spacing w:after="0" w:line="240" w:lineRule="auto"/>
              <w:rPr>
                <w:rFonts w:ascii="Times New Roman" w:hAnsi="Times New Roman" w:cs="Times New Roman"/>
                <w:sz w:val="24"/>
                <w:szCs w:val="24"/>
                <w:lang w:val="kk-KZ"/>
              </w:rPr>
            </w:pPr>
          </w:p>
        </w:tc>
        <w:tc>
          <w:tcPr>
            <w:tcW w:w="957" w:type="dxa"/>
          </w:tcPr>
          <w:p w:rsidR="00457EB5" w:rsidRPr="00F00F7E" w:rsidRDefault="00457EB5" w:rsidP="000B39BE">
            <w:pPr>
              <w:tabs>
                <w:tab w:val="left" w:pos="0"/>
              </w:tabs>
              <w:spacing w:after="0" w:line="240" w:lineRule="auto"/>
              <w:rPr>
                <w:rFonts w:ascii="Times New Roman" w:hAnsi="Times New Roman" w:cs="Times New Roman"/>
                <w:sz w:val="24"/>
                <w:szCs w:val="24"/>
                <w:lang w:val="kk-KZ"/>
              </w:rPr>
            </w:pPr>
          </w:p>
        </w:tc>
      </w:tr>
      <w:tr w:rsidR="00457EB5" w:rsidRPr="00F00F7E" w:rsidTr="00A62DA0">
        <w:tc>
          <w:tcPr>
            <w:tcW w:w="496" w:type="dxa"/>
          </w:tcPr>
          <w:p w:rsidR="00457EB5" w:rsidRPr="00F00F7E" w:rsidRDefault="00457EB5" w:rsidP="000B39BE">
            <w:pPr>
              <w:tabs>
                <w:tab w:val="left" w:pos="0"/>
              </w:tabs>
              <w:spacing w:after="0" w:line="240" w:lineRule="auto"/>
              <w:rPr>
                <w:rFonts w:ascii="Times New Roman" w:hAnsi="Times New Roman" w:cs="Times New Roman"/>
                <w:sz w:val="24"/>
                <w:szCs w:val="24"/>
                <w:lang w:val="kk-KZ"/>
              </w:rPr>
            </w:pPr>
            <w:r w:rsidRPr="00F00F7E">
              <w:rPr>
                <w:rFonts w:ascii="Times New Roman" w:hAnsi="Times New Roman" w:cs="Times New Roman"/>
                <w:sz w:val="24"/>
                <w:szCs w:val="24"/>
                <w:lang w:val="kk-KZ"/>
              </w:rPr>
              <w:t>6</w:t>
            </w:r>
          </w:p>
        </w:tc>
        <w:tc>
          <w:tcPr>
            <w:tcW w:w="7409" w:type="dxa"/>
          </w:tcPr>
          <w:p w:rsidR="00457EB5" w:rsidRPr="00F00F7E" w:rsidRDefault="00457EB5" w:rsidP="000B39BE">
            <w:pPr>
              <w:tabs>
                <w:tab w:val="left" w:pos="0"/>
              </w:tabs>
              <w:spacing w:after="0" w:line="240" w:lineRule="auto"/>
              <w:rPr>
                <w:rFonts w:ascii="Times New Roman" w:hAnsi="Times New Roman" w:cs="Times New Roman"/>
                <w:sz w:val="24"/>
                <w:szCs w:val="24"/>
                <w:lang w:val="kk-KZ"/>
              </w:rPr>
            </w:pPr>
            <w:r w:rsidRPr="00F00F7E">
              <w:rPr>
                <w:rFonts w:ascii="Times New Roman" w:hAnsi="Times New Roman" w:cs="Times New Roman"/>
                <w:sz w:val="24"/>
                <w:szCs w:val="24"/>
                <w:lang w:val="kk-KZ"/>
              </w:rPr>
              <w:t xml:space="preserve">Адамдардың  менің сыртымнан не туралы айтатынын білемін. </w:t>
            </w:r>
          </w:p>
        </w:tc>
        <w:tc>
          <w:tcPr>
            <w:tcW w:w="992" w:type="dxa"/>
          </w:tcPr>
          <w:p w:rsidR="00457EB5" w:rsidRPr="00F00F7E" w:rsidRDefault="00457EB5" w:rsidP="000B39BE">
            <w:pPr>
              <w:tabs>
                <w:tab w:val="left" w:pos="0"/>
              </w:tabs>
              <w:spacing w:after="0" w:line="240" w:lineRule="auto"/>
              <w:rPr>
                <w:rFonts w:ascii="Times New Roman" w:hAnsi="Times New Roman" w:cs="Times New Roman"/>
                <w:sz w:val="24"/>
                <w:szCs w:val="24"/>
                <w:lang w:val="kk-KZ"/>
              </w:rPr>
            </w:pPr>
          </w:p>
        </w:tc>
        <w:tc>
          <w:tcPr>
            <w:tcW w:w="957" w:type="dxa"/>
          </w:tcPr>
          <w:p w:rsidR="00457EB5" w:rsidRPr="00F00F7E" w:rsidRDefault="00457EB5" w:rsidP="000B39BE">
            <w:pPr>
              <w:tabs>
                <w:tab w:val="left" w:pos="0"/>
              </w:tabs>
              <w:spacing w:after="0" w:line="240" w:lineRule="auto"/>
              <w:rPr>
                <w:rFonts w:ascii="Times New Roman" w:hAnsi="Times New Roman" w:cs="Times New Roman"/>
                <w:sz w:val="24"/>
                <w:szCs w:val="24"/>
                <w:lang w:val="kk-KZ"/>
              </w:rPr>
            </w:pPr>
          </w:p>
        </w:tc>
      </w:tr>
      <w:tr w:rsidR="00457EB5" w:rsidRPr="001152BB" w:rsidTr="00A62DA0">
        <w:tc>
          <w:tcPr>
            <w:tcW w:w="496" w:type="dxa"/>
          </w:tcPr>
          <w:p w:rsidR="00457EB5" w:rsidRPr="00F00F7E" w:rsidRDefault="00457EB5" w:rsidP="000B39BE">
            <w:pPr>
              <w:tabs>
                <w:tab w:val="left" w:pos="0"/>
              </w:tabs>
              <w:spacing w:after="0" w:line="240" w:lineRule="auto"/>
              <w:rPr>
                <w:rFonts w:ascii="Times New Roman" w:hAnsi="Times New Roman" w:cs="Times New Roman"/>
                <w:sz w:val="24"/>
                <w:szCs w:val="24"/>
                <w:lang w:val="kk-KZ"/>
              </w:rPr>
            </w:pPr>
            <w:r w:rsidRPr="00F00F7E">
              <w:rPr>
                <w:rFonts w:ascii="Times New Roman" w:hAnsi="Times New Roman" w:cs="Times New Roman"/>
                <w:sz w:val="24"/>
                <w:szCs w:val="24"/>
                <w:lang w:val="kk-KZ"/>
              </w:rPr>
              <w:t>7</w:t>
            </w:r>
          </w:p>
        </w:tc>
        <w:tc>
          <w:tcPr>
            <w:tcW w:w="7409" w:type="dxa"/>
          </w:tcPr>
          <w:p w:rsidR="00457EB5" w:rsidRPr="00F00F7E" w:rsidRDefault="00457EB5" w:rsidP="000B39BE">
            <w:pPr>
              <w:tabs>
                <w:tab w:val="left" w:pos="0"/>
              </w:tabs>
              <w:spacing w:after="0" w:line="240" w:lineRule="auto"/>
              <w:rPr>
                <w:rFonts w:ascii="Times New Roman" w:hAnsi="Times New Roman" w:cs="Times New Roman"/>
                <w:sz w:val="24"/>
                <w:szCs w:val="24"/>
                <w:lang w:val="kk-KZ"/>
              </w:rPr>
            </w:pPr>
            <w:r w:rsidRPr="00F00F7E">
              <w:rPr>
                <w:rFonts w:ascii="Times New Roman" w:hAnsi="Times New Roman" w:cs="Times New Roman"/>
                <w:sz w:val="24"/>
                <w:szCs w:val="24"/>
                <w:lang w:val="kk-KZ"/>
              </w:rPr>
              <w:t xml:space="preserve">Егер мен достарымның мінез-құлығын мақұлдасам, мен оларға бұл туралы сездіремін. </w:t>
            </w:r>
          </w:p>
        </w:tc>
        <w:tc>
          <w:tcPr>
            <w:tcW w:w="992" w:type="dxa"/>
          </w:tcPr>
          <w:p w:rsidR="00457EB5" w:rsidRPr="00F00F7E" w:rsidRDefault="00457EB5" w:rsidP="000B39BE">
            <w:pPr>
              <w:tabs>
                <w:tab w:val="left" w:pos="0"/>
              </w:tabs>
              <w:spacing w:after="0" w:line="240" w:lineRule="auto"/>
              <w:rPr>
                <w:rFonts w:ascii="Times New Roman" w:hAnsi="Times New Roman" w:cs="Times New Roman"/>
                <w:sz w:val="24"/>
                <w:szCs w:val="24"/>
                <w:lang w:val="kk-KZ"/>
              </w:rPr>
            </w:pPr>
          </w:p>
        </w:tc>
        <w:tc>
          <w:tcPr>
            <w:tcW w:w="957" w:type="dxa"/>
          </w:tcPr>
          <w:p w:rsidR="00457EB5" w:rsidRPr="00F00F7E" w:rsidRDefault="00457EB5" w:rsidP="000B39BE">
            <w:pPr>
              <w:tabs>
                <w:tab w:val="left" w:pos="0"/>
              </w:tabs>
              <w:spacing w:after="0" w:line="240" w:lineRule="auto"/>
              <w:rPr>
                <w:rFonts w:ascii="Times New Roman" w:hAnsi="Times New Roman" w:cs="Times New Roman"/>
                <w:sz w:val="24"/>
                <w:szCs w:val="24"/>
                <w:lang w:val="kk-KZ"/>
              </w:rPr>
            </w:pPr>
          </w:p>
        </w:tc>
      </w:tr>
      <w:tr w:rsidR="00457EB5" w:rsidRPr="001152BB" w:rsidTr="00A62DA0">
        <w:tc>
          <w:tcPr>
            <w:tcW w:w="496" w:type="dxa"/>
          </w:tcPr>
          <w:p w:rsidR="00457EB5" w:rsidRPr="00F00F7E" w:rsidRDefault="00457EB5" w:rsidP="000B39BE">
            <w:pPr>
              <w:tabs>
                <w:tab w:val="left" w:pos="0"/>
              </w:tabs>
              <w:spacing w:after="0" w:line="240" w:lineRule="auto"/>
              <w:rPr>
                <w:rFonts w:ascii="Times New Roman" w:hAnsi="Times New Roman" w:cs="Times New Roman"/>
                <w:sz w:val="24"/>
                <w:szCs w:val="24"/>
                <w:lang w:val="kk-KZ"/>
              </w:rPr>
            </w:pPr>
            <w:r w:rsidRPr="00F00F7E">
              <w:rPr>
                <w:rFonts w:ascii="Times New Roman" w:hAnsi="Times New Roman" w:cs="Times New Roman"/>
                <w:sz w:val="24"/>
                <w:szCs w:val="24"/>
                <w:lang w:val="kk-KZ"/>
              </w:rPr>
              <w:t>8</w:t>
            </w:r>
          </w:p>
        </w:tc>
        <w:tc>
          <w:tcPr>
            <w:tcW w:w="7409" w:type="dxa"/>
          </w:tcPr>
          <w:p w:rsidR="00457EB5" w:rsidRPr="00F00F7E" w:rsidRDefault="00457EB5" w:rsidP="000B39BE">
            <w:pPr>
              <w:tabs>
                <w:tab w:val="left" w:pos="0"/>
              </w:tabs>
              <w:spacing w:after="0" w:line="240" w:lineRule="auto"/>
              <w:rPr>
                <w:rFonts w:ascii="Times New Roman" w:hAnsi="Times New Roman" w:cs="Times New Roman"/>
                <w:sz w:val="24"/>
                <w:szCs w:val="24"/>
                <w:lang w:val="kk-KZ"/>
              </w:rPr>
            </w:pPr>
            <w:r w:rsidRPr="00F00F7E">
              <w:rPr>
                <w:rFonts w:ascii="Times New Roman" w:hAnsi="Times New Roman" w:cs="Times New Roman"/>
                <w:sz w:val="24"/>
                <w:szCs w:val="24"/>
                <w:lang w:val="kk-KZ"/>
              </w:rPr>
              <w:t xml:space="preserve">Мен біреуді алдағанда, ұяттан өртеніп кете жаздаймын. </w:t>
            </w:r>
          </w:p>
        </w:tc>
        <w:tc>
          <w:tcPr>
            <w:tcW w:w="992" w:type="dxa"/>
          </w:tcPr>
          <w:p w:rsidR="00457EB5" w:rsidRPr="00F00F7E" w:rsidRDefault="00457EB5" w:rsidP="000B39BE">
            <w:pPr>
              <w:tabs>
                <w:tab w:val="left" w:pos="0"/>
              </w:tabs>
              <w:spacing w:after="0" w:line="240" w:lineRule="auto"/>
              <w:rPr>
                <w:rFonts w:ascii="Times New Roman" w:hAnsi="Times New Roman" w:cs="Times New Roman"/>
                <w:sz w:val="24"/>
                <w:szCs w:val="24"/>
                <w:lang w:val="kk-KZ"/>
              </w:rPr>
            </w:pPr>
          </w:p>
        </w:tc>
        <w:tc>
          <w:tcPr>
            <w:tcW w:w="957" w:type="dxa"/>
          </w:tcPr>
          <w:p w:rsidR="00457EB5" w:rsidRPr="00F00F7E" w:rsidRDefault="00457EB5" w:rsidP="000B39BE">
            <w:pPr>
              <w:tabs>
                <w:tab w:val="left" w:pos="0"/>
              </w:tabs>
              <w:spacing w:after="0" w:line="240" w:lineRule="auto"/>
              <w:rPr>
                <w:rFonts w:ascii="Times New Roman" w:hAnsi="Times New Roman" w:cs="Times New Roman"/>
                <w:sz w:val="24"/>
                <w:szCs w:val="24"/>
                <w:lang w:val="kk-KZ"/>
              </w:rPr>
            </w:pPr>
          </w:p>
        </w:tc>
      </w:tr>
      <w:tr w:rsidR="00457EB5" w:rsidRPr="001152BB" w:rsidTr="00A62DA0">
        <w:tc>
          <w:tcPr>
            <w:tcW w:w="496" w:type="dxa"/>
          </w:tcPr>
          <w:p w:rsidR="00457EB5" w:rsidRPr="00F00F7E" w:rsidRDefault="00457EB5" w:rsidP="000B39BE">
            <w:pPr>
              <w:tabs>
                <w:tab w:val="left" w:pos="0"/>
              </w:tabs>
              <w:spacing w:after="0" w:line="240" w:lineRule="auto"/>
              <w:rPr>
                <w:rFonts w:ascii="Times New Roman" w:hAnsi="Times New Roman" w:cs="Times New Roman"/>
                <w:sz w:val="24"/>
                <w:szCs w:val="24"/>
                <w:lang w:val="kk-KZ"/>
              </w:rPr>
            </w:pPr>
            <w:r w:rsidRPr="00F00F7E">
              <w:rPr>
                <w:rFonts w:ascii="Times New Roman" w:hAnsi="Times New Roman" w:cs="Times New Roman"/>
                <w:sz w:val="24"/>
                <w:szCs w:val="24"/>
                <w:lang w:val="kk-KZ"/>
              </w:rPr>
              <w:t>9</w:t>
            </w:r>
          </w:p>
        </w:tc>
        <w:tc>
          <w:tcPr>
            <w:tcW w:w="7409" w:type="dxa"/>
          </w:tcPr>
          <w:p w:rsidR="00457EB5" w:rsidRPr="00F00F7E" w:rsidRDefault="00457EB5" w:rsidP="000B39BE">
            <w:pPr>
              <w:tabs>
                <w:tab w:val="left" w:pos="0"/>
              </w:tabs>
              <w:spacing w:after="0" w:line="240" w:lineRule="auto"/>
              <w:rPr>
                <w:rFonts w:ascii="Times New Roman" w:hAnsi="Times New Roman" w:cs="Times New Roman"/>
                <w:sz w:val="24"/>
                <w:szCs w:val="24"/>
                <w:lang w:val="kk-KZ"/>
              </w:rPr>
            </w:pPr>
            <w:r w:rsidRPr="00F00F7E">
              <w:rPr>
                <w:rFonts w:ascii="Times New Roman" w:hAnsi="Times New Roman" w:cs="Times New Roman"/>
                <w:sz w:val="24"/>
                <w:szCs w:val="24"/>
                <w:lang w:val="kk-KZ"/>
              </w:rPr>
              <w:t xml:space="preserve">Менің ойымша, адамды ұруға батылым жетпейді. </w:t>
            </w:r>
          </w:p>
        </w:tc>
        <w:tc>
          <w:tcPr>
            <w:tcW w:w="992" w:type="dxa"/>
          </w:tcPr>
          <w:p w:rsidR="00457EB5" w:rsidRPr="00F00F7E" w:rsidRDefault="00457EB5" w:rsidP="000B39BE">
            <w:pPr>
              <w:tabs>
                <w:tab w:val="left" w:pos="0"/>
              </w:tabs>
              <w:spacing w:after="0" w:line="240" w:lineRule="auto"/>
              <w:rPr>
                <w:rFonts w:ascii="Times New Roman" w:hAnsi="Times New Roman" w:cs="Times New Roman"/>
                <w:sz w:val="24"/>
                <w:szCs w:val="24"/>
                <w:lang w:val="kk-KZ"/>
              </w:rPr>
            </w:pPr>
          </w:p>
        </w:tc>
        <w:tc>
          <w:tcPr>
            <w:tcW w:w="957" w:type="dxa"/>
          </w:tcPr>
          <w:p w:rsidR="00457EB5" w:rsidRPr="00F00F7E" w:rsidRDefault="00457EB5" w:rsidP="000B39BE">
            <w:pPr>
              <w:tabs>
                <w:tab w:val="left" w:pos="0"/>
              </w:tabs>
              <w:spacing w:after="0" w:line="240" w:lineRule="auto"/>
              <w:rPr>
                <w:rFonts w:ascii="Times New Roman" w:hAnsi="Times New Roman" w:cs="Times New Roman"/>
                <w:sz w:val="24"/>
                <w:szCs w:val="24"/>
                <w:lang w:val="kk-KZ"/>
              </w:rPr>
            </w:pPr>
          </w:p>
        </w:tc>
      </w:tr>
      <w:tr w:rsidR="00457EB5" w:rsidRPr="001152BB" w:rsidTr="00A62DA0">
        <w:tc>
          <w:tcPr>
            <w:tcW w:w="496" w:type="dxa"/>
          </w:tcPr>
          <w:p w:rsidR="00457EB5" w:rsidRPr="00F00F7E" w:rsidRDefault="00457EB5" w:rsidP="000B39BE">
            <w:pPr>
              <w:tabs>
                <w:tab w:val="left" w:pos="0"/>
              </w:tabs>
              <w:spacing w:after="0" w:line="240" w:lineRule="auto"/>
              <w:rPr>
                <w:rFonts w:ascii="Times New Roman" w:hAnsi="Times New Roman" w:cs="Times New Roman"/>
                <w:sz w:val="24"/>
                <w:szCs w:val="24"/>
                <w:lang w:val="kk-KZ"/>
              </w:rPr>
            </w:pPr>
            <w:r w:rsidRPr="00F00F7E">
              <w:rPr>
                <w:rFonts w:ascii="Times New Roman" w:hAnsi="Times New Roman" w:cs="Times New Roman"/>
                <w:sz w:val="24"/>
                <w:szCs w:val="24"/>
                <w:lang w:val="kk-KZ"/>
              </w:rPr>
              <w:t>10</w:t>
            </w:r>
          </w:p>
        </w:tc>
        <w:tc>
          <w:tcPr>
            <w:tcW w:w="7409" w:type="dxa"/>
          </w:tcPr>
          <w:p w:rsidR="00457EB5" w:rsidRPr="00F00F7E" w:rsidRDefault="00457EB5" w:rsidP="000B39BE">
            <w:pPr>
              <w:tabs>
                <w:tab w:val="left" w:pos="0"/>
              </w:tabs>
              <w:spacing w:after="0" w:line="240" w:lineRule="auto"/>
              <w:rPr>
                <w:rFonts w:ascii="Times New Roman" w:hAnsi="Times New Roman" w:cs="Times New Roman"/>
                <w:sz w:val="24"/>
                <w:szCs w:val="24"/>
                <w:lang w:val="kk-KZ"/>
              </w:rPr>
            </w:pPr>
            <w:r w:rsidRPr="00F00F7E">
              <w:rPr>
                <w:rFonts w:ascii="Times New Roman" w:hAnsi="Times New Roman" w:cs="Times New Roman"/>
                <w:sz w:val="24"/>
                <w:szCs w:val="24"/>
                <w:lang w:val="kk-KZ"/>
              </w:rPr>
              <w:t xml:space="preserve">Мен заттарды лақтыратындай дәрежеде ашуланбаймын. </w:t>
            </w:r>
          </w:p>
        </w:tc>
        <w:tc>
          <w:tcPr>
            <w:tcW w:w="992" w:type="dxa"/>
          </w:tcPr>
          <w:p w:rsidR="00457EB5" w:rsidRPr="00F00F7E" w:rsidRDefault="00457EB5" w:rsidP="000B39BE">
            <w:pPr>
              <w:tabs>
                <w:tab w:val="left" w:pos="0"/>
              </w:tabs>
              <w:spacing w:after="0" w:line="240" w:lineRule="auto"/>
              <w:rPr>
                <w:rFonts w:ascii="Times New Roman" w:hAnsi="Times New Roman" w:cs="Times New Roman"/>
                <w:sz w:val="24"/>
                <w:szCs w:val="24"/>
                <w:lang w:val="kk-KZ"/>
              </w:rPr>
            </w:pPr>
          </w:p>
        </w:tc>
        <w:tc>
          <w:tcPr>
            <w:tcW w:w="957" w:type="dxa"/>
          </w:tcPr>
          <w:p w:rsidR="00457EB5" w:rsidRPr="00F00F7E" w:rsidRDefault="00457EB5" w:rsidP="000B39BE">
            <w:pPr>
              <w:tabs>
                <w:tab w:val="left" w:pos="0"/>
              </w:tabs>
              <w:spacing w:after="0" w:line="240" w:lineRule="auto"/>
              <w:rPr>
                <w:rFonts w:ascii="Times New Roman" w:hAnsi="Times New Roman" w:cs="Times New Roman"/>
                <w:sz w:val="24"/>
                <w:szCs w:val="24"/>
                <w:lang w:val="kk-KZ"/>
              </w:rPr>
            </w:pPr>
          </w:p>
        </w:tc>
      </w:tr>
      <w:tr w:rsidR="00457EB5" w:rsidRPr="001152BB" w:rsidTr="00A62DA0">
        <w:tc>
          <w:tcPr>
            <w:tcW w:w="496" w:type="dxa"/>
          </w:tcPr>
          <w:p w:rsidR="00457EB5" w:rsidRPr="00F00F7E" w:rsidRDefault="00457EB5" w:rsidP="000B39BE">
            <w:pPr>
              <w:tabs>
                <w:tab w:val="left" w:pos="0"/>
              </w:tabs>
              <w:spacing w:after="0" w:line="240" w:lineRule="auto"/>
              <w:rPr>
                <w:rFonts w:ascii="Times New Roman" w:hAnsi="Times New Roman" w:cs="Times New Roman"/>
                <w:sz w:val="24"/>
                <w:szCs w:val="24"/>
                <w:lang w:val="kk-KZ"/>
              </w:rPr>
            </w:pPr>
            <w:r w:rsidRPr="00F00F7E">
              <w:rPr>
                <w:rFonts w:ascii="Times New Roman" w:hAnsi="Times New Roman" w:cs="Times New Roman"/>
                <w:sz w:val="24"/>
                <w:szCs w:val="24"/>
                <w:lang w:val="kk-KZ"/>
              </w:rPr>
              <w:t>11</w:t>
            </w:r>
          </w:p>
        </w:tc>
        <w:tc>
          <w:tcPr>
            <w:tcW w:w="7409" w:type="dxa"/>
          </w:tcPr>
          <w:p w:rsidR="00457EB5" w:rsidRPr="00F00F7E" w:rsidRDefault="00457EB5" w:rsidP="000B39BE">
            <w:pPr>
              <w:tabs>
                <w:tab w:val="left" w:pos="0"/>
              </w:tabs>
              <w:spacing w:after="0" w:line="240" w:lineRule="auto"/>
              <w:rPr>
                <w:rFonts w:ascii="Times New Roman" w:hAnsi="Times New Roman" w:cs="Times New Roman"/>
                <w:sz w:val="24"/>
                <w:szCs w:val="24"/>
                <w:lang w:val="kk-KZ"/>
              </w:rPr>
            </w:pPr>
            <w:r w:rsidRPr="00F00F7E">
              <w:rPr>
                <w:rFonts w:ascii="Times New Roman" w:hAnsi="Times New Roman" w:cs="Times New Roman"/>
                <w:sz w:val="24"/>
                <w:szCs w:val="24"/>
                <w:lang w:val="kk-KZ"/>
              </w:rPr>
              <w:t xml:space="preserve">Мен біреудің кемшіліктеріне аяушылық білдіремін. </w:t>
            </w:r>
          </w:p>
        </w:tc>
        <w:tc>
          <w:tcPr>
            <w:tcW w:w="992" w:type="dxa"/>
          </w:tcPr>
          <w:p w:rsidR="00457EB5" w:rsidRPr="00F00F7E" w:rsidRDefault="00457EB5" w:rsidP="000B39BE">
            <w:pPr>
              <w:tabs>
                <w:tab w:val="left" w:pos="0"/>
              </w:tabs>
              <w:spacing w:after="0" w:line="240" w:lineRule="auto"/>
              <w:rPr>
                <w:rFonts w:ascii="Times New Roman" w:hAnsi="Times New Roman" w:cs="Times New Roman"/>
                <w:sz w:val="24"/>
                <w:szCs w:val="24"/>
                <w:lang w:val="kk-KZ"/>
              </w:rPr>
            </w:pPr>
          </w:p>
        </w:tc>
        <w:tc>
          <w:tcPr>
            <w:tcW w:w="957" w:type="dxa"/>
          </w:tcPr>
          <w:p w:rsidR="00457EB5" w:rsidRPr="00F00F7E" w:rsidRDefault="00457EB5" w:rsidP="000B39BE">
            <w:pPr>
              <w:tabs>
                <w:tab w:val="left" w:pos="0"/>
              </w:tabs>
              <w:spacing w:after="0" w:line="240" w:lineRule="auto"/>
              <w:rPr>
                <w:rFonts w:ascii="Times New Roman" w:hAnsi="Times New Roman" w:cs="Times New Roman"/>
                <w:sz w:val="24"/>
                <w:szCs w:val="24"/>
                <w:lang w:val="kk-KZ"/>
              </w:rPr>
            </w:pPr>
          </w:p>
        </w:tc>
      </w:tr>
      <w:tr w:rsidR="00457EB5" w:rsidRPr="001152BB" w:rsidTr="00A62DA0">
        <w:tc>
          <w:tcPr>
            <w:tcW w:w="496" w:type="dxa"/>
          </w:tcPr>
          <w:p w:rsidR="00457EB5" w:rsidRPr="00F00F7E" w:rsidRDefault="00457EB5" w:rsidP="000B39BE">
            <w:pPr>
              <w:tabs>
                <w:tab w:val="left" w:pos="0"/>
              </w:tabs>
              <w:spacing w:after="0" w:line="240" w:lineRule="auto"/>
              <w:rPr>
                <w:rFonts w:ascii="Times New Roman" w:hAnsi="Times New Roman" w:cs="Times New Roman"/>
                <w:sz w:val="24"/>
                <w:szCs w:val="24"/>
                <w:lang w:val="kk-KZ"/>
              </w:rPr>
            </w:pPr>
            <w:r w:rsidRPr="00F00F7E">
              <w:rPr>
                <w:rFonts w:ascii="Times New Roman" w:hAnsi="Times New Roman" w:cs="Times New Roman"/>
                <w:sz w:val="24"/>
                <w:szCs w:val="24"/>
                <w:lang w:val="kk-KZ"/>
              </w:rPr>
              <w:t>12</w:t>
            </w:r>
          </w:p>
        </w:tc>
        <w:tc>
          <w:tcPr>
            <w:tcW w:w="7409" w:type="dxa"/>
          </w:tcPr>
          <w:p w:rsidR="00457EB5" w:rsidRPr="00F00F7E" w:rsidRDefault="00457EB5" w:rsidP="000B39BE">
            <w:pPr>
              <w:tabs>
                <w:tab w:val="left" w:pos="0"/>
              </w:tabs>
              <w:spacing w:after="0" w:line="240" w:lineRule="auto"/>
              <w:rPr>
                <w:rFonts w:ascii="Times New Roman" w:hAnsi="Times New Roman" w:cs="Times New Roman"/>
                <w:sz w:val="24"/>
                <w:szCs w:val="24"/>
                <w:lang w:val="kk-KZ"/>
              </w:rPr>
            </w:pPr>
            <w:r w:rsidRPr="00F00F7E">
              <w:rPr>
                <w:rFonts w:ascii="Times New Roman" w:hAnsi="Times New Roman" w:cs="Times New Roman"/>
                <w:sz w:val="24"/>
                <w:szCs w:val="24"/>
                <w:lang w:val="kk-KZ"/>
              </w:rPr>
              <w:t xml:space="preserve">Егер маған орнатылған ереже ұнамаса, менің оны бұзғым келеді. </w:t>
            </w:r>
          </w:p>
        </w:tc>
        <w:tc>
          <w:tcPr>
            <w:tcW w:w="992" w:type="dxa"/>
          </w:tcPr>
          <w:p w:rsidR="00457EB5" w:rsidRPr="00F00F7E" w:rsidRDefault="00457EB5" w:rsidP="000B39BE">
            <w:pPr>
              <w:tabs>
                <w:tab w:val="left" w:pos="0"/>
              </w:tabs>
              <w:spacing w:after="0" w:line="240" w:lineRule="auto"/>
              <w:rPr>
                <w:rFonts w:ascii="Times New Roman" w:hAnsi="Times New Roman" w:cs="Times New Roman"/>
                <w:sz w:val="24"/>
                <w:szCs w:val="24"/>
                <w:lang w:val="kk-KZ"/>
              </w:rPr>
            </w:pPr>
          </w:p>
        </w:tc>
        <w:tc>
          <w:tcPr>
            <w:tcW w:w="957" w:type="dxa"/>
          </w:tcPr>
          <w:p w:rsidR="00457EB5" w:rsidRPr="00F00F7E" w:rsidRDefault="00457EB5" w:rsidP="000B39BE">
            <w:pPr>
              <w:tabs>
                <w:tab w:val="left" w:pos="0"/>
              </w:tabs>
              <w:spacing w:after="0" w:line="240" w:lineRule="auto"/>
              <w:rPr>
                <w:rFonts w:ascii="Times New Roman" w:hAnsi="Times New Roman" w:cs="Times New Roman"/>
                <w:sz w:val="24"/>
                <w:szCs w:val="24"/>
                <w:lang w:val="kk-KZ"/>
              </w:rPr>
            </w:pPr>
          </w:p>
        </w:tc>
      </w:tr>
      <w:tr w:rsidR="00457EB5" w:rsidRPr="001152BB" w:rsidTr="00A62DA0">
        <w:tc>
          <w:tcPr>
            <w:tcW w:w="496" w:type="dxa"/>
          </w:tcPr>
          <w:p w:rsidR="00457EB5" w:rsidRPr="00F00F7E" w:rsidRDefault="00457EB5" w:rsidP="000B39BE">
            <w:pPr>
              <w:tabs>
                <w:tab w:val="left" w:pos="0"/>
              </w:tabs>
              <w:spacing w:after="0" w:line="240" w:lineRule="auto"/>
              <w:rPr>
                <w:rFonts w:ascii="Times New Roman" w:hAnsi="Times New Roman" w:cs="Times New Roman"/>
                <w:sz w:val="24"/>
                <w:szCs w:val="24"/>
                <w:lang w:val="kk-KZ"/>
              </w:rPr>
            </w:pPr>
            <w:r w:rsidRPr="00F00F7E">
              <w:rPr>
                <w:rFonts w:ascii="Times New Roman" w:hAnsi="Times New Roman" w:cs="Times New Roman"/>
                <w:sz w:val="24"/>
                <w:szCs w:val="24"/>
                <w:lang w:val="kk-KZ"/>
              </w:rPr>
              <w:t>13</w:t>
            </w:r>
          </w:p>
        </w:tc>
        <w:tc>
          <w:tcPr>
            <w:tcW w:w="7409" w:type="dxa"/>
          </w:tcPr>
          <w:p w:rsidR="00457EB5" w:rsidRPr="00F00F7E" w:rsidRDefault="00457EB5" w:rsidP="000B39BE">
            <w:pPr>
              <w:tabs>
                <w:tab w:val="left" w:pos="0"/>
              </w:tabs>
              <w:spacing w:after="0" w:line="240" w:lineRule="auto"/>
              <w:rPr>
                <w:rFonts w:ascii="Times New Roman" w:hAnsi="Times New Roman" w:cs="Times New Roman"/>
                <w:sz w:val="24"/>
                <w:szCs w:val="24"/>
                <w:lang w:val="kk-KZ"/>
              </w:rPr>
            </w:pPr>
            <w:r w:rsidRPr="00F00F7E">
              <w:rPr>
                <w:rFonts w:ascii="Times New Roman" w:hAnsi="Times New Roman" w:cs="Times New Roman"/>
                <w:sz w:val="24"/>
                <w:szCs w:val="24"/>
                <w:lang w:val="kk-KZ"/>
              </w:rPr>
              <w:t xml:space="preserve">Басқалар жағымды жағдайды әрқашан пайдалана алады. </w:t>
            </w:r>
          </w:p>
        </w:tc>
        <w:tc>
          <w:tcPr>
            <w:tcW w:w="992" w:type="dxa"/>
          </w:tcPr>
          <w:p w:rsidR="00457EB5" w:rsidRPr="00F00F7E" w:rsidRDefault="00457EB5" w:rsidP="000B39BE">
            <w:pPr>
              <w:tabs>
                <w:tab w:val="left" w:pos="0"/>
              </w:tabs>
              <w:spacing w:after="0" w:line="240" w:lineRule="auto"/>
              <w:rPr>
                <w:rFonts w:ascii="Times New Roman" w:hAnsi="Times New Roman" w:cs="Times New Roman"/>
                <w:sz w:val="24"/>
                <w:szCs w:val="24"/>
                <w:lang w:val="kk-KZ"/>
              </w:rPr>
            </w:pPr>
          </w:p>
        </w:tc>
        <w:tc>
          <w:tcPr>
            <w:tcW w:w="957" w:type="dxa"/>
          </w:tcPr>
          <w:p w:rsidR="00457EB5" w:rsidRPr="00F00F7E" w:rsidRDefault="00457EB5" w:rsidP="000B39BE">
            <w:pPr>
              <w:tabs>
                <w:tab w:val="left" w:pos="0"/>
              </w:tabs>
              <w:spacing w:after="0" w:line="240" w:lineRule="auto"/>
              <w:rPr>
                <w:rFonts w:ascii="Times New Roman" w:hAnsi="Times New Roman" w:cs="Times New Roman"/>
                <w:sz w:val="24"/>
                <w:szCs w:val="24"/>
                <w:lang w:val="kk-KZ"/>
              </w:rPr>
            </w:pPr>
          </w:p>
        </w:tc>
      </w:tr>
      <w:tr w:rsidR="00457EB5" w:rsidRPr="001152BB" w:rsidTr="00A62DA0">
        <w:tc>
          <w:tcPr>
            <w:tcW w:w="496" w:type="dxa"/>
          </w:tcPr>
          <w:p w:rsidR="00457EB5" w:rsidRPr="00F00F7E" w:rsidRDefault="00457EB5" w:rsidP="000B39BE">
            <w:pPr>
              <w:tabs>
                <w:tab w:val="left" w:pos="0"/>
              </w:tabs>
              <w:spacing w:after="0" w:line="240" w:lineRule="auto"/>
              <w:rPr>
                <w:rFonts w:ascii="Times New Roman" w:hAnsi="Times New Roman" w:cs="Times New Roman"/>
                <w:sz w:val="24"/>
                <w:szCs w:val="24"/>
                <w:lang w:val="kk-KZ"/>
              </w:rPr>
            </w:pPr>
            <w:r w:rsidRPr="00F00F7E">
              <w:rPr>
                <w:rFonts w:ascii="Times New Roman" w:hAnsi="Times New Roman" w:cs="Times New Roman"/>
                <w:sz w:val="24"/>
                <w:szCs w:val="24"/>
                <w:lang w:val="kk-KZ"/>
              </w:rPr>
              <w:t>14</w:t>
            </w:r>
          </w:p>
        </w:tc>
        <w:tc>
          <w:tcPr>
            <w:tcW w:w="7409" w:type="dxa"/>
          </w:tcPr>
          <w:p w:rsidR="00457EB5" w:rsidRPr="00F00F7E" w:rsidRDefault="00457EB5" w:rsidP="000B39BE">
            <w:pPr>
              <w:tabs>
                <w:tab w:val="left" w:pos="0"/>
              </w:tabs>
              <w:spacing w:after="0" w:line="240" w:lineRule="auto"/>
              <w:rPr>
                <w:rFonts w:ascii="Times New Roman" w:hAnsi="Times New Roman" w:cs="Times New Roman"/>
                <w:sz w:val="24"/>
                <w:szCs w:val="24"/>
                <w:lang w:val="kk-KZ"/>
              </w:rPr>
            </w:pPr>
            <w:r w:rsidRPr="00F00F7E">
              <w:rPr>
                <w:rFonts w:ascii="Times New Roman" w:hAnsi="Times New Roman" w:cs="Times New Roman"/>
                <w:sz w:val="24"/>
                <w:szCs w:val="24"/>
                <w:lang w:val="kk-KZ"/>
              </w:rPr>
              <w:t xml:space="preserve">Маған достық көзбен қарайтын адамдарға алаңдаушылықпен қараймын. </w:t>
            </w:r>
          </w:p>
        </w:tc>
        <w:tc>
          <w:tcPr>
            <w:tcW w:w="992" w:type="dxa"/>
          </w:tcPr>
          <w:p w:rsidR="00457EB5" w:rsidRPr="00F00F7E" w:rsidRDefault="00457EB5" w:rsidP="000B39BE">
            <w:pPr>
              <w:tabs>
                <w:tab w:val="left" w:pos="0"/>
              </w:tabs>
              <w:spacing w:after="0" w:line="240" w:lineRule="auto"/>
              <w:rPr>
                <w:rFonts w:ascii="Times New Roman" w:hAnsi="Times New Roman" w:cs="Times New Roman"/>
                <w:sz w:val="24"/>
                <w:szCs w:val="24"/>
                <w:lang w:val="kk-KZ"/>
              </w:rPr>
            </w:pPr>
          </w:p>
        </w:tc>
        <w:tc>
          <w:tcPr>
            <w:tcW w:w="957" w:type="dxa"/>
          </w:tcPr>
          <w:p w:rsidR="00457EB5" w:rsidRPr="00F00F7E" w:rsidRDefault="00457EB5" w:rsidP="000B39BE">
            <w:pPr>
              <w:tabs>
                <w:tab w:val="left" w:pos="0"/>
              </w:tabs>
              <w:spacing w:after="0" w:line="240" w:lineRule="auto"/>
              <w:rPr>
                <w:rFonts w:ascii="Times New Roman" w:hAnsi="Times New Roman" w:cs="Times New Roman"/>
                <w:sz w:val="24"/>
                <w:szCs w:val="24"/>
                <w:lang w:val="kk-KZ"/>
              </w:rPr>
            </w:pPr>
          </w:p>
        </w:tc>
      </w:tr>
      <w:tr w:rsidR="00457EB5" w:rsidRPr="00F00F7E" w:rsidTr="00A62DA0">
        <w:tc>
          <w:tcPr>
            <w:tcW w:w="496" w:type="dxa"/>
          </w:tcPr>
          <w:p w:rsidR="00457EB5" w:rsidRPr="00F00F7E" w:rsidRDefault="00457EB5" w:rsidP="000B39BE">
            <w:pPr>
              <w:tabs>
                <w:tab w:val="left" w:pos="0"/>
              </w:tabs>
              <w:spacing w:after="0" w:line="240" w:lineRule="auto"/>
              <w:rPr>
                <w:rFonts w:ascii="Times New Roman" w:hAnsi="Times New Roman" w:cs="Times New Roman"/>
                <w:sz w:val="24"/>
                <w:szCs w:val="24"/>
                <w:lang w:val="kk-KZ"/>
              </w:rPr>
            </w:pPr>
            <w:r w:rsidRPr="00F00F7E">
              <w:rPr>
                <w:rFonts w:ascii="Times New Roman" w:hAnsi="Times New Roman" w:cs="Times New Roman"/>
                <w:sz w:val="24"/>
                <w:szCs w:val="24"/>
                <w:lang w:val="kk-KZ"/>
              </w:rPr>
              <w:t>15</w:t>
            </w:r>
          </w:p>
        </w:tc>
        <w:tc>
          <w:tcPr>
            <w:tcW w:w="7409" w:type="dxa"/>
          </w:tcPr>
          <w:p w:rsidR="00457EB5" w:rsidRPr="00F00F7E" w:rsidRDefault="00457EB5" w:rsidP="000B39BE">
            <w:pPr>
              <w:tabs>
                <w:tab w:val="left" w:pos="0"/>
              </w:tabs>
              <w:spacing w:after="0" w:line="240" w:lineRule="auto"/>
              <w:rPr>
                <w:rFonts w:ascii="Times New Roman" w:hAnsi="Times New Roman" w:cs="Times New Roman"/>
                <w:sz w:val="24"/>
                <w:szCs w:val="24"/>
              </w:rPr>
            </w:pPr>
            <w:r w:rsidRPr="00F00F7E">
              <w:rPr>
                <w:rFonts w:ascii="Times New Roman" w:hAnsi="Times New Roman" w:cs="Times New Roman"/>
                <w:sz w:val="24"/>
                <w:szCs w:val="24"/>
                <w:lang w:val="kk-KZ"/>
              </w:rPr>
              <w:t xml:space="preserve">Мен адамдармен жиі келіспеймін. </w:t>
            </w:r>
          </w:p>
        </w:tc>
        <w:tc>
          <w:tcPr>
            <w:tcW w:w="992" w:type="dxa"/>
          </w:tcPr>
          <w:p w:rsidR="00457EB5" w:rsidRPr="00F00F7E" w:rsidRDefault="00457EB5" w:rsidP="000B39BE">
            <w:pPr>
              <w:tabs>
                <w:tab w:val="left" w:pos="0"/>
              </w:tabs>
              <w:spacing w:after="0" w:line="240" w:lineRule="auto"/>
              <w:rPr>
                <w:rFonts w:ascii="Times New Roman" w:hAnsi="Times New Roman" w:cs="Times New Roman"/>
                <w:sz w:val="24"/>
                <w:szCs w:val="24"/>
                <w:lang w:val="kk-KZ"/>
              </w:rPr>
            </w:pPr>
          </w:p>
        </w:tc>
        <w:tc>
          <w:tcPr>
            <w:tcW w:w="957" w:type="dxa"/>
          </w:tcPr>
          <w:p w:rsidR="00457EB5" w:rsidRPr="00F00F7E" w:rsidRDefault="00457EB5" w:rsidP="000B39BE">
            <w:pPr>
              <w:tabs>
                <w:tab w:val="left" w:pos="0"/>
              </w:tabs>
              <w:spacing w:after="0" w:line="240" w:lineRule="auto"/>
              <w:rPr>
                <w:rFonts w:ascii="Times New Roman" w:hAnsi="Times New Roman" w:cs="Times New Roman"/>
                <w:sz w:val="24"/>
                <w:szCs w:val="24"/>
                <w:lang w:val="kk-KZ"/>
              </w:rPr>
            </w:pPr>
          </w:p>
        </w:tc>
      </w:tr>
      <w:tr w:rsidR="00457EB5" w:rsidRPr="001152BB" w:rsidTr="00A62DA0">
        <w:tc>
          <w:tcPr>
            <w:tcW w:w="496" w:type="dxa"/>
          </w:tcPr>
          <w:p w:rsidR="00457EB5" w:rsidRPr="00F00F7E" w:rsidRDefault="00457EB5" w:rsidP="000B39BE">
            <w:pPr>
              <w:tabs>
                <w:tab w:val="left" w:pos="0"/>
              </w:tabs>
              <w:spacing w:after="0" w:line="240" w:lineRule="auto"/>
              <w:rPr>
                <w:rFonts w:ascii="Times New Roman" w:hAnsi="Times New Roman" w:cs="Times New Roman"/>
                <w:sz w:val="24"/>
                <w:szCs w:val="24"/>
                <w:lang w:val="kk-KZ"/>
              </w:rPr>
            </w:pPr>
            <w:r w:rsidRPr="00F00F7E">
              <w:rPr>
                <w:rFonts w:ascii="Times New Roman" w:hAnsi="Times New Roman" w:cs="Times New Roman"/>
                <w:sz w:val="24"/>
                <w:szCs w:val="24"/>
                <w:lang w:val="kk-KZ"/>
              </w:rPr>
              <w:t>16</w:t>
            </w:r>
          </w:p>
        </w:tc>
        <w:tc>
          <w:tcPr>
            <w:tcW w:w="7409" w:type="dxa"/>
          </w:tcPr>
          <w:p w:rsidR="00457EB5" w:rsidRPr="00F00F7E" w:rsidRDefault="00457EB5" w:rsidP="000B39BE">
            <w:pPr>
              <w:tabs>
                <w:tab w:val="left" w:pos="0"/>
              </w:tabs>
              <w:spacing w:after="0" w:line="240" w:lineRule="auto"/>
              <w:rPr>
                <w:rFonts w:ascii="Times New Roman" w:hAnsi="Times New Roman" w:cs="Times New Roman"/>
                <w:sz w:val="24"/>
                <w:szCs w:val="24"/>
                <w:lang w:val="kk-KZ"/>
              </w:rPr>
            </w:pPr>
            <w:r w:rsidRPr="00F00F7E">
              <w:rPr>
                <w:rFonts w:ascii="Times New Roman" w:hAnsi="Times New Roman" w:cs="Times New Roman"/>
                <w:sz w:val="24"/>
                <w:szCs w:val="24"/>
                <w:lang w:val="kk-KZ"/>
              </w:rPr>
              <w:t xml:space="preserve">Кейде менің миыма келетін ойлардан ұяламын. </w:t>
            </w:r>
          </w:p>
        </w:tc>
        <w:tc>
          <w:tcPr>
            <w:tcW w:w="992" w:type="dxa"/>
          </w:tcPr>
          <w:p w:rsidR="00457EB5" w:rsidRPr="00F00F7E" w:rsidRDefault="00457EB5" w:rsidP="000B39BE">
            <w:pPr>
              <w:tabs>
                <w:tab w:val="left" w:pos="0"/>
              </w:tabs>
              <w:spacing w:after="0" w:line="240" w:lineRule="auto"/>
              <w:rPr>
                <w:rFonts w:ascii="Times New Roman" w:hAnsi="Times New Roman" w:cs="Times New Roman"/>
                <w:sz w:val="24"/>
                <w:szCs w:val="24"/>
                <w:lang w:val="kk-KZ"/>
              </w:rPr>
            </w:pPr>
          </w:p>
        </w:tc>
        <w:tc>
          <w:tcPr>
            <w:tcW w:w="957" w:type="dxa"/>
          </w:tcPr>
          <w:p w:rsidR="00457EB5" w:rsidRPr="00F00F7E" w:rsidRDefault="00457EB5" w:rsidP="000B39BE">
            <w:pPr>
              <w:tabs>
                <w:tab w:val="left" w:pos="0"/>
              </w:tabs>
              <w:spacing w:after="0" w:line="240" w:lineRule="auto"/>
              <w:rPr>
                <w:rFonts w:ascii="Times New Roman" w:hAnsi="Times New Roman" w:cs="Times New Roman"/>
                <w:sz w:val="24"/>
                <w:szCs w:val="24"/>
                <w:lang w:val="kk-KZ"/>
              </w:rPr>
            </w:pPr>
          </w:p>
        </w:tc>
      </w:tr>
      <w:tr w:rsidR="00457EB5" w:rsidRPr="001152BB" w:rsidTr="00A62DA0">
        <w:tc>
          <w:tcPr>
            <w:tcW w:w="496" w:type="dxa"/>
          </w:tcPr>
          <w:p w:rsidR="00457EB5" w:rsidRPr="00F00F7E" w:rsidRDefault="00457EB5" w:rsidP="000B39BE">
            <w:pPr>
              <w:tabs>
                <w:tab w:val="left" w:pos="0"/>
              </w:tabs>
              <w:spacing w:after="0" w:line="240" w:lineRule="auto"/>
              <w:rPr>
                <w:rFonts w:ascii="Times New Roman" w:hAnsi="Times New Roman" w:cs="Times New Roman"/>
                <w:sz w:val="24"/>
                <w:szCs w:val="24"/>
                <w:lang w:val="kk-KZ"/>
              </w:rPr>
            </w:pPr>
            <w:r w:rsidRPr="00F00F7E">
              <w:rPr>
                <w:rFonts w:ascii="Times New Roman" w:hAnsi="Times New Roman" w:cs="Times New Roman"/>
                <w:sz w:val="24"/>
                <w:szCs w:val="24"/>
                <w:lang w:val="kk-KZ"/>
              </w:rPr>
              <w:t>17</w:t>
            </w:r>
          </w:p>
        </w:tc>
        <w:tc>
          <w:tcPr>
            <w:tcW w:w="7409" w:type="dxa"/>
          </w:tcPr>
          <w:p w:rsidR="00457EB5" w:rsidRPr="00F00F7E" w:rsidRDefault="00457EB5" w:rsidP="000B39BE">
            <w:pPr>
              <w:tabs>
                <w:tab w:val="left" w:pos="0"/>
              </w:tabs>
              <w:spacing w:after="0" w:line="240" w:lineRule="auto"/>
              <w:rPr>
                <w:rFonts w:ascii="Times New Roman" w:hAnsi="Times New Roman" w:cs="Times New Roman"/>
                <w:sz w:val="24"/>
                <w:szCs w:val="24"/>
                <w:lang w:val="kk-KZ"/>
              </w:rPr>
            </w:pPr>
            <w:r w:rsidRPr="00F00F7E">
              <w:rPr>
                <w:rFonts w:ascii="Times New Roman" w:hAnsi="Times New Roman" w:cs="Times New Roman"/>
                <w:sz w:val="24"/>
                <w:szCs w:val="24"/>
                <w:lang w:val="kk-KZ"/>
              </w:rPr>
              <w:t xml:space="preserve"> Егер біреу мені бірінші ұрса, мен оған жауап беремін. </w:t>
            </w:r>
          </w:p>
        </w:tc>
        <w:tc>
          <w:tcPr>
            <w:tcW w:w="992" w:type="dxa"/>
          </w:tcPr>
          <w:p w:rsidR="00457EB5" w:rsidRPr="00F00F7E" w:rsidRDefault="00457EB5" w:rsidP="000B39BE">
            <w:pPr>
              <w:tabs>
                <w:tab w:val="left" w:pos="0"/>
              </w:tabs>
              <w:spacing w:after="0" w:line="240" w:lineRule="auto"/>
              <w:rPr>
                <w:rFonts w:ascii="Times New Roman" w:hAnsi="Times New Roman" w:cs="Times New Roman"/>
                <w:sz w:val="24"/>
                <w:szCs w:val="24"/>
                <w:lang w:val="kk-KZ"/>
              </w:rPr>
            </w:pPr>
          </w:p>
        </w:tc>
        <w:tc>
          <w:tcPr>
            <w:tcW w:w="957" w:type="dxa"/>
          </w:tcPr>
          <w:p w:rsidR="00457EB5" w:rsidRPr="00F00F7E" w:rsidRDefault="00457EB5" w:rsidP="000B39BE">
            <w:pPr>
              <w:tabs>
                <w:tab w:val="left" w:pos="0"/>
              </w:tabs>
              <w:spacing w:after="0" w:line="240" w:lineRule="auto"/>
              <w:rPr>
                <w:rFonts w:ascii="Times New Roman" w:hAnsi="Times New Roman" w:cs="Times New Roman"/>
                <w:sz w:val="24"/>
                <w:szCs w:val="24"/>
                <w:lang w:val="kk-KZ"/>
              </w:rPr>
            </w:pPr>
          </w:p>
        </w:tc>
      </w:tr>
      <w:tr w:rsidR="00457EB5" w:rsidRPr="001152BB" w:rsidTr="00A62DA0">
        <w:tc>
          <w:tcPr>
            <w:tcW w:w="496" w:type="dxa"/>
          </w:tcPr>
          <w:p w:rsidR="00457EB5" w:rsidRPr="00F00F7E" w:rsidRDefault="00457EB5" w:rsidP="000B39BE">
            <w:pPr>
              <w:tabs>
                <w:tab w:val="left" w:pos="0"/>
              </w:tabs>
              <w:spacing w:after="0" w:line="240" w:lineRule="auto"/>
              <w:rPr>
                <w:rFonts w:ascii="Times New Roman" w:hAnsi="Times New Roman" w:cs="Times New Roman"/>
                <w:sz w:val="24"/>
                <w:szCs w:val="24"/>
                <w:lang w:val="kk-KZ"/>
              </w:rPr>
            </w:pPr>
            <w:r w:rsidRPr="00F00F7E">
              <w:rPr>
                <w:rFonts w:ascii="Times New Roman" w:hAnsi="Times New Roman" w:cs="Times New Roman"/>
                <w:sz w:val="24"/>
                <w:szCs w:val="24"/>
                <w:lang w:val="kk-KZ"/>
              </w:rPr>
              <w:t>18</w:t>
            </w:r>
          </w:p>
        </w:tc>
        <w:tc>
          <w:tcPr>
            <w:tcW w:w="7409" w:type="dxa"/>
          </w:tcPr>
          <w:p w:rsidR="00457EB5" w:rsidRPr="00F00F7E" w:rsidRDefault="00457EB5" w:rsidP="000B39BE">
            <w:pPr>
              <w:tabs>
                <w:tab w:val="left" w:pos="0"/>
              </w:tabs>
              <w:spacing w:after="0" w:line="240" w:lineRule="auto"/>
              <w:rPr>
                <w:rFonts w:ascii="Times New Roman" w:hAnsi="Times New Roman" w:cs="Times New Roman"/>
                <w:sz w:val="24"/>
                <w:szCs w:val="24"/>
                <w:lang w:val="kk-KZ"/>
              </w:rPr>
            </w:pPr>
            <w:r w:rsidRPr="00F00F7E">
              <w:rPr>
                <w:rFonts w:ascii="Times New Roman" w:hAnsi="Times New Roman" w:cs="Times New Roman"/>
                <w:sz w:val="24"/>
                <w:szCs w:val="24"/>
                <w:lang w:val="kk-KZ"/>
              </w:rPr>
              <w:t xml:space="preserve"> Мен ашулансам есікті тарс еткізе түсіремін. </w:t>
            </w:r>
          </w:p>
        </w:tc>
        <w:tc>
          <w:tcPr>
            <w:tcW w:w="992" w:type="dxa"/>
          </w:tcPr>
          <w:p w:rsidR="00457EB5" w:rsidRPr="00F00F7E" w:rsidRDefault="00457EB5" w:rsidP="000B39BE">
            <w:pPr>
              <w:tabs>
                <w:tab w:val="left" w:pos="0"/>
              </w:tabs>
              <w:spacing w:after="0" w:line="240" w:lineRule="auto"/>
              <w:rPr>
                <w:rFonts w:ascii="Times New Roman" w:hAnsi="Times New Roman" w:cs="Times New Roman"/>
                <w:sz w:val="24"/>
                <w:szCs w:val="24"/>
                <w:lang w:val="kk-KZ"/>
              </w:rPr>
            </w:pPr>
          </w:p>
        </w:tc>
        <w:tc>
          <w:tcPr>
            <w:tcW w:w="957" w:type="dxa"/>
          </w:tcPr>
          <w:p w:rsidR="00457EB5" w:rsidRPr="00F00F7E" w:rsidRDefault="00457EB5" w:rsidP="000B39BE">
            <w:pPr>
              <w:tabs>
                <w:tab w:val="left" w:pos="0"/>
              </w:tabs>
              <w:spacing w:after="0" w:line="240" w:lineRule="auto"/>
              <w:rPr>
                <w:rFonts w:ascii="Times New Roman" w:hAnsi="Times New Roman" w:cs="Times New Roman"/>
                <w:sz w:val="24"/>
                <w:szCs w:val="24"/>
                <w:lang w:val="kk-KZ"/>
              </w:rPr>
            </w:pPr>
          </w:p>
        </w:tc>
      </w:tr>
      <w:tr w:rsidR="00457EB5" w:rsidRPr="001152BB" w:rsidTr="00A62DA0">
        <w:tc>
          <w:tcPr>
            <w:tcW w:w="496" w:type="dxa"/>
          </w:tcPr>
          <w:p w:rsidR="00457EB5" w:rsidRPr="00F00F7E" w:rsidRDefault="00457EB5" w:rsidP="000B39BE">
            <w:pPr>
              <w:tabs>
                <w:tab w:val="left" w:pos="0"/>
              </w:tabs>
              <w:spacing w:after="0" w:line="240" w:lineRule="auto"/>
              <w:rPr>
                <w:rFonts w:ascii="Times New Roman" w:hAnsi="Times New Roman" w:cs="Times New Roman"/>
                <w:sz w:val="24"/>
                <w:szCs w:val="24"/>
                <w:lang w:val="kk-KZ"/>
              </w:rPr>
            </w:pPr>
            <w:r w:rsidRPr="00F00F7E">
              <w:rPr>
                <w:rFonts w:ascii="Times New Roman" w:hAnsi="Times New Roman" w:cs="Times New Roman"/>
                <w:sz w:val="24"/>
                <w:szCs w:val="24"/>
                <w:lang w:val="kk-KZ"/>
              </w:rPr>
              <w:t>19</w:t>
            </w:r>
          </w:p>
        </w:tc>
        <w:tc>
          <w:tcPr>
            <w:tcW w:w="7409" w:type="dxa"/>
          </w:tcPr>
          <w:p w:rsidR="00457EB5" w:rsidRPr="00F00F7E" w:rsidRDefault="00457EB5" w:rsidP="000B39BE">
            <w:pPr>
              <w:tabs>
                <w:tab w:val="left" w:pos="0"/>
              </w:tabs>
              <w:spacing w:after="0" w:line="240" w:lineRule="auto"/>
              <w:rPr>
                <w:rFonts w:ascii="Times New Roman" w:hAnsi="Times New Roman" w:cs="Times New Roman"/>
                <w:sz w:val="24"/>
                <w:szCs w:val="24"/>
                <w:lang w:val="kk-KZ"/>
              </w:rPr>
            </w:pPr>
            <w:r w:rsidRPr="00F00F7E">
              <w:rPr>
                <w:rFonts w:ascii="Times New Roman" w:hAnsi="Times New Roman" w:cs="Times New Roman"/>
                <w:sz w:val="24"/>
                <w:szCs w:val="24"/>
                <w:lang w:val="kk-KZ"/>
              </w:rPr>
              <w:t xml:space="preserve"> Мен сырт көзге көрінгеннен де ашуланшақпын. </w:t>
            </w:r>
          </w:p>
        </w:tc>
        <w:tc>
          <w:tcPr>
            <w:tcW w:w="992" w:type="dxa"/>
          </w:tcPr>
          <w:p w:rsidR="00457EB5" w:rsidRPr="00F00F7E" w:rsidRDefault="00457EB5" w:rsidP="000B39BE">
            <w:pPr>
              <w:tabs>
                <w:tab w:val="left" w:pos="0"/>
              </w:tabs>
              <w:spacing w:after="0" w:line="240" w:lineRule="auto"/>
              <w:rPr>
                <w:rFonts w:ascii="Times New Roman" w:hAnsi="Times New Roman" w:cs="Times New Roman"/>
                <w:sz w:val="24"/>
                <w:szCs w:val="24"/>
                <w:lang w:val="kk-KZ"/>
              </w:rPr>
            </w:pPr>
          </w:p>
        </w:tc>
        <w:tc>
          <w:tcPr>
            <w:tcW w:w="957" w:type="dxa"/>
          </w:tcPr>
          <w:p w:rsidR="00457EB5" w:rsidRPr="00F00F7E" w:rsidRDefault="00457EB5" w:rsidP="000B39BE">
            <w:pPr>
              <w:tabs>
                <w:tab w:val="left" w:pos="0"/>
              </w:tabs>
              <w:spacing w:after="0" w:line="240" w:lineRule="auto"/>
              <w:rPr>
                <w:rFonts w:ascii="Times New Roman" w:hAnsi="Times New Roman" w:cs="Times New Roman"/>
                <w:sz w:val="24"/>
                <w:szCs w:val="24"/>
                <w:lang w:val="kk-KZ"/>
              </w:rPr>
            </w:pPr>
          </w:p>
        </w:tc>
      </w:tr>
      <w:tr w:rsidR="00457EB5" w:rsidRPr="001152BB" w:rsidTr="00A62DA0">
        <w:tc>
          <w:tcPr>
            <w:tcW w:w="496" w:type="dxa"/>
          </w:tcPr>
          <w:p w:rsidR="00457EB5" w:rsidRPr="00F00F7E" w:rsidRDefault="00457EB5" w:rsidP="000B39BE">
            <w:pPr>
              <w:tabs>
                <w:tab w:val="left" w:pos="0"/>
              </w:tabs>
              <w:spacing w:after="0" w:line="240" w:lineRule="auto"/>
              <w:rPr>
                <w:rFonts w:ascii="Times New Roman" w:hAnsi="Times New Roman" w:cs="Times New Roman"/>
                <w:sz w:val="24"/>
                <w:szCs w:val="24"/>
                <w:lang w:val="kk-KZ"/>
              </w:rPr>
            </w:pPr>
            <w:r w:rsidRPr="00F00F7E">
              <w:rPr>
                <w:rFonts w:ascii="Times New Roman" w:hAnsi="Times New Roman" w:cs="Times New Roman"/>
                <w:sz w:val="24"/>
                <w:szCs w:val="24"/>
                <w:lang w:val="kk-KZ"/>
              </w:rPr>
              <w:t>20</w:t>
            </w:r>
          </w:p>
        </w:tc>
        <w:tc>
          <w:tcPr>
            <w:tcW w:w="7409" w:type="dxa"/>
          </w:tcPr>
          <w:p w:rsidR="00457EB5" w:rsidRPr="00F00F7E" w:rsidRDefault="00457EB5" w:rsidP="000B39BE">
            <w:pPr>
              <w:tabs>
                <w:tab w:val="left" w:pos="0"/>
              </w:tabs>
              <w:spacing w:after="0" w:line="240" w:lineRule="auto"/>
              <w:rPr>
                <w:rFonts w:ascii="Times New Roman" w:hAnsi="Times New Roman" w:cs="Times New Roman"/>
                <w:sz w:val="24"/>
                <w:szCs w:val="24"/>
                <w:lang w:val="kk-KZ"/>
              </w:rPr>
            </w:pPr>
            <w:r w:rsidRPr="00F00F7E">
              <w:rPr>
                <w:rFonts w:ascii="Times New Roman" w:hAnsi="Times New Roman" w:cs="Times New Roman"/>
                <w:sz w:val="24"/>
                <w:szCs w:val="24"/>
                <w:lang w:val="kk-KZ"/>
              </w:rPr>
              <w:t xml:space="preserve"> Егер кімде-кім өзін бастықпын деп шыға келсе, мен оған қарсы тұрамын.  </w:t>
            </w:r>
          </w:p>
        </w:tc>
        <w:tc>
          <w:tcPr>
            <w:tcW w:w="992" w:type="dxa"/>
          </w:tcPr>
          <w:p w:rsidR="00457EB5" w:rsidRPr="00F00F7E" w:rsidRDefault="00457EB5" w:rsidP="000B39BE">
            <w:pPr>
              <w:tabs>
                <w:tab w:val="left" w:pos="0"/>
              </w:tabs>
              <w:spacing w:after="0" w:line="240" w:lineRule="auto"/>
              <w:rPr>
                <w:rFonts w:ascii="Times New Roman" w:hAnsi="Times New Roman" w:cs="Times New Roman"/>
                <w:sz w:val="24"/>
                <w:szCs w:val="24"/>
                <w:lang w:val="kk-KZ"/>
              </w:rPr>
            </w:pPr>
          </w:p>
        </w:tc>
        <w:tc>
          <w:tcPr>
            <w:tcW w:w="957" w:type="dxa"/>
          </w:tcPr>
          <w:p w:rsidR="00457EB5" w:rsidRPr="00F00F7E" w:rsidRDefault="00457EB5" w:rsidP="000B39BE">
            <w:pPr>
              <w:tabs>
                <w:tab w:val="left" w:pos="0"/>
              </w:tabs>
              <w:spacing w:after="0" w:line="240" w:lineRule="auto"/>
              <w:rPr>
                <w:rFonts w:ascii="Times New Roman" w:hAnsi="Times New Roman" w:cs="Times New Roman"/>
                <w:sz w:val="24"/>
                <w:szCs w:val="24"/>
                <w:lang w:val="kk-KZ"/>
              </w:rPr>
            </w:pPr>
          </w:p>
        </w:tc>
      </w:tr>
      <w:tr w:rsidR="00457EB5" w:rsidRPr="001152BB" w:rsidTr="00A62DA0">
        <w:tc>
          <w:tcPr>
            <w:tcW w:w="496" w:type="dxa"/>
          </w:tcPr>
          <w:p w:rsidR="00457EB5" w:rsidRPr="00F00F7E" w:rsidRDefault="00457EB5" w:rsidP="000B39BE">
            <w:pPr>
              <w:tabs>
                <w:tab w:val="left" w:pos="0"/>
              </w:tabs>
              <w:spacing w:after="0" w:line="240" w:lineRule="auto"/>
              <w:rPr>
                <w:rFonts w:ascii="Times New Roman" w:hAnsi="Times New Roman" w:cs="Times New Roman"/>
                <w:sz w:val="24"/>
                <w:szCs w:val="24"/>
                <w:lang w:val="kk-KZ"/>
              </w:rPr>
            </w:pPr>
            <w:r w:rsidRPr="00F00F7E">
              <w:rPr>
                <w:rFonts w:ascii="Times New Roman" w:hAnsi="Times New Roman" w:cs="Times New Roman"/>
                <w:sz w:val="24"/>
                <w:szCs w:val="24"/>
                <w:lang w:val="kk-KZ"/>
              </w:rPr>
              <w:t>21</w:t>
            </w:r>
          </w:p>
        </w:tc>
        <w:tc>
          <w:tcPr>
            <w:tcW w:w="7409" w:type="dxa"/>
          </w:tcPr>
          <w:p w:rsidR="00457EB5" w:rsidRPr="00F00F7E" w:rsidRDefault="00457EB5" w:rsidP="000B39BE">
            <w:pPr>
              <w:tabs>
                <w:tab w:val="left" w:pos="0"/>
              </w:tabs>
              <w:spacing w:after="0" w:line="240" w:lineRule="auto"/>
              <w:rPr>
                <w:rFonts w:ascii="Times New Roman" w:hAnsi="Times New Roman" w:cs="Times New Roman"/>
                <w:sz w:val="24"/>
                <w:szCs w:val="24"/>
                <w:lang w:val="kk-KZ"/>
              </w:rPr>
            </w:pPr>
            <w:r w:rsidRPr="00F00F7E">
              <w:rPr>
                <w:rFonts w:ascii="Times New Roman" w:hAnsi="Times New Roman" w:cs="Times New Roman"/>
                <w:sz w:val="24"/>
                <w:szCs w:val="24"/>
                <w:lang w:val="kk-KZ"/>
              </w:rPr>
              <w:t xml:space="preserve"> Мені өзімнің тағдырым кішкене ренжітеді. </w:t>
            </w:r>
          </w:p>
        </w:tc>
        <w:tc>
          <w:tcPr>
            <w:tcW w:w="992" w:type="dxa"/>
          </w:tcPr>
          <w:p w:rsidR="00457EB5" w:rsidRPr="00F00F7E" w:rsidRDefault="00457EB5" w:rsidP="000B39BE">
            <w:pPr>
              <w:tabs>
                <w:tab w:val="left" w:pos="0"/>
              </w:tabs>
              <w:spacing w:after="0" w:line="240" w:lineRule="auto"/>
              <w:rPr>
                <w:rFonts w:ascii="Times New Roman" w:hAnsi="Times New Roman" w:cs="Times New Roman"/>
                <w:sz w:val="24"/>
                <w:szCs w:val="24"/>
                <w:lang w:val="kk-KZ"/>
              </w:rPr>
            </w:pPr>
          </w:p>
        </w:tc>
        <w:tc>
          <w:tcPr>
            <w:tcW w:w="957" w:type="dxa"/>
          </w:tcPr>
          <w:p w:rsidR="00457EB5" w:rsidRPr="00F00F7E" w:rsidRDefault="00457EB5" w:rsidP="000B39BE">
            <w:pPr>
              <w:tabs>
                <w:tab w:val="left" w:pos="0"/>
              </w:tabs>
              <w:spacing w:after="0" w:line="240" w:lineRule="auto"/>
              <w:rPr>
                <w:rFonts w:ascii="Times New Roman" w:hAnsi="Times New Roman" w:cs="Times New Roman"/>
                <w:sz w:val="24"/>
                <w:szCs w:val="24"/>
                <w:lang w:val="kk-KZ"/>
              </w:rPr>
            </w:pPr>
          </w:p>
        </w:tc>
      </w:tr>
      <w:tr w:rsidR="00457EB5" w:rsidRPr="001152BB" w:rsidTr="00A62DA0">
        <w:tc>
          <w:tcPr>
            <w:tcW w:w="496" w:type="dxa"/>
          </w:tcPr>
          <w:p w:rsidR="00457EB5" w:rsidRPr="00F00F7E" w:rsidRDefault="00457EB5" w:rsidP="000B39BE">
            <w:pPr>
              <w:tabs>
                <w:tab w:val="left" w:pos="0"/>
              </w:tabs>
              <w:spacing w:after="0" w:line="240" w:lineRule="auto"/>
              <w:rPr>
                <w:rFonts w:ascii="Times New Roman" w:hAnsi="Times New Roman" w:cs="Times New Roman"/>
                <w:sz w:val="24"/>
                <w:szCs w:val="24"/>
                <w:lang w:val="kk-KZ"/>
              </w:rPr>
            </w:pPr>
            <w:r w:rsidRPr="00F00F7E">
              <w:rPr>
                <w:rFonts w:ascii="Times New Roman" w:hAnsi="Times New Roman" w:cs="Times New Roman"/>
                <w:sz w:val="24"/>
                <w:szCs w:val="24"/>
                <w:lang w:val="kk-KZ"/>
              </w:rPr>
              <w:t>22</w:t>
            </w:r>
          </w:p>
        </w:tc>
        <w:tc>
          <w:tcPr>
            <w:tcW w:w="7409" w:type="dxa"/>
          </w:tcPr>
          <w:p w:rsidR="00457EB5" w:rsidRPr="00F00F7E" w:rsidRDefault="00457EB5" w:rsidP="000B39BE">
            <w:pPr>
              <w:tabs>
                <w:tab w:val="left" w:pos="0"/>
              </w:tabs>
              <w:spacing w:after="0" w:line="240" w:lineRule="auto"/>
              <w:rPr>
                <w:rFonts w:ascii="Times New Roman" w:hAnsi="Times New Roman" w:cs="Times New Roman"/>
                <w:sz w:val="24"/>
                <w:szCs w:val="24"/>
                <w:lang w:val="kk-KZ"/>
              </w:rPr>
            </w:pPr>
            <w:r w:rsidRPr="00F00F7E">
              <w:rPr>
                <w:rFonts w:ascii="Times New Roman" w:hAnsi="Times New Roman" w:cs="Times New Roman"/>
                <w:sz w:val="24"/>
                <w:szCs w:val="24"/>
                <w:lang w:val="kk-KZ"/>
              </w:rPr>
              <w:t xml:space="preserve"> Менің ойымша, мені көп адам жек көреді.  </w:t>
            </w:r>
          </w:p>
        </w:tc>
        <w:tc>
          <w:tcPr>
            <w:tcW w:w="992" w:type="dxa"/>
          </w:tcPr>
          <w:p w:rsidR="00457EB5" w:rsidRPr="00F00F7E" w:rsidRDefault="00457EB5" w:rsidP="000B39BE">
            <w:pPr>
              <w:tabs>
                <w:tab w:val="left" w:pos="0"/>
              </w:tabs>
              <w:spacing w:after="0" w:line="240" w:lineRule="auto"/>
              <w:rPr>
                <w:rFonts w:ascii="Times New Roman" w:hAnsi="Times New Roman" w:cs="Times New Roman"/>
                <w:sz w:val="24"/>
                <w:szCs w:val="24"/>
                <w:lang w:val="kk-KZ"/>
              </w:rPr>
            </w:pPr>
          </w:p>
        </w:tc>
        <w:tc>
          <w:tcPr>
            <w:tcW w:w="957" w:type="dxa"/>
          </w:tcPr>
          <w:p w:rsidR="00457EB5" w:rsidRPr="00F00F7E" w:rsidRDefault="00457EB5" w:rsidP="000B39BE">
            <w:pPr>
              <w:tabs>
                <w:tab w:val="left" w:pos="0"/>
              </w:tabs>
              <w:spacing w:after="0" w:line="240" w:lineRule="auto"/>
              <w:rPr>
                <w:rFonts w:ascii="Times New Roman" w:hAnsi="Times New Roman" w:cs="Times New Roman"/>
                <w:sz w:val="24"/>
                <w:szCs w:val="24"/>
                <w:lang w:val="kk-KZ"/>
              </w:rPr>
            </w:pPr>
          </w:p>
        </w:tc>
      </w:tr>
      <w:tr w:rsidR="00457EB5" w:rsidRPr="001152BB" w:rsidTr="00A62DA0">
        <w:tc>
          <w:tcPr>
            <w:tcW w:w="496" w:type="dxa"/>
          </w:tcPr>
          <w:p w:rsidR="00457EB5" w:rsidRPr="00F00F7E" w:rsidRDefault="00457EB5" w:rsidP="000B39BE">
            <w:pPr>
              <w:tabs>
                <w:tab w:val="left" w:pos="0"/>
              </w:tabs>
              <w:spacing w:after="0" w:line="240" w:lineRule="auto"/>
              <w:rPr>
                <w:rFonts w:ascii="Times New Roman" w:hAnsi="Times New Roman" w:cs="Times New Roman"/>
                <w:sz w:val="24"/>
                <w:szCs w:val="24"/>
                <w:lang w:val="kk-KZ"/>
              </w:rPr>
            </w:pPr>
            <w:r w:rsidRPr="00F00F7E">
              <w:rPr>
                <w:rFonts w:ascii="Times New Roman" w:hAnsi="Times New Roman" w:cs="Times New Roman"/>
                <w:sz w:val="24"/>
                <w:szCs w:val="24"/>
                <w:lang w:val="kk-KZ"/>
              </w:rPr>
              <w:t>23</w:t>
            </w:r>
          </w:p>
        </w:tc>
        <w:tc>
          <w:tcPr>
            <w:tcW w:w="7409" w:type="dxa"/>
          </w:tcPr>
          <w:p w:rsidR="00457EB5" w:rsidRPr="00F00F7E" w:rsidRDefault="00457EB5" w:rsidP="000B39BE">
            <w:pPr>
              <w:tabs>
                <w:tab w:val="left" w:pos="0"/>
              </w:tabs>
              <w:spacing w:after="0" w:line="240" w:lineRule="auto"/>
              <w:rPr>
                <w:rFonts w:ascii="Times New Roman" w:hAnsi="Times New Roman" w:cs="Times New Roman"/>
                <w:sz w:val="24"/>
                <w:szCs w:val="24"/>
                <w:lang w:val="kk-KZ"/>
              </w:rPr>
            </w:pPr>
            <w:r w:rsidRPr="00F00F7E">
              <w:rPr>
                <w:rFonts w:ascii="Times New Roman" w:hAnsi="Times New Roman" w:cs="Times New Roman"/>
                <w:sz w:val="24"/>
                <w:szCs w:val="24"/>
                <w:lang w:val="kk-KZ"/>
              </w:rPr>
              <w:t xml:space="preserve">Егер адамдар менімен келіспесе, менің ұрысқым кеп тұрады.  </w:t>
            </w:r>
          </w:p>
        </w:tc>
        <w:tc>
          <w:tcPr>
            <w:tcW w:w="992" w:type="dxa"/>
          </w:tcPr>
          <w:p w:rsidR="00457EB5" w:rsidRPr="00F00F7E" w:rsidRDefault="00457EB5" w:rsidP="000B39BE">
            <w:pPr>
              <w:tabs>
                <w:tab w:val="left" w:pos="0"/>
              </w:tabs>
              <w:spacing w:after="0" w:line="240" w:lineRule="auto"/>
              <w:rPr>
                <w:rFonts w:ascii="Times New Roman" w:hAnsi="Times New Roman" w:cs="Times New Roman"/>
                <w:sz w:val="24"/>
                <w:szCs w:val="24"/>
                <w:lang w:val="kk-KZ"/>
              </w:rPr>
            </w:pPr>
          </w:p>
        </w:tc>
        <w:tc>
          <w:tcPr>
            <w:tcW w:w="957" w:type="dxa"/>
          </w:tcPr>
          <w:p w:rsidR="00457EB5" w:rsidRPr="00F00F7E" w:rsidRDefault="00457EB5" w:rsidP="000B39BE">
            <w:pPr>
              <w:tabs>
                <w:tab w:val="left" w:pos="0"/>
              </w:tabs>
              <w:spacing w:after="0" w:line="240" w:lineRule="auto"/>
              <w:rPr>
                <w:rFonts w:ascii="Times New Roman" w:hAnsi="Times New Roman" w:cs="Times New Roman"/>
                <w:sz w:val="24"/>
                <w:szCs w:val="24"/>
                <w:lang w:val="kk-KZ"/>
              </w:rPr>
            </w:pPr>
          </w:p>
        </w:tc>
      </w:tr>
      <w:tr w:rsidR="00457EB5" w:rsidRPr="001152BB" w:rsidTr="00A62DA0">
        <w:tc>
          <w:tcPr>
            <w:tcW w:w="496" w:type="dxa"/>
          </w:tcPr>
          <w:p w:rsidR="00457EB5" w:rsidRPr="00F00F7E" w:rsidRDefault="00457EB5" w:rsidP="000B39BE">
            <w:pPr>
              <w:tabs>
                <w:tab w:val="left" w:pos="0"/>
              </w:tabs>
              <w:spacing w:after="0" w:line="240" w:lineRule="auto"/>
              <w:rPr>
                <w:rFonts w:ascii="Times New Roman" w:hAnsi="Times New Roman" w:cs="Times New Roman"/>
                <w:sz w:val="24"/>
                <w:szCs w:val="24"/>
                <w:lang w:val="kk-KZ"/>
              </w:rPr>
            </w:pPr>
            <w:r w:rsidRPr="00F00F7E">
              <w:rPr>
                <w:rFonts w:ascii="Times New Roman" w:hAnsi="Times New Roman" w:cs="Times New Roman"/>
                <w:sz w:val="24"/>
                <w:szCs w:val="24"/>
                <w:lang w:val="kk-KZ"/>
              </w:rPr>
              <w:t>24</w:t>
            </w:r>
          </w:p>
        </w:tc>
        <w:tc>
          <w:tcPr>
            <w:tcW w:w="7409" w:type="dxa"/>
          </w:tcPr>
          <w:p w:rsidR="00457EB5" w:rsidRPr="00F00F7E" w:rsidRDefault="00457EB5" w:rsidP="000B39BE">
            <w:pPr>
              <w:tabs>
                <w:tab w:val="left" w:pos="0"/>
              </w:tabs>
              <w:spacing w:after="0" w:line="240" w:lineRule="auto"/>
              <w:rPr>
                <w:rFonts w:ascii="Times New Roman" w:hAnsi="Times New Roman" w:cs="Times New Roman"/>
                <w:sz w:val="24"/>
                <w:szCs w:val="24"/>
                <w:lang w:val="kk-KZ"/>
              </w:rPr>
            </w:pPr>
            <w:r w:rsidRPr="00F00F7E">
              <w:rPr>
                <w:rFonts w:ascii="Times New Roman" w:hAnsi="Times New Roman" w:cs="Times New Roman"/>
                <w:sz w:val="24"/>
                <w:szCs w:val="24"/>
                <w:lang w:val="kk-KZ"/>
              </w:rPr>
              <w:t xml:space="preserve"> Жұмыстан қашатын адамдар өзін кінәлі сезінуі керек.  </w:t>
            </w:r>
          </w:p>
        </w:tc>
        <w:tc>
          <w:tcPr>
            <w:tcW w:w="992" w:type="dxa"/>
          </w:tcPr>
          <w:p w:rsidR="00457EB5" w:rsidRPr="00F00F7E" w:rsidRDefault="00457EB5" w:rsidP="000B39BE">
            <w:pPr>
              <w:tabs>
                <w:tab w:val="left" w:pos="0"/>
              </w:tabs>
              <w:spacing w:after="0" w:line="240" w:lineRule="auto"/>
              <w:rPr>
                <w:rFonts w:ascii="Times New Roman" w:hAnsi="Times New Roman" w:cs="Times New Roman"/>
                <w:sz w:val="24"/>
                <w:szCs w:val="24"/>
                <w:lang w:val="kk-KZ"/>
              </w:rPr>
            </w:pPr>
          </w:p>
        </w:tc>
        <w:tc>
          <w:tcPr>
            <w:tcW w:w="957" w:type="dxa"/>
          </w:tcPr>
          <w:p w:rsidR="00457EB5" w:rsidRPr="00F00F7E" w:rsidRDefault="00457EB5" w:rsidP="000B39BE">
            <w:pPr>
              <w:tabs>
                <w:tab w:val="left" w:pos="0"/>
              </w:tabs>
              <w:spacing w:after="0" w:line="240" w:lineRule="auto"/>
              <w:rPr>
                <w:rFonts w:ascii="Times New Roman" w:hAnsi="Times New Roman" w:cs="Times New Roman"/>
                <w:sz w:val="24"/>
                <w:szCs w:val="24"/>
                <w:lang w:val="kk-KZ"/>
              </w:rPr>
            </w:pPr>
          </w:p>
        </w:tc>
      </w:tr>
      <w:tr w:rsidR="00457EB5" w:rsidRPr="001152BB" w:rsidTr="00A62DA0">
        <w:tc>
          <w:tcPr>
            <w:tcW w:w="496" w:type="dxa"/>
          </w:tcPr>
          <w:p w:rsidR="00457EB5" w:rsidRPr="00F00F7E" w:rsidRDefault="00457EB5" w:rsidP="000B39BE">
            <w:pPr>
              <w:tabs>
                <w:tab w:val="left" w:pos="0"/>
              </w:tabs>
              <w:spacing w:after="0" w:line="240" w:lineRule="auto"/>
              <w:rPr>
                <w:rFonts w:ascii="Times New Roman" w:hAnsi="Times New Roman" w:cs="Times New Roman"/>
                <w:sz w:val="24"/>
                <w:szCs w:val="24"/>
                <w:lang w:val="kk-KZ"/>
              </w:rPr>
            </w:pPr>
            <w:r w:rsidRPr="00F00F7E">
              <w:rPr>
                <w:rFonts w:ascii="Times New Roman" w:hAnsi="Times New Roman" w:cs="Times New Roman"/>
                <w:sz w:val="24"/>
                <w:szCs w:val="24"/>
                <w:lang w:val="kk-KZ"/>
              </w:rPr>
              <w:t>25</w:t>
            </w:r>
          </w:p>
        </w:tc>
        <w:tc>
          <w:tcPr>
            <w:tcW w:w="7409" w:type="dxa"/>
          </w:tcPr>
          <w:p w:rsidR="00457EB5" w:rsidRPr="00F00F7E" w:rsidRDefault="00457EB5" w:rsidP="000B39BE">
            <w:pPr>
              <w:tabs>
                <w:tab w:val="left" w:pos="0"/>
              </w:tabs>
              <w:spacing w:after="0" w:line="240" w:lineRule="auto"/>
              <w:rPr>
                <w:rFonts w:ascii="Times New Roman" w:hAnsi="Times New Roman" w:cs="Times New Roman"/>
                <w:sz w:val="24"/>
                <w:szCs w:val="24"/>
                <w:lang w:val="kk-KZ"/>
              </w:rPr>
            </w:pPr>
            <w:r w:rsidRPr="00F00F7E">
              <w:rPr>
                <w:rFonts w:ascii="Times New Roman" w:hAnsi="Times New Roman" w:cs="Times New Roman"/>
                <w:sz w:val="24"/>
                <w:szCs w:val="24"/>
                <w:lang w:val="kk-KZ"/>
              </w:rPr>
              <w:t xml:space="preserve"> Егер мені және менің отбасымды ренжітсе, төбелесемін. </w:t>
            </w:r>
          </w:p>
        </w:tc>
        <w:tc>
          <w:tcPr>
            <w:tcW w:w="992" w:type="dxa"/>
          </w:tcPr>
          <w:p w:rsidR="00457EB5" w:rsidRPr="00F00F7E" w:rsidRDefault="00457EB5" w:rsidP="000B39BE">
            <w:pPr>
              <w:tabs>
                <w:tab w:val="left" w:pos="0"/>
              </w:tabs>
              <w:spacing w:after="0" w:line="240" w:lineRule="auto"/>
              <w:rPr>
                <w:rFonts w:ascii="Times New Roman" w:hAnsi="Times New Roman" w:cs="Times New Roman"/>
                <w:sz w:val="24"/>
                <w:szCs w:val="24"/>
                <w:lang w:val="kk-KZ"/>
              </w:rPr>
            </w:pPr>
          </w:p>
        </w:tc>
        <w:tc>
          <w:tcPr>
            <w:tcW w:w="957" w:type="dxa"/>
          </w:tcPr>
          <w:p w:rsidR="00457EB5" w:rsidRPr="00F00F7E" w:rsidRDefault="00457EB5" w:rsidP="000B39BE">
            <w:pPr>
              <w:tabs>
                <w:tab w:val="left" w:pos="0"/>
              </w:tabs>
              <w:spacing w:after="0" w:line="240" w:lineRule="auto"/>
              <w:rPr>
                <w:rFonts w:ascii="Times New Roman" w:hAnsi="Times New Roman" w:cs="Times New Roman"/>
                <w:sz w:val="24"/>
                <w:szCs w:val="24"/>
                <w:lang w:val="kk-KZ"/>
              </w:rPr>
            </w:pPr>
          </w:p>
        </w:tc>
      </w:tr>
      <w:tr w:rsidR="00457EB5" w:rsidRPr="00F00F7E" w:rsidTr="00A62DA0">
        <w:tc>
          <w:tcPr>
            <w:tcW w:w="496" w:type="dxa"/>
          </w:tcPr>
          <w:p w:rsidR="00457EB5" w:rsidRPr="00F00F7E" w:rsidRDefault="00457EB5" w:rsidP="000B39BE">
            <w:pPr>
              <w:tabs>
                <w:tab w:val="left" w:pos="0"/>
              </w:tabs>
              <w:spacing w:after="0" w:line="240" w:lineRule="auto"/>
              <w:rPr>
                <w:rFonts w:ascii="Times New Roman" w:hAnsi="Times New Roman" w:cs="Times New Roman"/>
                <w:sz w:val="24"/>
                <w:szCs w:val="24"/>
                <w:lang w:val="kk-KZ"/>
              </w:rPr>
            </w:pPr>
            <w:r w:rsidRPr="00F00F7E">
              <w:rPr>
                <w:rFonts w:ascii="Times New Roman" w:hAnsi="Times New Roman" w:cs="Times New Roman"/>
                <w:sz w:val="24"/>
                <w:szCs w:val="24"/>
                <w:lang w:val="kk-KZ"/>
              </w:rPr>
              <w:t>26</w:t>
            </w:r>
          </w:p>
        </w:tc>
        <w:tc>
          <w:tcPr>
            <w:tcW w:w="7409" w:type="dxa"/>
          </w:tcPr>
          <w:p w:rsidR="00457EB5" w:rsidRPr="00F00F7E" w:rsidRDefault="00457EB5" w:rsidP="000B39BE">
            <w:pPr>
              <w:tabs>
                <w:tab w:val="left" w:pos="0"/>
              </w:tabs>
              <w:spacing w:after="0" w:line="240" w:lineRule="auto"/>
              <w:rPr>
                <w:rFonts w:ascii="Times New Roman" w:hAnsi="Times New Roman" w:cs="Times New Roman"/>
                <w:sz w:val="24"/>
                <w:szCs w:val="24"/>
              </w:rPr>
            </w:pPr>
            <w:r w:rsidRPr="00F00F7E">
              <w:rPr>
                <w:rFonts w:ascii="Times New Roman" w:hAnsi="Times New Roman" w:cs="Times New Roman"/>
                <w:sz w:val="24"/>
                <w:szCs w:val="24"/>
                <w:lang w:val="kk-KZ"/>
              </w:rPr>
              <w:t xml:space="preserve"> Дөрекі әзілдей алмаймын. </w:t>
            </w:r>
          </w:p>
        </w:tc>
        <w:tc>
          <w:tcPr>
            <w:tcW w:w="992" w:type="dxa"/>
          </w:tcPr>
          <w:p w:rsidR="00457EB5" w:rsidRPr="00F00F7E" w:rsidRDefault="00457EB5" w:rsidP="000B39BE">
            <w:pPr>
              <w:tabs>
                <w:tab w:val="left" w:pos="0"/>
              </w:tabs>
              <w:spacing w:after="0" w:line="240" w:lineRule="auto"/>
              <w:rPr>
                <w:rFonts w:ascii="Times New Roman" w:hAnsi="Times New Roman" w:cs="Times New Roman"/>
                <w:sz w:val="24"/>
                <w:szCs w:val="24"/>
                <w:lang w:val="kk-KZ"/>
              </w:rPr>
            </w:pPr>
          </w:p>
        </w:tc>
        <w:tc>
          <w:tcPr>
            <w:tcW w:w="957" w:type="dxa"/>
          </w:tcPr>
          <w:p w:rsidR="00457EB5" w:rsidRPr="00F00F7E" w:rsidRDefault="00457EB5" w:rsidP="000B39BE">
            <w:pPr>
              <w:tabs>
                <w:tab w:val="left" w:pos="0"/>
              </w:tabs>
              <w:spacing w:after="0" w:line="240" w:lineRule="auto"/>
              <w:rPr>
                <w:rFonts w:ascii="Times New Roman" w:hAnsi="Times New Roman" w:cs="Times New Roman"/>
                <w:sz w:val="24"/>
                <w:szCs w:val="24"/>
                <w:lang w:val="kk-KZ"/>
              </w:rPr>
            </w:pPr>
          </w:p>
        </w:tc>
      </w:tr>
      <w:tr w:rsidR="00457EB5" w:rsidRPr="00F00F7E" w:rsidTr="00A62DA0">
        <w:tc>
          <w:tcPr>
            <w:tcW w:w="496" w:type="dxa"/>
          </w:tcPr>
          <w:p w:rsidR="00457EB5" w:rsidRPr="00F00F7E" w:rsidRDefault="00457EB5" w:rsidP="000B39BE">
            <w:pPr>
              <w:tabs>
                <w:tab w:val="left" w:pos="0"/>
              </w:tabs>
              <w:spacing w:after="0" w:line="240" w:lineRule="auto"/>
              <w:rPr>
                <w:rFonts w:ascii="Times New Roman" w:hAnsi="Times New Roman" w:cs="Times New Roman"/>
                <w:sz w:val="24"/>
                <w:szCs w:val="24"/>
                <w:lang w:val="kk-KZ"/>
              </w:rPr>
            </w:pPr>
            <w:r w:rsidRPr="00F00F7E">
              <w:rPr>
                <w:rFonts w:ascii="Times New Roman" w:hAnsi="Times New Roman" w:cs="Times New Roman"/>
                <w:sz w:val="24"/>
                <w:szCs w:val="24"/>
                <w:lang w:val="kk-KZ"/>
              </w:rPr>
              <w:t>27</w:t>
            </w:r>
          </w:p>
        </w:tc>
        <w:tc>
          <w:tcPr>
            <w:tcW w:w="7409" w:type="dxa"/>
          </w:tcPr>
          <w:p w:rsidR="00457EB5" w:rsidRPr="00F00F7E" w:rsidRDefault="00457EB5" w:rsidP="000B39BE">
            <w:pPr>
              <w:tabs>
                <w:tab w:val="left" w:pos="0"/>
              </w:tabs>
              <w:spacing w:after="0" w:line="240" w:lineRule="auto"/>
              <w:rPr>
                <w:rFonts w:ascii="Times New Roman" w:hAnsi="Times New Roman" w:cs="Times New Roman"/>
                <w:sz w:val="24"/>
                <w:szCs w:val="24"/>
              </w:rPr>
            </w:pPr>
            <w:r w:rsidRPr="00F00F7E">
              <w:rPr>
                <w:rFonts w:ascii="Times New Roman" w:hAnsi="Times New Roman" w:cs="Times New Roman"/>
                <w:sz w:val="24"/>
                <w:szCs w:val="24"/>
                <w:lang w:val="kk-KZ"/>
              </w:rPr>
              <w:t xml:space="preserve">Маған күлгенде мен долданамын. </w:t>
            </w:r>
          </w:p>
        </w:tc>
        <w:tc>
          <w:tcPr>
            <w:tcW w:w="992" w:type="dxa"/>
          </w:tcPr>
          <w:p w:rsidR="00457EB5" w:rsidRPr="00F00F7E" w:rsidRDefault="00457EB5" w:rsidP="000B39BE">
            <w:pPr>
              <w:tabs>
                <w:tab w:val="left" w:pos="0"/>
              </w:tabs>
              <w:spacing w:after="0" w:line="240" w:lineRule="auto"/>
              <w:rPr>
                <w:rFonts w:ascii="Times New Roman" w:hAnsi="Times New Roman" w:cs="Times New Roman"/>
                <w:sz w:val="24"/>
                <w:szCs w:val="24"/>
                <w:lang w:val="kk-KZ"/>
              </w:rPr>
            </w:pPr>
          </w:p>
        </w:tc>
        <w:tc>
          <w:tcPr>
            <w:tcW w:w="957" w:type="dxa"/>
          </w:tcPr>
          <w:p w:rsidR="00457EB5" w:rsidRPr="00F00F7E" w:rsidRDefault="00457EB5" w:rsidP="000B39BE">
            <w:pPr>
              <w:tabs>
                <w:tab w:val="left" w:pos="0"/>
              </w:tabs>
              <w:spacing w:after="0" w:line="240" w:lineRule="auto"/>
              <w:rPr>
                <w:rFonts w:ascii="Times New Roman" w:hAnsi="Times New Roman" w:cs="Times New Roman"/>
                <w:sz w:val="24"/>
                <w:szCs w:val="24"/>
                <w:lang w:val="kk-KZ"/>
              </w:rPr>
            </w:pPr>
          </w:p>
        </w:tc>
      </w:tr>
      <w:tr w:rsidR="00457EB5" w:rsidRPr="001152BB" w:rsidTr="00A62DA0">
        <w:tc>
          <w:tcPr>
            <w:tcW w:w="496" w:type="dxa"/>
          </w:tcPr>
          <w:p w:rsidR="00457EB5" w:rsidRPr="00F00F7E" w:rsidRDefault="00457EB5" w:rsidP="000B39BE">
            <w:pPr>
              <w:tabs>
                <w:tab w:val="left" w:pos="0"/>
              </w:tabs>
              <w:spacing w:after="0" w:line="240" w:lineRule="auto"/>
              <w:rPr>
                <w:rFonts w:ascii="Times New Roman" w:hAnsi="Times New Roman" w:cs="Times New Roman"/>
                <w:sz w:val="24"/>
                <w:szCs w:val="24"/>
                <w:lang w:val="kk-KZ"/>
              </w:rPr>
            </w:pPr>
            <w:r w:rsidRPr="00F00F7E">
              <w:rPr>
                <w:rFonts w:ascii="Times New Roman" w:hAnsi="Times New Roman" w:cs="Times New Roman"/>
                <w:sz w:val="24"/>
                <w:szCs w:val="24"/>
                <w:lang w:val="kk-KZ"/>
              </w:rPr>
              <w:t>28</w:t>
            </w:r>
          </w:p>
        </w:tc>
        <w:tc>
          <w:tcPr>
            <w:tcW w:w="7409" w:type="dxa"/>
          </w:tcPr>
          <w:p w:rsidR="00457EB5" w:rsidRPr="00F00F7E" w:rsidRDefault="00457EB5" w:rsidP="000B39BE">
            <w:pPr>
              <w:tabs>
                <w:tab w:val="left" w:pos="0"/>
              </w:tabs>
              <w:spacing w:after="0" w:line="240" w:lineRule="auto"/>
              <w:rPr>
                <w:rFonts w:ascii="Times New Roman" w:hAnsi="Times New Roman" w:cs="Times New Roman"/>
                <w:sz w:val="24"/>
                <w:szCs w:val="24"/>
                <w:lang w:val="kk-KZ"/>
              </w:rPr>
            </w:pPr>
            <w:r w:rsidRPr="00F00F7E">
              <w:rPr>
                <w:rFonts w:ascii="Times New Roman" w:hAnsi="Times New Roman" w:cs="Times New Roman"/>
                <w:sz w:val="24"/>
                <w:szCs w:val="24"/>
                <w:lang w:val="kk-KZ"/>
              </w:rPr>
              <w:t xml:space="preserve"> Адамдар өзінше бастықпын деп шықса, мен олардың дандансымайтындайдың бәрін істеймін. </w:t>
            </w:r>
          </w:p>
        </w:tc>
        <w:tc>
          <w:tcPr>
            <w:tcW w:w="992" w:type="dxa"/>
          </w:tcPr>
          <w:p w:rsidR="00457EB5" w:rsidRPr="00F00F7E" w:rsidRDefault="00457EB5" w:rsidP="000B39BE">
            <w:pPr>
              <w:tabs>
                <w:tab w:val="left" w:pos="0"/>
              </w:tabs>
              <w:spacing w:after="0" w:line="240" w:lineRule="auto"/>
              <w:rPr>
                <w:rFonts w:ascii="Times New Roman" w:hAnsi="Times New Roman" w:cs="Times New Roman"/>
                <w:sz w:val="24"/>
                <w:szCs w:val="24"/>
                <w:lang w:val="kk-KZ"/>
              </w:rPr>
            </w:pPr>
          </w:p>
        </w:tc>
        <w:tc>
          <w:tcPr>
            <w:tcW w:w="957" w:type="dxa"/>
          </w:tcPr>
          <w:p w:rsidR="00457EB5" w:rsidRPr="00F00F7E" w:rsidRDefault="00457EB5" w:rsidP="000B39BE">
            <w:pPr>
              <w:tabs>
                <w:tab w:val="left" w:pos="0"/>
              </w:tabs>
              <w:spacing w:after="0" w:line="240" w:lineRule="auto"/>
              <w:rPr>
                <w:rFonts w:ascii="Times New Roman" w:hAnsi="Times New Roman" w:cs="Times New Roman"/>
                <w:sz w:val="24"/>
                <w:szCs w:val="24"/>
                <w:lang w:val="kk-KZ"/>
              </w:rPr>
            </w:pPr>
          </w:p>
        </w:tc>
      </w:tr>
      <w:tr w:rsidR="00457EB5" w:rsidRPr="001152BB" w:rsidTr="00A62DA0">
        <w:tc>
          <w:tcPr>
            <w:tcW w:w="496" w:type="dxa"/>
          </w:tcPr>
          <w:p w:rsidR="00457EB5" w:rsidRPr="00F00F7E" w:rsidRDefault="00457EB5" w:rsidP="000B39BE">
            <w:pPr>
              <w:tabs>
                <w:tab w:val="left" w:pos="0"/>
              </w:tabs>
              <w:spacing w:after="0" w:line="240" w:lineRule="auto"/>
              <w:rPr>
                <w:rFonts w:ascii="Times New Roman" w:hAnsi="Times New Roman" w:cs="Times New Roman"/>
                <w:sz w:val="24"/>
                <w:szCs w:val="24"/>
                <w:lang w:val="kk-KZ"/>
              </w:rPr>
            </w:pPr>
            <w:r w:rsidRPr="00F00F7E">
              <w:rPr>
                <w:rFonts w:ascii="Times New Roman" w:hAnsi="Times New Roman" w:cs="Times New Roman"/>
                <w:sz w:val="24"/>
                <w:szCs w:val="24"/>
                <w:lang w:val="kk-KZ"/>
              </w:rPr>
              <w:t>29</w:t>
            </w:r>
          </w:p>
        </w:tc>
        <w:tc>
          <w:tcPr>
            <w:tcW w:w="7409" w:type="dxa"/>
          </w:tcPr>
          <w:p w:rsidR="00457EB5" w:rsidRPr="00F00F7E" w:rsidRDefault="00457EB5" w:rsidP="000B39BE">
            <w:pPr>
              <w:tabs>
                <w:tab w:val="left" w:pos="0"/>
              </w:tabs>
              <w:spacing w:after="0" w:line="240" w:lineRule="auto"/>
              <w:rPr>
                <w:rFonts w:ascii="Times New Roman" w:hAnsi="Times New Roman" w:cs="Times New Roman"/>
                <w:sz w:val="24"/>
                <w:szCs w:val="24"/>
                <w:lang w:val="kk-KZ"/>
              </w:rPr>
            </w:pPr>
            <w:r w:rsidRPr="00F00F7E">
              <w:rPr>
                <w:rFonts w:ascii="Times New Roman" w:hAnsi="Times New Roman" w:cs="Times New Roman"/>
                <w:sz w:val="24"/>
                <w:szCs w:val="24"/>
                <w:lang w:val="kk-KZ"/>
              </w:rPr>
              <w:t xml:space="preserve"> Мен әр жұма сайын маған ұнамайтын біреуді көремін. </w:t>
            </w:r>
          </w:p>
        </w:tc>
        <w:tc>
          <w:tcPr>
            <w:tcW w:w="992" w:type="dxa"/>
          </w:tcPr>
          <w:p w:rsidR="00457EB5" w:rsidRPr="00F00F7E" w:rsidRDefault="00457EB5" w:rsidP="000B39BE">
            <w:pPr>
              <w:tabs>
                <w:tab w:val="left" w:pos="0"/>
              </w:tabs>
              <w:spacing w:after="0" w:line="240" w:lineRule="auto"/>
              <w:rPr>
                <w:rFonts w:ascii="Times New Roman" w:hAnsi="Times New Roman" w:cs="Times New Roman"/>
                <w:sz w:val="24"/>
                <w:szCs w:val="24"/>
                <w:lang w:val="kk-KZ"/>
              </w:rPr>
            </w:pPr>
          </w:p>
        </w:tc>
        <w:tc>
          <w:tcPr>
            <w:tcW w:w="957" w:type="dxa"/>
          </w:tcPr>
          <w:p w:rsidR="00457EB5" w:rsidRPr="00F00F7E" w:rsidRDefault="00457EB5" w:rsidP="000B39BE">
            <w:pPr>
              <w:tabs>
                <w:tab w:val="left" w:pos="0"/>
              </w:tabs>
              <w:spacing w:after="0" w:line="240" w:lineRule="auto"/>
              <w:rPr>
                <w:rFonts w:ascii="Times New Roman" w:hAnsi="Times New Roman" w:cs="Times New Roman"/>
                <w:sz w:val="24"/>
                <w:szCs w:val="24"/>
                <w:lang w:val="kk-KZ"/>
              </w:rPr>
            </w:pPr>
          </w:p>
        </w:tc>
      </w:tr>
      <w:tr w:rsidR="00457EB5" w:rsidRPr="001152BB" w:rsidTr="00A62DA0">
        <w:tc>
          <w:tcPr>
            <w:tcW w:w="496" w:type="dxa"/>
          </w:tcPr>
          <w:p w:rsidR="00457EB5" w:rsidRPr="00F00F7E" w:rsidRDefault="00457EB5" w:rsidP="000B39BE">
            <w:pPr>
              <w:tabs>
                <w:tab w:val="left" w:pos="0"/>
              </w:tabs>
              <w:spacing w:after="0" w:line="240" w:lineRule="auto"/>
              <w:rPr>
                <w:rFonts w:ascii="Times New Roman" w:hAnsi="Times New Roman" w:cs="Times New Roman"/>
                <w:sz w:val="24"/>
                <w:szCs w:val="24"/>
                <w:lang w:val="kk-KZ"/>
              </w:rPr>
            </w:pPr>
            <w:r w:rsidRPr="00F00F7E">
              <w:rPr>
                <w:rFonts w:ascii="Times New Roman" w:hAnsi="Times New Roman" w:cs="Times New Roman"/>
                <w:sz w:val="24"/>
                <w:szCs w:val="24"/>
                <w:lang w:val="kk-KZ"/>
              </w:rPr>
              <w:t>30</w:t>
            </w:r>
          </w:p>
        </w:tc>
        <w:tc>
          <w:tcPr>
            <w:tcW w:w="7409" w:type="dxa"/>
          </w:tcPr>
          <w:p w:rsidR="00457EB5" w:rsidRPr="00F00F7E" w:rsidRDefault="00457EB5" w:rsidP="000B39BE">
            <w:pPr>
              <w:tabs>
                <w:tab w:val="left" w:pos="0"/>
              </w:tabs>
              <w:spacing w:after="0" w:line="240" w:lineRule="auto"/>
              <w:rPr>
                <w:rFonts w:ascii="Times New Roman" w:hAnsi="Times New Roman" w:cs="Times New Roman"/>
                <w:sz w:val="24"/>
                <w:szCs w:val="24"/>
                <w:lang w:val="kk-KZ"/>
              </w:rPr>
            </w:pPr>
            <w:r w:rsidRPr="00F00F7E">
              <w:rPr>
                <w:rFonts w:ascii="Times New Roman" w:hAnsi="Times New Roman" w:cs="Times New Roman"/>
                <w:sz w:val="24"/>
                <w:szCs w:val="24"/>
                <w:lang w:val="kk-KZ"/>
              </w:rPr>
              <w:t xml:space="preserve">Көп адамдар мені көре алмайды. </w:t>
            </w:r>
          </w:p>
        </w:tc>
        <w:tc>
          <w:tcPr>
            <w:tcW w:w="992" w:type="dxa"/>
          </w:tcPr>
          <w:p w:rsidR="00457EB5" w:rsidRPr="00F00F7E" w:rsidRDefault="00457EB5" w:rsidP="000B39BE">
            <w:pPr>
              <w:tabs>
                <w:tab w:val="left" w:pos="0"/>
              </w:tabs>
              <w:spacing w:after="0" w:line="240" w:lineRule="auto"/>
              <w:rPr>
                <w:rFonts w:ascii="Times New Roman" w:hAnsi="Times New Roman" w:cs="Times New Roman"/>
                <w:sz w:val="24"/>
                <w:szCs w:val="24"/>
                <w:lang w:val="kk-KZ"/>
              </w:rPr>
            </w:pPr>
          </w:p>
        </w:tc>
        <w:tc>
          <w:tcPr>
            <w:tcW w:w="957" w:type="dxa"/>
          </w:tcPr>
          <w:p w:rsidR="00457EB5" w:rsidRPr="00F00F7E" w:rsidRDefault="00457EB5" w:rsidP="000B39BE">
            <w:pPr>
              <w:tabs>
                <w:tab w:val="left" w:pos="0"/>
              </w:tabs>
              <w:spacing w:after="0" w:line="240" w:lineRule="auto"/>
              <w:rPr>
                <w:rFonts w:ascii="Times New Roman" w:hAnsi="Times New Roman" w:cs="Times New Roman"/>
                <w:sz w:val="24"/>
                <w:szCs w:val="24"/>
                <w:lang w:val="kk-KZ"/>
              </w:rPr>
            </w:pPr>
          </w:p>
        </w:tc>
      </w:tr>
      <w:tr w:rsidR="00457EB5" w:rsidRPr="001152BB" w:rsidTr="00A62DA0">
        <w:tc>
          <w:tcPr>
            <w:tcW w:w="496" w:type="dxa"/>
          </w:tcPr>
          <w:p w:rsidR="00457EB5" w:rsidRPr="00F00F7E" w:rsidRDefault="00457EB5" w:rsidP="000B39BE">
            <w:pPr>
              <w:tabs>
                <w:tab w:val="left" w:pos="0"/>
              </w:tabs>
              <w:spacing w:after="0" w:line="240" w:lineRule="auto"/>
              <w:rPr>
                <w:rFonts w:ascii="Times New Roman" w:hAnsi="Times New Roman" w:cs="Times New Roman"/>
                <w:sz w:val="24"/>
                <w:szCs w:val="24"/>
                <w:lang w:val="kk-KZ"/>
              </w:rPr>
            </w:pPr>
            <w:r w:rsidRPr="00F00F7E">
              <w:rPr>
                <w:rFonts w:ascii="Times New Roman" w:hAnsi="Times New Roman" w:cs="Times New Roman"/>
                <w:sz w:val="24"/>
                <w:szCs w:val="24"/>
                <w:lang w:val="kk-KZ"/>
              </w:rPr>
              <w:t>31</w:t>
            </w:r>
          </w:p>
        </w:tc>
        <w:tc>
          <w:tcPr>
            <w:tcW w:w="7409" w:type="dxa"/>
          </w:tcPr>
          <w:p w:rsidR="00457EB5" w:rsidRPr="00F00F7E" w:rsidRDefault="00457EB5" w:rsidP="000B39BE">
            <w:pPr>
              <w:tabs>
                <w:tab w:val="left" w:pos="0"/>
              </w:tabs>
              <w:spacing w:after="0" w:line="240" w:lineRule="auto"/>
              <w:rPr>
                <w:rFonts w:ascii="Times New Roman" w:hAnsi="Times New Roman" w:cs="Times New Roman"/>
                <w:sz w:val="24"/>
                <w:szCs w:val="24"/>
                <w:lang w:val="kk-KZ"/>
              </w:rPr>
            </w:pPr>
            <w:r w:rsidRPr="00F00F7E">
              <w:rPr>
                <w:rFonts w:ascii="Times New Roman" w:hAnsi="Times New Roman" w:cs="Times New Roman"/>
                <w:sz w:val="24"/>
                <w:szCs w:val="24"/>
                <w:lang w:val="kk-KZ"/>
              </w:rPr>
              <w:t xml:space="preserve"> Мен адамдардың мені сыйлағанын талап етемін. </w:t>
            </w:r>
          </w:p>
        </w:tc>
        <w:tc>
          <w:tcPr>
            <w:tcW w:w="992" w:type="dxa"/>
          </w:tcPr>
          <w:p w:rsidR="00457EB5" w:rsidRPr="00F00F7E" w:rsidRDefault="00457EB5" w:rsidP="000B39BE">
            <w:pPr>
              <w:tabs>
                <w:tab w:val="left" w:pos="0"/>
              </w:tabs>
              <w:spacing w:after="0" w:line="240" w:lineRule="auto"/>
              <w:rPr>
                <w:rFonts w:ascii="Times New Roman" w:hAnsi="Times New Roman" w:cs="Times New Roman"/>
                <w:sz w:val="24"/>
                <w:szCs w:val="24"/>
                <w:lang w:val="kk-KZ"/>
              </w:rPr>
            </w:pPr>
          </w:p>
        </w:tc>
        <w:tc>
          <w:tcPr>
            <w:tcW w:w="957" w:type="dxa"/>
          </w:tcPr>
          <w:p w:rsidR="00457EB5" w:rsidRPr="00F00F7E" w:rsidRDefault="00457EB5" w:rsidP="000B39BE">
            <w:pPr>
              <w:tabs>
                <w:tab w:val="left" w:pos="0"/>
              </w:tabs>
              <w:spacing w:after="0" w:line="240" w:lineRule="auto"/>
              <w:rPr>
                <w:rFonts w:ascii="Times New Roman" w:hAnsi="Times New Roman" w:cs="Times New Roman"/>
                <w:sz w:val="24"/>
                <w:szCs w:val="24"/>
                <w:lang w:val="kk-KZ"/>
              </w:rPr>
            </w:pPr>
          </w:p>
        </w:tc>
      </w:tr>
      <w:tr w:rsidR="00457EB5" w:rsidRPr="001152BB" w:rsidTr="00A62DA0">
        <w:tc>
          <w:tcPr>
            <w:tcW w:w="496" w:type="dxa"/>
          </w:tcPr>
          <w:p w:rsidR="00457EB5" w:rsidRPr="00F00F7E" w:rsidRDefault="00457EB5" w:rsidP="000B39BE">
            <w:pPr>
              <w:tabs>
                <w:tab w:val="left" w:pos="0"/>
              </w:tabs>
              <w:spacing w:after="0" w:line="240" w:lineRule="auto"/>
              <w:rPr>
                <w:rFonts w:ascii="Times New Roman" w:hAnsi="Times New Roman" w:cs="Times New Roman"/>
                <w:sz w:val="24"/>
                <w:szCs w:val="24"/>
                <w:lang w:val="kk-KZ"/>
              </w:rPr>
            </w:pPr>
            <w:r w:rsidRPr="00F00F7E">
              <w:rPr>
                <w:rFonts w:ascii="Times New Roman" w:hAnsi="Times New Roman" w:cs="Times New Roman"/>
                <w:sz w:val="24"/>
                <w:szCs w:val="24"/>
                <w:lang w:val="kk-KZ"/>
              </w:rPr>
              <w:t>32</w:t>
            </w:r>
          </w:p>
        </w:tc>
        <w:tc>
          <w:tcPr>
            <w:tcW w:w="7409" w:type="dxa"/>
          </w:tcPr>
          <w:p w:rsidR="00457EB5" w:rsidRPr="00F00F7E" w:rsidRDefault="00457EB5" w:rsidP="000B39BE">
            <w:pPr>
              <w:tabs>
                <w:tab w:val="left" w:pos="0"/>
              </w:tabs>
              <w:spacing w:after="0" w:line="240" w:lineRule="auto"/>
              <w:rPr>
                <w:rFonts w:ascii="Times New Roman" w:hAnsi="Times New Roman" w:cs="Times New Roman"/>
                <w:sz w:val="24"/>
                <w:szCs w:val="24"/>
                <w:lang w:val="kk-KZ"/>
              </w:rPr>
            </w:pPr>
            <w:r w:rsidRPr="00F00F7E">
              <w:rPr>
                <w:rFonts w:ascii="Times New Roman" w:hAnsi="Times New Roman" w:cs="Times New Roman"/>
                <w:sz w:val="24"/>
                <w:szCs w:val="24"/>
                <w:lang w:val="kk-KZ"/>
              </w:rPr>
              <w:t xml:space="preserve">Мені ата-аналарыма істеген жақсылықтарымның аз екені жаныма батады. </w:t>
            </w:r>
          </w:p>
        </w:tc>
        <w:tc>
          <w:tcPr>
            <w:tcW w:w="992" w:type="dxa"/>
          </w:tcPr>
          <w:p w:rsidR="00457EB5" w:rsidRPr="00F00F7E" w:rsidRDefault="00457EB5" w:rsidP="000B39BE">
            <w:pPr>
              <w:tabs>
                <w:tab w:val="left" w:pos="0"/>
              </w:tabs>
              <w:spacing w:after="0" w:line="240" w:lineRule="auto"/>
              <w:rPr>
                <w:rFonts w:ascii="Times New Roman" w:hAnsi="Times New Roman" w:cs="Times New Roman"/>
                <w:sz w:val="24"/>
                <w:szCs w:val="24"/>
                <w:lang w:val="kk-KZ"/>
              </w:rPr>
            </w:pPr>
          </w:p>
        </w:tc>
        <w:tc>
          <w:tcPr>
            <w:tcW w:w="957" w:type="dxa"/>
          </w:tcPr>
          <w:p w:rsidR="00457EB5" w:rsidRPr="00F00F7E" w:rsidRDefault="00457EB5" w:rsidP="000B39BE">
            <w:pPr>
              <w:tabs>
                <w:tab w:val="left" w:pos="0"/>
              </w:tabs>
              <w:spacing w:after="0" w:line="240" w:lineRule="auto"/>
              <w:rPr>
                <w:rFonts w:ascii="Times New Roman" w:hAnsi="Times New Roman" w:cs="Times New Roman"/>
                <w:sz w:val="24"/>
                <w:szCs w:val="24"/>
                <w:lang w:val="kk-KZ"/>
              </w:rPr>
            </w:pPr>
          </w:p>
        </w:tc>
      </w:tr>
      <w:tr w:rsidR="00457EB5" w:rsidRPr="001152BB" w:rsidTr="00A62DA0">
        <w:tc>
          <w:tcPr>
            <w:tcW w:w="496" w:type="dxa"/>
          </w:tcPr>
          <w:p w:rsidR="00457EB5" w:rsidRPr="00F00F7E" w:rsidRDefault="00457EB5" w:rsidP="000B39BE">
            <w:pPr>
              <w:tabs>
                <w:tab w:val="left" w:pos="0"/>
              </w:tabs>
              <w:spacing w:after="0" w:line="240" w:lineRule="auto"/>
              <w:rPr>
                <w:rFonts w:ascii="Times New Roman" w:hAnsi="Times New Roman" w:cs="Times New Roman"/>
                <w:sz w:val="24"/>
                <w:szCs w:val="24"/>
                <w:lang w:val="kk-KZ"/>
              </w:rPr>
            </w:pPr>
            <w:r w:rsidRPr="00F00F7E">
              <w:rPr>
                <w:rFonts w:ascii="Times New Roman" w:hAnsi="Times New Roman" w:cs="Times New Roman"/>
                <w:sz w:val="24"/>
                <w:szCs w:val="24"/>
                <w:lang w:val="kk-KZ"/>
              </w:rPr>
              <w:t>33</w:t>
            </w:r>
          </w:p>
        </w:tc>
        <w:tc>
          <w:tcPr>
            <w:tcW w:w="7409" w:type="dxa"/>
          </w:tcPr>
          <w:p w:rsidR="00457EB5" w:rsidRPr="00F00F7E" w:rsidRDefault="00457EB5" w:rsidP="000B39BE">
            <w:pPr>
              <w:tabs>
                <w:tab w:val="left" w:pos="0"/>
              </w:tabs>
              <w:spacing w:after="0" w:line="240" w:lineRule="auto"/>
              <w:rPr>
                <w:rFonts w:ascii="Times New Roman" w:hAnsi="Times New Roman" w:cs="Times New Roman"/>
                <w:sz w:val="24"/>
                <w:szCs w:val="24"/>
                <w:lang w:val="kk-KZ"/>
              </w:rPr>
            </w:pPr>
            <w:r w:rsidRPr="00F00F7E">
              <w:rPr>
                <w:rFonts w:ascii="Times New Roman" w:hAnsi="Times New Roman" w:cs="Times New Roman"/>
                <w:sz w:val="24"/>
                <w:szCs w:val="24"/>
                <w:lang w:val="kk-KZ"/>
              </w:rPr>
              <w:t xml:space="preserve">Сізді жындандыратын адамдар олардың «мұрнын бұзғанына» тұрады. </w:t>
            </w:r>
          </w:p>
        </w:tc>
        <w:tc>
          <w:tcPr>
            <w:tcW w:w="992" w:type="dxa"/>
          </w:tcPr>
          <w:p w:rsidR="00457EB5" w:rsidRPr="00F00F7E" w:rsidRDefault="00457EB5" w:rsidP="000B39BE">
            <w:pPr>
              <w:tabs>
                <w:tab w:val="left" w:pos="0"/>
              </w:tabs>
              <w:spacing w:after="0" w:line="240" w:lineRule="auto"/>
              <w:rPr>
                <w:rFonts w:ascii="Times New Roman" w:hAnsi="Times New Roman" w:cs="Times New Roman"/>
                <w:sz w:val="24"/>
                <w:szCs w:val="24"/>
                <w:lang w:val="kk-KZ"/>
              </w:rPr>
            </w:pPr>
          </w:p>
        </w:tc>
        <w:tc>
          <w:tcPr>
            <w:tcW w:w="957" w:type="dxa"/>
          </w:tcPr>
          <w:p w:rsidR="00457EB5" w:rsidRPr="00F00F7E" w:rsidRDefault="00457EB5" w:rsidP="000B39BE">
            <w:pPr>
              <w:tabs>
                <w:tab w:val="left" w:pos="0"/>
              </w:tabs>
              <w:spacing w:after="0" w:line="240" w:lineRule="auto"/>
              <w:rPr>
                <w:rFonts w:ascii="Times New Roman" w:hAnsi="Times New Roman" w:cs="Times New Roman"/>
                <w:sz w:val="24"/>
                <w:szCs w:val="24"/>
                <w:lang w:val="kk-KZ"/>
              </w:rPr>
            </w:pPr>
          </w:p>
        </w:tc>
      </w:tr>
      <w:tr w:rsidR="00457EB5" w:rsidRPr="001152BB" w:rsidTr="00A62DA0">
        <w:tc>
          <w:tcPr>
            <w:tcW w:w="496" w:type="dxa"/>
          </w:tcPr>
          <w:p w:rsidR="00457EB5" w:rsidRPr="00F00F7E" w:rsidRDefault="00457EB5" w:rsidP="000B39BE">
            <w:pPr>
              <w:tabs>
                <w:tab w:val="left" w:pos="0"/>
              </w:tabs>
              <w:spacing w:after="0" w:line="240" w:lineRule="auto"/>
              <w:rPr>
                <w:rFonts w:ascii="Times New Roman" w:hAnsi="Times New Roman" w:cs="Times New Roman"/>
                <w:sz w:val="24"/>
                <w:szCs w:val="24"/>
                <w:lang w:val="kk-KZ"/>
              </w:rPr>
            </w:pPr>
            <w:r w:rsidRPr="00F00F7E">
              <w:rPr>
                <w:rFonts w:ascii="Times New Roman" w:hAnsi="Times New Roman" w:cs="Times New Roman"/>
                <w:sz w:val="24"/>
                <w:szCs w:val="24"/>
                <w:lang w:val="kk-KZ"/>
              </w:rPr>
              <w:t>34</w:t>
            </w:r>
          </w:p>
        </w:tc>
        <w:tc>
          <w:tcPr>
            <w:tcW w:w="7409" w:type="dxa"/>
          </w:tcPr>
          <w:p w:rsidR="00457EB5" w:rsidRPr="00F00F7E" w:rsidRDefault="00457EB5" w:rsidP="000B39BE">
            <w:pPr>
              <w:tabs>
                <w:tab w:val="left" w:pos="0"/>
              </w:tabs>
              <w:spacing w:after="0" w:line="240" w:lineRule="auto"/>
              <w:rPr>
                <w:rFonts w:ascii="Times New Roman" w:hAnsi="Times New Roman" w:cs="Times New Roman"/>
                <w:sz w:val="24"/>
                <w:szCs w:val="24"/>
                <w:lang w:val="kk-KZ"/>
              </w:rPr>
            </w:pPr>
            <w:r w:rsidRPr="00F00F7E">
              <w:rPr>
                <w:rFonts w:ascii="Times New Roman" w:hAnsi="Times New Roman" w:cs="Times New Roman"/>
                <w:sz w:val="24"/>
                <w:szCs w:val="24"/>
                <w:lang w:val="kk-KZ"/>
              </w:rPr>
              <w:t xml:space="preserve"> Мен ешқашан ашудан түнеріп тұрмаймын. </w:t>
            </w:r>
          </w:p>
        </w:tc>
        <w:tc>
          <w:tcPr>
            <w:tcW w:w="992" w:type="dxa"/>
          </w:tcPr>
          <w:p w:rsidR="00457EB5" w:rsidRPr="00F00F7E" w:rsidRDefault="00457EB5" w:rsidP="000B39BE">
            <w:pPr>
              <w:tabs>
                <w:tab w:val="left" w:pos="0"/>
              </w:tabs>
              <w:spacing w:after="0" w:line="240" w:lineRule="auto"/>
              <w:rPr>
                <w:rFonts w:ascii="Times New Roman" w:hAnsi="Times New Roman" w:cs="Times New Roman"/>
                <w:sz w:val="24"/>
                <w:szCs w:val="24"/>
                <w:lang w:val="kk-KZ"/>
              </w:rPr>
            </w:pPr>
          </w:p>
        </w:tc>
        <w:tc>
          <w:tcPr>
            <w:tcW w:w="957" w:type="dxa"/>
          </w:tcPr>
          <w:p w:rsidR="00457EB5" w:rsidRPr="00F00F7E" w:rsidRDefault="00457EB5" w:rsidP="000B39BE">
            <w:pPr>
              <w:tabs>
                <w:tab w:val="left" w:pos="0"/>
              </w:tabs>
              <w:spacing w:after="0" w:line="240" w:lineRule="auto"/>
              <w:rPr>
                <w:rFonts w:ascii="Times New Roman" w:hAnsi="Times New Roman" w:cs="Times New Roman"/>
                <w:sz w:val="24"/>
                <w:szCs w:val="24"/>
                <w:lang w:val="kk-KZ"/>
              </w:rPr>
            </w:pPr>
          </w:p>
        </w:tc>
      </w:tr>
      <w:tr w:rsidR="00457EB5" w:rsidRPr="001152BB" w:rsidTr="00A62DA0">
        <w:tc>
          <w:tcPr>
            <w:tcW w:w="496" w:type="dxa"/>
          </w:tcPr>
          <w:p w:rsidR="00457EB5" w:rsidRPr="00F00F7E" w:rsidRDefault="00457EB5" w:rsidP="000B39BE">
            <w:pPr>
              <w:tabs>
                <w:tab w:val="left" w:pos="0"/>
              </w:tabs>
              <w:spacing w:after="0" w:line="240" w:lineRule="auto"/>
              <w:rPr>
                <w:rFonts w:ascii="Times New Roman" w:hAnsi="Times New Roman" w:cs="Times New Roman"/>
                <w:sz w:val="24"/>
                <w:szCs w:val="24"/>
                <w:lang w:val="kk-KZ"/>
              </w:rPr>
            </w:pPr>
            <w:r w:rsidRPr="00F00F7E">
              <w:rPr>
                <w:rFonts w:ascii="Times New Roman" w:hAnsi="Times New Roman" w:cs="Times New Roman"/>
                <w:sz w:val="24"/>
                <w:szCs w:val="24"/>
                <w:lang w:val="kk-KZ"/>
              </w:rPr>
              <w:t>35</w:t>
            </w:r>
          </w:p>
        </w:tc>
        <w:tc>
          <w:tcPr>
            <w:tcW w:w="7409" w:type="dxa"/>
          </w:tcPr>
          <w:p w:rsidR="00457EB5" w:rsidRPr="00F00F7E" w:rsidRDefault="00457EB5" w:rsidP="000B39BE">
            <w:pPr>
              <w:tabs>
                <w:tab w:val="left" w:pos="0"/>
              </w:tabs>
              <w:spacing w:after="0" w:line="240" w:lineRule="auto"/>
              <w:rPr>
                <w:rFonts w:ascii="Times New Roman" w:hAnsi="Times New Roman" w:cs="Times New Roman"/>
                <w:sz w:val="24"/>
                <w:szCs w:val="24"/>
                <w:lang w:val="kk-KZ"/>
              </w:rPr>
            </w:pPr>
            <w:r w:rsidRPr="00F00F7E">
              <w:rPr>
                <w:rFonts w:ascii="Times New Roman" w:hAnsi="Times New Roman" w:cs="Times New Roman"/>
                <w:sz w:val="24"/>
                <w:szCs w:val="24"/>
                <w:lang w:val="kk-KZ"/>
              </w:rPr>
              <w:t xml:space="preserve"> Егер маған өзім ойлағаннан жаман қараса мен оған ренжімеймін. </w:t>
            </w:r>
          </w:p>
        </w:tc>
        <w:tc>
          <w:tcPr>
            <w:tcW w:w="992" w:type="dxa"/>
          </w:tcPr>
          <w:p w:rsidR="00457EB5" w:rsidRPr="00F00F7E" w:rsidRDefault="00457EB5" w:rsidP="000B39BE">
            <w:pPr>
              <w:tabs>
                <w:tab w:val="left" w:pos="0"/>
              </w:tabs>
              <w:spacing w:after="0" w:line="240" w:lineRule="auto"/>
              <w:rPr>
                <w:rFonts w:ascii="Times New Roman" w:hAnsi="Times New Roman" w:cs="Times New Roman"/>
                <w:sz w:val="24"/>
                <w:szCs w:val="24"/>
                <w:lang w:val="kk-KZ"/>
              </w:rPr>
            </w:pPr>
          </w:p>
        </w:tc>
        <w:tc>
          <w:tcPr>
            <w:tcW w:w="957" w:type="dxa"/>
          </w:tcPr>
          <w:p w:rsidR="00457EB5" w:rsidRPr="00F00F7E" w:rsidRDefault="00457EB5" w:rsidP="000B39BE">
            <w:pPr>
              <w:tabs>
                <w:tab w:val="left" w:pos="0"/>
              </w:tabs>
              <w:spacing w:after="0" w:line="240" w:lineRule="auto"/>
              <w:rPr>
                <w:rFonts w:ascii="Times New Roman" w:hAnsi="Times New Roman" w:cs="Times New Roman"/>
                <w:sz w:val="24"/>
                <w:szCs w:val="24"/>
                <w:lang w:val="kk-KZ"/>
              </w:rPr>
            </w:pPr>
          </w:p>
        </w:tc>
      </w:tr>
      <w:tr w:rsidR="00457EB5" w:rsidRPr="001152BB" w:rsidTr="00A62DA0">
        <w:tc>
          <w:tcPr>
            <w:tcW w:w="496" w:type="dxa"/>
          </w:tcPr>
          <w:p w:rsidR="00457EB5" w:rsidRPr="00F00F7E" w:rsidRDefault="00457EB5" w:rsidP="000B39BE">
            <w:pPr>
              <w:tabs>
                <w:tab w:val="left" w:pos="0"/>
              </w:tabs>
              <w:spacing w:after="0" w:line="240" w:lineRule="auto"/>
              <w:rPr>
                <w:rFonts w:ascii="Times New Roman" w:hAnsi="Times New Roman" w:cs="Times New Roman"/>
                <w:sz w:val="24"/>
                <w:szCs w:val="24"/>
                <w:lang w:val="kk-KZ"/>
              </w:rPr>
            </w:pPr>
            <w:r w:rsidRPr="00F00F7E">
              <w:rPr>
                <w:rFonts w:ascii="Times New Roman" w:hAnsi="Times New Roman" w:cs="Times New Roman"/>
                <w:sz w:val="24"/>
                <w:szCs w:val="24"/>
                <w:lang w:val="kk-KZ"/>
              </w:rPr>
              <w:t>36</w:t>
            </w:r>
          </w:p>
        </w:tc>
        <w:tc>
          <w:tcPr>
            <w:tcW w:w="7409" w:type="dxa"/>
          </w:tcPr>
          <w:p w:rsidR="00457EB5" w:rsidRPr="00F00F7E" w:rsidRDefault="00457EB5" w:rsidP="000B39BE">
            <w:pPr>
              <w:tabs>
                <w:tab w:val="left" w:pos="0"/>
              </w:tabs>
              <w:spacing w:after="0" w:line="240" w:lineRule="auto"/>
              <w:rPr>
                <w:rFonts w:ascii="Times New Roman" w:hAnsi="Times New Roman" w:cs="Times New Roman"/>
                <w:sz w:val="24"/>
                <w:szCs w:val="24"/>
                <w:lang w:val="kk-KZ"/>
              </w:rPr>
            </w:pPr>
            <w:r w:rsidRPr="00F00F7E">
              <w:rPr>
                <w:rFonts w:ascii="Times New Roman" w:hAnsi="Times New Roman" w:cs="Times New Roman"/>
                <w:sz w:val="24"/>
                <w:szCs w:val="24"/>
                <w:lang w:val="kk-KZ"/>
              </w:rPr>
              <w:t xml:space="preserve"> Егер мені біреу ашуландырса, мен оған мән бермеймін. </w:t>
            </w:r>
          </w:p>
        </w:tc>
        <w:tc>
          <w:tcPr>
            <w:tcW w:w="992" w:type="dxa"/>
          </w:tcPr>
          <w:p w:rsidR="00457EB5" w:rsidRPr="00F00F7E" w:rsidRDefault="00457EB5" w:rsidP="000B39BE">
            <w:pPr>
              <w:tabs>
                <w:tab w:val="left" w:pos="0"/>
              </w:tabs>
              <w:spacing w:after="0" w:line="240" w:lineRule="auto"/>
              <w:rPr>
                <w:rFonts w:ascii="Times New Roman" w:hAnsi="Times New Roman" w:cs="Times New Roman"/>
                <w:sz w:val="24"/>
                <w:szCs w:val="24"/>
                <w:lang w:val="kk-KZ"/>
              </w:rPr>
            </w:pPr>
          </w:p>
        </w:tc>
        <w:tc>
          <w:tcPr>
            <w:tcW w:w="957" w:type="dxa"/>
          </w:tcPr>
          <w:p w:rsidR="00457EB5" w:rsidRPr="00F00F7E" w:rsidRDefault="00457EB5" w:rsidP="000B39BE">
            <w:pPr>
              <w:tabs>
                <w:tab w:val="left" w:pos="0"/>
              </w:tabs>
              <w:spacing w:after="0" w:line="240" w:lineRule="auto"/>
              <w:rPr>
                <w:rFonts w:ascii="Times New Roman" w:hAnsi="Times New Roman" w:cs="Times New Roman"/>
                <w:sz w:val="24"/>
                <w:szCs w:val="24"/>
                <w:lang w:val="kk-KZ"/>
              </w:rPr>
            </w:pPr>
          </w:p>
        </w:tc>
      </w:tr>
      <w:tr w:rsidR="00457EB5" w:rsidRPr="001152BB" w:rsidTr="00A62DA0">
        <w:tc>
          <w:tcPr>
            <w:tcW w:w="496" w:type="dxa"/>
          </w:tcPr>
          <w:p w:rsidR="00457EB5" w:rsidRPr="00F00F7E" w:rsidRDefault="00457EB5" w:rsidP="000B39BE">
            <w:pPr>
              <w:tabs>
                <w:tab w:val="left" w:pos="0"/>
              </w:tabs>
              <w:spacing w:after="0" w:line="240" w:lineRule="auto"/>
              <w:rPr>
                <w:rFonts w:ascii="Times New Roman" w:hAnsi="Times New Roman" w:cs="Times New Roman"/>
                <w:sz w:val="24"/>
                <w:szCs w:val="24"/>
                <w:lang w:val="kk-KZ"/>
              </w:rPr>
            </w:pPr>
            <w:r w:rsidRPr="00F00F7E">
              <w:rPr>
                <w:rFonts w:ascii="Times New Roman" w:hAnsi="Times New Roman" w:cs="Times New Roman"/>
                <w:sz w:val="24"/>
                <w:szCs w:val="24"/>
                <w:lang w:val="kk-KZ"/>
              </w:rPr>
              <w:t>37</w:t>
            </w:r>
          </w:p>
        </w:tc>
        <w:tc>
          <w:tcPr>
            <w:tcW w:w="7409" w:type="dxa"/>
          </w:tcPr>
          <w:p w:rsidR="00457EB5" w:rsidRPr="00F00F7E" w:rsidRDefault="00457EB5" w:rsidP="000B39BE">
            <w:pPr>
              <w:tabs>
                <w:tab w:val="left" w:pos="0"/>
              </w:tabs>
              <w:spacing w:after="0" w:line="240" w:lineRule="auto"/>
              <w:rPr>
                <w:rFonts w:ascii="Times New Roman" w:hAnsi="Times New Roman" w:cs="Times New Roman"/>
                <w:sz w:val="24"/>
                <w:szCs w:val="24"/>
                <w:lang w:val="kk-KZ"/>
              </w:rPr>
            </w:pPr>
            <w:r w:rsidRPr="00F00F7E">
              <w:rPr>
                <w:rFonts w:ascii="Times New Roman" w:hAnsi="Times New Roman" w:cs="Times New Roman"/>
                <w:sz w:val="24"/>
                <w:szCs w:val="24"/>
                <w:lang w:val="kk-KZ"/>
              </w:rPr>
              <w:t xml:space="preserve">Мен сырттай көрсетпесем де, менің көре алмаушылығым бар. </w:t>
            </w:r>
          </w:p>
        </w:tc>
        <w:tc>
          <w:tcPr>
            <w:tcW w:w="992" w:type="dxa"/>
          </w:tcPr>
          <w:p w:rsidR="00457EB5" w:rsidRPr="00F00F7E" w:rsidRDefault="00457EB5" w:rsidP="000B39BE">
            <w:pPr>
              <w:tabs>
                <w:tab w:val="left" w:pos="0"/>
              </w:tabs>
              <w:spacing w:after="0" w:line="240" w:lineRule="auto"/>
              <w:rPr>
                <w:rFonts w:ascii="Times New Roman" w:hAnsi="Times New Roman" w:cs="Times New Roman"/>
                <w:sz w:val="24"/>
                <w:szCs w:val="24"/>
                <w:lang w:val="kk-KZ"/>
              </w:rPr>
            </w:pPr>
          </w:p>
        </w:tc>
        <w:tc>
          <w:tcPr>
            <w:tcW w:w="957" w:type="dxa"/>
          </w:tcPr>
          <w:p w:rsidR="00457EB5" w:rsidRPr="00F00F7E" w:rsidRDefault="00457EB5" w:rsidP="000B39BE">
            <w:pPr>
              <w:tabs>
                <w:tab w:val="left" w:pos="0"/>
              </w:tabs>
              <w:spacing w:after="0" w:line="240" w:lineRule="auto"/>
              <w:rPr>
                <w:rFonts w:ascii="Times New Roman" w:hAnsi="Times New Roman" w:cs="Times New Roman"/>
                <w:sz w:val="24"/>
                <w:szCs w:val="24"/>
                <w:lang w:val="kk-KZ"/>
              </w:rPr>
            </w:pPr>
          </w:p>
        </w:tc>
      </w:tr>
      <w:tr w:rsidR="00457EB5" w:rsidRPr="001152BB" w:rsidTr="00A62DA0">
        <w:tc>
          <w:tcPr>
            <w:tcW w:w="496" w:type="dxa"/>
          </w:tcPr>
          <w:p w:rsidR="00457EB5" w:rsidRPr="00F00F7E" w:rsidRDefault="00457EB5" w:rsidP="000B39BE">
            <w:pPr>
              <w:tabs>
                <w:tab w:val="left" w:pos="0"/>
              </w:tabs>
              <w:spacing w:after="0" w:line="240" w:lineRule="auto"/>
              <w:rPr>
                <w:rFonts w:ascii="Times New Roman" w:hAnsi="Times New Roman" w:cs="Times New Roman"/>
                <w:sz w:val="24"/>
                <w:szCs w:val="24"/>
                <w:lang w:val="kk-KZ"/>
              </w:rPr>
            </w:pPr>
            <w:r w:rsidRPr="00F00F7E">
              <w:rPr>
                <w:rFonts w:ascii="Times New Roman" w:hAnsi="Times New Roman" w:cs="Times New Roman"/>
                <w:sz w:val="24"/>
                <w:szCs w:val="24"/>
                <w:lang w:val="kk-KZ"/>
              </w:rPr>
              <w:t>38</w:t>
            </w:r>
          </w:p>
        </w:tc>
        <w:tc>
          <w:tcPr>
            <w:tcW w:w="7409" w:type="dxa"/>
          </w:tcPr>
          <w:p w:rsidR="00457EB5" w:rsidRPr="00F00F7E" w:rsidRDefault="00457EB5" w:rsidP="000B39BE">
            <w:pPr>
              <w:tabs>
                <w:tab w:val="left" w:pos="0"/>
              </w:tabs>
              <w:spacing w:after="0" w:line="240" w:lineRule="auto"/>
              <w:rPr>
                <w:rFonts w:ascii="Times New Roman" w:hAnsi="Times New Roman" w:cs="Times New Roman"/>
                <w:sz w:val="24"/>
                <w:szCs w:val="24"/>
                <w:lang w:val="kk-KZ"/>
              </w:rPr>
            </w:pPr>
            <w:r w:rsidRPr="00F00F7E">
              <w:rPr>
                <w:rFonts w:ascii="Times New Roman" w:hAnsi="Times New Roman" w:cs="Times New Roman"/>
                <w:sz w:val="24"/>
                <w:szCs w:val="24"/>
                <w:lang w:val="kk-KZ"/>
              </w:rPr>
              <w:t xml:space="preserve">Кейде, меніңше, маған күлетін сияқты. </w:t>
            </w:r>
          </w:p>
        </w:tc>
        <w:tc>
          <w:tcPr>
            <w:tcW w:w="992" w:type="dxa"/>
          </w:tcPr>
          <w:p w:rsidR="00457EB5" w:rsidRPr="00F00F7E" w:rsidRDefault="00457EB5" w:rsidP="000B39BE">
            <w:pPr>
              <w:tabs>
                <w:tab w:val="left" w:pos="0"/>
              </w:tabs>
              <w:spacing w:after="0" w:line="240" w:lineRule="auto"/>
              <w:rPr>
                <w:rFonts w:ascii="Times New Roman" w:hAnsi="Times New Roman" w:cs="Times New Roman"/>
                <w:sz w:val="24"/>
                <w:szCs w:val="24"/>
                <w:lang w:val="kk-KZ"/>
              </w:rPr>
            </w:pPr>
          </w:p>
        </w:tc>
        <w:tc>
          <w:tcPr>
            <w:tcW w:w="957" w:type="dxa"/>
          </w:tcPr>
          <w:p w:rsidR="00457EB5" w:rsidRPr="00F00F7E" w:rsidRDefault="00457EB5" w:rsidP="000B39BE">
            <w:pPr>
              <w:tabs>
                <w:tab w:val="left" w:pos="0"/>
              </w:tabs>
              <w:spacing w:after="0" w:line="240" w:lineRule="auto"/>
              <w:rPr>
                <w:rFonts w:ascii="Times New Roman" w:hAnsi="Times New Roman" w:cs="Times New Roman"/>
                <w:sz w:val="24"/>
                <w:szCs w:val="24"/>
                <w:lang w:val="kk-KZ"/>
              </w:rPr>
            </w:pPr>
          </w:p>
        </w:tc>
      </w:tr>
      <w:tr w:rsidR="00457EB5" w:rsidRPr="00F00F7E" w:rsidTr="00A62DA0">
        <w:tc>
          <w:tcPr>
            <w:tcW w:w="496" w:type="dxa"/>
          </w:tcPr>
          <w:p w:rsidR="00457EB5" w:rsidRPr="00F00F7E" w:rsidRDefault="00457EB5" w:rsidP="000B39BE">
            <w:pPr>
              <w:tabs>
                <w:tab w:val="left" w:pos="0"/>
              </w:tabs>
              <w:spacing w:after="0" w:line="240" w:lineRule="auto"/>
              <w:rPr>
                <w:rFonts w:ascii="Times New Roman" w:hAnsi="Times New Roman" w:cs="Times New Roman"/>
                <w:sz w:val="24"/>
                <w:szCs w:val="24"/>
                <w:lang w:val="kk-KZ"/>
              </w:rPr>
            </w:pPr>
            <w:r w:rsidRPr="00F00F7E">
              <w:rPr>
                <w:rFonts w:ascii="Times New Roman" w:hAnsi="Times New Roman" w:cs="Times New Roman"/>
                <w:sz w:val="24"/>
                <w:szCs w:val="24"/>
                <w:lang w:val="kk-KZ"/>
              </w:rPr>
              <w:t>39</w:t>
            </w:r>
          </w:p>
        </w:tc>
        <w:tc>
          <w:tcPr>
            <w:tcW w:w="7409" w:type="dxa"/>
          </w:tcPr>
          <w:p w:rsidR="00457EB5" w:rsidRPr="00F00F7E" w:rsidRDefault="00457EB5" w:rsidP="000B39BE">
            <w:pPr>
              <w:tabs>
                <w:tab w:val="left" w:pos="0"/>
              </w:tabs>
              <w:spacing w:after="0" w:line="240" w:lineRule="auto"/>
              <w:rPr>
                <w:rFonts w:ascii="Times New Roman" w:hAnsi="Times New Roman" w:cs="Times New Roman"/>
                <w:sz w:val="24"/>
                <w:szCs w:val="24"/>
              </w:rPr>
            </w:pPr>
            <w:r w:rsidRPr="00F00F7E">
              <w:rPr>
                <w:rFonts w:ascii="Times New Roman" w:hAnsi="Times New Roman" w:cs="Times New Roman"/>
                <w:sz w:val="24"/>
                <w:szCs w:val="24"/>
                <w:lang w:val="kk-KZ"/>
              </w:rPr>
              <w:t xml:space="preserve">Мен ашулансамда, түрімнен көрсетпеймін. </w:t>
            </w:r>
          </w:p>
        </w:tc>
        <w:tc>
          <w:tcPr>
            <w:tcW w:w="992" w:type="dxa"/>
          </w:tcPr>
          <w:p w:rsidR="00457EB5" w:rsidRPr="00F00F7E" w:rsidRDefault="00457EB5" w:rsidP="000B39BE">
            <w:pPr>
              <w:tabs>
                <w:tab w:val="left" w:pos="0"/>
              </w:tabs>
              <w:spacing w:after="0" w:line="240" w:lineRule="auto"/>
              <w:rPr>
                <w:rFonts w:ascii="Times New Roman" w:hAnsi="Times New Roman" w:cs="Times New Roman"/>
                <w:sz w:val="24"/>
                <w:szCs w:val="24"/>
                <w:lang w:val="kk-KZ"/>
              </w:rPr>
            </w:pPr>
          </w:p>
        </w:tc>
        <w:tc>
          <w:tcPr>
            <w:tcW w:w="957" w:type="dxa"/>
          </w:tcPr>
          <w:p w:rsidR="00457EB5" w:rsidRPr="00F00F7E" w:rsidRDefault="00457EB5" w:rsidP="000B39BE">
            <w:pPr>
              <w:tabs>
                <w:tab w:val="left" w:pos="0"/>
              </w:tabs>
              <w:spacing w:after="0" w:line="240" w:lineRule="auto"/>
              <w:rPr>
                <w:rFonts w:ascii="Times New Roman" w:hAnsi="Times New Roman" w:cs="Times New Roman"/>
                <w:sz w:val="24"/>
                <w:szCs w:val="24"/>
                <w:lang w:val="kk-KZ"/>
              </w:rPr>
            </w:pPr>
          </w:p>
        </w:tc>
      </w:tr>
      <w:tr w:rsidR="00457EB5" w:rsidRPr="00F00F7E" w:rsidTr="00A62DA0">
        <w:tc>
          <w:tcPr>
            <w:tcW w:w="496" w:type="dxa"/>
          </w:tcPr>
          <w:p w:rsidR="00457EB5" w:rsidRPr="00F00F7E" w:rsidRDefault="00457EB5" w:rsidP="000B39BE">
            <w:pPr>
              <w:tabs>
                <w:tab w:val="left" w:pos="0"/>
              </w:tabs>
              <w:spacing w:after="0" w:line="240" w:lineRule="auto"/>
              <w:rPr>
                <w:rFonts w:ascii="Times New Roman" w:hAnsi="Times New Roman" w:cs="Times New Roman"/>
                <w:sz w:val="24"/>
                <w:szCs w:val="24"/>
                <w:lang w:val="kk-KZ"/>
              </w:rPr>
            </w:pPr>
            <w:r w:rsidRPr="00F00F7E">
              <w:rPr>
                <w:rFonts w:ascii="Times New Roman" w:hAnsi="Times New Roman" w:cs="Times New Roman"/>
                <w:sz w:val="24"/>
                <w:szCs w:val="24"/>
                <w:lang w:val="kk-KZ"/>
              </w:rPr>
              <w:lastRenderedPageBreak/>
              <w:t>40</w:t>
            </w:r>
          </w:p>
        </w:tc>
        <w:tc>
          <w:tcPr>
            <w:tcW w:w="7409" w:type="dxa"/>
          </w:tcPr>
          <w:p w:rsidR="00457EB5" w:rsidRPr="00F00F7E" w:rsidRDefault="00457EB5" w:rsidP="000B39BE">
            <w:pPr>
              <w:tabs>
                <w:tab w:val="left" w:pos="0"/>
              </w:tabs>
              <w:spacing w:after="0" w:line="240" w:lineRule="auto"/>
              <w:rPr>
                <w:rFonts w:ascii="Times New Roman" w:hAnsi="Times New Roman" w:cs="Times New Roman"/>
                <w:sz w:val="24"/>
                <w:szCs w:val="24"/>
              </w:rPr>
            </w:pPr>
            <w:r w:rsidRPr="00F00F7E">
              <w:rPr>
                <w:rFonts w:ascii="Times New Roman" w:hAnsi="Times New Roman" w:cs="Times New Roman"/>
                <w:sz w:val="24"/>
                <w:szCs w:val="24"/>
                <w:lang w:val="kk-KZ"/>
              </w:rPr>
              <w:t xml:space="preserve">Менің кінәларымның кешірілгенін қалаймын. </w:t>
            </w:r>
          </w:p>
        </w:tc>
        <w:tc>
          <w:tcPr>
            <w:tcW w:w="992" w:type="dxa"/>
          </w:tcPr>
          <w:p w:rsidR="00457EB5" w:rsidRPr="00F00F7E" w:rsidRDefault="00457EB5" w:rsidP="000B39BE">
            <w:pPr>
              <w:tabs>
                <w:tab w:val="left" w:pos="0"/>
              </w:tabs>
              <w:spacing w:after="0" w:line="240" w:lineRule="auto"/>
              <w:rPr>
                <w:rFonts w:ascii="Times New Roman" w:hAnsi="Times New Roman" w:cs="Times New Roman"/>
                <w:sz w:val="24"/>
                <w:szCs w:val="24"/>
                <w:lang w:val="kk-KZ"/>
              </w:rPr>
            </w:pPr>
          </w:p>
        </w:tc>
        <w:tc>
          <w:tcPr>
            <w:tcW w:w="957" w:type="dxa"/>
          </w:tcPr>
          <w:p w:rsidR="00457EB5" w:rsidRPr="00F00F7E" w:rsidRDefault="00457EB5" w:rsidP="000B39BE">
            <w:pPr>
              <w:tabs>
                <w:tab w:val="left" w:pos="0"/>
              </w:tabs>
              <w:spacing w:after="0" w:line="240" w:lineRule="auto"/>
              <w:rPr>
                <w:rFonts w:ascii="Times New Roman" w:hAnsi="Times New Roman" w:cs="Times New Roman"/>
                <w:sz w:val="24"/>
                <w:szCs w:val="24"/>
                <w:lang w:val="kk-KZ"/>
              </w:rPr>
            </w:pPr>
          </w:p>
        </w:tc>
      </w:tr>
      <w:tr w:rsidR="00457EB5" w:rsidRPr="001152BB" w:rsidTr="00A62DA0">
        <w:tc>
          <w:tcPr>
            <w:tcW w:w="496" w:type="dxa"/>
          </w:tcPr>
          <w:p w:rsidR="00457EB5" w:rsidRPr="00F00F7E" w:rsidRDefault="00457EB5" w:rsidP="000B39BE">
            <w:pPr>
              <w:tabs>
                <w:tab w:val="left" w:pos="0"/>
              </w:tabs>
              <w:spacing w:after="0" w:line="240" w:lineRule="auto"/>
              <w:rPr>
                <w:rFonts w:ascii="Times New Roman" w:hAnsi="Times New Roman" w:cs="Times New Roman"/>
                <w:sz w:val="24"/>
                <w:szCs w:val="24"/>
                <w:lang w:val="kk-KZ"/>
              </w:rPr>
            </w:pPr>
            <w:r w:rsidRPr="00F00F7E">
              <w:rPr>
                <w:rFonts w:ascii="Times New Roman" w:hAnsi="Times New Roman" w:cs="Times New Roman"/>
                <w:sz w:val="24"/>
                <w:szCs w:val="24"/>
                <w:lang w:val="kk-KZ"/>
              </w:rPr>
              <w:t>41</w:t>
            </w:r>
          </w:p>
        </w:tc>
        <w:tc>
          <w:tcPr>
            <w:tcW w:w="7409" w:type="dxa"/>
          </w:tcPr>
          <w:p w:rsidR="00457EB5" w:rsidRPr="00F00F7E" w:rsidRDefault="00457EB5" w:rsidP="000B39BE">
            <w:pPr>
              <w:tabs>
                <w:tab w:val="left" w:pos="0"/>
              </w:tabs>
              <w:spacing w:after="0" w:line="240" w:lineRule="auto"/>
              <w:rPr>
                <w:rFonts w:ascii="Times New Roman" w:hAnsi="Times New Roman" w:cs="Times New Roman"/>
                <w:sz w:val="24"/>
                <w:szCs w:val="24"/>
                <w:lang w:val="kk-KZ"/>
              </w:rPr>
            </w:pPr>
            <w:r w:rsidRPr="00F00F7E">
              <w:rPr>
                <w:rFonts w:ascii="Times New Roman" w:hAnsi="Times New Roman" w:cs="Times New Roman"/>
                <w:sz w:val="24"/>
                <w:szCs w:val="24"/>
                <w:lang w:val="kk-KZ"/>
              </w:rPr>
              <w:t xml:space="preserve">Егер мені біреу соқса, мен қайтарымын сирек беремін. </w:t>
            </w:r>
          </w:p>
        </w:tc>
        <w:tc>
          <w:tcPr>
            <w:tcW w:w="992" w:type="dxa"/>
          </w:tcPr>
          <w:p w:rsidR="00457EB5" w:rsidRPr="00F00F7E" w:rsidRDefault="00457EB5" w:rsidP="000B39BE">
            <w:pPr>
              <w:tabs>
                <w:tab w:val="left" w:pos="0"/>
              </w:tabs>
              <w:spacing w:after="0" w:line="240" w:lineRule="auto"/>
              <w:rPr>
                <w:rFonts w:ascii="Times New Roman" w:hAnsi="Times New Roman" w:cs="Times New Roman"/>
                <w:sz w:val="24"/>
                <w:szCs w:val="24"/>
                <w:lang w:val="kk-KZ"/>
              </w:rPr>
            </w:pPr>
          </w:p>
        </w:tc>
        <w:tc>
          <w:tcPr>
            <w:tcW w:w="957" w:type="dxa"/>
          </w:tcPr>
          <w:p w:rsidR="00457EB5" w:rsidRPr="00F00F7E" w:rsidRDefault="00457EB5" w:rsidP="000B39BE">
            <w:pPr>
              <w:tabs>
                <w:tab w:val="left" w:pos="0"/>
              </w:tabs>
              <w:spacing w:after="0" w:line="240" w:lineRule="auto"/>
              <w:rPr>
                <w:rFonts w:ascii="Times New Roman" w:hAnsi="Times New Roman" w:cs="Times New Roman"/>
                <w:sz w:val="24"/>
                <w:szCs w:val="24"/>
                <w:lang w:val="kk-KZ"/>
              </w:rPr>
            </w:pPr>
          </w:p>
        </w:tc>
      </w:tr>
      <w:tr w:rsidR="00457EB5" w:rsidRPr="001152BB" w:rsidTr="00A62DA0">
        <w:tc>
          <w:tcPr>
            <w:tcW w:w="496" w:type="dxa"/>
          </w:tcPr>
          <w:p w:rsidR="00457EB5" w:rsidRPr="00F00F7E" w:rsidRDefault="00457EB5" w:rsidP="000B39BE">
            <w:pPr>
              <w:tabs>
                <w:tab w:val="left" w:pos="0"/>
              </w:tabs>
              <w:spacing w:after="0" w:line="240" w:lineRule="auto"/>
              <w:rPr>
                <w:rFonts w:ascii="Times New Roman" w:hAnsi="Times New Roman" w:cs="Times New Roman"/>
                <w:sz w:val="24"/>
                <w:szCs w:val="24"/>
                <w:lang w:val="kk-KZ"/>
              </w:rPr>
            </w:pPr>
            <w:r w:rsidRPr="00F00F7E">
              <w:rPr>
                <w:rFonts w:ascii="Times New Roman" w:hAnsi="Times New Roman" w:cs="Times New Roman"/>
                <w:sz w:val="24"/>
                <w:szCs w:val="24"/>
                <w:lang w:val="kk-KZ"/>
              </w:rPr>
              <w:t>42</w:t>
            </w:r>
          </w:p>
        </w:tc>
        <w:tc>
          <w:tcPr>
            <w:tcW w:w="7409" w:type="dxa"/>
          </w:tcPr>
          <w:p w:rsidR="00457EB5" w:rsidRPr="00F00F7E" w:rsidRDefault="00457EB5" w:rsidP="000B39BE">
            <w:pPr>
              <w:tabs>
                <w:tab w:val="left" w:pos="0"/>
              </w:tabs>
              <w:spacing w:after="0" w:line="240" w:lineRule="auto"/>
              <w:rPr>
                <w:rFonts w:ascii="Times New Roman" w:hAnsi="Times New Roman" w:cs="Times New Roman"/>
                <w:sz w:val="24"/>
                <w:szCs w:val="24"/>
                <w:lang w:val="kk-KZ"/>
              </w:rPr>
            </w:pPr>
            <w:r w:rsidRPr="00F00F7E">
              <w:rPr>
                <w:rFonts w:ascii="Times New Roman" w:hAnsi="Times New Roman" w:cs="Times New Roman"/>
                <w:sz w:val="24"/>
                <w:szCs w:val="24"/>
                <w:lang w:val="kk-KZ"/>
              </w:rPr>
              <w:t xml:space="preserve">Егер мен қалағандай шықпаса, мен ренжімеймін. </w:t>
            </w:r>
          </w:p>
        </w:tc>
        <w:tc>
          <w:tcPr>
            <w:tcW w:w="992" w:type="dxa"/>
          </w:tcPr>
          <w:p w:rsidR="00457EB5" w:rsidRPr="00F00F7E" w:rsidRDefault="00457EB5" w:rsidP="000B39BE">
            <w:pPr>
              <w:tabs>
                <w:tab w:val="left" w:pos="0"/>
              </w:tabs>
              <w:spacing w:after="0" w:line="240" w:lineRule="auto"/>
              <w:rPr>
                <w:rFonts w:ascii="Times New Roman" w:hAnsi="Times New Roman" w:cs="Times New Roman"/>
                <w:sz w:val="24"/>
                <w:szCs w:val="24"/>
                <w:lang w:val="kk-KZ"/>
              </w:rPr>
            </w:pPr>
          </w:p>
        </w:tc>
        <w:tc>
          <w:tcPr>
            <w:tcW w:w="957" w:type="dxa"/>
          </w:tcPr>
          <w:p w:rsidR="00457EB5" w:rsidRPr="00F00F7E" w:rsidRDefault="00457EB5" w:rsidP="000B39BE">
            <w:pPr>
              <w:tabs>
                <w:tab w:val="left" w:pos="0"/>
              </w:tabs>
              <w:spacing w:after="0" w:line="240" w:lineRule="auto"/>
              <w:rPr>
                <w:rFonts w:ascii="Times New Roman" w:hAnsi="Times New Roman" w:cs="Times New Roman"/>
                <w:sz w:val="24"/>
                <w:szCs w:val="24"/>
                <w:lang w:val="kk-KZ"/>
              </w:rPr>
            </w:pPr>
          </w:p>
        </w:tc>
      </w:tr>
      <w:tr w:rsidR="00457EB5" w:rsidRPr="001152BB" w:rsidTr="00A62DA0">
        <w:tc>
          <w:tcPr>
            <w:tcW w:w="496" w:type="dxa"/>
          </w:tcPr>
          <w:p w:rsidR="00457EB5" w:rsidRPr="00F00F7E" w:rsidRDefault="00457EB5" w:rsidP="000B39BE">
            <w:pPr>
              <w:tabs>
                <w:tab w:val="left" w:pos="0"/>
              </w:tabs>
              <w:spacing w:after="0" w:line="240" w:lineRule="auto"/>
              <w:rPr>
                <w:rFonts w:ascii="Times New Roman" w:hAnsi="Times New Roman" w:cs="Times New Roman"/>
                <w:sz w:val="24"/>
                <w:szCs w:val="24"/>
                <w:lang w:val="kk-KZ"/>
              </w:rPr>
            </w:pPr>
            <w:r w:rsidRPr="00F00F7E">
              <w:rPr>
                <w:rFonts w:ascii="Times New Roman" w:hAnsi="Times New Roman" w:cs="Times New Roman"/>
                <w:sz w:val="24"/>
                <w:szCs w:val="24"/>
                <w:lang w:val="kk-KZ"/>
              </w:rPr>
              <w:t>43</w:t>
            </w:r>
          </w:p>
        </w:tc>
        <w:tc>
          <w:tcPr>
            <w:tcW w:w="7409" w:type="dxa"/>
          </w:tcPr>
          <w:p w:rsidR="00457EB5" w:rsidRPr="00F00F7E" w:rsidRDefault="00457EB5" w:rsidP="000B39BE">
            <w:pPr>
              <w:tabs>
                <w:tab w:val="left" w:pos="0"/>
              </w:tabs>
              <w:spacing w:after="0" w:line="240" w:lineRule="auto"/>
              <w:rPr>
                <w:rFonts w:ascii="Times New Roman" w:hAnsi="Times New Roman" w:cs="Times New Roman"/>
                <w:sz w:val="24"/>
                <w:szCs w:val="24"/>
                <w:lang w:val="kk-KZ"/>
              </w:rPr>
            </w:pPr>
            <w:r w:rsidRPr="00F00F7E">
              <w:rPr>
                <w:rFonts w:ascii="Times New Roman" w:hAnsi="Times New Roman" w:cs="Times New Roman"/>
                <w:sz w:val="24"/>
                <w:szCs w:val="24"/>
                <w:lang w:val="kk-KZ"/>
              </w:rPr>
              <w:t xml:space="preserve"> Кейде адамдардың болуының өзі мені тітіркендіреді. </w:t>
            </w:r>
          </w:p>
        </w:tc>
        <w:tc>
          <w:tcPr>
            <w:tcW w:w="992" w:type="dxa"/>
          </w:tcPr>
          <w:p w:rsidR="00457EB5" w:rsidRPr="00F00F7E" w:rsidRDefault="00457EB5" w:rsidP="000B39BE">
            <w:pPr>
              <w:tabs>
                <w:tab w:val="left" w:pos="0"/>
              </w:tabs>
              <w:spacing w:after="0" w:line="240" w:lineRule="auto"/>
              <w:rPr>
                <w:rFonts w:ascii="Times New Roman" w:hAnsi="Times New Roman" w:cs="Times New Roman"/>
                <w:sz w:val="24"/>
                <w:szCs w:val="24"/>
                <w:lang w:val="kk-KZ"/>
              </w:rPr>
            </w:pPr>
          </w:p>
        </w:tc>
        <w:tc>
          <w:tcPr>
            <w:tcW w:w="957" w:type="dxa"/>
          </w:tcPr>
          <w:p w:rsidR="00457EB5" w:rsidRPr="00F00F7E" w:rsidRDefault="00457EB5" w:rsidP="000B39BE">
            <w:pPr>
              <w:tabs>
                <w:tab w:val="left" w:pos="0"/>
              </w:tabs>
              <w:spacing w:after="0" w:line="240" w:lineRule="auto"/>
              <w:rPr>
                <w:rFonts w:ascii="Times New Roman" w:hAnsi="Times New Roman" w:cs="Times New Roman"/>
                <w:sz w:val="24"/>
                <w:szCs w:val="24"/>
                <w:lang w:val="kk-KZ"/>
              </w:rPr>
            </w:pPr>
          </w:p>
        </w:tc>
      </w:tr>
      <w:tr w:rsidR="00457EB5" w:rsidRPr="001152BB" w:rsidTr="00A62DA0">
        <w:tc>
          <w:tcPr>
            <w:tcW w:w="496" w:type="dxa"/>
          </w:tcPr>
          <w:p w:rsidR="00457EB5" w:rsidRPr="00F00F7E" w:rsidRDefault="00457EB5" w:rsidP="000B39BE">
            <w:pPr>
              <w:tabs>
                <w:tab w:val="left" w:pos="0"/>
              </w:tabs>
              <w:spacing w:after="0" w:line="240" w:lineRule="auto"/>
              <w:rPr>
                <w:rFonts w:ascii="Times New Roman" w:hAnsi="Times New Roman" w:cs="Times New Roman"/>
                <w:sz w:val="24"/>
                <w:szCs w:val="24"/>
                <w:lang w:val="kk-KZ"/>
              </w:rPr>
            </w:pPr>
            <w:r w:rsidRPr="00F00F7E">
              <w:rPr>
                <w:rFonts w:ascii="Times New Roman" w:hAnsi="Times New Roman" w:cs="Times New Roman"/>
                <w:sz w:val="24"/>
                <w:szCs w:val="24"/>
                <w:lang w:val="kk-KZ"/>
              </w:rPr>
              <w:t>44</w:t>
            </w:r>
          </w:p>
        </w:tc>
        <w:tc>
          <w:tcPr>
            <w:tcW w:w="7409" w:type="dxa"/>
          </w:tcPr>
          <w:p w:rsidR="00457EB5" w:rsidRPr="00F00F7E" w:rsidRDefault="00457EB5" w:rsidP="000B39BE">
            <w:pPr>
              <w:tabs>
                <w:tab w:val="left" w:pos="0"/>
              </w:tabs>
              <w:spacing w:after="0" w:line="240" w:lineRule="auto"/>
              <w:rPr>
                <w:rFonts w:ascii="Times New Roman" w:hAnsi="Times New Roman" w:cs="Times New Roman"/>
                <w:sz w:val="24"/>
                <w:szCs w:val="24"/>
                <w:lang w:val="kk-KZ"/>
              </w:rPr>
            </w:pPr>
            <w:r w:rsidRPr="00F00F7E">
              <w:rPr>
                <w:rFonts w:ascii="Times New Roman" w:hAnsi="Times New Roman" w:cs="Times New Roman"/>
                <w:sz w:val="24"/>
                <w:szCs w:val="24"/>
                <w:lang w:val="kk-KZ"/>
              </w:rPr>
              <w:t xml:space="preserve">Менің шынымен жек көретін адамдарым жоқ. </w:t>
            </w:r>
          </w:p>
        </w:tc>
        <w:tc>
          <w:tcPr>
            <w:tcW w:w="992" w:type="dxa"/>
          </w:tcPr>
          <w:p w:rsidR="00457EB5" w:rsidRPr="00F00F7E" w:rsidRDefault="00457EB5" w:rsidP="000B39BE">
            <w:pPr>
              <w:tabs>
                <w:tab w:val="left" w:pos="0"/>
              </w:tabs>
              <w:spacing w:after="0" w:line="240" w:lineRule="auto"/>
              <w:rPr>
                <w:rFonts w:ascii="Times New Roman" w:hAnsi="Times New Roman" w:cs="Times New Roman"/>
                <w:sz w:val="24"/>
                <w:szCs w:val="24"/>
                <w:lang w:val="kk-KZ"/>
              </w:rPr>
            </w:pPr>
          </w:p>
        </w:tc>
        <w:tc>
          <w:tcPr>
            <w:tcW w:w="957" w:type="dxa"/>
          </w:tcPr>
          <w:p w:rsidR="00457EB5" w:rsidRPr="00F00F7E" w:rsidRDefault="00457EB5" w:rsidP="000B39BE">
            <w:pPr>
              <w:tabs>
                <w:tab w:val="left" w:pos="0"/>
              </w:tabs>
              <w:spacing w:after="0" w:line="240" w:lineRule="auto"/>
              <w:rPr>
                <w:rFonts w:ascii="Times New Roman" w:hAnsi="Times New Roman" w:cs="Times New Roman"/>
                <w:sz w:val="24"/>
                <w:szCs w:val="24"/>
                <w:lang w:val="kk-KZ"/>
              </w:rPr>
            </w:pPr>
          </w:p>
        </w:tc>
      </w:tr>
      <w:tr w:rsidR="00457EB5" w:rsidRPr="001152BB" w:rsidTr="00A62DA0">
        <w:tc>
          <w:tcPr>
            <w:tcW w:w="496" w:type="dxa"/>
          </w:tcPr>
          <w:p w:rsidR="00457EB5" w:rsidRPr="00F00F7E" w:rsidRDefault="00457EB5" w:rsidP="000B39BE">
            <w:pPr>
              <w:tabs>
                <w:tab w:val="left" w:pos="0"/>
              </w:tabs>
              <w:spacing w:after="0" w:line="240" w:lineRule="auto"/>
              <w:rPr>
                <w:rFonts w:ascii="Times New Roman" w:hAnsi="Times New Roman" w:cs="Times New Roman"/>
                <w:sz w:val="24"/>
                <w:szCs w:val="24"/>
                <w:lang w:val="kk-KZ"/>
              </w:rPr>
            </w:pPr>
            <w:r w:rsidRPr="00F00F7E">
              <w:rPr>
                <w:rFonts w:ascii="Times New Roman" w:hAnsi="Times New Roman" w:cs="Times New Roman"/>
                <w:sz w:val="24"/>
                <w:szCs w:val="24"/>
                <w:lang w:val="kk-KZ"/>
              </w:rPr>
              <w:t>45</w:t>
            </w:r>
          </w:p>
        </w:tc>
        <w:tc>
          <w:tcPr>
            <w:tcW w:w="7409" w:type="dxa"/>
          </w:tcPr>
          <w:p w:rsidR="00457EB5" w:rsidRPr="00F00F7E" w:rsidRDefault="00457EB5" w:rsidP="000B39BE">
            <w:pPr>
              <w:tabs>
                <w:tab w:val="left" w:pos="0"/>
              </w:tabs>
              <w:spacing w:after="0" w:line="240" w:lineRule="auto"/>
              <w:rPr>
                <w:rFonts w:ascii="Times New Roman" w:hAnsi="Times New Roman" w:cs="Times New Roman"/>
                <w:sz w:val="24"/>
                <w:szCs w:val="24"/>
                <w:lang w:val="kk-KZ"/>
              </w:rPr>
            </w:pPr>
            <w:r w:rsidRPr="00F00F7E">
              <w:rPr>
                <w:rFonts w:ascii="Times New Roman" w:hAnsi="Times New Roman" w:cs="Times New Roman"/>
                <w:sz w:val="24"/>
                <w:szCs w:val="24"/>
                <w:lang w:val="kk-KZ"/>
              </w:rPr>
              <w:t xml:space="preserve">Менің ұстанымым: «Ешқашан « бөтендерге» сенбеу. </w:t>
            </w:r>
          </w:p>
        </w:tc>
        <w:tc>
          <w:tcPr>
            <w:tcW w:w="992" w:type="dxa"/>
          </w:tcPr>
          <w:p w:rsidR="00457EB5" w:rsidRPr="00F00F7E" w:rsidRDefault="00457EB5" w:rsidP="000B39BE">
            <w:pPr>
              <w:tabs>
                <w:tab w:val="left" w:pos="0"/>
              </w:tabs>
              <w:spacing w:after="0" w:line="240" w:lineRule="auto"/>
              <w:rPr>
                <w:rFonts w:ascii="Times New Roman" w:hAnsi="Times New Roman" w:cs="Times New Roman"/>
                <w:sz w:val="24"/>
                <w:szCs w:val="24"/>
                <w:lang w:val="kk-KZ"/>
              </w:rPr>
            </w:pPr>
          </w:p>
        </w:tc>
        <w:tc>
          <w:tcPr>
            <w:tcW w:w="957" w:type="dxa"/>
          </w:tcPr>
          <w:p w:rsidR="00457EB5" w:rsidRPr="00F00F7E" w:rsidRDefault="00457EB5" w:rsidP="000B39BE">
            <w:pPr>
              <w:tabs>
                <w:tab w:val="left" w:pos="0"/>
              </w:tabs>
              <w:spacing w:after="0" w:line="240" w:lineRule="auto"/>
              <w:rPr>
                <w:rFonts w:ascii="Times New Roman" w:hAnsi="Times New Roman" w:cs="Times New Roman"/>
                <w:sz w:val="24"/>
                <w:szCs w:val="24"/>
                <w:lang w:val="kk-KZ"/>
              </w:rPr>
            </w:pPr>
          </w:p>
        </w:tc>
      </w:tr>
      <w:tr w:rsidR="00457EB5" w:rsidRPr="001152BB" w:rsidTr="00A62DA0">
        <w:tc>
          <w:tcPr>
            <w:tcW w:w="496" w:type="dxa"/>
          </w:tcPr>
          <w:p w:rsidR="00457EB5" w:rsidRPr="00F00F7E" w:rsidRDefault="00457EB5" w:rsidP="000B39BE">
            <w:pPr>
              <w:tabs>
                <w:tab w:val="left" w:pos="0"/>
              </w:tabs>
              <w:spacing w:after="0" w:line="240" w:lineRule="auto"/>
              <w:rPr>
                <w:rFonts w:ascii="Times New Roman" w:hAnsi="Times New Roman" w:cs="Times New Roman"/>
                <w:sz w:val="24"/>
                <w:szCs w:val="24"/>
                <w:lang w:val="kk-KZ"/>
              </w:rPr>
            </w:pPr>
            <w:r w:rsidRPr="00F00F7E">
              <w:rPr>
                <w:rFonts w:ascii="Times New Roman" w:hAnsi="Times New Roman" w:cs="Times New Roman"/>
                <w:sz w:val="24"/>
                <w:szCs w:val="24"/>
                <w:lang w:val="kk-KZ"/>
              </w:rPr>
              <w:t>46</w:t>
            </w:r>
          </w:p>
        </w:tc>
        <w:tc>
          <w:tcPr>
            <w:tcW w:w="7409" w:type="dxa"/>
          </w:tcPr>
          <w:p w:rsidR="00457EB5" w:rsidRPr="00F00F7E" w:rsidRDefault="00457EB5" w:rsidP="000B39BE">
            <w:pPr>
              <w:tabs>
                <w:tab w:val="left" w:pos="0"/>
              </w:tabs>
              <w:spacing w:after="0" w:line="240" w:lineRule="auto"/>
              <w:rPr>
                <w:rFonts w:ascii="Times New Roman" w:hAnsi="Times New Roman" w:cs="Times New Roman"/>
                <w:sz w:val="24"/>
                <w:szCs w:val="24"/>
                <w:lang w:val="kk-KZ"/>
              </w:rPr>
            </w:pPr>
            <w:r w:rsidRPr="00F00F7E">
              <w:rPr>
                <w:rFonts w:ascii="Times New Roman" w:hAnsi="Times New Roman" w:cs="Times New Roman"/>
                <w:sz w:val="24"/>
                <w:szCs w:val="24"/>
                <w:lang w:val="kk-KZ"/>
              </w:rPr>
              <w:t xml:space="preserve">Егер мені біреу тітіркендірсе, мен ол туралы айтып тастаймын. </w:t>
            </w:r>
          </w:p>
        </w:tc>
        <w:tc>
          <w:tcPr>
            <w:tcW w:w="992" w:type="dxa"/>
          </w:tcPr>
          <w:p w:rsidR="00457EB5" w:rsidRPr="00F00F7E" w:rsidRDefault="00457EB5" w:rsidP="000B39BE">
            <w:pPr>
              <w:tabs>
                <w:tab w:val="left" w:pos="0"/>
              </w:tabs>
              <w:spacing w:after="0" w:line="240" w:lineRule="auto"/>
              <w:rPr>
                <w:rFonts w:ascii="Times New Roman" w:hAnsi="Times New Roman" w:cs="Times New Roman"/>
                <w:sz w:val="24"/>
                <w:szCs w:val="24"/>
                <w:lang w:val="kk-KZ"/>
              </w:rPr>
            </w:pPr>
          </w:p>
        </w:tc>
        <w:tc>
          <w:tcPr>
            <w:tcW w:w="957" w:type="dxa"/>
          </w:tcPr>
          <w:p w:rsidR="00457EB5" w:rsidRPr="00F00F7E" w:rsidRDefault="00457EB5" w:rsidP="000B39BE">
            <w:pPr>
              <w:tabs>
                <w:tab w:val="left" w:pos="0"/>
              </w:tabs>
              <w:spacing w:after="0" w:line="240" w:lineRule="auto"/>
              <w:rPr>
                <w:rFonts w:ascii="Times New Roman" w:hAnsi="Times New Roman" w:cs="Times New Roman"/>
                <w:sz w:val="24"/>
                <w:szCs w:val="24"/>
                <w:lang w:val="kk-KZ"/>
              </w:rPr>
            </w:pPr>
          </w:p>
        </w:tc>
      </w:tr>
      <w:tr w:rsidR="00457EB5" w:rsidRPr="001152BB" w:rsidTr="00A62DA0">
        <w:tc>
          <w:tcPr>
            <w:tcW w:w="496" w:type="dxa"/>
          </w:tcPr>
          <w:p w:rsidR="00457EB5" w:rsidRPr="00F00F7E" w:rsidRDefault="00457EB5" w:rsidP="000B39BE">
            <w:pPr>
              <w:tabs>
                <w:tab w:val="left" w:pos="0"/>
              </w:tabs>
              <w:spacing w:after="0" w:line="240" w:lineRule="auto"/>
              <w:rPr>
                <w:rFonts w:ascii="Times New Roman" w:hAnsi="Times New Roman" w:cs="Times New Roman"/>
                <w:sz w:val="24"/>
                <w:szCs w:val="24"/>
                <w:lang w:val="kk-KZ"/>
              </w:rPr>
            </w:pPr>
            <w:r w:rsidRPr="00F00F7E">
              <w:rPr>
                <w:rFonts w:ascii="Times New Roman" w:hAnsi="Times New Roman" w:cs="Times New Roman"/>
                <w:sz w:val="24"/>
                <w:szCs w:val="24"/>
                <w:lang w:val="kk-KZ"/>
              </w:rPr>
              <w:t>47</w:t>
            </w:r>
          </w:p>
        </w:tc>
        <w:tc>
          <w:tcPr>
            <w:tcW w:w="7409" w:type="dxa"/>
          </w:tcPr>
          <w:p w:rsidR="00457EB5" w:rsidRPr="00F00F7E" w:rsidRDefault="00457EB5" w:rsidP="000B39BE">
            <w:pPr>
              <w:tabs>
                <w:tab w:val="left" w:pos="0"/>
              </w:tabs>
              <w:spacing w:after="0" w:line="240" w:lineRule="auto"/>
              <w:rPr>
                <w:rFonts w:ascii="Times New Roman" w:hAnsi="Times New Roman" w:cs="Times New Roman"/>
                <w:sz w:val="24"/>
                <w:szCs w:val="24"/>
                <w:lang w:val="kk-KZ"/>
              </w:rPr>
            </w:pPr>
            <w:r w:rsidRPr="00F00F7E">
              <w:rPr>
                <w:rFonts w:ascii="Times New Roman" w:hAnsi="Times New Roman" w:cs="Times New Roman"/>
                <w:sz w:val="24"/>
                <w:szCs w:val="24"/>
                <w:lang w:val="kk-KZ"/>
              </w:rPr>
              <w:t xml:space="preserve">Мен кейін өкінетін істерді көп істеймін. </w:t>
            </w:r>
          </w:p>
        </w:tc>
        <w:tc>
          <w:tcPr>
            <w:tcW w:w="992" w:type="dxa"/>
          </w:tcPr>
          <w:p w:rsidR="00457EB5" w:rsidRPr="00F00F7E" w:rsidRDefault="00457EB5" w:rsidP="000B39BE">
            <w:pPr>
              <w:tabs>
                <w:tab w:val="left" w:pos="0"/>
              </w:tabs>
              <w:spacing w:after="0" w:line="240" w:lineRule="auto"/>
              <w:rPr>
                <w:rFonts w:ascii="Times New Roman" w:hAnsi="Times New Roman" w:cs="Times New Roman"/>
                <w:sz w:val="24"/>
                <w:szCs w:val="24"/>
                <w:lang w:val="kk-KZ"/>
              </w:rPr>
            </w:pPr>
          </w:p>
        </w:tc>
        <w:tc>
          <w:tcPr>
            <w:tcW w:w="957" w:type="dxa"/>
          </w:tcPr>
          <w:p w:rsidR="00457EB5" w:rsidRPr="00F00F7E" w:rsidRDefault="00457EB5" w:rsidP="000B39BE">
            <w:pPr>
              <w:tabs>
                <w:tab w:val="left" w:pos="0"/>
              </w:tabs>
              <w:spacing w:after="0" w:line="240" w:lineRule="auto"/>
              <w:rPr>
                <w:rFonts w:ascii="Times New Roman" w:hAnsi="Times New Roman" w:cs="Times New Roman"/>
                <w:sz w:val="24"/>
                <w:szCs w:val="24"/>
                <w:lang w:val="kk-KZ"/>
              </w:rPr>
            </w:pPr>
          </w:p>
        </w:tc>
      </w:tr>
      <w:tr w:rsidR="00457EB5" w:rsidRPr="001152BB" w:rsidTr="00A62DA0">
        <w:tc>
          <w:tcPr>
            <w:tcW w:w="496" w:type="dxa"/>
          </w:tcPr>
          <w:p w:rsidR="00457EB5" w:rsidRPr="00F00F7E" w:rsidRDefault="00457EB5" w:rsidP="000B39BE">
            <w:pPr>
              <w:tabs>
                <w:tab w:val="left" w:pos="0"/>
              </w:tabs>
              <w:spacing w:after="0" w:line="240" w:lineRule="auto"/>
              <w:rPr>
                <w:rFonts w:ascii="Times New Roman" w:hAnsi="Times New Roman" w:cs="Times New Roman"/>
                <w:sz w:val="24"/>
                <w:szCs w:val="24"/>
                <w:lang w:val="kk-KZ"/>
              </w:rPr>
            </w:pPr>
            <w:r w:rsidRPr="00F00F7E">
              <w:rPr>
                <w:rFonts w:ascii="Times New Roman" w:hAnsi="Times New Roman" w:cs="Times New Roman"/>
                <w:sz w:val="24"/>
                <w:szCs w:val="24"/>
                <w:lang w:val="kk-KZ"/>
              </w:rPr>
              <w:t>48</w:t>
            </w:r>
          </w:p>
        </w:tc>
        <w:tc>
          <w:tcPr>
            <w:tcW w:w="7409" w:type="dxa"/>
          </w:tcPr>
          <w:p w:rsidR="00457EB5" w:rsidRPr="00F00F7E" w:rsidRDefault="00457EB5" w:rsidP="000B39BE">
            <w:pPr>
              <w:tabs>
                <w:tab w:val="left" w:pos="0"/>
              </w:tabs>
              <w:spacing w:after="0" w:line="240" w:lineRule="auto"/>
              <w:rPr>
                <w:rFonts w:ascii="Times New Roman" w:hAnsi="Times New Roman" w:cs="Times New Roman"/>
                <w:sz w:val="24"/>
                <w:szCs w:val="24"/>
                <w:lang w:val="kk-KZ"/>
              </w:rPr>
            </w:pPr>
            <w:r w:rsidRPr="00F00F7E">
              <w:rPr>
                <w:rFonts w:ascii="Times New Roman" w:hAnsi="Times New Roman" w:cs="Times New Roman"/>
                <w:sz w:val="24"/>
                <w:szCs w:val="24"/>
                <w:lang w:val="kk-KZ"/>
              </w:rPr>
              <w:t xml:space="preserve">Егер мен ашулансам, біреуді бір перуім мүмкін. </w:t>
            </w:r>
          </w:p>
        </w:tc>
        <w:tc>
          <w:tcPr>
            <w:tcW w:w="992" w:type="dxa"/>
          </w:tcPr>
          <w:p w:rsidR="00457EB5" w:rsidRPr="00F00F7E" w:rsidRDefault="00457EB5" w:rsidP="000B39BE">
            <w:pPr>
              <w:tabs>
                <w:tab w:val="left" w:pos="0"/>
              </w:tabs>
              <w:spacing w:after="0" w:line="240" w:lineRule="auto"/>
              <w:rPr>
                <w:rFonts w:ascii="Times New Roman" w:hAnsi="Times New Roman" w:cs="Times New Roman"/>
                <w:sz w:val="24"/>
                <w:szCs w:val="24"/>
                <w:lang w:val="kk-KZ"/>
              </w:rPr>
            </w:pPr>
          </w:p>
        </w:tc>
        <w:tc>
          <w:tcPr>
            <w:tcW w:w="957" w:type="dxa"/>
          </w:tcPr>
          <w:p w:rsidR="00457EB5" w:rsidRPr="00F00F7E" w:rsidRDefault="00457EB5" w:rsidP="000B39BE">
            <w:pPr>
              <w:tabs>
                <w:tab w:val="left" w:pos="0"/>
              </w:tabs>
              <w:spacing w:after="0" w:line="240" w:lineRule="auto"/>
              <w:rPr>
                <w:rFonts w:ascii="Times New Roman" w:hAnsi="Times New Roman" w:cs="Times New Roman"/>
                <w:sz w:val="24"/>
                <w:szCs w:val="24"/>
                <w:lang w:val="kk-KZ"/>
              </w:rPr>
            </w:pPr>
          </w:p>
        </w:tc>
      </w:tr>
      <w:tr w:rsidR="00457EB5" w:rsidRPr="001152BB" w:rsidTr="00A62DA0">
        <w:tc>
          <w:tcPr>
            <w:tcW w:w="496" w:type="dxa"/>
          </w:tcPr>
          <w:p w:rsidR="00457EB5" w:rsidRPr="00F00F7E" w:rsidRDefault="00457EB5" w:rsidP="000B39BE">
            <w:pPr>
              <w:tabs>
                <w:tab w:val="left" w:pos="0"/>
              </w:tabs>
              <w:spacing w:after="0" w:line="240" w:lineRule="auto"/>
              <w:rPr>
                <w:rFonts w:ascii="Times New Roman" w:hAnsi="Times New Roman" w:cs="Times New Roman"/>
                <w:sz w:val="24"/>
                <w:szCs w:val="24"/>
                <w:lang w:val="kk-KZ"/>
              </w:rPr>
            </w:pPr>
            <w:r w:rsidRPr="00F00F7E">
              <w:rPr>
                <w:rFonts w:ascii="Times New Roman" w:hAnsi="Times New Roman" w:cs="Times New Roman"/>
                <w:sz w:val="24"/>
                <w:szCs w:val="24"/>
                <w:lang w:val="kk-KZ"/>
              </w:rPr>
              <w:t>49</w:t>
            </w:r>
          </w:p>
        </w:tc>
        <w:tc>
          <w:tcPr>
            <w:tcW w:w="7409" w:type="dxa"/>
          </w:tcPr>
          <w:p w:rsidR="00457EB5" w:rsidRPr="00F00F7E" w:rsidRDefault="00457EB5" w:rsidP="000B39BE">
            <w:pPr>
              <w:tabs>
                <w:tab w:val="left" w:pos="0"/>
              </w:tabs>
              <w:spacing w:after="0" w:line="240" w:lineRule="auto"/>
              <w:rPr>
                <w:rFonts w:ascii="Times New Roman" w:hAnsi="Times New Roman" w:cs="Times New Roman"/>
                <w:sz w:val="24"/>
                <w:szCs w:val="24"/>
                <w:lang w:val="kk-KZ"/>
              </w:rPr>
            </w:pPr>
            <w:r w:rsidRPr="00F00F7E">
              <w:rPr>
                <w:rFonts w:ascii="Times New Roman" w:hAnsi="Times New Roman" w:cs="Times New Roman"/>
                <w:sz w:val="24"/>
                <w:szCs w:val="24"/>
                <w:lang w:val="kk-KZ"/>
              </w:rPr>
              <w:t xml:space="preserve"> Мен кішкентайымнан ызаланғанымды көрсеткен жоқпын. </w:t>
            </w:r>
          </w:p>
        </w:tc>
        <w:tc>
          <w:tcPr>
            <w:tcW w:w="992" w:type="dxa"/>
          </w:tcPr>
          <w:p w:rsidR="00457EB5" w:rsidRPr="00F00F7E" w:rsidRDefault="00457EB5" w:rsidP="000B39BE">
            <w:pPr>
              <w:tabs>
                <w:tab w:val="left" w:pos="0"/>
              </w:tabs>
              <w:spacing w:after="0" w:line="240" w:lineRule="auto"/>
              <w:rPr>
                <w:rFonts w:ascii="Times New Roman" w:hAnsi="Times New Roman" w:cs="Times New Roman"/>
                <w:sz w:val="24"/>
                <w:szCs w:val="24"/>
                <w:lang w:val="kk-KZ"/>
              </w:rPr>
            </w:pPr>
          </w:p>
        </w:tc>
        <w:tc>
          <w:tcPr>
            <w:tcW w:w="957" w:type="dxa"/>
          </w:tcPr>
          <w:p w:rsidR="00457EB5" w:rsidRPr="00F00F7E" w:rsidRDefault="00457EB5" w:rsidP="000B39BE">
            <w:pPr>
              <w:tabs>
                <w:tab w:val="left" w:pos="0"/>
              </w:tabs>
              <w:spacing w:after="0" w:line="240" w:lineRule="auto"/>
              <w:rPr>
                <w:rFonts w:ascii="Times New Roman" w:hAnsi="Times New Roman" w:cs="Times New Roman"/>
                <w:sz w:val="24"/>
                <w:szCs w:val="24"/>
                <w:lang w:val="kk-KZ"/>
              </w:rPr>
            </w:pPr>
          </w:p>
        </w:tc>
      </w:tr>
      <w:tr w:rsidR="00457EB5" w:rsidRPr="001152BB" w:rsidTr="00A62DA0">
        <w:tc>
          <w:tcPr>
            <w:tcW w:w="496" w:type="dxa"/>
          </w:tcPr>
          <w:p w:rsidR="00457EB5" w:rsidRPr="00F00F7E" w:rsidRDefault="00457EB5" w:rsidP="000B39BE">
            <w:pPr>
              <w:tabs>
                <w:tab w:val="left" w:pos="0"/>
              </w:tabs>
              <w:spacing w:after="0" w:line="240" w:lineRule="auto"/>
              <w:rPr>
                <w:rFonts w:ascii="Times New Roman" w:hAnsi="Times New Roman" w:cs="Times New Roman"/>
                <w:sz w:val="24"/>
                <w:szCs w:val="24"/>
                <w:lang w:val="kk-KZ"/>
              </w:rPr>
            </w:pPr>
            <w:r w:rsidRPr="00F00F7E">
              <w:rPr>
                <w:rFonts w:ascii="Times New Roman" w:hAnsi="Times New Roman" w:cs="Times New Roman"/>
                <w:sz w:val="24"/>
                <w:szCs w:val="24"/>
                <w:lang w:val="kk-KZ"/>
              </w:rPr>
              <w:t>50</w:t>
            </w:r>
          </w:p>
        </w:tc>
        <w:tc>
          <w:tcPr>
            <w:tcW w:w="7409" w:type="dxa"/>
          </w:tcPr>
          <w:p w:rsidR="00457EB5" w:rsidRPr="00F00F7E" w:rsidRDefault="00457EB5" w:rsidP="000B39BE">
            <w:pPr>
              <w:tabs>
                <w:tab w:val="left" w:pos="0"/>
              </w:tabs>
              <w:spacing w:after="0" w:line="240" w:lineRule="auto"/>
              <w:rPr>
                <w:rFonts w:ascii="Times New Roman" w:hAnsi="Times New Roman" w:cs="Times New Roman"/>
                <w:sz w:val="24"/>
                <w:szCs w:val="24"/>
                <w:lang w:val="kk-KZ"/>
              </w:rPr>
            </w:pPr>
            <w:r w:rsidRPr="00F00F7E">
              <w:rPr>
                <w:rFonts w:ascii="Times New Roman" w:hAnsi="Times New Roman" w:cs="Times New Roman"/>
                <w:sz w:val="24"/>
                <w:szCs w:val="24"/>
                <w:lang w:val="kk-KZ"/>
              </w:rPr>
              <w:t xml:space="preserve"> Мені өзімді бөшке сияқты жарылайтындай сезінемін. </w:t>
            </w:r>
          </w:p>
        </w:tc>
        <w:tc>
          <w:tcPr>
            <w:tcW w:w="992" w:type="dxa"/>
          </w:tcPr>
          <w:p w:rsidR="00457EB5" w:rsidRPr="00F00F7E" w:rsidRDefault="00457EB5" w:rsidP="000B39BE">
            <w:pPr>
              <w:tabs>
                <w:tab w:val="left" w:pos="0"/>
              </w:tabs>
              <w:spacing w:after="0" w:line="240" w:lineRule="auto"/>
              <w:rPr>
                <w:rFonts w:ascii="Times New Roman" w:hAnsi="Times New Roman" w:cs="Times New Roman"/>
                <w:sz w:val="24"/>
                <w:szCs w:val="24"/>
                <w:lang w:val="kk-KZ"/>
              </w:rPr>
            </w:pPr>
          </w:p>
        </w:tc>
        <w:tc>
          <w:tcPr>
            <w:tcW w:w="957" w:type="dxa"/>
          </w:tcPr>
          <w:p w:rsidR="00457EB5" w:rsidRPr="00F00F7E" w:rsidRDefault="00457EB5" w:rsidP="000B39BE">
            <w:pPr>
              <w:tabs>
                <w:tab w:val="left" w:pos="0"/>
              </w:tabs>
              <w:spacing w:after="0" w:line="240" w:lineRule="auto"/>
              <w:rPr>
                <w:rFonts w:ascii="Times New Roman" w:hAnsi="Times New Roman" w:cs="Times New Roman"/>
                <w:sz w:val="24"/>
                <w:szCs w:val="24"/>
                <w:lang w:val="kk-KZ"/>
              </w:rPr>
            </w:pPr>
          </w:p>
        </w:tc>
      </w:tr>
      <w:tr w:rsidR="00457EB5" w:rsidRPr="001152BB" w:rsidTr="00A62DA0">
        <w:tc>
          <w:tcPr>
            <w:tcW w:w="496" w:type="dxa"/>
          </w:tcPr>
          <w:p w:rsidR="00457EB5" w:rsidRPr="00F00F7E" w:rsidRDefault="00457EB5" w:rsidP="000B39BE">
            <w:pPr>
              <w:tabs>
                <w:tab w:val="left" w:pos="0"/>
              </w:tabs>
              <w:spacing w:after="0" w:line="240" w:lineRule="auto"/>
              <w:rPr>
                <w:rFonts w:ascii="Times New Roman" w:hAnsi="Times New Roman" w:cs="Times New Roman"/>
                <w:sz w:val="24"/>
                <w:szCs w:val="24"/>
                <w:lang w:val="kk-KZ"/>
              </w:rPr>
            </w:pPr>
            <w:r w:rsidRPr="00F00F7E">
              <w:rPr>
                <w:rFonts w:ascii="Times New Roman" w:hAnsi="Times New Roman" w:cs="Times New Roman"/>
                <w:sz w:val="24"/>
                <w:szCs w:val="24"/>
                <w:lang w:val="kk-KZ"/>
              </w:rPr>
              <w:t>51</w:t>
            </w:r>
          </w:p>
        </w:tc>
        <w:tc>
          <w:tcPr>
            <w:tcW w:w="7409" w:type="dxa"/>
          </w:tcPr>
          <w:p w:rsidR="00457EB5" w:rsidRPr="00F00F7E" w:rsidRDefault="00457EB5" w:rsidP="000B39BE">
            <w:pPr>
              <w:tabs>
                <w:tab w:val="left" w:pos="0"/>
              </w:tabs>
              <w:spacing w:after="0" w:line="240" w:lineRule="auto"/>
              <w:rPr>
                <w:rFonts w:ascii="Times New Roman" w:hAnsi="Times New Roman" w:cs="Times New Roman"/>
                <w:sz w:val="24"/>
                <w:szCs w:val="24"/>
                <w:lang w:val="kk-KZ"/>
              </w:rPr>
            </w:pPr>
            <w:r w:rsidRPr="00F00F7E">
              <w:rPr>
                <w:rFonts w:ascii="Times New Roman" w:hAnsi="Times New Roman" w:cs="Times New Roman"/>
                <w:sz w:val="24"/>
                <w:szCs w:val="24"/>
                <w:lang w:val="kk-KZ"/>
              </w:rPr>
              <w:t xml:space="preserve">Егер бәрі менің не сезінетінімді білсе, онда менімен жұмыс істеуге қиын соғатын адам деп ойлар. </w:t>
            </w:r>
          </w:p>
        </w:tc>
        <w:tc>
          <w:tcPr>
            <w:tcW w:w="992" w:type="dxa"/>
          </w:tcPr>
          <w:p w:rsidR="00457EB5" w:rsidRPr="00F00F7E" w:rsidRDefault="00457EB5" w:rsidP="000B39BE">
            <w:pPr>
              <w:tabs>
                <w:tab w:val="left" w:pos="0"/>
              </w:tabs>
              <w:spacing w:after="0" w:line="240" w:lineRule="auto"/>
              <w:rPr>
                <w:rFonts w:ascii="Times New Roman" w:hAnsi="Times New Roman" w:cs="Times New Roman"/>
                <w:sz w:val="24"/>
                <w:szCs w:val="24"/>
                <w:lang w:val="kk-KZ"/>
              </w:rPr>
            </w:pPr>
          </w:p>
        </w:tc>
        <w:tc>
          <w:tcPr>
            <w:tcW w:w="957" w:type="dxa"/>
          </w:tcPr>
          <w:p w:rsidR="00457EB5" w:rsidRPr="00F00F7E" w:rsidRDefault="00457EB5" w:rsidP="000B39BE">
            <w:pPr>
              <w:tabs>
                <w:tab w:val="left" w:pos="0"/>
              </w:tabs>
              <w:spacing w:after="0" w:line="240" w:lineRule="auto"/>
              <w:rPr>
                <w:rFonts w:ascii="Times New Roman" w:hAnsi="Times New Roman" w:cs="Times New Roman"/>
                <w:sz w:val="24"/>
                <w:szCs w:val="24"/>
                <w:lang w:val="kk-KZ"/>
              </w:rPr>
            </w:pPr>
          </w:p>
        </w:tc>
      </w:tr>
      <w:tr w:rsidR="00457EB5" w:rsidRPr="001152BB" w:rsidTr="00A62DA0">
        <w:tc>
          <w:tcPr>
            <w:tcW w:w="496" w:type="dxa"/>
          </w:tcPr>
          <w:p w:rsidR="00457EB5" w:rsidRPr="00F00F7E" w:rsidRDefault="00457EB5" w:rsidP="000B39BE">
            <w:pPr>
              <w:tabs>
                <w:tab w:val="left" w:pos="0"/>
              </w:tabs>
              <w:spacing w:after="0" w:line="240" w:lineRule="auto"/>
              <w:rPr>
                <w:rFonts w:ascii="Times New Roman" w:hAnsi="Times New Roman" w:cs="Times New Roman"/>
                <w:sz w:val="24"/>
                <w:szCs w:val="24"/>
                <w:lang w:val="kk-KZ"/>
              </w:rPr>
            </w:pPr>
            <w:r w:rsidRPr="00F00F7E">
              <w:rPr>
                <w:rFonts w:ascii="Times New Roman" w:hAnsi="Times New Roman" w:cs="Times New Roman"/>
                <w:sz w:val="24"/>
                <w:szCs w:val="24"/>
                <w:lang w:val="kk-KZ"/>
              </w:rPr>
              <w:t>52</w:t>
            </w:r>
          </w:p>
        </w:tc>
        <w:tc>
          <w:tcPr>
            <w:tcW w:w="7409" w:type="dxa"/>
          </w:tcPr>
          <w:p w:rsidR="00457EB5" w:rsidRPr="00F00F7E" w:rsidRDefault="00457EB5" w:rsidP="000B39BE">
            <w:pPr>
              <w:tabs>
                <w:tab w:val="left" w:pos="0"/>
              </w:tabs>
              <w:spacing w:after="0" w:line="240" w:lineRule="auto"/>
              <w:rPr>
                <w:rFonts w:ascii="Times New Roman" w:hAnsi="Times New Roman" w:cs="Times New Roman"/>
                <w:sz w:val="24"/>
                <w:szCs w:val="24"/>
                <w:lang w:val="kk-KZ"/>
              </w:rPr>
            </w:pPr>
            <w:r w:rsidRPr="00F00F7E">
              <w:rPr>
                <w:rFonts w:ascii="Times New Roman" w:hAnsi="Times New Roman" w:cs="Times New Roman"/>
                <w:sz w:val="24"/>
                <w:szCs w:val="24"/>
                <w:lang w:val="kk-KZ"/>
              </w:rPr>
              <w:t>Мен не себептен өзіме ұнайтын істермен айналысатыным туралы ешқашан ойлаған емеспін.</w:t>
            </w:r>
          </w:p>
        </w:tc>
        <w:tc>
          <w:tcPr>
            <w:tcW w:w="992" w:type="dxa"/>
          </w:tcPr>
          <w:p w:rsidR="00457EB5" w:rsidRPr="00F00F7E" w:rsidRDefault="00457EB5" w:rsidP="000B39BE">
            <w:pPr>
              <w:tabs>
                <w:tab w:val="left" w:pos="0"/>
              </w:tabs>
              <w:spacing w:after="0" w:line="240" w:lineRule="auto"/>
              <w:rPr>
                <w:rFonts w:ascii="Times New Roman" w:hAnsi="Times New Roman" w:cs="Times New Roman"/>
                <w:sz w:val="24"/>
                <w:szCs w:val="24"/>
                <w:lang w:val="kk-KZ"/>
              </w:rPr>
            </w:pPr>
          </w:p>
        </w:tc>
        <w:tc>
          <w:tcPr>
            <w:tcW w:w="957" w:type="dxa"/>
          </w:tcPr>
          <w:p w:rsidR="00457EB5" w:rsidRPr="00F00F7E" w:rsidRDefault="00457EB5" w:rsidP="000B39BE">
            <w:pPr>
              <w:tabs>
                <w:tab w:val="left" w:pos="0"/>
              </w:tabs>
              <w:spacing w:after="0" w:line="240" w:lineRule="auto"/>
              <w:rPr>
                <w:rFonts w:ascii="Times New Roman" w:hAnsi="Times New Roman" w:cs="Times New Roman"/>
                <w:sz w:val="24"/>
                <w:szCs w:val="24"/>
                <w:lang w:val="kk-KZ"/>
              </w:rPr>
            </w:pPr>
          </w:p>
        </w:tc>
      </w:tr>
      <w:tr w:rsidR="00457EB5" w:rsidRPr="00F00F7E" w:rsidTr="00A62DA0">
        <w:tc>
          <w:tcPr>
            <w:tcW w:w="496" w:type="dxa"/>
          </w:tcPr>
          <w:p w:rsidR="00457EB5" w:rsidRPr="00F00F7E" w:rsidRDefault="00457EB5" w:rsidP="000B39BE">
            <w:pPr>
              <w:tabs>
                <w:tab w:val="left" w:pos="0"/>
              </w:tabs>
              <w:spacing w:after="0" w:line="240" w:lineRule="auto"/>
              <w:rPr>
                <w:rFonts w:ascii="Times New Roman" w:hAnsi="Times New Roman" w:cs="Times New Roman"/>
                <w:sz w:val="24"/>
                <w:szCs w:val="24"/>
                <w:lang w:val="kk-KZ"/>
              </w:rPr>
            </w:pPr>
            <w:r w:rsidRPr="00F00F7E">
              <w:rPr>
                <w:rFonts w:ascii="Times New Roman" w:hAnsi="Times New Roman" w:cs="Times New Roman"/>
                <w:sz w:val="24"/>
                <w:szCs w:val="24"/>
                <w:lang w:val="kk-KZ"/>
              </w:rPr>
              <w:t>53</w:t>
            </w:r>
          </w:p>
        </w:tc>
        <w:tc>
          <w:tcPr>
            <w:tcW w:w="7409" w:type="dxa"/>
          </w:tcPr>
          <w:p w:rsidR="00457EB5" w:rsidRPr="00F00F7E" w:rsidRDefault="00457EB5" w:rsidP="000B39BE">
            <w:pPr>
              <w:tabs>
                <w:tab w:val="left" w:pos="0"/>
              </w:tabs>
              <w:spacing w:after="0" w:line="240" w:lineRule="auto"/>
              <w:rPr>
                <w:rFonts w:ascii="Times New Roman" w:hAnsi="Times New Roman" w:cs="Times New Roman"/>
                <w:sz w:val="24"/>
                <w:szCs w:val="24"/>
              </w:rPr>
            </w:pPr>
            <w:r w:rsidRPr="00F00F7E">
              <w:rPr>
                <w:rFonts w:ascii="Times New Roman" w:hAnsi="Times New Roman" w:cs="Times New Roman"/>
                <w:sz w:val="24"/>
                <w:szCs w:val="24"/>
                <w:lang w:val="kk-KZ"/>
              </w:rPr>
              <w:t xml:space="preserve">Егер маған айғаласа, мен де айқайлаймын. </w:t>
            </w:r>
          </w:p>
        </w:tc>
        <w:tc>
          <w:tcPr>
            <w:tcW w:w="992" w:type="dxa"/>
          </w:tcPr>
          <w:p w:rsidR="00457EB5" w:rsidRPr="00F00F7E" w:rsidRDefault="00457EB5" w:rsidP="000B39BE">
            <w:pPr>
              <w:tabs>
                <w:tab w:val="left" w:pos="0"/>
              </w:tabs>
              <w:spacing w:after="0" w:line="240" w:lineRule="auto"/>
              <w:rPr>
                <w:rFonts w:ascii="Times New Roman" w:hAnsi="Times New Roman" w:cs="Times New Roman"/>
                <w:sz w:val="24"/>
                <w:szCs w:val="24"/>
                <w:lang w:val="kk-KZ"/>
              </w:rPr>
            </w:pPr>
          </w:p>
        </w:tc>
        <w:tc>
          <w:tcPr>
            <w:tcW w:w="957" w:type="dxa"/>
          </w:tcPr>
          <w:p w:rsidR="00457EB5" w:rsidRPr="00F00F7E" w:rsidRDefault="00457EB5" w:rsidP="000B39BE">
            <w:pPr>
              <w:tabs>
                <w:tab w:val="left" w:pos="0"/>
              </w:tabs>
              <w:spacing w:after="0" w:line="240" w:lineRule="auto"/>
              <w:rPr>
                <w:rFonts w:ascii="Times New Roman" w:hAnsi="Times New Roman" w:cs="Times New Roman"/>
                <w:sz w:val="24"/>
                <w:szCs w:val="24"/>
                <w:lang w:val="kk-KZ"/>
              </w:rPr>
            </w:pPr>
          </w:p>
        </w:tc>
      </w:tr>
      <w:tr w:rsidR="00457EB5" w:rsidRPr="00F00F7E" w:rsidTr="00A62DA0">
        <w:tc>
          <w:tcPr>
            <w:tcW w:w="496" w:type="dxa"/>
          </w:tcPr>
          <w:p w:rsidR="00457EB5" w:rsidRPr="00F00F7E" w:rsidRDefault="00457EB5" w:rsidP="000B39BE">
            <w:pPr>
              <w:tabs>
                <w:tab w:val="left" w:pos="0"/>
              </w:tabs>
              <w:spacing w:after="0" w:line="240" w:lineRule="auto"/>
              <w:rPr>
                <w:rFonts w:ascii="Times New Roman" w:hAnsi="Times New Roman" w:cs="Times New Roman"/>
                <w:sz w:val="24"/>
                <w:szCs w:val="24"/>
                <w:lang w:val="kk-KZ"/>
              </w:rPr>
            </w:pPr>
            <w:r w:rsidRPr="00F00F7E">
              <w:rPr>
                <w:rFonts w:ascii="Times New Roman" w:hAnsi="Times New Roman" w:cs="Times New Roman"/>
                <w:sz w:val="24"/>
                <w:szCs w:val="24"/>
                <w:lang w:val="kk-KZ"/>
              </w:rPr>
              <w:t>54</w:t>
            </w:r>
          </w:p>
        </w:tc>
        <w:tc>
          <w:tcPr>
            <w:tcW w:w="7409" w:type="dxa"/>
          </w:tcPr>
          <w:p w:rsidR="00457EB5" w:rsidRPr="00F00F7E" w:rsidRDefault="00457EB5" w:rsidP="000B39BE">
            <w:pPr>
              <w:tabs>
                <w:tab w:val="left" w:pos="0"/>
              </w:tabs>
              <w:spacing w:after="0" w:line="240" w:lineRule="auto"/>
              <w:rPr>
                <w:rFonts w:ascii="Times New Roman" w:hAnsi="Times New Roman" w:cs="Times New Roman"/>
                <w:sz w:val="24"/>
                <w:szCs w:val="24"/>
              </w:rPr>
            </w:pPr>
            <w:r w:rsidRPr="00F00F7E">
              <w:rPr>
                <w:rFonts w:ascii="Times New Roman" w:hAnsi="Times New Roman" w:cs="Times New Roman"/>
                <w:sz w:val="24"/>
                <w:szCs w:val="24"/>
                <w:lang w:val="kk-KZ"/>
              </w:rPr>
              <w:t xml:space="preserve">Сәтсіздіктер мені ренжітеді. </w:t>
            </w:r>
          </w:p>
        </w:tc>
        <w:tc>
          <w:tcPr>
            <w:tcW w:w="992" w:type="dxa"/>
          </w:tcPr>
          <w:p w:rsidR="00457EB5" w:rsidRPr="00F00F7E" w:rsidRDefault="00457EB5" w:rsidP="000B39BE">
            <w:pPr>
              <w:tabs>
                <w:tab w:val="left" w:pos="0"/>
              </w:tabs>
              <w:spacing w:after="0" w:line="240" w:lineRule="auto"/>
              <w:rPr>
                <w:rFonts w:ascii="Times New Roman" w:hAnsi="Times New Roman" w:cs="Times New Roman"/>
                <w:sz w:val="24"/>
                <w:szCs w:val="24"/>
                <w:lang w:val="kk-KZ"/>
              </w:rPr>
            </w:pPr>
          </w:p>
        </w:tc>
        <w:tc>
          <w:tcPr>
            <w:tcW w:w="957" w:type="dxa"/>
          </w:tcPr>
          <w:p w:rsidR="00457EB5" w:rsidRPr="00F00F7E" w:rsidRDefault="00457EB5" w:rsidP="000B39BE">
            <w:pPr>
              <w:tabs>
                <w:tab w:val="left" w:pos="0"/>
              </w:tabs>
              <w:spacing w:after="0" w:line="240" w:lineRule="auto"/>
              <w:rPr>
                <w:rFonts w:ascii="Times New Roman" w:hAnsi="Times New Roman" w:cs="Times New Roman"/>
                <w:sz w:val="24"/>
                <w:szCs w:val="24"/>
                <w:lang w:val="kk-KZ"/>
              </w:rPr>
            </w:pPr>
          </w:p>
        </w:tc>
      </w:tr>
      <w:tr w:rsidR="00457EB5" w:rsidRPr="00F00F7E" w:rsidTr="00A62DA0">
        <w:tc>
          <w:tcPr>
            <w:tcW w:w="496" w:type="dxa"/>
          </w:tcPr>
          <w:p w:rsidR="00457EB5" w:rsidRPr="00F00F7E" w:rsidRDefault="00457EB5" w:rsidP="000B39BE">
            <w:pPr>
              <w:tabs>
                <w:tab w:val="left" w:pos="0"/>
              </w:tabs>
              <w:spacing w:after="0" w:line="240" w:lineRule="auto"/>
              <w:rPr>
                <w:rFonts w:ascii="Times New Roman" w:hAnsi="Times New Roman" w:cs="Times New Roman"/>
                <w:sz w:val="24"/>
                <w:szCs w:val="24"/>
                <w:lang w:val="kk-KZ"/>
              </w:rPr>
            </w:pPr>
            <w:r w:rsidRPr="00F00F7E">
              <w:rPr>
                <w:rFonts w:ascii="Times New Roman" w:hAnsi="Times New Roman" w:cs="Times New Roman"/>
                <w:sz w:val="24"/>
                <w:szCs w:val="24"/>
                <w:lang w:val="kk-KZ"/>
              </w:rPr>
              <w:t>55</w:t>
            </w:r>
          </w:p>
        </w:tc>
        <w:tc>
          <w:tcPr>
            <w:tcW w:w="7409" w:type="dxa"/>
          </w:tcPr>
          <w:p w:rsidR="00457EB5" w:rsidRPr="00F00F7E" w:rsidRDefault="00457EB5" w:rsidP="000B39BE">
            <w:pPr>
              <w:tabs>
                <w:tab w:val="left" w:pos="0"/>
              </w:tabs>
              <w:spacing w:after="0" w:line="240" w:lineRule="auto"/>
              <w:rPr>
                <w:rFonts w:ascii="Times New Roman" w:hAnsi="Times New Roman" w:cs="Times New Roman"/>
                <w:sz w:val="24"/>
                <w:szCs w:val="24"/>
              </w:rPr>
            </w:pPr>
            <w:r w:rsidRPr="00F00F7E">
              <w:rPr>
                <w:rFonts w:ascii="Times New Roman" w:hAnsi="Times New Roman" w:cs="Times New Roman"/>
                <w:sz w:val="24"/>
                <w:szCs w:val="24"/>
                <w:lang w:val="kk-KZ"/>
              </w:rPr>
              <w:t xml:space="preserve">Мен басқалардан кем де артық та төбелеспеймін. </w:t>
            </w:r>
          </w:p>
        </w:tc>
        <w:tc>
          <w:tcPr>
            <w:tcW w:w="992" w:type="dxa"/>
          </w:tcPr>
          <w:p w:rsidR="00457EB5" w:rsidRPr="00F00F7E" w:rsidRDefault="00457EB5" w:rsidP="000B39BE">
            <w:pPr>
              <w:tabs>
                <w:tab w:val="left" w:pos="0"/>
              </w:tabs>
              <w:spacing w:after="0" w:line="240" w:lineRule="auto"/>
              <w:rPr>
                <w:rFonts w:ascii="Times New Roman" w:hAnsi="Times New Roman" w:cs="Times New Roman"/>
                <w:sz w:val="24"/>
                <w:szCs w:val="24"/>
                <w:lang w:val="kk-KZ"/>
              </w:rPr>
            </w:pPr>
          </w:p>
        </w:tc>
        <w:tc>
          <w:tcPr>
            <w:tcW w:w="957" w:type="dxa"/>
          </w:tcPr>
          <w:p w:rsidR="00457EB5" w:rsidRPr="00F00F7E" w:rsidRDefault="00457EB5" w:rsidP="000B39BE">
            <w:pPr>
              <w:tabs>
                <w:tab w:val="left" w:pos="0"/>
              </w:tabs>
              <w:spacing w:after="0" w:line="240" w:lineRule="auto"/>
              <w:rPr>
                <w:rFonts w:ascii="Times New Roman" w:hAnsi="Times New Roman" w:cs="Times New Roman"/>
                <w:sz w:val="24"/>
                <w:szCs w:val="24"/>
                <w:lang w:val="kk-KZ"/>
              </w:rPr>
            </w:pPr>
          </w:p>
        </w:tc>
      </w:tr>
      <w:tr w:rsidR="00457EB5" w:rsidRPr="001152BB" w:rsidTr="00A62DA0">
        <w:tc>
          <w:tcPr>
            <w:tcW w:w="496" w:type="dxa"/>
          </w:tcPr>
          <w:p w:rsidR="00457EB5" w:rsidRPr="00F00F7E" w:rsidRDefault="00457EB5" w:rsidP="000B39BE">
            <w:pPr>
              <w:tabs>
                <w:tab w:val="left" w:pos="0"/>
              </w:tabs>
              <w:spacing w:after="0" w:line="240" w:lineRule="auto"/>
              <w:rPr>
                <w:rFonts w:ascii="Times New Roman" w:hAnsi="Times New Roman" w:cs="Times New Roman"/>
                <w:sz w:val="24"/>
                <w:szCs w:val="24"/>
                <w:lang w:val="kk-KZ"/>
              </w:rPr>
            </w:pPr>
            <w:r w:rsidRPr="00F00F7E">
              <w:rPr>
                <w:rFonts w:ascii="Times New Roman" w:hAnsi="Times New Roman" w:cs="Times New Roman"/>
                <w:sz w:val="24"/>
                <w:szCs w:val="24"/>
                <w:lang w:val="kk-KZ"/>
              </w:rPr>
              <w:t>56</w:t>
            </w:r>
          </w:p>
        </w:tc>
        <w:tc>
          <w:tcPr>
            <w:tcW w:w="7409" w:type="dxa"/>
          </w:tcPr>
          <w:p w:rsidR="00457EB5" w:rsidRPr="00F00F7E" w:rsidRDefault="00457EB5" w:rsidP="000B39BE">
            <w:pPr>
              <w:tabs>
                <w:tab w:val="left" w:pos="0"/>
              </w:tabs>
              <w:spacing w:after="0" w:line="240" w:lineRule="auto"/>
              <w:rPr>
                <w:rFonts w:ascii="Times New Roman" w:hAnsi="Times New Roman" w:cs="Times New Roman"/>
                <w:sz w:val="24"/>
                <w:szCs w:val="24"/>
                <w:lang w:val="kk-KZ"/>
              </w:rPr>
            </w:pPr>
            <w:r w:rsidRPr="00F00F7E">
              <w:rPr>
                <w:rFonts w:ascii="Times New Roman" w:hAnsi="Times New Roman" w:cs="Times New Roman"/>
                <w:sz w:val="24"/>
                <w:szCs w:val="24"/>
                <w:lang w:val="kk-KZ"/>
              </w:rPr>
              <w:t xml:space="preserve">Мен ашуланғаным сонша қолыма түскен нәрсемді сындарғанымды есіме түсіре аламын. </w:t>
            </w:r>
          </w:p>
        </w:tc>
        <w:tc>
          <w:tcPr>
            <w:tcW w:w="992" w:type="dxa"/>
          </w:tcPr>
          <w:p w:rsidR="00457EB5" w:rsidRPr="00F00F7E" w:rsidRDefault="00457EB5" w:rsidP="000B39BE">
            <w:pPr>
              <w:tabs>
                <w:tab w:val="left" w:pos="0"/>
              </w:tabs>
              <w:spacing w:after="0" w:line="240" w:lineRule="auto"/>
              <w:rPr>
                <w:rFonts w:ascii="Times New Roman" w:hAnsi="Times New Roman" w:cs="Times New Roman"/>
                <w:sz w:val="24"/>
                <w:szCs w:val="24"/>
                <w:lang w:val="kk-KZ"/>
              </w:rPr>
            </w:pPr>
          </w:p>
        </w:tc>
        <w:tc>
          <w:tcPr>
            <w:tcW w:w="957" w:type="dxa"/>
          </w:tcPr>
          <w:p w:rsidR="00457EB5" w:rsidRPr="00F00F7E" w:rsidRDefault="00457EB5" w:rsidP="000B39BE">
            <w:pPr>
              <w:tabs>
                <w:tab w:val="left" w:pos="0"/>
              </w:tabs>
              <w:spacing w:after="0" w:line="240" w:lineRule="auto"/>
              <w:rPr>
                <w:rFonts w:ascii="Times New Roman" w:hAnsi="Times New Roman" w:cs="Times New Roman"/>
                <w:sz w:val="24"/>
                <w:szCs w:val="24"/>
                <w:lang w:val="kk-KZ"/>
              </w:rPr>
            </w:pPr>
          </w:p>
        </w:tc>
      </w:tr>
      <w:tr w:rsidR="00457EB5" w:rsidRPr="001152BB" w:rsidTr="00A62DA0">
        <w:tc>
          <w:tcPr>
            <w:tcW w:w="496" w:type="dxa"/>
          </w:tcPr>
          <w:p w:rsidR="00457EB5" w:rsidRPr="00F00F7E" w:rsidRDefault="00457EB5" w:rsidP="000B39BE">
            <w:pPr>
              <w:tabs>
                <w:tab w:val="left" w:pos="0"/>
              </w:tabs>
              <w:spacing w:after="0" w:line="240" w:lineRule="auto"/>
              <w:rPr>
                <w:rFonts w:ascii="Times New Roman" w:hAnsi="Times New Roman" w:cs="Times New Roman"/>
                <w:sz w:val="24"/>
                <w:szCs w:val="24"/>
                <w:lang w:val="kk-KZ"/>
              </w:rPr>
            </w:pPr>
            <w:r w:rsidRPr="00F00F7E">
              <w:rPr>
                <w:rFonts w:ascii="Times New Roman" w:hAnsi="Times New Roman" w:cs="Times New Roman"/>
                <w:sz w:val="24"/>
                <w:szCs w:val="24"/>
                <w:lang w:val="kk-KZ"/>
              </w:rPr>
              <w:t>57</w:t>
            </w:r>
          </w:p>
        </w:tc>
        <w:tc>
          <w:tcPr>
            <w:tcW w:w="7409" w:type="dxa"/>
          </w:tcPr>
          <w:p w:rsidR="00457EB5" w:rsidRPr="00F00F7E" w:rsidRDefault="00457EB5" w:rsidP="000B39BE">
            <w:pPr>
              <w:tabs>
                <w:tab w:val="left" w:pos="0"/>
              </w:tabs>
              <w:spacing w:after="0" w:line="240" w:lineRule="auto"/>
              <w:rPr>
                <w:rFonts w:ascii="Times New Roman" w:hAnsi="Times New Roman" w:cs="Times New Roman"/>
                <w:sz w:val="24"/>
                <w:szCs w:val="24"/>
                <w:lang w:val="kk-KZ"/>
              </w:rPr>
            </w:pPr>
            <w:r w:rsidRPr="00F00F7E">
              <w:rPr>
                <w:rFonts w:ascii="Times New Roman" w:hAnsi="Times New Roman" w:cs="Times New Roman"/>
                <w:sz w:val="24"/>
                <w:szCs w:val="24"/>
                <w:lang w:val="kk-KZ"/>
              </w:rPr>
              <w:t xml:space="preserve">Кейде бірінші төбелес бастай алатынымды сезінемін. </w:t>
            </w:r>
          </w:p>
        </w:tc>
        <w:tc>
          <w:tcPr>
            <w:tcW w:w="992" w:type="dxa"/>
          </w:tcPr>
          <w:p w:rsidR="00457EB5" w:rsidRPr="00F00F7E" w:rsidRDefault="00457EB5" w:rsidP="000B39BE">
            <w:pPr>
              <w:tabs>
                <w:tab w:val="left" w:pos="0"/>
              </w:tabs>
              <w:spacing w:after="0" w:line="240" w:lineRule="auto"/>
              <w:rPr>
                <w:rFonts w:ascii="Times New Roman" w:hAnsi="Times New Roman" w:cs="Times New Roman"/>
                <w:sz w:val="24"/>
                <w:szCs w:val="24"/>
                <w:lang w:val="kk-KZ"/>
              </w:rPr>
            </w:pPr>
          </w:p>
        </w:tc>
        <w:tc>
          <w:tcPr>
            <w:tcW w:w="957" w:type="dxa"/>
          </w:tcPr>
          <w:p w:rsidR="00457EB5" w:rsidRPr="00F00F7E" w:rsidRDefault="00457EB5" w:rsidP="000B39BE">
            <w:pPr>
              <w:tabs>
                <w:tab w:val="left" w:pos="0"/>
              </w:tabs>
              <w:spacing w:after="0" w:line="240" w:lineRule="auto"/>
              <w:rPr>
                <w:rFonts w:ascii="Times New Roman" w:hAnsi="Times New Roman" w:cs="Times New Roman"/>
                <w:sz w:val="24"/>
                <w:szCs w:val="24"/>
                <w:lang w:val="kk-KZ"/>
              </w:rPr>
            </w:pPr>
          </w:p>
        </w:tc>
      </w:tr>
      <w:tr w:rsidR="00457EB5" w:rsidRPr="001152BB" w:rsidTr="00A62DA0">
        <w:tc>
          <w:tcPr>
            <w:tcW w:w="496" w:type="dxa"/>
          </w:tcPr>
          <w:p w:rsidR="00457EB5" w:rsidRPr="00F00F7E" w:rsidRDefault="00457EB5" w:rsidP="000B39BE">
            <w:pPr>
              <w:tabs>
                <w:tab w:val="left" w:pos="0"/>
              </w:tabs>
              <w:spacing w:after="0" w:line="240" w:lineRule="auto"/>
              <w:rPr>
                <w:rFonts w:ascii="Times New Roman" w:hAnsi="Times New Roman" w:cs="Times New Roman"/>
                <w:sz w:val="24"/>
                <w:szCs w:val="24"/>
                <w:lang w:val="kk-KZ"/>
              </w:rPr>
            </w:pPr>
            <w:r w:rsidRPr="00F00F7E">
              <w:rPr>
                <w:rFonts w:ascii="Times New Roman" w:hAnsi="Times New Roman" w:cs="Times New Roman"/>
                <w:sz w:val="24"/>
                <w:szCs w:val="24"/>
                <w:lang w:val="kk-KZ"/>
              </w:rPr>
              <w:t>58</w:t>
            </w:r>
          </w:p>
        </w:tc>
        <w:tc>
          <w:tcPr>
            <w:tcW w:w="7409" w:type="dxa"/>
          </w:tcPr>
          <w:p w:rsidR="00457EB5" w:rsidRPr="00F00F7E" w:rsidRDefault="00457EB5" w:rsidP="000B39BE">
            <w:pPr>
              <w:tabs>
                <w:tab w:val="left" w:pos="0"/>
              </w:tabs>
              <w:spacing w:after="0" w:line="240" w:lineRule="auto"/>
              <w:rPr>
                <w:rFonts w:ascii="Times New Roman" w:hAnsi="Times New Roman" w:cs="Times New Roman"/>
                <w:sz w:val="24"/>
                <w:szCs w:val="24"/>
                <w:lang w:val="kk-KZ"/>
              </w:rPr>
            </w:pPr>
            <w:r w:rsidRPr="00F00F7E">
              <w:rPr>
                <w:rFonts w:ascii="Times New Roman" w:hAnsi="Times New Roman" w:cs="Times New Roman"/>
                <w:sz w:val="24"/>
                <w:szCs w:val="24"/>
                <w:lang w:val="kk-KZ"/>
              </w:rPr>
              <w:t xml:space="preserve"> Кейде өмірдің әділетсіз екенін сезінемін. </w:t>
            </w:r>
          </w:p>
        </w:tc>
        <w:tc>
          <w:tcPr>
            <w:tcW w:w="992" w:type="dxa"/>
          </w:tcPr>
          <w:p w:rsidR="00457EB5" w:rsidRPr="00F00F7E" w:rsidRDefault="00457EB5" w:rsidP="000B39BE">
            <w:pPr>
              <w:tabs>
                <w:tab w:val="left" w:pos="0"/>
              </w:tabs>
              <w:spacing w:after="0" w:line="240" w:lineRule="auto"/>
              <w:rPr>
                <w:rFonts w:ascii="Times New Roman" w:hAnsi="Times New Roman" w:cs="Times New Roman"/>
                <w:sz w:val="24"/>
                <w:szCs w:val="24"/>
                <w:lang w:val="kk-KZ"/>
              </w:rPr>
            </w:pPr>
          </w:p>
        </w:tc>
        <w:tc>
          <w:tcPr>
            <w:tcW w:w="957" w:type="dxa"/>
          </w:tcPr>
          <w:p w:rsidR="00457EB5" w:rsidRPr="00F00F7E" w:rsidRDefault="00457EB5" w:rsidP="000B39BE">
            <w:pPr>
              <w:tabs>
                <w:tab w:val="left" w:pos="0"/>
              </w:tabs>
              <w:spacing w:after="0" w:line="240" w:lineRule="auto"/>
              <w:rPr>
                <w:rFonts w:ascii="Times New Roman" w:hAnsi="Times New Roman" w:cs="Times New Roman"/>
                <w:sz w:val="24"/>
                <w:szCs w:val="24"/>
                <w:lang w:val="kk-KZ"/>
              </w:rPr>
            </w:pPr>
          </w:p>
        </w:tc>
      </w:tr>
      <w:tr w:rsidR="00457EB5" w:rsidRPr="001152BB" w:rsidTr="00A62DA0">
        <w:tc>
          <w:tcPr>
            <w:tcW w:w="496" w:type="dxa"/>
          </w:tcPr>
          <w:p w:rsidR="00457EB5" w:rsidRPr="00F00F7E" w:rsidRDefault="00457EB5" w:rsidP="000B39BE">
            <w:pPr>
              <w:tabs>
                <w:tab w:val="left" w:pos="0"/>
              </w:tabs>
              <w:spacing w:after="0" w:line="240" w:lineRule="auto"/>
              <w:rPr>
                <w:rFonts w:ascii="Times New Roman" w:hAnsi="Times New Roman" w:cs="Times New Roman"/>
                <w:sz w:val="24"/>
                <w:szCs w:val="24"/>
                <w:lang w:val="kk-KZ"/>
              </w:rPr>
            </w:pPr>
            <w:r w:rsidRPr="00F00F7E">
              <w:rPr>
                <w:rFonts w:ascii="Times New Roman" w:hAnsi="Times New Roman" w:cs="Times New Roman"/>
                <w:sz w:val="24"/>
                <w:szCs w:val="24"/>
                <w:lang w:val="kk-KZ"/>
              </w:rPr>
              <w:t>59</w:t>
            </w:r>
          </w:p>
        </w:tc>
        <w:tc>
          <w:tcPr>
            <w:tcW w:w="7409" w:type="dxa"/>
          </w:tcPr>
          <w:p w:rsidR="00457EB5" w:rsidRPr="00F00F7E" w:rsidRDefault="00457EB5" w:rsidP="000B39BE">
            <w:pPr>
              <w:tabs>
                <w:tab w:val="left" w:pos="0"/>
              </w:tabs>
              <w:spacing w:after="0" w:line="240" w:lineRule="auto"/>
              <w:rPr>
                <w:rFonts w:ascii="Times New Roman" w:hAnsi="Times New Roman" w:cs="Times New Roman"/>
                <w:sz w:val="24"/>
                <w:szCs w:val="24"/>
                <w:lang w:val="kk-KZ"/>
              </w:rPr>
            </w:pPr>
            <w:r w:rsidRPr="00F00F7E">
              <w:rPr>
                <w:rFonts w:ascii="Times New Roman" w:hAnsi="Times New Roman" w:cs="Times New Roman"/>
                <w:sz w:val="24"/>
                <w:szCs w:val="24"/>
                <w:lang w:val="kk-KZ"/>
              </w:rPr>
              <w:t xml:space="preserve">Мен бұрын көп адамдар шын айтады деп ойлайтынмын, енді бұған сенбеймін. </w:t>
            </w:r>
          </w:p>
        </w:tc>
        <w:tc>
          <w:tcPr>
            <w:tcW w:w="992" w:type="dxa"/>
          </w:tcPr>
          <w:p w:rsidR="00457EB5" w:rsidRPr="00F00F7E" w:rsidRDefault="00457EB5" w:rsidP="000B39BE">
            <w:pPr>
              <w:tabs>
                <w:tab w:val="left" w:pos="0"/>
              </w:tabs>
              <w:spacing w:after="0" w:line="240" w:lineRule="auto"/>
              <w:rPr>
                <w:rFonts w:ascii="Times New Roman" w:hAnsi="Times New Roman" w:cs="Times New Roman"/>
                <w:sz w:val="24"/>
                <w:szCs w:val="24"/>
                <w:lang w:val="kk-KZ"/>
              </w:rPr>
            </w:pPr>
          </w:p>
        </w:tc>
        <w:tc>
          <w:tcPr>
            <w:tcW w:w="957" w:type="dxa"/>
          </w:tcPr>
          <w:p w:rsidR="00457EB5" w:rsidRPr="00F00F7E" w:rsidRDefault="00457EB5" w:rsidP="000B39BE">
            <w:pPr>
              <w:tabs>
                <w:tab w:val="left" w:pos="0"/>
              </w:tabs>
              <w:spacing w:after="0" w:line="240" w:lineRule="auto"/>
              <w:rPr>
                <w:rFonts w:ascii="Times New Roman" w:hAnsi="Times New Roman" w:cs="Times New Roman"/>
                <w:sz w:val="24"/>
                <w:szCs w:val="24"/>
                <w:lang w:val="kk-KZ"/>
              </w:rPr>
            </w:pPr>
          </w:p>
        </w:tc>
      </w:tr>
      <w:tr w:rsidR="00457EB5" w:rsidRPr="001152BB" w:rsidTr="00A62DA0">
        <w:tc>
          <w:tcPr>
            <w:tcW w:w="496" w:type="dxa"/>
          </w:tcPr>
          <w:p w:rsidR="00457EB5" w:rsidRPr="00F00F7E" w:rsidRDefault="00457EB5" w:rsidP="000B39BE">
            <w:pPr>
              <w:tabs>
                <w:tab w:val="left" w:pos="0"/>
              </w:tabs>
              <w:spacing w:after="0" w:line="240" w:lineRule="auto"/>
              <w:rPr>
                <w:rFonts w:ascii="Times New Roman" w:hAnsi="Times New Roman" w:cs="Times New Roman"/>
                <w:sz w:val="24"/>
                <w:szCs w:val="24"/>
                <w:lang w:val="kk-KZ"/>
              </w:rPr>
            </w:pPr>
            <w:r w:rsidRPr="00F00F7E">
              <w:rPr>
                <w:rFonts w:ascii="Times New Roman" w:hAnsi="Times New Roman" w:cs="Times New Roman"/>
                <w:sz w:val="24"/>
                <w:szCs w:val="24"/>
                <w:lang w:val="kk-KZ"/>
              </w:rPr>
              <w:t>60</w:t>
            </w:r>
          </w:p>
        </w:tc>
        <w:tc>
          <w:tcPr>
            <w:tcW w:w="7409" w:type="dxa"/>
          </w:tcPr>
          <w:p w:rsidR="00457EB5" w:rsidRPr="00F00F7E" w:rsidRDefault="00457EB5" w:rsidP="000B39BE">
            <w:pPr>
              <w:tabs>
                <w:tab w:val="left" w:pos="0"/>
              </w:tabs>
              <w:spacing w:after="0" w:line="240" w:lineRule="auto"/>
              <w:rPr>
                <w:rFonts w:ascii="Times New Roman" w:hAnsi="Times New Roman" w:cs="Times New Roman"/>
                <w:sz w:val="24"/>
                <w:szCs w:val="24"/>
                <w:lang w:val="kk-KZ"/>
              </w:rPr>
            </w:pPr>
            <w:r w:rsidRPr="00F00F7E">
              <w:rPr>
                <w:rFonts w:ascii="Times New Roman" w:hAnsi="Times New Roman" w:cs="Times New Roman"/>
                <w:sz w:val="24"/>
                <w:szCs w:val="24"/>
                <w:lang w:val="kk-KZ"/>
              </w:rPr>
              <w:t xml:space="preserve">Мен ыза болғандандықтан ғана ұрысамын. </w:t>
            </w:r>
          </w:p>
        </w:tc>
        <w:tc>
          <w:tcPr>
            <w:tcW w:w="992" w:type="dxa"/>
          </w:tcPr>
          <w:p w:rsidR="00457EB5" w:rsidRPr="00F00F7E" w:rsidRDefault="00457EB5" w:rsidP="000B39BE">
            <w:pPr>
              <w:tabs>
                <w:tab w:val="left" w:pos="0"/>
              </w:tabs>
              <w:spacing w:after="0" w:line="240" w:lineRule="auto"/>
              <w:rPr>
                <w:rFonts w:ascii="Times New Roman" w:hAnsi="Times New Roman" w:cs="Times New Roman"/>
                <w:sz w:val="24"/>
                <w:szCs w:val="24"/>
                <w:lang w:val="kk-KZ"/>
              </w:rPr>
            </w:pPr>
          </w:p>
        </w:tc>
        <w:tc>
          <w:tcPr>
            <w:tcW w:w="957" w:type="dxa"/>
          </w:tcPr>
          <w:p w:rsidR="00457EB5" w:rsidRPr="00F00F7E" w:rsidRDefault="00457EB5" w:rsidP="000B39BE">
            <w:pPr>
              <w:tabs>
                <w:tab w:val="left" w:pos="0"/>
              </w:tabs>
              <w:spacing w:after="0" w:line="240" w:lineRule="auto"/>
              <w:rPr>
                <w:rFonts w:ascii="Times New Roman" w:hAnsi="Times New Roman" w:cs="Times New Roman"/>
                <w:sz w:val="24"/>
                <w:szCs w:val="24"/>
                <w:lang w:val="kk-KZ"/>
              </w:rPr>
            </w:pPr>
          </w:p>
        </w:tc>
      </w:tr>
      <w:tr w:rsidR="00457EB5" w:rsidRPr="001152BB" w:rsidTr="00A62DA0">
        <w:tc>
          <w:tcPr>
            <w:tcW w:w="496" w:type="dxa"/>
          </w:tcPr>
          <w:p w:rsidR="00457EB5" w:rsidRPr="00F00F7E" w:rsidRDefault="00457EB5" w:rsidP="000B39BE">
            <w:pPr>
              <w:tabs>
                <w:tab w:val="left" w:pos="0"/>
              </w:tabs>
              <w:spacing w:after="0" w:line="240" w:lineRule="auto"/>
              <w:rPr>
                <w:rFonts w:ascii="Times New Roman" w:hAnsi="Times New Roman" w:cs="Times New Roman"/>
                <w:sz w:val="24"/>
                <w:szCs w:val="24"/>
                <w:lang w:val="kk-KZ"/>
              </w:rPr>
            </w:pPr>
            <w:r w:rsidRPr="00F00F7E">
              <w:rPr>
                <w:rFonts w:ascii="Times New Roman" w:hAnsi="Times New Roman" w:cs="Times New Roman"/>
                <w:sz w:val="24"/>
                <w:szCs w:val="24"/>
                <w:lang w:val="kk-KZ"/>
              </w:rPr>
              <w:t>61</w:t>
            </w:r>
          </w:p>
        </w:tc>
        <w:tc>
          <w:tcPr>
            <w:tcW w:w="7409" w:type="dxa"/>
          </w:tcPr>
          <w:p w:rsidR="00457EB5" w:rsidRPr="00F00F7E" w:rsidRDefault="00457EB5" w:rsidP="000B39BE">
            <w:pPr>
              <w:tabs>
                <w:tab w:val="left" w:pos="0"/>
              </w:tabs>
              <w:spacing w:after="0" w:line="240" w:lineRule="auto"/>
              <w:rPr>
                <w:rFonts w:ascii="Times New Roman" w:hAnsi="Times New Roman" w:cs="Times New Roman"/>
                <w:sz w:val="24"/>
                <w:szCs w:val="24"/>
                <w:lang w:val="kk-KZ"/>
              </w:rPr>
            </w:pPr>
            <w:r w:rsidRPr="00F00F7E">
              <w:rPr>
                <w:rFonts w:ascii="Times New Roman" w:hAnsi="Times New Roman" w:cs="Times New Roman"/>
                <w:sz w:val="24"/>
                <w:szCs w:val="24"/>
                <w:lang w:val="kk-KZ"/>
              </w:rPr>
              <w:t xml:space="preserve"> Егер мен дұрыс істемесем, қатты ұяламын. </w:t>
            </w:r>
          </w:p>
        </w:tc>
        <w:tc>
          <w:tcPr>
            <w:tcW w:w="992" w:type="dxa"/>
          </w:tcPr>
          <w:p w:rsidR="00457EB5" w:rsidRPr="00F00F7E" w:rsidRDefault="00457EB5" w:rsidP="000B39BE">
            <w:pPr>
              <w:tabs>
                <w:tab w:val="left" w:pos="0"/>
              </w:tabs>
              <w:spacing w:after="0" w:line="240" w:lineRule="auto"/>
              <w:rPr>
                <w:rFonts w:ascii="Times New Roman" w:hAnsi="Times New Roman" w:cs="Times New Roman"/>
                <w:sz w:val="24"/>
                <w:szCs w:val="24"/>
                <w:lang w:val="kk-KZ"/>
              </w:rPr>
            </w:pPr>
          </w:p>
        </w:tc>
        <w:tc>
          <w:tcPr>
            <w:tcW w:w="957" w:type="dxa"/>
          </w:tcPr>
          <w:p w:rsidR="00457EB5" w:rsidRPr="00F00F7E" w:rsidRDefault="00457EB5" w:rsidP="000B39BE">
            <w:pPr>
              <w:tabs>
                <w:tab w:val="left" w:pos="0"/>
              </w:tabs>
              <w:spacing w:after="0" w:line="240" w:lineRule="auto"/>
              <w:rPr>
                <w:rFonts w:ascii="Times New Roman" w:hAnsi="Times New Roman" w:cs="Times New Roman"/>
                <w:sz w:val="24"/>
                <w:szCs w:val="24"/>
                <w:lang w:val="kk-KZ"/>
              </w:rPr>
            </w:pPr>
          </w:p>
        </w:tc>
      </w:tr>
      <w:tr w:rsidR="00457EB5" w:rsidRPr="001152BB" w:rsidTr="00A62DA0">
        <w:tc>
          <w:tcPr>
            <w:tcW w:w="496" w:type="dxa"/>
          </w:tcPr>
          <w:p w:rsidR="00457EB5" w:rsidRPr="00F00F7E" w:rsidRDefault="00457EB5" w:rsidP="000B39BE">
            <w:pPr>
              <w:tabs>
                <w:tab w:val="left" w:pos="0"/>
              </w:tabs>
              <w:spacing w:after="0" w:line="240" w:lineRule="auto"/>
              <w:rPr>
                <w:rFonts w:ascii="Times New Roman" w:hAnsi="Times New Roman" w:cs="Times New Roman"/>
                <w:sz w:val="24"/>
                <w:szCs w:val="24"/>
                <w:lang w:val="kk-KZ"/>
              </w:rPr>
            </w:pPr>
            <w:r w:rsidRPr="00F00F7E">
              <w:rPr>
                <w:rFonts w:ascii="Times New Roman" w:hAnsi="Times New Roman" w:cs="Times New Roman"/>
                <w:sz w:val="24"/>
                <w:szCs w:val="24"/>
                <w:lang w:val="kk-KZ"/>
              </w:rPr>
              <w:t>62</w:t>
            </w:r>
          </w:p>
        </w:tc>
        <w:tc>
          <w:tcPr>
            <w:tcW w:w="7409" w:type="dxa"/>
          </w:tcPr>
          <w:p w:rsidR="00457EB5" w:rsidRPr="00F00F7E" w:rsidRDefault="00457EB5" w:rsidP="000B39BE">
            <w:pPr>
              <w:tabs>
                <w:tab w:val="left" w:pos="0"/>
              </w:tabs>
              <w:spacing w:after="0" w:line="240" w:lineRule="auto"/>
              <w:rPr>
                <w:rFonts w:ascii="Times New Roman" w:hAnsi="Times New Roman" w:cs="Times New Roman"/>
                <w:sz w:val="24"/>
                <w:szCs w:val="24"/>
                <w:lang w:val="kk-KZ"/>
              </w:rPr>
            </w:pPr>
            <w:r w:rsidRPr="00F00F7E">
              <w:rPr>
                <w:rFonts w:ascii="Times New Roman" w:hAnsi="Times New Roman" w:cs="Times New Roman"/>
                <w:sz w:val="24"/>
                <w:szCs w:val="24"/>
                <w:lang w:val="kk-KZ"/>
              </w:rPr>
              <w:t xml:space="preserve"> Егер өз құқығымды қорғау үшін күш жұмсау керек болса, мен қолданамын. </w:t>
            </w:r>
          </w:p>
        </w:tc>
        <w:tc>
          <w:tcPr>
            <w:tcW w:w="992" w:type="dxa"/>
          </w:tcPr>
          <w:p w:rsidR="00457EB5" w:rsidRPr="00F00F7E" w:rsidRDefault="00457EB5" w:rsidP="000B39BE">
            <w:pPr>
              <w:tabs>
                <w:tab w:val="left" w:pos="0"/>
              </w:tabs>
              <w:spacing w:after="0" w:line="240" w:lineRule="auto"/>
              <w:rPr>
                <w:rFonts w:ascii="Times New Roman" w:hAnsi="Times New Roman" w:cs="Times New Roman"/>
                <w:sz w:val="24"/>
                <w:szCs w:val="24"/>
                <w:lang w:val="kk-KZ"/>
              </w:rPr>
            </w:pPr>
          </w:p>
        </w:tc>
        <w:tc>
          <w:tcPr>
            <w:tcW w:w="957" w:type="dxa"/>
          </w:tcPr>
          <w:p w:rsidR="00457EB5" w:rsidRPr="00F00F7E" w:rsidRDefault="00457EB5" w:rsidP="000B39BE">
            <w:pPr>
              <w:tabs>
                <w:tab w:val="left" w:pos="0"/>
              </w:tabs>
              <w:spacing w:after="0" w:line="240" w:lineRule="auto"/>
              <w:rPr>
                <w:rFonts w:ascii="Times New Roman" w:hAnsi="Times New Roman" w:cs="Times New Roman"/>
                <w:sz w:val="24"/>
                <w:szCs w:val="24"/>
                <w:lang w:val="kk-KZ"/>
              </w:rPr>
            </w:pPr>
          </w:p>
        </w:tc>
      </w:tr>
      <w:tr w:rsidR="00457EB5" w:rsidRPr="001152BB" w:rsidTr="00A62DA0">
        <w:tc>
          <w:tcPr>
            <w:tcW w:w="496" w:type="dxa"/>
          </w:tcPr>
          <w:p w:rsidR="00457EB5" w:rsidRPr="00F00F7E" w:rsidRDefault="00457EB5" w:rsidP="000B39BE">
            <w:pPr>
              <w:tabs>
                <w:tab w:val="left" w:pos="0"/>
              </w:tabs>
              <w:spacing w:after="0" w:line="240" w:lineRule="auto"/>
              <w:rPr>
                <w:rFonts w:ascii="Times New Roman" w:hAnsi="Times New Roman" w:cs="Times New Roman"/>
                <w:sz w:val="24"/>
                <w:szCs w:val="24"/>
                <w:lang w:val="kk-KZ"/>
              </w:rPr>
            </w:pPr>
            <w:r w:rsidRPr="00F00F7E">
              <w:rPr>
                <w:rFonts w:ascii="Times New Roman" w:hAnsi="Times New Roman" w:cs="Times New Roman"/>
                <w:sz w:val="24"/>
                <w:szCs w:val="24"/>
                <w:lang w:val="kk-KZ"/>
              </w:rPr>
              <w:t>63</w:t>
            </w:r>
          </w:p>
        </w:tc>
        <w:tc>
          <w:tcPr>
            <w:tcW w:w="7409" w:type="dxa"/>
          </w:tcPr>
          <w:p w:rsidR="00457EB5" w:rsidRPr="00F00F7E" w:rsidRDefault="00457EB5" w:rsidP="000B39BE">
            <w:pPr>
              <w:tabs>
                <w:tab w:val="left" w:pos="0"/>
              </w:tabs>
              <w:spacing w:after="0" w:line="240" w:lineRule="auto"/>
              <w:rPr>
                <w:rFonts w:ascii="Times New Roman" w:hAnsi="Times New Roman" w:cs="Times New Roman"/>
                <w:sz w:val="24"/>
                <w:szCs w:val="24"/>
                <w:lang w:val="kk-KZ"/>
              </w:rPr>
            </w:pPr>
            <w:r w:rsidRPr="00F00F7E">
              <w:rPr>
                <w:rFonts w:ascii="Times New Roman" w:hAnsi="Times New Roman" w:cs="Times New Roman"/>
                <w:sz w:val="24"/>
                <w:szCs w:val="24"/>
                <w:lang w:val="kk-KZ"/>
              </w:rPr>
              <w:t xml:space="preserve"> Кейде мен ыза болғанымды жұдырықпен столды соғу арқылы көрсетемін. </w:t>
            </w:r>
          </w:p>
        </w:tc>
        <w:tc>
          <w:tcPr>
            <w:tcW w:w="992" w:type="dxa"/>
          </w:tcPr>
          <w:p w:rsidR="00457EB5" w:rsidRPr="00F00F7E" w:rsidRDefault="00457EB5" w:rsidP="000B39BE">
            <w:pPr>
              <w:tabs>
                <w:tab w:val="left" w:pos="0"/>
              </w:tabs>
              <w:spacing w:after="0" w:line="240" w:lineRule="auto"/>
              <w:rPr>
                <w:rFonts w:ascii="Times New Roman" w:hAnsi="Times New Roman" w:cs="Times New Roman"/>
                <w:sz w:val="24"/>
                <w:szCs w:val="24"/>
                <w:lang w:val="kk-KZ"/>
              </w:rPr>
            </w:pPr>
          </w:p>
        </w:tc>
        <w:tc>
          <w:tcPr>
            <w:tcW w:w="957" w:type="dxa"/>
          </w:tcPr>
          <w:p w:rsidR="00457EB5" w:rsidRPr="00F00F7E" w:rsidRDefault="00457EB5" w:rsidP="000B39BE">
            <w:pPr>
              <w:tabs>
                <w:tab w:val="left" w:pos="0"/>
              </w:tabs>
              <w:spacing w:after="0" w:line="240" w:lineRule="auto"/>
              <w:rPr>
                <w:rFonts w:ascii="Times New Roman" w:hAnsi="Times New Roman" w:cs="Times New Roman"/>
                <w:sz w:val="24"/>
                <w:szCs w:val="24"/>
                <w:lang w:val="kk-KZ"/>
              </w:rPr>
            </w:pPr>
          </w:p>
        </w:tc>
      </w:tr>
      <w:tr w:rsidR="00457EB5" w:rsidRPr="001152BB" w:rsidTr="00A62DA0">
        <w:tc>
          <w:tcPr>
            <w:tcW w:w="496" w:type="dxa"/>
          </w:tcPr>
          <w:p w:rsidR="00457EB5" w:rsidRPr="00F00F7E" w:rsidRDefault="00457EB5" w:rsidP="000B39BE">
            <w:pPr>
              <w:tabs>
                <w:tab w:val="left" w:pos="0"/>
              </w:tabs>
              <w:spacing w:after="0" w:line="240" w:lineRule="auto"/>
              <w:rPr>
                <w:rFonts w:ascii="Times New Roman" w:hAnsi="Times New Roman" w:cs="Times New Roman"/>
                <w:sz w:val="24"/>
                <w:szCs w:val="24"/>
                <w:lang w:val="kk-KZ"/>
              </w:rPr>
            </w:pPr>
            <w:r w:rsidRPr="00F00F7E">
              <w:rPr>
                <w:rFonts w:ascii="Times New Roman" w:hAnsi="Times New Roman" w:cs="Times New Roman"/>
                <w:sz w:val="24"/>
                <w:szCs w:val="24"/>
                <w:lang w:val="kk-KZ"/>
              </w:rPr>
              <w:t>64</w:t>
            </w:r>
          </w:p>
        </w:tc>
        <w:tc>
          <w:tcPr>
            <w:tcW w:w="7409" w:type="dxa"/>
          </w:tcPr>
          <w:p w:rsidR="00457EB5" w:rsidRPr="00F00F7E" w:rsidRDefault="00457EB5" w:rsidP="000B39BE">
            <w:pPr>
              <w:tabs>
                <w:tab w:val="left" w:pos="0"/>
              </w:tabs>
              <w:spacing w:after="0" w:line="240" w:lineRule="auto"/>
              <w:rPr>
                <w:rFonts w:ascii="Times New Roman" w:hAnsi="Times New Roman" w:cs="Times New Roman"/>
                <w:sz w:val="24"/>
                <w:szCs w:val="24"/>
                <w:lang w:val="kk-KZ"/>
              </w:rPr>
            </w:pPr>
            <w:r w:rsidRPr="00F00F7E">
              <w:rPr>
                <w:rFonts w:ascii="Times New Roman" w:hAnsi="Times New Roman" w:cs="Times New Roman"/>
                <w:sz w:val="24"/>
                <w:szCs w:val="24"/>
                <w:lang w:val="kk-KZ"/>
              </w:rPr>
              <w:t xml:space="preserve">Мен маған ұнамайтын адамдарға дөрекілік танытамын. </w:t>
            </w:r>
          </w:p>
        </w:tc>
        <w:tc>
          <w:tcPr>
            <w:tcW w:w="992" w:type="dxa"/>
          </w:tcPr>
          <w:p w:rsidR="00457EB5" w:rsidRPr="00F00F7E" w:rsidRDefault="00457EB5" w:rsidP="000B39BE">
            <w:pPr>
              <w:tabs>
                <w:tab w:val="left" w:pos="0"/>
              </w:tabs>
              <w:spacing w:after="0" w:line="240" w:lineRule="auto"/>
              <w:rPr>
                <w:rFonts w:ascii="Times New Roman" w:hAnsi="Times New Roman" w:cs="Times New Roman"/>
                <w:sz w:val="24"/>
                <w:szCs w:val="24"/>
                <w:lang w:val="kk-KZ"/>
              </w:rPr>
            </w:pPr>
          </w:p>
        </w:tc>
        <w:tc>
          <w:tcPr>
            <w:tcW w:w="957" w:type="dxa"/>
          </w:tcPr>
          <w:p w:rsidR="00457EB5" w:rsidRPr="00F00F7E" w:rsidRDefault="00457EB5" w:rsidP="000B39BE">
            <w:pPr>
              <w:tabs>
                <w:tab w:val="left" w:pos="0"/>
              </w:tabs>
              <w:spacing w:after="0" w:line="240" w:lineRule="auto"/>
              <w:rPr>
                <w:rFonts w:ascii="Times New Roman" w:hAnsi="Times New Roman" w:cs="Times New Roman"/>
                <w:sz w:val="24"/>
                <w:szCs w:val="24"/>
                <w:lang w:val="kk-KZ"/>
              </w:rPr>
            </w:pPr>
          </w:p>
        </w:tc>
      </w:tr>
      <w:tr w:rsidR="00457EB5" w:rsidRPr="001152BB" w:rsidTr="00A62DA0">
        <w:tc>
          <w:tcPr>
            <w:tcW w:w="496" w:type="dxa"/>
          </w:tcPr>
          <w:p w:rsidR="00457EB5" w:rsidRPr="00F00F7E" w:rsidRDefault="00457EB5" w:rsidP="000B39BE">
            <w:pPr>
              <w:tabs>
                <w:tab w:val="left" w:pos="0"/>
              </w:tabs>
              <w:spacing w:after="0" w:line="240" w:lineRule="auto"/>
              <w:rPr>
                <w:rFonts w:ascii="Times New Roman" w:hAnsi="Times New Roman" w:cs="Times New Roman"/>
                <w:sz w:val="24"/>
                <w:szCs w:val="24"/>
                <w:lang w:val="kk-KZ"/>
              </w:rPr>
            </w:pPr>
            <w:r w:rsidRPr="00F00F7E">
              <w:rPr>
                <w:rFonts w:ascii="Times New Roman" w:hAnsi="Times New Roman" w:cs="Times New Roman"/>
                <w:sz w:val="24"/>
                <w:szCs w:val="24"/>
                <w:lang w:val="kk-KZ"/>
              </w:rPr>
              <w:t>65</w:t>
            </w:r>
          </w:p>
        </w:tc>
        <w:tc>
          <w:tcPr>
            <w:tcW w:w="7409" w:type="dxa"/>
          </w:tcPr>
          <w:p w:rsidR="00457EB5" w:rsidRPr="00F00F7E" w:rsidRDefault="00457EB5" w:rsidP="000B39BE">
            <w:pPr>
              <w:tabs>
                <w:tab w:val="left" w:pos="0"/>
              </w:tabs>
              <w:spacing w:after="0" w:line="240" w:lineRule="auto"/>
              <w:rPr>
                <w:rFonts w:ascii="Times New Roman" w:hAnsi="Times New Roman" w:cs="Times New Roman"/>
                <w:sz w:val="24"/>
                <w:szCs w:val="24"/>
                <w:lang w:val="kk-KZ"/>
              </w:rPr>
            </w:pPr>
            <w:r w:rsidRPr="00F00F7E">
              <w:rPr>
                <w:rFonts w:ascii="Times New Roman" w:hAnsi="Times New Roman" w:cs="Times New Roman"/>
                <w:sz w:val="24"/>
                <w:szCs w:val="24"/>
                <w:lang w:val="kk-KZ"/>
              </w:rPr>
              <w:t xml:space="preserve">Маған кесірін тигізетін жауым жоқ.  </w:t>
            </w:r>
          </w:p>
        </w:tc>
        <w:tc>
          <w:tcPr>
            <w:tcW w:w="992" w:type="dxa"/>
          </w:tcPr>
          <w:p w:rsidR="00457EB5" w:rsidRPr="00F00F7E" w:rsidRDefault="00457EB5" w:rsidP="000B39BE">
            <w:pPr>
              <w:tabs>
                <w:tab w:val="left" w:pos="0"/>
              </w:tabs>
              <w:spacing w:after="0" w:line="240" w:lineRule="auto"/>
              <w:rPr>
                <w:rFonts w:ascii="Times New Roman" w:hAnsi="Times New Roman" w:cs="Times New Roman"/>
                <w:sz w:val="24"/>
                <w:szCs w:val="24"/>
                <w:lang w:val="kk-KZ"/>
              </w:rPr>
            </w:pPr>
          </w:p>
        </w:tc>
        <w:tc>
          <w:tcPr>
            <w:tcW w:w="957" w:type="dxa"/>
          </w:tcPr>
          <w:p w:rsidR="00457EB5" w:rsidRPr="00F00F7E" w:rsidRDefault="00457EB5" w:rsidP="000B39BE">
            <w:pPr>
              <w:tabs>
                <w:tab w:val="left" w:pos="0"/>
              </w:tabs>
              <w:spacing w:after="0" w:line="240" w:lineRule="auto"/>
              <w:rPr>
                <w:rFonts w:ascii="Times New Roman" w:hAnsi="Times New Roman" w:cs="Times New Roman"/>
                <w:sz w:val="24"/>
                <w:szCs w:val="24"/>
                <w:lang w:val="kk-KZ"/>
              </w:rPr>
            </w:pPr>
          </w:p>
        </w:tc>
      </w:tr>
      <w:tr w:rsidR="00457EB5" w:rsidRPr="001152BB" w:rsidTr="00A62DA0">
        <w:tc>
          <w:tcPr>
            <w:tcW w:w="496" w:type="dxa"/>
          </w:tcPr>
          <w:p w:rsidR="00457EB5" w:rsidRPr="00F00F7E" w:rsidRDefault="00457EB5" w:rsidP="000B39BE">
            <w:pPr>
              <w:tabs>
                <w:tab w:val="left" w:pos="0"/>
              </w:tabs>
              <w:spacing w:after="0" w:line="240" w:lineRule="auto"/>
              <w:rPr>
                <w:rFonts w:ascii="Times New Roman" w:hAnsi="Times New Roman" w:cs="Times New Roman"/>
                <w:sz w:val="24"/>
                <w:szCs w:val="24"/>
                <w:lang w:val="kk-KZ"/>
              </w:rPr>
            </w:pPr>
            <w:r w:rsidRPr="00F00F7E">
              <w:rPr>
                <w:rFonts w:ascii="Times New Roman" w:hAnsi="Times New Roman" w:cs="Times New Roman"/>
                <w:sz w:val="24"/>
                <w:szCs w:val="24"/>
                <w:lang w:val="kk-KZ"/>
              </w:rPr>
              <w:t>66</w:t>
            </w:r>
          </w:p>
        </w:tc>
        <w:tc>
          <w:tcPr>
            <w:tcW w:w="7409" w:type="dxa"/>
          </w:tcPr>
          <w:p w:rsidR="00457EB5" w:rsidRPr="00F00F7E" w:rsidRDefault="00457EB5" w:rsidP="000B39BE">
            <w:pPr>
              <w:tabs>
                <w:tab w:val="left" w:pos="0"/>
              </w:tabs>
              <w:spacing w:after="0" w:line="240" w:lineRule="auto"/>
              <w:rPr>
                <w:rFonts w:ascii="Times New Roman" w:hAnsi="Times New Roman" w:cs="Times New Roman"/>
                <w:sz w:val="24"/>
                <w:szCs w:val="24"/>
                <w:lang w:val="kk-KZ"/>
              </w:rPr>
            </w:pPr>
            <w:r w:rsidRPr="00F00F7E">
              <w:rPr>
                <w:rFonts w:ascii="Times New Roman" w:hAnsi="Times New Roman" w:cs="Times New Roman"/>
                <w:sz w:val="24"/>
                <w:szCs w:val="24"/>
                <w:lang w:val="kk-KZ"/>
              </w:rPr>
              <w:t xml:space="preserve"> Мен адамды өз орнына қоя алмаймын.</w:t>
            </w:r>
          </w:p>
        </w:tc>
        <w:tc>
          <w:tcPr>
            <w:tcW w:w="992" w:type="dxa"/>
          </w:tcPr>
          <w:p w:rsidR="00457EB5" w:rsidRPr="00F00F7E" w:rsidRDefault="00457EB5" w:rsidP="000B39BE">
            <w:pPr>
              <w:tabs>
                <w:tab w:val="left" w:pos="0"/>
              </w:tabs>
              <w:spacing w:after="0" w:line="240" w:lineRule="auto"/>
              <w:rPr>
                <w:rFonts w:ascii="Times New Roman" w:hAnsi="Times New Roman" w:cs="Times New Roman"/>
                <w:sz w:val="24"/>
                <w:szCs w:val="24"/>
                <w:lang w:val="kk-KZ"/>
              </w:rPr>
            </w:pPr>
          </w:p>
        </w:tc>
        <w:tc>
          <w:tcPr>
            <w:tcW w:w="957" w:type="dxa"/>
          </w:tcPr>
          <w:p w:rsidR="00457EB5" w:rsidRPr="00F00F7E" w:rsidRDefault="00457EB5" w:rsidP="000B39BE">
            <w:pPr>
              <w:tabs>
                <w:tab w:val="left" w:pos="0"/>
              </w:tabs>
              <w:spacing w:after="0" w:line="240" w:lineRule="auto"/>
              <w:rPr>
                <w:rFonts w:ascii="Times New Roman" w:hAnsi="Times New Roman" w:cs="Times New Roman"/>
                <w:sz w:val="24"/>
                <w:szCs w:val="24"/>
                <w:lang w:val="kk-KZ"/>
              </w:rPr>
            </w:pPr>
          </w:p>
        </w:tc>
      </w:tr>
      <w:tr w:rsidR="00457EB5" w:rsidRPr="001152BB" w:rsidTr="00A62DA0">
        <w:tc>
          <w:tcPr>
            <w:tcW w:w="496" w:type="dxa"/>
          </w:tcPr>
          <w:p w:rsidR="00457EB5" w:rsidRPr="00F00F7E" w:rsidRDefault="00457EB5" w:rsidP="000B39BE">
            <w:pPr>
              <w:tabs>
                <w:tab w:val="left" w:pos="0"/>
              </w:tabs>
              <w:spacing w:after="0" w:line="240" w:lineRule="auto"/>
              <w:rPr>
                <w:rFonts w:ascii="Times New Roman" w:hAnsi="Times New Roman" w:cs="Times New Roman"/>
                <w:sz w:val="24"/>
                <w:szCs w:val="24"/>
                <w:lang w:val="kk-KZ"/>
              </w:rPr>
            </w:pPr>
            <w:r w:rsidRPr="00F00F7E">
              <w:rPr>
                <w:rFonts w:ascii="Times New Roman" w:hAnsi="Times New Roman" w:cs="Times New Roman"/>
                <w:sz w:val="24"/>
                <w:szCs w:val="24"/>
                <w:lang w:val="kk-KZ"/>
              </w:rPr>
              <w:t>67</w:t>
            </w:r>
          </w:p>
        </w:tc>
        <w:tc>
          <w:tcPr>
            <w:tcW w:w="7409" w:type="dxa"/>
          </w:tcPr>
          <w:p w:rsidR="00457EB5" w:rsidRPr="00F00F7E" w:rsidRDefault="00457EB5" w:rsidP="000B39BE">
            <w:pPr>
              <w:tabs>
                <w:tab w:val="left" w:pos="0"/>
              </w:tabs>
              <w:spacing w:after="0" w:line="240" w:lineRule="auto"/>
              <w:rPr>
                <w:rFonts w:ascii="Times New Roman" w:hAnsi="Times New Roman" w:cs="Times New Roman"/>
                <w:sz w:val="24"/>
                <w:szCs w:val="24"/>
                <w:lang w:val="kk-KZ"/>
              </w:rPr>
            </w:pPr>
            <w:r w:rsidRPr="00F00F7E">
              <w:rPr>
                <w:rFonts w:ascii="Times New Roman" w:hAnsi="Times New Roman" w:cs="Times New Roman"/>
                <w:sz w:val="24"/>
                <w:szCs w:val="24"/>
                <w:lang w:val="kk-KZ"/>
              </w:rPr>
              <w:t xml:space="preserve"> Мен дұрыс өмір сүрмедім деп көп ойлаймын. </w:t>
            </w:r>
          </w:p>
        </w:tc>
        <w:tc>
          <w:tcPr>
            <w:tcW w:w="992" w:type="dxa"/>
          </w:tcPr>
          <w:p w:rsidR="00457EB5" w:rsidRPr="00F00F7E" w:rsidRDefault="00457EB5" w:rsidP="000B39BE">
            <w:pPr>
              <w:tabs>
                <w:tab w:val="left" w:pos="0"/>
              </w:tabs>
              <w:spacing w:after="0" w:line="240" w:lineRule="auto"/>
              <w:rPr>
                <w:rFonts w:ascii="Times New Roman" w:hAnsi="Times New Roman" w:cs="Times New Roman"/>
                <w:sz w:val="24"/>
                <w:szCs w:val="24"/>
                <w:lang w:val="kk-KZ"/>
              </w:rPr>
            </w:pPr>
          </w:p>
        </w:tc>
        <w:tc>
          <w:tcPr>
            <w:tcW w:w="957" w:type="dxa"/>
          </w:tcPr>
          <w:p w:rsidR="00457EB5" w:rsidRPr="00F00F7E" w:rsidRDefault="00457EB5" w:rsidP="000B39BE">
            <w:pPr>
              <w:tabs>
                <w:tab w:val="left" w:pos="0"/>
              </w:tabs>
              <w:spacing w:after="0" w:line="240" w:lineRule="auto"/>
              <w:rPr>
                <w:rFonts w:ascii="Times New Roman" w:hAnsi="Times New Roman" w:cs="Times New Roman"/>
                <w:sz w:val="24"/>
                <w:szCs w:val="24"/>
                <w:lang w:val="kk-KZ"/>
              </w:rPr>
            </w:pPr>
          </w:p>
        </w:tc>
      </w:tr>
      <w:tr w:rsidR="00457EB5" w:rsidRPr="001152BB" w:rsidTr="00A62DA0">
        <w:tc>
          <w:tcPr>
            <w:tcW w:w="496" w:type="dxa"/>
          </w:tcPr>
          <w:p w:rsidR="00457EB5" w:rsidRPr="00F00F7E" w:rsidRDefault="00457EB5" w:rsidP="000B39BE">
            <w:pPr>
              <w:tabs>
                <w:tab w:val="left" w:pos="0"/>
              </w:tabs>
              <w:spacing w:after="0" w:line="240" w:lineRule="auto"/>
              <w:rPr>
                <w:rFonts w:ascii="Times New Roman" w:hAnsi="Times New Roman" w:cs="Times New Roman"/>
                <w:sz w:val="24"/>
                <w:szCs w:val="24"/>
                <w:lang w:val="kk-KZ"/>
              </w:rPr>
            </w:pPr>
            <w:r w:rsidRPr="00F00F7E">
              <w:rPr>
                <w:rFonts w:ascii="Times New Roman" w:hAnsi="Times New Roman" w:cs="Times New Roman"/>
                <w:sz w:val="24"/>
                <w:szCs w:val="24"/>
                <w:lang w:val="kk-KZ"/>
              </w:rPr>
              <w:t>68</w:t>
            </w:r>
          </w:p>
        </w:tc>
        <w:tc>
          <w:tcPr>
            <w:tcW w:w="7409" w:type="dxa"/>
          </w:tcPr>
          <w:p w:rsidR="00457EB5" w:rsidRPr="00F00F7E" w:rsidRDefault="00457EB5" w:rsidP="000B39BE">
            <w:pPr>
              <w:tabs>
                <w:tab w:val="left" w:pos="0"/>
              </w:tabs>
              <w:spacing w:after="0" w:line="240" w:lineRule="auto"/>
              <w:rPr>
                <w:rFonts w:ascii="Times New Roman" w:hAnsi="Times New Roman" w:cs="Times New Roman"/>
                <w:sz w:val="24"/>
                <w:szCs w:val="24"/>
                <w:lang w:val="kk-KZ"/>
              </w:rPr>
            </w:pPr>
            <w:r w:rsidRPr="00F00F7E">
              <w:rPr>
                <w:rFonts w:ascii="Times New Roman" w:hAnsi="Times New Roman" w:cs="Times New Roman"/>
                <w:sz w:val="24"/>
                <w:szCs w:val="24"/>
                <w:lang w:val="kk-KZ"/>
              </w:rPr>
              <w:t xml:space="preserve">Мен төбелеске дейін жеткізетін адамдарды білемін. </w:t>
            </w:r>
          </w:p>
        </w:tc>
        <w:tc>
          <w:tcPr>
            <w:tcW w:w="992" w:type="dxa"/>
          </w:tcPr>
          <w:p w:rsidR="00457EB5" w:rsidRPr="00F00F7E" w:rsidRDefault="00457EB5" w:rsidP="000B39BE">
            <w:pPr>
              <w:tabs>
                <w:tab w:val="left" w:pos="0"/>
              </w:tabs>
              <w:spacing w:after="0" w:line="240" w:lineRule="auto"/>
              <w:rPr>
                <w:rFonts w:ascii="Times New Roman" w:hAnsi="Times New Roman" w:cs="Times New Roman"/>
                <w:sz w:val="24"/>
                <w:szCs w:val="24"/>
                <w:lang w:val="kk-KZ"/>
              </w:rPr>
            </w:pPr>
          </w:p>
        </w:tc>
        <w:tc>
          <w:tcPr>
            <w:tcW w:w="957" w:type="dxa"/>
          </w:tcPr>
          <w:p w:rsidR="00457EB5" w:rsidRPr="00F00F7E" w:rsidRDefault="00457EB5" w:rsidP="000B39BE">
            <w:pPr>
              <w:tabs>
                <w:tab w:val="left" w:pos="0"/>
              </w:tabs>
              <w:spacing w:after="0" w:line="240" w:lineRule="auto"/>
              <w:rPr>
                <w:rFonts w:ascii="Times New Roman" w:hAnsi="Times New Roman" w:cs="Times New Roman"/>
                <w:sz w:val="24"/>
                <w:szCs w:val="24"/>
                <w:lang w:val="kk-KZ"/>
              </w:rPr>
            </w:pPr>
          </w:p>
        </w:tc>
      </w:tr>
      <w:tr w:rsidR="00457EB5" w:rsidRPr="001152BB" w:rsidTr="00A62DA0">
        <w:tc>
          <w:tcPr>
            <w:tcW w:w="496" w:type="dxa"/>
          </w:tcPr>
          <w:p w:rsidR="00457EB5" w:rsidRPr="00F00F7E" w:rsidRDefault="00457EB5" w:rsidP="000B39BE">
            <w:pPr>
              <w:tabs>
                <w:tab w:val="left" w:pos="0"/>
              </w:tabs>
              <w:spacing w:after="0" w:line="240" w:lineRule="auto"/>
              <w:rPr>
                <w:rFonts w:ascii="Times New Roman" w:hAnsi="Times New Roman" w:cs="Times New Roman"/>
                <w:sz w:val="24"/>
                <w:szCs w:val="24"/>
                <w:lang w:val="kk-KZ"/>
              </w:rPr>
            </w:pPr>
            <w:r w:rsidRPr="00F00F7E">
              <w:rPr>
                <w:rFonts w:ascii="Times New Roman" w:hAnsi="Times New Roman" w:cs="Times New Roman"/>
                <w:sz w:val="24"/>
                <w:szCs w:val="24"/>
                <w:lang w:val="kk-KZ"/>
              </w:rPr>
              <w:t>69</w:t>
            </w:r>
          </w:p>
        </w:tc>
        <w:tc>
          <w:tcPr>
            <w:tcW w:w="7409" w:type="dxa"/>
          </w:tcPr>
          <w:p w:rsidR="00457EB5" w:rsidRPr="00F00F7E" w:rsidRDefault="00457EB5" w:rsidP="000B39BE">
            <w:pPr>
              <w:tabs>
                <w:tab w:val="left" w:pos="0"/>
              </w:tabs>
              <w:spacing w:after="0" w:line="240" w:lineRule="auto"/>
              <w:rPr>
                <w:rFonts w:ascii="Times New Roman" w:hAnsi="Times New Roman" w:cs="Times New Roman"/>
                <w:sz w:val="24"/>
                <w:szCs w:val="24"/>
                <w:lang w:val="kk-KZ"/>
              </w:rPr>
            </w:pPr>
            <w:r w:rsidRPr="00F00F7E">
              <w:rPr>
                <w:rFonts w:ascii="Times New Roman" w:hAnsi="Times New Roman" w:cs="Times New Roman"/>
                <w:sz w:val="24"/>
                <w:szCs w:val="24"/>
                <w:lang w:val="kk-KZ"/>
              </w:rPr>
              <w:t xml:space="preserve"> Мен ұсақ-түйекке бола ренжімеймін. </w:t>
            </w:r>
          </w:p>
        </w:tc>
        <w:tc>
          <w:tcPr>
            <w:tcW w:w="992" w:type="dxa"/>
          </w:tcPr>
          <w:p w:rsidR="00457EB5" w:rsidRPr="00F00F7E" w:rsidRDefault="00457EB5" w:rsidP="000B39BE">
            <w:pPr>
              <w:tabs>
                <w:tab w:val="left" w:pos="0"/>
              </w:tabs>
              <w:spacing w:after="0" w:line="240" w:lineRule="auto"/>
              <w:rPr>
                <w:rFonts w:ascii="Times New Roman" w:hAnsi="Times New Roman" w:cs="Times New Roman"/>
                <w:sz w:val="24"/>
                <w:szCs w:val="24"/>
                <w:lang w:val="kk-KZ"/>
              </w:rPr>
            </w:pPr>
          </w:p>
        </w:tc>
        <w:tc>
          <w:tcPr>
            <w:tcW w:w="957" w:type="dxa"/>
          </w:tcPr>
          <w:p w:rsidR="00457EB5" w:rsidRPr="00F00F7E" w:rsidRDefault="00457EB5" w:rsidP="000B39BE">
            <w:pPr>
              <w:tabs>
                <w:tab w:val="left" w:pos="0"/>
              </w:tabs>
              <w:spacing w:after="0" w:line="240" w:lineRule="auto"/>
              <w:rPr>
                <w:rFonts w:ascii="Times New Roman" w:hAnsi="Times New Roman" w:cs="Times New Roman"/>
                <w:sz w:val="24"/>
                <w:szCs w:val="24"/>
                <w:lang w:val="kk-KZ"/>
              </w:rPr>
            </w:pPr>
          </w:p>
        </w:tc>
      </w:tr>
      <w:tr w:rsidR="00457EB5" w:rsidRPr="001152BB" w:rsidTr="00A62DA0">
        <w:tc>
          <w:tcPr>
            <w:tcW w:w="496" w:type="dxa"/>
          </w:tcPr>
          <w:p w:rsidR="00457EB5" w:rsidRPr="00F00F7E" w:rsidRDefault="00457EB5" w:rsidP="000B39BE">
            <w:pPr>
              <w:tabs>
                <w:tab w:val="left" w:pos="0"/>
              </w:tabs>
              <w:spacing w:after="0" w:line="240" w:lineRule="auto"/>
              <w:rPr>
                <w:rFonts w:ascii="Times New Roman" w:hAnsi="Times New Roman" w:cs="Times New Roman"/>
                <w:sz w:val="24"/>
                <w:szCs w:val="24"/>
                <w:lang w:val="kk-KZ"/>
              </w:rPr>
            </w:pPr>
            <w:r w:rsidRPr="00F00F7E">
              <w:rPr>
                <w:rFonts w:ascii="Times New Roman" w:hAnsi="Times New Roman" w:cs="Times New Roman"/>
                <w:sz w:val="24"/>
                <w:szCs w:val="24"/>
                <w:lang w:val="kk-KZ"/>
              </w:rPr>
              <w:t>70</w:t>
            </w:r>
          </w:p>
        </w:tc>
        <w:tc>
          <w:tcPr>
            <w:tcW w:w="7409" w:type="dxa"/>
          </w:tcPr>
          <w:p w:rsidR="00457EB5" w:rsidRPr="00F00F7E" w:rsidRDefault="00457EB5" w:rsidP="000B39BE">
            <w:pPr>
              <w:tabs>
                <w:tab w:val="left" w:pos="0"/>
              </w:tabs>
              <w:spacing w:after="0" w:line="240" w:lineRule="auto"/>
              <w:rPr>
                <w:rFonts w:ascii="Times New Roman" w:hAnsi="Times New Roman" w:cs="Times New Roman"/>
                <w:sz w:val="24"/>
                <w:szCs w:val="24"/>
                <w:lang w:val="kk-KZ"/>
              </w:rPr>
            </w:pPr>
            <w:r w:rsidRPr="00F00F7E">
              <w:rPr>
                <w:rFonts w:ascii="Times New Roman" w:hAnsi="Times New Roman" w:cs="Times New Roman"/>
                <w:sz w:val="24"/>
                <w:szCs w:val="24"/>
                <w:lang w:val="kk-KZ"/>
              </w:rPr>
              <w:t xml:space="preserve">Мені ашуландырғысы немесе ренжіткісі келеді деген ойлар ойыма көп келмейді. </w:t>
            </w:r>
          </w:p>
        </w:tc>
        <w:tc>
          <w:tcPr>
            <w:tcW w:w="992" w:type="dxa"/>
          </w:tcPr>
          <w:p w:rsidR="00457EB5" w:rsidRPr="00F00F7E" w:rsidRDefault="00457EB5" w:rsidP="000B39BE">
            <w:pPr>
              <w:tabs>
                <w:tab w:val="left" w:pos="0"/>
              </w:tabs>
              <w:spacing w:after="0" w:line="240" w:lineRule="auto"/>
              <w:rPr>
                <w:rFonts w:ascii="Times New Roman" w:hAnsi="Times New Roman" w:cs="Times New Roman"/>
                <w:sz w:val="24"/>
                <w:szCs w:val="24"/>
                <w:lang w:val="kk-KZ"/>
              </w:rPr>
            </w:pPr>
          </w:p>
        </w:tc>
        <w:tc>
          <w:tcPr>
            <w:tcW w:w="957" w:type="dxa"/>
          </w:tcPr>
          <w:p w:rsidR="00457EB5" w:rsidRPr="00F00F7E" w:rsidRDefault="00457EB5" w:rsidP="000B39BE">
            <w:pPr>
              <w:tabs>
                <w:tab w:val="left" w:pos="0"/>
              </w:tabs>
              <w:spacing w:after="0" w:line="240" w:lineRule="auto"/>
              <w:rPr>
                <w:rFonts w:ascii="Times New Roman" w:hAnsi="Times New Roman" w:cs="Times New Roman"/>
                <w:sz w:val="24"/>
                <w:szCs w:val="24"/>
                <w:lang w:val="kk-KZ"/>
              </w:rPr>
            </w:pPr>
          </w:p>
        </w:tc>
      </w:tr>
      <w:tr w:rsidR="00457EB5" w:rsidRPr="001152BB" w:rsidTr="00A62DA0">
        <w:tc>
          <w:tcPr>
            <w:tcW w:w="496" w:type="dxa"/>
          </w:tcPr>
          <w:p w:rsidR="00457EB5" w:rsidRPr="00F00F7E" w:rsidRDefault="00457EB5" w:rsidP="000B39BE">
            <w:pPr>
              <w:tabs>
                <w:tab w:val="left" w:pos="0"/>
              </w:tabs>
              <w:spacing w:after="0" w:line="240" w:lineRule="auto"/>
              <w:rPr>
                <w:rFonts w:ascii="Times New Roman" w:hAnsi="Times New Roman" w:cs="Times New Roman"/>
                <w:sz w:val="24"/>
                <w:szCs w:val="24"/>
                <w:lang w:val="kk-KZ"/>
              </w:rPr>
            </w:pPr>
            <w:r w:rsidRPr="00F00F7E">
              <w:rPr>
                <w:rFonts w:ascii="Times New Roman" w:hAnsi="Times New Roman" w:cs="Times New Roman"/>
                <w:sz w:val="24"/>
                <w:szCs w:val="24"/>
                <w:lang w:val="kk-KZ"/>
              </w:rPr>
              <w:t>71</w:t>
            </w:r>
          </w:p>
        </w:tc>
        <w:tc>
          <w:tcPr>
            <w:tcW w:w="7409" w:type="dxa"/>
          </w:tcPr>
          <w:p w:rsidR="00457EB5" w:rsidRPr="00F00F7E" w:rsidRDefault="00457EB5" w:rsidP="000B39BE">
            <w:pPr>
              <w:tabs>
                <w:tab w:val="left" w:pos="0"/>
              </w:tabs>
              <w:spacing w:after="0" w:line="240" w:lineRule="auto"/>
              <w:rPr>
                <w:rFonts w:ascii="Times New Roman" w:hAnsi="Times New Roman" w:cs="Times New Roman"/>
                <w:sz w:val="24"/>
                <w:szCs w:val="24"/>
                <w:lang w:val="kk-KZ"/>
              </w:rPr>
            </w:pPr>
            <w:r w:rsidRPr="00F00F7E">
              <w:rPr>
                <w:rFonts w:ascii="Times New Roman" w:hAnsi="Times New Roman" w:cs="Times New Roman"/>
                <w:sz w:val="24"/>
                <w:szCs w:val="24"/>
                <w:lang w:val="kk-KZ"/>
              </w:rPr>
              <w:t>Мен көп қорқытамын, бірақ қорқытқанымды орындамаймын.</w:t>
            </w:r>
          </w:p>
        </w:tc>
        <w:tc>
          <w:tcPr>
            <w:tcW w:w="992" w:type="dxa"/>
          </w:tcPr>
          <w:p w:rsidR="00457EB5" w:rsidRPr="00F00F7E" w:rsidRDefault="00457EB5" w:rsidP="000B39BE">
            <w:pPr>
              <w:tabs>
                <w:tab w:val="left" w:pos="0"/>
              </w:tabs>
              <w:spacing w:after="0" w:line="240" w:lineRule="auto"/>
              <w:rPr>
                <w:rFonts w:ascii="Times New Roman" w:hAnsi="Times New Roman" w:cs="Times New Roman"/>
                <w:sz w:val="24"/>
                <w:szCs w:val="24"/>
                <w:lang w:val="kk-KZ"/>
              </w:rPr>
            </w:pPr>
          </w:p>
        </w:tc>
        <w:tc>
          <w:tcPr>
            <w:tcW w:w="957" w:type="dxa"/>
          </w:tcPr>
          <w:p w:rsidR="00457EB5" w:rsidRPr="00F00F7E" w:rsidRDefault="00457EB5" w:rsidP="000B39BE">
            <w:pPr>
              <w:tabs>
                <w:tab w:val="left" w:pos="0"/>
              </w:tabs>
              <w:spacing w:after="0" w:line="240" w:lineRule="auto"/>
              <w:rPr>
                <w:rFonts w:ascii="Times New Roman" w:hAnsi="Times New Roman" w:cs="Times New Roman"/>
                <w:sz w:val="24"/>
                <w:szCs w:val="24"/>
                <w:lang w:val="kk-KZ"/>
              </w:rPr>
            </w:pPr>
          </w:p>
        </w:tc>
      </w:tr>
      <w:tr w:rsidR="00457EB5" w:rsidRPr="00F00F7E" w:rsidTr="00A62DA0">
        <w:tc>
          <w:tcPr>
            <w:tcW w:w="496" w:type="dxa"/>
          </w:tcPr>
          <w:p w:rsidR="00457EB5" w:rsidRPr="00F00F7E" w:rsidRDefault="00457EB5" w:rsidP="000B39BE">
            <w:pPr>
              <w:tabs>
                <w:tab w:val="left" w:pos="0"/>
              </w:tabs>
              <w:spacing w:after="0" w:line="240" w:lineRule="auto"/>
              <w:rPr>
                <w:rFonts w:ascii="Times New Roman" w:hAnsi="Times New Roman" w:cs="Times New Roman"/>
                <w:sz w:val="24"/>
                <w:szCs w:val="24"/>
                <w:lang w:val="kk-KZ"/>
              </w:rPr>
            </w:pPr>
            <w:r w:rsidRPr="00F00F7E">
              <w:rPr>
                <w:rFonts w:ascii="Times New Roman" w:hAnsi="Times New Roman" w:cs="Times New Roman"/>
                <w:sz w:val="24"/>
                <w:szCs w:val="24"/>
                <w:lang w:val="kk-KZ"/>
              </w:rPr>
              <w:t>72</w:t>
            </w:r>
          </w:p>
        </w:tc>
        <w:tc>
          <w:tcPr>
            <w:tcW w:w="7409" w:type="dxa"/>
          </w:tcPr>
          <w:p w:rsidR="00457EB5" w:rsidRPr="00F00F7E" w:rsidRDefault="00457EB5" w:rsidP="000B39BE">
            <w:pPr>
              <w:tabs>
                <w:tab w:val="left" w:pos="0"/>
              </w:tabs>
              <w:spacing w:after="0" w:line="240" w:lineRule="auto"/>
              <w:rPr>
                <w:rFonts w:ascii="Times New Roman" w:hAnsi="Times New Roman" w:cs="Times New Roman"/>
                <w:sz w:val="24"/>
                <w:szCs w:val="24"/>
                <w:lang w:val="kk-KZ"/>
              </w:rPr>
            </w:pPr>
            <w:r w:rsidRPr="00F00F7E">
              <w:rPr>
                <w:rFonts w:ascii="Times New Roman" w:hAnsi="Times New Roman" w:cs="Times New Roman"/>
                <w:sz w:val="24"/>
                <w:szCs w:val="24"/>
                <w:lang w:val="kk-KZ"/>
              </w:rPr>
              <w:t>Соңғы уақытта мен езбе болып бара жатырмын.</w:t>
            </w:r>
          </w:p>
        </w:tc>
        <w:tc>
          <w:tcPr>
            <w:tcW w:w="992" w:type="dxa"/>
          </w:tcPr>
          <w:p w:rsidR="00457EB5" w:rsidRPr="00F00F7E" w:rsidRDefault="00457EB5" w:rsidP="000B39BE">
            <w:pPr>
              <w:tabs>
                <w:tab w:val="left" w:pos="0"/>
              </w:tabs>
              <w:spacing w:after="0" w:line="240" w:lineRule="auto"/>
              <w:rPr>
                <w:rFonts w:ascii="Times New Roman" w:hAnsi="Times New Roman" w:cs="Times New Roman"/>
                <w:sz w:val="24"/>
                <w:szCs w:val="24"/>
                <w:lang w:val="kk-KZ"/>
              </w:rPr>
            </w:pPr>
          </w:p>
        </w:tc>
        <w:tc>
          <w:tcPr>
            <w:tcW w:w="957" w:type="dxa"/>
          </w:tcPr>
          <w:p w:rsidR="00457EB5" w:rsidRPr="00F00F7E" w:rsidRDefault="00457EB5" w:rsidP="000B39BE">
            <w:pPr>
              <w:tabs>
                <w:tab w:val="left" w:pos="0"/>
              </w:tabs>
              <w:spacing w:after="0" w:line="240" w:lineRule="auto"/>
              <w:rPr>
                <w:rFonts w:ascii="Times New Roman" w:hAnsi="Times New Roman" w:cs="Times New Roman"/>
                <w:sz w:val="24"/>
                <w:szCs w:val="24"/>
                <w:lang w:val="kk-KZ"/>
              </w:rPr>
            </w:pPr>
          </w:p>
        </w:tc>
      </w:tr>
      <w:tr w:rsidR="00457EB5" w:rsidRPr="001152BB" w:rsidTr="00A62DA0">
        <w:tc>
          <w:tcPr>
            <w:tcW w:w="496" w:type="dxa"/>
          </w:tcPr>
          <w:p w:rsidR="00457EB5" w:rsidRPr="00F00F7E" w:rsidRDefault="00457EB5" w:rsidP="000B39BE">
            <w:pPr>
              <w:tabs>
                <w:tab w:val="left" w:pos="0"/>
              </w:tabs>
              <w:spacing w:after="0" w:line="240" w:lineRule="auto"/>
              <w:rPr>
                <w:rFonts w:ascii="Times New Roman" w:hAnsi="Times New Roman" w:cs="Times New Roman"/>
                <w:sz w:val="24"/>
                <w:szCs w:val="24"/>
                <w:lang w:val="kk-KZ"/>
              </w:rPr>
            </w:pPr>
            <w:r w:rsidRPr="00F00F7E">
              <w:rPr>
                <w:rFonts w:ascii="Times New Roman" w:hAnsi="Times New Roman" w:cs="Times New Roman"/>
                <w:sz w:val="24"/>
                <w:szCs w:val="24"/>
                <w:lang w:val="kk-KZ"/>
              </w:rPr>
              <w:t>73</w:t>
            </w:r>
          </w:p>
        </w:tc>
        <w:tc>
          <w:tcPr>
            <w:tcW w:w="7409" w:type="dxa"/>
          </w:tcPr>
          <w:p w:rsidR="00457EB5" w:rsidRPr="00F00F7E" w:rsidRDefault="00457EB5" w:rsidP="000B39BE">
            <w:pPr>
              <w:tabs>
                <w:tab w:val="left" w:pos="0"/>
              </w:tabs>
              <w:spacing w:after="0" w:line="240" w:lineRule="auto"/>
              <w:rPr>
                <w:rFonts w:ascii="Times New Roman" w:hAnsi="Times New Roman" w:cs="Times New Roman"/>
                <w:sz w:val="24"/>
                <w:szCs w:val="24"/>
                <w:lang w:val="kk-KZ"/>
              </w:rPr>
            </w:pPr>
            <w:r w:rsidRPr="00F00F7E">
              <w:rPr>
                <w:rFonts w:ascii="Times New Roman" w:hAnsi="Times New Roman" w:cs="Times New Roman"/>
                <w:sz w:val="24"/>
                <w:szCs w:val="24"/>
                <w:lang w:val="kk-KZ"/>
              </w:rPr>
              <w:t>Дауласқанда көбінесе мен дауыс көтеремін.</w:t>
            </w:r>
          </w:p>
        </w:tc>
        <w:tc>
          <w:tcPr>
            <w:tcW w:w="992" w:type="dxa"/>
          </w:tcPr>
          <w:p w:rsidR="00457EB5" w:rsidRPr="00F00F7E" w:rsidRDefault="00457EB5" w:rsidP="000B39BE">
            <w:pPr>
              <w:tabs>
                <w:tab w:val="left" w:pos="0"/>
              </w:tabs>
              <w:spacing w:after="0" w:line="240" w:lineRule="auto"/>
              <w:rPr>
                <w:rFonts w:ascii="Times New Roman" w:hAnsi="Times New Roman" w:cs="Times New Roman"/>
                <w:sz w:val="24"/>
                <w:szCs w:val="24"/>
                <w:lang w:val="kk-KZ"/>
              </w:rPr>
            </w:pPr>
          </w:p>
        </w:tc>
        <w:tc>
          <w:tcPr>
            <w:tcW w:w="957" w:type="dxa"/>
          </w:tcPr>
          <w:p w:rsidR="00457EB5" w:rsidRPr="00F00F7E" w:rsidRDefault="00457EB5" w:rsidP="000B39BE">
            <w:pPr>
              <w:tabs>
                <w:tab w:val="left" w:pos="0"/>
              </w:tabs>
              <w:spacing w:after="0" w:line="240" w:lineRule="auto"/>
              <w:rPr>
                <w:rFonts w:ascii="Times New Roman" w:hAnsi="Times New Roman" w:cs="Times New Roman"/>
                <w:sz w:val="24"/>
                <w:szCs w:val="24"/>
                <w:lang w:val="kk-KZ"/>
              </w:rPr>
            </w:pPr>
          </w:p>
        </w:tc>
      </w:tr>
      <w:tr w:rsidR="00457EB5" w:rsidRPr="001152BB" w:rsidTr="00A62DA0">
        <w:tc>
          <w:tcPr>
            <w:tcW w:w="496" w:type="dxa"/>
          </w:tcPr>
          <w:p w:rsidR="00457EB5" w:rsidRPr="00F00F7E" w:rsidRDefault="00457EB5" w:rsidP="000B39BE">
            <w:pPr>
              <w:tabs>
                <w:tab w:val="left" w:pos="0"/>
              </w:tabs>
              <w:spacing w:after="0" w:line="240" w:lineRule="auto"/>
              <w:rPr>
                <w:rFonts w:ascii="Times New Roman" w:hAnsi="Times New Roman" w:cs="Times New Roman"/>
                <w:sz w:val="24"/>
                <w:szCs w:val="24"/>
                <w:lang w:val="kk-KZ"/>
              </w:rPr>
            </w:pPr>
            <w:r w:rsidRPr="00F00F7E">
              <w:rPr>
                <w:rFonts w:ascii="Times New Roman" w:hAnsi="Times New Roman" w:cs="Times New Roman"/>
                <w:sz w:val="24"/>
                <w:szCs w:val="24"/>
                <w:lang w:val="kk-KZ"/>
              </w:rPr>
              <w:t>74</w:t>
            </w:r>
          </w:p>
        </w:tc>
        <w:tc>
          <w:tcPr>
            <w:tcW w:w="7409" w:type="dxa"/>
          </w:tcPr>
          <w:p w:rsidR="00457EB5" w:rsidRPr="00F00F7E" w:rsidRDefault="00457EB5" w:rsidP="000B39BE">
            <w:pPr>
              <w:tabs>
                <w:tab w:val="left" w:pos="0"/>
              </w:tabs>
              <w:spacing w:after="0" w:line="240" w:lineRule="auto"/>
              <w:rPr>
                <w:rFonts w:ascii="Times New Roman" w:hAnsi="Times New Roman" w:cs="Times New Roman"/>
                <w:sz w:val="24"/>
                <w:szCs w:val="24"/>
                <w:lang w:val="kk-KZ"/>
              </w:rPr>
            </w:pPr>
            <w:r w:rsidRPr="00F00F7E">
              <w:rPr>
                <w:rFonts w:ascii="Times New Roman" w:hAnsi="Times New Roman" w:cs="Times New Roman"/>
                <w:sz w:val="24"/>
                <w:szCs w:val="24"/>
                <w:lang w:val="kk-KZ"/>
              </w:rPr>
              <w:t>адамдарға жаман қарым-қатынасымды  жасыруға тырысамын.</w:t>
            </w:r>
          </w:p>
        </w:tc>
        <w:tc>
          <w:tcPr>
            <w:tcW w:w="992" w:type="dxa"/>
          </w:tcPr>
          <w:p w:rsidR="00457EB5" w:rsidRPr="00F00F7E" w:rsidRDefault="00457EB5" w:rsidP="000B39BE">
            <w:pPr>
              <w:tabs>
                <w:tab w:val="left" w:pos="0"/>
              </w:tabs>
              <w:spacing w:after="0" w:line="240" w:lineRule="auto"/>
              <w:rPr>
                <w:rFonts w:ascii="Times New Roman" w:hAnsi="Times New Roman" w:cs="Times New Roman"/>
                <w:sz w:val="24"/>
                <w:szCs w:val="24"/>
                <w:lang w:val="kk-KZ"/>
              </w:rPr>
            </w:pPr>
          </w:p>
        </w:tc>
        <w:tc>
          <w:tcPr>
            <w:tcW w:w="957" w:type="dxa"/>
          </w:tcPr>
          <w:p w:rsidR="00457EB5" w:rsidRPr="00F00F7E" w:rsidRDefault="00457EB5" w:rsidP="000B39BE">
            <w:pPr>
              <w:tabs>
                <w:tab w:val="left" w:pos="0"/>
              </w:tabs>
              <w:spacing w:after="0" w:line="240" w:lineRule="auto"/>
              <w:rPr>
                <w:rFonts w:ascii="Times New Roman" w:hAnsi="Times New Roman" w:cs="Times New Roman"/>
                <w:sz w:val="24"/>
                <w:szCs w:val="24"/>
                <w:lang w:val="kk-KZ"/>
              </w:rPr>
            </w:pPr>
          </w:p>
        </w:tc>
      </w:tr>
    </w:tbl>
    <w:p w:rsidR="00457EB5" w:rsidRPr="004614E7" w:rsidRDefault="00457EB5" w:rsidP="000B39BE">
      <w:pPr>
        <w:tabs>
          <w:tab w:val="left" w:pos="0"/>
        </w:tabs>
        <w:spacing w:after="0" w:line="240" w:lineRule="auto"/>
        <w:ind w:firstLine="567"/>
        <w:rPr>
          <w:rFonts w:ascii="Times New Roman" w:hAnsi="Times New Roman" w:cs="Times New Roman"/>
          <w:sz w:val="28"/>
          <w:szCs w:val="28"/>
          <w:lang w:val="kk-KZ"/>
        </w:rPr>
      </w:pPr>
    </w:p>
    <w:p w:rsidR="00457EB5" w:rsidRPr="004614E7" w:rsidRDefault="00457EB5" w:rsidP="000B39BE">
      <w:pPr>
        <w:tabs>
          <w:tab w:val="left" w:pos="0"/>
        </w:tabs>
        <w:spacing w:after="0" w:line="240" w:lineRule="auto"/>
        <w:ind w:firstLine="567"/>
        <w:rPr>
          <w:rFonts w:ascii="Times New Roman" w:hAnsi="Times New Roman" w:cs="Times New Roman"/>
          <w:sz w:val="28"/>
          <w:szCs w:val="28"/>
          <w:lang w:val="kk-KZ"/>
        </w:rPr>
      </w:pPr>
      <w:r w:rsidRPr="004614E7">
        <w:rPr>
          <w:rFonts w:ascii="Times New Roman" w:hAnsi="Times New Roman" w:cs="Times New Roman"/>
          <w:sz w:val="28"/>
          <w:szCs w:val="28"/>
          <w:lang w:val="kk-KZ"/>
        </w:rPr>
        <w:t>Жауаптардың интерпритациясы:</w:t>
      </w:r>
    </w:p>
    <w:p w:rsidR="00457EB5" w:rsidRPr="004614E7" w:rsidRDefault="00457EB5" w:rsidP="00D74117">
      <w:pPr>
        <w:pStyle w:val="a7"/>
        <w:numPr>
          <w:ilvl w:val="0"/>
          <w:numId w:val="47"/>
        </w:numPr>
        <w:tabs>
          <w:tab w:val="left" w:pos="0"/>
        </w:tabs>
        <w:spacing w:after="0" w:line="240" w:lineRule="auto"/>
        <w:ind w:left="0" w:firstLine="567"/>
        <w:rPr>
          <w:rFonts w:ascii="Times New Roman" w:hAnsi="Times New Roman" w:cs="Times New Roman"/>
          <w:sz w:val="28"/>
          <w:szCs w:val="28"/>
          <w:lang w:val="kk-KZ"/>
        </w:rPr>
      </w:pPr>
      <w:r w:rsidRPr="004614E7">
        <w:rPr>
          <w:rFonts w:ascii="Times New Roman" w:hAnsi="Times New Roman" w:cs="Times New Roman"/>
          <w:sz w:val="28"/>
          <w:szCs w:val="28"/>
          <w:lang w:val="kk-KZ"/>
        </w:rPr>
        <w:t>Физическалық агрессия – Иә - 1,жоқ - 0:   1,25,31,41,48,55,62,68:  жоқ - 1, иә - 0: 9, 7</w:t>
      </w:r>
      <w:r w:rsidR="0084779D" w:rsidRPr="004614E7">
        <w:rPr>
          <w:rFonts w:ascii="Times New Roman" w:hAnsi="Times New Roman" w:cs="Times New Roman"/>
          <w:sz w:val="28"/>
          <w:szCs w:val="28"/>
          <w:lang w:val="kk-KZ"/>
        </w:rPr>
        <w:t>.</w:t>
      </w:r>
    </w:p>
    <w:p w:rsidR="00457EB5" w:rsidRPr="004614E7" w:rsidRDefault="00457EB5" w:rsidP="00D74117">
      <w:pPr>
        <w:pStyle w:val="a7"/>
        <w:numPr>
          <w:ilvl w:val="0"/>
          <w:numId w:val="47"/>
        </w:numPr>
        <w:tabs>
          <w:tab w:val="left" w:pos="0"/>
        </w:tabs>
        <w:spacing w:after="0" w:line="240" w:lineRule="auto"/>
        <w:ind w:left="0" w:firstLine="567"/>
        <w:rPr>
          <w:rFonts w:ascii="Times New Roman" w:hAnsi="Times New Roman" w:cs="Times New Roman"/>
          <w:sz w:val="28"/>
          <w:szCs w:val="28"/>
          <w:lang w:val="kk-KZ"/>
        </w:rPr>
      </w:pPr>
      <w:r w:rsidRPr="004614E7">
        <w:rPr>
          <w:rFonts w:ascii="Times New Roman" w:hAnsi="Times New Roman" w:cs="Times New Roman"/>
          <w:sz w:val="28"/>
          <w:szCs w:val="28"/>
          <w:lang w:val="kk-KZ"/>
        </w:rPr>
        <w:t>Жанама агрессия – Иә - 1, жоқ  -  0:   2,10,18,34,42,56,63:         жоқ-1, иә-0:  26,49</w:t>
      </w:r>
      <w:r w:rsidR="0084779D" w:rsidRPr="004614E7">
        <w:rPr>
          <w:rFonts w:ascii="Times New Roman" w:hAnsi="Times New Roman" w:cs="Times New Roman"/>
          <w:sz w:val="28"/>
          <w:szCs w:val="28"/>
          <w:lang w:val="kk-KZ"/>
        </w:rPr>
        <w:t>.</w:t>
      </w:r>
    </w:p>
    <w:p w:rsidR="00457EB5" w:rsidRPr="004614E7" w:rsidRDefault="00457EB5" w:rsidP="00D74117">
      <w:pPr>
        <w:pStyle w:val="a7"/>
        <w:numPr>
          <w:ilvl w:val="0"/>
          <w:numId w:val="47"/>
        </w:numPr>
        <w:tabs>
          <w:tab w:val="left" w:pos="0"/>
        </w:tabs>
        <w:spacing w:after="0" w:line="240" w:lineRule="auto"/>
        <w:ind w:left="0" w:firstLine="567"/>
        <w:rPr>
          <w:rFonts w:ascii="Times New Roman" w:hAnsi="Times New Roman" w:cs="Times New Roman"/>
          <w:sz w:val="28"/>
          <w:szCs w:val="28"/>
          <w:lang w:val="kk-KZ"/>
        </w:rPr>
      </w:pPr>
      <w:r w:rsidRPr="004614E7">
        <w:rPr>
          <w:rFonts w:ascii="Times New Roman" w:hAnsi="Times New Roman" w:cs="Times New Roman"/>
          <w:sz w:val="28"/>
          <w:szCs w:val="28"/>
          <w:lang w:val="kk-KZ"/>
        </w:rPr>
        <w:lastRenderedPageBreak/>
        <w:t>Тітіркену -  Иә - 1, жоқ- 0:   3,19,27,43,50,57,64,72:    жоқ - 1, иә - 0:   11,35,69</w:t>
      </w:r>
      <w:r w:rsidR="0084779D" w:rsidRPr="004614E7">
        <w:rPr>
          <w:rFonts w:ascii="Times New Roman" w:hAnsi="Times New Roman" w:cs="Times New Roman"/>
          <w:sz w:val="28"/>
          <w:szCs w:val="28"/>
          <w:lang w:val="kk-KZ"/>
        </w:rPr>
        <w:t>.</w:t>
      </w:r>
    </w:p>
    <w:p w:rsidR="00457EB5" w:rsidRPr="004614E7" w:rsidRDefault="00457EB5" w:rsidP="00D74117">
      <w:pPr>
        <w:pStyle w:val="a7"/>
        <w:numPr>
          <w:ilvl w:val="0"/>
          <w:numId w:val="47"/>
        </w:numPr>
        <w:tabs>
          <w:tab w:val="left" w:pos="0"/>
        </w:tabs>
        <w:spacing w:after="0" w:line="240" w:lineRule="auto"/>
        <w:ind w:left="0" w:firstLine="567"/>
        <w:rPr>
          <w:rFonts w:ascii="Times New Roman" w:hAnsi="Times New Roman" w:cs="Times New Roman"/>
          <w:sz w:val="28"/>
          <w:szCs w:val="28"/>
          <w:lang w:val="kk-KZ"/>
        </w:rPr>
      </w:pPr>
      <w:r w:rsidRPr="004614E7">
        <w:rPr>
          <w:rFonts w:ascii="Times New Roman" w:hAnsi="Times New Roman" w:cs="Times New Roman"/>
          <w:sz w:val="28"/>
          <w:szCs w:val="28"/>
          <w:lang w:val="kk-KZ"/>
        </w:rPr>
        <w:t>Негативизм –  Иә - 1, жоқ - 0:    4,12,20,28:                        жоқ - 1, иә -  0,  36</w:t>
      </w:r>
      <w:r w:rsidR="0084779D" w:rsidRPr="004614E7">
        <w:rPr>
          <w:rFonts w:ascii="Times New Roman" w:hAnsi="Times New Roman" w:cs="Times New Roman"/>
          <w:sz w:val="28"/>
          <w:szCs w:val="28"/>
          <w:lang w:val="kk-KZ"/>
        </w:rPr>
        <w:t>.</w:t>
      </w:r>
    </w:p>
    <w:p w:rsidR="00457EB5" w:rsidRPr="004614E7" w:rsidRDefault="00457EB5" w:rsidP="00D74117">
      <w:pPr>
        <w:pStyle w:val="a7"/>
        <w:numPr>
          <w:ilvl w:val="0"/>
          <w:numId w:val="47"/>
        </w:numPr>
        <w:tabs>
          <w:tab w:val="left" w:pos="0"/>
        </w:tabs>
        <w:spacing w:after="0" w:line="240" w:lineRule="auto"/>
        <w:ind w:left="0" w:firstLine="567"/>
        <w:rPr>
          <w:rFonts w:ascii="Times New Roman" w:hAnsi="Times New Roman" w:cs="Times New Roman"/>
          <w:sz w:val="28"/>
          <w:szCs w:val="28"/>
          <w:lang w:val="kk-KZ"/>
        </w:rPr>
      </w:pPr>
      <w:r w:rsidRPr="004614E7">
        <w:rPr>
          <w:rFonts w:ascii="Times New Roman" w:hAnsi="Times New Roman" w:cs="Times New Roman"/>
          <w:sz w:val="28"/>
          <w:szCs w:val="28"/>
          <w:lang w:val="kk-KZ"/>
        </w:rPr>
        <w:t>Реніш – Иә  - 1, жоқ - 0:    5,13,21,29,37,44,51,</w:t>
      </w:r>
      <w:r w:rsidR="0084779D" w:rsidRPr="004614E7">
        <w:rPr>
          <w:rFonts w:ascii="Times New Roman" w:hAnsi="Times New Roman" w:cs="Times New Roman"/>
          <w:sz w:val="28"/>
          <w:szCs w:val="28"/>
          <w:lang w:val="kk-KZ"/>
        </w:rPr>
        <w:t xml:space="preserve"> 58.</w:t>
      </w:r>
    </w:p>
    <w:p w:rsidR="00457EB5" w:rsidRPr="004614E7" w:rsidRDefault="00457EB5" w:rsidP="00D74117">
      <w:pPr>
        <w:pStyle w:val="a7"/>
        <w:numPr>
          <w:ilvl w:val="0"/>
          <w:numId w:val="47"/>
        </w:numPr>
        <w:tabs>
          <w:tab w:val="left" w:pos="0"/>
        </w:tabs>
        <w:spacing w:after="0" w:line="240" w:lineRule="auto"/>
        <w:ind w:left="0" w:firstLine="567"/>
        <w:rPr>
          <w:rFonts w:ascii="Times New Roman" w:hAnsi="Times New Roman" w:cs="Times New Roman"/>
          <w:sz w:val="28"/>
          <w:szCs w:val="28"/>
          <w:lang w:val="kk-KZ"/>
        </w:rPr>
      </w:pPr>
      <w:r w:rsidRPr="004614E7">
        <w:rPr>
          <w:rFonts w:ascii="Times New Roman" w:hAnsi="Times New Roman" w:cs="Times New Roman"/>
          <w:sz w:val="28"/>
          <w:szCs w:val="28"/>
          <w:lang w:val="kk-KZ"/>
        </w:rPr>
        <w:t>Күмәндану –  Да - 1, жоқ - 0:    6,14,22,30,38,45,52,59:     да - 0, жоқ  - 1:  33,66,74,75</w:t>
      </w:r>
      <w:r w:rsidR="0084779D" w:rsidRPr="004614E7">
        <w:rPr>
          <w:rFonts w:ascii="Times New Roman" w:hAnsi="Times New Roman" w:cs="Times New Roman"/>
          <w:sz w:val="28"/>
          <w:szCs w:val="28"/>
          <w:lang w:val="kk-KZ"/>
        </w:rPr>
        <w:t>7</w:t>
      </w:r>
    </w:p>
    <w:p w:rsidR="00457EB5" w:rsidRPr="004614E7" w:rsidRDefault="00457EB5" w:rsidP="00D74117">
      <w:pPr>
        <w:pStyle w:val="a7"/>
        <w:numPr>
          <w:ilvl w:val="0"/>
          <w:numId w:val="47"/>
        </w:numPr>
        <w:tabs>
          <w:tab w:val="left" w:pos="0"/>
        </w:tabs>
        <w:spacing w:after="0" w:line="240" w:lineRule="auto"/>
        <w:ind w:left="0" w:firstLine="567"/>
        <w:rPr>
          <w:rFonts w:ascii="Times New Roman" w:hAnsi="Times New Roman" w:cs="Times New Roman"/>
          <w:sz w:val="28"/>
          <w:szCs w:val="28"/>
          <w:lang w:val="kk-KZ"/>
        </w:rPr>
      </w:pPr>
      <w:r w:rsidRPr="004614E7">
        <w:rPr>
          <w:rFonts w:ascii="Times New Roman" w:hAnsi="Times New Roman" w:cs="Times New Roman"/>
          <w:sz w:val="28"/>
          <w:szCs w:val="28"/>
          <w:lang w:val="kk-KZ"/>
        </w:rPr>
        <w:t>Вербалды агрессия – Иә -1, жоқ - 0:     7,15,23,31,46,53,60,71,73:  да - 0, жоқ  - 1: 33,66,74,</w:t>
      </w:r>
      <w:r w:rsidR="003B5DE1" w:rsidRPr="004614E7">
        <w:rPr>
          <w:rFonts w:ascii="Times New Roman" w:hAnsi="Times New Roman" w:cs="Times New Roman"/>
          <w:sz w:val="28"/>
          <w:szCs w:val="28"/>
          <w:lang w:val="kk-KZ"/>
        </w:rPr>
        <w:t>7.</w:t>
      </w:r>
    </w:p>
    <w:p w:rsidR="00457EB5" w:rsidRPr="004614E7" w:rsidRDefault="00457EB5" w:rsidP="00D74117">
      <w:pPr>
        <w:pStyle w:val="a7"/>
        <w:numPr>
          <w:ilvl w:val="0"/>
          <w:numId w:val="47"/>
        </w:numPr>
        <w:tabs>
          <w:tab w:val="left" w:pos="0"/>
        </w:tabs>
        <w:spacing w:after="0" w:line="240" w:lineRule="auto"/>
        <w:ind w:left="0" w:firstLine="567"/>
        <w:rPr>
          <w:rFonts w:ascii="Times New Roman" w:hAnsi="Times New Roman" w:cs="Times New Roman"/>
          <w:sz w:val="28"/>
          <w:szCs w:val="28"/>
          <w:lang w:val="kk-KZ"/>
        </w:rPr>
      </w:pPr>
      <w:r w:rsidRPr="004614E7">
        <w:rPr>
          <w:rFonts w:ascii="Times New Roman" w:hAnsi="Times New Roman" w:cs="Times New Roman"/>
          <w:sz w:val="28"/>
          <w:szCs w:val="28"/>
          <w:lang w:val="kk-KZ"/>
        </w:rPr>
        <w:t>Кінә сезімі –  Иә -1, жоқ - 0:   5,8,16,24,32,40,47,54,61,</w:t>
      </w:r>
      <w:r w:rsidR="0084779D" w:rsidRPr="004614E7">
        <w:rPr>
          <w:rFonts w:ascii="Times New Roman" w:hAnsi="Times New Roman" w:cs="Times New Roman"/>
          <w:sz w:val="28"/>
          <w:szCs w:val="28"/>
          <w:lang w:val="kk-KZ"/>
        </w:rPr>
        <w:t xml:space="preserve"> 67.</w:t>
      </w:r>
    </w:p>
    <w:p w:rsidR="00457EB5" w:rsidRPr="004614E7" w:rsidRDefault="00457EB5" w:rsidP="000B39BE">
      <w:pPr>
        <w:tabs>
          <w:tab w:val="left" w:pos="0"/>
        </w:tabs>
        <w:spacing w:after="0" w:line="240" w:lineRule="auto"/>
        <w:ind w:firstLine="567"/>
        <w:rPr>
          <w:rFonts w:ascii="Times New Roman" w:hAnsi="Times New Roman" w:cs="Times New Roman"/>
          <w:sz w:val="28"/>
          <w:szCs w:val="28"/>
          <w:lang w:val="kk-KZ"/>
        </w:rPr>
      </w:pPr>
    </w:p>
    <w:p w:rsidR="00457EB5" w:rsidRPr="004614E7" w:rsidRDefault="00457EB5" w:rsidP="000B39BE">
      <w:pPr>
        <w:tabs>
          <w:tab w:val="left" w:pos="142"/>
        </w:tabs>
        <w:spacing w:after="0" w:line="240" w:lineRule="auto"/>
        <w:ind w:firstLine="567"/>
        <w:jc w:val="center"/>
        <w:rPr>
          <w:rFonts w:ascii="Times New Roman" w:hAnsi="Times New Roman" w:cs="Times New Roman"/>
          <w:b/>
          <w:sz w:val="28"/>
          <w:szCs w:val="28"/>
          <w:lang w:val="kk-KZ"/>
        </w:rPr>
      </w:pPr>
    </w:p>
    <w:p w:rsidR="00457EB5" w:rsidRPr="004614E7" w:rsidRDefault="00457EB5" w:rsidP="000B39BE">
      <w:pPr>
        <w:tabs>
          <w:tab w:val="left" w:pos="142"/>
        </w:tabs>
        <w:spacing w:after="0" w:line="240" w:lineRule="auto"/>
        <w:ind w:firstLine="567"/>
        <w:jc w:val="center"/>
        <w:rPr>
          <w:rFonts w:ascii="Times New Roman" w:hAnsi="Times New Roman" w:cs="Times New Roman"/>
          <w:b/>
          <w:sz w:val="28"/>
          <w:szCs w:val="28"/>
          <w:lang w:val="kk-KZ"/>
        </w:rPr>
      </w:pPr>
    </w:p>
    <w:p w:rsidR="00457EB5" w:rsidRPr="004614E7" w:rsidRDefault="00457EB5" w:rsidP="000B39BE">
      <w:pPr>
        <w:tabs>
          <w:tab w:val="left" w:pos="142"/>
        </w:tabs>
        <w:spacing w:after="0" w:line="240" w:lineRule="auto"/>
        <w:ind w:firstLine="567"/>
        <w:jc w:val="center"/>
        <w:rPr>
          <w:rFonts w:ascii="Times New Roman" w:hAnsi="Times New Roman" w:cs="Times New Roman"/>
          <w:b/>
          <w:sz w:val="28"/>
          <w:szCs w:val="28"/>
          <w:lang w:val="kk-KZ"/>
        </w:rPr>
      </w:pPr>
    </w:p>
    <w:p w:rsidR="00457EB5" w:rsidRPr="004614E7" w:rsidRDefault="00457EB5" w:rsidP="000B39BE">
      <w:pPr>
        <w:tabs>
          <w:tab w:val="left" w:pos="142"/>
        </w:tabs>
        <w:spacing w:after="0" w:line="240" w:lineRule="auto"/>
        <w:ind w:firstLine="567"/>
        <w:jc w:val="center"/>
        <w:rPr>
          <w:rFonts w:ascii="Times New Roman" w:hAnsi="Times New Roman" w:cs="Times New Roman"/>
          <w:b/>
          <w:sz w:val="28"/>
          <w:szCs w:val="28"/>
          <w:lang w:val="kk-KZ"/>
        </w:rPr>
      </w:pPr>
    </w:p>
    <w:p w:rsidR="00457EB5" w:rsidRPr="004614E7" w:rsidRDefault="00457EB5" w:rsidP="000B39BE">
      <w:pPr>
        <w:tabs>
          <w:tab w:val="left" w:pos="142"/>
        </w:tabs>
        <w:spacing w:after="0" w:line="240" w:lineRule="auto"/>
        <w:ind w:firstLine="567"/>
        <w:jc w:val="center"/>
        <w:rPr>
          <w:rFonts w:ascii="Times New Roman" w:hAnsi="Times New Roman" w:cs="Times New Roman"/>
          <w:b/>
          <w:sz w:val="28"/>
          <w:szCs w:val="28"/>
          <w:lang w:val="kk-KZ"/>
        </w:rPr>
      </w:pPr>
    </w:p>
    <w:p w:rsidR="00457EB5" w:rsidRPr="004614E7" w:rsidRDefault="00457EB5" w:rsidP="000B39BE">
      <w:pPr>
        <w:tabs>
          <w:tab w:val="left" w:pos="142"/>
        </w:tabs>
        <w:spacing w:after="0" w:line="240" w:lineRule="auto"/>
        <w:ind w:firstLine="567"/>
        <w:jc w:val="center"/>
        <w:rPr>
          <w:rFonts w:ascii="Times New Roman" w:hAnsi="Times New Roman" w:cs="Times New Roman"/>
          <w:b/>
          <w:sz w:val="28"/>
          <w:szCs w:val="28"/>
          <w:lang w:val="kk-KZ"/>
        </w:rPr>
      </w:pPr>
    </w:p>
    <w:p w:rsidR="00457EB5" w:rsidRPr="004614E7" w:rsidRDefault="00457EB5" w:rsidP="000B39BE">
      <w:pPr>
        <w:tabs>
          <w:tab w:val="left" w:pos="142"/>
        </w:tabs>
        <w:spacing w:after="0" w:line="240" w:lineRule="auto"/>
        <w:ind w:firstLine="567"/>
        <w:jc w:val="center"/>
        <w:rPr>
          <w:rFonts w:ascii="Times New Roman" w:hAnsi="Times New Roman" w:cs="Times New Roman"/>
          <w:b/>
          <w:sz w:val="28"/>
          <w:szCs w:val="28"/>
          <w:lang w:val="kk-KZ"/>
        </w:rPr>
      </w:pPr>
    </w:p>
    <w:p w:rsidR="00457EB5" w:rsidRPr="004614E7" w:rsidRDefault="00457EB5" w:rsidP="000B39BE">
      <w:pPr>
        <w:tabs>
          <w:tab w:val="left" w:pos="142"/>
        </w:tabs>
        <w:spacing w:after="0" w:line="240" w:lineRule="auto"/>
        <w:ind w:firstLine="567"/>
        <w:jc w:val="center"/>
        <w:rPr>
          <w:rFonts w:ascii="Times New Roman" w:hAnsi="Times New Roman" w:cs="Times New Roman"/>
          <w:b/>
          <w:sz w:val="28"/>
          <w:szCs w:val="28"/>
          <w:lang w:val="kk-KZ"/>
        </w:rPr>
      </w:pPr>
    </w:p>
    <w:p w:rsidR="00457EB5" w:rsidRPr="004614E7" w:rsidRDefault="00457EB5" w:rsidP="000B39BE">
      <w:pPr>
        <w:tabs>
          <w:tab w:val="left" w:pos="142"/>
        </w:tabs>
        <w:spacing w:after="0" w:line="240" w:lineRule="auto"/>
        <w:ind w:firstLine="567"/>
        <w:jc w:val="center"/>
        <w:rPr>
          <w:rFonts w:ascii="Times New Roman" w:hAnsi="Times New Roman" w:cs="Times New Roman"/>
          <w:b/>
          <w:sz w:val="28"/>
          <w:szCs w:val="28"/>
          <w:lang w:val="kk-KZ"/>
        </w:rPr>
      </w:pPr>
    </w:p>
    <w:p w:rsidR="00457EB5" w:rsidRPr="004614E7" w:rsidRDefault="00457EB5" w:rsidP="000B39BE">
      <w:pPr>
        <w:tabs>
          <w:tab w:val="left" w:pos="142"/>
        </w:tabs>
        <w:spacing w:after="0" w:line="240" w:lineRule="auto"/>
        <w:ind w:firstLine="567"/>
        <w:jc w:val="center"/>
        <w:rPr>
          <w:rFonts w:ascii="Times New Roman" w:hAnsi="Times New Roman" w:cs="Times New Roman"/>
          <w:b/>
          <w:sz w:val="28"/>
          <w:szCs w:val="28"/>
          <w:lang w:val="kk-KZ"/>
        </w:rPr>
      </w:pPr>
    </w:p>
    <w:p w:rsidR="00457EB5" w:rsidRDefault="00457EB5" w:rsidP="004560B8">
      <w:pPr>
        <w:tabs>
          <w:tab w:val="left" w:pos="142"/>
        </w:tabs>
        <w:spacing w:after="0" w:line="240" w:lineRule="auto"/>
        <w:rPr>
          <w:rFonts w:ascii="Times New Roman" w:hAnsi="Times New Roman" w:cs="Times New Roman"/>
          <w:b/>
          <w:sz w:val="28"/>
          <w:szCs w:val="28"/>
          <w:lang w:val="kk-KZ"/>
        </w:rPr>
      </w:pPr>
    </w:p>
    <w:p w:rsidR="00F00F7E" w:rsidRDefault="00F00F7E" w:rsidP="004560B8">
      <w:pPr>
        <w:tabs>
          <w:tab w:val="left" w:pos="142"/>
        </w:tabs>
        <w:spacing w:after="0" w:line="240" w:lineRule="auto"/>
        <w:rPr>
          <w:rFonts w:ascii="Times New Roman" w:hAnsi="Times New Roman" w:cs="Times New Roman"/>
          <w:b/>
          <w:sz w:val="28"/>
          <w:szCs w:val="28"/>
          <w:lang w:val="kk-KZ"/>
        </w:rPr>
      </w:pPr>
    </w:p>
    <w:p w:rsidR="00F00F7E" w:rsidRDefault="00F00F7E" w:rsidP="004560B8">
      <w:pPr>
        <w:tabs>
          <w:tab w:val="left" w:pos="142"/>
        </w:tabs>
        <w:spacing w:after="0" w:line="240" w:lineRule="auto"/>
        <w:rPr>
          <w:rFonts w:ascii="Times New Roman" w:hAnsi="Times New Roman" w:cs="Times New Roman"/>
          <w:b/>
          <w:sz w:val="28"/>
          <w:szCs w:val="28"/>
          <w:lang w:val="kk-KZ"/>
        </w:rPr>
      </w:pPr>
    </w:p>
    <w:p w:rsidR="00F00F7E" w:rsidRDefault="00F00F7E" w:rsidP="004560B8">
      <w:pPr>
        <w:tabs>
          <w:tab w:val="left" w:pos="142"/>
        </w:tabs>
        <w:spacing w:after="0" w:line="240" w:lineRule="auto"/>
        <w:rPr>
          <w:rFonts w:ascii="Times New Roman" w:hAnsi="Times New Roman" w:cs="Times New Roman"/>
          <w:b/>
          <w:sz w:val="28"/>
          <w:szCs w:val="28"/>
          <w:lang w:val="kk-KZ"/>
        </w:rPr>
      </w:pPr>
    </w:p>
    <w:p w:rsidR="00F00F7E" w:rsidRDefault="00F00F7E" w:rsidP="004560B8">
      <w:pPr>
        <w:tabs>
          <w:tab w:val="left" w:pos="142"/>
        </w:tabs>
        <w:spacing w:after="0" w:line="240" w:lineRule="auto"/>
        <w:rPr>
          <w:rFonts w:ascii="Times New Roman" w:hAnsi="Times New Roman" w:cs="Times New Roman"/>
          <w:b/>
          <w:sz w:val="28"/>
          <w:szCs w:val="28"/>
          <w:lang w:val="kk-KZ"/>
        </w:rPr>
      </w:pPr>
    </w:p>
    <w:p w:rsidR="00F00F7E" w:rsidRDefault="00F00F7E" w:rsidP="004560B8">
      <w:pPr>
        <w:tabs>
          <w:tab w:val="left" w:pos="142"/>
        </w:tabs>
        <w:spacing w:after="0" w:line="240" w:lineRule="auto"/>
        <w:rPr>
          <w:rFonts w:ascii="Times New Roman" w:hAnsi="Times New Roman" w:cs="Times New Roman"/>
          <w:b/>
          <w:sz w:val="28"/>
          <w:szCs w:val="28"/>
          <w:lang w:val="kk-KZ"/>
        </w:rPr>
      </w:pPr>
    </w:p>
    <w:p w:rsidR="00F00F7E" w:rsidRDefault="00F00F7E" w:rsidP="004560B8">
      <w:pPr>
        <w:tabs>
          <w:tab w:val="left" w:pos="142"/>
        </w:tabs>
        <w:spacing w:after="0" w:line="240" w:lineRule="auto"/>
        <w:rPr>
          <w:rFonts w:ascii="Times New Roman" w:hAnsi="Times New Roman" w:cs="Times New Roman"/>
          <w:b/>
          <w:sz w:val="28"/>
          <w:szCs w:val="28"/>
          <w:lang w:val="kk-KZ"/>
        </w:rPr>
      </w:pPr>
    </w:p>
    <w:p w:rsidR="00F00F7E" w:rsidRDefault="00F00F7E" w:rsidP="004560B8">
      <w:pPr>
        <w:tabs>
          <w:tab w:val="left" w:pos="142"/>
        </w:tabs>
        <w:spacing w:after="0" w:line="240" w:lineRule="auto"/>
        <w:rPr>
          <w:rFonts w:ascii="Times New Roman" w:hAnsi="Times New Roman" w:cs="Times New Roman"/>
          <w:b/>
          <w:sz w:val="28"/>
          <w:szCs w:val="28"/>
          <w:lang w:val="kk-KZ"/>
        </w:rPr>
      </w:pPr>
    </w:p>
    <w:p w:rsidR="00F00F7E" w:rsidRDefault="00F00F7E" w:rsidP="004560B8">
      <w:pPr>
        <w:tabs>
          <w:tab w:val="left" w:pos="142"/>
        </w:tabs>
        <w:spacing w:after="0" w:line="240" w:lineRule="auto"/>
        <w:rPr>
          <w:rFonts w:ascii="Times New Roman" w:hAnsi="Times New Roman" w:cs="Times New Roman"/>
          <w:b/>
          <w:sz w:val="28"/>
          <w:szCs w:val="28"/>
          <w:lang w:val="kk-KZ"/>
        </w:rPr>
      </w:pPr>
    </w:p>
    <w:p w:rsidR="00F00F7E" w:rsidRDefault="00F00F7E" w:rsidP="004560B8">
      <w:pPr>
        <w:tabs>
          <w:tab w:val="left" w:pos="142"/>
        </w:tabs>
        <w:spacing w:after="0" w:line="240" w:lineRule="auto"/>
        <w:rPr>
          <w:rFonts w:ascii="Times New Roman" w:hAnsi="Times New Roman" w:cs="Times New Roman"/>
          <w:b/>
          <w:sz w:val="28"/>
          <w:szCs w:val="28"/>
          <w:lang w:val="kk-KZ"/>
        </w:rPr>
      </w:pPr>
    </w:p>
    <w:p w:rsidR="00F00F7E" w:rsidRDefault="00F00F7E" w:rsidP="004560B8">
      <w:pPr>
        <w:tabs>
          <w:tab w:val="left" w:pos="142"/>
        </w:tabs>
        <w:spacing w:after="0" w:line="240" w:lineRule="auto"/>
        <w:rPr>
          <w:rFonts w:ascii="Times New Roman" w:hAnsi="Times New Roman" w:cs="Times New Roman"/>
          <w:b/>
          <w:sz w:val="28"/>
          <w:szCs w:val="28"/>
          <w:lang w:val="kk-KZ"/>
        </w:rPr>
      </w:pPr>
    </w:p>
    <w:p w:rsidR="00F00F7E" w:rsidRDefault="00F00F7E" w:rsidP="004560B8">
      <w:pPr>
        <w:tabs>
          <w:tab w:val="left" w:pos="142"/>
        </w:tabs>
        <w:spacing w:after="0" w:line="240" w:lineRule="auto"/>
        <w:rPr>
          <w:rFonts w:ascii="Times New Roman" w:hAnsi="Times New Roman" w:cs="Times New Roman"/>
          <w:b/>
          <w:sz w:val="28"/>
          <w:szCs w:val="28"/>
          <w:lang w:val="kk-KZ"/>
        </w:rPr>
      </w:pPr>
    </w:p>
    <w:p w:rsidR="00F00F7E" w:rsidRDefault="00F00F7E" w:rsidP="004560B8">
      <w:pPr>
        <w:tabs>
          <w:tab w:val="left" w:pos="142"/>
        </w:tabs>
        <w:spacing w:after="0" w:line="240" w:lineRule="auto"/>
        <w:rPr>
          <w:rFonts w:ascii="Times New Roman" w:hAnsi="Times New Roman" w:cs="Times New Roman"/>
          <w:b/>
          <w:sz w:val="28"/>
          <w:szCs w:val="28"/>
          <w:lang w:val="kk-KZ"/>
        </w:rPr>
      </w:pPr>
    </w:p>
    <w:p w:rsidR="00F00F7E" w:rsidRDefault="00F00F7E" w:rsidP="004560B8">
      <w:pPr>
        <w:tabs>
          <w:tab w:val="left" w:pos="142"/>
        </w:tabs>
        <w:spacing w:after="0" w:line="240" w:lineRule="auto"/>
        <w:rPr>
          <w:rFonts w:ascii="Times New Roman" w:hAnsi="Times New Roman" w:cs="Times New Roman"/>
          <w:b/>
          <w:sz w:val="28"/>
          <w:szCs w:val="28"/>
          <w:lang w:val="kk-KZ"/>
        </w:rPr>
      </w:pPr>
    </w:p>
    <w:p w:rsidR="00F00F7E" w:rsidRDefault="00F00F7E" w:rsidP="004560B8">
      <w:pPr>
        <w:tabs>
          <w:tab w:val="left" w:pos="142"/>
        </w:tabs>
        <w:spacing w:after="0" w:line="240" w:lineRule="auto"/>
        <w:rPr>
          <w:rFonts w:ascii="Times New Roman" w:hAnsi="Times New Roman" w:cs="Times New Roman"/>
          <w:b/>
          <w:sz w:val="28"/>
          <w:szCs w:val="28"/>
          <w:lang w:val="kk-KZ"/>
        </w:rPr>
      </w:pPr>
    </w:p>
    <w:p w:rsidR="00F00F7E" w:rsidRDefault="00F00F7E" w:rsidP="004560B8">
      <w:pPr>
        <w:tabs>
          <w:tab w:val="left" w:pos="142"/>
        </w:tabs>
        <w:spacing w:after="0" w:line="240" w:lineRule="auto"/>
        <w:rPr>
          <w:rFonts w:ascii="Times New Roman" w:hAnsi="Times New Roman" w:cs="Times New Roman"/>
          <w:b/>
          <w:sz w:val="28"/>
          <w:szCs w:val="28"/>
          <w:lang w:val="kk-KZ"/>
        </w:rPr>
      </w:pPr>
    </w:p>
    <w:p w:rsidR="00F00F7E" w:rsidRDefault="00F00F7E" w:rsidP="004560B8">
      <w:pPr>
        <w:tabs>
          <w:tab w:val="left" w:pos="142"/>
        </w:tabs>
        <w:spacing w:after="0" w:line="240" w:lineRule="auto"/>
        <w:rPr>
          <w:rFonts w:ascii="Times New Roman" w:hAnsi="Times New Roman" w:cs="Times New Roman"/>
          <w:b/>
          <w:sz w:val="28"/>
          <w:szCs w:val="28"/>
          <w:lang w:val="kk-KZ"/>
        </w:rPr>
      </w:pPr>
    </w:p>
    <w:p w:rsidR="00F00F7E" w:rsidRDefault="00F00F7E" w:rsidP="004560B8">
      <w:pPr>
        <w:tabs>
          <w:tab w:val="left" w:pos="142"/>
        </w:tabs>
        <w:spacing w:after="0" w:line="240" w:lineRule="auto"/>
        <w:rPr>
          <w:rFonts w:ascii="Times New Roman" w:hAnsi="Times New Roman" w:cs="Times New Roman"/>
          <w:b/>
          <w:sz w:val="28"/>
          <w:szCs w:val="28"/>
          <w:lang w:val="kk-KZ"/>
        </w:rPr>
      </w:pPr>
    </w:p>
    <w:p w:rsidR="00F00F7E" w:rsidRDefault="00F00F7E" w:rsidP="004560B8">
      <w:pPr>
        <w:tabs>
          <w:tab w:val="left" w:pos="142"/>
        </w:tabs>
        <w:spacing w:after="0" w:line="240" w:lineRule="auto"/>
        <w:rPr>
          <w:rFonts w:ascii="Times New Roman" w:hAnsi="Times New Roman" w:cs="Times New Roman"/>
          <w:b/>
          <w:sz w:val="28"/>
          <w:szCs w:val="28"/>
          <w:lang w:val="kk-KZ"/>
        </w:rPr>
      </w:pPr>
    </w:p>
    <w:p w:rsidR="00F00F7E" w:rsidRDefault="00F00F7E" w:rsidP="004560B8">
      <w:pPr>
        <w:tabs>
          <w:tab w:val="left" w:pos="142"/>
        </w:tabs>
        <w:spacing w:after="0" w:line="240" w:lineRule="auto"/>
        <w:rPr>
          <w:rFonts w:ascii="Times New Roman" w:hAnsi="Times New Roman" w:cs="Times New Roman"/>
          <w:b/>
          <w:sz w:val="28"/>
          <w:szCs w:val="28"/>
          <w:lang w:val="kk-KZ"/>
        </w:rPr>
      </w:pPr>
    </w:p>
    <w:p w:rsidR="00F00F7E" w:rsidRDefault="00F00F7E" w:rsidP="004560B8">
      <w:pPr>
        <w:tabs>
          <w:tab w:val="left" w:pos="142"/>
        </w:tabs>
        <w:spacing w:after="0" w:line="240" w:lineRule="auto"/>
        <w:rPr>
          <w:rFonts w:ascii="Times New Roman" w:hAnsi="Times New Roman" w:cs="Times New Roman"/>
          <w:b/>
          <w:sz w:val="28"/>
          <w:szCs w:val="28"/>
          <w:lang w:val="kk-KZ"/>
        </w:rPr>
      </w:pPr>
    </w:p>
    <w:p w:rsidR="00F00F7E" w:rsidRPr="004614E7" w:rsidRDefault="00F00F7E" w:rsidP="004560B8">
      <w:pPr>
        <w:tabs>
          <w:tab w:val="left" w:pos="142"/>
        </w:tabs>
        <w:spacing w:after="0" w:line="240" w:lineRule="auto"/>
        <w:rPr>
          <w:rFonts w:ascii="Times New Roman" w:hAnsi="Times New Roman" w:cs="Times New Roman"/>
          <w:b/>
          <w:sz w:val="28"/>
          <w:szCs w:val="28"/>
          <w:lang w:val="kk-KZ"/>
        </w:rPr>
      </w:pPr>
    </w:p>
    <w:p w:rsidR="004560B8" w:rsidRPr="004614E7" w:rsidRDefault="004560B8" w:rsidP="004560B8">
      <w:pPr>
        <w:tabs>
          <w:tab w:val="left" w:pos="142"/>
        </w:tabs>
        <w:spacing w:after="0" w:line="240" w:lineRule="auto"/>
        <w:rPr>
          <w:rFonts w:ascii="Times New Roman" w:hAnsi="Times New Roman" w:cs="Times New Roman"/>
          <w:b/>
          <w:sz w:val="28"/>
          <w:szCs w:val="28"/>
          <w:lang w:val="kk-KZ"/>
        </w:rPr>
      </w:pPr>
    </w:p>
    <w:p w:rsidR="00457EB5" w:rsidRPr="004614E7" w:rsidRDefault="00457EB5" w:rsidP="000B39BE">
      <w:pPr>
        <w:tabs>
          <w:tab w:val="left" w:pos="142"/>
        </w:tabs>
        <w:spacing w:after="0" w:line="240" w:lineRule="auto"/>
        <w:ind w:firstLine="567"/>
        <w:jc w:val="center"/>
        <w:rPr>
          <w:rFonts w:ascii="Times New Roman" w:hAnsi="Times New Roman" w:cs="Times New Roman"/>
          <w:b/>
          <w:sz w:val="28"/>
          <w:szCs w:val="28"/>
          <w:lang w:val="kk-KZ"/>
        </w:rPr>
      </w:pPr>
      <w:r w:rsidRPr="004614E7">
        <w:rPr>
          <w:rFonts w:ascii="Times New Roman" w:hAnsi="Times New Roman" w:cs="Times New Roman"/>
          <w:b/>
          <w:sz w:val="28"/>
          <w:szCs w:val="28"/>
          <w:lang w:val="kk-KZ"/>
        </w:rPr>
        <w:lastRenderedPageBreak/>
        <w:t>ҚОСЫМША Г</w:t>
      </w:r>
    </w:p>
    <w:p w:rsidR="00457EB5" w:rsidRPr="004614E7" w:rsidRDefault="00457EB5" w:rsidP="000B39BE">
      <w:pPr>
        <w:tabs>
          <w:tab w:val="left" w:pos="142"/>
        </w:tabs>
        <w:spacing w:after="0" w:line="240" w:lineRule="auto"/>
        <w:ind w:firstLine="567"/>
        <w:jc w:val="center"/>
        <w:rPr>
          <w:rFonts w:ascii="Times New Roman" w:hAnsi="Times New Roman" w:cs="Times New Roman"/>
          <w:b/>
          <w:sz w:val="28"/>
          <w:szCs w:val="28"/>
          <w:lang w:val="kk-KZ"/>
        </w:rPr>
      </w:pPr>
    </w:p>
    <w:p w:rsidR="00457EB5" w:rsidRPr="004614E7" w:rsidRDefault="00457EB5" w:rsidP="000B39BE">
      <w:pPr>
        <w:tabs>
          <w:tab w:val="left" w:pos="142"/>
        </w:tabs>
        <w:spacing w:after="0" w:line="240" w:lineRule="auto"/>
        <w:ind w:firstLine="567"/>
        <w:jc w:val="center"/>
        <w:rPr>
          <w:rFonts w:ascii="Times New Roman" w:hAnsi="Times New Roman" w:cs="Times New Roman"/>
          <w:b/>
          <w:sz w:val="28"/>
          <w:szCs w:val="28"/>
          <w:lang w:val="kk-KZ"/>
        </w:rPr>
      </w:pPr>
      <w:r w:rsidRPr="004614E7">
        <w:rPr>
          <w:rFonts w:ascii="Times New Roman" w:hAnsi="Times New Roman" w:cs="Times New Roman"/>
          <w:b/>
          <w:sz w:val="28"/>
          <w:szCs w:val="28"/>
          <w:lang w:val="kk-KZ"/>
        </w:rPr>
        <w:t>Г. Айзенктің «Психикалық күйді өзіндік бағалауын диагностикалау» әдістемесі</w:t>
      </w:r>
    </w:p>
    <w:p w:rsidR="00457EB5" w:rsidRPr="004614E7" w:rsidRDefault="00457EB5" w:rsidP="000B39BE">
      <w:pPr>
        <w:tabs>
          <w:tab w:val="left" w:pos="142"/>
        </w:tabs>
        <w:spacing w:after="0" w:line="240" w:lineRule="auto"/>
        <w:ind w:firstLine="567"/>
        <w:jc w:val="both"/>
        <w:rPr>
          <w:rFonts w:ascii="Times New Roman" w:hAnsi="Times New Roman" w:cs="Times New Roman"/>
          <w:sz w:val="28"/>
          <w:szCs w:val="28"/>
        </w:rPr>
      </w:pPr>
      <w:r w:rsidRPr="004614E7">
        <w:rPr>
          <w:rFonts w:ascii="Times New Roman" w:hAnsi="Times New Roman" w:cs="Times New Roman"/>
          <w:sz w:val="28"/>
          <w:szCs w:val="28"/>
        </w:rPr>
        <w:t>Әдістеменің сұрақтары:</w:t>
      </w:r>
    </w:p>
    <w:p w:rsidR="00457EB5" w:rsidRPr="004614E7" w:rsidRDefault="00457EB5" w:rsidP="00D74117">
      <w:pPr>
        <w:pStyle w:val="a7"/>
        <w:numPr>
          <w:ilvl w:val="0"/>
          <w:numId w:val="2"/>
        </w:numPr>
        <w:tabs>
          <w:tab w:val="left" w:pos="142"/>
        </w:tabs>
        <w:spacing w:after="0" w:line="240" w:lineRule="auto"/>
        <w:ind w:left="0" w:firstLine="567"/>
        <w:jc w:val="both"/>
        <w:rPr>
          <w:rFonts w:ascii="Times New Roman" w:hAnsi="Times New Roman" w:cs="Times New Roman"/>
          <w:sz w:val="28"/>
          <w:szCs w:val="28"/>
        </w:rPr>
      </w:pPr>
      <w:r w:rsidRPr="004614E7">
        <w:rPr>
          <w:rFonts w:ascii="Times New Roman" w:hAnsi="Times New Roman" w:cs="Times New Roman"/>
          <w:sz w:val="28"/>
          <w:szCs w:val="28"/>
        </w:rPr>
        <w:t>Мен сенімді</w:t>
      </w:r>
      <w:r w:rsidRPr="004614E7">
        <w:rPr>
          <w:rFonts w:ascii="Times New Roman" w:hAnsi="Times New Roman" w:cs="Times New Roman"/>
          <w:sz w:val="28"/>
          <w:szCs w:val="28"/>
          <w:lang w:val="kk-KZ"/>
        </w:rPr>
        <w:t xml:space="preserve"> екенімді </w:t>
      </w:r>
      <w:r w:rsidRPr="004614E7">
        <w:rPr>
          <w:rFonts w:ascii="Times New Roman" w:hAnsi="Times New Roman" w:cs="Times New Roman"/>
          <w:sz w:val="28"/>
          <w:szCs w:val="28"/>
        </w:rPr>
        <w:t>сезінбеймін.</w:t>
      </w:r>
    </w:p>
    <w:p w:rsidR="00457EB5" w:rsidRPr="004614E7" w:rsidRDefault="00457EB5" w:rsidP="00D74117">
      <w:pPr>
        <w:pStyle w:val="a7"/>
        <w:numPr>
          <w:ilvl w:val="0"/>
          <w:numId w:val="2"/>
        </w:numPr>
        <w:tabs>
          <w:tab w:val="left" w:pos="142"/>
        </w:tabs>
        <w:spacing w:after="0" w:line="240" w:lineRule="auto"/>
        <w:ind w:left="0" w:firstLine="567"/>
        <w:jc w:val="both"/>
        <w:rPr>
          <w:rFonts w:ascii="Times New Roman" w:hAnsi="Times New Roman" w:cs="Times New Roman"/>
          <w:sz w:val="28"/>
          <w:szCs w:val="28"/>
        </w:rPr>
      </w:pPr>
      <w:r w:rsidRPr="004614E7">
        <w:rPr>
          <w:rFonts w:ascii="Times New Roman" w:hAnsi="Times New Roman" w:cs="Times New Roman"/>
          <w:sz w:val="28"/>
          <w:szCs w:val="28"/>
        </w:rPr>
        <w:t>Мен көбіне маңызсыз жағдайлар үшін қызарамын.</w:t>
      </w:r>
    </w:p>
    <w:p w:rsidR="00457EB5" w:rsidRPr="004614E7" w:rsidRDefault="00457EB5" w:rsidP="00D74117">
      <w:pPr>
        <w:pStyle w:val="a7"/>
        <w:numPr>
          <w:ilvl w:val="0"/>
          <w:numId w:val="2"/>
        </w:numPr>
        <w:tabs>
          <w:tab w:val="left" w:pos="142"/>
        </w:tabs>
        <w:spacing w:after="0" w:line="240" w:lineRule="auto"/>
        <w:ind w:left="0" w:firstLine="567"/>
        <w:jc w:val="both"/>
        <w:rPr>
          <w:rFonts w:ascii="Times New Roman" w:hAnsi="Times New Roman" w:cs="Times New Roman"/>
          <w:sz w:val="28"/>
          <w:szCs w:val="28"/>
        </w:rPr>
      </w:pPr>
      <w:r w:rsidRPr="004614E7">
        <w:rPr>
          <w:rFonts w:ascii="Times New Roman" w:hAnsi="Times New Roman" w:cs="Times New Roman"/>
          <w:sz w:val="28"/>
          <w:szCs w:val="28"/>
        </w:rPr>
        <w:t>Мен тынышсыз ұйықтаймын.</w:t>
      </w:r>
    </w:p>
    <w:p w:rsidR="00457EB5" w:rsidRPr="004614E7" w:rsidRDefault="00457EB5" w:rsidP="00D74117">
      <w:pPr>
        <w:pStyle w:val="a7"/>
        <w:numPr>
          <w:ilvl w:val="0"/>
          <w:numId w:val="2"/>
        </w:numPr>
        <w:tabs>
          <w:tab w:val="left" w:pos="142"/>
        </w:tabs>
        <w:spacing w:after="0" w:line="240" w:lineRule="auto"/>
        <w:ind w:left="0" w:firstLine="567"/>
        <w:jc w:val="both"/>
        <w:rPr>
          <w:rFonts w:ascii="Times New Roman" w:hAnsi="Times New Roman" w:cs="Times New Roman"/>
          <w:sz w:val="28"/>
          <w:szCs w:val="28"/>
        </w:rPr>
      </w:pPr>
      <w:r w:rsidRPr="004614E7">
        <w:rPr>
          <w:rFonts w:ascii="Times New Roman" w:hAnsi="Times New Roman" w:cs="Times New Roman"/>
          <w:sz w:val="28"/>
          <w:szCs w:val="28"/>
        </w:rPr>
        <w:t>Мен сарыуайымға тез салынамын.</w:t>
      </w:r>
    </w:p>
    <w:p w:rsidR="00457EB5" w:rsidRPr="004614E7" w:rsidRDefault="00457EB5" w:rsidP="00D74117">
      <w:pPr>
        <w:pStyle w:val="a7"/>
        <w:numPr>
          <w:ilvl w:val="0"/>
          <w:numId w:val="2"/>
        </w:numPr>
        <w:tabs>
          <w:tab w:val="left" w:pos="142"/>
        </w:tabs>
        <w:spacing w:after="0" w:line="240" w:lineRule="auto"/>
        <w:ind w:left="0" w:firstLine="567"/>
        <w:jc w:val="both"/>
        <w:rPr>
          <w:rFonts w:ascii="Times New Roman" w:hAnsi="Times New Roman" w:cs="Times New Roman"/>
          <w:sz w:val="28"/>
          <w:szCs w:val="28"/>
        </w:rPr>
      </w:pPr>
      <w:r w:rsidRPr="004614E7">
        <w:rPr>
          <w:rFonts w:ascii="Times New Roman" w:hAnsi="Times New Roman" w:cs="Times New Roman"/>
          <w:sz w:val="28"/>
          <w:szCs w:val="28"/>
        </w:rPr>
        <w:t>Әлі болмаған жағдайлар туралы қиялдап, мазасызданамын.</w:t>
      </w:r>
    </w:p>
    <w:p w:rsidR="00457EB5" w:rsidRPr="004614E7" w:rsidRDefault="00457EB5" w:rsidP="00D74117">
      <w:pPr>
        <w:pStyle w:val="a7"/>
        <w:numPr>
          <w:ilvl w:val="0"/>
          <w:numId w:val="2"/>
        </w:numPr>
        <w:tabs>
          <w:tab w:val="left" w:pos="142"/>
        </w:tabs>
        <w:spacing w:after="0" w:line="240" w:lineRule="auto"/>
        <w:ind w:left="0" w:firstLine="567"/>
        <w:jc w:val="both"/>
        <w:rPr>
          <w:rFonts w:ascii="Times New Roman" w:hAnsi="Times New Roman" w:cs="Times New Roman"/>
          <w:sz w:val="28"/>
          <w:szCs w:val="28"/>
        </w:rPr>
      </w:pPr>
      <w:r w:rsidRPr="004614E7">
        <w:rPr>
          <w:rFonts w:ascii="Times New Roman" w:hAnsi="Times New Roman" w:cs="Times New Roman"/>
          <w:sz w:val="28"/>
          <w:szCs w:val="28"/>
        </w:rPr>
        <w:t>Мені қиыншылықтар алаңдатады.</w:t>
      </w:r>
    </w:p>
    <w:p w:rsidR="00457EB5" w:rsidRPr="004614E7" w:rsidRDefault="00457EB5" w:rsidP="00D74117">
      <w:pPr>
        <w:pStyle w:val="a7"/>
        <w:numPr>
          <w:ilvl w:val="0"/>
          <w:numId w:val="2"/>
        </w:numPr>
        <w:tabs>
          <w:tab w:val="left" w:pos="142"/>
        </w:tabs>
        <w:spacing w:after="0" w:line="240" w:lineRule="auto"/>
        <w:ind w:left="0" w:firstLine="567"/>
        <w:jc w:val="both"/>
        <w:rPr>
          <w:rFonts w:ascii="Times New Roman" w:hAnsi="Times New Roman" w:cs="Times New Roman"/>
          <w:sz w:val="28"/>
          <w:szCs w:val="28"/>
        </w:rPr>
      </w:pPr>
      <w:r w:rsidRPr="004614E7">
        <w:rPr>
          <w:rFonts w:ascii="Times New Roman" w:hAnsi="Times New Roman" w:cs="Times New Roman"/>
          <w:sz w:val="28"/>
          <w:szCs w:val="28"/>
        </w:rPr>
        <w:t>Өзімнің кемшіліктерімді талдауды жақсы көремін.</w:t>
      </w:r>
    </w:p>
    <w:p w:rsidR="00457EB5" w:rsidRPr="004614E7" w:rsidRDefault="00457EB5" w:rsidP="00D74117">
      <w:pPr>
        <w:pStyle w:val="a7"/>
        <w:numPr>
          <w:ilvl w:val="0"/>
          <w:numId w:val="2"/>
        </w:numPr>
        <w:tabs>
          <w:tab w:val="left" w:pos="142"/>
        </w:tabs>
        <w:spacing w:after="0" w:line="240" w:lineRule="auto"/>
        <w:ind w:left="0" w:firstLine="567"/>
        <w:jc w:val="both"/>
        <w:rPr>
          <w:rFonts w:ascii="Times New Roman" w:hAnsi="Times New Roman" w:cs="Times New Roman"/>
          <w:sz w:val="28"/>
          <w:szCs w:val="28"/>
        </w:rPr>
      </w:pPr>
      <w:r w:rsidRPr="004614E7">
        <w:rPr>
          <w:rFonts w:ascii="Times New Roman" w:hAnsi="Times New Roman" w:cs="Times New Roman"/>
          <w:sz w:val="28"/>
          <w:szCs w:val="28"/>
        </w:rPr>
        <w:t>Мені сендіру жеңіл.</w:t>
      </w:r>
    </w:p>
    <w:p w:rsidR="00457EB5" w:rsidRPr="004614E7" w:rsidRDefault="00457EB5" w:rsidP="00D74117">
      <w:pPr>
        <w:pStyle w:val="a7"/>
        <w:numPr>
          <w:ilvl w:val="0"/>
          <w:numId w:val="2"/>
        </w:numPr>
        <w:tabs>
          <w:tab w:val="left" w:pos="142"/>
        </w:tabs>
        <w:spacing w:after="0" w:line="240" w:lineRule="auto"/>
        <w:ind w:left="0" w:firstLine="567"/>
        <w:jc w:val="both"/>
        <w:rPr>
          <w:rFonts w:ascii="Times New Roman" w:hAnsi="Times New Roman" w:cs="Times New Roman"/>
          <w:sz w:val="28"/>
          <w:szCs w:val="28"/>
        </w:rPr>
      </w:pPr>
      <w:r w:rsidRPr="004614E7">
        <w:rPr>
          <w:rFonts w:ascii="Times New Roman" w:hAnsi="Times New Roman" w:cs="Times New Roman"/>
          <w:sz w:val="28"/>
          <w:szCs w:val="28"/>
        </w:rPr>
        <w:t>Мен күмәнданғышпын.</w:t>
      </w:r>
    </w:p>
    <w:p w:rsidR="00457EB5" w:rsidRPr="004614E7" w:rsidRDefault="00457EB5" w:rsidP="00D74117">
      <w:pPr>
        <w:pStyle w:val="a7"/>
        <w:numPr>
          <w:ilvl w:val="0"/>
          <w:numId w:val="2"/>
        </w:numPr>
        <w:tabs>
          <w:tab w:val="left" w:pos="142"/>
        </w:tabs>
        <w:spacing w:after="0" w:line="240" w:lineRule="auto"/>
        <w:ind w:left="0" w:firstLine="567"/>
        <w:jc w:val="both"/>
        <w:rPr>
          <w:rFonts w:ascii="Times New Roman" w:hAnsi="Times New Roman" w:cs="Times New Roman"/>
          <w:sz w:val="28"/>
          <w:szCs w:val="28"/>
        </w:rPr>
      </w:pPr>
      <w:r w:rsidRPr="004614E7">
        <w:rPr>
          <w:rFonts w:ascii="Times New Roman" w:hAnsi="Times New Roman" w:cs="Times New Roman"/>
          <w:sz w:val="28"/>
          <w:szCs w:val="28"/>
        </w:rPr>
        <w:t>Мен күткенді ұнатпаймын.</w:t>
      </w:r>
    </w:p>
    <w:p w:rsidR="00457EB5" w:rsidRPr="004614E7" w:rsidRDefault="00457EB5" w:rsidP="00D74117">
      <w:pPr>
        <w:pStyle w:val="a7"/>
        <w:numPr>
          <w:ilvl w:val="0"/>
          <w:numId w:val="2"/>
        </w:numPr>
        <w:tabs>
          <w:tab w:val="left" w:pos="142"/>
        </w:tabs>
        <w:spacing w:after="0" w:line="240" w:lineRule="auto"/>
        <w:ind w:left="0" w:firstLine="567"/>
        <w:jc w:val="both"/>
        <w:rPr>
          <w:rFonts w:ascii="Times New Roman" w:hAnsi="Times New Roman" w:cs="Times New Roman"/>
          <w:sz w:val="28"/>
          <w:szCs w:val="28"/>
        </w:rPr>
      </w:pPr>
      <w:r w:rsidRPr="004614E7">
        <w:rPr>
          <w:rFonts w:ascii="Times New Roman" w:hAnsi="Times New Roman" w:cs="Times New Roman"/>
          <w:sz w:val="28"/>
          <w:szCs w:val="28"/>
        </w:rPr>
        <w:t>Шешімін табуға болатын жағдайлар кейбір уақытта шарасыз болып көрінеді.</w:t>
      </w:r>
    </w:p>
    <w:p w:rsidR="00457EB5" w:rsidRPr="004614E7" w:rsidRDefault="00457EB5" w:rsidP="00D74117">
      <w:pPr>
        <w:pStyle w:val="a7"/>
        <w:numPr>
          <w:ilvl w:val="0"/>
          <w:numId w:val="2"/>
        </w:numPr>
        <w:tabs>
          <w:tab w:val="left" w:pos="142"/>
        </w:tabs>
        <w:spacing w:after="0" w:line="240" w:lineRule="auto"/>
        <w:ind w:left="0" w:firstLine="567"/>
        <w:jc w:val="both"/>
        <w:rPr>
          <w:rFonts w:ascii="Times New Roman" w:hAnsi="Times New Roman" w:cs="Times New Roman"/>
          <w:sz w:val="28"/>
          <w:szCs w:val="28"/>
        </w:rPr>
      </w:pPr>
      <w:r w:rsidRPr="004614E7">
        <w:rPr>
          <w:rFonts w:ascii="Times New Roman" w:hAnsi="Times New Roman" w:cs="Times New Roman"/>
          <w:sz w:val="28"/>
          <w:szCs w:val="28"/>
        </w:rPr>
        <w:t>Жағымсыз жағдайлар менің еңсемді түсіреді.</w:t>
      </w:r>
    </w:p>
    <w:p w:rsidR="00457EB5" w:rsidRPr="004614E7" w:rsidRDefault="00457EB5" w:rsidP="00D74117">
      <w:pPr>
        <w:pStyle w:val="a7"/>
        <w:numPr>
          <w:ilvl w:val="0"/>
          <w:numId w:val="2"/>
        </w:numPr>
        <w:tabs>
          <w:tab w:val="left" w:pos="142"/>
        </w:tabs>
        <w:spacing w:after="0" w:line="240" w:lineRule="auto"/>
        <w:ind w:left="0" w:firstLine="567"/>
        <w:jc w:val="both"/>
        <w:rPr>
          <w:rFonts w:ascii="Times New Roman" w:hAnsi="Times New Roman" w:cs="Times New Roman"/>
          <w:sz w:val="28"/>
          <w:szCs w:val="28"/>
        </w:rPr>
      </w:pPr>
      <w:r w:rsidRPr="004614E7">
        <w:rPr>
          <w:rFonts w:ascii="Times New Roman" w:hAnsi="Times New Roman" w:cs="Times New Roman"/>
          <w:sz w:val="28"/>
          <w:szCs w:val="28"/>
        </w:rPr>
        <w:t>Көптеген жағымсыз жағдайларда негізсіз өзімді кінәлауға бейіммін.</w:t>
      </w:r>
    </w:p>
    <w:p w:rsidR="00457EB5" w:rsidRPr="004614E7" w:rsidRDefault="00457EB5" w:rsidP="00D74117">
      <w:pPr>
        <w:pStyle w:val="a7"/>
        <w:numPr>
          <w:ilvl w:val="0"/>
          <w:numId w:val="2"/>
        </w:numPr>
        <w:tabs>
          <w:tab w:val="left" w:pos="142"/>
        </w:tabs>
        <w:spacing w:after="0" w:line="240" w:lineRule="auto"/>
        <w:ind w:left="0" w:firstLine="567"/>
        <w:jc w:val="both"/>
        <w:rPr>
          <w:rFonts w:ascii="Times New Roman" w:hAnsi="Times New Roman" w:cs="Times New Roman"/>
          <w:sz w:val="28"/>
          <w:szCs w:val="28"/>
        </w:rPr>
      </w:pPr>
      <w:r w:rsidRPr="004614E7">
        <w:rPr>
          <w:rFonts w:ascii="Times New Roman" w:hAnsi="Times New Roman" w:cs="Times New Roman"/>
          <w:sz w:val="28"/>
          <w:szCs w:val="28"/>
        </w:rPr>
        <w:t>Сәтсіздіктер мен жол болмаушылық мені ештеңеге үйретпейді.</w:t>
      </w:r>
    </w:p>
    <w:p w:rsidR="00457EB5" w:rsidRPr="004614E7" w:rsidRDefault="00457EB5" w:rsidP="00D74117">
      <w:pPr>
        <w:pStyle w:val="a7"/>
        <w:numPr>
          <w:ilvl w:val="0"/>
          <w:numId w:val="2"/>
        </w:numPr>
        <w:tabs>
          <w:tab w:val="left" w:pos="142"/>
        </w:tabs>
        <w:spacing w:after="0" w:line="240" w:lineRule="auto"/>
        <w:ind w:left="0" w:firstLine="567"/>
        <w:jc w:val="both"/>
        <w:rPr>
          <w:rFonts w:ascii="Times New Roman" w:hAnsi="Times New Roman" w:cs="Times New Roman"/>
          <w:sz w:val="28"/>
          <w:szCs w:val="28"/>
        </w:rPr>
      </w:pPr>
      <w:r w:rsidRPr="004614E7">
        <w:rPr>
          <w:rFonts w:ascii="Times New Roman" w:hAnsi="Times New Roman" w:cs="Times New Roman"/>
          <w:sz w:val="28"/>
          <w:szCs w:val="28"/>
        </w:rPr>
        <w:t>Мен көбіне талас-тартыстарды нәтижесіз деп есептеймін, сол үшін</w:t>
      </w:r>
      <w:r w:rsidRPr="004614E7">
        <w:rPr>
          <w:rFonts w:ascii="Times New Roman" w:hAnsi="Times New Roman" w:cs="Times New Roman"/>
          <w:sz w:val="28"/>
          <w:szCs w:val="28"/>
          <w:lang w:val="kk-KZ"/>
        </w:rPr>
        <w:t xml:space="preserve"> олардан</w:t>
      </w:r>
      <w:r w:rsidRPr="004614E7">
        <w:rPr>
          <w:rFonts w:ascii="Times New Roman" w:hAnsi="Times New Roman" w:cs="Times New Roman"/>
          <w:sz w:val="28"/>
          <w:szCs w:val="28"/>
        </w:rPr>
        <w:t xml:space="preserve"> бас тартамын.</w:t>
      </w:r>
    </w:p>
    <w:p w:rsidR="00457EB5" w:rsidRPr="004614E7" w:rsidRDefault="00457EB5" w:rsidP="00D74117">
      <w:pPr>
        <w:pStyle w:val="a7"/>
        <w:numPr>
          <w:ilvl w:val="0"/>
          <w:numId w:val="2"/>
        </w:numPr>
        <w:tabs>
          <w:tab w:val="left" w:pos="142"/>
        </w:tabs>
        <w:spacing w:after="0" w:line="240" w:lineRule="auto"/>
        <w:ind w:left="0" w:firstLine="567"/>
        <w:jc w:val="both"/>
        <w:rPr>
          <w:rFonts w:ascii="Times New Roman" w:hAnsi="Times New Roman" w:cs="Times New Roman"/>
          <w:sz w:val="28"/>
          <w:szCs w:val="28"/>
        </w:rPr>
      </w:pPr>
      <w:r w:rsidRPr="004614E7">
        <w:rPr>
          <w:rFonts w:ascii="Times New Roman" w:hAnsi="Times New Roman" w:cs="Times New Roman"/>
          <w:sz w:val="28"/>
          <w:szCs w:val="28"/>
        </w:rPr>
        <w:t>Мен кейде өзімді қорғансыз сезінемін.</w:t>
      </w:r>
    </w:p>
    <w:p w:rsidR="00457EB5" w:rsidRPr="004614E7" w:rsidRDefault="00457EB5" w:rsidP="00D74117">
      <w:pPr>
        <w:pStyle w:val="a7"/>
        <w:numPr>
          <w:ilvl w:val="0"/>
          <w:numId w:val="2"/>
        </w:numPr>
        <w:tabs>
          <w:tab w:val="left" w:pos="142"/>
        </w:tabs>
        <w:spacing w:after="0" w:line="240" w:lineRule="auto"/>
        <w:ind w:left="0" w:firstLine="567"/>
        <w:jc w:val="both"/>
        <w:rPr>
          <w:rFonts w:ascii="Times New Roman" w:hAnsi="Times New Roman" w:cs="Times New Roman"/>
          <w:sz w:val="28"/>
          <w:szCs w:val="28"/>
        </w:rPr>
      </w:pPr>
      <w:r w:rsidRPr="004614E7">
        <w:rPr>
          <w:rFonts w:ascii="Times New Roman" w:hAnsi="Times New Roman" w:cs="Times New Roman"/>
          <w:sz w:val="28"/>
          <w:szCs w:val="28"/>
        </w:rPr>
        <w:t>Кейде мен үмітсіздік күйін кешемін.</w:t>
      </w:r>
    </w:p>
    <w:p w:rsidR="00457EB5" w:rsidRPr="004614E7" w:rsidRDefault="00457EB5" w:rsidP="00D74117">
      <w:pPr>
        <w:pStyle w:val="a7"/>
        <w:numPr>
          <w:ilvl w:val="0"/>
          <w:numId w:val="2"/>
        </w:numPr>
        <w:tabs>
          <w:tab w:val="left" w:pos="142"/>
        </w:tabs>
        <w:spacing w:after="0" w:line="240" w:lineRule="auto"/>
        <w:ind w:left="0" w:firstLine="567"/>
        <w:jc w:val="both"/>
        <w:rPr>
          <w:rFonts w:ascii="Times New Roman" w:hAnsi="Times New Roman" w:cs="Times New Roman"/>
          <w:sz w:val="28"/>
          <w:szCs w:val="28"/>
        </w:rPr>
      </w:pPr>
      <w:r w:rsidRPr="004614E7">
        <w:rPr>
          <w:rFonts w:ascii="Times New Roman" w:hAnsi="Times New Roman" w:cs="Times New Roman"/>
          <w:sz w:val="28"/>
          <w:szCs w:val="28"/>
        </w:rPr>
        <w:t>Қиыншылықтар алдында сасқалақтаймын.</w:t>
      </w:r>
    </w:p>
    <w:p w:rsidR="00457EB5" w:rsidRPr="004614E7" w:rsidRDefault="00457EB5" w:rsidP="00D74117">
      <w:pPr>
        <w:pStyle w:val="a7"/>
        <w:numPr>
          <w:ilvl w:val="0"/>
          <w:numId w:val="2"/>
        </w:numPr>
        <w:tabs>
          <w:tab w:val="left" w:pos="142"/>
        </w:tabs>
        <w:spacing w:after="0" w:line="240" w:lineRule="auto"/>
        <w:ind w:left="0" w:firstLine="567"/>
        <w:jc w:val="both"/>
        <w:rPr>
          <w:rFonts w:ascii="Times New Roman" w:hAnsi="Times New Roman" w:cs="Times New Roman"/>
          <w:sz w:val="28"/>
          <w:szCs w:val="28"/>
        </w:rPr>
      </w:pPr>
      <w:r w:rsidRPr="004614E7">
        <w:rPr>
          <w:rFonts w:ascii="Times New Roman" w:hAnsi="Times New Roman" w:cs="Times New Roman"/>
          <w:sz w:val="28"/>
          <w:szCs w:val="28"/>
          <w:lang w:val="kk-KZ"/>
        </w:rPr>
        <w:t>М</w:t>
      </w:r>
      <w:r w:rsidRPr="004614E7">
        <w:rPr>
          <w:rFonts w:ascii="Times New Roman" w:hAnsi="Times New Roman" w:cs="Times New Roman"/>
          <w:sz w:val="28"/>
          <w:szCs w:val="28"/>
        </w:rPr>
        <w:t xml:space="preserve">ен </w:t>
      </w:r>
      <w:r w:rsidRPr="004614E7">
        <w:rPr>
          <w:rFonts w:ascii="Times New Roman" w:hAnsi="Times New Roman" w:cs="Times New Roman"/>
          <w:sz w:val="28"/>
          <w:szCs w:val="28"/>
          <w:lang w:val="kk-KZ"/>
        </w:rPr>
        <w:t>ө</w:t>
      </w:r>
      <w:r w:rsidRPr="004614E7">
        <w:rPr>
          <w:rFonts w:ascii="Times New Roman" w:hAnsi="Times New Roman" w:cs="Times New Roman"/>
          <w:sz w:val="28"/>
          <w:szCs w:val="28"/>
        </w:rPr>
        <w:t xml:space="preserve">мірдің қиын сәттерінде, </w:t>
      </w:r>
      <w:r w:rsidRPr="004614E7">
        <w:rPr>
          <w:rFonts w:ascii="Times New Roman" w:hAnsi="Times New Roman" w:cs="Times New Roman"/>
          <w:sz w:val="28"/>
          <w:szCs w:val="28"/>
          <w:lang w:val="kk-KZ"/>
        </w:rPr>
        <w:t xml:space="preserve">біреудің </w:t>
      </w:r>
      <w:r w:rsidRPr="004614E7">
        <w:rPr>
          <w:rFonts w:ascii="Times New Roman" w:hAnsi="Times New Roman" w:cs="Times New Roman"/>
          <w:sz w:val="28"/>
          <w:szCs w:val="28"/>
        </w:rPr>
        <w:t>аяушылы</w:t>
      </w:r>
      <w:r w:rsidRPr="004614E7">
        <w:rPr>
          <w:rFonts w:ascii="Times New Roman" w:hAnsi="Times New Roman" w:cs="Times New Roman"/>
          <w:sz w:val="28"/>
          <w:szCs w:val="28"/>
          <w:lang w:val="kk-KZ"/>
        </w:rPr>
        <w:t>ғын</w:t>
      </w:r>
      <w:r w:rsidRPr="004614E7">
        <w:rPr>
          <w:rFonts w:ascii="Times New Roman" w:hAnsi="Times New Roman" w:cs="Times New Roman"/>
          <w:sz w:val="28"/>
          <w:szCs w:val="28"/>
        </w:rPr>
        <w:t xml:space="preserve"> қалайтын кездерімде кішкентай баланың қылықтарын жасаймын.</w:t>
      </w:r>
    </w:p>
    <w:p w:rsidR="00457EB5" w:rsidRPr="004614E7" w:rsidRDefault="00457EB5" w:rsidP="00D74117">
      <w:pPr>
        <w:pStyle w:val="a7"/>
        <w:numPr>
          <w:ilvl w:val="0"/>
          <w:numId w:val="2"/>
        </w:numPr>
        <w:tabs>
          <w:tab w:val="left" w:pos="142"/>
        </w:tabs>
        <w:spacing w:after="0" w:line="240" w:lineRule="auto"/>
        <w:ind w:left="0" w:firstLine="567"/>
        <w:jc w:val="both"/>
        <w:rPr>
          <w:rFonts w:ascii="Times New Roman" w:hAnsi="Times New Roman" w:cs="Times New Roman"/>
          <w:sz w:val="28"/>
          <w:szCs w:val="28"/>
        </w:rPr>
      </w:pPr>
      <w:r w:rsidRPr="004614E7">
        <w:rPr>
          <w:rFonts w:ascii="Times New Roman" w:hAnsi="Times New Roman" w:cs="Times New Roman"/>
          <w:sz w:val="28"/>
          <w:szCs w:val="28"/>
        </w:rPr>
        <w:t>Өзімнің мінезімдегі кемшіліктерді түзе</w:t>
      </w:r>
      <w:r w:rsidRPr="004614E7">
        <w:rPr>
          <w:rFonts w:ascii="Times New Roman" w:hAnsi="Times New Roman" w:cs="Times New Roman"/>
          <w:sz w:val="28"/>
          <w:szCs w:val="28"/>
          <w:lang w:val="kk-KZ"/>
        </w:rPr>
        <w:t>лмейді</w:t>
      </w:r>
      <w:r w:rsidRPr="004614E7">
        <w:rPr>
          <w:rFonts w:ascii="Times New Roman" w:hAnsi="Times New Roman" w:cs="Times New Roman"/>
          <w:sz w:val="28"/>
          <w:szCs w:val="28"/>
        </w:rPr>
        <w:t xml:space="preserve"> деп ойлаймын.</w:t>
      </w:r>
    </w:p>
    <w:p w:rsidR="00457EB5" w:rsidRPr="004614E7" w:rsidRDefault="00457EB5" w:rsidP="00D74117">
      <w:pPr>
        <w:pStyle w:val="a7"/>
        <w:numPr>
          <w:ilvl w:val="0"/>
          <w:numId w:val="2"/>
        </w:numPr>
        <w:tabs>
          <w:tab w:val="left" w:pos="142"/>
        </w:tabs>
        <w:spacing w:after="0" w:line="240" w:lineRule="auto"/>
        <w:ind w:left="0" w:firstLine="567"/>
        <w:jc w:val="both"/>
        <w:rPr>
          <w:rFonts w:ascii="Times New Roman" w:hAnsi="Times New Roman" w:cs="Times New Roman"/>
          <w:sz w:val="28"/>
          <w:szCs w:val="28"/>
        </w:rPr>
      </w:pPr>
      <w:r w:rsidRPr="004614E7">
        <w:rPr>
          <w:rFonts w:ascii="Times New Roman" w:hAnsi="Times New Roman" w:cs="Times New Roman"/>
          <w:sz w:val="28"/>
          <w:szCs w:val="28"/>
          <w:lang w:val="kk-KZ"/>
        </w:rPr>
        <w:t>С</w:t>
      </w:r>
      <w:r w:rsidRPr="004614E7">
        <w:rPr>
          <w:rFonts w:ascii="Times New Roman" w:hAnsi="Times New Roman" w:cs="Times New Roman"/>
          <w:sz w:val="28"/>
          <w:szCs w:val="28"/>
        </w:rPr>
        <w:t xml:space="preserve">оңғы сөзді </w:t>
      </w:r>
      <w:r w:rsidRPr="004614E7">
        <w:rPr>
          <w:rFonts w:ascii="Times New Roman" w:hAnsi="Times New Roman" w:cs="Times New Roman"/>
          <w:sz w:val="28"/>
          <w:szCs w:val="28"/>
          <w:lang w:val="kk-KZ"/>
        </w:rPr>
        <w:t>өзімнің пікіріммен</w:t>
      </w:r>
      <w:r w:rsidRPr="004614E7">
        <w:rPr>
          <w:rFonts w:ascii="Times New Roman" w:hAnsi="Times New Roman" w:cs="Times New Roman"/>
          <w:sz w:val="28"/>
          <w:szCs w:val="28"/>
        </w:rPr>
        <w:t xml:space="preserve"> қалдырамын.</w:t>
      </w:r>
    </w:p>
    <w:p w:rsidR="00457EB5" w:rsidRPr="004614E7" w:rsidRDefault="00457EB5" w:rsidP="00D74117">
      <w:pPr>
        <w:pStyle w:val="a7"/>
        <w:numPr>
          <w:ilvl w:val="0"/>
          <w:numId w:val="2"/>
        </w:numPr>
        <w:tabs>
          <w:tab w:val="left" w:pos="142"/>
        </w:tabs>
        <w:spacing w:after="0" w:line="240" w:lineRule="auto"/>
        <w:ind w:left="0" w:firstLine="567"/>
        <w:jc w:val="both"/>
        <w:rPr>
          <w:rFonts w:ascii="Times New Roman" w:hAnsi="Times New Roman" w:cs="Times New Roman"/>
          <w:sz w:val="28"/>
          <w:szCs w:val="28"/>
        </w:rPr>
      </w:pPr>
      <w:r w:rsidRPr="004614E7">
        <w:rPr>
          <w:rFonts w:ascii="Times New Roman" w:hAnsi="Times New Roman" w:cs="Times New Roman"/>
          <w:sz w:val="28"/>
          <w:szCs w:val="28"/>
        </w:rPr>
        <w:t xml:space="preserve">Сөйлесу барысында көбіне әңгімелесушінің сөзін </w:t>
      </w:r>
      <w:r w:rsidRPr="004614E7">
        <w:rPr>
          <w:rFonts w:ascii="Times New Roman" w:hAnsi="Times New Roman" w:cs="Times New Roman"/>
          <w:sz w:val="28"/>
          <w:szCs w:val="28"/>
          <w:lang w:val="kk-KZ"/>
        </w:rPr>
        <w:t xml:space="preserve">өзім </w:t>
      </w:r>
      <w:r w:rsidRPr="004614E7">
        <w:rPr>
          <w:rFonts w:ascii="Times New Roman" w:hAnsi="Times New Roman" w:cs="Times New Roman"/>
          <w:sz w:val="28"/>
          <w:szCs w:val="28"/>
        </w:rPr>
        <w:t>бөлемін.</w:t>
      </w:r>
    </w:p>
    <w:p w:rsidR="00457EB5" w:rsidRPr="004614E7" w:rsidRDefault="00457EB5" w:rsidP="00D74117">
      <w:pPr>
        <w:pStyle w:val="a7"/>
        <w:numPr>
          <w:ilvl w:val="0"/>
          <w:numId w:val="2"/>
        </w:numPr>
        <w:tabs>
          <w:tab w:val="left" w:pos="142"/>
        </w:tabs>
        <w:spacing w:after="0" w:line="240" w:lineRule="auto"/>
        <w:ind w:left="0" w:firstLine="567"/>
        <w:jc w:val="both"/>
        <w:rPr>
          <w:rFonts w:ascii="Times New Roman" w:hAnsi="Times New Roman" w:cs="Times New Roman"/>
          <w:sz w:val="28"/>
          <w:szCs w:val="28"/>
        </w:rPr>
      </w:pPr>
      <w:r w:rsidRPr="004614E7">
        <w:rPr>
          <w:rFonts w:ascii="Times New Roman" w:hAnsi="Times New Roman" w:cs="Times New Roman"/>
          <w:sz w:val="28"/>
          <w:szCs w:val="28"/>
        </w:rPr>
        <w:t>Мені ашуландыру жеңіл.</w:t>
      </w:r>
    </w:p>
    <w:p w:rsidR="00457EB5" w:rsidRPr="004614E7" w:rsidRDefault="00457EB5" w:rsidP="00D74117">
      <w:pPr>
        <w:pStyle w:val="a7"/>
        <w:numPr>
          <w:ilvl w:val="0"/>
          <w:numId w:val="2"/>
        </w:numPr>
        <w:tabs>
          <w:tab w:val="left" w:pos="142"/>
        </w:tabs>
        <w:spacing w:after="0" w:line="240" w:lineRule="auto"/>
        <w:ind w:left="0" w:firstLine="567"/>
        <w:jc w:val="both"/>
        <w:rPr>
          <w:rFonts w:ascii="Times New Roman" w:hAnsi="Times New Roman" w:cs="Times New Roman"/>
          <w:sz w:val="28"/>
          <w:szCs w:val="28"/>
        </w:rPr>
      </w:pPr>
      <w:r w:rsidRPr="004614E7">
        <w:rPr>
          <w:rFonts w:ascii="Times New Roman" w:hAnsi="Times New Roman" w:cs="Times New Roman"/>
          <w:sz w:val="28"/>
          <w:szCs w:val="28"/>
        </w:rPr>
        <w:t>Басқаларға ескерту жасағанды ұнатамын.</w:t>
      </w:r>
    </w:p>
    <w:p w:rsidR="00457EB5" w:rsidRPr="004614E7" w:rsidRDefault="00457EB5" w:rsidP="00D74117">
      <w:pPr>
        <w:pStyle w:val="a7"/>
        <w:numPr>
          <w:ilvl w:val="0"/>
          <w:numId w:val="2"/>
        </w:numPr>
        <w:tabs>
          <w:tab w:val="left" w:pos="142"/>
        </w:tabs>
        <w:spacing w:after="0" w:line="240" w:lineRule="auto"/>
        <w:ind w:left="0" w:firstLine="567"/>
        <w:jc w:val="both"/>
        <w:rPr>
          <w:rFonts w:ascii="Times New Roman" w:hAnsi="Times New Roman" w:cs="Times New Roman"/>
          <w:sz w:val="28"/>
          <w:szCs w:val="28"/>
        </w:rPr>
      </w:pPr>
      <w:r w:rsidRPr="004614E7">
        <w:rPr>
          <w:rFonts w:ascii="Times New Roman" w:hAnsi="Times New Roman" w:cs="Times New Roman"/>
          <w:sz w:val="28"/>
          <w:szCs w:val="28"/>
        </w:rPr>
        <w:t>Басқалар үшін беделді болғым келеді.</w:t>
      </w:r>
    </w:p>
    <w:p w:rsidR="00457EB5" w:rsidRPr="004614E7" w:rsidRDefault="00457EB5" w:rsidP="00D74117">
      <w:pPr>
        <w:pStyle w:val="a7"/>
        <w:numPr>
          <w:ilvl w:val="0"/>
          <w:numId w:val="2"/>
        </w:numPr>
        <w:tabs>
          <w:tab w:val="left" w:pos="142"/>
        </w:tabs>
        <w:spacing w:after="0" w:line="240" w:lineRule="auto"/>
        <w:ind w:left="0" w:firstLine="567"/>
        <w:jc w:val="both"/>
        <w:rPr>
          <w:rFonts w:ascii="Times New Roman" w:hAnsi="Times New Roman" w:cs="Times New Roman"/>
          <w:sz w:val="28"/>
          <w:szCs w:val="28"/>
        </w:rPr>
      </w:pPr>
      <w:r w:rsidRPr="004614E7">
        <w:rPr>
          <w:rFonts w:ascii="Times New Roman" w:hAnsi="Times New Roman" w:cs="Times New Roman"/>
          <w:sz w:val="28"/>
          <w:szCs w:val="28"/>
        </w:rPr>
        <w:t>Азға қанағат тұтпаймын, көпті қалаймын.</w:t>
      </w:r>
    </w:p>
    <w:p w:rsidR="00457EB5" w:rsidRPr="004614E7" w:rsidRDefault="00457EB5" w:rsidP="00D74117">
      <w:pPr>
        <w:pStyle w:val="a7"/>
        <w:numPr>
          <w:ilvl w:val="0"/>
          <w:numId w:val="2"/>
        </w:numPr>
        <w:tabs>
          <w:tab w:val="left" w:pos="142"/>
        </w:tabs>
        <w:spacing w:after="0" w:line="240" w:lineRule="auto"/>
        <w:ind w:left="0" w:firstLine="567"/>
        <w:jc w:val="both"/>
        <w:rPr>
          <w:rFonts w:ascii="Times New Roman" w:hAnsi="Times New Roman" w:cs="Times New Roman"/>
          <w:sz w:val="28"/>
          <w:szCs w:val="28"/>
        </w:rPr>
      </w:pPr>
      <w:r w:rsidRPr="004614E7">
        <w:rPr>
          <w:rFonts w:ascii="Times New Roman" w:hAnsi="Times New Roman" w:cs="Times New Roman"/>
          <w:sz w:val="28"/>
          <w:szCs w:val="28"/>
        </w:rPr>
        <w:t>Ашу-ызаға бой алдырғанымда, өзімді ұстай алмаймын.</w:t>
      </w:r>
    </w:p>
    <w:p w:rsidR="00457EB5" w:rsidRPr="004614E7" w:rsidRDefault="00457EB5" w:rsidP="00D74117">
      <w:pPr>
        <w:pStyle w:val="a7"/>
        <w:numPr>
          <w:ilvl w:val="0"/>
          <w:numId w:val="2"/>
        </w:numPr>
        <w:tabs>
          <w:tab w:val="left" w:pos="142"/>
        </w:tabs>
        <w:spacing w:after="0" w:line="240" w:lineRule="auto"/>
        <w:ind w:left="0" w:firstLine="567"/>
        <w:jc w:val="both"/>
        <w:rPr>
          <w:rFonts w:ascii="Times New Roman" w:hAnsi="Times New Roman" w:cs="Times New Roman"/>
          <w:sz w:val="28"/>
          <w:szCs w:val="28"/>
        </w:rPr>
      </w:pPr>
      <w:r w:rsidRPr="004614E7">
        <w:rPr>
          <w:rFonts w:ascii="Times New Roman" w:hAnsi="Times New Roman" w:cs="Times New Roman"/>
          <w:sz w:val="28"/>
          <w:szCs w:val="28"/>
        </w:rPr>
        <w:t>Бағынғаннан гөрі, басқаруды қалаймын.</w:t>
      </w:r>
    </w:p>
    <w:p w:rsidR="00457EB5" w:rsidRPr="004614E7" w:rsidRDefault="00457EB5" w:rsidP="00D74117">
      <w:pPr>
        <w:pStyle w:val="a7"/>
        <w:numPr>
          <w:ilvl w:val="0"/>
          <w:numId w:val="2"/>
        </w:numPr>
        <w:tabs>
          <w:tab w:val="left" w:pos="142"/>
        </w:tabs>
        <w:spacing w:after="0" w:line="240" w:lineRule="auto"/>
        <w:ind w:left="0" w:firstLine="567"/>
        <w:jc w:val="both"/>
        <w:rPr>
          <w:rFonts w:ascii="Times New Roman" w:hAnsi="Times New Roman" w:cs="Times New Roman"/>
          <w:sz w:val="28"/>
          <w:szCs w:val="28"/>
        </w:rPr>
      </w:pPr>
      <w:r w:rsidRPr="004614E7">
        <w:rPr>
          <w:rFonts w:ascii="Times New Roman" w:hAnsi="Times New Roman" w:cs="Times New Roman"/>
          <w:sz w:val="28"/>
          <w:szCs w:val="28"/>
        </w:rPr>
        <w:t>Менің іс-әрекетім шапшаң және өрескел.</w:t>
      </w:r>
    </w:p>
    <w:p w:rsidR="00457EB5" w:rsidRPr="004614E7" w:rsidRDefault="00457EB5" w:rsidP="00D74117">
      <w:pPr>
        <w:pStyle w:val="a7"/>
        <w:numPr>
          <w:ilvl w:val="0"/>
          <w:numId w:val="2"/>
        </w:numPr>
        <w:tabs>
          <w:tab w:val="left" w:pos="142"/>
        </w:tabs>
        <w:spacing w:after="0" w:line="240" w:lineRule="auto"/>
        <w:ind w:left="0" w:firstLine="567"/>
        <w:jc w:val="both"/>
        <w:rPr>
          <w:rFonts w:ascii="Times New Roman" w:hAnsi="Times New Roman" w:cs="Times New Roman"/>
          <w:sz w:val="28"/>
          <w:szCs w:val="28"/>
        </w:rPr>
      </w:pPr>
      <w:r w:rsidRPr="004614E7">
        <w:rPr>
          <w:rFonts w:ascii="Times New Roman" w:hAnsi="Times New Roman" w:cs="Times New Roman"/>
          <w:sz w:val="28"/>
          <w:szCs w:val="28"/>
        </w:rPr>
        <w:t>Мен кекшілмін.</w:t>
      </w:r>
    </w:p>
    <w:p w:rsidR="00457EB5" w:rsidRPr="004614E7" w:rsidRDefault="00457EB5" w:rsidP="00D74117">
      <w:pPr>
        <w:pStyle w:val="a7"/>
        <w:numPr>
          <w:ilvl w:val="0"/>
          <w:numId w:val="2"/>
        </w:numPr>
        <w:tabs>
          <w:tab w:val="left" w:pos="142"/>
        </w:tabs>
        <w:spacing w:after="0" w:line="240" w:lineRule="auto"/>
        <w:ind w:left="0" w:firstLine="567"/>
        <w:jc w:val="both"/>
        <w:rPr>
          <w:rFonts w:ascii="Times New Roman" w:hAnsi="Times New Roman" w:cs="Times New Roman"/>
          <w:sz w:val="28"/>
          <w:szCs w:val="28"/>
        </w:rPr>
      </w:pPr>
      <w:r w:rsidRPr="004614E7">
        <w:rPr>
          <w:rFonts w:ascii="Times New Roman" w:hAnsi="Times New Roman" w:cs="Times New Roman"/>
          <w:sz w:val="28"/>
          <w:szCs w:val="28"/>
          <w:lang w:val="kk-KZ"/>
        </w:rPr>
        <w:t>Ә</w:t>
      </w:r>
      <w:r w:rsidRPr="004614E7">
        <w:rPr>
          <w:rFonts w:ascii="Times New Roman" w:hAnsi="Times New Roman" w:cs="Times New Roman"/>
          <w:sz w:val="28"/>
          <w:szCs w:val="28"/>
        </w:rPr>
        <w:t xml:space="preserve">деттерімді өзгерту </w:t>
      </w:r>
      <w:r w:rsidRPr="004614E7">
        <w:rPr>
          <w:rFonts w:ascii="Times New Roman" w:hAnsi="Times New Roman" w:cs="Times New Roman"/>
          <w:sz w:val="28"/>
          <w:szCs w:val="28"/>
          <w:lang w:val="kk-KZ"/>
        </w:rPr>
        <w:t xml:space="preserve">маған </w:t>
      </w:r>
      <w:r w:rsidRPr="004614E7">
        <w:rPr>
          <w:rFonts w:ascii="Times New Roman" w:hAnsi="Times New Roman" w:cs="Times New Roman"/>
          <w:sz w:val="28"/>
          <w:szCs w:val="28"/>
        </w:rPr>
        <w:t>қиын.</w:t>
      </w:r>
    </w:p>
    <w:p w:rsidR="00457EB5" w:rsidRPr="004614E7" w:rsidRDefault="00457EB5" w:rsidP="00D74117">
      <w:pPr>
        <w:pStyle w:val="a7"/>
        <w:numPr>
          <w:ilvl w:val="0"/>
          <w:numId w:val="2"/>
        </w:numPr>
        <w:tabs>
          <w:tab w:val="left" w:pos="142"/>
        </w:tabs>
        <w:spacing w:after="0" w:line="240" w:lineRule="auto"/>
        <w:ind w:left="0" w:firstLine="567"/>
        <w:jc w:val="both"/>
        <w:rPr>
          <w:rFonts w:ascii="Times New Roman" w:hAnsi="Times New Roman" w:cs="Times New Roman"/>
          <w:sz w:val="28"/>
          <w:szCs w:val="28"/>
        </w:rPr>
      </w:pPr>
      <w:r w:rsidRPr="004614E7">
        <w:rPr>
          <w:rFonts w:ascii="Times New Roman" w:hAnsi="Times New Roman" w:cs="Times New Roman"/>
          <w:sz w:val="28"/>
          <w:szCs w:val="28"/>
        </w:rPr>
        <w:t>Зейінімді басқаға аудару қиын.</w:t>
      </w:r>
    </w:p>
    <w:p w:rsidR="00457EB5" w:rsidRPr="004614E7" w:rsidRDefault="00457EB5" w:rsidP="00D74117">
      <w:pPr>
        <w:pStyle w:val="a7"/>
        <w:numPr>
          <w:ilvl w:val="0"/>
          <w:numId w:val="2"/>
        </w:numPr>
        <w:tabs>
          <w:tab w:val="left" w:pos="142"/>
        </w:tabs>
        <w:spacing w:after="0" w:line="240" w:lineRule="auto"/>
        <w:ind w:left="0" w:firstLine="567"/>
        <w:jc w:val="both"/>
        <w:rPr>
          <w:rFonts w:ascii="Times New Roman" w:hAnsi="Times New Roman" w:cs="Times New Roman"/>
          <w:sz w:val="28"/>
          <w:szCs w:val="28"/>
        </w:rPr>
      </w:pPr>
      <w:r w:rsidRPr="004614E7">
        <w:rPr>
          <w:rFonts w:ascii="Times New Roman" w:hAnsi="Times New Roman" w:cs="Times New Roman"/>
          <w:sz w:val="28"/>
          <w:szCs w:val="28"/>
        </w:rPr>
        <w:t>Жаңаның бәріне сақтықпен қараймын.</w:t>
      </w:r>
    </w:p>
    <w:p w:rsidR="00457EB5" w:rsidRPr="004614E7" w:rsidRDefault="00457EB5" w:rsidP="00D74117">
      <w:pPr>
        <w:pStyle w:val="a7"/>
        <w:numPr>
          <w:ilvl w:val="0"/>
          <w:numId w:val="2"/>
        </w:numPr>
        <w:tabs>
          <w:tab w:val="left" w:pos="142"/>
        </w:tabs>
        <w:spacing w:after="0" w:line="240" w:lineRule="auto"/>
        <w:ind w:left="0" w:firstLine="567"/>
        <w:jc w:val="both"/>
        <w:rPr>
          <w:rFonts w:ascii="Times New Roman" w:hAnsi="Times New Roman" w:cs="Times New Roman"/>
          <w:sz w:val="28"/>
          <w:szCs w:val="28"/>
        </w:rPr>
      </w:pPr>
      <w:r w:rsidRPr="004614E7">
        <w:rPr>
          <w:rFonts w:ascii="Times New Roman" w:hAnsi="Times New Roman" w:cs="Times New Roman"/>
          <w:sz w:val="28"/>
          <w:szCs w:val="28"/>
        </w:rPr>
        <w:t>Мені ойымнан қайтару оңай емес.</w:t>
      </w:r>
    </w:p>
    <w:p w:rsidR="00457EB5" w:rsidRPr="004614E7" w:rsidRDefault="00457EB5" w:rsidP="00D74117">
      <w:pPr>
        <w:pStyle w:val="a7"/>
        <w:numPr>
          <w:ilvl w:val="0"/>
          <w:numId w:val="2"/>
        </w:numPr>
        <w:tabs>
          <w:tab w:val="left" w:pos="142"/>
        </w:tabs>
        <w:spacing w:after="0" w:line="240" w:lineRule="auto"/>
        <w:ind w:left="0" w:firstLine="567"/>
        <w:jc w:val="both"/>
        <w:rPr>
          <w:rFonts w:ascii="Times New Roman" w:hAnsi="Times New Roman" w:cs="Times New Roman"/>
          <w:sz w:val="28"/>
          <w:szCs w:val="28"/>
        </w:rPr>
      </w:pPr>
      <w:r w:rsidRPr="004614E7">
        <w:rPr>
          <w:rFonts w:ascii="Times New Roman" w:hAnsi="Times New Roman" w:cs="Times New Roman"/>
          <w:sz w:val="28"/>
          <w:szCs w:val="28"/>
        </w:rPr>
        <w:t>Қаламайтын ойлар көбіне ойымнан шықпай қояды.</w:t>
      </w:r>
    </w:p>
    <w:p w:rsidR="00457EB5" w:rsidRPr="004614E7" w:rsidRDefault="00457EB5" w:rsidP="00D74117">
      <w:pPr>
        <w:pStyle w:val="a7"/>
        <w:numPr>
          <w:ilvl w:val="0"/>
          <w:numId w:val="2"/>
        </w:numPr>
        <w:tabs>
          <w:tab w:val="left" w:pos="142"/>
        </w:tabs>
        <w:spacing w:after="0" w:line="240" w:lineRule="auto"/>
        <w:ind w:left="0" w:firstLine="567"/>
        <w:jc w:val="both"/>
        <w:rPr>
          <w:rFonts w:ascii="Times New Roman" w:hAnsi="Times New Roman" w:cs="Times New Roman"/>
          <w:sz w:val="28"/>
          <w:szCs w:val="28"/>
        </w:rPr>
      </w:pPr>
      <w:r w:rsidRPr="004614E7">
        <w:rPr>
          <w:rFonts w:ascii="Times New Roman" w:hAnsi="Times New Roman" w:cs="Times New Roman"/>
          <w:sz w:val="28"/>
          <w:szCs w:val="28"/>
        </w:rPr>
        <w:t>Адамдармен тез тіл табыса алмаймын.</w:t>
      </w:r>
    </w:p>
    <w:p w:rsidR="00457EB5" w:rsidRPr="004614E7" w:rsidRDefault="00457EB5" w:rsidP="00D74117">
      <w:pPr>
        <w:pStyle w:val="a7"/>
        <w:numPr>
          <w:ilvl w:val="0"/>
          <w:numId w:val="2"/>
        </w:numPr>
        <w:tabs>
          <w:tab w:val="left" w:pos="142"/>
        </w:tabs>
        <w:spacing w:after="0" w:line="240" w:lineRule="auto"/>
        <w:ind w:left="0" w:firstLine="567"/>
        <w:jc w:val="both"/>
        <w:rPr>
          <w:rFonts w:ascii="Times New Roman" w:hAnsi="Times New Roman" w:cs="Times New Roman"/>
          <w:sz w:val="28"/>
          <w:szCs w:val="28"/>
        </w:rPr>
      </w:pPr>
      <w:r w:rsidRPr="004614E7">
        <w:rPr>
          <w:rFonts w:ascii="Times New Roman" w:hAnsi="Times New Roman" w:cs="Times New Roman"/>
          <w:sz w:val="28"/>
          <w:szCs w:val="28"/>
        </w:rPr>
        <w:lastRenderedPageBreak/>
        <w:t>Жоспарымның маңызсыз өзгерістерінің өзі менің көңілімді түсіреді.</w:t>
      </w:r>
    </w:p>
    <w:p w:rsidR="00457EB5" w:rsidRPr="004614E7" w:rsidRDefault="00457EB5" w:rsidP="00D74117">
      <w:pPr>
        <w:pStyle w:val="a7"/>
        <w:numPr>
          <w:ilvl w:val="0"/>
          <w:numId w:val="2"/>
        </w:numPr>
        <w:tabs>
          <w:tab w:val="left" w:pos="142"/>
        </w:tabs>
        <w:spacing w:after="0" w:line="240" w:lineRule="auto"/>
        <w:ind w:left="0" w:firstLine="567"/>
        <w:jc w:val="both"/>
        <w:rPr>
          <w:rFonts w:ascii="Times New Roman" w:hAnsi="Times New Roman" w:cs="Times New Roman"/>
          <w:sz w:val="28"/>
          <w:szCs w:val="28"/>
        </w:rPr>
      </w:pPr>
      <w:r w:rsidRPr="004614E7">
        <w:rPr>
          <w:rFonts w:ascii="Times New Roman" w:hAnsi="Times New Roman" w:cs="Times New Roman"/>
          <w:sz w:val="28"/>
          <w:szCs w:val="28"/>
        </w:rPr>
        <w:t>Мен жиі қарсылық көрсетемін.</w:t>
      </w:r>
    </w:p>
    <w:p w:rsidR="00457EB5" w:rsidRPr="004614E7" w:rsidRDefault="00457EB5" w:rsidP="00D74117">
      <w:pPr>
        <w:pStyle w:val="a7"/>
        <w:numPr>
          <w:ilvl w:val="0"/>
          <w:numId w:val="2"/>
        </w:numPr>
        <w:tabs>
          <w:tab w:val="left" w:pos="142"/>
        </w:tabs>
        <w:spacing w:after="0" w:line="240" w:lineRule="auto"/>
        <w:ind w:left="0" w:firstLine="567"/>
        <w:jc w:val="both"/>
        <w:rPr>
          <w:rFonts w:ascii="Times New Roman" w:hAnsi="Times New Roman" w:cs="Times New Roman"/>
          <w:sz w:val="28"/>
          <w:szCs w:val="28"/>
        </w:rPr>
      </w:pPr>
      <w:r w:rsidRPr="004614E7">
        <w:rPr>
          <w:rFonts w:ascii="Times New Roman" w:hAnsi="Times New Roman" w:cs="Times New Roman"/>
          <w:sz w:val="28"/>
          <w:szCs w:val="28"/>
        </w:rPr>
        <w:t>Тәуекелге қарсылықпен барамын.</w:t>
      </w:r>
    </w:p>
    <w:p w:rsidR="00457EB5" w:rsidRPr="004614E7" w:rsidRDefault="00457EB5" w:rsidP="00D74117">
      <w:pPr>
        <w:pStyle w:val="a7"/>
        <w:numPr>
          <w:ilvl w:val="0"/>
          <w:numId w:val="2"/>
        </w:numPr>
        <w:tabs>
          <w:tab w:val="left" w:pos="142"/>
        </w:tabs>
        <w:spacing w:after="0" w:line="240" w:lineRule="auto"/>
        <w:ind w:left="0" w:firstLine="567"/>
        <w:jc w:val="both"/>
        <w:rPr>
          <w:rFonts w:ascii="Times New Roman" w:hAnsi="Times New Roman" w:cs="Times New Roman"/>
          <w:sz w:val="28"/>
          <w:szCs w:val="28"/>
          <w:lang w:val="kk-KZ"/>
        </w:rPr>
      </w:pPr>
      <w:r w:rsidRPr="004614E7">
        <w:rPr>
          <w:rFonts w:ascii="Times New Roman" w:hAnsi="Times New Roman" w:cs="Times New Roman"/>
          <w:sz w:val="28"/>
          <w:szCs w:val="28"/>
        </w:rPr>
        <w:t>Менімен қабылданған тәртіптегі ауытқушылық</w:t>
      </w:r>
      <w:r w:rsidRPr="004614E7">
        <w:rPr>
          <w:rFonts w:ascii="Times New Roman" w:hAnsi="Times New Roman" w:cs="Times New Roman"/>
          <w:sz w:val="28"/>
          <w:szCs w:val="28"/>
          <w:lang w:val="kk-KZ"/>
        </w:rPr>
        <w:t>тарғабірден</w:t>
      </w:r>
      <w:r w:rsidRPr="004614E7">
        <w:rPr>
          <w:rFonts w:ascii="Times New Roman" w:hAnsi="Times New Roman" w:cs="Times New Roman"/>
          <w:sz w:val="28"/>
          <w:szCs w:val="28"/>
        </w:rPr>
        <w:t xml:space="preserve"> мазасызданамын.</w:t>
      </w:r>
    </w:p>
    <w:p w:rsidR="00457EB5" w:rsidRPr="004614E7" w:rsidRDefault="00457EB5" w:rsidP="000B39BE">
      <w:pPr>
        <w:tabs>
          <w:tab w:val="left" w:pos="142"/>
        </w:tabs>
        <w:spacing w:after="0" w:line="240" w:lineRule="auto"/>
        <w:ind w:firstLine="567"/>
        <w:jc w:val="both"/>
        <w:rPr>
          <w:rFonts w:ascii="Times New Roman" w:hAnsi="Times New Roman" w:cs="Times New Roman"/>
          <w:sz w:val="28"/>
          <w:szCs w:val="28"/>
          <w:lang w:val="kk-KZ"/>
        </w:rPr>
      </w:pPr>
    </w:p>
    <w:p w:rsidR="00457EB5" w:rsidRPr="004614E7" w:rsidRDefault="00457EB5" w:rsidP="000B39BE">
      <w:pPr>
        <w:tabs>
          <w:tab w:val="left" w:pos="142"/>
        </w:tabs>
        <w:spacing w:after="0" w:line="240" w:lineRule="auto"/>
        <w:ind w:firstLine="567"/>
        <w:jc w:val="center"/>
        <w:rPr>
          <w:rFonts w:ascii="Times New Roman" w:hAnsi="Times New Roman" w:cs="Times New Roman"/>
          <w:sz w:val="28"/>
          <w:szCs w:val="28"/>
          <w:lang w:val="kk-KZ"/>
        </w:rPr>
      </w:pPr>
    </w:p>
    <w:p w:rsidR="00457EB5" w:rsidRPr="004614E7" w:rsidRDefault="00457EB5" w:rsidP="000B39BE">
      <w:pPr>
        <w:tabs>
          <w:tab w:val="left" w:pos="142"/>
        </w:tabs>
        <w:spacing w:after="0" w:line="240" w:lineRule="auto"/>
        <w:ind w:firstLine="567"/>
        <w:jc w:val="center"/>
        <w:rPr>
          <w:rFonts w:ascii="Times New Roman" w:hAnsi="Times New Roman" w:cs="Times New Roman"/>
          <w:sz w:val="28"/>
          <w:szCs w:val="28"/>
          <w:lang w:val="kk-KZ"/>
        </w:rPr>
      </w:pPr>
    </w:p>
    <w:p w:rsidR="00457EB5" w:rsidRPr="004614E7" w:rsidRDefault="00457EB5" w:rsidP="000B39BE">
      <w:pPr>
        <w:tabs>
          <w:tab w:val="left" w:pos="142"/>
        </w:tabs>
        <w:spacing w:after="0" w:line="240" w:lineRule="auto"/>
        <w:ind w:firstLine="567"/>
        <w:jc w:val="center"/>
        <w:rPr>
          <w:rFonts w:ascii="Times New Roman" w:hAnsi="Times New Roman" w:cs="Times New Roman"/>
          <w:sz w:val="28"/>
          <w:szCs w:val="28"/>
          <w:lang w:val="kk-KZ"/>
        </w:rPr>
      </w:pPr>
    </w:p>
    <w:p w:rsidR="00457EB5" w:rsidRPr="004614E7" w:rsidRDefault="00457EB5" w:rsidP="000B39BE">
      <w:pPr>
        <w:tabs>
          <w:tab w:val="left" w:pos="142"/>
        </w:tabs>
        <w:spacing w:after="0" w:line="240" w:lineRule="auto"/>
        <w:ind w:firstLine="567"/>
        <w:jc w:val="center"/>
        <w:rPr>
          <w:rFonts w:ascii="Times New Roman" w:hAnsi="Times New Roman" w:cs="Times New Roman"/>
          <w:sz w:val="28"/>
          <w:szCs w:val="28"/>
          <w:lang w:val="kk-KZ"/>
        </w:rPr>
      </w:pPr>
    </w:p>
    <w:p w:rsidR="00457EB5" w:rsidRPr="004614E7" w:rsidRDefault="00457EB5" w:rsidP="000B39BE">
      <w:pPr>
        <w:tabs>
          <w:tab w:val="left" w:pos="142"/>
        </w:tabs>
        <w:spacing w:after="0" w:line="240" w:lineRule="auto"/>
        <w:ind w:firstLine="567"/>
        <w:jc w:val="center"/>
        <w:rPr>
          <w:rFonts w:ascii="Times New Roman" w:hAnsi="Times New Roman" w:cs="Times New Roman"/>
          <w:sz w:val="28"/>
          <w:szCs w:val="28"/>
          <w:lang w:val="kk-KZ"/>
        </w:rPr>
      </w:pPr>
    </w:p>
    <w:p w:rsidR="00457EB5" w:rsidRPr="004614E7" w:rsidRDefault="00457EB5" w:rsidP="000B39BE">
      <w:pPr>
        <w:tabs>
          <w:tab w:val="left" w:pos="142"/>
        </w:tabs>
        <w:spacing w:after="0" w:line="240" w:lineRule="auto"/>
        <w:ind w:firstLine="567"/>
        <w:jc w:val="center"/>
        <w:rPr>
          <w:rFonts w:ascii="Times New Roman" w:hAnsi="Times New Roman" w:cs="Times New Roman"/>
          <w:sz w:val="28"/>
          <w:szCs w:val="28"/>
          <w:lang w:val="kk-KZ"/>
        </w:rPr>
      </w:pPr>
    </w:p>
    <w:p w:rsidR="00457EB5" w:rsidRPr="004614E7" w:rsidRDefault="00457EB5" w:rsidP="000B39BE">
      <w:pPr>
        <w:tabs>
          <w:tab w:val="left" w:pos="142"/>
        </w:tabs>
        <w:spacing w:after="0" w:line="240" w:lineRule="auto"/>
        <w:ind w:firstLine="567"/>
        <w:jc w:val="center"/>
        <w:rPr>
          <w:rFonts w:ascii="Times New Roman" w:hAnsi="Times New Roman" w:cs="Times New Roman"/>
          <w:sz w:val="28"/>
          <w:szCs w:val="28"/>
          <w:lang w:val="kk-KZ"/>
        </w:rPr>
      </w:pPr>
    </w:p>
    <w:p w:rsidR="00457EB5" w:rsidRPr="004614E7" w:rsidRDefault="00457EB5" w:rsidP="000B39BE">
      <w:pPr>
        <w:tabs>
          <w:tab w:val="left" w:pos="142"/>
        </w:tabs>
        <w:spacing w:after="0" w:line="240" w:lineRule="auto"/>
        <w:ind w:firstLine="567"/>
        <w:jc w:val="center"/>
        <w:rPr>
          <w:rFonts w:ascii="Times New Roman" w:hAnsi="Times New Roman" w:cs="Times New Roman"/>
          <w:sz w:val="28"/>
          <w:szCs w:val="28"/>
          <w:lang w:val="kk-KZ"/>
        </w:rPr>
      </w:pPr>
    </w:p>
    <w:p w:rsidR="00457EB5" w:rsidRPr="004614E7" w:rsidRDefault="00457EB5" w:rsidP="000B39BE">
      <w:pPr>
        <w:tabs>
          <w:tab w:val="left" w:pos="142"/>
        </w:tabs>
        <w:spacing w:after="0" w:line="240" w:lineRule="auto"/>
        <w:ind w:firstLine="567"/>
        <w:jc w:val="center"/>
        <w:rPr>
          <w:rFonts w:ascii="Times New Roman" w:hAnsi="Times New Roman" w:cs="Times New Roman"/>
          <w:sz w:val="28"/>
          <w:szCs w:val="28"/>
          <w:lang w:val="kk-KZ"/>
        </w:rPr>
      </w:pPr>
    </w:p>
    <w:p w:rsidR="00457EB5" w:rsidRPr="004614E7" w:rsidRDefault="00457EB5" w:rsidP="000B39BE">
      <w:pPr>
        <w:tabs>
          <w:tab w:val="left" w:pos="142"/>
        </w:tabs>
        <w:spacing w:after="0" w:line="240" w:lineRule="auto"/>
        <w:ind w:firstLine="567"/>
        <w:jc w:val="center"/>
        <w:rPr>
          <w:rFonts w:ascii="Times New Roman" w:hAnsi="Times New Roman" w:cs="Times New Roman"/>
          <w:sz w:val="28"/>
          <w:szCs w:val="28"/>
          <w:lang w:val="kk-KZ"/>
        </w:rPr>
      </w:pPr>
    </w:p>
    <w:p w:rsidR="00457EB5" w:rsidRPr="004614E7" w:rsidRDefault="00457EB5" w:rsidP="000B39BE">
      <w:pPr>
        <w:tabs>
          <w:tab w:val="left" w:pos="142"/>
        </w:tabs>
        <w:spacing w:after="0" w:line="240" w:lineRule="auto"/>
        <w:ind w:firstLine="567"/>
        <w:jc w:val="center"/>
        <w:rPr>
          <w:rFonts w:ascii="Times New Roman" w:hAnsi="Times New Roman" w:cs="Times New Roman"/>
          <w:sz w:val="28"/>
          <w:szCs w:val="28"/>
          <w:lang w:val="kk-KZ"/>
        </w:rPr>
      </w:pPr>
    </w:p>
    <w:p w:rsidR="00457EB5" w:rsidRPr="004614E7" w:rsidRDefault="00457EB5" w:rsidP="000B39BE">
      <w:pPr>
        <w:tabs>
          <w:tab w:val="left" w:pos="142"/>
        </w:tabs>
        <w:spacing w:after="0" w:line="240" w:lineRule="auto"/>
        <w:ind w:firstLine="567"/>
        <w:jc w:val="center"/>
        <w:rPr>
          <w:rFonts w:ascii="Times New Roman" w:hAnsi="Times New Roman" w:cs="Times New Roman"/>
          <w:sz w:val="28"/>
          <w:szCs w:val="28"/>
          <w:lang w:val="kk-KZ"/>
        </w:rPr>
      </w:pPr>
    </w:p>
    <w:p w:rsidR="00457EB5" w:rsidRPr="004614E7" w:rsidRDefault="00457EB5" w:rsidP="000B39BE">
      <w:pPr>
        <w:tabs>
          <w:tab w:val="left" w:pos="142"/>
        </w:tabs>
        <w:spacing w:after="0" w:line="240" w:lineRule="auto"/>
        <w:ind w:firstLine="567"/>
        <w:jc w:val="center"/>
        <w:rPr>
          <w:rFonts w:ascii="Times New Roman" w:hAnsi="Times New Roman" w:cs="Times New Roman"/>
          <w:sz w:val="28"/>
          <w:szCs w:val="28"/>
          <w:lang w:val="kk-KZ"/>
        </w:rPr>
      </w:pPr>
    </w:p>
    <w:p w:rsidR="00457EB5" w:rsidRPr="004614E7" w:rsidRDefault="00457EB5" w:rsidP="000B39BE">
      <w:pPr>
        <w:tabs>
          <w:tab w:val="left" w:pos="142"/>
        </w:tabs>
        <w:spacing w:after="0" w:line="240" w:lineRule="auto"/>
        <w:ind w:firstLine="567"/>
        <w:jc w:val="center"/>
        <w:rPr>
          <w:rFonts w:ascii="Times New Roman" w:hAnsi="Times New Roman" w:cs="Times New Roman"/>
          <w:sz w:val="28"/>
          <w:szCs w:val="28"/>
          <w:lang w:val="kk-KZ"/>
        </w:rPr>
      </w:pPr>
    </w:p>
    <w:p w:rsidR="00457EB5" w:rsidRPr="004614E7" w:rsidRDefault="00457EB5" w:rsidP="000B39BE">
      <w:pPr>
        <w:tabs>
          <w:tab w:val="left" w:pos="142"/>
        </w:tabs>
        <w:spacing w:after="0" w:line="240" w:lineRule="auto"/>
        <w:ind w:firstLine="567"/>
        <w:jc w:val="center"/>
        <w:rPr>
          <w:rFonts w:ascii="Times New Roman" w:hAnsi="Times New Roman" w:cs="Times New Roman"/>
          <w:sz w:val="28"/>
          <w:szCs w:val="28"/>
          <w:lang w:val="kk-KZ"/>
        </w:rPr>
      </w:pPr>
    </w:p>
    <w:p w:rsidR="00457EB5" w:rsidRPr="004614E7" w:rsidRDefault="00457EB5" w:rsidP="000B39BE">
      <w:pPr>
        <w:tabs>
          <w:tab w:val="left" w:pos="142"/>
        </w:tabs>
        <w:spacing w:after="0" w:line="240" w:lineRule="auto"/>
        <w:ind w:firstLine="567"/>
        <w:jc w:val="center"/>
        <w:rPr>
          <w:rFonts w:ascii="Times New Roman" w:hAnsi="Times New Roman" w:cs="Times New Roman"/>
          <w:sz w:val="28"/>
          <w:szCs w:val="28"/>
          <w:lang w:val="kk-KZ"/>
        </w:rPr>
      </w:pPr>
    </w:p>
    <w:p w:rsidR="00457EB5" w:rsidRPr="004614E7" w:rsidRDefault="00457EB5" w:rsidP="000B39BE">
      <w:pPr>
        <w:tabs>
          <w:tab w:val="left" w:pos="142"/>
        </w:tabs>
        <w:spacing w:after="0" w:line="240" w:lineRule="auto"/>
        <w:ind w:firstLine="567"/>
        <w:jc w:val="center"/>
        <w:rPr>
          <w:rFonts w:ascii="Times New Roman" w:hAnsi="Times New Roman" w:cs="Times New Roman"/>
          <w:sz w:val="28"/>
          <w:szCs w:val="28"/>
          <w:lang w:val="kk-KZ"/>
        </w:rPr>
      </w:pPr>
    </w:p>
    <w:p w:rsidR="00457EB5" w:rsidRPr="004614E7" w:rsidRDefault="00457EB5" w:rsidP="000B39BE">
      <w:pPr>
        <w:tabs>
          <w:tab w:val="left" w:pos="142"/>
        </w:tabs>
        <w:spacing w:after="0" w:line="240" w:lineRule="auto"/>
        <w:ind w:firstLine="567"/>
        <w:jc w:val="center"/>
        <w:rPr>
          <w:rFonts w:ascii="Times New Roman" w:hAnsi="Times New Roman" w:cs="Times New Roman"/>
          <w:sz w:val="28"/>
          <w:szCs w:val="28"/>
          <w:lang w:val="kk-KZ"/>
        </w:rPr>
      </w:pPr>
    </w:p>
    <w:p w:rsidR="00457EB5" w:rsidRPr="004614E7" w:rsidRDefault="00457EB5" w:rsidP="000B39BE">
      <w:pPr>
        <w:tabs>
          <w:tab w:val="left" w:pos="142"/>
        </w:tabs>
        <w:spacing w:after="0" w:line="240" w:lineRule="auto"/>
        <w:ind w:firstLine="567"/>
        <w:jc w:val="center"/>
        <w:rPr>
          <w:rFonts w:ascii="Times New Roman" w:hAnsi="Times New Roman" w:cs="Times New Roman"/>
          <w:sz w:val="28"/>
          <w:szCs w:val="28"/>
          <w:lang w:val="kk-KZ"/>
        </w:rPr>
      </w:pPr>
    </w:p>
    <w:p w:rsidR="00457EB5" w:rsidRPr="004614E7" w:rsidRDefault="00457EB5" w:rsidP="000B39BE">
      <w:pPr>
        <w:tabs>
          <w:tab w:val="left" w:pos="142"/>
        </w:tabs>
        <w:spacing w:after="0" w:line="240" w:lineRule="auto"/>
        <w:ind w:firstLine="567"/>
        <w:jc w:val="center"/>
        <w:rPr>
          <w:rFonts w:ascii="Times New Roman" w:hAnsi="Times New Roman" w:cs="Times New Roman"/>
          <w:sz w:val="28"/>
          <w:szCs w:val="28"/>
          <w:lang w:val="kk-KZ"/>
        </w:rPr>
      </w:pPr>
    </w:p>
    <w:p w:rsidR="00457EB5" w:rsidRPr="004614E7" w:rsidRDefault="00457EB5" w:rsidP="000B39BE">
      <w:pPr>
        <w:tabs>
          <w:tab w:val="left" w:pos="142"/>
        </w:tabs>
        <w:spacing w:after="0" w:line="240" w:lineRule="auto"/>
        <w:ind w:firstLine="567"/>
        <w:jc w:val="center"/>
        <w:rPr>
          <w:rFonts w:ascii="Times New Roman" w:hAnsi="Times New Roman" w:cs="Times New Roman"/>
          <w:sz w:val="28"/>
          <w:szCs w:val="28"/>
          <w:lang w:val="kk-KZ"/>
        </w:rPr>
      </w:pPr>
    </w:p>
    <w:p w:rsidR="00457EB5" w:rsidRPr="004614E7" w:rsidRDefault="00457EB5" w:rsidP="000B39BE">
      <w:pPr>
        <w:tabs>
          <w:tab w:val="left" w:pos="142"/>
        </w:tabs>
        <w:spacing w:after="0" w:line="240" w:lineRule="auto"/>
        <w:ind w:firstLine="567"/>
        <w:jc w:val="center"/>
        <w:rPr>
          <w:rFonts w:ascii="Times New Roman" w:hAnsi="Times New Roman" w:cs="Times New Roman"/>
          <w:sz w:val="28"/>
          <w:szCs w:val="28"/>
          <w:lang w:val="kk-KZ"/>
        </w:rPr>
      </w:pPr>
    </w:p>
    <w:p w:rsidR="00457EB5" w:rsidRPr="004614E7" w:rsidRDefault="00457EB5" w:rsidP="000B39BE">
      <w:pPr>
        <w:tabs>
          <w:tab w:val="left" w:pos="142"/>
        </w:tabs>
        <w:spacing w:after="0" w:line="240" w:lineRule="auto"/>
        <w:ind w:firstLine="567"/>
        <w:jc w:val="center"/>
        <w:rPr>
          <w:rFonts w:ascii="Times New Roman" w:hAnsi="Times New Roman" w:cs="Times New Roman"/>
          <w:sz w:val="28"/>
          <w:szCs w:val="28"/>
          <w:lang w:val="kk-KZ"/>
        </w:rPr>
      </w:pPr>
    </w:p>
    <w:p w:rsidR="00457EB5" w:rsidRPr="004614E7" w:rsidRDefault="00457EB5" w:rsidP="000B39BE">
      <w:pPr>
        <w:tabs>
          <w:tab w:val="left" w:pos="142"/>
        </w:tabs>
        <w:spacing w:after="0" w:line="240" w:lineRule="auto"/>
        <w:ind w:firstLine="567"/>
        <w:jc w:val="center"/>
        <w:rPr>
          <w:rFonts w:ascii="Times New Roman" w:hAnsi="Times New Roman" w:cs="Times New Roman"/>
          <w:sz w:val="28"/>
          <w:szCs w:val="28"/>
          <w:lang w:val="kk-KZ"/>
        </w:rPr>
      </w:pPr>
    </w:p>
    <w:p w:rsidR="00457EB5" w:rsidRPr="004614E7" w:rsidRDefault="00457EB5" w:rsidP="000B39BE">
      <w:pPr>
        <w:tabs>
          <w:tab w:val="left" w:pos="142"/>
        </w:tabs>
        <w:spacing w:after="0" w:line="240" w:lineRule="auto"/>
        <w:ind w:firstLine="567"/>
        <w:jc w:val="center"/>
        <w:rPr>
          <w:rFonts w:ascii="Times New Roman" w:hAnsi="Times New Roman" w:cs="Times New Roman"/>
          <w:sz w:val="28"/>
          <w:szCs w:val="28"/>
          <w:lang w:val="kk-KZ"/>
        </w:rPr>
      </w:pPr>
    </w:p>
    <w:p w:rsidR="00457EB5" w:rsidRPr="004614E7" w:rsidRDefault="00457EB5" w:rsidP="000B39BE">
      <w:pPr>
        <w:tabs>
          <w:tab w:val="left" w:pos="142"/>
        </w:tabs>
        <w:spacing w:after="0" w:line="240" w:lineRule="auto"/>
        <w:ind w:firstLine="567"/>
        <w:jc w:val="center"/>
        <w:rPr>
          <w:rFonts w:ascii="Times New Roman" w:hAnsi="Times New Roman" w:cs="Times New Roman"/>
          <w:sz w:val="28"/>
          <w:szCs w:val="28"/>
          <w:lang w:val="kk-KZ"/>
        </w:rPr>
      </w:pPr>
    </w:p>
    <w:p w:rsidR="00457EB5" w:rsidRPr="004614E7" w:rsidRDefault="00457EB5" w:rsidP="000B39BE">
      <w:pPr>
        <w:tabs>
          <w:tab w:val="left" w:pos="142"/>
        </w:tabs>
        <w:spacing w:after="0" w:line="240" w:lineRule="auto"/>
        <w:ind w:firstLine="567"/>
        <w:jc w:val="center"/>
        <w:rPr>
          <w:rFonts w:ascii="Times New Roman" w:hAnsi="Times New Roman" w:cs="Times New Roman"/>
          <w:sz w:val="28"/>
          <w:szCs w:val="28"/>
          <w:lang w:val="kk-KZ"/>
        </w:rPr>
      </w:pPr>
    </w:p>
    <w:p w:rsidR="00457EB5" w:rsidRPr="004614E7" w:rsidRDefault="00457EB5" w:rsidP="000B39BE">
      <w:pPr>
        <w:tabs>
          <w:tab w:val="left" w:pos="142"/>
        </w:tabs>
        <w:spacing w:after="0" w:line="240" w:lineRule="auto"/>
        <w:ind w:firstLine="567"/>
        <w:jc w:val="center"/>
        <w:rPr>
          <w:rFonts w:ascii="Times New Roman" w:hAnsi="Times New Roman" w:cs="Times New Roman"/>
          <w:sz w:val="28"/>
          <w:szCs w:val="28"/>
          <w:lang w:val="kk-KZ"/>
        </w:rPr>
      </w:pPr>
    </w:p>
    <w:p w:rsidR="00457EB5" w:rsidRPr="004614E7" w:rsidRDefault="00457EB5" w:rsidP="000B39BE">
      <w:pPr>
        <w:tabs>
          <w:tab w:val="left" w:pos="142"/>
        </w:tabs>
        <w:spacing w:after="0" w:line="240" w:lineRule="auto"/>
        <w:ind w:firstLine="567"/>
        <w:jc w:val="center"/>
        <w:rPr>
          <w:rFonts w:ascii="Times New Roman" w:hAnsi="Times New Roman" w:cs="Times New Roman"/>
          <w:sz w:val="28"/>
          <w:szCs w:val="28"/>
          <w:lang w:val="kk-KZ"/>
        </w:rPr>
      </w:pPr>
    </w:p>
    <w:p w:rsidR="00457EB5" w:rsidRPr="004614E7" w:rsidRDefault="00457EB5" w:rsidP="000B39BE">
      <w:pPr>
        <w:tabs>
          <w:tab w:val="left" w:pos="142"/>
        </w:tabs>
        <w:spacing w:after="0" w:line="240" w:lineRule="auto"/>
        <w:ind w:firstLine="567"/>
        <w:jc w:val="center"/>
        <w:rPr>
          <w:rFonts w:ascii="Times New Roman" w:hAnsi="Times New Roman" w:cs="Times New Roman"/>
          <w:sz w:val="28"/>
          <w:szCs w:val="28"/>
          <w:lang w:val="kk-KZ"/>
        </w:rPr>
      </w:pPr>
    </w:p>
    <w:p w:rsidR="00457EB5" w:rsidRPr="004614E7" w:rsidRDefault="00457EB5" w:rsidP="000B39BE">
      <w:pPr>
        <w:tabs>
          <w:tab w:val="left" w:pos="142"/>
        </w:tabs>
        <w:spacing w:after="0" w:line="240" w:lineRule="auto"/>
        <w:ind w:firstLine="567"/>
        <w:jc w:val="center"/>
        <w:rPr>
          <w:rFonts w:ascii="Times New Roman" w:hAnsi="Times New Roman" w:cs="Times New Roman"/>
          <w:sz w:val="28"/>
          <w:szCs w:val="28"/>
          <w:lang w:val="kk-KZ"/>
        </w:rPr>
      </w:pPr>
    </w:p>
    <w:p w:rsidR="00457EB5" w:rsidRPr="004614E7" w:rsidRDefault="00457EB5" w:rsidP="000B39BE">
      <w:pPr>
        <w:tabs>
          <w:tab w:val="left" w:pos="142"/>
        </w:tabs>
        <w:spacing w:after="0" w:line="240" w:lineRule="auto"/>
        <w:ind w:firstLine="567"/>
        <w:jc w:val="center"/>
        <w:rPr>
          <w:rFonts w:ascii="Times New Roman" w:hAnsi="Times New Roman" w:cs="Times New Roman"/>
          <w:sz w:val="28"/>
          <w:szCs w:val="28"/>
          <w:lang w:val="kk-KZ"/>
        </w:rPr>
      </w:pPr>
    </w:p>
    <w:p w:rsidR="00457EB5" w:rsidRPr="004614E7" w:rsidRDefault="00457EB5" w:rsidP="000B39BE">
      <w:pPr>
        <w:tabs>
          <w:tab w:val="left" w:pos="142"/>
        </w:tabs>
        <w:spacing w:after="0" w:line="240" w:lineRule="auto"/>
        <w:ind w:firstLine="567"/>
        <w:jc w:val="center"/>
        <w:rPr>
          <w:rFonts w:ascii="Times New Roman" w:hAnsi="Times New Roman" w:cs="Times New Roman"/>
          <w:sz w:val="28"/>
          <w:szCs w:val="28"/>
          <w:lang w:val="kk-KZ"/>
        </w:rPr>
      </w:pPr>
    </w:p>
    <w:p w:rsidR="00457EB5" w:rsidRPr="004614E7" w:rsidRDefault="00457EB5" w:rsidP="000B39BE">
      <w:pPr>
        <w:tabs>
          <w:tab w:val="left" w:pos="142"/>
        </w:tabs>
        <w:spacing w:after="0" w:line="240" w:lineRule="auto"/>
        <w:ind w:firstLine="567"/>
        <w:jc w:val="center"/>
        <w:rPr>
          <w:rFonts w:ascii="Times New Roman" w:hAnsi="Times New Roman" w:cs="Times New Roman"/>
          <w:sz w:val="28"/>
          <w:szCs w:val="28"/>
          <w:lang w:val="kk-KZ"/>
        </w:rPr>
      </w:pPr>
    </w:p>
    <w:p w:rsidR="00457EB5" w:rsidRPr="004614E7" w:rsidRDefault="00457EB5" w:rsidP="000B39BE">
      <w:pPr>
        <w:tabs>
          <w:tab w:val="left" w:pos="142"/>
        </w:tabs>
        <w:spacing w:after="0" w:line="240" w:lineRule="auto"/>
        <w:ind w:firstLine="567"/>
        <w:jc w:val="center"/>
        <w:rPr>
          <w:rFonts w:ascii="Times New Roman" w:hAnsi="Times New Roman" w:cs="Times New Roman"/>
          <w:sz w:val="28"/>
          <w:szCs w:val="28"/>
          <w:lang w:val="kk-KZ"/>
        </w:rPr>
      </w:pPr>
    </w:p>
    <w:p w:rsidR="00457EB5" w:rsidRPr="004614E7" w:rsidRDefault="00457EB5" w:rsidP="000B39BE">
      <w:pPr>
        <w:tabs>
          <w:tab w:val="left" w:pos="142"/>
        </w:tabs>
        <w:spacing w:after="0" w:line="240" w:lineRule="auto"/>
        <w:ind w:firstLine="567"/>
        <w:jc w:val="center"/>
        <w:rPr>
          <w:rFonts w:ascii="Times New Roman" w:hAnsi="Times New Roman" w:cs="Times New Roman"/>
          <w:sz w:val="28"/>
          <w:szCs w:val="28"/>
          <w:lang w:val="kk-KZ"/>
        </w:rPr>
      </w:pPr>
    </w:p>
    <w:p w:rsidR="00457EB5" w:rsidRPr="004614E7" w:rsidRDefault="00457EB5" w:rsidP="000B39BE">
      <w:pPr>
        <w:tabs>
          <w:tab w:val="left" w:pos="142"/>
        </w:tabs>
        <w:spacing w:after="0" w:line="240" w:lineRule="auto"/>
        <w:ind w:firstLine="567"/>
        <w:rPr>
          <w:rFonts w:ascii="Times New Roman" w:hAnsi="Times New Roman" w:cs="Times New Roman"/>
          <w:sz w:val="28"/>
          <w:szCs w:val="28"/>
          <w:lang w:val="kk-KZ"/>
        </w:rPr>
      </w:pPr>
    </w:p>
    <w:p w:rsidR="00457EB5" w:rsidRPr="004614E7" w:rsidRDefault="00457EB5" w:rsidP="000B39BE">
      <w:pPr>
        <w:tabs>
          <w:tab w:val="left" w:pos="142"/>
        </w:tabs>
        <w:spacing w:after="0" w:line="240" w:lineRule="auto"/>
        <w:ind w:firstLine="567"/>
        <w:rPr>
          <w:rFonts w:ascii="Times New Roman" w:hAnsi="Times New Roman" w:cs="Times New Roman"/>
          <w:sz w:val="28"/>
          <w:szCs w:val="28"/>
          <w:lang w:val="kk-KZ"/>
        </w:rPr>
      </w:pPr>
    </w:p>
    <w:p w:rsidR="00457EB5" w:rsidRPr="004614E7" w:rsidRDefault="00457EB5" w:rsidP="000B39BE">
      <w:pPr>
        <w:tabs>
          <w:tab w:val="left" w:pos="142"/>
        </w:tabs>
        <w:spacing w:after="0" w:line="240" w:lineRule="auto"/>
        <w:ind w:firstLine="567"/>
        <w:jc w:val="center"/>
        <w:rPr>
          <w:rFonts w:ascii="Times New Roman" w:hAnsi="Times New Roman" w:cs="Times New Roman"/>
          <w:b/>
          <w:sz w:val="28"/>
          <w:szCs w:val="28"/>
          <w:lang w:val="kk-KZ"/>
        </w:rPr>
      </w:pPr>
      <w:r w:rsidRPr="004614E7">
        <w:rPr>
          <w:rFonts w:ascii="Times New Roman" w:hAnsi="Times New Roman" w:cs="Times New Roman"/>
          <w:b/>
          <w:sz w:val="28"/>
          <w:szCs w:val="28"/>
          <w:lang w:val="kk-KZ"/>
        </w:rPr>
        <w:lastRenderedPageBreak/>
        <w:t>ҚОСЫМША Д</w:t>
      </w:r>
    </w:p>
    <w:p w:rsidR="00457EB5" w:rsidRPr="004614E7" w:rsidRDefault="00457EB5" w:rsidP="000B39BE">
      <w:pPr>
        <w:tabs>
          <w:tab w:val="left" w:pos="142"/>
        </w:tabs>
        <w:spacing w:after="0" w:line="240" w:lineRule="auto"/>
        <w:ind w:firstLine="567"/>
        <w:jc w:val="center"/>
        <w:rPr>
          <w:rFonts w:ascii="Times New Roman" w:hAnsi="Times New Roman" w:cs="Times New Roman"/>
          <w:b/>
          <w:sz w:val="28"/>
          <w:szCs w:val="28"/>
          <w:lang w:val="kk-KZ"/>
        </w:rPr>
      </w:pPr>
    </w:p>
    <w:p w:rsidR="00457EB5" w:rsidRPr="004614E7" w:rsidRDefault="00457EB5" w:rsidP="000B39BE">
      <w:pPr>
        <w:tabs>
          <w:tab w:val="left" w:pos="567"/>
        </w:tabs>
        <w:spacing w:after="0" w:line="240" w:lineRule="auto"/>
        <w:ind w:firstLine="567"/>
        <w:jc w:val="center"/>
        <w:rPr>
          <w:rFonts w:ascii="Times New Roman" w:hAnsi="Times New Roman" w:cs="Times New Roman"/>
          <w:b/>
          <w:sz w:val="28"/>
          <w:szCs w:val="28"/>
          <w:lang w:val="kk-KZ"/>
        </w:rPr>
      </w:pPr>
      <w:r w:rsidRPr="004614E7">
        <w:rPr>
          <w:rFonts w:ascii="Times New Roman" w:hAnsi="Times New Roman" w:cs="Times New Roman"/>
          <w:b/>
          <w:sz w:val="28"/>
          <w:szCs w:val="28"/>
          <w:lang w:val="kk-KZ"/>
        </w:rPr>
        <w:t>А.В.Лазукиннің Н.Ф.Калин бейімдеген «Тұлғаның өзін-өзі белсендіруін диагностикалау» әдістемесі</w:t>
      </w:r>
    </w:p>
    <w:p w:rsidR="00457EB5" w:rsidRPr="004614E7" w:rsidRDefault="00457EB5" w:rsidP="000B39BE">
      <w:pPr>
        <w:tabs>
          <w:tab w:val="left" w:pos="0"/>
        </w:tabs>
        <w:spacing w:after="0" w:line="240" w:lineRule="auto"/>
        <w:ind w:firstLine="567"/>
        <w:jc w:val="both"/>
        <w:rPr>
          <w:rFonts w:ascii="Times New Roman" w:hAnsi="Times New Roman" w:cs="Times New Roman"/>
          <w:sz w:val="28"/>
          <w:szCs w:val="28"/>
          <w:lang w:val="kk-KZ"/>
        </w:rPr>
      </w:pPr>
      <w:r w:rsidRPr="004614E7">
        <w:rPr>
          <w:rFonts w:ascii="Times New Roman" w:hAnsi="Times New Roman" w:cs="Times New Roman"/>
          <w:sz w:val="28"/>
          <w:szCs w:val="28"/>
          <w:lang w:val="kk-KZ"/>
        </w:rPr>
        <w:t>Сауалнаманың сұрақтары:</w:t>
      </w:r>
    </w:p>
    <w:p w:rsidR="00457EB5" w:rsidRPr="004614E7" w:rsidRDefault="00457EB5" w:rsidP="000B39BE">
      <w:pPr>
        <w:tabs>
          <w:tab w:val="left" w:pos="142"/>
        </w:tabs>
        <w:spacing w:after="0" w:line="240" w:lineRule="auto"/>
        <w:ind w:firstLine="567"/>
        <w:jc w:val="both"/>
        <w:rPr>
          <w:rFonts w:ascii="Times New Roman" w:hAnsi="Times New Roman" w:cs="Times New Roman"/>
          <w:sz w:val="28"/>
          <w:szCs w:val="28"/>
          <w:lang w:val="kk-KZ"/>
        </w:rPr>
      </w:pPr>
      <w:r w:rsidRPr="004614E7">
        <w:rPr>
          <w:rFonts w:ascii="Times New Roman" w:hAnsi="Times New Roman" w:cs="Times New Roman"/>
          <w:sz w:val="28"/>
          <w:szCs w:val="28"/>
          <w:lang w:val="kk-KZ"/>
        </w:rPr>
        <w:t xml:space="preserve">1.а) Мен әлі осы шақпен өмір сүретін уақытым келеді.  </w:t>
      </w:r>
    </w:p>
    <w:p w:rsidR="00457EB5" w:rsidRPr="004614E7" w:rsidRDefault="00457EB5" w:rsidP="000B39BE">
      <w:pPr>
        <w:tabs>
          <w:tab w:val="left" w:pos="142"/>
        </w:tabs>
        <w:spacing w:after="0" w:line="240" w:lineRule="auto"/>
        <w:ind w:firstLine="567"/>
        <w:jc w:val="both"/>
        <w:rPr>
          <w:rFonts w:ascii="Times New Roman" w:hAnsi="Times New Roman" w:cs="Times New Roman"/>
          <w:sz w:val="28"/>
          <w:szCs w:val="28"/>
          <w:lang w:val="kk-KZ"/>
        </w:rPr>
      </w:pPr>
      <w:r w:rsidRPr="004614E7">
        <w:rPr>
          <w:rFonts w:ascii="Times New Roman" w:hAnsi="Times New Roman" w:cs="Times New Roman"/>
          <w:sz w:val="28"/>
          <w:szCs w:val="28"/>
          <w:lang w:val="kk-KZ"/>
        </w:rPr>
        <w:t>б) Мен қазірдің өзінде шынайы өмір сүріп келемін.</w:t>
      </w:r>
    </w:p>
    <w:p w:rsidR="00457EB5" w:rsidRPr="004614E7" w:rsidRDefault="00457EB5" w:rsidP="000B39BE">
      <w:pPr>
        <w:tabs>
          <w:tab w:val="left" w:pos="142"/>
        </w:tabs>
        <w:spacing w:after="0" w:line="240" w:lineRule="auto"/>
        <w:ind w:firstLine="567"/>
        <w:jc w:val="both"/>
        <w:rPr>
          <w:rFonts w:ascii="Times New Roman" w:hAnsi="Times New Roman" w:cs="Times New Roman"/>
          <w:sz w:val="28"/>
          <w:szCs w:val="28"/>
          <w:lang w:val="kk-KZ"/>
        </w:rPr>
      </w:pPr>
      <w:r w:rsidRPr="004614E7">
        <w:rPr>
          <w:rFonts w:ascii="Times New Roman" w:hAnsi="Times New Roman" w:cs="Times New Roman"/>
          <w:sz w:val="28"/>
          <w:szCs w:val="28"/>
          <w:lang w:val="kk-KZ"/>
        </w:rPr>
        <w:t>2. а) Өзімнің кәсіби жұмыстарыма өте қатты әуеспін.</w:t>
      </w:r>
    </w:p>
    <w:p w:rsidR="00457EB5" w:rsidRPr="004614E7" w:rsidRDefault="00457EB5" w:rsidP="000B39BE">
      <w:pPr>
        <w:tabs>
          <w:tab w:val="left" w:pos="142"/>
        </w:tabs>
        <w:spacing w:after="0" w:line="240" w:lineRule="auto"/>
        <w:ind w:firstLine="567"/>
        <w:jc w:val="both"/>
        <w:rPr>
          <w:rFonts w:ascii="Times New Roman" w:hAnsi="Times New Roman" w:cs="Times New Roman"/>
          <w:sz w:val="28"/>
          <w:szCs w:val="28"/>
          <w:lang w:val="kk-KZ"/>
        </w:rPr>
      </w:pPr>
      <w:r w:rsidRPr="004614E7">
        <w:rPr>
          <w:rFonts w:ascii="Times New Roman" w:hAnsi="Times New Roman" w:cs="Times New Roman"/>
          <w:sz w:val="28"/>
          <w:szCs w:val="28"/>
          <w:lang w:val="kk-KZ"/>
        </w:rPr>
        <w:t>б) Өзімнің жұмыстарымды ұнайды деп айта алмаймын.</w:t>
      </w:r>
    </w:p>
    <w:p w:rsidR="00457EB5" w:rsidRPr="004614E7" w:rsidRDefault="00457EB5" w:rsidP="000B39BE">
      <w:pPr>
        <w:tabs>
          <w:tab w:val="left" w:pos="142"/>
        </w:tabs>
        <w:spacing w:after="0" w:line="240" w:lineRule="auto"/>
        <w:ind w:firstLine="567"/>
        <w:jc w:val="both"/>
        <w:rPr>
          <w:rFonts w:ascii="Times New Roman" w:hAnsi="Times New Roman" w:cs="Times New Roman"/>
          <w:sz w:val="28"/>
          <w:szCs w:val="28"/>
          <w:lang w:val="kk-KZ"/>
        </w:rPr>
      </w:pPr>
      <w:r w:rsidRPr="004614E7">
        <w:rPr>
          <w:rFonts w:ascii="Times New Roman" w:hAnsi="Times New Roman" w:cs="Times New Roman"/>
          <w:sz w:val="28"/>
          <w:szCs w:val="28"/>
          <w:lang w:val="kk-KZ"/>
        </w:rPr>
        <w:t>3. а) Егер таныс емес адам көмек көрсетсе, мен оған борыш екенімді сезінем.</w:t>
      </w:r>
    </w:p>
    <w:p w:rsidR="00457EB5" w:rsidRPr="004614E7" w:rsidRDefault="00457EB5" w:rsidP="000B39BE">
      <w:pPr>
        <w:tabs>
          <w:tab w:val="left" w:pos="142"/>
        </w:tabs>
        <w:spacing w:after="0" w:line="240" w:lineRule="auto"/>
        <w:ind w:firstLine="567"/>
        <w:jc w:val="both"/>
        <w:rPr>
          <w:rFonts w:ascii="Times New Roman" w:hAnsi="Times New Roman" w:cs="Times New Roman"/>
          <w:sz w:val="28"/>
          <w:szCs w:val="28"/>
          <w:lang w:val="kk-KZ"/>
        </w:rPr>
      </w:pPr>
      <w:r w:rsidRPr="004614E7">
        <w:rPr>
          <w:rFonts w:ascii="Times New Roman" w:hAnsi="Times New Roman" w:cs="Times New Roman"/>
          <w:sz w:val="28"/>
          <w:szCs w:val="28"/>
          <w:lang w:val="kk-KZ"/>
        </w:rPr>
        <w:t xml:space="preserve"> б) Бейтаныс адамнан көмек қабылдағанда, оған борыш сезімін сезінбеймін.</w:t>
      </w:r>
    </w:p>
    <w:p w:rsidR="00457EB5" w:rsidRPr="004614E7" w:rsidRDefault="00457EB5" w:rsidP="000B39BE">
      <w:pPr>
        <w:tabs>
          <w:tab w:val="left" w:pos="142"/>
        </w:tabs>
        <w:spacing w:after="0" w:line="240" w:lineRule="auto"/>
        <w:ind w:firstLine="567"/>
        <w:jc w:val="both"/>
        <w:rPr>
          <w:rFonts w:ascii="Times New Roman" w:hAnsi="Times New Roman" w:cs="Times New Roman"/>
          <w:sz w:val="28"/>
          <w:szCs w:val="28"/>
          <w:lang w:val="kk-KZ"/>
        </w:rPr>
      </w:pPr>
      <w:r w:rsidRPr="004614E7">
        <w:rPr>
          <w:rFonts w:ascii="Times New Roman" w:hAnsi="Times New Roman" w:cs="Times New Roman"/>
          <w:sz w:val="28"/>
          <w:szCs w:val="28"/>
          <w:lang w:val="kk-KZ"/>
        </w:rPr>
        <w:t>4. а) Өзімнің сезімдерімді қиыншылықпен түсінетінімді сеземін.</w:t>
      </w:r>
    </w:p>
    <w:p w:rsidR="00457EB5" w:rsidRPr="004614E7" w:rsidRDefault="00457EB5" w:rsidP="000B39BE">
      <w:pPr>
        <w:tabs>
          <w:tab w:val="left" w:pos="142"/>
        </w:tabs>
        <w:spacing w:after="0" w:line="240" w:lineRule="auto"/>
        <w:ind w:firstLine="567"/>
        <w:jc w:val="both"/>
        <w:rPr>
          <w:rFonts w:ascii="Times New Roman" w:hAnsi="Times New Roman" w:cs="Times New Roman"/>
          <w:sz w:val="28"/>
          <w:szCs w:val="28"/>
          <w:lang w:val="kk-KZ"/>
        </w:rPr>
      </w:pPr>
      <w:r w:rsidRPr="004614E7">
        <w:rPr>
          <w:rFonts w:ascii="Times New Roman" w:hAnsi="Times New Roman" w:cs="Times New Roman"/>
          <w:sz w:val="28"/>
          <w:szCs w:val="28"/>
          <w:lang w:val="kk-KZ"/>
        </w:rPr>
        <w:t>б) Өзімнің сезімдерімді әрдайым түсіне аламын.</w:t>
      </w:r>
    </w:p>
    <w:p w:rsidR="00457EB5" w:rsidRPr="004614E7" w:rsidRDefault="00457EB5" w:rsidP="000B39BE">
      <w:pPr>
        <w:tabs>
          <w:tab w:val="left" w:pos="142"/>
        </w:tabs>
        <w:spacing w:after="0" w:line="240" w:lineRule="auto"/>
        <w:ind w:firstLine="567"/>
        <w:jc w:val="both"/>
        <w:rPr>
          <w:rFonts w:ascii="Times New Roman" w:hAnsi="Times New Roman" w:cs="Times New Roman"/>
          <w:sz w:val="28"/>
          <w:szCs w:val="28"/>
          <w:lang w:val="kk-KZ"/>
        </w:rPr>
      </w:pPr>
      <w:r w:rsidRPr="004614E7">
        <w:rPr>
          <w:rFonts w:ascii="Times New Roman" w:hAnsi="Times New Roman" w:cs="Times New Roman"/>
          <w:sz w:val="28"/>
          <w:szCs w:val="28"/>
          <w:lang w:val="kk-KZ"/>
        </w:rPr>
        <w:t>5. а) Кейбір жағдайларда өзімді дұрыс ұстағаным жөнінде көп ойланамын.</w:t>
      </w:r>
    </w:p>
    <w:p w:rsidR="00457EB5" w:rsidRPr="004614E7" w:rsidRDefault="00457EB5" w:rsidP="000B39BE">
      <w:pPr>
        <w:tabs>
          <w:tab w:val="left" w:pos="142"/>
        </w:tabs>
        <w:spacing w:after="0" w:line="240" w:lineRule="auto"/>
        <w:ind w:firstLine="567"/>
        <w:jc w:val="both"/>
        <w:rPr>
          <w:rFonts w:ascii="Times New Roman" w:hAnsi="Times New Roman" w:cs="Times New Roman"/>
          <w:sz w:val="28"/>
          <w:szCs w:val="28"/>
          <w:lang w:val="kk-KZ"/>
        </w:rPr>
      </w:pPr>
      <w:r w:rsidRPr="004614E7">
        <w:rPr>
          <w:rFonts w:ascii="Times New Roman" w:hAnsi="Times New Roman" w:cs="Times New Roman"/>
          <w:sz w:val="28"/>
          <w:szCs w:val="28"/>
          <w:lang w:val="kk-KZ"/>
        </w:rPr>
        <w:t xml:space="preserve">б) Өзімнің мінез-құлқым туралы кейде ойланамын.  </w:t>
      </w:r>
    </w:p>
    <w:p w:rsidR="00457EB5" w:rsidRPr="004614E7" w:rsidRDefault="00457EB5" w:rsidP="000B39BE">
      <w:pPr>
        <w:tabs>
          <w:tab w:val="left" w:pos="142"/>
        </w:tabs>
        <w:spacing w:after="0" w:line="240" w:lineRule="auto"/>
        <w:ind w:firstLine="567"/>
        <w:jc w:val="both"/>
        <w:rPr>
          <w:rFonts w:ascii="Times New Roman" w:hAnsi="Times New Roman" w:cs="Times New Roman"/>
          <w:sz w:val="28"/>
          <w:szCs w:val="28"/>
        </w:rPr>
      </w:pPr>
      <w:r w:rsidRPr="004614E7">
        <w:rPr>
          <w:rFonts w:ascii="Times New Roman" w:hAnsi="Times New Roman" w:cs="Times New Roman"/>
          <w:sz w:val="28"/>
          <w:szCs w:val="28"/>
        </w:rPr>
        <w:t>6. а) Мақтаулы сөздер естігенде қобалжимын.</w:t>
      </w:r>
    </w:p>
    <w:p w:rsidR="00457EB5" w:rsidRPr="004614E7" w:rsidRDefault="00457EB5" w:rsidP="000B39BE">
      <w:pPr>
        <w:tabs>
          <w:tab w:val="left" w:pos="142"/>
        </w:tabs>
        <w:spacing w:after="0" w:line="240" w:lineRule="auto"/>
        <w:ind w:firstLine="567"/>
        <w:jc w:val="both"/>
        <w:rPr>
          <w:rFonts w:ascii="Times New Roman" w:hAnsi="Times New Roman" w:cs="Times New Roman"/>
          <w:sz w:val="28"/>
          <w:szCs w:val="28"/>
        </w:rPr>
      </w:pPr>
      <w:r w:rsidRPr="004614E7">
        <w:rPr>
          <w:rFonts w:ascii="Times New Roman" w:hAnsi="Times New Roman" w:cs="Times New Roman"/>
          <w:sz w:val="28"/>
          <w:szCs w:val="28"/>
        </w:rPr>
        <w:t>б) Маған мақтаулы сөздер айтқанда</w:t>
      </w:r>
      <w:r w:rsidRPr="004614E7">
        <w:rPr>
          <w:rFonts w:ascii="Times New Roman" w:hAnsi="Times New Roman" w:cs="Times New Roman"/>
          <w:sz w:val="28"/>
          <w:szCs w:val="28"/>
          <w:lang w:val="kk-KZ"/>
        </w:rPr>
        <w:t xml:space="preserve"> анда-санда </w:t>
      </w:r>
      <w:r w:rsidRPr="004614E7">
        <w:rPr>
          <w:rFonts w:ascii="Times New Roman" w:hAnsi="Times New Roman" w:cs="Times New Roman"/>
          <w:sz w:val="28"/>
          <w:szCs w:val="28"/>
        </w:rPr>
        <w:t>қобалжимын</w:t>
      </w:r>
    </w:p>
    <w:p w:rsidR="00457EB5" w:rsidRPr="004614E7" w:rsidRDefault="00457EB5" w:rsidP="000B39BE">
      <w:pPr>
        <w:tabs>
          <w:tab w:val="left" w:pos="142"/>
        </w:tabs>
        <w:spacing w:after="0" w:line="240" w:lineRule="auto"/>
        <w:ind w:firstLine="567"/>
        <w:jc w:val="both"/>
        <w:rPr>
          <w:rFonts w:ascii="Times New Roman" w:hAnsi="Times New Roman" w:cs="Times New Roman"/>
          <w:sz w:val="28"/>
          <w:szCs w:val="28"/>
        </w:rPr>
      </w:pPr>
      <w:r w:rsidRPr="004614E7">
        <w:rPr>
          <w:rFonts w:ascii="Times New Roman" w:hAnsi="Times New Roman" w:cs="Times New Roman"/>
          <w:sz w:val="28"/>
          <w:szCs w:val="28"/>
        </w:rPr>
        <w:t>7. а) Шығармашылық қабілет – адамның табиғи қабілеті</w:t>
      </w:r>
    </w:p>
    <w:p w:rsidR="00457EB5" w:rsidRPr="004614E7" w:rsidRDefault="00457EB5" w:rsidP="000B39BE">
      <w:pPr>
        <w:tabs>
          <w:tab w:val="left" w:pos="142"/>
        </w:tabs>
        <w:spacing w:after="0" w:line="240" w:lineRule="auto"/>
        <w:ind w:firstLine="567"/>
        <w:jc w:val="both"/>
        <w:rPr>
          <w:rFonts w:ascii="Times New Roman" w:hAnsi="Times New Roman" w:cs="Times New Roman"/>
          <w:sz w:val="28"/>
          <w:szCs w:val="28"/>
        </w:rPr>
      </w:pPr>
      <w:r w:rsidRPr="004614E7">
        <w:rPr>
          <w:rFonts w:ascii="Times New Roman" w:hAnsi="Times New Roman" w:cs="Times New Roman"/>
          <w:sz w:val="28"/>
          <w:szCs w:val="28"/>
        </w:rPr>
        <w:t>б) Барлық адам</w:t>
      </w:r>
      <w:r w:rsidRPr="004614E7">
        <w:rPr>
          <w:rFonts w:ascii="Times New Roman" w:hAnsi="Times New Roman" w:cs="Times New Roman"/>
          <w:sz w:val="28"/>
          <w:szCs w:val="28"/>
          <w:lang w:val="kk-KZ"/>
        </w:rPr>
        <w:t>д</w:t>
      </w:r>
      <w:r w:rsidRPr="004614E7">
        <w:rPr>
          <w:rFonts w:ascii="Times New Roman" w:hAnsi="Times New Roman" w:cs="Times New Roman"/>
          <w:sz w:val="28"/>
          <w:szCs w:val="28"/>
        </w:rPr>
        <w:t>а шығармашылық қабілет дарымаған.</w:t>
      </w:r>
    </w:p>
    <w:p w:rsidR="00457EB5" w:rsidRPr="004614E7" w:rsidRDefault="00457EB5" w:rsidP="000B39BE">
      <w:pPr>
        <w:tabs>
          <w:tab w:val="left" w:pos="142"/>
        </w:tabs>
        <w:spacing w:after="0" w:line="240" w:lineRule="auto"/>
        <w:ind w:firstLine="567"/>
        <w:jc w:val="both"/>
        <w:rPr>
          <w:rFonts w:ascii="Times New Roman" w:hAnsi="Times New Roman" w:cs="Times New Roman"/>
          <w:sz w:val="28"/>
          <w:szCs w:val="28"/>
        </w:rPr>
      </w:pPr>
      <w:r w:rsidRPr="004614E7">
        <w:rPr>
          <w:rFonts w:ascii="Times New Roman" w:hAnsi="Times New Roman" w:cs="Times New Roman"/>
          <w:sz w:val="28"/>
          <w:szCs w:val="28"/>
        </w:rPr>
        <w:t xml:space="preserve">8. а) Әдебиет пен өнердегі жаңалықтарды бақылауға менің уақытым жетпейді.    </w:t>
      </w:r>
    </w:p>
    <w:p w:rsidR="00457EB5" w:rsidRPr="004614E7" w:rsidRDefault="00457EB5" w:rsidP="000B39BE">
      <w:pPr>
        <w:tabs>
          <w:tab w:val="left" w:pos="142"/>
        </w:tabs>
        <w:spacing w:after="0" w:line="240" w:lineRule="auto"/>
        <w:ind w:firstLine="567"/>
        <w:jc w:val="both"/>
        <w:rPr>
          <w:rFonts w:ascii="Times New Roman" w:hAnsi="Times New Roman" w:cs="Times New Roman"/>
          <w:sz w:val="28"/>
          <w:szCs w:val="28"/>
        </w:rPr>
      </w:pPr>
      <w:r w:rsidRPr="004614E7">
        <w:rPr>
          <w:rFonts w:ascii="Times New Roman" w:hAnsi="Times New Roman" w:cs="Times New Roman"/>
          <w:sz w:val="28"/>
          <w:szCs w:val="28"/>
        </w:rPr>
        <w:t>б) Әдебиет пен өнердегі жаңалықтарды бақылап отыруға  уақыт табуға тырысамын.</w:t>
      </w:r>
    </w:p>
    <w:p w:rsidR="00457EB5" w:rsidRPr="004614E7" w:rsidRDefault="00457EB5" w:rsidP="000B39BE">
      <w:pPr>
        <w:tabs>
          <w:tab w:val="left" w:pos="142"/>
        </w:tabs>
        <w:spacing w:after="0" w:line="240" w:lineRule="auto"/>
        <w:ind w:firstLine="567"/>
        <w:jc w:val="both"/>
        <w:rPr>
          <w:rFonts w:ascii="Times New Roman" w:hAnsi="Times New Roman" w:cs="Times New Roman"/>
          <w:sz w:val="28"/>
          <w:szCs w:val="28"/>
        </w:rPr>
      </w:pPr>
      <w:r w:rsidRPr="004614E7">
        <w:rPr>
          <w:rFonts w:ascii="Times New Roman" w:hAnsi="Times New Roman" w:cs="Times New Roman"/>
          <w:sz w:val="28"/>
          <w:szCs w:val="28"/>
        </w:rPr>
        <w:t>9. а) Тәуекел шешімдерді жиі қабылдаймын.</w:t>
      </w:r>
    </w:p>
    <w:p w:rsidR="00457EB5" w:rsidRPr="004614E7" w:rsidRDefault="00457EB5" w:rsidP="000B39BE">
      <w:pPr>
        <w:tabs>
          <w:tab w:val="left" w:pos="142"/>
        </w:tabs>
        <w:spacing w:after="0" w:line="240" w:lineRule="auto"/>
        <w:ind w:firstLine="567"/>
        <w:jc w:val="both"/>
        <w:rPr>
          <w:rFonts w:ascii="Times New Roman" w:hAnsi="Times New Roman" w:cs="Times New Roman"/>
          <w:sz w:val="28"/>
          <w:szCs w:val="28"/>
        </w:rPr>
      </w:pPr>
      <w:r w:rsidRPr="004614E7">
        <w:rPr>
          <w:rFonts w:ascii="Times New Roman" w:hAnsi="Times New Roman" w:cs="Times New Roman"/>
          <w:sz w:val="28"/>
          <w:szCs w:val="28"/>
        </w:rPr>
        <w:t>б) Тәуекел шешімдерді қабылдауда қиналамын.</w:t>
      </w:r>
    </w:p>
    <w:p w:rsidR="00457EB5" w:rsidRPr="004614E7" w:rsidRDefault="00457EB5" w:rsidP="000B39BE">
      <w:pPr>
        <w:tabs>
          <w:tab w:val="left" w:pos="142"/>
        </w:tabs>
        <w:spacing w:after="0" w:line="240" w:lineRule="auto"/>
        <w:ind w:firstLine="567"/>
        <w:jc w:val="both"/>
        <w:rPr>
          <w:rFonts w:ascii="Times New Roman" w:hAnsi="Times New Roman" w:cs="Times New Roman"/>
          <w:sz w:val="28"/>
          <w:szCs w:val="28"/>
        </w:rPr>
      </w:pPr>
      <w:r w:rsidRPr="004614E7">
        <w:rPr>
          <w:rFonts w:ascii="Times New Roman" w:hAnsi="Times New Roman" w:cs="Times New Roman"/>
          <w:sz w:val="28"/>
          <w:szCs w:val="28"/>
        </w:rPr>
        <w:t xml:space="preserve">10. а) </w:t>
      </w:r>
      <w:r w:rsidRPr="004614E7">
        <w:rPr>
          <w:rFonts w:ascii="Times New Roman" w:hAnsi="Times New Roman" w:cs="Times New Roman"/>
          <w:sz w:val="28"/>
          <w:szCs w:val="28"/>
          <w:lang w:val="kk-KZ"/>
        </w:rPr>
        <w:t>К</w:t>
      </w:r>
      <w:r w:rsidRPr="004614E7">
        <w:rPr>
          <w:rFonts w:ascii="Times New Roman" w:hAnsi="Times New Roman" w:cs="Times New Roman"/>
          <w:sz w:val="28"/>
          <w:szCs w:val="28"/>
        </w:rPr>
        <w:t>ейде серіктес</w:t>
      </w:r>
      <w:r w:rsidRPr="004614E7">
        <w:rPr>
          <w:rFonts w:ascii="Times New Roman" w:hAnsi="Times New Roman" w:cs="Times New Roman"/>
          <w:sz w:val="28"/>
          <w:szCs w:val="28"/>
          <w:lang w:val="kk-KZ"/>
        </w:rPr>
        <w:t>імнің</w:t>
      </w:r>
      <w:r w:rsidRPr="004614E7">
        <w:rPr>
          <w:rFonts w:ascii="Times New Roman" w:hAnsi="Times New Roman" w:cs="Times New Roman"/>
          <w:sz w:val="28"/>
          <w:szCs w:val="28"/>
        </w:rPr>
        <w:t xml:space="preserve"> мен үшін аңқау және қызықсыз екенін түсіндіре аламын.</w:t>
      </w:r>
    </w:p>
    <w:p w:rsidR="00457EB5" w:rsidRPr="004614E7" w:rsidRDefault="00457EB5" w:rsidP="000B39BE">
      <w:pPr>
        <w:tabs>
          <w:tab w:val="left" w:pos="142"/>
        </w:tabs>
        <w:spacing w:after="0" w:line="240" w:lineRule="auto"/>
        <w:ind w:firstLine="567"/>
        <w:jc w:val="both"/>
        <w:rPr>
          <w:rFonts w:ascii="Times New Roman" w:hAnsi="Times New Roman" w:cs="Times New Roman"/>
          <w:sz w:val="28"/>
          <w:szCs w:val="28"/>
        </w:rPr>
      </w:pPr>
      <w:r w:rsidRPr="004614E7">
        <w:rPr>
          <w:rFonts w:ascii="Times New Roman" w:hAnsi="Times New Roman" w:cs="Times New Roman"/>
          <w:sz w:val="28"/>
          <w:szCs w:val="28"/>
        </w:rPr>
        <w:t xml:space="preserve"> б) Мен  үшін серіктесімнің аңқау және қызықсыз екенін түсіндіру мүмкін емес.  </w:t>
      </w:r>
    </w:p>
    <w:p w:rsidR="00457EB5" w:rsidRPr="004614E7" w:rsidRDefault="00457EB5" w:rsidP="000B39BE">
      <w:pPr>
        <w:tabs>
          <w:tab w:val="left" w:pos="142"/>
        </w:tabs>
        <w:spacing w:after="0" w:line="240" w:lineRule="auto"/>
        <w:ind w:firstLine="567"/>
        <w:jc w:val="both"/>
        <w:rPr>
          <w:rFonts w:ascii="Times New Roman" w:hAnsi="Times New Roman" w:cs="Times New Roman"/>
          <w:sz w:val="28"/>
          <w:szCs w:val="28"/>
        </w:rPr>
      </w:pPr>
      <w:r w:rsidRPr="004614E7">
        <w:rPr>
          <w:rFonts w:ascii="Times New Roman" w:hAnsi="Times New Roman" w:cs="Times New Roman"/>
          <w:sz w:val="28"/>
          <w:szCs w:val="28"/>
        </w:rPr>
        <w:t>11. а) Ұнайтын істерімді «кейі</w:t>
      </w:r>
      <w:r w:rsidRPr="004614E7">
        <w:rPr>
          <w:rFonts w:ascii="Times New Roman" w:hAnsi="Times New Roman" w:cs="Times New Roman"/>
          <w:sz w:val="28"/>
          <w:szCs w:val="28"/>
          <w:lang w:val="kk-KZ"/>
        </w:rPr>
        <w:t>н</w:t>
      </w:r>
      <w:r w:rsidRPr="004614E7">
        <w:rPr>
          <w:rFonts w:ascii="Times New Roman" w:hAnsi="Times New Roman" w:cs="Times New Roman"/>
          <w:sz w:val="28"/>
          <w:szCs w:val="28"/>
        </w:rPr>
        <w:t>ге»  қалдыруды ұнатамын.</w:t>
      </w:r>
    </w:p>
    <w:p w:rsidR="00457EB5" w:rsidRPr="004614E7" w:rsidRDefault="00457EB5" w:rsidP="000B39BE">
      <w:pPr>
        <w:tabs>
          <w:tab w:val="left" w:pos="142"/>
        </w:tabs>
        <w:spacing w:after="0" w:line="240" w:lineRule="auto"/>
        <w:ind w:firstLine="567"/>
        <w:jc w:val="both"/>
        <w:rPr>
          <w:rFonts w:ascii="Times New Roman" w:hAnsi="Times New Roman" w:cs="Times New Roman"/>
          <w:sz w:val="28"/>
          <w:szCs w:val="28"/>
        </w:rPr>
      </w:pPr>
      <w:r w:rsidRPr="004614E7">
        <w:rPr>
          <w:rFonts w:ascii="Times New Roman" w:hAnsi="Times New Roman" w:cs="Times New Roman"/>
          <w:sz w:val="28"/>
          <w:szCs w:val="28"/>
        </w:rPr>
        <w:t>б) Ұнайтын істерімді «кейі</w:t>
      </w:r>
      <w:r w:rsidRPr="004614E7">
        <w:rPr>
          <w:rFonts w:ascii="Times New Roman" w:hAnsi="Times New Roman" w:cs="Times New Roman"/>
          <w:sz w:val="28"/>
          <w:szCs w:val="28"/>
          <w:lang w:val="kk-KZ"/>
        </w:rPr>
        <w:t>н</w:t>
      </w:r>
      <w:r w:rsidRPr="004614E7">
        <w:rPr>
          <w:rFonts w:ascii="Times New Roman" w:hAnsi="Times New Roman" w:cs="Times New Roman"/>
          <w:sz w:val="28"/>
          <w:szCs w:val="28"/>
        </w:rPr>
        <w:t>ге»  қалдырмаймын.</w:t>
      </w:r>
    </w:p>
    <w:p w:rsidR="00457EB5" w:rsidRPr="004614E7" w:rsidRDefault="00457EB5" w:rsidP="000B39BE">
      <w:pPr>
        <w:tabs>
          <w:tab w:val="left" w:pos="142"/>
        </w:tabs>
        <w:spacing w:after="0" w:line="240" w:lineRule="auto"/>
        <w:ind w:firstLine="567"/>
        <w:jc w:val="both"/>
        <w:rPr>
          <w:rFonts w:ascii="Times New Roman" w:hAnsi="Times New Roman" w:cs="Times New Roman"/>
          <w:sz w:val="28"/>
          <w:szCs w:val="28"/>
        </w:rPr>
      </w:pPr>
      <w:r w:rsidRPr="004614E7">
        <w:rPr>
          <w:rFonts w:ascii="Times New Roman" w:hAnsi="Times New Roman" w:cs="Times New Roman"/>
          <w:sz w:val="28"/>
          <w:szCs w:val="28"/>
        </w:rPr>
        <w:t xml:space="preserve"> 12. а) Тек менің серіктесіме қызық болатын әңгімені</w:t>
      </w:r>
      <w:r w:rsidRPr="004614E7">
        <w:rPr>
          <w:rFonts w:ascii="Times New Roman" w:hAnsi="Times New Roman" w:cs="Times New Roman"/>
          <w:sz w:val="28"/>
          <w:szCs w:val="28"/>
          <w:lang w:val="kk-KZ"/>
        </w:rPr>
        <w:t>ң ортасын</w:t>
      </w:r>
      <w:r w:rsidRPr="004614E7">
        <w:rPr>
          <w:rFonts w:ascii="Times New Roman" w:hAnsi="Times New Roman" w:cs="Times New Roman"/>
          <w:sz w:val="28"/>
          <w:szCs w:val="28"/>
        </w:rPr>
        <w:t xml:space="preserve"> бөлуді сыпайылыққа жатқызбаймын.      </w:t>
      </w:r>
    </w:p>
    <w:p w:rsidR="00457EB5" w:rsidRPr="004614E7" w:rsidRDefault="00457EB5" w:rsidP="000B39BE">
      <w:pPr>
        <w:tabs>
          <w:tab w:val="left" w:pos="142"/>
        </w:tabs>
        <w:spacing w:after="0" w:line="240" w:lineRule="auto"/>
        <w:ind w:firstLine="567"/>
        <w:jc w:val="both"/>
        <w:rPr>
          <w:rFonts w:ascii="Times New Roman" w:hAnsi="Times New Roman" w:cs="Times New Roman"/>
          <w:sz w:val="28"/>
          <w:szCs w:val="28"/>
        </w:rPr>
      </w:pPr>
      <w:r w:rsidRPr="004614E7">
        <w:rPr>
          <w:rFonts w:ascii="Times New Roman" w:hAnsi="Times New Roman" w:cs="Times New Roman"/>
          <w:sz w:val="28"/>
          <w:szCs w:val="28"/>
        </w:rPr>
        <w:t xml:space="preserve"> б) Тек бір жаққа қызық әңгімені тез арада тоқтатамын.</w:t>
      </w:r>
    </w:p>
    <w:p w:rsidR="00457EB5" w:rsidRPr="004614E7" w:rsidRDefault="00457EB5" w:rsidP="000B39BE">
      <w:pPr>
        <w:tabs>
          <w:tab w:val="left" w:pos="142"/>
        </w:tabs>
        <w:spacing w:after="0" w:line="240" w:lineRule="auto"/>
        <w:ind w:firstLine="567"/>
        <w:jc w:val="both"/>
        <w:rPr>
          <w:rFonts w:ascii="Times New Roman" w:hAnsi="Times New Roman" w:cs="Times New Roman"/>
          <w:sz w:val="28"/>
          <w:szCs w:val="28"/>
        </w:rPr>
      </w:pPr>
      <w:r w:rsidRPr="004614E7">
        <w:rPr>
          <w:rFonts w:ascii="Times New Roman" w:hAnsi="Times New Roman" w:cs="Times New Roman"/>
          <w:sz w:val="28"/>
          <w:szCs w:val="28"/>
        </w:rPr>
        <w:t xml:space="preserve">13. а) Мен ішкі үйлесімділікке ұмтыламын.  </w:t>
      </w:r>
    </w:p>
    <w:p w:rsidR="00457EB5" w:rsidRPr="004614E7" w:rsidRDefault="00457EB5" w:rsidP="000B39BE">
      <w:pPr>
        <w:tabs>
          <w:tab w:val="left" w:pos="142"/>
        </w:tabs>
        <w:spacing w:after="0" w:line="240" w:lineRule="auto"/>
        <w:ind w:firstLine="567"/>
        <w:jc w:val="both"/>
        <w:rPr>
          <w:rFonts w:ascii="Times New Roman" w:hAnsi="Times New Roman" w:cs="Times New Roman"/>
          <w:sz w:val="28"/>
          <w:szCs w:val="28"/>
        </w:rPr>
      </w:pPr>
      <w:r w:rsidRPr="004614E7">
        <w:rPr>
          <w:rFonts w:ascii="Times New Roman" w:hAnsi="Times New Roman" w:cs="Times New Roman"/>
          <w:sz w:val="28"/>
          <w:szCs w:val="28"/>
        </w:rPr>
        <w:t xml:space="preserve">б) Ішкі тыныштыққа </w:t>
      </w:r>
      <w:r w:rsidRPr="004614E7">
        <w:rPr>
          <w:rFonts w:ascii="Times New Roman" w:hAnsi="Times New Roman" w:cs="Times New Roman"/>
          <w:sz w:val="28"/>
          <w:szCs w:val="28"/>
          <w:lang w:val="kk-KZ"/>
        </w:rPr>
        <w:t>жету</w:t>
      </w:r>
      <w:r w:rsidRPr="004614E7">
        <w:rPr>
          <w:rFonts w:ascii="Times New Roman" w:hAnsi="Times New Roman" w:cs="Times New Roman"/>
          <w:sz w:val="28"/>
          <w:szCs w:val="28"/>
        </w:rPr>
        <w:t xml:space="preserve"> мүмкін емес.</w:t>
      </w:r>
    </w:p>
    <w:p w:rsidR="00457EB5" w:rsidRPr="004614E7" w:rsidRDefault="00457EB5" w:rsidP="000B39BE">
      <w:pPr>
        <w:tabs>
          <w:tab w:val="left" w:pos="142"/>
        </w:tabs>
        <w:spacing w:after="0" w:line="240" w:lineRule="auto"/>
        <w:ind w:firstLine="567"/>
        <w:jc w:val="both"/>
        <w:rPr>
          <w:rFonts w:ascii="Times New Roman" w:hAnsi="Times New Roman" w:cs="Times New Roman"/>
          <w:sz w:val="28"/>
          <w:szCs w:val="28"/>
        </w:rPr>
      </w:pPr>
      <w:r w:rsidRPr="004614E7">
        <w:rPr>
          <w:rFonts w:ascii="Times New Roman" w:hAnsi="Times New Roman" w:cs="Times New Roman"/>
          <w:sz w:val="28"/>
          <w:szCs w:val="28"/>
        </w:rPr>
        <w:t>14. а) Мен өзіме ұнаймын деп айта алмаймын.</w:t>
      </w:r>
    </w:p>
    <w:p w:rsidR="00457EB5" w:rsidRPr="004614E7" w:rsidRDefault="00457EB5" w:rsidP="000B39BE">
      <w:pPr>
        <w:tabs>
          <w:tab w:val="left" w:pos="142"/>
        </w:tabs>
        <w:spacing w:after="0" w:line="240" w:lineRule="auto"/>
        <w:ind w:firstLine="567"/>
        <w:jc w:val="both"/>
        <w:rPr>
          <w:rFonts w:ascii="Times New Roman" w:hAnsi="Times New Roman" w:cs="Times New Roman"/>
          <w:sz w:val="28"/>
          <w:szCs w:val="28"/>
        </w:rPr>
      </w:pPr>
      <w:r w:rsidRPr="004614E7">
        <w:rPr>
          <w:rFonts w:ascii="Times New Roman" w:hAnsi="Times New Roman" w:cs="Times New Roman"/>
          <w:sz w:val="28"/>
          <w:szCs w:val="28"/>
        </w:rPr>
        <w:t>б) Мен өзіме ұнаймын.</w:t>
      </w:r>
    </w:p>
    <w:p w:rsidR="00457EB5" w:rsidRPr="004614E7" w:rsidRDefault="00457EB5" w:rsidP="000B39BE">
      <w:pPr>
        <w:tabs>
          <w:tab w:val="left" w:pos="142"/>
        </w:tabs>
        <w:spacing w:after="0" w:line="240" w:lineRule="auto"/>
        <w:ind w:firstLine="567"/>
        <w:jc w:val="both"/>
        <w:rPr>
          <w:rFonts w:ascii="Times New Roman" w:hAnsi="Times New Roman" w:cs="Times New Roman"/>
          <w:sz w:val="28"/>
          <w:szCs w:val="28"/>
        </w:rPr>
      </w:pPr>
      <w:r w:rsidRPr="004614E7">
        <w:rPr>
          <w:rFonts w:ascii="Times New Roman" w:hAnsi="Times New Roman" w:cs="Times New Roman"/>
          <w:sz w:val="28"/>
          <w:szCs w:val="28"/>
        </w:rPr>
        <w:t>15. а) Мен көп адамдарға сенуге болады деп ойлаймын.</w:t>
      </w:r>
    </w:p>
    <w:p w:rsidR="00457EB5" w:rsidRPr="004614E7" w:rsidRDefault="00457EB5" w:rsidP="000B39BE">
      <w:pPr>
        <w:tabs>
          <w:tab w:val="left" w:pos="142"/>
        </w:tabs>
        <w:spacing w:after="0" w:line="240" w:lineRule="auto"/>
        <w:ind w:firstLine="567"/>
        <w:jc w:val="both"/>
        <w:rPr>
          <w:rFonts w:ascii="Times New Roman" w:hAnsi="Times New Roman" w:cs="Times New Roman"/>
          <w:sz w:val="28"/>
          <w:szCs w:val="28"/>
        </w:rPr>
      </w:pPr>
      <w:r w:rsidRPr="004614E7">
        <w:rPr>
          <w:rFonts w:ascii="Times New Roman" w:hAnsi="Times New Roman" w:cs="Times New Roman"/>
          <w:sz w:val="28"/>
          <w:szCs w:val="28"/>
        </w:rPr>
        <w:t xml:space="preserve">б) </w:t>
      </w:r>
      <w:r w:rsidRPr="004614E7">
        <w:rPr>
          <w:rFonts w:ascii="Times New Roman" w:hAnsi="Times New Roman" w:cs="Times New Roman"/>
          <w:sz w:val="28"/>
          <w:szCs w:val="28"/>
          <w:lang w:val="kk-KZ"/>
        </w:rPr>
        <w:t>Барлық</w:t>
      </w:r>
      <w:r w:rsidRPr="004614E7">
        <w:rPr>
          <w:rFonts w:ascii="Times New Roman" w:hAnsi="Times New Roman" w:cs="Times New Roman"/>
          <w:sz w:val="28"/>
          <w:szCs w:val="28"/>
        </w:rPr>
        <w:t xml:space="preserve"> жағдайда адамдарға сену керек деп ойламаймын.</w:t>
      </w:r>
    </w:p>
    <w:p w:rsidR="00457EB5" w:rsidRPr="004614E7" w:rsidRDefault="00457EB5" w:rsidP="000B39BE">
      <w:pPr>
        <w:tabs>
          <w:tab w:val="left" w:pos="142"/>
        </w:tabs>
        <w:spacing w:after="0" w:line="240" w:lineRule="auto"/>
        <w:ind w:firstLine="567"/>
        <w:jc w:val="both"/>
        <w:rPr>
          <w:rFonts w:ascii="Times New Roman" w:hAnsi="Times New Roman" w:cs="Times New Roman"/>
          <w:sz w:val="28"/>
          <w:szCs w:val="28"/>
        </w:rPr>
      </w:pPr>
      <w:r w:rsidRPr="004614E7">
        <w:rPr>
          <w:rFonts w:ascii="Times New Roman" w:hAnsi="Times New Roman" w:cs="Times New Roman"/>
          <w:sz w:val="28"/>
          <w:szCs w:val="28"/>
        </w:rPr>
        <w:t>16. а) Жалақысы аз жұмыс қанағаттану әкелмейді.</w:t>
      </w:r>
    </w:p>
    <w:p w:rsidR="00457EB5" w:rsidRPr="004614E7" w:rsidRDefault="00457EB5" w:rsidP="000B39BE">
      <w:pPr>
        <w:tabs>
          <w:tab w:val="left" w:pos="142"/>
        </w:tabs>
        <w:spacing w:after="0" w:line="240" w:lineRule="auto"/>
        <w:ind w:firstLine="567"/>
        <w:jc w:val="both"/>
        <w:rPr>
          <w:rFonts w:ascii="Times New Roman" w:hAnsi="Times New Roman" w:cs="Times New Roman"/>
          <w:sz w:val="28"/>
          <w:szCs w:val="28"/>
        </w:rPr>
      </w:pPr>
      <w:r w:rsidRPr="004614E7">
        <w:rPr>
          <w:rFonts w:ascii="Times New Roman" w:hAnsi="Times New Roman" w:cs="Times New Roman"/>
          <w:sz w:val="28"/>
          <w:szCs w:val="28"/>
        </w:rPr>
        <w:t>б) Қызықты, шығармашылық жұмыстар – өздігінен сый болып табылады.</w:t>
      </w:r>
    </w:p>
    <w:p w:rsidR="00457EB5" w:rsidRPr="004614E7" w:rsidRDefault="00457EB5" w:rsidP="000B39BE">
      <w:pPr>
        <w:tabs>
          <w:tab w:val="left" w:pos="142"/>
        </w:tabs>
        <w:spacing w:after="0" w:line="240" w:lineRule="auto"/>
        <w:ind w:firstLine="567"/>
        <w:jc w:val="both"/>
        <w:rPr>
          <w:rFonts w:ascii="Times New Roman" w:hAnsi="Times New Roman" w:cs="Times New Roman"/>
          <w:sz w:val="28"/>
          <w:szCs w:val="28"/>
        </w:rPr>
      </w:pPr>
      <w:r w:rsidRPr="004614E7">
        <w:rPr>
          <w:rFonts w:ascii="Times New Roman" w:hAnsi="Times New Roman" w:cs="Times New Roman"/>
          <w:sz w:val="28"/>
          <w:szCs w:val="28"/>
        </w:rPr>
        <w:lastRenderedPageBreak/>
        <w:t>17.а) Көбіне менің ішім пысады.</w:t>
      </w:r>
    </w:p>
    <w:p w:rsidR="00457EB5" w:rsidRPr="004614E7" w:rsidRDefault="00457EB5" w:rsidP="000B39BE">
      <w:pPr>
        <w:tabs>
          <w:tab w:val="left" w:pos="142"/>
        </w:tabs>
        <w:spacing w:after="0" w:line="240" w:lineRule="auto"/>
        <w:ind w:firstLine="567"/>
        <w:jc w:val="both"/>
        <w:rPr>
          <w:rFonts w:ascii="Times New Roman" w:hAnsi="Times New Roman" w:cs="Times New Roman"/>
          <w:sz w:val="28"/>
          <w:szCs w:val="28"/>
        </w:rPr>
      </w:pPr>
      <w:r w:rsidRPr="004614E7">
        <w:rPr>
          <w:rFonts w:ascii="Times New Roman" w:hAnsi="Times New Roman" w:cs="Times New Roman"/>
          <w:sz w:val="28"/>
          <w:szCs w:val="28"/>
        </w:rPr>
        <w:t>б) Менің ешқашан ішім пыспайды.</w:t>
      </w:r>
    </w:p>
    <w:p w:rsidR="00457EB5" w:rsidRPr="004614E7" w:rsidRDefault="00457EB5" w:rsidP="000B39BE">
      <w:pPr>
        <w:tabs>
          <w:tab w:val="left" w:pos="142"/>
        </w:tabs>
        <w:spacing w:after="0" w:line="240" w:lineRule="auto"/>
        <w:ind w:firstLine="567"/>
        <w:jc w:val="both"/>
        <w:rPr>
          <w:rFonts w:ascii="Times New Roman" w:hAnsi="Times New Roman" w:cs="Times New Roman"/>
          <w:sz w:val="28"/>
          <w:szCs w:val="28"/>
        </w:rPr>
      </w:pPr>
      <w:r w:rsidRPr="004614E7">
        <w:rPr>
          <w:rFonts w:ascii="Times New Roman" w:hAnsi="Times New Roman" w:cs="Times New Roman"/>
          <w:sz w:val="28"/>
          <w:szCs w:val="28"/>
        </w:rPr>
        <w:t>18. а) Адамдардың ризашылығына негізделген игілікті істер үшін өзімнің ұстанатын қағидаларымнан бас тартпаймын.</w:t>
      </w:r>
    </w:p>
    <w:p w:rsidR="00457EB5" w:rsidRPr="004614E7" w:rsidRDefault="00457EB5" w:rsidP="000B39BE">
      <w:pPr>
        <w:tabs>
          <w:tab w:val="left" w:pos="142"/>
        </w:tabs>
        <w:spacing w:after="0" w:line="240" w:lineRule="auto"/>
        <w:ind w:firstLine="567"/>
        <w:jc w:val="both"/>
        <w:rPr>
          <w:rFonts w:ascii="Times New Roman" w:hAnsi="Times New Roman" w:cs="Times New Roman"/>
          <w:sz w:val="28"/>
          <w:szCs w:val="28"/>
        </w:rPr>
      </w:pPr>
      <w:r w:rsidRPr="004614E7">
        <w:rPr>
          <w:rFonts w:ascii="Times New Roman" w:hAnsi="Times New Roman" w:cs="Times New Roman"/>
          <w:sz w:val="28"/>
          <w:szCs w:val="28"/>
        </w:rPr>
        <w:t>б) Адамдар ризашылық білдіретін істер үшін өзімніңқағидаларымнан бас тартатын едім.</w:t>
      </w:r>
    </w:p>
    <w:p w:rsidR="00457EB5" w:rsidRPr="004614E7" w:rsidRDefault="00457EB5" w:rsidP="000B39BE">
      <w:pPr>
        <w:tabs>
          <w:tab w:val="left" w:pos="142"/>
        </w:tabs>
        <w:spacing w:after="0" w:line="240" w:lineRule="auto"/>
        <w:ind w:firstLine="567"/>
        <w:jc w:val="both"/>
        <w:rPr>
          <w:rFonts w:ascii="Times New Roman" w:hAnsi="Times New Roman" w:cs="Times New Roman"/>
          <w:sz w:val="28"/>
          <w:szCs w:val="28"/>
        </w:rPr>
      </w:pPr>
      <w:r w:rsidRPr="004614E7">
        <w:rPr>
          <w:rFonts w:ascii="Times New Roman" w:hAnsi="Times New Roman" w:cs="Times New Roman"/>
          <w:sz w:val="28"/>
          <w:szCs w:val="28"/>
        </w:rPr>
        <w:t>19. а) Маған кейде шы</w:t>
      </w:r>
      <w:r w:rsidRPr="004614E7">
        <w:rPr>
          <w:rFonts w:ascii="Times New Roman" w:hAnsi="Times New Roman" w:cs="Times New Roman"/>
          <w:sz w:val="28"/>
          <w:szCs w:val="28"/>
          <w:lang w:val="kk-KZ"/>
        </w:rPr>
        <w:t>н</w:t>
      </w:r>
      <w:r w:rsidRPr="004614E7">
        <w:rPr>
          <w:rFonts w:ascii="Times New Roman" w:hAnsi="Times New Roman" w:cs="Times New Roman"/>
          <w:sz w:val="28"/>
          <w:szCs w:val="28"/>
        </w:rPr>
        <w:t>айы болу қиын.</w:t>
      </w:r>
    </w:p>
    <w:p w:rsidR="00457EB5" w:rsidRPr="004614E7" w:rsidRDefault="00457EB5" w:rsidP="000B39BE">
      <w:pPr>
        <w:tabs>
          <w:tab w:val="left" w:pos="142"/>
        </w:tabs>
        <w:spacing w:after="0" w:line="240" w:lineRule="auto"/>
        <w:ind w:firstLine="567"/>
        <w:jc w:val="both"/>
        <w:rPr>
          <w:rFonts w:ascii="Times New Roman" w:hAnsi="Times New Roman" w:cs="Times New Roman"/>
          <w:sz w:val="28"/>
          <w:szCs w:val="28"/>
        </w:rPr>
      </w:pPr>
      <w:r w:rsidRPr="004614E7">
        <w:rPr>
          <w:rFonts w:ascii="Times New Roman" w:hAnsi="Times New Roman" w:cs="Times New Roman"/>
          <w:sz w:val="28"/>
          <w:szCs w:val="28"/>
        </w:rPr>
        <w:t>б) Мен әрдайым шы</w:t>
      </w:r>
      <w:r w:rsidRPr="004614E7">
        <w:rPr>
          <w:rFonts w:ascii="Times New Roman" w:hAnsi="Times New Roman" w:cs="Times New Roman"/>
          <w:sz w:val="28"/>
          <w:szCs w:val="28"/>
          <w:lang w:val="kk-KZ"/>
        </w:rPr>
        <w:t>н</w:t>
      </w:r>
      <w:r w:rsidRPr="004614E7">
        <w:rPr>
          <w:rFonts w:ascii="Times New Roman" w:hAnsi="Times New Roman" w:cs="Times New Roman"/>
          <w:sz w:val="28"/>
          <w:szCs w:val="28"/>
        </w:rPr>
        <w:t>айы</w:t>
      </w:r>
      <w:r w:rsidRPr="004614E7">
        <w:rPr>
          <w:rFonts w:ascii="Times New Roman" w:hAnsi="Times New Roman" w:cs="Times New Roman"/>
          <w:sz w:val="28"/>
          <w:szCs w:val="28"/>
          <w:lang w:val="kk-KZ"/>
        </w:rPr>
        <w:t>мын</w:t>
      </w:r>
      <w:r w:rsidRPr="004614E7">
        <w:rPr>
          <w:rFonts w:ascii="Times New Roman" w:hAnsi="Times New Roman" w:cs="Times New Roman"/>
          <w:sz w:val="28"/>
          <w:szCs w:val="28"/>
        </w:rPr>
        <w:t>.</w:t>
      </w:r>
    </w:p>
    <w:p w:rsidR="00457EB5" w:rsidRPr="004614E7" w:rsidRDefault="00457EB5" w:rsidP="000B39BE">
      <w:pPr>
        <w:tabs>
          <w:tab w:val="left" w:pos="142"/>
        </w:tabs>
        <w:spacing w:after="0" w:line="240" w:lineRule="auto"/>
        <w:ind w:firstLine="567"/>
        <w:jc w:val="both"/>
        <w:rPr>
          <w:rFonts w:ascii="Times New Roman" w:hAnsi="Times New Roman" w:cs="Times New Roman"/>
          <w:sz w:val="28"/>
          <w:szCs w:val="28"/>
        </w:rPr>
      </w:pPr>
      <w:r w:rsidRPr="004614E7">
        <w:rPr>
          <w:rFonts w:ascii="Times New Roman" w:hAnsi="Times New Roman" w:cs="Times New Roman"/>
          <w:sz w:val="28"/>
          <w:szCs w:val="28"/>
        </w:rPr>
        <w:t>20. а) Өзіме ұнаған кездер</w:t>
      </w:r>
      <w:r w:rsidRPr="004614E7">
        <w:rPr>
          <w:rFonts w:ascii="Times New Roman" w:hAnsi="Times New Roman" w:cs="Times New Roman"/>
          <w:sz w:val="28"/>
          <w:szCs w:val="28"/>
          <w:lang w:val="kk-KZ"/>
        </w:rPr>
        <w:t>ім</w:t>
      </w:r>
      <w:r w:rsidRPr="004614E7">
        <w:rPr>
          <w:rFonts w:ascii="Times New Roman" w:hAnsi="Times New Roman" w:cs="Times New Roman"/>
          <w:sz w:val="28"/>
          <w:szCs w:val="28"/>
        </w:rPr>
        <w:t>де қоршаған ортаға да ұнайтын секілдімін.</w:t>
      </w:r>
    </w:p>
    <w:p w:rsidR="00457EB5" w:rsidRPr="004614E7" w:rsidRDefault="00457EB5" w:rsidP="000B39BE">
      <w:pPr>
        <w:tabs>
          <w:tab w:val="left" w:pos="142"/>
        </w:tabs>
        <w:spacing w:after="0" w:line="240" w:lineRule="auto"/>
        <w:ind w:firstLine="567"/>
        <w:jc w:val="both"/>
        <w:rPr>
          <w:rFonts w:ascii="Times New Roman" w:hAnsi="Times New Roman" w:cs="Times New Roman"/>
          <w:sz w:val="28"/>
          <w:szCs w:val="28"/>
        </w:rPr>
      </w:pPr>
      <w:r w:rsidRPr="004614E7">
        <w:rPr>
          <w:rFonts w:ascii="Times New Roman" w:hAnsi="Times New Roman" w:cs="Times New Roman"/>
          <w:sz w:val="28"/>
          <w:szCs w:val="28"/>
        </w:rPr>
        <w:t>б) Тіпті өзіме ұнаған кездер</w:t>
      </w:r>
      <w:r w:rsidRPr="004614E7">
        <w:rPr>
          <w:rFonts w:ascii="Times New Roman" w:hAnsi="Times New Roman" w:cs="Times New Roman"/>
          <w:sz w:val="28"/>
          <w:szCs w:val="28"/>
          <w:lang w:val="kk-KZ"/>
        </w:rPr>
        <w:t>ім</w:t>
      </w:r>
      <w:r w:rsidRPr="004614E7">
        <w:rPr>
          <w:rFonts w:ascii="Times New Roman" w:hAnsi="Times New Roman" w:cs="Times New Roman"/>
          <w:sz w:val="28"/>
          <w:szCs w:val="28"/>
        </w:rPr>
        <w:t xml:space="preserve">де де мені ұнатпайтын адамдар барекенін түсінемін.  </w:t>
      </w:r>
    </w:p>
    <w:p w:rsidR="00457EB5" w:rsidRPr="004614E7" w:rsidRDefault="00457EB5" w:rsidP="000B39BE">
      <w:pPr>
        <w:tabs>
          <w:tab w:val="left" w:pos="142"/>
        </w:tabs>
        <w:spacing w:after="0" w:line="240" w:lineRule="auto"/>
        <w:ind w:firstLine="567"/>
        <w:jc w:val="both"/>
        <w:rPr>
          <w:rFonts w:ascii="Times New Roman" w:hAnsi="Times New Roman" w:cs="Times New Roman"/>
          <w:sz w:val="28"/>
          <w:szCs w:val="28"/>
        </w:rPr>
      </w:pPr>
      <w:r w:rsidRPr="004614E7">
        <w:rPr>
          <w:rFonts w:ascii="Times New Roman" w:hAnsi="Times New Roman" w:cs="Times New Roman"/>
          <w:sz w:val="28"/>
          <w:szCs w:val="28"/>
        </w:rPr>
        <w:t>21. а) Кенеттен пайда болған тілектеріме сенемін.</w:t>
      </w:r>
    </w:p>
    <w:p w:rsidR="00457EB5" w:rsidRPr="004614E7" w:rsidRDefault="00457EB5" w:rsidP="000B39BE">
      <w:pPr>
        <w:tabs>
          <w:tab w:val="left" w:pos="142"/>
        </w:tabs>
        <w:spacing w:after="0" w:line="240" w:lineRule="auto"/>
        <w:ind w:firstLine="567"/>
        <w:jc w:val="both"/>
        <w:rPr>
          <w:rFonts w:ascii="Times New Roman" w:hAnsi="Times New Roman" w:cs="Times New Roman"/>
          <w:sz w:val="28"/>
          <w:szCs w:val="28"/>
        </w:rPr>
      </w:pPr>
      <w:r w:rsidRPr="004614E7">
        <w:rPr>
          <w:rFonts w:ascii="Times New Roman" w:hAnsi="Times New Roman" w:cs="Times New Roman"/>
          <w:sz w:val="28"/>
          <w:szCs w:val="28"/>
        </w:rPr>
        <w:t xml:space="preserve">б) Кенеттен пайда болған тілектерім туралы ойлануға тырысамын.  </w:t>
      </w:r>
    </w:p>
    <w:p w:rsidR="00457EB5" w:rsidRPr="004614E7" w:rsidRDefault="00457EB5" w:rsidP="000B39BE">
      <w:pPr>
        <w:tabs>
          <w:tab w:val="left" w:pos="142"/>
        </w:tabs>
        <w:spacing w:after="0" w:line="240" w:lineRule="auto"/>
        <w:ind w:firstLine="567"/>
        <w:jc w:val="both"/>
        <w:rPr>
          <w:rFonts w:ascii="Times New Roman" w:hAnsi="Times New Roman" w:cs="Times New Roman"/>
          <w:sz w:val="28"/>
          <w:szCs w:val="28"/>
          <w:lang w:val="kk-KZ"/>
        </w:rPr>
      </w:pPr>
      <w:r w:rsidRPr="004614E7">
        <w:rPr>
          <w:rFonts w:ascii="Times New Roman" w:hAnsi="Times New Roman" w:cs="Times New Roman"/>
          <w:sz w:val="28"/>
          <w:szCs w:val="28"/>
        </w:rPr>
        <w:t xml:space="preserve">22. а) </w:t>
      </w:r>
      <w:r w:rsidRPr="004614E7">
        <w:rPr>
          <w:rFonts w:ascii="Times New Roman" w:hAnsi="Times New Roman" w:cs="Times New Roman"/>
          <w:sz w:val="28"/>
          <w:szCs w:val="28"/>
          <w:lang w:val="kk-KZ"/>
        </w:rPr>
        <w:t>Ө</w:t>
      </w:r>
      <w:r w:rsidRPr="004614E7">
        <w:rPr>
          <w:rFonts w:ascii="Times New Roman" w:hAnsi="Times New Roman" w:cs="Times New Roman"/>
          <w:sz w:val="28"/>
          <w:szCs w:val="28"/>
        </w:rPr>
        <w:t xml:space="preserve">зім шұғылданатын барлық істерімді жетілдіруім керек. </w:t>
      </w:r>
    </w:p>
    <w:p w:rsidR="00457EB5" w:rsidRPr="004614E7" w:rsidRDefault="00457EB5" w:rsidP="000B39BE">
      <w:pPr>
        <w:tabs>
          <w:tab w:val="left" w:pos="142"/>
        </w:tabs>
        <w:spacing w:after="0" w:line="240" w:lineRule="auto"/>
        <w:ind w:firstLine="567"/>
        <w:jc w:val="both"/>
        <w:rPr>
          <w:rFonts w:ascii="Times New Roman" w:hAnsi="Times New Roman" w:cs="Times New Roman"/>
          <w:sz w:val="28"/>
          <w:szCs w:val="28"/>
          <w:lang w:val="kk-KZ"/>
        </w:rPr>
      </w:pPr>
      <w:r w:rsidRPr="004614E7">
        <w:rPr>
          <w:rFonts w:ascii="Times New Roman" w:hAnsi="Times New Roman" w:cs="Times New Roman"/>
          <w:sz w:val="28"/>
          <w:szCs w:val="28"/>
          <w:lang w:val="kk-KZ"/>
        </w:rPr>
        <w:t>б) Оған қол жеткізбесем де көңілім түспейді.</w:t>
      </w:r>
    </w:p>
    <w:p w:rsidR="00457EB5" w:rsidRPr="004614E7" w:rsidRDefault="00457EB5" w:rsidP="000B39BE">
      <w:pPr>
        <w:tabs>
          <w:tab w:val="left" w:pos="142"/>
        </w:tabs>
        <w:spacing w:after="0" w:line="240" w:lineRule="auto"/>
        <w:ind w:firstLine="567"/>
        <w:jc w:val="both"/>
        <w:rPr>
          <w:rFonts w:ascii="Times New Roman" w:hAnsi="Times New Roman" w:cs="Times New Roman"/>
          <w:sz w:val="28"/>
          <w:szCs w:val="28"/>
          <w:lang w:val="kk-KZ"/>
        </w:rPr>
      </w:pPr>
      <w:r w:rsidRPr="004614E7">
        <w:rPr>
          <w:rFonts w:ascii="Times New Roman" w:hAnsi="Times New Roman" w:cs="Times New Roman"/>
          <w:sz w:val="28"/>
          <w:szCs w:val="28"/>
          <w:lang w:val="kk-KZ"/>
        </w:rPr>
        <w:t xml:space="preserve">23. а) Эгоизм – кез-келген адамның қалыпты қасиеті.    </w:t>
      </w:r>
    </w:p>
    <w:p w:rsidR="00457EB5" w:rsidRPr="004614E7" w:rsidRDefault="00457EB5" w:rsidP="000B39BE">
      <w:pPr>
        <w:tabs>
          <w:tab w:val="left" w:pos="142"/>
        </w:tabs>
        <w:spacing w:after="0" w:line="240" w:lineRule="auto"/>
        <w:ind w:firstLine="567"/>
        <w:jc w:val="both"/>
        <w:rPr>
          <w:rFonts w:ascii="Times New Roman" w:hAnsi="Times New Roman" w:cs="Times New Roman"/>
          <w:sz w:val="28"/>
          <w:szCs w:val="28"/>
          <w:lang w:val="kk-KZ"/>
        </w:rPr>
      </w:pPr>
      <w:r w:rsidRPr="004614E7">
        <w:rPr>
          <w:rFonts w:ascii="Times New Roman" w:hAnsi="Times New Roman" w:cs="Times New Roman"/>
          <w:sz w:val="28"/>
          <w:szCs w:val="28"/>
          <w:lang w:val="kk-KZ"/>
        </w:rPr>
        <w:t xml:space="preserve"> б) Көп адамдарға эгоизм тән емес.</w:t>
      </w:r>
    </w:p>
    <w:p w:rsidR="00457EB5" w:rsidRPr="004614E7" w:rsidRDefault="00457EB5" w:rsidP="000B39BE">
      <w:pPr>
        <w:tabs>
          <w:tab w:val="left" w:pos="142"/>
        </w:tabs>
        <w:spacing w:after="0" w:line="240" w:lineRule="auto"/>
        <w:ind w:firstLine="567"/>
        <w:jc w:val="both"/>
        <w:rPr>
          <w:rFonts w:ascii="Times New Roman" w:hAnsi="Times New Roman" w:cs="Times New Roman"/>
          <w:sz w:val="28"/>
          <w:szCs w:val="28"/>
          <w:lang w:val="kk-KZ"/>
        </w:rPr>
      </w:pPr>
      <w:r w:rsidRPr="004614E7">
        <w:rPr>
          <w:rFonts w:ascii="Times New Roman" w:hAnsi="Times New Roman" w:cs="Times New Roman"/>
          <w:sz w:val="28"/>
          <w:szCs w:val="28"/>
          <w:lang w:val="kk-KZ"/>
        </w:rPr>
        <w:t>24. а) Егер бір сұрақтың жауабын таппасам, оны кейінге қалдырамын.</w:t>
      </w:r>
    </w:p>
    <w:p w:rsidR="00457EB5" w:rsidRPr="004614E7" w:rsidRDefault="00457EB5" w:rsidP="000B39BE">
      <w:pPr>
        <w:tabs>
          <w:tab w:val="left" w:pos="142"/>
        </w:tabs>
        <w:spacing w:after="0" w:line="240" w:lineRule="auto"/>
        <w:ind w:firstLine="567"/>
        <w:jc w:val="both"/>
        <w:rPr>
          <w:rFonts w:ascii="Times New Roman" w:hAnsi="Times New Roman" w:cs="Times New Roman"/>
          <w:sz w:val="28"/>
          <w:szCs w:val="28"/>
          <w:lang w:val="kk-KZ"/>
        </w:rPr>
      </w:pPr>
      <w:r w:rsidRPr="004614E7">
        <w:rPr>
          <w:rFonts w:ascii="Times New Roman" w:hAnsi="Times New Roman" w:cs="Times New Roman"/>
          <w:sz w:val="28"/>
          <w:szCs w:val="28"/>
          <w:lang w:val="kk-KZ"/>
        </w:rPr>
        <w:t>б) Уақытқа қарамастан мені қызықтыратын сұраққа жауап іздеймін.</w:t>
      </w:r>
    </w:p>
    <w:p w:rsidR="00457EB5" w:rsidRPr="004614E7" w:rsidRDefault="00457EB5" w:rsidP="000B39BE">
      <w:pPr>
        <w:tabs>
          <w:tab w:val="left" w:pos="142"/>
        </w:tabs>
        <w:spacing w:after="0" w:line="240" w:lineRule="auto"/>
        <w:ind w:firstLine="567"/>
        <w:jc w:val="both"/>
        <w:rPr>
          <w:rFonts w:ascii="Times New Roman" w:hAnsi="Times New Roman" w:cs="Times New Roman"/>
          <w:sz w:val="28"/>
          <w:szCs w:val="28"/>
          <w:lang w:val="kk-KZ"/>
        </w:rPr>
      </w:pPr>
      <w:r w:rsidRPr="004614E7">
        <w:rPr>
          <w:rFonts w:ascii="Times New Roman" w:hAnsi="Times New Roman" w:cs="Times New Roman"/>
          <w:sz w:val="28"/>
          <w:szCs w:val="28"/>
          <w:lang w:val="kk-KZ"/>
        </w:rPr>
        <w:t>25. а) Маған ұнайтын кітаптарды қайталап оқығанды жақсы көремін.</w:t>
      </w:r>
    </w:p>
    <w:p w:rsidR="00457EB5" w:rsidRPr="004614E7" w:rsidRDefault="00457EB5" w:rsidP="000B39BE">
      <w:pPr>
        <w:tabs>
          <w:tab w:val="left" w:pos="142"/>
        </w:tabs>
        <w:spacing w:after="0" w:line="240" w:lineRule="auto"/>
        <w:ind w:firstLine="567"/>
        <w:jc w:val="both"/>
        <w:rPr>
          <w:rFonts w:ascii="Times New Roman" w:hAnsi="Times New Roman" w:cs="Times New Roman"/>
          <w:sz w:val="28"/>
          <w:szCs w:val="28"/>
          <w:lang w:val="kk-KZ"/>
        </w:rPr>
      </w:pPr>
      <w:r w:rsidRPr="004614E7">
        <w:rPr>
          <w:rFonts w:ascii="Times New Roman" w:hAnsi="Times New Roman" w:cs="Times New Roman"/>
          <w:sz w:val="28"/>
          <w:szCs w:val="28"/>
          <w:lang w:val="kk-KZ"/>
        </w:rPr>
        <w:t>б) Оқылған кітапты қайта қарағанша, жаңа кітапты оқыған дұрыс.</w:t>
      </w:r>
    </w:p>
    <w:p w:rsidR="00457EB5" w:rsidRPr="004614E7" w:rsidRDefault="00457EB5" w:rsidP="000B39BE">
      <w:pPr>
        <w:tabs>
          <w:tab w:val="left" w:pos="142"/>
        </w:tabs>
        <w:spacing w:after="0" w:line="240" w:lineRule="auto"/>
        <w:ind w:firstLine="567"/>
        <w:jc w:val="both"/>
        <w:rPr>
          <w:rFonts w:ascii="Times New Roman" w:hAnsi="Times New Roman" w:cs="Times New Roman"/>
          <w:sz w:val="28"/>
          <w:szCs w:val="28"/>
          <w:lang w:val="kk-KZ"/>
        </w:rPr>
      </w:pPr>
      <w:r w:rsidRPr="004614E7">
        <w:rPr>
          <w:rFonts w:ascii="Times New Roman" w:hAnsi="Times New Roman" w:cs="Times New Roman"/>
          <w:sz w:val="28"/>
          <w:szCs w:val="28"/>
          <w:lang w:val="kk-KZ"/>
        </w:rPr>
        <w:t>26. а) Қоршаған ортаның қалауына сәйкес іс-әрекет етуге тырысамын.</w:t>
      </w:r>
    </w:p>
    <w:p w:rsidR="00457EB5" w:rsidRPr="004614E7" w:rsidRDefault="00457EB5" w:rsidP="000B39BE">
      <w:pPr>
        <w:tabs>
          <w:tab w:val="left" w:pos="142"/>
        </w:tabs>
        <w:spacing w:after="0" w:line="240" w:lineRule="auto"/>
        <w:ind w:firstLine="567"/>
        <w:jc w:val="both"/>
        <w:rPr>
          <w:rFonts w:ascii="Times New Roman" w:hAnsi="Times New Roman" w:cs="Times New Roman"/>
          <w:sz w:val="28"/>
          <w:szCs w:val="28"/>
          <w:lang w:val="kk-KZ"/>
        </w:rPr>
      </w:pPr>
      <w:r w:rsidRPr="004614E7">
        <w:rPr>
          <w:rFonts w:ascii="Times New Roman" w:hAnsi="Times New Roman" w:cs="Times New Roman"/>
          <w:sz w:val="28"/>
          <w:szCs w:val="28"/>
          <w:lang w:val="kk-KZ"/>
        </w:rPr>
        <w:t>б) Қоршаған ортаның менен күтетін іс-әрекеттері туралы ойлануға бейім емеспін.</w:t>
      </w:r>
    </w:p>
    <w:p w:rsidR="00457EB5" w:rsidRPr="004614E7" w:rsidRDefault="00457EB5" w:rsidP="000B39BE">
      <w:pPr>
        <w:tabs>
          <w:tab w:val="left" w:pos="142"/>
        </w:tabs>
        <w:spacing w:after="0" w:line="240" w:lineRule="auto"/>
        <w:ind w:firstLine="567"/>
        <w:jc w:val="both"/>
        <w:rPr>
          <w:rFonts w:ascii="Times New Roman" w:hAnsi="Times New Roman" w:cs="Times New Roman"/>
          <w:sz w:val="28"/>
          <w:szCs w:val="28"/>
          <w:lang w:val="kk-KZ"/>
        </w:rPr>
      </w:pPr>
      <w:r w:rsidRPr="004614E7">
        <w:rPr>
          <w:rFonts w:ascii="Times New Roman" w:hAnsi="Times New Roman" w:cs="Times New Roman"/>
          <w:sz w:val="28"/>
          <w:szCs w:val="28"/>
          <w:lang w:val="kk-KZ"/>
        </w:rPr>
        <w:t>27. а) Мен үшін өткен, осы және келер шақ біртұтас болып көрінеді.</w:t>
      </w:r>
    </w:p>
    <w:p w:rsidR="00457EB5" w:rsidRPr="004614E7" w:rsidRDefault="00457EB5" w:rsidP="000B39BE">
      <w:pPr>
        <w:tabs>
          <w:tab w:val="left" w:pos="142"/>
        </w:tabs>
        <w:spacing w:after="0" w:line="240" w:lineRule="auto"/>
        <w:ind w:firstLine="567"/>
        <w:jc w:val="both"/>
        <w:rPr>
          <w:rFonts w:ascii="Times New Roman" w:hAnsi="Times New Roman" w:cs="Times New Roman"/>
          <w:sz w:val="28"/>
          <w:szCs w:val="28"/>
          <w:lang w:val="kk-KZ"/>
        </w:rPr>
      </w:pPr>
      <w:r w:rsidRPr="004614E7">
        <w:rPr>
          <w:rFonts w:ascii="Times New Roman" w:hAnsi="Times New Roman" w:cs="Times New Roman"/>
          <w:sz w:val="28"/>
          <w:szCs w:val="28"/>
          <w:lang w:val="kk-KZ"/>
        </w:rPr>
        <w:t>б) Осы сәтті өткен және осы шақпен байланысты деп ойламаймын.</w:t>
      </w:r>
    </w:p>
    <w:p w:rsidR="00457EB5" w:rsidRPr="004614E7" w:rsidRDefault="00457EB5" w:rsidP="000B39BE">
      <w:pPr>
        <w:tabs>
          <w:tab w:val="left" w:pos="142"/>
        </w:tabs>
        <w:spacing w:after="0" w:line="240" w:lineRule="auto"/>
        <w:ind w:firstLine="567"/>
        <w:jc w:val="both"/>
        <w:rPr>
          <w:rFonts w:ascii="Times New Roman" w:hAnsi="Times New Roman" w:cs="Times New Roman"/>
          <w:sz w:val="28"/>
          <w:szCs w:val="28"/>
          <w:lang w:val="kk-KZ"/>
        </w:rPr>
      </w:pPr>
      <w:r w:rsidRPr="004614E7">
        <w:rPr>
          <w:rFonts w:ascii="Times New Roman" w:hAnsi="Times New Roman" w:cs="Times New Roman"/>
          <w:sz w:val="28"/>
          <w:szCs w:val="28"/>
          <w:lang w:val="kk-KZ"/>
        </w:rPr>
        <w:t xml:space="preserve">28. а) Істеген істерімнің көбісі бойымда қанағаттанарлық сезімін тудырады.    </w:t>
      </w:r>
    </w:p>
    <w:p w:rsidR="00457EB5" w:rsidRPr="004614E7" w:rsidRDefault="00457EB5" w:rsidP="000B39BE">
      <w:pPr>
        <w:tabs>
          <w:tab w:val="left" w:pos="142"/>
        </w:tabs>
        <w:spacing w:after="0" w:line="240" w:lineRule="auto"/>
        <w:ind w:firstLine="567"/>
        <w:jc w:val="both"/>
        <w:rPr>
          <w:rFonts w:ascii="Times New Roman" w:hAnsi="Times New Roman" w:cs="Times New Roman"/>
          <w:sz w:val="28"/>
          <w:szCs w:val="28"/>
          <w:lang w:val="kk-KZ"/>
        </w:rPr>
      </w:pPr>
      <w:r w:rsidRPr="004614E7">
        <w:rPr>
          <w:rFonts w:ascii="Times New Roman" w:hAnsi="Times New Roman" w:cs="Times New Roman"/>
          <w:sz w:val="28"/>
          <w:szCs w:val="28"/>
          <w:lang w:val="kk-KZ"/>
        </w:rPr>
        <w:t>б) Істерімнің тек кейбірі ғана мені шынайы қанағаттандырады.</w:t>
      </w:r>
    </w:p>
    <w:p w:rsidR="00457EB5" w:rsidRPr="004614E7" w:rsidRDefault="00457EB5" w:rsidP="000B39BE">
      <w:pPr>
        <w:tabs>
          <w:tab w:val="left" w:pos="142"/>
        </w:tabs>
        <w:spacing w:after="0" w:line="240" w:lineRule="auto"/>
        <w:ind w:firstLine="567"/>
        <w:jc w:val="both"/>
        <w:rPr>
          <w:rFonts w:ascii="Times New Roman" w:hAnsi="Times New Roman" w:cs="Times New Roman"/>
          <w:sz w:val="28"/>
          <w:szCs w:val="28"/>
          <w:lang w:val="kk-KZ"/>
        </w:rPr>
      </w:pPr>
      <w:r w:rsidRPr="004614E7">
        <w:rPr>
          <w:rFonts w:ascii="Times New Roman" w:hAnsi="Times New Roman" w:cs="Times New Roman"/>
          <w:sz w:val="28"/>
          <w:szCs w:val="28"/>
          <w:lang w:val="kk-KZ"/>
        </w:rPr>
        <w:t>29. а) Қоршаған ортаның мінезін және сезімдерін түсінуге ұмтылу барысында адамдар әдепсіз қылықтар жасайды.</w:t>
      </w:r>
    </w:p>
    <w:p w:rsidR="00457EB5" w:rsidRPr="004614E7" w:rsidRDefault="00457EB5" w:rsidP="000B39BE">
      <w:pPr>
        <w:tabs>
          <w:tab w:val="left" w:pos="142"/>
        </w:tabs>
        <w:spacing w:after="0" w:line="240" w:lineRule="auto"/>
        <w:ind w:firstLine="567"/>
        <w:jc w:val="both"/>
        <w:rPr>
          <w:rFonts w:ascii="Times New Roman" w:hAnsi="Times New Roman" w:cs="Times New Roman"/>
          <w:sz w:val="28"/>
          <w:szCs w:val="28"/>
          <w:lang w:val="kk-KZ"/>
        </w:rPr>
      </w:pPr>
      <w:r w:rsidRPr="004614E7">
        <w:rPr>
          <w:rFonts w:ascii="Times New Roman" w:hAnsi="Times New Roman" w:cs="Times New Roman"/>
          <w:sz w:val="28"/>
          <w:szCs w:val="28"/>
          <w:lang w:val="kk-KZ"/>
        </w:rPr>
        <w:t>б) Қоршаған адамдарды түсінуге ұмтылу кейбір әдепсіз қылықтарды ақтайды.</w:t>
      </w:r>
    </w:p>
    <w:p w:rsidR="00457EB5" w:rsidRPr="004614E7" w:rsidRDefault="00457EB5" w:rsidP="000B39BE">
      <w:pPr>
        <w:tabs>
          <w:tab w:val="left" w:pos="142"/>
        </w:tabs>
        <w:spacing w:after="0" w:line="240" w:lineRule="auto"/>
        <w:ind w:firstLine="567"/>
        <w:jc w:val="both"/>
        <w:rPr>
          <w:rFonts w:ascii="Times New Roman" w:hAnsi="Times New Roman" w:cs="Times New Roman"/>
          <w:sz w:val="28"/>
          <w:szCs w:val="28"/>
          <w:lang w:val="kk-KZ"/>
        </w:rPr>
      </w:pPr>
      <w:r w:rsidRPr="004614E7">
        <w:rPr>
          <w:rFonts w:ascii="Times New Roman" w:hAnsi="Times New Roman" w:cs="Times New Roman"/>
          <w:sz w:val="28"/>
          <w:szCs w:val="28"/>
          <w:lang w:val="kk-KZ"/>
        </w:rPr>
        <w:t>30. а) Мен сезімдерді сезінуге және сезінбеуге қабілеттімін.</w:t>
      </w:r>
    </w:p>
    <w:p w:rsidR="00457EB5" w:rsidRPr="004614E7" w:rsidRDefault="00457EB5" w:rsidP="000B39BE">
      <w:pPr>
        <w:tabs>
          <w:tab w:val="left" w:pos="142"/>
        </w:tabs>
        <w:spacing w:after="0" w:line="240" w:lineRule="auto"/>
        <w:ind w:firstLine="567"/>
        <w:jc w:val="both"/>
        <w:rPr>
          <w:rFonts w:ascii="Times New Roman" w:hAnsi="Times New Roman" w:cs="Times New Roman"/>
          <w:sz w:val="28"/>
          <w:szCs w:val="28"/>
          <w:lang w:val="kk-KZ"/>
        </w:rPr>
      </w:pPr>
      <w:r w:rsidRPr="004614E7">
        <w:rPr>
          <w:rFonts w:ascii="Times New Roman" w:hAnsi="Times New Roman" w:cs="Times New Roman"/>
          <w:sz w:val="28"/>
          <w:szCs w:val="28"/>
          <w:lang w:val="kk-KZ"/>
        </w:rPr>
        <w:t>б) Өзімнің қандай сезімдерді сезе алатынымды әлі толық түсінген жоқпын.</w:t>
      </w:r>
    </w:p>
    <w:p w:rsidR="00457EB5" w:rsidRPr="004614E7" w:rsidRDefault="00457EB5" w:rsidP="000B39BE">
      <w:pPr>
        <w:tabs>
          <w:tab w:val="left" w:pos="142"/>
        </w:tabs>
        <w:spacing w:after="0" w:line="240" w:lineRule="auto"/>
        <w:ind w:firstLine="567"/>
        <w:jc w:val="both"/>
        <w:rPr>
          <w:rFonts w:ascii="Times New Roman" w:hAnsi="Times New Roman" w:cs="Times New Roman"/>
          <w:sz w:val="28"/>
          <w:szCs w:val="28"/>
          <w:lang w:val="kk-KZ"/>
        </w:rPr>
      </w:pPr>
      <w:r w:rsidRPr="004614E7">
        <w:rPr>
          <w:rFonts w:ascii="Times New Roman" w:hAnsi="Times New Roman" w:cs="Times New Roman"/>
          <w:sz w:val="28"/>
          <w:szCs w:val="28"/>
          <w:lang w:val="kk-KZ"/>
        </w:rPr>
        <w:t>31. а) Жақсы көретін адамдарға ренжігенде өзімді кінәлі сезінемін.</w:t>
      </w:r>
    </w:p>
    <w:p w:rsidR="00457EB5" w:rsidRPr="004614E7" w:rsidRDefault="00457EB5" w:rsidP="000B39BE">
      <w:pPr>
        <w:tabs>
          <w:tab w:val="left" w:pos="142"/>
        </w:tabs>
        <w:spacing w:after="0" w:line="240" w:lineRule="auto"/>
        <w:ind w:firstLine="567"/>
        <w:jc w:val="both"/>
        <w:rPr>
          <w:rFonts w:ascii="Times New Roman" w:hAnsi="Times New Roman" w:cs="Times New Roman"/>
          <w:sz w:val="28"/>
          <w:szCs w:val="28"/>
          <w:lang w:val="kk-KZ"/>
        </w:rPr>
      </w:pPr>
      <w:r w:rsidRPr="004614E7">
        <w:rPr>
          <w:rFonts w:ascii="Times New Roman" w:hAnsi="Times New Roman" w:cs="Times New Roman"/>
          <w:sz w:val="28"/>
          <w:szCs w:val="28"/>
          <w:lang w:val="kk-KZ"/>
        </w:rPr>
        <w:t>б) Жақсы көретін адамдарға ренжігенде өзімді кінәлі сезінбеймін.</w:t>
      </w:r>
    </w:p>
    <w:p w:rsidR="00457EB5" w:rsidRPr="004614E7" w:rsidRDefault="00457EB5" w:rsidP="000B39BE">
      <w:pPr>
        <w:tabs>
          <w:tab w:val="left" w:pos="142"/>
        </w:tabs>
        <w:spacing w:after="0" w:line="240" w:lineRule="auto"/>
        <w:ind w:firstLine="567"/>
        <w:jc w:val="both"/>
        <w:rPr>
          <w:rFonts w:ascii="Times New Roman" w:hAnsi="Times New Roman" w:cs="Times New Roman"/>
          <w:sz w:val="28"/>
          <w:szCs w:val="28"/>
          <w:lang w:val="kk-KZ"/>
        </w:rPr>
      </w:pPr>
      <w:r w:rsidRPr="004614E7">
        <w:rPr>
          <w:rFonts w:ascii="Times New Roman" w:hAnsi="Times New Roman" w:cs="Times New Roman"/>
          <w:sz w:val="28"/>
          <w:szCs w:val="28"/>
          <w:lang w:val="kk-KZ"/>
        </w:rPr>
        <w:t>32. а) Өзге адамдардың өзі туралы пікірлеріне сабырмен қарау керек.</w:t>
      </w:r>
    </w:p>
    <w:p w:rsidR="00457EB5" w:rsidRPr="004614E7" w:rsidRDefault="00457EB5" w:rsidP="000B39BE">
      <w:pPr>
        <w:tabs>
          <w:tab w:val="left" w:pos="142"/>
        </w:tabs>
        <w:spacing w:after="0" w:line="240" w:lineRule="auto"/>
        <w:ind w:firstLine="567"/>
        <w:jc w:val="both"/>
        <w:rPr>
          <w:rFonts w:ascii="Times New Roman" w:hAnsi="Times New Roman" w:cs="Times New Roman"/>
          <w:sz w:val="28"/>
          <w:szCs w:val="28"/>
          <w:lang w:val="kk-KZ"/>
        </w:rPr>
      </w:pPr>
      <w:r w:rsidRPr="004614E7">
        <w:rPr>
          <w:rFonts w:ascii="Times New Roman" w:hAnsi="Times New Roman" w:cs="Times New Roman"/>
          <w:sz w:val="28"/>
          <w:szCs w:val="28"/>
          <w:lang w:val="kk-KZ"/>
        </w:rPr>
        <w:t>б) Өзің туралы жағымсыз ақпаратқа ренжу дұрыс.</w:t>
      </w:r>
    </w:p>
    <w:p w:rsidR="00457EB5" w:rsidRPr="004614E7" w:rsidRDefault="00457EB5" w:rsidP="000B39BE">
      <w:pPr>
        <w:tabs>
          <w:tab w:val="left" w:pos="142"/>
        </w:tabs>
        <w:spacing w:after="0" w:line="240" w:lineRule="auto"/>
        <w:ind w:firstLine="567"/>
        <w:jc w:val="both"/>
        <w:rPr>
          <w:rFonts w:ascii="Times New Roman" w:hAnsi="Times New Roman" w:cs="Times New Roman"/>
          <w:sz w:val="28"/>
          <w:szCs w:val="28"/>
          <w:lang w:val="kk-KZ"/>
        </w:rPr>
      </w:pPr>
      <w:r w:rsidRPr="004614E7">
        <w:rPr>
          <w:rFonts w:ascii="Times New Roman" w:hAnsi="Times New Roman" w:cs="Times New Roman"/>
          <w:sz w:val="28"/>
          <w:szCs w:val="28"/>
          <w:lang w:val="kk-KZ"/>
        </w:rPr>
        <w:t>33. а) Шынайылықты тануға жұмсалатын күш-жігер пайдалы.</w:t>
      </w:r>
    </w:p>
    <w:p w:rsidR="00457EB5" w:rsidRPr="004614E7" w:rsidRDefault="00457EB5" w:rsidP="000B39BE">
      <w:pPr>
        <w:tabs>
          <w:tab w:val="left" w:pos="142"/>
        </w:tabs>
        <w:spacing w:after="0" w:line="240" w:lineRule="auto"/>
        <w:ind w:firstLine="567"/>
        <w:jc w:val="both"/>
        <w:rPr>
          <w:rFonts w:ascii="Times New Roman" w:hAnsi="Times New Roman" w:cs="Times New Roman"/>
          <w:sz w:val="28"/>
          <w:szCs w:val="28"/>
          <w:lang w:val="kk-KZ"/>
        </w:rPr>
      </w:pPr>
      <w:r w:rsidRPr="004614E7">
        <w:rPr>
          <w:rFonts w:ascii="Times New Roman" w:hAnsi="Times New Roman" w:cs="Times New Roman"/>
          <w:sz w:val="28"/>
          <w:szCs w:val="28"/>
          <w:lang w:val="kk-KZ"/>
        </w:rPr>
        <w:t>б) Шынайылықты тануға жұмсалатын күш-жігер қанағаттану сезімін әкеледі.</w:t>
      </w:r>
    </w:p>
    <w:p w:rsidR="00457EB5" w:rsidRPr="004614E7" w:rsidRDefault="00457EB5" w:rsidP="000B39BE">
      <w:pPr>
        <w:tabs>
          <w:tab w:val="left" w:pos="142"/>
        </w:tabs>
        <w:spacing w:after="0" w:line="240" w:lineRule="auto"/>
        <w:ind w:firstLine="567"/>
        <w:jc w:val="both"/>
        <w:rPr>
          <w:rFonts w:ascii="Times New Roman" w:hAnsi="Times New Roman" w:cs="Times New Roman"/>
          <w:sz w:val="28"/>
          <w:szCs w:val="28"/>
          <w:lang w:val="kk-KZ"/>
        </w:rPr>
      </w:pPr>
      <w:r w:rsidRPr="004614E7">
        <w:rPr>
          <w:rFonts w:ascii="Times New Roman" w:hAnsi="Times New Roman" w:cs="Times New Roman"/>
          <w:sz w:val="28"/>
          <w:szCs w:val="28"/>
          <w:lang w:val="kk-KZ"/>
        </w:rPr>
        <w:t>34. а) Күрделі жағдайларда тексерілген тәсілдерді ғана қолдану керек – бұл сәттілікке әкеледі.</w:t>
      </w:r>
    </w:p>
    <w:p w:rsidR="00457EB5" w:rsidRPr="004614E7" w:rsidRDefault="00457EB5" w:rsidP="000B39BE">
      <w:pPr>
        <w:tabs>
          <w:tab w:val="left" w:pos="142"/>
        </w:tabs>
        <w:spacing w:after="0" w:line="240" w:lineRule="auto"/>
        <w:ind w:firstLine="567"/>
        <w:jc w:val="both"/>
        <w:rPr>
          <w:rFonts w:ascii="Times New Roman" w:hAnsi="Times New Roman" w:cs="Times New Roman"/>
          <w:sz w:val="28"/>
          <w:szCs w:val="28"/>
          <w:lang w:val="kk-KZ"/>
        </w:rPr>
      </w:pPr>
      <w:r w:rsidRPr="004614E7">
        <w:rPr>
          <w:rFonts w:ascii="Times New Roman" w:hAnsi="Times New Roman" w:cs="Times New Roman"/>
          <w:sz w:val="28"/>
          <w:szCs w:val="28"/>
          <w:lang w:val="kk-KZ"/>
        </w:rPr>
        <w:lastRenderedPageBreak/>
        <w:t>б) Күрделі жағдайларда жаңа шешімдер табу қажет.</w:t>
      </w:r>
    </w:p>
    <w:p w:rsidR="00457EB5" w:rsidRPr="004614E7" w:rsidRDefault="00457EB5" w:rsidP="000B39BE">
      <w:pPr>
        <w:tabs>
          <w:tab w:val="left" w:pos="142"/>
        </w:tabs>
        <w:spacing w:after="0" w:line="240" w:lineRule="auto"/>
        <w:ind w:firstLine="567"/>
        <w:jc w:val="both"/>
        <w:rPr>
          <w:rFonts w:ascii="Times New Roman" w:hAnsi="Times New Roman" w:cs="Times New Roman"/>
          <w:sz w:val="28"/>
          <w:szCs w:val="28"/>
        </w:rPr>
      </w:pPr>
      <w:r w:rsidRPr="004614E7">
        <w:rPr>
          <w:rFonts w:ascii="Times New Roman" w:hAnsi="Times New Roman" w:cs="Times New Roman"/>
          <w:sz w:val="28"/>
          <w:szCs w:val="28"/>
        </w:rPr>
        <w:t xml:space="preserve">35. а) Адамдар мені сирек ашуландырады.    </w:t>
      </w:r>
    </w:p>
    <w:p w:rsidR="00457EB5" w:rsidRPr="004614E7" w:rsidRDefault="00457EB5" w:rsidP="000B39BE">
      <w:pPr>
        <w:tabs>
          <w:tab w:val="left" w:pos="142"/>
        </w:tabs>
        <w:spacing w:after="0" w:line="240" w:lineRule="auto"/>
        <w:ind w:firstLine="567"/>
        <w:jc w:val="both"/>
        <w:rPr>
          <w:rFonts w:ascii="Times New Roman" w:hAnsi="Times New Roman" w:cs="Times New Roman"/>
          <w:sz w:val="28"/>
          <w:szCs w:val="28"/>
        </w:rPr>
      </w:pPr>
      <w:r w:rsidRPr="004614E7">
        <w:rPr>
          <w:rFonts w:ascii="Times New Roman" w:hAnsi="Times New Roman" w:cs="Times New Roman"/>
          <w:sz w:val="28"/>
          <w:szCs w:val="28"/>
        </w:rPr>
        <w:t>б) Адамдар мені</w:t>
      </w:r>
      <w:r w:rsidRPr="004614E7">
        <w:rPr>
          <w:rFonts w:ascii="Times New Roman" w:hAnsi="Times New Roman" w:cs="Times New Roman"/>
          <w:sz w:val="28"/>
          <w:szCs w:val="28"/>
          <w:lang w:val="kk-KZ"/>
        </w:rPr>
        <w:t xml:space="preserve">ңашуыма </w:t>
      </w:r>
      <w:r w:rsidRPr="004614E7">
        <w:rPr>
          <w:rFonts w:ascii="Times New Roman" w:hAnsi="Times New Roman" w:cs="Times New Roman"/>
          <w:sz w:val="28"/>
          <w:szCs w:val="28"/>
        </w:rPr>
        <w:t xml:space="preserve">жиі </w:t>
      </w:r>
      <w:r w:rsidRPr="004614E7">
        <w:rPr>
          <w:rFonts w:ascii="Times New Roman" w:hAnsi="Times New Roman" w:cs="Times New Roman"/>
          <w:sz w:val="28"/>
          <w:szCs w:val="28"/>
          <w:lang w:val="kk-KZ"/>
        </w:rPr>
        <w:t>тиеді</w:t>
      </w:r>
      <w:r w:rsidRPr="004614E7">
        <w:rPr>
          <w:rFonts w:ascii="Times New Roman" w:hAnsi="Times New Roman" w:cs="Times New Roman"/>
          <w:sz w:val="28"/>
          <w:szCs w:val="28"/>
        </w:rPr>
        <w:t>.</w:t>
      </w:r>
    </w:p>
    <w:p w:rsidR="00457EB5" w:rsidRPr="004614E7" w:rsidRDefault="00457EB5" w:rsidP="000B39BE">
      <w:pPr>
        <w:tabs>
          <w:tab w:val="left" w:pos="142"/>
        </w:tabs>
        <w:spacing w:after="0" w:line="240" w:lineRule="auto"/>
        <w:ind w:firstLine="567"/>
        <w:jc w:val="both"/>
        <w:rPr>
          <w:rFonts w:ascii="Times New Roman" w:hAnsi="Times New Roman" w:cs="Times New Roman"/>
          <w:sz w:val="28"/>
          <w:szCs w:val="28"/>
        </w:rPr>
      </w:pPr>
      <w:r w:rsidRPr="004614E7">
        <w:rPr>
          <w:rFonts w:ascii="Times New Roman" w:hAnsi="Times New Roman" w:cs="Times New Roman"/>
          <w:sz w:val="28"/>
          <w:szCs w:val="28"/>
        </w:rPr>
        <w:t>36. а) Өткен шаққа қайта оралу мүмкін болса, көп нәрсені өзгертер едім.</w:t>
      </w:r>
    </w:p>
    <w:p w:rsidR="00457EB5" w:rsidRPr="004614E7" w:rsidRDefault="00457EB5" w:rsidP="000B39BE">
      <w:pPr>
        <w:tabs>
          <w:tab w:val="left" w:pos="142"/>
        </w:tabs>
        <w:spacing w:after="0" w:line="240" w:lineRule="auto"/>
        <w:ind w:firstLine="567"/>
        <w:jc w:val="both"/>
        <w:rPr>
          <w:rFonts w:ascii="Times New Roman" w:hAnsi="Times New Roman" w:cs="Times New Roman"/>
          <w:sz w:val="28"/>
          <w:szCs w:val="28"/>
        </w:rPr>
      </w:pPr>
      <w:r w:rsidRPr="004614E7">
        <w:rPr>
          <w:rFonts w:ascii="Times New Roman" w:hAnsi="Times New Roman" w:cs="Times New Roman"/>
          <w:sz w:val="28"/>
          <w:szCs w:val="28"/>
        </w:rPr>
        <w:t>б) Өткен шағыма ризамын және ештеңені өзгертпес едім.</w:t>
      </w:r>
    </w:p>
    <w:p w:rsidR="00457EB5" w:rsidRPr="004614E7" w:rsidRDefault="00457EB5" w:rsidP="000B39BE">
      <w:pPr>
        <w:tabs>
          <w:tab w:val="left" w:pos="142"/>
        </w:tabs>
        <w:spacing w:after="0" w:line="240" w:lineRule="auto"/>
        <w:ind w:firstLine="567"/>
        <w:jc w:val="both"/>
        <w:rPr>
          <w:rFonts w:ascii="Times New Roman" w:hAnsi="Times New Roman" w:cs="Times New Roman"/>
          <w:sz w:val="28"/>
          <w:szCs w:val="28"/>
        </w:rPr>
      </w:pPr>
      <w:r w:rsidRPr="004614E7">
        <w:rPr>
          <w:rFonts w:ascii="Times New Roman" w:hAnsi="Times New Roman" w:cs="Times New Roman"/>
          <w:sz w:val="28"/>
          <w:szCs w:val="28"/>
        </w:rPr>
        <w:t xml:space="preserve">37. а) Өмірдің мәні – адамдарға пайда әкелу мен </w:t>
      </w:r>
      <w:r w:rsidRPr="004614E7">
        <w:rPr>
          <w:rFonts w:ascii="Times New Roman" w:hAnsi="Times New Roman" w:cs="Times New Roman"/>
          <w:sz w:val="28"/>
          <w:szCs w:val="28"/>
          <w:lang w:val="kk-KZ"/>
        </w:rPr>
        <w:t xml:space="preserve">өзгелерге </w:t>
      </w:r>
      <w:r w:rsidRPr="004614E7">
        <w:rPr>
          <w:rFonts w:ascii="Times New Roman" w:hAnsi="Times New Roman" w:cs="Times New Roman"/>
          <w:sz w:val="28"/>
          <w:szCs w:val="28"/>
        </w:rPr>
        <w:t xml:space="preserve">ұнау.    </w:t>
      </w:r>
    </w:p>
    <w:p w:rsidR="00457EB5" w:rsidRPr="004614E7" w:rsidRDefault="00457EB5" w:rsidP="000B39BE">
      <w:pPr>
        <w:tabs>
          <w:tab w:val="left" w:pos="142"/>
        </w:tabs>
        <w:spacing w:after="0" w:line="240" w:lineRule="auto"/>
        <w:ind w:firstLine="567"/>
        <w:jc w:val="both"/>
        <w:rPr>
          <w:rFonts w:ascii="Times New Roman" w:hAnsi="Times New Roman" w:cs="Times New Roman"/>
          <w:sz w:val="28"/>
          <w:szCs w:val="28"/>
        </w:rPr>
      </w:pPr>
      <w:r w:rsidRPr="004614E7">
        <w:rPr>
          <w:rFonts w:ascii="Times New Roman" w:hAnsi="Times New Roman" w:cs="Times New Roman"/>
          <w:sz w:val="28"/>
          <w:szCs w:val="28"/>
        </w:rPr>
        <w:t>б) Өмірдің мәні – жақсылықтар жасау мен шы</w:t>
      </w:r>
      <w:r w:rsidRPr="004614E7">
        <w:rPr>
          <w:rFonts w:ascii="Times New Roman" w:hAnsi="Times New Roman" w:cs="Times New Roman"/>
          <w:sz w:val="28"/>
          <w:szCs w:val="28"/>
          <w:lang w:val="kk-KZ"/>
        </w:rPr>
        <w:t>н</w:t>
      </w:r>
      <w:r w:rsidRPr="004614E7">
        <w:rPr>
          <w:rFonts w:ascii="Times New Roman" w:hAnsi="Times New Roman" w:cs="Times New Roman"/>
          <w:sz w:val="28"/>
          <w:szCs w:val="28"/>
        </w:rPr>
        <w:t>айылыққа қызмет ету.</w:t>
      </w:r>
    </w:p>
    <w:p w:rsidR="00457EB5" w:rsidRPr="004614E7" w:rsidRDefault="00457EB5" w:rsidP="000B39BE">
      <w:pPr>
        <w:tabs>
          <w:tab w:val="left" w:pos="142"/>
        </w:tabs>
        <w:spacing w:after="0" w:line="240" w:lineRule="auto"/>
        <w:ind w:firstLine="567"/>
        <w:jc w:val="both"/>
        <w:rPr>
          <w:rFonts w:ascii="Times New Roman" w:hAnsi="Times New Roman" w:cs="Times New Roman"/>
          <w:sz w:val="28"/>
          <w:szCs w:val="28"/>
        </w:rPr>
      </w:pPr>
      <w:r w:rsidRPr="004614E7">
        <w:rPr>
          <w:rFonts w:ascii="Times New Roman" w:hAnsi="Times New Roman" w:cs="Times New Roman"/>
          <w:sz w:val="28"/>
          <w:szCs w:val="28"/>
        </w:rPr>
        <w:t>38. а) Мен кейде тым нәзік болып көрінуден қорқамын.</w:t>
      </w:r>
    </w:p>
    <w:p w:rsidR="00457EB5" w:rsidRPr="004614E7" w:rsidRDefault="00457EB5" w:rsidP="000B39BE">
      <w:pPr>
        <w:tabs>
          <w:tab w:val="left" w:pos="142"/>
        </w:tabs>
        <w:spacing w:after="0" w:line="240" w:lineRule="auto"/>
        <w:ind w:firstLine="567"/>
        <w:jc w:val="both"/>
        <w:rPr>
          <w:rFonts w:ascii="Times New Roman" w:hAnsi="Times New Roman" w:cs="Times New Roman"/>
          <w:sz w:val="28"/>
          <w:szCs w:val="28"/>
        </w:rPr>
      </w:pPr>
      <w:r w:rsidRPr="004614E7">
        <w:rPr>
          <w:rFonts w:ascii="Times New Roman" w:hAnsi="Times New Roman" w:cs="Times New Roman"/>
          <w:sz w:val="28"/>
          <w:szCs w:val="28"/>
        </w:rPr>
        <w:t>б) Мен ешқашан нәзік болып көрінуден қорыққан емеспін.</w:t>
      </w:r>
    </w:p>
    <w:p w:rsidR="00457EB5" w:rsidRPr="004614E7" w:rsidRDefault="00457EB5" w:rsidP="000B39BE">
      <w:pPr>
        <w:tabs>
          <w:tab w:val="left" w:pos="142"/>
        </w:tabs>
        <w:spacing w:after="0" w:line="240" w:lineRule="auto"/>
        <w:ind w:firstLine="567"/>
        <w:jc w:val="both"/>
        <w:rPr>
          <w:rFonts w:ascii="Times New Roman" w:hAnsi="Times New Roman" w:cs="Times New Roman"/>
          <w:sz w:val="28"/>
          <w:szCs w:val="28"/>
        </w:rPr>
      </w:pPr>
      <w:r w:rsidRPr="004614E7">
        <w:rPr>
          <w:rFonts w:ascii="Times New Roman" w:hAnsi="Times New Roman" w:cs="Times New Roman"/>
          <w:sz w:val="28"/>
          <w:szCs w:val="28"/>
        </w:rPr>
        <w:t>39. а) Мен жағдайды ойлаудан гөрі, өзімнің сезімдерімді көрсетудімаңызды деп есептеймін.</w:t>
      </w:r>
    </w:p>
    <w:p w:rsidR="00457EB5" w:rsidRPr="004614E7" w:rsidRDefault="00457EB5" w:rsidP="000B39BE">
      <w:pPr>
        <w:tabs>
          <w:tab w:val="left" w:pos="142"/>
        </w:tabs>
        <w:spacing w:after="0" w:line="240" w:lineRule="auto"/>
        <w:ind w:firstLine="567"/>
        <w:jc w:val="both"/>
        <w:rPr>
          <w:rFonts w:ascii="Times New Roman" w:hAnsi="Times New Roman" w:cs="Times New Roman"/>
          <w:sz w:val="28"/>
          <w:szCs w:val="28"/>
        </w:rPr>
      </w:pPr>
      <w:r w:rsidRPr="004614E7">
        <w:rPr>
          <w:rFonts w:ascii="Times New Roman" w:hAnsi="Times New Roman" w:cs="Times New Roman"/>
          <w:sz w:val="28"/>
          <w:szCs w:val="28"/>
        </w:rPr>
        <w:t>б) Жағдайды анықтап алмай тұрып, ойланбай өз сезімдерін</w:t>
      </w:r>
      <w:r w:rsidRPr="004614E7">
        <w:rPr>
          <w:rFonts w:ascii="Times New Roman" w:hAnsi="Times New Roman" w:cs="Times New Roman"/>
          <w:sz w:val="28"/>
          <w:szCs w:val="28"/>
          <w:lang w:val="kk-KZ"/>
        </w:rPr>
        <w:t>ді</w:t>
      </w:r>
      <w:r w:rsidRPr="004614E7">
        <w:rPr>
          <w:rFonts w:ascii="Times New Roman" w:hAnsi="Times New Roman" w:cs="Times New Roman"/>
          <w:sz w:val="28"/>
          <w:szCs w:val="28"/>
        </w:rPr>
        <w:t xml:space="preserve"> білдірудің қажеті жоқ.</w:t>
      </w:r>
    </w:p>
    <w:p w:rsidR="00457EB5" w:rsidRPr="004614E7" w:rsidRDefault="00457EB5" w:rsidP="000B39BE">
      <w:pPr>
        <w:tabs>
          <w:tab w:val="left" w:pos="142"/>
        </w:tabs>
        <w:spacing w:after="0" w:line="240" w:lineRule="auto"/>
        <w:ind w:firstLine="567"/>
        <w:jc w:val="both"/>
        <w:rPr>
          <w:rFonts w:ascii="Times New Roman" w:hAnsi="Times New Roman" w:cs="Times New Roman"/>
          <w:sz w:val="28"/>
          <w:szCs w:val="28"/>
        </w:rPr>
      </w:pPr>
      <w:r w:rsidRPr="004614E7">
        <w:rPr>
          <w:rFonts w:ascii="Times New Roman" w:hAnsi="Times New Roman" w:cs="Times New Roman"/>
          <w:sz w:val="28"/>
          <w:szCs w:val="28"/>
        </w:rPr>
        <w:t>40. а) Алда тұрған міндеттерді шешетін</w:t>
      </w:r>
      <w:r w:rsidRPr="004614E7">
        <w:rPr>
          <w:rFonts w:ascii="Times New Roman" w:hAnsi="Times New Roman" w:cs="Times New Roman"/>
          <w:sz w:val="28"/>
          <w:szCs w:val="28"/>
          <w:lang w:val="kk-KZ"/>
        </w:rPr>
        <w:t>і</w:t>
      </w:r>
      <w:r w:rsidRPr="004614E7">
        <w:rPr>
          <w:rFonts w:ascii="Times New Roman" w:hAnsi="Times New Roman" w:cs="Times New Roman"/>
          <w:sz w:val="28"/>
          <w:szCs w:val="28"/>
        </w:rPr>
        <w:t>мді сез</w:t>
      </w:r>
      <w:r w:rsidRPr="004614E7">
        <w:rPr>
          <w:rFonts w:ascii="Times New Roman" w:hAnsi="Times New Roman" w:cs="Times New Roman"/>
          <w:sz w:val="28"/>
          <w:szCs w:val="28"/>
          <w:lang w:val="kk-KZ"/>
        </w:rPr>
        <w:t>ін</w:t>
      </w:r>
      <w:r w:rsidRPr="004614E7">
        <w:rPr>
          <w:rFonts w:ascii="Times New Roman" w:hAnsi="Times New Roman" w:cs="Times New Roman"/>
          <w:sz w:val="28"/>
          <w:szCs w:val="28"/>
        </w:rPr>
        <w:t>генде өзіме сенемін.</w:t>
      </w:r>
    </w:p>
    <w:p w:rsidR="00457EB5" w:rsidRPr="004614E7" w:rsidRDefault="00457EB5" w:rsidP="000B39BE">
      <w:pPr>
        <w:tabs>
          <w:tab w:val="left" w:pos="142"/>
        </w:tabs>
        <w:spacing w:after="0" w:line="240" w:lineRule="auto"/>
        <w:ind w:firstLine="567"/>
        <w:jc w:val="both"/>
        <w:rPr>
          <w:rFonts w:ascii="Times New Roman" w:hAnsi="Times New Roman" w:cs="Times New Roman"/>
          <w:sz w:val="28"/>
          <w:szCs w:val="28"/>
        </w:rPr>
      </w:pPr>
      <w:r w:rsidRPr="004614E7">
        <w:rPr>
          <w:rFonts w:ascii="Times New Roman" w:hAnsi="Times New Roman" w:cs="Times New Roman"/>
          <w:sz w:val="28"/>
          <w:szCs w:val="28"/>
        </w:rPr>
        <w:t>б) Өзімнің проблемаларымды шеше алмаған жағдайда да өзімесенемін.</w:t>
      </w:r>
    </w:p>
    <w:p w:rsidR="00457EB5" w:rsidRPr="004614E7" w:rsidRDefault="00457EB5" w:rsidP="000B39BE">
      <w:pPr>
        <w:tabs>
          <w:tab w:val="left" w:pos="142"/>
        </w:tabs>
        <w:spacing w:after="0" w:line="240" w:lineRule="auto"/>
        <w:ind w:firstLine="567"/>
        <w:jc w:val="both"/>
        <w:rPr>
          <w:rFonts w:ascii="Times New Roman" w:hAnsi="Times New Roman" w:cs="Times New Roman"/>
          <w:sz w:val="28"/>
          <w:szCs w:val="28"/>
        </w:rPr>
      </w:pPr>
      <w:r w:rsidRPr="004614E7">
        <w:rPr>
          <w:rFonts w:ascii="Times New Roman" w:hAnsi="Times New Roman" w:cs="Times New Roman"/>
          <w:sz w:val="28"/>
          <w:szCs w:val="28"/>
        </w:rPr>
        <w:t>41. а) Адамдар іс-әрекет жасау</w:t>
      </w:r>
      <w:r w:rsidRPr="004614E7">
        <w:rPr>
          <w:rFonts w:ascii="Times New Roman" w:hAnsi="Times New Roman" w:cs="Times New Roman"/>
          <w:sz w:val="28"/>
          <w:szCs w:val="28"/>
          <w:lang w:val="kk-KZ"/>
        </w:rPr>
        <w:t>да</w:t>
      </w:r>
      <w:r w:rsidRPr="004614E7">
        <w:rPr>
          <w:rFonts w:ascii="Times New Roman" w:hAnsi="Times New Roman" w:cs="Times New Roman"/>
          <w:sz w:val="28"/>
          <w:szCs w:val="28"/>
        </w:rPr>
        <w:t xml:space="preserve"> өзара қызығушылықтар</w:t>
      </w:r>
      <w:r w:rsidRPr="004614E7">
        <w:rPr>
          <w:rFonts w:ascii="Times New Roman" w:hAnsi="Times New Roman" w:cs="Times New Roman"/>
          <w:sz w:val="28"/>
          <w:szCs w:val="28"/>
          <w:lang w:val="kk-KZ"/>
        </w:rPr>
        <w:t>ы</w:t>
      </w:r>
      <w:r w:rsidRPr="004614E7">
        <w:rPr>
          <w:rFonts w:ascii="Times New Roman" w:hAnsi="Times New Roman" w:cs="Times New Roman"/>
          <w:sz w:val="28"/>
          <w:szCs w:val="28"/>
        </w:rPr>
        <w:t>мен байланысады.</w:t>
      </w:r>
    </w:p>
    <w:p w:rsidR="00457EB5" w:rsidRPr="004614E7" w:rsidRDefault="00457EB5" w:rsidP="000B39BE">
      <w:pPr>
        <w:tabs>
          <w:tab w:val="left" w:pos="142"/>
        </w:tabs>
        <w:spacing w:after="0" w:line="240" w:lineRule="auto"/>
        <w:ind w:firstLine="567"/>
        <w:jc w:val="both"/>
        <w:rPr>
          <w:rFonts w:ascii="Times New Roman" w:hAnsi="Times New Roman" w:cs="Times New Roman"/>
          <w:sz w:val="28"/>
          <w:szCs w:val="28"/>
        </w:rPr>
      </w:pPr>
      <w:r w:rsidRPr="004614E7">
        <w:rPr>
          <w:rFonts w:ascii="Times New Roman" w:hAnsi="Times New Roman" w:cs="Times New Roman"/>
          <w:sz w:val="28"/>
          <w:szCs w:val="28"/>
        </w:rPr>
        <w:t>б) Адамдар табиғатынан өздерінің қызығушылықтарын ғана ойлайды.</w:t>
      </w:r>
    </w:p>
    <w:p w:rsidR="00457EB5" w:rsidRPr="004614E7" w:rsidRDefault="00457EB5" w:rsidP="000B39BE">
      <w:pPr>
        <w:tabs>
          <w:tab w:val="left" w:pos="142"/>
        </w:tabs>
        <w:spacing w:after="0" w:line="240" w:lineRule="auto"/>
        <w:ind w:firstLine="567"/>
        <w:jc w:val="both"/>
        <w:rPr>
          <w:rFonts w:ascii="Times New Roman" w:hAnsi="Times New Roman" w:cs="Times New Roman"/>
          <w:sz w:val="28"/>
          <w:szCs w:val="28"/>
        </w:rPr>
      </w:pPr>
      <w:r w:rsidRPr="004614E7">
        <w:rPr>
          <w:rFonts w:ascii="Times New Roman" w:hAnsi="Times New Roman" w:cs="Times New Roman"/>
          <w:sz w:val="28"/>
          <w:szCs w:val="28"/>
        </w:rPr>
        <w:t xml:space="preserve">42. а) Мені кәсіби саламдағы жаңалықтардың барлығы қызықтырады.    </w:t>
      </w:r>
    </w:p>
    <w:p w:rsidR="00457EB5" w:rsidRPr="004614E7" w:rsidRDefault="00457EB5" w:rsidP="000B39BE">
      <w:pPr>
        <w:tabs>
          <w:tab w:val="left" w:pos="142"/>
        </w:tabs>
        <w:spacing w:after="0" w:line="240" w:lineRule="auto"/>
        <w:ind w:firstLine="567"/>
        <w:jc w:val="both"/>
        <w:rPr>
          <w:rFonts w:ascii="Times New Roman" w:hAnsi="Times New Roman" w:cs="Times New Roman"/>
          <w:sz w:val="28"/>
          <w:szCs w:val="28"/>
        </w:rPr>
      </w:pPr>
      <w:r w:rsidRPr="004614E7">
        <w:rPr>
          <w:rFonts w:ascii="Times New Roman" w:hAnsi="Times New Roman" w:cs="Times New Roman"/>
          <w:sz w:val="28"/>
          <w:szCs w:val="28"/>
        </w:rPr>
        <w:t>б) Өзімнің кәсіби саламдағы көптеген жаңалықтарға сенімсіздікпен қараймын.</w:t>
      </w:r>
    </w:p>
    <w:p w:rsidR="00457EB5" w:rsidRPr="004614E7" w:rsidRDefault="00457EB5" w:rsidP="000B39BE">
      <w:pPr>
        <w:tabs>
          <w:tab w:val="left" w:pos="142"/>
        </w:tabs>
        <w:spacing w:after="0" w:line="240" w:lineRule="auto"/>
        <w:ind w:firstLine="567"/>
        <w:jc w:val="both"/>
        <w:rPr>
          <w:rFonts w:ascii="Times New Roman" w:hAnsi="Times New Roman" w:cs="Times New Roman"/>
          <w:sz w:val="28"/>
          <w:szCs w:val="28"/>
          <w:lang w:val="kk-KZ"/>
        </w:rPr>
      </w:pPr>
      <w:r w:rsidRPr="004614E7">
        <w:rPr>
          <w:rFonts w:ascii="Times New Roman" w:hAnsi="Times New Roman" w:cs="Times New Roman"/>
          <w:sz w:val="28"/>
          <w:szCs w:val="28"/>
        </w:rPr>
        <w:t xml:space="preserve">43. а) </w:t>
      </w:r>
      <w:r w:rsidRPr="004614E7">
        <w:rPr>
          <w:rFonts w:ascii="Times New Roman" w:hAnsi="Times New Roman" w:cs="Times New Roman"/>
          <w:sz w:val="28"/>
          <w:szCs w:val="28"/>
          <w:lang w:val="kk-KZ"/>
        </w:rPr>
        <w:t>А</w:t>
      </w:r>
      <w:r w:rsidRPr="004614E7">
        <w:rPr>
          <w:rFonts w:ascii="Times New Roman" w:hAnsi="Times New Roman" w:cs="Times New Roman"/>
          <w:sz w:val="28"/>
          <w:szCs w:val="28"/>
        </w:rPr>
        <w:t xml:space="preserve">дамдарға </w:t>
      </w:r>
      <w:r w:rsidRPr="004614E7">
        <w:rPr>
          <w:rFonts w:ascii="Times New Roman" w:hAnsi="Times New Roman" w:cs="Times New Roman"/>
          <w:sz w:val="28"/>
          <w:szCs w:val="28"/>
          <w:lang w:val="kk-KZ"/>
        </w:rPr>
        <w:t>ш</w:t>
      </w:r>
      <w:r w:rsidRPr="004614E7">
        <w:rPr>
          <w:rFonts w:ascii="Times New Roman" w:hAnsi="Times New Roman" w:cs="Times New Roman"/>
          <w:sz w:val="28"/>
          <w:szCs w:val="28"/>
        </w:rPr>
        <w:t>ығармашылық пайда әкелуі керек деп ойлаймын.</w:t>
      </w:r>
    </w:p>
    <w:p w:rsidR="00457EB5" w:rsidRPr="004614E7" w:rsidRDefault="00457EB5" w:rsidP="000B39BE">
      <w:pPr>
        <w:tabs>
          <w:tab w:val="left" w:pos="142"/>
        </w:tabs>
        <w:spacing w:after="0" w:line="240" w:lineRule="auto"/>
        <w:ind w:firstLine="567"/>
        <w:jc w:val="both"/>
        <w:rPr>
          <w:rFonts w:ascii="Times New Roman" w:hAnsi="Times New Roman" w:cs="Times New Roman"/>
          <w:sz w:val="28"/>
          <w:szCs w:val="28"/>
          <w:lang w:val="kk-KZ"/>
        </w:rPr>
      </w:pPr>
      <w:r w:rsidRPr="004614E7">
        <w:rPr>
          <w:rFonts w:ascii="Times New Roman" w:hAnsi="Times New Roman" w:cs="Times New Roman"/>
          <w:sz w:val="28"/>
          <w:szCs w:val="28"/>
          <w:lang w:val="kk-KZ"/>
        </w:rPr>
        <w:t>б) Мен адамдарға шығармашылық қанағаттану сезімін әкелуі керек деп ойлаймын.</w:t>
      </w:r>
    </w:p>
    <w:p w:rsidR="00457EB5" w:rsidRPr="004614E7" w:rsidRDefault="00457EB5" w:rsidP="000B39BE">
      <w:pPr>
        <w:tabs>
          <w:tab w:val="left" w:pos="142"/>
        </w:tabs>
        <w:spacing w:after="0" w:line="240" w:lineRule="auto"/>
        <w:ind w:firstLine="567"/>
        <w:jc w:val="both"/>
        <w:rPr>
          <w:rFonts w:ascii="Times New Roman" w:hAnsi="Times New Roman" w:cs="Times New Roman"/>
          <w:sz w:val="28"/>
          <w:szCs w:val="28"/>
          <w:lang w:val="kk-KZ"/>
        </w:rPr>
      </w:pPr>
      <w:r w:rsidRPr="004614E7">
        <w:rPr>
          <w:rFonts w:ascii="Times New Roman" w:hAnsi="Times New Roman" w:cs="Times New Roman"/>
          <w:sz w:val="28"/>
          <w:szCs w:val="28"/>
          <w:lang w:val="kk-KZ"/>
        </w:rPr>
        <w:t>44. а) Маңызды сұрақтар бойынша әрдайым өзімнің көзқарасым бар.</w:t>
      </w:r>
    </w:p>
    <w:p w:rsidR="00457EB5" w:rsidRPr="004614E7" w:rsidRDefault="00457EB5" w:rsidP="000B39BE">
      <w:pPr>
        <w:tabs>
          <w:tab w:val="left" w:pos="142"/>
        </w:tabs>
        <w:spacing w:after="0" w:line="240" w:lineRule="auto"/>
        <w:ind w:firstLine="567"/>
        <w:jc w:val="both"/>
        <w:rPr>
          <w:rFonts w:ascii="Times New Roman" w:hAnsi="Times New Roman" w:cs="Times New Roman"/>
          <w:sz w:val="28"/>
          <w:szCs w:val="28"/>
          <w:lang w:val="kk-KZ"/>
        </w:rPr>
      </w:pPr>
      <w:r w:rsidRPr="004614E7">
        <w:rPr>
          <w:rFonts w:ascii="Times New Roman" w:hAnsi="Times New Roman" w:cs="Times New Roman"/>
          <w:sz w:val="28"/>
          <w:szCs w:val="28"/>
          <w:lang w:val="kk-KZ"/>
        </w:rPr>
        <w:t>б) Өз көзқарасымды қалыптастыру барысында сыйлы және беделді адамдардың пікірлерін тыңдаймын.</w:t>
      </w:r>
    </w:p>
    <w:p w:rsidR="00457EB5" w:rsidRPr="004614E7" w:rsidRDefault="00457EB5" w:rsidP="000B39BE">
      <w:pPr>
        <w:tabs>
          <w:tab w:val="left" w:pos="142"/>
        </w:tabs>
        <w:spacing w:after="0" w:line="240" w:lineRule="auto"/>
        <w:ind w:firstLine="567"/>
        <w:jc w:val="both"/>
        <w:rPr>
          <w:rFonts w:ascii="Times New Roman" w:hAnsi="Times New Roman" w:cs="Times New Roman"/>
          <w:sz w:val="28"/>
          <w:szCs w:val="28"/>
          <w:lang w:val="kk-KZ"/>
        </w:rPr>
      </w:pPr>
      <w:r w:rsidRPr="004614E7">
        <w:rPr>
          <w:rFonts w:ascii="Times New Roman" w:hAnsi="Times New Roman" w:cs="Times New Roman"/>
          <w:sz w:val="28"/>
          <w:szCs w:val="28"/>
          <w:lang w:val="kk-KZ"/>
        </w:rPr>
        <w:t xml:space="preserve">45. а) Махаббатсыз жыныстық қатынас құндылық болып табылмайды.    </w:t>
      </w:r>
    </w:p>
    <w:p w:rsidR="00457EB5" w:rsidRPr="004614E7" w:rsidRDefault="00457EB5" w:rsidP="000B39BE">
      <w:pPr>
        <w:tabs>
          <w:tab w:val="left" w:pos="142"/>
        </w:tabs>
        <w:spacing w:after="0" w:line="240" w:lineRule="auto"/>
        <w:ind w:firstLine="567"/>
        <w:jc w:val="both"/>
        <w:rPr>
          <w:rFonts w:ascii="Times New Roman" w:hAnsi="Times New Roman" w:cs="Times New Roman"/>
          <w:sz w:val="28"/>
          <w:szCs w:val="28"/>
          <w:lang w:val="kk-KZ"/>
        </w:rPr>
      </w:pPr>
      <w:r w:rsidRPr="004614E7">
        <w:rPr>
          <w:rFonts w:ascii="Times New Roman" w:hAnsi="Times New Roman" w:cs="Times New Roman"/>
          <w:sz w:val="28"/>
          <w:szCs w:val="28"/>
          <w:lang w:val="kk-KZ"/>
        </w:rPr>
        <w:t>б) Махаббатсыз жыныстық қатынас – өте маңызды құндылық.</w:t>
      </w:r>
    </w:p>
    <w:p w:rsidR="00457EB5" w:rsidRPr="004614E7" w:rsidRDefault="00457EB5" w:rsidP="000B39BE">
      <w:pPr>
        <w:tabs>
          <w:tab w:val="left" w:pos="142"/>
        </w:tabs>
        <w:spacing w:after="0" w:line="240" w:lineRule="auto"/>
        <w:ind w:firstLine="567"/>
        <w:jc w:val="both"/>
        <w:rPr>
          <w:rFonts w:ascii="Times New Roman" w:hAnsi="Times New Roman" w:cs="Times New Roman"/>
          <w:sz w:val="28"/>
          <w:szCs w:val="28"/>
          <w:lang w:val="kk-KZ"/>
        </w:rPr>
      </w:pPr>
      <w:r w:rsidRPr="004614E7">
        <w:rPr>
          <w:rFonts w:ascii="Times New Roman" w:hAnsi="Times New Roman" w:cs="Times New Roman"/>
          <w:sz w:val="28"/>
          <w:szCs w:val="28"/>
          <w:lang w:val="kk-KZ"/>
        </w:rPr>
        <w:t>46. а) Серіктесімнің көңіл-күйі үшін жауапкершілікті сезінемін.</w:t>
      </w:r>
    </w:p>
    <w:p w:rsidR="00457EB5" w:rsidRPr="004614E7" w:rsidRDefault="00457EB5" w:rsidP="000B39BE">
      <w:pPr>
        <w:tabs>
          <w:tab w:val="left" w:pos="142"/>
        </w:tabs>
        <w:spacing w:after="0" w:line="240" w:lineRule="auto"/>
        <w:ind w:firstLine="567"/>
        <w:jc w:val="both"/>
        <w:rPr>
          <w:rFonts w:ascii="Times New Roman" w:hAnsi="Times New Roman" w:cs="Times New Roman"/>
          <w:sz w:val="28"/>
          <w:szCs w:val="28"/>
          <w:lang w:val="kk-KZ"/>
        </w:rPr>
      </w:pPr>
      <w:r w:rsidRPr="004614E7">
        <w:rPr>
          <w:rFonts w:ascii="Times New Roman" w:hAnsi="Times New Roman" w:cs="Times New Roman"/>
          <w:sz w:val="28"/>
          <w:szCs w:val="28"/>
          <w:lang w:val="kk-KZ"/>
        </w:rPr>
        <w:t>б) Ол үшін жауапкершілікті сезінбеймін.</w:t>
      </w:r>
    </w:p>
    <w:p w:rsidR="00457EB5" w:rsidRPr="004614E7" w:rsidRDefault="00457EB5" w:rsidP="000B39BE">
      <w:pPr>
        <w:tabs>
          <w:tab w:val="left" w:pos="142"/>
        </w:tabs>
        <w:spacing w:after="0" w:line="240" w:lineRule="auto"/>
        <w:ind w:firstLine="567"/>
        <w:jc w:val="both"/>
        <w:rPr>
          <w:rFonts w:ascii="Times New Roman" w:hAnsi="Times New Roman" w:cs="Times New Roman"/>
          <w:sz w:val="28"/>
          <w:szCs w:val="28"/>
          <w:lang w:val="kk-KZ"/>
        </w:rPr>
      </w:pPr>
      <w:r w:rsidRPr="004614E7">
        <w:rPr>
          <w:rFonts w:ascii="Times New Roman" w:hAnsi="Times New Roman" w:cs="Times New Roman"/>
          <w:sz w:val="28"/>
          <w:szCs w:val="28"/>
          <w:lang w:val="kk-KZ"/>
        </w:rPr>
        <w:t xml:space="preserve">47. а) Өзімнің әлсіз жақтарыма жеңіл берілемін.    </w:t>
      </w:r>
    </w:p>
    <w:p w:rsidR="00457EB5" w:rsidRPr="004614E7" w:rsidRDefault="00457EB5" w:rsidP="000B39BE">
      <w:pPr>
        <w:tabs>
          <w:tab w:val="left" w:pos="142"/>
        </w:tabs>
        <w:spacing w:after="0" w:line="240" w:lineRule="auto"/>
        <w:ind w:firstLine="567"/>
        <w:jc w:val="both"/>
        <w:rPr>
          <w:rFonts w:ascii="Times New Roman" w:hAnsi="Times New Roman" w:cs="Times New Roman"/>
          <w:sz w:val="28"/>
          <w:szCs w:val="28"/>
          <w:lang w:val="kk-KZ"/>
        </w:rPr>
      </w:pPr>
      <w:r w:rsidRPr="004614E7">
        <w:rPr>
          <w:rFonts w:ascii="Times New Roman" w:hAnsi="Times New Roman" w:cs="Times New Roman"/>
          <w:sz w:val="28"/>
          <w:szCs w:val="28"/>
          <w:lang w:val="kk-KZ"/>
        </w:rPr>
        <w:t>б) Әлсіз жақтарыма көну мен үшін қиын.</w:t>
      </w:r>
    </w:p>
    <w:p w:rsidR="00457EB5" w:rsidRPr="004614E7" w:rsidRDefault="00457EB5" w:rsidP="000B39BE">
      <w:pPr>
        <w:tabs>
          <w:tab w:val="left" w:pos="142"/>
        </w:tabs>
        <w:spacing w:after="0" w:line="240" w:lineRule="auto"/>
        <w:ind w:firstLine="567"/>
        <w:jc w:val="both"/>
        <w:rPr>
          <w:rFonts w:ascii="Times New Roman" w:hAnsi="Times New Roman" w:cs="Times New Roman"/>
          <w:sz w:val="28"/>
          <w:szCs w:val="28"/>
          <w:lang w:val="kk-KZ"/>
        </w:rPr>
      </w:pPr>
      <w:r w:rsidRPr="004614E7">
        <w:rPr>
          <w:rFonts w:ascii="Times New Roman" w:hAnsi="Times New Roman" w:cs="Times New Roman"/>
          <w:sz w:val="28"/>
          <w:szCs w:val="28"/>
          <w:lang w:val="kk-KZ"/>
        </w:rPr>
        <w:t>48. а)  Қарым-қатынастағы сәттіліктер адамның өзін-өзі көрсету деңгейіне байланысты.</w:t>
      </w:r>
    </w:p>
    <w:p w:rsidR="00457EB5" w:rsidRPr="004614E7" w:rsidRDefault="00457EB5" w:rsidP="000B39BE">
      <w:pPr>
        <w:tabs>
          <w:tab w:val="left" w:pos="142"/>
        </w:tabs>
        <w:spacing w:after="0" w:line="240" w:lineRule="auto"/>
        <w:ind w:firstLine="567"/>
        <w:jc w:val="both"/>
        <w:rPr>
          <w:rFonts w:ascii="Times New Roman" w:hAnsi="Times New Roman" w:cs="Times New Roman"/>
          <w:sz w:val="28"/>
          <w:szCs w:val="28"/>
          <w:lang w:val="kk-KZ"/>
        </w:rPr>
      </w:pPr>
      <w:r w:rsidRPr="004614E7">
        <w:rPr>
          <w:rFonts w:ascii="Times New Roman" w:hAnsi="Times New Roman" w:cs="Times New Roman"/>
          <w:sz w:val="28"/>
          <w:szCs w:val="28"/>
          <w:lang w:val="kk-KZ"/>
        </w:rPr>
        <w:t>б) Қарым-қатынастағы сәттіліктер өзінің мүмкіндіктерін көрсете алу мен кемшіліктерін жасырумен байланысты.</w:t>
      </w:r>
    </w:p>
    <w:p w:rsidR="00457EB5" w:rsidRPr="004614E7" w:rsidRDefault="00457EB5" w:rsidP="000B39BE">
      <w:pPr>
        <w:tabs>
          <w:tab w:val="left" w:pos="142"/>
        </w:tabs>
        <w:spacing w:after="0" w:line="240" w:lineRule="auto"/>
        <w:ind w:firstLine="567"/>
        <w:jc w:val="both"/>
        <w:rPr>
          <w:rFonts w:ascii="Times New Roman" w:hAnsi="Times New Roman" w:cs="Times New Roman"/>
          <w:sz w:val="28"/>
          <w:szCs w:val="28"/>
          <w:lang w:val="kk-KZ"/>
        </w:rPr>
      </w:pPr>
      <w:r w:rsidRPr="004614E7">
        <w:rPr>
          <w:rFonts w:ascii="Times New Roman" w:hAnsi="Times New Roman" w:cs="Times New Roman"/>
          <w:sz w:val="28"/>
          <w:szCs w:val="28"/>
          <w:lang w:val="kk-KZ"/>
        </w:rPr>
        <w:t xml:space="preserve">49. а) Өзімді сыйлау сезімім жеткен жетістігіме байланысты.  </w:t>
      </w:r>
    </w:p>
    <w:p w:rsidR="00457EB5" w:rsidRPr="004614E7" w:rsidRDefault="00457EB5" w:rsidP="000B39BE">
      <w:pPr>
        <w:tabs>
          <w:tab w:val="left" w:pos="142"/>
        </w:tabs>
        <w:spacing w:after="0" w:line="240" w:lineRule="auto"/>
        <w:ind w:firstLine="567"/>
        <w:jc w:val="both"/>
        <w:rPr>
          <w:rFonts w:ascii="Times New Roman" w:hAnsi="Times New Roman" w:cs="Times New Roman"/>
          <w:sz w:val="28"/>
          <w:szCs w:val="28"/>
          <w:lang w:val="kk-KZ"/>
        </w:rPr>
      </w:pPr>
      <w:r w:rsidRPr="004614E7">
        <w:rPr>
          <w:rFonts w:ascii="Times New Roman" w:hAnsi="Times New Roman" w:cs="Times New Roman"/>
          <w:sz w:val="28"/>
          <w:szCs w:val="28"/>
          <w:lang w:val="kk-KZ"/>
        </w:rPr>
        <w:t>б) Өзімді сыйлау жетістігіме тәуелді емес.</w:t>
      </w:r>
    </w:p>
    <w:p w:rsidR="00457EB5" w:rsidRPr="004614E7" w:rsidRDefault="00457EB5" w:rsidP="000B39BE">
      <w:pPr>
        <w:tabs>
          <w:tab w:val="left" w:pos="142"/>
        </w:tabs>
        <w:spacing w:after="0" w:line="240" w:lineRule="auto"/>
        <w:ind w:firstLine="567"/>
        <w:jc w:val="both"/>
        <w:rPr>
          <w:rFonts w:ascii="Times New Roman" w:hAnsi="Times New Roman" w:cs="Times New Roman"/>
          <w:sz w:val="28"/>
          <w:szCs w:val="28"/>
          <w:lang w:val="kk-KZ"/>
        </w:rPr>
      </w:pPr>
      <w:r w:rsidRPr="004614E7">
        <w:rPr>
          <w:rFonts w:ascii="Times New Roman" w:hAnsi="Times New Roman" w:cs="Times New Roman"/>
          <w:sz w:val="28"/>
          <w:szCs w:val="28"/>
          <w:lang w:val="kk-KZ"/>
        </w:rPr>
        <w:t>50. а) Көптеген адамдар «ең төменгі қарсылық көрсету бағытымен» жүруге дағдыланған.</w:t>
      </w:r>
    </w:p>
    <w:p w:rsidR="00457EB5" w:rsidRPr="004614E7" w:rsidRDefault="00457EB5" w:rsidP="000B39BE">
      <w:pPr>
        <w:tabs>
          <w:tab w:val="left" w:pos="142"/>
        </w:tabs>
        <w:spacing w:after="0" w:line="240" w:lineRule="auto"/>
        <w:ind w:firstLine="567"/>
        <w:jc w:val="both"/>
        <w:rPr>
          <w:rFonts w:ascii="Times New Roman" w:hAnsi="Times New Roman" w:cs="Times New Roman"/>
          <w:sz w:val="28"/>
          <w:szCs w:val="28"/>
          <w:lang w:val="kk-KZ"/>
        </w:rPr>
      </w:pPr>
      <w:r w:rsidRPr="004614E7">
        <w:rPr>
          <w:rFonts w:ascii="Times New Roman" w:hAnsi="Times New Roman" w:cs="Times New Roman"/>
          <w:sz w:val="28"/>
          <w:szCs w:val="28"/>
          <w:lang w:val="kk-KZ"/>
        </w:rPr>
        <w:t xml:space="preserve"> б) Көп адамдар оған бейім емес деп ойлаймын.</w:t>
      </w:r>
    </w:p>
    <w:p w:rsidR="00457EB5" w:rsidRPr="004614E7" w:rsidRDefault="00457EB5" w:rsidP="000B39BE">
      <w:pPr>
        <w:tabs>
          <w:tab w:val="left" w:pos="142"/>
        </w:tabs>
        <w:spacing w:after="0" w:line="240" w:lineRule="auto"/>
        <w:ind w:firstLine="567"/>
        <w:jc w:val="both"/>
        <w:rPr>
          <w:rFonts w:ascii="Times New Roman" w:hAnsi="Times New Roman" w:cs="Times New Roman"/>
          <w:sz w:val="28"/>
          <w:szCs w:val="28"/>
          <w:lang w:val="kk-KZ"/>
        </w:rPr>
      </w:pPr>
      <w:r w:rsidRPr="004614E7">
        <w:rPr>
          <w:rFonts w:ascii="Times New Roman" w:hAnsi="Times New Roman" w:cs="Times New Roman"/>
          <w:sz w:val="28"/>
          <w:szCs w:val="28"/>
          <w:lang w:val="kk-KZ"/>
        </w:rPr>
        <w:t>51. а) Белгілі бір сала бойынша мамандандыру нағыз ғалым үшін қажет.</w:t>
      </w:r>
    </w:p>
    <w:p w:rsidR="00457EB5" w:rsidRPr="004614E7" w:rsidRDefault="00457EB5" w:rsidP="000B39BE">
      <w:pPr>
        <w:tabs>
          <w:tab w:val="left" w:pos="142"/>
        </w:tabs>
        <w:spacing w:after="0" w:line="240" w:lineRule="auto"/>
        <w:ind w:firstLine="567"/>
        <w:jc w:val="both"/>
        <w:rPr>
          <w:rFonts w:ascii="Times New Roman" w:hAnsi="Times New Roman" w:cs="Times New Roman"/>
          <w:sz w:val="28"/>
          <w:szCs w:val="28"/>
          <w:lang w:val="kk-KZ"/>
        </w:rPr>
      </w:pPr>
      <w:r w:rsidRPr="004614E7">
        <w:rPr>
          <w:rFonts w:ascii="Times New Roman" w:hAnsi="Times New Roman" w:cs="Times New Roman"/>
          <w:sz w:val="28"/>
          <w:szCs w:val="28"/>
          <w:lang w:val="kk-KZ"/>
        </w:rPr>
        <w:lastRenderedPageBreak/>
        <w:t xml:space="preserve">б) Адамның белгілі бір сала бойынша мамандықты терең зерттеуі оның мүмкіндігін шектейді.  </w:t>
      </w:r>
    </w:p>
    <w:p w:rsidR="00457EB5" w:rsidRPr="004614E7" w:rsidRDefault="00457EB5" w:rsidP="000B39BE">
      <w:pPr>
        <w:tabs>
          <w:tab w:val="left" w:pos="142"/>
        </w:tabs>
        <w:spacing w:after="0" w:line="240" w:lineRule="auto"/>
        <w:ind w:firstLine="567"/>
        <w:jc w:val="both"/>
        <w:rPr>
          <w:rFonts w:ascii="Times New Roman" w:hAnsi="Times New Roman" w:cs="Times New Roman"/>
          <w:sz w:val="28"/>
          <w:szCs w:val="28"/>
          <w:lang w:val="kk-KZ"/>
        </w:rPr>
      </w:pPr>
      <w:r w:rsidRPr="004614E7">
        <w:rPr>
          <w:rFonts w:ascii="Times New Roman" w:hAnsi="Times New Roman" w:cs="Times New Roman"/>
          <w:sz w:val="28"/>
          <w:szCs w:val="28"/>
          <w:lang w:val="kk-KZ"/>
        </w:rPr>
        <w:t>52. а) Адамның таным мен шығармашылықта қанағат алуы маңызды.</w:t>
      </w:r>
    </w:p>
    <w:p w:rsidR="00457EB5" w:rsidRPr="004614E7" w:rsidRDefault="00457EB5" w:rsidP="000B39BE">
      <w:pPr>
        <w:tabs>
          <w:tab w:val="left" w:pos="142"/>
        </w:tabs>
        <w:spacing w:after="0" w:line="240" w:lineRule="auto"/>
        <w:ind w:firstLine="567"/>
        <w:jc w:val="both"/>
        <w:rPr>
          <w:rFonts w:ascii="Times New Roman" w:hAnsi="Times New Roman" w:cs="Times New Roman"/>
          <w:sz w:val="28"/>
          <w:szCs w:val="28"/>
          <w:lang w:val="kk-KZ"/>
        </w:rPr>
      </w:pPr>
      <w:r w:rsidRPr="004614E7">
        <w:rPr>
          <w:rFonts w:ascii="Times New Roman" w:hAnsi="Times New Roman" w:cs="Times New Roman"/>
          <w:sz w:val="28"/>
          <w:szCs w:val="28"/>
          <w:lang w:val="kk-KZ"/>
        </w:rPr>
        <w:t>б) Өмірде адамдарға пайда әкелу өте маңызды.</w:t>
      </w:r>
    </w:p>
    <w:p w:rsidR="00457EB5" w:rsidRPr="004614E7" w:rsidRDefault="00457EB5" w:rsidP="000B39BE">
      <w:pPr>
        <w:tabs>
          <w:tab w:val="left" w:pos="142"/>
        </w:tabs>
        <w:spacing w:after="0" w:line="240" w:lineRule="auto"/>
        <w:ind w:firstLine="567"/>
        <w:jc w:val="both"/>
        <w:rPr>
          <w:rFonts w:ascii="Times New Roman" w:hAnsi="Times New Roman" w:cs="Times New Roman"/>
          <w:sz w:val="28"/>
          <w:szCs w:val="28"/>
          <w:lang w:val="kk-KZ"/>
        </w:rPr>
      </w:pPr>
      <w:r w:rsidRPr="004614E7">
        <w:rPr>
          <w:rFonts w:ascii="Times New Roman" w:hAnsi="Times New Roman" w:cs="Times New Roman"/>
          <w:sz w:val="28"/>
          <w:szCs w:val="28"/>
          <w:lang w:val="kk-KZ"/>
        </w:rPr>
        <w:t>53. а) Маған қызу пікірталастарға қатысу ұнайды.</w:t>
      </w:r>
    </w:p>
    <w:p w:rsidR="00457EB5" w:rsidRPr="004614E7" w:rsidRDefault="00457EB5" w:rsidP="000B39BE">
      <w:pPr>
        <w:tabs>
          <w:tab w:val="left" w:pos="142"/>
        </w:tabs>
        <w:spacing w:after="0" w:line="240" w:lineRule="auto"/>
        <w:ind w:firstLine="567"/>
        <w:jc w:val="both"/>
        <w:rPr>
          <w:rFonts w:ascii="Times New Roman" w:hAnsi="Times New Roman" w:cs="Times New Roman"/>
          <w:sz w:val="28"/>
          <w:szCs w:val="28"/>
          <w:lang w:val="kk-KZ"/>
        </w:rPr>
      </w:pPr>
      <w:r w:rsidRPr="004614E7">
        <w:rPr>
          <w:rFonts w:ascii="Times New Roman" w:hAnsi="Times New Roman" w:cs="Times New Roman"/>
          <w:sz w:val="28"/>
          <w:szCs w:val="28"/>
          <w:lang w:val="kk-KZ"/>
        </w:rPr>
        <w:t>б) Пікірталасқа түсуді ұнатпаймын.</w:t>
      </w:r>
    </w:p>
    <w:p w:rsidR="00457EB5" w:rsidRPr="004614E7" w:rsidRDefault="00457EB5" w:rsidP="000B39BE">
      <w:pPr>
        <w:tabs>
          <w:tab w:val="left" w:pos="142"/>
        </w:tabs>
        <w:spacing w:after="0" w:line="240" w:lineRule="auto"/>
        <w:ind w:firstLine="567"/>
        <w:jc w:val="both"/>
        <w:rPr>
          <w:rFonts w:ascii="Times New Roman" w:hAnsi="Times New Roman" w:cs="Times New Roman"/>
          <w:sz w:val="28"/>
          <w:szCs w:val="28"/>
          <w:lang w:val="kk-KZ"/>
        </w:rPr>
      </w:pPr>
      <w:r w:rsidRPr="004614E7">
        <w:rPr>
          <w:rFonts w:ascii="Times New Roman" w:hAnsi="Times New Roman" w:cs="Times New Roman"/>
          <w:sz w:val="28"/>
          <w:szCs w:val="28"/>
          <w:lang w:val="kk-KZ"/>
        </w:rPr>
        <w:t>54. а) Мен жұлдыз жорамалға, астрологиялық жорамалдарға, сәуегейлікпен айналысуға қызығушылық танытамын.</w:t>
      </w:r>
    </w:p>
    <w:p w:rsidR="00457EB5" w:rsidRPr="004614E7" w:rsidRDefault="00457EB5" w:rsidP="000B39BE">
      <w:pPr>
        <w:tabs>
          <w:tab w:val="left" w:pos="142"/>
        </w:tabs>
        <w:spacing w:after="0" w:line="240" w:lineRule="auto"/>
        <w:ind w:firstLine="567"/>
        <w:jc w:val="both"/>
        <w:rPr>
          <w:rFonts w:ascii="Times New Roman" w:hAnsi="Times New Roman" w:cs="Times New Roman"/>
          <w:sz w:val="28"/>
          <w:szCs w:val="28"/>
          <w:lang w:val="kk-KZ"/>
        </w:rPr>
      </w:pPr>
      <w:r w:rsidRPr="004614E7">
        <w:rPr>
          <w:rFonts w:ascii="Times New Roman" w:hAnsi="Times New Roman" w:cs="Times New Roman"/>
          <w:sz w:val="28"/>
          <w:szCs w:val="28"/>
          <w:lang w:val="kk-KZ"/>
        </w:rPr>
        <w:t>б) Мұндай істер қызықтырмайды.</w:t>
      </w:r>
    </w:p>
    <w:p w:rsidR="00457EB5" w:rsidRPr="004614E7" w:rsidRDefault="00457EB5" w:rsidP="000B39BE">
      <w:pPr>
        <w:tabs>
          <w:tab w:val="left" w:pos="142"/>
        </w:tabs>
        <w:spacing w:after="0" w:line="240" w:lineRule="auto"/>
        <w:ind w:firstLine="567"/>
        <w:jc w:val="both"/>
        <w:rPr>
          <w:rFonts w:ascii="Times New Roman" w:hAnsi="Times New Roman" w:cs="Times New Roman"/>
          <w:sz w:val="28"/>
          <w:szCs w:val="28"/>
          <w:lang w:val="kk-KZ"/>
        </w:rPr>
      </w:pPr>
      <w:r w:rsidRPr="004614E7">
        <w:rPr>
          <w:rFonts w:ascii="Times New Roman" w:hAnsi="Times New Roman" w:cs="Times New Roman"/>
          <w:sz w:val="28"/>
          <w:szCs w:val="28"/>
          <w:lang w:val="kk-KZ"/>
        </w:rPr>
        <w:t>55. а) Адам өзінің қажеттіліктерін қанағаттандыру мен жанұясының амандығы үшін еңбектенуі тиіс.</w:t>
      </w:r>
    </w:p>
    <w:p w:rsidR="00457EB5" w:rsidRPr="004614E7" w:rsidRDefault="00457EB5" w:rsidP="000B39BE">
      <w:pPr>
        <w:tabs>
          <w:tab w:val="left" w:pos="142"/>
        </w:tabs>
        <w:spacing w:after="0" w:line="240" w:lineRule="auto"/>
        <w:ind w:firstLine="567"/>
        <w:jc w:val="both"/>
        <w:rPr>
          <w:rFonts w:ascii="Times New Roman" w:hAnsi="Times New Roman" w:cs="Times New Roman"/>
          <w:sz w:val="28"/>
          <w:szCs w:val="28"/>
          <w:lang w:val="kk-KZ"/>
        </w:rPr>
      </w:pPr>
      <w:r w:rsidRPr="004614E7">
        <w:rPr>
          <w:rFonts w:ascii="Times New Roman" w:hAnsi="Times New Roman" w:cs="Times New Roman"/>
          <w:sz w:val="28"/>
          <w:szCs w:val="28"/>
          <w:lang w:val="kk-KZ"/>
        </w:rPr>
        <w:t>б) Адам өзінің мүмкіндіктері мен тілектерін жүзеге асыру үшін еңбектенуі керек.</w:t>
      </w:r>
    </w:p>
    <w:p w:rsidR="00457EB5" w:rsidRPr="004614E7" w:rsidRDefault="00457EB5" w:rsidP="000B39BE">
      <w:pPr>
        <w:tabs>
          <w:tab w:val="left" w:pos="142"/>
        </w:tabs>
        <w:spacing w:after="0" w:line="240" w:lineRule="auto"/>
        <w:ind w:firstLine="567"/>
        <w:jc w:val="both"/>
        <w:rPr>
          <w:rFonts w:ascii="Times New Roman" w:hAnsi="Times New Roman" w:cs="Times New Roman"/>
          <w:sz w:val="28"/>
          <w:szCs w:val="28"/>
          <w:lang w:val="kk-KZ"/>
        </w:rPr>
      </w:pPr>
      <w:r w:rsidRPr="004614E7">
        <w:rPr>
          <w:rFonts w:ascii="Times New Roman" w:hAnsi="Times New Roman" w:cs="Times New Roman"/>
          <w:sz w:val="28"/>
          <w:szCs w:val="28"/>
          <w:lang w:val="kk-KZ"/>
        </w:rPr>
        <w:t>56. а) Жеке мәселелерді шешуде жалпы қабылданған ұсыныстарды басшылыққа аламын.</w:t>
      </w:r>
    </w:p>
    <w:p w:rsidR="00457EB5" w:rsidRPr="004614E7" w:rsidRDefault="00457EB5" w:rsidP="000B39BE">
      <w:pPr>
        <w:tabs>
          <w:tab w:val="left" w:pos="142"/>
        </w:tabs>
        <w:spacing w:after="0" w:line="240" w:lineRule="auto"/>
        <w:ind w:firstLine="567"/>
        <w:jc w:val="both"/>
        <w:rPr>
          <w:rFonts w:ascii="Times New Roman" w:hAnsi="Times New Roman" w:cs="Times New Roman"/>
          <w:sz w:val="28"/>
          <w:szCs w:val="28"/>
        </w:rPr>
      </w:pPr>
      <w:r w:rsidRPr="004614E7">
        <w:rPr>
          <w:rFonts w:ascii="Times New Roman" w:hAnsi="Times New Roman" w:cs="Times New Roman"/>
          <w:sz w:val="28"/>
          <w:szCs w:val="28"/>
        </w:rPr>
        <w:t xml:space="preserve">б) Өз проблемаларымды </w:t>
      </w:r>
      <w:r w:rsidRPr="004614E7">
        <w:rPr>
          <w:rFonts w:ascii="Times New Roman" w:hAnsi="Times New Roman" w:cs="Times New Roman"/>
          <w:sz w:val="28"/>
          <w:szCs w:val="28"/>
          <w:lang w:val="kk-KZ"/>
        </w:rPr>
        <w:t xml:space="preserve">қалай </w:t>
      </w:r>
      <w:r w:rsidRPr="004614E7">
        <w:rPr>
          <w:rFonts w:ascii="Times New Roman" w:hAnsi="Times New Roman" w:cs="Times New Roman"/>
          <w:sz w:val="28"/>
          <w:szCs w:val="28"/>
        </w:rPr>
        <w:t>дұрыс деп есептесем, солай шешемін.</w:t>
      </w:r>
    </w:p>
    <w:p w:rsidR="00457EB5" w:rsidRPr="004614E7" w:rsidRDefault="00457EB5" w:rsidP="000B39BE">
      <w:pPr>
        <w:tabs>
          <w:tab w:val="left" w:pos="142"/>
        </w:tabs>
        <w:spacing w:after="0" w:line="240" w:lineRule="auto"/>
        <w:ind w:firstLine="567"/>
        <w:jc w:val="both"/>
        <w:rPr>
          <w:rFonts w:ascii="Times New Roman" w:hAnsi="Times New Roman" w:cs="Times New Roman"/>
          <w:sz w:val="28"/>
          <w:szCs w:val="28"/>
        </w:rPr>
      </w:pPr>
      <w:r w:rsidRPr="004614E7">
        <w:rPr>
          <w:rFonts w:ascii="Times New Roman" w:hAnsi="Times New Roman" w:cs="Times New Roman"/>
          <w:sz w:val="28"/>
          <w:szCs w:val="28"/>
        </w:rPr>
        <w:t xml:space="preserve">57. а) </w:t>
      </w:r>
      <w:r w:rsidRPr="004614E7">
        <w:rPr>
          <w:rFonts w:ascii="Times New Roman" w:hAnsi="Times New Roman" w:cs="Times New Roman"/>
          <w:sz w:val="28"/>
          <w:szCs w:val="28"/>
          <w:lang w:val="kk-KZ"/>
        </w:rPr>
        <w:t>С</w:t>
      </w:r>
      <w:r w:rsidRPr="004614E7">
        <w:rPr>
          <w:rFonts w:ascii="Times New Roman" w:hAnsi="Times New Roman" w:cs="Times New Roman"/>
          <w:sz w:val="28"/>
          <w:szCs w:val="28"/>
        </w:rPr>
        <w:t>езімді басқару мен құштарлықты тежеу үшін</w:t>
      </w:r>
      <w:r w:rsidRPr="004614E7">
        <w:rPr>
          <w:rFonts w:ascii="Times New Roman" w:hAnsi="Times New Roman" w:cs="Times New Roman"/>
          <w:sz w:val="28"/>
          <w:szCs w:val="28"/>
          <w:lang w:val="kk-KZ"/>
        </w:rPr>
        <w:t xml:space="preserve"> е</w:t>
      </w:r>
      <w:r w:rsidRPr="004614E7">
        <w:rPr>
          <w:rFonts w:ascii="Times New Roman" w:hAnsi="Times New Roman" w:cs="Times New Roman"/>
          <w:sz w:val="28"/>
          <w:szCs w:val="28"/>
        </w:rPr>
        <w:t xml:space="preserve">рік-жігер қажет.    </w:t>
      </w:r>
    </w:p>
    <w:p w:rsidR="00457EB5" w:rsidRPr="004614E7" w:rsidRDefault="00457EB5" w:rsidP="000B39BE">
      <w:pPr>
        <w:tabs>
          <w:tab w:val="left" w:pos="142"/>
        </w:tabs>
        <w:spacing w:after="0" w:line="240" w:lineRule="auto"/>
        <w:ind w:firstLine="567"/>
        <w:jc w:val="both"/>
        <w:rPr>
          <w:rFonts w:ascii="Times New Roman" w:hAnsi="Times New Roman" w:cs="Times New Roman"/>
          <w:sz w:val="28"/>
          <w:szCs w:val="28"/>
        </w:rPr>
      </w:pPr>
      <w:r w:rsidRPr="004614E7">
        <w:rPr>
          <w:rFonts w:ascii="Times New Roman" w:hAnsi="Times New Roman" w:cs="Times New Roman"/>
          <w:sz w:val="28"/>
          <w:szCs w:val="28"/>
        </w:rPr>
        <w:t>б) Ерік-жігердің негізгі қызметі – күшті құлшындырып, адамның энергиясын жоғарылату.</w:t>
      </w:r>
    </w:p>
    <w:p w:rsidR="00457EB5" w:rsidRPr="004614E7" w:rsidRDefault="00457EB5" w:rsidP="000B39BE">
      <w:pPr>
        <w:tabs>
          <w:tab w:val="left" w:pos="142"/>
        </w:tabs>
        <w:spacing w:after="0" w:line="240" w:lineRule="auto"/>
        <w:ind w:firstLine="567"/>
        <w:jc w:val="both"/>
        <w:rPr>
          <w:rFonts w:ascii="Times New Roman" w:hAnsi="Times New Roman" w:cs="Times New Roman"/>
          <w:sz w:val="28"/>
          <w:szCs w:val="28"/>
        </w:rPr>
      </w:pPr>
      <w:r w:rsidRPr="004614E7">
        <w:rPr>
          <w:rFonts w:ascii="Times New Roman" w:hAnsi="Times New Roman" w:cs="Times New Roman"/>
          <w:sz w:val="28"/>
          <w:szCs w:val="28"/>
        </w:rPr>
        <w:t>58. а) Достарымның алдында өзімнің әлсіз жақтарымнан ұялмаймын.</w:t>
      </w:r>
    </w:p>
    <w:p w:rsidR="00457EB5" w:rsidRPr="004614E7" w:rsidRDefault="00457EB5" w:rsidP="000B39BE">
      <w:pPr>
        <w:tabs>
          <w:tab w:val="left" w:pos="142"/>
        </w:tabs>
        <w:spacing w:after="0" w:line="240" w:lineRule="auto"/>
        <w:ind w:firstLine="567"/>
        <w:jc w:val="both"/>
        <w:rPr>
          <w:rFonts w:ascii="Times New Roman" w:hAnsi="Times New Roman" w:cs="Times New Roman"/>
          <w:sz w:val="28"/>
          <w:szCs w:val="28"/>
        </w:rPr>
      </w:pPr>
      <w:r w:rsidRPr="004614E7">
        <w:rPr>
          <w:rFonts w:ascii="Times New Roman" w:hAnsi="Times New Roman" w:cs="Times New Roman"/>
          <w:sz w:val="28"/>
          <w:szCs w:val="28"/>
        </w:rPr>
        <w:t>б) Достар</w:t>
      </w:r>
      <w:r w:rsidRPr="004614E7">
        <w:rPr>
          <w:rFonts w:ascii="Times New Roman" w:hAnsi="Times New Roman" w:cs="Times New Roman"/>
          <w:sz w:val="28"/>
          <w:szCs w:val="28"/>
          <w:lang w:val="kk-KZ"/>
        </w:rPr>
        <w:t xml:space="preserve">дың </w:t>
      </w:r>
      <w:r w:rsidRPr="004614E7">
        <w:rPr>
          <w:rFonts w:ascii="Times New Roman" w:hAnsi="Times New Roman" w:cs="Times New Roman"/>
          <w:sz w:val="28"/>
          <w:szCs w:val="28"/>
        </w:rPr>
        <w:t xml:space="preserve">алдында өзімнің әлсіз жақтарымды көрсету оңай емес.  </w:t>
      </w:r>
    </w:p>
    <w:p w:rsidR="00457EB5" w:rsidRPr="004614E7" w:rsidRDefault="00457EB5" w:rsidP="000B39BE">
      <w:pPr>
        <w:tabs>
          <w:tab w:val="left" w:pos="142"/>
        </w:tabs>
        <w:spacing w:after="0" w:line="240" w:lineRule="auto"/>
        <w:ind w:firstLine="567"/>
        <w:jc w:val="both"/>
        <w:rPr>
          <w:rFonts w:ascii="Times New Roman" w:hAnsi="Times New Roman" w:cs="Times New Roman"/>
          <w:sz w:val="28"/>
          <w:szCs w:val="28"/>
        </w:rPr>
      </w:pPr>
      <w:r w:rsidRPr="004614E7">
        <w:rPr>
          <w:rFonts w:ascii="Times New Roman" w:hAnsi="Times New Roman" w:cs="Times New Roman"/>
          <w:sz w:val="28"/>
          <w:szCs w:val="28"/>
        </w:rPr>
        <w:t>59. а) Адамға жаңаға ұмтылу тән.</w:t>
      </w:r>
    </w:p>
    <w:p w:rsidR="00457EB5" w:rsidRPr="004614E7" w:rsidRDefault="00457EB5" w:rsidP="000B39BE">
      <w:pPr>
        <w:tabs>
          <w:tab w:val="left" w:pos="142"/>
        </w:tabs>
        <w:spacing w:after="0" w:line="240" w:lineRule="auto"/>
        <w:ind w:firstLine="567"/>
        <w:jc w:val="both"/>
        <w:rPr>
          <w:rFonts w:ascii="Times New Roman" w:hAnsi="Times New Roman" w:cs="Times New Roman"/>
          <w:sz w:val="28"/>
          <w:szCs w:val="28"/>
        </w:rPr>
      </w:pPr>
      <w:r w:rsidRPr="004614E7">
        <w:rPr>
          <w:rFonts w:ascii="Times New Roman" w:hAnsi="Times New Roman" w:cs="Times New Roman"/>
          <w:sz w:val="28"/>
          <w:szCs w:val="28"/>
        </w:rPr>
        <w:t>б) Адамдар қажет жағдайда ғана жаңаға ұмтылады.</w:t>
      </w:r>
    </w:p>
    <w:p w:rsidR="00457EB5" w:rsidRPr="004614E7" w:rsidRDefault="00457EB5" w:rsidP="000B39BE">
      <w:pPr>
        <w:tabs>
          <w:tab w:val="left" w:pos="142"/>
        </w:tabs>
        <w:spacing w:after="0" w:line="240" w:lineRule="auto"/>
        <w:ind w:firstLine="567"/>
        <w:jc w:val="both"/>
        <w:rPr>
          <w:rFonts w:ascii="Times New Roman" w:hAnsi="Times New Roman" w:cs="Times New Roman"/>
          <w:sz w:val="28"/>
          <w:szCs w:val="28"/>
        </w:rPr>
      </w:pPr>
      <w:r w:rsidRPr="004614E7">
        <w:rPr>
          <w:rFonts w:ascii="Times New Roman" w:hAnsi="Times New Roman" w:cs="Times New Roman"/>
          <w:sz w:val="28"/>
          <w:szCs w:val="28"/>
        </w:rPr>
        <w:t>60. а) «Өмір бойы оқу» сөзі дұрыс емес деп ойлаймын.</w:t>
      </w:r>
    </w:p>
    <w:p w:rsidR="00457EB5" w:rsidRPr="004614E7" w:rsidRDefault="00457EB5" w:rsidP="000B39BE">
      <w:pPr>
        <w:tabs>
          <w:tab w:val="left" w:pos="142"/>
        </w:tabs>
        <w:spacing w:after="0" w:line="240" w:lineRule="auto"/>
        <w:ind w:firstLine="567"/>
        <w:jc w:val="both"/>
        <w:rPr>
          <w:rFonts w:ascii="Times New Roman" w:hAnsi="Times New Roman" w:cs="Times New Roman"/>
          <w:sz w:val="28"/>
          <w:szCs w:val="28"/>
        </w:rPr>
      </w:pPr>
      <w:r w:rsidRPr="004614E7">
        <w:rPr>
          <w:rFonts w:ascii="Times New Roman" w:hAnsi="Times New Roman" w:cs="Times New Roman"/>
          <w:sz w:val="28"/>
          <w:szCs w:val="28"/>
        </w:rPr>
        <w:t>б) «Өмір бойы оқу» сөзін дұрыс деп ойлаймын.</w:t>
      </w:r>
    </w:p>
    <w:p w:rsidR="00457EB5" w:rsidRPr="004614E7" w:rsidRDefault="00457EB5" w:rsidP="000B39BE">
      <w:pPr>
        <w:tabs>
          <w:tab w:val="left" w:pos="142"/>
        </w:tabs>
        <w:spacing w:after="0" w:line="240" w:lineRule="auto"/>
        <w:ind w:firstLine="567"/>
        <w:jc w:val="both"/>
        <w:rPr>
          <w:rFonts w:ascii="Times New Roman" w:hAnsi="Times New Roman" w:cs="Times New Roman"/>
          <w:sz w:val="28"/>
          <w:szCs w:val="28"/>
        </w:rPr>
      </w:pPr>
      <w:r w:rsidRPr="004614E7">
        <w:rPr>
          <w:rFonts w:ascii="Times New Roman" w:hAnsi="Times New Roman" w:cs="Times New Roman"/>
          <w:sz w:val="28"/>
          <w:szCs w:val="28"/>
        </w:rPr>
        <w:t>61. а) Өмірдің мәні шығармашылықта деп ойлаймын.</w:t>
      </w:r>
    </w:p>
    <w:p w:rsidR="00457EB5" w:rsidRPr="004614E7" w:rsidRDefault="00457EB5" w:rsidP="000B39BE">
      <w:pPr>
        <w:tabs>
          <w:tab w:val="left" w:pos="142"/>
        </w:tabs>
        <w:spacing w:after="0" w:line="240" w:lineRule="auto"/>
        <w:ind w:firstLine="567"/>
        <w:jc w:val="both"/>
        <w:rPr>
          <w:rFonts w:ascii="Times New Roman" w:hAnsi="Times New Roman" w:cs="Times New Roman"/>
          <w:sz w:val="28"/>
          <w:szCs w:val="28"/>
        </w:rPr>
      </w:pPr>
      <w:r w:rsidRPr="004614E7">
        <w:rPr>
          <w:rFonts w:ascii="Times New Roman" w:hAnsi="Times New Roman" w:cs="Times New Roman"/>
          <w:sz w:val="28"/>
          <w:szCs w:val="28"/>
        </w:rPr>
        <w:t>б) Шығармашылықта</w:t>
      </w:r>
      <w:r w:rsidRPr="004614E7">
        <w:rPr>
          <w:rFonts w:ascii="Times New Roman" w:hAnsi="Times New Roman" w:cs="Times New Roman"/>
          <w:sz w:val="28"/>
          <w:szCs w:val="28"/>
          <w:lang w:val="kk-KZ"/>
        </w:rPr>
        <w:t>н</w:t>
      </w:r>
      <w:r w:rsidRPr="004614E7">
        <w:rPr>
          <w:rFonts w:ascii="Times New Roman" w:hAnsi="Times New Roman" w:cs="Times New Roman"/>
          <w:sz w:val="28"/>
          <w:szCs w:val="28"/>
        </w:rPr>
        <w:t xml:space="preserve"> өмірдің мәнін табу мүмкін емес.</w:t>
      </w:r>
    </w:p>
    <w:p w:rsidR="00457EB5" w:rsidRPr="004614E7" w:rsidRDefault="00457EB5" w:rsidP="000B39BE">
      <w:pPr>
        <w:tabs>
          <w:tab w:val="left" w:pos="142"/>
        </w:tabs>
        <w:spacing w:after="0" w:line="240" w:lineRule="auto"/>
        <w:ind w:firstLine="567"/>
        <w:jc w:val="both"/>
        <w:rPr>
          <w:rFonts w:ascii="Times New Roman" w:hAnsi="Times New Roman" w:cs="Times New Roman"/>
          <w:sz w:val="28"/>
          <w:szCs w:val="28"/>
        </w:rPr>
      </w:pPr>
      <w:r w:rsidRPr="004614E7">
        <w:rPr>
          <w:rFonts w:ascii="Times New Roman" w:hAnsi="Times New Roman" w:cs="Times New Roman"/>
          <w:sz w:val="28"/>
          <w:szCs w:val="28"/>
        </w:rPr>
        <w:t>62. а) Ұнайтын адаммен танысу қиындық тудырады.</w:t>
      </w:r>
    </w:p>
    <w:p w:rsidR="00457EB5" w:rsidRPr="004614E7" w:rsidRDefault="00457EB5" w:rsidP="000B39BE">
      <w:pPr>
        <w:tabs>
          <w:tab w:val="left" w:pos="142"/>
        </w:tabs>
        <w:spacing w:after="0" w:line="240" w:lineRule="auto"/>
        <w:ind w:firstLine="567"/>
        <w:jc w:val="both"/>
        <w:rPr>
          <w:rFonts w:ascii="Times New Roman" w:hAnsi="Times New Roman" w:cs="Times New Roman"/>
          <w:sz w:val="28"/>
          <w:szCs w:val="28"/>
        </w:rPr>
      </w:pPr>
      <w:r w:rsidRPr="004614E7">
        <w:rPr>
          <w:rFonts w:ascii="Times New Roman" w:hAnsi="Times New Roman" w:cs="Times New Roman"/>
          <w:sz w:val="28"/>
          <w:szCs w:val="28"/>
        </w:rPr>
        <w:t>б) Адамдармен танысу барысында қиыншылықты сезінбеймін.</w:t>
      </w:r>
    </w:p>
    <w:p w:rsidR="00457EB5" w:rsidRPr="004614E7" w:rsidRDefault="00457EB5" w:rsidP="000B39BE">
      <w:pPr>
        <w:tabs>
          <w:tab w:val="left" w:pos="142"/>
        </w:tabs>
        <w:spacing w:after="0" w:line="240" w:lineRule="auto"/>
        <w:ind w:firstLine="567"/>
        <w:jc w:val="both"/>
        <w:rPr>
          <w:rFonts w:ascii="Times New Roman" w:hAnsi="Times New Roman" w:cs="Times New Roman"/>
          <w:sz w:val="28"/>
          <w:szCs w:val="28"/>
        </w:rPr>
      </w:pPr>
      <w:r w:rsidRPr="004614E7">
        <w:rPr>
          <w:rFonts w:ascii="Times New Roman" w:hAnsi="Times New Roman" w:cs="Times New Roman"/>
          <w:sz w:val="28"/>
          <w:szCs w:val="28"/>
        </w:rPr>
        <w:t>63. а) Өміріміздің маңызды бөлігінің бос өтуі мені алаңдатады.</w:t>
      </w:r>
    </w:p>
    <w:p w:rsidR="00457EB5" w:rsidRPr="004614E7" w:rsidRDefault="00457EB5" w:rsidP="000B39BE">
      <w:pPr>
        <w:tabs>
          <w:tab w:val="left" w:pos="142"/>
        </w:tabs>
        <w:spacing w:after="0" w:line="240" w:lineRule="auto"/>
        <w:ind w:firstLine="567"/>
        <w:jc w:val="both"/>
        <w:rPr>
          <w:rFonts w:ascii="Times New Roman" w:hAnsi="Times New Roman" w:cs="Times New Roman"/>
          <w:sz w:val="28"/>
          <w:szCs w:val="28"/>
        </w:rPr>
      </w:pPr>
      <w:r w:rsidRPr="004614E7">
        <w:rPr>
          <w:rFonts w:ascii="Times New Roman" w:hAnsi="Times New Roman" w:cs="Times New Roman"/>
          <w:sz w:val="28"/>
          <w:szCs w:val="28"/>
        </w:rPr>
        <w:t>б) Өмірімнің қандай да бір бөлігі бос өтіп жатыр деп айта алмаймын.</w:t>
      </w:r>
    </w:p>
    <w:p w:rsidR="00457EB5" w:rsidRPr="004614E7" w:rsidRDefault="00457EB5" w:rsidP="000B39BE">
      <w:pPr>
        <w:tabs>
          <w:tab w:val="left" w:pos="142"/>
        </w:tabs>
        <w:spacing w:after="0" w:line="240" w:lineRule="auto"/>
        <w:ind w:firstLine="567"/>
        <w:jc w:val="both"/>
        <w:rPr>
          <w:rFonts w:ascii="Times New Roman" w:hAnsi="Times New Roman" w:cs="Times New Roman"/>
          <w:sz w:val="28"/>
          <w:szCs w:val="28"/>
        </w:rPr>
      </w:pPr>
      <w:r w:rsidRPr="004614E7">
        <w:rPr>
          <w:rFonts w:ascii="Times New Roman" w:hAnsi="Times New Roman" w:cs="Times New Roman"/>
          <w:sz w:val="28"/>
          <w:szCs w:val="28"/>
        </w:rPr>
        <w:t>64. а) Дарынды адамға өзінің борышын өтемеу</w:t>
      </w:r>
      <w:r w:rsidRPr="004614E7">
        <w:rPr>
          <w:rFonts w:ascii="Times New Roman" w:hAnsi="Times New Roman" w:cs="Times New Roman"/>
          <w:sz w:val="28"/>
          <w:szCs w:val="28"/>
          <w:lang w:val="kk-KZ"/>
        </w:rPr>
        <w:t xml:space="preserve"> – </w:t>
      </w:r>
      <w:r w:rsidRPr="004614E7">
        <w:rPr>
          <w:rFonts w:ascii="Times New Roman" w:hAnsi="Times New Roman" w:cs="Times New Roman"/>
          <w:sz w:val="28"/>
          <w:szCs w:val="28"/>
        </w:rPr>
        <w:t>кешірілмейтін іс.</w:t>
      </w:r>
    </w:p>
    <w:p w:rsidR="00457EB5" w:rsidRPr="004614E7" w:rsidRDefault="00457EB5" w:rsidP="000B39BE">
      <w:pPr>
        <w:tabs>
          <w:tab w:val="left" w:pos="142"/>
        </w:tabs>
        <w:spacing w:after="0" w:line="240" w:lineRule="auto"/>
        <w:ind w:firstLine="567"/>
        <w:jc w:val="both"/>
        <w:rPr>
          <w:rFonts w:ascii="Times New Roman" w:hAnsi="Times New Roman" w:cs="Times New Roman"/>
          <w:sz w:val="28"/>
          <w:szCs w:val="28"/>
        </w:rPr>
      </w:pPr>
      <w:r w:rsidRPr="004614E7">
        <w:rPr>
          <w:rFonts w:ascii="Times New Roman" w:hAnsi="Times New Roman" w:cs="Times New Roman"/>
          <w:sz w:val="28"/>
          <w:szCs w:val="28"/>
        </w:rPr>
        <w:t xml:space="preserve">б) Талант және қабілеттер борыштан жоғары.  </w:t>
      </w:r>
    </w:p>
    <w:p w:rsidR="00457EB5" w:rsidRPr="004614E7" w:rsidRDefault="00457EB5" w:rsidP="000B39BE">
      <w:pPr>
        <w:tabs>
          <w:tab w:val="left" w:pos="142"/>
        </w:tabs>
        <w:spacing w:after="0" w:line="240" w:lineRule="auto"/>
        <w:ind w:firstLine="567"/>
        <w:jc w:val="both"/>
        <w:rPr>
          <w:rFonts w:ascii="Times New Roman" w:hAnsi="Times New Roman" w:cs="Times New Roman"/>
          <w:sz w:val="28"/>
          <w:szCs w:val="28"/>
        </w:rPr>
      </w:pPr>
      <w:r w:rsidRPr="004614E7">
        <w:rPr>
          <w:rFonts w:ascii="Times New Roman" w:hAnsi="Times New Roman" w:cs="Times New Roman"/>
          <w:sz w:val="28"/>
          <w:szCs w:val="28"/>
        </w:rPr>
        <w:t xml:space="preserve">65. а) Адамдарды жақсы басқара аламын.    </w:t>
      </w:r>
    </w:p>
    <w:p w:rsidR="00457EB5" w:rsidRPr="004614E7" w:rsidRDefault="00457EB5" w:rsidP="000B39BE">
      <w:pPr>
        <w:tabs>
          <w:tab w:val="left" w:pos="142"/>
        </w:tabs>
        <w:spacing w:after="0" w:line="240" w:lineRule="auto"/>
        <w:ind w:firstLine="567"/>
        <w:jc w:val="both"/>
        <w:rPr>
          <w:rFonts w:ascii="Times New Roman" w:hAnsi="Times New Roman" w:cs="Times New Roman"/>
          <w:sz w:val="28"/>
          <w:szCs w:val="28"/>
        </w:rPr>
      </w:pPr>
      <w:r w:rsidRPr="004614E7">
        <w:rPr>
          <w:rFonts w:ascii="Times New Roman" w:hAnsi="Times New Roman" w:cs="Times New Roman"/>
          <w:sz w:val="28"/>
          <w:szCs w:val="28"/>
        </w:rPr>
        <w:t>б) Менің ойымша, адамдарды басқару этикаға жатпайды.</w:t>
      </w:r>
    </w:p>
    <w:p w:rsidR="00457EB5" w:rsidRPr="004614E7" w:rsidRDefault="00457EB5" w:rsidP="000B39BE">
      <w:pPr>
        <w:tabs>
          <w:tab w:val="left" w:pos="142"/>
        </w:tabs>
        <w:spacing w:after="0" w:line="240" w:lineRule="auto"/>
        <w:ind w:firstLine="567"/>
        <w:jc w:val="both"/>
        <w:rPr>
          <w:rFonts w:ascii="Times New Roman" w:hAnsi="Times New Roman" w:cs="Times New Roman"/>
          <w:sz w:val="28"/>
          <w:szCs w:val="28"/>
        </w:rPr>
      </w:pPr>
      <w:r w:rsidRPr="004614E7">
        <w:rPr>
          <w:rFonts w:ascii="Times New Roman" w:hAnsi="Times New Roman" w:cs="Times New Roman"/>
          <w:sz w:val="28"/>
          <w:szCs w:val="28"/>
        </w:rPr>
        <w:t xml:space="preserve">66. а) Ренжуге, күйзеліске түспеуге тырысамын.    </w:t>
      </w:r>
    </w:p>
    <w:p w:rsidR="00457EB5" w:rsidRPr="004614E7" w:rsidRDefault="00457EB5" w:rsidP="000B39BE">
      <w:pPr>
        <w:tabs>
          <w:tab w:val="left" w:pos="142"/>
        </w:tabs>
        <w:spacing w:after="0" w:line="240" w:lineRule="auto"/>
        <w:ind w:firstLine="567"/>
        <w:jc w:val="both"/>
        <w:rPr>
          <w:rFonts w:ascii="Times New Roman" w:hAnsi="Times New Roman" w:cs="Times New Roman"/>
          <w:sz w:val="28"/>
          <w:szCs w:val="28"/>
        </w:rPr>
      </w:pPr>
      <w:r w:rsidRPr="004614E7">
        <w:rPr>
          <w:rFonts w:ascii="Times New Roman" w:hAnsi="Times New Roman" w:cs="Times New Roman"/>
          <w:sz w:val="28"/>
          <w:szCs w:val="28"/>
        </w:rPr>
        <w:t xml:space="preserve">б) </w:t>
      </w:r>
      <w:r w:rsidRPr="004614E7">
        <w:rPr>
          <w:rFonts w:ascii="Times New Roman" w:hAnsi="Times New Roman" w:cs="Times New Roman"/>
          <w:sz w:val="28"/>
          <w:szCs w:val="28"/>
          <w:lang w:val="kk-KZ"/>
        </w:rPr>
        <w:t>К</w:t>
      </w:r>
      <w:r w:rsidRPr="004614E7">
        <w:rPr>
          <w:rFonts w:ascii="Times New Roman" w:hAnsi="Times New Roman" w:cs="Times New Roman"/>
          <w:sz w:val="28"/>
          <w:szCs w:val="28"/>
        </w:rPr>
        <w:t>үйзелістер</w:t>
      </w:r>
      <w:r w:rsidRPr="004614E7">
        <w:rPr>
          <w:rFonts w:ascii="Times New Roman" w:hAnsi="Times New Roman" w:cs="Times New Roman"/>
          <w:sz w:val="28"/>
          <w:szCs w:val="28"/>
          <w:lang w:val="kk-KZ"/>
        </w:rPr>
        <w:t xml:space="preserve"> орын алған жағдайда, олармен</w:t>
      </w:r>
      <w:r w:rsidRPr="004614E7">
        <w:rPr>
          <w:rFonts w:ascii="Times New Roman" w:hAnsi="Times New Roman" w:cs="Times New Roman"/>
          <w:sz w:val="28"/>
          <w:szCs w:val="28"/>
        </w:rPr>
        <w:t xml:space="preserve"> санаспай қажет деп санайтын істерімді жасаймын.</w:t>
      </w:r>
    </w:p>
    <w:p w:rsidR="00457EB5" w:rsidRPr="004614E7" w:rsidRDefault="00457EB5" w:rsidP="000B39BE">
      <w:pPr>
        <w:tabs>
          <w:tab w:val="left" w:pos="142"/>
        </w:tabs>
        <w:spacing w:after="0" w:line="240" w:lineRule="auto"/>
        <w:ind w:firstLine="567"/>
        <w:jc w:val="both"/>
        <w:rPr>
          <w:rFonts w:ascii="Times New Roman" w:hAnsi="Times New Roman" w:cs="Times New Roman"/>
          <w:sz w:val="28"/>
          <w:szCs w:val="28"/>
        </w:rPr>
      </w:pPr>
      <w:r w:rsidRPr="004614E7">
        <w:rPr>
          <w:rFonts w:ascii="Times New Roman" w:hAnsi="Times New Roman" w:cs="Times New Roman"/>
          <w:sz w:val="28"/>
          <w:szCs w:val="28"/>
        </w:rPr>
        <w:t>67. а) Көп жағдайда ақымақтыққа жол бермеймін.</w:t>
      </w:r>
    </w:p>
    <w:p w:rsidR="00457EB5" w:rsidRPr="004614E7" w:rsidRDefault="00457EB5" w:rsidP="000B39BE">
      <w:pPr>
        <w:tabs>
          <w:tab w:val="left" w:pos="142"/>
        </w:tabs>
        <w:spacing w:after="0" w:line="240" w:lineRule="auto"/>
        <w:ind w:firstLine="567"/>
        <w:jc w:val="both"/>
        <w:rPr>
          <w:rFonts w:ascii="Times New Roman" w:hAnsi="Times New Roman" w:cs="Times New Roman"/>
          <w:sz w:val="28"/>
          <w:szCs w:val="28"/>
        </w:rPr>
      </w:pPr>
      <w:r w:rsidRPr="004614E7">
        <w:rPr>
          <w:rFonts w:ascii="Times New Roman" w:hAnsi="Times New Roman" w:cs="Times New Roman"/>
          <w:sz w:val="28"/>
          <w:szCs w:val="28"/>
        </w:rPr>
        <w:t xml:space="preserve">б) Ақымақтыққа жол беретін жағдайлар </w:t>
      </w:r>
      <w:r w:rsidRPr="004614E7">
        <w:rPr>
          <w:rFonts w:ascii="Times New Roman" w:hAnsi="Times New Roman" w:cs="Times New Roman"/>
          <w:sz w:val="28"/>
          <w:szCs w:val="28"/>
          <w:lang w:val="kk-KZ"/>
        </w:rPr>
        <w:t>болады</w:t>
      </w:r>
      <w:r w:rsidRPr="004614E7">
        <w:rPr>
          <w:rFonts w:ascii="Times New Roman" w:hAnsi="Times New Roman" w:cs="Times New Roman"/>
          <w:sz w:val="28"/>
          <w:szCs w:val="28"/>
        </w:rPr>
        <w:t>.</w:t>
      </w:r>
    </w:p>
    <w:p w:rsidR="00457EB5" w:rsidRPr="004614E7" w:rsidRDefault="00457EB5" w:rsidP="000B39BE">
      <w:pPr>
        <w:tabs>
          <w:tab w:val="left" w:pos="142"/>
        </w:tabs>
        <w:spacing w:after="0" w:line="240" w:lineRule="auto"/>
        <w:ind w:firstLine="567"/>
        <w:jc w:val="both"/>
        <w:rPr>
          <w:rFonts w:ascii="Times New Roman" w:hAnsi="Times New Roman" w:cs="Times New Roman"/>
          <w:sz w:val="28"/>
          <w:szCs w:val="28"/>
        </w:rPr>
      </w:pPr>
      <w:r w:rsidRPr="004614E7">
        <w:rPr>
          <w:rFonts w:ascii="Times New Roman" w:hAnsi="Times New Roman" w:cs="Times New Roman"/>
          <w:sz w:val="28"/>
          <w:szCs w:val="28"/>
        </w:rPr>
        <w:t>68. а) Маған айтылған сын, өзі</w:t>
      </w:r>
      <w:r w:rsidRPr="004614E7">
        <w:rPr>
          <w:rFonts w:ascii="Times New Roman" w:hAnsi="Times New Roman" w:cs="Times New Roman"/>
          <w:sz w:val="28"/>
          <w:szCs w:val="28"/>
          <w:lang w:val="kk-KZ"/>
        </w:rPr>
        <w:t xml:space="preserve">мді </w:t>
      </w:r>
      <w:r w:rsidRPr="004614E7">
        <w:rPr>
          <w:rFonts w:ascii="Times New Roman" w:hAnsi="Times New Roman" w:cs="Times New Roman"/>
          <w:sz w:val="28"/>
          <w:szCs w:val="28"/>
        </w:rPr>
        <w:t>бағалауымды төмендетеді.</w:t>
      </w:r>
    </w:p>
    <w:p w:rsidR="00457EB5" w:rsidRPr="004614E7" w:rsidRDefault="00457EB5" w:rsidP="000B39BE">
      <w:pPr>
        <w:tabs>
          <w:tab w:val="left" w:pos="142"/>
        </w:tabs>
        <w:spacing w:after="0" w:line="240" w:lineRule="auto"/>
        <w:ind w:firstLine="567"/>
        <w:jc w:val="both"/>
        <w:rPr>
          <w:rFonts w:ascii="Times New Roman" w:hAnsi="Times New Roman" w:cs="Times New Roman"/>
          <w:sz w:val="28"/>
          <w:szCs w:val="28"/>
        </w:rPr>
      </w:pPr>
      <w:r w:rsidRPr="004614E7">
        <w:rPr>
          <w:rFonts w:ascii="Times New Roman" w:hAnsi="Times New Roman" w:cs="Times New Roman"/>
          <w:sz w:val="28"/>
          <w:szCs w:val="28"/>
        </w:rPr>
        <w:t xml:space="preserve">б) </w:t>
      </w:r>
      <w:r w:rsidRPr="004614E7">
        <w:rPr>
          <w:rFonts w:ascii="Times New Roman" w:hAnsi="Times New Roman" w:cs="Times New Roman"/>
          <w:sz w:val="28"/>
          <w:szCs w:val="28"/>
          <w:lang w:val="kk-KZ"/>
        </w:rPr>
        <w:t>Айтылған с</w:t>
      </w:r>
      <w:r w:rsidRPr="004614E7">
        <w:rPr>
          <w:rFonts w:ascii="Times New Roman" w:hAnsi="Times New Roman" w:cs="Times New Roman"/>
          <w:sz w:val="28"/>
          <w:szCs w:val="28"/>
        </w:rPr>
        <w:t>ын өзіндік бағалауыма әсер етпейді.</w:t>
      </w:r>
    </w:p>
    <w:p w:rsidR="00457EB5" w:rsidRPr="004614E7" w:rsidRDefault="00457EB5" w:rsidP="000B39BE">
      <w:pPr>
        <w:tabs>
          <w:tab w:val="left" w:pos="142"/>
        </w:tabs>
        <w:spacing w:after="0" w:line="240" w:lineRule="auto"/>
        <w:ind w:firstLine="567"/>
        <w:jc w:val="both"/>
        <w:rPr>
          <w:rFonts w:ascii="Times New Roman" w:hAnsi="Times New Roman" w:cs="Times New Roman"/>
          <w:sz w:val="28"/>
          <w:szCs w:val="28"/>
        </w:rPr>
      </w:pPr>
      <w:r w:rsidRPr="004614E7">
        <w:rPr>
          <w:rFonts w:ascii="Times New Roman" w:hAnsi="Times New Roman" w:cs="Times New Roman"/>
          <w:sz w:val="28"/>
          <w:szCs w:val="28"/>
        </w:rPr>
        <w:t>69. а) Қызғаныш өздерін артта қалдырған бақытсыз адамға ғана тән.</w:t>
      </w:r>
    </w:p>
    <w:p w:rsidR="00457EB5" w:rsidRPr="004614E7" w:rsidRDefault="00457EB5" w:rsidP="000B39BE">
      <w:pPr>
        <w:tabs>
          <w:tab w:val="left" w:pos="142"/>
        </w:tabs>
        <w:spacing w:after="0" w:line="240" w:lineRule="auto"/>
        <w:ind w:firstLine="567"/>
        <w:jc w:val="both"/>
        <w:rPr>
          <w:rFonts w:ascii="Times New Roman" w:hAnsi="Times New Roman" w:cs="Times New Roman"/>
          <w:sz w:val="28"/>
          <w:szCs w:val="28"/>
        </w:rPr>
      </w:pPr>
      <w:r w:rsidRPr="004614E7">
        <w:rPr>
          <w:rFonts w:ascii="Times New Roman" w:hAnsi="Times New Roman" w:cs="Times New Roman"/>
          <w:sz w:val="28"/>
          <w:szCs w:val="28"/>
        </w:rPr>
        <w:t>б) Көп адамдар жасыруға тырысса да, қызғаншақ болады.</w:t>
      </w:r>
    </w:p>
    <w:p w:rsidR="00457EB5" w:rsidRPr="004614E7" w:rsidRDefault="00457EB5" w:rsidP="000B39BE">
      <w:pPr>
        <w:tabs>
          <w:tab w:val="left" w:pos="142"/>
        </w:tabs>
        <w:spacing w:after="0" w:line="240" w:lineRule="auto"/>
        <w:ind w:firstLine="567"/>
        <w:jc w:val="both"/>
        <w:rPr>
          <w:rFonts w:ascii="Times New Roman" w:hAnsi="Times New Roman" w:cs="Times New Roman"/>
          <w:sz w:val="28"/>
          <w:szCs w:val="28"/>
        </w:rPr>
      </w:pPr>
      <w:r w:rsidRPr="004614E7">
        <w:rPr>
          <w:rFonts w:ascii="Times New Roman" w:hAnsi="Times New Roman" w:cs="Times New Roman"/>
          <w:sz w:val="28"/>
          <w:szCs w:val="28"/>
        </w:rPr>
        <w:lastRenderedPageBreak/>
        <w:t>70. а)  Адам өзіне іс таңдағанда оның қоғамдық маңызын ескеруі керек.</w:t>
      </w:r>
    </w:p>
    <w:p w:rsidR="00457EB5" w:rsidRPr="004614E7" w:rsidRDefault="00457EB5" w:rsidP="000B39BE">
      <w:pPr>
        <w:tabs>
          <w:tab w:val="left" w:pos="142"/>
        </w:tabs>
        <w:spacing w:after="0" w:line="240" w:lineRule="auto"/>
        <w:ind w:firstLine="567"/>
        <w:jc w:val="both"/>
        <w:rPr>
          <w:rFonts w:ascii="Times New Roman" w:hAnsi="Times New Roman" w:cs="Times New Roman"/>
          <w:sz w:val="28"/>
          <w:szCs w:val="28"/>
        </w:rPr>
      </w:pPr>
      <w:r w:rsidRPr="004614E7">
        <w:rPr>
          <w:rFonts w:ascii="Times New Roman" w:hAnsi="Times New Roman" w:cs="Times New Roman"/>
          <w:sz w:val="28"/>
          <w:szCs w:val="28"/>
        </w:rPr>
        <w:t>б) Адам ең алдымен өзіне қызықты іспен айналасуы керек.</w:t>
      </w:r>
    </w:p>
    <w:p w:rsidR="00457EB5" w:rsidRPr="004614E7" w:rsidRDefault="00457EB5" w:rsidP="000B39BE">
      <w:pPr>
        <w:tabs>
          <w:tab w:val="left" w:pos="142"/>
        </w:tabs>
        <w:spacing w:after="0" w:line="240" w:lineRule="auto"/>
        <w:ind w:firstLine="567"/>
        <w:jc w:val="both"/>
        <w:rPr>
          <w:rFonts w:ascii="Times New Roman" w:hAnsi="Times New Roman" w:cs="Times New Roman"/>
          <w:sz w:val="28"/>
          <w:szCs w:val="28"/>
        </w:rPr>
      </w:pPr>
      <w:r w:rsidRPr="004614E7">
        <w:rPr>
          <w:rFonts w:ascii="Times New Roman" w:hAnsi="Times New Roman" w:cs="Times New Roman"/>
          <w:sz w:val="28"/>
          <w:szCs w:val="28"/>
        </w:rPr>
        <w:t>71. а) Шығармашылық үшін таңдалған сала бойынша білімдер қажет деп ойлаймын.</w:t>
      </w:r>
    </w:p>
    <w:p w:rsidR="00457EB5" w:rsidRPr="004614E7" w:rsidRDefault="00457EB5" w:rsidP="000B39BE">
      <w:pPr>
        <w:tabs>
          <w:tab w:val="left" w:pos="142"/>
        </w:tabs>
        <w:spacing w:after="0" w:line="240" w:lineRule="auto"/>
        <w:ind w:firstLine="567"/>
        <w:jc w:val="both"/>
        <w:rPr>
          <w:rFonts w:ascii="Times New Roman" w:hAnsi="Times New Roman" w:cs="Times New Roman"/>
          <w:sz w:val="28"/>
          <w:szCs w:val="28"/>
        </w:rPr>
      </w:pPr>
      <w:r w:rsidRPr="004614E7">
        <w:rPr>
          <w:rFonts w:ascii="Times New Roman" w:hAnsi="Times New Roman" w:cs="Times New Roman"/>
          <w:sz w:val="28"/>
          <w:szCs w:val="28"/>
        </w:rPr>
        <w:t>б) Ол үшін міндетті түрде білім керек деп ойламаймын.</w:t>
      </w:r>
    </w:p>
    <w:p w:rsidR="00457EB5" w:rsidRPr="004614E7" w:rsidRDefault="00457EB5" w:rsidP="000B39BE">
      <w:pPr>
        <w:tabs>
          <w:tab w:val="left" w:pos="142"/>
        </w:tabs>
        <w:spacing w:after="0" w:line="240" w:lineRule="auto"/>
        <w:ind w:firstLine="567"/>
        <w:jc w:val="both"/>
        <w:rPr>
          <w:rFonts w:ascii="Times New Roman" w:hAnsi="Times New Roman" w:cs="Times New Roman"/>
          <w:sz w:val="28"/>
          <w:szCs w:val="28"/>
        </w:rPr>
      </w:pPr>
      <w:r w:rsidRPr="004614E7">
        <w:rPr>
          <w:rFonts w:ascii="Times New Roman" w:hAnsi="Times New Roman" w:cs="Times New Roman"/>
          <w:sz w:val="28"/>
          <w:szCs w:val="28"/>
        </w:rPr>
        <w:t>72. а) Бақытты сезініп өмір сүр</w:t>
      </w:r>
      <w:r w:rsidRPr="004614E7">
        <w:rPr>
          <w:rFonts w:ascii="Times New Roman" w:hAnsi="Times New Roman" w:cs="Times New Roman"/>
          <w:sz w:val="28"/>
          <w:szCs w:val="28"/>
          <w:lang w:val="kk-KZ"/>
        </w:rPr>
        <w:t>іп келемін</w:t>
      </w:r>
      <w:r w:rsidRPr="004614E7">
        <w:rPr>
          <w:rFonts w:ascii="Times New Roman" w:hAnsi="Times New Roman" w:cs="Times New Roman"/>
          <w:sz w:val="28"/>
          <w:szCs w:val="28"/>
        </w:rPr>
        <w:t xml:space="preserve"> деп айта аламын.</w:t>
      </w:r>
    </w:p>
    <w:p w:rsidR="00457EB5" w:rsidRPr="004614E7" w:rsidRDefault="00457EB5" w:rsidP="000B39BE">
      <w:pPr>
        <w:tabs>
          <w:tab w:val="left" w:pos="142"/>
        </w:tabs>
        <w:spacing w:after="0" w:line="240" w:lineRule="auto"/>
        <w:ind w:firstLine="567"/>
        <w:jc w:val="both"/>
        <w:rPr>
          <w:rFonts w:ascii="Times New Roman" w:hAnsi="Times New Roman" w:cs="Times New Roman"/>
          <w:sz w:val="28"/>
          <w:szCs w:val="28"/>
        </w:rPr>
      </w:pPr>
      <w:r w:rsidRPr="004614E7">
        <w:rPr>
          <w:rFonts w:ascii="Times New Roman" w:hAnsi="Times New Roman" w:cs="Times New Roman"/>
          <w:sz w:val="28"/>
          <w:szCs w:val="28"/>
        </w:rPr>
        <w:t>б) Бақытты өмір сүр</w:t>
      </w:r>
      <w:r w:rsidRPr="004614E7">
        <w:rPr>
          <w:rFonts w:ascii="Times New Roman" w:hAnsi="Times New Roman" w:cs="Times New Roman"/>
          <w:sz w:val="28"/>
          <w:szCs w:val="28"/>
          <w:lang w:val="kk-KZ"/>
        </w:rPr>
        <w:t>іп келемін</w:t>
      </w:r>
      <w:r w:rsidRPr="004614E7">
        <w:rPr>
          <w:rFonts w:ascii="Times New Roman" w:hAnsi="Times New Roman" w:cs="Times New Roman"/>
          <w:sz w:val="28"/>
          <w:szCs w:val="28"/>
        </w:rPr>
        <w:t xml:space="preserve"> деп айта алмаймын.</w:t>
      </w:r>
    </w:p>
    <w:p w:rsidR="00457EB5" w:rsidRPr="004614E7" w:rsidRDefault="00457EB5" w:rsidP="000B39BE">
      <w:pPr>
        <w:tabs>
          <w:tab w:val="left" w:pos="142"/>
        </w:tabs>
        <w:spacing w:after="0" w:line="240" w:lineRule="auto"/>
        <w:ind w:firstLine="567"/>
        <w:jc w:val="both"/>
        <w:rPr>
          <w:rFonts w:ascii="Times New Roman" w:hAnsi="Times New Roman" w:cs="Times New Roman"/>
          <w:sz w:val="28"/>
          <w:szCs w:val="28"/>
        </w:rPr>
      </w:pPr>
      <w:r w:rsidRPr="004614E7">
        <w:rPr>
          <w:rFonts w:ascii="Times New Roman" w:hAnsi="Times New Roman" w:cs="Times New Roman"/>
          <w:sz w:val="28"/>
          <w:szCs w:val="28"/>
        </w:rPr>
        <w:t>73. а) Адамдар өзін және өз өмірін талдау керек деп ойламаймын.</w:t>
      </w:r>
    </w:p>
    <w:p w:rsidR="00457EB5" w:rsidRPr="004614E7" w:rsidRDefault="00457EB5" w:rsidP="000B39BE">
      <w:pPr>
        <w:tabs>
          <w:tab w:val="left" w:pos="142"/>
        </w:tabs>
        <w:spacing w:after="0" w:line="240" w:lineRule="auto"/>
        <w:ind w:firstLine="567"/>
        <w:jc w:val="both"/>
        <w:rPr>
          <w:rFonts w:ascii="Times New Roman" w:hAnsi="Times New Roman" w:cs="Times New Roman"/>
          <w:sz w:val="28"/>
          <w:szCs w:val="28"/>
        </w:rPr>
      </w:pPr>
      <w:r w:rsidRPr="004614E7">
        <w:rPr>
          <w:rFonts w:ascii="Times New Roman" w:hAnsi="Times New Roman" w:cs="Times New Roman"/>
          <w:sz w:val="28"/>
          <w:szCs w:val="28"/>
        </w:rPr>
        <w:t>б) Өзіндік талдау пайдаға қарағанда зиян әкеледі деп ойлаймын.</w:t>
      </w:r>
    </w:p>
    <w:p w:rsidR="00457EB5" w:rsidRPr="004614E7" w:rsidRDefault="00457EB5" w:rsidP="000B39BE">
      <w:pPr>
        <w:tabs>
          <w:tab w:val="left" w:pos="142"/>
        </w:tabs>
        <w:spacing w:after="0" w:line="240" w:lineRule="auto"/>
        <w:ind w:firstLine="567"/>
        <w:jc w:val="both"/>
        <w:rPr>
          <w:rFonts w:ascii="Times New Roman" w:hAnsi="Times New Roman" w:cs="Times New Roman"/>
          <w:sz w:val="28"/>
          <w:szCs w:val="28"/>
          <w:lang w:val="kk-KZ"/>
        </w:rPr>
      </w:pPr>
      <w:r w:rsidRPr="004614E7">
        <w:rPr>
          <w:rFonts w:ascii="Times New Roman" w:hAnsi="Times New Roman" w:cs="Times New Roman"/>
          <w:sz w:val="28"/>
          <w:szCs w:val="28"/>
        </w:rPr>
        <w:t xml:space="preserve">74. а) Өзімнің іс-әрекеттерім мен қылықтарымды негіздеуге тырысамын, өйткені </w:t>
      </w:r>
      <w:r w:rsidRPr="004614E7">
        <w:rPr>
          <w:rFonts w:ascii="Times New Roman" w:hAnsi="Times New Roman" w:cs="Times New Roman"/>
          <w:sz w:val="28"/>
          <w:szCs w:val="28"/>
          <w:lang w:val="kk-KZ"/>
        </w:rPr>
        <w:t xml:space="preserve">өзім </w:t>
      </w:r>
      <w:r w:rsidRPr="004614E7">
        <w:rPr>
          <w:rFonts w:ascii="Times New Roman" w:hAnsi="Times New Roman" w:cs="Times New Roman"/>
          <w:sz w:val="28"/>
          <w:szCs w:val="28"/>
        </w:rPr>
        <w:t>соны қалаймын</w:t>
      </w:r>
      <w:r w:rsidRPr="004614E7">
        <w:rPr>
          <w:rFonts w:ascii="Times New Roman" w:hAnsi="Times New Roman" w:cs="Times New Roman"/>
          <w:sz w:val="28"/>
          <w:szCs w:val="28"/>
          <w:lang w:val="kk-KZ"/>
        </w:rPr>
        <w:t>.</w:t>
      </w:r>
    </w:p>
    <w:p w:rsidR="00457EB5" w:rsidRPr="004614E7" w:rsidRDefault="00457EB5" w:rsidP="000B39BE">
      <w:pPr>
        <w:tabs>
          <w:tab w:val="left" w:pos="142"/>
        </w:tabs>
        <w:spacing w:after="0" w:line="240" w:lineRule="auto"/>
        <w:ind w:firstLine="567"/>
        <w:jc w:val="both"/>
        <w:rPr>
          <w:rFonts w:ascii="Times New Roman" w:hAnsi="Times New Roman" w:cs="Times New Roman"/>
          <w:sz w:val="28"/>
          <w:szCs w:val="28"/>
        </w:rPr>
      </w:pPr>
      <w:r w:rsidRPr="004614E7">
        <w:rPr>
          <w:rFonts w:ascii="Times New Roman" w:hAnsi="Times New Roman" w:cs="Times New Roman"/>
          <w:sz w:val="28"/>
          <w:szCs w:val="28"/>
        </w:rPr>
        <w:t xml:space="preserve"> б) Өзімнің іс-әрекеттерім мен қылықтарымды негіздеуге тырыспаймын.</w:t>
      </w:r>
    </w:p>
    <w:p w:rsidR="00457EB5" w:rsidRPr="004614E7" w:rsidRDefault="00457EB5" w:rsidP="000B39BE">
      <w:pPr>
        <w:tabs>
          <w:tab w:val="left" w:pos="142"/>
        </w:tabs>
        <w:spacing w:after="0" w:line="240" w:lineRule="auto"/>
        <w:ind w:firstLine="567"/>
        <w:jc w:val="both"/>
        <w:rPr>
          <w:rFonts w:ascii="Times New Roman" w:hAnsi="Times New Roman" w:cs="Times New Roman"/>
          <w:sz w:val="28"/>
          <w:szCs w:val="28"/>
        </w:rPr>
      </w:pPr>
      <w:r w:rsidRPr="004614E7">
        <w:rPr>
          <w:rFonts w:ascii="Times New Roman" w:hAnsi="Times New Roman" w:cs="Times New Roman"/>
          <w:sz w:val="28"/>
          <w:szCs w:val="28"/>
        </w:rPr>
        <w:t>75. а) Кез-келген адам өзі қалайтындай өмір сүре алатынына  сенемін.</w:t>
      </w:r>
    </w:p>
    <w:p w:rsidR="00457EB5" w:rsidRPr="004614E7" w:rsidRDefault="00457EB5" w:rsidP="000B39BE">
      <w:pPr>
        <w:tabs>
          <w:tab w:val="left" w:pos="142"/>
        </w:tabs>
        <w:spacing w:after="0" w:line="240" w:lineRule="auto"/>
        <w:ind w:firstLine="567"/>
        <w:jc w:val="both"/>
        <w:rPr>
          <w:rFonts w:ascii="Times New Roman" w:hAnsi="Times New Roman" w:cs="Times New Roman"/>
          <w:sz w:val="28"/>
          <w:szCs w:val="28"/>
        </w:rPr>
      </w:pPr>
      <w:r w:rsidRPr="004614E7">
        <w:rPr>
          <w:rFonts w:ascii="Times New Roman" w:hAnsi="Times New Roman" w:cs="Times New Roman"/>
          <w:sz w:val="28"/>
          <w:szCs w:val="28"/>
        </w:rPr>
        <w:t xml:space="preserve"> б) Кез-келген адам өзі қалайтындай өмір сүре алуға мүмкіндігі аз деп ойлаймын.</w:t>
      </w:r>
    </w:p>
    <w:p w:rsidR="00457EB5" w:rsidRPr="004614E7" w:rsidRDefault="00457EB5" w:rsidP="000B39BE">
      <w:pPr>
        <w:tabs>
          <w:tab w:val="left" w:pos="142"/>
        </w:tabs>
        <w:spacing w:after="0" w:line="240" w:lineRule="auto"/>
        <w:ind w:firstLine="567"/>
        <w:jc w:val="both"/>
        <w:rPr>
          <w:rFonts w:ascii="Times New Roman" w:hAnsi="Times New Roman" w:cs="Times New Roman"/>
          <w:sz w:val="28"/>
          <w:szCs w:val="28"/>
        </w:rPr>
      </w:pPr>
      <w:r w:rsidRPr="004614E7">
        <w:rPr>
          <w:rFonts w:ascii="Times New Roman" w:hAnsi="Times New Roman" w:cs="Times New Roman"/>
          <w:sz w:val="28"/>
          <w:szCs w:val="28"/>
        </w:rPr>
        <w:t xml:space="preserve">76. а) </w:t>
      </w:r>
      <w:r w:rsidRPr="004614E7">
        <w:rPr>
          <w:rFonts w:ascii="Times New Roman" w:hAnsi="Times New Roman" w:cs="Times New Roman"/>
          <w:sz w:val="28"/>
          <w:szCs w:val="28"/>
          <w:lang w:val="kk-KZ"/>
        </w:rPr>
        <w:t>А</w:t>
      </w:r>
      <w:r w:rsidRPr="004614E7">
        <w:rPr>
          <w:rFonts w:ascii="Times New Roman" w:hAnsi="Times New Roman" w:cs="Times New Roman"/>
          <w:sz w:val="28"/>
          <w:szCs w:val="28"/>
        </w:rPr>
        <w:t xml:space="preserve">дамның жақсы немесе жаман екенін </w:t>
      </w:r>
      <w:r w:rsidRPr="004614E7">
        <w:rPr>
          <w:rFonts w:ascii="Times New Roman" w:hAnsi="Times New Roman" w:cs="Times New Roman"/>
          <w:sz w:val="28"/>
          <w:szCs w:val="28"/>
          <w:lang w:val="kk-KZ"/>
        </w:rPr>
        <w:t>е</w:t>
      </w:r>
      <w:r w:rsidRPr="004614E7">
        <w:rPr>
          <w:rFonts w:ascii="Times New Roman" w:hAnsi="Times New Roman" w:cs="Times New Roman"/>
          <w:sz w:val="28"/>
          <w:szCs w:val="28"/>
        </w:rPr>
        <w:t>шқашан сенім</w:t>
      </w:r>
      <w:r w:rsidRPr="004614E7">
        <w:rPr>
          <w:rFonts w:ascii="Times New Roman" w:hAnsi="Times New Roman" w:cs="Times New Roman"/>
          <w:sz w:val="28"/>
          <w:szCs w:val="28"/>
          <w:lang w:val="kk-KZ"/>
        </w:rPr>
        <w:t>мен</w:t>
      </w:r>
      <w:r w:rsidRPr="004614E7">
        <w:rPr>
          <w:rFonts w:ascii="Times New Roman" w:hAnsi="Times New Roman" w:cs="Times New Roman"/>
          <w:sz w:val="28"/>
          <w:szCs w:val="28"/>
        </w:rPr>
        <w:t xml:space="preserve"> айтуға болмайды.</w:t>
      </w:r>
    </w:p>
    <w:p w:rsidR="00457EB5" w:rsidRPr="004614E7" w:rsidRDefault="00457EB5" w:rsidP="000B39BE">
      <w:pPr>
        <w:tabs>
          <w:tab w:val="left" w:pos="142"/>
        </w:tabs>
        <w:spacing w:after="0" w:line="240" w:lineRule="auto"/>
        <w:ind w:firstLine="567"/>
        <w:jc w:val="both"/>
        <w:rPr>
          <w:rFonts w:ascii="Times New Roman" w:hAnsi="Times New Roman" w:cs="Times New Roman"/>
          <w:sz w:val="28"/>
          <w:szCs w:val="28"/>
        </w:rPr>
      </w:pPr>
      <w:r w:rsidRPr="004614E7">
        <w:rPr>
          <w:rFonts w:ascii="Times New Roman" w:hAnsi="Times New Roman" w:cs="Times New Roman"/>
          <w:sz w:val="28"/>
          <w:szCs w:val="28"/>
        </w:rPr>
        <w:t>б) Әдетте, адамды бағалау өте оңай.</w:t>
      </w:r>
    </w:p>
    <w:p w:rsidR="00457EB5" w:rsidRPr="004614E7" w:rsidRDefault="00457EB5" w:rsidP="000B39BE">
      <w:pPr>
        <w:tabs>
          <w:tab w:val="left" w:pos="142"/>
        </w:tabs>
        <w:spacing w:after="0" w:line="240" w:lineRule="auto"/>
        <w:ind w:firstLine="567"/>
        <w:jc w:val="both"/>
        <w:rPr>
          <w:rFonts w:ascii="Times New Roman" w:hAnsi="Times New Roman" w:cs="Times New Roman"/>
          <w:sz w:val="28"/>
          <w:szCs w:val="28"/>
        </w:rPr>
      </w:pPr>
      <w:r w:rsidRPr="004614E7">
        <w:rPr>
          <w:rFonts w:ascii="Times New Roman" w:hAnsi="Times New Roman" w:cs="Times New Roman"/>
          <w:sz w:val="28"/>
          <w:szCs w:val="28"/>
        </w:rPr>
        <w:t>77. а) Шығармашылық үшін өте көп уақыт қажет.</w:t>
      </w:r>
    </w:p>
    <w:p w:rsidR="00457EB5" w:rsidRPr="004614E7" w:rsidRDefault="00457EB5" w:rsidP="000B39BE">
      <w:pPr>
        <w:tabs>
          <w:tab w:val="left" w:pos="142"/>
        </w:tabs>
        <w:spacing w:after="0" w:line="240" w:lineRule="auto"/>
        <w:ind w:firstLine="567"/>
        <w:jc w:val="both"/>
        <w:rPr>
          <w:rFonts w:ascii="Times New Roman" w:hAnsi="Times New Roman" w:cs="Times New Roman"/>
          <w:sz w:val="28"/>
          <w:szCs w:val="28"/>
        </w:rPr>
      </w:pPr>
      <w:r w:rsidRPr="004614E7">
        <w:rPr>
          <w:rFonts w:ascii="Times New Roman" w:hAnsi="Times New Roman" w:cs="Times New Roman"/>
          <w:sz w:val="28"/>
          <w:szCs w:val="28"/>
        </w:rPr>
        <w:t>б) Менің ойымша шығармашылыққа әрқашан уақыт табуға болады.</w:t>
      </w:r>
    </w:p>
    <w:p w:rsidR="00457EB5" w:rsidRPr="004614E7" w:rsidRDefault="00457EB5" w:rsidP="000B39BE">
      <w:pPr>
        <w:tabs>
          <w:tab w:val="left" w:pos="142"/>
        </w:tabs>
        <w:spacing w:after="0" w:line="240" w:lineRule="auto"/>
        <w:ind w:firstLine="567"/>
        <w:jc w:val="both"/>
        <w:rPr>
          <w:rFonts w:ascii="Times New Roman" w:hAnsi="Times New Roman" w:cs="Times New Roman"/>
          <w:sz w:val="28"/>
          <w:szCs w:val="28"/>
        </w:rPr>
      </w:pPr>
      <w:r w:rsidRPr="004614E7">
        <w:rPr>
          <w:rFonts w:ascii="Times New Roman" w:hAnsi="Times New Roman" w:cs="Times New Roman"/>
          <w:sz w:val="28"/>
          <w:szCs w:val="28"/>
        </w:rPr>
        <w:t>78. а) Әдетте өзімнің дұрыстығыма серіктесімді жеңіл көндіремін.</w:t>
      </w:r>
    </w:p>
    <w:p w:rsidR="00457EB5" w:rsidRPr="004614E7" w:rsidRDefault="00457EB5" w:rsidP="000B39BE">
      <w:pPr>
        <w:tabs>
          <w:tab w:val="left" w:pos="142"/>
        </w:tabs>
        <w:spacing w:after="0" w:line="240" w:lineRule="auto"/>
        <w:ind w:firstLine="567"/>
        <w:jc w:val="both"/>
        <w:rPr>
          <w:rFonts w:ascii="Times New Roman" w:hAnsi="Times New Roman" w:cs="Times New Roman"/>
          <w:sz w:val="28"/>
          <w:szCs w:val="28"/>
        </w:rPr>
      </w:pPr>
      <w:r w:rsidRPr="004614E7">
        <w:rPr>
          <w:rFonts w:ascii="Times New Roman" w:hAnsi="Times New Roman" w:cs="Times New Roman"/>
          <w:sz w:val="28"/>
          <w:szCs w:val="28"/>
        </w:rPr>
        <w:t>б) Мен шиеленісте серіктесімді өзімнің ойыма көндіргеннен гөрі, оның ойын түсінуге тырысамын.</w:t>
      </w:r>
    </w:p>
    <w:p w:rsidR="00457EB5" w:rsidRPr="004614E7" w:rsidRDefault="00457EB5" w:rsidP="000B39BE">
      <w:pPr>
        <w:tabs>
          <w:tab w:val="left" w:pos="142"/>
        </w:tabs>
        <w:spacing w:after="0" w:line="240" w:lineRule="auto"/>
        <w:ind w:firstLine="567"/>
        <w:jc w:val="both"/>
        <w:rPr>
          <w:rFonts w:ascii="Times New Roman" w:hAnsi="Times New Roman" w:cs="Times New Roman"/>
          <w:sz w:val="28"/>
          <w:szCs w:val="28"/>
        </w:rPr>
      </w:pPr>
      <w:r w:rsidRPr="004614E7">
        <w:rPr>
          <w:rFonts w:ascii="Times New Roman" w:hAnsi="Times New Roman" w:cs="Times New Roman"/>
          <w:sz w:val="28"/>
          <w:szCs w:val="28"/>
        </w:rPr>
        <w:t>79 а) Егер бір істі тек өзім үшін жасаған болсам, өзімді жайсыз сезінемін.</w:t>
      </w:r>
    </w:p>
    <w:p w:rsidR="00457EB5" w:rsidRPr="004614E7" w:rsidRDefault="00457EB5" w:rsidP="000B39BE">
      <w:pPr>
        <w:tabs>
          <w:tab w:val="left" w:pos="142"/>
        </w:tabs>
        <w:spacing w:after="0" w:line="240" w:lineRule="auto"/>
        <w:ind w:firstLine="567"/>
        <w:jc w:val="both"/>
        <w:rPr>
          <w:rFonts w:ascii="Times New Roman" w:hAnsi="Times New Roman" w:cs="Times New Roman"/>
          <w:sz w:val="28"/>
          <w:szCs w:val="28"/>
        </w:rPr>
      </w:pPr>
      <w:r w:rsidRPr="004614E7">
        <w:rPr>
          <w:rFonts w:ascii="Times New Roman" w:hAnsi="Times New Roman" w:cs="Times New Roman"/>
          <w:sz w:val="28"/>
          <w:szCs w:val="28"/>
        </w:rPr>
        <w:t>б) Мұндай жағдайда жайсыздықты сезінбеймін.</w:t>
      </w:r>
    </w:p>
    <w:p w:rsidR="00457EB5" w:rsidRPr="004614E7" w:rsidRDefault="00457EB5" w:rsidP="000B39BE">
      <w:pPr>
        <w:tabs>
          <w:tab w:val="left" w:pos="142"/>
        </w:tabs>
        <w:spacing w:after="0" w:line="240" w:lineRule="auto"/>
        <w:ind w:firstLine="567"/>
        <w:jc w:val="both"/>
        <w:rPr>
          <w:rFonts w:ascii="Times New Roman" w:hAnsi="Times New Roman" w:cs="Times New Roman"/>
          <w:sz w:val="28"/>
          <w:szCs w:val="28"/>
        </w:rPr>
      </w:pPr>
      <w:r w:rsidRPr="004614E7">
        <w:rPr>
          <w:rFonts w:ascii="Times New Roman" w:hAnsi="Times New Roman" w:cs="Times New Roman"/>
          <w:sz w:val="28"/>
          <w:szCs w:val="28"/>
        </w:rPr>
        <w:t xml:space="preserve">80. а) </w:t>
      </w:r>
      <w:r w:rsidRPr="004614E7">
        <w:rPr>
          <w:rFonts w:ascii="Times New Roman" w:hAnsi="Times New Roman" w:cs="Times New Roman"/>
          <w:sz w:val="28"/>
          <w:szCs w:val="28"/>
          <w:lang w:val="kk-KZ"/>
        </w:rPr>
        <w:t>Б</w:t>
      </w:r>
      <w:r w:rsidRPr="004614E7">
        <w:rPr>
          <w:rFonts w:ascii="Times New Roman" w:hAnsi="Times New Roman" w:cs="Times New Roman"/>
          <w:sz w:val="28"/>
          <w:szCs w:val="28"/>
        </w:rPr>
        <w:t>олашағымды өзім жасаймын деп ойлаймын.</w:t>
      </w:r>
    </w:p>
    <w:p w:rsidR="00457EB5" w:rsidRPr="004614E7" w:rsidRDefault="00457EB5" w:rsidP="000B39BE">
      <w:pPr>
        <w:tabs>
          <w:tab w:val="left" w:pos="142"/>
        </w:tabs>
        <w:spacing w:after="0" w:line="240" w:lineRule="auto"/>
        <w:ind w:firstLine="567"/>
        <w:jc w:val="both"/>
        <w:rPr>
          <w:rFonts w:ascii="Times New Roman" w:hAnsi="Times New Roman" w:cs="Times New Roman"/>
          <w:sz w:val="28"/>
          <w:szCs w:val="28"/>
        </w:rPr>
      </w:pPr>
      <w:r w:rsidRPr="004614E7">
        <w:rPr>
          <w:rFonts w:ascii="Times New Roman" w:hAnsi="Times New Roman" w:cs="Times New Roman"/>
          <w:sz w:val="28"/>
          <w:szCs w:val="28"/>
        </w:rPr>
        <w:t>б) Өзімнің болашағыма аз әсер ете аламын деп ойламаймын.</w:t>
      </w:r>
    </w:p>
    <w:p w:rsidR="00457EB5" w:rsidRPr="004614E7" w:rsidRDefault="00457EB5" w:rsidP="000B39BE">
      <w:pPr>
        <w:tabs>
          <w:tab w:val="left" w:pos="142"/>
        </w:tabs>
        <w:spacing w:after="0" w:line="240" w:lineRule="auto"/>
        <w:ind w:firstLine="567"/>
        <w:jc w:val="both"/>
        <w:rPr>
          <w:rFonts w:ascii="Times New Roman" w:hAnsi="Times New Roman" w:cs="Times New Roman"/>
          <w:sz w:val="28"/>
          <w:szCs w:val="28"/>
        </w:rPr>
      </w:pPr>
      <w:r w:rsidRPr="004614E7">
        <w:rPr>
          <w:rFonts w:ascii="Times New Roman" w:hAnsi="Times New Roman" w:cs="Times New Roman"/>
          <w:sz w:val="28"/>
          <w:szCs w:val="28"/>
        </w:rPr>
        <w:t>81.</w:t>
      </w:r>
      <w:r w:rsidRPr="004614E7">
        <w:rPr>
          <w:rFonts w:ascii="Times New Roman" w:hAnsi="Times New Roman" w:cs="Times New Roman"/>
          <w:sz w:val="28"/>
          <w:szCs w:val="28"/>
        </w:rPr>
        <w:tab/>
        <w:t xml:space="preserve">а) «Жақсылық шымыр болу керек» сөз тіркесін дұрыс деп есептеймін.    </w:t>
      </w:r>
    </w:p>
    <w:p w:rsidR="00457EB5" w:rsidRPr="004614E7" w:rsidRDefault="00457EB5" w:rsidP="000B39BE">
      <w:pPr>
        <w:tabs>
          <w:tab w:val="left" w:pos="142"/>
        </w:tabs>
        <w:spacing w:after="0" w:line="240" w:lineRule="auto"/>
        <w:ind w:firstLine="567"/>
        <w:jc w:val="both"/>
        <w:rPr>
          <w:rFonts w:ascii="Times New Roman" w:hAnsi="Times New Roman" w:cs="Times New Roman"/>
          <w:sz w:val="28"/>
          <w:szCs w:val="28"/>
        </w:rPr>
      </w:pPr>
      <w:r w:rsidRPr="004614E7">
        <w:rPr>
          <w:rFonts w:ascii="Times New Roman" w:hAnsi="Times New Roman" w:cs="Times New Roman"/>
          <w:sz w:val="28"/>
          <w:szCs w:val="28"/>
        </w:rPr>
        <w:t xml:space="preserve">б) </w:t>
      </w:r>
      <w:r w:rsidRPr="004614E7">
        <w:rPr>
          <w:rFonts w:ascii="Times New Roman" w:hAnsi="Times New Roman" w:cs="Times New Roman"/>
          <w:sz w:val="28"/>
          <w:szCs w:val="28"/>
          <w:lang w:val="kk-KZ"/>
        </w:rPr>
        <w:t>«</w:t>
      </w:r>
      <w:r w:rsidRPr="004614E7">
        <w:rPr>
          <w:rFonts w:ascii="Times New Roman" w:hAnsi="Times New Roman" w:cs="Times New Roman"/>
          <w:sz w:val="28"/>
          <w:szCs w:val="28"/>
        </w:rPr>
        <w:t>Жақсылық шымыр болу керек</w:t>
      </w:r>
      <w:r w:rsidRPr="004614E7">
        <w:rPr>
          <w:rFonts w:ascii="Times New Roman" w:hAnsi="Times New Roman" w:cs="Times New Roman"/>
          <w:sz w:val="28"/>
          <w:szCs w:val="28"/>
          <w:lang w:val="kk-KZ"/>
        </w:rPr>
        <w:t>»</w:t>
      </w:r>
      <w:r w:rsidRPr="004614E7">
        <w:rPr>
          <w:rFonts w:ascii="Times New Roman" w:hAnsi="Times New Roman" w:cs="Times New Roman"/>
          <w:sz w:val="28"/>
          <w:szCs w:val="28"/>
        </w:rPr>
        <w:t xml:space="preserve"> сөз тіркесімен келіспеймін.</w:t>
      </w:r>
    </w:p>
    <w:p w:rsidR="00457EB5" w:rsidRPr="004614E7" w:rsidRDefault="00457EB5" w:rsidP="000B39BE">
      <w:pPr>
        <w:tabs>
          <w:tab w:val="left" w:pos="142"/>
        </w:tabs>
        <w:spacing w:after="0" w:line="240" w:lineRule="auto"/>
        <w:ind w:firstLine="567"/>
        <w:jc w:val="both"/>
        <w:rPr>
          <w:rFonts w:ascii="Times New Roman" w:hAnsi="Times New Roman" w:cs="Times New Roman"/>
          <w:sz w:val="28"/>
          <w:szCs w:val="28"/>
        </w:rPr>
      </w:pPr>
      <w:r w:rsidRPr="004614E7">
        <w:rPr>
          <w:rFonts w:ascii="Times New Roman" w:hAnsi="Times New Roman" w:cs="Times New Roman"/>
          <w:sz w:val="28"/>
          <w:szCs w:val="28"/>
        </w:rPr>
        <w:t>82. а) Меніңше, адамдардың кемшіліктері адамгершілік қасиеттеріне қарағанда айқын көрініп тұратын секілді.</w:t>
      </w:r>
    </w:p>
    <w:p w:rsidR="00457EB5" w:rsidRPr="004614E7" w:rsidRDefault="00457EB5" w:rsidP="000B39BE">
      <w:pPr>
        <w:tabs>
          <w:tab w:val="left" w:pos="142"/>
        </w:tabs>
        <w:spacing w:after="0" w:line="240" w:lineRule="auto"/>
        <w:ind w:firstLine="567"/>
        <w:jc w:val="both"/>
        <w:rPr>
          <w:rFonts w:ascii="Times New Roman" w:hAnsi="Times New Roman" w:cs="Times New Roman"/>
          <w:sz w:val="28"/>
          <w:szCs w:val="28"/>
        </w:rPr>
      </w:pPr>
      <w:r w:rsidRPr="004614E7">
        <w:rPr>
          <w:rFonts w:ascii="Times New Roman" w:hAnsi="Times New Roman" w:cs="Times New Roman"/>
          <w:sz w:val="28"/>
          <w:szCs w:val="28"/>
        </w:rPr>
        <w:t>б) Кемшіліктерге қарағанда адамның адамгершілік қасиетін көру жеңіл.</w:t>
      </w:r>
    </w:p>
    <w:p w:rsidR="00457EB5" w:rsidRPr="004614E7" w:rsidRDefault="00457EB5" w:rsidP="000B39BE">
      <w:pPr>
        <w:tabs>
          <w:tab w:val="left" w:pos="142"/>
        </w:tabs>
        <w:spacing w:after="0" w:line="240" w:lineRule="auto"/>
        <w:ind w:firstLine="567"/>
        <w:jc w:val="both"/>
        <w:rPr>
          <w:rFonts w:ascii="Times New Roman" w:hAnsi="Times New Roman" w:cs="Times New Roman"/>
          <w:sz w:val="28"/>
          <w:szCs w:val="28"/>
        </w:rPr>
      </w:pPr>
      <w:r w:rsidRPr="004614E7">
        <w:rPr>
          <w:rFonts w:ascii="Times New Roman" w:hAnsi="Times New Roman" w:cs="Times New Roman"/>
          <w:sz w:val="28"/>
          <w:szCs w:val="28"/>
        </w:rPr>
        <w:t>83. а) Кейде өзімнің шынайы келбетімнен қорқамын.</w:t>
      </w:r>
    </w:p>
    <w:p w:rsidR="00457EB5" w:rsidRPr="004614E7" w:rsidRDefault="00457EB5" w:rsidP="000B39BE">
      <w:pPr>
        <w:tabs>
          <w:tab w:val="left" w:pos="142"/>
        </w:tabs>
        <w:spacing w:after="0" w:line="240" w:lineRule="auto"/>
        <w:ind w:firstLine="567"/>
        <w:jc w:val="both"/>
        <w:rPr>
          <w:rFonts w:ascii="Times New Roman" w:hAnsi="Times New Roman" w:cs="Times New Roman"/>
          <w:sz w:val="28"/>
          <w:szCs w:val="28"/>
        </w:rPr>
      </w:pPr>
      <w:r w:rsidRPr="004614E7">
        <w:rPr>
          <w:rFonts w:ascii="Times New Roman" w:hAnsi="Times New Roman" w:cs="Times New Roman"/>
          <w:sz w:val="28"/>
          <w:szCs w:val="28"/>
        </w:rPr>
        <w:t>б) Мен өзімнің шынайы келбетімнен қорыққан емеспін.</w:t>
      </w:r>
    </w:p>
    <w:p w:rsidR="00457EB5" w:rsidRPr="004614E7" w:rsidRDefault="00457EB5" w:rsidP="000B39BE">
      <w:pPr>
        <w:tabs>
          <w:tab w:val="left" w:pos="142"/>
        </w:tabs>
        <w:spacing w:after="0" w:line="240" w:lineRule="auto"/>
        <w:ind w:firstLine="567"/>
        <w:jc w:val="both"/>
        <w:rPr>
          <w:rFonts w:ascii="Times New Roman" w:hAnsi="Times New Roman" w:cs="Times New Roman"/>
          <w:sz w:val="28"/>
          <w:szCs w:val="28"/>
        </w:rPr>
      </w:pPr>
      <w:r w:rsidRPr="004614E7">
        <w:rPr>
          <w:rFonts w:ascii="Times New Roman" w:hAnsi="Times New Roman" w:cs="Times New Roman"/>
          <w:sz w:val="28"/>
          <w:szCs w:val="28"/>
        </w:rPr>
        <w:t>84. а) Өткен жағымсыз жағдайларды еске түсірмеуге тырысамын.</w:t>
      </w:r>
    </w:p>
    <w:p w:rsidR="00457EB5" w:rsidRPr="004614E7" w:rsidRDefault="00457EB5" w:rsidP="000B39BE">
      <w:pPr>
        <w:tabs>
          <w:tab w:val="left" w:pos="142"/>
        </w:tabs>
        <w:spacing w:after="0" w:line="240" w:lineRule="auto"/>
        <w:ind w:firstLine="567"/>
        <w:jc w:val="both"/>
        <w:rPr>
          <w:rFonts w:ascii="Times New Roman" w:hAnsi="Times New Roman" w:cs="Times New Roman"/>
          <w:sz w:val="28"/>
          <w:szCs w:val="28"/>
        </w:rPr>
      </w:pPr>
      <w:r w:rsidRPr="004614E7">
        <w:rPr>
          <w:rFonts w:ascii="Times New Roman" w:hAnsi="Times New Roman" w:cs="Times New Roman"/>
          <w:sz w:val="28"/>
          <w:szCs w:val="28"/>
        </w:rPr>
        <w:t>б) Уақыт өте келе өткен сәтсіздіктерге қайта оралуға бейіммін.</w:t>
      </w:r>
    </w:p>
    <w:p w:rsidR="00457EB5" w:rsidRPr="004614E7" w:rsidRDefault="00457EB5" w:rsidP="000B39BE">
      <w:pPr>
        <w:tabs>
          <w:tab w:val="left" w:pos="142"/>
        </w:tabs>
        <w:spacing w:after="0" w:line="240" w:lineRule="auto"/>
        <w:ind w:firstLine="567"/>
        <w:jc w:val="both"/>
        <w:rPr>
          <w:rFonts w:ascii="Times New Roman" w:hAnsi="Times New Roman" w:cs="Times New Roman"/>
          <w:sz w:val="28"/>
          <w:szCs w:val="28"/>
        </w:rPr>
      </w:pPr>
      <w:r w:rsidRPr="004614E7">
        <w:rPr>
          <w:rFonts w:ascii="Times New Roman" w:hAnsi="Times New Roman" w:cs="Times New Roman"/>
          <w:sz w:val="28"/>
          <w:szCs w:val="28"/>
        </w:rPr>
        <w:t>85. а) Өмірдің мақсаты ерекше мағыналы болу керек деп ойлаймын.</w:t>
      </w:r>
    </w:p>
    <w:p w:rsidR="00457EB5" w:rsidRPr="004614E7" w:rsidRDefault="00457EB5" w:rsidP="000B39BE">
      <w:pPr>
        <w:tabs>
          <w:tab w:val="left" w:pos="142"/>
        </w:tabs>
        <w:spacing w:after="0" w:line="240" w:lineRule="auto"/>
        <w:ind w:firstLine="567"/>
        <w:jc w:val="both"/>
        <w:rPr>
          <w:rFonts w:ascii="Times New Roman" w:hAnsi="Times New Roman" w:cs="Times New Roman"/>
          <w:sz w:val="28"/>
          <w:szCs w:val="28"/>
        </w:rPr>
      </w:pPr>
      <w:r w:rsidRPr="004614E7">
        <w:rPr>
          <w:rFonts w:ascii="Times New Roman" w:hAnsi="Times New Roman" w:cs="Times New Roman"/>
          <w:sz w:val="28"/>
          <w:szCs w:val="28"/>
        </w:rPr>
        <w:t>б) Өмірдің мақсаты міндетті түрде ерекше мағыналы болу керек деп ойламаймын.</w:t>
      </w:r>
    </w:p>
    <w:p w:rsidR="00457EB5" w:rsidRPr="004614E7" w:rsidRDefault="00457EB5" w:rsidP="000B39BE">
      <w:pPr>
        <w:tabs>
          <w:tab w:val="left" w:pos="142"/>
        </w:tabs>
        <w:spacing w:after="0" w:line="240" w:lineRule="auto"/>
        <w:ind w:firstLine="567"/>
        <w:jc w:val="both"/>
        <w:rPr>
          <w:rFonts w:ascii="Times New Roman" w:hAnsi="Times New Roman" w:cs="Times New Roman"/>
          <w:sz w:val="28"/>
          <w:szCs w:val="28"/>
        </w:rPr>
      </w:pPr>
      <w:r w:rsidRPr="004614E7">
        <w:rPr>
          <w:rFonts w:ascii="Times New Roman" w:hAnsi="Times New Roman" w:cs="Times New Roman"/>
          <w:sz w:val="28"/>
          <w:szCs w:val="28"/>
        </w:rPr>
        <w:t>86. а) Адамдар бір-бірін түсініп, сенуге ұмтылады.</w:t>
      </w:r>
    </w:p>
    <w:p w:rsidR="00457EB5" w:rsidRPr="004614E7" w:rsidRDefault="00457EB5" w:rsidP="000B39BE">
      <w:pPr>
        <w:tabs>
          <w:tab w:val="left" w:pos="142"/>
        </w:tabs>
        <w:spacing w:after="0" w:line="240" w:lineRule="auto"/>
        <w:ind w:firstLine="567"/>
        <w:jc w:val="both"/>
        <w:rPr>
          <w:rFonts w:ascii="Times New Roman" w:hAnsi="Times New Roman" w:cs="Times New Roman"/>
          <w:sz w:val="28"/>
          <w:szCs w:val="28"/>
        </w:rPr>
      </w:pPr>
      <w:r w:rsidRPr="004614E7">
        <w:rPr>
          <w:rFonts w:ascii="Times New Roman" w:hAnsi="Times New Roman" w:cs="Times New Roman"/>
          <w:sz w:val="28"/>
          <w:szCs w:val="28"/>
        </w:rPr>
        <w:t>б) Адамдар өзінің жеке қызығушылық шеңберінде қалып, бір-бірлерін түсінбейді.</w:t>
      </w:r>
    </w:p>
    <w:p w:rsidR="00457EB5" w:rsidRPr="004614E7" w:rsidRDefault="00457EB5" w:rsidP="000B39BE">
      <w:pPr>
        <w:tabs>
          <w:tab w:val="left" w:pos="142"/>
        </w:tabs>
        <w:spacing w:after="0" w:line="240" w:lineRule="auto"/>
        <w:ind w:firstLine="567"/>
        <w:jc w:val="both"/>
        <w:rPr>
          <w:rFonts w:ascii="Times New Roman" w:hAnsi="Times New Roman" w:cs="Times New Roman"/>
          <w:sz w:val="28"/>
          <w:szCs w:val="28"/>
        </w:rPr>
      </w:pPr>
      <w:r w:rsidRPr="004614E7">
        <w:rPr>
          <w:rFonts w:ascii="Times New Roman" w:hAnsi="Times New Roman" w:cs="Times New Roman"/>
          <w:sz w:val="28"/>
          <w:szCs w:val="28"/>
        </w:rPr>
        <w:t>87. а) Мен «ақ қарға» болмауға тырысамын.</w:t>
      </w:r>
    </w:p>
    <w:p w:rsidR="00457EB5" w:rsidRPr="004614E7" w:rsidRDefault="00457EB5" w:rsidP="000B39BE">
      <w:pPr>
        <w:tabs>
          <w:tab w:val="left" w:pos="142"/>
        </w:tabs>
        <w:spacing w:after="0" w:line="240" w:lineRule="auto"/>
        <w:ind w:firstLine="567"/>
        <w:jc w:val="both"/>
        <w:rPr>
          <w:rFonts w:ascii="Times New Roman" w:hAnsi="Times New Roman" w:cs="Times New Roman"/>
          <w:sz w:val="28"/>
          <w:szCs w:val="28"/>
        </w:rPr>
      </w:pPr>
      <w:r w:rsidRPr="004614E7">
        <w:rPr>
          <w:rFonts w:ascii="Times New Roman" w:hAnsi="Times New Roman" w:cs="Times New Roman"/>
          <w:sz w:val="28"/>
          <w:szCs w:val="28"/>
        </w:rPr>
        <w:lastRenderedPageBreak/>
        <w:t xml:space="preserve">б) Өзіме кейде «ақ қарға» болуға рұқсат беремін.  </w:t>
      </w:r>
    </w:p>
    <w:p w:rsidR="00457EB5" w:rsidRPr="004614E7" w:rsidRDefault="00457EB5" w:rsidP="000B39BE">
      <w:pPr>
        <w:tabs>
          <w:tab w:val="left" w:pos="142"/>
        </w:tabs>
        <w:spacing w:after="0" w:line="240" w:lineRule="auto"/>
        <w:ind w:firstLine="567"/>
        <w:jc w:val="both"/>
        <w:rPr>
          <w:rFonts w:ascii="Times New Roman" w:hAnsi="Times New Roman" w:cs="Times New Roman"/>
          <w:sz w:val="28"/>
          <w:szCs w:val="28"/>
        </w:rPr>
      </w:pPr>
      <w:r w:rsidRPr="004614E7">
        <w:rPr>
          <w:rFonts w:ascii="Times New Roman" w:hAnsi="Times New Roman" w:cs="Times New Roman"/>
          <w:sz w:val="28"/>
          <w:szCs w:val="28"/>
        </w:rPr>
        <w:t>88. а) Сенімді әңгіме барысында адамдар әдетте шы</w:t>
      </w:r>
      <w:r w:rsidRPr="004614E7">
        <w:rPr>
          <w:rFonts w:ascii="Times New Roman" w:hAnsi="Times New Roman" w:cs="Times New Roman"/>
          <w:sz w:val="28"/>
          <w:szCs w:val="28"/>
          <w:lang w:val="kk-KZ"/>
        </w:rPr>
        <w:t>н</w:t>
      </w:r>
      <w:r w:rsidRPr="004614E7">
        <w:rPr>
          <w:rFonts w:ascii="Times New Roman" w:hAnsi="Times New Roman" w:cs="Times New Roman"/>
          <w:sz w:val="28"/>
          <w:szCs w:val="28"/>
        </w:rPr>
        <w:t>айы болады.</w:t>
      </w:r>
    </w:p>
    <w:p w:rsidR="00457EB5" w:rsidRPr="004614E7" w:rsidRDefault="00457EB5" w:rsidP="000B39BE">
      <w:pPr>
        <w:tabs>
          <w:tab w:val="left" w:pos="142"/>
        </w:tabs>
        <w:spacing w:after="0" w:line="240" w:lineRule="auto"/>
        <w:ind w:firstLine="567"/>
        <w:jc w:val="both"/>
        <w:rPr>
          <w:rFonts w:ascii="Times New Roman" w:hAnsi="Times New Roman" w:cs="Times New Roman"/>
          <w:sz w:val="28"/>
          <w:szCs w:val="28"/>
        </w:rPr>
      </w:pPr>
      <w:r w:rsidRPr="004614E7">
        <w:rPr>
          <w:rFonts w:ascii="Times New Roman" w:hAnsi="Times New Roman" w:cs="Times New Roman"/>
          <w:sz w:val="28"/>
          <w:szCs w:val="28"/>
        </w:rPr>
        <w:t>б) Тіпті сенімді әңгіме барысында адамдарға әдетте шы</w:t>
      </w:r>
      <w:r w:rsidRPr="004614E7">
        <w:rPr>
          <w:rFonts w:ascii="Times New Roman" w:hAnsi="Times New Roman" w:cs="Times New Roman"/>
          <w:sz w:val="28"/>
          <w:szCs w:val="28"/>
          <w:lang w:val="kk-KZ"/>
        </w:rPr>
        <w:t>н</w:t>
      </w:r>
      <w:r w:rsidRPr="004614E7">
        <w:rPr>
          <w:rFonts w:ascii="Times New Roman" w:hAnsi="Times New Roman" w:cs="Times New Roman"/>
          <w:sz w:val="28"/>
          <w:szCs w:val="28"/>
        </w:rPr>
        <w:t xml:space="preserve">айы </w:t>
      </w:r>
      <w:r w:rsidRPr="004614E7">
        <w:rPr>
          <w:rFonts w:ascii="Times New Roman" w:hAnsi="Times New Roman" w:cs="Times New Roman"/>
          <w:sz w:val="28"/>
          <w:szCs w:val="28"/>
          <w:lang w:val="kk-KZ"/>
        </w:rPr>
        <w:t xml:space="preserve">болу </w:t>
      </w:r>
      <w:r w:rsidRPr="004614E7">
        <w:rPr>
          <w:rFonts w:ascii="Times New Roman" w:hAnsi="Times New Roman" w:cs="Times New Roman"/>
          <w:sz w:val="28"/>
          <w:szCs w:val="28"/>
        </w:rPr>
        <w:t>қиын.</w:t>
      </w:r>
    </w:p>
    <w:p w:rsidR="00457EB5" w:rsidRPr="004614E7" w:rsidRDefault="00457EB5" w:rsidP="000B39BE">
      <w:pPr>
        <w:tabs>
          <w:tab w:val="left" w:pos="142"/>
        </w:tabs>
        <w:spacing w:after="0" w:line="240" w:lineRule="auto"/>
        <w:ind w:firstLine="567"/>
        <w:jc w:val="both"/>
        <w:rPr>
          <w:rFonts w:ascii="Times New Roman" w:hAnsi="Times New Roman" w:cs="Times New Roman"/>
          <w:sz w:val="28"/>
          <w:szCs w:val="28"/>
        </w:rPr>
      </w:pPr>
      <w:r w:rsidRPr="004614E7">
        <w:rPr>
          <w:rFonts w:ascii="Times New Roman" w:hAnsi="Times New Roman" w:cs="Times New Roman"/>
          <w:sz w:val="28"/>
          <w:szCs w:val="28"/>
        </w:rPr>
        <w:t>89. а) Өз сезімдерімді айту</w:t>
      </w:r>
      <w:r w:rsidRPr="004614E7">
        <w:rPr>
          <w:rFonts w:ascii="Times New Roman" w:hAnsi="Times New Roman" w:cs="Times New Roman"/>
          <w:sz w:val="28"/>
          <w:szCs w:val="28"/>
          <w:lang w:val="kk-KZ"/>
        </w:rPr>
        <w:t>ға</w:t>
      </w:r>
      <w:r w:rsidRPr="004614E7">
        <w:rPr>
          <w:rFonts w:ascii="Times New Roman" w:hAnsi="Times New Roman" w:cs="Times New Roman"/>
          <w:sz w:val="28"/>
          <w:szCs w:val="28"/>
        </w:rPr>
        <w:t xml:space="preserve"> ұяламын.</w:t>
      </w:r>
    </w:p>
    <w:p w:rsidR="00457EB5" w:rsidRPr="004614E7" w:rsidRDefault="00457EB5" w:rsidP="000B39BE">
      <w:pPr>
        <w:tabs>
          <w:tab w:val="left" w:pos="142"/>
        </w:tabs>
        <w:spacing w:after="0" w:line="240" w:lineRule="auto"/>
        <w:ind w:firstLine="567"/>
        <w:jc w:val="both"/>
        <w:rPr>
          <w:rFonts w:ascii="Times New Roman" w:hAnsi="Times New Roman" w:cs="Times New Roman"/>
          <w:sz w:val="28"/>
          <w:szCs w:val="28"/>
        </w:rPr>
      </w:pPr>
      <w:r w:rsidRPr="004614E7">
        <w:rPr>
          <w:rFonts w:ascii="Times New Roman" w:hAnsi="Times New Roman" w:cs="Times New Roman"/>
          <w:sz w:val="28"/>
          <w:szCs w:val="28"/>
        </w:rPr>
        <w:t>б) Мен одан ешқашан ұялмаймын.</w:t>
      </w:r>
    </w:p>
    <w:p w:rsidR="00457EB5" w:rsidRPr="004614E7" w:rsidRDefault="00457EB5" w:rsidP="000B39BE">
      <w:pPr>
        <w:tabs>
          <w:tab w:val="left" w:pos="142"/>
        </w:tabs>
        <w:spacing w:after="0" w:line="240" w:lineRule="auto"/>
        <w:ind w:firstLine="567"/>
        <w:jc w:val="both"/>
        <w:rPr>
          <w:rFonts w:ascii="Times New Roman" w:hAnsi="Times New Roman" w:cs="Times New Roman"/>
          <w:sz w:val="28"/>
          <w:szCs w:val="28"/>
        </w:rPr>
      </w:pPr>
      <w:r w:rsidRPr="004614E7">
        <w:rPr>
          <w:rFonts w:ascii="Times New Roman" w:hAnsi="Times New Roman" w:cs="Times New Roman"/>
          <w:sz w:val="28"/>
          <w:szCs w:val="28"/>
        </w:rPr>
        <w:t>90. а) Мен басқалардың бағалауын талап етпей, оларға пайдалы іс</w:t>
      </w:r>
      <w:r w:rsidRPr="004614E7">
        <w:rPr>
          <w:rFonts w:ascii="Times New Roman" w:hAnsi="Times New Roman" w:cs="Times New Roman"/>
          <w:sz w:val="28"/>
          <w:szCs w:val="28"/>
          <w:lang w:val="kk-KZ"/>
        </w:rPr>
        <w:t>тер жасай</w:t>
      </w:r>
      <w:r w:rsidRPr="004614E7">
        <w:rPr>
          <w:rFonts w:ascii="Times New Roman" w:hAnsi="Times New Roman" w:cs="Times New Roman"/>
          <w:sz w:val="28"/>
          <w:szCs w:val="28"/>
        </w:rPr>
        <w:t xml:space="preserve"> аламын.</w:t>
      </w:r>
    </w:p>
    <w:p w:rsidR="00457EB5" w:rsidRPr="004614E7" w:rsidRDefault="00457EB5" w:rsidP="000B39BE">
      <w:pPr>
        <w:tabs>
          <w:tab w:val="left" w:pos="142"/>
        </w:tabs>
        <w:spacing w:after="0" w:line="240" w:lineRule="auto"/>
        <w:ind w:firstLine="567"/>
        <w:jc w:val="both"/>
        <w:rPr>
          <w:rFonts w:ascii="Times New Roman" w:hAnsi="Times New Roman" w:cs="Times New Roman"/>
          <w:sz w:val="28"/>
          <w:szCs w:val="28"/>
        </w:rPr>
      </w:pPr>
      <w:r w:rsidRPr="004614E7">
        <w:rPr>
          <w:rFonts w:ascii="Times New Roman" w:hAnsi="Times New Roman" w:cs="Times New Roman"/>
          <w:sz w:val="28"/>
          <w:szCs w:val="28"/>
        </w:rPr>
        <w:t>б) Мен басқалар үшін істеген істеріме баға беруін күтуге құқығым бар.</w:t>
      </w:r>
    </w:p>
    <w:p w:rsidR="00457EB5" w:rsidRPr="004614E7" w:rsidRDefault="00457EB5" w:rsidP="000B39BE">
      <w:pPr>
        <w:tabs>
          <w:tab w:val="left" w:pos="142"/>
        </w:tabs>
        <w:spacing w:after="0" w:line="240" w:lineRule="auto"/>
        <w:ind w:firstLine="567"/>
        <w:jc w:val="both"/>
        <w:rPr>
          <w:rFonts w:ascii="Times New Roman" w:hAnsi="Times New Roman" w:cs="Times New Roman"/>
          <w:sz w:val="28"/>
          <w:szCs w:val="28"/>
        </w:rPr>
      </w:pPr>
      <w:r w:rsidRPr="004614E7">
        <w:rPr>
          <w:rFonts w:ascii="Times New Roman" w:hAnsi="Times New Roman" w:cs="Times New Roman"/>
          <w:sz w:val="28"/>
          <w:szCs w:val="28"/>
        </w:rPr>
        <w:t>91. а) Мен адам</w:t>
      </w:r>
      <w:r w:rsidRPr="004614E7">
        <w:rPr>
          <w:rFonts w:ascii="Times New Roman" w:hAnsi="Times New Roman" w:cs="Times New Roman"/>
          <w:sz w:val="28"/>
          <w:szCs w:val="28"/>
          <w:lang w:val="kk-KZ"/>
        </w:rPr>
        <w:t>ның</w:t>
      </w:r>
      <w:r w:rsidRPr="004614E7">
        <w:rPr>
          <w:rFonts w:ascii="Times New Roman" w:hAnsi="Times New Roman" w:cs="Times New Roman"/>
          <w:sz w:val="28"/>
          <w:szCs w:val="28"/>
        </w:rPr>
        <w:t xml:space="preserve"> оның маған деген қарым-қатынасына тәуелсіз өзімнің ықыласымды танытамын.</w:t>
      </w:r>
    </w:p>
    <w:p w:rsidR="00457EB5" w:rsidRPr="004614E7" w:rsidRDefault="00457EB5" w:rsidP="000B39BE">
      <w:pPr>
        <w:tabs>
          <w:tab w:val="left" w:pos="142"/>
        </w:tabs>
        <w:spacing w:after="0" w:line="240" w:lineRule="auto"/>
        <w:ind w:firstLine="567"/>
        <w:jc w:val="both"/>
        <w:rPr>
          <w:rFonts w:ascii="Times New Roman" w:hAnsi="Times New Roman" w:cs="Times New Roman"/>
          <w:sz w:val="28"/>
          <w:szCs w:val="28"/>
        </w:rPr>
      </w:pPr>
      <w:r w:rsidRPr="004614E7">
        <w:rPr>
          <w:rFonts w:ascii="Times New Roman" w:hAnsi="Times New Roman" w:cs="Times New Roman"/>
          <w:sz w:val="28"/>
          <w:szCs w:val="28"/>
        </w:rPr>
        <w:t>б) Мен адамдардың маған деген жағымды қатынасына сенімді болмайынша, оларға өзімнің ықыласымды сирек танытамын.</w:t>
      </w:r>
    </w:p>
    <w:p w:rsidR="00457EB5" w:rsidRPr="004614E7" w:rsidRDefault="00457EB5" w:rsidP="000B39BE">
      <w:pPr>
        <w:tabs>
          <w:tab w:val="left" w:pos="142"/>
        </w:tabs>
        <w:spacing w:after="0" w:line="240" w:lineRule="auto"/>
        <w:ind w:firstLine="567"/>
        <w:jc w:val="both"/>
        <w:rPr>
          <w:rFonts w:ascii="Times New Roman" w:hAnsi="Times New Roman" w:cs="Times New Roman"/>
          <w:sz w:val="28"/>
          <w:szCs w:val="28"/>
        </w:rPr>
      </w:pPr>
      <w:r w:rsidRPr="004614E7">
        <w:rPr>
          <w:rFonts w:ascii="Times New Roman" w:hAnsi="Times New Roman" w:cs="Times New Roman"/>
          <w:sz w:val="28"/>
          <w:szCs w:val="28"/>
        </w:rPr>
        <w:t>92. а) Қарым-қатынаста басқаларға деген наразылығымды ашық білдіру керек деп ойлаймын.</w:t>
      </w:r>
    </w:p>
    <w:p w:rsidR="00457EB5" w:rsidRPr="004614E7" w:rsidRDefault="00457EB5" w:rsidP="000B39BE">
      <w:pPr>
        <w:tabs>
          <w:tab w:val="left" w:pos="142"/>
        </w:tabs>
        <w:spacing w:after="0" w:line="240" w:lineRule="auto"/>
        <w:ind w:firstLine="567"/>
        <w:jc w:val="both"/>
        <w:rPr>
          <w:rFonts w:ascii="Times New Roman" w:hAnsi="Times New Roman" w:cs="Times New Roman"/>
          <w:sz w:val="28"/>
          <w:szCs w:val="28"/>
        </w:rPr>
      </w:pPr>
      <w:r w:rsidRPr="004614E7">
        <w:rPr>
          <w:rFonts w:ascii="Times New Roman" w:hAnsi="Times New Roman" w:cs="Times New Roman"/>
          <w:sz w:val="28"/>
          <w:szCs w:val="28"/>
        </w:rPr>
        <w:t>б) Мен қарым-қатынаста адамдар өздерінің наразылығын білдірмеукерек деп ойлаймын.</w:t>
      </w:r>
    </w:p>
    <w:p w:rsidR="00457EB5" w:rsidRPr="004614E7" w:rsidRDefault="00457EB5" w:rsidP="000B39BE">
      <w:pPr>
        <w:tabs>
          <w:tab w:val="left" w:pos="142"/>
        </w:tabs>
        <w:spacing w:after="0" w:line="240" w:lineRule="auto"/>
        <w:ind w:firstLine="567"/>
        <w:jc w:val="both"/>
        <w:rPr>
          <w:rFonts w:ascii="Times New Roman" w:hAnsi="Times New Roman" w:cs="Times New Roman"/>
          <w:sz w:val="28"/>
          <w:szCs w:val="28"/>
        </w:rPr>
      </w:pPr>
      <w:r w:rsidRPr="004614E7">
        <w:rPr>
          <w:rFonts w:ascii="Times New Roman" w:hAnsi="Times New Roman" w:cs="Times New Roman"/>
          <w:sz w:val="28"/>
          <w:szCs w:val="28"/>
        </w:rPr>
        <w:t xml:space="preserve">93. а) </w:t>
      </w:r>
      <w:r w:rsidRPr="004614E7">
        <w:rPr>
          <w:rFonts w:ascii="Times New Roman" w:hAnsi="Times New Roman" w:cs="Times New Roman"/>
          <w:sz w:val="28"/>
          <w:szCs w:val="28"/>
          <w:lang w:val="kk-KZ"/>
        </w:rPr>
        <w:t>Бойымдағы</w:t>
      </w:r>
      <w:r w:rsidRPr="004614E7">
        <w:rPr>
          <w:rFonts w:ascii="Times New Roman" w:hAnsi="Times New Roman" w:cs="Times New Roman"/>
          <w:sz w:val="28"/>
          <w:szCs w:val="28"/>
        </w:rPr>
        <w:t xml:space="preserve"> қарама-қайшылықтарыма көнемін.</w:t>
      </w:r>
    </w:p>
    <w:p w:rsidR="00457EB5" w:rsidRPr="004614E7" w:rsidRDefault="00457EB5" w:rsidP="000B39BE">
      <w:pPr>
        <w:tabs>
          <w:tab w:val="left" w:pos="142"/>
        </w:tabs>
        <w:spacing w:after="0" w:line="240" w:lineRule="auto"/>
        <w:ind w:firstLine="567"/>
        <w:jc w:val="both"/>
        <w:rPr>
          <w:rFonts w:ascii="Times New Roman" w:hAnsi="Times New Roman" w:cs="Times New Roman"/>
          <w:sz w:val="28"/>
          <w:szCs w:val="28"/>
        </w:rPr>
      </w:pPr>
      <w:r w:rsidRPr="004614E7">
        <w:rPr>
          <w:rFonts w:ascii="Times New Roman" w:hAnsi="Times New Roman" w:cs="Times New Roman"/>
          <w:sz w:val="28"/>
          <w:szCs w:val="28"/>
        </w:rPr>
        <w:t>б) Ішкі қарама-қайшылықтар өзі</w:t>
      </w:r>
      <w:r w:rsidRPr="004614E7">
        <w:rPr>
          <w:rFonts w:ascii="Times New Roman" w:hAnsi="Times New Roman" w:cs="Times New Roman"/>
          <w:sz w:val="28"/>
          <w:szCs w:val="28"/>
          <w:lang w:val="kk-KZ"/>
        </w:rPr>
        <w:t>ндік</w:t>
      </w:r>
      <w:r w:rsidRPr="004614E7">
        <w:rPr>
          <w:rFonts w:ascii="Times New Roman" w:hAnsi="Times New Roman" w:cs="Times New Roman"/>
          <w:sz w:val="28"/>
          <w:szCs w:val="28"/>
        </w:rPr>
        <w:t xml:space="preserve"> баға беруімді төмендетеді.</w:t>
      </w:r>
    </w:p>
    <w:p w:rsidR="00457EB5" w:rsidRPr="004614E7" w:rsidRDefault="00457EB5" w:rsidP="000B39BE">
      <w:pPr>
        <w:tabs>
          <w:tab w:val="left" w:pos="142"/>
        </w:tabs>
        <w:spacing w:after="0" w:line="240" w:lineRule="auto"/>
        <w:ind w:firstLine="567"/>
        <w:jc w:val="both"/>
        <w:rPr>
          <w:rFonts w:ascii="Times New Roman" w:hAnsi="Times New Roman" w:cs="Times New Roman"/>
          <w:sz w:val="28"/>
          <w:szCs w:val="28"/>
        </w:rPr>
      </w:pPr>
      <w:r w:rsidRPr="004614E7">
        <w:rPr>
          <w:rFonts w:ascii="Times New Roman" w:hAnsi="Times New Roman" w:cs="Times New Roman"/>
          <w:sz w:val="28"/>
          <w:szCs w:val="28"/>
        </w:rPr>
        <w:t xml:space="preserve">94. а) Өз сезімдерімді ашық айтуға ұмтыламын.  </w:t>
      </w:r>
    </w:p>
    <w:p w:rsidR="00457EB5" w:rsidRPr="004614E7" w:rsidRDefault="00457EB5" w:rsidP="000B39BE">
      <w:pPr>
        <w:tabs>
          <w:tab w:val="left" w:pos="142"/>
        </w:tabs>
        <w:spacing w:after="0" w:line="240" w:lineRule="auto"/>
        <w:ind w:firstLine="567"/>
        <w:jc w:val="both"/>
        <w:rPr>
          <w:rFonts w:ascii="Times New Roman" w:hAnsi="Times New Roman" w:cs="Times New Roman"/>
          <w:sz w:val="28"/>
          <w:szCs w:val="28"/>
        </w:rPr>
      </w:pPr>
      <w:r w:rsidRPr="004614E7">
        <w:rPr>
          <w:rFonts w:ascii="Times New Roman" w:hAnsi="Times New Roman" w:cs="Times New Roman"/>
          <w:sz w:val="28"/>
          <w:szCs w:val="28"/>
        </w:rPr>
        <w:t>б) Өз сезімінді білдіру, ұстамсыздықтың белгісі деп ойлаймын.</w:t>
      </w:r>
    </w:p>
    <w:p w:rsidR="00457EB5" w:rsidRPr="004614E7" w:rsidRDefault="00457EB5" w:rsidP="000B39BE">
      <w:pPr>
        <w:tabs>
          <w:tab w:val="left" w:pos="142"/>
        </w:tabs>
        <w:spacing w:after="0" w:line="240" w:lineRule="auto"/>
        <w:ind w:firstLine="567"/>
        <w:jc w:val="both"/>
        <w:rPr>
          <w:rFonts w:ascii="Times New Roman" w:hAnsi="Times New Roman" w:cs="Times New Roman"/>
          <w:sz w:val="28"/>
          <w:szCs w:val="28"/>
        </w:rPr>
      </w:pPr>
      <w:r w:rsidRPr="004614E7">
        <w:rPr>
          <w:rFonts w:ascii="Times New Roman" w:hAnsi="Times New Roman" w:cs="Times New Roman"/>
          <w:sz w:val="28"/>
          <w:szCs w:val="28"/>
        </w:rPr>
        <w:t xml:space="preserve">95. а) Мен өзіме сенімдімін.    </w:t>
      </w:r>
    </w:p>
    <w:p w:rsidR="00457EB5" w:rsidRPr="004614E7" w:rsidRDefault="00457EB5" w:rsidP="000B39BE">
      <w:pPr>
        <w:tabs>
          <w:tab w:val="left" w:pos="142"/>
        </w:tabs>
        <w:spacing w:after="0" w:line="240" w:lineRule="auto"/>
        <w:ind w:firstLine="567"/>
        <w:jc w:val="both"/>
        <w:rPr>
          <w:rFonts w:ascii="Times New Roman" w:hAnsi="Times New Roman" w:cs="Times New Roman"/>
          <w:sz w:val="28"/>
          <w:szCs w:val="28"/>
        </w:rPr>
      </w:pPr>
      <w:r w:rsidRPr="004614E7">
        <w:rPr>
          <w:rFonts w:ascii="Times New Roman" w:hAnsi="Times New Roman" w:cs="Times New Roman"/>
          <w:sz w:val="28"/>
          <w:szCs w:val="28"/>
        </w:rPr>
        <w:t>б) Мен өзіме сенімдімін деп айта алмаймын.</w:t>
      </w:r>
    </w:p>
    <w:p w:rsidR="00457EB5" w:rsidRPr="004614E7" w:rsidRDefault="00457EB5" w:rsidP="000B39BE">
      <w:pPr>
        <w:tabs>
          <w:tab w:val="left" w:pos="142"/>
        </w:tabs>
        <w:spacing w:after="0" w:line="240" w:lineRule="auto"/>
        <w:ind w:firstLine="567"/>
        <w:jc w:val="both"/>
        <w:rPr>
          <w:rFonts w:ascii="Times New Roman" w:hAnsi="Times New Roman" w:cs="Times New Roman"/>
          <w:sz w:val="28"/>
          <w:szCs w:val="28"/>
        </w:rPr>
      </w:pPr>
      <w:r w:rsidRPr="004614E7">
        <w:rPr>
          <w:rFonts w:ascii="Times New Roman" w:hAnsi="Times New Roman" w:cs="Times New Roman"/>
          <w:sz w:val="28"/>
          <w:szCs w:val="28"/>
        </w:rPr>
        <w:t>96. а) Бақытқа жету  – адамзат қарым-қатынасының негізі бола алмайды.</w:t>
      </w:r>
    </w:p>
    <w:p w:rsidR="00457EB5" w:rsidRPr="004614E7" w:rsidRDefault="00457EB5" w:rsidP="000B39BE">
      <w:pPr>
        <w:tabs>
          <w:tab w:val="left" w:pos="142"/>
        </w:tabs>
        <w:spacing w:after="0" w:line="240" w:lineRule="auto"/>
        <w:ind w:firstLine="567"/>
        <w:jc w:val="both"/>
        <w:rPr>
          <w:rFonts w:ascii="Times New Roman" w:hAnsi="Times New Roman" w:cs="Times New Roman"/>
          <w:sz w:val="28"/>
          <w:szCs w:val="28"/>
        </w:rPr>
      </w:pPr>
      <w:r w:rsidRPr="004614E7">
        <w:rPr>
          <w:rFonts w:ascii="Times New Roman" w:hAnsi="Times New Roman" w:cs="Times New Roman"/>
          <w:sz w:val="28"/>
          <w:szCs w:val="28"/>
        </w:rPr>
        <w:t>б) Бақытқа жету – адамзат қарым-қатынасының негізгі мақсаты.</w:t>
      </w:r>
    </w:p>
    <w:p w:rsidR="00457EB5" w:rsidRPr="004614E7" w:rsidRDefault="00457EB5" w:rsidP="000B39BE">
      <w:pPr>
        <w:tabs>
          <w:tab w:val="left" w:pos="142"/>
        </w:tabs>
        <w:spacing w:after="0" w:line="240" w:lineRule="auto"/>
        <w:ind w:firstLine="567"/>
        <w:jc w:val="both"/>
        <w:rPr>
          <w:rFonts w:ascii="Times New Roman" w:hAnsi="Times New Roman" w:cs="Times New Roman"/>
          <w:sz w:val="28"/>
          <w:szCs w:val="28"/>
        </w:rPr>
      </w:pPr>
      <w:r w:rsidRPr="004614E7">
        <w:rPr>
          <w:rFonts w:ascii="Times New Roman" w:hAnsi="Times New Roman" w:cs="Times New Roman"/>
          <w:sz w:val="28"/>
          <w:szCs w:val="28"/>
        </w:rPr>
        <w:t xml:space="preserve">97. а) Жақсы көруге лайықты болғандықтан, мені жақсы көреді.    </w:t>
      </w:r>
    </w:p>
    <w:p w:rsidR="00457EB5" w:rsidRPr="004614E7" w:rsidRDefault="00457EB5" w:rsidP="000B39BE">
      <w:pPr>
        <w:tabs>
          <w:tab w:val="left" w:pos="142"/>
        </w:tabs>
        <w:spacing w:after="0" w:line="240" w:lineRule="auto"/>
        <w:ind w:firstLine="567"/>
        <w:jc w:val="both"/>
        <w:rPr>
          <w:rFonts w:ascii="Times New Roman" w:hAnsi="Times New Roman" w:cs="Times New Roman"/>
          <w:sz w:val="28"/>
          <w:szCs w:val="28"/>
        </w:rPr>
      </w:pPr>
      <w:r w:rsidRPr="004614E7">
        <w:rPr>
          <w:rFonts w:ascii="Times New Roman" w:hAnsi="Times New Roman" w:cs="Times New Roman"/>
          <w:sz w:val="28"/>
          <w:szCs w:val="28"/>
        </w:rPr>
        <w:t xml:space="preserve">б) </w:t>
      </w:r>
      <w:r w:rsidRPr="004614E7">
        <w:rPr>
          <w:rFonts w:ascii="Times New Roman" w:hAnsi="Times New Roman" w:cs="Times New Roman"/>
          <w:sz w:val="28"/>
          <w:szCs w:val="28"/>
          <w:lang w:val="kk-KZ"/>
        </w:rPr>
        <w:t>Ө</w:t>
      </w:r>
      <w:r w:rsidRPr="004614E7">
        <w:rPr>
          <w:rFonts w:ascii="Times New Roman" w:hAnsi="Times New Roman" w:cs="Times New Roman"/>
          <w:sz w:val="28"/>
          <w:szCs w:val="28"/>
        </w:rPr>
        <w:t xml:space="preserve">зім сүйе білгендіктен, мені </w:t>
      </w:r>
      <w:r w:rsidRPr="004614E7">
        <w:rPr>
          <w:rFonts w:ascii="Times New Roman" w:hAnsi="Times New Roman" w:cs="Times New Roman"/>
          <w:sz w:val="28"/>
          <w:szCs w:val="28"/>
          <w:lang w:val="kk-KZ"/>
        </w:rPr>
        <w:t xml:space="preserve">өзгелер де </w:t>
      </w:r>
      <w:r w:rsidRPr="004614E7">
        <w:rPr>
          <w:rFonts w:ascii="Times New Roman" w:hAnsi="Times New Roman" w:cs="Times New Roman"/>
          <w:sz w:val="28"/>
          <w:szCs w:val="28"/>
        </w:rPr>
        <w:t>жақсы көреді.</w:t>
      </w:r>
    </w:p>
    <w:p w:rsidR="00457EB5" w:rsidRPr="004614E7" w:rsidRDefault="00457EB5" w:rsidP="000B39BE">
      <w:pPr>
        <w:tabs>
          <w:tab w:val="left" w:pos="142"/>
        </w:tabs>
        <w:spacing w:after="0" w:line="240" w:lineRule="auto"/>
        <w:ind w:firstLine="567"/>
        <w:jc w:val="both"/>
        <w:rPr>
          <w:rFonts w:ascii="Times New Roman" w:hAnsi="Times New Roman" w:cs="Times New Roman"/>
          <w:sz w:val="28"/>
          <w:szCs w:val="28"/>
        </w:rPr>
      </w:pPr>
      <w:r w:rsidRPr="004614E7">
        <w:rPr>
          <w:rFonts w:ascii="Times New Roman" w:hAnsi="Times New Roman" w:cs="Times New Roman"/>
          <w:sz w:val="28"/>
          <w:szCs w:val="28"/>
        </w:rPr>
        <w:t>98. а) Махаббат ортақ болмаса өмір төзгісіз өтуі мүмкін.</w:t>
      </w:r>
    </w:p>
    <w:p w:rsidR="00457EB5" w:rsidRPr="004614E7" w:rsidRDefault="00457EB5" w:rsidP="000B39BE">
      <w:pPr>
        <w:tabs>
          <w:tab w:val="left" w:pos="142"/>
        </w:tabs>
        <w:spacing w:after="0" w:line="240" w:lineRule="auto"/>
        <w:ind w:firstLine="567"/>
        <w:jc w:val="both"/>
        <w:rPr>
          <w:rFonts w:ascii="Times New Roman" w:hAnsi="Times New Roman" w:cs="Times New Roman"/>
          <w:sz w:val="28"/>
          <w:szCs w:val="28"/>
        </w:rPr>
      </w:pPr>
      <w:r w:rsidRPr="004614E7">
        <w:rPr>
          <w:rFonts w:ascii="Times New Roman" w:hAnsi="Times New Roman" w:cs="Times New Roman"/>
          <w:sz w:val="28"/>
          <w:szCs w:val="28"/>
        </w:rPr>
        <w:t>б) Махаббат ортақ болмағанға қарағанда махаббатсыз өмір одан бетер жаман.</w:t>
      </w:r>
    </w:p>
    <w:p w:rsidR="00457EB5" w:rsidRPr="004614E7" w:rsidRDefault="00457EB5" w:rsidP="000B39BE">
      <w:pPr>
        <w:tabs>
          <w:tab w:val="left" w:pos="142"/>
        </w:tabs>
        <w:spacing w:after="0" w:line="240" w:lineRule="auto"/>
        <w:ind w:firstLine="567"/>
        <w:jc w:val="both"/>
        <w:rPr>
          <w:rFonts w:ascii="Times New Roman" w:hAnsi="Times New Roman" w:cs="Times New Roman"/>
          <w:sz w:val="28"/>
          <w:szCs w:val="28"/>
        </w:rPr>
      </w:pPr>
      <w:r w:rsidRPr="004614E7">
        <w:rPr>
          <w:rFonts w:ascii="Times New Roman" w:hAnsi="Times New Roman" w:cs="Times New Roman"/>
          <w:sz w:val="28"/>
          <w:szCs w:val="28"/>
        </w:rPr>
        <w:t>99. а) Жараспаған әңгімені қайта дұрыстауға тырысамын.</w:t>
      </w:r>
    </w:p>
    <w:p w:rsidR="00457EB5" w:rsidRPr="004614E7" w:rsidRDefault="00457EB5" w:rsidP="000B39BE">
      <w:pPr>
        <w:tabs>
          <w:tab w:val="left" w:pos="142"/>
        </w:tabs>
        <w:spacing w:after="0" w:line="240" w:lineRule="auto"/>
        <w:ind w:firstLine="567"/>
        <w:jc w:val="both"/>
        <w:rPr>
          <w:rFonts w:ascii="Times New Roman" w:hAnsi="Times New Roman" w:cs="Times New Roman"/>
          <w:sz w:val="28"/>
          <w:szCs w:val="28"/>
        </w:rPr>
      </w:pPr>
      <w:r w:rsidRPr="004614E7">
        <w:rPr>
          <w:rFonts w:ascii="Times New Roman" w:hAnsi="Times New Roman" w:cs="Times New Roman"/>
          <w:sz w:val="28"/>
          <w:szCs w:val="28"/>
        </w:rPr>
        <w:t>б) Әдетте, әңгіменің жараспауына серіктесімнің зейінсіздігі кінәліболады.</w:t>
      </w:r>
    </w:p>
    <w:p w:rsidR="00457EB5" w:rsidRPr="004614E7" w:rsidRDefault="00457EB5" w:rsidP="000B39BE">
      <w:pPr>
        <w:tabs>
          <w:tab w:val="left" w:pos="142"/>
        </w:tabs>
        <w:spacing w:after="0" w:line="240" w:lineRule="auto"/>
        <w:ind w:firstLine="567"/>
        <w:jc w:val="both"/>
        <w:rPr>
          <w:rFonts w:ascii="Times New Roman" w:hAnsi="Times New Roman" w:cs="Times New Roman"/>
          <w:sz w:val="28"/>
          <w:szCs w:val="28"/>
        </w:rPr>
      </w:pPr>
      <w:r w:rsidRPr="004614E7">
        <w:rPr>
          <w:rFonts w:ascii="Times New Roman" w:hAnsi="Times New Roman" w:cs="Times New Roman"/>
          <w:sz w:val="28"/>
          <w:szCs w:val="28"/>
        </w:rPr>
        <w:t>100. а) Мен адамдар</w:t>
      </w:r>
      <w:r w:rsidRPr="004614E7">
        <w:rPr>
          <w:rFonts w:ascii="Times New Roman" w:hAnsi="Times New Roman" w:cs="Times New Roman"/>
          <w:sz w:val="28"/>
          <w:szCs w:val="28"/>
          <w:lang w:val="kk-KZ"/>
        </w:rPr>
        <w:t>ғ</w:t>
      </w:r>
      <w:r w:rsidRPr="004614E7">
        <w:rPr>
          <w:rFonts w:ascii="Times New Roman" w:hAnsi="Times New Roman" w:cs="Times New Roman"/>
          <w:sz w:val="28"/>
          <w:szCs w:val="28"/>
        </w:rPr>
        <w:t>а өзім туралы жақсы пікір қалдыруғатырысамын.</w:t>
      </w:r>
    </w:p>
    <w:p w:rsidR="00457EB5" w:rsidRPr="004614E7" w:rsidRDefault="00457EB5" w:rsidP="000B39BE">
      <w:pPr>
        <w:tabs>
          <w:tab w:val="left" w:pos="142"/>
        </w:tabs>
        <w:spacing w:after="0" w:line="240" w:lineRule="auto"/>
        <w:ind w:firstLine="567"/>
        <w:jc w:val="both"/>
        <w:rPr>
          <w:rFonts w:ascii="Times New Roman" w:hAnsi="Times New Roman" w:cs="Times New Roman"/>
          <w:sz w:val="28"/>
          <w:szCs w:val="28"/>
        </w:rPr>
      </w:pPr>
      <w:r w:rsidRPr="004614E7">
        <w:rPr>
          <w:rFonts w:ascii="Times New Roman" w:hAnsi="Times New Roman" w:cs="Times New Roman"/>
          <w:sz w:val="28"/>
          <w:szCs w:val="28"/>
        </w:rPr>
        <w:t>б) Адамдар менің шы</w:t>
      </w:r>
      <w:r w:rsidRPr="004614E7">
        <w:rPr>
          <w:rFonts w:ascii="Times New Roman" w:hAnsi="Times New Roman" w:cs="Times New Roman"/>
          <w:sz w:val="28"/>
          <w:szCs w:val="28"/>
          <w:lang w:val="kk-KZ"/>
        </w:rPr>
        <w:t>н</w:t>
      </w:r>
      <w:r w:rsidRPr="004614E7">
        <w:rPr>
          <w:rFonts w:ascii="Times New Roman" w:hAnsi="Times New Roman" w:cs="Times New Roman"/>
          <w:sz w:val="28"/>
          <w:szCs w:val="28"/>
        </w:rPr>
        <w:t>айы екенімді  біледі.</w:t>
      </w:r>
    </w:p>
    <w:p w:rsidR="00457EB5" w:rsidRPr="004614E7" w:rsidRDefault="00457EB5" w:rsidP="000B39BE">
      <w:pPr>
        <w:tabs>
          <w:tab w:val="left" w:pos="142"/>
        </w:tabs>
        <w:spacing w:after="0" w:line="240" w:lineRule="auto"/>
        <w:ind w:firstLine="567"/>
        <w:jc w:val="both"/>
        <w:rPr>
          <w:rFonts w:ascii="Times New Roman" w:hAnsi="Times New Roman" w:cs="Times New Roman"/>
          <w:sz w:val="28"/>
          <w:szCs w:val="28"/>
          <w:lang w:val="kk-KZ"/>
        </w:rPr>
      </w:pPr>
      <w:r w:rsidRPr="004614E7">
        <w:rPr>
          <w:rFonts w:ascii="Times New Roman" w:hAnsi="Times New Roman" w:cs="Times New Roman"/>
          <w:sz w:val="28"/>
          <w:szCs w:val="28"/>
        </w:rPr>
        <w:t>Өзіндік жетілуге ұмтылу тесттің келесі сұрақтары бойынша анықталады: 1б</w:t>
      </w:r>
      <w:r w:rsidRPr="004614E7">
        <w:rPr>
          <w:rFonts w:ascii="Times New Roman" w:hAnsi="Times New Roman" w:cs="Times New Roman"/>
          <w:sz w:val="28"/>
          <w:szCs w:val="28"/>
          <w:lang w:val="kk-KZ"/>
        </w:rPr>
        <w:t>;</w:t>
      </w:r>
      <w:r w:rsidRPr="004614E7">
        <w:rPr>
          <w:rFonts w:ascii="Times New Roman" w:hAnsi="Times New Roman" w:cs="Times New Roman"/>
          <w:sz w:val="28"/>
          <w:szCs w:val="28"/>
        </w:rPr>
        <w:t>2а</w:t>
      </w:r>
      <w:r w:rsidRPr="004614E7">
        <w:rPr>
          <w:rFonts w:ascii="Times New Roman" w:hAnsi="Times New Roman" w:cs="Times New Roman"/>
          <w:sz w:val="28"/>
          <w:szCs w:val="28"/>
          <w:lang w:val="kk-KZ"/>
        </w:rPr>
        <w:t>;</w:t>
      </w:r>
      <w:r w:rsidRPr="004614E7">
        <w:rPr>
          <w:rFonts w:ascii="Times New Roman" w:hAnsi="Times New Roman" w:cs="Times New Roman"/>
          <w:sz w:val="28"/>
          <w:szCs w:val="28"/>
        </w:rPr>
        <w:t>3б</w:t>
      </w:r>
      <w:r w:rsidRPr="004614E7">
        <w:rPr>
          <w:rFonts w:ascii="Times New Roman" w:hAnsi="Times New Roman" w:cs="Times New Roman"/>
          <w:sz w:val="28"/>
          <w:szCs w:val="28"/>
          <w:lang w:val="kk-KZ"/>
        </w:rPr>
        <w:t>;</w:t>
      </w:r>
      <w:r w:rsidRPr="004614E7">
        <w:rPr>
          <w:rFonts w:ascii="Times New Roman" w:hAnsi="Times New Roman" w:cs="Times New Roman"/>
          <w:sz w:val="28"/>
          <w:szCs w:val="28"/>
        </w:rPr>
        <w:t>4б</w:t>
      </w:r>
      <w:r w:rsidRPr="004614E7">
        <w:rPr>
          <w:rFonts w:ascii="Times New Roman" w:hAnsi="Times New Roman" w:cs="Times New Roman"/>
          <w:sz w:val="28"/>
          <w:szCs w:val="28"/>
          <w:lang w:val="kk-KZ"/>
        </w:rPr>
        <w:t>;</w:t>
      </w:r>
      <w:r w:rsidRPr="004614E7">
        <w:rPr>
          <w:rFonts w:ascii="Times New Roman" w:hAnsi="Times New Roman" w:cs="Times New Roman"/>
          <w:sz w:val="28"/>
          <w:szCs w:val="28"/>
        </w:rPr>
        <w:t>5б</w:t>
      </w:r>
      <w:r w:rsidRPr="004614E7">
        <w:rPr>
          <w:rFonts w:ascii="Times New Roman" w:hAnsi="Times New Roman" w:cs="Times New Roman"/>
          <w:sz w:val="28"/>
          <w:szCs w:val="28"/>
          <w:lang w:val="kk-KZ"/>
        </w:rPr>
        <w:t>;</w:t>
      </w:r>
      <w:r w:rsidRPr="004614E7">
        <w:rPr>
          <w:rFonts w:ascii="Times New Roman" w:hAnsi="Times New Roman" w:cs="Times New Roman"/>
          <w:sz w:val="28"/>
          <w:szCs w:val="28"/>
        </w:rPr>
        <w:t>6б</w:t>
      </w:r>
      <w:r w:rsidRPr="004614E7">
        <w:rPr>
          <w:rFonts w:ascii="Times New Roman" w:hAnsi="Times New Roman" w:cs="Times New Roman"/>
          <w:sz w:val="28"/>
          <w:szCs w:val="28"/>
          <w:lang w:val="kk-KZ"/>
        </w:rPr>
        <w:t>;</w:t>
      </w:r>
      <w:r w:rsidRPr="004614E7">
        <w:rPr>
          <w:rFonts w:ascii="Times New Roman" w:hAnsi="Times New Roman" w:cs="Times New Roman"/>
          <w:sz w:val="28"/>
          <w:szCs w:val="28"/>
        </w:rPr>
        <w:t>7а</w:t>
      </w:r>
      <w:r w:rsidRPr="004614E7">
        <w:rPr>
          <w:rFonts w:ascii="Times New Roman" w:hAnsi="Times New Roman" w:cs="Times New Roman"/>
          <w:sz w:val="28"/>
          <w:szCs w:val="28"/>
          <w:lang w:val="kk-KZ"/>
        </w:rPr>
        <w:t>;</w:t>
      </w:r>
      <w:r w:rsidRPr="004614E7">
        <w:rPr>
          <w:rFonts w:ascii="Times New Roman" w:hAnsi="Times New Roman" w:cs="Times New Roman"/>
          <w:sz w:val="28"/>
          <w:szCs w:val="28"/>
        </w:rPr>
        <w:t>8б</w:t>
      </w:r>
      <w:r w:rsidRPr="004614E7">
        <w:rPr>
          <w:rFonts w:ascii="Times New Roman" w:hAnsi="Times New Roman" w:cs="Times New Roman"/>
          <w:sz w:val="28"/>
          <w:szCs w:val="28"/>
          <w:lang w:val="kk-KZ"/>
        </w:rPr>
        <w:t>;</w:t>
      </w:r>
      <w:r w:rsidRPr="004614E7">
        <w:rPr>
          <w:rFonts w:ascii="Times New Roman" w:hAnsi="Times New Roman" w:cs="Times New Roman"/>
          <w:sz w:val="28"/>
          <w:szCs w:val="28"/>
        </w:rPr>
        <w:t>9а</w:t>
      </w:r>
      <w:r w:rsidRPr="004614E7">
        <w:rPr>
          <w:rFonts w:ascii="Times New Roman" w:hAnsi="Times New Roman" w:cs="Times New Roman"/>
          <w:sz w:val="28"/>
          <w:szCs w:val="28"/>
          <w:lang w:val="kk-KZ"/>
        </w:rPr>
        <w:t>;</w:t>
      </w:r>
      <w:r w:rsidRPr="004614E7">
        <w:rPr>
          <w:rFonts w:ascii="Times New Roman" w:hAnsi="Times New Roman" w:cs="Times New Roman"/>
          <w:sz w:val="28"/>
          <w:szCs w:val="28"/>
        </w:rPr>
        <w:t>10а</w:t>
      </w:r>
      <w:r w:rsidRPr="004614E7">
        <w:rPr>
          <w:rFonts w:ascii="Times New Roman" w:hAnsi="Times New Roman" w:cs="Times New Roman"/>
          <w:sz w:val="28"/>
          <w:szCs w:val="28"/>
          <w:lang w:val="kk-KZ"/>
        </w:rPr>
        <w:t>;</w:t>
      </w:r>
      <w:r w:rsidRPr="004614E7">
        <w:rPr>
          <w:rFonts w:ascii="Times New Roman" w:hAnsi="Times New Roman" w:cs="Times New Roman"/>
          <w:sz w:val="28"/>
          <w:szCs w:val="28"/>
        </w:rPr>
        <w:t>11а</w:t>
      </w:r>
      <w:r w:rsidRPr="004614E7">
        <w:rPr>
          <w:rFonts w:ascii="Times New Roman" w:hAnsi="Times New Roman" w:cs="Times New Roman"/>
          <w:sz w:val="28"/>
          <w:szCs w:val="28"/>
          <w:lang w:val="kk-KZ"/>
        </w:rPr>
        <w:t>;</w:t>
      </w:r>
      <w:r w:rsidRPr="004614E7">
        <w:rPr>
          <w:rFonts w:ascii="Times New Roman" w:hAnsi="Times New Roman" w:cs="Times New Roman"/>
          <w:sz w:val="28"/>
          <w:szCs w:val="28"/>
        </w:rPr>
        <w:t>12б</w:t>
      </w:r>
      <w:r w:rsidRPr="004614E7">
        <w:rPr>
          <w:rFonts w:ascii="Times New Roman" w:hAnsi="Times New Roman" w:cs="Times New Roman"/>
          <w:sz w:val="28"/>
          <w:szCs w:val="28"/>
          <w:lang w:val="kk-KZ"/>
        </w:rPr>
        <w:t>;</w:t>
      </w:r>
      <w:r w:rsidRPr="004614E7">
        <w:rPr>
          <w:rFonts w:ascii="Times New Roman" w:hAnsi="Times New Roman" w:cs="Times New Roman"/>
          <w:sz w:val="28"/>
          <w:szCs w:val="28"/>
        </w:rPr>
        <w:t>13а</w:t>
      </w:r>
      <w:r w:rsidRPr="004614E7">
        <w:rPr>
          <w:rFonts w:ascii="Times New Roman" w:hAnsi="Times New Roman" w:cs="Times New Roman"/>
          <w:sz w:val="28"/>
          <w:szCs w:val="28"/>
          <w:lang w:val="kk-KZ"/>
        </w:rPr>
        <w:t>;</w:t>
      </w:r>
      <w:r w:rsidRPr="004614E7">
        <w:rPr>
          <w:rFonts w:ascii="Times New Roman" w:hAnsi="Times New Roman" w:cs="Times New Roman"/>
          <w:sz w:val="28"/>
          <w:szCs w:val="28"/>
        </w:rPr>
        <w:t>14б</w:t>
      </w:r>
      <w:r w:rsidRPr="004614E7">
        <w:rPr>
          <w:rFonts w:ascii="Times New Roman" w:hAnsi="Times New Roman" w:cs="Times New Roman"/>
          <w:sz w:val="28"/>
          <w:szCs w:val="28"/>
          <w:lang w:val="kk-KZ"/>
        </w:rPr>
        <w:t>;</w:t>
      </w:r>
      <w:r w:rsidRPr="004614E7">
        <w:rPr>
          <w:rFonts w:ascii="Times New Roman" w:hAnsi="Times New Roman" w:cs="Times New Roman"/>
          <w:sz w:val="28"/>
          <w:szCs w:val="28"/>
        </w:rPr>
        <w:t>15a</w:t>
      </w:r>
      <w:r w:rsidRPr="004614E7">
        <w:rPr>
          <w:rFonts w:ascii="Times New Roman" w:hAnsi="Times New Roman" w:cs="Times New Roman"/>
          <w:sz w:val="28"/>
          <w:szCs w:val="28"/>
          <w:lang w:val="kk-KZ"/>
        </w:rPr>
        <w:t>;</w:t>
      </w:r>
      <w:r w:rsidRPr="004614E7">
        <w:rPr>
          <w:rFonts w:ascii="Times New Roman" w:hAnsi="Times New Roman" w:cs="Times New Roman"/>
          <w:sz w:val="28"/>
          <w:szCs w:val="28"/>
        </w:rPr>
        <w:t>16б</w:t>
      </w:r>
      <w:r w:rsidRPr="004614E7">
        <w:rPr>
          <w:rFonts w:ascii="Times New Roman" w:hAnsi="Times New Roman" w:cs="Times New Roman"/>
          <w:sz w:val="28"/>
          <w:szCs w:val="28"/>
          <w:lang w:val="kk-KZ"/>
        </w:rPr>
        <w:t>;</w:t>
      </w:r>
      <w:r w:rsidRPr="004614E7">
        <w:rPr>
          <w:rFonts w:ascii="Times New Roman" w:hAnsi="Times New Roman" w:cs="Times New Roman"/>
          <w:sz w:val="28"/>
          <w:szCs w:val="28"/>
        </w:rPr>
        <w:t>17б</w:t>
      </w:r>
      <w:r w:rsidRPr="004614E7">
        <w:rPr>
          <w:rFonts w:ascii="Times New Roman" w:hAnsi="Times New Roman" w:cs="Times New Roman"/>
          <w:sz w:val="28"/>
          <w:szCs w:val="28"/>
          <w:lang w:val="kk-KZ"/>
        </w:rPr>
        <w:t>;</w:t>
      </w:r>
      <w:r w:rsidRPr="004614E7">
        <w:rPr>
          <w:rFonts w:ascii="Times New Roman" w:hAnsi="Times New Roman" w:cs="Times New Roman"/>
          <w:sz w:val="28"/>
          <w:szCs w:val="28"/>
        </w:rPr>
        <w:t>18a</w:t>
      </w:r>
      <w:r w:rsidRPr="004614E7">
        <w:rPr>
          <w:rFonts w:ascii="Times New Roman" w:hAnsi="Times New Roman" w:cs="Times New Roman"/>
          <w:sz w:val="28"/>
          <w:szCs w:val="28"/>
          <w:lang w:val="kk-KZ"/>
        </w:rPr>
        <w:t>;</w:t>
      </w:r>
      <w:r w:rsidRPr="004614E7">
        <w:rPr>
          <w:rFonts w:ascii="Times New Roman" w:hAnsi="Times New Roman" w:cs="Times New Roman"/>
          <w:sz w:val="28"/>
          <w:szCs w:val="28"/>
        </w:rPr>
        <w:t>19б</w:t>
      </w:r>
      <w:r w:rsidRPr="004614E7">
        <w:rPr>
          <w:rFonts w:ascii="Times New Roman" w:hAnsi="Times New Roman" w:cs="Times New Roman"/>
          <w:sz w:val="28"/>
          <w:szCs w:val="28"/>
          <w:lang w:val="kk-KZ"/>
        </w:rPr>
        <w:t>;</w:t>
      </w:r>
      <w:r w:rsidRPr="004614E7">
        <w:rPr>
          <w:rFonts w:ascii="Times New Roman" w:hAnsi="Times New Roman" w:cs="Times New Roman"/>
          <w:sz w:val="28"/>
          <w:szCs w:val="28"/>
        </w:rPr>
        <w:t>20б</w:t>
      </w:r>
      <w:r w:rsidRPr="004614E7">
        <w:rPr>
          <w:rFonts w:ascii="Times New Roman" w:hAnsi="Times New Roman" w:cs="Times New Roman"/>
          <w:sz w:val="28"/>
          <w:szCs w:val="28"/>
          <w:lang w:val="kk-KZ"/>
        </w:rPr>
        <w:t>;</w:t>
      </w:r>
      <w:r w:rsidRPr="004614E7">
        <w:rPr>
          <w:rFonts w:ascii="Times New Roman" w:hAnsi="Times New Roman" w:cs="Times New Roman"/>
          <w:sz w:val="28"/>
          <w:szCs w:val="28"/>
        </w:rPr>
        <w:t>21а</w:t>
      </w:r>
      <w:r w:rsidRPr="004614E7">
        <w:rPr>
          <w:rFonts w:ascii="Times New Roman" w:hAnsi="Times New Roman" w:cs="Times New Roman"/>
          <w:sz w:val="28"/>
          <w:szCs w:val="28"/>
          <w:lang w:val="kk-KZ"/>
        </w:rPr>
        <w:t>;</w:t>
      </w:r>
      <w:r w:rsidRPr="004614E7">
        <w:rPr>
          <w:rFonts w:ascii="Times New Roman" w:hAnsi="Times New Roman" w:cs="Times New Roman"/>
          <w:sz w:val="28"/>
          <w:szCs w:val="28"/>
        </w:rPr>
        <w:t>22б</w:t>
      </w:r>
      <w:r w:rsidRPr="004614E7">
        <w:rPr>
          <w:rFonts w:ascii="Times New Roman" w:hAnsi="Times New Roman" w:cs="Times New Roman"/>
          <w:sz w:val="28"/>
          <w:szCs w:val="28"/>
          <w:lang w:val="kk-KZ"/>
        </w:rPr>
        <w:t>;</w:t>
      </w:r>
      <w:r w:rsidRPr="004614E7">
        <w:rPr>
          <w:rFonts w:ascii="Times New Roman" w:hAnsi="Times New Roman" w:cs="Times New Roman"/>
          <w:sz w:val="28"/>
          <w:szCs w:val="28"/>
        </w:rPr>
        <w:t>23б</w:t>
      </w:r>
      <w:r w:rsidRPr="004614E7">
        <w:rPr>
          <w:rFonts w:ascii="Times New Roman" w:hAnsi="Times New Roman" w:cs="Times New Roman"/>
          <w:sz w:val="28"/>
          <w:szCs w:val="28"/>
          <w:lang w:val="kk-KZ"/>
        </w:rPr>
        <w:t>;</w:t>
      </w:r>
      <w:r w:rsidRPr="004614E7">
        <w:rPr>
          <w:rFonts w:ascii="Times New Roman" w:hAnsi="Times New Roman" w:cs="Times New Roman"/>
          <w:sz w:val="28"/>
          <w:szCs w:val="28"/>
        </w:rPr>
        <w:t>24б</w:t>
      </w:r>
      <w:r w:rsidRPr="004614E7">
        <w:rPr>
          <w:rFonts w:ascii="Times New Roman" w:hAnsi="Times New Roman" w:cs="Times New Roman"/>
          <w:sz w:val="28"/>
          <w:szCs w:val="28"/>
          <w:lang w:val="kk-KZ"/>
        </w:rPr>
        <w:t>;</w:t>
      </w:r>
      <w:r w:rsidRPr="004614E7">
        <w:rPr>
          <w:rFonts w:ascii="Times New Roman" w:hAnsi="Times New Roman" w:cs="Times New Roman"/>
          <w:sz w:val="28"/>
          <w:szCs w:val="28"/>
        </w:rPr>
        <w:t>25а</w:t>
      </w:r>
      <w:r w:rsidRPr="004614E7">
        <w:rPr>
          <w:rFonts w:ascii="Times New Roman" w:hAnsi="Times New Roman" w:cs="Times New Roman"/>
          <w:sz w:val="28"/>
          <w:szCs w:val="28"/>
          <w:lang w:val="kk-KZ"/>
        </w:rPr>
        <w:t>;</w:t>
      </w:r>
      <w:r w:rsidRPr="004614E7">
        <w:rPr>
          <w:rFonts w:ascii="Times New Roman" w:hAnsi="Times New Roman" w:cs="Times New Roman"/>
          <w:sz w:val="28"/>
          <w:szCs w:val="28"/>
        </w:rPr>
        <w:t>26б</w:t>
      </w:r>
      <w:r w:rsidRPr="004614E7">
        <w:rPr>
          <w:rFonts w:ascii="Times New Roman" w:hAnsi="Times New Roman" w:cs="Times New Roman"/>
          <w:sz w:val="28"/>
          <w:szCs w:val="28"/>
          <w:lang w:val="kk-KZ"/>
        </w:rPr>
        <w:t>;</w:t>
      </w:r>
      <w:r w:rsidRPr="004614E7">
        <w:rPr>
          <w:rFonts w:ascii="Times New Roman" w:hAnsi="Times New Roman" w:cs="Times New Roman"/>
          <w:sz w:val="28"/>
          <w:szCs w:val="28"/>
        </w:rPr>
        <w:t>27а</w:t>
      </w:r>
      <w:r w:rsidRPr="004614E7">
        <w:rPr>
          <w:rFonts w:ascii="Times New Roman" w:hAnsi="Times New Roman" w:cs="Times New Roman"/>
          <w:sz w:val="28"/>
          <w:szCs w:val="28"/>
          <w:lang w:val="kk-KZ"/>
        </w:rPr>
        <w:t>;</w:t>
      </w:r>
      <w:r w:rsidRPr="004614E7">
        <w:rPr>
          <w:rFonts w:ascii="Times New Roman" w:hAnsi="Times New Roman" w:cs="Times New Roman"/>
          <w:sz w:val="28"/>
          <w:szCs w:val="28"/>
        </w:rPr>
        <w:t>28а</w:t>
      </w:r>
      <w:r w:rsidRPr="004614E7">
        <w:rPr>
          <w:rFonts w:ascii="Times New Roman" w:hAnsi="Times New Roman" w:cs="Times New Roman"/>
          <w:sz w:val="28"/>
          <w:szCs w:val="28"/>
          <w:lang w:val="kk-KZ"/>
        </w:rPr>
        <w:t>;</w:t>
      </w:r>
      <w:r w:rsidRPr="004614E7">
        <w:rPr>
          <w:rFonts w:ascii="Times New Roman" w:hAnsi="Times New Roman" w:cs="Times New Roman"/>
          <w:sz w:val="28"/>
          <w:szCs w:val="28"/>
        </w:rPr>
        <w:t>29б</w:t>
      </w:r>
      <w:r w:rsidRPr="004614E7">
        <w:rPr>
          <w:rFonts w:ascii="Times New Roman" w:hAnsi="Times New Roman" w:cs="Times New Roman"/>
          <w:sz w:val="28"/>
          <w:szCs w:val="28"/>
          <w:lang w:val="kk-KZ"/>
        </w:rPr>
        <w:t>;</w:t>
      </w:r>
      <w:r w:rsidRPr="004614E7">
        <w:rPr>
          <w:rFonts w:ascii="Times New Roman" w:hAnsi="Times New Roman" w:cs="Times New Roman"/>
          <w:sz w:val="28"/>
          <w:szCs w:val="28"/>
        </w:rPr>
        <w:t>30а</w:t>
      </w:r>
      <w:r w:rsidRPr="004614E7">
        <w:rPr>
          <w:rFonts w:ascii="Times New Roman" w:hAnsi="Times New Roman" w:cs="Times New Roman"/>
          <w:sz w:val="28"/>
          <w:szCs w:val="28"/>
          <w:lang w:val="kk-KZ"/>
        </w:rPr>
        <w:t>;</w:t>
      </w:r>
      <w:r w:rsidRPr="004614E7">
        <w:rPr>
          <w:rFonts w:ascii="Times New Roman" w:hAnsi="Times New Roman" w:cs="Times New Roman"/>
          <w:sz w:val="28"/>
          <w:szCs w:val="28"/>
        </w:rPr>
        <w:t>31б</w:t>
      </w:r>
      <w:r w:rsidRPr="004614E7">
        <w:rPr>
          <w:rFonts w:ascii="Times New Roman" w:hAnsi="Times New Roman" w:cs="Times New Roman"/>
          <w:sz w:val="28"/>
          <w:szCs w:val="28"/>
          <w:lang w:val="kk-KZ"/>
        </w:rPr>
        <w:t>;</w:t>
      </w:r>
      <w:r w:rsidRPr="004614E7">
        <w:rPr>
          <w:rFonts w:ascii="Times New Roman" w:hAnsi="Times New Roman" w:cs="Times New Roman"/>
          <w:sz w:val="28"/>
          <w:szCs w:val="28"/>
        </w:rPr>
        <w:t>32а</w:t>
      </w:r>
      <w:r w:rsidRPr="004614E7">
        <w:rPr>
          <w:rFonts w:ascii="Times New Roman" w:hAnsi="Times New Roman" w:cs="Times New Roman"/>
          <w:sz w:val="28"/>
          <w:szCs w:val="28"/>
          <w:lang w:val="kk-KZ"/>
        </w:rPr>
        <w:t>;</w:t>
      </w:r>
      <w:r w:rsidRPr="004614E7">
        <w:rPr>
          <w:rFonts w:ascii="Times New Roman" w:hAnsi="Times New Roman" w:cs="Times New Roman"/>
          <w:sz w:val="28"/>
          <w:szCs w:val="28"/>
        </w:rPr>
        <w:t>33б</w:t>
      </w:r>
      <w:r w:rsidRPr="004614E7">
        <w:rPr>
          <w:rFonts w:ascii="Times New Roman" w:hAnsi="Times New Roman" w:cs="Times New Roman"/>
          <w:sz w:val="28"/>
          <w:szCs w:val="28"/>
          <w:lang w:val="kk-KZ"/>
        </w:rPr>
        <w:t>;</w:t>
      </w:r>
      <w:r w:rsidRPr="004614E7">
        <w:rPr>
          <w:rFonts w:ascii="Times New Roman" w:hAnsi="Times New Roman" w:cs="Times New Roman"/>
          <w:sz w:val="28"/>
          <w:szCs w:val="28"/>
        </w:rPr>
        <w:t>34б</w:t>
      </w:r>
      <w:r w:rsidRPr="004614E7">
        <w:rPr>
          <w:rFonts w:ascii="Times New Roman" w:hAnsi="Times New Roman" w:cs="Times New Roman"/>
          <w:sz w:val="28"/>
          <w:szCs w:val="28"/>
          <w:lang w:val="kk-KZ"/>
        </w:rPr>
        <w:t>;</w:t>
      </w:r>
      <w:r w:rsidRPr="004614E7">
        <w:rPr>
          <w:rFonts w:ascii="Times New Roman" w:hAnsi="Times New Roman" w:cs="Times New Roman"/>
          <w:sz w:val="28"/>
          <w:szCs w:val="28"/>
        </w:rPr>
        <w:t>35а</w:t>
      </w:r>
      <w:r w:rsidRPr="004614E7">
        <w:rPr>
          <w:rFonts w:ascii="Times New Roman" w:hAnsi="Times New Roman" w:cs="Times New Roman"/>
          <w:sz w:val="28"/>
          <w:szCs w:val="28"/>
          <w:lang w:val="kk-KZ"/>
        </w:rPr>
        <w:t>;</w:t>
      </w:r>
      <w:r w:rsidRPr="004614E7">
        <w:rPr>
          <w:rFonts w:ascii="Times New Roman" w:hAnsi="Times New Roman" w:cs="Times New Roman"/>
          <w:sz w:val="28"/>
          <w:szCs w:val="28"/>
        </w:rPr>
        <w:t>36б</w:t>
      </w:r>
      <w:r w:rsidRPr="004614E7">
        <w:rPr>
          <w:rFonts w:ascii="Times New Roman" w:hAnsi="Times New Roman" w:cs="Times New Roman"/>
          <w:sz w:val="28"/>
          <w:szCs w:val="28"/>
          <w:lang w:val="kk-KZ"/>
        </w:rPr>
        <w:t>;</w:t>
      </w:r>
      <w:r w:rsidRPr="004614E7">
        <w:rPr>
          <w:rFonts w:ascii="Times New Roman" w:hAnsi="Times New Roman" w:cs="Times New Roman"/>
          <w:sz w:val="28"/>
          <w:szCs w:val="28"/>
        </w:rPr>
        <w:t>37б</w:t>
      </w:r>
      <w:r w:rsidRPr="004614E7">
        <w:rPr>
          <w:rFonts w:ascii="Times New Roman" w:hAnsi="Times New Roman" w:cs="Times New Roman"/>
          <w:sz w:val="28"/>
          <w:szCs w:val="28"/>
          <w:lang w:val="kk-KZ"/>
        </w:rPr>
        <w:t>;</w:t>
      </w:r>
      <w:r w:rsidRPr="004614E7">
        <w:rPr>
          <w:rFonts w:ascii="Times New Roman" w:hAnsi="Times New Roman" w:cs="Times New Roman"/>
          <w:sz w:val="28"/>
          <w:szCs w:val="28"/>
        </w:rPr>
        <w:t>38б</w:t>
      </w:r>
      <w:r w:rsidRPr="004614E7">
        <w:rPr>
          <w:rFonts w:ascii="Times New Roman" w:hAnsi="Times New Roman" w:cs="Times New Roman"/>
          <w:sz w:val="28"/>
          <w:szCs w:val="28"/>
          <w:lang w:val="kk-KZ"/>
        </w:rPr>
        <w:t>;</w:t>
      </w:r>
      <w:r w:rsidRPr="004614E7">
        <w:rPr>
          <w:rFonts w:ascii="Times New Roman" w:hAnsi="Times New Roman" w:cs="Times New Roman"/>
          <w:sz w:val="28"/>
          <w:szCs w:val="28"/>
        </w:rPr>
        <w:t>39а</w:t>
      </w:r>
      <w:r w:rsidRPr="004614E7">
        <w:rPr>
          <w:rFonts w:ascii="Times New Roman" w:hAnsi="Times New Roman" w:cs="Times New Roman"/>
          <w:sz w:val="28"/>
          <w:szCs w:val="28"/>
          <w:lang w:val="kk-KZ"/>
        </w:rPr>
        <w:t>;</w:t>
      </w:r>
      <w:r w:rsidRPr="004614E7">
        <w:rPr>
          <w:rFonts w:ascii="Times New Roman" w:hAnsi="Times New Roman" w:cs="Times New Roman"/>
          <w:sz w:val="28"/>
          <w:szCs w:val="28"/>
        </w:rPr>
        <w:t>40б</w:t>
      </w:r>
      <w:r w:rsidRPr="004614E7">
        <w:rPr>
          <w:rFonts w:ascii="Times New Roman" w:hAnsi="Times New Roman" w:cs="Times New Roman"/>
          <w:sz w:val="28"/>
          <w:szCs w:val="28"/>
          <w:lang w:val="kk-KZ"/>
        </w:rPr>
        <w:t>;</w:t>
      </w:r>
      <w:r w:rsidRPr="004614E7">
        <w:rPr>
          <w:rFonts w:ascii="Times New Roman" w:hAnsi="Times New Roman" w:cs="Times New Roman"/>
          <w:sz w:val="28"/>
          <w:szCs w:val="28"/>
        </w:rPr>
        <w:t>41а</w:t>
      </w:r>
      <w:r w:rsidRPr="004614E7">
        <w:rPr>
          <w:rFonts w:ascii="Times New Roman" w:hAnsi="Times New Roman" w:cs="Times New Roman"/>
          <w:sz w:val="28"/>
          <w:szCs w:val="28"/>
          <w:lang w:val="kk-KZ"/>
        </w:rPr>
        <w:t xml:space="preserve">; </w:t>
      </w:r>
      <w:r w:rsidRPr="004614E7">
        <w:rPr>
          <w:rFonts w:ascii="Times New Roman" w:hAnsi="Times New Roman" w:cs="Times New Roman"/>
          <w:sz w:val="28"/>
          <w:szCs w:val="28"/>
        </w:rPr>
        <w:t>42а</w:t>
      </w:r>
      <w:r w:rsidRPr="004614E7">
        <w:rPr>
          <w:rFonts w:ascii="Times New Roman" w:hAnsi="Times New Roman" w:cs="Times New Roman"/>
          <w:sz w:val="28"/>
          <w:szCs w:val="28"/>
          <w:lang w:val="kk-KZ"/>
        </w:rPr>
        <w:t>;</w:t>
      </w:r>
      <w:r w:rsidRPr="004614E7">
        <w:rPr>
          <w:rFonts w:ascii="Times New Roman" w:hAnsi="Times New Roman" w:cs="Times New Roman"/>
          <w:sz w:val="28"/>
          <w:szCs w:val="28"/>
        </w:rPr>
        <w:t>43б</w:t>
      </w:r>
      <w:r w:rsidRPr="004614E7">
        <w:rPr>
          <w:rFonts w:ascii="Times New Roman" w:hAnsi="Times New Roman" w:cs="Times New Roman"/>
          <w:sz w:val="28"/>
          <w:szCs w:val="28"/>
          <w:lang w:val="kk-KZ"/>
        </w:rPr>
        <w:t>;</w:t>
      </w:r>
      <w:r w:rsidRPr="004614E7">
        <w:rPr>
          <w:rFonts w:ascii="Times New Roman" w:hAnsi="Times New Roman" w:cs="Times New Roman"/>
          <w:sz w:val="28"/>
          <w:szCs w:val="28"/>
        </w:rPr>
        <w:t>44а</w:t>
      </w:r>
      <w:r w:rsidRPr="004614E7">
        <w:rPr>
          <w:rFonts w:ascii="Times New Roman" w:hAnsi="Times New Roman" w:cs="Times New Roman"/>
          <w:sz w:val="28"/>
          <w:szCs w:val="28"/>
          <w:lang w:val="kk-KZ"/>
        </w:rPr>
        <w:t>;</w:t>
      </w:r>
      <w:r w:rsidRPr="004614E7">
        <w:rPr>
          <w:rFonts w:ascii="Times New Roman" w:hAnsi="Times New Roman" w:cs="Times New Roman"/>
          <w:sz w:val="28"/>
          <w:szCs w:val="28"/>
        </w:rPr>
        <w:t>45а</w:t>
      </w:r>
      <w:r w:rsidRPr="004614E7">
        <w:rPr>
          <w:rFonts w:ascii="Times New Roman" w:hAnsi="Times New Roman" w:cs="Times New Roman"/>
          <w:sz w:val="28"/>
          <w:szCs w:val="28"/>
          <w:lang w:val="kk-KZ"/>
        </w:rPr>
        <w:t>;</w:t>
      </w:r>
      <w:r w:rsidRPr="004614E7">
        <w:rPr>
          <w:rFonts w:ascii="Times New Roman" w:hAnsi="Times New Roman" w:cs="Times New Roman"/>
          <w:sz w:val="28"/>
          <w:szCs w:val="28"/>
        </w:rPr>
        <w:t>46б</w:t>
      </w:r>
      <w:r w:rsidRPr="004614E7">
        <w:rPr>
          <w:rFonts w:ascii="Times New Roman" w:hAnsi="Times New Roman" w:cs="Times New Roman"/>
          <w:sz w:val="28"/>
          <w:szCs w:val="28"/>
          <w:lang w:val="kk-KZ"/>
        </w:rPr>
        <w:t>;</w:t>
      </w:r>
      <w:r w:rsidRPr="004614E7">
        <w:rPr>
          <w:rFonts w:ascii="Times New Roman" w:hAnsi="Times New Roman" w:cs="Times New Roman"/>
          <w:sz w:val="28"/>
          <w:szCs w:val="28"/>
        </w:rPr>
        <w:t>47а</w:t>
      </w:r>
      <w:r w:rsidRPr="004614E7">
        <w:rPr>
          <w:rFonts w:ascii="Times New Roman" w:hAnsi="Times New Roman" w:cs="Times New Roman"/>
          <w:sz w:val="28"/>
          <w:szCs w:val="28"/>
          <w:lang w:val="kk-KZ"/>
        </w:rPr>
        <w:t>;</w:t>
      </w:r>
      <w:r w:rsidRPr="004614E7">
        <w:rPr>
          <w:rFonts w:ascii="Times New Roman" w:hAnsi="Times New Roman" w:cs="Times New Roman"/>
          <w:sz w:val="28"/>
          <w:szCs w:val="28"/>
        </w:rPr>
        <w:t>48а</w:t>
      </w:r>
      <w:r w:rsidRPr="004614E7">
        <w:rPr>
          <w:rFonts w:ascii="Times New Roman" w:hAnsi="Times New Roman" w:cs="Times New Roman"/>
          <w:sz w:val="28"/>
          <w:szCs w:val="28"/>
          <w:lang w:val="kk-KZ"/>
        </w:rPr>
        <w:t>;</w:t>
      </w:r>
      <w:r w:rsidRPr="004614E7">
        <w:rPr>
          <w:rFonts w:ascii="Times New Roman" w:hAnsi="Times New Roman" w:cs="Times New Roman"/>
          <w:sz w:val="28"/>
          <w:szCs w:val="28"/>
        </w:rPr>
        <w:t>49б</w:t>
      </w:r>
      <w:r w:rsidRPr="004614E7">
        <w:rPr>
          <w:rFonts w:ascii="Times New Roman" w:hAnsi="Times New Roman" w:cs="Times New Roman"/>
          <w:sz w:val="28"/>
          <w:szCs w:val="28"/>
          <w:lang w:val="kk-KZ"/>
        </w:rPr>
        <w:t>;</w:t>
      </w:r>
      <w:r w:rsidRPr="004614E7">
        <w:rPr>
          <w:rFonts w:ascii="Times New Roman" w:hAnsi="Times New Roman" w:cs="Times New Roman"/>
          <w:sz w:val="28"/>
          <w:szCs w:val="28"/>
        </w:rPr>
        <w:t>50б</w:t>
      </w:r>
      <w:r w:rsidRPr="004614E7">
        <w:rPr>
          <w:rFonts w:ascii="Times New Roman" w:hAnsi="Times New Roman" w:cs="Times New Roman"/>
          <w:sz w:val="28"/>
          <w:szCs w:val="28"/>
          <w:lang w:val="kk-KZ"/>
        </w:rPr>
        <w:t>;</w:t>
      </w:r>
      <w:r w:rsidRPr="004614E7">
        <w:rPr>
          <w:rFonts w:ascii="Times New Roman" w:hAnsi="Times New Roman" w:cs="Times New Roman"/>
          <w:sz w:val="28"/>
          <w:szCs w:val="28"/>
        </w:rPr>
        <w:t>51б</w:t>
      </w:r>
      <w:r w:rsidRPr="004614E7">
        <w:rPr>
          <w:rFonts w:ascii="Times New Roman" w:hAnsi="Times New Roman" w:cs="Times New Roman"/>
          <w:sz w:val="28"/>
          <w:szCs w:val="28"/>
          <w:lang w:val="kk-KZ"/>
        </w:rPr>
        <w:t>;</w:t>
      </w:r>
      <w:r w:rsidRPr="004614E7">
        <w:rPr>
          <w:rFonts w:ascii="Times New Roman" w:hAnsi="Times New Roman" w:cs="Times New Roman"/>
          <w:sz w:val="28"/>
          <w:szCs w:val="28"/>
        </w:rPr>
        <w:t>52a</w:t>
      </w:r>
      <w:r w:rsidRPr="004614E7">
        <w:rPr>
          <w:rFonts w:ascii="Times New Roman" w:hAnsi="Times New Roman" w:cs="Times New Roman"/>
          <w:sz w:val="28"/>
          <w:szCs w:val="28"/>
          <w:lang w:val="kk-KZ"/>
        </w:rPr>
        <w:t>;</w:t>
      </w:r>
      <w:r w:rsidRPr="004614E7">
        <w:rPr>
          <w:rFonts w:ascii="Times New Roman" w:hAnsi="Times New Roman" w:cs="Times New Roman"/>
          <w:sz w:val="28"/>
          <w:szCs w:val="28"/>
        </w:rPr>
        <w:t>53a</w:t>
      </w:r>
      <w:r w:rsidRPr="004614E7">
        <w:rPr>
          <w:rFonts w:ascii="Times New Roman" w:hAnsi="Times New Roman" w:cs="Times New Roman"/>
          <w:sz w:val="28"/>
          <w:szCs w:val="28"/>
          <w:lang w:val="kk-KZ"/>
        </w:rPr>
        <w:t>;</w:t>
      </w:r>
      <w:r w:rsidRPr="004614E7">
        <w:rPr>
          <w:rFonts w:ascii="Times New Roman" w:hAnsi="Times New Roman" w:cs="Times New Roman"/>
          <w:sz w:val="28"/>
          <w:szCs w:val="28"/>
        </w:rPr>
        <w:t>54б</w:t>
      </w:r>
      <w:r w:rsidRPr="004614E7">
        <w:rPr>
          <w:rFonts w:ascii="Times New Roman" w:hAnsi="Times New Roman" w:cs="Times New Roman"/>
          <w:sz w:val="28"/>
          <w:szCs w:val="28"/>
          <w:lang w:val="kk-KZ"/>
        </w:rPr>
        <w:t>;</w:t>
      </w:r>
      <w:r w:rsidRPr="004614E7">
        <w:rPr>
          <w:rFonts w:ascii="Times New Roman" w:hAnsi="Times New Roman" w:cs="Times New Roman"/>
          <w:sz w:val="28"/>
          <w:szCs w:val="28"/>
        </w:rPr>
        <w:t>55б</w:t>
      </w:r>
      <w:r w:rsidRPr="004614E7">
        <w:rPr>
          <w:rFonts w:ascii="Times New Roman" w:hAnsi="Times New Roman" w:cs="Times New Roman"/>
          <w:sz w:val="28"/>
          <w:szCs w:val="28"/>
          <w:lang w:val="kk-KZ"/>
        </w:rPr>
        <w:t>;</w:t>
      </w:r>
      <w:r w:rsidRPr="004614E7">
        <w:rPr>
          <w:rFonts w:ascii="Times New Roman" w:hAnsi="Times New Roman" w:cs="Times New Roman"/>
          <w:sz w:val="28"/>
          <w:szCs w:val="28"/>
        </w:rPr>
        <w:t>56б</w:t>
      </w:r>
      <w:r w:rsidRPr="004614E7">
        <w:rPr>
          <w:rFonts w:ascii="Times New Roman" w:hAnsi="Times New Roman" w:cs="Times New Roman"/>
          <w:sz w:val="28"/>
          <w:szCs w:val="28"/>
          <w:lang w:val="kk-KZ"/>
        </w:rPr>
        <w:t>;</w:t>
      </w:r>
      <w:r w:rsidRPr="004614E7">
        <w:rPr>
          <w:rFonts w:ascii="Times New Roman" w:hAnsi="Times New Roman" w:cs="Times New Roman"/>
          <w:sz w:val="28"/>
          <w:szCs w:val="28"/>
        </w:rPr>
        <w:t>57б</w:t>
      </w:r>
      <w:r w:rsidRPr="004614E7">
        <w:rPr>
          <w:rFonts w:ascii="Times New Roman" w:hAnsi="Times New Roman" w:cs="Times New Roman"/>
          <w:sz w:val="28"/>
          <w:szCs w:val="28"/>
          <w:lang w:val="kk-KZ"/>
        </w:rPr>
        <w:t>;</w:t>
      </w:r>
      <w:r w:rsidRPr="004614E7">
        <w:rPr>
          <w:rFonts w:ascii="Times New Roman" w:hAnsi="Times New Roman" w:cs="Times New Roman"/>
          <w:sz w:val="28"/>
          <w:szCs w:val="28"/>
        </w:rPr>
        <w:t>58a</w:t>
      </w:r>
      <w:r w:rsidRPr="004614E7">
        <w:rPr>
          <w:rFonts w:ascii="Times New Roman" w:hAnsi="Times New Roman" w:cs="Times New Roman"/>
          <w:sz w:val="28"/>
          <w:szCs w:val="28"/>
          <w:lang w:val="kk-KZ"/>
        </w:rPr>
        <w:t>;</w:t>
      </w:r>
      <w:r w:rsidRPr="004614E7">
        <w:rPr>
          <w:rFonts w:ascii="Times New Roman" w:hAnsi="Times New Roman" w:cs="Times New Roman"/>
          <w:sz w:val="28"/>
          <w:szCs w:val="28"/>
        </w:rPr>
        <w:t>59а</w:t>
      </w:r>
      <w:r w:rsidRPr="004614E7">
        <w:rPr>
          <w:rFonts w:ascii="Times New Roman" w:hAnsi="Times New Roman" w:cs="Times New Roman"/>
          <w:sz w:val="28"/>
          <w:szCs w:val="28"/>
          <w:lang w:val="kk-KZ"/>
        </w:rPr>
        <w:t>;</w:t>
      </w:r>
      <w:r w:rsidRPr="004614E7">
        <w:rPr>
          <w:rFonts w:ascii="Times New Roman" w:hAnsi="Times New Roman" w:cs="Times New Roman"/>
          <w:sz w:val="28"/>
          <w:szCs w:val="28"/>
        </w:rPr>
        <w:t>60б</w:t>
      </w:r>
      <w:r w:rsidRPr="004614E7">
        <w:rPr>
          <w:rFonts w:ascii="Times New Roman" w:hAnsi="Times New Roman" w:cs="Times New Roman"/>
          <w:sz w:val="28"/>
          <w:szCs w:val="28"/>
          <w:lang w:val="kk-KZ"/>
        </w:rPr>
        <w:t xml:space="preserve">; </w:t>
      </w:r>
      <w:r w:rsidRPr="004614E7">
        <w:rPr>
          <w:rFonts w:ascii="Times New Roman" w:hAnsi="Times New Roman" w:cs="Times New Roman"/>
          <w:sz w:val="28"/>
          <w:szCs w:val="28"/>
        </w:rPr>
        <w:t>61а</w:t>
      </w:r>
      <w:r w:rsidRPr="004614E7">
        <w:rPr>
          <w:rFonts w:ascii="Times New Roman" w:hAnsi="Times New Roman" w:cs="Times New Roman"/>
          <w:sz w:val="28"/>
          <w:szCs w:val="28"/>
          <w:lang w:val="kk-KZ"/>
        </w:rPr>
        <w:t>;</w:t>
      </w:r>
      <w:r w:rsidRPr="004614E7">
        <w:rPr>
          <w:rFonts w:ascii="Times New Roman" w:hAnsi="Times New Roman" w:cs="Times New Roman"/>
          <w:sz w:val="28"/>
          <w:szCs w:val="28"/>
        </w:rPr>
        <w:t>62б</w:t>
      </w:r>
      <w:r w:rsidRPr="004614E7">
        <w:rPr>
          <w:rFonts w:ascii="Times New Roman" w:hAnsi="Times New Roman" w:cs="Times New Roman"/>
          <w:sz w:val="28"/>
          <w:szCs w:val="28"/>
          <w:lang w:val="kk-KZ"/>
        </w:rPr>
        <w:t>;</w:t>
      </w:r>
      <w:r w:rsidRPr="004614E7">
        <w:rPr>
          <w:rFonts w:ascii="Times New Roman" w:hAnsi="Times New Roman" w:cs="Times New Roman"/>
          <w:sz w:val="28"/>
          <w:szCs w:val="28"/>
        </w:rPr>
        <w:t>63б</w:t>
      </w:r>
      <w:r w:rsidRPr="004614E7">
        <w:rPr>
          <w:rFonts w:ascii="Times New Roman" w:hAnsi="Times New Roman" w:cs="Times New Roman"/>
          <w:sz w:val="28"/>
          <w:szCs w:val="28"/>
          <w:lang w:val="kk-KZ"/>
        </w:rPr>
        <w:t>;</w:t>
      </w:r>
      <w:r w:rsidRPr="004614E7">
        <w:rPr>
          <w:rFonts w:ascii="Times New Roman" w:hAnsi="Times New Roman" w:cs="Times New Roman"/>
          <w:sz w:val="28"/>
          <w:szCs w:val="28"/>
        </w:rPr>
        <w:t>64б</w:t>
      </w:r>
      <w:r w:rsidRPr="004614E7">
        <w:rPr>
          <w:rFonts w:ascii="Times New Roman" w:hAnsi="Times New Roman" w:cs="Times New Roman"/>
          <w:sz w:val="28"/>
          <w:szCs w:val="28"/>
          <w:lang w:val="kk-KZ"/>
        </w:rPr>
        <w:t>;</w:t>
      </w:r>
      <w:r w:rsidRPr="004614E7">
        <w:rPr>
          <w:rFonts w:ascii="Times New Roman" w:hAnsi="Times New Roman" w:cs="Times New Roman"/>
          <w:sz w:val="28"/>
          <w:szCs w:val="28"/>
        </w:rPr>
        <w:t>65б</w:t>
      </w:r>
      <w:r w:rsidRPr="004614E7">
        <w:rPr>
          <w:rFonts w:ascii="Times New Roman" w:hAnsi="Times New Roman" w:cs="Times New Roman"/>
          <w:sz w:val="28"/>
          <w:szCs w:val="28"/>
          <w:lang w:val="kk-KZ"/>
        </w:rPr>
        <w:t>;</w:t>
      </w:r>
      <w:r w:rsidRPr="004614E7">
        <w:rPr>
          <w:rFonts w:ascii="Times New Roman" w:hAnsi="Times New Roman" w:cs="Times New Roman"/>
          <w:sz w:val="28"/>
          <w:szCs w:val="28"/>
        </w:rPr>
        <w:t>66б</w:t>
      </w:r>
      <w:r w:rsidRPr="004614E7">
        <w:rPr>
          <w:rFonts w:ascii="Times New Roman" w:hAnsi="Times New Roman" w:cs="Times New Roman"/>
          <w:sz w:val="28"/>
          <w:szCs w:val="28"/>
          <w:lang w:val="kk-KZ"/>
        </w:rPr>
        <w:t>;</w:t>
      </w:r>
      <w:r w:rsidRPr="004614E7">
        <w:rPr>
          <w:rFonts w:ascii="Times New Roman" w:hAnsi="Times New Roman" w:cs="Times New Roman"/>
          <w:sz w:val="28"/>
          <w:szCs w:val="28"/>
        </w:rPr>
        <w:t>67б</w:t>
      </w:r>
      <w:r w:rsidRPr="004614E7">
        <w:rPr>
          <w:rFonts w:ascii="Times New Roman" w:hAnsi="Times New Roman" w:cs="Times New Roman"/>
          <w:sz w:val="28"/>
          <w:szCs w:val="28"/>
          <w:lang w:val="kk-KZ"/>
        </w:rPr>
        <w:t>;</w:t>
      </w:r>
      <w:r w:rsidRPr="004614E7">
        <w:rPr>
          <w:rFonts w:ascii="Times New Roman" w:hAnsi="Times New Roman" w:cs="Times New Roman"/>
          <w:sz w:val="28"/>
          <w:szCs w:val="28"/>
        </w:rPr>
        <w:t>68б</w:t>
      </w:r>
      <w:r w:rsidRPr="004614E7">
        <w:rPr>
          <w:rFonts w:ascii="Times New Roman" w:hAnsi="Times New Roman" w:cs="Times New Roman"/>
          <w:sz w:val="28"/>
          <w:szCs w:val="28"/>
          <w:lang w:val="kk-KZ"/>
        </w:rPr>
        <w:t>;</w:t>
      </w:r>
      <w:r w:rsidRPr="004614E7">
        <w:rPr>
          <w:rFonts w:ascii="Times New Roman" w:hAnsi="Times New Roman" w:cs="Times New Roman"/>
          <w:sz w:val="28"/>
          <w:szCs w:val="28"/>
        </w:rPr>
        <w:t>69а</w:t>
      </w:r>
      <w:r w:rsidRPr="004614E7">
        <w:rPr>
          <w:rFonts w:ascii="Times New Roman" w:hAnsi="Times New Roman" w:cs="Times New Roman"/>
          <w:sz w:val="28"/>
          <w:szCs w:val="28"/>
          <w:lang w:val="kk-KZ"/>
        </w:rPr>
        <w:t>;</w:t>
      </w:r>
      <w:r w:rsidRPr="004614E7">
        <w:rPr>
          <w:rFonts w:ascii="Times New Roman" w:hAnsi="Times New Roman" w:cs="Times New Roman"/>
          <w:sz w:val="28"/>
          <w:szCs w:val="28"/>
        </w:rPr>
        <w:t>70б</w:t>
      </w:r>
      <w:r w:rsidRPr="004614E7">
        <w:rPr>
          <w:rFonts w:ascii="Times New Roman" w:hAnsi="Times New Roman" w:cs="Times New Roman"/>
          <w:sz w:val="28"/>
          <w:szCs w:val="28"/>
          <w:lang w:val="kk-KZ"/>
        </w:rPr>
        <w:t>;</w:t>
      </w:r>
      <w:r w:rsidRPr="004614E7">
        <w:rPr>
          <w:rFonts w:ascii="Times New Roman" w:hAnsi="Times New Roman" w:cs="Times New Roman"/>
          <w:sz w:val="28"/>
          <w:szCs w:val="28"/>
        </w:rPr>
        <w:t>71б</w:t>
      </w:r>
      <w:r w:rsidRPr="004614E7">
        <w:rPr>
          <w:rFonts w:ascii="Times New Roman" w:hAnsi="Times New Roman" w:cs="Times New Roman"/>
          <w:sz w:val="28"/>
          <w:szCs w:val="28"/>
          <w:lang w:val="kk-KZ"/>
        </w:rPr>
        <w:t>;</w:t>
      </w:r>
      <w:r w:rsidRPr="004614E7">
        <w:rPr>
          <w:rFonts w:ascii="Times New Roman" w:hAnsi="Times New Roman" w:cs="Times New Roman"/>
          <w:sz w:val="28"/>
          <w:szCs w:val="28"/>
        </w:rPr>
        <w:t>72а</w:t>
      </w:r>
      <w:r w:rsidRPr="004614E7">
        <w:rPr>
          <w:rFonts w:ascii="Times New Roman" w:hAnsi="Times New Roman" w:cs="Times New Roman"/>
          <w:sz w:val="28"/>
          <w:szCs w:val="28"/>
          <w:lang w:val="kk-KZ"/>
        </w:rPr>
        <w:t>;</w:t>
      </w:r>
      <w:r w:rsidRPr="004614E7">
        <w:rPr>
          <w:rFonts w:ascii="Times New Roman" w:hAnsi="Times New Roman" w:cs="Times New Roman"/>
          <w:sz w:val="28"/>
          <w:szCs w:val="28"/>
        </w:rPr>
        <w:t>73а</w:t>
      </w:r>
      <w:r w:rsidRPr="004614E7">
        <w:rPr>
          <w:rFonts w:ascii="Times New Roman" w:hAnsi="Times New Roman" w:cs="Times New Roman"/>
          <w:sz w:val="28"/>
          <w:szCs w:val="28"/>
          <w:lang w:val="kk-KZ"/>
        </w:rPr>
        <w:t>;</w:t>
      </w:r>
      <w:r w:rsidRPr="004614E7">
        <w:rPr>
          <w:rFonts w:ascii="Times New Roman" w:hAnsi="Times New Roman" w:cs="Times New Roman"/>
          <w:sz w:val="28"/>
          <w:szCs w:val="28"/>
        </w:rPr>
        <w:t>74б</w:t>
      </w:r>
      <w:r w:rsidRPr="004614E7">
        <w:rPr>
          <w:rFonts w:ascii="Times New Roman" w:hAnsi="Times New Roman" w:cs="Times New Roman"/>
          <w:sz w:val="28"/>
          <w:szCs w:val="28"/>
          <w:lang w:val="kk-KZ"/>
        </w:rPr>
        <w:t>;</w:t>
      </w:r>
      <w:r w:rsidRPr="004614E7">
        <w:rPr>
          <w:rFonts w:ascii="Times New Roman" w:hAnsi="Times New Roman" w:cs="Times New Roman"/>
          <w:sz w:val="28"/>
          <w:szCs w:val="28"/>
        </w:rPr>
        <w:t>75а</w:t>
      </w:r>
      <w:r w:rsidRPr="004614E7">
        <w:rPr>
          <w:rFonts w:ascii="Times New Roman" w:hAnsi="Times New Roman" w:cs="Times New Roman"/>
          <w:sz w:val="28"/>
          <w:szCs w:val="28"/>
          <w:lang w:val="kk-KZ"/>
        </w:rPr>
        <w:t>;</w:t>
      </w:r>
      <w:r w:rsidRPr="004614E7">
        <w:rPr>
          <w:rFonts w:ascii="Times New Roman" w:hAnsi="Times New Roman" w:cs="Times New Roman"/>
          <w:sz w:val="28"/>
          <w:szCs w:val="28"/>
        </w:rPr>
        <w:t>76а</w:t>
      </w:r>
      <w:r w:rsidRPr="004614E7">
        <w:rPr>
          <w:rFonts w:ascii="Times New Roman" w:hAnsi="Times New Roman" w:cs="Times New Roman"/>
          <w:sz w:val="28"/>
          <w:szCs w:val="28"/>
          <w:lang w:val="kk-KZ"/>
        </w:rPr>
        <w:t>;</w:t>
      </w:r>
      <w:r w:rsidRPr="004614E7">
        <w:rPr>
          <w:rFonts w:ascii="Times New Roman" w:hAnsi="Times New Roman" w:cs="Times New Roman"/>
          <w:sz w:val="28"/>
          <w:szCs w:val="28"/>
        </w:rPr>
        <w:t>77б</w:t>
      </w:r>
      <w:r w:rsidRPr="004614E7">
        <w:rPr>
          <w:rFonts w:ascii="Times New Roman" w:hAnsi="Times New Roman" w:cs="Times New Roman"/>
          <w:sz w:val="28"/>
          <w:szCs w:val="28"/>
          <w:lang w:val="kk-KZ"/>
        </w:rPr>
        <w:t>;</w:t>
      </w:r>
      <w:r w:rsidRPr="004614E7">
        <w:rPr>
          <w:rFonts w:ascii="Times New Roman" w:hAnsi="Times New Roman" w:cs="Times New Roman"/>
          <w:sz w:val="28"/>
          <w:szCs w:val="28"/>
        </w:rPr>
        <w:t>78б</w:t>
      </w:r>
      <w:r w:rsidRPr="004614E7">
        <w:rPr>
          <w:rFonts w:ascii="Times New Roman" w:hAnsi="Times New Roman" w:cs="Times New Roman"/>
          <w:sz w:val="28"/>
          <w:szCs w:val="28"/>
          <w:lang w:val="kk-KZ"/>
        </w:rPr>
        <w:t>;</w:t>
      </w:r>
      <w:r w:rsidRPr="004614E7">
        <w:rPr>
          <w:rFonts w:ascii="Times New Roman" w:hAnsi="Times New Roman" w:cs="Times New Roman"/>
          <w:sz w:val="28"/>
          <w:szCs w:val="28"/>
        </w:rPr>
        <w:t>79б</w:t>
      </w:r>
      <w:r w:rsidRPr="004614E7">
        <w:rPr>
          <w:rFonts w:ascii="Times New Roman" w:hAnsi="Times New Roman" w:cs="Times New Roman"/>
          <w:sz w:val="28"/>
          <w:szCs w:val="28"/>
          <w:lang w:val="kk-KZ"/>
        </w:rPr>
        <w:t xml:space="preserve">; </w:t>
      </w:r>
      <w:r w:rsidRPr="004614E7">
        <w:rPr>
          <w:rFonts w:ascii="Times New Roman" w:hAnsi="Times New Roman" w:cs="Times New Roman"/>
          <w:sz w:val="28"/>
          <w:szCs w:val="28"/>
        </w:rPr>
        <w:t>80а</w:t>
      </w:r>
      <w:r w:rsidRPr="004614E7">
        <w:rPr>
          <w:rFonts w:ascii="Times New Roman" w:hAnsi="Times New Roman" w:cs="Times New Roman"/>
          <w:sz w:val="28"/>
          <w:szCs w:val="28"/>
          <w:lang w:val="kk-KZ"/>
        </w:rPr>
        <w:t>;</w:t>
      </w:r>
      <w:r w:rsidRPr="004614E7">
        <w:rPr>
          <w:rFonts w:ascii="Times New Roman" w:hAnsi="Times New Roman" w:cs="Times New Roman"/>
          <w:sz w:val="28"/>
          <w:szCs w:val="28"/>
        </w:rPr>
        <w:t>81б</w:t>
      </w:r>
      <w:r w:rsidRPr="004614E7">
        <w:rPr>
          <w:rFonts w:ascii="Times New Roman" w:hAnsi="Times New Roman" w:cs="Times New Roman"/>
          <w:sz w:val="28"/>
          <w:szCs w:val="28"/>
          <w:lang w:val="kk-KZ"/>
        </w:rPr>
        <w:t>;</w:t>
      </w:r>
      <w:r w:rsidRPr="004614E7">
        <w:rPr>
          <w:rFonts w:ascii="Times New Roman" w:hAnsi="Times New Roman" w:cs="Times New Roman"/>
          <w:sz w:val="28"/>
          <w:szCs w:val="28"/>
        </w:rPr>
        <w:t>82б</w:t>
      </w:r>
      <w:r w:rsidRPr="004614E7">
        <w:rPr>
          <w:rFonts w:ascii="Times New Roman" w:hAnsi="Times New Roman" w:cs="Times New Roman"/>
          <w:sz w:val="28"/>
          <w:szCs w:val="28"/>
          <w:lang w:val="kk-KZ"/>
        </w:rPr>
        <w:t>;</w:t>
      </w:r>
      <w:r w:rsidRPr="004614E7">
        <w:rPr>
          <w:rFonts w:ascii="Times New Roman" w:hAnsi="Times New Roman" w:cs="Times New Roman"/>
          <w:sz w:val="28"/>
          <w:szCs w:val="28"/>
        </w:rPr>
        <w:t>83б</w:t>
      </w:r>
      <w:r w:rsidRPr="004614E7">
        <w:rPr>
          <w:rFonts w:ascii="Times New Roman" w:hAnsi="Times New Roman" w:cs="Times New Roman"/>
          <w:sz w:val="28"/>
          <w:szCs w:val="28"/>
          <w:lang w:val="kk-KZ"/>
        </w:rPr>
        <w:t>;</w:t>
      </w:r>
      <w:r w:rsidRPr="004614E7">
        <w:rPr>
          <w:rFonts w:ascii="Times New Roman" w:hAnsi="Times New Roman" w:cs="Times New Roman"/>
          <w:sz w:val="28"/>
          <w:szCs w:val="28"/>
        </w:rPr>
        <w:t>84а</w:t>
      </w:r>
      <w:r w:rsidRPr="004614E7">
        <w:rPr>
          <w:rFonts w:ascii="Times New Roman" w:hAnsi="Times New Roman" w:cs="Times New Roman"/>
          <w:sz w:val="28"/>
          <w:szCs w:val="28"/>
          <w:lang w:val="kk-KZ"/>
        </w:rPr>
        <w:t>;</w:t>
      </w:r>
      <w:r w:rsidRPr="004614E7">
        <w:rPr>
          <w:rFonts w:ascii="Times New Roman" w:hAnsi="Times New Roman" w:cs="Times New Roman"/>
          <w:sz w:val="28"/>
          <w:szCs w:val="28"/>
        </w:rPr>
        <w:t>85а</w:t>
      </w:r>
      <w:r w:rsidRPr="004614E7">
        <w:rPr>
          <w:rFonts w:ascii="Times New Roman" w:hAnsi="Times New Roman" w:cs="Times New Roman"/>
          <w:sz w:val="28"/>
          <w:szCs w:val="28"/>
          <w:lang w:val="kk-KZ"/>
        </w:rPr>
        <w:t>;</w:t>
      </w:r>
      <w:r w:rsidRPr="004614E7">
        <w:rPr>
          <w:rFonts w:ascii="Times New Roman" w:hAnsi="Times New Roman" w:cs="Times New Roman"/>
          <w:sz w:val="28"/>
          <w:szCs w:val="28"/>
        </w:rPr>
        <w:t>86а</w:t>
      </w:r>
      <w:r w:rsidRPr="004614E7">
        <w:rPr>
          <w:rFonts w:ascii="Times New Roman" w:hAnsi="Times New Roman" w:cs="Times New Roman"/>
          <w:sz w:val="28"/>
          <w:szCs w:val="28"/>
          <w:lang w:val="kk-KZ"/>
        </w:rPr>
        <w:t>;</w:t>
      </w:r>
      <w:r w:rsidRPr="004614E7">
        <w:rPr>
          <w:rFonts w:ascii="Times New Roman" w:hAnsi="Times New Roman" w:cs="Times New Roman"/>
          <w:sz w:val="28"/>
          <w:szCs w:val="28"/>
        </w:rPr>
        <w:t>87б</w:t>
      </w:r>
      <w:r w:rsidRPr="004614E7">
        <w:rPr>
          <w:rFonts w:ascii="Times New Roman" w:hAnsi="Times New Roman" w:cs="Times New Roman"/>
          <w:sz w:val="28"/>
          <w:szCs w:val="28"/>
          <w:lang w:val="kk-KZ"/>
        </w:rPr>
        <w:t>;</w:t>
      </w:r>
      <w:r w:rsidRPr="004614E7">
        <w:rPr>
          <w:rFonts w:ascii="Times New Roman" w:hAnsi="Times New Roman" w:cs="Times New Roman"/>
          <w:sz w:val="28"/>
          <w:szCs w:val="28"/>
        </w:rPr>
        <w:t>88а</w:t>
      </w:r>
      <w:r w:rsidRPr="004614E7">
        <w:rPr>
          <w:rFonts w:ascii="Times New Roman" w:hAnsi="Times New Roman" w:cs="Times New Roman"/>
          <w:sz w:val="28"/>
          <w:szCs w:val="28"/>
          <w:lang w:val="kk-KZ"/>
        </w:rPr>
        <w:t>;</w:t>
      </w:r>
      <w:r w:rsidRPr="004614E7">
        <w:rPr>
          <w:rFonts w:ascii="Times New Roman" w:hAnsi="Times New Roman" w:cs="Times New Roman"/>
          <w:sz w:val="28"/>
          <w:szCs w:val="28"/>
        </w:rPr>
        <w:t>89б</w:t>
      </w:r>
      <w:r w:rsidRPr="004614E7">
        <w:rPr>
          <w:rFonts w:ascii="Times New Roman" w:hAnsi="Times New Roman" w:cs="Times New Roman"/>
          <w:sz w:val="28"/>
          <w:szCs w:val="28"/>
          <w:lang w:val="kk-KZ"/>
        </w:rPr>
        <w:t>;</w:t>
      </w:r>
      <w:r w:rsidRPr="004614E7">
        <w:rPr>
          <w:rFonts w:ascii="Times New Roman" w:hAnsi="Times New Roman" w:cs="Times New Roman"/>
          <w:sz w:val="28"/>
          <w:szCs w:val="28"/>
        </w:rPr>
        <w:t>90а</w:t>
      </w:r>
      <w:r w:rsidRPr="004614E7">
        <w:rPr>
          <w:rFonts w:ascii="Times New Roman" w:hAnsi="Times New Roman" w:cs="Times New Roman"/>
          <w:sz w:val="28"/>
          <w:szCs w:val="28"/>
          <w:lang w:val="kk-KZ"/>
        </w:rPr>
        <w:t>;</w:t>
      </w:r>
      <w:r w:rsidRPr="004614E7">
        <w:rPr>
          <w:rFonts w:ascii="Times New Roman" w:hAnsi="Times New Roman" w:cs="Times New Roman"/>
          <w:sz w:val="28"/>
          <w:szCs w:val="28"/>
        </w:rPr>
        <w:t>91а</w:t>
      </w:r>
      <w:r w:rsidRPr="004614E7">
        <w:rPr>
          <w:rFonts w:ascii="Times New Roman" w:hAnsi="Times New Roman" w:cs="Times New Roman"/>
          <w:sz w:val="28"/>
          <w:szCs w:val="28"/>
          <w:lang w:val="kk-KZ"/>
        </w:rPr>
        <w:t>;</w:t>
      </w:r>
      <w:r w:rsidRPr="004614E7">
        <w:rPr>
          <w:rFonts w:ascii="Times New Roman" w:hAnsi="Times New Roman" w:cs="Times New Roman"/>
          <w:sz w:val="28"/>
          <w:szCs w:val="28"/>
        </w:rPr>
        <w:t>92а</w:t>
      </w:r>
      <w:r w:rsidRPr="004614E7">
        <w:rPr>
          <w:rFonts w:ascii="Times New Roman" w:hAnsi="Times New Roman" w:cs="Times New Roman"/>
          <w:sz w:val="28"/>
          <w:szCs w:val="28"/>
          <w:lang w:val="kk-KZ"/>
        </w:rPr>
        <w:t>;</w:t>
      </w:r>
      <w:r w:rsidRPr="004614E7">
        <w:rPr>
          <w:rFonts w:ascii="Times New Roman" w:hAnsi="Times New Roman" w:cs="Times New Roman"/>
          <w:sz w:val="28"/>
          <w:szCs w:val="28"/>
        </w:rPr>
        <w:t>93а</w:t>
      </w:r>
      <w:r w:rsidRPr="004614E7">
        <w:rPr>
          <w:rFonts w:ascii="Times New Roman" w:hAnsi="Times New Roman" w:cs="Times New Roman"/>
          <w:sz w:val="28"/>
          <w:szCs w:val="28"/>
          <w:lang w:val="kk-KZ"/>
        </w:rPr>
        <w:t>;</w:t>
      </w:r>
      <w:r w:rsidRPr="004614E7">
        <w:rPr>
          <w:rFonts w:ascii="Times New Roman" w:hAnsi="Times New Roman" w:cs="Times New Roman"/>
          <w:sz w:val="28"/>
          <w:szCs w:val="28"/>
        </w:rPr>
        <w:t>94а</w:t>
      </w:r>
      <w:r w:rsidRPr="004614E7">
        <w:rPr>
          <w:rFonts w:ascii="Times New Roman" w:hAnsi="Times New Roman" w:cs="Times New Roman"/>
          <w:sz w:val="28"/>
          <w:szCs w:val="28"/>
          <w:lang w:val="kk-KZ"/>
        </w:rPr>
        <w:t>;</w:t>
      </w:r>
      <w:r w:rsidRPr="004614E7">
        <w:rPr>
          <w:rFonts w:ascii="Times New Roman" w:hAnsi="Times New Roman" w:cs="Times New Roman"/>
          <w:sz w:val="28"/>
          <w:szCs w:val="28"/>
        </w:rPr>
        <w:t>95а</w:t>
      </w:r>
      <w:r w:rsidRPr="004614E7">
        <w:rPr>
          <w:rFonts w:ascii="Times New Roman" w:hAnsi="Times New Roman" w:cs="Times New Roman"/>
          <w:sz w:val="28"/>
          <w:szCs w:val="28"/>
          <w:lang w:val="kk-KZ"/>
        </w:rPr>
        <w:t>;</w:t>
      </w:r>
      <w:r w:rsidRPr="004614E7">
        <w:rPr>
          <w:rFonts w:ascii="Times New Roman" w:hAnsi="Times New Roman" w:cs="Times New Roman"/>
          <w:sz w:val="28"/>
          <w:szCs w:val="28"/>
        </w:rPr>
        <w:t>96б</w:t>
      </w:r>
      <w:r w:rsidRPr="004614E7">
        <w:rPr>
          <w:rFonts w:ascii="Times New Roman" w:hAnsi="Times New Roman" w:cs="Times New Roman"/>
          <w:sz w:val="28"/>
          <w:szCs w:val="28"/>
          <w:lang w:val="kk-KZ"/>
        </w:rPr>
        <w:t>;</w:t>
      </w:r>
      <w:r w:rsidRPr="004614E7">
        <w:rPr>
          <w:rFonts w:ascii="Times New Roman" w:hAnsi="Times New Roman" w:cs="Times New Roman"/>
          <w:sz w:val="28"/>
          <w:szCs w:val="28"/>
        </w:rPr>
        <w:t>97б</w:t>
      </w:r>
      <w:r w:rsidRPr="004614E7">
        <w:rPr>
          <w:rFonts w:ascii="Times New Roman" w:hAnsi="Times New Roman" w:cs="Times New Roman"/>
          <w:sz w:val="28"/>
          <w:szCs w:val="28"/>
          <w:lang w:val="kk-KZ"/>
        </w:rPr>
        <w:t>;</w:t>
      </w:r>
      <w:r w:rsidRPr="004614E7">
        <w:rPr>
          <w:rFonts w:ascii="Times New Roman" w:hAnsi="Times New Roman" w:cs="Times New Roman"/>
          <w:sz w:val="28"/>
          <w:szCs w:val="28"/>
        </w:rPr>
        <w:t>98б</w:t>
      </w:r>
      <w:r w:rsidRPr="004614E7">
        <w:rPr>
          <w:rFonts w:ascii="Times New Roman" w:hAnsi="Times New Roman" w:cs="Times New Roman"/>
          <w:sz w:val="28"/>
          <w:szCs w:val="28"/>
          <w:lang w:val="kk-KZ"/>
        </w:rPr>
        <w:t>;</w:t>
      </w:r>
      <w:r w:rsidRPr="004614E7">
        <w:rPr>
          <w:rFonts w:ascii="Times New Roman" w:hAnsi="Times New Roman" w:cs="Times New Roman"/>
          <w:sz w:val="28"/>
          <w:szCs w:val="28"/>
        </w:rPr>
        <w:t>99а</w:t>
      </w:r>
      <w:r w:rsidRPr="004614E7">
        <w:rPr>
          <w:rFonts w:ascii="Times New Roman" w:hAnsi="Times New Roman" w:cs="Times New Roman"/>
          <w:sz w:val="28"/>
          <w:szCs w:val="28"/>
          <w:lang w:val="kk-KZ"/>
        </w:rPr>
        <w:t>;</w:t>
      </w:r>
      <w:r w:rsidRPr="004614E7">
        <w:rPr>
          <w:rFonts w:ascii="Times New Roman" w:hAnsi="Times New Roman" w:cs="Times New Roman"/>
          <w:sz w:val="28"/>
          <w:szCs w:val="28"/>
        </w:rPr>
        <w:t>100б</w:t>
      </w:r>
      <w:r w:rsidRPr="004614E7">
        <w:rPr>
          <w:rFonts w:ascii="Times New Roman" w:hAnsi="Times New Roman" w:cs="Times New Roman"/>
          <w:sz w:val="28"/>
          <w:szCs w:val="28"/>
          <w:lang w:val="kk-KZ"/>
        </w:rPr>
        <w:t>.</w:t>
      </w:r>
    </w:p>
    <w:p w:rsidR="00457EB5" w:rsidRPr="004614E7" w:rsidRDefault="00457EB5" w:rsidP="000B39BE">
      <w:pPr>
        <w:tabs>
          <w:tab w:val="left" w:pos="142"/>
        </w:tabs>
        <w:spacing w:after="0" w:line="240" w:lineRule="auto"/>
        <w:ind w:firstLine="567"/>
        <w:jc w:val="both"/>
        <w:rPr>
          <w:rFonts w:ascii="Times New Roman" w:hAnsi="Times New Roman" w:cs="Times New Roman"/>
          <w:sz w:val="28"/>
          <w:szCs w:val="28"/>
          <w:lang w:val="kk-KZ"/>
        </w:rPr>
      </w:pPr>
      <w:r w:rsidRPr="004614E7">
        <w:rPr>
          <w:rFonts w:ascii="Times New Roman" w:hAnsi="Times New Roman" w:cs="Times New Roman"/>
          <w:sz w:val="28"/>
          <w:szCs w:val="28"/>
          <w:lang w:val="kk-KZ"/>
        </w:rPr>
        <w:tab/>
        <w:t xml:space="preserve">Ескерту: № 1, 3, 4, 8, 10 және 11 шкалалары 10 пунктен, қалған шкалалары 15-тен тұрады. Бірдей ұпай алу үшін аталған шкалалардың ұпайларын 1,5-ке көбейту керек. Нәтижелердің проценттік көрсеткіш алуға </w:t>
      </w:r>
      <w:r w:rsidRPr="004614E7">
        <w:rPr>
          <w:rFonts w:ascii="Times New Roman" w:hAnsi="Times New Roman" w:cs="Times New Roman"/>
          <w:sz w:val="28"/>
          <w:szCs w:val="28"/>
          <w:lang w:val="kk-KZ"/>
        </w:rPr>
        <w:lastRenderedPageBreak/>
        <w:t>болады, 100%-ды құрайтын 15 ұпайды (әр шкала бойынша жоғары ұпай) жиналған х % ұпайдың пропорциясы.</w:t>
      </w:r>
    </w:p>
    <w:p w:rsidR="00457EB5" w:rsidRPr="004614E7" w:rsidRDefault="00457EB5" w:rsidP="000B39BE">
      <w:pPr>
        <w:tabs>
          <w:tab w:val="left" w:pos="142"/>
        </w:tabs>
        <w:spacing w:after="0" w:line="240" w:lineRule="auto"/>
        <w:ind w:firstLine="567"/>
        <w:jc w:val="both"/>
        <w:rPr>
          <w:rFonts w:ascii="Times New Roman" w:hAnsi="Times New Roman" w:cs="Times New Roman"/>
          <w:sz w:val="28"/>
          <w:szCs w:val="28"/>
        </w:rPr>
      </w:pPr>
      <w:r w:rsidRPr="004614E7">
        <w:rPr>
          <w:rFonts w:ascii="Times New Roman" w:hAnsi="Times New Roman" w:cs="Times New Roman"/>
          <w:sz w:val="28"/>
          <w:szCs w:val="28"/>
        </w:rPr>
        <w:t>–</w:t>
      </w:r>
      <w:r w:rsidRPr="004614E7">
        <w:rPr>
          <w:rFonts w:ascii="Times New Roman" w:hAnsi="Times New Roman" w:cs="Times New Roman"/>
          <w:sz w:val="28"/>
          <w:szCs w:val="28"/>
        </w:rPr>
        <w:tab/>
        <w:t>Уақытқа бағдарлану: 1б, 11а, 17б, 24б, 27а, 36б, 546, 63б, 73а, 80а.</w:t>
      </w:r>
    </w:p>
    <w:p w:rsidR="00457EB5" w:rsidRPr="004614E7" w:rsidRDefault="00457EB5" w:rsidP="000B39BE">
      <w:pPr>
        <w:tabs>
          <w:tab w:val="left" w:pos="142"/>
        </w:tabs>
        <w:spacing w:after="0" w:line="240" w:lineRule="auto"/>
        <w:ind w:firstLine="567"/>
        <w:jc w:val="both"/>
        <w:rPr>
          <w:rFonts w:ascii="Times New Roman" w:hAnsi="Times New Roman" w:cs="Times New Roman"/>
          <w:sz w:val="28"/>
          <w:szCs w:val="28"/>
        </w:rPr>
      </w:pPr>
      <w:r w:rsidRPr="004614E7">
        <w:rPr>
          <w:rFonts w:ascii="Times New Roman" w:hAnsi="Times New Roman" w:cs="Times New Roman"/>
          <w:sz w:val="28"/>
          <w:szCs w:val="28"/>
        </w:rPr>
        <w:t>–</w:t>
      </w:r>
      <w:r w:rsidRPr="004614E7">
        <w:rPr>
          <w:rFonts w:ascii="Times New Roman" w:hAnsi="Times New Roman" w:cs="Times New Roman"/>
          <w:sz w:val="28"/>
          <w:szCs w:val="28"/>
        </w:rPr>
        <w:tab/>
        <w:t>Құндылықтар 2а, 16б, 18а, 25а, 28а, 37б, 45а, 55б, 61а, 64б,72а, 81б, 85а, 96б, 98б.</w:t>
      </w:r>
    </w:p>
    <w:p w:rsidR="00457EB5" w:rsidRPr="004614E7" w:rsidRDefault="00457EB5" w:rsidP="000B39BE">
      <w:pPr>
        <w:tabs>
          <w:tab w:val="left" w:pos="142"/>
        </w:tabs>
        <w:spacing w:after="0" w:line="240" w:lineRule="auto"/>
        <w:ind w:firstLine="567"/>
        <w:jc w:val="both"/>
        <w:rPr>
          <w:rFonts w:ascii="Times New Roman" w:hAnsi="Times New Roman" w:cs="Times New Roman"/>
          <w:sz w:val="28"/>
          <w:szCs w:val="28"/>
        </w:rPr>
      </w:pPr>
      <w:r w:rsidRPr="004614E7">
        <w:rPr>
          <w:rFonts w:ascii="Times New Roman" w:hAnsi="Times New Roman" w:cs="Times New Roman"/>
          <w:sz w:val="28"/>
          <w:szCs w:val="28"/>
        </w:rPr>
        <w:t>–</w:t>
      </w:r>
      <w:r w:rsidRPr="004614E7">
        <w:rPr>
          <w:rFonts w:ascii="Times New Roman" w:hAnsi="Times New Roman" w:cs="Times New Roman"/>
          <w:sz w:val="28"/>
          <w:szCs w:val="28"/>
        </w:rPr>
        <w:tab/>
        <w:t>Адамның табиғатына көзқарасы: 7а, 15а, 23б, 41а, 50б, 59а, 69а,76а,82б,86а.</w:t>
      </w:r>
    </w:p>
    <w:p w:rsidR="00457EB5" w:rsidRPr="004614E7" w:rsidRDefault="00457EB5" w:rsidP="000B39BE">
      <w:pPr>
        <w:tabs>
          <w:tab w:val="left" w:pos="142"/>
        </w:tabs>
        <w:spacing w:after="0" w:line="240" w:lineRule="auto"/>
        <w:ind w:firstLine="567"/>
        <w:jc w:val="both"/>
        <w:rPr>
          <w:rFonts w:ascii="Times New Roman" w:hAnsi="Times New Roman" w:cs="Times New Roman"/>
          <w:sz w:val="28"/>
          <w:szCs w:val="28"/>
        </w:rPr>
      </w:pPr>
      <w:r w:rsidRPr="004614E7">
        <w:rPr>
          <w:rFonts w:ascii="Times New Roman" w:hAnsi="Times New Roman" w:cs="Times New Roman"/>
          <w:sz w:val="28"/>
          <w:szCs w:val="28"/>
        </w:rPr>
        <w:t>–</w:t>
      </w:r>
      <w:r w:rsidRPr="004614E7">
        <w:rPr>
          <w:rFonts w:ascii="Times New Roman" w:hAnsi="Times New Roman" w:cs="Times New Roman"/>
          <w:sz w:val="28"/>
          <w:szCs w:val="28"/>
        </w:rPr>
        <w:tab/>
        <w:t>Танымға қажеттілігі: 8б, 24б, 29б, 33б, 42а, 51б, 53а, 54б, 60б,70б.</w:t>
      </w:r>
    </w:p>
    <w:p w:rsidR="00457EB5" w:rsidRPr="004614E7" w:rsidRDefault="00457EB5" w:rsidP="000B39BE">
      <w:pPr>
        <w:tabs>
          <w:tab w:val="left" w:pos="142"/>
        </w:tabs>
        <w:spacing w:after="0" w:line="240" w:lineRule="auto"/>
        <w:ind w:firstLine="567"/>
        <w:jc w:val="both"/>
        <w:rPr>
          <w:rFonts w:ascii="Times New Roman" w:hAnsi="Times New Roman" w:cs="Times New Roman"/>
          <w:sz w:val="28"/>
          <w:szCs w:val="28"/>
        </w:rPr>
      </w:pPr>
      <w:r w:rsidRPr="004614E7">
        <w:rPr>
          <w:rFonts w:ascii="Times New Roman" w:hAnsi="Times New Roman" w:cs="Times New Roman"/>
          <w:sz w:val="28"/>
          <w:szCs w:val="28"/>
        </w:rPr>
        <w:t>–</w:t>
      </w:r>
      <w:r w:rsidRPr="004614E7">
        <w:rPr>
          <w:rFonts w:ascii="Times New Roman" w:hAnsi="Times New Roman" w:cs="Times New Roman"/>
          <w:sz w:val="28"/>
          <w:szCs w:val="28"/>
        </w:rPr>
        <w:tab/>
        <w:t>Зияткерлік (шығармашылыққа ұмтылу): 9а, 13а, 16б, 25а, 28а, 33б, 34б, 43б, 52а, 55б, 61а, 64б, 70б, 71б, 77б.</w:t>
      </w:r>
    </w:p>
    <w:p w:rsidR="00457EB5" w:rsidRPr="004614E7" w:rsidRDefault="00457EB5" w:rsidP="000B39BE">
      <w:pPr>
        <w:tabs>
          <w:tab w:val="left" w:pos="142"/>
        </w:tabs>
        <w:spacing w:after="0" w:line="240" w:lineRule="auto"/>
        <w:ind w:firstLine="567"/>
        <w:jc w:val="both"/>
        <w:rPr>
          <w:rFonts w:ascii="Times New Roman" w:hAnsi="Times New Roman" w:cs="Times New Roman"/>
          <w:sz w:val="28"/>
          <w:szCs w:val="28"/>
        </w:rPr>
      </w:pPr>
      <w:r w:rsidRPr="004614E7">
        <w:rPr>
          <w:rFonts w:ascii="Times New Roman" w:hAnsi="Times New Roman" w:cs="Times New Roman"/>
          <w:sz w:val="28"/>
          <w:szCs w:val="28"/>
        </w:rPr>
        <w:t>–</w:t>
      </w:r>
      <w:r w:rsidRPr="004614E7">
        <w:rPr>
          <w:rFonts w:ascii="Times New Roman" w:hAnsi="Times New Roman" w:cs="Times New Roman"/>
          <w:sz w:val="28"/>
          <w:szCs w:val="28"/>
        </w:rPr>
        <w:tab/>
        <w:t>Автономдылық: 56, 9а, 10а, 26б, 31б, 32а, 37б, 44а, 56б, 66б,68б, 746,75а, 876, 92а.</w:t>
      </w:r>
    </w:p>
    <w:p w:rsidR="00457EB5" w:rsidRPr="004614E7" w:rsidRDefault="00457EB5" w:rsidP="000B39BE">
      <w:pPr>
        <w:tabs>
          <w:tab w:val="left" w:pos="142"/>
        </w:tabs>
        <w:spacing w:after="0" w:line="240" w:lineRule="auto"/>
        <w:ind w:firstLine="567"/>
        <w:jc w:val="both"/>
        <w:rPr>
          <w:rFonts w:ascii="Times New Roman" w:hAnsi="Times New Roman" w:cs="Times New Roman"/>
          <w:sz w:val="28"/>
          <w:szCs w:val="28"/>
        </w:rPr>
      </w:pPr>
      <w:r w:rsidRPr="004614E7">
        <w:rPr>
          <w:rFonts w:ascii="Times New Roman" w:hAnsi="Times New Roman" w:cs="Times New Roman"/>
          <w:sz w:val="28"/>
          <w:szCs w:val="28"/>
        </w:rPr>
        <w:t>–</w:t>
      </w:r>
      <w:r w:rsidRPr="004614E7">
        <w:rPr>
          <w:rFonts w:ascii="Times New Roman" w:hAnsi="Times New Roman" w:cs="Times New Roman"/>
          <w:sz w:val="28"/>
          <w:szCs w:val="28"/>
        </w:rPr>
        <w:tab/>
        <w:t>Спонтандылық: 5б, 21а, 31б, 38б, 39а, 48а, 57б, 67б, 74б, 83б, 87б, 89б, 91а, 92а,94а.</w:t>
      </w:r>
    </w:p>
    <w:p w:rsidR="00457EB5" w:rsidRPr="004614E7" w:rsidRDefault="00457EB5" w:rsidP="000B39BE">
      <w:pPr>
        <w:tabs>
          <w:tab w:val="left" w:pos="142"/>
        </w:tabs>
        <w:spacing w:after="0" w:line="240" w:lineRule="auto"/>
        <w:ind w:firstLine="567"/>
        <w:jc w:val="both"/>
        <w:rPr>
          <w:rFonts w:ascii="Times New Roman" w:hAnsi="Times New Roman" w:cs="Times New Roman"/>
          <w:sz w:val="28"/>
          <w:szCs w:val="28"/>
        </w:rPr>
      </w:pPr>
      <w:r w:rsidRPr="004614E7">
        <w:rPr>
          <w:rFonts w:ascii="Times New Roman" w:hAnsi="Times New Roman" w:cs="Times New Roman"/>
          <w:sz w:val="28"/>
          <w:szCs w:val="28"/>
        </w:rPr>
        <w:t>–</w:t>
      </w:r>
      <w:r w:rsidRPr="004614E7">
        <w:rPr>
          <w:rFonts w:ascii="Times New Roman" w:hAnsi="Times New Roman" w:cs="Times New Roman"/>
          <w:sz w:val="28"/>
          <w:szCs w:val="28"/>
        </w:rPr>
        <w:tab/>
        <w:t>Өзін түсіну 4б, 13а, 20б, 30а, 31б, 38б,47а,66б, 79б, 93а.</w:t>
      </w:r>
    </w:p>
    <w:p w:rsidR="00457EB5" w:rsidRPr="004614E7" w:rsidRDefault="00457EB5" w:rsidP="000B39BE">
      <w:pPr>
        <w:tabs>
          <w:tab w:val="left" w:pos="142"/>
        </w:tabs>
        <w:spacing w:after="0" w:line="240" w:lineRule="auto"/>
        <w:ind w:firstLine="567"/>
        <w:jc w:val="both"/>
        <w:rPr>
          <w:rFonts w:ascii="Times New Roman" w:hAnsi="Times New Roman" w:cs="Times New Roman"/>
          <w:sz w:val="28"/>
          <w:szCs w:val="28"/>
        </w:rPr>
      </w:pPr>
      <w:r w:rsidRPr="004614E7">
        <w:rPr>
          <w:rFonts w:ascii="Times New Roman" w:hAnsi="Times New Roman" w:cs="Times New Roman"/>
          <w:sz w:val="28"/>
          <w:szCs w:val="28"/>
        </w:rPr>
        <w:t>–</w:t>
      </w:r>
      <w:r w:rsidRPr="004614E7">
        <w:rPr>
          <w:rFonts w:ascii="Times New Roman" w:hAnsi="Times New Roman" w:cs="Times New Roman"/>
          <w:sz w:val="28"/>
          <w:szCs w:val="28"/>
        </w:rPr>
        <w:tab/>
        <w:t>Аутосимпатия: 6б, 146, 21а, 22б, 32а, 40б, 49б, 58а, 67б, 68б, 79б, 84а, 89б, 95а, 97б.</w:t>
      </w:r>
    </w:p>
    <w:p w:rsidR="00457EB5" w:rsidRPr="004614E7" w:rsidRDefault="00457EB5" w:rsidP="000B39BE">
      <w:pPr>
        <w:tabs>
          <w:tab w:val="left" w:pos="142"/>
        </w:tabs>
        <w:spacing w:after="0" w:line="240" w:lineRule="auto"/>
        <w:ind w:firstLine="567"/>
        <w:jc w:val="both"/>
        <w:rPr>
          <w:rFonts w:ascii="Times New Roman" w:hAnsi="Times New Roman" w:cs="Times New Roman"/>
          <w:sz w:val="28"/>
          <w:szCs w:val="28"/>
        </w:rPr>
      </w:pPr>
      <w:r w:rsidRPr="004614E7">
        <w:rPr>
          <w:rFonts w:ascii="Times New Roman" w:hAnsi="Times New Roman" w:cs="Times New Roman"/>
          <w:sz w:val="28"/>
          <w:szCs w:val="28"/>
        </w:rPr>
        <w:t>–</w:t>
      </w:r>
      <w:r w:rsidRPr="004614E7">
        <w:rPr>
          <w:rFonts w:ascii="Times New Roman" w:hAnsi="Times New Roman" w:cs="Times New Roman"/>
          <w:sz w:val="28"/>
          <w:szCs w:val="28"/>
        </w:rPr>
        <w:tab/>
        <w:t>Контактілік: 10а, 29б, 35а, 46б, 48а, 53а, 62б, 78б, 90а, 92а.</w:t>
      </w:r>
    </w:p>
    <w:p w:rsidR="00457EB5" w:rsidRPr="004614E7" w:rsidRDefault="00457EB5" w:rsidP="000B39BE">
      <w:pPr>
        <w:tabs>
          <w:tab w:val="left" w:pos="142"/>
        </w:tabs>
        <w:spacing w:after="0" w:line="240" w:lineRule="auto"/>
        <w:ind w:firstLine="567"/>
        <w:jc w:val="both"/>
        <w:rPr>
          <w:rFonts w:ascii="Times New Roman" w:hAnsi="Times New Roman" w:cs="Times New Roman"/>
          <w:sz w:val="28"/>
          <w:szCs w:val="28"/>
          <w:lang w:val="kk-KZ"/>
        </w:rPr>
      </w:pPr>
      <w:r w:rsidRPr="004614E7">
        <w:rPr>
          <w:rFonts w:ascii="Times New Roman" w:hAnsi="Times New Roman" w:cs="Times New Roman"/>
          <w:sz w:val="28"/>
          <w:szCs w:val="28"/>
        </w:rPr>
        <w:t>–</w:t>
      </w:r>
      <w:r w:rsidRPr="004614E7">
        <w:rPr>
          <w:rFonts w:ascii="Times New Roman" w:hAnsi="Times New Roman" w:cs="Times New Roman"/>
          <w:sz w:val="28"/>
          <w:szCs w:val="28"/>
        </w:rPr>
        <w:tab/>
        <w:t>Қарым-қатынастағы иілгішті</w:t>
      </w:r>
      <w:r w:rsidRPr="004614E7">
        <w:rPr>
          <w:rFonts w:ascii="Times New Roman" w:hAnsi="Times New Roman" w:cs="Times New Roman"/>
          <w:sz w:val="28"/>
          <w:szCs w:val="28"/>
          <w:lang w:val="kk-KZ"/>
        </w:rPr>
        <w:t>гі</w:t>
      </w:r>
      <w:r w:rsidRPr="004614E7">
        <w:rPr>
          <w:rFonts w:ascii="Times New Roman" w:hAnsi="Times New Roman" w:cs="Times New Roman"/>
          <w:sz w:val="28"/>
          <w:szCs w:val="28"/>
        </w:rPr>
        <w:t>: 3б, 10а, 12б, 19б, 29б, 32а, 46б, 48а, 65б, 99а.</w:t>
      </w:r>
    </w:p>
    <w:p w:rsidR="00457EB5" w:rsidRPr="004614E7" w:rsidRDefault="00457EB5" w:rsidP="000B39BE">
      <w:pPr>
        <w:tabs>
          <w:tab w:val="left" w:pos="142"/>
        </w:tabs>
        <w:spacing w:after="0" w:line="240" w:lineRule="auto"/>
        <w:ind w:firstLine="567"/>
        <w:jc w:val="both"/>
        <w:rPr>
          <w:rFonts w:ascii="Times New Roman" w:hAnsi="Times New Roman" w:cs="Times New Roman"/>
          <w:sz w:val="28"/>
          <w:szCs w:val="28"/>
          <w:lang w:val="kk-KZ"/>
        </w:rPr>
      </w:pPr>
    </w:p>
    <w:p w:rsidR="00457EB5" w:rsidRPr="004614E7" w:rsidRDefault="00457EB5" w:rsidP="000B39BE">
      <w:pPr>
        <w:tabs>
          <w:tab w:val="left" w:pos="142"/>
        </w:tabs>
        <w:spacing w:after="0" w:line="240" w:lineRule="auto"/>
        <w:ind w:firstLine="567"/>
        <w:jc w:val="both"/>
        <w:rPr>
          <w:rFonts w:ascii="Times New Roman" w:hAnsi="Times New Roman" w:cs="Times New Roman"/>
          <w:sz w:val="28"/>
          <w:szCs w:val="28"/>
          <w:lang w:val="kk-KZ"/>
        </w:rPr>
      </w:pPr>
    </w:p>
    <w:p w:rsidR="00457EB5" w:rsidRPr="004614E7" w:rsidRDefault="00457EB5" w:rsidP="000B39BE">
      <w:pPr>
        <w:tabs>
          <w:tab w:val="left" w:pos="142"/>
        </w:tabs>
        <w:spacing w:after="0" w:line="240" w:lineRule="auto"/>
        <w:ind w:firstLine="567"/>
        <w:jc w:val="both"/>
        <w:rPr>
          <w:rFonts w:ascii="Times New Roman" w:hAnsi="Times New Roman" w:cs="Times New Roman"/>
          <w:sz w:val="28"/>
          <w:szCs w:val="28"/>
          <w:lang w:val="kk-KZ"/>
        </w:rPr>
      </w:pPr>
    </w:p>
    <w:p w:rsidR="00457EB5" w:rsidRPr="004614E7" w:rsidRDefault="00457EB5" w:rsidP="000B39BE">
      <w:pPr>
        <w:tabs>
          <w:tab w:val="left" w:pos="142"/>
        </w:tabs>
        <w:spacing w:after="0" w:line="240" w:lineRule="auto"/>
        <w:ind w:firstLine="567"/>
        <w:jc w:val="both"/>
        <w:rPr>
          <w:rFonts w:ascii="Times New Roman" w:hAnsi="Times New Roman" w:cs="Times New Roman"/>
          <w:sz w:val="28"/>
          <w:szCs w:val="28"/>
          <w:lang w:val="kk-KZ"/>
        </w:rPr>
      </w:pPr>
    </w:p>
    <w:p w:rsidR="00457EB5" w:rsidRPr="004614E7" w:rsidRDefault="00457EB5" w:rsidP="000B39BE">
      <w:pPr>
        <w:tabs>
          <w:tab w:val="left" w:pos="142"/>
        </w:tabs>
        <w:spacing w:after="0" w:line="240" w:lineRule="auto"/>
        <w:ind w:firstLine="567"/>
        <w:jc w:val="both"/>
        <w:rPr>
          <w:rFonts w:ascii="Times New Roman" w:hAnsi="Times New Roman" w:cs="Times New Roman"/>
          <w:sz w:val="28"/>
          <w:szCs w:val="28"/>
          <w:lang w:val="kk-KZ"/>
        </w:rPr>
      </w:pPr>
    </w:p>
    <w:p w:rsidR="00457EB5" w:rsidRPr="004614E7" w:rsidRDefault="00457EB5" w:rsidP="000B39BE">
      <w:pPr>
        <w:tabs>
          <w:tab w:val="left" w:pos="142"/>
        </w:tabs>
        <w:spacing w:after="0" w:line="240" w:lineRule="auto"/>
        <w:ind w:firstLine="567"/>
        <w:jc w:val="both"/>
        <w:rPr>
          <w:rFonts w:ascii="Times New Roman" w:hAnsi="Times New Roman" w:cs="Times New Roman"/>
          <w:sz w:val="28"/>
          <w:szCs w:val="28"/>
          <w:lang w:val="kk-KZ"/>
        </w:rPr>
      </w:pPr>
    </w:p>
    <w:p w:rsidR="00457EB5" w:rsidRPr="004614E7" w:rsidRDefault="00457EB5" w:rsidP="000B39BE">
      <w:pPr>
        <w:tabs>
          <w:tab w:val="left" w:pos="142"/>
        </w:tabs>
        <w:spacing w:after="0" w:line="240" w:lineRule="auto"/>
        <w:ind w:firstLine="567"/>
        <w:jc w:val="both"/>
        <w:rPr>
          <w:rFonts w:ascii="Times New Roman" w:hAnsi="Times New Roman" w:cs="Times New Roman"/>
          <w:sz w:val="28"/>
          <w:szCs w:val="28"/>
          <w:lang w:val="kk-KZ"/>
        </w:rPr>
      </w:pPr>
    </w:p>
    <w:p w:rsidR="00457EB5" w:rsidRPr="004614E7" w:rsidRDefault="00457EB5" w:rsidP="000B39BE">
      <w:pPr>
        <w:tabs>
          <w:tab w:val="left" w:pos="142"/>
        </w:tabs>
        <w:spacing w:after="0" w:line="240" w:lineRule="auto"/>
        <w:ind w:firstLine="567"/>
        <w:jc w:val="both"/>
        <w:rPr>
          <w:rFonts w:ascii="Times New Roman" w:hAnsi="Times New Roman" w:cs="Times New Roman"/>
          <w:sz w:val="28"/>
          <w:szCs w:val="28"/>
          <w:lang w:val="kk-KZ"/>
        </w:rPr>
      </w:pPr>
    </w:p>
    <w:p w:rsidR="00457EB5" w:rsidRPr="004614E7" w:rsidRDefault="00457EB5" w:rsidP="000B39BE">
      <w:pPr>
        <w:tabs>
          <w:tab w:val="left" w:pos="142"/>
        </w:tabs>
        <w:spacing w:after="0" w:line="240" w:lineRule="auto"/>
        <w:ind w:firstLine="567"/>
        <w:jc w:val="both"/>
        <w:rPr>
          <w:rFonts w:ascii="Times New Roman" w:hAnsi="Times New Roman" w:cs="Times New Roman"/>
          <w:sz w:val="28"/>
          <w:szCs w:val="28"/>
          <w:lang w:val="kk-KZ"/>
        </w:rPr>
      </w:pPr>
    </w:p>
    <w:p w:rsidR="00457EB5" w:rsidRPr="004614E7" w:rsidRDefault="00457EB5" w:rsidP="000B39BE">
      <w:pPr>
        <w:tabs>
          <w:tab w:val="left" w:pos="142"/>
        </w:tabs>
        <w:spacing w:after="0" w:line="240" w:lineRule="auto"/>
        <w:ind w:firstLine="567"/>
        <w:jc w:val="both"/>
        <w:rPr>
          <w:rFonts w:ascii="Times New Roman" w:hAnsi="Times New Roman" w:cs="Times New Roman"/>
          <w:sz w:val="28"/>
          <w:szCs w:val="28"/>
          <w:lang w:val="kk-KZ"/>
        </w:rPr>
      </w:pPr>
    </w:p>
    <w:p w:rsidR="00457EB5" w:rsidRPr="004614E7" w:rsidRDefault="00457EB5" w:rsidP="000B39BE">
      <w:pPr>
        <w:tabs>
          <w:tab w:val="left" w:pos="142"/>
        </w:tabs>
        <w:spacing w:after="0" w:line="240" w:lineRule="auto"/>
        <w:ind w:firstLine="567"/>
        <w:jc w:val="both"/>
        <w:rPr>
          <w:rFonts w:ascii="Times New Roman" w:hAnsi="Times New Roman" w:cs="Times New Roman"/>
          <w:sz w:val="28"/>
          <w:szCs w:val="28"/>
          <w:lang w:val="kk-KZ"/>
        </w:rPr>
      </w:pPr>
    </w:p>
    <w:p w:rsidR="00457EB5" w:rsidRPr="004614E7" w:rsidRDefault="00457EB5" w:rsidP="000B39BE">
      <w:pPr>
        <w:tabs>
          <w:tab w:val="left" w:pos="142"/>
        </w:tabs>
        <w:spacing w:after="0" w:line="240" w:lineRule="auto"/>
        <w:ind w:firstLine="567"/>
        <w:jc w:val="both"/>
        <w:rPr>
          <w:rFonts w:ascii="Times New Roman" w:hAnsi="Times New Roman" w:cs="Times New Roman"/>
          <w:sz w:val="28"/>
          <w:szCs w:val="28"/>
          <w:lang w:val="kk-KZ"/>
        </w:rPr>
      </w:pPr>
    </w:p>
    <w:p w:rsidR="00457EB5" w:rsidRPr="004614E7" w:rsidRDefault="00457EB5" w:rsidP="000B39BE">
      <w:pPr>
        <w:tabs>
          <w:tab w:val="left" w:pos="142"/>
        </w:tabs>
        <w:spacing w:after="0" w:line="240" w:lineRule="auto"/>
        <w:ind w:firstLine="567"/>
        <w:jc w:val="both"/>
        <w:rPr>
          <w:rFonts w:ascii="Times New Roman" w:hAnsi="Times New Roman" w:cs="Times New Roman"/>
          <w:sz w:val="28"/>
          <w:szCs w:val="28"/>
          <w:lang w:val="kk-KZ"/>
        </w:rPr>
      </w:pPr>
    </w:p>
    <w:p w:rsidR="00457EB5" w:rsidRPr="004614E7" w:rsidRDefault="00457EB5" w:rsidP="000B39BE">
      <w:pPr>
        <w:tabs>
          <w:tab w:val="left" w:pos="142"/>
        </w:tabs>
        <w:spacing w:after="0" w:line="240" w:lineRule="auto"/>
        <w:ind w:firstLine="567"/>
        <w:jc w:val="both"/>
        <w:rPr>
          <w:rFonts w:ascii="Times New Roman" w:hAnsi="Times New Roman" w:cs="Times New Roman"/>
          <w:sz w:val="28"/>
          <w:szCs w:val="28"/>
          <w:lang w:val="kk-KZ"/>
        </w:rPr>
      </w:pPr>
    </w:p>
    <w:p w:rsidR="00457EB5" w:rsidRPr="004614E7" w:rsidRDefault="00457EB5" w:rsidP="000B39BE">
      <w:pPr>
        <w:tabs>
          <w:tab w:val="left" w:pos="142"/>
        </w:tabs>
        <w:spacing w:after="0" w:line="240" w:lineRule="auto"/>
        <w:ind w:firstLine="567"/>
        <w:jc w:val="both"/>
        <w:rPr>
          <w:rFonts w:ascii="Times New Roman" w:hAnsi="Times New Roman" w:cs="Times New Roman"/>
          <w:sz w:val="28"/>
          <w:szCs w:val="28"/>
          <w:lang w:val="kk-KZ"/>
        </w:rPr>
      </w:pPr>
    </w:p>
    <w:p w:rsidR="00457EB5" w:rsidRPr="004614E7" w:rsidRDefault="00457EB5" w:rsidP="000B39BE">
      <w:pPr>
        <w:tabs>
          <w:tab w:val="left" w:pos="142"/>
        </w:tabs>
        <w:spacing w:after="0" w:line="240" w:lineRule="auto"/>
        <w:ind w:firstLine="567"/>
        <w:jc w:val="both"/>
        <w:rPr>
          <w:rFonts w:ascii="Times New Roman" w:hAnsi="Times New Roman" w:cs="Times New Roman"/>
          <w:sz w:val="28"/>
          <w:szCs w:val="28"/>
          <w:lang w:val="kk-KZ"/>
        </w:rPr>
      </w:pPr>
    </w:p>
    <w:p w:rsidR="00457EB5" w:rsidRPr="004614E7" w:rsidRDefault="00457EB5" w:rsidP="000B39BE">
      <w:pPr>
        <w:tabs>
          <w:tab w:val="left" w:pos="142"/>
        </w:tabs>
        <w:spacing w:after="0" w:line="240" w:lineRule="auto"/>
        <w:ind w:firstLine="567"/>
        <w:jc w:val="both"/>
        <w:rPr>
          <w:rFonts w:ascii="Times New Roman" w:hAnsi="Times New Roman" w:cs="Times New Roman"/>
          <w:sz w:val="28"/>
          <w:szCs w:val="28"/>
          <w:lang w:val="kk-KZ"/>
        </w:rPr>
      </w:pPr>
    </w:p>
    <w:p w:rsidR="00457EB5" w:rsidRPr="004614E7" w:rsidRDefault="00457EB5" w:rsidP="000B39BE">
      <w:pPr>
        <w:tabs>
          <w:tab w:val="left" w:pos="142"/>
        </w:tabs>
        <w:spacing w:after="0" w:line="240" w:lineRule="auto"/>
        <w:ind w:firstLine="567"/>
        <w:jc w:val="both"/>
        <w:rPr>
          <w:rFonts w:ascii="Times New Roman" w:hAnsi="Times New Roman" w:cs="Times New Roman"/>
          <w:sz w:val="28"/>
          <w:szCs w:val="28"/>
          <w:lang w:val="kk-KZ"/>
        </w:rPr>
      </w:pPr>
    </w:p>
    <w:p w:rsidR="00457EB5" w:rsidRPr="004614E7" w:rsidRDefault="00457EB5" w:rsidP="000B39BE">
      <w:pPr>
        <w:tabs>
          <w:tab w:val="left" w:pos="142"/>
        </w:tabs>
        <w:spacing w:after="0" w:line="240" w:lineRule="auto"/>
        <w:ind w:firstLine="567"/>
        <w:jc w:val="both"/>
        <w:rPr>
          <w:rFonts w:ascii="Times New Roman" w:hAnsi="Times New Roman" w:cs="Times New Roman"/>
          <w:sz w:val="28"/>
          <w:szCs w:val="28"/>
          <w:lang w:val="kk-KZ"/>
        </w:rPr>
      </w:pPr>
    </w:p>
    <w:p w:rsidR="00457EB5" w:rsidRPr="004614E7" w:rsidRDefault="00457EB5" w:rsidP="000B39BE">
      <w:pPr>
        <w:tabs>
          <w:tab w:val="left" w:pos="142"/>
        </w:tabs>
        <w:spacing w:after="0" w:line="240" w:lineRule="auto"/>
        <w:ind w:firstLine="567"/>
        <w:jc w:val="both"/>
        <w:rPr>
          <w:rFonts w:ascii="Times New Roman" w:hAnsi="Times New Roman" w:cs="Times New Roman"/>
          <w:sz w:val="28"/>
          <w:szCs w:val="28"/>
          <w:lang w:val="kk-KZ"/>
        </w:rPr>
      </w:pPr>
    </w:p>
    <w:p w:rsidR="00457EB5" w:rsidRPr="004614E7" w:rsidRDefault="00457EB5" w:rsidP="000B39BE">
      <w:pPr>
        <w:tabs>
          <w:tab w:val="left" w:pos="142"/>
        </w:tabs>
        <w:spacing w:after="0" w:line="240" w:lineRule="auto"/>
        <w:ind w:firstLine="567"/>
        <w:jc w:val="both"/>
        <w:rPr>
          <w:rFonts w:ascii="Times New Roman" w:hAnsi="Times New Roman" w:cs="Times New Roman"/>
          <w:sz w:val="28"/>
          <w:szCs w:val="28"/>
          <w:lang w:val="kk-KZ"/>
        </w:rPr>
      </w:pPr>
    </w:p>
    <w:p w:rsidR="00457EB5" w:rsidRPr="004614E7" w:rsidRDefault="00457EB5" w:rsidP="000B39BE">
      <w:pPr>
        <w:tabs>
          <w:tab w:val="left" w:pos="142"/>
        </w:tabs>
        <w:spacing w:after="0" w:line="240" w:lineRule="auto"/>
        <w:ind w:firstLine="567"/>
        <w:jc w:val="both"/>
        <w:rPr>
          <w:rFonts w:ascii="Times New Roman" w:hAnsi="Times New Roman" w:cs="Times New Roman"/>
          <w:sz w:val="28"/>
          <w:szCs w:val="28"/>
          <w:lang w:val="kk-KZ"/>
        </w:rPr>
      </w:pPr>
    </w:p>
    <w:p w:rsidR="00457EB5" w:rsidRPr="004614E7" w:rsidRDefault="00457EB5" w:rsidP="000B39BE">
      <w:pPr>
        <w:tabs>
          <w:tab w:val="left" w:pos="142"/>
        </w:tabs>
        <w:spacing w:after="0" w:line="240" w:lineRule="auto"/>
        <w:ind w:firstLine="567"/>
        <w:jc w:val="both"/>
        <w:rPr>
          <w:rFonts w:ascii="Times New Roman" w:hAnsi="Times New Roman" w:cs="Times New Roman"/>
          <w:sz w:val="28"/>
          <w:szCs w:val="28"/>
          <w:lang w:val="kk-KZ"/>
        </w:rPr>
      </w:pPr>
    </w:p>
    <w:p w:rsidR="00457EB5" w:rsidRPr="004614E7" w:rsidRDefault="00457EB5" w:rsidP="000B39BE">
      <w:pPr>
        <w:tabs>
          <w:tab w:val="left" w:pos="142"/>
        </w:tabs>
        <w:spacing w:after="0" w:line="240" w:lineRule="auto"/>
        <w:ind w:firstLine="567"/>
        <w:jc w:val="both"/>
        <w:rPr>
          <w:rFonts w:ascii="Times New Roman" w:hAnsi="Times New Roman" w:cs="Times New Roman"/>
          <w:sz w:val="28"/>
          <w:szCs w:val="28"/>
          <w:lang w:val="kk-KZ"/>
        </w:rPr>
      </w:pPr>
    </w:p>
    <w:p w:rsidR="00457EB5" w:rsidRPr="004614E7" w:rsidRDefault="00457EB5" w:rsidP="000B39BE">
      <w:pPr>
        <w:tabs>
          <w:tab w:val="left" w:pos="142"/>
        </w:tabs>
        <w:spacing w:after="0" w:line="240" w:lineRule="auto"/>
        <w:ind w:firstLine="567"/>
        <w:jc w:val="center"/>
        <w:rPr>
          <w:rFonts w:ascii="Times New Roman" w:hAnsi="Times New Roman" w:cs="Times New Roman"/>
          <w:b/>
          <w:sz w:val="28"/>
          <w:szCs w:val="28"/>
          <w:lang w:val="kk-KZ"/>
        </w:rPr>
      </w:pPr>
      <w:r w:rsidRPr="004614E7">
        <w:rPr>
          <w:rFonts w:ascii="Times New Roman" w:hAnsi="Times New Roman" w:cs="Times New Roman"/>
          <w:b/>
          <w:sz w:val="28"/>
          <w:szCs w:val="28"/>
          <w:lang w:val="kk-KZ"/>
        </w:rPr>
        <w:lastRenderedPageBreak/>
        <w:t>ҚОСЫМША Ж</w:t>
      </w:r>
    </w:p>
    <w:p w:rsidR="00457EB5" w:rsidRPr="004614E7" w:rsidRDefault="00457EB5" w:rsidP="000B39BE">
      <w:pPr>
        <w:tabs>
          <w:tab w:val="left" w:pos="142"/>
        </w:tabs>
        <w:spacing w:after="0" w:line="240" w:lineRule="auto"/>
        <w:ind w:firstLine="567"/>
        <w:jc w:val="center"/>
        <w:rPr>
          <w:rFonts w:ascii="Times New Roman" w:hAnsi="Times New Roman" w:cs="Times New Roman"/>
          <w:b/>
          <w:sz w:val="28"/>
          <w:szCs w:val="28"/>
          <w:lang w:val="kk-KZ"/>
        </w:rPr>
      </w:pPr>
    </w:p>
    <w:p w:rsidR="00457EB5" w:rsidRPr="004614E7" w:rsidRDefault="00457EB5" w:rsidP="000B39BE">
      <w:pPr>
        <w:tabs>
          <w:tab w:val="left" w:pos="142"/>
        </w:tabs>
        <w:spacing w:after="0" w:line="240" w:lineRule="auto"/>
        <w:ind w:firstLine="567"/>
        <w:jc w:val="center"/>
        <w:rPr>
          <w:rFonts w:ascii="Times New Roman" w:hAnsi="Times New Roman" w:cs="Times New Roman"/>
          <w:b/>
          <w:sz w:val="28"/>
          <w:szCs w:val="28"/>
          <w:lang w:val="kk-KZ"/>
        </w:rPr>
      </w:pPr>
      <w:r w:rsidRPr="004614E7">
        <w:rPr>
          <w:rFonts w:ascii="Times New Roman" w:hAnsi="Times New Roman" w:cs="Times New Roman"/>
          <w:b/>
          <w:sz w:val="28"/>
          <w:szCs w:val="28"/>
          <w:lang w:val="kk-KZ"/>
        </w:rPr>
        <w:t xml:space="preserve">Өзіне қатынасын анықтау тест-сауалнамасы </w:t>
      </w:r>
    </w:p>
    <w:p w:rsidR="00457EB5" w:rsidRPr="004614E7" w:rsidRDefault="00457EB5" w:rsidP="000B39BE">
      <w:pPr>
        <w:tabs>
          <w:tab w:val="left" w:pos="142"/>
        </w:tabs>
        <w:spacing w:after="0" w:line="240" w:lineRule="auto"/>
        <w:ind w:firstLine="567"/>
        <w:jc w:val="center"/>
        <w:rPr>
          <w:rFonts w:ascii="Times New Roman" w:hAnsi="Times New Roman" w:cs="Times New Roman"/>
          <w:b/>
          <w:sz w:val="28"/>
          <w:szCs w:val="28"/>
          <w:lang w:val="kk-KZ"/>
        </w:rPr>
      </w:pPr>
      <w:r w:rsidRPr="004614E7">
        <w:rPr>
          <w:rFonts w:ascii="Times New Roman" w:hAnsi="Times New Roman" w:cs="Times New Roman"/>
          <w:b/>
          <w:sz w:val="28"/>
          <w:szCs w:val="28"/>
          <w:lang w:val="kk-KZ"/>
        </w:rPr>
        <w:t>(В.В.Столин,  С.Р.Пантелеев)</w:t>
      </w:r>
    </w:p>
    <w:p w:rsidR="00457EB5" w:rsidRPr="004614E7" w:rsidRDefault="00457EB5" w:rsidP="000B39BE">
      <w:pPr>
        <w:tabs>
          <w:tab w:val="left" w:pos="142"/>
        </w:tabs>
        <w:spacing w:after="0" w:line="240" w:lineRule="auto"/>
        <w:ind w:firstLine="567"/>
        <w:jc w:val="both"/>
        <w:rPr>
          <w:rFonts w:ascii="Times New Roman" w:hAnsi="Times New Roman" w:cs="Times New Roman"/>
          <w:sz w:val="28"/>
          <w:szCs w:val="28"/>
          <w:lang w:val="kk-KZ"/>
        </w:rPr>
      </w:pPr>
      <w:r w:rsidRPr="004614E7">
        <w:rPr>
          <w:rFonts w:ascii="Times New Roman" w:hAnsi="Times New Roman" w:cs="Times New Roman"/>
          <w:sz w:val="28"/>
          <w:szCs w:val="28"/>
          <w:lang w:val="kk-KZ"/>
        </w:rPr>
        <w:t>Сауалнаманың сұрақтары:</w:t>
      </w:r>
    </w:p>
    <w:p w:rsidR="00457EB5" w:rsidRPr="004614E7" w:rsidRDefault="00457EB5" w:rsidP="000B39BE">
      <w:pPr>
        <w:tabs>
          <w:tab w:val="left" w:pos="142"/>
        </w:tabs>
        <w:spacing w:after="0" w:line="240" w:lineRule="auto"/>
        <w:ind w:firstLine="567"/>
        <w:jc w:val="both"/>
        <w:rPr>
          <w:rFonts w:ascii="Times New Roman" w:hAnsi="Times New Roman" w:cs="Times New Roman"/>
          <w:sz w:val="28"/>
          <w:szCs w:val="28"/>
          <w:lang w:val="kk-KZ"/>
        </w:rPr>
      </w:pPr>
      <w:r w:rsidRPr="004614E7">
        <w:rPr>
          <w:rFonts w:ascii="Times New Roman" w:hAnsi="Times New Roman" w:cs="Times New Roman"/>
          <w:sz w:val="28"/>
          <w:szCs w:val="28"/>
          <w:lang w:val="kk-KZ"/>
        </w:rPr>
        <w:t>1. Таныстарымның көпшілігі маған симпатиямен қарайды деген ойдамын.</w:t>
      </w:r>
    </w:p>
    <w:p w:rsidR="00457EB5" w:rsidRPr="004614E7" w:rsidRDefault="00457EB5" w:rsidP="000B39BE">
      <w:pPr>
        <w:tabs>
          <w:tab w:val="left" w:pos="142"/>
        </w:tabs>
        <w:spacing w:after="0" w:line="240" w:lineRule="auto"/>
        <w:ind w:firstLine="567"/>
        <w:jc w:val="both"/>
        <w:rPr>
          <w:rFonts w:ascii="Times New Roman" w:hAnsi="Times New Roman" w:cs="Times New Roman"/>
          <w:sz w:val="28"/>
          <w:szCs w:val="28"/>
          <w:lang w:val="kk-KZ"/>
        </w:rPr>
      </w:pPr>
      <w:r w:rsidRPr="004614E7">
        <w:rPr>
          <w:rFonts w:ascii="Times New Roman" w:hAnsi="Times New Roman" w:cs="Times New Roman"/>
          <w:sz w:val="28"/>
          <w:szCs w:val="28"/>
          <w:lang w:val="kk-KZ"/>
        </w:rPr>
        <w:t>2. Менің сөзім мен іс-әрекетім арасында алшақтық жоқ.</w:t>
      </w:r>
    </w:p>
    <w:p w:rsidR="00457EB5" w:rsidRPr="004614E7" w:rsidRDefault="00457EB5" w:rsidP="000B39BE">
      <w:pPr>
        <w:tabs>
          <w:tab w:val="left" w:pos="142"/>
        </w:tabs>
        <w:spacing w:after="0" w:line="240" w:lineRule="auto"/>
        <w:ind w:firstLine="567"/>
        <w:jc w:val="both"/>
        <w:rPr>
          <w:rFonts w:ascii="Times New Roman" w:hAnsi="Times New Roman" w:cs="Times New Roman"/>
          <w:sz w:val="28"/>
          <w:szCs w:val="28"/>
          <w:lang w:val="kk-KZ"/>
        </w:rPr>
      </w:pPr>
      <w:r w:rsidRPr="004614E7">
        <w:rPr>
          <w:rFonts w:ascii="Times New Roman" w:hAnsi="Times New Roman" w:cs="Times New Roman"/>
          <w:sz w:val="28"/>
          <w:szCs w:val="28"/>
          <w:lang w:val="kk-KZ"/>
        </w:rPr>
        <w:t>3. Көп адамдар менен өздеріне ұқсайтын қасиеттерді көреді  деп ойлаймын.</w:t>
      </w:r>
    </w:p>
    <w:p w:rsidR="00457EB5" w:rsidRPr="004614E7" w:rsidRDefault="00457EB5" w:rsidP="000B39BE">
      <w:pPr>
        <w:tabs>
          <w:tab w:val="left" w:pos="142"/>
        </w:tabs>
        <w:spacing w:after="0" w:line="240" w:lineRule="auto"/>
        <w:ind w:firstLine="567"/>
        <w:jc w:val="both"/>
        <w:rPr>
          <w:rFonts w:ascii="Times New Roman" w:hAnsi="Times New Roman" w:cs="Times New Roman"/>
          <w:sz w:val="28"/>
          <w:szCs w:val="28"/>
          <w:lang w:val="kk-KZ"/>
        </w:rPr>
      </w:pPr>
      <w:r w:rsidRPr="004614E7">
        <w:rPr>
          <w:rFonts w:ascii="Times New Roman" w:hAnsi="Times New Roman" w:cs="Times New Roman"/>
          <w:sz w:val="28"/>
          <w:szCs w:val="28"/>
          <w:lang w:val="kk-KZ"/>
        </w:rPr>
        <w:t>4. Өзімді бағалауда алдымен өзімнің мінімді көруге тырысамын.</w:t>
      </w:r>
    </w:p>
    <w:p w:rsidR="00457EB5" w:rsidRPr="004614E7" w:rsidRDefault="00457EB5" w:rsidP="000B39BE">
      <w:pPr>
        <w:tabs>
          <w:tab w:val="left" w:pos="142"/>
        </w:tabs>
        <w:spacing w:after="0" w:line="240" w:lineRule="auto"/>
        <w:ind w:firstLine="567"/>
        <w:jc w:val="both"/>
        <w:rPr>
          <w:rFonts w:ascii="Times New Roman" w:hAnsi="Times New Roman" w:cs="Times New Roman"/>
          <w:sz w:val="28"/>
          <w:szCs w:val="28"/>
          <w:lang w:val="kk-KZ"/>
        </w:rPr>
      </w:pPr>
      <w:r w:rsidRPr="004614E7">
        <w:rPr>
          <w:rFonts w:ascii="Times New Roman" w:hAnsi="Times New Roman" w:cs="Times New Roman"/>
          <w:sz w:val="28"/>
          <w:szCs w:val="28"/>
          <w:lang w:val="kk-KZ"/>
        </w:rPr>
        <w:t>5. Тұлға ретінде басқалар үшін тартымдымын деп ойлаймын.</w:t>
      </w:r>
    </w:p>
    <w:p w:rsidR="00457EB5" w:rsidRPr="004614E7" w:rsidRDefault="00457EB5" w:rsidP="000B39BE">
      <w:pPr>
        <w:tabs>
          <w:tab w:val="left" w:pos="142"/>
        </w:tabs>
        <w:spacing w:after="0" w:line="240" w:lineRule="auto"/>
        <w:ind w:firstLine="567"/>
        <w:jc w:val="both"/>
        <w:rPr>
          <w:rFonts w:ascii="Times New Roman" w:hAnsi="Times New Roman" w:cs="Times New Roman"/>
          <w:sz w:val="28"/>
          <w:szCs w:val="28"/>
          <w:lang w:val="kk-KZ"/>
        </w:rPr>
      </w:pPr>
      <w:r w:rsidRPr="004614E7">
        <w:rPr>
          <w:rFonts w:ascii="Times New Roman" w:hAnsi="Times New Roman" w:cs="Times New Roman"/>
          <w:sz w:val="28"/>
          <w:szCs w:val="28"/>
          <w:lang w:val="kk-KZ"/>
        </w:rPr>
        <w:t>6. Мен өзіме сүйетін адамның көзімен қарағанда, өзімді жағымсыз сезінемін.</w:t>
      </w:r>
    </w:p>
    <w:p w:rsidR="00457EB5" w:rsidRPr="004614E7" w:rsidRDefault="00457EB5" w:rsidP="000B39BE">
      <w:pPr>
        <w:tabs>
          <w:tab w:val="left" w:pos="142"/>
        </w:tabs>
        <w:spacing w:after="0" w:line="240" w:lineRule="auto"/>
        <w:ind w:firstLine="567"/>
        <w:jc w:val="both"/>
        <w:rPr>
          <w:rFonts w:ascii="Times New Roman" w:hAnsi="Times New Roman" w:cs="Times New Roman"/>
          <w:sz w:val="28"/>
          <w:szCs w:val="28"/>
          <w:lang w:val="kk-KZ"/>
        </w:rPr>
      </w:pPr>
      <w:r w:rsidRPr="004614E7">
        <w:rPr>
          <w:rFonts w:ascii="Times New Roman" w:hAnsi="Times New Roman" w:cs="Times New Roman"/>
          <w:sz w:val="28"/>
          <w:szCs w:val="28"/>
          <w:lang w:val="kk-KZ"/>
        </w:rPr>
        <w:t>7. Өзімнің «Менім» үнемі маған қызықты.</w:t>
      </w:r>
    </w:p>
    <w:p w:rsidR="00457EB5" w:rsidRPr="004614E7" w:rsidRDefault="00457EB5" w:rsidP="000B39BE">
      <w:pPr>
        <w:tabs>
          <w:tab w:val="left" w:pos="142"/>
        </w:tabs>
        <w:spacing w:after="0" w:line="240" w:lineRule="auto"/>
        <w:ind w:firstLine="567"/>
        <w:jc w:val="both"/>
        <w:rPr>
          <w:rFonts w:ascii="Times New Roman" w:hAnsi="Times New Roman" w:cs="Times New Roman"/>
          <w:sz w:val="28"/>
          <w:szCs w:val="28"/>
          <w:lang w:val="kk-KZ"/>
        </w:rPr>
      </w:pPr>
      <w:r w:rsidRPr="004614E7">
        <w:rPr>
          <w:rFonts w:ascii="Times New Roman" w:hAnsi="Times New Roman" w:cs="Times New Roman"/>
          <w:sz w:val="28"/>
          <w:szCs w:val="28"/>
          <w:lang w:val="kk-KZ"/>
        </w:rPr>
        <w:t>8. Кейде өзіме аяушылық танытқанымды  күнә деп есептеймін.</w:t>
      </w:r>
    </w:p>
    <w:p w:rsidR="00457EB5" w:rsidRPr="004614E7" w:rsidRDefault="00457EB5" w:rsidP="000B39BE">
      <w:pPr>
        <w:tabs>
          <w:tab w:val="left" w:pos="142"/>
        </w:tabs>
        <w:spacing w:after="0" w:line="240" w:lineRule="auto"/>
        <w:ind w:firstLine="567"/>
        <w:jc w:val="both"/>
        <w:rPr>
          <w:rFonts w:ascii="Times New Roman" w:hAnsi="Times New Roman" w:cs="Times New Roman"/>
          <w:sz w:val="28"/>
          <w:szCs w:val="28"/>
          <w:lang w:val="kk-KZ"/>
        </w:rPr>
      </w:pPr>
      <w:r w:rsidRPr="004614E7">
        <w:rPr>
          <w:rFonts w:ascii="Times New Roman" w:hAnsi="Times New Roman" w:cs="Times New Roman"/>
          <w:sz w:val="28"/>
          <w:szCs w:val="28"/>
          <w:lang w:val="kk-KZ"/>
        </w:rPr>
        <w:t>9. Менің өмірімде өте жақын адамдар бар немесе болды.</w:t>
      </w:r>
    </w:p>
    <w:p w:rsidR="00457EB5" w:rsidRPr="004614E7" w:rsidRDefault="00457EB5" w:rsidP="000B39BE">
      <w:pPr>
        <w:tabs>
          <w:tab w:val="left" w:pos="142"/>
        </w:tabs>
        <w:spacing w:after="0" w:line="240" w:lineRule="auto"/>
        <w:ind w:firstLine="567"/>
        <w:jc w:val="both"/>
        <w:rPr>
          <w:rFonts w:ascii="Times New Roman" w:hAnsi="Times New Roman" w:cs="Times New Roman"/>
          <w:sz w:val="28"/>
          <w:szCs w:val="28"/>
          <w:lang w:val="kk-KZ"/>
        </w:rPr>
      </w:pPr>
      <w:r w:rsidRPr="004614E7">
        <w:rPr>
          <w:rFonts w:ascii="Times New Roman" w:hAnsi="Times New Roman" w:cs="Times New Roman"/>
          <w:sz w:val="28"/>
          <w:szCs w:val="28"/>
          <w:lang w:val="kk-KZ"/>
        </w:rPr>
        <w:t>10. Өзімді сыйлау үшін әлі еңбек ету керек.</w:t>
      </w:r>
    </w:p>
    <w:p w:rsidR="00457EB5" w:rsidRPr="004614E7" w:rsidRDefault="00457EB5" w:rsidP="000B39BE">
      <w:pPr>
        <w:tabs>
          <w:tab w:val="left" w:pos="142"/>
        </w:tabs>
        <w:spacing w:after="0" w:line="240" w:lineRule="auto"/>
        <w:ind w:firstLine="567"/>
        <w:jc w:val="both"/>
        <w:rPr>
          <w:rFonts w:ascii="Times New Roman" w:hAnsi="Times New Roman" w:cs="Times New Roman"/>
          <w:sz w:val="28"/>
          <w:szCs w:val="28"/>
          <w:lang w:val="kk-KZ"/>
        </w:rPr>
      </w:pPr>
      <w:r w:rsidRPr="004614E7">
        <w:rPr>
          <w:rFonts w:ascii="Times New Roman" w:hAnsi="Times New Roman" w:cs="Times New Roman"/>
          <w:sz w:val="28"/>
          <w:szCs w:val="28"/>
          <w:lang w:val="kk-KZ"/>
        </w:rPr>
        <w:t xml:space="preserve">11. Бірнеше рет өзімді ұнатпаған кездерім болды.  </w:t>
      </w:r>
    </w:p>
    <w:p w:rsidR="00457EB5" w:rsidRPr="004614E7" w:rsidRDefault="00457EB5" w:rsidP="000B39BE">
      <w:pPr>
        <w:tabs>
          <w:tab w:val="left" w:pos="142"/>
        </w:tabs>
        <w:spacing w:after="0" w:line="240" w:lineRule="auto"/>
        <w:ind w:firstLine="567"/>
        <w:jc w:val="both"/>
        <w:rPr>
          <w:rFonts w:ascii="Times New Roman" w:hAnsi="Times New Roman" w:cs="Times New Roman"/>
          <w:sz w:val="28"/>
          <w:szCs w:val="28"/>
        </w:rPr>
      </w:pPr>
      <w:r w:rsidRPr="004614E7">
        <w:rPr>
          <w:rFonts w:ascii="Times New Roman" w:hAnsi="Times New Roman" w:cs="Times New Roman"/>
          <w:sz w:val="28"/>
          <w:szCs w:val="28"/>
        </w:rPr>
        <w:t>12. Мен кенеттен пайда болған армандарыма толықтай сенемін.</w:t>
      </w:r>
    </w:p>
    <w:p w:rsidR="00457EB5" w:rsidRPr="004614E7" w:rsidRDefault="00457EB5" w:rsidP="000B39BE">
      <w:pPr>
        <w:tabs>
          <w:tab w:val="left" w:pos="142"/>
        </w:tabs>
        <w:spacing w:after="0" w:line="240" w:lineRule="auto"/>
        <w:ind w:firstLine="567"/>
        <w:jc w:val="both"/>
        <w:rPr>
          <w:rFonts w:ascii="Times New Roman" w:hAnsi="Times New Roman" w:cs="Times New Roman"/>
          <w:sz w:val="28"/>
          <w:szCs w:val="28"/>
        </w:rPr>
      </w:pPr>
      <w:r w:rsidRPr="004614E7">
        <w:rPr>
          <w:rFonts w:ascii="Times New Roman" w:hAnsi="Times New Roman" w:cs="Times New Roman"/>
          <w:sz w:val="28"/>
          <w:szCs w:val="28"/>
        </w:rPr>
        <w:t>13. Өзімді өзім көбірек өзгерткенді қалар едім.</w:t>
      </w:r>
    </w:p>
    <w:p w:rsidR="00457EB5" w:rsidRPr="004614E7" w:rsidRDefault="00457EB5" w:rsidP="000B39BE">
      <w:pPr>
        <w:tabs>
          <w:tab w:val="left" w:pos="142"/>
        </w:tabs>
        <w:spacing w:after="0" w:line="240" w:lineRule="auto"/>
        <w:ind w:firstLine="567"/>
        <w:jc w:val="both"/>
        <w:rPr>
          <w:rFonts w:ascii="Times New Roman" w:hAnsi="Times New Roman" w:cs="Times New Roman"/>
          <w:sz w:val="28"/>
          <w:szCs w:val="28"/>
        </w:rPr>
      </w:pPr>
      <w:r w:rsidRPr="004614E7">
        <w:rPr>
          <w:rFonts w:ascii="Times New Roman" w:hAnsi="Times New Roman" w:cs="Times New Roman"/>
          <w:sz w:val="28"/>
          <w:szCs w:val="28"/>
        </w:rPr>
        <w:t>14. Өзі</w:t>
      </w:r>
      <w:r w:rsidRPr="004614E7">
        <w:rPr>
          <w:rFonts w:ascii="Times New Roman" w:hAnsi="Times New Roman" w:cs="Times New Roman"/>
          <w:sz w:val="28"/>
          <w:szCs w:val="28"/>
          <w:lang w:val="kk-KZ"/>
        </w:rPr>
        <w:t>мнің</w:t>
      </w:r>
      <w:r w:rsidRPr="004614E7">
        <w:rPr>
          <w:rFonts w:ascii="Times New Roman" w:hAnsi="Times New Roman" w:cs="Times New Roman"/>
          <w:sz w:val="28"/>
          <w:szCs w:val="28"/>
        </w:rPr>
        <w:t xml:space="preserve"> «Менім» мен үшін ықыласқа лайықты емес.</w:t>
      </w:r>
    </w:p>
    <w:p w:rsidR="00457EB5" w:rsidRPr="004614E7" w:rsidRDefault="00457EB5" w:rsidP="000B39BE">
      <w:pPr>
        <w:tabs>
          <w:tab w:val="left" w:pos="142"/>
        </w:tabs>
        <w:spacing w:after="0" w:line="240" w:lineRule="auto"/>
        <w:ind w:firstLine="567"/>
        <w:jc w:val="both"/>
        <w:rPr>
          <w:rFonts w:ascii="Times New Roman" w:hAnsi="Times New Roman" w:cs="Times New Roman"/>
          <w:sz w:val="28"/>
          <w:szCs w:val="28"/>
        </w:rPr>
      </w:pPr>
      <w:r w:rsidRPr="004614E7">
        <w:rPr>
          <w:rFonts w:ascii="Times New Roman" w:hAnsi="Times New Roman" w:cs="Times New Roman"/>
          <w:sz w:val="28"/>
          <w:szCs w:val="28"/>
        </w:rPr>
        <w:t>15. Өмірімнің жақсы болғанын шың ниетіммен қалаймын.</w:t>
      </w:r>
    </w:p>
    <w:p w:rsidR="00457EB5" w:rsidRPr="004614E7" w:rsidRDefault="00457EB5" w:rsidP="000B39BE">
      <w:pPr>
        <w:tabs>
          <w:tab w:val="left" w:pos="142"/>
        </w:tabs>
        <w:spacing w:after="0" w:line="240" w:lineRule="auto"/>
        <w:ind w:firstLine="567"/>
        <w:jc w:val="both"/>
        <w:rPr>
          <w:rFonts w:ascii="Times New Roman" w:hAnsi="Times New Roman" w:cs="Times New Roman"/>
          <w:sz w:val="28"/>
          <w:szCs w:val="28"/>
        </w:rPr>
      </w:pPr>
      <w:r w:rsidRPr="004614E7">
        <w:rPr>
          <w:rFonts w:ascii="Times New Roman" w:hAnsi="Times New Roman" w:cs="Times New Roman"/>
          <w:sz w:val="28"/>
          <w:szCs w:val="28"/>
        </w:rPr>
        <w:t>16. Ең алдымен қыңырлық мінезді өзіме көрсетемін.</w:t>
      </w:r>
    </w:p>
    <w:p w:rsidR="00457EB5" w:rsidRPr="004614E7" w:rsidRDefault="00457EB5" w:rsidP="000B39BE">
      <w:pPr>
        <w:tabs>
          <w:tab w:val="left" w:pos="142"/>
        </w:tabs>
        <w:spacing w:after="0" w:line="240" w:lineRule="auto"/>
        <w:ind w:firstLine="567"/>
        <w:jc w:val="both"/>
        <w:rPr>
          <w:rFonts w:ascii="Times New Roman" w:hAnsi="Times New Roman" w:cs="Times New Roman"/>
          <w:sz w:val="28"/>
          <w:szCs w:val="28"/>
        </w:rPr>
      </w:pPr>
      <w:r w:rsidRPr="004614E7">
        <w:rPr>
          <w:rFonts w:ascii="Times New Roman" w:hAnsi="Times New Roman" w:cs="Times New Roman"/>
          <w:sz w:val="28"/>
          <w:szCs w:val="28"/>
        </w:rPr>
        <w:t>17. Кездейсоқ танысқан адам үшін көбіне сүйкімді болып көрінемін.</w:t>
      </w:r>
    </w:p>
    <w:p w:rsidR="00457EB5" w:rsidRPr="004614E7" w:rsidRDefault="00457EB5" w:rsidP="000B39BE">
      <w:pPr>
        <w:tabs>
          <w:tab w:val="left" w:pos="142"/>
        </w:tabs>
        <w:spacing w:after="0" w:line="240" w:lineRule="auto"/>
        <w:ind w:firstLine="567"/>
        <w:jc w:val="both"/>
        <w:rPr>
          <w:rFonts w:ascii="Times New Roman" w:hAnsi="Times New Roman" w:cs="Times New Roman"/>
          <w:sz w:val="28"/>
          <w:szCs w:val="28"/>
        </w:rPr>
      </w:pPr>
      <w:r w:rsidRPr="004614E7">
        <w:rPr>
          <w:rFonts w:ascii="Times New Roman" w:hAnsi="Times New Roman" w:cs="Times New Roman"/>
          <w:sz w:val="28"/>
          <w:szCs w:val="28"/>
        </w:rPr>
        <w:t xml:space="preserve">18. Өзімнің жоспарларым мен іс-әрекеттерімді </w:t>
      </w:r>
      <w:r w:rsidRPr="004614E7">
        <w:rPr>
          <w:rFonts w:ascii="Times New Roman" w:hAnsi="Times New Roman" w:cs="Times New Roman"/>
          <w:sz w:val="28"/>
          <w:szCs w:val="28"/>
          <w:lang w:val="kk-KZ"/>
        </w:rPr>
        <w:t>әдетте</w:t>
      </w:r>
      <w:r w:rsidRPr="004614E7">
        <w:rPr>
          <w:rFonts w:ascii="Times New Roman" w:hAnsi="Times New Roman" w:cs="Times New Roman"/>
          <w:sz w:val="28"/>
          <w:szCs w:val="28"/>
        </w:rPr>
        <w:t xml:space="preserve"> мақұлдаймын.</w:t>
      </w:r>
    </w:p>
    <w:p w:rsidR="00457EB5" w:rsidRPr="004614E7" w:rsidRDefault="00457EB5" w:rsidP="000B39BE">
      <w:pPr>
        <w:tabs>
          <w:tab w:val="left" w:pos="142"/>
        </w:tabs>
        <w:spacing w:after="0" w:line="240" w:lineRule="auto"/>
        <w:ind w:firstLine="567"/>
        <w:jc w:val="both"/>
        <w:rPr>
          <w:rFonts w:ascii="Times New Roman" w:hAnsi="Times New Roman" w:cs="Times New Roman"/>
          <w:sz w:val="28"/>
          <w:szCs w:val="28"/>
        </w:rPr>
      </w:pPr>
      <w:r w:rsidRPr="004614E7">
        <w:rPr>
          <w:rFonts w:ascii="Times New Roman" w:hAnsi="Times New Roman" w:cs="Times New Roman"/>
          <w:sz w:val="28"/>
          <w:szCs w:val="28"/>
        </w:rPr>
        <w:t>19. Әлсіз жақтарым бойыма жек көру секілді сезімді тудырады.</w:t>
      </w:r>
    </w:p>
    <w:p w:rsidR="00457EB5" w:rsidRPr="004614E7" w:rsidRDefault="00457EB5" w:rsidP="000B39BE">
      <w:pPr>
        <w:tabs>
          <w:tab w:val="left" w:pos="142"/>
        </w:tabs>
        <w:spacing w:after="0" w:line="240" w:lineRule="auto"/>
        <w:ind w:firstLine="567"/>
        <w:jc w:val="both"/>
        <w:rPr>
          <w:rFonts w:ascii="Times New Roman" w:hAnsi="Times New Roman" w:cs="Times New Roman"/>
          <w:sz w:val="28"/>
          <w:szCs w:val="28"/>
        </w:rPr>
      </w:pPr>
      <w:r w:rsidRPr="004614E7">
        <w:rPr>
          <w:rFonts w:ascii="Times New Roman" w:hAnsi="Times New Roman" w:cs="Times New Roman"/>
          <w:sz w:val="28"/>
          <w:szCs w:val="28"/>
        </w:rPr>
        <w:t xml:space="preserve">20. Егер екі еселенсем, сыңарыммен қарым-қатынас </w:t>
      </w:r>
      <w:r w:rsidRPr="004614E7">
        <w:rPr>
          <w:rFonts w:ascii="Times New Roman" w:hAnsi="Times New Roman" w:cs="Times New Roman"/>
          <w:sz w:val="28"/>
          <w:szCs w:val="28"/>
          <w:lang w:val="kk-KZ"/>
        </w:rPr>
        <w:t xml:space="preserve">жасау </w:t>
      </w:r>
      <w:r w:rsidRPr="004614E7">
        <w:rPr>
          <w:rFonts w:ascii="Times New Roman" w:hAnsi="Times New Roman" w:cs="Times New Roman"/>
          <w:sz w:val="28"/>
          <w:szCs w:val="28"/>
        </w:rPr>
        <w:t>әлде-қайд</w:t>
      </w:r>
      <w:r w:rsidRPr="004614E7">
        <w:rPr>
          <w:rFonts w:ascii="Times New Roman" w:hAnsi="Times New Roman" w:cs="Times New Roman"/>
          <w:sz w:val="28"/>
          <w:szCs w:val="28"/>
          <w:lang w:val="kk-KZ"/>
        </w:rPr>
        <w:t>а</w:t>
      </w:r>
      <w:r w:rsidRPr="004614E7">
        <w:rPr>
          <w:rFonts w:ascii="Times New Roman" w:hAnsi="Times New Roman" w:cs="Times New Roman"/>
          <w:sz w:val="28"/>
          <w:szCs w:val="28"/>
        </w:rPr>
        <w:t xml:space="preserve"> қызығырақ болар еді.  </w:t>
      </w:r>
    </w:p>
    <w:p w:rsidR="00457EB5" w:rsidRPr="004614E7" w:rsidRDefault="00457EB5" w:rsidP="000B39BE">
      <w:pPr>
        <w:tabs>
          <w:tab w:val="left" w:pos="142"/>
        </w:tabs>
        <w:spacing w:after="0" w:line="240" w:lineRule="auto"/>
        <w:ind w:firstLine="567"/>
        <w:jc w:val="both"/>
        <w:rPr>
          <w:rFonts w:ascii="Times New Roman" w:hAnsi="Times New Roman" w:cs="Times New Roman"/>
          <w:sz w:val="28"/>
          <w:szCs w:val="28"/>
        </w:rPr>
      </w:pPr>
      <w:r w:rsidRPr="004614E7">
        <w:rPr>
          <w:rFonts w:ascii="Times New Roman" w:hAnsi="Times New Roman" w:cs="Times New Roman"/>
          <w:sz w:val="28"/>
          <w:szCs w:val="28"/>
        </w:rPr>
        <w:t>21. Кейбір өзімнің сапаларым бөтен, жат, біреудікіндей көрінеді.</w:t>
      </w:r>
    </w:p>
    <w:p w:rsidR="00457EB5" w:rsidRPr="004614E7" w:rsidRDefault="00457EB5" w:rsidP="000B39BE">
      <w:pPr>
        <w:tabs>
          <w:tab w:val="left" w:pos="142"/>
        </w:tabs>
        <w:spacing w:after="0" w:line="240" w:lineRule="auto"/>
        <w:ind w:firstLine="567"/>
        <w:jc w:val="both"/>
        <w:rPr>
          <w:rFonts w:ascii="Times New Roman" w:hAnsi="Times New Roman" w:cs="Times New Roman"/>
          <w:sz w:val="28"/>
          <w:szCs w:val="28"/>
        </w:rPr>
      </w:pPr>
      <w:r w:rsidRPr="004614E7">
        <w:rPr>
          <w:rFonts w:ascii="Times New Roman" w:hAnsi="Times New Roman" w:cs="Times New Roman"/>
          <w:sz w:val="28"/>
          <w:szCs w:val="28"/>
        </w:rPr>
        <w:t>22. Қандай да бір адамның менімен өзінің ұқсастығын сезінуі екі талай.</w:t>
      </w:r>
    </w:p>
    <w:p w:rsidR="00457EB5" w:rsidRPr="004614E7" w:rsidRDefault="00457EB5" w:rsidP="000B39BE">
      <w:pPr>
        <w:tabs>
          <w:tab w:val="left" w:pos="142"/>
        </w:tabs>
        <w:spacing w:after="0" w:line="240" w:lineRule="auto"/>
        <w:ind w:firstLine="567"/>
        <w:jc w:val="both"/>
        <w:rPr>
          <w:rFonts w:ascii="Times New Roman" w:hAnsi="Times New Roman" w:cs="Times New Roman"/>
          <w:sz w:val="28"/>
          <w:szCs w:val="28"/>
        </w:rPr>
      </w:pPr>
      <w:r w:rsidRPr="004614E7">
        <w:rPr>
          <w:rFonts w:ascii="Times New Roman" w:hAnsi="Times New Roman" w:cs="Times New Roman"/>
          <w:sz w:val="28"/>
          <w:szCs w:val="28"/>
        </w:rPr>
        <w:t>23. Мен ойлағанымды өмірде жүзеге асыратын қабілетім және энергиям жеткілікті.</w:t>
      </w:r>
    </w:p>
    <w:p w:rsidR="00457EB5" w:rsidRPr="004614E7" w:rsidRDefault="00457EB5" w:rsidP="000B39BE">
      <w:pPr>
        <w:tabs>
          <w:tab w:val="left" w:pos="142"/>
        </w:tabs>
        <w:spacing w:after="0" w:line="240" w:lineRule="auto"/>
        <w:ind w:firstLine="567"/>
        <w:jc w:val="both"/>
        <w:rPr>
          <w:rFonts w:ascii="Times New Roman" w:hAnsi="Times New Roman" w:cs="Times New Roman"/>
          <w:sz w:val="28"/>
          <w:szCs w:val="28"/>
        </w:rPr>
      </w:pPr>
      <w:r w:rsidRPr="004614E7">
        <w:rPr>
          <w:rFonts w:ascii="Times New Roman" w:hAnsi="Times New Roman" w:cs="Times New Roman"/>
          <w:sz w:val="28"/>
          <w:szCs w:val="28"/>
        </w:rPr>
        <w:t>24. Жиі өзіммен келемеждеп әзілдесемін.</w:t>
      </w:r>
    </w:p>
    <w:p w:rsidR="00457EB5" w:rsidRPr="004614E7" w:rsidRDefault="00457EB5" w:rsidP="000B39BE">
      <w:pPr>
        <w:tabs>
          <w:tab w:val="left" w:pos="142"/>
        </w:tabs>
        <w:spacing w:after="0" w:line="240" w:lineRule="auto"/>
        <w:ind w:firstLine="567"/>
        <w:jc w:val="both"/>
        <w:rPr>
          <w:rFonts w:ascii="Times New Roman" w:hAnsi="Times New Roman" w:cs="Times New Roman"/>
          <w:sz w:val="28"/>
          <w:szCs w:val="28"/>
        </w:rPr>
      </w:pPr>
      <w:r w:rsidRPr="004614E7">
        <w:rPr>
          <w:rFonts w:ascii="Times New Roman" w:hAnsi="Times New Roman" w:cs="Times New Roman"/>
          <w:sz w:val="28"/>
          <w:szCs w:val="28"/>
        </w:rPr>
        <w:t>25. Адамның өмірде саналы істей алатыны – өзінің тағдырына бағынуы.</w:t>
      </w:r>
    </w:p>
    <w:p w:rsidR="00457EB5" w:rsidRPr="004614E7" w:rsidRDefault="00457EB5" w:rsidP="000B39BE">
      <w:pPr>
        <w:tabs>
          <w:tab w:val="left" w:pos="142"/>
        </w:tabs>
        <w:spacing w:after="0" w:line="240" w:lineRule="auto"/>
        <w:ind w:firstLine="567"/>
        <w:jc w:val="both"/>
        <w:rPr>
          <w:rFonts w:ascii="Times New Roman" w:hAnsi="Times New Roman" w:cs="Times New Roman"/>
          <w:sz w:val="28"/>
          <w:szCs w:val="28"/>
        </w:rPr>
      </w:pPr>
      <w:r w:rsidRPr="004614E7">
        <w:rPr>
          <w:rFonts w:ascii="Times New Roman" w:hAnsi="Times New Roman" w:cs="Times New Roman"/>
          <w:sz w:val="28"/>
          <w:szCs w:val="28"/>
        </w:rPr>
        <w:t>26. Бейтаныс адам бір қарағанда көбірек мендегі алшақтықты байқайды.</w:t>
      </w:r>
    </w:p>
    <w:p w:rsidR="00457EB5" w:rsidRPr="004614E7" w:rsidRDefault="00457EB5" w:rsidP="000B39BE">
      <w:pPr>
        <w:tabs>
          <w:tab w:val="left" w:pos="142"/>
        </w:tabs>
        <w:spacing w:after="0" w:line="240" w:lineRule="auto"/>
        <w:ind w:firstLine="567"/>
        <w:jc w:val="both"/>
        <w:rPr>
          <w:rFonts w:ascii="Times New Roman" w:hAnsi="Times New Roman" w:cs="Times New Roman"/>
          <w:sz w:val="28"/>
          <w:szCs w:val="28"/>
        </w:rPr>
      </w:pPr>
      <w:r w:rsidRPr="004614E7">
        <w:rPr>
          <w:rFonts w:ascii="Times New Roman" w:hAnsi="Times New Roman" w:cs="Times New Roman"/>
          <w:sz w:val="28"/>
          <w:szCs w:val="28"/>
        </w:rPr>
        <w:t>27. Өкінішке орай, сөздерім дәл осылай іс-әрекет ететіндігімді білдірмейді.</w:t>
      </w:r>
    </w:p>
    <w:p w:rsidR="00457EB5" w:rsidRPr="004614E7" w:rsidRDefault="00457EB5" w:rsidP="000B39BE">
      <w:pPr>
        <w:tabs>
          <w:tab w:val="left" w:pos="142"/>
        </w:tabs>
        <w:spacing w:after="0" w:line="240" w:lineRule="auto"/>
        <w:ind w:firstLine="567"/>
        <w:jc w:val="both"/>
        <w:rPr>
          <w:rFonts w:ascii="Times New Roman" w:hAnsi="Times New Roman" w:cs="Times New Roman"/>
          <w:sz w:val="28"/>
          <w:szCs w:val="28"/>
        </w:rPr>
      </w:pPr>
      <w:r w:rsidRPr="004614E7">
        <w:rPr>
          <w:rFonts w:ascii="Times New Roman" w:hAnsi="Times New Roman" w:cs="Times New Roman"/>
          <w:sz w:val="28"/>
          <w:szCs w:val="28"/>
        </w:rPr>
        <w:t>28. Өзіме қатынасымды достық деп айтуға болады.</w:t>
      </w:r>
    </w:p>
    <w:p w:rsidR="00457EB5" w:rsidRPr="004614E7" w:rsidRDefault="00457EB5" w:rsidP="000B39BE">
      <w:pPr>
        <w:tabs>
          <w:tab w:val="left" w:pos="142"/>
        </w:tabs>
        <w:spacing w:after="0" w:line="240" w:lineRule="auto"/>
        <w:ind w:firstLine="567"/>
        <w:jc w:val="both"/>
        <w:rPr>
          <w:rFonts w:ascii="Times New Roman" w:hAnsi="Times New Roman" w:cs="Times New Roman"/>
          <w:sz w:val="28"/>
          <w:szCs w:val="28"/>
        </w:rPr>
      </w:pPr>
      <w:r w:rsidRPr="004614E7">
        <w:rPr>
          <w:rFonts w:ascii="Times New Roman" w:hAnsi="Times New Roman" w:cs="Times New Roman"/>
          <w:sz w:val="28"/>
          <w:szCs w:val="28"/>
        </w:rPr>
        <w:t xml:space="preserve">29. Өзімнің әлсіз жақтарыма аяушылық танытуға әбден болады.  </w:t>
      </w:r>
    </w:p>
    <w:p w:rsidR="00457EB5" w:rsidRPr="004614E7" w:rsidRDefault="00457EB5" w:rsidP="000B39BE">
      <w:pPr>
        <w:tabs>
          <w:tab w:val="left" w:pos="142"/>
        </w:tabs>
        <w:spacing w:after="0" w:line="240" w:lineRule="auto"/>
        <w:ind w:firstLine="567"/>
        <w:jc w:val="both"/>
        <w:rPr>
          <w:rFonts w:ascii="Times New Roman" w:hAnsi="Times New Roman" w:cs="Times New Roman"/>
          <w:sz w:val="28"/>
          <w:szCs w:val="28"/>
        </w:rPr>
      </w:pPr>
      <w:r w:rsidRPr="004614E7">
        <w:rPr>
          <w:rFonts w:ascii="Times New Roman" w:hAnsi="Times New Roman" w:cs="Times New Roman"/>
          <w:sz w:val="28"/>
          <w:szCs w:val="28"/>
        </w:rPr>
        <w:t>30. Сүйікті адамыма ұзақ уақыт бойы қызықты бола алмаймын.</w:t>
      </w:r>
    </w:p>
    <w:p w:rsidR="00457EB5" w:rsidRPr="004614E7" w:rsidRDefault="00457EB5" w:rsidP="000B39BE">
      <w:pPr>
        <w:tabs>
          <w:tab w:val="left" w:pos="142"/>
        </w:tabs>
        <w:spacing w:after="0" w:line="240" w:lineRule="auto"/>
        <w:ind w:firstLine="567"/>
        <w:jc w:val="both"/>
        <w:rPr>
          <w:rFonts w:ascii="Times New Roman" w:hAnsi="Times New Roman" w:cs="Times New Roman"/>
          <w:sz w:val="28"/>
          <w:szCs w:val="28"/>
          <w:lang w:val="kk-KZ"/>
        </w:rPr>
      </w:pPr>
      <w:r w:rsidRPr="004614E7">
        <w:rPr>
          <w:rFonts w:ascii="Times New Roman" w:hAnsi="Times New Roman" w:cs="Times New Roman"/>
          <w:sz w:val="28"/>
          <w:szCs w:val="28"/>
        </w:rPr>
        <w:t>31. Іш</w:t>
      </w:r>
      <w:r w:rsidRPr="004614E7">
        <w:rPr>
          <w:rFonts w:ascii="Times New Roman" w:hAnsi="Times New Roman" w:cs="Times New Roman"/>
          <w:sz w:val="28"/>
          <w:szCs w:val="28"/>
          <w:lang w:val="kk-KZ"/>
        </w:rPr>
        <w:t>тейменімен</w:t>
      </w:r>
      <w:r w:rsidRPr="004614E7">
        <w:rPr>
          <w:rFonts w:ascii="Times New Roman" w:hAnsi="Times New Roman" w:cs="Times New Roman"/>
          <w:sz w:val="28"/>
          <w:szCs w:val="28"/>
        </w:rPr>
        <w:t xml:space="preserve"> бір апатты жағдайдың болғанын қалаймын.</w:t>
      </w:r>
    </w:p>
    <w:p w:rsidR="00457EB5" w:rsidRPr="004614E7" w:rsidRDefault="00457EB5" w:rsidP="000B39BE">
      <w:pPr>
        <w:tabs>
          <w:tab w:val="left" w:pos="142"/>
        </w:tabs>
        <w:spacing w:after="0" w:line="240" w:lineRule="auto"/>
        <w:ind w:firstLine="567"/>
        <w:jc w:val="both"/>
        <w:rPr>
          <w:rFonts w:ascii="Times New Roman" w:hAnsi="Times New Roman" w:cs="Times New Roman"/>
          <w:sz w:val="28"/>
          <w:szCs w:val="28"/>
        </w:rPr>
      </w:pPr>
      <w:r w:rsidRPr="004614E7">
        <w:rPr>
          <w:rFonts w:ascii="Times New Roman" w:hAnsi="Times New Roman" w:cs="Times New Roman"/>
          <w:sz w:val="28"/>
          <w:szCs w:val="28"/>
        </w:rPr>
        <w:t xml:space="preserve">32. Көп таныстарыма симпатия тудыруым екі талай.  </w:t>
      </w:r>
    </w:p>
    <w:p w:rsidR="00457EB5" w:rsidRPr="004614E7" w:rsidRDefault="00457EB5" w:rsidP="000B39BE">
      <w:pPr>
        <w:tabs>
          <w:tab w:val="left" w:pos="142"/>
        </w:tabs>
        <w:spacing w:after="0" w:line="240" w:lineRule="auto"/>
        <w:ind w:firstLine="567"/>
        <w:jc w:val="both"/>
        <w:rPr>
          <w:rFonts w:ascii="Times New Roman" w:hAnsi="Times New Roman" w:cs="Times New Roman"/>
          <w:sz w:val="28"/>
          <w:szCs w:val="28"/>
        </w:rPr>
      </w:pPr>
      <w:r w:rsidRPr="004614E7">
        <w:rPr>
          <w:rFonts w:ascii="Times New Roman" w:hAnsi="Times New Roman" w:cs="Times New Roman"/>
          <w:sz w:val="28"/>
          <w:szCs w:val="28"/>
        </w:rPr>
        <w:t>33. Өзіме сүйікті адамның көзімен қарау ұнайды.</w:t>
      </w:r>
    </w:p>
    <w:p w:rsidR="00457EB5" w:rsidRPr="004614E7" w:rsidRDefault="00457EB5" w:rsidP="000B39BE">
      <w:pPr>
        <w:tabs>
          <w:tab w:val="left" w:pos="142"/>
        </w:tabs>
        <w:spacing w:after="0" w:line="240" w:lineRule="auto"/>
        <w:ind w:firstLine="567"/>
        <w:jc w:val="both"/>
        <w:rPr>
          <w:rFonts w:ascii="Times New Roman" w:hAnsi="Times New Roman" w:cs="Times New Roman"/>
          <w:sz w:val="28"/>
          <w:szCs w:val="28"/>
        </w:rPr>
      </w:pPr>
      <w:r w:rsidRPr="004614E7">
        <w:rPr>
          <w:rFonts w:ascii="Times New Roman" w:hAnsi="Times New Roman" w:cs="Times New Roman"/>
          <w:sz w:val="28"/>
          <w:szCs w:val="28"/>
        </w:rPr>
        <w:t xml:space="preserve">34. Қандай да бір құштарлықтарым, тілектерім пайда болғанда, оның ақылға сыйымды екенін өзімнен сұраймын.  </w:t>
      </w:r>
    </w:p>
    <w:p w:rsidR="00457EB5" w:rsidRPr="004614E7" w:rsidRDefault="00457EB5" w:rsidP="000B39BE">
      <w:pPr>
        <w:tabs>
          <w:tab w:val="left" w:pos="142"/>
        </w:tabs>
        <w:spacing w:after="0" w:line="240" w:lineRule="auto"/>
        <w:ind w:firstLine="567"/>
        <w:jc w:val="both"/>
        <w:rPr>
          <w:rFonts w:ascii="Times New Roman" w:hAnsi="Times New Roman" w:cs="Times New Roman"/>
          <w:sz w:val="28"/>
          <w:szCs w:val="28"/>
        </w:rPr>
      </w:pPr>
      <w:r w:rsidRPr="004614E7">
        <w:rPr>
          <w:rFonts w:ascii="Times New Roman" w:hAnsi="Times New Roman" w:cs="Times New Roman"/>
          <w:sz w:val="28"/>
          <w:szCs w:val="28"/>
        </w:rPr>
        <w:lastRenderedPageBreak/>
        <w:t xml:space="preserve">35. Егер бір данышпан адам мені көрсе бірден менің қандай пасық адам екенімді бірден түсінетін секілді көрінеді.   </w:t>
      </w:r>
    </w:p>
    <w:p w:rsidR="00457EB5" w:rsidRPr="004614E7" w:rsidRDefault="00457EB5" w:rsidP="000B39BE">
      <w:pPr>
        <w:tabs>
          <w:tab w:val="left" w:pos="142"/>
        </w:tabs>
        <w:spacing w:after="0" w:line="240" w:lineRule="auto"/>
        <w:ind w:firstLine="567"/>
        <w:jc w:val="both"/>
        <w:rPr>
          <w:rFonts w:ascii="Times New Roman" w:hAnsi="Times New Roman" w:cs="Times New Roman"/>
          <w:sz w:val="28"/>
          <w:szCs w:val="28"/>
        </w:rPr>
      </w:pPr>
      <w:r w:rsidRPr="004614E7">
        <w:rPr>
          <w:rFonts w:ascii="Times New Roman" w:hAnsi="Times New Roman" w:cs="Times New Roman"/>
          <w:sz w:val="28"/>
          <w:szCs w:val="28"/>
        </w:rPr>
        <w:t>36. Кей уақытта өзіме таң қаламын.</w:t>
      </w:r>
    </w:p>
    <w:p w:rsidR="00457EB5" w:rsidRPr="004614E7" w:rsidRDefault="00457EB5" w:rsidP="000B39BE">
      <w:pPr>
        <w:tabs>
          <w:tab w:val="left" w:pos="142"/>
        </w:tabs>
        <w:spacing w:after="0" w:line="240" w:lineRule="auto"/>
        <w:ind w:firstLine="567"/>
        <w:jc w:val="both"/>
        <w:rPr>
          <w:rFonts w:ascii="Times New Roman" w:hAnsi="Times New Roman" w:cs="Times New Roman"/>
          <w:sz w:val="28"/>
          <w:szCs w:val="28"/>
        </w:rPr>
      </w:pPr>
      <w:r w:rsidRPr="004614E7">
        <w:rPr>
          <w:rFonts w:ascii="Times New Roman" w:hAnsi="Times New Roman" w:cs="Times New Roman"/>
          <w:sz w:val="28"/>
          <w:szCs w:val="28"/>
        </w:rPr>
        <w:t xml:space="preserve">37. </w:t>
      </w:r>
      <w:r w:rsidRPr="004614E7">
        <w:rPr>
          <w:rFonts w:ascii="Times New Roman" w:hAnsi="Times New Roman" w:cs="Times New Roman"/>
          <w:sz w:val="28"/>
          <w:szCs w:val="28"/>
          <w:lang w:val="kk-KZ"/>
        </w:rPr>
        <w:t>Ө</w:t>
      </w:r>
      <w:r w:rsidRPr="004614E7">
        <w:rPr>
          <w:rFonts w:ascii="Times New Roman" w:hAnsi="Times New Roman" w:cs="Times New Roman"/>
          <w:sz w:val="28"/>
          <w:szCs w:val="28"/>
        </w:rPr>
        <w:t xml:space="preserve">зімді жоғары бағалаймын деп айтуға болады.  </w:t>
      </w:r>
    </w:p>
    <w:p w:rsidR="00457EB5" w:rsidRPr="004614E7" w:rsidRDefault="00457EB5" w:rsidP="000B39BE">
      <w:pPr>
        <w:tabs>
          <w:tab w:val="left" w:pos="142"/>
        </w:tabs>
        <w:spacing w:after="0" w:line="240" w:lineRule="auto"/>
        <w:ind w:firstLine="567"/>
        <w:jc w:val="both"/>
        <w:rPr>
          <w:rFonts w:ascii="Times New Roman" w:hAnsi="Times New Roman" w:cs="Times New Roman"/>
          <w:sz w:val="28"/>
          <w:szCs w:val="28"/>
        </w:rPr>
      </w:pPr>
      <w:r w:rsidRPr="004614E7">
        <w:rPr>
          <w:rFonts w:ascii="Times New Roman" w:hAnsi="Times New Roman" w:cs="Times New Roman"/>
          <w:sz w:val="28"/>
          <w:szCs w:val="28"/>
        </w:rPr>
        <w:t>38. Ішкі дүниемде ересек адам екендігіме сенбеймін.</w:t>
      </w:r>
    </w:p>
    <w:p w:rsidR="00457EB5" w:rsidRPr="004614E7" w:rsidRDefault="00457EB5" w:rsidP="000B39BE">
      <w:pPr>
        <w:tabs>
          <w:tab w:val="left" w:pos="142"/>
        </w:tabs>
        <w:spacing w:after="0" w:line="240" w:lineRule="auto"/>
        <w:ind w:firstLine="567"/>
        <w:jc w:val="both"/>
        <w:rPr>
          <w:rFonts w:ascii="Times New Roman" w:hAnsi="Times New Roman" w:cs="Times New Roman"/>
          <w:sz w:val="28"/>
          <w:szCs w:val="28"/>
        </w:rPr>
      </w:pPr>
      <w:r w:rsidRPr="004614E7">
        <w:rPr>
          <w:rFonts w:ascii="Times New Roman" w:hAnsi="Times New Roman" w:cs="Times New Roman"/>
          <w:sz w:val="28"/>
          <w:szCs w:val="28"/>
        </w:rPr>
        <w:t>39. Басқаның көмегінсіз өзім бітіретін шаруам өте аз.</w:t>
      </w:r>
    </w:p>
    <w:p w:rsidR="00457EB5" w:rsidRPr="004614E7" w:rsidRDefault="00457EB5" w:rsidP="000B39BE">
      <w:pPr>
        <w:tabs>
          <w:tab w:val="left" w:pos="142"/>
        </w:tabs>
        <w:spacing w:after="0" w:line="240" w:lineRule="auto"/>
        <w:ind w:firstLine="567"/>
        <w:jc w:val="both"/>
        <w:rPr>
          <w:rFonts w:ascii="Times New Roman" w:hAnsi="Times New Roman" w:cs="Times New Roman"/>
          <w:sz w:val="28"/>
          <w:szCs w:val="28"/>
        </w:rPr>
      </w:pPr>
      <w:r w:rsidRPr="004614E7">
        <w:rPr>
          <w:rFonts w:ascii="Times New Roman" w:hAnsi="Times New Roman" w:cs="Times New Roman"/>
          <w:sz w:val="28"/>
          <w:szCs w:val="28"/>
        </w:rPr>
        <w:t>40. Кейде өзімді жеткілікті түсінбеймін.</w:t>
      </w:r>
    </w:p>
    <w:p w:rsidR="00457EB5" w:rsidRPr="004614E7" w:rsidRDefault="00457EB5" w:rsidP="000B39BE">
      <w:pPr>
        <w:tabs>
          <w:tab w:val="left" w:pos="142"/>
        </w:tabs>
        <w:spacing w:after="0" w:line="240" w:lineRule="auto"/>
        <w:ind w:firstLine="567"/>
        <w:jc w:val="both"/>
        <w:rPr>
          <w:rFonts w:ascii="Times New Roman" w:hAnsi="Times New Roman" w:cs="Times New Roman"/>
          <w:sz w:val="28"/>
          <w:szCs w:val="28"/>
        </w:rPr>
      </w:pPr>
      <w:r w:rsidRPr="004614E7">
        <w:rPr>
          <w:rFonts w:ascii="Times New Roman" w:hAnsi="Times New Roman" w:cs="Times New Roman"/>
          <w:sz w:val="28"/>
          <w:szCs w:val="28"/>
        </w:rPr>
        <w:t>41. Маған энергия, ерік-жігер және мақсатқа бағыттылықтың жетіспеушілігі кедергі</w:t>
      </w:r>
      <w:r w:rsidRPr="004614E7">
        <w:rPr>
          <w:rFonts w:ascii="Times New Roman" w:hAnsi="Times New Roman" w:cs="Times New Roman"/>
          <w:sz w:val="28"/>
          <w:szCs w:val="28"/>
          <w:lang w:val="kk-KZ"/>
        </w:rPr>
        <w:t xml:space="preserve"> болады.</w:t>
      </w:r>
    </w:p>
    <w:p w:rsidR="00457EB5" w:rsidRPr="004614E7" w:rsidRDefault="00457EB5" w:rsidP="000B39BE">
      <w:pPr>
        <w:tabs>
          <w:tab w:val="left" w:pos="142"/>
        </w:tabs>
        <w:spacing w:after="0" w:line="240" w:lineRule="auto"/>
        <w:ind w:firstLine="567"/>
        <w:jc w:val="both"/>
        <w:rPr>
          <w:rFonts w:ascii="Times New Roman" w:hAnsi="Times New Roman" w:cs="Times New Roman"/>
          <w:sz w:val="28"/>
          <w:szCs w:val="28"/>
        </w:rPr>
      </w:pPr>
      <w:r w:rsidRPr="004614E7">
        <w:rPr>
          <w:rFonts w:ascii="Times New Roman" w:hAnsi="Times New Roman" w:cs="Times New Roman"/>
          <w:sz w:val="28"/>
          <w:szCs w:val="28"/>
        </w:rPr>
        <w:t>42. Басқалар мені жоғары бағалайды деп ойлаймын.</w:t>
      </w:r>
    </w:p>
    <w:p w:rsidR="00457EB5" w:rsidRPr="004614E7" w:rsidRDefault="00457EB5" w:rsidP="000B39BE">
      <w:pPr>
        <w:tabs>
          <w:tab w:val="left" w:pos="142"/>
        </w:tabs>
        <w:spacing w:after="0" w:line="240" w:lineRule="auto"/>
        <w:ind w:firstLine="567"/>
        <w:jc w:val="both"/>
        <w:rPr>
          <w:rFonts w:ascii="Times New Roman" w:hAnsi="Times New Roman" w:cs="Times New Roman"/>
          <w:sz w:val="28"/>
          <w:szCs w:val="28"/>
        </w:rPr>
      </w:pPr>
      <w:r w:rsidRPr="004614E7">
        <w:rPr>
          <w:rFonts w:ascii="Times New Roman" w:hAnsi="Times New Roman" w:cs="Times New Roman"/>
          <w:sz w:val="28"/>
          <w:szCs w:val="28"/>
        </w:rPr>
        <w:t>43. Менің тұлғамда басқалар үшін жақтырмау сезімін тудыратын қасиеттер бар сияқты.</w:t>
      </w:r>
    </w:p>
    <w:p w:rsidR="00457EB5" w:rsidRPr="004614E7" w:rsidRDefault="00457EB5" w:rsidP="000B39BE">
      <w:pPr>
        <w:tabs>
          <w:tab w:val="left" w:pos="142"/>
        </w:tabs>
        <w:spacing w:after="0" w:line="240" w:lineRule="auto"/>
        <w:ind w:firstLine="567"/>
        <w:jc w:val="both"/>
        <w:rPr>
          <w:rFonts w:ascii="Times New Roman" w:hAnsi="Times New Roman" w:cs="Times New Roman"/>
          <w:sz w:val="28"/>
          <w:szCs w:val="28"/>
        </w:rPr>
      </w:pPr>
      <w:r w:rsidRPr="004614E7">
        <w:rPr>
          <w:rFonts w:ascii="Times New Roman" w:hAnsi="Times New Roman" w:cs="Times New Roman"/>
          <w:sz w:val="28"/>
          <w:szCs w:val="28"/>
        </w:rPr>
        <w:t>44. Таныстарымның көбісі мені маңызды деп қабылдамайды.</w:t>
      </w:r>
    </w:p>
    <w:p w:rsidR="00457EB5" w:rsidRPr="004614E7" w:rsidRDefault="00457EB5" w:rsidP="000B39BE">
      <w:pPr>
        <w:tabs>
          <w:tab w:val="left" w:pos="142"/>
        </w:tabs>
        <w:spacing w:after="0" w:line="240" w:lineRule="auto"/>
        <w:ind w:firstLine="567"/>
        <w:jc w:val="both"/>
        <w:rPr>
          <w:rFonts w:ascii="Times New Roman" w:hAnsi="Times New Roman" w:cs="Times New Roman"/>
          <w:sz w:val="28"/>
          <w:szCs w:val="28"/>
        </w:rPr>
      </w:pPr>
      <w:r w:rsidRPr="004614E7">
        <w:rPr>
          <w:rFonts w:ascii="Times New Roman" w:hAnsi="Times New Roman" w:cs="Times New Roman"/>
          <w:sz w:val="28"/>
          <w:szCs w:val="28"/>
        </w:rPr>
        <w:t>45. Бойымда</w:t>
      </w:r>
      <w:r w:rsidRPr="004614E7">
        <w:rPr>
          <w:rFonts w:ascii="Times New Roman" w:hAnsi="Times New Roman" w:cs="Times New Roman"/>
          <w:sz w:val="28"/>
          <w:szCs w:val="28"/>
          <w:lang w:val="kk-KZ"/>
        </w:rPr>
        <w:t>ғы</w:t>
      </w:r>
      <w:r w:rsidRPr="004614E7">
        <w:rPr>
          <w:rFonts w:ascii="Times New Roman" w:hAnsi="Times New Roman" w:cs="Times New Roman"/>
          <w:sz w:val="28"/>
          <w:szCs w:val="28"/>
        </w:rPr>
        <w:t xml:space="preserve"> өзімді </w:t>
      </w:r>
      <w:r w:rsidRPr="004614E7">
        <w:rPr>
          <w:rFonts w:ascii="Times New Roman" w:hAnsi="Times New Roman" w:cs="Times New Roman"/>
          <w:sz w:val="28"/>
          <w:szCs w:val="28"/>
          <w:lang w:val="kk-KZ"/>
        </w:rPr>
        <w:t>ұнатпау</w:t>
      </w:r>
      <w:r w:rsidRPr="004614E7">
        <w:rPr>
          <w:rFonts w:ascii="Times New Roman" w:hAnsi="Times New Roman" w:cs="Times New Roman"/>
          <w:sz w:val="28"/>
          <w:szCs w:val="28"/>
        </w:rPr>
        <w:t xml:space="preserve"> сезімін жиі сез</w:t>
      </w:r>
      <w:r w:rsidRPr="004614E7">
        <w:rPr>
          <w:rFonts w:ascii="Times New Roman" w:hAnsi="Times New Roman" w:cs="Times New Roman"/>
          <w:sz w:val="28"/>
          <w:szCs w:val="28"/>
          <w:lang w:val="kk-KZ"/>
        </w:rPr>
        <w:t>е</w:t>
      </w:r>
      <w:r w:rsidRPr="004614E7">
        <w:rPr>
          <w:rFonts w:ascii="Times New Roman" w:hAnsi="Times New Roman" w:cs="Times New Roman"/>
          <w:sz w:val="28"/>
          <w:szCs w:val="28"/>
        </w:rPr>
        <w:t>мін.</w:t>
      </w:r>
    </w:p>
    <w:p w:rsidR="00457EB5" w:rsidRPr="004614E7" w:rsidRDefault="00457EB5" w:rsidP="000B39BE">
      <w:pPr>
        <w:tabs>
          <w:tab w:val="left" w:pos="142"/>
        </w:tabs>
        <w:spacing w:after="0" w:line="240" w:lineRule="auto"/>
        <w:ind w:firstLine="567"/>
        <w:jc w:val="both"/>
        <w:rPr>
          <w:rFonts w:ascii="Times New Roman" w:hAnsi="Times New Roman" w:cs="Times New Roman"/>
          <w:sz w:val="28"/>
          <w:szCs w:val="28"/>
        </w:rPr>
      </w:pPr>
      <w:r w:rsidRPr="004614E7">
        <w:rPr>
          <w:rFonts w:ascii="Times New Roman" w:hAnsi="Times New Roman" w:cs="Times New Roman"/>
          <w:sz w:val="28"/>
          <w:szCs w:val="28"/>
        </w:rPr>
        <w:t>46. Өзімді өзім жиі кемітемін деп айта аламын.</w:t>
      </w:r>
    </w:p>
    <w:p w:rsidR="00457EB5" w:rsidRPr="004614E7" w:rsidRDefault="00457EB5" w:rsidP="000B39BE">
      <w:pPr>
        <w:tabs>
          <w:tab w:val="left" w:pos="142"/>
        </w:tabs>
        <w:spacing w:after="0" w:line="240" w:lineRule="auto"/>
        <w:ind w:firstLine="567"/>
        <w:jc w:val="both"/>
        <w:rPr>
          <w:rFonts w:ascii="Times New Roman" w:hAnsi="Times New Roman" w:cs="Times New Roman"/>
          <w:sz w:val="28"/>
          <w:szCs w:val="28"/>
        </w:rPr>
      </w:pPr>
      <w:r w:rsidRPr="004614E7">
        <w:rPr>
          <w:rFonts w:ascii="Times New Roman" w:hAnsi="Times New Roman" w:cs="Times New Roman"/>
          <w:sz w:val="28"/>
          <w:szCs w:val="28"/>
        </w:rPr>
        <w:t>47. Менің жағымсыз, теріс жақтарым, маған жат болып көрінбейді.</w:t>
      </w:r>
    </w:p>
    <w:p w:rsidR="00457EB5" w:rsidRPr="004614E7" w:rsidRDefault="00457EB5" w:rsidP="000B39BE">
      <w:pPr>
        <w:tabs>
          <w:tab w:val="left" w:pos="142"/>
        </w:tabs>
        <w:spacing w:after="0" w:line="240" w:lineRule="auto"/>
        <w:ind w:firstLine="567"/>
        <w:jc w:val="both"/>
        <w:rPr>
          <w:rFonts w:ascii="Times New Roman" w:hAnsi="Times New Roman" w:cs="Times New Roman"/>
          <w:sz w:val="28"/>
          <w:szCs w:val="28"/>
        </w:rPr>
      </w:pPr>
      <w:r w:rsidRPr="004614E7">
        <w:rPr>
          <w:rFonts w:ascii="Times New Roman" w:hAnsi="Times New Roman" w:cs="Times New Roman"/>
          <w:sz w:val="28"/>
          <w:szCs w:val="28"/>
        </w:rPr>
        <w:t>48. Өзіме толық қанағаттанамын.</w:t>
      </w:r>
    </w:p>
    <w:p w:rsidR="00457EB5" w:rsidRPr="004614E7" w:rsidRDefault="00457EB5" w:rsidP="000B39BE">
      <w:pPr>
        <w:tabs>
          <w:tab w:val="left" w:pos="142"/>
        </w:tabs>
        <w:spacing w:after="0" w:line="240" w:lineRule="auto"/>
        <w:ind w:firstLine="567"/>
        <w:jc w:val="both"/>
        <w:rPr>
          <w:rFonts w:ascii="Times New Roman" w:hAnsi="Times New Roman" w:cs="Times New Roman"/>
          <w:sz w:val="28"/>
          <w:szCs w:val="28"/>
        </w:rPr>
      </w:pPr>
      <w:r w:rsidRPr="004614E7">
        <w:rPr>
          <w:rFonts w:ascii="Times New Roman" w:hAnsi="Times New Roman" w:cs="Times New Roman"/>
          <w:sz w:val="28"/>
          <w:szCs w:val="28"/>
        </w:rPr>
        <w:t>49. Мені шынайы жақсы көру екі талай.</w:t>
      </w:r>
    </w:p>
    <w:p w:rsidR="00457EB5" w:rsidRPr="004614E7" w:rsidRDefault="00457EB5" w:rsidP="000B39BE">
      <w:pPr>
        <w:tabs>
          <w:tab w:val="left" w:pos="142"/>
        </w:tabs>
        <w:spacing w:after="0" w:line="240" w:lineRule="auto"/>
        <w:ind w:firstLine="567"/>
        <w:jc w:val="both"/>
        <w:rPr>
          <w:rFonts w:ascii="Times New Roman" w:hAnsi="Times New Roman" w:cs="Times New Roman"/>
          <w:sz w:val="28"/>
          <w:szCs w:val="28"/>
        </w:rPr>
      </w:pPr>
      <w:r w:rsidRPr="004614E7">
        <w:rPr>
          <w:rFonts w:ascii="Times New Roman" w:hAnsi="Times New Roman" w:cs="Times New Roman"/>
          <w:sz w:val="28"/>
          <w:szCs w:val="28"/>
        </w:rPr>
        <w:t>50. Армандарым мен жоспарларыма шы</w:t>
      </w:r>
      <w:r w:rsidRPr="004614E7">
        <w:rPr>
          <w:rFonts w:ascii="Times New Roman" w:hAnsi="Times New Roman" w:cs="Times New Roman"/>
          <w:sz w:val="28"/>
          <w:szCs w:val="28"/>
          <w:lang w:val="kk-KZ"/>
        </w:rPr>
        <w:t>н</w:t>
      </w:r>
      <w:r w:rsidRPr="004614E7">
        <w:rPr>
          <w:rFonts w:ascii="Times New Roman" w:hAnsi="Times New Roman" w:cs="Times New Roman"/>
          <w:sz w:val="28"/>
          <w:szCs w:val="28"/>
        </w:rPr>
        <w:t xml:space="preserve">айылық жетпей жатады.  </w:t>
      </w:r>
    </w:p>
    <w:p w:rsidR="00457EB5" w:rsidRPr="004614E7" w:rsidRDefault="00457EB5" w:rsidP="000B39BE">
      <w:pPr>
        <w:tabs>
          <w:tab w:val="left" w:pos="142"/>
        </w:tabs>
        <w:spacing w:after="0" w:line="240" w:lineRule="auto"/>
        <w:ind w:firstLine="567"/>
        <w:jc w:val="both"/>
        <w:rPr>
          <w:rFonts w:ascii="Times New Roman" w:hAnsi="Times New Roman" w:cs="Times New Roman"/>
          <w:sz w:val="28"/>
          <w:szCs w:val="28"/>
        </w:rPr>
      </w:pPr>
      <w:r w:rsidRPr="004614E7">
        <w:rPr>
          <w:rFonts w:ascii="Times New Roman" w:hAnsi="Times New Roman" w:cs="Times New Roman"/>
          <w:sz w:val="28"/>
          <w:szCs w:val="28"/>
        </w:rPr>
        <w:t>51. Екінші «Менім» болса, қарым-қатынастағы жалықтыратын серіктесім болар еді.</w:t>
      </w:r>
    </w:p>
    <w:p w:rsidR="00457EB5" w:rsidRPr="004614E7" w:rsidRDefault="00457EB5" w:rsidP="000B39BE">
      <w:pPr>
        <w:tabs>
          <w:tab w:val="left" w:pos="142"/>
        </w:tabs>
        <w:spacing w:after="0" w:line="240" w:lineRule="auto"/>
        <w:ind w:firstLine="567"/>
        <w:jc w:val="both"/>
        <w:rPr>
          <w:rFonts w:ascii="Times New Roman" w:hAnsi="Times New Roman" w:cs="Times New Roman"/>
          <w:sz w:val="28"/>
          <w:szCs w:val="28"/>
        </w:rPr>
      </w:pPr>
      <w:r w:rsidRPr="004614E7">
        <w:rPr>
          <w:rFonts w:ascii="Times New Roman" w:hAnsi="Times New Roman" w:cs="Times New Roman"/>
          <w:sz w:val="28"/>
          <w:szCs w:val="28"/>
        </w:rPr>
        <w:t>52. Ақылды және білімді адаммен ортақ тіл табыса аламын.</w:t>
      </w:r>
    </w:p>
    <w:p w:rsidR="00457EB5" w:rsidRPr="004614E7" w:rsidRDefault="00457EB5" w:rsidP="000B39BE">
      <w:pPr>
        <w:tabs>
          <w:tab w:val="left" w:pos="142"/>
        </w:tabs>
        <w:spacing w:after="0" w:line="240" w:lineRule="auto"/>
        <w:ind w:firstLine="567"/>
        <w:jc w:val="both"/>
        <w:rPr>
          <w:rFonts w:ascii="Times New Roman" w:hAnsi="Times New Roman" w:cs="Times New Roman"/>
          <w:sz w:val="28"/>
          <w:szCs w:val="28"/>
        </w:rPr>
      </w:pPr>
      <w:r w:rsidRPr="004614E7">
        <w:rPr>
          <w:rFonts w:ascii="Times New Roman" w:hAnsi="Times New Roman" w:cs="Times New Roman"/>
          <w:sz w:val="28"/>
          <w:szCs w:val="28"/>
        </w:rPr>
        <w:t>53. Менімен болып жатқандардың барлығы әдеттегідей маған түсінікті.</w:t>
      </w:r>
    </w:p>
    <w:p w:rsidR="00457EB5" w:rsidRPr="004614E7" w:rsidRDefault="00457EB5" w:rsidP="000B39BE">
      <w:pPr>
        <w:tabs>
          <w:tab w:val="left" w:pos="142"/>
        </w:tabs>
        <w:spacing w:after="0" w:line="240" w:lineRule="auto"/>
        <w:ind w:firstLine="567"/>
        <w:jc w:val="both"/>
        <w:rPr>
          <w:rFonts w:ascii="Times New Roman" w:hAnsi="Times New Roman" w:cs="Times New Roman"/>
          <w:sz w:val="28"/>
          <w:szCs w:val="28"/>
        </w:rPr>
      </w:pPr>
      <w:r w:rsidRPr="004614E7">
        <w:rPr>
          <w:rFonts w:ascii="Times New Roman" w:hAnsi="Times New Roman" w:cs="Times New Roman"/>
          <w:sz w:val="28"/>
          <w:szCs w:val="28"/>
        </w:rPr>
        <w:t>54. Менің жетістіктерім әлсіз жақтарымнан көп.</w:t>
      </w:r>
    </w:p>
    <w:p w:rsidR="00457EB5" w:rsidRPr="004614E7" w:rsidRDefault="00457EB5" w:rsidP="000B39BE">
      <w:pPr>
        <w:tabs>
          <w:tab w:val="left" w:pos="142"/>
        </w:tabs>
        <w:spacing w:after="0" w:line="240" w:lineRule="auto"/>
        <w:ind w:firstLine="567"/>
        <w:jc w:val="both"/>
        <w:rPr>
          <w:rFonts w:ascii="Times New Roman" w:hAnsi="Times New Roman" w:cs="Times New Roman"/>
          <w:sz w:val="28"/>
          <w:szCs w:val="28"/>
        </w:rPr>
      </w:pPr>
      <w:r w:rsidRPr="004614E7">
        <w:rPr>
          <w:rFonts w:ascii="Times New Roman" w:hAnsi="Times New Roman" w:cs="Times New Roman"/>
          <w:sz w:val="28"/>
          <w:szCs w:val="28"/>
        </w:rPr>
        <w:t>55. Адамгершілік қасиеттен жұрдай деп кінә тағатын адамдардың табылуы екі талай.</w:t>
      </w:r>
    </w:p>
    <w:p w:rsidR="00457EB5" w:rsidRPr="004614E7" w:rsidRDefault="00457EB5" w:rsidP="000B39BE">
      <w:pPr>
        <w:tabs>
          <w:tab w:val="left" w:pos="142"/>
        </w:tabs>
        <w:spacing w:after="0" w:line="240" w:lineRule="auto"/>
        <w:ind w:firstLine="567"/>
        <w:jc w:val="both"/>
        <w:rPr>
          <w:rFonts w:ascii="Times New Roman" w:hAnsi="Times New Roman" w:cs="Times New Roman"/>
          <w:sz w:val="28"/>
          <w:szCs w:val="28"/>
        </w:rPr>
      </w:pPr>
      <w:r w:rsidRPr="004614E7">
        <w:rPr>
          <w:rFonts w:ascii="Times New Roman" w:hAnsi="Times New Roman" w:cs="Times New Roman"/>
          <w:sz w:val="28"/>
          <w:szCs w:val="28"/>
        </w:rPr>
        <w:t>56. Сәтсіз жағдайлар туындағанда, мен әдетте «Өзіме де сол керек»</w:t>
      </w:r>
      <w:r w:rsidRPr="004614E7">
        <w:rPr>
          <w:rFonts w:ascii="Times New Roman" w:hAnsi="Times New Roman" w:cs="Times New Roman"/>
          <w:sz w:val="28"/>
          <w:szCs w:val="28"/>
          <w:lang w:val="kk-KZ"/>
        </w:rPr>
        <w:t xml:space="preserve"> - </w:t>
      </w:r>
      <w:r w:rsidRPr="004614E7">
        <w:rPr>
          <w:rFonts w:ascii="Times New Roman" w:hAnsi="Times New Roman" w:cs="Times New Roman"/>
          <w:sz w:val="28"/>
          <w:szCs w:val="28"/>
        </w:rPr>
        <w:t>деп айтамын.</w:t>
      </w:r>
    </w:p>
    <w:p w:rsidR="00457EB5" w:rsidRPr="004614E7" w:rsidRDefault="00457EB5" w:rsidP="000B39BE">
      <w:pPr>
        <w:tabs>
          <w:tab w:val="left" w:pos="142"/>
        </w:tabs>
        <w:spacing w:after="0" w:line="240" w:lineRule="auto"/>
        <w:ind w:firstLine="567"/>
        <w:jc w:val="both"/>
        <w:rPr>
          <w:rFonts w:ascii="Times New Roman" w:hAnsi="Times New Roman" w:cs="Times New Roman"/>
          <w:sz w:val="28"/>
          <w:szCs w:val="28"/>
        </w:rPr>
      </w:pPr>
      <w:r w:rsidRPr="004614E7">
        <w:rPr>
          <w:rFonts w:ascii="Times New Roman" w:hAnsi="Times New Roman" w:cs="Times New Roman"/>
          <w:sz w:val="28"/>
          <w:szCs w:val="28"/>
        </w:rPr>
        <w:t>57. Өз өмірімді бақылай аламын деп санаймын.</w:t>
      </w:r>
    </w:p>
    <w:p w:rsidR="00457EB5" w:rsidRPr="004614E7" w:rsidRDefault="00457EB5" w:rsidP="000B39BE">
      <w:pPr>
        <w:tabs>
          <w:tab w:val="left" w:pos="142"/>
        </w:tabs>
        <w:spacing w:after="0" w:line="240" w:lineRule="auto"/>
        <w:ind w:firstLine="567"/>
        <w:jc w:val="both"/>
        <w:rPr>
          <w:rFonts w:ascii="Times New Roman" w:hAnsi="Times New Roman" w:cs="Times New Roman"/>
          <w:sz w:val="28"/>
          <w:szCs w:val="28"/>
        </w:rPr>
      </w:pPr>
      <w:r w:rsidRPr="004614E7">
        <w:rPr>
          <w:rFonts w:ascii="Times New Roman" w:hAnsi="Times New Roman" w:cs="Times New Roman"/>
          <w:sz w:val="28"/>
          <w:szCs w:val="28"/>
        </w:rPr>
        <w:t>Нәтижелерді өңдеу. Әр фактор бойынша пікірлердің реттік номері.</w:t>
      </w:r>
    </w:p>
    <w:p w:rsidR="00457EB5" w:rsidRPr="004614E7" w:rsidRDefault="00457EB5" w:rsidP="000B39BE">
      <w:pPr>
        <w:tabs>
          <w:tab w:val="left" w:pos="142"/>
        </w:tabs>
        <w:spacing w:after="0" w:line="240" w:lineRule="auto"/>
        <w:ind w:firstLine="567"/>
        <w:jc w:val="both"/>
        <w:rPr>
          <w:rFonts w:ascii="Times New Roman" w:hAnsi="Times New Roman" w:cs="Times New Roman"/>
          <w:sz w:val="28"/>
          <w:szCs w:val="28"/>
        </w:rPr>
      </w:pPr>
      <w:r w:rsidRPr="004614E7">
        <w:rPr>
          <w:rFonts w:ascii="Times New Roman" w:hAnsi="Times New Roman" w:cs="Times New Roman"/>
          <w:sz w:val="28"/>
          <w:szCs w:val="28"/>
        </w:rPr>
        <w:t>Шкала S (интегралды)</w:t>
      </w:r>
    </w:p>
    <w:p w:rsidR="00457EB5" w:rsidRPr="004614E7" w:rsidRDefault="00457EB5" w:rsidP="000B39BE">
      <w:pPr>
        <w:tabs>
          <w:tab w:val="left" w:pos="142"/>
        </w:tabs>
        <w:spacing w:after="0" w:line="240" w:lineRule="auto"/>
        <w:ind w:firstLine="567"/>
        <w:jc w:val="both"/>
        <w:rPr>
          <w:rFonts w:ascii="Times New Roman" w:hAnsi="Times New Roman" w:cs="Times New Roman"/>
          <w:sz w:val="28"/>
          <w:szCs w:val="28"/>
        </w:rPr>
      </w:pPr>
      <w:r w:rsidRPr="004614E7">
        <w:rPr>
          <w:rFonts w:ascii="Times New Roman" w:hAnsi="Times New Roman" w:cs="Times New Roman"/>
          <w:sz w:val="28"/>
          <w:szCs w:val="28"/>
        </w:rPr>
        <w:t>«+»: 2, 5, 23, 33, 27, 42, 46, 48, 52, 53, 57.</w:t>
      </w:r>
    </w:p>
    <w:p w:rsidR="00457EB5" w:rsidRPr="004614E7" w:rsidRDefault="00457EB5" w:rsidP="000B39BE">
      <w:pPr>
        <w:tabs>
          <w:tab w:val="left" w:pos="142"/>
        </w:tabs>
        <w:spacing w:after="0" w:line="240" w:lineRule="auto"/>
        <w:ind w:firstLine="567"/>
        <w:jc w:val="both"/>
        <w:rPr>
          <w:rFonts w:ascii="Times New Roman" w:hAnsi="Times New Roman" w:cs="Times New Roman"/>
          <w:sz w:val="28"/>
          <w:szCs w:val="28"/>
        </w:rPr>
      </w:pPr>
      <w:r w:rsidRPr="004614E7">
        <w:rPr>
          <w:rFonts w:ascii="Times New Roman" w:hAnsi="Times New Roman" w:cs="Times New Roman"/>
          <w:sz w:val="28"/>
          <w:szCs w:val="28"/>
        </w:rPr>
        <w:t>«–»: 6, 9, 13, 14, 16, 18, 30, 35, 38, 39, 41, 43, 44, 45, 49, 50, 56.</w:t>
      </w:r>
    </w:p>
    <w:p w:rsidR="00457EB5" w:rsidRPr="004614E7" w:rsidRDefault="00457EB5" w:rsidP="000B39BE">
      <w:pPr>
        <w:tabs>
          <w:tab w:val="left" w:pos="142"/>
        </w:tabs>
        <w:spacing w:after="0" w:line="240" w:lineRule="auto"/>
        <w:ind w:firstLine="567"/>
        <w:jc w:val="both"/>
        <w:rPr>
          <w:rFonts w:ascii="Times New Roman" w:hAnsi="Times New Roman" w:cs="Times New Roman"/>
          <w:sz w:val="28"/>
          <w:szCs w:val="28"/>
        </w:rPr>
      </w:pPr>
      <w:r w:rsidRPr="004614E7">
        <w:rPr>
          <w:rFonts w:ascii="Times New Roman" w:hAnsi="Times New Roman" w:cs="Times New Roman"/>
          <w:sz w:val="28"/>
          <w:szCs w:val="28"/>
        </w:rPr>
        <w:t>Өзін</w:t>
      </w:r>
      <w:r w:rsidRPr="004614E7">
        <w:rPr>
          <w:rFonts w:ascii="Times New Roman" w:hAnsi="Times New Roman" w:cs="Times New Roman"/>
          <w:sz w:val="28"/>
          <w:szCs w:val="28"/>
          <w:lang w:val="kk-KZ"/>
        </w:rPr>
        <w:t>-өзі</w:t>
      </w:r>
      <w:r w:rsidRPr="004614E7">
        <w:rPr>
          <w:rFonts w:ascii="Times New Roman" w:hAnsi="Times New Roman" w:cs="Times New Roman"/>
          <w:sz w:val="28"/>
          <w:szCs w:val="28"/>
        </w:rPr>
        <w:t xml:space="preserve"> сыйлау шкаласы (I)</w:t>
      </w:r>
    </w:p>
    <w:p w:rsidR="00457EB5" w:rsidRPr="004614E7" w:rsidRDefault="00457EB5" w:rsidP="000B39BE">
      <w:pPr>
        <w:tabs>
          <w:tab w:val="left" w:pos="142"/>
        </w:tabs>
        <w:spacing w:after="0" w:line="240" w:lineRule="auto"/>
        <w:ind w:firstLine="567"/>
        <w:jc w:val="both"/>
        <w:rPr>
          <w:rFonts w:ascii="Times New Roman" w:hAnsi="Times New Roman" w:cs="Times New Roman"/>
          <w:sz w:val="28"/>
          <w:szCs w:val="28"/>
        </w:rPr>
      </w:pPr>
      <w:r w:rsidRPr="004614E7">
        <w:rPr>
          <w:rFonts w:ascii="Times New Roman" w:hAnsi="Times New Roman" w:cs="Times New Roman"/>
          <w:sz w:val="28"/>
          <w:szCs w:val="28"/>
        </w:rPr>
        <w:t>«+»: 2, 23, 53, 57.</w:t>
      </w:r>
    </w:p>
    <w:p w:rsidR="00457EB5" w:rsidRPr="004614E7" w:rsidRDefault="00457EB5" w:rsidP="000B39BE">
      <w:pPr>
        <w:tabs>
          <w:tab w:val="left" w:pos="142"/>
        </w:tabs>
        <w:spacing w:after="0" w:line="240" w:lineRule="auto"/>
        <w:ind w:firstLine="567"/>
        <w:jc w:val="both"/>
        <w:rPr>
          <w:rFonts w:ascii="Times New Roman" w:hAnsi="Times New Roman" w:cs="Times New Roman"/>
          <w:sz w:val="28"/>
          <w:szCs w:val="28"/>
        </w:rPr>
      </w:pPr>
      <w:r w:rsidRPr="004614E7">
        <w:rPr>
          <w:rFonts w:ascii="Times New Roman" w:hAnsi="Times New Roman" w:cs="Times New Roman"/>
          <w:sz w:val="28"/>
          <w:szCs w:val="28"/>
        </w:rPr>
        <w:t>«–»: 8, 13, 25, 27, 31, 35, 38, 39, 40, 41, 50.</w:t>
      </w:r>
    </w:p>
    <w:p w:rsidR="00457EB5" w:rsidRPr="004614E7" w:rsidRDefault="00457EB5" w:rsidP="000B39BE">
      <w:pPr>
        <w:tabs>
          <w:tab w:val="left" w:pos="142"/>
        </w:tabs>
        <w:spacing w:after="0" w:line="240" w:lineRule="auto"/>
        <w:ind w:firstLine="567"/>
        <w:jc w:val="both"/>
        <w:rPr>
          <w:rFonts w:ascii="Times New Roman" w:hAnsi="Times New Roman" w:cs="Times New Roman"/>
          <w:sz w:val="28"/>
          <w:szCs w:val="28"/>
        </w:rPr>
      </w:pPr>
      <w:r w:rsidRPr="004614E7">
        <w:rPr>
          <w:rFonts w:ascii="Times New Roman" w:hAnsi="Times New Roman" w:cs="Times New Roman"/>
          <w:sz w:val="28"/>
          <w:szCs w:val="28"/>
        </w:rPr>
        <w:t>Аутосимпатия шкаласы (II)</w:t>
      </w:r>
    </w:p>
    <w:p w:rsidR="00457EB5" w:rsidRPr="004614E7" w:rsidRDefault="00457EB5" w:rsidP="000B39BE">
      <w:pPr>
        <w:tabs>
          <w:tab w:val="left" w:pos="142"/>
        </w:tabs>
        <w:spacing w:after="0" w:line="240" w:lineRule="auto"/>
        <w:ind w:firstLine="567"/>
        <w:jc w:val="both"/>
        <w:rPr>
          <w:rFonts w:ascii="Times New Roman" w:hAnsi="Times New Roman" w:cs="Times New Roman"/>
          <w:sz w:val="28"/>
          <w:szCs w:val="28"/>
        </w:rPr>
      </w:pPr>
      <w:r w:rsidRPr="004614E7">
        <w:rPr>
          <w:rFonts w:ascii="Times New Roman" w:hAnsi="Times New Roman" w:cs="Times New Roman"/>
          <w:sz w:val="28"/>
          <w:szCs w:val="28"/>
        </w:rPr>
        <w:t>«+»: 12, 18, 28, 29, 37, 46, 48, 54.</w:t>
      </w:r>
    </w:p>
    <w:p w:rsidR="00457EB5" w:rsidRPr="004614E7" w:rsidRDefault="00457EB5" w:rsidP="000B39BE">
      <w:pPr>
        <w:tabs>
          <w:tab w:val="left" w:pos="142"/>
        </w:tabs>
        <w:spacing w:after="0" w:line="240" w:lineRule="auto"/>
        <w:ind w:firstLine="567"/>
        <w:jc w:val="both"/>
        <w:rPr>
          <w:rFonts w:ascii="Times New Roman" w:hAnsi="Times New Roman" w:cs="Times New Roman"/>
          <w:sz w:val="28"/>
          <w:szCs w:val="28"/>
        </w:rPr>
      </w:pPr>
      <w:r w:rsidRPr="004614E7">
        <w:rPr>
          <w:rFonts w:ascii="Times New Roman" w:hAnsi="Times New Roman" w:cs="Times New Roman"/>
          <w:sz w:val="28"/>
          <w:szCs w:val="28"/>
        </w:rPr>
        <w:t>«–»: 4, 9, 11, 16, 19, 24, 45, 56.</w:t>
      </w:r>
    </w:p>
    <w:p w:rsidR="00457EB5" w:rsidRPr="004614E7" w:rsidRDefault="00457EB5" w:rsidP="000B39BE">
      <w:pPr>
        <w:tabs>
          <w:tab w:val="left" w:pos="142"/>
        </w:tabs>
        <w:spacing w:after="0" w:line="240" w:lineRule="auto"/>
        <w:ind w:firstLine="567"/>
        <w:jc w:val="both"/>
        <w:rPr>
          <w:rFonts w:ascii="Times New Roman" w:hAnsi="Times New Roman" w:cs="Times New Roman"/>
          <w:sz w:val="28"/>
          <w:szCs w:val="28"/>
        </w:rPr>
      </w:pPr>
      <w:r w:rsidRPr="004614E7">
        <w:rPr>
          <w:rFonts w:ascii="Times New Roman" w:hAnsi="Times New Roman" w:cs="Times New Roman"/>
          <w:sz w:val="28"/>
          <w:szCs w:val="28"/>
        </w:rPr>
        <w:t>Өзіне басқалардан күтетін қатынасы (III)</w:t>
      </w:r>
    </w:p>
    <w:p w:rsidR="00457EB5" w:rsidRPr="004614E7" w:rsidRDefault="00457EB5" w:rsidP="000B39BE">
      <w:pPr>
        <w:tabs>
          <w:tab w:val="left" w:pos="142"/>
        </w:tabs>
        <w:spacing w:after="0" w:line="240" w:lineRule="auto"/>
        <w:ind w:firstLine="567"/>
        <w:jc w:val="both"/>
        <w:rPr>
          <w:rFonts w:ascii="Times New Roman" w:hAnsi="Times New Roman" w:cs="Times New Roman"/>
          <w:sz w:val="28"/>
          <w:szCs w:val="28"/>
        </w:rPr>
      </w:pPr>
      <w:r w:rsidRPr="004614E7">
        <w:rPr>
          <w:rFonts w:ascii="Times New Roman" w:hAnsi="Times New Roman" w:cs="Times New Roman"/>
          <w:sz w:val="28"/>
          <w:szCs w:val="28"/>
        </w:rPr>
        <w:t>«+»: 1, 5, 10, 15, 42, 55.</w:t>
      </w:r>
    </w:p>
    <w:p w:rsidR="00457EB5" w:rsidRPr="004614E7" w:rsidRDefault="00457EB5" w:rsidP="000B39BE">
      <w:pPr>
        <w:tabs>
          <w:tab w:val="left" w:pos="142"/>
        </w:tabs>
        <w:spacing w:after="0" w:line="240" w:lineRule="auto"/>
        <w:ind w:firstLine="567"/>
        <w:jc w:val="both"/>
        <w:rPr>
          <w:rFonts w:ascii="Times New Roman" w:hAnsi="Times New Roman" w:cs="Times New Roman"/>
          <w:sz w:val="28"/>
          <w:szCs w:val="28"/>
        </w:rPr>
      </w:pPr>
      <w:r w:rsidRPr="004614E7">
        <w:rPr>
          <w:rFonts w:ascii="Times New Roman" w:hAnsi="Times New Roman" w:cs="Times New Roman"/>
          <w:sz w:val="28"/>
          <w:szCs w:val="28"/>
        </w:rPr>
        <w:t>«–»: 3, 26, 30, 32, 43, 44, 49.</w:t>
      </w:r>
    </w:p>
    <w:p w:rsidR="00457EB5" w:rsidRPr="004614E7" w:rsidRDefault="00457EB5" w:rsidP="000B39BE">
      <w:pPr>
        <w:tabs>
          <w:tab w:val="left" w:pos="142"/>
        </w:tabs>
        <w:spacing w:after="0" w:line="240" w:lineRule="auto"/>
        <w:ind w:firstLine="567"/>
        <w:jc w:val="both"/>
        <w:rPr>
          <w:rFonts w:ascii="Times New Roman" w:hAnsi="Times New Roman" w:cs="Times New Roman"/>
          <w:sz w:val="28"/>
          <w:szCs w:val="28"/>
        </w:rPr>
      </w:pPr>
      <w:r w:rsidRPr="004614E7">
        <w:rPr>
          <w:rFonts w:ascii="Times New Roman" w:hAnsi="Times New Roman" w:cs="Times New Roman"/>
          <w:sz w:val="28"/>
          <w:szCs w:val="28"/>
        </w:rPr>
        <w:t>Өзіне қызығушылы</w:t>
      </w:r>
      <w:r w:rsidRPr="004614E7">
        <w:rPr>
          <w:rFonts w:ascii="Times New Roman" w:hAnsi="Times New Roman" w:cs="Times New Roman"/>
          <w:sz w:val="28"/>
          <w:szCs w:val="28"/>
          <w:lang w:val="kk-KZ"/>
        </w:rPr>
        <w:t>ғы</w:t>
      </w:r>
      <w:r w:rsidRPr="004614E7">
        <w:rPr>
          <w:rFonts w:ascii="Times New Roman" w:hAnsi="Times New Roman" w:cs="Times New Roman"/>
          <w:sz w:val="28"/>
          <w:szCs w:val="28"/>
        </w:rPr>
        <w:t xml:space="preserve"> шкаласы (IV)</w:t>
      </w:r>
    </w:p>
    <w:p w:rsidR="00457EB5" w:rsidRPr="004614E7" w:rsidRDefault="00457EB5" w:rsidP="000B39BE">
      <w:pPr>
        <w:tabs>
          <w:tab w:val="left" w:pos="142"/>
        </w:tabs>
        <w:spacing w:after="0" w:line="240" w:lineRule="auto"/>
        <w:ind w:firstLine="567"/>
        <w:jc w:val="both"/>
        <w:rPr>
          <w:rFonts w:ascii="Times New Roman" w:hAnsi="Times New Roman" w:cs="Times New Roman"/>
          <w:sz w:val="28"/>
          <w:szCs w:val="28"/>
        </w:rPr>
      </w:pPr>
      <w:r w:rsidRPr="004614E7">
        <w:rPr>
          <w:rFonts w:ascii="Times New Roman" w:hAnsi="Times New Roman" w:cs="Times New Roman"/>
          <w:sz w:val="28"/>
          <w:szCs w:val="28"/>
        </w:rPr>
        <w:t>«+»: 7, 17, 20, 33, 34, 52.</w:t>
      </w:r>
    </w:p>
    <w:p w:rsidR="00457EB5" w:rsidRPr="004614E7" w:rsidRDefault="00457EB5" w:rsidP="000B39BE">
      <w:pPr>
        <w:tabs>
          <w:tab w:val="left" w:pos="142"/>
        </w:tabs>
        <w:spacing w:after="0" w:line="240" w:lineRule="auto"/>
        <w:ind w:firstLine="567"/>
        <w:jc w:val="both"/>
        <w:rPr>
          <w:rFonts w:ascii="Times New Roman" w:hAnsi="Times New Roman" w:cs="Times New Roman"/>
          <w:sz w:val="28"/>
          <w:szCs w:val="28"/>
        </w:rPr>
      </w:pPr>
      <w:r w:rsidRPr="004614E7">
        <w:rPr>
          <w:rFonts w:ascii="Times New Roman" w:hAnsi="Times New Roman" w:cs="Times New Roman"/>
          <w:sz w:val="28"/>
          <w:szCs w:val="28"/>
        </w:rPr>
        <w:lastRenderedPageBreak/>
        <w:t>«–»: 14, 51.</w:t>
      </w:r>
    </w:p>
    <w:p w:rsidR="00457EB5" w:rsidRPr="004614E7" w:rsidRDefault="00457EB5" w:rsidP="000B39BE">
      <w:pPr>
        <w:tabs>
          <w:tab w:val="left" w:pos="142"/>
        </w:tabs>
        <w:spacing w:after="0" w:line="240" w:lineRule="auto"/>
        <w:ind w:firstLine="567"/>
        <w:jc w:val="both"/>
        <w:rPr>
          <w:rFonts w:ascii="Times New Roman" w:hAnsi="Times New Roman" w:cs="Times New Roman"/>
          <w:sz w:val="28"/>
          <w:szCs w:val="28"/>
        </w:rPr>
      </w:pPr>
      <w:r w:rsidRPr="004614E7">
        <w:rPr>
          <w:rFonts w:ascii="Times New Roman" w:hAnsi="Times New Roman" w:cs="Times New Roman"/>
          <w:sz w:val="28"/>
          <w:szCs w:val="28"/>
        </w:rPr>
        <w:t>Өзіне</w:t>
      </w:r>
      <w:r w:rsidRPr="004614E7">
        <w:rPr>
          <w:rFonts w:ascii="Times New Roman" w:hAnsi="Times New Roman" w:cs="Times New Roman"/>
          <w:sz w:val="28"/>
          <w:szCs w:val="28"/>
          <w:lang w:val="kk-KZ"/>
        </w:rPr>
        <w:t>-өзі</w:t>
      </w:r>
      <w:r w:rsidRPr="004614E7">
        <w:rPr>
          <w:rFonts w:ascii="Times New Roman" w:hAnsi="Times New Roman" w:cs="Times New Roman"/>
          <w:sz w:val="28"/>
          <w:szCs w:val="28"/>
        </w:rPr>
        <w:t xml:space="preserve"> сену шкаласы (1)</w:t>
      </w:r>
    </w:p>
    <w:p w:rsidR="00457EB5" w:rsidRPr="004614E7" w:rsidRDefault="00457EB5" w:rsidP="000B39BE">
      <w:pPr>
        <w:tabs>
          <w:tab w:val="left" w:pos="142"/>
        </w:tabs>
        <w:spacing w:after="0" w:line="240" w:lineRule="auto"/>
        <w:ind w:firstLine="567"/>
        <w:jc w:val="both"/>
        <w:rPr>
          <w:rFonts w:ascii="Times New Roman" w:hAnsi="Times New Roman" w:cs="Times New Roman"/>
          <w:sz w:val="28"/>
          <w:szCs w:val="28"/>
        </w:rPr>
      </w:pPr>
      <w:r w:rsidRPr="004614E7">
        <w:rPr>
          <w:rFonts w:ascii="Times New Roman" w:hAnsi="Times New Roman" w:cs="Times New Roman"/>
          <w:sz w:val="28"/>
          <w:szCs w:val="28"/>
        </w:rPr>
        <w:t>«+»: 2, 23, 37, 42, 46.</w:t>
      </w:r>
    </w:p>
    <w:p w:rsidR="00457EB5" w:rsidRPr="004614E7" w:rsidRDefault="00457EB5" w:rsidP="000B39BE">
      <w:pPr>
        <w:tabs>
          <w:tab w:val="left" w:pos="142"/>
        </w:tabs>
        <w:spacing w:after="0" w:line="240" w:lineRule="auto"/>
        <w:ind w:firstLine="567"/>
        <w:jc w:val="both"/>
        <w:rPr>
          <w:rFonts w:ascii="Times New Roman" w:hAnsi="Times New Roman" w:cs="Times New Roman"/>
          <w:sz w:val="28"/>
          <w:szCs w:val="28"/>
        </w:rPr>
      </w:pPr>
      <w:r w:rsidRPr="004614E7">
        <w:rPr>
          <w:rFonts w:ascii="Times New Roman" w:hAnsi="Times New Roman" w:cs="Times New Roman"/>
          <w:sz w:val="28"/>
          <w:szCs w:val="28"/>
        </w:rPr>
        <w:t>«–»: 38, 39, 41.</w:t>
      </w:r>
    </w:p>
    <w:p w:rsidR="00457EB5" w:rsidRPr="004614E7" w:rsidRDefault="00457EB5" w:rsidP="000B39BE">
      <w:pPr>
        <w:tabs>
          <w:tab w:val="left" w:pos="142"/>
        </w:tabs>
        <w:spacing w:after="0" w:line="240" w:lineRule="auto"/>
        <w:ind w:firstLine="567"/>
        <w:jc w:val="both"/>
        <w:rPr>
          <w:rFonts w:ascii="Times New Roman" w:hAnsi="Times New Roman" w:cs="Times New Roman"/>
          <w:sz w:val="28"/>
          <w:szCs w:val="28"/>
        </w:rPr>
      </w:pPr>
      <w:r w:rsidRPr="004614E7">
        <w:rPr>
          <w:rFonts w:ascii="Times New Roman" w:hAnsi="Times New Roman" w:cs="Times New Roman"/>
          <w:sz w:val="28"/>
          <w:szCs w:val="28"/>
        </w:rPr>
        <w:t>Өзгелердің қатынасын күту шкаласы (2)</w:t>
      </w:r>
    </w:p>
    <w:p w:rsidR="00457EB5" w:rsidRPr="004614E7" w:rsidRDefault="00457EB5" w:rsidP="000B39BE">
      <w:pPr>
        <w:tabs>
          <w:tab w:val="left" w:pos="142"/>
        </w:tabs>
        <w:spacing w:after="0" w:line="240" w:lineRule="auto"/>
        <w:ind w:firstLine="567"/>
        <w:jc w:val="both"/>
        <w:rPr>
          <w:rFonts w:ascii="Times New Roman" w:hAnsi="Times New Roman" w:cs="Times New Roman"/>
          <w:sz w:val="28"/>
          <w:szCs w:val="28"/>
        </w:rPr>
      </w:pPr>
      <w:r w:rsidRPr="004614E7">
        <w:rPr>
          <w:rFonts w:ascii="Times New Roman" w:hAnsi="Times New Roman" w:cs="Times New Roman"/>
          <w:sz w:val="28"/>
          <w:szCs w:val="28"/>
        </w:rPr>
        <w:t>«+»: 1, 5, 10, 52, 55.</w:t>
      </w:r>
    </w:p>
    <w:p w:rsidR="00457EB5" w:rsidRPr="004614E7" w:rsidRDefault="00457EB5" w:rsidP="000B39BE">
      <w:pPr>
        <w:tabs>
          <w:tab w:val="left" w:pos="142"/>
        </w:tabs>
        <w:spacing w:after="0" w:line="240" w:lineRule="auto"/>
        <w:ind w:firstLine="567"/>
        <w:jc w:val="both"/>
        <w:rPr>
          <w:rFonts w:ascii="Times New Roman" w:hAnsi="Times New Roman" w:cs="Times New Roman"/>
          <w:sz w:val="28"/>
          <w:szCs w:val="28"/>
        </w:rPr>
      </w:pPr>
      <w:r w:rsidRPr="004614E7">
        <w:rPr>
          <w:rFonts w:ascii="Times New Roman" w:hAnsi="Times New Roman" w:cs="Times New Roman"/>
          <w:sz w:val="28"/>
          <w:szCs w:val="28"/>
        </w:rPr>
        <w:t>«–»: 32, 43, 44.</w:t>
      </w:r>
    </w:p>
    <w:p w:rsidR="00457EB5" w:rsidRPr="004614E7" w:rsidRDefault="00457EB5" w:rsidP="000B39BE">
      <w:pPr>
        <w:tabs>
          <w:tab w:val="left" w:pos="142"/>
        </w:tabs>
        <w:spacing w:after="0" w:line="240" w:lineRule="auto"/>
        <w:ind w:firstLine="567"/>
        <w:jc w:val="both"/>
        <w:rPr>
          <w:rFonts w:ascii="Times New Roman" w:hAnsi="Times New Roman" w:cs="Times New Roman"/>
          <w:sz w:val="28"/>
          <w:szCs w:val="28"/>
        </w:rPr>
      </w:pPr>
      <w:r w:rsidRPr="004614E7">
        <w:rPr>
          <w:rFonts w:ascii="Times New Roman" w:hAnsi="Times New Roman" w:cs="Times New Roman"/>
          <w:sz w:val="28"/>
          <w:szCs w:val="28"/>
        </w:rPr>
        <w:t>Өзін</w:t>
      </w:r>
      <w:r w:rsidRPr="004614E7">
        <w:rPr>
          <w:rFonts w:ascii="Times New Roman" w:hAnsi="Times New Roman" w:cs="Times New Roman"/>
          <w:sz w:val="28"/>
          <w:szCs w:val="28"/>
          <w:lang w:val="kk-KZ"/>
        </w:rPr>
        <w:t>-өзі</w:t>
      </w:r>
      <w:r w:rsidRPr="004614E7">
        <w:rPr>
          <w:rFonts w:ascii="Times New Roman" w:hAnsi="Times New Roman" w:cs="Times New Roman"/>
          <w:sz w:val="28"/>
          <w:szCs w:val="28"/>
        </w:rPr>
        <w:t xml:space="preserve"> қабылдау шкаласы (3)</w:t>
      </w:r>
    </w:p>
    <w:p w:rsidR="00457EB5" w:rsidRPr="004614E7" w:rsidRDefault="00457EB5" w:rsidP="000B39BE">
      <w:pPr>
        <w:tabs>
          <w:tab w:val="left" w:pos="142"/>
        </w:tabs>
        <w:spacing w:after="0" w:line="240" w:lineRule="auto"/>
        <w:ind w:firstLine="567"/>
        <w:jc w:val="both"/>
        <w:rPr>
          <w:rFonts w:ascii="Times New Roman" w:hAnsi="Times New Roman" w:cs="Times New Roman"/>
          <w:sz w:val="28"/>
          <w:szCs w:val="28"/>
        </w:rPr>
      </w:pPr>
      <w:r w:rsidRPr="004614E7">
        <w:rPr>
          <w:rFonts w:ascii="Times New Roman" w:hAnsi="Times New Roman" w:cs="Times New Roman"/>
          <w:sz w:val="28"/>
          <w:szCs w:val="28"/>
        </w:rPr>
        <w:t>«+»: 12, 18, 28, 47, 48, 54.</w:t>
      </w:r>
    </w:p>
    <w:p w:rsidR="00457EB5" w:rsidRPr="004614E7" w:rsidRDefault="00457EB5" w:rsidP="000B39BE">
      <w:pPr>
        <w:tabs>
          <w:tab w:val="left" w:pos="142"/>
        </w:tabs>
        <w:spacing w:after="0" w:line="240" w:lineRule="auto"/>
        <w:ind w:firstLine="567"/>
        <w:jc w:val="both"/>
        <w:rPr>
          <w:rFonts w:ascii="Times New Roman" w:hAnsi="Times New Roman" w:cs="Times New Roman"/>
          <w:sz w:val="28"/>
          <w:szCs w:val="28"/>
        </w:rPr>
      </w:pPr>
      <w:r w:rsidRPr="004614E7">
        <w:rPr>
          <w:rFonts w:ascii="Times New Roman" w:hAnsi="Times New Roman" w:cs="Times New Roman"/>
          <w:sz w:val="28"/>
          <w:szCs w:val="28"/>
        </w:rPr>
        <w:t>«–»: 21.</w:t>
      </w:r>
    </w:p>
    <w:p w:rsidR="00457EB5" w:rsidRPr="004614E7" w:rsidRDefault="00457EB5" w:rsidP="000B39BE">
      <w:pPr>
        <w:tabs>
          <w:tab w:val="left" w:pos="142"/>
        </w:tabs>
        <w:spacing w:after="0" w:line="240" w:lineRule="auto"/>
        <w:ind w:firstLine="567"/>
        <w:jc w:val="both"/>
        <w:rPr>
          <w:rFonts w:ascii="Times New Roman" w:hAnsi="Times New Roman" w:cs="Times New Roman"/>
          <w:sz w:val="28"/>
          <w:szCs w:val="28"/>
        </w:rPr>
      </w:pPr>
      <w:r w:rsidRPr="004614E7">
        <w:rPr>
          <w:rFonts w:ascii="Times New Roman" w:hAnsi="Times New Roman" w:cs="Times New Roman"/>
          <w:sz w:val="28"/>
          <w:szCs w:val="28"/>
        </w:rPr>
        <w:t>Өзін</w:t>
      </w:r>
      <w:r w:rsidRPr="004614E7">
        <w:rPr>
          <w:rFonts w:ascii="Times New Roman" w:hAnsi="Times New Roman" w:cs="Times New Roman"/>
          <w:sz w:val="28"/>
          <w:szCs w:val="28"/>
          <w:lang w:val="kk-KZ"/>
        </w:rPr>
        <w:t>-өзі</w:t>
      </w:r>
      <w:r w:rsidRPr="004614E7">
        <w:rPr>
          <w:rFonts w:ascii="Times New Roman" w:hAnsi="Times New Roman" w:cs="Times New Roman"/>
          <w:sz w:val="28"/>
          <w:szCs w:val="28"/>
        </w:rPr>
        <w:t xml:space="preserve"> басқару шакласы (4)</w:t>
      </w:r>
    </w:p>
    <w:p w:rsidR="00457EB5" w:rsidRPr="004614E7" w:rsidRDefault="00457EB5" w:rsidP="000B39BE">
      <w:pPr>
        <w:tabs>
          <w:tab w:val="left" w:pos="142"/>
        </w:tabs>
        <w:spacing w:after="0" w:line="240" w:lineRule="auto"/>
        <w:ind w:firstLine="567"/>
        <w:jc w:val="both"/>
        <w:rPr>
          <w:rFonts w:ascii="Times New Roman" w:hAnsi="Times New Roman" w:cs="Times New Roman"/>
          <w:sz w:val="28"/>
          <w:szCs w:val="28"/>
        </w:rPr>
      </w:pPr>
      <w:r w:rsidRPr="004614E7">
        <w:rPr>
          <w:rFonts w:ascii="Times New Roman" w:hAnsi="Times New Roman" w:cs="Times New Roman"/>
          <w:sz w:val="28"/>
          <w:szCs w:val="28"/>
        </w:rPr>
        <w:t>«+»: 50, 57.</w:t>
      </w:r>
    </w:p>
    <w:p w:rsidR="00457EB5" w:rsidRPr="004614E7" w:rsidRDefault="00457EB5" w:rsidP="000B39BE">
      <w:pPr>
        <w:tabs>
          <w:tab w:val="left" w:pos="142"/>
        </w:tabs>
        <w:spacing w:after="0" w:line="240" w:lineRule="auto"/>
        <w:ind w:firstLine="567"/>
        <w:jc w:val="both"/>
        <w:rPr>
          <w:rFonts w:ascii="Times New Roman" w:hAnsi="Times New Roman" w:cs="Times New Roman"/>
          <w:sz w:val="28"/>
          <w:szCs w:val="28"/>
        </w:rPr>
      </w:pPr>
      <w:r w:rsidRPr="004614E7">
        <w:rPr>
          <w:rFonts w:ascii="Times New Roman" w:hAnsi="Times New Roman" w:cs="Times New Roman"/>
          <w:sz w:val="28"/>
          <w:szCs w:val="28"/>
        </w:rPr>
        <w:t>«–»: 25, 27, 31, 35, 36.</w:t>
      </w:r>
    </w:p>
    <w:p w:rsidR="00457EB5" w:rsidRPr="004614E7" w:rsidRDefault="00457EB5" w:rsidP="000B39BE">
      <w:pPr>
        <w:tabs>
          <w:tab w:val="left" w:pos="142"/>
        </w:tabs>
        <w:spacing w:after="0" w:line="240" w:lineRule="auto"/>
        <w:ind w:firstLine="567"/>
        <w:jc w:val="both"/>
        <w:rPr>
          <w:rFonts w:ascii="Times New Roman" w:hAnsi="Times New Roman" w:cs="Times New Roman"/>
          <w:sz w:val="28"/>
          <w:szCs w:val="28"/>
        </w:rPr>
      </w:pPr>
      <w:r w:rsidRPr="004614E7">
        <w:rPr>
          <w:rFonts w:ascii="Times New Roman" w:hAnsi="Times New Roman" w:cs="Times New Roman"/>
          <w:sz w:val="28"/>
          <w:szCs w:val="28"/>
        </w:rPr>
        <w:t>Өзін</w:t>
      </w:r>
      <w:r w:rsidRPr="004614E7">
        <w:rPr>
          <w:rFonts w:ascii="Times New Roman" w:hAnsi="Times New Roman" w:cs="Times New Roman"/>
          <w:sz w:val="28"/>
          <w:szCs w:val="28"/>
          <w:lang w:val="kk-KZ"/>
        </w:rPr>
        <w:t>-өзі</w:t>
      </w:r>
      <w:r w:rsidRPr="004614E7">
        <w:rPr>
          <w:rFonts w:ascii="Times New Roman" w:hAnsi="Times New Roman" w:cs="Times New Roman"/>
          <w:sz w:val="28"/>
          <w:szCs w:val="28"/>
        </w:rPr>
        <w:t xml:space="preserve"> кінәлау шкаласы (5)</w:t>
      </w:r>
    </w:p>
    <w:p w:rsidR="00457EB5" w:rsidRPr="004614E7" w:rsidRDefault="00457EB5" w:rsidP="000B39BE">
      <w:pPr>
        <w:tabs>
          <w:tab w:val="left" w:pos="142"/>
        </w:tabs>
        <w:spacing w:after="0" w:line="240" w:lineRule="auto"/>
        <w:ind w:firstLine="567"/>
        <w:jc w:val="both"/>
        <w:rPr>
          <w:rFonts w:ascii="Times New Roman" w:hAnsi="Times New Roman" w:cs="Times New Roman"/>
          <w:sz w:val="28"/>
          <w:szCs w:val="28"/>
        </w:rPr>
      </w:pPr>
      <w:r w:rsidRPr="004614E7">
        <w:rPr>
          <w:rFonts w:ascii="Times New Roman" w:hAnsi="Times New Roman" w:cs="Times New Roman"/>
          <w:sz w:val="28"/>
          <w:szCs w:val="28"/>
        </w:rPr>
        <w:t>«+»: 3, 4, 9, 11, 16, 24, 45, 56.</w:t>
      </w:r>
    </w:p>
    <w:p w:rsidR="00457EB5" w:rsidRPr="004614E7" w:rsidRDefault="00457EB5" w:rsidP="000B39BE">
      <w:pPr>
        <w:tabs>
          <w:tab w:val="left" w:pos="142"/>
        </w:tabs>
        <w:spacing w:after="0" w:line="240" w:lineRule="auto"/>
        <w:ind w:firstLine="567"/>
        <w:jc w:val="both"/>
        <w:rPr>
          <w:rFonts w:ascii="Times New Roman" w:hAnsi="Times New Roman" w:cs="Times New Roman"/>
          <w:sz w:val="28"/>
          <w:szCs w:val="28"/>
        </w:rPr>
      </w:pPr>
      <w:r w:rsidRPr="004614E7">
        <w:rPr>
          <w:rFonts w:ascii="Times New Roman" w:hAnsi="Times New Roman" w:cs="Times New Roman"/>
          <w:sz w:val="28"/>
          <w:szCs w:val="28"/>
        </w:rPr>
        <w:t>«–»: нет.</w:t>
      </w:r>
    </w:p>
    <w:p w:rsidR="00457EB5" w:rsidRPr="004614E7" w:rsidRDefault="00457EB5" w:rsidP="000B39BE">
      <w:pPr>
        <w:tabs>
          <w:tab w:val="left" w:pos="142"/>
        </w:tabs>
        <w:spacing w:after="0" w:line="240" w:lineRule="auto"/>
        <w:ind w:firstLine="567"/>
        <w:jc w:val="both"/>
        <w:rPr>
          <w:rFonts w:ascii="Times New Roman" w:hAnsi="Times New Roman" w:cs="Times New Roman"/>
          <w:sz w:val="28"/>
          <w:szCs w:val="28"/>
        </w:rPr>
      </w:pPr>
      <w:r w:rsidRPr="004614E7">
        <w:rPr>
          <w:rFonts w:ascii="Times New Roman" w:hAnsi="Times New Roman" w:cs="Times New Roman"/>
          <w:sz w:val="28"/>
          <w:szCs w:val="28"/>
        </w:rPr>
        <w:t>Өзіне қызығушылы</w:t>
      </w:r>
      <w:r w:rsidRPr="004614E7">
        <w:rPr>
          <w:rFonts w:ascii="Times New Roman" w:hAnsi="Times New Roman" w:cs="Times New Roman"/>
          <w:sz w:val="28"/>
          <w:szCs w:val="28"/>
          <w:lang w:val="kk-KZ"/>
        </w:rPr>
        <w:t>ғы</w:t>
      </w:r>
      <w:r w:rsidRPr="004614E7">
        <w:rPr>
          <w:rFonts w:ascii="Times New Roman" w:hAnsi="Times New Roman" w:cs="Times New Roman"/>
          <w:sz w:val="28"/>
          <w:szCs w:val="28"/>
        </w:rPr>
        <w:t xml:space="preserve"> шкаласы (6)</w:t>
      </w:r>
    </w:p>
    <w:p w:rsidR="00457EB5" w:rsidRPr="004614E7" w:rsidRDefault="00457EB5" w:rsidP="000B39BE">
      <w:pPr>
        <w:tabs>
          <w:tab w:val="left" w:pos="142"/>
        </w:tabs>
        <w:spacing w:after="0" w:line="240" w:lineRule="auto"/>
        <w:ind w:firstLine="567"/>
        <w:jc w:val="both"/>
        <w:rPr>
          <w:rFonts w:ascii="Times New Roman" w:hAnsi="Times New Roman" w:cs="Times New Roman"/>
          <w:sz w:val="28"/>
          <w:szCs w:val="28"/>
        </w:rPr>
      </w:pPr>
      <w:r w:rsidRPr="004614E7">
        <w:rPr>
          <w:rFonts w:ascii="Times New Roman" w:hAnsi="Times New Roman" w:cs="Times New Roman"/>
          <w:sz w:val="28"/>
          <w:szCs w:val="28"/>
        </w:rPr>
        <w:t>«+»: 17, 20, 33.</w:t>
      </w:r>
    </w:p>
    <w:p w:rsidR="00457EB5" w:rsidRPr="004614E7" w:rsidRDefault="00457EB5" w:rsidP="000B39BE">
      <w:pPr>
        <w:tabs>
          <w:tab w:val="left" w:pos="142"/>
        </w:tabs>
        <w:spacing w:after="0" w:line="240" w:lineRule="auto"/>
        <w:ind w:firstLine="567"/>
        <w:jc w:val="both"/>
        <w:rPr>
          <w:rFonts w:ascii="Times New Roman" w:hAnsi="Times New Roman" w:cs="Times New Roman"/>
          <w:sz w:val="28"/>
          <w:szCs w:val="28"/>
        </w:rPr>
      </w:pPr>
      <w:r w:rsidRPr="004614E7">
        <w:rPr>
          <w:rFonts w:ascii="Times New Roman" w:hAnsi="Times New Roman" w:cs="Times New Roman"/>
          <w:sz w:val="28"/>
          <w:szCs w:val="28"/>
        </w:rPr>
        <w:t>«–»: 26, 30, 49, 51.</w:t>
      </w:r>
    </w:p>
    <w:p w:rsidR="00457EB5" w:rsidRPr="004614E7" w:rsidRDefault="00457EB5" w:rsidP="000B39BE">
      <w:pPr>
        <w:tabs>
          <w:tab w:val="left" w:pos="142"/>
        </w:tabs>
        <w:spacing w:after="0" w:line="240" w:lineRule="auto"/>
        <w:ind w:firstLine="567"/>
        <w:jc w:val="both"/>
        <w:rPr>
          <w:rFonts w:ascii="Times New Roman" w:hAnsi="Times New Roman" w:cs="Times New Roman"/>
          <w:sz w:val="28"/>
          <w:szCs w:val="28"/>
        </w:rPr>
      </w:pPr>
      <w:r w:rsidRPr="004614E7">
        <w:rPr>
          <w:rFonts w:ascii="Times New Roman" w:hAnsi="Times New Roman" w:cs="Times New Roman"/>
          <w:sz w:val="28"/>
          <w:szCs w:val="28"/>
        </w:rPr>
        <w:t>Өзін</w:t>
      </w:r>
      <w:r w:rsidRPr="004614E7">
        <w:rPr>
          <w:rFonts w:ascii="Times New Roman" w:hAnsi="Times New Roman" w:cs="Times New Roman"/>
          <w:sz w:val="28"/>
          <w:szCs w:val="28"/>
          <w:lang w:val="kk-KZ"/>
        </w:rPr>
        <w:t>-өзі</w:t>
      </w:r>
      <w:r w:rsidRPr="004614E7">
        <w:rPr>
          <w:rFonts w:ascii="Times New Roman" w:hAnsi="Times New Roman" w:cs="Times New Roman"/>
          <w:sz w:val="28"/>
          <w:szCs w:val="28"/>
        </w:rPr>
        <w:t xml:space="preserve"> түсіну шкаласы (7)</w:t>
      </w:r>
    </w:p>
    <w:p w:rsidR="00457EB5" w:rsidRPr="004614E7" w:rsidRDefault="00457EB5" w:rsidP="000B39BE">
      <w:pPr>
        <w:tabs>
          <w:tab w:val="left" w:pos="142"/>
        </w:tabs>
        <w:spacing w:after="0" w:line="240" w:lineRule="auto"/>
        <w:ind w:firstLine="567"/>
        <w:jc w:val="both"/>
        <w:rPr>
          <w:rFonts w:ascii="Times New Roman" w:hAnsi="Times New Roman" w:cs="Times New Roman"/>
          <w:sz w:val="28"/>
          <w:szCs w:val="28"/>
        </w:rPr>
      </w:pPr>
      <w:r w:rsidRPr="004614E7">
        <w:rPr>
          <w:rFonts w:ascii="Times New Roman" w:hAnsi="Times New Roman" w:cs="Times New Roman"/>
          <w:sz w:val="28"/>
          <w:szCs w:val="28"/>
        </w:rPr>
        <w:t>«+»: 53.</w:t>
      </w:r>
    </w:p>
    <w:p w:rsidR="00457EB5" w:rsidRPr="004614E7" w:rsidRDefault="00457EB5" w:rsidP="000B39BE">
      <w:pPr>
        <w:tabs>
          <w:tab w:val="left" w:pos="142"/>
        </w:tabs>
        <w:spacing w:after="0" w:line="240" w:lineRule="auto"/>
        <w:ind w:firstLine="567"/>
        <w:jc w:val="both"/>
        <w:rPr>
          <w:rFonts w:ascii="Times New Roman" w:hAnsi="Times New Roman" w:cs="Times New Roman"/>
          <w:sz w:val="28"/>
          <w:szCs w:val="28"/>
        </w:rPr>
      </w:pPr>
      <w:r w:rsidRPr="004614E7">
        <w:rPr>
          <w:rFonts w:ascii="Times New Roman" w:hAnsi="Times New Roman" w:cs="Times New Roman"/>
          <w:sz w:val="28"/>
          <w:szCs w:val="28"/>
        </w:rPr>
        <w:t>«–»: 6, 8, 13, 15, 22, 40.</w:t>
      </w:r>
    </w:p>
    <w:p w:rsidR="00457EB5" w:rsidRPr="004614E7" w:rsidRDefault="00457EB5" w:rsidP="000B39BE">
      <w:pPr>
        <w:tabs>
          <w:tab w:val="left" w:pos="142"/>
        </w:tabs>
        <w:spacing w:after="0" w:line="240" w:lineRule="auto"/>
        <w:ind w:firstLine="567"/>
        <w:jc w:val="right"/>
        <w:rPr>
          <w:rFonts w:ascii="Times New Roman" w:hAnsi="Times New Roman" w:cs="Times New Roman"/>
          <w:sz w:val="28"/>
          <w:szCs w:val="28"/>
          <w:lang w:val="kk-KZ"/>
        </w:rPr>
      </w:pPr>
    </w:p>
    <w:p w:rsidR="00457EB5" w:rsidRPr="004614E7" w:rsidRDefault="00457EB5" w:rsidP="000B39BE">
      <w:pPr>
        <w:tabs>
          <w:tab w:val="left" w:pos="142"/>
        </w:tabs>
        <w:spacing w:after="0" w:line="240" w:lineRule="auto"/>
        <w:ind w:firstLine="567"/>
        <w:jc w:val="right"/>
        <w:rPr>
          <w:rFonts w:ascii="Times New Roman" w:hAnsi="Times New Roman" w:cs="Times New Roman"/>
          <w:sz w:val="28"/>
          <w:szCs w:val="28"/>
          <w:lang w:val="kk-KZ"/>
        </w:rPr>
      </w:pPr>
    </w:p>
    <w:p w:rsidR="00457EB5" w:rsidRPr="004614E7" w:rsidRDefault="00457EB5" w:rsidP="000B39BE">
      <w:pPr>
        <w:tabs>
          <w:tab w:val="left" w:pos="142"/>
        </w:tabs>
        <w:spacing w:after="0" w:line="240" w:lineRule="auto"/>
        <w:ind w:firstLine="567"/>
        <w:jc w:val="right"/>
        <w:rPr>
          <w:rFonts w:ascii="Times New Roman" w:hAnsi="Times New Roman" w:cs="Times New Roman"/>
          <w:sz w:val="28"/>
          <w:szCs w:val="28"/>
          <w:lang w:val="kk-KZ"/>
        </w:rPr>
      </w:pPr>
    </w:p>
    <w:p w:rsidR="00457EB5" w:rsidRPr="004614E7" w:rsidRDefault="00457EB5" w:rsidP="000B39BE">
      <w:pPr>
        <w:tabs>
          <w:tab w:val="left" w:pos="142"/>
        </w:tabs>
        <w:spacing w:after="0" w:line="240" w:lineRule="auto"/>
        <w:ind w:firstLine="567"/>
        <w:jc w:val="right"/>
        <w:rPr>
          <w:rFonts w:ascii="Times New Roman" w:hAnsi="Times New Roman" w:cs="Times New Roman"/>
          <w:sz w:val="28"/>
          <w:szCs w:val="28"/>
          <w:lang w:val="kk-KZ"/>
        </w:rPr>
      </w:pPr>
    </w:p>
    <w:p w:rsidR="00457EB5" w:rsidRPr="004614E7" w:rsidRDefault="00457EB5" w:rsidP="000B39BE">
      <w:pPr>
        <w:tabs>
          <w:tab w:val="left" w:pos="142"/>
        </w:tabs>
        <w:spacing w:after="0" w:line="240" w:lineRule="auto"/>
        <w:ind w:firstLine="567"/>
        <w:jc w:val="right"/>
        <w:rPr>
          <w:rFonts w:ascii="Times New Roman" w:hAnsi="Times New Roman" w:cs="Times New Roman"/>
          <w:sz w:val="28"/>
          <w:szCs w:val="28"/>
          <w:lang w:val="kk-KZ"/>
        </w:rPr>
      </w:pPr>
    </w:p>
    <w:p w:rsidR="00457EB5" w:rsidRPr="004614E7" w:rsidRDefault="00457EB5" w:rsidP="000B39BE">
      <w:pPr>
        <w:tabs>
          <w:tab w:val="left" w:pos="142"/>
        </w:tabs>
        <w:spacing w:after="0" w:line="240" w:lineRule="auto"/>
        <w:ind w:firstLine="567"/>
        <w:jc w:val="right"/>
        <w:rPr>
          <w:rFonts w:ascii="Times New Roman" w:hAnsi="Times New Roman" w:cs="Times New Roman"/>
          <w:sz w:val="28"/>
          <w:szCs w:val="28"/>
          <w:lang w:val="kk-KZ"/>
        </w:rPr>
      </w:pPr>
    </w:p>
    <w:p w:rsidR="00457EB5" w:rsidRPr="004614E7" w:rsidRDefault="00457EB5" w:rsidP="000B39BE">
      <w:pPr>
        <w:tabs>
          <w:tab w:val="left" w:pos="142"/>
        </w:tabs>
        <w:spacing w:after="0" w:line="240" w:lineRule="auto"/>
        <w:ind w:firstLine="567"/>
        <w:jc w:val="right"/>
        <w:rPr>
          <w:rFonts w:ascii="Times New Roman" w:hAnsi="Times New Roman" w:cs="Times New Roman"/>
          <w:sz w:val="28"/>
          <w:szCs w:val="28"/>
          <w:lang w:val="kk-KZ"/>
        </w:rPr>
      </w:pPr>
    </w:p>
    <w:p w:rsidR="00457EB5" w:rsidRPr="004614E7" w:rsidRDefault="00457EB5" w:rsidP="000B39BE">
      <w:pPr>
        <w:tabs>
          <w:tab w:val="left" w:pos="142"/>
        </w:tabs>
        <w:spacing w:after="0" w:line="240" w:lineRule="auto"/>
        <w:ind w:firstLine="567"/>
        <w:jc w:val="right"/>
        <w:rPr>
          <w:rFonts w:ascii="Times New Roman" w:hAnsi="Times New Roman" w:cs="Times New Roman"/>
          <w:sz w:val="28"/>
          <w:szCs w:val="28"/>
          <w:lang w:val="kk-KZ"/>
        </w:rPr>
      </w:pPr>
    </w:p>
    <w:p w:rsidR="00457EB5" w:rsidRPr="004614E7" w:rsidRDefault="00457EB5" w:rsidP="000B39BE">
      <w:pPr>
        <w:tabs>
          <w:tab w:val="left" w:pos="142"/>
        </w:tabs>
        <w:spacing w:after="0" w:line="240" w:lineRule="auto"/>
        <w:ind w:firstLine="567"/>
        <w:jc w:val="right"/>
        <w:rPr>
          <w:rFonts w:ascii="Times New Roman" w:hAnsi="Times New Roman" w:cs="Times New Roman"/>
          <w:sz w:val="28"/>
          <w:szCs w:val="28"/>
          <w:lang w:val="kk-KZ"/>
        </w:rPr>
      </w:pPr>
    </w:p>
    <w:p w:rsidR="00457EB5" w:rsidRPr="004614E7" w:rsidRDefault="00457EB5" w:rsidP="000B39BE">
      <w:pPr>
        <w:tabs>
          <w:tab w:val="left" w:pos="142"/>
        </w:tabs>
        <w:spacing w:after="0" w:line="240" w:lineRule="auto"/>
        <w:ind w:firstLine="567"/>
        <w:jc w:val="right"/>
        <w:rPr>
          <w:rFonts w:ascii="Times New Roman" w:hAnsi="Times New Roman" w:cs="Times New Roman"/>
          <w:sz w:val="28"/>
          <w:szCs w:val="28"/>
          <w:lang w:val="kk-KZ"/>
        </w:rPr>
      </w:pPr>
    </w:p>
    <w:p w:rsidR="00457EB5" w:rsidRPr="004614E7" w:rsidRDefault="00457EB5" w:rsidP="000B39BE">
      <w:pPr>
        <w:tabs>
          <w:tab w:val="left" w:pos="142"/>
        </w:tabs>
        <w:spacing w:after="0" w:line="240" w:lineRule="auto"/>
        <w:ind w:firstLine="567"/>
        <w:jc w:val="right"/>
        <w:rPr>
          <w:rFonts w:ascii="Times New Roman" w:hAnsi="Times New Roman" w:cs="Times New Roman"/>
          <w:sz w:val="28"/>
          <w:szCs w:val="28"/>
          <w:lang w:val="kk-KZ"/>
        </w:rPr>
      </w:pPr>
    </w:p>
    <w:p w:rsidR="00457EB5" w:rsidRPr="004614E7" w:rsidRDefault="00457EB5" w:rsidP="000B39BE">
      <w:pPr>
        <w:tabs>
          <w:tab w:val="left" w:pos="142"/>
        </w:tabs>
        <w:spacing w:after="0" w:line="240" w:lineRule="auto"/>
        <w:ind w:firstLine="567"/>
        <w:jc w:val="right"/>
        <w:rPr>
          <w:rFonts w:ascii="Times New Roman" w:hAnsi="Times New Roman" w:cs="Times New Roman"/>
          <w:sz w:val="28"/>
          <w:szCs w:val="28"/>
          <w:lang w:val="kk-KZ"/>
        </w:rPr>
      </w:pPr>
    </w:p>
    <w:p w:rsidR="00457EB5" w:rsidRPr="004614E7" w:rsidRDefault="00457EB5" w:rsidP="000B39BE">
      <w:pPr>
        <w:tabs>
          <w:tab w:val="left" w:pos="142"/>
        </w:tabs>
        <w:spacing w:after="0" w:line="240" w:lineRule="auto"/>
        <w:ind w:firstLine="567"/>
        <w:jc w:val="right"/>
        <w:rPr>
          <w:rFonts w:ascii="Times New Roman" w:hAnsi="Times New Roman" w:cs="Times New Roman"/>
          <w:sz w:val="28"/>
          <w:szCs w:val="28"/>
          <w:lang w:val="kk-KZ"/>
        </w:rPr>
      </w:pPr>
    </w:p>
    <w:p w:rsidR="00457EB5" w:rsidRPr="004614E7" w:rsidRDefault="00457EB5" w:rsidP="000B39BE">
      <w:pPr>
        <w:tabs>
          <w:tab w:val="left" w:pos="142"/>
        </w:tabs>
        <w:spacing w:after="0" w:line="240" w:lineRule="auto"/>
        <w:ind w:firstLine="567"/>
        <w:jc w:val="right"/>
        <w:rPr>
          <w:rFonts w:ascii="Times New Roman" w:hAnsi="Times New Roman" w:cs="Times New Roman"/>
          <w:sz w:val="28"/>
          <w:szCs w:val="28"/>
          <w:lang w:val="kk-KZ"/>
        </w:rPr>
      </w:pPr>
    </w:p>
    <w:p w:rsidR="00457EB5" w:rsidRPr="004614E7" w:rsidRDefault="00457EB5" w:rsidP="000B39BE">
      <w:pPr>
        <w:tabs>
          <w:tab w:val="left" w:pos="142"/>
        </w:tabs>
        <w:spacing w:after="0" w:line="240" w:lineRule="auto"/>
        <w:ind w:firstLine="567"/>
        <w:jc w:val="right"/>
        <w:rPr>
          <w:rFonts w:ascii="Times New Roman" w:hAnsi="Times New Roman" w:cs="Times New Roman"/>
          <w:sz w:val="28"/>
          <w:szCs w:val="28"/>
          <w:lang w:val="kk-KZ"/>
        </w:rPr>
      </w:pPr>
    </w:p>
    <w:p w:rsidR="00457EB5" w:rsidRPr="004614E7" w:rsidRDefault="00457EB5" w:rsidP="000B39BE">
      <w:pPr>
        <w:tabs>
          <w:tab w:val="left" w:pos="142"/>
        </w:tabs>
        <w:spacing w:after="0" w:line="240" w:lineRule="auto"/>
        <w:ind w:firstLine="567"/>
        <w:jc w:val="right"/>
        <w:rPr>
          <w:rFonts w:ascii="Times New Roman" w:hAnsi="Times New Roman" w:cs="Times New Roman"/>
          <w:sz w:val="28"/>
          <w:szCs w:val="28"/>
          <w:lang w:val="kk-KZ"/>
        </w:rPr>
      </w:pPr>
    </w:p>
    <w:p w:rsidR="00457EB5" w:rsidRPr="004614E7" w:rsidRDefault="00457EB5" w:rsidP="000B39BE">
      <w:pPr>
        <w:tabs>
          <w:tab w:val="left" w:pos="142"/>
        </w:tabs>
        <w:spacing w:after="0" w:line="240" w:lineRule="auto"/>
        <w:ind w:firstLine="567"/>
        <w:jc w:val="right"/>
        <w:rPr>
          <w:rFonts w:ascii="Times New Roman" w:hAnsi="Times New Roman" w:cs="Times New Roman"/>
          <w:sz w:val="28"/>
          <w:szCs w:val="28"/>
          <w:lang w:val="kk-KZ"/>
        </w:rPr>
      </w:pPr>
    </w:p>
    <w:p w:rsidR="00457EB5" w:rsidRPr="004614E7" w:rsidRDefault="00457EB5" w:rsidP="000B39BE">
      <w:pPr>
        <w:tabs>
          <w:tab w:val="left" w:pos="142"/>
        </w:tabs>
        <w:spacing w:after="0" w:line="240" w:lineRule="auto"/>
        <w:ind w:firstLine="567"/>
        <w:jc w:val="right"/>
        <w:rPr>
          <w:rFonts w:ascii="Times New Roman" w:hAnsi="Times New Roman" w:cs="Times New Roman"/>
          <w:sz w:val="28"/>
          <w:szCs w:val="28"/>
          <w:lang w:val="kk-KZ"/>
        </w:rPr>
      </w:pPr>
    </w:p>
    <w:p w:rsidR="00457EB5" w:rsidRPr="004614E7" w:rsidRDefault="00457EB5" w:rsidP="000B39BE">
      <w:pPr>
        <w:tabs>
          <w:tab w:val="left" w:pos="142"/>
        </w:tabs>
        <w:spacing w:after="0" w:line="240" w:lineRule="auto"/>
        <w:ind w:firstLine="567"/>
        <w:jc w:val="right"/>
        <w:rPr>
          <w:rFonts w:ascii="Times New Roman" w:hAnsi="Times New Roman" w:cs="Times New Roman"/>
          <w:sz w:val="28"/>
          <w:szCs w:val="28"/>
          <w:lang w:val="kk-KZ"/>
        </w:rPr>
      </w:pPr>
    </w:p>
    <w:p w:rsidR="00457EB5" w:rsidRPr="004614E7" w:rsidRDefault="00457EB5" w:rsidP="000B39BE">
      <w:pPr>
        <w:tabs>
          <w:tab w:val="left" w:pos="142"/>
        </w:tabs>
        <w:spacing w:after="0" w:line="240" w:lineRule="auto"/>
        <w:ind w:firstLine="567"/>
        <w:jc w:val="right"/>
        <w:rPr>
          <w:rFonts w:ascii="Times New Roman" w:hAnsi="Times New Roman" w:cs="Times New Roman"/>
          <w:sz w:val="28"/>
          <w:szCs w:val="28"/>
          <w:lang w:val="kk-KZ"/>
        </w:rPr>
      </w:pPr>
    </w:p>
    <w:p w:rsidR="00457EB5" w:rsidRPr="004614E7" w:rsidRDefault="00457EB5" w:rsidP="000B39BE">
      <w:pPr>
        <w:tabs>
          <w:tab w:val="left" w:pos="142"/>
        </w:tabs>
        <w:spacing w:after="0" w:line="240" w:lineRule="auto"/>
        <w:ind w:firstLine="567"/>
        <w:jc w:val="right"/>
        <w:rPr>
          <w:rFonts w:ascii="Times New Roman" w:hAnsi="Times New Roman" w:cs="Times New Roman"/>
          <w:sz w:val="28"/>
          <w:szCs w:val="28"/>
          <w:lang w:val="kk-KZ"/>
        </w:rPr>
      </w:pPr>
    </w:p>
    <w:p w:rsidR="00457EB5" w:rsidRPr="004614E7" w:rsidRDefault="00457EB5" w:rsidP="000B39BE">
      <w:pPr>
        <w:tabs>
          <w:tab w:val="left" w:pos="142"/>
        </w:tabs>
        <w:spacing w:after="0" w:line="240" w:lineRule="auto"/>
        <w:ind w:firstLine="567"/>
        <w:jc w:val="right"/>
        <w:rPr>
          <w:rFonts w:ascii="Times New Roman" w:hAnsi="Times New Roman" w:cs="Times New Roman"/>
          <w:sz w:val="28"/>
          <w:szCs w:val="28"/>
          <w:lang w:val="kk-KZ"/>
        </w:rPr>
      </w:pPr>
    </w:p>
    <w:p w:rsidR="00457EB5" w:rsidRPr="004614E7" w:rsidRDefault="00457EB5" w:rsidP="000B39BE">
      <w:pPr>
        <w:tabs>
          <w:tab w:val="left" w:pos="142"/>
        </w:tabs>
        <w:spacing w:after="0" w:line="240" w:lineRule="auto"/>
        <w:ind w:firstLine="567"/>
        <w:jc w:val="center"/>
        <w:rPr>
          <w:rFonts w:ascii="Times New Roman" w:hAnsi="Times New Roman" w:cs="Times New Roman"/>
          <w:b/>
          <w:sz w:val="28"/>
          <w:szCs w:val="28"/>
          <w:lang w:val="kk-KZ"/>
        </w:rPr>
      </w:pPr>
      <w:r w:rsidRPr="004614E7">
        <w:rPr>
          <w:rFonts w:ascii="Times New Roman" w:hAnsi="Times New Roman" w:cs="Times New Roman"/>
          <w:b/>
          <w:sz w:val="28"/>
          <w:szCs w:val="28"/>
          <w:lang w:val="kk-KZ"/>
        </w:rPr>
        <w:lastRenderedPageBreak/>
        <w:t>ҚОСЫМША</w:t>
      </w:r>
      <w:r w:rsidR="00E30BA6">
        <w:rPr>
          <w:rFonts w:ascii="Times New Roman" w:hAnsi="Times New Roman" w:cs="Times New Roman"/>
          <w:b/>
          <w:sz w:val="28"/>
          <w:szCs w:val="28"/>
          <w:lang w:val="kk-KZ"/>
        </w:rPr>
        <w:t xml:space="preserve"> К</w:t>
      </w:r>
    </w:p>
    <w:p w:rsidR="00457EB5" w:rsidRPr="004614E7" w:rsidRDefault="00457EB5" w:rsidP="000B39BE">
      <w:pPr>
        <w:tabs>
          <w:tab w:val="left" w:pos="142"/>
        </w:tabs>
        <w:spacing w:after="0" w:line="240" w:lineRule="auto"/>
        <w:ind w:firstLine="567"/>
        <w:jc w:val="center"/>
        <w:rPr>
          <w:rFonts w:ascii="Times New Roman" w:hAnsi="Times New Roman" w:cs="Times New Roman"/>
          <w:b/>
          <w:sz w:val="28"/>
          <w:szCs w:val="28"/>
          <w:lang w:val="kk-KZ"/>
        </w:rPr>
      </w:pPr>
    </w:p>
    <w:p w:rsidR="00457EB5" w:rsidRPr="004614E7" w:rsidRDefault="00457EB5" w:rsidP="000B39BE">
      <w:pPr>
        <w:tabs>
          <w:tab w:val="left" w:pos="142"/>
        </w:tabs>
        <w:spacing w:after="0" w:line="240" w:lineRule="auto"/>
        <w:ind w:firstLine="567"/>
        <w:jc w:val="center"/>
        <w:rPr>
          <w:rFonts w:ascii="Times New Roman" w:hAnsi="Times New Roman" w:cs="Times New Roman"/>
          <w:b/>
          <w:sz w:val="28"/>
          <w:szCs w:val="28"/>
          <w:lang w:val="kk-KZ"/>
        </w:rPr>
      </w:pPr>
      <w:r w:rsidRPr="004614E7">
        <w:rPr>
          <w:rFonts w:ascii="Times New Roman" w:hAnsi="Times New Roman" w:cs="Times New Roman"/>
          <w:b/>
          <w:sz w:val="28"/>
          <w:szCs w:val="28"/>
          <w:lang w:val="kk-KZ"/>
        </w:rPr>
        <w:t>«Эмоционалды интеллектіне анықтауға арналған тест» (Н.Холл)</w:t>
      </w:r>
    </w:p>
    <w:p w:rsidR="00457EB5" w:rsidRPr="004614E7" w:rsidRDefault="00457EB5" w:rsidP="000B39BE">
      <w:pPr>
        <w:tabs>
          <w:tab w:val="left" w:pos="142"/>
        </w:tabs>
        <w:spacing w:after="0" w:line="240" w:lineRule="auto"/>
        <w:ind w:firstLine="567"/>
        <w:jc w:val="both"/>
        <w:rPr>
          <w:rFonts w:ascii="Times New Roman" w:hAnsi="Times New Roman" w:cs="Times New Roman"/>
          <w:sz w:val="28"/>
          <w:szCs w:val="28"/>
          <w:lang w:val="kk-KZ"/>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tblPr>
      <w:tblGrid>
        <w:gridCol w:w="817"/>
        <w:gridCol w:w="4536"/>
        <w:gridCol w:w="851"/>
        <w:gridCol w:w="713"/>
        <w:gridCol w:w="742"/>
        <w:gridCol w:w="741"/>
        <w:gridCol w:w="742"/>
        <w:gridCol w:w="712"/>
      </w:tblGrid>
      <w:tr w:rsidR="00457EB5" w:rsidRPr="009A7485" w:rsidTr="00B32833">
        <w:tc>
          <w:tcPr>
            <w:tcW w:w="817" w:type="dxa"/>
            <w:vMerge w:val="restart"/>
          </w:tcPr>
          <w:p w:rsidR="00457EB5" w:rsidRPr="009A7485" w:rsidRDefault="00457EB5" w:rsidP="00B32833">
            <w:pPr>
              <w:tabs>
                <w:tab w:val="left" w:pos="142"/>
              </w:tabs>
              <w:spacing w:after="0" w:line="240" w:lineRule="auto"/>
              <w:rPr>
                <w:sz w:val="28"/>
                <w:szCs w:val="28"/>
              </w:rPr>
            </w:pPr>
          </w:p>
        </w:tc>
        <w:tc>
          <w:tcPr>
            <w:tcW w:w="4536" w:type="dxa"/>
            <w:vMerge w:val="restart"/>
          </w:tcPr>
          <w:p w:rsidR="00457EB5" w:rsidRPr="009A7485" w:rsidRDefault="00457EB5" w:rsidP="00340B27">
            <w:pPr>
              <w:pStyle w:val="a9"/>
            </w:pPr>
            <w:r w:rsidRPr="009A7485">
              <w:rPr>
                <w:rStyle w:val="ad"/>
              </w:rPr>
              <w:t>Пікірлер</w:t>
            </w:r>
            <w:r w:rsidRPr="009A7485">
              <w:rPr>
                <w:rStyle w:val="ad"/>
              </w:rPr>
              <w:tab/>
            </w:r>
          </w:p>
        </w:tc>
        <w:tc>
          <w:tcPr>
            <w:tcW w:w="4501" w:type="dxa"/>
            <w:gridSpan w:val="6"/>
          </w:tcPr>
          <w:p w:rsidR="00457EB5" w:rsidRPr="009A7485" w:rsidRDefault="00457EB5" w:rsidP="00B32833">
            <w:pPr>
              <w:tabs>
                <w:tab w:val="left" w:pos="142"/>
              </w:tabs>
              <w:spacing w:after="0" w:line="240" w:lineRule="auto"/>
              <w:jc w:val="center"/>
              <w:rPr>
                <w:sz w:val="28"/>
                <w:szCs w:val="28"/>
              </w:rPr>
            </w:pPr>
            <w:r w:rsidRPr="009A7485">
              <w:rPr>
                <w:rStyle w:val="ad"/>
                <w:sz w:val="28"/>
                <w:szCs w:val="28"/>
              </w:rPr>
              <w:t>Балл (келісу деңгейі)</w:t>
            </w:r>
          </w:p>
        </w:tc>
      </w:tr>
      <w:tr w:rsidR="00457EB5" w:rsidRPr="009A7485" w:rsidTr="00B32833">
        <w:tc>
          <w:tcPr>
            <w:tcW w:w="817" w:type="dxa"/>
            <w:vMerge/>
          </w:tcPr>
          <w:p w:rsidR="00457EB5" w:rsidRPr="009A7485" w:rsidRDefault="00457EB5" w:rsidP="00B32833">
            <w:pPr>
              <w:tabs>
                <w:tab w:val="left" w:pos="142"/>
              </w:tabs>
              <w:spacing w:after="0" w:line="240" w:lineRule="auto"/>
              <w:rPr>
                <w:sz w:val="28"/>
                <w:szCs w:val="28"/>
              </w:rPr>
            </w:pPr>
          </w:p>
        </w:tc>
        <w:tc>
          <w:tcPr>
            <w:tcW w:w="4536" w:type="dxa"/>
            <w:vMerge/>
          </w:tcPr>
          <w:p w:rsidR="00457EB5" w:rsidRPr="009A7485" w:rsidRDefault="00457EB5" w:rsidP="00B32833">
            <w:pPr>
              <w:tabs>
                <w:tab w:val="left" w:pos="142"/>
              </w:tabs>
              <w:spacing w:after="0" w:line="240" w:lineRule="auto"/>
              <w:rPr>
                <w:sz w:val="28"/>
                <w:szCs w:val="28"/>
              </w:rPr>
            </w:pPr>
          </w:p>
        </w:tc>
        <w:tc>
          <w:tcPr>
            <w:tcW w:w="851" w:type="dxa"/>
          </w:tcPr>
          <w:p w:rsidR="00457EB5" w:rsidRPr="009A7485" w:rsidRDefault="00457EB5" w:rsidP="00B32833">
            <w:pPr>
              <w:tabs>
                <w:tab w:val="left" w:pos="142"/>
              </w:tabs>
              <w:spacing w:after="0" w:line="240" w:lineRule="auto"/>
              <w:rPr>
                <w:sz w:val="28"/>
                <w:szCs w:val="28"/>
              </w:rPr>
            </w:pPr>
            <w:r w:rsidRPr="009A7485">
              <w:rPr>
                <w:sz w:val="28"/>
                <w:szCs w:val="28"/>
              </w:rPr>
              <w:t>3</w:t>
            </w:r>
          </w:p>
        </w:tc>
        <w:tc>
          <w:tcPr>
            <w:tcW w:w="713" w:type="dxa"/>
          </w:tcPr>
          <w:p w:rsidR="00457EB5" w:rsidRPr="009A7485" w:rsidRDefault="00457EB5" w:rsidP="00B32833">
            <w:pPr>
              <w:tabs>
                <w:tab w:val="left" w:pos="142"/>
              </w:tabs>
              <w:spacing w:after="0" w:line="240" w:lineRule="auto"/>
              <w:rPr>
                <w:sz w:val="28"/>
                <w:szCs w:val="28"/>
              </w:rPr>
            </w:pPr>
            <w:r w:rsidRPr="009A7485">
              <w:rPr>
                <w:sz w:val="28"/>
                <w:szCs w:val="28"/>
              </w:rPr>
              <w:t>2</w:t>
            </w:r>
          </w:p>
        </w:tc>
        <w:tc>
          <w:tcPr>
            <w:tcW w:w="742" w:type="dxa"/>
          </w:tcPr>
          <w:p w:rsidR="00457EB5" w:rsidRPr="009A7485" w:rsidRDefault="00457EB5" w:rsidP="00B32833">
            <w:pPr>
              <w:tabs>
                <w:tab w:val="left" w:pos="142"/>
              </w:tabs>
              <w:spacing w:after="0" w:line="240" w:lineRule="auto"/>
              <w:rPr>
                <w:sz w:val="28"/>
                <w:szCs w:val="28"/>
              </w:rPr>
            </w:pPr>
            <w:r w:rsidRPr="009A7485">
              <w:rPr>
                <w:sz w:val="28"/>
                <w:szCs w:val="28"/>
              </w:rPr>
              <w:t>1</w:t>
            </w:r>
          </w:p>
        </w:tc>
        <w:tc>
          <w:tcPr>
            <w:tcW w:w="741" w:type="dxa"/>
          </w:tcPr>
          <w:p w:rsidR="00457EB5" w:rsidRPr="009A7485" w:rsidRDefault="00457EB5" w:rsidP="00B32833">
            <w:pPr>
              <w:tabs>
                <w:tab w:val="left" w:pos="142"/>
              </w:tabs>
              <w:spacing w:after="0" w:line="240" w:lineRule="auto"/>
              <w:rPr>
                <w:sz w:val="28"/>
                <w:szCs w:val="28"/>
              </w:rPr>
            </w:pPr>
            <w:r w:rsidRPr="009A7485">
              <w:rPr>
                <w:sz w:val="28"/>
                <w:szCs w:val="28"/>
              </w:rPr>
              <w:t>-1</w:t>
            </w:r>
          </w:p>
        </w:tc>
        <w:tc>
          <w:tcPr>
            <w:tcW w:w="742" w:type="dxa"/>
          </w:tcPr>
          <w:p w:rsidR="00457EB5" w:rsidRPr="009A7485" w:rsidRDefault="00457EB5" w:rsidP="00B32833">
            <w:pPr>
              <w:tabs>
                <w:tab w:val="left" w:pos="142"/>
              </w:tabs>
              <w:spacing w:after="0" w:line="240" w:lineRule="auto"/>
              <w:rPr>
                <w:sz w:val="28"/>
                <w:szCs w:val="28"/>
              </w:rPr>
            </w:pPr>
            <w:r w:rsidRPr="009A7485">
              <w:rPr>
                <w:sz w:val="28"/>
                <w:szCs w:val="28"/>
              </w:rPr>
              <w:t>-2</w:t>
            </w:r>
          </w:p>
        </w:tc>
        <w:tc>
          <w:tcPr>
            <w:tcW w:w="712" w:type="dxa"/>
          </w:tcPr>
          <w:p w:rsidR="00457EB5" w:rsidRPr="009A7485" w:rsidRDefault="00457EB5" w:rsidP="00B32833">
            <w:pPr>
              <w:tabs>
                <w:tab w:val="left" w:pos="142"/>
              </w:tabs>
              <w:spacing w:after="0" w:line="240" w:lineRule="auto"/>
              <w:rPr>
                <w:sz w:val="28"/>
                <w:szCs w:val="28"/>
              </w:rPr>
            </w:pPr>
            <w:r w:rsidRPr="009A7485">
              <w:rPr>
                <w:sz w:val="28"/>
                <w:szCs w:val="28"/>
              </w:rPr>
              <w:t>-3</w:t>
            </w:r>
          </w:p>
        </w:tc>
      </w:tr>
      <w:tr w:rsidR="00457EB5" w:rsidRPr="001152BB" w:rsidTr="00B32833">
        <w:tc>
          <w:tcPr>
            <w:tcW w:w="817" w:type="dxa"/>
          </w:tcPr>
          <w:p w:rsidR="00457EB5" w:rsidRPr="009A7485" w:rsidRDefault="00457EB5" w:rsidP="00340B27">
            <w:pPr>
              <w:pStyle w:val="a9"/>
            </w:pPr>
            <w:r w:rsidRPr="009A7485">
              <w:t>1</w:t>
            </w:r>
          </w:p>
        </w:tc>
        <w:tc>
          <w:tcPr>
            <w:tcW w:w="4536" w:type="dxa"/>
          </w:tcPr>
          <w:p w:rsidR="00457EB5" w:rsidRPr="009A7485" w:rsidRDefault="00457EB5" w:rsidP="00340B27">
            <w:pPr>
              <w:pStyle w:val="a9"/>
            </w:pPr>
            <w:r w:rsidRPr="009A7485">
              <w:t xml:space="preserve">Мен үшін жағымды және жағымсыз эмоциялар – өмірде шешім қабылдауға  қажет білімнің көзі. </w:t>
            </w:r>
          </w:p>
        </w:tc>
        <w:tc>
          <w:tcPr>
            <w:tcW w:w="851" w:type="dxa"/>
          </w:tcPr>
          <w:p w:rsidR="00457EB5" w:rsidRPr="009A7485" w:rsidRDefault="00457EB5" w:rsidP="00B32833">
            <w:pPr>
              <w:tabs>
                <w:tab w:val="left" w:pos="142"/>
              </w:tabs>
              <w:spacing w:after="0" w:line="240" w:lineRule="auto"/>
              <w:rPr>
                <w:sz w:val="28"/>
                <w:szCs w:val="28"/>
                <w:lang w:val="kk-KZ"/>
              </w:rPr>
            </w:pPr>
          </w:p>
        </w:tc>
        <w:tc>
          <w:tcPr>
            <w:tcW w:w="713" w:type="dxa"/>
          </w:tcPr>
          <w:p w:rsidR="00457EB5" w:rsidRPr="009A7485" w:rsidRDefault="00457EB5" w:rsidP="00B32833">
            <w:pPr>
              <w:tabs>
                <w:tab w:val="left" w:pos="142"/>
              </w:tabs>
              <w:spacing w:after="0" w:line="240" w:lineRule="auto"/>
              <w:rPr>
                <w:sz w:val="28"/>
                <w:szCs w:val="28"/>
                <w:lang w:val="kk-KZ"/>
              </w:rPr>
            </w:pPr>
          </w:p>
        </w:tc>
        <w:tc>
          <w:tcPr>
            <w:tcW w:w="742" w:type="dxa"/>
          </w:tcPr>
          <w:p w:rsidR="00457EB5" w:rsidRPr="009A7485" w:rsidRDefault="00457EB5" w:rsidP="00B32833">
            <w:pPr>
              <w:tabs>
                <w:tab w:val="left" w:pos="142"/>
              </w:tabs>
              <w:spacing w:after="0" w:line="240" w:lineRule="auto"/>
              <w:rPr>
                <w:sz w:val="28"/>
                <w:szCs w:val="28"/>
                <w:lang w:val="kk-KZ"/>
              </w:rPr>
            </w:pPr>
          </w:p>
        </w:tc>
        <w:tc>
          <w:tcPr>
            <w:tcW w:w="741" w:type="dxa"/>
          </w:tcPr>
          <w:p w:rsidR="00457EB5" w:rsidRPr="009A7485" w:rsidRDefault="00457EB5" w:rsidP="00B32833">
            <w:pPr>
              <w:tabs>
                <w:tab w:val="left" w:pos="142"/>
              </w:tabs>
              <w:spacing w:after="0" w:line="240" w:lineRule="auto"/>
              <w:rPr>
                <w:sz w:val="28"/>
                <w:szCs w:val="28"/>
                <w:lang w:val="kk-KZ"/>
              </w:rPr>
            </w:pPr>
          </w:p>
        </w:tc>
        <w:tc>
          <w:tcPr>
            <w:tcW w:w="742" w:type="dxa"/>
          </w:tcPr>
          <w:p w:rsidR="00457EB5" w:rsidRPr="009A7485" w:rsidRDefault="00457EB5" w:rsidP="00B32833">
            <w:pPr>
              <w:tabs>
                <w:tab w:val="left" w:pos="142"/>
              </w:tabs>
              <w:spacing w:after="0" w:line="240" w:lineRule="auto"/>
              <w:rPr>
                <w:sz w:val="28"/>
                <w:szCs w:val="28"/>
                <w:lang w:val="kk-KZ"/>
              </w:rPr>
            </w:pPr>
          </w:p>
        </w:tc>
        <w:tc>
          <w:tcPr>
            <w:tcW w:w="712" w:type="dxa"/>
          </w:tcPr>
          <w:p w:rsidR="00457EB5" w:rsidRPr="009A7485" w:rsidRDefault="00457EB5" w:rsidP="00B32833">
            <w:pPr>
              <w:tabs>
                <w:tab w:val="left" w:pos="142"/>
              </w:tabs>
              <w:spacing w:after="0" w:line="240" w:lineRule="auto"/>
              <w:rPr>
                <w:sz w:val="28"/>
                <w:szCs w:val="28"/>
                <w:lang w:val="kk-KZ"/>
              </w:rPr>
            </w:pPr>
          </w:p>
        </w:tc>
      </w:tr>
      <w:tr w:rsidR="00457EB5" w:rsidRPr="001152BB" w:rsidTr="00B32833">
        <w:tc>
          <w:tcPr>
            <w:tcW w:w="817" w:type="dxa"/>
          </w:tcPr>
          <w:p w:rsidR="00457EB5" w:rsidRPr="009A7485" w:rsidRDefault="00457EB5" w:rsidP="00340B27">
            <w:pPr>
              <w:pStyle w:val="a9"/>
            </w:pPr>
            <w:r w:rsidRPr="009A7485">
              <w:t>2</w:t>
            </w:r>
          </w:p>
        </w:tc>
        <w:tc>
          <w:tcPr>
            <w:tcW w:w="4536" w:type="dxa"/>
          </w:tcPr>
          <w:p w:rsidR="00457EB5" w:rsidRPr="009A7485" w:rsidRDefault="00457EB5" w:rsidP="00340B27">
            <w:pPr>
              <w:pStyle w:val="a9"/>
            </w:pPr>
            <w:r w:rsidRPr="009A7485">
              <w:t xml:space="preserve">Жағымсыз эмоциялар өмірімді өзгерту керектігін түсіндіруге көмек береді. </w:t>
            </w:r>
          </w:p>
        </w:tc>
        <w:tc>
          <w:tcPr>
            <w:tcW w:w="851" w:type="dxa"/>
          </w:tcPr>
          <w:p w:rsidR="00457EB5" w:rsidRPr="009A7485" w:rsidRDefault="00457EB5" w:rsidP="00B32833">
            <w:pPr>
              <w:tabs>
                <w:tab w:val="left" w:pos="142"/>
              </w:tabs>
              <w:spacing w:after="0" w:line="240" w:lineRule="auto"/>
              <w:rPr>
                <w:sz w:val="28"/>
                <w:szCs w:val="28"/>
                <w:lang w:val="kk-KZ"/>
              </w:rPr>
            </w:pPr>
          </w:p>
        </w:tc>
        <w:tc>
          <w:tcPr>
            <w:tcW w:w="713" w:type="dxa"/>
          </w:tcPr>
          <w:p w:rsidR="00457EB5" w:rsidRPr="009A7485" w:rsidRDefault="00457EB5" w:rsidP="00B32833">
            <w:pPr>
              <w:tabs>
                <w:tab w:val="left" w:pos="142"/>
              </w:tabs>
              <w:spacing w:after="0" w:line="240" w:lineRule="auto"/>
              <w:rPr>
                <w:sz w:val="28"/>
                <w:szCs w:val="28"/>
                <w:lang w:val="kk-KZ"/>
              </w:rPr>
            </w:pPr>
          </w:p>
        </w:tc>
        <w:tc>
          <w:tcPr>
            <w:tcW w:w="742" w:type="dxa"/>
          </w:tcPr>
          <w:p w:rsidR="00457EB5" w:rsidRPr="009A7485" w:rsidRDefault="00457EB5" w:rsidP="00B32833">
            <w:pPr>
              <w:tabs>
                <w:tab w:val="left" w:pos="142"/>
              </w:tabs>
              <w:spacing w:after="0" w:line="240" w:lineRule="auto"/>
              <w:rPr>
                <w:sz w:val="28"/>
                <w:szCs w:val="28"/>
                <w:lang w:val="kk-KZ"/>
              </w:rPr>
            </w:pPr>
          </w:p>
        </w:tc>
        <w:tc>
          <w:tcPr>
            <w:tcW w:w="741" w:type="dxa"/>
          </w:tcPr>
          <w:p w:rsidR="00457EB5" w:rsidRPr="009A7485" w:rsidRDefault="00457EB5" w:rsidP="00B32833">
            <w:pPr>
              <w:tabs>
                <w:tab w:val="left" w:pos="142"/>
              </w:tabs>
              <w:spacing w:after="0" w:line="240" w:lineRule="auto"/>
              <w:rPr>
                <w:sz w:val="28"/>
                <w:szCs w:val="28"/>
                <w:lang w:val="kk-KZ"/>
              </w:rPr>
            </w:pPr>
          </w:p>
        </w:tc>
        <w:tc>
          <w:tcPr>
            <w:tcW w:w="742" w:type="dxa"/>
          </w:tcPr>
          <w:p w:rsidR="00457EB5" w:rsidRPr="009A7485" w:rsidRDefault="00457EB5" w:rsidP="00B32833">
            <w:pPr>
              <w:tabs>
                <w:tab w:val="left" w:pos="142"/>
              </w:tabs>
              <w:spacing w:after="0" w:line="240" w:lineRule="auto"/>
              <w:rPr>
                <w:sz w:val="28"/>
                <w:szCs w:val="28"/>
                <w:lang w:val="kk-KZ"/>
              </w:rPr>
            </w:pPr>
          </w:p>
        </w:tc>
        <w:tc>
          <w:tcPr>
            <w:tcW w:w="712" w:type="dxa"/>
          </w:tcPr>
          <w:p w:rsidR="00457EB5" w:rsidRPr="009A7485" w:rsidRDefault="00457EB5" w:rsidP="00B32833">
            <w:pPr>
              <w:tabs>
                <w:tab w:val="left" w:pos="142"/>
              </w:tabs>
              <w:spacing w:after="0" w:line="240" w:lineRule="auto"/>
              <w:rPr>
                <w:sz w:val="28"/>
                <w:szCs w:val="28"/>
                <w:lang w:val="kk-KZ"/>
              </w:rPr>
            </w:pPr>
          </w:p>
        </w:tc>
      </w:tr>
      <w:tr w:rsidR="00457EB5" w:rsidRPr="001152BB" w:rsidTr="00B32833">
        <w:tc>
          <w:tcPr>
            <w:tcW w:w="817" w:type="dxa"/>
          </w:tcPr>
          <w:p w:rsidR="00457EB5" w:rsidRPr="009A7485" w:rsidRDefault="00457EB5" w:rsidP="00340B27">
            <w:pPr>
              <w:pStyle w:val="a9"/>
            </w:pPr>
            <w:r w:rsidRPr="009A7485">
              <w:t>3</w:t>
            </w:r>
          </w:p>
        </w:tc>
        <w:tc>
          <w:tcPr>
            <w:tcW w:w="4536" w:type="dxa"/>
          </w:tcPr>
          <w:p w:rsidR="00457EB5" w:rsidRPr="009A7485" w:rsidRDefault="00457EB5" w:rsidP="00340B27">
            <w:pPr>
              <w:pStyle w:val="a9"/>
            </w:pPr>
            <w:r w:rsidRPr="009A7485">
              <w:t xml:space="preserve">Қоршаған жақтан қысымды сезуде сабырлық сақтаймын. </w:t>
            </w:r>
          </w:p>
        </w:tc>
        <w:tc>
          <w:tcPr>
            <w:tcW w:w="851" w:type="dxa"/>
          </w:tcPr>
          <w:p w:rsidR="00457EB5" w:rsidRPr="009A7485" w:rsidRDefault="00457EB5" w:rsidP="00B32833">
            <w:pPr>
              <w:tabs>
                <w:tab w:val="left" w:pos="142"/>
              </w:tabs>
              <w:spacing w:after="0" w:line="240" w:lineRule="auto"/>
              <w:rPr>
                <w:sz w:val="28"/>
                <w:szCs w:val="28"/>
                <w:lang w:val="kk-KZ"/>
              </w:rPr>
            </w:pPr>
          </w:p>
        </w:tc>
        <w:tc>
          <w:tcPr>
            <w:tcW w:w="713" w:type="dxa"/>
          </w:tcPr>
          <w:p w:rsidR="00457EB5" w:rsidRPr="009A7485" w:rsidRDefault="00457EB5" w:rsidP="00B32833">
            <w:pPr>
              <w:tabs>
                <w:tab w:val="left" w:pos="142"/>
              </w:tabs>
              <w:spacing w:after="0" w:line="240" w:lineRule="auto"/>
              <w:rPr>
                <w:sz w:val="28"/>
                <w:szCs w:val="28"/>
                <w:lang w:val="kk-KZ"/>
              </w:rPr>
            </w:pPr>
          </w:p>
        </w:tc>
        <w:tc>
          <w:tcPr>
            <w:tcW w:w="742" w:type="dxa"/>
          </w:tcPr>
          <w:p w:rsidR="00457EB5" w:rsidRPr="009A7485" w:rsidRDefault="00457EB5" w:rsidP="00B32833">
            <w:pPr>
              <w:tabs>
                <w:tab w:val="left" w:pos="142"/>
              </w:tabs>
              <w:spacing w:after="0" w:line="240" w:lineRule="auto"/>
              <w:rPr>
                <w:sz w:val="28"/>
                <w:szCs w:val="28"/>
                <w:lang w:val="kk-KZ"/>
              </w:rPr>
            </w:pPr>
          </w:p>
        </w:tc>
        <w:tc>
          <w:tcPr>
            <w:tcW w:w="741" w:type="dxa"/>
          </w:tcPr>
          <w:p w:rsidR="00457EB5" w:rsidRPr="009A7485" w:rsidRDefault="00457EB5" w:rsidP="00B32833">
            <w:pPr>
              <w:tabs>
                <w:tab w:val="left" w:pos="142"/>
              </w:tabs>
              <w:spacing w:after="0" w:line="240" w:lineRule="auto"/>
              <w:rPr>
                <w:sz w:val="28"/>
                <w:szCs w:val="28"/>
                <w:lang w:val="kk-KZ"/>
              </w:rPr>
            </w:pPr>
          </w:p>
        </w:tc>
        <w:tc>
          <w:tcPr>
            <w:tcW w:w="742" w:type="dxa"/>
          </w:tcPr>
          <w:p w:rsidR="00457EB5" w:rsidRPr="009A7485" w:rsidRDefault="00457EB5" w:rsidP="00B32833">
            <w:pPr>
              <w:tabs>
                <w:tab w:val="left" w:pos="142"/>
              </w:tabs>
              <w:spacing w:after="0" w:line="240" w:lineRule="auto"/>
              <w:rPr>
                <w:sz w:val="28"/>
                <w:szCs w:val="28"/>
                <w:lang w:val="kk-KZ"/>
              </w:rPr>
            </w:pPr>
          </w:p>
        </w:tc>
        <w:tc>
          <w:tcPr>
            <w:tcW w:w="712" w:type="dxa"/>
          </w:tcPr>
          <w:p w:rsidR="00457EB5" w:rsidRPr="009A7485" w:rsidRDefault="00457EB5" w:rsidP="00B32833">
            <w:pPr>
              <w:tabs>
                <w:tab w:val="left" w:pos="142"/>
              </w:tabs>
              <w:spacing w:after="0" w:line="240" w:lineRule="auto"/>
              <w:rPr>
                <w:sz w:val="28"/>
                <w:szCs w:val="28"/>
                <w:lang w:val="kk-KZ"/>
              </w:rPr>
            </w:pPr>
          </w:p>
        </w:tc>
      </w:tr>
      <w:tr w:rsidR="00457EB5" w:rsidRPr="009A7485" w:rsidTr="00B32833">
        <w:tc>
          <w:tcPr>
            <w:tcW w:w="817" w:type="dxa"/>
          </w:tcPr>
          <w:p w:rsidR="00457EB5" w:rsidRPr="009A7485" w:rsidRDefault="00457EB5" w:rsidP="00340B27">
            <w:pPr>
              <w:pStyle w:val="a9"/>
            </w:pPr>
            <w:r w:rsidRPr="009A7485">
              <w:t>4</w:t>
            </w:r>
          </w:p>
        </w:tc>
        <w:tc>
          <w:tcPr>
            <w:tcW w:w="4536" w:type="dxa"/>
          </w:tcPr>
          <w:p w:rsidR="00457EB5" w:rsidRPr="009A7485" w:rsidRDefault="00457EB5" w:rsidP="00340B27">
            <w:pPr>
              <w:pStyle w:val="a9"/>
            </w:pPr>
            <w:r w:rsidRPr="009A7485">
              <w:t xml:space="preserve">Сезімдерімнің өзгерістерін бақылауға қабілеттімін. </w:t>
            </w:r>
          </w:p>
        </w:tc>
        <w:tc>
          <w:tcPr>
            <w:tcW w:w="851" w:type="dxa"/>
          </w:tcPr>
          <w:p w:rsidR="00457EB5" w:rsidRPr="009A7485" w:rsidRDefault="00457EB5" w:rsidP="00B32833">
            <w:pPr>
              <w:tabs>
                <w:tab w:val="left" w:pos="142"/>
              </w:tabs>
              <w:spacing w:after="0" w:line="240" w:lineRule="auto"/>
              <w:rPr>
                <w:sz w:val="28"/>
                <w:szCs w:val="28"/>
              </w:rPr>
            </w:pPr>
          </w:p>
        </w:tc>
        <w:tc>
          <w:tcPr>
            <w:tcW w:w="713" w:type="dxa"/>
          </w:tcPr>
          <w:p w:rsidR="00457EB5" w:rsidRPr="009A7485" w:rsidRDefault="00457EB5" w:rsidP="00B32833">
            <w:pPr>
              <w:tabs>
                <w:tab w:val="left" w:pos="142"/>
              </w:tabs>
              <w:spacing w:after="0" w:line="240" w:lineRule="auto"/>
              <w:rPr>
                <w:sz w:val="28"/>
                <w:szCs w:val="28"/>
              </w:rPr>
            </w:pPr>
          </w:p>
        </w:tc>
        <w:tc>
          <w:tcPr>
            <w:tcW w:w="742" w:type="dxa"/>
          </w:tcPr>
          <w:p w:rsidR="00457EB5" w:rsidRPr="009A7485" w:rsidRDefault="00457EB5" w:rsidP="00B32833">
            <w:pPr>
              <w:tabs>
                <w:tab w:val="left" w:pos="142"/>
              </w:tabs>
              <w:spacing w:after="0" w:line="240" w:lineRule="auto"/>
              <w:rPr>
                <w:sz w:val="28"/>
                <w:szCs w:val="28"/>
              </w:rPr>
            </w:pPr>
          </w:p>
        </w:tc>
        <w:tc>
          <w:tcPr>
            <w:tcW w:w="741" w:type="dxa"/>
          </w:tcPr>
          <w:p w:rsidR="00457EB5" w:rsidRPr="009A7485" w:rsidRDefault="00457EB5" w:rsidP="00B32833">
            <w:pPr>
              <w:tabs>
                <w:tab w:val="left" w:pos="142"/>
              </w:tabs>
              <w:spacing w:after="0" w:line="240" w:lineRule="auto"/>
              <w:rPr>
                <w:sz w:val="28"/>
                <w:szCs w:val="28"/>
              </w:rPr>
            </w:pPr>
          </w:p>
        </w:tc>
        <w:tc>
          <w:tcPr>
            <w:tcW w:w="742" w:type="dxa"/>
          </w:tcPr>
          <w:p w:rsidR="00457EB5" w:rsidRPr="009A7485" w:rsidRDefault="00457EB5" w:rsidP="00B32833">
            <w:pPr>
              <w:tabs>
                <w:tab w:val="left" w:pos="142"/>
              </w:tabs>
              <w:spacing w:after="0" w:line="240" w:lineRule="auto"/>
              <w:rPr>
                <w:sz w:val="28"/>
                <w:szCs w:val="28"/>
              </w:rPr>
            </w:pPr>
          </w:p>
        </w:tc>
        <w:tc>
          <w:tcPr>
            <w:tcW w:w="712" w:type="dxa"/>
          </w:tcPr>
          <w:p w:rsidR="00457EB5" w:rsidRPr="009A7485" w:rsidRDefault="00457EB5" w:rsidP="00B32833">
            <w:pPr>
              <w:tabs>
                <w:tab w:val="left" w:pos="142"/>
              </w:tabs>
              <w:spacing w:after="0" w:line="240" w:lineRule="auto"/>
              <w:rPr>
                <w:sz w:val="28"/>
                <w:szCs w:val="28"/>
              </w:rPr>
            </w:pPr>
          </w:p>
        </w:tc>
      </w:tr>
      <w:tr w:rsidR="00457EB5" w:rsidRPr="001152BB" w:rsidTr="00B32833">
        <w:tc>
          <w:tcPr>
            <w:tcW w:w="817" w:type="dxa"/>
          </w:tcPr>
          <w:p w:rsidR="00457EB5" w:rsidRPr="009A7485" w:rsidRDefault="00457EB5" w:rsidP="00340B27">
            <w:pPr>
              <w:pStyle w:val="a9"/>
            </w:pPr>
            <w:r w:rsidRPr="009A7485">
              <w:t>5</w:t>
            </w:r>
          </w:p>
        </w:tc>
        <w:tc>
          <w:tcPr>
            <w:tcW w:w="4536" w:type="dxa"/>
          </w:tcPr>
          <w:p w:rsidR="00457EB5" w:rsidRPr="009A7485" w:rsidRDefault="00457EB5" w:rsidP="00340B27">
            <w:pPr>
              <w:pStyle w:val="a9"/>
            </w:pPr>
            <w:r w:rsidRPr="009A7485">
              <w:t xml:space="preserve">Қажет жағдайда, өмірдің сұраныстарына сәйкес іс-әрекеттер жасау үшін сабырлы және жинақы боламын. </w:t>
            </w:r>
          </w:p>
        </w:tc>
        <w:tc>
          <w:tcPr>
            <w:tcW w:w="851" w:type="dxa"/>
          </w:tcPr>
          <w:p w:rsidR="00457EB5" w:rsidRPr="009A7485" w:rsidRDefault="00457EB5" w:rsidP="00B32833">
            <w:pPr>
              <w:tabs>
                <w:tab w:val="left" w:pos="142"/>
              </w:tabs>
              <w:spacing w:after="0" w:line="240" w:lineRule="auto"/>
              <w:rPr>
                <w:sz w:val="28"/>
                <w:szCs w:val="28"/>
                <w:lang w:val="kk-KZ"/>
              </w:rPr>
            </w:pPr>
          </w:p>
        </w:tc>
        <w:tc>
          <w:tcPr>
            <w:tcW w:w="713" w:type="dxa"/>
          </w:tcPr>
          <w:p w:rsidR="00457EB5" w:rsidRPr="009A7485" w:rsidRDefault="00457EB5" w:rsidP="00B32833">
            <w:pPr>
              <w:tabs>
                <w:tab w:val="left" w:pos="142"/>
              </w:tabs>
              <w:spacing w:after="0" w:line="240" w:lineRule="auto"/>
              <w:rPr>
                <w:sz w:val="28"/>
                <w:szCs w:val="28"/>
                <w:lang w:val="kk-KZ"/>
              </w:rPr>
            </w:pPr>
          </w:p>
        </w:tc>
        <w:tc>
          <w:tcPr>
            <w:tcW w:w="742" w:type="dxa"/>
          </w:tcPr>
          <w:p w:rsidR="00457EB5" w:rsidRPr="009A7485" w:rsidRDefault="00457EB5" w:rsidP="00B32833">
            <w:pPr>
              <w:tabs>
                <w:tab w:val="left" w:pos="142"/>
              </w:tabs>
              <w:spacing w:after="0" w:line="240" w:lineRule="auto"/>
              <w:rPr>
                <w:sz w:val="28"/>
                <w:szCs w:val="28"/>
                <w:lang w:val="kk-KZ"/>
              </w:rPr>
            </w:pPr>
          </w:p>
        </w:tc>
        <w:tc>
          <w:tcPr>
            <w:tcW w:w="741" w:type="dxa"/>
          </w:tcPr>
          <w:p w:rsidR="00457EB5" w:rsidRPr="009A7485" w:rsidRDefault="00457EB5" w:rsidP="00B32833">
            <w:pPr>
              <w:tabs>
                <w:tab w:val="left" w:pos="142"/>
              </w:tabs>
              <w:spacing w:after="0" w:line="240" w:lineRule="auto"/>
              <w:rPr>
                <w:sz w:val="28"/>
                <w:szCs w:val="28"/>
                <w:lang w:val="kk-KZ"/>
              </w:rPr>
            </w:pPr>
          </w:p>
        </w:tc>
        <w:tc>
          <w:tcPr>
            <w:tcW w:w="742" w:type="dxa"/>
          </w:tcPr>
          <w:p w:rsidR="00457EB5" w:rsidRPr="009A7485" w:rsidRDefault="00457EB5" w:rsidP="00B32833">
            <w:pPr>
              <w:tabs>
                <w:tab w:val="left" w:pos="142"/>
              </w:tabs>
              <w:spacing w:after="0" w:line="240" w:lineRule="auto"/>
              <w:rPr>
                <w:sz w:val="28"/>
                <w:szCs w:val="28"/>
                <w:lang w:val="kk-KZ"/>
              </w:rPr>
            </w:pPr>
          </w:p>
        </w:tc>
        <w:tc>
          <w:tcPr>
            <w:tcW w:w="712" w:type="dxa"/>
          </w:tcPr>
          <w:p w:rsidR="00457EB5" w:rsidRPr="009A7485" w:rsidRDefault="00457EB5" w:rsidP="00B32833">
            <w:pPr>
              <w:tabs>
                <w:tab w:val="left" w:pos="142"/>
              </w:tabs>
              <w:spacing w:after="0" w:line="240" w:lineRule="auto"/>
              <w:rPr>
                <w:sz w:val="28"/>
                <w:szCs w:val="28"/>
                <w:lang w:val="kk-KZ"/>
              </w:rPr>
            </w:pPr>
          </w:p>
        </w:tc>
      </w:tr>
      <w:tr w:rsidR="00457EB5" w:rsidRPr="001152BB" w:rsidTr="00B32833">
        <w:tc>
          <w:tcPr>
            <w:tcW w:w="817" w:type="dxa"/>
          </w:tcPr>
          <w:p w:rsidR="00457EB5" w:rsidRPr="009A7485" w:rsidRDefault="00457EB5" w:rsidP="00340B27">
            <w:pPr>
              <w:pStyle w:val="a9"/>
            </w:pPr>
            <w:r w:rsidRPr="009A7485">
              <w:t>6</w:t>
            </w:r>
          </w:p>
        </w:tc>
        <w:tc>
          <w:tcPr>
            <w:tcW w:w="4536" w:type="dxa"/>
          </w:tcPr>
          <w:p w:rsidR="00457EB5" w:rsidRPr="009A7485" w:rsidRDefault="00457EB5" w:rsidP="00340B27">
            <w:pPr>
              <w:pStyle w:val="a9"/>
            </w:pPr>
            <w:r w:rsidRPr="009A7485">
              <w:t xml:space="preserve">Қажет жағдайда бойымда жағымды эмоцияларды, атап айтсам, қуаныш, ішкі көңіл күйімді көтеру, әзіл-сықақ сезімін тудыра аламын. </w:t>
            </w:r>
          </w:p>
        </w:tc>
        <w:tc>
          <w:tcPr>
            <w:tcW w:w="851" w:type="dxa"/>
          </w:tcPr>
          <w:p w:rsidR="00457EB5" w:rsidRPr="009A7485" w:rsidRDefault="00457EB5" w:rsidP="00B32833">
            <w:pPr>
              <w:tabs>
                <w:tab w:val="left" w:pos="142"/>
              </w:tabs>
              <w:spacing w:after="0" w:line="240" w:lineRule="auto"/>
              <w:rPr>
                <w:sz w:val="28"/>
                <w:szCs w:val="28"/>
                <w:lang w:val="kk-KZ"/>
              </w:rPr>
            </w:pPr>
          </w:p>
        </w:tc>
        <w:tc>
          <w:tcPr>
            <w:tcW w:w="713" w:type="dxa"/>
          </w:tcPr>
          <w:p w:rsidR="00457EB5" w:rsidRPr="009A7485" w:rsidRDefault="00457EB5" w:rsidP="00B32833">
            <w:pPr>
              <w:tabs>
                <w:tab w:val="left" w:pos="142"/>
              </w:tabs>
              <w:spacing w:after="0" w:line="240" w:lineRule="auto"/>
              <w:rPr>
                <w:sz w:val="28"/>
                <w:szCs w:val="28"/>
                <w:lang w:val="kk-KZ"/>
              </w:rPr>
            </w:pPr>
          </w:p>
        </w:tc>
        <w:tc>
          <w:tcPr>
            <w:tcW w:w="742" w:type="dxa"/>
          </w:tcPr>
          <w:p w:rsidR="00457EB5" w:rsidRPr="009A7485" w:rsidRDefault="00457EB5" w:rsidP="00B32833">
            <w:pPr>
              <w:tabs>
                <w:tab w:val="left" w:pos="142"/>
              </w:tabs>
              <w:spacing w:after="0" w:line="240" w:lineRule="auto"/>
              <w:rPr>
                <w:sz w:val="28"/>
                <w:szCs w:val="28"/>
                <w:lang w:val="kk-KZ"/>
              </w:rPr>
            </w:pPr>
          </w:p>
        </w:tc>
        <w:tc>
          <w:tcPr>
            <w:tcW w:w="741" w:type="dxa"/>
          </w:tcPr>
          <w:p w:rsidR="00457EB5" w:rsidRPr="009A7485" w:rsidRDefault="00457EB5" w:rsidP="00B32833">
            <w:pPr>
              <w:tabs>
                <w:tab w:val="left" w:pos="142"/>
              </w:tabs>
              <w:spacing w:after="0" w:line="240" w:lineRule="auto"/>
              <w:rPr>
                <w:sz w:val="28"/>
                <w:szCs w:val="28"/>
                <w:lang w:val="kk-KZ"/>
              </w:rPr>
            </w:pPr>
          </w:p>
        </w:tc>
        <w:tc>
          <w:tcPr>
            <w:tcW w:w="742" w:type="dxa"/>
          </w:tcPr>
          <w:p w:rsidR="00457EB5" w:rsidRPr="009A7485" w:rsidRDefault="00457EB5" w:rsidP="00B32833">
            <w:pPr>
              <w:tabs>
                <w:tab w:val="left" w:pos="142"/>
              </w:tabs>
              <w:spacing w:after="0" w:line="240" w:lineRule="auto"/>
              <w:rPr>
                <w:sz w:val="28"/>
                <w:szCs w:val="28"/>
                <w:lang w:val="kk-KZ"/>
              </w:rPr>
            </w:pPr>
          </w:p>
        </w:tc>
        <w:tc>
          <w:tcPr>
            <w:tcW w:w="712" w:type="dxa"/>
          </w:tcPr>
          <w:p w:rsidR="00457EB5" w:rsidRPr="009A7485" w:rsidRDefault="00457EB5" w:rsidP="00B32833">
            <w:pPr>
              <w:tabs>
                <w:tab w:val="left" w:pos="142"/>
              </w:tabs>
              <w:spacing w:after="0" w:line="240" w:lineRule="auto"/>
              <w:rPr>
                <w:sz w:val="28"/>
                <w:szCs w:val="28"/>
                <w:lang w:val="kk-KZ"/>
              </w:rPr>
            </w:pPr>
          </w:p>
        </w:tc>
      </w:tr>
      <w:tr w:rsidR="00457EB5" w:rsidRPr="009A7485" w:rsidTr="00B32833">
        <w:tc>
          <w:tcPr>
            <w:tcW w:w="817" w:type="dxa"/>
          </w:tcPr>
          <w:p w:rsidR="00457EB5" w:rsidRPr="009A7485" w:rsidRDefault="00457EB5" w:rsidP="00340B27">
            <w:pPr>
              <w:pStyle w:val="a9"/>
            </w:pPr>
            <w:r w:rsidRPr="009A7485">
              <w:t>7</w:t>
            </w:r>
          </w:p>
        </w:tc>
        <w:tc>
          <w:tcPr>
            <w:tcW w:w="4536" w:type="dxa"/>
          </w:tcPr>
          <w:p w:rsidR="00457EB5" w:rsidRPr="009A7485" w:rsidRDefault="00457EB5" w:rsidP="00340B27">
            <w:pPr>
              <w:pStyle w:val="a9"/>
            </w:pPr>
            <w:r w:rsidRPr="009A7485">
              <w:t>Өзімнің сезімдерімді бақылаймын.</w:t>
            </w:r>
          </w:p>
        </w:tc>
        <w:tc>
          <w:tcPr>
            <w:tcW w:w="851" w:type="dxa"/>
          </w:tcPr>
          <w:p w:rsidR="00457EB5" w:rsidRPr="009A7485" w:rsidRDefault="00457EB5" w:rsidP="00B32833">
            <w:pPr>
              <w:tabs>
                <w:tab w:val="left" w:pos="142"/>
              </w:tabs>
              <w:spacing w:after="0" w:line="240" w:lineRule="auto"/>
              <w:rPr>
                <w:sz w:val="28"/>
                <w:szCs w:val="28"/>
              </w:rPr>
            </w:pPr>
          </w:p>
        </w:tc>
        <w:tc>
          <w:tcPr>
            <w:tcW w:w="713" w:type="dxa"/>
          </w:tcPr>
          <w:p w:rsidR="00457EB5" w:rsidRPr="009A7485" w:rsidRDefault="00457EB5" w:rsidP="00B32833">
            <w:pPr>
              <w:tabs>
                <w:tab w:val="left" w:pos="142"/>
              </w:tabs>
              <w:spacing w:after="0" w:line="240" w:lineRule="auto"/>
              <w:rPr>
                <w:sz w:val="28"/>
                <w:szCs w:val="28"/>
              </w:rPr>
            </w:pPr>
          </w:p>
        </w:tc>
        <w:tc>
          <w:tcPr>
            <w:tcW w:w="742" w:type="dxa"/>
          </w:tcPr>
          <w:p w:rsidR="00457EB5" w:rsidRPr="009A7485" w:rsidRDefault="00457EB5" w:rsidP="00B32833">
            <w:pPr>
              <w:tabs>
                <w:tab w:val="left" w:pos="142"/>
              </w:tabs>
              <w:spacing w:after="0" w:line="240" w:lineRule="auto"/>
              <w:rPr>
                <w:sz w:val="28"/>
                <w:szCs w:val="28"/>
              </w:rPr>
            </w:pPr>
          </w:p>
        </w:tc>
        <w:tc>
          <w:tcPr>
            <w:tcW w:w="741" w:type="dxa"/>
          </w:tcPr>
          <w:p w:rsidR="00457EB5" w:rsidRPr="009A7485" w:rsidRDefault="00457EB5" w:rsidP="00B32833">
            <w:pPr>
              <w:tabs>
                <w:tab w:val="left" w:pos="142"/>
              </w:tabs>
              <w:spacing w:after="0" w:line="240" w:lineRule="auto"/>
              <w:rPr>
                <w:sz w:val="28"/>
                <w:szCs w:val="28"/>
              </w:rPr>
            </w:pPr>
          </w:p>
        </w:tc>
        <w:tc>
          <w:tcPr>
            <w:tcW w:w="742" w:type="dxa"/>
          </w:tcPr>
          <w:p w:rsidR="00457EB5" w:rsidRPr="009A7485" w:rsidRDefault="00457EB5" w:rsidP="00B32833">
            <w:pPr>
              <w:tabs>
                <w:tab w:val="left" w:pos="142"/>
              </w:tabs>
              <w:spacing w:after="0" w:line="240" w:lineRule="auto"/>
              <w:rPr>
                <w:sz w:val="28"/>
                <w:szCs w:val="28"/>
              </w:rPr>
            </w:pPr>
          </w:p>
        </w:tc>
        <w:tc>
          <w:tcPr>
            <w:tcW w:w="712" w:type="dxa"/>
          </w:tcPr>
          <w:p w:rsidR="00457EB5" w:rsidRPr="009A7485" w:rsidRDefault="00457EB5" w:rsidP="00B32833">
            <w:pPr>
              <w:tabs>
                <w:tab w:val="left" w:pos="142"/>
              </w:tabs>
              <w:spacing w:after="0" w:line="240" w:lineRule="auto"/>
              <w:rPr>
                <w:sz w:val="28"/>
                <w:szCs w:val="28"/>
              </w:rPr>
            </w:pPr>
          </w:p>
        </w:tc>
      </w:tr>
      <w:tr w:rsidR="00457EB5" w:rsidRPr="001152BB" w:rsidTr="00B32833">
        <w:tc>
          <w:tcPr>
            <w:tcW w:w="817" w:type="dxa"/>
          </w:tcPr>
          <w:p w:rsidR="00457EB5" w:rsidRPr="009A7485" w:rsidRDefault="00457EB5" w:rsidP="00340B27">
            <w:pPr>
              <w:pStyle w:val="a9"/>
            </w:pPr>
            <w:r w:rsidRPr="009A7485">
              <w:t>8</w:t>
            </w:r>
          </w:p>
        </w:tc>
        <w:tc>
          <w:tcPr>
            <w:tcW w:w="4536" w:type="dxa"/>
          </w:tcPr>
          <w:p w:rsidR="00457EB5" w:rsidRPr="009A7485" w:rsidRDefault="00457EB5" w:rsidP="00340B27">
            <w:pPr>
              <w:pStyle w:val="a9"/>
            </w:pPr>
            <w:r w:rsidRPr="009A7485">
              <w:t xml:space="preserve">Бір жағдайлар көңілімді түсірген жағдайда сезімдерімді жеңіл игере аламын. </w:t>
            </w:r>
          </w:p>
        </w:tc>
        <w:tc>
          <w:tcPr>
            <w:tcW w:w="851" w:type="dxa"/>
          </w:tcPr>
          <w:p w:rsidR="00457EB5" w:rsidRPr="009A7485" w:rsidRDefault="00457EB5" w:rsidP="00B32833">
            <w:pPr>
              <w:tabs>
                <w:tab w:val="left" w:pos="142"/>
              </w:tabs>
              <w:spacing w:after="0" w:line="240" w:lineRule="auto"/>
              <w:rPr>
                <w:sz w:val="28"/>
                <w:szCs w:val="28"/>
                <w:lang w:val="kk-KZ"/>
              </w:rPr>
            </w:pPr>
          </w:p>
        </w:tc>
        <w:tc>
          <w:tcPr>
            <w:tcW w:w="713" w:type="dxa"/>
          </w:tcPr>
          <w:p w:rsidR="00457EB5" w:rsidRPr="009A7485" w:rsidRDefault="00457EB5" w:rsidP="00B32833">
            <w:pPr>
              <w:tabs>
                <w:tab w:val="left" w:pos="142"/>
              </w:tabs>
              <w:spacing w:after="0" w:line="240" w:lineRule="auto"/>
              <w:rPr>
                <w:sz w:val="28"/>
                <w:szCs w:val="28"/>
                <w:lang w:val="kk-KZ"/>
              </w:rPr>
            </w:pPr>
          </w:p>
        </w:tc>
        <w:tc>
          <w:tcPr>
            <w:tcW w:w="742" w:type="dxa"/>
          </w:tcPr>
          <w:p w:rsidR="00457EB5" w:rsidRPr="009A7485" w:rsidRDefault="00457EB5" w:rsidP="00B32833">
            <w:pPr>
              <w:tabs>
                <w:tab w:val="left" w:pos="142"/>
              </w:tabs>
              <w:spacing w:after="0" w:line="240" w:lineRule="auto"/>
              <w:rPr>
                <w:sz w:val="28"/>
                <w:szCs w:val="28"/>
                <w:lang w:val="kk-KZ"/>
              </w:rPr>
            </w:pPr>
          </w:p>
        </w:tc>
        <w:tc>
          <w:tcPr>
            <w:tcW w:w="741" w:type="dxa"/>
          </w:tcPr>
          <w:p w:rsidR="00457EB5" w:rsidRPr="009A7485" w:rsidRDefault="00457EB5" w:rsidP="00B32833">
            <w:pPr>
              <w:tabs>
                <w:tab w:val="left" w:pos="142"/>
              </w:tabs>
              <w:spacing w:after="0" w:line="240" w:lineRule="auto"/>
              <w:rPr>
                <w:sz w:val="28"/>
                <w:szCs w:val="28"/>
                <w:lang w:val="kk-KZ"/>
              </w:rPr>
            </w:pPr>
          </w:p>
        </w:tc>
        <w:tc>
          <w:tcPr>
            <w:tcW w:w="742" w:type="dxa"/>
          </w:tcPr>
          <w:p w:rsidR="00457EB5" w:rsidRPr="009A7485" w:rsidRDefault="00457EB5" w:rsidP="00B32833">
            <w:pPr>
              <w:tabs>
                <w:tab w:val="left" w:pos="142"/>
              </w:tabs>
              <w:spacing w:after="0" w:line="240" w:lineRule="auto"/>
              <w:rPr>
                <w:sz w:val="28"/>
                <w:szCs w:val="28"/>
                <w:lang w:val="kk-KZ"/>
              </w:rPr>
            </w:pPr>
          </w:p>
        </w:tc>
        <w:tc>
          <w:tcPr>
            <w:tcW w:w="712" w:type="dxa"/>
          </w:tcPr>
          <w:p w:rsidR="00457EB5" w:rsidRPr="009A7485" w:rsidRDefault="00457EB5" w:rsidP="00B32833">
            <w:pPr>
              <w:tabs>
                <w:tab w:val="left" w:pos="142"/>
              </w:tabs>
              <w:spacing w:after="0" w:line="240" w:lineRule="auto"/>
              <w:rPr>
                <w:sz w:val="28"/>
                <w:szCs w:val="28"/>
                <w:lang w:val="kk-KZ"/>
              </w:rPr>
            </w:pPr>
          </w:p>
        </w:tc>
      </w:tr>
      <w:tr w:rsidR="00457EB5" w:rsidRPr="001152BB" w:rsidTr="00B32833">
        <w:tc>
          <w:tcPr>
            <w:tcW w:w="817" w:type="dxa"/>
          </w:tcPr>
          <w:p w:rsidR="00457EB5" w:rsidRPr="009A7485" w:rsidRDefault="00457EB5" w:rsidP="00340B27">
            <w:pPr>
              <w:pStyle w:val="a9"/>
            </w:pPr>
            <w:r w:rsidRPr="009A7485">
              <w:t>9</w:t>
            </w:r>
          </w:p>
        </w:tc>
        <w:tc>
          <w:tcPr>
            <w:tcW w:w="4536" w:type="dxa"/>
          </w:tcPr>
          <w:p w:rsidR="00457EB5" w:rsidRPr="009A7485" w:rsidRDefault="00457EB5" w:rsidP="00340B27">
            <w:pPr>
              <w:pStyle w:val="a9"/>
            </w:pPr>
            <w:r w:rsidRPr="009A7485">
              <w:t xml:space="preserve">Өзге адамдардың проблемаларын тыңдауға қабілеттімін. </w:t>
            </w:r>
          </w:p>
        </w:tc>
        <w:tc>
          <w:tcPr>
            <w:tcW w:w="851" w:type="dxa"/>
          </w:tcPr>
          <w:p w:rsidR="00457EB5" w:rsidRPr="009A7485" w:rsidRDefault="00457EB5" w:rsidP="00B32833">
            <w:pPr>
              <w:tabs>
                <w:tab w:val="left" w:pos="142"/>
              </w:tabs>
              <w:spacing w:after="0" w:line="240" w:lineRule="auto"/>
              <w:rPr>
                <w:sz w:val="28"/>
                <w:szCs w:val="28"/>
                <w:lang w:val="kk-KZ"/>
              </w:rPr>
            </w:pPr>
          </w:p>
        </w:tc>
        <w:tc>
          <w:tcPr>
            <w:tcW w:w="713" w:type="dxa"/>
          </w:tcPr>
          <w:p w:rsidR="00457EB5" w:rsidRPr="009A7485" w:rsidRDefault="00457EB5" w:rsidP="00B32833">
            <w:pPr>
              <w:tabs>
                <w:tab w:val="left" w:pos="142"/>
              </w:tabs>
              <w:spacing w:after="0" w:line="240" w:lineRule="auto"/>
              <w:rPr>
                <w:sz w:val="28"/>
                <w:szCs w:val="28"/>
                <w:lang w:val="kk-KZ"/>
              </w:rPr>
            </w:pPr>
          </w:p>
        </w:tc>
        <w:tc>
          <w:tcPr>
            <w:tcW w:w="742" w:type="dxa"/>
          </w:tcPr>
          <w:p w:rsidR="00457EB5" w:rsidRPr="009A7485" w:rsidRDefault="00457EB5" w:rsidP="00B32833">
            <w:pPr>
              <w:tabs>
                <w:tab w:val="left" w:pos="142"/>
              </w:tabs>
              <w:spacing w:after="0" w:line="240" w:lineRule="auto"/>
              <w:rPr>
                <w:sz w:val="28"/>
                <w:szCs w:val="28"/>
                <w:lang w:val="kk-KZ"/>
              </w:rPr>
            </w:pPr>
          </w:p>
        </w:tc>
        <w:tc>
          <w:tcPr>
            <w:tcW w:w="741" w:type="dxa"/>
          </w:tcPr>
          <w:p w:rsidR="00457EB5" w:rsidRPr="009A7485" w:rsidRDefault="00457EB5" w:rsidP="00B32833">
            <w:pPr>
              <w:tabs>
                <w:tab w:val="left" w:pos="142"/>
              </w:tabs>
              <w:spacing w:after="0" w:line="240" w:lineRule="auto"/>
              <w:rPr>
                <w:sz w:val="28"/>
                <w:szCs w:val="28"/>
                <w:lang w:val="kk-KZ"/>
              </w:rPr>
            </w:pPr>
          </w:p>
        </w:tc>
        <w:tc>
          <w:tcPr>
            <w:tcW w:w="742" w:type="dxa"/>
          </w:tcPr>
          <w:p w:rsidR="00457EB5" w:rsidRPr="009A7485" w:rsidRDefault="00457EB5" w:rsidP="00B32833">
            <w:pPr>
              <w:tabs>
                <w:tab w:val="left" w:pos="142"/>
              </w:tabs>
              <w:spacing w:after="0" w:line="240" w:lineRule="auto"/>
              <w:rPr>
                <w:sz w:val="28"/>
                <w:szCs w:val="28"/>
                <w:lang w:val="kk-KZ"/>
              </w:rPr>
            </w:pPr>
          </w:p>
        </w:tc>
        <w:tc>
          <w:tcPr>
            <w:tcW w:w="712" w:type="dxa"/>
          </w:tcPr>
          <w:p w:rsidR="00457EB5" w:rsidRPr="009A7485" w:rsidRDefault="00457EB5" w:rsidP="00B32833">
            <w:pPr>
              <w:tabs>
                <w:tab w:val="left" w:pos="142"/>
              </w:tabs>
              <w:spacing w:after="0" w:line="240" w:lineRule="auto"/>
              <w:rPr>
                <w:sz w:val="28"/>
                <w:szCs w:val="28"/>
                <w:lang w:val="kk-KZ"/>
              </w:rPr>
            </w:pPr>
          </w:p>
        </w:tc>
      </w:tr>
      <w:tr w:rsidR="00457EB5" w:rsidRPr="001152BB" w:rsidTr="00B32833">
        <w:tc>
          <w:tcPr>
            <w:tcW w:w="817" w:type="dxa"/>
          </w:tcPr>
          <w:p w:rsidR="00457EB5" w:rsidRPr="009A7485" w:rsidRDefault="00457EB5" w:rsidP="00340B27">
            <w:pPr>
              <w:pStyle w:val="a9"/>
            </w:pPr>
            <w:r w:rsidRPr="009A7485">
              <w:t>10</w:t>
            </w:r>
          </w:p>
        </w:tc>
        <w:tc>
          <w:tcPr>
            <w:tcW w:w="4536" w:type="dxa"/>
          </w:tcPr>
          <w:p w:rsidR="00457EB5" w:rsidRPr="009A7485" w:rsidRDefault="00457EB5" w:rsidP="00340B27">
            <w:pPr>
              <w:pStyle w:val="a9"/>
            </w:pPr>
            <w:r w:rsidRPr="009A7485">
              <w:t xml:space="preserve">Мен жағымсыз эмоцияларға көңіл аудармаймын. </w:t>
            </w:r>
          </w:p>
        </w:tc>
        <w:tc>
          <w:tcPr>
            <w:tcW w:w="851" w:type="dxa"/>
          </w:tcPr>
          <w:p w:rsidR="00457EB5" w:rsidRPr="009A7485" w:rsidRDefault="00457EB5" w:rsidP="00B32833">
            <w:pPr>
              <w:tabs>
                <w:tab w:val="left" w:pos="142"/>
              </w:tabs>
              <w:spacing w:after="0" w:line="240" w:lineRule="auto"/>
              <w:rPr>
                <w:sz w:val="28"/>
                <w:szCs w:val="28"/>
                <w:lang w:val="kk-KZ"/>
              </w:rPr>
            </w:pPr>
          </w:p>
        </w:tc>
        <w:tc>
          <w:tcPr>
            <w:tcW w:w="713" w:type="dxa"/>
          </w:tcPr>
          <w:p w:rsidR="00457EB5" w:rsidRPr="009A7485" w:rsidRDefault="00457EB5" w:rsidP="00B32833">
            <w:pPr>
              <w:tabs>
                <w:tab w:val="left" w:pos="142"/>
              </w:tabs>
              <w:spacing w:after="0" w:line="240" w:lineRule="auto"/>
              <w:rPr>
                <w:sz w:val="28"/>
                <w:szCs w:val="28"/>
                <w:lang w:val="kk-KZ"/>
              </w:rPr>
            </w:pPr>
          </w:p>
        </w:tc>
        <w:tc>
          <w:tcPr>
            <w:tcW w:w="742" w:type="dxa"/>
          </w:tcPr>
          <w:p w:rsidR="00457EB5" w:rsidRPr="009A7485" w:rsidRDefault="00457EB5" w:rsidP="00B32833">
            <w:pPr>
              <w:tabs>
                <w:tab w:val="left" w:pos="142"/>
              </w:tabs>
              <w:spacing w:after="0" w:line="240" w:lineRule="auto"/>
              <w:rPr>
                <w:sz w:val="28"/>
                <w:szCs w:val="28"/>
                <w:lang w:val="kk-KZ"/>
              </w:rPr>
            </w:pPr>
          </w:p>
        </w:tc>
        <w:tc>
          <w:tcPr>
            <w:tcW w:w="741" w:type="dxa"/>
          </w:tcPr>
          <w:p w:rsidR="00457EB5" w:rsidRPr="009A7485" w:rsidRDefault="00457EB5" w:rsidP="00B32833">
            <w:pPr>
              <w:tabs>
                <w:tab w:val="left" w:pos="142"/>
              </w:tabs>
              <w:spacing w:after="0" w:line="240" w:lineRule="auto"/>
              <w:rPr>
                <w:sz w:val="28"/>
                <w:szCs w:val="28"/>
                <w:lang w:val="kk-KZ"/>
              </w:rPr>
            </w:pPr>
          </w:p>
        </w:tc>
        <w:tc>
          <w:tcPr>
            <w:tcW w:w="742" w:type="dxa"/>
          </w:tcPr>
          <w:p w:rsidR="00457EB5" w:rsidRPr="009A7485" w:rsidRDefault="00457EB5" w:rsidP="00B32833">
            <w:pPr>
              <w:tabs>
                <w:tab w:val="left" w:pos="142"/>
              </w:tabs>
              <w:spacing w:after="0" w:line="240" w:lineRule="auto"/>
              <w:rPr>
                <w:sz w:val="28"/>
                <w:szCs w:val="28"/>
                <w:lang w:val="kk-KZ"/>
              </w:rPr>
            </w:pPr>
          </w:p>
        </w:tc>
        <w:tc>
          <w:tcPr>
            <w:tcW w:w="712" w:type="dxa"/>
          </w:tcPr>
          <w:p w:rsidR="00457EB5" w:rsidRPr="009A7485" w:rsidRDefault="00457EB5" w:rsidP="00B32833">
            <w:pPr>
              <w:tabs>
                <w:tab w:val="left" w:pos="142"/>
              </w:tabs>
              <w:spacing w:after="0" w:line="240" w:lineRule="auto"/>
              <w:rPr>
                <w:sz w:val="28"/>
                <w:szCs w:val="28"/>
                <w:lang w:val="kk-KZ"/>
              </w:rPr>
            </w:pPr>
          </w:p>
        </w:tc>
      </w:tr>
      <w:tr w:rsidR="00457EB5" w:rsidRPr="001152BB" w:rsidTr="00B32833">
        <w:tc>
          <w:tcPr>
            <w:tcW w:w="817" w:type="dxa"/>
          </w:tcPr>
          <w:p w:rsidR="00457EB5" w:rsidRPr="009A7485" w:rsidRDefault="00457EB5" w:rsidP="00340B27">
            <w:pPr>
              <w:pStyle w:val="a9"/>
            </w:pPr>
            <w:r w:rsidRPr="009A7485">
              <w:t>11</w:t>
            </w:r>
          </w:p>
        </w:tc>
        <w:tc>
          <w:tcPr>
            <w:tcW w:w="4536" w:type="dxa"/>
          </w:tcPr>
          <w:p w:rsidR="00457EB5" w:rsidRPr="009A7485" w:rsidRDefault="00457EB5" w:rsidP="00340B27">
            <w:pPr>
              <w:pStyle w:val="a9"/>
            </w:pPr>
            <w:r w:rsidRPr="009A7485">
              <w:t xml:space="preserve">Мен өзгелердің эмоциялық қажеттіліктеріне сезімталмын. </w:t>
            </w:r>
          </w:p>
        </w:tc>
        <w:tc>
          <w:tcPr>
            <w:tcW w:w="851" w:type="dxa"/>
          </w:tcPr>
          <w:p w:rsidR="00457EB5" w:rsidRPr="009A7485" w:rsidRDefault="00457EB5" w:rsidP="00B32833">
            <w:pPr>
              <w:tabs>
                <w:tab w:val="left" w:pos="142"/>
              </w:tabs>
              <w:spacing w:after="0" w:line="240" w:lineRule="auto"/>
              <w:rPr>
                <w:sz w:val="28"/>
                <w:szCs w:val="28"/>
                <w:lang w:val="kk-KZ"/>
              </w:rPr>
            </w:pPr>
          </w:p>
        </w:tc>
        <w:tc>
          <w:tcPr>
            <w:tcW w:w="713" w:type="dxa"/>
          </w:tcPr>
          <w:p w:rsidR="00457EB5" w:rsidRPr="009A7485" w:rsidRDefault="00457EB5" w:rsidP="00B32833">
            <w:pPr>
              <w:tabs>
                <w:tab w:val="left" w:pos="142"/>
              </w:tabs>
              <w:spacing w:after="0" w:line="240" w:lineRule="auto"/>
              <w:rPr>
                <w:sz w:val="28"/>
                <w:szCs w:val="28"/>
                <w:lang w:val="kk-KZ"/>
              </w:rPr>
            </w:pPr>
          </w:p>
        </w:tc>
        <w:tc>
          <w:tcPr>
            <w:tcW w:w="742" w:type="dxa"/>
          </w:tcPr>
          <w:p w:rsidR="00457EB5" w:rsidRPr="009A7485" w:rsidRDefault="00457EB5" w:rsidP="00B32833">
            <w:pPr>
              <w:tabs>
                <w:tab w:val="left" w:pos="142"/>
              </w:tabs>
              <w:spacing w:after="0" w:line="240" w:lineRule="auto"/>
              <w:rPr>
                <w:sz w:val="28"/>
                <w:szCs w:val="28"/>
                <w:lang w:val="kk-KZ"/>
              </w:rPr>
            </w:pPr>
          </w:p>
        </w:tc>
        <w:tc>
          <w:tcPr>
            <w:tcW w:w="741" w:type="dxa"/>
          </w:tcPr>
          <w:p w:rsidR="00457EB5" w:rsidRPr="009A7485" w:rsidRDefault="00457EB5" w:rsidP="00B32833">
            <w:pPr>
              <w:tabs>
                <w:tab w:val="left" w:pos="142"/>
              </w:tabs>
              <w:spacing w:after="0" w:line="240" w:lineRule="auto"/>
              <w:rPr>
                <w:sz w:val="28"/>
                <w:szCs w:val="28"/>
                <w:lang w:val="kk-KZ"/>
              </w:rPr>
            </w:pPr>
          </w:p>
        </w:tc>
        <w:tc>
          <w:tcPr>
            <w:tcW w:w="742" w:type="dxa"/>
          </w:tcPr>
          <w:p w:rsidR="00457EB5" w:rsidRPr="009A7485" w:rsidRDefault="00457EB5" w:rsidP="00B32833">
            <w:pPr>
              <w:tabs>
                <w:tab w:val="left" w:pos="142"/>
              </w:tabs>
              <w:spacing w:after="0" w:line="240" w:lineRule="auto"/>
              <w:rPr>
                <w:sz w:val="28"/>
                <w:szCs w:val="28"/>
                <w:lang w:val="kk-KZ"/>
              </w:rPr>
            </w:pPr>
          </w:p>
        </w:tc>
        <w:tc>
          <w:tcPr>
            <w:tcW w:w="712" w:type="dxa"/>
          </w:tcPr>
          <w:p w:rsidR="00457EB5" w:rsidRPr="009A7485" w:rsidRDefault="00457EB5" w:rsidP="00B32833">
            <w:pPr>
              <w:tabs>
                <w:tab w:val="left" w:pos="142"/>
              </w:tabs>
              <w:spacing w:after="0" w:line="240" w:lineRule="auto"/>
              <w:rPr>
                <w:sz w:val="28"/>
                <w:szCs w:val="28"/>
                <w:lang w:val="kk-KZ"/>
              </w:rPr>
            </w:pPr>
          </w:p>
        </w:tc>
      </w:tr>
      <w:tr w:rsidR="00457EB5" w:rsidRPr="001152BB" w:rsidTr="00B32833">
        <w:tc>
          <w:tcPr>
            <w:tcW w:w="817" w:type="dxa"/>
          </w:tcPr>
          <w:p w:rsidR="00457EB5" w:rsidRPr="009A7485" w:rsidRDefault="00457EB5" w:rsidP="00340B27">
            <w:pPr>
              <w:pStyle w:val="a9"/>
            </w:pPr>
            <w:r w:rsidRPr="009A7485">
              <w:t>12</w:t>
            </w:r>
          </w:p>
        </w:tc>
        <w:tc>
          <w:tcPr>
            <w:tcW w:w="4536" w:type="dxa"/>
          </w:tcPr>
          <w:p w:rsidR="00457EB5" w:rsidRPr="009A7485" w:rsidRDefault="00457EB5" w:rsidP="00340B27">
            <w:pPr>
              <w:pStyle w:val="a9"/>
            </w:pPr>
            <w:r w:rsidRPr="009A7485">
              <w:t xml:space="preserve">Мен өзге адамдардың тынышталуына әсер ете аламын. </w:t>
            </w:r>
          </w:p>
        </w:tc>
        <w:tc>
          <w:tcPr>
            <w:tcW w:w="851" w:type="dxa"/>
          </w:tcPr>
          <w:p w:rsidR="00457EB5" w:rsidRPr="009A7485" w:rsidRDefault="00457EB5" w:rsidP="00B32833">
            <w:pPr>
              <w:tabs>
                <w:tab w:val="left" w:pos="142"/>
              </w:tabs>
              <w:spacing w:after="0" w:line="240" w:lineRule="auto"/>
              <w:rPr>
                <w:sz w:val="28"/>
                <w:szCs w:val="28"/>
                <w:lang w:val="kk-KZ"/>
              </w:rPr>
            </w:pPr>
          </w:p>
        </w:tc>
        <w:tc>
          <w:tcPr>
            <w:tcW w:w="713" w:type="dxa"/>
          </w:tcPr>
          <w:p w:rsidR="00457EB5" w:rsidRPr="009A7485" w:rsidRDefault="00457EB5" w:rsidP="00B32833">
            <w:pPr>
              <w:tabs>
                <w:tab w:val="left" w:pos="142"/>
              </w:tabs>
              <w:spacing w:after="0" w:line="240" w:lineRule="auto"/>
              <w:rPr>
                <w:sz w:val="28"/>
                <w:szCs w:val="28"/>
                <w:lang w:val="kk-KZ"/>
              </w:rPr>
            </w:pPr>
          </w:p>
        </w:tc>
        <w:tc>
          <w:tcPr>
            <w:tcW w:w="742" w:type="dxa"/>
          </w:tcPr>
          <w:p w:rsidR="00457EB5" w:rsidRPr="009A7485" w:rsidRDefault="00457EB5" w:rsidP="00B32833">
            <w:pPr>
              <w:tabs>
                <w:tab w:val="left" w:pos="142"/>
              </w:tabs>
              <w:spacing w:after="0" w:line="240" w:lineRule="auto"/>
              <w:rPr>
                <w:sz w:val="28"/>
                <w:szCs w:val="28"/>
                <w:lang w:val="kk-KZ"/>
              </w:rPr>
            </w:pPr>
          </w:p>
        </w:tc>
        <w:tc>
          <w:tcPr>
            <w:tcW w:w="741" w:type="dxa"/>
          </w:tcPr>
          <w:p w:rsidR="00457EB5" w:rsidRPr="009A7485" w:rsidRDefault="00457EB5" w:rsidP="00B32833">
            <w:pPr>
              <w:tabs>
                <w:tab w:val="left" w:pos="142"/>
              </w:tabs>
              <w:spacing w:after="0" w:line="240" w:lineRule="auto"/>
              <w:rPr>
                <w:sz w:val="28"/>
                <w:szCs w:val="28"/>
                <w:lang w:val="kk-KZ"/>
              </w:rPr>
            </w:pPr>
          </w:p>
        </w:tc>
        <w:tc>
          <w:tcPr>
            <w:tcW w:w="742" w:type="dxa"/>
          </w:tcPr>
          <w:p w:rsidR="00457EB5" w:rsidRPr="009A7485" w:rsidRDefault="00457EB5" w:rsidP="00B32833">
            <w:pPr>
              <w:tabs>
                <w:tab w:val="left" w:pos="142"/>
              </w:tabs>
              <w:spacing w:after="0" w:line="240" w:lineRule="auto"/>
              <w:rPr>
                <w:sz w:val="28"/>
                <w:szCs w:val="28"/>
                <w:lang w:val="kk-KZ"/>
              </w:rPr>
            </w:pPr>
          </w:p>
        </w:tc>
        <w:tc>
          <w:tcPr>
            <w:tcW w:w="712" w:type="dxa"/>
          </w:tcPr>
          <w:p w:rsidR="00457EB5" w:rsidRPr="009A7485" w:rsidRDefault="00457EB5" w:rsidP="00B32833">
            <w:pPr>
              <w:tabs>
                <w:tab w:val="left" w:pos="142"/>
              </w:tabs>
              <w:spacing w:after="0" w:line="240" w:lineRule="auto"/>
              <w:rPr>
                <w:sz w:val="28"/>
                <w:szCs w:val="28"/>
                <w:lang w:val="kk-KZ"/>
              </w:rPr>
            </w:pPr>
          </w:p>
        </w:tc>
      </w:tr>
      <w:tr w:rsidR="00457EB5" w:rsidRPr="001152BB" w:rsidTr="00B32833">
        <w:tc>
          <w:tcPr>
            <w:tcW w:w="817" w:type="dxa"/>
          </w:tcPr>
          <w:p w:rsidR="00457EB5" w:rsidRPr="009A7485" w:rsidRDefault="00457EB5" w:rsidP="00340B27">
            <w:pPr>
              <w:pStyle w:val="a9"/>
            </w:pPr>
            <w:r w:rsidRPr="009A7485">
              <w:t>13</w:t>
            </w:r>
          </w:p>
        </w:tc>
        <w:tc>
          <w:tcPr>
            <w:tcW w:w="4536" w:type="dxa"/>
          </w:tcPr>
          <w:p w:rsidR="00457EB5" w:rsidRPr="009A7485" w:rsidRDefault="00457EB5" w:rsidP="00340B27">
            <w:pPr>
              <w:pStyle w:val="a9"/>
            </w:pPr>
            <w:r w:rsidRPr="009A7485">
              <w:t xml:space="preserve">Мен өзімді кедергілердің алдында қайта-қайта және тағы тұра алуға мәжбүрлей аламын. </w:t>
            </w:r>
          </w:p>
        </w:tc>
        <w:tc>
          <w:tcPr>
            <w:tcW w:w="851" w:type="dxa"/>
          </w:tcPr>
          <w:p w:rsidR="00457EB5" w:rsidRPr="009A7485" w:rsidRDefault="00457EB5" w:rsidP="00B32833">
            <w:pPr>
              <w:tabs>
                <w:tab w:val="left" w:pos="142"/>
              </w:tabs>
              <w:spacing w:after="0" w:line="240" w:lineRule="auto"/>
              <w:rPr>
                <w:sz w:val="28"/>
                <w:szCs w:val="28"/>
                <w:lang w:val="kk-KZ"/>
              </w:rPr>
            </w:pPr>
          </w:p>
        </w:tc>
        <w:tc>
          <w:tcPr>
            <w:tcW w:w="713" w:type="dxa"/>
          </w:tcPr>
          <w:p w:rsidR="00457EB5" w:rsidRPr="009A7485" w:rsidRDefault="00457EB5" w:rsidP="00B32833">
            <w:pPr>
              <w:tabs>
                <w:tab w:val="left" w:pos="142"/>
              </w:tabs>
              <w:spacing w:after="0" w:line="240" w:lineRule="auto"/>
              <w:rPr>
                <w:sz w:val="28"/>
                <w:szCs w:val="28"/>
                <w:lang w:val="kk-KZ"/>
              </w:rPr>
            </w:pPr>
          </w:p>
        </w:tc>
        <w:tc>
          <w:tcPr>
            <w:tcW w:w="742" w:type="dxa"/>
          </w:tcPr>
          <w:p w:rsidR="00457EB5" w:rsidRPr="009A7485" w:rsidRDefault="00457EB5" w:rsidP="00B32833">
            <w:pPr>
              <w:tabs>
                <w:tab w:val="left" w:pos="142"/>
              </w:tabs>
              <w:spacing w:after="0" w:line="240" w:lineRule="auto"/>
              <w:rPr>
                <w:sz w:val="28"/>
                <w:szCs w:val="28"/>
                <w:lang w:val="kk-KZ"/>
              </w:rPr>
            </w:pPr>
          </w:p>
        </w:tc>
        <w:tc>
          <w:tcPr>
            <w:tcW w:w="741" w:type="dxa"/>
          </w:tcPr>
          <w:p w:rsidR="00457EB5" w:rsidRPr="009A7485" w:rsidRDefault="00457EB5" w:rsidP="00B32833">
            <w:pPr>
              <w:tabs>
                <w:tab w:val="left" w:pos="142"/>
              </w:tabs>
              <w:spacing w:after="0" w:line="240" w:lineRule="auto"/>
              <w:rPr>
                <w:sz w:val="28"/>
                <w:szCs w:val="28"/>
                <w:lang w:val="kk-KZ"/>
              </w:rPr>
            </w:pPr>
          </w:p>
        </w:tc>
        <w:tc>
          <w:tcPr>
            <w:tcW w:w="742" w:type="dxa"/>
          </w:tcPr>
          <w:p w:rsidR="00457EB5" w:rsidRPr="009A7485" w:rsidRDefault="00457EB5" w:rsidP="00B32833">
            <w:pPr>
              <w:tabs>
                <w:tab w:val="left" w:pos="142"/>
              </w:tabs>
              <w:spacing w:after="0" w:line="240" w:lineRule="auto"/>
              <w:rPr>
                <w:sz w:val="28"/>
                <w:szCs w:val="28"/>
                <w:lang w:val="kk-KZ"/>
              </w:rPr>
            </w:pPr>
          </w:p>
        </w:tc>
        <w:tc>
          <w:tcPr>
            <w:tcW w:w="712" w:type="dxa"/>
          </w:tcPr>
          <w:p w:rsidR="00457EB5" w:rsidRPr="009A7485" w:rsidRDefault="00457EB5" w:rsidP="00B32833">
            <w:pPr>
              <w:tabs>
                <w:tab w:val="left" w:pos="142"/>
              </w:tabs>
              <w:spacing w:after="0" w:line="240" w:lineRule="auto"/>
              <w:rPr>
                <w:sz w:val="28"/>
                <w:szCs w:val="28"/>
                <w:lang w:val="kk-KZ"/>
              </w:rPr>
            </w:pPr>
          </w:p>
        </w:tc>
      </w:tr>
      <w:tr w:rsidR="00457EB5" w:rsidRPr="001152BB" w:rsidTr="00B32833">
        <w:tc>
          <w:tcPr>
            <w:tcW w:w="817" w:type="dxa"/>
          </w:tcPr>
          <w:p w:rsidR="00457EB5" w:rsidRPr="009A7485" w:rsidRDefault="00457EB5" w:rsidP="00340B27">
            <w:pPr>
              <w:pStyle w:val="a9"/>
            </w:pPr>
            <w:r w:rsidRPr="009A7485">
              <w:t>14</w:t>
            </w:r>
          </w:p>
        </w:tc>
        <w:tc>
          <w:tcPr>
            <w:tcW w:w="4536" w:type="dxa"/>
          </w:tcPr>
          <w:p w:rsidR="00457EB5" w:rsidRPr="009A7485" w:rsidRDefault="00457EB5" w:rsidP="00340B27">
            <w:pPr>
              <w:pStyle w:val="a9"/>
            </w:pPr>
            <w:r w:rsidRPr="009A7485">
              <w:t xml:space="preserve">Өмірлік проблемаларға шығармашылық тұрғыдан қарауға ұмтыламын. </w:t>
            </w:r>
          </w:p>
        </w:tc>
        <w:tc>
          <w:tcPr>
            <w:tcW w:w="851" w:type="dxa"/>
          </w:tcPr>
          <w:p w:rsidR="00457EB5" w:rsidRPr="009A7485" w:rsidRDefault="00457EB5" w:rsidP="00B32833">
            <w:pPr>
              <w:tabs>
                <w:tab w:val="left" w:pos="142"/>
              </w:tabs>
              <w:spacing w:after="0" w:line="240" w:lineRule="auto"/>
              <w:rPr>
                <w:sz w:val="28"/>
                <w:szCs w:val="28"/>
                <w:lang w:val="kk-KZ"/>
              </w:rPr>
            </w:pPr>
          </w:p>
        </w:tc>
        <w:tc>
          <w:tcPr>
            <w:tcW w:w="713" w:type="dxa"/>
          </w:tcPr>
          <w:p w:rsidR="00457EB5" w:rsidRPr="009A7485" w:rsidRDefault="00457EB5" w:rsidP="00B32833">
            <w:pPr>
              <w:tabs>
                <w:tab w:val="left" w:pos="142"/>
              </w:tabs>
              <w:spacing w:after="0" w:line="240" w:lineRule="auto"/>
              <w:rPr>
                <w:sz w:val="28"/>
                <w:szCs w:val="28"/>
                <w:lang w:val="kk-KZ"/>
              </w:rPr>
            </w:pPr>
          </w:p>
        </w:tc>
        <w:tc>
          <w:tcPr>
            <w:tcW w:w="742" w:type="dxa"/>
          </w:tcPr>
          <w:p w:rsidR="00457EB5" w:rsidRPr="009A7485" w:rsidRDefault="00457EB5" w:rsidP="00B32833">
            <w:pPr>
              <w:tabs>
                <w:tab w:val="left" w:pos="142"/>
              </w:tabs>
              <w:spacing w:after="0" w:line="240" w:lineRule="auto"/>
              <w:rPr>
                <w:sz w:val="28"/>
                <w:szCs w:val="28"/>
                <w:lang w:val="kk-KZ"/>
              </w:rPr>
            </w:pPr>
          </w:p>
        </w:tc>
        <w:tc>
          <w:tcPr>
            <w:tcW w:w="741" w:type="dxa"/>
          </w:tcPr>
          <w:p w:rsidR="00457EB5" w:rsidRPr="009A7485" w:rsidRDefault="00457EB5" w:rsidP="00B32833">
            <w:pPr>
              <w:tabs>
                <w:tab w:val="left" w:pos="142"/>
              </w:tabs>
              <w:spacing w:after="0" w:line="240" w:lineRule="auto"/>
              <w:rPr>
                <w:sz w:val="28"/>
                <w:szCs w:val="28"/>
                <w:lang w:val="kk-KZ"/>
              </w:rPr>
            </w:pPr>
          </w:p>
        </w:tc>
        <w:tc>
          <w:tcPr>
            <w:tcW w:w="742" w:type="dxa"/>
          </w:tcPr>
          <w:p w:rsidR="00457EB5" w:rsidRPr="009A7485" w:rsidRDefault="00457EB5" w:rsidP="00B32833">
            <w:pPr>
              <w:tabs>
                <w:tab w:val="left" w:pos="142"/>
              </w:tabs>
              <w:spacing w:after="0" w:line="240" w:lineRule="auto"/>
              <w:rPr>
                <w:sz w:val="28"/>
                <w:szCs w:val="28"/>
                <w:lang w:val="kk-KZ"/>
              </w:rPr>
            </w:pPr>
          </w:p>
        </w:tc>
        <w:tc>
          <w:tcPr>
            <w:tcW w:w="712" w:type="dxa"/>
          </w:tcPr>
          <w:p w:rsidR="00457EB5" w:rsidRPr="009A7485" w:rsidRDefault="00457EB5" w:rsidP="00B32833">
            <w:pPr>
              <w:tabs>
                <w:tab w:val="left" w:pos="142"/>
              </w:tabs>
              <w:spacing w:after="0" w:line="240" w:lineRule="auto"/>
              <w:rPr>
                <w:sz w:val="28"/>
                <w:szCs w:val="28"/>
                <w:lang w:val="kk-KZ"/>
              </w:rPr>
            </w:pPr>
          </w:p>
        </w:tc>
      </w:tr>
      <w:tr w:rsidR="00457EB5" w:rsidRPr="001152BB" w:rsidTr="00B32833">
        <w:tc>
          <w:tcPr>
            <w:tcW w:w="817" w:type="dxa"/>
          </w:tcPr>
          <w:p w:rsidR="00457EB5" w:rsidRPr="009A7485" w:rsidRDefault="00457EB5" w:rsidP="00340B27">
            <w:pPr>
              <w:pStyle w:val="a9"/>
            </w:pPr>
            <w:r w:rsidRPr="009A7485">
              <w:lastRenderedPageBreak/>
              <w:t>15</w:t>
            </w:r>
          </w:p>
        </w:tc>
        <w:tc>
          <w:tcPr>
            <w:tcW w:w="4536" w:type="dxa"/>
          </w:tcPr>
          <w:p w:rsidR="00457EB5" w:rsidRPr="009A7485" w:rsidRDefault="00457EB5" w:rsidP="00340B27">
            <w:pPr>
              <w:pStyle w:val="a9"/>
            </w:pPr>
            <w:r w:rsidRPr="009A7485">
              <w:t xml:space="preserve">Мен өзге адамдардың көңіл-күйлері, ниеттері мен мақсаттарына дұрыс көзқарастамын. </w:t>
            </w:r>
          </w:p>
        </w:tc>
        <w:tc>
          <w:tcPr>
            <w:tcW w:w="851" w:type="dxa"/>
          </w:tcPr>
          <w:p w:rsidR="00457EB5" w:rsidRPr="009A7485" w:rsidRDefault="00457EB5" w:rsidP="00B32833">
            <w:pPr>
              <w:tabs>
                <w:tab w:val="left" w:pos="142"/>
              </w:tabs>
              <w:spacing w:after="0" w:line="240" w:lineRule="auto"/>
              <w:rPr>
                <w:sz w:val="28"/>
                <w:szCs w:val="28"/>
                <w:lang w:val="kk-KZ"/>
              </w:rPr>
            </w:pPr>
          </w:p>
        </w:tc>
        <w:tc>
          <w:tcPr>
            <w:tcW w:w="713" w:type="dxa"/>
          </w:tcPr>
          <w:p w:rsidR="00457EB5" w:rsidRPr="009A7485" w:rsidRDefault="00457EB5" w:rsidP="00B32833">
            <w:pPr>
              <w:tabs>
                <w:tab w:val="left" w:pos="142"/>
              </w:tabs>
              <w:spacing w:after="0" w:line="240" w:lineRule="auto"/>
              <w:rPr>
                <w:sz w:val="28"/>
                <w:szCs w:val="28"/>
                <w:lang w:val="kk-KZ"/>
              </w:rPr>
            </w:pPr>
          </w:p>
        </w:tc>
        <w:tc>
          <w:tcPr>
            <w:tcW w:w="742" w:type="dxa"/>
          </w:tcPr>
          <w:p w:rsidR="00457EB5" w:rsidRPr="009A7485" w:rsidRDefault="00457EB5" w:rsidP="00B32833">
            <w:pPr>
              <w:tabs>
                <w:tab w:val="left" w:pos="142"/>
              </w:tabs>
              <w:spacing w:after="0" w:line="240" w:lineRule="auto"/>
              <w:rPr>
                <w:sz w:val="28"/>
                <w:szCs w:val="28"/>
                <w:lang w:val="kk-KZ"/>
              </w:rPr>
            </w:pPr>
          </w:p>
        </w:tc>
        <w:tc>
          <w:tcPr>
            <w:tcW w:w="741" w:type="dxa"/>
          </w:tcPr>
          <w:p w:rsidR="00457EB5" w:rsidRPr="009A7485" w:rsidRDefault="00457EB5" w:rsidP="00B32833">
            <w:pPr>
              <w:tabs>
                <w:tab w:val="left" w:pos="142"/>
              </w:tabs>
              <w:spacing w:after="0" w:line="240" w:lineRule="auto"/>
              <w:rPr>
                <w:sz w:val="28"/>
                <w:szCs w:val="28"/>
                <w:lang w:val="kk-KZ"/>
              </w:rPr>
            </w:pPr>
          </w:p>
        </w:tc>
        <w:tc>
          <w:tcPr>
            <w:tcW w:w="742" w:type="dxa"/>
          </w:tcPr>
          <w:p w:rsidR="00457EB5" w:rsidRPr="009A7485" w:rsidRDefault="00457EB5" w:rsidP="00B32833">
            <w:pPr>
              <w:tabs>
                <w:tab w:val="left" w:pos="142"/>
              </w:tabs>
              <w:spacing w:after="0" w:line="240" w:lineRule="auto"/>
              <w:rPr>
                <w:sz w:val="28"/>
                <w:szCs w:val="28"/>
                <w:lang w:val="kk-KZ"/>
              </w:rPr>
            </w:pPr>
          </w:p>
        </w:tc>
        <w:tc>
          <w:tcPr>
            <w:tcW w:w="712" w:type="dxa"/>
          </w:tcPr>
          <w:p w:rsidR="00457EB5" w:rsidRPr="009A7485" w:rsidRDefault="00457EB5" w:rsidP="00B32833">
            <w:pPr>
              <w:tabs>
                <w:tab w:val="left" w:pos="142"/>
              </w:tabs>
              <w:spacing w:after="0" w:line="240" w:lineRule="auto"/>
              <w:rPr>
                <w:sz w:val="28"/>
                <w:szCs w:val="28"/>
                <w:lang w:val="kk-KZ"/>
              </w:rPr>
            </w:pPr>
          </w:p>
        </w:tc>
      </w:tr>
      <w:tr w:rsidR="00457EB5" w:rsidRPr="001152BB" w:rsidTr="00B32833">
        <w:tc>
          <w:tcPr>
            <w:tcW w:w="817" w:type="dxa"/>
          </w:tcPr>
          <w:p w:rsidR="00457EB5" w:rsidRPr="009A7485" w:rsidRDefault="00457EB5" w:rsidP="00340B27">
            <w:pPr>
              <w:pStyle w:val="a9"/>
            </w:pPr>
            <w:r w:rsidRPr="009A7485">
              <w:t>16</w:t>
            </w:r>
          </w:p>
        </w:tc>
        <w:tc>
          <w:tcPr>
            <w:tcW w:w="4536" w:type="dxa"/>
          </w:tcPr>
          <w:p w:rsidR="00457EB5" w:rsidRPr="009A7485" w:rsidRDefault="00457EB5" w:rsidP="00340B27">
            <w:pPr>
              <w:pStyle w:val="a9"/>
            </w:pPr>
            <w:r w:rsidRPr="009A7485">
              <w:t xml:space="preserve">Мен жеңіл тыныштық және жинақы күйге еркін ене аламын. </w:t>
            </w:r>
          </w:p>
        </w:tc>
        <w:tc>
          <w:tcPr>
            <w:tcW w:w="851" w:type="dxa"/>
          </w:tcPr>
          <w:p w:rsidR="00457EB5" w:rsidRPr="009A7485" w:rsidRDefault="00457EB5" w:rsidP="00B32833">
            <w:pPr>
              <w:tabs>
                <w:tab w:val="left" w:pos="142"/>
              </w:tabs>
              <w:spacing w:after="0" w:line="240" w:lineRule="auto"/>
              <w:rPr>
                <w:sz w:val="28"/>
                <w:szCs w:val="28"/>
                <w:lang w:val="kk-KZ"/>
              </w:rPr>
            </w:pPr>
          </w:p>
        </w:tc>
        <w:tc>
          <w:tcPr>
            <w:tcW w:w="713" w:type="dxa"/>
          </w:tcPr>
          <w:p w:rsidR="00457EB5" w:rsidRPr="009A7485" w:rsidRDefault="00457EB5" w:rsidP="00B32833">
            <w:pPr>
              <w:tabs>
                <w:tab w:val="left" w:pos="142"/>
              </w:tabs>
              <w:spacing w:after="0" w:line="240" w:lineRule="auto"/>
              <w:rPr>
                <w:sz w:val="28"/>
                <w:szCs w:val="28"/>
                <w:lang w:val="kk-KZ"/>
              </w:rPr>
            </w:pPr>
          </w:p>
        </w:tc>
        <w:tc>
          <w:tcPr>
            <w:tcW w:w="742" w:type="dxa"/>
          </w:tcPr>
          <w:p w:rsidR="00457EB5" w:rsidRPr="009A7485" w:rsidRDefault="00457EB5" w:rsidP="00B32833">
            <w:pPr>
              <w:tabs>
                <w:tab w:val="left" w:pos="142"/>
              </w:tabs>
              <w:spacing w:after="0" w:line="240" w:lineRule="auto"/>
              <w:rPr>
                <w:sz w:val="28"/>
                <w:szCs w:val="28"/>
                <w:lang w:val="kk-KZ"/>
              </w:rPr>
            </w:pPr>
          </w:p>
        </w:tc>
        <w:tc>
          <w:tcPr>
            <w:tcW w:w="741" w:type="dxa"/>
          </w:tcPr>
          <w:p w:rsidR="00457EB5" w:rsidRPr="009A7485" w:rsidRDefault="00457EB5" w:rsidP="00B32833">
            <w:pPr>
              <w:tabs>
                <w:tab w:val="left" w:pos="142"/>
              </w:tabs>
              <w:spacing w:after="0" w:line="240" w:lineRule="auto"/>
              <w:rPr>
                <w:sz w:val="28"/>
                <w:szCs w:val="28"/>
                <w:lang w:val="kk-KZ"/>
              </w:rPr>
            </w:pPr>
          </w:p>
        </w:tc>
        <w:tc>
          <w:tcPr>
            <w:tcW w:w="742" w:type="dxa"/>
          </w:tcPr>
          <w:p w:rsidR="00457EB5" w:rsidRPr="009A7485" w:rsidRDefault="00457EB5" w:rsidP="00B32833">
            <w:pPr>
              <w:tabs>
                <w:tab w:val="left" w:pos="142"/>
              </w:tabs>
              <w:spacing w:after="0" w:line="240" w:lineRule="auto"/>
              <w:rPr>
                <w:sz w:val="28"/>
                <w:szCs w:val="28"/>
                <w:lang w:val="kk-KZ"/>
              </w:rPr>
            </w:pPr>
          </w:p>
        </w:tc>
        <w:tc>
          <w:tcPr>
            <w:tcW w:w="712" w:type="dxa"/>
          </w:tcPr>
          <w:p w:rsidR="00457EB5" w:rsidRPr="009A7485" w:rsidRDefault="00457EB5" w:rsidP="00B32833">
            <w:pPr>
              <w:tabs>
                <w:tab w:val="left" w:pos="142"/>
              </w:tabs>
              <w:spacing w:after="0" w:line="240" w:lineRule="auto"/>
              <w:rPr>
                <w:sz w:val="28"/>
                <w:szCs w:val="28"/>
                <w:lang w:val="kk-KZ"/>
              </w:rPr>
            </w:pPr>
          </w:p>
        </w:tc>
      </w:tr>
      <w:tr w:rsidR="00457EB5" w:rsidRPr="001152BB" w:rsidTr="00B32833">
        <w:tc>
          <w:tcPr>
            <w:tcW w:w="817" w:type="dxa"/>
          </w:tcPr>
          <w:p w:rsidR="00457EB5" w:rsidRPr="009A7485" w:rsidRDefault="00457EB5" w:rsidP="00340B27">
            <w:pPr>
              <w:pStyle w:val="a9"/>
            </w:pPr>
            <w:r w:rsidRPr="009A7485">
              <w:t>17</w:t>
            </w:r>
          </w:p>
        </w:tc>
        <w:tc>
          <w:tcPr>
            <w:tcW w:w="4536" w:type="dxa"/>
          </w:tcPr>
          <w:p w:rsidR="00457EB5" w:rsidRPr="009A7485" w:rsidRDefault="00457EB5" w:rsidP="00340B27">
            <w:pPr>
              <w:pStyle w:val="a9"/>
            </w:pPr>
            <w:r w:rsidRPr="009A7485">
              <w:t xml:space="preserve">Уақытым болғанда өзімнің жағымсыз сезімдеріме оралып, мәселенің туындаған себебін анықтаймын. </w:t>
            </w:r>
          </w:p>
        </w:tc>
        <w:tc>
          <w:tcPr>
            <w:tcW w:w="851" w:type="dxa"/>
          </w:tcPr>
          <w:p w:rsidR="00457EB5" w:rsidRPr="009A7485" w:rsidRDefault="00457EB5" w:rsidP="00B32833">
            <w:pPr>
              <w:tabs>
                <w:tab w:val="left" w:pos="142"/>
              </w:tabs>
              <w:spacing w:after="0" w:line="240" w:lineRule="auto"/>
              <w:rPr>
                <w:sz w:val="28"/>
                <w:szCs w:val="28"/>
                <w:lang w:val="kk-KZ"/>
              </w:rPr>
            </w:pPr>
          </w:p>
        </w:tc>
        <w:tc>
          <w:tcPr>
            <w:tcW w:w="713" w:type="dxa"/>
          </w:tcPr>
          <w:p w:rsidR="00457EB5" w:rsidRPr="009A7485" w:rsidRDefault="00457EB5" w:rsidP="00B32833">
            <w:pPr>
              <w:tabs>
                <w:tab w:val="left" w:pos="142"/>
              </w:tabs>
              <w:spacing w:after="0" w:line="240" w:lineRule="auto"/>
              <w:rPr>
                <w:sz w:val="28"/>
                <w:szCs w:val="28"/>
                <w:lang w:val="kk-KZ"/>
              </w:rPr>
            </w:pPr>
          </w:p>
        </w:tc>
        <w:tc>
          <w:tcPr>
            <w:tcW w:w="742" w:type="dxa"/>
          </w:tcPr>
          <w:p w:rsidR="00457EB5" w:rsidRPr="009A7485" w:rsidRDefault="00457EB5" w:rsidP="00B32833">
            <w:pPr>
              <w:tabs>
                <w:tab w:val="left" w:pos="142"/>
              </w:tabs>
              <w:spacing w:after="0" w:line="240" w:lineRule="auto"/>
              <w:rPr>
                <w:sz w:val="28"/>
                <w:szCs w:val="28"/>
                <w:lang w:val="kk-KZ"/>
              </w:rPr>
            </w:pPr>
          </w:p>
        </w:tc>
        <w:tc>
          <w:tcPr>
            <w:tcW w:w="741" w:type="dxa"/>
          </w:tcPr>
          <w:p w:rsidR="00457EB5" w:rsidRPr="009A7485" w:rsidRDefault="00457EB5" w:rsidP="00B32833">
            <w:pPr>
              <w:tabs>
                <w:tab w:val="left" w:pos="142"/>
              </w:tabs>
              <w:spacing w:after="0" w:line="240" w:lineRule="auto"/>
              <w:rPr>
                <w:sz w:val="28"/>
                <w:szCs w:val="28"/>
                <w:lang w:val="kk-KZ"/>
              </w:rPr>
            </w:pPr>
          </w:p>
        </w:tc>
        <w:tc>
          <w:tcPr>
            <w:tcW w:w="742" w:type="dxa"/>
          </w:tcPr>
          <w:p w:rsidR="00457EB5" w:rsidRPr="009A7485" w:rsidRDefault="00457EB5" w:rsidP="00B32833">
            <w:pPr>
              <w:tabs>
                <w:tab w:val="left" w:pos="142"/>
              </w:tabs>
              <w:spacing w:after="0" w:line="240" w:lineRule="auto"/>
              <w:rPr>
                <w:sz w:val="28"/>
                <w:szCs w:val="28"/>
                <w:lang w:val="kk-KZ"/>
              </w:rPr>
            </w:pPr>
          </w:p>
        </w:tc>
        <w:tc>
          <w:tcPr>
            <w:tcW w:w="712" w:type="dxa"/>
          </w:tcPr>
          <w:p w:rsidR="00457EB5" w:rsidRPr="009A7485" w:rsidRDefault="00457EB5" w:rsidP="00B32833">
            <w:pPr>
              <w:tabs>
                <w:tab w:val="left" w:pos="142"/>
              </w:tabs>
              <w:spacing w:after="0" w:line="240" w:lineRule="auto"/>
              <w:rPr>
                <w:sz w:val="28"/>
                <w:szCs w:val="28"/>
                <w:lang w:val="kk-KZ"/>
              </w:rPr>
            </w:pPr>
          </w:p>
        </w:tc>
      </w:tr>
      <w:tr w:rsidR="00457EB5" w:rsidRPr="001152BB" w:rsidTr="00B32833">
        <w:tc>
          <w:tcPr>
            <w:tcW w:w="817" w:type="dxa"/>
          </w:tcPr>
          <w:p w:rsidR="00457EB5" w:rsidRPr="009A7485" w:rsidRDefault="00457EB5" w:rsidP="00340B27">
            <w:pPr>
              <w:pStyle w:val="a9"/>
            </w:pPr>
            <w:r w:rsidRPr="009A7485">
              <w:t>18</w:t>
            </w:r>
          </w:p>
        </w:tc>
        <w:tc>
          <w:tcPr>
            <w:tcW w:w="4536" w:type="dxa"/>
          </w:tcPr>
          <w:p w:rsidR="00457EB5" w:rsidRPr="009A7485" w:rsidRDefault="00457EB5" w:rsidP="00340B27">
            <w:pPr>
              <w:pStyle w:val="a9"/>
            </w:pPr>
            <w:r w:rsidRPr="009A7485">
              <w:t xml:space="preserve">Кенеттен пайда болған сәтсіздіктерде сабыр сақтауға қабілеттімін. </w:t>
            </w:r>
          </w:p>
        </w:tc>
        <w:tc>
          <w:tcPr>
            <w:tcW w:w="851" w:type="dxa"/>
          </w:tcPr>
          <w:p w:rsidR="00457EB5" w:rsidRPr="009A7485" w:rsidRDefault="00457EB5" w:rsidP="00B32833">
            <w:pPr>
              <w:tabs>
                <w:tab w:val="left" w:pos="142"/>
              </w:tabs>
              <w:spacing w:after="0" w:line="240" w:lineRule="auto"/>
              <w:rPr>
                <w:sz w:val="28"/>
                <w:szCs w:val="28"/>
                <w:lang w:val="kk-KZ"/>
              </w:rPr>
            </w:pPr>
          </w:p>
        </w:tc>
        <w:tc>
          <w:tcPr>
            <w:tcW w:w="713" w:type="dxa"/>
          </w:tcPr>
          <w:p w:rsidR="00457EB5" w:rsidRPr="009A7485" w:rsidRDefault="00457EB5" w:rsidP="00B32833">
            <w:pPr>
              <w:tabs>
                <w:tab w:val="left" w:pos="142"/>
              </w:tabs>
              <w:spacing w:after="0" w:line="240" w:lineRule="auto"/>
              <w:rPr>
                <w:sz w:val="28"/>
                <w:szCs w:val="28"/>
                <w:lang w:val="kk-KZ"/>
              </w:rPr>
            </w:pPr>
          </w:p>
        </w:tc>
        <w:tc>
          <w:tcPr>
            <w:tcW w:w="742" w:type="dxa"/>
          </w:tcPr>
          <w:p w:rsidR="00457EB5" w:rsidRPr="009A7485" w:rsidRDefault="00457EB5" w:rsidP="00B32833">
            <w:pPr>
              <w:tabs>
                <w:tab w:val="left" w:pos="142"/>
              </w:tabs>
              <w:spacing w:after="0" w:line="240" w:lineRule="auto"/>
              <w:rPr>
                <w:sz w:val="28"/>
                <w:szCs w:val="28"/>
                <w:lang w:val="kk-KZ"/>
              </w:rPr>
            </w:pPr>
          </w:p>
        </w:tc>
        <w:tc>
          <w:tcPr>
            <w:tcW w:w="741" w:type="dxa"/>
          </w:tcPr>
          <w:p w:rsidR="00457EB5" w:rsidRPr="009A7485" w:rsidRDefault="00457EB5" w:rsidP="00B32833">
            <w:pPr>
              <w:tabs>
                <w:tab w:val="left" w:pos="142"/>
              </w:tabs>
              <w:spacing w:after="0" w:line="240" w:lineRule="auto"/>
              <w:rPr>
                <w:sz w:val="28"/>
                <w:szCs w:val="28"/>
                <w:lang w:val="kk-KZ"/>
              </w:rPr>
            </w:pPr>
          </w:p>
        </w:tc>
        <w:tc>
          <w:tcPr>
            <w:tcW w:w="742" w:type="dxa"/>
          </w:tcPr>
          <w:p w:rsidR="00457EB5" w:rsidRPr="009A7485" w:rsidRDefault="00457EB5" w:rsidP="00B32833">
            <w:pPr>
              <w:tabs>
                <w:tab w:val="left" w:pos="142"/>
              </w:tabs>
              <w:spacing w:after="0" w:line="240" w:lineRule="auto"/>
              <w:rPr>
                <w:sz w:val="28"/>
                <w:szCs w:val="28"/>
                <w:lang w:val="kk-KZ"/>
              </w:rPr>
            </w:pPr>
          </w:p>
        </w:tc>
        <w:tc>
          <w:tcPr>
            <w:tcW w:w="712" w:type="dxa"/>
          </w:tcPr>
          <w:p w:rsidR="00457EB5" w:rsidRPr="009A7485" w:rsidRDefault="00457EB5" w:rsidP="00B32833">
            <w:pPr>
              <w:tabs>
                <w:tab w:val="left" w:pos="142"/>
              </w:tabs>
              <w:spacing w:after="0" w:line="240" w:lineRule="auto"/>
              <w:rPr>
                <w:sz w:val="28"/>
                <w:szCs w:val="28"/>
                <w:lang w:val="kk-KZ"/>
              </w:rPr>
            </w:pPr>
          </w:p>
        </w:tc>
      </w:tr>
      <w:tr w:rsidR="00457EB5" w:rsidRPr="001152BB" w:rsidTr="00B32833">
        <w:tc>
          <w:tcPr>
            <w:tcW w:w="817" w:type="dxa"/>
          </w:tcPr>
          <w:p w:rsidR="00457EB5" w:rsidRPr="009A7485" w:rsidRDefault="00457EB5" w:rsidP="00340B27">
            <w:pPr>
              <w:pStyle w:val="a9"/>
            </w:pPr>
            <w:r w:rsidRPr="009A7485">
              <w:t>19</w:t>
            </w:r>
          </w:p>
        </w:tc>
        <w:tc>
          <w:tcPr>
            <w:tcW w:w="4536" w:type="dxa"/>
          </w:tcPr>
          <w:p w:rsidR="00457EB5" w:rsidRPr="009A7485" w:rsidRDefault="00457EB5" w:rsidP="00340B27">
            <w:pPr>
              <w:pStyle w:val="a9"/>
            </w:pPr>
            <w:r w:rsidRPr="009A7485">
              <w:t xml:space="preserve">Шынайы сезімдерім туралы білімдер өзімді «жақсы қалыпта» ұстау үшін қажет. </w:t>
            </w:r>
          </w:p>
        </w:tc>
        <w:tc>
          <w:tcPr>
            <w:tcW w:w="851" w:type="dxa"/>
          </w:tcPr>
          <w:p w:rsidR="00457EB5" w:rsidRPr="009A7485" w:rsidRDefault="00457EB5" w:rsidP="00B32833">
            <w:pPr>
              <w:tabs>
                <w:tab w:val="left" w:pos="142"/>
              </w:tabs>
              <w:spacing w:after="0" w:line="240" w:lineRule="auto"/>
              <w:rPr>
                <w:sz w:val="28"/>
                <w:szCs w:val="28"/>
                <w:lang w:val="kk-KZ"/>
              </w:rPr>
            </w:pPr>
          </w:p>
        </w:tc>
        <w:tc>
          <w:tcPr>
            <w:tcW w:w="713" w:type="dxa"/>
          </w:tcPr>
          <w:p w:rsidR="00457EB5" w:rsidRPr="009A7485" w:rsidRDefault="00457EB5" w:rsidP="00B32833">
            <w:pPr>
              <w:tabs>
                <w:tab w:val="left" w:pos="142"/>
              </w:tabs>
              <w:spacing w:after="0" w:line="240" w:lineRule="auto"/>
              <w:rPr>
                <w:sz w:val="28"/>
                <w:szCs w:val="28"/>
                <w:lang w:val="kk-KZ"/>
              </w:rPr>
            </w:pPr>
          </w:p>
        </w:tc>
        <w:tc>
          <w:tcPr>
            <w:tcW w:w="742" w:type="dxa"/>
          </w:tcPr>
          <w:p w:rsidR="00457EB5" w:rsidRPr="009A7485" w:rsidRDefault="00457EB5" w:rsidP="00B32833">
            <w:pPr>
              <w:tabs>
                <w:tab w:val="left" w:pos="142"/>
              </w:tabs>
              <w:spacing w:after="0" w:line="240" w:lineRule="auto"/>
              <w:rPr>
                <w:sz w:val="28"/>
                <w:szCs w:val="28"/>
                <w:lang w:val="kk-KZ"/>
              </w:rPr>
            </w:pPr>
          </w:p>
        </w:tc>
        <w:tc>
          <w:tcPr>
            <w:tcW w:w="741" w:type="dxa"/>
          </w:tcPr>
          <w:p w:rsidR="00457EB5" w:rsidRPr="009A7485" w:rsidRDefault="00457EB5" w:rsidP="00B32833">
            <w:pPr>
              <w:tabs>
                <w:tab w:val="left" w:pos="142"/>
              </w:tabs>
              <w:spacing w:after="0" w:line="240" w:lineRule="auto"/>
              <w:rPr>
                <w:sz w:val="28"/>
                <w:szCs w:val="28"/>
                <w:lang w:val="kk-KZ"/>
              </w:rPr>
            </w:pPr>
          </w:p>
        </w:tc>
        <w:tc>
          <w:tcPr>
            <w:tcW w:w="742" w:type="dxa"/>
          </w:tcPr>
          <w:p w:rsidR="00457EB5" w:rsidRPr="009A7485" w:rsidRDefault="00457EB5" w:rsidP="00B32833">
            <w:pPr>
              <w:tabs>
                <w:tab w:val="left" w:pos="142"/>
              </w:tabs>
              <w:spacing w:after="0" w:line="240" w:lineRule="auto"/>
              <w:rPr>
                <w:sz w:val="28"/>
                <w:szCs w:val="28"/>
                <w:lang w:val="kk-KZ"/>
              </w:rPr>
            </w:pPr>
          </w:p>
        </w:tc>
        <w:tc>
          <w:tcPr>
            <w:tcW w:w="712" w:type="dxa"/>
          </w:tcPr>
          <w:p w:rsidR="00457EB5" w:rsidRPr="009A7485" w:rsidRDefault="00457EB5" w:rsidP="00B32833">
            <w:pPr>
              <w:tabs>
                <w:tab w:val="left" w:pos="142"/>
              </w:tabs>
              <w:spacing w:after="0" w:line="240" w:lineRule="auto"/>
              <w:rPr>
                <w:sz w:val="28"/>
                <w:szCs w:val="28"/>
                <w:lang w:val="kk-KZ"/>
              </w:rPr>
            </w:pPr>
          </w:p>
        </w:tc>
      </w:tr>
      <w:tr w:rsidR="00457EB5" w:rsidRPr="001152BB" w:rsidTr="00B32833">
        <w:tc>
          <w:tcPr>
            <w:tcW w:w="817" w:type="dxa"/>
          </w:tcPr>
          <w:p w:rsidR="00457EB5" w:rsidRPr="009A7485" w:rsidRDefault="00457EB5" w:rsidP="00340B27">
            <w:pPr>
              <w:pStyle w:val="a9"/>
            </w:pPr>
            <w:r w:rsidRPr="009A7485">
              <w:t>20</w:t>
            </w:r>
          </w:p>
        </w:tc>
        <w:tc>
          <w:tcPr>
            <w:tcW w:w="4536" w:type="dxa"/>
          </w:tcPr>
          <w:p w:rsidR="00457EB5" w:rsidRPr="009A7485" w:rsidRDefault="00457EB5" w:rsidP="00340B27">
            <w:pPr>
              <w:pStyle w:val="a9"/>
            </w:pPr>
            <w:r w:rsidRPr="009A7485">
              <w:t xml:space="preserve">Өзге адамдардың жасырын эмоцияларын жақсы түсінемін. </w:t>
            </w:r>
          </w:p>
        </w:tc>
        <w:tc>
          <w:tcPr>
            <w:tcW w:w="851" w:type="dxa"/>
          </w:tcPr>
          <w:p w:rsidR="00457EB5" w:rsidRPr="009A7485" w:rsidRDefault="00457EB5" w:rsidP="00B32833">
            <w:pPr>
              <w:tabs>
                <w:tab w:val="left" w:pos="142"/>
              </w:tabs>
              <w:spacing w:after="0" w:line="240" w:lineRule="auto"/>
              <w:rPr>
                <w:sz w:val="28"/>
                <w:szCs w:val="28"/>
                <w:lang w:val="kk-KZ"/>
              </w:rPr>
            </w:pPr>
          </w:p>
        </w:tc>
        <w:tc>
          <w:tcPr>
            <w:tcW w:w="713" w:type="dxa"/>
          </w:tcPr>
          <w:p w:rsidR="00457EB5" w:rsidRPr="009A7485" w:rsidRDefault="00457EB5" w:rsidP="00B32833">
            <w:pPr>
              <w:tabs>
                <w:tab w:val="left" w:pos="142"/>
              </w:tabs>
              <w:spacing w:after="0" w:line="240" w:lineRule="auto"/>
              <w:rPr>
                <w:sz w:val="28"/>
                <w:szCs w:val="28"/>
                <w:lang w:val="kk-KZ"/>
              </w:rPr>
            </w:pPr>
          </w:p>
        </w:tc>
        <w:tc>
          <w:tcPr>
            <w:tcW w:w="742" w:type="dxa"/>
          </w:tcPr>
          <w:p w:rsidR="00457EB5" w:rsidRPr="009A7485" w:rsidRDefault="00457EB5" w:rsidP="00B32833">
            <w:pPr>
              <w:tabs>
                <w:tab w:val="left" w:pos="142"/>
              </w:tabs>
              <w:spacing w:after="0" w:line="240" w:lineRule="auto"/>
              <w:rPr>
                <w:sz w:val="28"/>
                <w:szCs w:val="28"/>
                <w:lang w:val="kk-KZ"/>
              </w:rPr>
            </w:pPr>
          </w:p>
        </w:tc>
        <w:tc>
          <w:tcPr>
            <w:tcW w:w="741" w:type="dxa"/>
          </w:tcPr>
          <w:p w:rsidR="00457EB5" w:rsidRPr="009A7485" w:rsidRDefault="00457EB5" w:rsidP="00B32833">
            <w:pPr>
              <w:tabs>
                <w:tab w:val="left" w:pos="142"/>
              </w:tabs>
              <w:spacing w:after="0" w:line="240" w:lineRule="auto"/>
              <w:rPr>
                <w:sz w:val="28"/>
                <w:szCs w:val="28"/>
                <w:lang w:val="kk-KZ"/>
              </w:rPr>
            </w:pPr>
          </w:p>
        </w:tc>
        <w:tc>
          <w:tcPr>
            <w:tcW w:w="742" w:type="dxa"/>
          </w:tcPr>
          <w:p w:rsidR="00457EB5" w:rsidRPr="009A7485" w:rsidRDefault="00457EB5" w:rsidP="00B32833">
            <w:pPr>
              <w:tabs>
                <w:tab w:val="left" w:pos="142"/>
              </w:tabs>
              <w:spacing w:after="0" w:line="240" w:lineRule="auto"/>
              <w:rPr>
                <w:sz w:val="28"/>
                <w:szCs w:val="28"/>
                <w:lang w:val="kk-KZ"/>
              </w:rPr>
            </w:pPr>
          </w:p>
        </w:tc>
        <w:tc>
          <w:tcPr>
            <w:tcW w:w="712" w:type="dxa"/>
          </w:tcPr>
          <w:p w:rsidR="00457EB5" w:rsidRPr="009A7485" w:rsidRDefault="00457EB5" w:rsidP="00B32833">
            <w:pPr>
              <w:tabs>
                <w:tab w:val="left" w:pos="142"/>
              </w:tabs>
              <w:spacing w:after="0" w:line="240" w:lineRule="auto"/>
              <w:rPr>
                <w:sz w:val="28"/>
                <w:szCs w:val="28"/>
                <w:lang w:val="kk-KZ"/>
              </w:rPr>
            </w:pPr>
          </w:p>
        </w:tc>
      </w:tr>
      <w:tr w:rsidR="00457EB5" w:rsidRPr="009A7485" w:rsidTr="00B32833">
        <w:tc>
          <w:tcPr>
            <w:tcW w:w="817" w:type="dxa"/>
          </w:tcPr>
          <w:p w:rsidR="00457EB5" w:rsidRPr="009A7485" w:rsidRDefault="00457EB5" w:rsidP="00340B27">
            <w:pPr>
              <w:pStyle w:val="a9"/>
            </w:pPr>
            <w:r w:rsidRPr="009A7485">
              <w:t>21</w:t>
            </w:r>
          </w:p>
        </w:tc>
        <w:tc>
          <w:tcPr>
            <w:tcW w:w="4536" w:type="dxa"/>
          </w:tcPr>
          <w:p w:rsidR="00457EB5" w:rsidRPr="009A7485" w:rsidRDefault="00457EB5" w:rsidP="00340B27">
            <w:pPr>
              <w:pStyle w:val="a9"/>
            </w:pPr>
            <w:r w:rsidRPr="009A7485">
              <w:t xml:space="preserve">Мен эмоцияларды бел-әлпет арқылы жақсы танимын. </w:t>
            </w:r>
          </w:p>
        </w:tc>
        <w:tc>
          <w:tcPr>
            <w:tcW w:w="851" w:type="dxa"/>
          </w:tcPr>
          <w:p w:rsidR="00457EB5" w:rsidRPr="009A7485" w:rsidRDefault="00457EB5" w:rsidP="00B32833">
            <w:pPr>
              <w:tabs>
                <w:tab w:val="left" w:pos="142"/>
              </w:tabs>
              <w:spacing w:after="0" w:line="240" w:lineRule="auto"/>
              <w:rPr>
                <w:sz w:val="28"/>
                <w:szCs w:val="28"/>
              </w:rPr>
            </w:pPr>
          </w:p>
        </w:tc>
        <w:tc>
          <w:tcPr>
            <w:tcW w:w="713" w:type="dxa"/>
          </w:tcPr>
          <w:p w:rsidR="00457EB5" w:rsidRPr="009A7485" w:rsidRDefault="00457EB5" w:rsidP="00B32833">
            <w:pPr>
              <w:tabs>
                <w:tab w:val="left" w:pos="142"/>
              </w:tabs>
              <w:spacing w:after="0" w:line="240" w:lineRule="auto"/>
              <w:rPr>
                <w:sz w:val="28"/>
                <w:szCs w:val="28"/>
              </w:rPr>
            </w:pPr>
          </w:p>
        </w:tc>
        <w:tc>
          <w:tcPr>
            <w:tcW w:w="742" w:type="dxa"/>
          </w:tcPr>
          <w:p w:rsidR="00457EB5" w:rsidRPr="009A7485" w:rsidRDefault="00457EB5" w:rsidP="00B32833">
            <w:pPr>
              <w:tabs>
                <w:tab w:val="left" w:pos="142"/>
              </w:tabs>
              <w:spacing w:after="0" w:line="240" w:lineRule="auto"/>
              <w:rPr>
                <w:sz w:val="28"/>
                <w:szCs w:val="28"/>
              </w:rPr>
            </w:pPr>
          </w:p>
        </w:tc>
        <w:tc>
          <w:tcPr>
            <w:tcW w:w="741" w:type="dxa"/>
          </w:tcPr>
          <w:p w:rsidR="00457EB5" w:rsidRPr="009A7485" w:rsidRDefault="00457EB5" w:rsidP="00B32833">
            <w:pPr>
              <w:tabs>
                <w:tab w:val="left" w:pos="142"/>
              </w:tabs>
              <w:spacing w:after="0" w:line="240" w:lineRule="auto"/>
              <w:rPr>
                <w:sz w:val="28"/>
                <w:szCs w:val="28"/>
              </w:rPr>
            </w:pPr>
          </w:p>
        </w:tc>
        <w:tc>
          <w:tcPr>
            <w:tcW w:w="742" w:type="dxa"/>
          </w:tcPr>
          <w:p w:rsidR="00457EB5" w:rsidRPr="009A7485" w:rsidRDefault="00457EB5" w:rsidP="00B32833">
            <w:pPr>
              <w:tabs>
                <w:tab w:val="left" w:pos="142"/>
              </w:tabs>
              <w:spacing w:after="0" w:line="240" w:lineRule="auto"/>
              <w:rPr>
                <w:sz w:val="28"/>
                <w:szCs w:val="28"/>
              </w:rPr>
            </w:pPr>
          </w:p>
        </w:tc>
        <w:tc>
          <w:tcPr>
            <w:tcW w:w="712" w:type="dxa"/>
          </w:tcPr>
          <w:p w:rsidR="00457EB5" w:rsidRPr="009A7485" w:rsidRDefault="00457EB5" w:rsidP="00B32833">
            <w:pPr>
              <w:tabs>
                <w:tab w:val="left" w:pos="142"/>
              </w:tabs>
              <w:spacing w:after="0" w:line="240" w:lineRule="auto"/>
              <w:rPr>
                <w:sz w:val="28"/>
                <w:szCs w:val="28"/>
              </w:rPr>
            </w:pPr>
          </w:p>
        </w:tc>
      </w:tr>
      <w:tr w:rsidR="00457EB5" w:rsidRPr="001152BB" w:rsidTr="00B32833">
        <w:tc>
          <w:tcPr>
            <w:tcW w:w="817" w:type="dxa"/>
          </w:tcPr>
          <w:p w:rsidR="00457EB5" w:rsidRPr="009A7485" w:rsidRDefault="00457EB5" w:rsidP="00340B27">
            <w:pPr>
              <w:pStyle w:val="a9"/>
            </w:pPr>
            <w:r w:rsidRPr="009A7485">
              <w:t>22</w:t>
            </w:r>
          </w:p>
        </w:tc>
        <w:tc>
          <w:tcPr>
            <w:tcW w:w="4536" w:type="dxa"/>
          </w:tcPr>
          <w:p w:rsidR="00457EB5" w:rsidRPr="009A7485" w:rsidRDefault="00457EB5" w:rsidP="00340B27">
            <w:pPr>
              <w:pStyle w:val="a9"/>
            </w:pPr>
            <w:r w:rsidRPr="009A7485">
              <w:t xml:space="preserve">Қажет жағдайда іс-әрекетімдегі жағымсыз сезімдерден жеңіл арыламын. </w:t>
            </w:r>
          </w:p>
        </w:tc>
        <w:tc>
          <w:tcPr>
            <w:tcW w:w="851" w:type="dxa"/>
          </w:tcPr>
          <w:p w:rsidR="00457EB5" w:rsidRPr="009A7485" w:rsidRDefault="00457EB5" w:rsidP="00B32833">
            <w:pPr>
              <w:tabs>
                <w:tab w:val="left" w:pos="142"/>
              </w:tabs>
              <w:spacing w:after="0" w:line="240" w:lineRule="auto"/>
              <w:rPr>
                <w:sz w:val="28"/>
                <w:szCs w:val="28"/>
                <w:lang w:val="kk-KZ"/>
              </w:rPr>
            </w:pPr>
          </w:p>
        </w:tc>
        <w:tc>
          <w:tcPr>
            <w:tcW w:w="713" w:type="dxa"/>
          </w:tcPr>
          <w:p w:rsidR="00457EB5" w:rsidRPr="009A7485" w:rsidRDefault="00457EB5" w:rsidP="00B32833">
            <w:pPr>
              <w:tabs>
                <w:tab w:val="left" w:pos="142"/>
              </w:tabs>
              <w:spacing w:after="0" w:line="240" w:lineRule="auto"/>
              <w:rPr>
                <w:sz w:val="28"/>
                <w:szCs w:val="28"/>
                <w:lang w:val="kk-KZ"/>
              </w:rPr>
            </w:pPr>
          </w:p>
        </w:tc>
        <w:tc>
          <w:tcPr>
            <w:tcW w:w="742" w:type="dxa"/>
          </w:tcPr>
          <w:p w:rsidR="00457EB5" w:rsidRPr="009A7485" w:rsidRDefault="00457EB5" w:rsidP="00B32833">
            <w:pPr>
              <w:tabs>
                <w:tab w:val="left" w:pos="142"/>
              </w:tabs>
              <w:spacing w:after="0" w:line="240" w:lineRule="auto"/>
              <w:rPr>
                <w:sz w:val="28"/>
                <w:szCs w:val="28"/>
                <w:lang w:val="kk-KZ"/>
              </w:rPr>
            </w:pPr>
          </w:p>
        </w:tc>
        <w:tc>
          <w:tcPr>
            <w:tcW w:w="741" w:type="dxa"/>
          </w:tcPr>
          <w:p w:rsidR="00457EB5" w:rsidRPr="009A7485" w:rsidRDefault="00457EB5" w:rsidP="00B32833">
            <w:pPr>
              <w:tabs>
                <w:tab w:val="left" w:pos="142"/>
              </w:tabs>
              <w:spacing w:after="0" w:line="240" w:lineRule="auto"/>
              <w:rPr>
                <w:sz w:val="28"/>
                <w:szCs w:val="28"/>
                <w:lang w:val="kk-KZ"/>
              </w:rPr>
            </w:pPr>
          </w:p>
        </w:tc>
        <w:tc>
          <w:tcPr>
            <w:tcW w:w="742" w:type="dxa"/>
          </w:tcPr>
          <w:p w:rsidR="00457EB5" w:rsidRPr="009A7485" w:rsidRDefault="00457EB5" w:rsidP="00B32833">
            <w:pPr>
              <w:tabs>
                <w:tab w:val="left" w:pos="142"/>
              </w:tabs>
              <w:spacing w:after="0" w:line="240" w:lineRule="auto"/>
              <w:rPr>
                <w:sz w:val="28"/>
                <w:szCs w:val="28"/>
                <w:lang w:val="kk-KZ"/>
              </w:rPr>
            </w:pPr>
          </w:p>
        </w:tc>
        <w:tc>
          <w:tcPr>
            <w:tcW w:w="712" w:type="dxa"/>
          </w:tcPr>
          <w:p w:rsidR="00457EB5" w:rsidRPr="009A7485" w:rsidRDefault="00457EB5" w:rsidP="00B32833">
            <w:pPr>
              <w:tabs>
                <w:tab w:val="left" w:pos="142"/>
              </w:tabs>
              <w:spacing w:after="0" w:line="240" w:lineRule="auto"/>
              <w:rPr>
                <w:sz w:val="28"/>
                <w:szCs w:val="28"/>
                <w:lang w:val="kk-KZ"/>
              </w:rPr>
            </w:pPr>
          </w:p>
        </w:tc>
      </w:tr>
      <w:tr w:rsidR="00457EB5" w:rsidRPr="001152BB" w:rsidTr="00B32833">
        <w:tc>
          <w:tcPr>
            <w:tcW w:w="817" w:type="dxa"/>
          </w:tcPr>
          <w:p w:rsidR="00457EB5" w:rsidRPr="009A7485" w:rsidRDefault="00457EB5" w:rsidP="00340B27">
            <w:pPr>
              <w:pStyle w:val="a9"/>
            </w:pPr>
            <w:r w:rsidRPr="009A7485">
              <w:t>23</w:t>
            </w:r>
          </w:p>
        </w:tc>
        <w:tc>
          <w:tcPr>
            <w:tcW w:w="4536" w:type="dxa"/>
          </w:tcPr>
          <w:p w:rsidR="00457EB5" w:rsidRPr="009A7485" w:rsidRDefault="00457EB5" w:rsidP="00340B27">
            <w:pPr>
              <w:pStyle w:val="a9"/>
            </w:pPr>
            <w:r w:rsidRPr="009A7485">
              <w:t xml:space="preserve">Мен қарым-қатынаста өзгелердің қажеттіліктерін бейнелейтін белгілерді жақсы түсінемін. </w:t>
            </w:r>
          </w:p>
        </w:tc>
        <w:tc>
          <w:tcPr>
            <w:tcW w:w="851" w:type="dxa"/>
          </w:tcPr>
          <w:p w:rsidR="00457EB5" w:rsidRPr="009A7485" w:rsidRDefault="00457EB5" w:rsidP="00B32833">
            <w:pPr>
              <w:tabs>
                <w:tab w:val="left" w:pos="142"/>
              </w:tabs>
              <w:spacing w:after="0" w:line="240" w:lineRule="auto"/>
              <w:rPr>
                <w:sz w:val="28"/>
                <w:szCs w:val="28"/>
                <w:lang w:val="kk-KZ"/>
              </w:rPr>
            </w:pPr>
          </w:p>
        </w:tc>
        <w:tc>
          <w:tcPr>
            <w:tcW w:w="713" w:type="dxa"/>
          </w:tcPr>
          <w:p w:rsidR="00457EB5" w:rsidRPr="009A7485" w:rsidRDefault="00457EB5" w:rsidP="00B32833">
            <w:pPr>
              <w:tabs>
                <w:tab w:val="left" w:pos="142"/>
              </w:tabs>
              <w:spacing w:after="0" w:line="240" w:lineRule="auto"/>
              <w:rPr>
                <w:sz w:val="28"/>
                <w:szCs w:val="28"/>
                <w:lang w:val="kk-KZ"/>
              </w:rPr>
            </w:pPr>
          </w:p>
        </w:tc>
        <w:tc>
          <w:tcPr>
            <w:tcW w:w="742" w:type="dxa"/>
          </w:tcPr>
          <w:p w:rsidR="00457EB5" w:rsidRPr="009A7485" w:rsidRDefault="00457EB5" w:rsidP="00B32833">
            <w:pPr>
              <w:tabs>
                <w:tab w:val="left" w:pos="142"/>
              </w:tabs>
              <w:spacing w:after="0" w:line="240" w:lineRule="auto"/>
              <w:rPr>
                <w:sz w:val="28"/>
                <w:szCs w:val="28"/>
                <w:lang w:val="kk-KZ"/>
              </w:rPr>
            </w:pPr>
          </w:p>
        </w:tc>
        <w:tc>
          <w:tcPr>
            <w:tcW w:w="741" w:type="dxa"/>
          </w:tcPr>
          <w:p w:rsidR="00457EB5" w:rsidRPr="009A7485" w:rsidRDefault="00457EB5" w:rsidP="00B32833">
            <w:pPr>
              <w:tabs>
                <w:tab w:val="left" w:pos="142"/>
              </w:tabs>
              <w:spacing w:after="0" w:line="240" w:lineRule="auto"/>
              <w:rPr>
                <w:sz w:val="28"/>
                <w:szCs w:val="28"/>
                <w:lang w:val="kk-KZ"/>
              </w:rPr>
            </w:pPr>
          </w:p>
        </w:tc>
        <w:tc>
          <w:tcPr>
            <w:tcW w:w="742" w:type="dxa"/>
          </w:tcPr>
          <w:p w:rsidR="00457EB5" w:rsidRPr="009A7485" w:rsidRDefault="00457EB5" w:rsidP="00B32833">
            <w:pPr>
              <w:tabs>
                <w:tab w:val="left" w:pos="142"/>
              </w:tabs>
              <w:spacing w:after="0" w:line="240" w:lineRule="auto"/>
              <w:rPr>
                <w:sz w:val="28"/>
                <w:szCs w:val="28"/>
                <w:lang w:val="kk-KZ"/>
              </w:rPr>
            </w:pPr>
          </w:p>
        </w:tc>
        <w:tc>
          <w:tcPr>
            <w:tcW w:w="712" w:type="dxa"/>
          </w:tcPr>
          <w:p w:rsidR="00457EB5" w:rsidRPr="009A7485" w:rsidRDefault="00457EB5" w:rsidP="00B32833">
            <w:pPr>
              <w:tabs>
                <w:tab w:val="left" w:pos="142"/>
              </w:tabs>
              <w:spacing w:after="0" w:line="240" w:lineRule="auto"/>
              <w:rPr>
                <w:sz w:val="28"/>
                <w:szCs w:val="28"/>
                <w:lang w:val="kk-KZ"/>
              </w:rPr>
            </w:pPr>
          </w:p>
        </w:tc>
      </w:tr>
      <w:tr w:rsidR="00457EB5" w:rsidRPr="001152BB" w:rsidTr="00B32833">
        <w:tc>
          <w:tcPr>
            <w:tcW w:w="817" w:type="dxa"/>
          </w:tcPr>
          <w:p w:rsidR="00457EB5" w:rsidRPr="009A7485" w:rsidRDefault="00457EB5" w:rsidP="00340B27">
            <w:pPr>
              <w:pStyle w:val="a9"/>
            </w:pPr>
            <w:r w:rsidRPr="009A7485">
              <w:t>24</w:t>
            </w:r>
          </w:p>
        </w:tc>
        <w:tc>
          <w:tcPr>
            <w:tcW w:w="4536" w:type="dxa"/>
          </w:tcPr>
          <w:p w:rsidR="00457EB5" w:rsidRPr="009A7485" w:rsidRDefault="00457EB5" w:rsidP="00340B27">
            <w:pPr>
              <w:pStyle w:val="a9"/>
            </w:pPr>
            <w:r w:rsidRPr="009A7485">
              <w:t xml:space="preserve">Мені адамдар өзгелердің күйлерін жақсы түсінеді деп есептейді. </w:t>
            </w:r>
          </w:p>
        </w:tc>
        <w:tc>
          <w:tcPr>
            <w:tcW w:w="851" w:type="dxa"/>
          </w:tcPr>
          <w:p w:rsidR="00457EB5" w:rsidRPr="009A7485" w:rsidRDefault="00457EB5" w:rsidP="00B32833">
            <w:pPr>
              <w:tabs>
                <w:tab w:val="left" w:pos="142"/>
              </w:tabs>
              <w:spacing w:after="0" w:line="240" w:lineRule="auto"/>
              <w:rPr>
                <w:sz w:val="28"/>
                <w:szCs w:val="28"/>
                <w:lang w:val="kk-KZ"/>
              </w:rPr>
            </w:pPr>
          </w:p>
        </w:tc>
        <w:tc>
          <w:tcPr>
            <w:tcW w:w="713" w:type="dxa"/>
          </w:tcPr>
          <w:p w:rsidR="00457EB5" w:rsidRPr="009A7485" w:rsidRDefault="00457EB5" w:rsidP="00B32833">
            <w:pPr>
              <w:tabs>
                <w:tab w:val="left" w:pos="142"/>
              </w:tabs>
              <w:spacing w:after="0" w:line="240" w:lineRule="auto"/>
              <w:rPr>
                <w:sz w:val="28"/>
                <w:szCs w:val="28"/>
                <w:lang w:val="kk-KZ"/>
              </w:rPr>
            </w:pPr>
          </w:p>
        </w:tc>
        <w:tc>
          <w:tcPr>
            <w:tcW w:w="742" w:type="dxa"/>
          </w:tcPr>
          <w:p w:rsidR="00457EB5" w:rsidRPr="009A7485" w:rsidRDefault="00457EB5" w:rsidP="00B32833">
            <w:pPr>
              <w:tabs>
                <w:tab w:val="left" w:pos="142"/>
              </w:tabs>
              <w:spacing w:after="0" w:line="240" w:lineRule="auto"/>
              <w:rPr>
                <w:sz w:val="28"/>
                <w:szCs w:val="28"/>
                <w:lang w:val="kk-KZ"/>
              </w:rPr>
            </w:pPr>
          </w:p>
        </w:tc>
        <w:tc>
          <w:tcPr>
            <w:tcW w:w="741" w:type="dxa"/>
          </w:tcPr>
          <w:p w:rsidR="00457EB5" w:rsidRPr="009A7485" w:rsidRDefault="00457EB5" w:rsidP="00B32833">
            <w:pPr>
              <w:tabs>
                <w:tab w:val="left" w:pos="142"/>
              </w:tabs>
              <w:spacing w:after="0" w:line="240" w:lineRule="auto"/>
              <w:rPr>
                <w:sz w:val="28"/>
                <w:szCs w:val="28"/>
                <w:lang w:val="kk-KZ"/>
              </w:rPr>
            </w:pPr>
          </w:p>
        </w:tc>
        <w:tc>
          <w:tcPr>
            <w:tcW w:w="742" w:type="dxa"/>
          </w:tcPr>
          <w:p w:rsidR="00457EB5" w:rsidRPr="009A7485" w:rsidRDefault="00457EB5" w:rsidP="00B32833">
            <w:pPr>
              <w:tabs>
                <w:tab w:val="left" w:pos="142"/>
              </w:tabs>
              <w:spacing w:after="0" w:line="240" w:lineRule="auto"/>
              <w:rPr>
                <w:sz w:val="28"/>
                <w:szCs w:val="28"/>
                <w:lang w:val="kk-KZ"/>
              </w:rPr>
            </w:pPr>
          </w:p>
        </w:tc>
        <w:tc>
          <w:tcPr>
            <w:tcW w:w="712" w:type="dxa"/>
          </w:tcPr>
          <w:p w:rsidR="00457EB5" w:rsidRPr="009A7485" w:rsidRDefault="00457EB5" w:rsidP="00B32833">
            <w:pPr>
              <w:tabs>
                <w:tab w:val="left" w:pos="142"/>
              </w:tabs>
              <w:spacing w:after="0" w:line="240" w:lineRule="auto"/>
              <w:rPr>
                <w:sz w:val="28"/>
                <w:szCs w:val="28"/>
                <w:lang w:val="kk-KZ"/>
              </w:rPr>
            </w:pPr>
          </w:p>
        </w:tc>
      </w:tr>
      <w:tr w:rsidR="00457EB5" w:rsidRPr="001152BB" w:rsidTr="00B32833">
        <w:tc>
          <w:tcPr>
            <w:tcW w:w="817" w:type="dxa"/>
          </w:tcPr>
          <w:p w:rsidR="00457EB5" w:rsidRPr="009A7485" w:rsidRDefault="00457EB5" w:rsidP="00340B27">
            <w:pPr>
              <w:pStyle w:val="a9"/>
            </w:pPr>
            <w:r w:rsidRPr="009A7485">
              <w:t>25</w:t>
            </w:r>
          </w:p>
        </w:tc>
        <w:tc>
          <w:tcPr>
            <w:tcW w:w="4536" w:type="dxa"/>
          </w:tcPr>
          <w:p w:rsidR="00457EB5" w:rsidRPr="009A7485" w:rsidRDefault="00457EB5" w:rsidP="00340B27">
            <w:pPr>
              <w:pStyle w:val="a9"/>
            </w:pPr>
            <w:r w:rsidRPr="009A7485">
              <w:t xml:space="preserve">Өздерінің шынайы сезімдерін саналы түсінетін адамдар, өмірлерін жақсы басқарады.  </w:t>
            </w:r>
          </w:p>
        </w:tc>
        <w:tc>
          <w:tcPr>
            <w:tcW w:w="851" w:type="dxa"/>
          </w:tcPr>
          <w:p w:rsidR="00457EB5" w:rsidRPr="009A7485" w:rsidRDefault="00457EB5" w:rsidP="00B32833">
            <w:pPr>
              <w:tabs>
                <w:tab w:val="left" w:pos="142"/>
              </w:tabs>
              <w:spacing w:after="0" w:line="240" w:lineRule="auto"/>
              <w:rPr>
                <w:sz w:val="28"/>
                <w:szCs w:val="28"/>
                <w:lang w:val="kk-KZ"/>
              </w:rPr>
            </w:pPr>
          </w:p>
        </w:tc>
        <w:tc>
          <w:tcPr>
            <w:tcW w:w="713" w:type="dxa"/>
          </w:tcPr>
          <w:p w:rsidR="00457EB5" w:rsidRPr="009A7485" w:rsidRDefault="00457EB5" w:rsidP="00B32833">
            <w:pPr>
              <w:tabs>
                <w:tab w:val="left" w:pos="142"/>
              </w:tabs>
              <w:spacing w:after="0" w:line="240" w:lineRule="auto"/>
              <w:rPr>
                <w:sz w:val="28"/>
                <w:szCs w:val="28"/>
                <w:lang w:val="kk-KZ"/>
              </w:rPr>
            </w:pPr>
          </w:p>
        </w:tc>
        <w:tc>
          <w:tcPr>
            <w:tcW w:w="742" w:type="dxa"/>
          </w:tcPr>
          <w:p w:rsidR="00457EB5" w:rsidRPr="009A7485" w:rsidRDefault="00457EB5" w:rsidP="00B32833">
            <w:pPr>
              <w:tabs>
                <w:tab w:val="left" w:pos="142"/>
              </w:tabs>
              <w:spacing w:after="0" w:line="240" w:lineRule="auto"/>
              <w:rPr>
                <w:sz w:val="28"/>
                <w:szCs w:val="28"/>
                <w:lang w:val="kk-KZ"/>
              </w:rPr>
            </w:pPr>
          </w:p>
        </w:tc>
        <w:tc>
          <w:tcPr>
            <w:tcW w:w="741" w:type="dxa"/>
          </w:tcPr>
          <w:p w:rsidR="00457EB5" w:rsidRPr="009A7485" w:rsidRDefault="00457EB5" w:rsidP="00B32833">
            <w:pPr>
              <w:tabs>
                <w:tab w:val="left" w:pos="142"/>
              </w:tabs>
              <w:spacing w:after="0" w:line="240" w:lineRule="auto"/>
              <w:rPr>
                <w:sz w:val="28"/>
                <w:szCs w:val="28"/>
                <w:lang w:val="kk-KZ"/>
              </w:rPr>
            </w:pPr>
          </w:p>
        </w:tc>
        <w:tc>
          <w:tcPr>
            <w:tcW w:w="742" w:type="dxa"/>
          </w:tcPr>
          <w:p w:rsidR="00457EB5" w:rsidRPr="009A7485" w:rsidRDefault="00457EB5" w:rsidP="00B32833">
            <w:pPr>
              <w:tabs>
                <w:tab w:val="left" w:pos="142"/>
              </w:tabs>
              <w:spacing w:after="0" w:line="240" w:lineRule="auto"/>
              <w:rPr>
                <w:sz w:val="28"/>
                <w:szCs w:val="28"/>
                <w:lang w:val="kk-KZ"/>
              </w:rPr>
            </w:pPr>
          </w:p>
        </w:tc>
        <w:tc>
          <w:tcPr>
            <w:tcW w:w="712" w:type="dxa"/>
          </w:tcPr>
          <w:p w:rsidR="00457EB5" w:rsidRPr="009A7485" w:rsidRDefault="00457EB5" w:rsidP="00B32833">
            <w:pPr>
              <w:tabs>
                <w:tab w:val="left" w:pos="142"/>
              </w:tabs>
              <w:spacing w:after="0" w:line="240" w:lineRule="auto"/>
              <w:rPr>
                <w:sz w:val="28"/>
                <w:szCs w:val="28"/>
                <w:lang w:val="kk-KZ"/>
              </w:rPr>
            </w:pPr>
          </w:p>
        </w:tc>
      </w:tr>
      <w:tr w:rsidR="00457EB5" w:rsidRPr="001152BB" w:rsidTr="00B32833">
        <w:tc>
          <w:tcPr>
            <w:tcW w:w="817" w:type="dxa"/>
          </w:tcPr>
          <w:p w:rsidR="00457EB5" w:rsidRPr="009A7485" w:rsidRDefault="00457EB5" w:rsidP="00340B27">
            <w:pPr>
              <w:pStyle w:val="a9"/>
            </w:pPr>
            <w:r w:rsidRPr="009A7485">
              <w:t>26</w:t>
            </w:r>
          </w:p>
        </w:tc>
        <w:tc>
          <w:tcPr>
            <w:tcW w:w="4536" w:type="dxa"/>
          </w:tcPr>
          <w:p w:rsidR="00457EB5" w:rsidRPr="009A7485" w:rsidRDefault="00457EB5" w:rsidP="00340B27">
            <w:pPr>
              <w:pStyle w:val="a9"/>
            </w:pPr>
            <w:r w:rsidRPr="009A7485">
              <w:t xml:space="preserve">Өзге адамдардың көңіл-күйлерін көтеруге қабілеттімін. </w:t>
            </w:r>
          </w:p>
        </w:tc>
        <w:tc>
          <w:tcPr>
            <w:tcW w:w="851" w:type="dxa"/>
          </w:tcPr>
          <w:p w:rsidR="00457EB5" w:rsidRPr="009A7485" w:rsidRDefault="00457EB5" w:rsidP="00B32833">
            <w:pPr>
              <w:tabs>
                <w:tab w:val="left" w:pos="142"/>
              </w:tabs>
              <w:spacing w:after="0" w:line="240" w:lineRule="auto"/>
              <w:rPr>
                <w:sz w:val="28"/>
                <w:szCs w:val="28"/>
                <w:lang w:val="kk-KZ"/>
              </w:rPr>
            </w:pPr>
          </w:p>
        </w:tc>
        <w:tc>
          <w:tcPr>
            <w:tcW w:w="713" w:type="dxa"/>
          </w:tcPr>
          <w:p w:rsidR="00457EB5" w:rsidRPr="009A7485" w:rsidRDefault="00457EB5" w:rsidP="00B32833">
            <w:pPr>
              <w:tabs>
                <w:tab w:val="left" w:pos="142"/>
              </w:tabs>
              <w:spacing w:after="0" w:line="240" w:lineRule="auto"/>
              <w:rPr>
                <w:sz w:val="28"/>
                <w:szCs w:val="28"/>
                <w:lang w:val="kk-KZ"/>
              </w:rPr>
            </w:pPr>
          </w:p>
        </w:tc>
        <w:tc>
          <w:tcPr>
            <w:tcW w:w="742" w:type="dxa"/>
          </w:tcPr>
          <w:p w:rsidR="00457EB5" w:rsidRPr="009A7485" w:rsidRDefault="00457EB5" w:rsidP="00B32833">
            <w:pPr>
              <w:tabs>
                <w:tab w:val="left" w:pos="142"/>
              </w:tabs>
              <w:spacing w:after="0" w:line="240" w:lineRule="auto"/>
              <w:rPr>
                <w:sz w:val="28"/>
                <w:szCs w:val="28"/>
                <w:lang w:val="kk-KZ"/>
              </w:rPr>
            </w:pPr>
          </w:p>
        </w:tc>
        <w:tc>
          <w:tcPr>
            <w:tcW w:w="741" w:type="dxa"/>
          </w:tcPr>
          <w:p w:rsidR="00457EB5" w:rsidRPr="009A7485" w:rsidRDefault="00457EB5" w:rsidP="00B32833">
            <w:pPr>
              <w:tabs>
                <w:tab w:val="left" w:pos="142"/>
              </w:tabs>
              <w:spacing w:after="0" w:line="240" w:lineRule="auto"/>
              <w:rPr>
                <w:sz w:val="28"/>
                <w:szCs w:val="28"/>
                <w:lang w:val="kk-KZ"/>
              </w:rPr>
            </w:pPr>
          </w:p>
        </w:tc>
        <w:tc>
          <w:tcPr>
            <w:tcW w:w="742" w:type="dxa"/>
          </w:tcPr>
          <w:p w:rsidR="00457EB5" w:rsidRPr="009A7485" w:rsidRDefault="00457EB5" w:rsidP="00B32833">
            <w:pPr>
              <w:tabs>
                <w:tab w:val="left" w:pos="142"/>
              </w:tabs>
              <w:spacing w:after="0" w:line="240" w:lineRule="auto"/>
              <w:rPr>
                <w:sz w:val="28"/>
                <w:szCs w:val="28"/>
                <w:lang w:val="kk-KZ"/>
              </w:rPr>
            </w:pPr>
          </w:p>
        </w:tc>
        <w:tc>
          <w:tcPr>
            <w:tcW w:w="712" w:type="dxa"/>
          </w:tcPr>
          <w:p w:rsidR="00457EB5" w:rsidRPr="009A7485" w:rsidRDefault="00457EB5" w:rsidP="00B32833">
            <w:pPr>
              <w:tabs>
                <w:tab w:val="left" w:pos="142"/>
              </w:tabs>
              <w:spacing w:after="0" w:line="240" w:lineRule="auto"/>
              <w:rPr>
                <w:sz w:val="28"/>
                <w:szCs w:val="28"/>
                <w:lang w:val="kk-KZ"/>
              </w:rPr>
            </w:pPr>
          </w:p>
        </w:tc>
      </w:tr>
      <w:tr w:rsidR="00457EB5" w:rsidRPr="001152BB" w:rsidTr="00B32833">
        <w:tc>
          <w:tcPr>
            <w:tcW w:w="817" w:type="dxa"/>
          </w:tcPr>
          <w:p w:rsidR="00457EB5" w:rsidRPr="009A7485" w:rsidRDefault="00457EB5" w:rsidP="00340B27">
            <w:pPr>
              <w:pStyle w:val="a9"/>
            </w:pPr>
            <w:r w:rsidRPr="009A7485">
              <w:t>27</w:t>
            </w:r>
          </w:p>
        </w:tc>
        <w:tc>
          <w:tcPr>
            <w:tcW w:w="4536" w:type="dxa"/>
          </w:tcPr>
          <w:p w:rsidR="00457EB5" w:rsidRPr="009A7485" w:rsidRDefault="00457EB5" w:rsidP="00340B27">
            <w:pPr>
              <w:pStyle w:val="a9"/>
            </w:pPr>
            <w:r w:rsidRPr="009A7485">
              <w:t xml:space="preserve">Менен адамдар арасындағы қарым-қатынасқа байланысты сұрақтар бойынша кеңес алуға болады. </w:t>
            </w:r>
          </w:p>
        </w:tc>
        <w:tc>
          <w:tcPr>
            <w:tcW w:w="851" w:type="dxa"/>
          </w:tcPr>
          <w:p w:rsidR="00457EB5" w:rsidRPr="009A7485" w:rsidRDefault="00457EB5" w:rsidP="00B32833">
            <w:pPr>
              <w:tabs>
                <w:tab w:val="left" w:pos="142"/>
              </w:tabs>
              <w:spacing w:after="0" w:line="240" w:lineRule="auto"/>
              <w:rPr>
                <w:sz w:val="28"/>
                <w:szCs w:val="28"/>
                <w:lang w:val="kk-KZ"/>
              </w:rPr>
            </w:pPr>
          </w:p>
        </w:tc>
        <w:tc>
          <w:tcPr>
            <w:tcW w:w="713" w:type="dxa"/>
          </w:tcPr>
          <w:p w:rsidR="00457EB5" w:rsidRPr="009A7485" w:rsidRDefault="00457EB5" w:rsidP="00B32833">
            <w:pPr>
              <w:tabs>
                <w:tab w:val="left" w:pos="142"/>
              </w:tabs>
              <w:spacing w:after="0" w:line="240" w:lineRule="auto"/>
              <w:rPr>
                <w:sz w:val="28"/>
                <w:szCs w:val="28"/>
                <w:lang w:val="kk-KZ"/>
              </w:rPr>
            </w:pPr>
          </w:p>
        </w:tc>
        <w:tc>
          <w:tcPr>
            <w:tcW w:w="742" w:type="dxa"/>
          </w:tcPr>
          <w:p w:rsidR="00457EB5" w:rsidRPr="009A7485" w:rsidRDefault="00457EB5" w:rsidP="00B32833">
            <w:pPr>
              <w:tabs>
                <w:tab w:val="left" w:pos="142"/>
              </w:tabs>
              <w:spacing w:after="0" w:line="240" w:lineRule="auto"/>
              <w:rPr>
                <w:sz w:val="28"/>
                <w:szCs w:val="28"/>
                <w:lang w:val="kk-KZ"/>
              </w:rPr>
            </w:pPr>
          </w:p>
        </w:tc>
        <w:tc>
          <w:tcPr>
            <w:tcW w:w="741" w:type="dxa"/>
          </w:tcPr>
          <w:p w:rsidR="00457EB5" w:rsidRPr="009A7485" w:rsidRDefault="00457EB5" w:rsidP="00B32833">
            <w:pPr>
              <w:tabs>
                <w:tab w:val="left" w:pos="142"/>
              </w:tabs>
              <w:spacing w:after="0" w:line="240" w:lineRule="auto"/>
              <w:rPr>
                <w:sz w:val="28"/>
                <w:szCs w:val="28"/>
                <w:lang w:val="kk-KZ"/>
              </w:rPr>
            </w:pPr>
          </w:p>
        </w:tc>
        <w:tc>
          <w:tcPr>
            <w:tcW w:w="742" w:type="dxa"/>
          </w:tcPr>
          <w:p w:rsidR="00457EB5" w:rsidRPr="009A7485" w:rsidRDefault="00457EB5" w:rsidP="00B32833">
            <w:pPr>
              <w:tabs>
                <w:tab w:val="left" w:pos="142"/>
              </w:tabs>
              <w:spacing w:after="0" w:line="240" w:lineRule="auto"/>
              <w:rPr>
                <w:sz w:val="28"/>
                <w:szCs w:val="28"/>
                <w:lang w:val="kk-KZ"/>
              </w:rPr>
            </w:pPr>
          </w:p>
        </w:tc>
        <w:tc>
          <w:tcPr>
            <w:tcW w:w="712" w:type="dxa"/>
          </w:tcPr>
          <w:p w:rsidR="00457EB5" w:rsidRPr="009A7485" w:rsidRDefault="00457EB5" w:rsidP="00B32833">
            <w:pPr>
              <w:tabs>
                <w:tab w:val="left" w:pos="142"/>
              </w:tabs>
              <w:spacing w:after="0" w:line="240" w:lineRule="auto"/>
              <w:rPr>
                <w:sz w:val="28"/>
                <w:szCs w:val="28"/>
                <w:lang w:val="kk-KZ"/>
              </w:rPr>
            </w:pPr>
          </w:p>
        </w:tc>
      </w:tr>
      <w:tr w:rsidR="00457EB5" w:rsidRPr="001152BB" w:rsidTr="00B32833">
        <w:tc>
          <w:tcPr>
            <w:tcW w:w="817" w:type="dxa"/>
          </w:tcPr>
          <w:p w:rsidR="00457EB5" w:rsidRPr="009A7485" w:rsidRDefault="00457EB5" w:rsidP="00340B27">
            <w:pPr>
              <w:pStyle w:val="a9"/>
            </w:pPr>
            <w:r w:rsidRPr="009A7485">
              <w:t>28</w:t>
            </w:r>
          </w:p>
        </w:tc>
        <w:tc>
          <w:tcPr>
            <w:tcW w:w="4536" w:type="dxa"/>
          </w:tcPr>
          <w:p w:rsidR="00457EB5" w:rsidRPr="009A7485" w:rsidRDefault="00457EB5" w:rsidP="00340B27">
            <w:pPr>
              <w:pStyle w:val="a9"/>
            </w:pPr>
            <w:r w:rsidRPr="009A7485">
              <w:t xml:space="preserve">Өзге адамдардың эмоцияларына жақсы ортақтасамын. </w:t>
            </w:r>
          </w:p>
        </w:tc>
        <w:tc>
          <w:tcPr>
            <w:tcW w:w="851" w:type="dxa"/>
          </w:tcPr>
          <w:p w:rsidR="00457EB5" w:rsidRPr="009A7485" w:rsidRDefault="00457EB5" w:rsidP="00B32833">
            <w:pPr>
              <w:tabs>
                <w:tab w:val="left" w:pos="142"/>
              </w:tabs>
              <w:spacing w:after="0" w:line="240" w:lineRule="auto"/>
              <w:rPr>
                <w:sz w:val="28"/>
                <w:szCs w:val="28"/>
                <w:lang w:val="kk-KZ"/>
              </w:rPr>
            </w:pPr>
          </w:p>
        </w:tc>
        <w:tc>
          <w:tcPr>
            <w:tcW w:w="713" w:type="dxa"/>
          </w:tcPr>
          <w:p w:rsidR="00457EB5" w:rsidRPr="009A7485" w:rsidRDefault="00457EB5" w:rsidP="00B32833">
            <w:pPr>
              <w:tabs>
                <w:tab w:val="left" w:pos="142"/>
              </w:tabs>
              <w:spacing w:after="0" w:line="240" w:lineRule="auto"/>
              <w:rPr>
                <w:sz w:val="28"/>
                <w:szCs w:val="28"/>
                <w:lang w:val="kk-KZ"/>
              </w:rPr>
            </w:pPr>
          </w:p>
        </w:tc>
        <w:tc>
          <w:tcPr>
            <w:tcW w:w="742" w:type="dxa"/>
          </w:tcPr>
          <w:p w:rsidR="00457EB5" w:rsidRPr="009A7485" w:rsidRDefault="00457EB5" w:rsidP="00B32833">
            <w:pPr>
              <w:tabs>
                <w:tab w:val="left" w:pos="142"/>
              </w:tabs>
              <w:spacing w:after="0" w:line="240" w:lineRule="auto"/>
              <w:rPr>
                <w:sz w:val="28"/>
                <w:szCs w:val="28"/>
                <w:lang w:val="kk-KZ"/>
              </w:rPr>
            </w:pPr>
          </w:p>
        </w:tc>
        <w:tc>
          <w:tcPr>
            <w:tcW w:w="741" w:type="dxa"/>
          </w:tcPr>
          <w:p w:rsidR="00457EB5" w:rsidRPr="009A7485" w:rsidRDefault="00457EB5" w:rsidP="00B32833">
            <w:pPr>
              <w:tabs>
                <w:tab w:val="left" w:pos="142"/>
              </w:tabs>
              <w:spacing w:after="0" w:line="240" w:lineRule="auto"/>
              <w:rPr>
                <w:sz w:val="28"/>
                <w:szCs w:val="28"/>
                <w:lang w:val="kk-KZ"/>
              </w:rPr>
            </w:pPr>
          </w:p>
        </w:tc>
        <w:tc>
          <w:tcPr>
            <w:tcW w:w="742" w:type="dxa"/>
          </w:tcPr>
          <w:p w:rsidR="00457EB5" w:rsidRPr="009A7485" w:rsidRDefault="00457EB5" w:rsidP="00B32833">
            <w:pPr>
              <w:tabs>
                <w:tab w:val="left" w:pos="142"/>
              </w:tabs>
              <w:spacing w:after="0" w:line="240" w:lineRule="auto"/>
              <w:rPr>
                <w:sz w:val="28"/>
                <w:szCs w:val="28"/>
                <w:lang w:val="kk-KZ"/>
              </w:rPr>
            </w:pPr>
          </w:p>
        </w:tc>
        <w:tc>
          <w:tcPr>
            <w:tcW w:w="712" w:type="dxa"/>
          </w:tcPr>
          <w:p w:rsidR="00457EB5" w:rsidRPr="009A7485" w:rsidRDefault="00457EB5" w:rsidP="00B32833">
            <w:pPr>
              <w:tabs>
                <w:tab w:val="left" w:pos="142"/>
              </w:tabs>
              <w:spacing w:after="0" w:line="240" w:lineRule="auto"/>
              <w:rPr>
                <w:sz w:val="28"/>
                <w:szCs w:val="28"/>
                <w:lang w:val="kk-KZ"/>
              </w:rPr>
            </w:pPr>
          </w:p>
        </w:tc>
      </w:tr>
      <w:tr w:rsidR="00457EB5" w:rsidRPr="001152BB" w:rsidTr="00B32833">
        <w:tc>
          <w:tcPr>
            <w:tcW w:w="817" w:type="dxa"/>
          </w:tcPr>
          <w:p w:rsidR="00457EB5" w:rsidRPr="009A7485" w:rsidRDefault="00457EB5" w:rsidP="00340B27">
            <w:pPr>
              <w:pStyle w:val="a9"/>
            </w:pPr>
            <w:r w:rsidRPr="009A7485">
              <w:t>29</w:t>
            </w:r>
          </w:p>
        </w:tc>
        <w:tc>
          <w:tcPr>
            <w:tcW w:w="4536" w:type="dxa"/>
          </w:tcPr>
          <w:p w:rsidR="00457EB5" w:rsidRPr="009A7485" w:rsidRDefault="00457EB5" w:rsidP="00340B27">
            <w:pPr>
              <w:pStyle w:val="a9"/>
            </w:pPr>
            <w:r w:rsidRPr="009A7485">
              <w:t xml:space="preserve">Мен басқаларға жеке мақсаттарына жету үшін көмектесемін, себеп, түрткі болуға тырысамын. </w:t>
            </w:r>
          </w:p>
        </w:tc>
        <w:tc>
          <w:tcPr>
            <w:tcW w:w="851" w:type="dxa"/>
          </w:tcPr>
          <w:p w:rsidR="00457EB5" w:rsidRPr="009A7485" w:rsidRDefault="00457EB5" w:rsidP="00B32833">
            <w:pPr>
              <w:tabs>
                <w:tab w:val="left" w:pos="142"/>
              </w:tabs>
              <w:spacing w:after="0" w:line="240" w:lineRule="auto"/>
              <w:rPr>
                <w:sz w:val="28"/>
                <w:szCs w:val="28"/>
                <w:lang w:val="kk-KZ"/>
              </w:rPr>
            </w:pPr>
          </w:p>
        </w:tc>
        <w:tc>
          <w:tcPr>
            <w:tcW w:w="713" w:type="dxa"/>
          </w:tcPr>
          <w:p w:rsidR="00457EB5" w:rsidRPr="009A7485" w:rsidRDefault="00457EB5" w:rsidP="00B32833">
            <w:pPr>
              <w:tabs>
                <w:tab w:val="left" w:pos="142"/>
              </w:tabs>
              <w:spacing w:after="0" w:line="240" w:lineRule="auto"/>
              <w:rPr>
                <w:sz w:val="28"/>
                <w:szCs w:val="28"/>
                <w:lang w:val="kk-KZ"/>
              </w:rPr>
            </w:pPr>
          </w:p>
        </w:tc>
        <w:tc>
          <w:tcPr>
            <w:tcW w:w="742" w:type="dxa"/>
          </w:tcPr>
          <w:p w:rsidR="00457EB5" w:rsidRPr="009A7485" w:rsidRDefault="00457EB5" w:rsidP="00B32833">
            <w:pPr>
              <w:tabs>
                <w:tab w:val="left" w:pos="142"/>
              </w:tabs>
              <w:spacing w:after="0" w:line="240" w:lineRule="auto"/>
              <w:rPr>
                <w:sz w:val="28"/>
                <w:szCs w:val="28"/>
                <w:lang w:val="kk-KZ"/>
              </w:rPr>
            </w:pPr>
          </w:p>
        </w:tc>
        <w:tc>
          <w:tcPr>
            <w:tcW w:w="741" w:type="dxa"/>
          </w:tcPr>
          <w:p w:rsidR="00457EB5" w:rsidRPr="009A7485" w:rsidRDefault="00457EB5" w:rsidP="00B32833">
            <w:pPr>
              <w:tabs>
                <w:tab w:val="left" w:pos="142"/>
              </w:tabs>
              <w:spacing w:after="0" w:line="240" w:lineRule="auto"/>
              <w:rPr>
                <w:sz w:val="28"/>
                <w:szCs w:val="28"/>
                <w:lang w:val="kk-KZ"/>
              </w:rPr>
            </w:pPr>
          </w:p>
        </w:tc>
        <w:tc>
          <w:tcPr>
            <w:tcW w:w="742" w:type="dxa"/>
          </w:tcPr>
          <w:p w:rsidR="00457EB5" w:rsidRPr="009A7485" w:rsidRDefault="00457EB5" w:rsidP="00B32833">
            <w:pPr>
              <w:tabs>
                <w:tab w:val="left" w:pos="142"/>
              </w:tabs>
              <w:spacing w:after="0" w:line="240" w:lineRule="auto"/>
              <w:rPr>
                <w:sz w:val="28"/>
                <w:szCs w:val="28"/>
                <w:lang w:val="kk-KZ"/>
              </w:rPr>
            </w:pPr>
          </w:p>
        </w:tc>
        <w:tc>
          <w:tcPr>
            <w:tcW w:w="712" w:type="dxa"/>
          </w:tcPr>
          <w:p w:rsidR="00457EB5" w:rsidRPr="009A7485" w:rsidRDefault="00457EB5" w:rsidP="00B32833">
            <w:pPr>
              <w:tabs>
                <w:tab w:val="left" w:pos="142"/>
              </w:tabs>
              <w:spacing w:after="0" w:line="240" w:lineRule="auto"/>
              <w:rPr>
                <w:sz w:val="28"/>
                <w:szCs w:val="28"/>
                <w:lang w:val="kk-KZ"/>
              </w:rPr>
            </w:pPr>
          </w:p>
        </w:tc>
      </w:tr>
      <w:tr w:rsidR="00457EB5" w:rsidRPr="001152BB" w:rsidTr="00B32833">
        <w:tc>
          <w:tcPr>
            <w:tcW w:w="817" w:type="dxa"/>
          </w:tcPr>
          <w:p w:rsidR="00457EB5" w:rsidRPr="009A7485" w:rsidRDefault="00457EB5" w:rsidP="00340B27">
            <w:pPr>
              <w:pStyle w:val="a9"/>
            </w:pPr>
            <w:r w:rsidRPr="009A7485">
              <w:t>30</w:t>
            </w:r>
          </w:p>
        </w:tc>
        <w:tc>
          <w:tcPr>
            <w:tcW w:w="4536" w:type="dxa"/>
          </w:tcPr>
          <w:p w:rsidR="00457EB5" w:rsidRPr="009A7485" w:rsidRDefault="00457EB5" w:rsidP="00340B27">
            <w:pPr>
              <w:pStyle w:val="a9"/>
            </w:pPr>
            <w:r w:rsidRPr="009A7485">
              <w:t xml:space="preserve">Мен сәтсіздіктерді сезінуден жеңіл басқа сезімге ауыса аламын.  </w:t>
            </w:r>
          </w:p>
        </w:tc>
        <w:tc>
          <w:tcPr>
            <w:tcW w:w="851" w:type="dxa"/>
          </w:tcPr>
          <w:p w:rsidR="00457EB5" w:rsidRPr="009A7485" w:rsidRDefault="00457EB5" w:rsidP="00B32833">
            <w:pPr>
              <w:tabs>
                <w:tab w:val="left" w:pos="142"/>
              </w:tabs>
              <w:spacing w:after="0" w:line="240" w:lineRule="auto"/>
              <w:rPr>
                <w:sz w:val="28"/>
                <w:szCs w:val="28"/>
                <w:lang w:val="kk-KZ"/>
              </w:rPr>
            </w:pPr>
          </w:p>
        </w:tc>
        <w:tc>
          <w:tcPr>
            <w:tcW w:w="713" w:type="dxa"/>
          </w:tcPr>
          <w:p w:rsidR="00457EB5" w:rsidRPr="009A7485" w:rsidRDefault="00457EB5" w:rsidP="00B32833">
            <w:pPr>
              <w:tabs>
                <w:tab w:val="left" w:pos="142"/>
              </w:tabs>
              <w:spacing w:after="0" w:line="240" w:lineRule="auto"/>
              <w:rPr>
                <w:sz w:val="28"/>
                <w:szCs w:val="28"/>
                <w:lang w:val="kk-KZ"/>
              </w:rPr>
            </w:pPr>
          </w:p>
        </w:tc>
        <w:tc>
          <w:tcPr>
            <w:tcW w:w="742" w:type="dxa"/>
          </w:tcPr>
          <w:p w:rsidR="00457EB5" w:rsidRPr="009A7485" w:rsidRDefault="00457EB5" w:rsidP="00B32833">
            <w:pPr>
              <w:tabs>
                <w:tab w:val="left" w:pos="142"/>
              </w:tabs>
              <w:spacing w:after="0" w:line="240" w:lineRule="auto"/>
              <w:rPr>
                <w:sz w:val="28"/>
                <w:szCs w:val="28"/>
                <w:lang w:val="kk-KZ"/>
              </w:rPr>
            </w:pPr>
          </w:p>
        </w:tc>
        <w:tc>
          <w:tcPr>
            <w:tcW w:w="741" w:type="dxa"/>
          </w:tcPr>
          <w:p w:rsidR="00457EB5" w:rsidRPr="009A7485" w:rsidRDefault="00457EB5" w:rsidP="00B32833">
            <w:pPr>
              <w:tabs>
                <w:tab w:val="left" w:pos="142"/>
              </w:tabs>
              <w:spacing w:after="0" w:line="240" w:lineRule="auto"/>
              <w:rPr>
                <w:sz w:val="28"/>
                <w:szCs w:val="28"/>
                <w:lang w:val="kk-KZ"/>
              </w:rPr>
            </w:pPr>
          </w:p>
        </w:tc>
        <w:tc>
          <w:tcPr>
            <w:tcW w:w="742" w:type="dxa"/>
          </w:tcPr>
          <w:p w:rsidR="00457EB5" w:rsidRPr="009A7485" w:rsidRDefault="00457EB5" w:rsidP="00B32833">
            <w:pPr>
              <w:tabs>
                <w:tab w:val="left" w:pos="142"/>
              </w:tabs>
              <w:spacing w:after="0" w:line="240" w:lineRule="auto"/>
              <w:rPr>
                <w:sz w:val="28"/>
                <w:szCs w:val="28"/>
                <w:lang w:val="kk-KZ"/>
              </w:rPr>
            </w:pPr>
          </w:p>
        </w:tc>
        <w:tc>
          <w:tcPr>
            <w:tcW w:w="712" w:type="dxa"/>
          </w:tcPr>
          <w:p w:rsidR="00457EB5" w:rsidRPr="009A7485" w:rsidRDefault="00457EB5" w:rsidP="00B32833">
            <w:pPr>
              <w:tabs>
                <w:tab w:val="left" w:pos="142"/>
              </w:tabs>
              <w:spacing w:after="0" w:line="240" w:lineRule="auto"/>
              <w:rPr>
                <w:sz w:val="28"/>
                <w:szCs w:val="28"/>
                <w:lang w:val="kk-KZ"/>
              </w:rPr>
            </w:pPr>
          </w:p>
        </w:tc>
      </w:tr>
    </w:tbl>
    <w:p w:rsidR="00F00F7E" w:rsidRDefault="00F00F7E" w:rsidP="00E30BA6">
      <w:pPr>
        <w:tabs>
          <w:tab w:val="left" w:pos="142"/>
        </w:tabs>
        <w:spacing w:after="0" w:line="240" w:lineRule="auto"/>
        <w:rPr>
          <w:rFonts w:ascii="Times New Roman" w:hAnsi="Times New Roman" w:cs="Times New Roman"/>
          <w:b/>
          <w:sz w:val="28"/>
          <w:szCs w:val="28"/>
          <w:lang w:val="kk-KZ"/>
        </w:rPr>
      </w:pPr>
    </w:p>
    <w:p w:rsidR="00E30BA6" w:rsidRDefault="00E30BA6" w:rsidP="00E30BA6">
      <w:pPr>
        <w:tabs>
          <w:tab w:val="left" w:pos="142"/>
        </w:tabs>
        <w:spacing w:after="0" w:line="240" w:lineRule="auto"/>
        <w:rPr>
          <w:rFonts w:ascii="Times New Roman" w:hAnsi="Times New Roman" w:cs="Times New Roman"/>
          <w:b/>
          <w:sz w:val="28"/>
          <w:szCs w:val="28"/>
          <w:lang w:val="kk-KZ"/>
        </w:rPr>
      </w:pPr>
    </w:p>
    <w:p w:rsidR="00457EB5" w:rsidRPr="004614E7" w:rsidRDefault="00457EB5" w:rsidP="000B39BE">
      <w:pPr>
        <w:tabs>
          <w:tab w:val="left" w:pos="142"/>
        </w:tabs>
        <w:spacing w:after="0" w:line="240" w:lineRule="auto"/>
        <w:ind w:firstLine="567"/>
        <w:jc w:val="center"/>
        <w:rPr>
          <w:rFonts w:ascii="Times New Roman" w:hAnsi="Times New Roman" w:cs="Times New Roman"/>
          <w:b/>
          <w:sz w:val="28"/>
          <w:szCs w:val="28"/>
          <w:lang w:val="kk-KZ"/>
        </w:rPr>
      </w:pPr>
      <w:r w:rsidRPr="004614E7">
        <w:rPr>
          <w:rFonts w:ascii="Times New Roman" w:hAnsi="Times New Roman" w:cs="Times New Roman"/>
          <w:b/>
          <w:sz w:val="28"/>
          <w:szCs w:val="28"/>
          <w:lang w:val="kk-KZ"/>
        </w:rPr>
        <w:lastRenderedPageBreak/>
        <w:t>ҚОСЫМША</w:t>
      </w:r>
      <w:r w:rsidR="00E30BA6">
        <w:rPr>
          <w:rFonts w:ascii="Times New Roman" w:hAnsi="Times New Roman" w:cs="Times New Roman"/>
          <w:b/>
          <w:sz w:val="28"/>
          <w:szCs w:val="28"/>
          <w:lang w:val="kk-KZ"/>
        </w:rPr>
        <w:t xml:space="preserve"> Л</w:t>
      </w:r>
    </w:p>
    <w:p w:rsidR="00457EB5" w:rsidRPr="004614E7" w:rsidRDefault="00457EB5" w:rsidP="000B39BE">
      <w:pPr>
        <w:tabs>
          <w:tab w:val="left" w:pos="142"/>
        </w:tabs>
        <w:spacing w:after="0" w:line="240" w:lineRule="auto"/>
        <w:ind w:firstLine="567"/>
        <w:jc w:val="center"/>
        <w:rPr>
          <w:rFonts w:ascii="Times New Roman" w:hAnsi="Times New Roman" w:cs="Times New Roman"/>
          <w:b/>
          <w:sz w:val="28"/>
          <w:szCs w:val="28"/>
          <w:lang w:val="kk-KZ"/>
        </w:rPr>
      </w:pPr>
    </w:p>
    <w:p w:rsidR="00457EB5" w:rsidRPr="004614E7" w:rsidRDefault="00457EB5" w:rsidP="000B39BE">
      <w:pPr>
        <w:tabs>
          <w:tab w:val="left" w:pos="142"/>
        </w:tabs>
        <w:spacing w:after="0" w:line="240" w:lineRule="auto"/>
        <w:ind w:firstLine="567"/>
        <w:jc w:val="center"/>
        <w:rPr>
          <w:rFonts w:ascii="Times New Roman" w:hAnsi="Times New Roman" w:cs="Times New Roman"/>
          <w:b/>
          <w:sz w:val="28"/>
          <w:szCs w:val="28"/>
          <w:lang w:val="kk-KZ"/>
        </w:rPr>
      </w:pPr>
      <w:r w:rsidRPr="004614E7">
        <w:rPr>
          <w:rFonts w:ascii="Times New Roman" w:hAnsi="Times New Roman" w:cs="Times New Roman"/>
          <w:b/>
          <w:sz w:val="28"/>
          <w:szCs w:val="28"/>
          <w:lang w:val="kk-KZ"/>
        </w:rPr>
        <w:t xml:space="preserve">Стреске тұрақтылық типін </w:t>
      </w:r>
      <w:r w:rsidR="00E30BA6">
        <w:rPr>
          <w:rFonts w:ascii="Times New Roman" w:hAnsi="Times New Roman" w:cs="Times New Roman"/>
          <w:b/>
          <w:sz w:val="28"/>
          <w:szCs w:val="28"/>
          <w:lang w:val="kk-KZ"/>
        </w:rPr>
        <w:t>бағалау</w:t>
      </w:r>
    </w:p>
    <w:p w:rsidR="00457EB5" w:rsidRPr="004614E7" w:rsidRDefault="00457EB5" w:rsidP="000B39BE">
      <w:pPr>
        <w:tabs>
          <w:tab w:val="left" w:pos="142"/>
        </w:tabs>
        <w:spacing w:after="0" w:line="240" w:lineRule="auto"/>
        <w:ind w:firstLine="567"/>
        <w:jc w:val="both"/>
        <w:rPr>
          <w:rFonts w:ascii="Times New Roman" w:hAnsi="Times New Roman" w:cs="Times New Roman"/>
          <w:sz w:val="28"/>
          <w:szCs w:val="28"/>
          <w:lang w:val="kk-KZ"/>
        </w:rPr>
      </w:pPr>
      <w:r w:rsidRPr="004614E7">
        <w:rPr>
          <w:rFonts w:ascii="Times New Roman" w:hAnsi="Times New Roman" w:cs="Times New Roman"/>
          <w:sz w:val="28"/>
          <w:szCs w:val="28"/>
          <w:lang w:val="kk-KZ"/>
        </w:rPr>
        <w:tab/>
      </w:r>
      <w:r w:rsidRPr="004614E7">
        <w:rPr>
          <w:rFonts w:ascii="Times New Roman" w:hAnsi="Times New Roman" w:cs="Times New Roman"/>
          <w:sz w:val="28"/>
          <w:szCs w:val="28"/>
          <w:lang w:val="kk-KZ"/>
        </w:rPr>
        <w:tab/>
        <w:t>Сауалнаманың сұрақтары:</w:t>
      </w:r>
    </w:p>
    <w:p w:rsidR="00457EB5" w:rsidRPr="004614E7" w:rsidRDefault="00457EB5" w:rsidP="00D74117">
      <w:pPr>
        <w:pStyle w:val="a7"/>
        <w:numPr>
          <w:ilvl w:val="0"/>
          <w:numId w:val="3"/>
        </w:numPr>
        <w:tabs>
          <w:tab w:val="left" w:pos="142"/>
        </w:tabs>
        <w:spacing w:after="0" w:line="240" w:lineRule="auto"/>
        <w:ind w:left="0" w:firstLine="567"/>
        <w:jc w:val="both"/>
        <w:rPr>
          <w:rFonts w:ascii="Times New Roman" w:hAnsi="Times New Roman" w:cs="Times New Roman"/>
          <w:sz w:val="28"/>
          <w:szCs w:val="28"/>
          <w:lang w:val="kk-KZ"/>
        </w:rPr>
      </w:pPr>
      <w:r w:rsidRPr="004614E7">
        <w:rPr>
          <w:rFonts w:ascii="Times New Roman" w:hAnsi="Times New Roman" w:cs="Times New Roman"/>
          <w:sz w:val="28"/>
          <w:szCs w:val="28"/>
          <w:lang w:val="kk-KZ"/>
        </w:rPr>
        <w:t>Сіздің жұмысыңыз қиын және көп күшті талап ете ме?</w:t>
      </w:r>
    </w:p>
    <w:p w:rsidR="00457EB5" w:rsidRPr="004614E7" w:rsidRDefault="00457EB5" w:rsidP="00D74117">
      <w:pPr>
        <w:pStyle w:val="a7"/>
        <w:numPr>
          <w:ilvl w:val="0"/>
          <w:numId w:val="3"/>
        </w:numPr>
        <w:tabs>
          <w:tab w:val="left" w:pos="142"/>
        </w:tabs>
        <w:spacing w:after="0" w:line="240" w:lineRule="auto"/>
        <w:ind w:left="0" w:firstLine="567"/>
        <w:jc w:val="both"/>
        <w:rPr>
          <w:rFonts w:ascii="Times New Roman" w:hAnsi="Times New Roman" w:cs="Times New Roman"/>
          <w:sz w:val="28"/>
          <w:szCs w:val="28"/>
          <w:lang w:val="kk-KZ"/>
        </w:rPr>
      </w:pPr>
      <w:r w:rsidRPr="004614E7">
        <w:rPr>
          <w:rFonts w:ascii="Times New Roman" w:hAnsi="Times New Roman" w:cs="Times New Roman"/>
          <w:sz w:val="28"/>
          <w:szCs w:val="28"/>
          <w:lang w:val="kk-KZ"/>
        </w:rPr>
        <w:t>Өзіңіздің жұмысыңыз туралы көбіне кешке және демалыс күндері ойланасыз ба?</w:t>
      </w:r>
    </w:p>
    <w:p w:rsidR="00457EB5" w:rsidRPr="004614E7" w:rsidRDefault="00457EB5" w:rsidP="00D74117">
      <w:pPr>
        <w:pStyle w:val="a7"/>
        <w:numPr>
          <w:ilvl w:val="0"/>
          <w:numId w:val="3"/>
        </w:numPr>
        <w:tabs>
          <w:tab w:val="left" w:pos="142"/>
        </w:tabs>
        <w:spacing w:after="0" w:line="240" w:lineRule="auto"/>
        <w:ind w:left="0" w:firstLine="567"/>
        <w:jc w:val="both"/>
        <w:rPr>
          <w:rFonts w:ascii="Times New Roman" w:hAnsi="Times New Roman" w:cs="Times New Roman"/>
          <w:sz w:val="28"/>
          <w:szCs w:val="28"/>
          <w:lang w:val="kk-KZ"/>
        </w:rPr>
      </w:pPr>
      <w:r w:rsidRPr="004614E7">
        <w:rPr>
          <w:rFonts w:ascii="Times New Roman" w:hAnsi="Times New Roman" w:cs="Times New Roman"/>
          <w:sz w:val="28"/>
          <w:szCs w:val="28"/>
          <w:lang w:val="kk-KZ"/>
        </w:rPr>
        <w:t>Көбіне жұмысыңызға байланысты істермен үйде немес жұмыста қалуға тура келеді ме?</w:t>
      </w:r>
    </w:p>
    <w:p w:rsidR="00457EB5" w:rsidRPr="004614E7" w:rsidRDefault="00457EB5" w:rsidP="00D74117">
      <w:pPr>
        <w:pStyle w:val="a7"/>
        <w:numPr>
          <w:ilvl w:val="0"/>
          <w:numId w:val="3"/>
        </w:numPr>
        <w:tabs>
          <w:tab w:val="left" w:pos="142"/>
        </w:tabs>
        <w:spacing w:after="0" w:line="240" w:lineRule="auto"/>
        <w:ind w:left="0" w:firstLine="567"/>
        <w:jc w:val="both"/>
        <w:rPr>
          <w:rFonts w:ascii="Times New Roman" w:hAnsi="Times New Roman" w:cs="Times New Roman"/>
          <w:sz w:val="28"/>
          <w:szCs w:val="28"/>
          <w:lang w:val="kk-KZ"/>
        </w:rPr>
      </w:pPr>
      <w:r w:rsidRPr="004614E7">
        <w:rPr>
          <w:rFonts w:ascii="Times New Roman" w:hAnsi="Times New Roman" w:cs="Times New Roman"/>
          <w:sz w:val="28"/>
          <w:szCs w:val="28"/>
          <w:lang w:val="kk-KZ"/>
        </w:rPr>
        <w:t>Өзіңізде уақыттың жетіспеушілігін  үнемі сезінесіз бе?</w:t>
      </w:r>
    </w:p>
    <w:p w:rsidR="00457EB5" w:rsidRPr="004614E7" w:rsidRDefault="00457EB5" w:rsidP="00D74117">
      <w:pPr>
        <w:pStyle w:val="a7"/>
        <w:numPr>
          <w:ilvl w:val="0"/>
          <w:numId w:val="3"/>
        </w:numPr>
        <w:tabs>
          <w:tab w:val="left" w:pos="142"/>
        </w:tabs>
        <w:spacing w:after="0" w:line="240" w:lineRule="auto"/>
        <w:ind w:left="0" w:firstLine="567"/>
        <w:jc w:val="both"/>
        <w:rPr>
          <w:rFonts w:ascii="Times New Roman" w:hAnsi="Times New Roman" w:cs="Times New Roman"/>
          <w:sz w:val="28"/>
          <w:szCs w:val="28"/>
          <w:lang w:val="kk-KZ"/>
        </w:rPr>
      </w:pPr>
      <w:r w:rsidRPr="004614E7">
        <w:rPr>
          <w:rFonts w:ascii="Times New Roman" w:hAnsi="Times New Roman" w:cs="Times New Roman"/>
          <w:sz w:val="28"/>
          <w:szCs w:val="28"/>
          <w:lang w:val="kk-KZ"/>
        </w:rPr>
        <w:t>Өзіңіздің істеріңізді бітіру үшін көбіне асығып, тездетуге тура келеді ме?</w:t>
      </w:r>
    </w:p>
    <w:p w:rsidR="00457EB5" w:rsidRPr="004614E7" w:rsidRDefault="00457EB5" w:rsidP="00D74117">
      <w:pPr>
        <w:pStyle w:val="a7"/>
        <w:numPr>
          <w:ilvl w:val="0"/>
          <w:numId w:val="3"/>
        </w:numPr>
        <w:tabs>
          <w:tab w:val="left" w:pos="142"/>
        </w:tabs>
        <w:spacing w:after="0" w:line="240" w:lineRule="auto"/>
        <w:ind w:left="0" w:firstLine="567"/>
        <w:jc w:val="both"/>
        <w:rPr>
          <w:rFonts w:ascii="Times New Roman" w:hAnsi="Times New Roman" w:cs="Times New Roman"/>
          <w:sz w:val="28"/>
          <w:szCs w:val="28"/>
          <w:lang w:val="kk-KZ"/>
        </w:rPr>
      </w:pPr>
      <w:r w:rsidRPr="004614E7">
        <w:rPr>
          <w:rFonts w:ascii="Times New Roman" w:hAnsi="Times New Roman" w:cs="Times New Roman"/>
          <w:sz w:val="28"/>
          <w:szCs w:val="28"/>
          <w:lang w:val="kk-KZ"/>
        </w:rPr>
        <w:t>Өзге біреудің тапсырманы сізге қарағанда өте ақырын орындап жатқанын көргенде шыдамсыздықты сезінесіз бе?</w:t>
      </w:r>
    </w:p>
    <w:p w:rsidR="00457EB5" w:rsidRPr="004614E7" w:rsidRDefault="00457EB5" w:rsidP="00D74117">
      <w:pPr>
        <w:pStyle w:val="a7"/>
        <w:numPr>
          <w:ilvl w:val="0"/>
          <w:numId w:val="3"/>
        </w:numPr>
        <w:tabs>
          <w:tab w:val="left" w:pos="142"/>
        </w:tabs>
        <w:spacing w:after="0" w:line="240" w:lineRule="auto"/>
        <w:ind w:left="0" w:firstLine="567"/>
        <w:jc w:val="both"/>
        <w:rPr>
          <w:rFonts w:ascii="Times New Roman" w:hAnsi="Times New Roman" w:cs="Times New Roman"/>
          <w:sz w:val="28"/>
          <w:szCs w:val="28"/>
          <w:lang w:val="kk-KZ"/>
        </w:rPr>
      </w:pPr>
      <w:r w:rsidRPr="004614E7">
        <w:rPr>
          <w:rFonts w:ascii="Times New Roman" w:hAnsi="Times New Roman" w:cs="Times New Roman"/>
          <w:sz w:val="28"/>
          <w:szCs w:val="28"/>
          <w:lang w:val="kk-KZ"/>
        </w:rPr>
        <w:t>Сіз өзіңізбен бірге әңгімеге түсіп отырған адамның ойын соңына дейін тыңдамай, көбіне өзіңіз аяқтайсыз ба?</w:t>
      </w:r>
    </w:p>
    <w:p w:rsidR="00457EB5" w:rsidRPr="004614E7" w:rsidRDefault="00457EB5" w:rsidP="00D74117">
      <w:pPr>
        <w:pStyle w:val="a7"/>
        <w:numPr>
          <w:ilvl w:val="0"/>
          <w:numId w:val="3"/>
        </w:numPr>
        <w:tabs>
          <w:tab w:val="left" w:pos="142"/>
        </w:tabs>
        <w:spacing w:after="0" w:line="240" w:lineRule="auto"/>
        <w:ind w:left="0" w:firstLine="567"/>
        <w:jc w:val="both"/>
        <w:rPr>
          <w:rFonts w:ascii="Times New Roman" w:hAnsi="Times New Roman" w:cs="Times New Roman"/>
          <w:sz w:val="28"/>
          <w:szCs w:val="28"/>
          <w:lang w:val="kk-KZ"/>
        </w:rPr>
      </w:pPr>
      <w:r w:rsidRPr="004614E7">
        <w:rPr>
          <w:rFonts w:ascii="Times New Roman" w:hAnsi="Times New Roman" w:cs="Times New Roman"/>
          <w:sz w:val="28"/>
          <w:szCs w:val="28"/>
          <w:lang w:val="kk-KZ"/>
        </w:rPr>
        <w:t xml:space="preserve">Күтуге тура келген жағдайда шыдамсыздық танытасыз ба? </w:t>
      </w:r>
    </w:p>
    <w:p w:rsidR="00457EB5" w:rsidRPr="004614E7" w:rsidRDefault="00457EB5" w:rsidP="00D74117">
      <w:pPr>
        <w:pStyle w:val="a7"/>
        <w:numPr>
          <w:ilvl w:val="0"/>
          <w:numId w:val="3"/>
        </w:numPr>
        <w:tabs>
          <w:tab w:val="left" w:pos="142"/>
        </w:tabs>
        <w:spacing w:after="0" w:line="240" w:lineRule="auto"/>
        <w:ind w:left="0" w:firstLine="567"/>
        <w:jc w:val="both"/>
        <w:rPr>
          <w:rFonts w:ascii="Times New Roman" w:hAnsi="Times New Roman" w:cs="Times New Roman"/>
          <w:sz w:val="28"/>
          <w:szCs w:val="28"/>
          <w:lang w:val="kk-KZ"/>
        </w:rPr>
      </w:pPr>
      <w:r w:rsidRPr="004614E7">
        <w:rPr>
          <w:rFonts w:ascii="Times New Roman" w:hAnsi="Times New Roman" w:cs="Times New Roman"/>
          <w:sz w:val="28"/>
          <w:szCs w:val="28"/>
          <w:lang w:val="kk-KZ"/>
        </w:rPr>
        <w:t xml:space="preserve">Мазасызданып, күйгелектеніп тұрған күйіңізді өзгелерге көрсетпеу қиынға соғады ма? </w:t>
      </w:r>
    </w:p>
    <w:p w:rsidR="00457EB5" w:rsidRPr="004614E7" w:rsidRDefault="00457EB5" w:rsidP="00D74117">
      <w:pPr>
        <w:pStyle w:val="a7"/>
        <w:numPr>
          <w:ilvl w:val="0"/>
          <w:numId w:val="3"/>
        </w:numPr>
        <w:tabs>
          <w:tab w:val="left" w:pos="142"/>
        </w:tabs>
        <w:spacing w:after="0" w:line="240" w:lineRule="auto"/>
        <w:ind w:left="0" w:firstLine="567"/>
        <w:jc w:val="both"/>
        <w:rPr>
          <w:rFonts w:ascii="Times New Roman" w:hAnsi="Times New Roman" w:cs="Times New Roman"/>
          <w:sz w:val="28"/>
          <w:szCs w:val="28"/>
          <w:lang w:val="kk-KZ"/>
        </w:rPr>
      </w:pPr>
      <w:r w:rsidRPr="004614E7">
        <w:rPr>
          <w:rFonts w:ascii="Times New Roman" w:hAnsi="Times New Roman" w:cs="Times New Roman"/>
          <w:sz w:val="28"/>
          <w:szCs w:val="28"/>
          <w:lang w:val="kk-KZ"/>
        </w:rPr>
        <w:t>Кезекте тұрып күткенде көбіне шыдамсыздықты сезінесіз бе?</w:t>
      </w:r>
    </w:p>
    <w:p w:rsidR="00457EB5" w:rsidRPr="004614E7" w:rsidRDefault="00457EB5" w:rsidP="00D74117">
      <w:pPr>
        <w:pStyle w:val="a7"/>
        <w:numPr>
          <w:ilvl w:val="0"/>
          <w:numId w:val="3"/>
        </w:numPr>
        <w:tabs>
          <w:tab w:val="left" w:pos="142"/>
        </w:tabs>
        <w:spacing w:after="0" w:line="240" w:lineRule="auto"/>
        <w:ind w:left="0" w:firstLine="567"/>
        <w:jc w:val="both"/>
        <w:rPr>
          <w:rFonts w:ascii="Times New Roman" w:hAnsi="Times New Roman" w:cs="Times New Roman"/>
          <w:sz w:val="28"/>
          <w:szCs w:val="28"/>
          <w:lang w:val="kk-KZ"/>
        </w:rPr>
      </w:pPr>
      <w:r w:rsidRPr="004614E7">
        <w:rPr>
          <w:rFonts w:ascii="Times New Roman" w:hAnsi="Times New Roman" w:cs="Times New Roman"/>
          <w:sz w:val="28"/>
          <w:szCs w:val="28"/>
          <w:lang w:val="kk-KZ"/>
        </w:rPr>
        <w:t>Сіз үшін үнемі уақыт тез өтіп бара жатқандай көрінеді ме?</w:t>
      </w:r>
    </w:p>
    <w:p w:rsidR="00457EB5" w:rsidRPr="004614E7" w:rsidRDefault="00457EB5" w:rsidP="00D74117">
      <w:pPr>
        <w:pStyle w:val="a7"/>
        <w:numPr>
          <w:ilvl w:val="0"/>
          <w:numId w:val="3"/>
        </w:numPr>
        <w:tabs>
          <w:tab w:val="left" w:pos="142"/>
        </w:tabs>
        <w:spacing w:after="0" w:line="240" w:lineRule="auto"/>
        <w:ind w:left="0" w:firstLine="567"/>
        <w:jc w:val="both"/>
        <w:rPr>
          <w:rFonts w:ascii="Times New Roman" w:hAnsi="Times New Roman" w:cs="Times New Roman"/>
          <w:sz w:val="28"/>
          <w:szCs w:val="28"/>
          <w:lang w:val="kk-KZ"/>
        </w:rPr>
      </w:pPr>
      <w:r w:rsidRPr="004614E7">
        <w:rPr>
          <w:rFonts w:ascii="Times New Roman" w:hAnsi="Times New Roman" w:cs="Times New Roman"/>
          <w:sz w:val="28"/>
          <w:szCs w:val="28"/>
          <w:lang w:val="kk-KZ"/>
        </w:rPr>
        <w:t>Сіз маңызды істермен айналысу үшін, мүмкіндігінше тез жүруге тырысасыз ба?</w:t>
      </w:r>
    </w:p>
    <w:p w:rsidR="00457EB5" w:rsidRPr="004614E7" w:rsidRDefault="00457EB5" w:rsidP="00D74117">
      <w:pPr>
        <w:pStyle w:val="a7"/>
        <w:numPr>
          <w:ilvl w:val="0"/>
          <w:numId w:val="3"/>
        </w:numPr>
        <w:tabs>
          <w:tab w:val="left" w:pos="142"/>
        </w:tabs>
        <w:spacing w:after="0" w:line="240" w:lineRule="auto"/>
        <w:ind w:left="0" w:firstLine="567"/>
        <w:jc w:val="both"/>
        <w:rPr>
          <w:rFonts w:ascii="Times New Roman" w:hAnsi="Times New Roman" w:cs="Times New Roman"/>
          <w:sz w:val="28"/>
          <w:szCs w:val="28"/>
          <w:lang w:val="kk-KZ"/>
        </w:rPr>
      </w:pPr>
      <w:r w:rsidRPr="004614E7">
        <w:rPr>
          <w:rFonts w:ascii="Times New Roman" w:hAnsi="Times New Roman" w:cs="Times New Roman"/>
          <w:sz w:val="28"/>
          <w:szCs w:val="28"/>
          <w:lang w:val="kk-KZ"/>
        </w:rPr>
        <w:t>Сіз үнемі бір орында тұрмайсыз және барлық жұмыстарды тез орындайсыз ба?</w:t>
      </w:r>
    </w:p>
    <w:p w:rsidR="00457EB5" w:rsidRPr="004614E7" w:rsidRDefault="00457EB5" w:rsidP="00D74117">
      <w:pPr>
        <w:pStyle w:val="a7"/>
        <w:numPr>
          <w:ilvl w:val="0"/>
          <w:numId w:val="3"/>
        </w:numPr>
        <w:tabs>
          <w:tab w:val="left" w:pos="142"/>
        </w:tabs>
        <w:spacing w:after="0" w:line="240" w:lineRule="auto"/>
        <w:ind w:left="0" w:firstLine="567"/>
        <w:jc w:val="both"/>
        <w:rPr>
          <w:rFonts w:ascii="Times New Roman" w:hAnsi="Times New Roman" w:cs="Times New Roman"/>
          <w:sz w:val="28"/>
          <w:szCs w:val="28"/>
          <w:lang w:val="kk-KZ"/>
        </w:rPr>
      </w:pPr>
      <w:r w:rsidRPr="004614E7">
        <w:rPr>
          <w:rFonts w:ascii="Times New Roman" w:hAnsi="Times New Roman" w:cs="Times New Roman"/>
          <w:sz w:val="28"/>
          <w:szCs w:val="28"/>
          <w:lang w:val="kk-KZ"/>
        </w:rPr>
        <w:t>Барлығынан күшті және бірінші болуға ұмтыласыз ба?</w:t>
      </w:r>
    </w:p>
    <w:p w:rsidR="00457EB5" w:rsidRPr="004614E7" w:rsidRDefault="00457EB5" w:rsidP="00D74117">
      <w:pPr>
        <w:pStyle w:val="a7"/>
        <w:numPr>
          <w:ilvl w:val="0"/>
          <w:numId w:val="3"/>
        </w:numPr>
        <w:tabs>
          <w:tab w:val="left" w:pos="142"/>
        </w:tabs>
        <w:spacing w:after="0" w:line="240" w:lineRule="auto"/>
        <w:ind w:left="0" w:firstLine="567"/>
        <w:jc w:val="both"/>
        <w:rPr>
          <w:rFonts w:ascii="Times New Roman" w:hAnsi="Times New Roman" w:cs="Times New Roman"/>
          <w:sz w:val="28"/>
          <w:szCs w:val="28"/>
          <w:lang w:val="kk-KZ"/>
        </w:rPr>
      </w:pPr>
      <w:r w:rsidRPr="004614E7">
        <w:rPr>
          <w:rFonts w:ascii="Times New Roman" w:hAnsi="Times New Roman" w:cs="Times New Roman"/>
          <w:sz w:val="28"/>
          <w:szCs w:val="28"/>
          <w:lang w:val="kk-KZ"/>
        </w:rPr>
        <w:t>Өзіңізді қозғалғыш және қайратты деп есептейсіз бе?</w:t>
      </w:r>
    </w:p>
    <w:p w:rsidR="00457EB5" w:rsidRPr="004614E7" w:rsidRDefault="00457EB5" w:rsidP="00D74117">
      <w:pPr>
        <w:pStyle w:val="a7"/>
        <w:numPr>
          <w:ilvl w:val="0"/>
          <w:numId w:val="3"/>
        </w:numPr>
        <w:tabs>
          <w:tab w:val="left" w:pos="142"/>
        </w:tabs>
        <w:spacing w:after="0" w:line="240" w:lineRule="auto"/>
        <w:ind w:left="0" w:firstLine="567"/>
        <w:jc w:val="both"/>
        <w:rPr>
          <w:rFonts w:ascii="Times New Roman" w:hAnsi="Times New Roman" w:cs="Times New Roman"/>
          <w:sz w:val="28"/>
          <w:szCs w:val="28"/>
          <w:lang w:val="kk-KZ"/>
        </w:rPr>
      </w:pPr>
      <w:r w:rsidRPr="004614E7">
        <w:rPr>
          <w:rFonts w:ascii="Times New Roman" w:hAnsi="Times New Roman" w:cs="Times New Roman"/>
          <w:sz w:val="28"/>
          <w:szCs w:val="28"/>
          <w:lang w:val="kk-KZ"/>
        </w:rPr>
        <w:t>Сізді жақындарыңыз немесе достарыңыз қозғалғыш және қайратты деп есептей ме?</w:t>
      </w:r>
    </w:p>
    <w:p w:rsidR="00457EB5" w:rsidRPr="004614E7" w:rsidRDefault="00457EB5" w:rsidP="00D74117">
      <w:pPr>
        <w:pStyle w:val="a7"/>
        <w:numPr>
          <w:ilvl w:val="0"/>
          <w:numId w:val="3"/>
        </w:numPr>
        <w:tabs>
          <w:tab w:val="left" w:pos="142"/>
        </w:tabs>
        <w:spacing w:after="0" w:line="240" w:lineRule="auto"/>
        <w:ind w:left="0" w:firstLine="567"/>
        <w:jc w:val="both"/>
        <w:rPr>
          <w:rFonts w:ascii="Times New Roman" w:hAnsi="Times New Roman" w:cs="Times New Roman"/>
          <w:sz w:val="28"/>
          <w:szCs w:val="28"/>
          <w:lang w:val="kk-KZ"/>
        </w:rPr>
      </w:pPr>
      <w:r w:rsidRPr="004614E7">
        <w:rPr>
          <w:rFonts w:ascii="Times New Roman" w:hAnsi="Times New Roman" w:cs="Times New Roman"/>
          <w:sz w:val="28"/>
          <w:szCs w:val="28"/>
          <w:lang w:val="kk-KZ"/>
        </w:rPr>
        <w:t>Сізді танитын адамдар немесе сіздің таныстарыңыз сізді өзінің жұмысына  байыппен қарайтын адам деп есептей ме?</w:t>
      </w:r>
    </w:p>
    <w:p w:rsidR="00457EB5" w:rsidRPr="004614E7" w:rsidRDefault="00457EB5" w:rsidP="00D74117">
      <w:pPr>
        <w:pStyle w:val="a7"/>
        <w:numPr>
          <w:ilvl w:val="0"/>
          <w:numId w:val="3"/>
        </w:numPr>
        <w:tabs>
          <w:tab w:val="left" w:pos="142"/>
        </w:tabs>
        <w:spacing w:after="0" w:line="240" w:lineRule="auto"/>
        <w:ind w:left="0" w:firstLine="567"/>
        <w:jc w:val="both"/>
        <w:rPr>
          <w:rFonts w:ascii="Times New Roman" w:hAnsi="Times New Roman" w:cs="Times New Roman"/>
          <w:sz w:val="28"/>
          <w:szCs w:val="28"/>
          <w:lang w:val="kk-KZ"/>
        </w:rPr>
      </w:pPr>
      <w:r w:rsidRPr="004614E7">
        <w:rPr>
          <w:rFonts w:ascii="Times New Roman" w:hAnsi="Times New Roman" w:cs="Times New Roman"/>
          <w:sz w:val="28"/>
          <w:szCs w:val="28"/>
          <w:lang w:val="kk-KZ"/>
        </w:rPr>
        <w:t>Сіз оқып немесе тыңдап отырғанда көбіне істеріңіз туралы ойлауды жалғастыра бересіз бе?</w:t>
      </w:r>
    </w:p>
    <w:p w:rsidR="00457EB5" w:rsidRPr="004614E7" w:rsidRDefault="00457EB5" w:rsidP="00D74117">
      <w:pPr>
        <w:pStyle w:val="a7"/>
        <w:numPr>
          <w:ilvl w:val="0"/>
          <w:numId w:val="3"/>
        </w:numPr>
        <w:tabs>
          <w:tab w:val="left" w:pos="142"/>
        </w:tabs>
        <w:spacing w:after="0" w:line="240" w:lineRule="auto"/>
        <w:ind w:left="0" w:firstLine="567"/>
        <w:jc w:val="both"/>
        <w:rPr>
          <w:rFonts w:ascii="Times New Roman" w:hAnsi="Times New Roman" w:cs="Times New Roman"/>
          <w:sz w:val="28"/>
          <w:szCs w:val="28"/>
          <w:lang w:val="kk-KZ"/>
        </w:rPr>
      </w:pPr>
      <w:r w:rsidRPr="004614E7">
        <w:rPr>
          <w:rFonts w:ascii="Times New Roman" w:hAnsi="Times New Roman" w:cs="Times New Roman"/>
          <w:sz w:val="28"/>
          <w:szCs w:val="28"/>
          <w:lang w:val="kk-KZ"/>
        </w:rPr>
        <w:t>Көбіне сізге достарыңыз және жақындарыңыз жұмыстармен аз уақыт айналысып, жанұяға көп уақыт бөлуін өтінеді ме?</w:t>
      </w:r>
    </w:p>
    <w:p w:rsidR="00457EB5" w:rsidRPr="004614E7" w:rsidRDefault="00457EB5" w:rsidP="00D74117">
      <w:pPr>
        <w:pStyle w:val="a7"/>
        <w:numPr>
          <w:ilvl w:val="0"/>
          <w:numId w:val="3"/>
        </w:numPr>
        <w:tabs>
          <w:tab w:val="left" w:pos="142"/>
        </w:tabs>
        <w:spacing w:after="0" w:line="240" w:lineRule="auto"/>
        <w:ind w:left="0" w:firstLine="567"/>
        <w:jc w:val="both"/>
        <w:rPr>
          <w:rFonts w:ascii="Times New Roman" w:hAnsi="Times New Roman" w:cs="Times New Roman"/>
          <w:sz w:val="28"/>
          <w:szCs w:val="28"/>
          <w:lang w:val="kk-KZ"/>
        </w:rPr>
      </w:pPr>
      <w:r w:rsidRPr="004614E7">
        <w:rPr>
          <w:rFonts w:ascii="Times New Roman" w:hAnsi="Times New Roman" w:cs="Times New Roman"/>
          <w:sz w:val="28"/>
          <w:szCs w:val="28"/>
          <w:lang w:val="kk-KZ"/>
        </w:rPr>
        <w:t>Ойындарда жеңу үшін сіз күш-жігерінізді саласыз ба?</w:t>
      </w:r>
    </w:p>
    <w:p w:rsidR="00382DA2" w:rsidRPr="004614E7" w:rsidRDefault="00382DA2" w:rsidP="000B39BE">
      <w:pPr>
        <w:pStyle w:val="a7"/>
        <w:tabs>
          <w:tab w:val="left" w:pos="142"/>
        </w:tabs>
        <w:spacing w:after="0" w:line="240" w:lineRule="auto"/>
        <w:ind w:left="0"/>
        <w:jc w:val="right"/>
        <w:rPr>
          <w:rFonts w:ascii="Times New Roman" w:hAnsi="Times New Roman" w:cs="Times New Roman"/>
          <w:b/>
          <w:sz w:val="28"/>
          <w:szCs w:val="28"/>
          <w:lang w:val="kk-KZ"/>
        </w:rPr>
      </w:pPr>
    </w:p>
    <w:p w:rsidR="004560B8" w:rsidRPr="004614E7" w:rsidRDefault="004560B8" w:rsidP="000B39BE">
      <w:pPr>
        <w:pStyle w:val="a7"/>
        <w:tabs>
          <w:tab w:val="left" w:pos="142"/>
        </w:tabs>
        <w:spacing w:after="0" w:line="240" w:lineRule="auto"/>
        <w:ind w:left="0"/>
        <w:jc w:val="right"/>
        <w:rPr>
          <w:rFonts w:ascii="Times New Roman" w:hAnsi="Times New Roman" w:cs="Times New Roman"/>
          <w:b/>
          <w:sz w:val="28"/>
          <w:szCs w:val="28"/>
          <w:lang w:val="kk-KZ"/>
        </w:rPr>
      </w:pPr>
    </w:p>
    <w:p w:rsidR="004560B8" w:rsidRPr="004614E7" w:rsidRDefault="004560B8" w:rsidP="000B39BE">
      <w:pPr>
        <w:pStyle w:val="a7"/>
        <w:tabs>
          <w:tab w:val="left" w:pos="142"/>
        </w:tabs>
        <w:spacing w:after="0" w:line="240" w:lineRule="auto"/>
        <w:ind w:left="0"/>
        <w:jc w:val="right"/>
        <w:rPr>
          <w:rFonts w:ascii="Times New Roman" w:hAnsi="Times New Roman" w:cs="Times New Roman"/>
          <w:b/>
          <w:sz w:val="28"/>
          <w:szCs w:val="28"/>
          <w:lang w:val="kk-KZ"/>
        </w:rPr>
      </w:pPr>
    </w:p>
    <w:p w:rsidR="004560B8" w:rsidRPr="004614E7" w:rsidRDefault="004560B8" w:rsidP="000B39BE">
      <w:pPr>
        <w:pStyle w:val="a7"/>
        <w:tabs>
          <w:tab w:val="left" w:pos="142"/>
        </w:tabs>
        <w:spacing w:after="0" w:line="240" w:lineRule="auto"/>
        <w:ind w:left="0"/>
        <w:jc w:val="right"/>
        <w:rPr>
          <w:rFonts w:ascii="Times New Roman" w:hAnsi="Times New Roman" w:cs="Times New Roman"/>
          <w:b/>
          <w:sz w:val="28"/>
          <w:szCs w:val="28"/>
          <w:lang w:val="kk-KZ"/>
        </w:rPr>
      </w:pPr>
    </w:p>
    <w:p w:rsidR="004560B8" w:rsidRPr="004614E7" w:rsidRDefault="004560B8" w:rsidP="000B39BE">
      <w:pPr>
        <w:pStyle w:val="a7"/>
        <w:tabs>
          <w:tab w:val="left" w:pos="142"/>
        </w:tabs>
        <w:spacing w:after="0" w:line="240" w:lineRule="auto"/>
        <w:ind w:left="0"/>
        <w:jc w:val="right"/>
        <w:rPr>
          <w:rFonts w:ascii="Times New Roman" w:hAnsi="Times New Roman" w:cs="Times New Roman"/>
          <w:b/>
          <w:sz w:val="28"/>
          <w:szCs w:val="28"/>
          <w:lang w:val="kk-KZ"/>
        </w:rPr>
      </w:pPr>
    </w:p>
    <w:p w:rsidR="00247BFB" w:rsidRDefault="00247BFB" w:rsidP="000B39BE">
      <w:pPr>
        <w:pStyle w:val="a7"/>
        <w:tabs>
          <w:tab w:val="left" w:pos="142"/>
        </w:tabs>
        <w:spacing w:after="0" w:line="240" w:lineRule="auto"/>
        <w:ind w:left="0"/>
        <w:jc w:val="right"/>
        <w:rPr>
          <w:rFonts w:ascii="Times New Roman" w:hAnsi="Times New Roman" w:cs="Times New Roman"/>
          <w:b/>
          <w:sz w:val="28"/>
          <w:szCs w:val="28"/>
          <w:lang w:val="kk-KZ"/>
        </w:rPr>
      </w:pPr>
    </w:p>
    <w:p w:rsidR="00247BFB" w:rsidRPr="004614E7" w:rsidRDefault="00247BFB" w:rsidP="000B39BE">
      <w:pPr>
        <w:pStyle w:val="a7"/>
        <w:tabs>
          <w:tab w:val="left" w:pos="142"/>
        </w:tabs>
        <w:spacing w:after="0" w:line="240" w:lineRule="auto"/>
        <w:ind w:left="0"/>
        <w:jc w:val="right"/>
        <w:rPr>
          <w:rFonts w:ascii="Times New Roman" w:hAnsi="Times New Roman" w:cs="Times New Roman"/>
          <w:b/>
          <w:sz w:val="28"/>
          <w:szCs w:val="28"/>
          <w:lang w:val="kk-KZ"/>
        </w:rPr>
      </w:pPr>
    </w:p>
    <w:p w:rsidR="004560B8" w:rsidRPr="004614E7" w:rsidRDefault="004560B8" w:rsidP="000B39BE">
      <w:pPr>
        <w:pStyle w:val="a7"/>
        <w:tabs>
          <w:tab w:val="left" w:pos="142"/>
        </w:tabs>
        <w:spacing w:after="0" w:line="240" w:lineRule="auto"/>
        <w:ind w:left="0"/>
        <w:jc w:val="right"/>
        <w:rPr>
          <w:rFonts w:ascii="Times New Roman" w:hAnsi="Times New Roman" w:cs="Times New Roman"/>
          <w:b/>
          <w:sz w:val="28"/>
          <w:szCs w:val="28"/>
          <w:lang w:val="kk-KZ"/>
        </w:rPr>
      </w:pPr>
    </w:p>
    <w:p w:rsidR="00382DA2" w:rsidRPr="004614E7" w:rsidRDefault="004560B8" w:rsidP="004560B8">
      <w:pPr>
        <w:pStyle w:val="a7"/>
        <w:tabs>
          <w:tab w:val="left" w:pos="142"/>
        </w:tabs>
        <w:spacing w:after="0" w:line="240" w:lineRule="auto"/>
        <w:ind w:left="0"/>
        <w:jc w:val="center"/>
        <w:rPr>
          <w:rFonts w:ascii="Times New Roman" w:hAnsi="Times New Roman" w:cs="Times New Roman"/>
          <w:b/>
          <w:sz w:val="28"/>
          <w:szCs w:val="28"/>
          <w:lang w:val="kk-KZ"/>
        </w:rPr>
      </w:pPr>
      <w:r w:rsidRPr="004614E7">
        <w:rPr>
          <w:rFonts w:ascii="Times New Roman" w:hAnsi="Times New Roman" w:cs="Times New Roman"/>
          <w:b/>
          <w:sz w:val="28"/>
          <w:szCs w:val="28"/>
          <w:lang w:val="kk-KZ"/>
        </w:rPr>
        <w:lastRenderedPageBreak/>
        <w:t>ҚОСЫМША</w:t>
      </w:r>
      <w:r w:rsidR="00E30BA6">
        <w:rPr>
          <w:rFonts w:ascii="Times New Roman" w:hAnsi="Times New Roman" w:cs="Times New Roman"/>
          <w:b/>
          <w:sz w:val="28"/>
          <w:szCs w:val="28"/>
          <w:lang w:val="kk-KZ"/>
        </w:rPr>
        <w:t xml:space="preserve"> М</w:t>
      </w:r>
    </w:p>
    <w:p w:rsidR="00382DA2" w:rsidRPr="004614E7" w:rsidRDefault="00382DA2" w:rsidP="000B39BE">
      <w:pPr>
        <w:tabs>
          <w:tab w:val="left" w:pos="142"/>
        </w:tabs>
        <w:spacing w:after="0" w:line="240" w:lineRule="auto"/>
        <w:rPr>
          <w:rFonts w:ascii="Times New Roman" w:hAnsi="Times New Roman" w:cs="Times New Roman"/>
          <w:b/>
          <w:sz w:val="28"/>
          <w:szCs w:val="28"/>
          <w:lang w:val="kk-KZ"/>
        </w:rPr>
      </w:pPr>
    </w:p>
    <w:tbl>
      <w:tblPr>
        <w:tblStyle w:val="aa"/>
        <w:tblW w:w="0" w:type="auto"/>
        <w:tblLook w:val="04A0"/>
      </w:tblPr>
      <w:tblGrid>
        <w:gridCol w:w="959"/>
        <w:gridCol w:w="4252"/>
        <w:gridCol w:w="4536"/>
      </w:tblGrid>
      <w:tr w:rsidR="00382DA2" w:rsidRPr="004614E7" w:rsidTr="00382DA2">
        <w:tc>
          <w:tcPr>
            <w:tcW w:w="959" w:type="dxa"/>
          </w:tcPr>
          <w:p w:rsidR="00382DA2" w:rsidRPr="004614E7" w:rsidRDefault="00382DA2" w:rsidP="000B39BE">
            <w:pPr>
              <w:pStyle w:val="a7"/>
              <w:tabs>
                <w:tab w:val="left" w:pos="142"/>
              </w:tabs>
              <w:ind w:left="0"/>
              <w:jc w:val="right"/>
              <w:rPr>
                <w:rFonts w:ascii="Times New Roman" w:hAnsi="Times New Roman" w:cs="Times New Roman"/>
                <w:sz w:val="28"/>
                <w:szCs w:val="28"/>
              </w:rPr>
            </w:pPr>
            <w:r w:rsidRPr="004614E7">
              <w:rPr>
                <w:rFonts w:ascii="Times New Roman" w:hAnsi="Times New Roman" w:cs="Times New Roman"/>
                <w:sz w:val="28"/>
                <w:szCs w:val="28"/>
              </w:rPr>
              <w:t>№</w:t>
            </w:r>
          </w:p>
        </w:tc>
        <w:tc>
          <w:tcPr>
            <w:tcW w:w="4252" w:type="dxa"/>
          </w:tcPr>
          <w:p w:rsidR="00382DA2" w:rsidRPr="004614E7" w:rsidRDefault="00382DA2" w:rsidP="000B39BE">
            <w:pPr>
              <w:pStyle w:val="a7"/>
              <w:tabs>
                <w:tab w:val="left" w:pos="142"/>
              </w:tabs>
              <w:ind w:left="0"/>
              <w:jc w:val="center"/>
              <w:rPr>
                <w:rFonts w:ascii="Times New Roman" w:hAnsi="Times New Roman" w:cs="Times New Roman"/>
                <w:sz w:val="28"/>
                <w:szCs w:val="28"/>
                <w:lang w:val="kk-KZ"/>
              </w:rPr>
            </w:pPr>
            <w:r w:rsidRPr="004614E7">
              <w:rPr>
                <w:rFonts w:ascii="Times New Roman" w:hAnsi="Times New Roman" w:cs="Times New Roman"/>
                <w:sz w:val="28"/>
                <w:szCs w:val="28"/>
                <w:lang w:val="kk-KZ"/>
              </w:rPr>
              <w:t>Әдістеменің атаулары</w:t>
            </w:r>
          </w:p>
        </w:tc>
        <w:tc>
          <w:tcPr>
            <w:tcW w:w="4536" w:type="dxa"/>
          </w:tcPr>
          <w:p w:rsidR="00382DA2" w:rsidRPr="004614E7" w:rsidRDefault="00382DA2" w:rsidP="000B39BE">
            <w:pPr>
              <w:pStyle w:val="a7"/>
              <w:tabs>
                <w:tab w:val="left" w:pos="142"/>
              </w:tabs>
              <w:ind w:left="0"/>
              <w:jc w:val="center"/>
              <w:rPr>
                <w:rFonts w:ascii="Times New Roman" w:hAnsi="Times New Roman" w:cs="Times New Roman"/>
                <w:sz w:val="28"/>
                <w:szCs w:val="28"/>
                <w:lang w:val="kk-KZ"/>
              </w:rPr>
            </w:pPr>
            <w:r w:rsidRPr="004614E7">
              <w:rPr>
                <w:rFonts w:ascii="Times New Roman" w:hAnsi="Times New Roman" w:cs="Times New Roman"/>
                <w:sz w:val="28"/>
                <w:szCs w:val="28"/>
                <w:lang w:val="kk-KZ"/>
              </w:rPr>
              <w:t>Көрсеткіштері</w:t>
            </w:r>
          </w:p>
        </w:tc>
      </w:tr>
      <w:tr w:rsidR="00382DA2" w:rsidRPr="004614E7" w:rsidTr="00382DA2">
        <w:tc>
          <w:tcPr>
            <w:tcW w:w="959" w:type="dxa"/>
          </w:tcPr>
          <w:p w:rsidR="00382DA2" w:rsidRPr="004614E7" w:rsidRDefault="00382DA2" w:rsidP="000B39BE">
            <w:pPr>
              <w:pStyle w:val="a7"/>
              <w:tabs>
                <w:tab w:val="left" w:pos="142"/>
              </w:tabs>
              <w:ind w:left="0"/>
              <w:jc w:val="right"/>
              <w:rPr>
                <w:rFonts w:ascii="Times New Roman" w:hAnsi="Times New Roman" w:cs="Times New Roman"/>
                <w:sz w:val="28"/>
                <w:szCs w:val="28"/>
                <w:lang w:val="kk-KZ"/>
              </w:rPr>
            </w:pPr>
            <w:r w:rsidRPr="004614E7">
              <w:rPr>
                <w:rFonts w:ascii="Times New Roman" w:hAnsi="Times New Roman" w:cs="Times New Roman"/>
                <w:sz w:val="28"/>
                <w:szCs w:val="28"/>
                <w:lang w:val="kk-KZ"/>
              </w:rPr>
              <w:t>1</w:t>
            </w:r>
          </w:p>
        </w:tc>
        <w:tc>
          <w:tcPr>
            <w:tcW w:w="4252" w:type="dxa"/>
            <w:vMerge w:val="restart"/>
          </w:tcPr>
          <w:p w:rsidR="00382DA2" w:rsidRPr="004614E7" w:rsidRDefault="00382DA2" w:rsidP="000B39BE">
            <w:pPr>
              <w:pStyle w:val="a7"/>
              <w:tabs>
                <w:tab w:val="left" w:pos="142"/>
              </w:tabs>
              <w:ind w:left="0"/>
              <w:rPr>
                <w:rFonts w:ascii="Times New Roman" w:hAnsi="Times New Roman" w:cs="Times New Roman"/>
                <w:sz w:val="28"/>
                <w:szCs w:val="28"/>
                <w:lang w:val="kk-KZ"/>
              </w:rPr>
            </w:pPr>
            <w:r w:rsidRPr="004614E7">
              <w:rPr>
                <w:rFonts w:ascii="Times New Roman" w:eastAsia="Times New Roman" w:hAnsi="Times New Roman" w:cs="Times New Roman"/>
                <w:color w:val="000000"/>
                <w:sz w:val="28"/>
                <w:szCs w:val="28"/>
              </w:rPr>
              <w:t>Айзенк әдістемесі</w:t>
            </w:r>
          </w:p>
        </w:tc>
        <w:tc>
          <w:tcPr>
            <w:tcW w:w="4536" w:type="dxa"/>
          </w:tcPr>
          <w:p w:rsidR="00382DA2" w:rsidRPr="004614E7" w:rsidRDefault="00382DA2" w:rsidP="000B39BE">
            <w:pPr>
              <w:jc w:val="both"/>
              <w:rPr>
                <w:rFonts w:ascii="Times New Roman" w:hAnsi="Times New Roman"/>
                <w:sz w:val="28"/>
                <w:szCs w:val="28"/>
              </w:rPr>
            </w:pPr>
            <w:r w:rsidRPr="004614E7">
              <w:rPr>
                <w:rFonts w:ascii="Times New Roman" w:hAnsi="Times New Roman"/>
                <w:sz w:val="28"/>
                <w:szCs w:val="28"/>
              </w:rPr>
              <w:t>Мазасыздану</w:t>
            </w:r>
          </w:p>
        </w:tc>
      </w:tr>
      <w:tr w:rsidR="00382DA2" w:rsidRPr="004614E7" w:rsidTr="00382DA2">
        <w:tc>
          <w:tcPr>
            <w:tcW w:w="959" w:type="dxa"/>
          </w:tcPr>
          <w:p w:rsidR="00382DA2" w:rsidRPr="004614E7" w:rsidRDefault="00382DA2" w:rsidP="000B39BE">
            <w:pPr>
              <w:pStyle w:val="a7"/>
              <w:tabs>
                <w:tab w:val="left" w:pos="142"/>
              </w:tabs>
              <w:ind w:left="0"/>
              <w:jc w:val="right"/>
              <w:rPr>
                <w:rFonts w:ascii="Times New Roman" w:hAnsi="Times New Roman" w:cs="Times New Roman"/>
                <w:sz w:val="28"/>
                <w:szCs w:val="28"/>
                <w:lang w:val="kk-KZ"/>
              </w:rPr>
            </w:pPr>
            <w:r w:rsidRPr="004614E7">
              <w:rPr>
                <w:rFonts w:ascii="Times New Roman" w:hAnsi="Times New Roman" w:cs="Times New Roman"/>
                <w:sz w:val="28"/>
                <w:szCs w:val="28"/>
                <w:lang w:val="kk-KZ"/>
              </w:rPr>
              <w:t>2</w:t>
            </w:r>
          </w:p>
        </w:tc>
        <w:tc>
          <w:tcPr>
            <w:tcW w:w="4252" w:type="dxa"/>
            <w:vMerge/>
          </w:tcPr>
          <w:p w:rsidR="00382DA2" w:rsidRPr="004614E7" w:rsidRDefault="00382DA2" w:rsidP="000B39BE">
            <w:pPr>
              <w:pStyle w:val="a7"/>
              <w:tabs>
                <w:tab w:val="left" w:pos="142"/>
              </w:tabs>
              <w:ind w:left="0"/>
              <w:jc w:val="right"/>
              <w:rPr>
                <w:rFonts w:ascii="Times New Roman" w:hAnsi="Times New Roman" w:cs="Times New Roman"/>
                <w:sz w:val="28"/>
                <w:szCs w:val="28"/>
                <w:lang w:val="kk-KZ"/>
              </w:rPr>
            </w:pPr>
          </w:p>
        </w:tc>
        <w:tc>
          <w:tcPr>
            <w:tcW w:w="4536" w:type="dxa"/>
          </w:tcPr>
          <w:p w:rsidR="00382DA2" w:rsidRPr="004614E7" w:rsidRDefault="00382DA2" w:rsidP="000B39BE">
            <w:pPr>
              <w:jc w:val="both"/>
              <w:rPr>
                <w:rFonts w:ascii="Times New Roman" w:hAnsi="Times New Roman"/>
                <w:sz w:val="28"/>
                <w:szCs w:val="28"/>
              </w:rPr>
            </w:pPr>
            <w:r w:rsidRPr="004614E7">
              <w:rPr>
                <w:rFonts w:ascii="Times New Roman" w:hAnsi="Times New Roman"/>
                <w:sz w:val="28"/>
                <w:szCs w:val="28"/>
              </w:rPr>
              <w:t>Фрустрация</w:t>
            </w:r>
          </w:p>
        </w:tc>
      </w:tr>
      <w:tr w:rsidR="00382DA2" w:rsidRPr="004614E7" w:rsidTr="00382DA2">
        <w:tc>
          <w:tcPr>
            <w:tcW w:w="959" w:type="dxa"/>
          </w:tcPr>
          <w:p w:rsidR="00382DA2" w:rsidRPr="004614E7" w:rsidRDefault="00382DA2" w:rsidP="000B39BE">
            <w:pPr>
              <w:pStyle w:val="a7"/>
              <w:tabs>
                <w:tab w:val="left" w:pos="142"/>
              </w:tabs>
              <w:ind w:left="0"/>
              <w:jc w:val="right"/>
              <w:rPr>
                <w:rFonts w:ascii="Times New Roman" w:hAnsi="Times New Roman" w:cs="Times New Roman"/>
                <w:sz w:val="28"/>
                <w:szCs w:val="28"/>
                <w:lang w:val="kk-KZ"/>
              </w:rPr>
            </w:pPr>
            <w:r w:rsidRPr="004614E7">
              <w:rPr>
                <w:rFonts w:ascii="Times New Roman" w:hAnsi="Times New Roman" w:cs="Times New Roman"/>
                <w:sz w:val="28"/>
                <w:szCs w:val="28"/>
                <w:lang w:val="kk-KZ"/>
              </w:rPr>
              <w:t>3</w:t>
            </w:r>
          </w:p>
        </w:tc>
        <w:tc>
          <w:tcPr>
            <w:tcW w:w="4252" w:type="dxa"/>
            <w:vMerge/>
          </w:tcPr>
          <w:p w:rsidR="00382DA2" w:rsidRPr="004614E7" w:rsidRDefault="00382DA2" w:rsidP="000B39BE">
            <w:pPr>
              <w:pStyle w:val="a7"/>
              <w:tabs>
                <w:tab w:val="left" w:pos="142"/>
              </w:tabs>
              <w:ind w:left="0"/>
              <w:jc w:val="right"/>
              <w:rPr>
                <w:rFonts w:ascii="Times New Roman" w:hAnsi="Times New Roman" w:cs="Times New Roman"/>
                <w:sz w:val="28"/>
                <w:szCs w:val="28"/>
                <w:lang w:val="kk-KZ"/>
              </w:rPr>
            </w:pPr>
          </w:p>
        </w:tc>
        <w:tc>
          <w:tcPr>
            <w:tcW w:w="4536" w:type="dxa"/>
          </w:tcPr>
          <w:p w:rsidR="00382DA2" w:rsidRPr="004614E7" w:rsidRDefault="00382DA2" w:rsidP="000B39BE">
            <w:pPr>
              <w:jc w:val="both"/>
              <w:rPr>
                <w:rFonts w:ascii="Times New Roman" w:hAnsi="Times New Roman"/>
                <w:sz w:val="28"/>
                <w:szCs w:val="28"/>
              </w:rPr>
            </w:pPr>
            <w:r w:rsidRPr="004614E7">
              <w:rPr>
                <w:rFonts w:ascii="Times New Roman" w:hAnsi="Times New Roman"/>
                <w:sz w:val="28"/>
                <w:szCs w:val="28"/>
              </w:rPr>
              <w:t>Ригидтілік</w:t>
            </w:r>
          </w:p>
        </w:tc>
      </w:tr>
      <w:tr w:rsidR="00382DA2" w:rsidRPr="004614E7" w:rsidTr="00382DA2">
        <w:tc>
          <w:tcPr>
            <w:tcW w:w="959" w:type="dxa"/>
          </w:tcPr>
          <w:p w:rsidR="00382DA2" w:rsidRPr="004614E7" w:rsidRDefault="00382DA2" w:rsidP="000B39BE">
            <w:pPr>
              <w:pStyle w:val="a7"/>
              <w:tabs>
                <w:tab w:val="left" w:pos="142"/>
              </w:tabs>
              <w:ind w:left="0"/>
              <w:jc w:val="right"/>
              <w:rPr>
                <w:rFonts w:ascii="Times New Roman" w:hAnsi="Times New Roman" w:cs="Times New Roman"/>
                <w:sz w:val="28"/>
                <w:szCs w:val="28"/>
                <w:lang w:val="kk-KZ"/>
              </w:rPr>
            </w:pPr>
            <w:r w:rsidRPr="004614E7">
              <w:rPr>
                <w:rFonts w:ascii="Times New Roman" w:hAnsi="Times New Roman" w:cs="Times New Roman"/>
                <w:sz w:val="28"/>
                <w:szCs w:val="28"/>
                <w:lang w:val="kk-KZ"/>
              </w:rPr>
              <w:t>4</w:t>
            </w:r>
          </w:p>
        </w:tc>
        <w:tc>
          <w:tcPr>
            <w:tcW w:w="4252" w:type="dxa"/>
            <w:vMerge w:val="restart"/>
          </w:tcPr>
          <w:p w:rsidR="00382DA2" w:rsidRPr="004614E7" w:rsidRDefault="00382DA2" w:rsidP="000B39BE">
            <w:pPr>
              <w:rPr>
                <w:rFonts w:ascii="Times New Roman" w:eastAsia="Times New Roman" w:hAnsi="Times New Roman" w:cs="Times New Roman"/>
                <w:color w:val="000000"/>
                <w:sz w:val="28"/>
                <w:szCs w:val="28"/>
                <w:lang w:val="kk-KZ"/>
              </w:rPr>
            </w:pPr>
            <w:r w:rsidRPr="004614E7">
              <w:rPr>
                <w:rFonts w:ascii="Times New Roman" w:eastAsia="Times New Roman" w:hAnsi="Times New Roman" w:cs="Times New Roman"/>
                <w:color w:val="000000"/>
                <w:sz w:val="28"/>
                <w:szCs w:val="28"/>
                <w:lang w:val="kk-KZ"/>
              </w:rPr>
              <w:t>А.В.Лазукиннің Н.Ф.Калин бейімдеген «Тұлғаның өзбелсенділенімін диагностикалау» тестісі</w:t>
            </w:r>
          </w:p>
          <w:p w:rsidR="00382DA2" w:rsidRPr="004614E7" w:rsidRDefault="00382DA2" w:rsidP="000B39BE">
            <w:pPr>
              <w:pStyle w:val="a7"/>
              <w:tabs>
                <w:tab w:val="left" w:pos="142"/>
              </w:tabs>
              <w:ind w:left="0"/>
              <w:jc w:val="right"/>
              <w:rPr>
                <w:rFonts w:ascii="Times New Roman" w:hAnsi="Times New Roman" w:cs="Times New Roman"/>
                <w:sz w:val="28"/>
                <w:szCs w:val="28"/>
                <w:lang w:val="kk-KZ"/>
              </w:rPr>
            </w:pPr>
          </w:p>
        </w:tc>
        <w:tc>
          <w:tcPr>
            <w:tcW w:w="4536" w:type="dxa"/>
          </w:tcPr>
          <w:p w:rsidR="00382DA2" w:rsidRPr="004614E7" w:rsidRDefault="00382DA2" w:rsidP="000B39BE">
            <w:pPr>
              <w:jc w:val="both"/>
              <w:rPr>
                <w:rFonts w:ascii="Times New Roman" w:hAnsi="Times New Roman"/>
                <w:sz w:val="28"/>
                <w:szCs w:val="28"/>
                <w:lang w:val="kk-KZ"/>
              </w:rPr>
            </w:pPr>
            <w:r w:rsidRPr="004614E7">
              <w:rPr>
                <w:rFonts w:ascii="Times New Roman" w:hAnsi="Times New Roman"/>
                <w:sz w:val="28"/>
                <w:szCs w:val="28"/>
              </w:rPr>
              <w:t>Өз</w:t>
            </w:r>
            <w:r w:rsidRPr="004614E7">
              <w:rPr>
                <w:rFonts w:ascii="Times New Roman" w:hAnsi="Times New Roman"/>
                <w:sz w:val="28"/>
                <w:szCs w:val="28"/>
                <w:lang w:val="kk-KZ"/>
              </w:rPr>
              <w:t>ін-өзі белсендіру</w:t>
            </w:r>
          </w:p>
        </w:tc>
      </w:tr>
      <w:tr w:rsidR="00382DA2" w:rsidRPr="004614E7" w:rsidTr="00382DA2">
        <w:tc>
          <w:tcPr>
            <w:tcW w:w="959" w:type="dxa"/>
          </w:tcPr>
          <w:p w:rsidR="00382DA2" w:rsidRPr="004614E7" w:rsidRDefault="00382DA2" w:rsidP="000B39BE">
            <w:pPr>
              <w:pStyle w:val="a7"/>
              <w:tabs>
                <w:tab w:val="left" w:pos="142"/>
              </w:tabs>
              <w:ind w:left="0"/>
              <w:jc w:val="right"/>
              <w:rPr>
                <w:rFonts w:ascii="Times New Roman" w:hAnsi="Times New Roman" w:cs="Times New Roman"/>
                <w:sz w:val="28"/>
                <w:szCs w:val="28"/>
                <w:lang w:val="kk-KZ"/>
              </w:rPr>
            </w:pPr>
            <w:r w:rsidRPr="004614E7">
              <w:rPr>
                <w:rFonts w:ascii="Times New Roman" w:hAnsi="Times New Roman" w:cs="Times New Roman"/>
                <w:sz w:val="28"/>
                <w:szCs w:val="28"/>
                <w:lang w:val="kk-KZ"/>
              </w:rPr>
              <w:t>5</w:t>
            </w:r>
          </w:p>
        </w:tc>
        <w:tc>
          <w:tcPr>
            <w:tcW w:w="4252" w:type="dxa"/>
            <w:vMerge/>
          </w:tcPr>
          <w:p w:rsidR="00382DA2" w:rsidRPr="004614E7" w:rsidRDefault="00382DA2" w:rsidP="000B39BE">
            <w:pPr>
              <w:pStyle w:val="a7"/>
              <w:tabs>
                <w:tab w:val="left" w:pos="142"/>
              </w:tabs>
              <w:ind w:left="0"/>
              <w:jc w:val="right"/>
              <w:rPr>
                <w:rFonts w:ascii="Times New Roman" w:hAnsi="Times New Roman" w:cs="Times New Roman"/>
                <w:sz w:val="28"/>
                <w:szCs w:val="28"/>
                <w:lang w:val="kk-KZ"/>
              </w:rPr>
            </w:pPr>
          </w:p>
        </w:tc>
        <w:tc>
          <w:tcPr>
            <w:tcW w:w="4536" w:type="dxa"/>
          </w:tcPr>
          <w:p w:rsidR="00382DA2" w:rsidRPr="004614E7" w:rsidRDefault="00382DA2" w:rsidP="000B39BE">
            <w:pPr>
              <w:jc w:val="both"/>
              <w:rPr>
                <w:rFonts w:ascii="Times New Roman" w:hAnsi="Times New Roman"/>
                <w:sz w:val="28"/>
                <w:szCs w:val="28"/>
              </w:rPr>
            </w:pPr>
            <w:r w:rsidRPr="004614E7">
              <w:rPr>
                <w:rFonts w:ascii="Times New Roman" w:hAnsi="Times New Roman"/>
                <w:sz w:val="28"/>
                <w:szCs w:val="28"/>
              </w:rPr>
              <w:t>Уақытқа бағдарлану</w:t>
            </w:r>
          </w:p>
        </w:tc>
      </w:tr>
      <w:tr w:rsidR="00382DA2" w:rsidRPr="004614E7" w:rsidTr="00382DA2">
        <w:tc>
          <w:tcPr>
            <w:tcW w:w="959" w:type="dxa"/>
          </w:tcPr>
          <w:p w:rsidR="00382DA2" w:rsidRPr="004614E7" w:rsidRDefault="00382DA2" w:rsidP="000B39BE">
            <w:pPr>
              <w:pStyle w:val="a7"/>
              <w:tabs>
                <w:tab w:val="left" w:pos="142"/>
              </w:tabs>
              <w:ind w:left="0"/>
              <w:jc w:val="right"/>
              <w:rPr>
                <w:rFonts w:ascii="Times New Roman" w:hAnsi="Times New Roman" w:cs="Times New Roman"/>
                <w:sz w:val="28"/>
                <w:szCs w:val="28"/>
                <w:lang w:val="kk-KZ"/>
              </w:rPr>
            </w:pPr>
            <w:r w:rsidRPr="004614E7">
              <w:rPr>
                <w:rFonts w:ascii="Times New Roman" w:hAnsi="Times New Roman" w:cs="Times New Roman"/>
                <w:sz w:val="28"/>
                <w:szCs w:val="28"/>
                <w:lang w:val="kk-KZ"/>
              </w:rPr>
              <w:t>6</w:t>
            </w:r>
          </w:p>
        </w:tc>
        <w:tc>
          <w:tcPr>
            <w:tcW w:w="4252" w:type="dxa"/>
            <w:vMerge/>
          </w:tcPr>
          <w:p w:rsidR="00382DA2" w:rsidRPr="004614E7" w:rsidRDefault="00382DA2" w:rsidP="000B39BE">
            <w:pPr>
              <w:pStyle w:val="a7"/>
              <w:tabs>
                <w:tab w:val="left" w:pos="142"/>
              </w:tabs>
              <w:ind w:left="0"/>
              <w:jc w:val="right"/>
              <w:rPr>
                <w:rFonts w:ascii="Times New Roman" w:hAnsi="Times New Roman" w:cs="Times New Roman"/>
                <w:sz w:val="28"/>
                <w:szCs w:val="28"/>
                <w:lang w:val="kk-KZ"/>
              </w:rPr>
            </w:pPr>
          </w:p>
        </w:tc>
        <w:tc>
          <w:tcPr>
            <w:tcW w:w="4536" w:type="dxa"/>
          </w:tcPr>
          <w:p w:rsidR="00382DA2" w:rsidRPr="004614E7" w:rsidRDefault="00382DA2" w:rsidP="000B39BE">
            <w:pPr>
              <w:jc w:val="both"/>
              <w:rPr>
                <w:rFonts w:ascii="Times New Roman" w:hAnsi="Times New Roman"/>
                <w:sz w:val="28"/>
                <w:szCs w:val="28"/>
              </w:rPr>
            </w:pPr>
            <w:r w:rsidRPr="004614E7">
              <w:rPr>
                <w:rFonts w:ascii="Times New Roman" w:hAnsi="Times New Roman"/>
                <w:sz w:val="28"/>
                <w:szCs w:val="28"/>
              </w:rPr>
              <w:t xml:space="preserve">Құндылықтар </w:t>
            </w:r>
          </w:p>
        </w:tc>
      </w:tr>
      <w:tr w:rsidR="00382DA2" w:rsidRPr="004614E7" w:rsidTr="00382DA2">
        <w:tc>
          <w:tcPr>
            <w:tcW w:w="959" w:type="dxa"/>
          </w:tcPr>
          <w:p w:rsidR="00382DA2" w:rsidRPr="004614E7" w:rsidRDefault="00382DA2" w:rsidP="000B39BE">
            <w:pPr>
              <w:pStyle w:val="a7"/>
              <w:tabs>
                <w:tab w:val="left" w:pos="142"/>
              </w:tabs>
              <w:ind w:left="0"/>
              <w:jc w:val="right"/>
              <w:rPr>
                <w:rFonts w:ascii="Times New Roman" w:hAnsi="Times New Roman" w:cs="Times New Roman"/>
                <w:sz w:val="28"/>
                <w:szCs w:val="28"/>
                <w:lang w:val="kk-KZ"/>
              </w:rPr>
            </w:pPr>
            <w:r w:rsidRPr="004614E7">
              <w:rPr>
                <w:rFonts w:ascii="Times New Roman" w:hAnsi="Times New Roman" w:cs="Times New Roman"/>
                <w:sz w:val="28"/>
                <w:szCs w:val="28"/>
                <w:lang w:val="kk-KZ"/>
              </w:rPr>
              <w:t>7</w:t>
            </w:r>
          </w:p>
        </w:tc>
        <w:tc>
          <w:tcPr>
            <w:tcW w:w="4252" w:type="dxa"/>
            <w:vMerge/>
          </w:tcPr>
          <w:p w:rsidR="00382DA2" w:rsidRPr="004614E7" w:rsidRDefault="00382DA2" w:rsidP="000B39BE">
            <w:pPr>
              <w:pStyle w:val="a7"/>
              <w:tabs>
                <w:tab w:val="left" w:pos="142"/>
              </w:tabs>
              <w:ind w:left="0"/>
              <w:jc w:val="right"/>
              <w:rPr>
                <w:rFonts w:ascii="Times New Roman" w:hAnsi="Times New Roman" w:cs="Times New Roman"/>
                <w:sz w:val="28"/>
                <w:szCs w:val="28"/>
                <w:lang w:val="kk-KZ"/>
              </w:rPr>
            </w:pPr>
          </w:p>
        </w:tc>
        <w:tc>
          <w:tcPr>
            <w:tcW w:w="4536" w:type="dxa"/>
          </w:tcPr>
          <w:p w:rsidR="00382DA2" w:rsidRPr="004614E7" w:rsidRDefault="00382DA2" w:rsidP="000B39BE">
            <w:pPr>
              <w:jc w:val="both"/>
              <w:rPr>
                <w:rFonts w:ascii="Times New Roman" w:hAnsi="Times New Roman"/>
                <w:sz w:val="28"/>
                <w:szCs w:val="28"/>
              </w:rPr>
            </w:pPr>
            <w:r w:rsidRPr="004614E7">
              <w:rPr>
                <w:rFonts w:ascii="Times New Roman" w:hAnsi="Times New Roman"/>
                <w:sz w:val="28"/>
                <w:szCs w:val="28"/>
              </w:rPr>
              <w:t>Адам табиғатына көзқарасы</w:t>
            </w:r>
          </w:p>
        </w:tc>
      </w:tr>
      <w:tr w:rsidR="00382DA2" w:rsidRPr="004614E7" w:rsidTr="00382DA2">
        <w:tc>
          <w:tcPr>
            <w:tcW w:w="959" w:type="dxa"/>
          </w:tcPr>
          <w:p w:rsidR="00382DA2" w:rsidRPr="004614E7" w:rsidRDefault="00382DA2" w:rsidP="000B39BE">
            <w:pPr>
              <w:pStyle w:val="a7"/>
              <w:tabs>
                <w:tab w:val="left" w:pos="142"/>
              </w:tabs>
              <w:ind w:left="0"/>
              <w:jc w:val="right"/>
              <w:rPr>
                <w:rFonts w:ascii="Times New Roman" w:hAnsi="Times New Roman" w:cs="Times New Roman"/>
                <w:sz w:val="28"/>
                <w:szCs w:val="28"/>
                <w:lang w:val="kk-KZ"/>
              </w:rPr>
            </w:pPr>
            <w:r w:rsidRPr="004614E7">
              <w:rPr>
                <w:rFonts w:ascii="Times New Roman" w:hAnsi="Times New Roman" w:cs="Times New Roman"/>
                <w:sz w:val="28"/>
                <w:szCs w:val="28"/>
                <w:lang w:val="kk-KZ"/>
              </w:rPr>
              <w:t>8</w:t>
            </w:r>
          </w:p>
        </w:tc>
        <w:tc>
          <w:tcPr>
            <w:tcW w:w="4252" w:type="dxa"/>
            <w:vMerge/>
          </w:tcPr>
          <w:p w:rsidR="00382DA2" w:rsidRPr="004614E7" w:rsidRDefault="00382DA2" w:rsidP="000B39BE">
            <w:pPr>
              <w:pStyle w:val="a7"/>
              <w:tabs>
                <w:tab w:val="left" w:pos="142"/>
              </w:tabs>
              <w:ind w:left="0"/>
              <w:jc w:val="right"/>
              <w:rPr>
                <w:rFonts w:ascii="Times New Roman" w:hAnsi="Times New Roman" w:cs="Times New Roman"/>
                <w:sz w:val="28"/>
                <w:szCs w:val="28"/>
                <w:lang w:val="kk-KZ"/>
              </w:rPr>
            </w:pPr>
          </w:p>
        </w:tc>
        <w:tc>
          <w:tcPr>
            <w:tcW w:w="4536" w:type="dxa"/>
          </w:tcPr>
          <w:p w:rsidR="00382DA2" w:rsidRPr="004614E7" w:rsidRDefault="00382DA2" w:rsidP="000B39BE">
            <w:pPr>
              <w:jc w:val="both"/>
              <w:rPr>
                <w:rFonts w:ascii="Times New Roman" w:hAnsi="Times New Roman"/>
                <w:sz w:val="28"/>
                <w:szCs w:val="28"/>
              </w:rPr>
            </w:pPr>
            <w:r w:rsidRPr="004614E7">
              <w:rPr>
                <w:rFonts w:ascii="Times New Roman" w:hAnsi="Times New Roman"/>
                <w:sz w:val="28"/>
                <w:szCs w:val="28"/>
              </w:rPr>
              <w:t>Танымға қажеттілігі</w:t>
            </w:r>
          </w:p>
        </w:tc>
      </w:tr>
      <w:tr w:rsidR="00382DA2" w:rsidRPr="004614E7" w:rsidTr="00382DA2">
        <w:tc>
          <w:tcPr>
            <w:tcW w:w="959" w:type="dxa"/>
          </w:tcPr>
          <w:p w:rsidR="00382DA2" w:rsidRPr="004614E7" w:rsidRDefault="00382DA2" w:rsidP="000B39BE">
            <w:pPr>
              <w:pStyle w:val="a7"/>
              <w:tabs>
                <w:tab w:val="left" w:pos="142"/>
              </w:tabs>
              <w:ind w:left="0"/>
              <w:jc w:val="right"/>
              <w:rPr>
                <w:rFonts w:ascii="Times New Roman" w:hAnsi="Times New Roman" w:cs="Times New Roman"/>
                <w:sz w:val="28"/>
                <w:szCs w:val="28"/>
                <w:lang w:val="kk-KZ"/>
              </w:rPr>
            </w:pPr>
            <w:r w:rsidRPr="004614E7">
              <w:rPr>
                <w:rFonts w:ascii="Times New Roman" w:hAnsi="Times New Roman" w:cs="Times New Roman"/>
                <w:sz w:val="28"/>
                <w:szCs w:val="28"/>
                <w:lang w:val="kk-KZ"/>
              </w:rPr>
              <w:t>9</w:t>
            </w:r>
          </w:p>
        </w:tc>
        <w:tc>
          <w:tcPr>
            <w:tcW w:w="4252" w:type="dxa"/>
            <w:vMerge/>
          </w:tcPr>
          <w:p w:rsidR="00382DA2" w:rsidRPr="004614E7" w:rsidRDefault="00382DA2" w:rsidP="000B39BE">
            <w:pPr>
              <w:pStyle w:val="a7"/>
              <w:tabs>
                <w:tab w:val="left" w:pos="142"/>
              </w:tabs>
              <w:ind w:left="0"/>
              <w:jc w:val="right"/>
              <w:rPr>
                <w:rFonts w:ascii="Times New Roman" w:hAnsi="Times New Roman" w:cs="Times New Roman"/>
                <w:sz w:val="28"/>
                <w:szCs w:val="28"/>
                <w:lang w:val="kk-KZ"/>
              </w:rPr>
            </w:pPr>
          </w:p>
        </w:tc>
        <w:tc>
          <w:tcPr>
            <w:tcW w:w="4536" w:type="dxa"/>
          </w:tcPr>
          <w:p w:rsidR="00382DA2" w:rsidRPr="004614E7" w:rsidRDefault="00382DA2" w:rsidP="000B39BE">
            <w:pPr>
              <w:jc w:val="both"/>
              <w:rPr>
                <w:rFonts w:ascii="Times New Roman" w:hAnsi="Times New Roman"/>
                <w:sz w:val="28"/>
                <w:szCs w:val="28"/>
              </w:rPr>
            </w:pPr>
            <w:r w:rsidRPr="004614E7">
              <w:rPr>
                <w:rFonts w:ascii="Times New Roman" w:hAnsi="Times New Roman"/>
                <w:sz w:val="28"/>
                <w:szCs w:val="28"/>
              </w:rPr>
              <w:t>Шығармашылыққа ұмтылу немесе зияткерлік</w:t>
            </w:r>
          </w:p>
        </w:tc>
      </w:tr>
      <w:tr w:rsidR="00382DA2" w:rsidRPr="004614E7" w:rsidTr="00382DA2">
        <w:tc>
          <w:tcPr>
            <w:tcW w:w="959" w:type="dxa"/>
          </w:tcPr>
          <w:p w:rsidR="00382DA2" w:rsidRPr="004614E7" w:rsidRDefault="00382DA2" w:rsidP="000B39BE">
            <w:pPr>
              <w:pStyle w:val="a7"/>
              <w:tabs>
                <w:tab w:val="left" w:pos="142"/>
              </w:tabs>
              <w:ind w:left="0"/>
              <w:jc w:val="right"/>
              <w:rPr>
                <w:rFonts w:ascii="Times New Roman" w:hAnsi="Times New Roman" w:cs="Times New Roman"/>
                <w:sz w:val="28"/>
                <w:szCs w:val="28"/>
                <w:lang w:val="kk-KZ"/>
              </w:rPr>
            </w:pPr>
            <w:r w:rsidRPr="004614E7">
              <w:rPr>
                <w:rFonts w:ascii="Times New Roman" w:hAnsi="Times New Roman" w:cs="Times New Roman"/>
                <w:sz w:val="28"/>
                <w:szCs w:val="28"/>
                <w:lang w:val="kk-KZ"/>
              </w:rPr>
              <w:t>10</w:t>
            </w:r>
          </w:p>
        </w:tc>
        <w:tc>
          <w:tcPr>
            <w:tcW w:w="4252" w:type="dxa"/>
            <w:vMerge/>
          </w:tcPr>
          <w:p w:rsidR="00382DA2" w:rsidRPr="004614E7" w:rsidRDefault="00382DA2" w:rsidP="000B39BE">
            <w:pPr>
              <w:pStyle w:val="a7"/>
              <w:tabs>
                <w:tab w:val="left" w:pos="142"/>
              </w:tabs>
              <w:ind w:left="0"/>
              <w:jc w:val="right"/>
              <w:rPr>
                <w:rFonts w:ascii="Times New Roman" w:hAnsi="Times New Roman" w:cs="Times New Roman"/>
                <w:sz w:val="28"/>
                <w:szCs w:val="28"/>
                <w:lang w:val="kk-KZ"/>
              </w:rPr>
            </w:pPr>
          </w:p>
        </w:tc>
        <w:tc>
          <w:tcPr>
            <w:tcW w:w="4536" w:type="dxa"/>
          </w:tcPr>
          <w:p w:rsidR="00382DA2" w:rsidRPr="004614E7" w:rsidRDefault="00382DA2" w:rsidP="000B39BE">
            <w:pPr>
              <w:jc w:val="both"/>
              <w:rPr>
                <w:rFonts w:ascii="Times New Roman" w:hAnsi="Times New Roman"/>
                <w:sz w:val="28"/>
                <w:szCs w:val="28"/>
              </w:rPr>
            </w:pPr>
            <w:r w:rsidRPr="004614E7">
              <w:rPr>
                <w:rFonts w:ascii="Times New Roman" w:hAnsi="Times New Roman"/>
                <w:sz w:val="28"/>
                <w:szCs w:val="28"/>
              </w:rPr>
              <w:t>Автономдылық</w:t>
            </w:r>
          </w:p>
        </w:tc>
      </w:tr>
      <w:tr w:rsidR="00382DA2" w:rsidRPr="004614E7" w:rsidTr="00382DA2">
        <w:tc>
          <w:tcPr>
            <w:tcW w:w="959" w:type="dxa"/>
          </w:tcPr>
          <w:p w:rsidR="00382DA2" w:rsidRPr="004614E7" w:rsidRDefault="00382DA2" w:rsidP="000B39BE">
            <w:pPr>
              <w:pStyle w:val="a7"/>
              <w:tabs>
                <w:tab w:val="left" w:pos="142"/>
              </w:tabs>
              <w:ind w:left="0"/>
              <w:jc w:val="right"/>
              <w:rPr>
                <w:rFonts w:ascii="Times New Roman" w:hAnsi="Times New Roman" w:cs="Times New Roman"/>
                <w:sz w:val="28"/>
                <w:szCs w:val="28"/>
                <w:lang w:val="kk-KZ"/>
              </w:rPr>
            </w:pPr>
            <w:r w:rsidRPr="004614E7">
              <w:rPr>
                <w:rFonts w:ascii="Times New Roman" w:hAnsi="Times New Roman" w:cs="Times New Roman"/>
                <w:sz w:val="28"/>
                <w:szCs w:val="28"/>
                <w:lang w:val="kk-KZ"/>
              </w:rPr>
              <w:t>11</w:t>
            </w:r>
          </w:p>
        </w:tc>
        <w:tc>
          <w:tcPr>
            <w:tcW w:w="4252" w:type="dxa"/>
            <w:vMerge/>
          </w:tcPr>
          <w:p w:rsidR="00382DA2" w:rsidRPr="004614E7" w:rsidRDefault="00382DA2" w:rsidP="000B39BE">
            <w:pPr>
              <w:pStyle w:val="a7"/>
              <w:tabs>
                <w:tab w:val="left" w:pos="142"/>
              </w:tabs>
              <w:ind w:left="0"/>
              <w:jc w:val="right"/>
              <w:rPr>
                <w:rFonts w:ascii="Times New Roman" w:hAnsi="Times New Roman" w:cs="Times New Roman"/>
                <w:sz w:val="28"/>
                <w:szCs w:val="28"/>
                <w:lang w:val="kk-KZ"/>
              </w:rPr>
            </w:pPr>
          </w:p>
        </w:tc>
        <w:tc>
          <w:tcPr>
            <w:tcW w:w="4536" w:type="dxa"/>
          </w:tcPr>
          <w:p w:rsidR="00382DA2" w:rsidRPr="004614E7" w:rsidRDefault="00382DA2" w:rsidP="000B39BE">
            <w:pPr>
              <w:jc w:val="both"/>
              <w:rPr>
                <w:rFonts w:ascii="Times New Roman" w:hAnsi="Times New Roman"/>
                <w:sz w:val="28"/>
                <w:szCs w:val="28"/>
              </w:rPr>
            </w:pPr>
            <w:r w:rsidRPr="004614E7">
              <w:rPr>
                <w:rFonts w:ascii="Times New Roman" w:hAnsi="Times New Roman"/>
                <w:sz w:val="28"/>
                <w:szCs w:val="28"/>
              </w:rPr>
              <w:t>Спонтандылық</w:t>
            </w:r>
          </w:p>
        </w:tc>
      </w:tr>
      <w:tr w:rsidR="00382DA2" w:rsidRPr="004614E7" w:rsidTr="00382DA2">
        <w:tc>
          <w:tcPr>
            <w:tcW w:w="959" w:type="dxa"/>
          </w:tcPr>
          <w:p w:rsidR="00382DA2" w:rsidRPr="004614E7" w:rsidRDefault="00382DA2" w:rsidP="000B39BE">
            <w:pPr>
              <w:pStyle w:val="a7"/>
              <w:tabs>
                <w:tab w:val="left" w:pos="142"/>
              </w:tabs>
              <w:ind w:left="0"/>
              <w:jc w:val="right"/>
              <w:rPr>
                <w:rFonts w:ascii="Times New Roman" w:hAnsi="Times New Roman" w:cs="Times New Roman"/>
                <w:sz w:val="28"/>
                <w:szCs w:val="28"/>
                <w:lang w:val="kk-KZ"/>
              </w:rPr>
            </w:pPr>
            <w:r w:rsidRPr="004614E7">
              <w:rPr>
                <w:rFonts w:ascii="Times New Roman" w:hAnsi="Times New Roman" w:cs="Times New Roman"/>
                <w:sz w:val="28"/>
                <w:szCs w:val="28"/>
                <w:lang w:val="kk-KZ"/>
              </w:rPr>
              <w:t>12</w:t>
            </w:r>
          </w:p>
        </w:tc>
        <w:tc>
          <w:tcPr>
            <w:tcW w:w="4252" w:type="dxa"/>
            <w:vMerge/>
          </w:tcPr>
          <w:p w:rsidR="00382DA2" w:rsidRPr="004614E7" w:rsidRDefault="00382DA2" w:rsidP="000B39BE">
            <w:pPr>
              <w:pStyle w:val="a7"/>
              <w:tabs>
                <w:tab w:val="left" w:pos="142"/>
              </w:tabs>
              <w:ind w:left="0"/>
              <w:jc w:val="right"/>
              <w:rPr>
                <w:rFonts w:ascii="Times New Roman" w:hAnsi="Times New Roman" w:cs="Times New Roman"/>
                <w:sz w:val="28"/>
                <w:szCs w:val="28"/>
                <w:lang w:val="kk-KZ"/>
              </w:rPr>
            </w:pPr>
          </w:p>
        </w:tc>
        <w:tc>
          <w:tcPr>
            <w:tcW w:w="4536" w:type="dxa"/>
          </w:tcPr>
          <w:p w:rsidR="00382DA2" w:rsidRPr="004614E7" w:rsidRDefault="00382DA2" w:rsidP="000B39BE">
            <w:pPr>
              <w:jc w:val="both"/>
              <w:rPr>
                <w:rFonts w:ascii="Times New Roman" w:hAnsi="Times New Roman"/>
                <w:sz w:val="28"/>
                <w:szCs w:val="28"/>
              </w:rPr>
            </w:pPr>
            <w:r w:rsidRPr="004614E7">
              <w:rPr>
                <w:rFonts w:ascii="Times New Roman" w:hAnsi="Times New Roman"/>
                <w:sz w:val="28"/>
                <w:szCs w:val="28"/>
              </w:rPr>
              <w:t>Өзін түсіну</w:t>
            </w:r>
          </w:p>
        </w:tc>
      </w:tr>
      <w:tr w:rsidR="00382DA2" w:rsidRPr="004614E7" w:rsidTr="00382DA2">
        <w:tc>
          <w:tcPr>
            <w:tcW w:w="959" w:type="dxa"/>
          </w:tcPr>
          <w:p w:rsidR="00382DA2" w:rsidRPr="004614E7" w:rsidRDefault="00382DA2" w:rsidP="000B39BE">
            <w:pPr>
              <w:pStyle w:val="a7"/>
              <w:tabs>
                <w:tab w:val="left" w:pos="142"/>
              </w:tabs>
              <w:ind w:left="0"/>
              <w:jc w:val="right"/>
              <w:rPr>
                <w:rFonts w:ascii="Times New Roman" w:hAnsi="Times New Roman" w:cs="Times New Roman"/>
                <w:sz w:val="28"/>
                <w:szCs w:val="28"/>
                <w:lang w:val="kk-KZ"/>
              </w:rPr>
            </w:pPr>
            <w:r w:rsidRPr="004614E7">
              <w:rPr>
                <w:rFonts w:ascii="Times New Roman" w:hAnsi="Times New Roman" w:cs="Times New Roman"/>
                <w:sz w:val="28"/>
                <w:szCs w:val="28"/>
                <w:lang w:val="kk-KZ"/>
              </w:rPr>
              <w:t>13</w:t>
            </w:r>
          </w:p>
        </w:tc>
        <w:tc>
          <w:tcPr>
            <w:tcW w:w="4252" w:type="dxa"/>
            <w:vMerge/>
          </w:tcPr>
          <w:p w:rsidR="00382DA2" w:rsidRPr="004614E7" w:rsidRDefault="00382DA2" w:rsidP="000B39BE">
            <w:pPr>
              <w:pStyle w:val="a7"/>
              <w:tabs>
                <w:tab w:val="left" w:pos="142"/>
              </w:tabs>
              <w:ind w:left="0"/>
              <w:jc w:val="right"/>
              <w:rPr>
                <w:rFonts w:ascii="Times New Roman" w:hAnsi="Times New Roman" w:cs="Times New Roman"/>
                <w:sz w:val="28"/>
                <w:szCs w:val="28"/>
                <w:lang w:val="kk-KZ"/>
              </w:rPr>
            </w:pPr>
          </w:p>
        </w:tc>
        <w:tc>
          <w:tcPr>
            <w:tcW w:w="4536" w:type="dxa"/>
          </w:tcPr>
          <w:p w:rsidR="00382DA2" w:rsidRPr="004614E7" w:rsidRDefault="00382DA2" w:rsidP="000B39BE">
            <w:pPr>
              <w:jc w:val="both"/>
              <w:rPr>
                <w:rFonts w:ascii="Times New Roman" w:hAnsi="Times New Roman"/>
                <w:sz w:val="28"/>
                <w:szCs w:val="28"/>
              </w:rPr>
            </w:pPr>
            <w:r w:rsidRPr="004614E7">
              <w:rPr>
                <w:rFonts w:ascii="Times New Roman" w:hAnsi="Times New Roman"/>
                <w:sz w:val="28"/>
                <w:szCs w:val="28"/>
              </w:rPr>
              <w:t>Аутосимпатия</w:t>
            </w:r>
          </w:p>
        </w:tc>
      </w:tr>
      <w:tr w:rsidR="00382DA2" w:rsidRPr="004614E7" w:rsidTr="00382DA2">
        <w:tc>
          <w:tcPr>
            <w:tcW w:w="959" w:type="dxa"/>
          </w:tcPr>
          <w:p w:rsidR="00382DA2" w:rsidRPr="004614E7" w:rsidRDefault="00382DA2" w:rsidP="000B39BE">
            <w:pPr>
              <w:pStyle w:val="a7"/>
              <w:tabs>
                <w:tab w:val="left" w:pos="142"/>
              </w:tabs>
              <w:ind w:left="0"/>
              <w:jc w:val="right"/>
              <w:rPr>
                <w:rFonts w:ascii="Times New Roman" w:hAnsi="Times New Roman" w:cs="Times New Roman"/>
                <w:sz w:val="28"/>
                <w:szCs w:val="28"/>
                <w:lang w:val="kk-KZ"/>
              </w:rPr>
            </w:pPr>
            <w:r w:rsidRPr="004614E7">
              <w:rPr>
                <w:rFonts w:ascii="Times New Roman" w:hAnsi="Times New Roman" w:cs="Times New Roman"/>
                <w:sz w:val="28"/>
                <w:szCs w:val="28"/>
                <w:lang w:val="kk-KZ"/>
              </w:rPr>
              <w:t>14</w:t>
            </w:r>
          </w:p>
        </w:tc>
        <w:tc>
          <w:tcPr>
            <w:tcW w:w="4252" w:type="dxa"/>
            <w:vMerge/>
          </w:tcPr>
          <w:p w:rsidR="00382DA2" w:rsidRPr="004614E7" w:rsidRDefault="00382DA2" w:rsidP="000B39BE">
            <w:pPr>
              <w:pStyle w:val="a7"/>
              <w:tabs>
                <w:tab w:val="left" w:pos="142"/>
              </w:tabs>
              <w:ind w:left="0"/>
              <w:jc w:val="right"/>
              <w:rPr>
                <w:rFonts w:ascii="Times New Roman" w:hAnsi="Times New Roman" w:cs="Times New Roman"/>
                <w:sz w:val="28"/>
                <w:szCs w:val="28"/>
                <w:lang w:val="kk-KZ"/>
              </w:rPr>
            </w:pPr>
          </w:p>
        </w:tc>
        <w:tc>
          <w:tcPr>
            <w:tcW w:w="4536" w:type="dxa"/>
          </w:tcPr>
          <w:p w:rsidR="00382DA2" w:rsidRPr="004614E7" w:rsidRDefault="00382DA2" w:rsidP="000B39BE">
            <w:pPr>
              <w:jc w:val="both"/>
              <w:rPr>
                <w:rFonts w:ascii="Times New Roman" w:hAnsi="Times New Roman"/>
                <w:sz w:val="28"/>
                <w:szCs w:val="28"/>
              </w:rPr>
            </w:pPr>
            <w:r w:rsidRPr="004614E7">
              <w:rPr>
                <w:rFonts w:ascii="Times New Roman" w:hAnsi="Times New Roman"/>
                <w:sz w:val="28"/>
                <w:szCs w:val="28"/>
              </w:rPr>
              <w:t xml:space="preserve">Контактілік </w:t>
            </w:r>
          </w:p>
        </w:tc>
      </w:tr>
      <w:tr w:rsidR="00382DA2" w:rsidRPr="004614E7" w:rsidTr="00382DA2">
        <w:tc>
          <w:tcPr>
            <w:tcW w:w="959" w:type="dxa"/>
          </w:tcPr>
          <w:p w:rsidR="00382DA2" w:rsidRPr="004614E7" w:rsidRDefault="00382DA2" w:rsidP="000B39BE">
            <w:pPr>
              <w:pStyle w:val="a7"/>
              <w:tabs>
                <w:tab w:val="left" w:pos="142"/>
              </w:tabs>
              <w:ind w:left="0"/>
              <w:jc w:val="right"/>
              <w:rPr>
                <w:rFonts w:ascii="Times New Roman" w:hAnsi="Times New Roman" w:cs="Times New Roman"/>
                <w:sz w:val="28"/>
                <w:szCs w:val="28"/>
                <w:lang w:val="kk-KZ"/>
              </w:rPr>
            </w:pPr>
            <w:r w:rsidRPr="004614E7">
              <w:rPr>
                <w:rFonts w:ascii="Times New Roman" w:hAnsi="Times New Roman" w:cs="Times New Roman"/>
                <w:sz w:val="28"/>
                <w:szCs w:val="28"/>
                <w:lang w:val="kk-KZ"/>
              </w:rPr>
              <w:t>15</w:t>
            </w:r>
          </w:p>
        </w:tc>
        <w:tc>
          <w:tcPr>
            <w:tcW w:w="4252" w:type="dxa"/>
            <w:vMerge/>
          </w:tcPr>
          <w:p w:rsidR="00382DA2" w:rsidRPr="004614E7" w:rsidRDefault="00382DA2" w:rsidP="000B39BE">
            <w:pPr>
              <w:pStyle w:val="a7"/>
              <w:tabs>
                <w:tab w:val="left" w:pos="142"/>
              </w:tabs>
              <w:ind w:left="0"/>
              <w:jc w:val="right"/>
              <w:rPr>
                <w:rFonts w:ascii="Times New Roman" w:hAnsi="Times New Roman" w:cs="Times New Roman"/>
                <w:sz w:val="28"/>
                <w:szCs w:val="28"/>
                <w:lang w:val="kk-KZ"/>
              </w:rPr>
            </w:pPr>
          </w:p>
        </w:tc>
        <w:tc>
          <w:tcPr>
            <w:tcW w:w="4536" w:type="dxa"/>
          </w:tcPr>
          <w:p w:rsidR="00382DA2" w:rsidRPr="004614E7" w:rsidRDefault="00382DA2" w:rsidP="000B39BE">
            <w:pPr>
              <w:jc w:val="both"/>
              <w:rPr>
                <w:rFonts w:ascii="Times New Roman" w:hAnsi="Times New Roman"/>
                <w:sz w:val="28"/>
                <w:szCs w:val="28"/>
              </w:rPr>
            </w:pPr>
            <w:r w:rsidRPr="004614E7">
              <w:rPr>
                <w:rFonts w:ascii="Times New Roman" w:hAnsi="Times New Roman"/>
                <w:sz w:val="28"/>
                <w:szCs w:val="28"/>
              </w:rPr>
              <w:t xml:space="preserve">Қарым-қатынастағы иілгіштік </w:t>
            </w:r>
          </w:p>
        </w:tc>
      </w:tr>
      <w:tr w:rsidR="00382DA2" w:rsidRPr="004614E7" w:rsidTr="00382DA2">
        <w:tc>
          <w:tcPr>
            <w:tcW w:w="959" w:type="dxa"/>
          </w:tcPr>
          <w:p w:rsidR="00382DA2" w:rsidRPr="004614E7" w:rsidRDefault="00382DA2" w:rsidP="000B39BE">
            <w:pPr>
              <w:pStyle w:val="a7"/>
              <w:tabs>
                <w:tab w:val="left" w:pos="142"/>
              </w:tabs>
              <w:ind w:left="0"/>
              <w:jc w:val="right"/>
              <w:rPr>
                <w:rFonts w:ascii="Times New Roman" w:hAnsi="Times New Roman" w:cs="Times New Roman"/>
                <w:sz w:val="28"/>
                <w:szCs w:val="28"/>
                <w:lang w:val="kk-KZ"/>
              </w:rPr>
            </w:pPr>
            <w:r w:rsidRPr="004614E7">
              <w:rPr>
                <w:rFonts w:ascii="Times New Roman" w:hAnsi="Times New Roman" w:cs="Times New Roman"/>
                <w:sz w:val="28"/>
                <w:szCs w:val="28"/>
                <w:lang w:val="kk-KZ"/>
              </w:rPr>
              <w:t>16</w:t>
            </w:r>
          </w:p>
        </w:tc>
        <w:tc>
          <w:tcPr>
            <w:tcW w:w="4252" w:type="dxa"/>
            <w:vMerge w:val="restart"/>
          </w:tcPr>
          <w:p w:rsidR="00382DA2" w:rsidRPr="004614E7" w:rsidRDefault="00382DA2" w:rsidP="000B39BE">
            <w:pPr>
              <w:rPr>
                <w:rFonts w:ascii="Times New Roman" w:eastAsia="Times New Roman" w:hAnsi="Times New Roman" w:cs="Times New Roman"/>
                <w:color w:val="000000"/>
                <w:sz w:val="28"/>
                <w:szCs w:val="28"/>
              </w:rPr>
            </w:pPr>
            <w:r w:rsidRPr="004614E7">
              <w:rPr>
                <w:rFonts w:ascii="Times New Roman" w:eastAsia="Times New Roman" w:hAnsi="Times New Roman" w:cs="Times New Roman"/>
                <w:color w:val="000000"/>
                <w:sz w:val="28"/>
                <w:szCs w:val="28"/>
              </w:rPr>
              <w:t>Басса-Дарки сауалнамасы</w:t>
            </w:r>
          </w:p>
          <w:p w:rsidR="00382DA2" w:rsidRPr="004614E7" w:rsidRDefault="00382DA2" w:rsidP="000B39BE">
            <w:pPr>
              <w:pStyle w:val="a7"/>
              <w:tabs>
                <w:tab w:val="left" w:pos="142"/>
              </w:tabs>
              <w:ind w:left="0"/>
              <w:jc w:val="right"/>
              <w:rPr>
                <w:rFonts w:ascii="Times New Roman" w:hAnsi="Times New Roman" w:cs="Times New Roman"/>
                <w:sz w:val="28"/>
                <w:szCs w:val="28"/>
                <w:lang w:val="kk-KZ"/>
              </w:rPr>
            </w:pPr>
          </w:p>
        </w:tc>
        <w:tc>
          <w:tcPr>
            <w:tcW w:w="4536" w:type="dxa"/>
          </w:tcPr>
          <w:p w:rsidR="00382DA2" w:rsidRPr="004614E7" w:rsidRDefault="00382DA2" w:rsidP="000B39BE">
            <w:pPr>
              <w:jc w:val="both"/>
              <w:rPr>
                <w:rFonts w:ascii="Times New Roman" w:hAnsi="Times New Roman"/>
                <w:sz w:val="28"/>
                <w:szCs w:val="28"/>
              </w:rPr>
            </w:pPr>
            <w:r w:rsidRPr="004614E7">
              <w:rPr>
                <w:rFonts w:ascii="Times New Roman" w:hAnsi="Times New Roman"/>
                <w:sz w:val="28"/>
                <w:szCs w:val="28"/>
              </w:rPr>
              <w:t>Физикалық агрессия</w:t>
            </w:r>
          </w:p>
        </w:tc>
      </w:tr>
      <w:tr w:rsidR="00382DA2" w:rsidRPr="004614E7" w:rsidTr="00382DA2">
        <w:tc>
          <w:tcPr>
            <w:tcW w:w="959" w:type="dxa"/>
          </w:tcPr>
          <w:p w:rsidR="00382DA2" w:rsidRPr="004614E7" w:rsidRDefault="00382DA2" w:rsidP="000B39BE">
            <w:pPr>
              <w:pStyle w:val="a7"/>
              <w:tabs>
                <w:tab w:val="left" w:pos="142"/>
              </w:tabs>
              <w:ind w:left="0"/>
              <w:jc w:val="right"/>
              <w:rPr>
                <w:rFonts w:ascii="Times New Roman" w:hAnsi="Times New Roman" w:cs="Times New Roman"/>
                <w:sz w:val="28"/>
                <w:szCs w:val="28"/>
                <w:lang w:val="kk-KZ"/>
              </w:rPr>
            </w:pPr>
            <w:r w:rsidRPr="004614E7">
              <w:rPr>
                <w:rFonts w:ascii="Times New Roman" w:hAnsi="Times New Roman" w:cs="Times New Roman"/>
                <w:sz w:val="28"/>
                <w:szCs w:val="28"/>
                <w:lang w:val="kk-KZ"/>
              </w:rPr>
              <w:t>17</w:t>
            </w:r>
          </w:p>
        </w:tc>
        <w:tc>
          <w:tcPr>
            <w:tcW w:w="4252" w:type="dxa"/>
            <w:vMerge/>
          </w:tcPr>
          <w:p w:rsidR="00382DA2" w:rsidRPr="004614E7" w:rsidRDefault="00382DA2" w:rsidP="000B39BE">
            <w:pPr>
              <w:pStyle w:val="a7"/>
              <w:tabs>
                <w:tab w:val="left" w:pos="142"/>
              </w:tabs>
              <w:ind w:left="0"/>
              <w:jc w:val="right"/>
              <w:rPr>
                <w:rFonts w:ascii="Times New Roman" w:hAnsi="Times New Roman" w:cs="Times New Roman"/>
                <w:sz w:val="28"/>
                <w:szCs w:val="28"/>
                <w:lang w:val="kk-KZ"/>
              </w:rPr>
            </w:pPr>
          </w:p>
        </w:tc>
        <w:tc>
          <w:tcPr>
            <w:tcW w:w="4536" w:type="dxa"/>
          </w:tcPr>
          <w:p w:rsidR="00382DA2" w:rsidRPr="004614E7" w:rsidRDefault="00382DA2" w:rsidP="000B39BE">
            <w:pPr>
              <w:jc w:val="both"/>
              <w:rPr>
                <w:rFonts w:ascii="Times New Roman" w:hAnsi="Times New Roman"/>
                <w:sz w:val="28"/>
                <w:szCs w:val="28"/>
              </w:rPr>
            </w:pPr>
            <w:r w:rsidRPr="004614E7">
              <w:rPr>
                <w:rFonts w:ascii="Times New Roman" w:hAnsi="Times New Roman"/>
                <w:sz w:val="28"/>
                <w:szCs w:val="28"/>
              </w:rPr>
              <w:t>Жанама агрессия</w:t>
            </w:r>
          </w:p>
        </w:tc>
      </w:tr>
      <w:tr w:rsidR="00382DA2" w:rsidRPr="004614E7" w:rsidTr="00382DA2">
        <w:tc>
          <w:tcPr>
            <w:tcW w:w="959" w:type="dxa"/>
          </w:tcPr>
          <w:p w:rsidR="00382DA2" w:rsidRPr="004614E7" w:rsidRDefault="00382DA2" w:rsidP="000B39BE">
            <w:pPr>
              <w:pStyle w:val="a7"/>
              <w:tabs>
                <w:tab w:val="left" w:pos="142"/>
              </w:tabs>
              <w:ind w:left="0"/>
              <w:jc w:val="right"/>
              <w:rPr>
                <w:rFonts w:ascii="Times New Roman" w:hAnsi="Times New Roman" w:cs="Times New Roman"/>
                <w:sz w:val="28"/>
                <w:szCs w:val="28"/>
                <w:lang w:val="kk-KZ"/>
              </w:rPr>
            </w:pPr>
            <w:r w:rsidRPr="004614E7">
              <w:rPr>
                <w:rFonts w:ascii="Times New Roman" w:hAnsi="Times New Roman" w:cs="Times New Roman"/>
                <w:sz w:val="28"/>
                <w:szCs w:val="28"/>
                <w:lang w:val="kk-KZ"/>
              </w:rPr>
              <w:t>18</w:t>
            </w:r>
          </w:p>
        </w:tc>
        <w:tc>
          <w:tcPr>
            <w:tcW w:w="4252" w:type="dxa"/>
            <w:vMerge/>
          </w:tcPr>
          <w:p w:rsidR="00382DA2" w:rsidRPr="004614E7" w:rsidRDefault="00382DA2" w:rsidP="000B39BE">
            <w:pPr>
              <w:pStyle w:val="a7"/>
              <w:tabs>
                <w:tab w:val="left" w:pos="142"/>
              </w:tabs>
              <w:ind w:left="0"/>
              <w:jc w:val="right"/>
              <w:rPr>
                <w:rFonts w:ascii="Times New Roman" w:hAnsi="Times New Roman" w:cs="Times New Roman"/>
                <w:sz w:val="28"/>
                <w:szCs w:val="28"/>
                <w:lang w:val="kk-KZ"/>
              </w:rPr>
            </w:pPr>
          </w:p>
        </w:tc>
        <w:tc>
          <w:tcPr>
            <w:tcW w:w="4536" w:type="dxa"/>
          </w:tcPr>
          <w:p w:rsidR="00382DA2" w:rsidRPr="004614E7" w:rsidRDefault="00382DA2" w:rsidP="000B39BE">
            <w:pPr>
              <w:jc w:val="both"/>
              <w:rPr>
                <w:rFonts w:ascii="Times New Roman" w:hAnsi="Times New Roman"/>
                <w:sz w:val="28"/>
                <w:szCs w:val="28"/>
              </w:rPr>
            </w:pPr>
            <w:r w:rsidRPr="004614E7">
              <w:rPr>
                <w:rFonts w:ascii="Times New Roman" w:hAnsi="Times New Roman"/>
                <w:sz w:val="28"/>
                <w:szCs w:val="28"/>
              </w:rPr>
              <w:t>Ашушандық</w:t>
            </w:r>
          </w:p>
        </w:tc>
      </w:tr>
      <w:tr w:rsidR="00382DA2" w:rsidRPr="004614E7" w:rsidTr="00382DA2">
        <w:tc>
          <w:tcPr>
            <w:tcW w:w="959" w:type="dxa"/>
          </w:tcPr>
          <w:p w:rsidR="00382DA2" w:rsidRPr="004614E7" w:rsidRDefault="00382DA2" w:rsidP="000B39BE">
            <w:pPr>
              <w:pStyle w:val="a7"/>
              <w:tabs>
                <w:tab w:val="left" w:pos="142"/>
              </w:tabs>
              <w:ind w:left="0"/>
              <w:jc w:val="right"/>
              <w:rPr>
                <w:rFonts w:ascii="Times New Roman" w:hAnsi="Times New Roman" w:cs="Times New Roman"/>
                <w:sz w:val="28"/>
                <w:szCs w:val="28"/>
                <w:lang w:val="kk-KZ"/>
              </w:rPr>
            </w:pPr>
            <w:r w:rsidRPr="004614E7">
              <w:rPr>
                <w:rFonts w:ascii="Times New Roman" w:hAnsi="Times New Roman" w:cs="Times New Roman"/>
                <w:sz w:val="28"/>
                <w:szCs w:val="28"/>
                <w:lang w:val="kk-KZ"/>
              </w:rPr>
              <w:t>19</w:t>
            </w:r>
          </w:p>
        </w:tc>
        <w:tc>
          <w:tcPr>
            <w:tcW w:w="4252" w:type="dxa"/>
            <w:vMerge/>
          </w:tcPr>
          <w:p w:rsidR="00382DA2" w:rsidRPr="004614E7" w:rsidRDefault="00382DA2" w:rsidP="000B39BE">
            <w:pPr>
              <w:pStyle w:val="a7"/>
              <w:tabs>
                <w:tab w:val="left" w:pos="142"/>
              </w:tabs>
              <w:ind w:left="0"/>
              <w:jc w:val="right"/>
              <w:rPr>
                <w:rFonts w:ascii="Times New Roman" w:hAnsi="Times New Roman" w:cs="Times New Roman"/>
                <w:sz w:val="28"/>
                <w:szCs w:val="28"/>
                <w:lang w:val="kk-KZ"/>
              </w:rPr>
            </w:pPr>
          </w:p>
        </w:tc>
        <w:tc>
          <w:tcPr>
            <w:tcW w:w="4536" w:type="dxa"/>
          </w:tcPr>
          <w:p w:rsidR="00382DA2" w:rsidRPr="004614E7" w:rsidRDefault="00382DA2" w:rsidP="000B39BE">
            <w:pPr>
              <w:jc w:val="both"/>
              <w:rPr>
                <w:rFonts w:ascii="Times New Roman" w:hAnsi="Times New Roman"/>
                <w:sz w:val="28"/>
                <w:szCs w:val="28"/>
              </w:rPr>
            </w:pPr>
            <w:r w:rsidRPr="004614E7">
              <w:rPr>
                <w:rFonts w:ascii="Times New Roman" w:hAnsi="Times New Roman"/>
                <w:sz w:val="28"/>
                <w:szCs w:val="28"/>
              </w:rPr>
              <w:t>Негативизм</w:t>
            </w:r>
          </w:p>
        </w:tc>
      </w:tr>
      <w:tr w:rsidR="00382DA2" w:rsidRPr="004614E7" w:rsidTr="00382DA2">
        <w:tc>
          <w:tcPr>
            <w:tcW w:w="959" w:type="dxa"/>
          </w:tcPr>
          <w:p w:rsidR="00382DA2" w:rsidRPr="004614E7" w:rsidRDefault="00382DA2" w:rsidP="000B39BE">
            <w:pPr>
              <w:pStyle w:val="a7"/>
              <w:tabs>
                <w:tab w:val="left" w:pos="142"/>
              </w:tabs>
              <w:ind w:left="0"/>
              <w:jc w:val="right"/>
              <w:rPr>
                <w:rFonts w:ascii="Times New Roman" w:hAnsi="Times New Roman" w:cs="Times New Roman"/>
                <w:sz w:val="28"/>
                <w:szCs w:val="28"/>
                <w:lang w:val="kk-KZ"/>
              </w:rPr>
            </w:pPr>
            <w:r w:rsidRPr="004614E7">
              <w:rPr>
                <w:rFonts w:ascii="Times New Roman" w:hAnsi="Times New Roman" w:cs="Times New Roman"/>
                <w:sz w:val="28"/>
                <w:szCs w:val="28"/>
                <w:lang w:val="kk-KZ"/>
              </w:rPr>
              <w:t>20</w:t>
            </w:r>
          </w:p>
        </w:tc>
        <w:tc>
          <w:tcPr>
            <w:tcW w:w="4252" w:type="dxa"/>
            <w:vMerge/>
          </w:tcPr>
          <w:p w:rsidR="00382DA2" w:rsidRPr="004614E7" w:rsidRDefault="00382DA2" w:rsidP="000B39BE">
            <w:pPr>
              <w:pStyle w:val="a7"/>
              <w:tabs>
                <w:tab w:val="left" w:pos="142"/>
              </w:tabs>
              <w:ind w:left="0"/>
              <w:jc w:val="right"/>
              <w:rPr>
                <w:rFonts w:ascii="Times New Roman" w:hAnsi="Times New Roman" w:cs="Times New Roman"/>
                <w:sz w:val="28"/>
                <w:szCs w:val="28"/>
                <w:lang w:val="kk-KZ"/>
              </w:rPr>
            </w:pPr>
          </w:p>
        </w:tc>
        <w:tc>
          <w:tcPr>
            <w:tcW w:w="4536" w:type="dxa"/>
          </w:tcPr>
          <w:p w:rsidR="00382DA2" w:rsidRPr="004614E7" w:rsidRDefault="00382DA2" w:rsidP="000B39BE">
            <w:pPr>
              <w:jc w:val="both"/>
              <w:rPr>
                <w:rFonts w:ascii="Times New Roman" w:hAnsi="Times New Roman"/>
                <w:sz w:val="28"/>
                <w:szCs w:val="28"/>
              </w:rPr>
            </w:pPr>
            <w:r w:rsidRPr="004614E7">
              <w:rPr>
                <w:rFonts w:ascii="Times New Roman" w:hAnsi="Times New Roman"/>
                <w:sz w:val="28"/>
                <w:szCs w:val="28"/>
              </w:rPr>
              <w:t>Өкпе</w:t>
            </w:r>
          </w:p>
        </w:tc>
      </w:tr>
      <w:tr w:rsidR="00382DA2" w:rsidRPr="004614E7" w:rsidTr="00382DA2">
        <w:tc>
          <w:tcPr>
            <w:tcW w:w="959" w:type="dxa"/>
          </w:tcPr>
          <w:p w:rsidR="00382DA2" w:rsidRPr="004614E7" w:rsidRDefault="00382DA2" w:rsidP="000B39BE">
            <w:pPr>
              <w:pStyle w:val="a7"/>
              <w:tabs>
                <w:tab w:val="left" w:pos="142"/>
              </w:tabs>
              <w:ind w:left="0"/>
              <w:jc w:val="right"/>
              <w:rPr>
                <w:rFonts w:ascii="Times New Roman" w:hAnsi="Times New Roman" w:cs="Times New Roman"/>
                <w:sz w:val="28"/>
                <w:szCs w:val="28"/>
                <w:lang w:val="kk-KZ"/>
              </w:rPr>
            </w:pPr>
            <w:r w:rsidRPr="004614E7">
              <w:rPr>
                <w:rFonts w:ascii="Times New Roman" w:hAnsi="Times New Roman" w:cs="Times New Roman"/>
                <w:sz w:val="28"/>
                <w:szCs w:val="28"/>
                <w:lang w:val="kk-KZ"/>
              </w:rPr>
              <w:t>21</w:t>
            </w:r>
          </w:p>
        </w:tc>
        <w:tc>
          <w:tcPr>
            <w:tcW w:w="4252" w:type="dxa"/>
            <w:vMerge/>
          </w:tcPr>
          <w:p w:rsidR="00382DA2" w:rsidRPr="004614E7" w:rsidRDefault="00382DA2" w:rsidP="000B39BE">
            <w:pPr>
              <w:pStyle w:val="a7"/>
              <w:tabs>
                <w:tab w:val="left" w:pos="142"/>
              </w:tabs>
              <w:ind w:left="0"/>
              <w:jc w:val="right"/>
              <w:rPr>
                <w:rFonts w:ascii="Times New Roman" w:hAnsi="Times New Roman" w:cs="Times New Roman"/>
                <w:sz w:val="28"/>
                <w:szCs w:val="28"/>
                <w:lang w:val="kk-KZ"/>
              </w:rPr>
            </w:pPr>
          </w:p>
        </w:tc>
        <w:tc>
          <w:tcPr>
            <w:tcW w:w="4536" w:type="dxa"/>
          </w:tcPr>
          <w:p w:rsidR="00382DA2" w:rsidRPr="004614E7" w:rsidRDefault="00382DA2" w:rsidP="000B39BE">
            <w:pPr>
              <w:jc w:val="both"/>
              <w:rPr>
                <w:rFonts w:ascii="Times New Roman" w:hAnsi="Times New Roman"/>
                <w:sz w:val="28"/>
                <w:szCs w:val="28"/>
              </w:rPr>
            </w:pPr>
            <w:r w:rsidRPr="004614E7">
              <w:rPr>
                <w:rFonts w:ascii="Times New Roman" w:hAnsi="Times New Roman"/>
                <w:sz w:val="28"/>
                <w:szCs w:val="28"/>
              </w:rPr>
              <w:t>Күдіктенушілік</w:t>
            </w:r>
          </w:p>
        </w:tc>
      </w:tr>
      <w:tr w:rsidR="00382DA2" w:rsidRPr="004614E7" w:rsidTr="00382DA2">
        <w:tc>
          <w:tcPr>
            <w:tcW w:w="959" w:type="dxa"/>
          </w:tcPr>
          <w:p w:rsidR="00382DA2" w:rsidRPr="004614E7" w:rsidRDefault="00382DA2" w:rsidP="000B39BE">
            <w:pPr>
              <w:pStyle w:val="a7"/>
              <w:tabs>
                <w:tab w:val="left" w:pos="142"/>
              </w:tabs>
              <w:ind w:left="0"/>
              <w:jc w:val="right"/>
              <w:rPr>
                <w:rFonts w:ascii="Times New Roman" w:hAnsi="Times New Roman" w:cs="Times New Roman"/>
                <w:sz w:val="28"/>
                <w:szCs w:val="28"/>
                <w:lang w:val="kk-KZ"/>
              </w:rPr>
            </w:pPr>
            <w:r w:rsidRPr="004614E7">
              <w:rPr>
                <w:rFonts w:ascii="Times New Roman" w:hAnsi="Times New Roman" w:cs="Times New Roman"/>
                <w:sz w:val="28"/>
                <w:szCs w:val="28"/>
                <w:lang w:val="kk-KZ"/>
              </w:rPr>
              <w:t>22</w:t>
            </w:r>
          </w:p>
        </w:tc>
        <w:tc>
          <w:tcPr>
            <w:tcW w:w="4252" w:type="dxa"/>
            <w:vMerge/>
          </w:tcPr>
          <w:p w:rsidR="00382DA2" w:rsidRPr="004614E7" w:rsidRDefault="00382DA2" w:rsidP="000B39BE">
            <w:pPr>
              <w:pStyle w:val="a7"/>
              <w:tabs>
                <w:tab w:val="left" w:pos="142"/>
              </w:tabs>
              <w:ind w:left="0"/>
              <w:jc w:val="right"/>
              <w:rPr>
                <w:rFonts w:ascii="Times New Roman" w:hAnsi="Times New Roman" w:cs="Times New Roman"/>
                <w:sz w:val="28"/>
                <w:szCs w:val="28"/>
                <w:lang w:val="kk-KZ"/>
              </w:rPr>
            </w:pPr>
          </w:p>
        </w:tc>
        <w:tc>
          <w:tcPr>
            <w:tcW w:w="4536" w:type="dxa"/>
          </w:tcPr>
          <w:p w:rsidR="00382DA2" w:rsidRPr="004614E7" w:rsidRDefault="00382DA2" w:rsidP="000B39BE">
            <w:pPr>
              <w:jc w:val="both"/>
              <w:rPr>
                <w:rFonts w:ascii="Times New Roman" w:hAnsi="Times New Roman"/>
                <w:sz w:val="28"/>
                <w:szCs w:val="28"/>
              </w:rPr>
            </w:pPr>
            <w:r w:rsidRPr="004614E7">
              <w:rPr>
                <w:rFonts w:ascii="Times New Roman" w:hAnsi="Times New Roman"/>
                <w:sz w:val="28"/>
                <w:szCs w:val="28"/>
              </w:rPr>
              <w:t>Вербалды агрессия</w:t>
            </w:r>
          </w:p>
        </w:tc>
      </w:tr>
      <w:tr w:rsidR="00382DA2" w:rsidRPr="004614E7" w:rsidTr="00382DA2">
        <w:tc>
          <w:tcPr>
            <w:tcW w:w="959" w:type="dxa"/>
          </w:tcPr>
          <w:p w:rsidR="00382DA2" w:rsidRPr="004614E7" w:rsidRDefault="00382DA2" w:rsidP="000B39BE">
            <w:pPr>
              <w:pStyle w:val="a7"/>
              <w:tabs>
                <w:tab w:val="left" w:pos="142"/>
              </w:tabs>
              <w:ind w:left="0"/>
              <w:jc w:val="right"/>
              <w:rPr>
                <w:rFonts w:ascii="Times New Roman" w:hAnsi="Times New Roman" w:cs="Times New Roman"/>
                <w:sz w:val="28"/>
                <w:szCs w:val="28"/>
                <w:lang w:val="kk-KZ"/>
              </w:rPr>
            </w:pPr>
            <w:r w:rsidRPr="004614E7">
              <w:rPr>
                <w:rFonts w:ascii="Times New Roman" w:hAnsi="Times New Roman" w:cs="Times New Roman"/>
                <w:sz w:val="28"/>
                <w:szCs w:val="28"/>
                <w:lang w:val="kk-KZ"/>
              </w:rPr>
              <w:t>23</w:t>
            </w:r>
          </w:p>
        </w:tc>
        <w:tc>
          <w:tcPr>
            <w:tcW w:w="4252" w:type="dxa"/>
            <w:vMerge/>
          </w:tcPr>
          <w:p w:rsidR="00382DA2" w:rsidRPr="004614E7" w:rsidRDefault="00382DA2" w:rsidP="000B39BE">
            <w:pPr>
              <w:pStyle w:val="a7"/>
              <w:tabs>
                <w:tab w:val="left" w:pos="142"/>
              </w:tabs>
              <w:ind w:left="0"/>
              <w:jc w:val="right"/>
              <w:rPr>
                <w:rFonts w:ascii="Times New Roman" w:hAnsi="Times New Roman" w:cs="Times New Roman"/>
                <w:sz w:val="28"/>
                <w:szCs w:val="28"/>
                <w:lang w:val="kk-KZ"/>
              </w:rPr>
            </w:pPr>
          </w:p>
        </w:tc>
        <w:tc>
          <w:tcPr>
            <w:tcW w:w="4536" w:type="dxa"/>
          </w:tcPr>
          <w:p w:rsidR="00382DA2" w:rsidRPr="004614E7" w:rsidRDefault="00382DA2" w:rsidP="000B39BE">
            <w:pPr>
              <w:jc w:val="both"/>
              <w:rPr>
                <w:rFonts w:ascii="Times New Roman" w:hAnsi="Times New Roman"/>
                <w:sz w:val="28"/>
                <w:szCs w:val="28"/>
                <w:lang w:val="kk-KZ"/>
              </w:rPr>
            </w:pPr>
            <w:r w:rsidRPr="004614E7">
              <w:rPr>
                <w:rFonts w:ascii="Times New Roman" w:hAnsi="Times New Roman"/>
                <w:sz w:val="28"/>
                <w:szCs w:val="28"/>
              </w:rPr>
              <w:t>Кінә сезім</w:t>
            </w:r>
            <w:r w:rsidRPr="004614E7">
              <w:rPr>
                <w:rFonts w:ascii="Times New Roman" w:hAnsi="Times New Roman"/>
                <w:sz w:val="28"/>
                <w:szCs w:val="28"/>
                <w:lang w:val="kk-KZ"/>
              </w:rPr>
              <w:t>і</w:t>
            </w:r>
          </w:p>
        </w:tc>
      </w:tr>
      <w:tr w:rsidR="00382DA2" w:rsidRPr="001152BB" w:rsidTr="00382DA2">
        <w:tc>
          <w:tcPr>
            <w:tcW w:w="959" w:type="dxa"/>
          </w:tcPr>
          <w:p w:rsidR="00382DA2" w:rsidRPr="004614E7" w:rsidRDefault="00382DA2" w:rsidP="000B39BE">
            <w:pPr>
              <w:pStyle w:val="a7"/>
              <w:tabs>
                <w:tab w:val="left" w:pos="142"/>
              </w:tabs>
              <w:ind w:left="0"/>
              <w:jc w:val="right"/>
              <w:rPr>
                <w:rFonts w:ascii="Times New Roman" w:hAnsi="Times New Roman" w:cs="Times New Roman"/>
                <w:sz w:val="28"/>
                <w:szCs w:val="28"/>
                <w:lang w:val="kk-KZ"/>
              </w:rPr>
            </w:pPr>
            <w:r w:rsidRPr="004614E7">
              <w:rPr>
                <w:rFonts w:ascii="Times New Roman" w:hAnsi="Times New Roman" w:cs="Times New Roman"/>
                <w:sz w:val="28"/>
                <w:szCs w:val="28"/>
                <w:lang w:val="kk-KZ"/>
              </w:rPr>
              <w:t>24</w:t>
            </w:r>
          </w:p>
        </w:tc>
        <w:tc>
          <w:tcPr>
            <w:tcW w:w="4252" w:type="dxa"/>
            <w:vMerge w:val="restart"/>
          </w:tcPr>
          <w:p w:rsidR="00382DA2" w:rsidRPr="004614E7" w:rsidRDefault="00382DA2" w:rsidP="000B39BE">
            <w:pPr>
              <w:pStyle w:val="a7"/>
              <w:tabs>
                <w:tab w:val="left" w:pos="142"/>
              </w:tabs>
              <w:ind w:left="0"/>
              <w:rPr>
                <w:rFonts w:ascii="Times New Roman" w:hAnsi="Times New Roman" w:cs="Times New Roman"/>
                <w:sz w:val="28"/>
                <w:szCs w:val="28"/>
                <w:lang w:val="kk-KZ"/>
              </w:rPr>
            </w:pPr>
            <w:r w:rsidRPr="004614E7">
              <w:rPr>
                <w:rFonts w:ascii="Times New Roman" w:eastAsia="Times New Roman" w:hAnsi="Times New Roman" w:cs="Times New Roman"/>
                <w:color w:val="000000"/>
                <w:sz w:val="28"/>
                <w:szCs w:val="28"/>
                <w:lang w:val="kk-KZ"/>
              </w:rPr>
              <w:t>«Тұлғаның өзіне қатынасын анықтау тест-сауалнамасы» (В.В.Столин,   С.Р.Пантелеев)</w:t>
            </w:r>
          </w:p>
        </w:tc>
        <w:tc>
          <w:tcPr>
            <w:tcW w:w="4536" w:type="dxa"/>
          </w:tcPr>
          <w:p w:rsidR="00382DA2" w:rsidRPr="004614E7" w:rsidRDefault="00382DA2" w:rsidP="000B39BE">
            <w:pPr>
              <w:jc w:val="both"/>
              <w:rPr>
                <w:rFonts w:ascii="Times New Roman" w:hAnsi="Times New Roman"/>
                <w:sz w:val="28"/>
                <w:szCs w:val="28"/>
                <w:lang w:val="kk-KZ"/>
              </w:rPr>
            </w:pPr>
            <w:r w:rsidRPr="004614E7">
              <w:rPr>
                <w:rFonts w:ascii="Times New Roman" w:hAnsi="Times New Roman"/>
                <w:sz w:val="28"/>
                <w:szCs w:val="28"/>
                <w:lang w:val="kk-KZ"/>
              </w:rPr>
              <w:t>Шкала S — өзіндік «Менін» «қолдау» немесе «қолдамау»  сезімі</w:t>
            </w:r>
          </w:p>
        </w:tc>
      </w:tr>
      <w:tr w:rsidR="00382DA2" w:rsidRPr="001152BB" w:rsidTr="00382DA2">
        <w:tc>
          <w:tcPr>
            <w:tcW w:w="959" w:type="dxa"/>
          </w:tcPr>
          <w:p w:rsidR="00382DA2" w:rsidRPr="004614E7" w:rsidRDefault="00382DA2" w:rsidP="000B39BE">
            <w:pPr>
              <w:pStyle w:val="a7"/>
              <w:tabs>
                <w:tab w:val="left" w:pos="142"/>
              </w:tabs>
              <w:ind w:left="0"/>
              <w:jc w:val="right"/>
              <w:rPr>
                <w:rFonts w:ascii="Times New Roman" w:hAnsi="Times New Roman" w:cs="Times New Roman"/>
                <w:sz w:val="28"/>
                <w:szCs w:val="28"/>
                <w:lang w:val="kk-KZ"/>
              </w:rPr>
            </w:pPr>
            <w:r w:rsidRPr="004614E7">
              <w:rPr>
                <w:rFonts w:ascii="Times New Roman" w:hAnsi="Times New Roman" w:cs="Times New Roman"/>
                <w:sz w:val="28"/>
                <w:szCs w:val="28"/>
                <w:lang w:val="kk-KZ"/>
              </w:rPr>
              <w:t>25</w:t>
            </w:r>
          </w:p>
        </w:tc>
        <w:tc>
          <w:tcPr>
            <w:tcW w:w="4252" w:type="dxa"/>
            <w:vMerge/>
          </w:tcPr>
          <w:p w:rsidR="00382DA2" w:rsidRPr="004614E7" w:rsidRDefault="00382DA2" w:rsidP="000B39BE">
            <w:pPr>
              <w:pStyle w:val="a7"/>
              <w:tabs>
                <w:tab w:val="left" w:pos="142"/>
              </w:tabs>
              <w:ind w:left="0"/>
              <w:jc w:val="right"/>
              <w:rPr>
                <w:rFonts w:ascii="Times New Roman" w:hAnsi="Times New Roman" w:cs="Times New Roman"/>
                <w:sz w:val="28"/>
                <w:szCs w:val="28"/>
                <w:lang w:val="kk-KZ"/>
              </w:rPr>
            </w:pPr>
          </w:p>
        </w:tc>
        <w:tc>
          <w:tcPr>
            <w:tcW w:w="4536" w:type="dxa"/>
          </w:tcPr>
          <w:p w:rsidR="00382DA2" w:rsidRPr="004614E7" w:rsidRDefault="00382DA2" w:rsidP="000B39BE">
            <w:pPr>
              <w:jc w:val="both"/>
              <w:rPr>
                <w:rFonts w:ascii="Times New Roman" w:hAnsi="Times New Roman"/>
                <w:sz w:val="28"/>
                <w:szCs w:val="28"/>
                <w:lang w:val="kk-KZ"/>
              </w:rPr>
            </w:pPr>
            <w:r w:rsidRPr="004614E7">
              <w:rPr>
                <w:rFonts w:ascii="Times New Roman" w:hAnsi="Times New Roman"/>
                <w:sz w:val="28"/>
                <w:szCs w:val="28"/>
                <w:lang w:val="kk-KZ"/>
              </w:rPr>
              <w:t>Шкала I — өзін-өзі сыйлау</w:t>
            </w:r>
          </w:p>
        </w:tc>
      </w:tr>
      <w:tr w:rsidR="00382DA2" w:rsidRPr="004614E7" w:rsidTr="00382DA2">
        <w:tc>
          <w:tcPr>
            <w:tcW w:w="959" w:type="dxa"/>
          </w:tcPr>
          <w:p w:rsidR="00382DA2" w:rsidRPr="004614E7" w:rsidRDefault="00382DA2" w:rsidP="000B39BE">
            <w:pPr>
              <w:pStyle w:val="a7"/>
              <w:tabs>
                <w:tab w:val="left" w:pos="142"/>
              </w:tabs>
              <w:ind w:left="0"/>
              <w:jc w:val="right"/>
              <w:rPr>
                <w:rFonts w:ascii="Times New Roman" w:hAnsi="Times New Roman" w:cs="Times New Roman"/>
                <w:sz w:val="28"/>
                <w:szCs w:val="28"/>
                <w:lang w:val="kk-KZ"/>
              </w:rPr>
            </w:pPr>
            <w:r w:rsidRPr="004614E7">
              <w:rPr>
                <w:rFonts w:ascii="Times New Roman" w:hAnsi="Times New Roman" w:cs="Times New Roman"/>
                <w:sz w:val="28"/>
                <w:szCs w:val="28"/>
                <w:lang w:val="kk-KZ"/>
              </w:rPr>
              <w:t>26</w:t>
            </w:r>
          </w:p>
        </w:tc>
        <w:tc>
          <w:tcPr>
            <w:tcW w:w="4252" w:type="dxa"/>
            <w:vMerge/>
          </w:tcPr>
          <w:p w:rsidR="00382DA2" w:rsidRPr="004614E7" w:rsidRDefault="00382DA2" w:rsidP="000B39BE">
            <w:pPr>
              <w:pStyle w:val="a7"/>
              <w:tabs>
                <w:tab w:val="left" w:pos="142"/>
              </w:tabs>
              <w:ind w:left="0"/>
              <w:jc w:val="right"/>
              <w:rPr>
                <w:rFonts w:ascii="Times New Roman" w:hAnsi="Times New Roman" w:cs="Times New Roman"/>
                <w:sz w:val="28"/>
                <w:szCs w:val="28"/>
                <w:lang w:val="kk-KZ"/>
              </w:rPr>
            </w:pPr>
          </w:p>
        </w:tc>
        <w:tc>
          <w:tcPr>
            <w:tcW w:w="4536" w:type="dxa"/>
          </w:tcPr>
          <w:p w:rsidR="00382DA2" w:rsidRPr="004614E7" w:rsidRDefault="00382DA2" w:rsidP="000B39BE">
            <w:pPr>
              <w:jc w:val="both"/>
              <w:rPr>
                <w:rFonts w:ascii="Times New Roman" w:hAnsi="Times New Roman"/>
                <w:sz w:val="28"/>
                <w:szCs w:val="28"/>
              </w:rPr>
            </w:pPr>
            <w:r w:rsidRPr="004614E7">
              <w:rPr>
                <w:rFonts w:ascii="Times New Roman" w:hAnsi="Times New Roman"/>
                <w:sz w:val="28"/>
                <w:szCs w:val="28"/>
              </w:rPr>
              <w:t>Шкала II — аутосимпатия;</w:t>
            </w:r>
          </w:p>
        </w:tc>
      </w:tr>
      <w:tr w:rsidR="00382DA2" w:rsidRPr="001152BB" w:rsidTr="00382DA2">
        <w:tc>
          <w:tcPr>
            <w:tcW w:w="959" w:type="dxa"/>
          </w:tcPr>
          <w:p w:rsidR="00382DA2" w:rsidRPr="004614E7" w:rsidRDefault="00382DA2" w:rsidP="000B39BE">
            <w:pPr>
              <w:pStyle w:val="a7"/>
              <w:tabs>
                <w:tab w:val="left" w:pos="142"/>
              </w:tabs>
              <w:ind w:left="0"/>
              <w:jc w:val="right"/>
              <w:rPr>
                <w:rFonts w:ascii="Times New Roman" w:hAnsi="Times New Roman" w:cs="Times New Roman"/>
                <w:sz w:val="28"/>
                <w:szCs w:val="28"/>
                <w:lang w:val="kk-KZ"/>
              </w:rPr>
            </w:pPr>
            <w:r w:rsidRPr="004614E7">
              <w:rPr>
                <w:rFonts w:ascii="Times New Roman" w:hAnsi="Times New Roman" w:cs="Times New Roman"/>
                <w:sz w:val="28"/>
                <w:szCs w:val="28"/>
                <w:lang w:val="kk-KZ"/>
              </w:rPr>
              <w:t>27</w:t>
            </w:r>
          </w:p>
        </w:tc>
        <w:tc>
          <w:tcPr>
            <w:tcW w:w="4252" w:type="dxa"/>
            <w:vMerge/>
          </w:tcPr>
          <w:p w:rsidR="00382DA2" w:rsidRPr="004614E7" w:rsidRDefault="00382DA2" w:rsidP="000B39BE">
            <w:pPr>
              <w:pStyle w:val="a7"/>
              <w:tabs>
                <w:tab w:val="left" w:pos="142"/>
              </w:tabs>
              <w:ind w:left="0"/>
              <w:jc w:val="right"/>
              <w:rPr>
                <w:rFonts w:ascii="Times New Roman" w:hAnsi="Times New Roman" w:cs="Times New Roman"/>
                <w:sz w:val="28"/>
                <w:szCs w:val="28"/>
                <w:lang w:val="kk-KZ"/>
              </w:rPr>
            </w:pPr>
          </w:p>
        </w:tc>
        <w:tc>
          <w:tcPr>
            <w:tcW w:w="4536" w:type="dxa"/>
          </w:tcPr>
          <w:p w:rsidR="00382DA2" w:rsidRPr="004614E7" w:rsidRDefault="00382DA2" w:rsidP="000B39BE">
            <w:pPr>
              <w:jc w:val="both"/>
              <w:rPr>
                <w:rFonts w:ascii="Times New Roman" w:hAnsi="Times New Roman"/>
                <w:sz w:val="28"/>
                <w:szCs w:val="28"/>
                <w:lang w:val="kk-KZ"/>
              </w:rPr>
            </w:pPr>
            <w:r w:rsidRPr="004614E7">
              <w:rPr>
                <w:rFonts w:ascii="Times New Roman" w:hAnsi="Times New Roman"/>
                <w:sz w:val="28"/>
                <w:szCs w:val="28"/>
                <w:lang w:val="kk-KZ"/>
              </w:rPr>
              <w:t>Шкала III — басқалардан өзін-өзіне деген жағымды қатынасты күту;</w:t>
            </w:r>
          </w:p>
        </w:tc>
      </w:tr>
      <w:tr w:rsidR="00382DA2" w:rsidRPr="004614E7" w:rsidTr="00382DA2">
        <w:tc>
          <w:tcPr>
            <w:tcW w:w="959" w:type="dxa"/>
          </w:tcPr>
          <w:p w:rsidR="00382DA2" w:rsidRPr="004614E7" w:rsidRDefault="00382DA2" w:rsidP="000B39BE">
            <w:pPr>
              <w:pStyle w:val="a7"/>
              <w:tabs>
                <w:tab w:val="left" w:pos="142"/>
              </w:tabs>
              <w:ind w:left="0"/>
              <w:jc w:val="right"/>
              <w:rPr>
                <w:rFonts w:ascii="Times New Roman" w:hAnsi="Times New Roman" w:cs="Times New Roman"/>
                <w:sz w:val="28"/>
                <w:szCs w:val="28"/>
                <w:lang w:val="kk-KZ"/>
              </w:rPr>
            </w:pPr>
            <w:r w:rsidRPr="004614E7">
              <w:rPr>
                <w:rFonts w:ascii="Times New Roman" w:hAnsi="Times New Roman" w:cs="Times New Roman"/>
                <w:sz w:val="28"/>
                <w:szCs w:val="28"/>
                <w:lang w:val="kk-KZ"/>
              </w:rPr>
              <w:t>28</w:t>
            </w:r>
          </w:p>
        </w:tc>
        <w:tc>
          <w:tcPr>
            <w:tcW w:w="4252" w:type="dxa"/>
            <w:vMerge/>
          </w:tcPr>
          <w:p w:rsidR="00382DA2" w:rsidRPr="004614E7" w:rsidRDefault="00382DA2" w:rsidP="000B39BE">
            <w:pPr>
              <w:pStyle w:val="a7"/>
              <w:tabs>
                <w:tab w:val="left" w:pos="142"/>
              </w:tabs>
              <w:ind w:left="0"/>
              <w:jc w:val="right"/>
              <w:rPr>
                <w:rFonts w:ascii="Times New Roman" w:hAnsi="Times New Roman" w:cs="Times New Roman"/>
                <w:sz w:val="28"/>
                <w:szCs w:val="28"/>
                <w:lang w:val="kk-KZ"/>
              </w:rPr>
            </w:pPr>
          </w:p>
        </w:tc>
        <w:tc>
          <w:tcPr>
            <w:tcW w:w="4536" w:type="dxa"/>
          </w:tcPr>
          <w:p w:rsidR="00382DA2" w:rsidRPr="004614E7" w:rsidRDefault="00382DA2" w:rsidP="000B39BE">
            <w:pPr>
              <w:jc w:val="both"/>
              <w:rPr>
                <w:rFonts w:ascii="Times New Roman" w:hAnsi="Times New Roman"/>
                <w:sz w:val="28"/>
                <w:szCs w:val="28"/>
              </w:rPr>
            </w:pPr>
            <w:r w:rsidRPr="004614E7">
              <w:rPr>
                <w:rFonts w:ascii="Times New Roman" w:hAnsi="Times New Roman"/>
                <w:sz w:val="28"/>
                <w:szCs w:val="28"/>
              </w:rPr>
              <w:t>Шкала IV — өзіне қызығушылық.</w:t>
            </w:r>
          </w:p>
        </w:tc>
      </w:tr>
      <w:tr w:rsidR="00382DA2" w:rsidRPr="004614E7" w:rsidTr="00382DA2">
        <w:tc>
          <w:tcPr>
            <w:tcW w:w="959" w:type="dxa"/>
          </w:tcPr>
          <w:p w:rsidR="00382DA2" w:rsidRPr="004614E7" w:rsidRDefault="00382DA2" w:rsidP="000B39BE">
            <w:pPr>
              <w:pStyle w:val="a7"/>
              <w:tabs>
                <w:tab w:val="left" w:pos="142"/>
              </w:tabs>
              <w:ind w:left="0"/>
              <w:jc w:val="right"/>
              <w:rPr>
                <w:rFonts w:ascii="Times New Roman" w:hAnsi="Times New Roman" w:cs="Times New Roman"/>
                <w:sz w:val="28"/>
                <w:szCs w:val="28"/>
                <w:lang w:val="kk-KZ"/>
              </w:rPr>
            </w:pPr>
            <w:r w:rsidRPr="004614E7">
              <w:rPr>
                <w:rFonts w:ascii="Times New Roman" w:hAnsi="Times New Roman" w:cs="Times New Roman"/>
                <w:sz w:val="28"/>
                <w:szCs w:val="28"/>
                <w:lang w:val="kk-KZ"/>
              </w:rPr>
              <w:t>29</w:t>
            </w:r>
          </w:p>
        </w:tc>
        <w:tc>
          <w:tcPr>
            <w:tcW w:w="4252" w:type="dxa"/>
            <w:vMerge/>
          </w:tcPr>
          <w:p w:rsidR="00382DA2" w:rsidRPr="004614E7" w:rsidRDefault="00382DA2" w:rsidP="000B39BE">
            <w:pPr>
              <w:pStyle w:val="a7"/>
              <w:tabs>
                <w:tab w:val="left" w:pos="142"/>
              </w:tabs>
              <w:ind w:left="0"/>
              <w:jc w:val="right"/>
              <w:rPr>
                <w:rFonts w:ascii="Times New Roman" w:hAnsi="Times New Roman" w:cs="Times New Roman"/>
                <w:sz w:val="28"/>
                <w:szCs w:val="28"/>
                <w:lang w:val="kk-KZ"/>
              </w:rPr>
            </w:pPr>
          </w:p>
        </w:tc>
        <w:tc>
          <w:tcPr>
            <w:tcW w:w="4536" w:type="dxa"/>
          </w:tcPr>
          <w:p w:rsidR="00382DA2" w:rsidRPr="004614E7" w:rsidRDefault="00382DA2" w:rsidP="000B39BE">
            <w:pPr>
              <w:jc w:val="both"/>
              <w:rPr>
                <w:rFonts w:ascii="Times New Roman" w:hAnsi="Times New Roman"/>
                <w:sz w:val="28"/>
                <w:szCs w:val="28"/>
              </w:rPr>
            </w:pPr>
            <w:r w:rsidRPr="004614E7">
              <w:rPr>
                <w:rFonts w:ascii="Times New Roman" w:hAnsi="Times New Roman"/>
                <w:sz w:val="28"/>
                <w:szCs w:val="28"/>
              </w:rPr>
              <w:t xml:space="preserve">Өзіне сенімділігі  </w:t>
            </w:r>
          </w:p>
        </w:tc>
      </w:tr>
      <w:tr w:rsidR="00382DA2" w:rsidRPr="004614E7" w:rsidTr="00382DA2">
        <w:tc>
          <w:tcPr>
            <w:tcW w:w="959" w:type="dxa"/>
          </w:tcPr>
          <w:p w:rsidR="00382DA2" w:rsidRPr="004614E7" w:rsidRDefault="00382DA2" w:rsidP="000B39BE">
            <w:pPr>
              <w:pStyle w:val="a7"/>
              <w:tabs>
                <w:tab w:val="left" w:pos="142"/>
              </w:tabs>
              <w:ind w:left="0"/>
              <w:jc w:val="right"/>
              <w:rPr>
                <w:rFonts w:ascii="Times New Roman" w:hAnsi="Times New Roman" w:cs="Times New Roman"/>
                <w:sz w:val="28"/>
                <w:szCs w:val="28"/>
                <w:lang w:val="kk-KZ"/>
              </w:rPr>
            </w:pPr>
            <w:r w:rsidRPr="004614E7">
              <w:rPr>
                <w:rFonts w:ascii="Times New Roman" w:hAnsi="Times New Roman" w:cs="Times New Roman"/>
                <w:sz w:val="28"/>
                <w:szCs w:val="28"/>
                <w:lang w:val="kk-KZ"/>
              </w:rPr>
              <w:t>30</w:t>
            </w:r>
          </w:p>
        </w:tc>
        <w:tc>
          <w:tcPr>
            <w:tcW w:w="4252" w:type="dxa"/>
            <w:vMerge/>
          </w:tcPr>
          <w:p w:rsidR="00382DA2" w:rsidRPr="004614E7" w:rsidRDefault="00382DA2" w:rsidP="000B39BE">
            <w:pPr>
              <w:pStyle w:val="a7"/>
              <w:tabs>
                <w:tab w:val="left" w:pos="142"/>
              </w:tabs>
              <w:ind w:left="0"/>
              <w:jc w:val="right"/>
              <w:rPr>
                <w:rFonts w:ascii="Times New Roman" w:hAnsi="Times New Roman" w:cs="Times New Roman"/>
                <w:sz w:val="28"/>
                <w:szCs w:val="28"/>
                <w:lang w:val="kk-KZ"/>
              </w:rPr>
            </w:pPr>
          </w:p>
        </w:tc>
        <w:tc>
          <w:tcPr>
            <w:tcW w:w="4536" w:type="dxa"/>
          </w:tcPr>
          <w:p w:rsidR="00382DA2" w:rsidRPr="004614E7" w:rsidRDefault="00382DA2" w:rsidP="000B39BE">
            <w:pPr>
              <w:jc w:val="both"/>
              <w:rPr>
                <w:rFonts w:ascii="Times New Roman" w:hAnsi="Times New Roman"/>
                <w:sz w:val="28"/>
                <w:szCs w:val="28"/>
              </w:rPr>
            </w:pPr>
            <w:r w:rsidRPr="004614E7">
              <w:rPr>
                <w:rFonts w:ascii="Times New Roman" w:hAnsi="Times New Roman"/>
                <w:sz w:val="28"/>
                <w:szCs w:val="28"/>
              </w:rPr>
              <w:t>Күтетін қатынасы</w:t>
            </w:r>
          </w:p>
        </w:tc>
      </w:tr>
      <w:tr w:rsidR="00382DA2" w:rsidRPr="004614E7" w:rsidTr="00382DA2">
        <w:tc>
          <w:tcPr>
            <w:tcW w:w="959" w:type="dxa"/>
          </w:tcPr>
          <w:p w:rsidR="00382DA2" w:rsidRPr="004614E7" w:rsidRDefault="00382DA2" w:rsidP="000B39BE">
            <w:pPr>
              <w:pStyle w:val="a7"/>
              <w:tabs>
                <w:tab w:val="left" w:pos="142"/>
              </w:tabs>
              <w:ind w:left="0"/>
              <w:jc w:val="right"/>
              <w:rPr>
                <w:rFonts w:ascii="Times New Roman" w:hAnsi="Times New Roman" w:cs="Times New Roman"/>
                <w:sz w:val="28"/>
                <w:szCs w:val="28"/>
                <w:lang w:val="kk-KZ"/>
              </w:rPr>
            </w:pPr>
            <w:r w:rsidRPr="004614E7">
              <w:rPr>
                <w:rFonts w:ascii="Times New Roman" w:hAnsi="Times New Roman" w:cs="Times New Roman"/>
                <w:sz w:val="28"/>
                <w:szCs w:val="28"/>
                <w:lang w:val="kk-KZ"/>
              </w:rPr>
              <w:t>31</w:t>
            </w:r>
          </w:p>
        </w:tc>
        <w:tc>
          <w:tcPr>
            <w:tcW w:w="4252" w:type="dxa"/>
            <w:vMerge/>
          </w:tcPr>
          <w:p w:rsidR="00382DA2" w:rsidRPr="004614E7" w:rsidRDefault="00382DA2" w:rsidP="000B39BE">
            <w:pPr>
              <w:pStyle w:val="a7"/>
              <w:tabs>
                <w:tab w:val="left" w:pos="142"/>
              </w:tabs>
              <w:ind w:left="0"/>
              <w:jc w:val="right"/>
              <w:rPr>
                <w:rFonts w:ascii="Times New Roman" w:hAnsi="Times New Roman" w:cs="Times New Roman"/>
                <w:sz w:val="28"/>
                <w:szCs w:val="28"/>
                <w:lang w:val="kk-KZ"/>
              </w:rPr>
            </w:pPr>
          </w:p>
        </w:tc>
        <w:tc>
          <w:tcPr>
            <w:tcW w:w="4536" w:type="dxa"/>
          </w:tcPr>
          <w:p w:rsidR="00382DA2" w:rsidRPr="004614E7" w:rsidRDefault="00382DA2" w:rsidP="000B39BE">
            <w:pPr>
              <w:jc w:val="both"/>
              <w:rPr>
                <w:rFonts w:ascii="Times New Roman" w:hAnsi="Times New Roman"/>
                <w:sz w:val="28"/>
                <w:szCs w:val="28"/>
              </w:rPr>
            </w:pPr>
            <w:r w:rsidRPr="004614E7">
              <w:rPr>
                <w:rFonts w:ascii="Times New Roman" w:hAnsi="Times New Roman"/>
                <w:sz w:val="28"/>
                <w:szCs w:val="28"/>
              </w:rPr>
              <w:t>Өзін-өзі қабылдау</w:t>
            </w:r>
          </w:p>
        </w:tc>
      </w:tr>
      <w:tr w:rsidR="00382DA2" w:rsidRPr="004614E7" w:rsidTr="00382DA2">
        <w:tc>
          <w:tcPr>
            <w:tcW w:w="959" w:type="dxa"/>
          </w:tcPr>
          <w:p w:rsidR="00382DA2" w:rsidRPr="004614E7" w:rsidRDefault="00382DA2" w:rsidP="000B39BE">
            <w:pPr>
              <w:pStyle w:val="a7"/>
              <w:tabs>
                <w:tab w:val="left" w:pos="142"/>
              </w:tabs>
              <w:ind w:left="0"/>
              <w:jc w:val="right"/>
              <w:rPr>
                <w:rFonts w:ascii="Times New Roman" w:hAnsi="Times New Roman" w:cs="Times New Roman"/>
                <w:sz w:val="28"/>
                <w:szCs w:val="28"/>
                <w:lang w:val="kk-KZ"/>
              </w:rPr>
            </w:pPr>
            <w:r w:rsidRPr="004614E7">
              <w:rPr>
                <w:rFonts w:ascii="Times New Roman" w:hAnsi="Times New Roman" w:cs="Times New Roman"/>
                <w:sz w:val="28"/>
                <w:szCs w:val="28"/>
                <w:lang w:val="kk-KZ"/>
              </w:rPr>
              <w:t>32</w:t>
            </w:r>
          </w:p>
        </w:tc>
        <w:tc>
          <w:tcPr>
            <w:tcW w:w="4252" w:type="dxa"/>
            <w:vMerge/>
          </w:tcPr>
          <w:p w:rsidR="00382DA2" w:rsidRPr="004614E7" w:rsidRDefault="00382DA2" w:rsidP="000B39BE">
            <w:pPr>
              <w:pStyle w:val="a7"/>
              <w:tabs>
                <w:tab w:val="left" w:pos="142"/>
              </w:tabs>
              <w:ind w:left="0"/>
              <w:jc w:val="right"/>
              <w:rPr>
                <w:rFonts w:ascii="Times New Roman" w:hAnsi="Times New Roman" w:cs="Times New Roman"/>
                <w:sz w:val="28"/>
                <w:szCs w:val="28"/>
                <w:lang w:val="kk-KZ"/>
              </w:rPr>
            </w:pPr>
          </w:p>
        </w:tc>
        <w:tc>
          <w:tcPr>
            <w:tcW w:w="4536" w:type="dxa"/>
          </w:tcPr>
          <w:p w:rsidR="00382DA2" w:rsidRPr="004614E7" w:rsidRDefault="00382DA2" w:rsidP="000B39BE">
            <w:pPr>
              <w:jc w:val="both"/>
              <w:rPr>
                <w:rFonts w:ascii="Times New Roman" w:hAnsi="Times New Roman"/>
                <w:sz w:val="28"/>
                <w:szCs w:val="28"/>
              </w:rPr>
            </w:pPr>
            <w:r w:rsidRPr="004614E7">
              <w:rPr>
                <w:rFonts w:ascii="Times New Roman" w:hAnsi="Times New Roman"/>
                <w:sz w:val="28"/>
                <w:szCs w:val="28"/>
              </w:rPr>
              <w:t>Өзін-өзі басқару</w:t>
            </w:r>
          </w:p>
        </w:tc>
      </w:tr>
      <w:tr w:rsidR="00382DA2" w:rsidRPr="004614E7" w:rsidTr="00382DA2">
        <w:tc>
          <w:tcPr>
            <w:tcW w:w="959" w:type="dxa"/>
          </w:tcPr>
          <w:p w:rsidR="00382DA2" w:rsidRPr="004614E7" w:rsidRDefault="00382DA2" w:rsidP="000B39BE">
            <w:pPr>
              <w:pStyle w:val="a7"/>
              <w:tabs>
                <w:tab w:val="left" w:pos="142"/>
              </w:tabs>
              <w:ind w:left="0"/>
              <w:jc w:val="right"/>
              <w:rPr>
                <w:rFonts w:ascii="Times New Roman" w:hAnsi="Times New Roman" w:cs="Times New Roman"/>
                <w:sz w:val="28"/>
                <w:szCs w:val="28"/>
                <w:lang w:val="kk-KZ"/>
              </w:rPr>
            </w:pPr>
            <w:r w:rsidRPr="004614E7">
              <w:rPr>
                <w:rFonts w:ascii="Times New Roman" w:hAnsi="Times New Roman" w:cs="Times New Roman"/>
                <w:sz w:val="28"/>
                <w:szCs w:val="28"/>
                <w:lang w:val="kk-KZ"/>
              </w:rPr>
              <w:t>33</w:t>
            </w:r>
          </w:p>
        </w:tc>
        <w:tc>
          <w:tcPr>
            <w:tcW w:w="4252" w:type="dxa"/>
            <w:vMerge/>
          </w:tcPr>
          <w:p w:rsidR="00382DA2" w:rsidRPr="004614E7" w:rsidRDefault="00382DA2" w:rsidP="000B39BE">
            <w:pPr>
              <w:pStyle w:val="a7"/>
              <w:tabs>
                <w:tab w:val="left" w:pos="142"/>
              </w:tabs>
              <w:ind w:left="0"/>
              <w:jc w:val="right"/>
              <w:rPr>
                <w:rFonts w:ascii="Times New Roman" w:hAnsi="Times New Roman" w:cs="Times New Roman"/>
                <w:sz w:val="28"/>
                <w:szCs w:val="28"/>
                <w:lang w:val="kk-KZ"/>
              </w:rPr>
            </w:pPr>
          </w:p>
        </w:tc>
        <w:tc>
          <w:tcPr>
            <w:tcW w:w="4536" w:type="dxa"/>
          </w:tcPr>
          <w:p w:rsidR="00382DA2" w:rsidRPr="004614E7" w:rsidRDefault="00382DA2" w:rsidP="000B39BE">
            <w:pPr>
              <w:jc w:val="both"/>
              <w:rPr>
                <w:rFonts w:ascii="Times New Roman" w:hAnsi="Times New Roman"/>
                <w:sz w:val="28"/>
                <w:szCs w:val="28"/>
              </w:rPr>
            </w:pPr>
            <w:r w:rsidRPr="004614E7">
              <w:rPr>
                <w:rFonts w:ascii="Times New Roman" w:hAnsi="Times New Roman"/>
                <w:sz w:val="28"/>
                <w:szCs w:val="28"/>
              </w:rPr>
              <w:t>Өзін-өзі кінәлау</w:t>
            </w:r>
          </w:p>
        </w:tc>
      </w:tr>
      <w:tr w:rsidR="00382DA2" w:rsidRPr="004614E7" w:rsidTr="00382DA2">
        <w:tc>
          <w:tcPr>
            <w:tcW w:w="959" w:type="dxa"/>
          </w:tcPr>
          <w:p w:rsidR="00382DA2" w:rsidRPr="004614E7" w:rsidRDefault="00382DA2" w:rsidP="000B39BE">
            <w:pPr>
              <w:pStyle w:val="a7"/>
              <w:tabs>
                <w:tab w:val="left" w:pos="142"/>
              </w:tabs>
              <w:ind w:left="0"/>
              <w:jc w:val="right"/>
              <w:rPr>
                <w:rFonts w:ascii="Times New Roman" w:hAnsi="Times New Roman" w:cs="Times New Roman"/>
                <w:sz w:val="28"/>
                <w:szCs w:val="28"/>
                <w:lang w:val="kk-KZ"/>
              </w:rPr>
            </w:pPr>
            <w:r w:rsidRPr="004614E7">
              <w:rPr>
                <w:rFonts w:ascii="Times New Roman" w:hAnsi="Times New Roman" w:cs="Times New Roman"/>
                <w:sz w:val="28"/>
                <w:szCs w:val="28"/>
                <w:lang w:val="kk-KZ"/>
              </w:rPr>
              <w:t>34</w:t>
            </w:r>
          </w:p>
        </w:tc>
        <w:tc>
          <w:tcPr>
            <w:tcW w:w="4252" w:type="dxa"/>
            <w:vMerge/>
          </w:tcPr>
          <w:p w:rsidR="00382DA2" w:rsidRPr="004614E7" w:rsidRDefault="00382DA2" w:rsidP="000B39BE">
            <w:pPr>
              <w:pStyle w:val="a7"/>
              <w:tabs>
                <w:tab w:val="left" w:pos="142"/>
              </w:tabs>
              <w:ind w:left="0"/>
              <w:jc w:val="right"/>
              <w:rPr>
                <w:rFonts w:ascii="Times New Roman" w:hAnsi="Times New Roman" w:cs="Times New Roman"/>
                <w:sz w:val="28"/>
                <w:szCs w:val="28"/>
                <w:lang w:val="kk-KZ"/>
              </w:rPr>
            </w:pPr>
          </w:p>
        </w:tc>
        <w:tc>
          <w:tcPr>
            <w:tcW w:w="4536" w:type="dxa"/>
          </w:tcPr>
          <w:p w:rsidR="00382DA2" w:rsidRPr="004614E7" w:rsidRDefault="00382DA2" w:rsidP="000B39BE">
            <w:pPr>
              <w:jc w:val="both"/>
              <w:rPr>
                <w:rFonts w:ascii="Times New Roman" w:hAnsi="Times New Roman"/>
                <w:sz w:val="28"/>
                <w:szCs w:val="28"/>
              </w:rPr>
            </w:pPr>
            <w:r w:rsidRPr="004614E7">
              <w:rPr>
                <w:rFonts w:ascii="Times New Roman" w:hAnsi="Times New Roman"/>
                <w:sz w:val="28"/>
                <w:szCs w:val="28"/>
              </w:rPr>
              <w:t>Өзіне қызығушылық</w:t>
            </w:r>
          </w:p>
        </w:tc>
      </w:tr>
      <w:tr w:rsidR="00382DA2" w:rsidRPr="004614E7" w:rsidTr="00382DA2">
        <w:tc>
          <w:tcPr>
            <w:tcW w:w="959" w:type="dxa"/>
          </w:tcPr>
          <w:p w:rsidR="00382DA2" w:rsidRPr="004614E7" w:rsidRDefault="00382DA2" w:rsidP="000B39BE">
            <w:pPr>
              <w:pStyle w:val="a7"/>
              <w:tabs>
                <w:tab w:val="left" w:pos="142"/>
              </w:tabs>
              <w:ind w:left="0"/>
              <w:jc w:val="right"/>
              <w:rPr>
                <w:rFonts w:ascii="Times New Roman" w:hAnsi="Times New Roman" w:cs="Times New Roman"/>
                <w:sz w:val="28"/>
                <w:szCs w:val="28"/>
                <w:lang w:val="kk-KZ"/>
              </w:rPr>
            </w:pPr>
            <w:r w:rsidRPr="004614E7">
              <w:rPr>
                <w:rFonts w:ascii="Times New Roman" w:hAnsi="Times New Roman" w:cs="Times New Roman"/>
                <w:sz w:val="28"/>
                <w:szCs w:val="28"/>
                <w:lang w:val="kk-KZ"/>
              </w:rPr>
              <w:t>35</w:t>
            </w:r>
          </w:p>
        </w:tc>
        <w:tc>
          <w:tcPr>
            <w:tcW w:w="4252" w:type="dxa"/>
            <w:vMerge/>
          </w:tcPr>
          <w:p w:rsidR="00382DA2" w:rsidRPr="004614E7" w:rsidRDefault="00382DA2" w:rsidP="000B39BE">
            <w:pPr>
              <w:pStyle w:val="a7"/>
              <w:tabs>
                <w:tab w:val="left" w:pos="142"/>
              </w:tabs>
              <w:ind w:left="0"/>
              <w:jc w:val="right"/>
              <w:rPr>
                <w:rFonts w:ascii="Times New Roman" w:hAnsi="Times New Roman" w:cs="Times New Roman"/>
                <w:sz w:val="28"/>
                <w:szCs w:val="28"/>
                <w:lang w:val="kk-KZ"/>
              </w:rPr>
            </w:pPr>
          </w:p>
        </w:tc>
        <w:tc>
          <w:tcPr>
            <w:tcW w:w="4536" w:type="dxa"/>
          </w:tcPr>
          <w:p w:rsidR="00382DA2" w:rsidRPr="004614E7" w:rsidRDefault="00382DA2" w:rsidP="000B39BE">
            <w:pPr>
              <w:jc w:val="both"/>
              <w:rPr>
                <w:rFonts w:ascii="Times New Roman" w:hAnsi="Times New Roman"/>
                <w:sz w:val="28"/>
                <w:szCs w:val="28"/>
              </w:rPr>
            </w:pPr>
            <w:r w:rsidRPr="004614E7">
              <w:rPr>
                <w:rFonts w:ascii="Times New Roman" w:hAnsi="Times New Roman"/>
                <w:sz w:val="28"/>
                <w:szCs w:val="28"/>
              </w:rPr>
              <w:t>Өзін-өзі түсіну</w:t>
            </w:r>
          </w:p>
        </w:tc>
      </w:tr>
      <w:tr w:rsidR="00382DA2" w:rsidRPr="004614E7" w:rsidTr="00382DA2">
        <w:tc>
          <w:tcPr>
            <w:tcW w:w="959" w:type="dxa"/>
          </w:tcPr>
          <w:p w:rsidR="00382DA2" w:rsidRPr="004614E7" w:rsidRDefault="00382DA2" w:rsidP="000B39BE">
            <w:pPr>
              <w:pStyle w:val="a7"/>
              <w:tabs>
                <w:tab w:val="left" w:pos="142"/>
              </w:tabs>
              <w:ind w:left="0"/>
              <w:jc w:val="right"/>
              <w:rPr>
                <w:rFonts w:ascii="Times New Roman" w:hAnsi="Times New Roman" w:cs="Times New Roman"/>
                <w:sz w:val="28"/>
                <w:szCs w:val="28"/>
                <w:lang w:val="kk-KZ"/>
              </w:rPr>
            </w:pPr>
            <w:r w:rsidRPr="004614E7">
              <w:rPr>
                <w:rFonts w:ascii="Times New Roman" w:hAnsi="Times New Roman" w:cs="Times New Roman"/>
                <w:sz w:val="28"/>
                <w:szCs w:val="28"/>
                <w:lang w:val="kk-KZ"/>
              </w:rPr>
              <w:t>36</w:t>
            </w:r>
          </w:p>
        </w:tc>
        <w:tc>
          <w:tcPr>
            <w:tcW w:w="4252" w:type="dxa"/>
            <w:vMerge w:val="restart"/>
          </w:tcPr>
          <w:p w:rsidR="00382DA2" w:rsidRPr="004614E7" w:rsidRDefault="00382DA2" w:rsidP="000B39BE">
            <w:pPr>
              <w:rPr>
                <w:rFonts w:ascii="Times New Roman" w:eastAsia="Times New Roman" w:hAnsi="Times New Roman" w:cs="Times New Roman"/>
                <w:color w:val="000000"/>
                <w:sz w:val="28"/>
                <w:szCs w:val="28"/>
              </w:rPr>
            </w:pPr>
            <w:r w:rsidRPr="004614E7">
              <w:rPr>
                <w:rFonts w:ascii="Times New Roman" w:eastAsia="Times New Roman" w:hAnsi="Times New Roman" w:cs="Times New Roman"/>
                <w:color w:val="000000"/>
                <w:sz w:val="28"/>
                <w:szCs w:val="28"/>
              </w:rPr>
              <w:t xml:space="preserve">Эмоционалды интеллектіне анықтауға арналған тест (Н. </w:t>
            </w:r>
            <w:r w:rsidRPr="004614E7">
              <w:rPr>
                <w:rFonts w:ascii="Times New Roman" w:eastAsia="Times New Roman" w:hAnsi="Times New Roman" w:cs="Times New Roman"/>
                <w:color w:val="000000"/>
                <w:sz w:val="28"/>
                <w:szCs w:val="28"/>
              </w:rPr>
              <w:lastRenderedPageBreak/>
              <w:t xml:space="preserve">Холл) </w:t>
            </w:r>
          </w:p>
          <w:p w:rsidR="00382DA2" w:rsidRPr="004614E7" w:rsidRDefault="00382DA2" w:rsidP="000B39BE">
            <w:pPr>
              <w:pStyle w:val="a7"/>
              <w:tabs>
                <w:tab w:val="left" w:pos="142"/>
              </w:tabs>
              <w:ind w:left="0"/>
              <w:jc w:val="right"/>
              <w:rPr>
                <w:rFonts w:ascii="Times New Roman" w:hAnsi="Times New Roman" w:cs="Times New Roman"/>
                <w:sz w:val="28"/>
                <w:szCs w:val="28"/>
              </w:rPr>
            </w:pPr>
          </w:p>
        </w:tc>
        <w:tc>
          <w:tcPr>
            <w:tcW w:w="4536" w:type="dxa"/>
          </w:tcPr>
          <w:p w:rsidR="00382DA2" w:rsidRPr="004614E7" w:rsidRDefault="00382DA2" w:rsidP="000B39BE">
            <w:pPr>
              <w:jc w:val="both"/>
              <w:rPr>
                <w:rFonts w:ascii="Times New Roman" w:hAnsi="Times New Roman"/>
                <w:sz w:val="28"/>
                <w:szCs w:val="28"/>
              </w:rPr>
            </w:pPr>
            <w:r w:rsidRPr="004614E7">
              <w:rPr>
                <w:rFonts w:ascii="Times New Roman" w:hAnsi="Times New Roman"/>
                <w:sz w:val="28"/>
                <w:szCs w:val="28"/>
              </w:rPr>
              <w:lastRenderedPageBreak/>
              <w:t>Эмоционалды интеллектінің жалпы деңгейі</w:t>
            </w:r>
          </w:p>
        </w:tc>
      </w:tr>
      <w:tr w:rsidR="00382DA2" w:rsidRPr="004614E7" w:rsidTr="00382DA2">
        <w:tc>
          <w:tcPr>
            <w:tcW w:w="959" w:type="dxa"/>
          </w:tcPr>
          <w:p w:rsidR="00382DA2" w:rsidRPr="004614E7" w:rsidRDefault="00382DA2" w:rsidP="000B39BE">
            <w:pPr>
              <w:pStyle w:val="a7"/>
              <w:tabs>
                <w:tab w:val="left" w:pos="142"/>
              </w:tabs>
              <w:ind w:left="0"/>
              <w:jc w:val="right"/>
              <w:rPr>
                <w:rFonts w:ascii="Times New Roman" w:hAnsi="Times New Roman" w:cs="Times New Roman"/>
                <w:sz w:val="28"/>
                <w:szCs w:val="28"/>
                <w:lang w:val="kk-KZ"/>
              </w:rPr>
            </w:pPr>
            <w:r w:rsidRPr="004614E7">
              <w:rPr>
                <w:rFonts w:ascii="Times New Roman" w:hAnsi="Times New Roman" w:cs="Times New Roman"/>
                <w:sz w:val="28"/>
                <w:szCs w:val="28"/>
                <w:lang w:val="kk-KZ"/>
              </w:rPr>
              <w:lastRenderedPageBreak/>
              <w:t>37</w:t>
            </w:r>
          </w:p>
        </w:tc>
        <w:tc>
          <w:tcPr>
            <w:tcW w:w="4252" w:type="dxa"/>
            <w:vMerge/>
          </w:tcPr>
          <w:p w:rsidR="00382DA2" w:rsidRPr="004614E7" w:rsidRDefault="00382DA2" w:rsidP="000B39BE">
            <w:pPr>
              <w:pStyle w:val="a7"/>
              <w:tabs>
                <w:tab w:val="left" w:pos="142"/>
              </w:tabs>
              <w:ind w:left="0"/>
              <w:jc w:val="right"/>
              <w:rPr>
                <w:rFonts w:ascii="Times New Roman" w:hAnsi="Times New Roman" w:cs="Times New Roman"/>
                <w:sz w:val="28"/>
                <w:szCs w:val="28"/>
                <w:lang w:val="kk-KZ"/>
              </w:rPr>
            </w:pPr>
          </w:p>
        </w:tc>
        <w:tc>
          <w:tcPr>
            <w:tcW w:w="4536" w:type="dxa"/>
          </w:tcPr>
          <w:p w:rsidR="00382DA2" w:rsidRPr="004614E7" w:rsidRDefault="00382DA2" w:rsidP="000B39BE">
            <w:pPr>
              <w:jc w:val="both"/>
              <w:rPr>
                <w:rFonts w:ascii="Times New Roman" w:hAnsi="Times New Roman"/>
                <w:sz w:val="28"/>
                <w:szCs w:val="28"/>
              </w:rPr>
            </w:pPr>
            <w:r w:rsidRPr="004614E7">
              <w:rPr>
                <w:rFonts w:ascii="Times New Roman" w:hAnsi="Times New Roman"/>
                <w:sz w:val="28"/>
                <w:szCs w:val="28"/>
              </w:rPr>
              <w:t>Эмоциялық күйден хабардарлық</w:t>
            </w:r>
          </w:p>
        </w:tc>
      </w:tr>
      <w:tr w:rsidR="00382DA2" w:rsidRPr="001152BB" w:rsidTr="00382DA2">
        <w:tc>
          <w:tcPr>
            <w:tcW w:w="959" w:type="dxa"/>
          </w:tcPr>
          <w:p w:rsidR="00382DA2" w:rsidRPr="004614E7" w:rsidRDefault="00382DA2" w:rsidP="000B39BE">
            <w:pPr>
              <w:pStyle w:val="a7"/>
              <w:tabs>
                <w:tab w:val="left" w:pos="142"/>
              </w:tabs>
              <w:ind w:left="0"/>
              <w:jc w:val="right"/>
              <w:rPr>
                <w:rFonts w:ascii="Times New Roman" w:hAnsi="Times New Roman" w:cs="Times New Roman"/>
                <w:sz w:val="28"/>
                <w:szCs w:val="28"/>
                <w:lang w:val="kk-KZ"/>
              </w:rPr>
            </w:pPr>
            <w:r w:rsidRPr="004614E7">
              <w:rPr>
                <w:rFonts w:ascii="Times New Roman" w:hAnsi="Times New Roman" w:cs="Times New Roman"/>
                <w:sz w:val="28"/>
                <w:szCs w:val="28"/>
                <w:lang w:val="kk-KZ"/>
              </w:rPr>
              <w:lastRenderedPageBreak/>
              <w:t>38</w:t>
            </w:r>
          </w:p>
        </w:tc>
        <w:tc>
          <w:tcPr>
            <w:tcW w:w="4252" w:type="dxa"/>
            <w:vMerge/>
          </w:tcPr>
          <w:p w:rsidR="00382DA2" w:rsidRPr="004614E7" w:rsidRDefault="00382DA2" w:rsidP="000B39BE">
            <w:pPr>
              <w:pStyle w:val="a7"/>
              <w:tabs>
                <w:tab w:val="left" w:pos="142"/>
              </w:tabs>
              <w:ind w:left="0"/>
              <w:jc w:val="right"/>
              <w:rPr>
                <w:rFonts w:ascii="Times New Roman" w:hAnsi="Times New Roman" w:cs="Times New Roman"/>
                <w:sz w:val="28"/>
                <w:szCs w:val="28"/>
                <w:lang w:val="kk-KZ"/>
              </w:rPr>
            </w:pPr>
          </w:p>
        </w:tc>
        <w:tc>
          <w:tcPr>
            <w:tcW w:w="4536" w:type="dxa"/>
          </w:tcPr>
          <w:p w:rsidR="00382DA2" w:rsidRPr="004614E7" w:rsidRDefault="00382DA2" w:rsidP="000B39BE">
            <w:pPr>
              <w:jc w:val="both"/>
              <w:rPr>
                <w:rFonts w:ascii="Times New Roman" w:hAnsi="Times New Roman"/>
                <w:sz w:val="28"/>
                <w:szCs w:val="28"/>
                <w:lang w:val="kk-KZ"/>
              </w:rPr>
            </w:pPr>
            <w:r w:rsidRPr="004614E7">
              <w:rPr>
                <w:rFonts w:ascii="Times New Roman" w:hAnsi="Times New Roman"/>
                <w:sz w:val="28"/>
                <w:szCs w:val="28"/>
                <w:lang w:val="kk-KZ"/>
              </w:rPr>
              <w:t>Өзін-өзіің эмоциясын басқара алу</w:t>
            </w:r>
          </w:p>
        </w:tc>
      </w:tr>
      <w:tr w:rsidR="00382DA2" w:rsidRPr="004614E7" w:rsidTr="00382DA2">
        <w:tc>
          <w:tcPr>
            <w:tcW w:w="959" w:type="dxa"/>
          </w:tcPr>
          <w:p w:rsidR="00382DA2" w:rsidRPr="004614E7" w:rsidRDefault="00382DA2" w:rsidP="000B39BE">
            <w:pPr>
              <w:pStyle w:val="a7"/>
              <w:tabs>
                <w:tab w:val="left" w:pos="142"/>
              </w:tabs>
              <w:ind w:left="0"/>
              <w:jc w:val="right"/>
              <w:rPr>
                <w:rFonts w:ascii="Times New Roman" w:hAnsi="Times New Roman" w:cs="Times New Roman"/>
                <w:sz w:val="28"/>
                <w:szCs w:val="28"/>
                <w:lang w:val="kk-KZ"/>
              </w:rPr>
            </w:pPr>
            <w:r w:rsidRPr="004614E7">
              <w:rPr>
                <w:rFonts w:ascii="Times New Roman" w:hAnsi="Times New Roman" w:cs="Times New Roman"/>
                <w:sz w:val="28"/>
                <w:szCs w:val="28"/>
                <w:lang w:val="kk-KZ"/>
              </w:rPr>
              <w:t>39</w:t>
            </w:r>
          </w:p>
        </w:tc>
        <w:tc>
          <w:tcPr>
            <w:tcW w:w="4252" w:type="dxa"/>
            <w:vMerge/>
          </w:tcPr>
          <w:p w:rsidR="00382DA2" w:rsidRPr="004614E7" w:rsidRDefault="00382DA2" w:rsidP="000B39BE">
            <w:pPr>
              <w:pStyle w:val="a7"/>
              <w:tabs>
                <w:tab w:val="left" w:pos="142"/>
              </w:tabs>
              <w:ind w:left="0"/>
              <w:jc w:val="right"/>
              <w:rPr>
                <w:rFonts w:ascii="Times New Roman" w:hAnsi="Times New Roman" w:cs="Times New Roman"/>
                <w:sz w:val="28"/>
                <w:szCs w:val="28"/>
                <w:lang w:val="kk-KZ"/>
              </w:rPr>
            </w:pPr>
          </w:p>
        </w:tc>
        <w:tc>
          <w:tcPr>
            <w:tcW w:w="4536" w:type="dxa"/>
          </w:tcPr>
          <w:p w:rsidR="00382DA2" w:rsidRPr="004614E7" w:rsidRDefault="00382DA2" w:rsidP="000B39BE">
            <w:pPr>
              <w:jc w:val="both"/>
              <w:rPr>
                <w:rFonts w:ascii="Times New Roman" w:hAnsi="Times New Roman"/>
                <w:sz w:val="28"/>
                <w:szCs w:val="28"/>
              </w:rPr>
            </w:pPr>
            <w:r w:rsidRPr="004614E7">
              <w:rPr>
                <w:rFonts w:ascii="Times New Roman" w:hAnsi="Times New Roman"/>
                <w:sz w:val="28"/>
                <w:szCs w:val="28"/>
              </w:rPr>
              <w:t>Өзін-өзідік мотивация</w:t>
            </w:r>
          </w:p>
        </w:tc>
      </w:tr>
      <w:tr w:rsidR="00382DA2" w:rsidRPr="004614E7" w:rsidTr="00382DA2">
        <w:tc>
          <w:tcPr>
            <w:tcW w:w="959" w:type="dxa"/>
          </w:tcPr>
          <w:p w:rsidR="00382DA2" w:rsidRPr="004614E7" w:rsidRDefault="00382DA2" w:rsidP="000B39BE">
            <w:pPr>
              <w:pStyle w:val="a7"/>
              <w:tabs>
                <w:tab w:val="left" w:pos="142"/>
              </w:tabs>
              <w:ind w:left="0"/>
              <w:jc w:val="right"/>
              <w:rPr>
                <w:rFonts w:ascii="Times New Roman" w:hAnsi="Times New Roman" w:cs="Times New Roman"/>
                <w:sz w:val="28"/>
                <w:szCs w:val="28"/>
                <w:lang w:val="kk-KZ"/>
              </w:rPr>
            </w:pPr>
            <w:r w:rsidRPr="004614E7">
              <w:rPr>
                <w:rFonts w:ascii="Times New Roman" w:hAnsi="Times New Roman" w:cs="Times New Roman"/>
                <w:sz w:val="28"/>
                <w:szCs w:val="28"/>
                <w:lang w:val="kk-KZ"/>
              </w:rPr>
              <w:t>40</w:t>
            </w:r>
          </w:p>
        </w:tc>
        <w:tc>
          <w:tcPr>
            <w:tcW w:w="4252" w:type="dxa"/>
            <w:vMerge/>
          </w:tcPr>
          <w:p w:rsidR="00382DA2" w:rsidRPr="004614E7" w:rsidRDefault="00382DA2" w:rsidP="000B39BE">
            <w:pPr>
              <w:pStyle w:val="a7"/>
              <w:tabs>
                <w:tab w:val="left" w:pos="142"/>
              </w:tabs>
              <w:ind w:left="0"/>
              <w:jc w:val="right"/>
              <w:rPr>
                <w:rFonts w:ascii="Times New Roman" w:hAnsi="Times New Roman" w:cs="Times New Roman"/>
                <w:sz w:val="28"/>
                <w:szCs w:val="28"/>
                <w:lang w:val="kk-KZ"/>
              </w:rPr>
            </w:pPr>
          </w:p>
        </w:tc>
        <w:tc>
          <w:tcPr>
            <w:tcW w:w="4536" w:type="dxa"/>
          </w:tcPr>
          <w:p w:rsidR="00382DA2" w:rsidRPr="004614E7" w:rsidRDefault="00382DA2" w:rsidP="000B39BE">
            <w:pPr>
              <w:jc w:val="both"/>
              <w:rPr>
                <w:rFonts w:ascii="Times New Roman" w:hAnsi="Times New Roman"/>
                <w:sz w:val="28"/>
                <w:szCs w:val="28"/>
              </w:rPr>
            </w:pPr>
            <w:r w:rsidRPr="004614E7">
              <w:rPr>
                <w:rFonts w:ascii="Times New Roman" w:hAnsi="Times New Roman"/>
                <w:sz w:val="28"/>
                <w:szCs w:val="28"/>
              </w:rPr>
              <w:t>Эмпатия</w:t>
            </w:r>
          </w:p>
        </w:tc>
      </w:tr>
      <w:tr w:rsidR="00382DA2" w:rsidRPr="004614E7" w:rsidTr="00382DA2">
        <w:tc>
          <w:tcPr>
            <w:tcW w:w="959" w:type="dxa"/>
          </w:tcPr>
          <w:p w:rsidR="00382DA2" w:rsidRPr="004614E7" w:rsidRDefault="00382DA2" w:rsidP="000B39BE">
            <w:pPr>
              <w:pStyle w:val="a7"/>
              <w:tabs>
                <w:tab w:val="left" w:pos="142"/>
              </w:tabs>
              <w:ind w:left="0"/>
              <w:jc w:val="right"/>
              <w:rPr>
                <w:rFonts w:ascii="Times New Roman" w:hAnsi="Times New Roman" w:cs="Times New Roman"/>
                <w:sz w:val="28"/>
                <w:szCs w:val="28"/>
                <w:lang w:val="kk-KZ"/>
              </w:rPr>
            </w:pPr>
            <w:r w:rsidRPr="004614E7">
              <w:rPr>
                <w:rFonts w:ascii="Times New Roman" w:hAnsi="Times New Roman" w:cs="Times New Roman"/>
                <w:sz w:val="28"/>
                <w:szCs w:val="28"/>
                <w:lang w:val="kk-KZ"/>
              </w:rPr>
              <w:t>41</w:t>
            </w:r>
          </w:p>
        </w:tc>
        <w:tc>
          <w:tcPr>
            <w:tcW w:w="4252" w:type="dxa"/>
            <w:vMerge/>
          </w:tcPr>
          <w:p w:rsidR="00382DA2" w:rsidRPr="004614E7" w:rsidRDefault="00382DA2" w:rsidP="000B39BE">
            <w:pPr>
              <w:pStyle w:val="a7"/>
              <w:tabs>
                <w:tab w:val="left" w:pos="142"/>
              </w:tabs>
              <w:ind w:left="0"/>
              <w:jc w:val="right"/>
              <w:rPr>
                <w:rFonts w:ascii="Times New Roman" w:hAnsi="Times New Roman" w:cs="Times New Roman"/>
                <w:sz w:val="28"/>
                <w:szCs w:val="28"/>
                <w:lang w:val="kk-KZ"/>
              </w:rPr>
            </w:pPr>
          </w:p>
        </w:tc>
        <w:tc>
          <w:tcPr>
            <w:tcW w:w="4536" w:type="dxa"/>
          </w:tcPr>
          <w:p w:rsidR="00382DA2" w:rsidRPr="004614E7" w:rsidRDefault="00382DA2" w:rsidP="000B39BE">
            <w:pPr>
              <w:jc w:val="both"/>
              <w:rPr>
                <w:rFonts w:ascii="Times New Roman" w:hAnsi="Times New Roman"/>
                <w:sz w:val="28"/>
                <w:szCs w:val="28"/>
              </w:rPr>
            </w:pPr>
            <w:r w:rsidRPr="004614E7">
              <w:rPr>
                <w:rFonts w:ascii="Times New Roman" w:hAnsi="Times New Roman"/>
                <w:sz w:val="28"/>
                <w:szCs w:val="28"/>
              </w:rPr>
              <w:t>Өзге адамдардың эмоцияларын басқару</w:t>
            </w:r>
          </w:p>
        </w:tc>
      </w:tr>
      <w:tr w:rsidR="00382DA2" w:rsidRPr="004614E7" w:rsidTr="00382DA2">
        <w:tc>
          <w:tcPr>
            <w:tcW w:w="959" w:type="dxa"/>
          </w:tcPr>
          <w:p w:rsidR="00382DA2" w:rsidRPr="004614E7" w:rsidRDefault="00382DA2" w:rsidP="000B39BE">
            <w:pPr>
              <w:pStyle w:val="a7"/>
              <w:tabs>
                <w:tab w:val="left" w:pos="142"/>
              </w:tabs>
              <w:ind w:left="0"/>
              <w:jc w:val="right"/>
              <w:rPr>
                <w:rFonts w:ascii="Times New Roman" w:hAnsi="Times New Roman" w:cs="Times New Roman"/>
                <w:sz w:val="28"/>
                <w:szCs w:val="28"/>
                <w:lang w:val="kk-KZ"/>
              </w:rPr>
            </w:pPr>
            <w:r w:rsidRPr="004614E7">
              <w:rPr>
                <w:rFonts w:ascii="Times New Roman" w:hAnsi="Times New Roman" w:cs="Times New Roman"/>
                <w:sz w:val="28"/>
                <w:szCs w:val="28"/>
                <w:lang w:val="kk-KZ"/>
              </w:rPr>
              <w:t>42</w:t>
            </w:r>
          </w:p>
        </w:tc>
        <w:tc>
          <w:tcPr>
            <w:tcW w:w="8788" w:type="dxa"/>
            <w:gridSpan w:val="2"/>
          </w:tcPr>
          <w:p w:rsidR="00382DA2" w:rsidRPr="004614E7" w:rsidRDefault="00382DA2" w:rsidP="000B39BE">
            <w:pPr>
              <w:pStyle w:val="a7"/>
              <w:tabs>
                <w:tab w:val="left" w:pos="142"/>
              </w:tabs>
              <w:ind w:left="0"/>
              <w:rPr>
                <w:rFonts w:ascii="Times New Roman" w:hAnsi="Times New Roman" w:cs="Times New Roman"/>
                <w:sz w:val="28"/>
                <w:szCs w:val="28"/>
                <w:lang w:val="kk-KZ"/>
              </w:rPr>
            </w:pPr>
            <w:r w:rsidRPr="004614E7">
              <w:rPr>
                <w:rFonts w:ascii="Times New Roman" w:eastAsia="Times New Roman" w:hAnsi="Times New Roman" w:cs="Times New Roman"/>
                <w:color w:val="000000"/>
                <w:sz w:val="28"/>
                <w:szCs w:val="28"/>
              </w:rPr>
              <w:t>Стреске тұрақтылық типін бағалау</w:t>
            </w:r>
          </w:p>
        </w:tc>
      </w:tr>
    </w:tbl>
    <w:p w:rsidR="00382DA2" w:rsidRPr="004614E7" w:rsidRDefault="00382DA2" w:rsidP="000B39BE">
      <w:pPr>
        <w:pStyle w:val="a7"/>
        <w:tabs>
          <w:tab w:val="left" w:pos="142"/>
        </w:tabs>
        <w:spacing w:after="0" w:line="240" w:lineRule="auto"/>
        <w:ind w:left="0"/>
        <w:jc w:val="right"/>
        <w:rPr>
          <w:rFonts w:ascii="Times New Roman" w:hAnsi="Times New Roman" w:cs="Times New Roman"/>
          <w:b/>
          <w:sz w:val="28"/>
          <w:szCs w:val="28"/>
          <w:lang w:val="kk-KZ"/>
        </w:rPr>
      </w:pPr>
    </w:p>
    <w:p w:rsidR="00382DA2" w:rsidRPr="004614E7" w:rsidRDefault="00382DA2" w:rsidP="000B39BE">
      <w:pPr>
        <w:pStyle w:val="a7"/>
        <w:tabs>
          <w:tab w:val="left" w:pos="142"/>
        </w:tabs>
        <w:spacing w:after="0" w:line="240" w:lineRule="auto"/>
        <w:ind w:left="0"/>
        <w:jc w:val="center"/>
        <w:rPr>
          <w:rFonts w:ascii="Times New Roman" w:hAnsi="Times New Roman" w:cs="Times New Roman"/>
          <w:b/>
          <w:sz w:val="28"/>
          <w:szCs w:val="28"/>
          <w:lang w:val="kk-KZ"/>
        </w:rPr>
      </w:pPr>
    </w:p>
    <w:p w:rsidR="004560B8" w:rsidRPr="004614E7" w:rsidRDefault="004560B8" w:rsidP="004560B8">
      <w:pPr>
        <w:pStyle w:val="a7"/>
        <w:tabs>
          <w:tab w:val="left" w:pos="142"/>
        </w:tabs>
        <w:spacing w:after="0" w:line="240" w:lineRule="auto"/>
        <w:ind w:left="0"/>
        <w:jc w:val="center"/>
        <w:rPr>
          <w:rFonts w:ascii="Times New Roman" w:hAnsi="Times New Roman" w:cs="Times New Roman"/>
          <w:b/>
          <w:sz w:val="28"/>
          <w:szCs w:val="28"/>
          <w:lang w:val="kk-KZ"/>
        </w:rPr>
      </w:pPr>
    </w:p>
    <w:p w:rsidR="004560B8" w:rsidRPr="004614E7" w:rsidRDefault="004560B8" w:rsidP="004560B8">
      <w:pPr>
        <w:pStyle w:val="a7"/>
        <w:tabs>
          <w:tab w:val="left" w:pos="142"/>
        </w:tabs>
        <w:spacing w:after="0" w:line="240" w:lineRule="auto"/>
        <w:ind w:left="0"/>
        <w:jc w:val="center"/>
        <w:rPr>
          <w:rFonts w:ascii="Times New Roman" w:hAnsi="Times New Roman" w:cs="Times New Roman"/>
          <w:b/>
          <w:sz w:val="28"/>
          <w:szCs w:val="28"/>
          <w:lang w:val="kk-KZ"/>
        </w:rPr>
      </w:pPr>
    </w:p>
    <w:p w:rsidR="004560B8" w:rsidRPr="004614E7" w:rsidRDefault="004560B8" w:rsidP="004560B8">
      <w:pPr>
        <w:pStyle w:val="a7"/>
        <w:tabs>
          <w:tab w:val="left" w:pos="142"/>
        </w:tabs>
        <w:spacing w:after="0" w:line="240" w:lineRule="auto"/>
        <w:ind w:left="0"/>
        <w:jc w:val="center"/>
        <w:rPr>
          <w:rFonts w:ascii="Times New Roman" w:hAnsi="Times New Roman" w:cs="Times New Roman"/>
          <w:b/>
          <w:sz w:val="28"/>
          <w:szCs w:val="28"/>
          <w:lang w:val="kk-KZ"/>
        </w:rPr>
      </w:pPr>
    </w:p>
    <w:p w:rsidR="004560B8" w:rsidRPr="004614E7" w:rsidRDefault="004560B8" w:rsidP="004560B8">
      <w:pPr>
        <w:pStyle w:val="a7"/>
        <w:tabs>
          <w:tab w:val="left" w:pos="142"/>
        </w:tabs>
        <w:spacing w:after="0" w:line="240" w:lineRule="auto"/>
        <w:ind w:left="0"/>
        <w:jc w:val="center"/>
        <w:rPr>
          <w:rFonts w:ascii="Times New Roman" w:hAnsi="Times New Roman" w:cs="Times New Roman"/>
          <w:b/>
          <w:sz w:val="28"/>
          <w:szCs w:val="28"/>
          <w:lang w:val="kk-KZ"/>
        </w:rPr>
      </w:pPr>
    </w:p>
    <w:p w:rsidR="004560B8" w:rsidRPr="004614E7" w:rsidRDefault="004560B8" w:rsidP="004560B8">
      <w:pPr>
        <w:pStyle w:val="a7"/>
        <w:tabs>
          <w:tab w:val="left" w:pos="142"/>
        </w:tabs>
        <w:spacing w:after="0" w:line="240" w:lineRule="auto"/>
        <w:ind w:left="0"/>
        <w:jc w:val="center"/>
        <w:rPr>
          <w:rFonts w:ascii="Times New Roman" w:hAnsi="Times New Roman" w:cs="Times New Roman"/>
          <w:b/>
          <w:sz w:val="28"/>
          <w:szCs w:val="28"/>
          <w:lang w:val="kk-KZ"/>
        </w:rPr>
      </w:pPr>
    </w:p>
    <w:p w:rsidR="004560B8" w:rsidRPr="004614E7" w:rsidRDefault="004560B8" w:rsidP="004560B8">
      <w:pPr>
        <w:pStyle w:val="a7"/>
        <w:tabs>
          <w:tab w:val="left" w:pos="142"/>
        </w:tabs>
        <w:spacing w:after="0" w:line="240" w:lineRule="auto"/>
        <w:ind w:left="0"/>
        <w:jc w:val="center"/>
        <w:rPr>
          <w:rFonts w:ascii="Times New Roman" w:hAnsi="Times New Roman" w:cs="Times New Roman"/>
          <w:b/>
          <w:sz w:val="28"/>
          <w:szCs w:val="28"/>
          <w:lang w:val="kk-KZ"/>
        </w:rPr>
      </w:pPr>
    </w:p>
    <w:p w:rsidR="004560B8" w:rsidRPr="004614E7" w:rsidRDefault="004560B8" w:rsidP="004560B8">
      <w:pPr>
        <w:pStyle w:val="a7"/>
        <w:tabs>
          <w:tab w:val="left" w:pos="142"/>
        </w:tabs>
        <w:spacing w:after="0" w:line="240" w:lineRule="auto"/>
        <w:ind w:left="0"/>
        <w:jc w:val="center"/>
        <w:rPr>
          <w:rFonts w:ascii="Times New Roman" w:hAnsi="Times New Roman" w:cs="Times New Roman"/>
          <w:b/>
          <w:sz w:val="28"/>
          <w:szCs w:val="28"/>
          <w:lang w:val="kk-KZ"/>
        </w:rPr>
      </w:pPr>
    </w:p>
    <w:p w:rsidR="004560B8" w:rsidRPr="004614E7" w:rsidRDefault="004560B8" w:rsidP="004560B8">
      <w:pPr>
        <w:pStyle w:val="a7"/>
        <w:tabs>
          <w:tab w:val="left" w:pos="142"/>
        </w:tabs>
        <w:spacing w:after="0" w:line="240" w:lineRule="auto"/>
        <w:ind w:left="0"/>
        <w:jc w:val="center"/>
        <w:rPr>
          <w:rFonts w:ascii="Times New Roman" w:hAnsi="Times New Roman" w:cs="Times New Roman"/>
          <w:b/>
          <w:sz w:val="28"/>
          <w:szCs w:val="28"/>
          <w:lang w:val="kk-KZ"/>
        </w:rPr>
      </w:pPr>
    </w:p>
    <w:p w:rsidR="004560B8" w:rsidRPr="004614E7" w:rsidRDefault="004560B8" w:rsidP="004560B8">
      <w:pPr>
        <w:pStyle w:val="a7"/>
        <w:tabs>
          <w:tab w:val="left" w:pos="142"/>
        </w:tabs>
        <w:spacing w:after="0" w:line="240" w:lineRule="auto"/>
        <w:ind w:left="0"/>
        <w:jc w:val="center"/>
        <w:rPr>
          <w:rFonts w:ascii="Times New Roman" w:hAnsi="Times New Roman" w:cs="Times New Roman"/>
          <w:b/>
          <w:sz w:val="28"/>
          <w:szCs w:val="28"/>
          <w:lang w:val="kk-KZ"/>
        </w:rPr>
      </w:pPr>
    </w:p>
    <w:p w:rsidR="004560B8" w:rsidRPr="004614E7" w:rsidRDefault="004560B8" w:rsidP="004560B8">
      <w:pPr>
        <w:pStyle w:val="a7"/>
        <w:tabs>
          <w:tab w:val="left" w:pos="142"/>
        </w:tabs>
        <w:spacing w:after="0" w:line="240" w:lineRule="auto"/>
        <w:ind w:left="0"/>
        <w:jc w:val="center"/>
        <w:rPr>
          <w:rFonts w:ascii="Times New Roman" w:hAnsi="Times New Roman" w:cs="Times New Roman"/>
          <w:b/>
          <w:sz w:val="28"/>
          <w:szCs w:val="28"/>
          <w:lang w:val="kk-KZ"/>
        </w:rPr>
      </w:pPr>
    </w:p>
    <w:p w:rsidR="004560B8" w:rsidRPr="004614E7" w:rsidRDefault="004560B8" w:rsidP="004560B8">
      <w:pPr>
        <w:pStyle w:val="a7"/>
        <w:tabs>
          <w:tab w:val="left" w:pos="142"/>
        </w:tabs>
        <w:spacing w:after="0" w:line="240" w:lineRule="auto"/>
        <w:ind w:left="0"/>
        <w:jc w:val="center"/>
        <w:rPr>
          <w:rFonts w:ascii="Times New Roman" w:hAnsi="Times New Roman" w:cs="Times New Roman"/>
          <w:b/>
          <w:sz w:val="28"/>
          <w:szCs w:val="28"/>
          <w:lang w:val="kk-KZ"/>
        </w:rPr>
      </w:pPr>
    </w:p>
    <w:p w:rsidR="004560B8" w:rsidRPr="004614E7" w:rsidRDefault="004560B8" w:rsidP="004560B8">
      <w:pPr>
        <w:pStyle w:val="a7"/>
        <w:tabs>
          <w:tab w:val="left" w:pos="142"/>
        </w:tabs>
        <w:spacing w:after="0" w:line="240" w:lineRule="auto"/>
        <w:ind w:left="0"/>
        <w:jc w:val="center"/>
        <w:rPr>
          <w:rFonts w:ascii="Times New Roman" w:hAnsi="Times New Roman" w:cs="Times New Roman"/>
          <w:b/>
          <w:sz w:val="28"/>
          <w:szCs w:val="28"/>
          <w:lang w:val="kk-KZ"/>
        </w:rPr>
      </w:pPr>
    </w:p>
    <w:p w:rsidR="004560B8" w:rsidRPr="004614E7" w:rsidRDefault="004560B8" w:rsidP="004560B8">
      <w:pPr>
        <w:pStyle w:val="a7"/>
        <w:tabs>
          <w:tab w:val="left" w:pos="142"/>
        </w:tabs>
        <w:spacing w:after="0" w:line="240" w:lineRule="auto"/>
        <w:ind w:left="0"/>
        <w:jc w:val="center"/>
        <w:rPr>
          <w:rFonts w:ascii="Times New Roman" w:hAnsi="Times New Roman" w:cs="Times New Roman"/>
          <w:b/>
          <w:sz w:val="28"/>
          <w:szCs w:val="28"/>
          <w:lang w:val="kk-KZ"/>
        </w:rPr>
      </w:pPr>
    </w:p>
    <w:p w:rsidR="004560B8" w:rsidRPr="004614E7" w:rsidRDefault="004560B8" w:rsidP="004560B8">
      <w:pPr>
        <w:pStyle w:val="a7"/>
        <w:tabs>
          <w:tab w:val="left" w:pos="142"/>
        </w:tabs>
        <w:spacing w:after="0" w:line="240" w:lineRule="auto"/>
        <w:ind w:left="0"/>
        <w:jc w:val="center"/>
        <w:rPr>
          <w:rFonts w:ascii="Times New Roman" w:hAnsi="Times New Roman" w:cs="Times New Roman"/>
          <w:b/>
          <w:sz w:val="28"/>
          <w:szCs w:val="28"/>
          <w:lang w:val="kk-KZ"/>
        </w:rPr>
      </w:pPr>
    </w:p>
    <w:p w:rsidR="004560B8" w:rsidRPr="004614E7" w:rsidRDefault="004560B8" w:rsidP="004560B8">
      <w:pPr>
        <w:pStyle w:val="a7"/>
        <w:tabs>
          <w:tab w:val="left" w:pos="142"/>
        </w:tabs>
        <w:spacing w:after="0" w:line="240" w:lineRule="auto"/>
        <w:ind w:left="0"/>
        <w:jc w:val="center"/>
        <w:rPr>
          <w:rFonts w:ascii="Times New Roman" w:hAnsi="Times New Roman" w:cs="Times New Roman"/>
          <w:b/>
          <w:sz w:val="28"/>
          <w:szCs w:val="28"/>
          <w:lang w:val="kk-KZ"/>
        </w:rPr>
      </w:pPr>
    </w:p>
    <w:p w:rsidR="004560B8" w:rsidRPr="004614E7" w:rsidRDefault="004560B8" w:rsidP="004560B8">
      <w:pPr>
        <w:pStyle w:val="a7"/>
        <w:tabs>
          <w:tab w:val="left" w:pos="142"/>
        </w:tabs>
        <w:spacing w:after="0" w:line="240" w:lineRule="auto"/>
        <w:ind w:left="0"/>
        <w:jc w:val="center"/>
        <w:rPr>
          <w:rFonts w:ascii="Times New Roman" w:hAnsi="Times New Roman" w:cs="Times New Roman"/>
          <w:b/>
          <w:sz w:val="28"/>
          <w:szCs w:val="28"/>
          <w:lang w:val="kk-KZ"/>
        </w:rPr>
      </w:pPr>
    </w:p>
    <w:p w:rsidR="004560B8" w:rsidRPr="004614E7" w:rsidRDefault="004560B8" w:rsidP="004560B8">
      <w:pPr>
        <w:pStyle w:val="a7"/>
        <w:tabs>
          <w:tab w:val="left" w:pos="142"/>
        </w:tabs>
        <w:spacing w:after="0" w:line="240" w:lineRule="auto"/>
        <w:ind w:left="0"/>
        <w:jc w:val="center"/>
        <w:rPr>
          <w:rFonts w:ascii="Times New Roman" w:hAnsi="Times New Roman" w:cs="Times New Roman"/>
          <w:b/>
          <w:sz w:val="28"/>
          <w:szCs w:val="28"/>
          <w:lang w:val="kk-KZ"/>
        </w:rPr>
      </w:pPr>
    </w:p>
    <w:p w:rsidR="004560B8" w:rsidRPr="004614E7" w:rsidRDefault="004560B8" w:rsidP="004560B8">
      <w:pPr>
        <w:pStyle w:val="a7"/>
        <w:tabs>
          <w:tab w:val="left" w:pos="142"/>
        </w:tabs>
        <w:spacing w:after="0" w:line="240" w:lineRule="auto"/>
        <w:ind w:left="0"/>
        <w:jc w:val="center"/>
        <w:rPr>
          <w:rFonts w:ascii="Times New Roman" w:hAnsi="Times New Roman" w:cs="Times New Roman"/>
          <w:b/>
          <w:sz w:val="28"/>
          <w:szCs w:val="28"/>
          <w:lang w:val="kk-KZ"/>
        </w:rPr>
      </w:pPr>
    </w:p>
    <w:p w:rsidR="004560B8" w:rsidRPr="004614E7" w:rsidRDefault="004560B8" w:rsidP="004560B8">
      <w:pPr>
        <w:pStyle w:val="a7"/>
        <w:tabs>
          <w:tab w:val="left" w:pos="142"/>
        </w:tabs>
        <w:spacing w:after="0" w:line="240" w:lineRule="auto"/>
        <w:ind w:left="0"/>
        <w:jc w:val="center"/>
        <w:rPr>
          <w:rFonts w:ascii="Times New Roman" w:hAnsi="Times New Roman" w:cs="Times New Roman"/>
          <w:b/>
          <w:sz w:val="28"/>
          <w:szCs w:val="28"/>
          <w:lang w:val="kk-KZ"/>
        </w:rPr>
      </w:pPr>
    </w:p>
    <w:p w:rsidR="004560B8" w:rsidRPr="004614E7" w:rsidRDefault="004560B8" w:rsidP="004560B8">
      <w:pPr>
        <w:pStyle w:val="a7"/>
        <w:tabs>
          <w:tab w:val="left" w:pos="142"/>
        </w:tabs>
        <w:spacing w:after="0" w:line="240" w:lineRule="auto"/>
        <w:ind w:left="0"/>
        <w:jc w:val="center"/>
        <w:rPr>
          <w:rFonts w:ascii="Times New Roman" w:hAnsi="Times New Roman" w:cs="Times New Roman"/>
          <w:b/>
          <w:sz w:val="28"/>
          <w:szCs w:val="28"/>
          <w:lang w:val="kk-KZ"/>
        </w:rPr>
      </w:pPr>
    </w:p>
    <w:p w:rsidR="004560B8" w:rsidRPr="004614E7" w:rsidRDefault="004560B8" w:rsidP="004560B8">
      <w:pPr>
        <w:pStyle w:val="a7"/>
        <w:tabs>
          <w:tab w:val="left" w:pos="142"/>
        </w:tabs>
        <w:spacing w:after="0" w:line="240" w:lineRule="auto"/>
        <w:ind w:left="0"/>
        <w:jc w:val="center"/>
        <w:rPr>
          <w:rFonts w:ascii="Times New Roman" w:hAnsi="Times New Roman" w:cs="Times New Roman"/>
          <w:b/>
          <w:sz w:val="28"/>
          <w:szCs w:val="28"/>
          <w:lang w:val="kk-KZ"/>
        </w:rPr>
      </w:pPr>
    </w:p>
    <w:p w:rsidR="004560B8" w:rsidRPr="004614E7" w:rsidRDefault="004560B8" w:rsidP="004560B8">
      <w:pPr>
        <w:pStyle w:val="a7"/>
        <w:tabs>
          <w:tab w:val="left" w:pos="142"/>
        </w:tabs>
        <w:spacing w:after="0" w:line="240" w:lineRule="auto"/>
        <w:ind w:left="0"/>
        <w:jc w:val="center"/>
        <w:rPr>
          <w:rFonts w:ascii="Times New Roman" w:hAnsi="Times New Roman" w:cs="Times New Roman"/>
          <w:b/>
          <w:sz w:val="28"/>
          <w:szCs w:val="28"/>
          <w:lang w:val="kk-KZ"/>
        </w:rPr>
      </w:pPr>
    </w:p>
    <w:p w:rsidR="004560B8" w:rsidRPr="004614E7" w:rsidRDefault="004560B8" w:rsidP="004560B8">
      <w:pPr>
        <w:pStyle w:val="a7"/>
        <w:tabs>
          <w:tab w:val="left" w:pos="142"/>
        </w:tabs>
        <w:spacing w:after="0" w:line="240" w:lineRule="auto"/>
        <w:ind w:left="0"/>
        <w:jc w:val="center"/>
        <w:rPr>
          <w:rFonts w:ascii="Times New Roman" w:hAnsi="Times New Roman" w:cs="Times New Roman"/>
          <w:b/>
          <w:sz w:val="28"/>
          <w:szCs w:val="28"/>
          <w:lang w:val="kk-KZ"/>
        </w:rPr>
      </w:pPr>
    </w:p>
    <w:p w:rsidR="004560B8" w:rsidRPr="004614E7" w:rsidRDefault="004560B8" w:rsidP="004560B8">
      <w:pPr>
        <w:pStyle w:val="a7"/>
        <w:tabs>
          <w:tab w:val="left" w:pos="142"/>
        </w:tabs>
        <w:spacing w:after="0" w:line="240" w:lineRule="auto"/>
        <w:ind w:left="0"/>
        <w:jc w:val="center"/>
        <w:rPr>
          <w:rFonts w:ascii="Times New Roman" w:hAnsi="Times New Roman" w:cs="Times New Roman"/>
          <w:b/>
          <w:sz w:val="28"/>
          <w:szCs w:val="28"/>
          <w:lang w:val="kk-KZ"/>
        </w:rPr>
      </w:pPr>
    </w:p>
    <w:p w:rsidR="004560B8" w:rsidRPr="004614E7" w:rsidRDefault="004560B8" w:rsidP="004560B8">
      <w:pPr>
        <w:pStyle w:val="a7"/>
        <w:tabs>
          <w:tab w:val="left" w:pos="142"/>
        </w:tabs>
        <w:spacing w:after="0" w:line="240" w:lineRule="auto"/>
        <w:ind w:left="0"/>
        <w:jc w:val="center"/>
        <w:rPr>
          <w:rFonts w:ascii="Times New Roman" w:hAnsi="Times New Roman" w:cs="Times New Roman"/>
          <w:b/>
          <w:sz w:val="28"/>
          <w:szCs w:val="28"/>
          <w:lang w:val="kk-KZ"/>
        </w:rPr>
      </w:pPr>
    </w:p>
    <w:p w:rsidR="004560B8" w:rsidRPr="004614E7" w:rsidRDefault="004560B8" w:rsidP="004560B8">
      <w:pPr>
        <w:pStyle w:val="a7"/>
        <w:tabs>
          <w:tab w:val="left" w:pos="142"/>
        </w:tabs>
        <w:spacing w:after="0" w:line="240" w:lineRule="auto"/>
        <w:ind w:left="0"/>
        <w:jc w:val="center"/>
        <w:rPr>
          <w:rFonts w:ascii="Times New Roman" w:hAnsi="Times New Roman" w:cs="Times New Roman"/>
          <w:b/>
          <w:sz w:val="28"/>
          <w:szCs w:val="28"/>
          <w:lang w:val="kk-KZ"/>
        </w:rPr>
      </w:pPr>
    </w:p>
    <w:p w:rsidR="004560B8" w:rsidRPr="004614E7" w:rsidRDefault="004560B8" w:rsidP="004560B8">
      <w:pPr>
        <w:pStyle w:val="a7"/>
        <w:tabs>
          <w:tab w:val="left" w:pos="142"/>
        </w:tabs>
        <w:spacing w:after="0" w:line="240" w:lineRule="auto"/>
        <w:ind w:left="0"/>
        <w:jc w:val="center"/>
        <w:rPr>
          <w:rFonts w:ascii="Times New Roman" w:hAnsi="Times New Roman" w:cs="Times New Roman"/>
          <w:b/>
          <w:sz w:val="28"/>
          <w:szCs w:val="28"/>
          <w:lang w:val="kk-KZ"/>
        </w:rPr>
      </w:pPr>
    </w:p>
    <w:p w:rsidR="004560B8" w:rsidRPr="004614E7" w:rsidRDefault="004560B8" w:rsidP="004560B8">
      <w:pPr>
        <w:pStyle w:val="a7"/>
        <w:tabs>
          <w:tab w:val="left" w:pos="142"/>
        </w:tabs>
        <w:spacing w:after="0" w:line="240" w:lineRule="auto"/>
        <w:ind w:left="0"/>
        <w:jc w:val="center"/>
        <w:rPr>
          <w:rFonts w:ascii="Times New Roman" w:hAnsi="Times New Roman" w:cs="Times New Roman"/>
          <w:b/>
          <w:sz w:val="28"/>
          <w:szCs w:val="28"/>
          <w:lang w:val="kk-KZ"/>
        </w:rPr>
      </w:pPr>
    </w:p>
    <w:p w:rsidR="004560B8" w:rsidRPr="004614E7" w:rsidRDefault="004560B8" w:rsidP="004560B8">
      <w:pPr>
        <w:pStyle w:val="a7"/>
        <w:tabs>
          <w:tab w:val="left" w:pos="142"/>
        </w:tabs>
        <w:spacing w:after="0" w:line="240" w:lineRule="auto"/>
        <w:ind w:left="0"/>
        <w:jc w:val="center"/>
        <w:rPr>
          <w:rFonts w:ascii="Times New Roman" w:hAnsi="Times New Roman" w:cs="Times New Roman"/>
          <w:b/>
          <w:sz w:val="28"/>
          <w:szCs w:val="28"/>
          <w:lang w:val="kk-KZ"/>
        </w:rPr>
      </w:pPr>
    </w:p>
    <w:p w:rsidR="004560B8" w:rsidRPr="004614E7" w:rsidRDefault="004560B8" w:rsidP="004560B8">
      <w:pPr>
        <w:pStyle w:val="a7"/>
        <w:tabs>
          <w:tab w:val="left" w:pos="142"/>
        </w:tabs>
        <w:spacing w:after="0" w:line="240" w:lineRule="auto"/>
        <w:ind w:left="0"/>
        <w:jc w:val="center"/>
        <w:rPr>
          <w:rFonts w:ascii="Times New Roman" w:hAnsi="Times New Roman" w:cs="Times New Roman"/>
          <w:b/>
          <w:sz w:val="28"/>
          <w:szCs w:val="28"/>
          <w:lang w:val="kk-KZ"/>
        </w:rPr>
      </w:pPr>
    </w:p>
    <w:p w:rsidR="004560B8" w:rsidRPr="004614E7" w:rsidRDefault="004560B8" w:rsidP="004560B8">
      <w:pPr>
        <w:pStyle w:val="a7"/>
        <w:tabs>
          <w:tab w:val="left" w:pos="142"/>
        </w:tabs>
        <w:spacing w:after="0" w:line="240" w:lineRule="auto"/>
        <w:ind w:left="0"/>
        <w:jc w:val="center"/>
        <w:rPr>
          <w:rFonts w:ascii="Times New Roman" w:hAnsi="Times New Roman" w:cs="Times New Roman"/>
          <w:b/>
          <w:sz w:val="28"/>
          <w:szCs w:val="28"/>
          <w:lang w:val="kk-KZ"/>
        </w:rPr>
      </w:pPr>
    </w:p>
    <w:p w:rsidR="004560B8" w:rsidRPr="004614E7" w:rsidRDefault="004560B8" w:rsidP="004560B8">
      <w:pPr>
        <w:pStyle w:val="a7"/>
        <w:tabs>
          <w:tab w:val="left" w:pos="142"/>
        </w:tabs>
        <w:spacing w:after="0" w:line="240" w:lineRule="auto"/>
        <w:ind w:left="0"/>
        <w:jc w:val="center"/>
        <w:rPr>
          <w:rFonts w:ascii="Times New Roman" w:hAnsi="Times New Roman" w:cs="Times New Roman"/>
          <w:b/>
          <w:sz w:val="28"/>
          <w:szCs w:val="28"/>
          <w:lang w:val="kk-KZ"/>
        </w:rPr>
      </w:pPr>
    </w:p>
    <w:p w:rsidR="004560B8" w:rsidRPr="004614E7" w:rsidRDefault="004560B8" w:rsidP="004560B8">
      <w:pPr>
        <w:pStyle w:val="a7"/>
        <w:tabs>
          <w:tab w:val="left" w:pos="142"/>
        </w:tabs>
        <w:spacing w:after="0" w:line="240" w:lineRule="auto"/>
        <w:ind w:left="0"/>
        <w:jc w:val="center"/>
        <w:rPr>
          <w:rFonts w:ascii="Times New Roman" w:hAnsi="Times New Roman" w:cs="Times New Roman"/>
          <w:b/>
          <w:sz w:val="28"/>
          <w:szCs w:val="28"/>
          <w:lang w:val="kk-KZ"/>
        </w:rPr>
      </w:pPr>
    </w:p>
    <w:p w:rsidR="004560B8" w:rsidRPr="004614E7" w:rsidRDefault="004560B8" w:rsidP="004560B8">
      <w:pPr>
        <w:pStyle w:val="a7"/>
        <w:tabs>
          <w:tab w:val="left" w:pos="142"/>
        </w:tabs>
        <w:spacing w:after="0" w:line="240" w:lineRule="auto"/>
        <w:ind w:left="0"/>
        <w:jc w:val="center"/>
        <w:rPr>
          <w:rFonts w:ascii="Times New Roman" w:hAnsi="Times New Roman" w:cs="Times New Roman"/>
          <w:b/>
          <w:sz w:val="28"/>
          <w:szCs w:val="28"/>
          <w:lang w:val="kk-KZ"/>
        </w:rPr>
      </w:pPr>
    </w:p>
    <w:p w:rsidR="004560B8" w:rsidRPr="004614E7" w:rsidRDefault="004560B8" w:rsidP="004560B8">
      <w:pPr>
        <w:pStyle w:val="a7"/>
        <w:tabs>
          <w:tab w:val="left" w:pos="142"/>
        </w:tabs>
        <w:spacing w:after="0" w:line="240" w:lineRule="auto"/>
        <w:ind w:left="0"/>
        <w:jc w:val="center"/>
        <w:rPr>
          <w:rFonts w:ascii="Times New Roman" w:hAnsi="Times New Roman" w:cs="Times New Roman"/>
          <w:b/>
          <w:sz w:val="28"/>
          <w:szCs w:val="28"/>
          <w:lang w:val="kk-KZ"/>
        </w:rPr>
      </w:pPr>
    </w:p>
    <w:p w:rsidR="007A29DE" w:rsidRDefault="007A29DE" w:rsidP="002B1707">
      <w:pPr>
        <w:spacing w:after="0" w:line="240" w:lineRule="auto"/>
        <w:rPr>
          <w:rFonts w:ascii="Times New Roman" w:eastAsia="Times New Roman" w:hAnsi="Times New Roman" w:cs="Times New Roman"/>
          <w:color w:val="000000"/>
          <w:sz w:val="16"/>
          <w:szCs w:val="16"/>
        </w:rPr>
        <w:sectPr w:rsidR="007A29DE" w:rsidSect="007A29DE">
          <w:footerReference w:type="default" r:id="rId23"/>
          <w:pgSz w:w="11906" w:h="16838"/>
          <w:pgMar w:top="1134" w:right="567" w:bottom="1134" w:left="1701" w:header="709" w:footer="709" w:gutter="0"/>
          <w:cols w:space="708"/>
          <w:docGrid w:linePitch="360"/>
        </w:sectPr>
      </w:pPr>
    </w:p>
    <w:tbl>
      <w:tblPr>
        <w:tblW w:w="13207" w:type="dxa"/>
        <w:tblInd w:w="1386" w:type="dxa"/>
        <w:tblLook w:val="04A0"/>
      </w:tblPr>
      <w:tblGrid>
        <w:gridCol w:w="580"/>
        <w:gridCol w:w="376"/>
        <w:gridCol w:w="376"/>
        <w:gridCol w:w="376"/>
        <w:gridCol w:w="991"/>
        <w:gridCol w:w="987"/>
        <w:gridCol w:w="440"/>
        <w:gridCol w:w="496"/>
        <w:gridCol w:w="496"/>
        <w:gridCol w:w="496"/>
        <w:gridCol w:w="440"/>
        <w:gridCol w:w="420"/>
        <w:gridCol w:w="520"/>
        <w:gridCol w:w="500"/>
        <w:gridCol w:w="560"/>
        <w:gridCol w:w="580"/>
        <w:gridCol w:w="1097"/>
        <w:gridCol w:w="500"/>
        <w:gridCol w:w="500"/>
        <w:gridCol w:w="456"/>
        <w:gridCol w:w="480"/>
        <w:gridCol w:w="540"/>
        <w:gridCol w:w="520"/>
        <w:gridCol w:w="480"/>
      </w:tblGrid>
      <w:tr w:rsidR="007A29DE" w:rsidRPr="00CE70FD" w:rsidTr="00A52A79">
        <w:trPr>
          <w:trHeight w:val="611"/>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rPr>
                <w:rFonts w:ascii="Times New Roman" w:eastAsia="Times New Roman" w:hAnsi="Times New Roman" w:cs="Times New Roman"/>
                <w:color w:val="000000"/>
                <w:sz w:val="16"/>
                <w:szCs w:val="16"/>
              </w:rPr>
            </w:pPr>
          </w:p>
        </w:tc>
        <w:tc>
          <w:tcPr>
            <w:tcW w:w="1128" w:type="dxa"/>
            <w:gridSpan w:val="3"/>
            <w:tcBorders>
              <w:top w:val="single" w:sz="4" w:space="0" w:color="auto"/>
              <w:left w:val="nil"/>
              <w:bottom w:val="single" w:sz="4" w:space="0" w:color="auto"/>
              <w:right w:val="single" w:sz="4" w:space="0" w:color="auto"/>
            </w:tcBorders>
            <w:shd w:val="clear" w:color="auto" w:fill="auto"/>
            <w:hideMark/>
          </w:tcPr>
          <w:p w:rsidR="007A29DE" w:rsidRDefault="007A29DE" w:rsidP="002B1707">
            <w:pPr>
              <w:spacing w:after="0" w:line="240" w:lineRule="auto"/>
              <w:jc w:val="center"/>
              <w:rPr>
                <w:rFonts w:ascii="Times New Roman" w:eastAsia="Times New Roman" w:hAnsi="Times New Roman" w:cs="Times New Roman"/>
                <w:color w:val="000000"/>
                <w:sz w:val="16"/>
                <w:szCs w:val="16"/>
              </w:rPr>
            </w:pPr>
          </w:p>
          <w:p w:rsidR="007A29DE" w:rsidRPr="00CE70FD" w:rsidRDefault="007A29DE" w:rsidP="002B1707">
            <w:pPr>
              <w:spacing w:after="0" w:line="240" w:lineRule="auto"/>
              <w:jc w:val="center"/>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Айзенк әдістемесі</w:t>
            </w:r>
          </w:p>
        </w:tc>
        <w:tc>
          <w:tcPr>
            <w:tcW w:w="6926" w:type="dxa"/>
            <w:gridSpan w:val="12"/>
            <w:tcBorders>
              <w:top w:val="single" w:sz="4" w:space="0" w:color="auto"/>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А.В.Лазукиннің Н.Ф.Калин бейімдеген «Тұлғаның өзбелсенділенімін диагностикалау» тестісі</w:t>
            </w:r>
          </w:p>
          <w:p w:rsidR="007A29DE" w:rsidRPr="00CE70FD" w:rsidRDefault="007A29DE" w:rsidP="002B1707">
            <w:pPr>
              <w:spacing w:after="0" w:line="240" w:lineRule="auto"/>
              <w:rPr>
                <w:rFonts w:ascii="Times New Roman" w:eastAsia="Times New Roman" w:hAnsi="Times New Roman" w:cs="Times New Roman"/>
                <w:color w:val="000000"/>
                <w:sz w:val="16"/>
                <w:szCs w:val="16"/>
              </w:rPr>
            </w:pPr>
          </w:p>
        </w:tc>
        <w:tc>
          <w:tcPr>
            <w:tcW w:w="4573" w:type="dxa"/>
            <w:gridSpan w:val="8"/>
            <w:tcBorders>
              <w:top w:val="single" w:sz="4" w:space="0" w:color="auto"/>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Басса-Дарки сауалнамасы</w:t>
            </w:r>
          </w:p>
          <w:p w:rsidR="007A29DE" w:rsidRPr="00CE70FD" w:rsidRDefault="007A29DE" w:rsidP="002B1707">
            <w:pPr>
              <w:spacing w:after="0" w:line="240" w:lineRule="auto"/>
              <w:rPr>
                <w:rFonts w:ascii="Times New Roman" w:eastAsia="Times New Roman" w:hAnsi="Times New Roman" w:cs="Times New Roman"/>
                <w:color w:val="000000"/>
                <w:sz w:val="16"/>
                <w:szCs w:val="16"/>
              </w:rPr>
            </w:pPr>
          </w:p>
        </w:tc>
      </w:tr>
      <w:tr w:rsidR="007A29DE" w:rsidRPr="00CE70FD" w:rsidTr="00A52A79">
        <w:trPr>
          <w:trHeight w:val="288"/>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rPr>
                <w:rFonts w:ascii="Calibri" w:eastAsia="Times New Roman" w:hAnsi="Calibri" w:cs="Times New Roman"/>
                <w:color w:val="000000"/>
              </w:rPr>
            </w:pPr>
            <w:r w:rsidRPr="00CE70FD">
              <w:rPr>
                <w:rFonts w:ascii="Calibri" w:eastAsia="Times New Roman" w:hAnsi="Calibri" w:cs="Times New Roman"/>
                <w:color w:val="000000"/>
              </w:rPr>
              <w:t> </w:t>
            </w:r>
          </w:p>
        </w:tc>
        <w:tc>
          <w:tcPr>
            <w:tcW w:w="376" w:type="dxa"/>
            <w:tcBorders>
              <w:top w:val="nil"/>
              <w:left w:val="nil"/>
              <w:bottom w:val="single" w:sz="4" w:space="0" w:color="auto"/>
              <w:right w:val="single" w:sz="4" w:space="0" w:color="auto"/>
            </w:tcBorders>
            <w:shd w:val="clear" w:color="auto" w:fill="auto"/>
            <w:hideMark/>
          </w:tcPr>
          <w:p w:rsidR="007A29DE" w:rsidRPr="00CE70FD" w:rsidRDefault="007A29DE" w:rsidP="002B1707">
            <w:pPr>
              <w:spacing w:after="0" w:line="240" w:lineRule="auto"/>
              <w:jc w:val="center"/>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w:t>
            </w:r>
          </w:p>
        </w:tc>
        <w:tc>
          <w:tcPr>
            <w:tcW w:w="376" w:type="dxa"/>
            <w:tcBorders>
              <w:top w:val="nil"/>
              <w:left w:val="nil"/>
              <w:bottom w:val="single" w:sz="4" w:space="0" w:color="auto"/>
              <w:right w:val="single" w:sz="4" w:space="0" w:color="auto"/>
            </w:tcBorders>
            <w:shd w:val="clear" w:color="auto" w:fill="auto"/>
            <w:hideMark/>
          </w:tcPr>
          <w:p w:rsidR="007A29DE" w:rsidRPr="00CE70FD" w:rsidRDefault="007A29DE" w:rsidP="002B1707">
            <w:pPr>
              <w:spacing w:after="0" w:line="240" w:lineRule="auto"/>
              <w:jc w:val="center"/>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2</w:t>
            </w:r>
          </w:p>
        </w:tc>
        <w:tc>
          <w:tcPr>
            <w:tcW w:w="376" w:type="dxa"/>
            <w:tcBorders>
              <w:top w:val="nil"/>
              <w:left w:val="nil"/>
              <w:bottom w:val="single" w:sz="4" w:space="0" w:color="auto"/>
              <w:right w:val="single" w:sz="4" w:space="0" w:color="auto"/>
            </w:tcBorders>
            <w:shd w:val="clear" w:color="auto" w:fill="auto"/>
            <w:hideMark/>
          </w:tcPr>
          <w:p w:rsidR="007A29DE" w:rsidRPr="00CE70FD" w:rsidRDefault="007A29DE" w:rsidP="002B1707">
            <w:pPr>
              <w:spacing w:after="0" w:line="240" w:lineRule="auto"/>
              <w:jc w:val="center"/>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3</w:t>
            </w:r>
          </w:p>
        </w:tc>
        <w:tc>
          <w:tcPr>
            <w:tcW w:w="991"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4</w:t>
            </w:r>
          </w:p>
        </w:tc>
        <w:tc>
          <w:tcPr>
            <w:tcW w:w="987"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5</w:t>
            </w:r>
          </w:p>
        </w:tc>
        <w:tc>
          <w:tcPr>
            <w:tcW w:w="44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w:t>
            </w:r>
          </w:p>
        </w:tc>
        <w:tc>
          <w:tcPr>
            <w:tcW w:w="496"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w:t>
            </w:r>
          </w:p>
        </w:tc>
        <w:tc>
          <w:tcPr>
            <w:tcW w:w="496"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8</w:t>
            </w:r>
          </w:p>
        </w:tc>
        <w:tc>
          <w:tcPr>
            <w:tcW w:w="496"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44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10</w:t>
            </w:r>
          </w:p>
        </w:tc>
        <w:tc>
          <w:tcPr>
            <w:tcW w:w="42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11</w:t>
            </w:r>
          </w:p>
        </w:tc>
        <w:tc>
          <w:tcPr>
            <w:tcW w:w="52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12</w:t>
            </w:r>
          </w:p>
        </w:tc>
        <w:tc>
          <w:tcPr>
            <w:tcW w:w="50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13</w:t>
            </w:r>
          </w:p>
        </w:tc>
        <w:tc>
          <w:tcPr>
            <w:tcW w:w="56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14</w:t>
            </w:r>
          </w:p>
        </w:tc>
        <w:tc>
          <w:tcPr>
            <w:tcW w:w="58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15</w:t>
            </w:r>
          </w:p>
        </w:tc>
        <w:tc>
          <w:tcPr>
            <w:tcW w:w="1097"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16</w:t>
            </w:r>
          </w:p>
        </w:tc>
        <w:tc>
          <w:tcPr>
            <w:tcW w:w="50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17</w:t>
            </w:r>
          </w:p>
        </w:tc>
        <w:tc>
          <w:tcPr>
            <w:tcW w:w="50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18</w:t>
            </w:r>
          </w:p>
        </w:tc>
        <w:tc>
          <w:tcPr>
            <w:tcW w:w="456"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19</w:t>
            </w:r>
          </w:p>
        </w:tc>
        <w:tc>
          <w:tcPr>
            <w:tcW w:w="48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20</w:t>
            </w:r>
          </w:p>
        </w:tc>
        <w:tc>
          <w:tcPr>
            <w:tcW w:w="54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21</w:t>
            </w:r>
          </w:p>
        </w:tc>
        <w:tc>
          <w:tcPr>
            <w:tcW w:w="52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22</w:t>
            </w:r>
          </w:p>
        </w:tc>
        <w:tc>
          <w:tcPr>
            <w:tcW w:w="48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23</w:t>
            </w:r>
          </w:p>
        </w:tc>
      </w:tr>
      <w:tr w:rsidR="007A29DE" w:rsidRPr="00CE70FD" w:rsidTr="00A52A79">
        <w:trPr>
          <w:trHeight w:val="288"/>
        </w:trPr>
        <w:tc>
          <w:tcPr>
            <w:tcW w:w="580" w:type="dxa"/>
            <w:tcBorders>
              <w:top w:val="nil"/>
              <w:left w:val="single" w:sz="4" w:space="0" w:color="auto"/>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w:t>
            </w:r>
          </w:p>
        </w:tc>
        <w:tc>
          <w:tcPr>
            <w:tcW w:w="376" w:type="dxa"/>
            <w:tcBorders>
              <w:top w:val="nil"/>
              <w:left w:val="nil"/>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11</w:t>
            </w:r>
          </w:p>
        </w:tc>
        <w:tc>
          <w:tcPr>
            <w:tcW w:w="376" w:type="dxa"/>
            <w:tcBorders>
              <w:top w:val="nil"/>
              <w:left w:val="nil"/>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5</w:t>
            </w:r>
          </w:p>
        </w:tc>
        <w:tc>
          <w:tcPr>
            <w:tcW w:w="376" w:type="dxa"/>
            <w:tcBorders>
              <w:top w:val="nil"/>
              <w:left w:val="nil"/>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5</w:t>
            </w:r>
          </w:p>
        </w:tc>
        <w:tc>
          <w:tcPr>
            <w:tcW w:w="991"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79</w:t>
            </w:r>
          </w:p>
        </w:tc>
        <w:tc>
          <w:tcPr>
            <w:tcW w:w="987"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44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8</w:t>
            </w:r>
          </w:p>
        </w:tc>
        <w:tc>
          <w:tcPr>
            <w:tcW w:w="496"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7,5</w:t>
            </w:r>
          </w:p>
        </w:tc>
        <w:tc>
          <w:tcPr>
            <w:tcW w:w="496"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496"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44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8</w:t>
            </w:r>
          </w:p>
        </w:tc>
        <w:tc>
          <w:tcPr>
            <w:tcW w:w="42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w:t>
            </w:r>
          </w:p>
        </w:tc>
        <w:tc>
          <w:tcPr>
            <w:tcW w:w="52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50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8</w:t>
            </w:r>
          </w:p>
        </w:tc>
        <w:tc>
          <w:tcPr>
            <w:tcW w:w="56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10,3</w:t>
            </w:r>
          </w:p>
        </w:tc>
        <w:tc>
          <w:tcPr>
            <w:tcW w:w="58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4,5</w:t>
            </w:r>
          </w:p>
        </w:tc>
        <w:tc>
          <w:tcPr>
            <w:tcW w:w="1097"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44</w:t>
            </w:r>
          </w:p>
        </w:tc>
        <w:tc>
          <w:tcPr>
            <w:tcW w:w="50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52</w:t>
            </w:r>
          </w:p>
        </w:tc>
        <w:tc>
          <w:tcPr>
            <w:tcW w:w="50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54</w:t>
            </w:r>
          </w:p>
        </w:tc>
        <w:tc>
          <w:tcPr>
            <w:tcW w:w="456" w:type="dxa"/>
            <w:tcBorders>
              <w:top w:val="nil"/>
              <w:left w:val="nil"/>
              <w:bottom w:val="single" w:sz="4" w:space="0" w:color="auto"/>
              <w:right w:val="single" w:sz="4" w:space="0" w:color="auto"/>
            </w:tcBorders>
            <w:shd w:val="clear" w:color="auto" w:fill="auto"/>
            <w:noWrap/>
            <w:hideMark/>
          </w:tcPr>
          <w:p w:rsidR="007A29DE" w:rsidRDefault="007A29DE" w:rsidP="002B1707">
            <w:pPr>
              <w:autoSpaceDE w:val="0"/>
              <w:autoSpaceDN w:val="0"/>
              <w:adjustRightInd w:val="0"/>
              <w:spacing w:after="0" w:line="240" w:lineRule="auto"/>
              <w:jc w:val="right"/>
              <w:rPr>
                <w:rFonts w:ascii="Times New Roman" w:hAnsi="Times New Roman" w:cs="Times New Roman"/>
                <w:color w:val="000000"/>
                <w:sz w:val="16"/>
                <w:szCs w:val="16"/>
                <w:lang w:val="kk-KZ"/>
              </w:rPr>
            </w:pPr>
            <w:r>
              <w:rPr>
                <w:rFonts w:ascii="Times New Roman" w:hAnsi="Times New Roman" w:cs="Times New Roman"/>
                <w:color w:val="000000"/>
                <w:sz w:val="16"/>
                <w:szCs w:val="16"/>
                <w:lang w:val="kk-KZ"/>
              </w:rPr>
              <w:t>40</w:t>
            </w:r>
          </w:p>
        </w:tc>
        <w:tc>
          <w:tcPr>
            <w:tcW w:w="48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39</w:t>
            </w:r>
          </w:p>
        </w:tc>
        <w:tc>
          <w:tcPr>
            <w:tcW w:w="54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33</w:t>
            </w:r>
          </w:p>
        </w:tc>
        <w:tc>
          <w:tcPr>
            <w:tcW w:w="52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24</w:t>
            </w:r>
          </w:p>
        </w:tc>
        <w:tc>
          <w:tcPr>
            <w:tcW w:w="48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44</w:t>
            </w:r>
          </w:p>
        </w:tc>
      </w:tr>
      <w:tr w:rsidR="007A29DE" w:rsidRPr="00CE70FD" w:rsidTr="00A52A79">
        <w:trPr>
          <w:trHeight w:val="288"/>
        </w:trPr>
        <w:tc>
          <w:tcPr>
            <w:tcW w:w="580" w:type="dxa"/>
            <w:tcBorders>
              <w:top w:val="nil"/>
              <w:left w:val="single" w:sz="4" w:space="0" w:color="auto"/>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2</w:t>
            </w:r>
          </w:p>
        </w:tc>
        <w:tc>
          <w:tcPr>
            <w:tcW w:w="376" w:type="dxa"/>
            <w:tcBorders>
              <w:top w:val="nil"/>
              <w:left w:val="nil"/>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11</w:t>
            </w:r>
          </w:p>
        </w:tc>
        <w:tc>
          <w:tcPr>
            <w:tcW w:w="376" w:type="dxa"/>
            <w:tcBorders>
              <w:top w:val="nil"/>
              <w:left w:val="nil"/>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w:t>
            </w:r>
          </w:p>
        </w:tc>
        <w:tc>
          <w:tcPr>
            <w:tcW w:w="376" w:type="dxa"/>
            <w:tcBorders>
              <w:top w:val="nil"/>
              <w:left w:val="nil"/>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5</w:t>
            </w:r>
          </w:p>
        </w:tc>
        <w:tc>
          <w:tcPr>
            <w:tcW w:w="991"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79</w:t>
            </w:r>
          </w:p>
        </w:tc>
        <w:tc>
          <w:tcPr>
            <w:tcW w:w="987"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44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8</w:t>
            </w:r>
          </w:p>
        </w:tc>
        <w:tc>
          <w:tcPr>
            <w:tcW w:w="496"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7,5</w:t>
            </w:r>
          </w:p>
        </w:tc>
        <w:tc>
          <w:tcPr>
            <w:tcW w:w="496"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496"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44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8</w:t>
            </w:r>
          </w:p>
        </w:tc>
        <w:tc>
          <w:tcPr>
            <w:tcW w:w="42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10</w:t>
            </w:r>
          </w:p>
        </w:tc>
        <w:tc>
          <w:tcPr>
            <w:tcW w:w="52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50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8</w:t>
            </w:r>
          </w:p>
        </w:tc>
        <w:tc>
          <w:tcPr>
            <w:tcW w:w="56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7,5</w:t>
            </w:r>
          </w:p>
        </w:tc>
        <w:tc>
          <w:tcPr>
            <w:tcW w:w="58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w:t>
            </w:r>
          </w:p>
        </w:tc>
        <w:tc>
          <w:tcPr>
            <w:tcW w:w="1097"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55</w:t>
            </w:r>
          </w:p>
        </w:tc>
        <w:tc>
          <w:tcPr>
            <w:tcW w:w="50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65</w:t>
            </w:r>
          </w:p>
        </w:tc>
        <w:tc>
          <w:tcPr>
            <w:tcW w:w="50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54</w:t>
            </w:r>
          </w:p>
        </w:tc>
        <w:tc>
          <w:tcPr>
            <w:tcW w:w="456" w:type="dxa"/>
            <w:tcBorders>
              <w:top w:val="nil"/>
              <w:left w:val="nil"/>
              <w:bottom w:val="single" w:sz="4" w:space="0" w:color="auto"/>
              <w:right w:val="single" w:sz="4" w:space="0" w:color="auto"/>
            </w:tcBorders>
            <w:shd w:val="clear" w:color="auto" w:fill="auto"/>
            <w:noWrap/>
            <w:hideMark/>
          </w:tcPr>
          <w:p w:rsidR="007A29DE" w:rsidRDefault="007A29DE" w:rsidP="002B1707">
            <w:pPr>
              <w:autoSpaceDE w:val="0"/>
              <w:autoSpaceDN w:val="0"/>
              <w:adjustRightInd w:val="0"/>
              <w:spacing w:after="0" w:line="240" w:lineRule="auto"/>
              <w:jc w:val="right"/>
              <w:rPr>
                <w:rFonts w:ascii="Times New Roman" w:hAnsi="Times New Roman" w:cs="Times New Roman"/>
                <w:color w:val="000000"/>
                <w:sz w:val="16"/>
                <w:szCs w:val="16"/>
                <w:lang w:val="kk-KZ"/>
              </w:rPr>
            </w:pPr>
            <w:r>
              <w:rPr>
                <w:rFonts w:ascii="Times New Roman" w:hAnsi="Times New Roman" w:cs="Times New Roman"/>
                <w:color w:val="000000"/>
                <w:sz w:val="16"/>
                <w:szCs w:val="16"/>
                <w:lang w:val="kk-KZ"/>
              </w:rPr>
              <w:t>80</w:t>
            </w:r>
          </w:p>
        </w:tc>
        <w:tc>
          <w:tcPr>
            <w:tcW w:w="48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13</w:t>
            </w:r>
          </w:p>
        </w:tc>
        <w:tc>
          <w:tcPr>
            <w:tcW w:w="54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33</w:t>
            </w:r>
          </w:p>
        </w:tc>
        <w:tc>
          <w:tcPr>
            <w:tcW w:w="52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24</w:t>
            </w:r>
          </w:p>
        </w:tc>
        <w:tc>
          <w:tcPr>
            <w:tcW w:w="48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55</w:t>
            </w:r>
          </w:p>
        </w:tc>
      </w:tr>
      <w:tr w:rsidR="007A29DE" w:rsidRPr="00CE70FD" w:rsidTr="00A52A79">
        <w:trPr>
          <w:trHeight w:val="288"/>
        </w:trPr>
        <w:tc>
          <w:tcPr>
            <w:tcW w:w="580" w:type="dxa"/>
            <w:tcBorders>
              <w:top w:val="nil"/>
              <w:left w:val="single" w:sz="4" w:space="0" w:color="auto"/>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3</w:t>
            </w:r>
          </w:p>
        </w:tc>
        <w:tc>
          <w:tcPr>
            <w:tcW w:w="376" w:type="dxa"/>
            <w:tcBorders>
              <w:top w:val="nil"/>
              <w:left w:val="nil"/>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13</w:t>
            </w:r>
          </w:p>
        </w:tc>
        <w:tc>
          <w:tcPr>
            <w:tcW w:w="376" w:type="dxa"/>
            <w:tcBorders>
              <w:top w:val="nil"/>
              <w:left w:val="nil"/>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11</w:t>
            </w:r>
          </w:p>
        </w:tc>
        <w:tc>
          <w:tcPr>
            <w:tcW w:w="376" w:type="dxa"/>
            <w:tcBorders>
              <w:top w:val="nil"/>
              <w:left w:val="nil"/>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16</w:t>
            </w:r>
          </w:p>
        </w:tc>
        <w:tc>
          <w:tcPr>
            <w:tcW w:w="991"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79</w:t>
            </w:r>
          </w:p>
        </w:tc>
        <w:tc>
          <w:tcPr>
            <w:tcW w:w="987"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44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8</w:t>
            </w:r>
          </w:p>
        </w:tc>
        <w:tc>
          <w:tcPr>
            <w:tcW w:w="496"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7,5</w:t>
            </w:r>
          </w:p>
        </w:tc>
        <w:tc>
          <w:tcPr>
            <w:tcW w:w="496"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496"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44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8</w:t>
            </w:r>
          </w:p>
        </w:tc>
        <w:tc>
          <w:tcPr>
            <w:tcW w:w="42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w:t>
            </w:r>
          </w:p>
        </w:tc>
        <w:tc>
          <w:tcPr>
            <w:tcW w:w="52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50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8</w:t>
            </w:r>
          </w:p>
        </w:tc>
        <w:tc>
          <w:tcPr>
            <w:tcW w:w="56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7,5</w:t>
            </w:r>
          </w:p>
        </w:tc>
        <w:tc>
          <w:tcPr>
            <w:tcW w:w="58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w:t>
            </w:r>
          </w:p>
        </w:tc>
        <w:tc>
          <w:tcPr>
            <w:tcW w:w="1097"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66</w:t>
            </w:r>
          </w:p>
        </w:tc>
        <w:tc>
          <w:tcPr>
            <w:tcW w:w="50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52</w:t>
            </w:r>
          </w:p>
        </w:tc>
        <w:tc>
          <w:tcPr>
            <w:tcW w:w="50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54</w:t>
            </w:r>
          </w:p>
        </w:tc>
        <w:tc>
          <w:tcPr>
            <w:tcW w:w="456" w:type="dxa"/>
            <w:tcBorders>
              <w:top w:val="nil"/>
              <w:left w:val="nil"/>
              <w:bottom w:val="single" w:sz="4" w:space="0" w:color="auto"/>
              <w:right w:val="single" w:sz="4" w:space="0" w:color="auto"/>
            </w:tcBorders>
            <w:shd w:val="clear" w:color="auto" w:fill="auto"/>
            <w:noWrap/>
            <w:hideMark/>
          </w:tcPr>
          <w:p w:rsidR="007A29DE" w:rsidRDefault="007A29DE" w:rsidP="002B1707">
            <w:pPr>
              <w:autoSpaceDE w:val="0"/>
              <w:autoSpaceDN w:val="0"/>
              <w:adjustRightInd w:val="0"/>
              <w:spacing w:after="0" w:line="240" w:lineRule="auto"/>
              <w:jc w:val="right"/>
              <w:rPr>
                <w:rFonts w:ascii="Times New Roman" w:hAnsi="Times New Roman" w:cs="Times New Roman"/>
                <w:color w:val="000000"/>
                <w:sz w:val="16"/>
                <w:szCs w:val="16"/>
                <w:lang w:val="kk-KZ"/>
              </w:rPr>
            </w:pPr>
            <w:r>
              <w:rPr>
                <w:rFonts w:ascii="Times New Roman" w:hAnsi="Times New Roman" w:cs="Times New Roman"/>
                <w:color w:val="000000"/>
                <w:sz w:val="16"/>
                <w:szCs w:val="16"/>
                <w:lang w:val="kk-KZ"/>
              </w:rPr>
              <w:t>40</w:t>
            </w:r>
          </w:p>
        </w:tc>
        <w:tc>
          <w:tcPr>
            <w:tcW w:w="48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72</w:t>
            </w:r>
          </w:p>
        </w:tc>
        <w:tc>
          <w:tcPr>
            <w:tcW w:w="54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66</w:t>
            </w:r>
          </w:p>
        </w:tc>
        <w:tc>
          <w:tcPr>
            <w:tcW w:w="52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24</w:t>
            </w:r>
          </w:p>
        </w:tc>
        <w:tc>
          <w:tcPr>
            <w:tcW w:w="48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44</w:t>
            </w:r>
          </w:p>
        </w:tc>
      </w:tr>
      <w:tr w:rsidR="007A29DE" w:rsidRPr="00CE70FD" w:rsidTr="00A52A79">
        <w:trPr>
          <w:trHeight w:val="288"/>
        </w:trPr>
        <w:tc>
          <w:tcPr>
            <w:tcW w:w="580" w:type="dxa"/>
            <w:tcBorders>
              <w:top w:val="nil"/>
              <w:left w:val="single" w:sz="4" w:space="0" w:color="auto"/>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4</w:t>
            </w:r>
          </w:p>
        </w:tc>
        <w:tc>
          <w:tcPr>
            <w:tcW w:w="376" w:type="dxa"/>
            <w:tcBorders>
              <w:top w:val="nil"/>
              <w:left w:val="nil"/>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14</w:t>
            </w:r>
          </w:p>
        </w:tc>
        <w:tc>
          <w:tcPr>
            <w:tcW w:w="376" w:type="dxa"/>
            <w:tcBorders>
              <w:top w:val="nil"/>
              <w:left w:val="nil"/>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w:t>
            </w:r>
          </w:p>
        </w:tc>
        <w:tc>
          <w:tcPr>
            <w:tcW w:w="376" w:type="dxa"/>
            <w:tcBorders>
              <w:top w:val="nil"/>
              <w:left w:val="nil"/>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11</w:t>
            </w:r>
          </w:p>
        </w:tc>
        <w:tc>
          <w:tcPr>
            <w:tcW w:w="991"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79</w:t>
            </w:r>
          </w:p>
        </w:tc>
        <w:tc>
          <w:tcPr>
            <w:tcW w:w="987"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44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8</w:t>
            </w:r>
          </w:p>
        </w:tc>
        <w:tc>
          <w:tcPr>
            <w:tcW w:w="496"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7,5</w:t>
            </w:r>
          </w:p>
        </w:tc>
        <w:tc>
          <w:tcPr>
            <w:tcW w:w="496"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496"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44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8</w:t>
            </w:r>
          </w:p>
        </w:tc>
        <w:tc>
          <w:tcPr>
            <w:tcW w:w="42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52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50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8</w:t>
            </w:r>
          </w:p>
        </w:tc>
        <w:tc>
          <w:tcPr>
            <w:tcW w:w="56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7,5</w:t>
            </w:r>
          </w:p>
        </w:tc>
        <w:tc>
          <w:tcPr>
            <w:tcW w:w="58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w:t>
            </w:r>
          </w:p>
        </w:tc>
        <w:tc>
          <w:tcPr>
            <w:tcW w:w="1097"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66</w:t>
            </w:r>
          </w:p>
        </w:tc>
        <w:tc>
          <w:tcPr>
            <w:tcW w:w="50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26</w:t>
            </w:r>
          </w:p>
        </w:tc>
        <w:tc>
          <w:tcPr>
            <w:tcW w:w="50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18</w:t>
            </w:r>
          </w:p>
        </w:tc>
        <w:tc>
          <w:tcPr>
            <w:tcW w:w="456" w:type="dxa"/>
            <w:tcBorders>
              <w:top w:val="nil"/>
              <w:left w:val="nil"/>
              <w:bottom w:val="single" w:sz="4" w:space="0" w:color="auto"/>
              <w:right w:val="single" w:sz="4" w:space="0" w:color="auto"/>
            </w:tcBorders>
            <w:shd w:val="clear" w:color="auto" w:fill="auto"/>
            <w:noWrap/>
            <w:hideMark/>
          </w:tcPr>
          <w:p w:rsidR="007A29DE" w:rsidRDefault="007A29DE" w:rsidP="002B1707">
            <w:pPr>
              <w:autoSpaceDE w:val="0"/>
              <w:autoSpaceDN w:val="0"/>
              <w:adjustRightInd w:val="0"/>
              <w:spacing w:after="0" w:line="240" w:lineRule="auto"/>
              <w:jc w:val="right"/>
              <w:rPr>
                <w:rFonts w:ascii="Times New Roman" w:hAnsi="Times New Roman" w:cs="Times New Roman"/>
                <w:color w:val="000000"/>
                <w:sz w:val="16"/>
                <w:szCs w:val="16"/>
                <w:lang w:val="kk-KZ"/>
              </w:rPr>
            </w:pPr>
            <w:r>
              <w:rPr>
                <w:rFonts w:ascii="Times New Roman" w:hAnsi="Times New Roman" w:cs="Times New Roman"/>
                <w:color w:val="000000"/>
                <w:sz w:val="16"/>
                <w:szCs w:val="16"/>
                <w:lang w:val="kk-KZ"/>
              </w:rPr>
              <w:t>40</w:t>
            </w:r>
          </w:p>
        </w:tc>
        <w:tc>
          <w:tcPr>
            <w:tcW w:w="48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52</w:t>
            </w:r>
          </w:p>
        </w:tc>
        <w:tc>
          <w:tcPr>
            <w:tcW w:w="54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44</w:t>
            </w:r>
          </w:p>
        </w:tc>
        <w:tc>
          <w:tcPr>
            <w:tcW w:w="52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24</w:t>
            </w:r>
          </w:p>
        </w:tc>
        <w:tc>
          <w:tcPr>
            <w:tcW w:w="48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33</w:t>
            </w:r>
          </w:p>
        </w:tc>
      </w:tr>
      <w:tr w:rsidR="007A29DE" w:rsidRPr="00CE70FD" w:rsidTr="00A52A79">
        <w:trPr>
          <w:trHeight w:val="288"/>
        </w:trPr>
        <w:tc>
          <w:tcPr>
            <w:tcW w:w="580" w:type="dxa"/>
            <w:tcBorders>
              <w:top w:val="nil"/>
              <w:left w:val="single" w:sz="4" w:space="0" w:color="auto"/>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5</w:t>
            </w:r>
          </w:p>
        </w:tc>
        <w:tc>
          <w:tcPr>
            <w:tcW w:w="376" w:type="dxa"/>
            <w:tcBorders>
              <w:top w:val="nil"/>
              <w:left w:val="nil"/>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376" w:type="dxa"/>
            <w:tcBorders>
              <w:top w:val="nil"/>
              <w:left w:val="nil"/>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18</w:t>
            </w:r>
          </w:p>
        </w:tc>
        <w:tc>
          <w:tcPr>
            <w:tcW w:w="376" w:type="dxa"/>
            <w:tcBorders>
              <w:top w:val="nil"/>
              <w:left w:val="nil"/>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5</w:t>
            </w:r>
          </w:p>
        </w:tc>
        <w:tc>
          <w:tcPr>
            <w:tcW w:w="991"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73</w:t>
            </w:r>
          </w:p>
        </w:tc>
        <w:tc>
          <w:tcPr>
            <w:tcW w:w="987"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w:t>
            </w:r>
          </w:p>
        </w:tc>
        <w:tc>
          <w:tcPr>
            <w:tcW w:w="44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w:t>
            </w:r>
          </w:p>
        </w:tc>
        <w:tc>
          <w:tcPr>
            <w:tcW w:w="496"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496"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w:t>
            </w:r>
          </w:p>
        </w:tc>
        <w:tc>
          <w:tcPr>
            <w:tcW w:w="496"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10,5</w:t>
            </w:r>
          </w:p>
        </w:tc>
        <w:tc>
          <w:tcPr>
            <w:tcW w:w="44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8</w:t>
            </w:r>
          </w:p>
        </w:tc>
        <w:tc>
          <w:tcPr>
            <w:tcW w:w="42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w:t>
            </w:r>
          </w:p>
        </w:tc>
        <w:tc>
          <w:tcPr>
            <w:tcW w:w="52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50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56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7,5</w:t>
            </w:r>
          </w:p>
        </w:tc>
        <w:tc>
          <w:tcPr>
            <w:tcW w:w="58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w:t>
            </w:r>
          </w:p>
        </w:tc>
        <w:tc>
          <w:tcPr>
            <w:tcW w:w="1097"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55</w:t>
            </w:r>
          </w:p>
        </w:tc>
        <w:tc>
          <w:tcPr>
            <w:tcW w:w="50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91</w:t>
            </w:r>
          </w:p>
        </w:tc>
        <w:tc>
          <w:tcPr>
            <w:tcW w:w="50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45</w:t>
            </w:r>
          </w:p>
        </w:tc>
        <w:tc>
          <w:tcPr>
            <w:tcW w:w="456" w:type="dxa"/>
            <w:tcBorders>
              <w:top w:val="nil"/>
              <w:left w:val="nil"/>
              <w:bottom w:val="single" w:sz="4" w:space="0" w:color="auto"/>
              <w:right w:val="single" w:sz="4" w:space="0" w:color="auto"/>
            </w:tcBorders>
            <w:shd w:val="clear" w:color="auto" w:fill="auto"/>
            <w:noWrap/>
            <w:hideMark/>
          </w:tcPr>
          <w:p w:rsidR="007A29DE" w:rsidRDefault="007A29DE" w:rsidP="002B1707">
            <w:pPr>
              <w:autoSpaceDE w:val="0"/>
              <w:autoSpaceDN w:val="0"/>
              <w:adjustRightInd w:val="0"/>
              <w:spacing w:after="0" w:line="240" w:lineRule="auto"/>
              <w:jc w:val="right"/>
              <w:rPr>
                <w:rFonts w:ascii="Times New Roman" w:hAnsi="Times New Roman" w:cs="Times New Roman"/>
                <w:color w:val="000000"/>
                <w:sz w:val="16"/>
                <w:szCs w:val="16"/>
                <w:lang w:val="kk-KZ"/>
              </w:rPr>
            </w:pPr>
            <w:r>
              <w:rPr>
                <w:rFonts w:ascii="Times New Roman" w:hAnsi="Times New Roman" w:cs="Times New Roman"/>
                <w:color w:val="000000"/>
                <w:sz w:val="16"/>
                <w:szCs w:val="16"/>
                <w:lang w:val="kk-KZ"/>
              </w:rPr>
              <w:t>60</w:t>
            </w:r>
          </w:p>
        </w:tc>
        <w:tc>
          <w:tcPr>
            <w:tcW w:w="48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52</w:t>
            </w:r>
          </w:p>
        </w:tc>
        <w:tc>
          <w:tcPr>
            <w:tcW w:w="54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55</w:t>
            </w:r>
          </w:p>
        </w:tc>
        <w:tc>
          <w:tcPr>
            <w:tcW w:w="52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56</w:t>
            </w:r>
          </w:p>
        </w:tc>
        <w:tc>
          <w:tcPr>
            <w:tcW w:w="48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44</w:t>
            </w:r>
          </w:p>
        </w:tc>
      </w:tr>
      <w:tr w:rsidR="007A29DE" w:rsidRPr="00CE70FD" w:rsidTr="00A52A79">
        <w:trPr>
          <w:trHeight w:val="288"/>
        </w:trPr>
        <w:tc>
          <w:tcPr>
            <w:tcW w:w="580" w:type="dxa"/>
            <w:tcBorders>
              <w:top w:val="nil"/>
              <w:left w:val="single" w:sz="4" w:space="0" w:color="auto"/>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w:t>
            </w:r>
          </w:p>
        </w:tc>
        <w:tc>
          <w:tcPr>
            <w:tcW w:w="376" w:type="dxa"/>
            <w:tcBorders>
              <w:top w:val="nil"/>
              <w:left w:val="nil"/>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11</w:t>
            </w:r>
          </w:p>
        </w:tc>
        <w:tc>
          <w:tcPr>
            <w:tcW w:w="376" w:type="dxa"/>
            <w:tcBorders>
              <w:top w:val="nil"/>
              <w:left w:val="nil"/>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8</w:t>
            </w:r>
          </w:p>
        </w:tc>
        <w:tc>
          <w:tcPr>
            <w:tcW w:w="376" w:type="dxa"/>
            <w:tcBorders>
              <w:top w:val="nil"/>
              <w:left w:val="nil"/>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w:t>
            </w:r>
          </w:p>
        </w:tc>
        <w:tc>
          <w:tcPr>
            <w:tcW w:w="991"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79</w:t>
            </w:r>
          </w:p>
        </w:tc>
        <w:tc>
          <w:tcPr>
            <w:tcW w:w="987"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44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8</w:t>
            </w:r>
          </w:p>
        </w:tc>
        <w:tc>
          <w:tcPr>
            <w:tcW w:w="496"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w:t>
            </w:r>
          </w:p>
        </w:tc>
        <w:tc>
          <w:tcPr>
            <w:tcW w:w="496"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496"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44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10</w:t>
            </w:r>
          </w:p>
        </w:tc>
        <w:tc>
          <w:tcPr>
            <w:tcW w:w="42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8</w:t>
            </w:r>
          </w:p>
        </w:tc>
        <w:tc>
          <w:tcPr>
            <w:tcW w:w="52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10,5</w:t>
            </w:r>
          </w:p>
        </w:tc>
        <w:tc>
          <w:tcPr>
            <w:tcW w:w="50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10</w:t>
            </w:r>
          </w:p>
        </w:tc>
        <w:tc>
          <w:tcPr>
            <w:tcW w:w="56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58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7,5</w:t>
            </w:r>
          </w:p>
        </w:tc>
        <w:tc>
          <w:tcPr>
            <w:tcW w:w="1097"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55</w:t>
            </w:r>
          </w:p>
        </w:tc>
        <w:tc>
          <w:tcPr>
            <w:tcW w:w="50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65</w:t>
            </w:r>
          </w:p>
        </w:tc>
        <w:tc>
          <w:tcPr>
            <w:tcW w:w="50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72</w:t>
            </w:r>
          </w:p>
        </w:tc>
        <w:tc>
          <w:tcPr>
            <w:tcW w:w="456" w:type="dxa"/>
            <w:tcBorders>
              <w:top w:val="nil"/>
              <w:left w:val="nil"/>
              <w:bottom w:val="single" w:sz="4" w:space="0" w:color="auto"/>
              <w:right w:val="single" w:sz="4" w:space="0" w:color="auto"/>
            </w:tcBorders>
            <w:shd w:val="clear" w:color="auto" w:fill="auto"/>
            <w:noWrap/>
            <w:hideMark/>
          </w:tcPr>
          <w:p w:rsidR="007A29DE" w:rsidRDefault="007A29DE" w:rsidP="002B1707">
            <w:pPr>
              <w:autoSpaceDE w:val="0"/>
              <w:autoSpaceDN w:val="0"/>
              <w:adjustRightInd w:val="0"/>
              <w:spacing w:after="0" w:line="240" w:lineRule="auto"/>
              <w:jc w:val="right"/>
              <w:rPr>
                <w:rFonts w:ascii="Times New Roman" w:hAnsi="Times New Roman" w:cs="Times New Roman"/>
                <w:color w:val="000000"/>
                <w:sz w:val="16"/>
                <w:szCs w:val="16"/>
                <w:lang w:val="kk-KZ"/>
              </w:rPr>
            </w:pPr>
            <w:r>
              <w:rPr>
                <w:rFonts w:ascii="Times New Roman" w:hAnsi="Times New Roman" w:cs="Times New Roman"/>
                <w:color w:val="000000"/>
                <w:sz w:val="16"/>
                <w:szCs w:val="16"/>
                <w:lang w:val="kk-KZ"/>
              </w:rPr>
              <w:t>60</w:t>
            </w:r>
          </w:p>
        </w:tc>
        <w:tc>
          <w:tcPr>
            <w:tcW w:w="48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78</w:t>
            </w:r>
          </w:p>
        </w:tc>
        <w:tc>
          <w:tcPr>
            <w:tcW w:w="54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33</w:t>
            </w:r>
          </w:p>
        </w:tc>
        <w:tc>
          <w:tcPr>
            <w:tcW w:w="52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24</w:t>
            </w:r>
          </w:p>
        </w:tc>
        <w:tc>
          <w:tcPr>
            <w:tcW w:w="48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55</w:t>
            </w:r>
          </w:p>
        </w:tc>
      </w:tr>
      <w:tr w:rsidR="007A29DE" w:rsidRPr="00CE70FD" w:rsidTr="00A52A79">
        <w:trPr>
          <w:trHeight w:val="288"/>
        </w:trPr>
        <w:tc>
          <w:tcPr>
            <w:tcW w:w="580" w:type="dxa"/>
            <w:tcBorders>
              <w:top w:val="nil"/>
              <w:left w:val="single" w:sz="4" w:space="0" w:color="auto"/>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w:t>
            </w:r>
          </w:p>
        </w:tc>
        <w:tc>
          <w:tcPr>
            <w:tcW w:w="376" w:type="dxa"/>
            <w:tcBorders>
              <w:top w:val="nil"/>
              <w:left w:val="nil"/>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10</w:t>
            </w:r>
          </w:p>
        </w:tc>
        <w:tc>
          <w:tcPr>
            <w:tcW w:w="376" w:type="dxa"/>
            <w:tcBorders>
              <w:top w:val="nil"/>
              <w:left w:val="nil"/>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10</w:t>
            </w:r>
          </w:p>
        </w:tc>
        <w:tc>
          <w:tcPr>
            <w:tcW w:w="376" w:type="dxa"/>
            <w:tcBorders>
              <w:top w:val="nil"/>
              <w:left w:val="nil"/>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10</w:t>
            </w:r>
          </w:p>
        </w:tc>
        <w:tc>
          <w:tcPr>
            <w:tcW w:w="991"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76</w:t>
            </w:r>
          </w:p>
        </w:tc>
        <w:tc>
          <w:tcPr>
            <w:tcW w:w="987"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44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w:t>
            </w:r>
          </w:p>
        </w:tc>
        <w:tc>
          <w:tcPr>
            <w:tcW w:w="496"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496"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496"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44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10</w:t>
            </w:r>
          </w:p>
        </w:tc>
        <w:tc>
          <w:tcPr>
            <w:tcW w:w="42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52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50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56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58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1097"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44</w:t>
            </w:r>
          </w:p>
        </w:tc>
        <w:tc>
          <w:tcPr>
            <w:tcW w:w="50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91</w:t>
            </w:r>
          </w:p>
        </w:tc>
        <w:tc>
          <w:tcPr>
            <w:tcW w:w="50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45</w:t>
            </w:r>
          </w:p>
        </w:tc>
        <w:tc>
          <w:tcPr>
            <w:tcW w:w="456" w:type="dxa"/>
            <w:tcBorders>
              <w:top w:val="nil"/>
              <w:left w:val="nil"/>
              <w:bottom w:val="single" w:sz="4" w:space="0" w:color="auto"/>
              <w:right w:val="single" w:sz="4" w:space="0" w:color="auto"/>
            </w:tcBorders>
            <w:shd w:val="clear" w:color="auto" w:fill="auto"/>
            <w:noWrap/>
            <w:hideMark/>
          </w:tcPr>
          <w:p w:rsidR="007A29DE" w:rsidRDefault="007A29DE" w:rsidP="002B1707">
            <w:pPr>
              <w:autoSpaceDE w:val="0"/>
              <w:autoSpaceDN w:val="0"/>
              <w:adjustRightInd w:val="0"/>
              <w:spacing w:after="0" w:line="240" w:lineRule="auto"/>
              <w:jc w:val="right"/>
              <w:rPr>
                <w:rFonts w:ascii="Times New Roman" w:hAnsi="Times New Roman" w:cs="Times New Roman"/>
                <w:color w:val="000000"/>
                <w:sz w:val="16"/>
                <w:szCs w:val="16"/>
                <w:lang w:val="kk-KZ"/>
              </w:rPr>
            </w:pPr>
            <w:r>
              <w:rPr>
                <w:rFonts w:ascii="Times New Roman" w:hAnsi="Times New Roman" w:cs="Times New Roman"/>
                <w:color w:val="000000"/>
                <w:sz w:val="16"/>
                <w:szCs w:val="16"/>
                <w:lang w:val="kk-KZ"/>
              </w:rPr>
              <w:t>40</w:t>
            </w:r>
          </w:p>
        </w:tc>
        <w:tc>
          <w:tcPr>
            <w:tcW w:w="48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52</w:t>
            </w:r>
          </w:p>
        </w:tc>
        <w:tc>
          <w:tcPr>
            <w:tcW w:w="54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55</w:t>
            </w:r>
          </w:p>
        </w:tc>
        <w:tc>
          <w:tcPr>
            <w:tcW w:w="52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56</w:t>
            </w:r>
          </w:p>
        </w:tc>
        <w:tc>
          <w:tcPr>
            <w:tcW w:w="48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33</w:t>
            </w:r>
          </w:p>
        </w:tc>
      </w:tr>
      <w:tr w:rsidR="007A29DE" w:rsidRPr="00CE70FD" w:rsidTr="00A52A79">
        <w:trPr>
          <w:trHeight w:val="288"/>
        </w:trPr>
        <w:tc>
          <w:tcPr>
            <w:tcW w:w="580" w:type="dxa"/>
            <w:tcBorders>
              <w:top w:val="nil"/>
              <w:left w:val="single" w:sz="4" w:space="0" w:color="auto"/>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8</w:t>
            </w:r>
          </w:p>
        </w:tc>
        <w:tc>
          <w:tcPr>
            <w:tcW w:w="376" w:type="dxa"/>
            <w:tcBorders>
              <w:top w:val="nil"/>
              <w:left w:val="nil"/>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15</w:t>
            </w:r>
          </w:p>
        </w:tc>
        <w:tc>
          <w:tcPr>
            <w:tcW w:w="376" w:type="dxa"/>
            <w:tcBorders>
              <w:top w:val="nil"/>
              <w:left w:val="nil"/>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5</w:t>
            </w:r>
          </w:p>
        </w:tc>
        <w:tc>
          <w:tcPr>
            <w:tcW w:w="376" w:type="dxa"/>
            <w:tcBorders>
              <w:top w:val="nil"/>
              <w:left w:val="nil"/>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11</w:t>
            </w:r>
          </w:p>
        </w:tc>
        <w:tc>
          <w:tcPr>
            <w:tcW w:w="991"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73</w:t>
            </w:r>
          </w:p>
        </w:tc>
        <w:tc>
          <w:tcPr>
            <w:tcW w:w="987"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w:t>
            </w:r>
          </w:p>
        </w:tc>
        <w:tc>
          <w:tcPr>
            <w:tcW w:w="44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496"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496"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w:t>
            </w:r>
          </w:p>
        </w:tc>
        <w:tc>
          <w:tcPr>
            <w:tcW w:w="496"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44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w:t>
            </w:r>
          </w:p>
        </w:tc>
        <w:tc>
          <w:tcPr>
            <w:tcW w:w="42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8</w:t>
            </w:r>
          </w:p>
        </w:tc>
        <w:tc>
          <w:tcPr>
            <w:tcW w:w="52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50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56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10,5</w:t>
            </w:r>
          </w:p>
        </w:tc>
        <w:tc>
          <w:tcPr>
            <w:tcW w:w="58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7,5</w:t>
            </w:r>
          </w:p>
        </w:tc>
        <w:tc>
          <w:tcPr>
            <w:tcW w:w="1097"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33</w:t>
            </w:r>
          </w:p>
        </w:tc>
        <w:tc>
          <w:tcPr>
            <w:tcW w:w="50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52</w:t>
            </w:r>
          </w:p>
        </w:tc>
        <w:tc>
          <w:tcPr>
            <w:tcW w:w="50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72</w:t>
            </w:r>
          </w:p>
        </w:tc>
        <w:tc>
          <w:tcPr>
            <w:tcW w:w="456" w:type="dxa"/>
            <w:tcBorders>
              <w:top w:val="nil"/>
              <w:left w:val="nil"/>
              <w:bottom w:val="single" w:sz="4" w:space="0" w:color="auto"/>
              <w:right w:val="single" w:sz="4" w:space="0" w:color="auto"/>
            </w:tcBorders>
            <w:shd w:val="clear" w:color="auto" w:fill="auto"/>
            <w:noWrap/>
            <w:hideMark/>
          </w:tcPr>
          <w:p w:rsidR="007A29DE" w:rsidRDefault="007A29DE" w:rsidP="002B1707">
            <w:pPr>
              <w:autoSpaceDE w:val="0"/>
              <w:autoSpaceDN w:val="0"/>
              <w:adjustRightInd w:val="0"/>
              <w:spacing w:after="0" w:line="240" w:lineRule="auto"/>
              <w:jc w:val="right"/>
              <w:rPr>
                <w:rFonts w:ascii="Times New Roman" w:hAnsi="Times New Roman" w:cs="Times New Roman"/>
                <w:color w:val="000000"/>
                <w:sz w:val="16"/>
                <w:szCs w:val="16"/>
                <w:lang w:val="kk-KZ"/>
              </w:rPr>
            </w:pPr>
            <w:r>
              <w:rPr>
                <w:rFonts w:ascii="Times New Roman" w:hAnsi="Times New Roman" w:cs="Times New Roman"/>
                <w:color w:val="000000"/>
                <w:sz w:val="16"/>
                <w:szCs w:val="16"/>
                <w:lang w:val="kk-KZ"/>
              </w:rPr>
              <w:t>40</w:t>
            </w:r>
          </w:p>
        </w:tc>
        <w:tc>
          <w:tcPr>
            <w:tcW w:w="48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39</w:t>
            </w:r>
          </w:p>
        </w:tc>
        <w:tc>
          <w:tcPr>
            <w:tcW w:w="54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33</w:t>
            </w:r>
          </w:p>
        </w:tc>
        <w:tc>
          <w:tcPr>
            <w:tcW w:w="52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40</w:t>
            </w:r>
          </w:p>
        </w:tc>
        <w:tc>
          <w:tcPr>
            <w:tcW w:w="48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66</w:t>
            </w:r>
          </w:p>
        </w:tc>
      </w:tr>
      <w:tr w:rsidR="007A29DE" w:rsidRPr="00CE70FD" w:rsidTr="00A52A79">
        <w:trPr>
          <w:trHeight w:val="288"/>
        </w:trPr>
        <w:tc>
          <w:tcPr>
            <w:tcW w:w="580" w:type="dxa"/>
            <w:tcBorders>
              <w:top w:val="nil"/>
              <w:left w:val="single" w:sz="4" w:space="0" w:color="auto"/>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376" w:type="dxa"/>
            <w:tcBorders>
              <w:top w:val="nil"/>
              <w:left w:val="nil"/>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10</w:t>
            </w:r>
          </w:p>
        </w:tc>
        <w:tc>
          <w:tcPr>
            <w:tcW w:w="376" w:type="dxa"/>
            <w:tcBorders>
              <w:top w:val="nil"/>
              <w:left w:val="nil"/>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3</w:t>
            </w:r>
          </w:p>
        </w:tc>
        <w:tc>
          <w:tcPr>
            <w:tcW w:w="376" w:type="dxa"/>
            <w:tcBorders>
              <w:top w:val="nil"/>
              <w:left w:val="nil"/>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12</w:t>
            </w:r>
          </w:p>
        </w:tc>
        <w:tc>
          <w:tcPr>
            <w:tcW w:w="991"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78</w:t>
            </w:r>
          </w:p>
        </w:tc>
        <w:tc>
          <w:tcPr>
            <w:tcW w:w="987"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w:t>
            </w:r>
          </w:p>
        </w:tc>
        <w:tc>
          <w:tcPr>
            <w:tcW w:w="44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8</w:t>
            </w:r>
          </w:p>
        </w:tc>
        <w:tc>
          <w:tcPr>
            <w:tcW w:w="496"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w:t>
            </w:r>
          </w:p>
        </w:tc>
        <w:tc>
          <w:tcPr>
            <w:tcW w:w="496"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12</w:t>
            </w:r>
          </w:p>
        </w:tc>
        <w:tc>
          <w:tcPr>
            <w:tcW w:w="496"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12</w:t>
            </w:r>
          </w:p>
        </w:tc>
        <w:tc>
          <w:tcPr>
            <w:tcW w:w="44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8</w:t>
            </w:r>
          </w:p>
        </w:tc>
        <w:tc>
          <w:tcPr>
            <w:tcW w:w="42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w:t>
            </w:r>
          </w:p>
        </w:tc>
        <w:tc>
          <w:tcPr>
            <w:tcW w:w="52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7,5</w:t>
            </w:r>
          </w:p>
        </w:tc>
        <w:tc>
          <w:tcPr>
            <w:tcW w:w="50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56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10,5</w:t>
            </w:r>
          </w:p>
        </w:tc>
        <w:tc>
          <w:tcPr>
            <w:tcW w:w="58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10,5</w:t>
            </w:r>
          </w:p>
        </w:tc>
        <w:tc>
          <w:tcPr>
            <w:tcW w:w="1097"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33</w:t>
            </w:r>
          </w:p>
        </w:tc>
        <w:tc>
          <w:tcPr>
            <w:tcW w:w="50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78</w:t>
            </w:r>
          </w:p>
        </w:tc>
        <w:tc>
          <w:tcPr>
            <w:tcW w:w="50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45</w:t>
            </w:r>
          </w:p>
        </w:tc>
        <w:tc>
          <w:tcPr>
            <w:tcW w:w="456" w:type="dxa"/>
            <w:tcBorders>
              <w:top w:val="nil"/>
              <w:left w:val="nil"/>
              <w:bottom w:val="single" w:sz="4" w:space="0" w:color="auto"/>
              <w:right w:val="single" w:sz="4" w:space="0" w:color="auto"/>
            </w:tcBorders>
            <w:shd w:val="clear" w:color="auto" w:fill="auto"/>
            <w:noWrap/>
            <w:hideMark/>
          </w:tcPr>
          <w:p w:rsidR="007A29DE" w:rsidRDefault="007A29DE" w:rsidP="002B1707">
            <w:pPr>
              <w:autoSpaceDE w:val="0"/>
              <w:autoSpaceDN w:val="0"/>
              <w:adjustRightInd w:val="0"/>
              <w:spacing w:after="0" w:line="240" w:lineRule="auto"/>
              <w:jc w:val="right"/>
              <w:rPr>
                <w:rFonts w:ascii="Times New Roman" w:hAnsi="Times New Roman" w:cs="Times New Roman"/>
                <w:color w:val="000000"/>
                <w:sz w:val="16"/>
                <w:szCs w:val="16"/>
                <w:lang w:val="kk-KZ"/>
              </w:rPr>
            </w:pPr>
            <w:r>
              <w:rPr>
                <w:rFonts w:ascii="Times New Roman" w:hAnsi="Times New Roman" w:cs="Times New Roman"/>
                <w:color w:val="000000"/>
                <w:sz w:val="16"/>
                <w:szCs w:val="16"/>
                <w:lang w:val="kk-KZ"/>
              </w:rPr>
              <w:t>80</w:t>
            </w:r>
          </w:p>
        </w:tc>
        <w:tc>
          <w:tcPr>
            <w:tcW w:w="48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39</w:t>
            </w:r>
          </w:p>
        </w:tc>
        <w:tc>
          <w:tcPr>
            <w:tcW w:w="54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66</w:t>
            </w:r>
          </w:p>
        </w:tc>
        <w:tc>
          <w:tcPr>
            <w:tcW w:w="52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24</w:t>
            </w:r>
          </w:p>
        </w:tc>
        <w:tc>
          <w:tcPr>
            <w:tcW w:w="48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77</w:t>
            </w:r>
          </w:p>
        </w:tc>
      </w:tr>
      <w:tr w:rsidR="007A29DE" w:rsidRPr="00CE70FD" w:rsidTr="00A52A79">
        <w:trPr>
          <w:trHeight w:val="288"/>
        </w:trPr>
        <w:tc>
          <w:tcPr>
            <w:tcW w:w="580" w:type="dxa"/>
            <w:tcBorders>
              <w:top w:val="nil"/>
              <w:left w:val="single" w:sz="4" w:space="0" w:color="auto"/>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10</w:t>
            </w:r>
          </w:p>
        </w:tc>
        <w:tc>
          <w:tcPr>
            <w:tcW w:w="376" w:type="dxa"/>
            <w:tcBorders>
              <w:top w:val="nil"/>
              <w:left w:val="nil"/>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10</w:t>
            </w:r>
          </w:p>
        </w:tc>
        <w:tc>
          <w:tcPr>
            <w:tcW w:w="376" w:type="dxa"/>
            <w:tcBorders>
              <w:top w:val="nil"/>
              <w:left w:val="nil"/>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11</w:t>
            </w:r>
          </w:p>
        </w:tc>
        <w:tc>
          <w:tcPr>
            <w:tcW w:w="376" w:type="dxa"/>
            <w:tcBorders>
              <w:top w:val="nil"/>
              <w:left w:val="nil"/>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16</w:t>
            </w:r>
          </w:p>
        </w:tc>
        <w:tc>
          <w:tcPr>
            <w:tcW w:w="991"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78</w:t>
            </w:r>
          </w:p>
        </w:tc>
        <w:tc>
          <w:tcPr>
            <w:tcW w:w="987"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w:t>
            </w:r>
          </w:p>
        </w:tc>
        <w:tc>
          <w:tcPr>
            <w:tcW w:w="44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w:t>
            </w:r>
          </w:p>
        </w:tc>
        <w:tc>
          <w:tcPr>
            <w:tcW w:w="496"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496"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12</w:t>
            </w:r>
          </w:p>
        </w:tc>
        <w:tc>
          <w:tcPr>
            <w:tcW w:w="496"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10,5</w:t>
            </w:r>
          </w:p>
        </w:tc>
        <w:tc>
          <w:tcPr>
            <w:tcW w:w="44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42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8</w:t>
            </w:r>
          </w:p>
        </w:tc>
        <w:tc>
          <w:tcPr>
            <w:tcW w:w="52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7,5</w:t>
            </w:r>
          </w:p>
        </w:tc>
        <w:tc>
          <w:tcPr>
            <w:tcW w:w="50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8</w:t>
            </w:r>
          </w:p>
        </w:tc>
        <w:tc>
          <w:tcPr>
            <w:tcW w:w="56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58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7,5</w:t>
            </w:r>
          </w:p>
        </w:tc>
        <w:tc>
          <w:tcPr>
            <w:tcW w:w="1097"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66</w:t>
            </w:r>
          </w:p>
        </w:tc>
        <w:tc>
          <w:tcPr>
            <w:tcW w:w="50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39</w:t>
            </w:r>
          </w:p>
        </w:tc>
        <w:tc>
          <w:tcPr>
            <w:tcW w:w="50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45</w:t>
            </w:r>
          </w:p>
        </w:tc>
        <w:tc>
          <w:tcPr>
            <w:tcW w:w="456" w:type="dxa"/>
            <w:tcBorders>
              <w:top w:val="nil"/>
              <w:left w:val="nil"/>
              <w:bottom w:val="single" w:sz="4" w:space="0" w:color="auto"/>
              <w:right w:val="single" w:sz="4" w:space="0" w:color="auto"/>
            </w:tcBorders>
            <w:shd w:val="clear" w:color="auto" w:fill="auto"/>
            <w:noWrap/>
            <w:hideMark/>
          </w:tcPr>
          <w:p w:rsidR="007A29DE" w:rsidRDefault="007A29DE" w:rsidP="002B1707">
            <w:pPr>
              <w:autoSpaceDE w:val="0"/>
              <w:autoSpaceDN w:val="0"/>
              <w:adjustRightInd w:val="0"/>
              <w:spacing w:after="0" w:line="240" w:lineRule="auto"/>
              <w:jc w:val="right"/>
              <w:rPr>
                <w:rFonts w:ascii="Times New Roman" w:hAnsi="Times New Roman" w:cs="Times New Roman"/>
                <w:color w:val="000000"/>
                <w:sz w:val="16"/>
                <w:szCs w:val="16"/>
                <w:lang w:val="kk-KZ"/>
              </w:rPr>
            </w:pPr>
            <w:r>
              <w:rPr>
                <w:rFonts w:ascii="Times New Roman" w:hAnsi="Times New Roman" w:cs="Times New Roman"/>
                <w:color w:val="000000"/>
                <w:sz w:val="16"/>
                <w:szCs w:val="16"/>
                <w:lang w:val="kk-KZ"/>
              </w:rPr>
              <w:t>100</w:t>
            </w:r>
          </w:p>
        </w:tc>
        <w:tc>
          <w:tcPr>
            <w:tcW w:w="48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26</w:t>
            </w:r>
          </w:p>
        </w:tc>
        <w:tc>
          <w:tcPr>
            <w:tcW w:w="54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33</w:t>
            </w:r>
          </w:p>
        </w:tc>
        <w:tc>
          <w:tcPr>
            <w:tcW w:w="52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48</w:t>
            </w:r>
          </w:p>
        </w:tc>
        <w:tc>
          <w:tcPr>
            <w:tcW w:w="48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55</w:t>
            </w:r>
          </w:p>
        </w:tc>
      </w:tr>
      <w:tr w:rsidR="007A29DE" w:rsidRPr="00CE70FD" w:rsidTr="00A52A79">
        <w:trPr>
          <w:trHeight w:val="288"/>
        </w:trPr>
        <w:tc>
          <w:tcPr>
            <w:tcW w:w="580" w:type="dxa"/>
            <w:tcBorders>
              <w:top w:val="nil"/>
              <w:left w:val="single" w:sz="4" w:space="0" w:color="auto"/>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11</w:t>
            </w:r>
          </w:p>
        </w:tc>
        <w:tc>
          <w:tcPr>
            <w:tcW w:w="376" w:type="dxa"/>
            <w:tcBorders>
              <w:top w:val="nil"/>
              <w:left w:val="nil"/>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12</w:t>
            </w:r>
          </w:p>
        </w:tc>
        <w:tc>
          <w:tcPr>
            <w:tcW w:w="376" w:type="dxa"/>
            <w:tcBorders>
              <w:top w:val="nil"/>
              <w:left w:val="nil"/>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10</w:t>
            </w:r>
          </w:p>
        </w:tc>
        <w:tc>
          <w:tcPr>
            <w:tcW w:w="376" w:type="dxa"/>
            <w:tcBorders>
              <w:top w:val="nil"/>
              <w:left w:val="nil"/>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8</w:t>
            </w:r>
          </w:p>
        </w:tc>
        <w:tc>
          <w:tcPr>
            <w:tcW w:w="991"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77</w:t>
            </w:r>
          </w:p>
        </w:tc>
        <w:tc>
          <w:tcPr>
            <w:tcW w:w="987"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w:t>
            </w:r>
          </w:p>
        </w:tc>
        <w:tc>
          <w:tcPr>
            <w:tcW w:w="44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496"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7,5</w:t>
            </w:r>
          </w:p>
        </w:tc>
        <w:tc>
          <w:tcPr>
            <w:tcW w:w="496"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496"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12</w:t>
            </w:r>
          </w:p>
        </w:tc>
        <w:tc>
          <w:tcPr>
            <w:tcW w:w="44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42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w:t>
            </w:r>
          </w:p>
        </w:tc>
        <w:tc>
          <w:tcPr>
            <w:tcW w:w="52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7,5</w:t>
            </w:r>
          </w:p>
        </w:tc>
        <w:tc>
          <w:tcPr>
            <w:tcW w:w="50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56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10,5</w:t>
            </w:r>
          </w:p>
        </w:tc>
        <w:tc>
          <w:tcPr>
            <w:tcW w:w="58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7,5</w:t>
            </w:r>
          </w:p>
        </w:tc>
        <w:tc>
          <w:tcPr>
            <w:tcW w:w="1097"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66</w:t>
            </w:r>
          </w:p>
        </w:tc>
        <w:tc>
          <w:tcPr>
            <w:tcW w:w="50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52</w:t>
            </w:r>
          </w:p>
        </w:tc>
        <w:tc>
          <w:tcPr>
            <w:tcW w:w="50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45</w:t>
            </w:r>
          </w:p>
        </w:tc>
        <w:tc>
          <w:tcPr>
            <w:tcW w:w="456" w:type="dxa"/>
            <w:tcBorders>
              <w:top w:val="nil"/>
              <w:left w:val="nil"/>
              <w:bottom w:val="single" w:sz="4" w:space="0" w:color="auto"/>
              <w:right w:val="single" w:sz="4" w:space="0" w:color="auto"/>
            </w:tcBorders>
            <w:shd w:val="clear" w:color="auto" w:fill="auto"/>
            <w:noWrap/>
            <w:hideMark/>
          </w:tcPr>
          <w:p w:rsidR="007A29DE" w:rsidRDefault="007A29DE" w:rsidP="002B1707">
            <w:pPr>
              <w:autoSpaceDE w:val="0"/>
              <w:autoSpaceDN w:val="0"/>
              <w:adjustRightInd w:val="0"/>
              <w:spacing w:after="0" w:line="240" w:lineRule="auto"/>
              <w:jc w:val="right"/>
              <w:rPr>
                <w:rFonts w:ascii="Times New Roman" w:hAnsi="Times New Roman" w:cs="Times New Roman"/>
                <w:color w:val="000000"/>
                <w:sz w:val="16"/>
                <w:szCs w:val="16"/>
                <w:lang w:val="kk-KZ"/>
              </w:rPr>
            </w:pPr>
            <w:r>
              <w:rPr>
                <w:rFonts w:ascii="Times New Roman" w:hAnsi="Times New Roman" w:cs="Times New Roman"/>
                <w:color w:val="000000"/>
                <w:sz w:val="16"/>
                <w:szCs w:val="16"/>
                <w:lang w:val="kk-KZ"/>
              </w:rPr>
              <w:t>80</w:t>
            </w:r>
          </w:p>
        </w:tc>
        <w:tc>
          <w:tcPr>
            <w:tcW w:w="48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39</w:t>
            </w:r>
          </w:p>
        </w:tc>
        <w:tc>
          <w:tcPr>
            <w:tcW w:w="54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44</w:t>
            </w:r>
          </w:p>
        </w:tc>
        <w:tc>
          <w:tcPr>
            <w:tcW w:w="52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48</w:t>
            </w:r>
          </w:p>
        </w:tc>
        <w:tc>
          <w:tcPr>
            <w:tcW w:w="48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44</w:t>
            </w:r>
          </w:p>
        </w:tc>
      </w:tr>
      <w:tr w:rsidR="007A29DE" w:rsidRPr="00CE70FD" w:rsidTr="00A52A79">
        <w:trPr>
          <w:trHeight w:val="288"/>
        </w:trPr>
        <w:tc>
          <w:tcPr>
            <w:tcW w:w="580" w:type="dxa"/>
            <w:tcBorders>
              <w:top w:val="nil"/>
              <w:left w:val="single" w:sz="4" w:space="0" w:color="auto"/>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12</w:t>
            </w:r>
          </w:p>
        </w:tc>
        <w:tc>
          <w:tcPr>
            <w:tcW w:w="376" w:type="dxa"/>
            <w:tcBorders>
              <w:top w:val="nil"/>
              <w:left w:val="nil"/>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16</w:t>
            </w:r>
          </w:p>
        </w:tc>
        <w:tc>
          <w:tcPr>
            <w:tcW w:w="376" w:type="dxa"/>
            <w:tcBorders>
              <w:top w:val="nil"/>
              <w:left w:val="nil"/>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11</w:t>
            </w:r>
          </w:p>
        </w:tc>
        <w:tc>
          <w:tcPr>
            <w:tcW w:w="376" w:type="dxa"/>
            <w:tcBorders>
              <w:top w:val="nil"/>
              <w:left w:val="nil"/>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17</w:t>
            </w:r>
          </w:p>
        </w:tc>
        <w:tc>
          <w:tcPr>
            <w:tcW w:w="991"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70</w:t>
            </w:r>
          </w:p>
        </w:tc>
        <w:tc>
          <w:tcPr>
            <w:tcW w:w="987"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w:t>
            </w:r>
          </w:p>
        </w:tc>
        <w:tc>
          <w:tcPr>
            <w:tcW w:w="44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8</w:t>
            </w:r>
          </w:p>
        </w:tc>
        <w:tc>
          <w:tcPr>
            <w:tcW w:w="496"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496"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496"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44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42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w:t>
            </w:r>
          </w:p>
        </w:tc>
        <w:tc>
          <w:tcPr>
            <w:tcW w:w="52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w:t>
            </w:r>
          </w:p>
        </w:tc>
        <w:tc>
          <w:tcPr>
            <w:tcW w:w="50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w:t>
            </w:r>
          </w:p>
        </w:tc>
        <w:tc>
          <w:tcPr>
            <w:tcW w:w="56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7,5</w:t>
            </w:r>
          </w:p>
        </w:tc>
        <w:tc>
          <w:tcPr>
            <w:tcW w:w="58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7,5</w:t>
            </w:r>
          </w:p>
        </w:tc>
        <w:tc>
          <w:tcPr>
            <w:tcW w:w="1097"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33</w:t>
            </w:r>
          </w:p>
        </w:tc>
        <w:tc>
          <w:tcPr>
            <w:tcW w:w="50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52</w:t>
            </w:r>
          </w:p>
        </w:tc>
        <w:tc>
          <w:tcPr>
            <w:tcW w:w="50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45</w:t>
            </w:r>
          </w:p>
        </w:tc>
        <w:tc>
          <w:tcPr>
            <w:tcW w:w="456" w:type="dxa"/>
            <w:tcBorders>
              <w:top w:val="nil"/>
              <w:left w:val="nil"/>
              <w:bottom w:val="single" w:sz="4" w:space="0" w:color="auto"/>
              <w:right w:val="single" w:sz="4" w:space="0" w:color="auto"/>
            </w:tcBorders>
            <w:shd w:val="clear" w:color="auto" w:fill="auto"/>
            <w:noWrap/>
            <w:hideMark/>
          </w:tcPr>
          <w:p w:rsidR="007A29DE" w:rsidRDefault="007A29DE" w:rsidP="002B1707">
            <w:pPr>
              <w:autoSpaceDE w:val="0"/>
              <w:autoSpaceDN w:val="0"/>
              <w:adjustRightInd w:val="0"/>
              <w:spacing w:after="0" w:line="240" w:lineRule="auto"/>
              <w:jc w:val="right"/>
              <w:rPr>
                <w:rFonts w:ascii="Times New Roman" w:hAnsi="Times New Roman" w:cs="Times New Roman"/>
                <w:color w:val="000000"/>
                <w:sz w:val="16"/>
                <w:szCs w:val="16"/>
                <w:lang w:val="kk-KZ"/>
              </w:rPr>
            </w:pPr>
            <w:r>
              <w:rPr>
                <w:rFonts w:ascii="Times New Roman" w:hAnsi="Times New Roman" w:cs="Times New Roman"/>
                <w:color w:val="000000"/>
                <w:sz w:val="16"/>
                <w:szCs w:val="16"/>
                <w:lang w:val="kk-KZ"/>
              </w:rPr>
              <w:t>40</w:t>
            </w:r>
          </w:p>
        </w:tc>
        <w:tc>
          <w:tcPr>
            <w:tcW w:w="48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39</w:t>
            </w:r>
          </w:p>
        </w:tc>
        <w:tc>
          <w:tcPr>
            <w:tcW w:w="54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55</w:t>
            </w:r>
          </w:p>
        </w:tc>
        <w:tc>
          <w:tcPr>
            <w:tcW w:w="52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56</w:t>
            </w:r>
          </w:p>
        </w:tc>
        <w:tc>
          <w:tcPr>
            <w:tcW w:w="48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66</w:t>
            </w:r>
          </w:p>
        </w:tc>
      </w:tr>
      <w:tr w:rsidR="007A29DE" w:rsidRPr="00CE70FD" w:rsidTr="00A52A79">
        <w:trPr>
          <w:trHeight w:val="288"/>
        </w:trPr>
        <w:tc>
          <w:tcPr>
            <w:tcW w:w="580" w:type="dxa"/>
            <w:tcBorders>
              <w:top w:val="nil"/>
              <w:left w:val="single" w:sz="4" w:space="0" w:color="auto"/>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13</w:t>
            </w:r>
          </w:p>
        </w:tc>
        <w:tc>
          <w:tcPr>
            <w:tcW w:w="376" w:type="dxa"/>
            <w:tcBorders>
              <w:top w:val="nil"/>
              <w:left w:val="nil"/>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18</w:t>
            </w:r>
          </w:p>
        </w:tc>
        <w:tc>
          <w:tcPr>
            <w:tcW w:w="376" w:type="dxa"/>
            <w:tcBorders>
              <w:top w:val="nil"/>
              <w:left w:val="nil"/>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w:t>
            </w:r>
            <w:r w:rsidRPr="00CE70FD">
              <w:rPr>
                <w:rFonts w:ascii="Times New Roman" w:eastAsia="Times New Roman" w:hAnsi="Times New Roman" w:cs="Times New Roman"/>
                <w:color w:val="000000"/>
                <w:sz w:val="16"/>
                <w:szCs w:val="16"/>
              </w:rPr>
              <w:t>0</w:t>
            </w:r>
          </w:p>
        </w:tc>
        <w:tc>
          <w:tcPr>
            <w:tcW w:w="376" w:type="dxa"/>
            <w:tcBorders>
              <w:top w:val="nil"/>
              <w:left w:val="nil"/>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w:t>
            </w:r>
            <w:r w:rsidRPr="00CE70FD">
              <w:rPr>
                <w:rFonts w:ascii="Times New Roman" w:eastAsia="Times New Roman" w:hAnsi="Times New Roman" w:cs="Times New Roman"/>
                <w:color w:val="000000"/>
                <w:sz w:val="16"/>
                <w:szCs w:val="16"/>
              </w:rPr>
              <w:t>0</w:t>
            </w:r>
          </w:p>
        </w:tc>
        <w:tc>
          <w:tcPr>
            <w:tcW w:w="991"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72</w:t>
            </w:r>
          </w:p>
        </w:tc>
        <w:tc>
          <w:tcPr>
            <w:tcW w:w="987"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44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10</w:t>
            </w:r>
          </w:p>
        </w:tc>
        <w:tc>
          <w:tcPr>
            <w:tcW w:w="496"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7,5</w:t>
            </w:r>
          </w:p>
        </w:tc>
        <w:tc>
          <w:tcPr>
            <w:tcW w:w="496"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w:t>
            </w:r>
          </w:p>
        </w:tc>
        <w:tc>
          <w:tcPr>
            <w:tcW w:w="496"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44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8</w:t>
            </w:r>
          </w:p>
        </w:tc>
        <w:tc>
          <w:tcPr>
            <w:tcW w:w="42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w:t>
            </w:r>
          </w:p>
        </w:tc>
        <w:tc>
          <w:tcPr>
            <w:tcW w:w="52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w:t>
            </w:r>
          </w:p>
        </w:tc>
        <w:tc>
          <w:tcPr>
            <w:tcW w:w="50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56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7,5</w:t>
            </w:r>
          </w:p>
        </w:tc>
        <w:tc>
          <w:tcPr>
            <w:tcW w:w="58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w:t>
            </w:r>
          </w:p>
        </w:tc>
        <w:tc>
          <w:tcPr>
            <w:tcW w:w="1097"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66</w:t>
            </w:r>
          </w:p>
        </w:tc>
        <w:tc>
          <w:tcPr>
            <w:tcW w:w="50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65</w:t>
            </w:r>
          </w:p>
        </w:tc>
        <w:tc>
          <w:tcPr>
            <w:tcW w:w="50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27</w:t>
            </w:r>
          </w:p>
        </w:tc>
        <w:tc>
          <w:tcPr>
            <w:tcW w:w="456" w:type="dxa"/>
            <w:tcBorders>
              <w:top w:val="nil"/>
              <w:left w:val="nil"/>
              <w:bottom w:val="single" w:sz="4" w:space="0" w:color="auto"/>
              <w:right w:val="single" w:sz="4" w:space="0" w:color="auto"/>
            </w:tcBorders>
            <w:shd w:val="clear" w:color="auto" w:fill="auto"/>
            <w:noWrap/>
            <w:hideMark/>
          </w:tcPr>
          <w:p w:rsidR="007A29DE" w:rsidRDefault="007A29DE" w:rsidP="002B1707">
            <w:pPr>
              <w:autoSpaceDE w:val="0"/>
              <w:autoSpaceDN w:val="0"/>
              <w:adjustRightInd w:val="0"/>
              <w:spacing w:after="0" w:line="240" w:lineRule="auto"/>
              <w:jc w:val="right"/>
              <w:rPr>
                <w:rFonts w:ascii="Times New Roman" w:hAnsi="Times New Roman" w:cs="Times New Roman"/>
                <w:color w:val="000000"/>
                <w:sz w:val="16"/>
                <w:szCs w:val="16"/>
                <w:lang w:val="kk-KZ"/>
              </w:rPr>
            </w:pPr>
            <w:r>
              <w:rPr>
                <w:rFonts w:ascii="Times New Roman" w:hAnsi="Times New Roman" w:cs="Times New Roman"/>
                <w:color w:val="000000"/>
                <w:sz w:val="16"/>
                <w:szCs w:val="16"/>
                <w:lang w:val="kk-KZ"/>
              </w:rPr>
              <w:t>60</w:t>
            </w:r>
          </w:p>
        </w:tc>
        <w:tc>
          <w:tcPr>
            <w:tcW w:w="48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52</w:t>
            </w:r>
          </w:p>
        </w:tc>
        <w:tc>
          <w:tcPr>
            <w:tcW w:w="54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77</w:t>
            </w:r>
          </w:p>
        </w:tc>
        <w:tc>
          <w:tcPr>
            <w:tcW w:w="52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24</w:t>
            </w:r>
          </w:p>
        </w:tc>
        <w:tc>
          <w:tcPr>
            <w:tcW w:w="48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66</w:t>
            </w:r>
          </w:p>
        </w:tc>
      </w:tr>
      <w:tr w:rsidR="007A29DE" w:rsidRPr="00CE70FD" w:rsidTr="00A52A79">
        <w:trPr>
          <w:trHeight w:val="288"/>
        </w:trPr>
        <w:tc>
          <w:tcPr>
            <w:tcW w:w="580" w:type="dxa"/>
            <w:tcBorders>
              <w:top w:val="nil"/>
              <w:left w:val="single" w:sz="4" w:space="0" w:color="auto"/>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14</w:t>
            </w:r>
          </w:p>
        </w:tc>
        <w:tc>
          <w:tcPr>
            <w:tcW w:w="376" w:type="dxa"/>
            <w:tcBorders>
              <w:top w:val="nil"/>
              <w:left w:val="nil"/>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14</w:t>
            </w:r>
          </w:p>
        </w:tc>
        <w:tc>
          <w:tcPr>
            <w:tcW w:w="376" w:type="dxa"/>
            <w:tcBorders>
              <w:top w:val="nil"/>
              <w:left w:val="nil"/>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12</w:t>
            </w:r>
          </w:p>
        </w:tc>
        <w:tc>
          <w:tcPr>
            <w:tcW w:w="376" w:type="dxa"/>
            <w:tcBorders>
              <w:top w:val="nil"/>
              <w:left w:val="nil"/>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18</w:t>
            </w:r>
          </w:p>
        </w:tc>
        <w:tc>
          <w:tcPr>
            <w:tcW w:w="991"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79</w:t>
            </w:r>
          </w:p>
        </w:tc>
        <w:tc>
          <w:tcPr>
            <w:tcW w:w="987"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44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496"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496"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496"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44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8</w:t>
            </w:r>
          </w:p>
        </w:tc>
        <w:tc>
          <w:tcPr>
            <w:tcW w:w="42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8</w:t>
            </w:r>
          </w:p>
        </w:tc>
        <w:tc>
          <w:tcPr>
            <w:tcW w:w="52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7,5</w:t>
            </w:r>
          </w:p>
        </w:tc>
        <w:tc>
          <w:tcPr>
            <w:tcW w:w="50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56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10,5</w:t>
            </w:r>
          </w:p>
        </w:tc>
        <w:tc>
          <w:tcPr>
            <w:tcW w:w="58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7,5</w:t>
            </w:r>
          </w:p>
        </w:tc>
        <w:tc>
          <w:tcPr>
            <w:tcW w:w="1097"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33</w:t>
            </w:r>
          </w:p>
        </w:tc>
        <w:tc>
          <w:tcPr>
            <w:tcW w:w="50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52</w:t>
            </w:r>
          </w:p>
        </w:tc>
        <w:tc>
          <w:tcPr>
            <w:tcW w:w="50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72</w:t>
            </w:r>
          </w:p>
        </w:tc>
        <w:tc>
          <w:tcPr>
            <w:tcW w:w="456" w:type="dxa"/>
            <w:tcBorders>
              <w:top w:val="nil"/>
              <w:left w:val="nil"/>
              <w:bottom w:val="single" w:sz="4" w:space="0" w:color="auto"/>
              <w:right w:val="single" w:sz="4" w:space="0" w:color="auto"/>
            </w:tcBorders>
            <w:shd w:val="clear" w:color="auto" w:fill="auto"/>
            <w:noWrap/>
            <w:hideMark/>
          </w:tcPr>
          <w:p w:rsidR="007A29DE" w:rsidRDefault="007A29DE" w:rsidP="002B1707">
            <w:pPr>
              <w:autoSpaceDE w:val="0"/>
              <w:autoSpaceDN w:val="0"/>
              <w:adjustRightInd w:val="0"/>
              <w:spacing w:after="0" w:line="240" w:lineRule="auto"/>
              <w:jc w:val="right"/>
              <w:rPr>
                <w:rFonts w:ascii="Times New Roman" w:hAnsi="Times New Roman" w:cs="Times New Roman"/>
                <w:color w:val="000000"/>
                <w:sz w:val="16"/>
                <w:szCs w:val="16"/>
                <w:lang w:val="kk-KZ"/>
              </w:rPr>
            </w:pPr>
            <w:r>
              <w:rPr>
                <w:rFonts w:ascii="Times New Roman" w:hAnsi="Times New Roman" w:cs="Times New Roman"/>
                <w:color w:val="000000"/>
                <w:sz w:val="16"/>
                <w:szCs w:val="16"/>
                <w:lang w:val="kk-KZ"/>
              </w:rPr>
              <w:t>60</w:t>
            </w:r>
          </w:p>
        </w:tc>
        <w:tc>
          <w:tcPr>
            <w:tcW w:w="48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26</w:t>
            </w:r>
          </w:p>
        </w:tc>
        <w:tc>
          <w:tcPr>
            <w:tcW w:w="54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55</w:t>
            </w:r>
          </w:p>
        </w:tc>
        <w:tc>
          <w:tcPr>
            <w:tcW w:w="52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56</w:t>
            </w:r>
          </w:p>
        </w:tc>
        <w:tc>
          <w:tcPr>
            <w:tcW w:w="48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66</w:t>
            </w:r>
          </w:p>
        </w:tc>
      </w:tr>
      <w:tr w:rsidR="007A29DE" w:rsidRPr="00CE70FD" w:rsidTr="00A52A79">
        <w:trPr>
          <w:trHeight w:val="288"/>
        </w:trPr>
        <w:tc>
          <w:tcPr>
            <w:tcW w:w="580" w:type="dxa"/>
            <w:tcBorders>
              <w:top w:val="nil"/>
              <w:left w:val="single" w:sz="4" w:space="0" w:color="auto"/>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15</w:t>
            </w:r>
          </w:p>
        </w:tc>
        <w:tc>
          <w:tcPr>
            <w:tcW w:w="376" w:type="dxa"/>
            <w:tcBorders>
              <w:top w:val="nil"/>
              <w:left w:val="nil"/>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11</w:t>
            </w:r>
          </w:p>
        </w:tc>
        <w:tc>
          <w:tcPr>
            <w:tcW w:w="376" w:type="dxa"/>
            <w:tcBorders>
              <w:top w:val="nil"/>
              <w:left w:val="nil"/>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w:t>
            </w:r>
            <w:r w:rsidRPr="00CE70FD">
              <w:rPr>
                <w:rFonts w:ascii="Times New Roman" w:eastAsia="Times New Roman" w:hAnsi="Times New Roman" w:cs="Times New Roman"/>
                <w:color w:val="000000"/>
                <w:sz w:val="16"/>
                <w:szCs w:val="16"/>
              </w:rPr>
              <w:t>0</w:t>
            </w:r>
          </w:p>
        </w:tc>
        <w:tc>
          <w:tcPr>
            <w:tcW w:w="376" w:type="dxa"/>
            <w:tcBorders>
              <w:top w:val="nil"/>
              <w:left w:val="nil"/>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4</w:t>
            </w:r>
          </w:p>
        </w:tc>
        <w:tc>
          <w:tcPr>
            <w:tcW w:w="991"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77</w:t>
            </w:r>
          </w:p>
        </w:tc>
        <w:tc>
          <w:tcPr>
            <w:tcW w:w="987"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44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w:t>
            </w:r>
          </w:p>
        </w:tc>
        <w:tc>
          <w:tcPr>
            <w:tcW w:w="496"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496"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496"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44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42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8</w:t>
            </w:r>
          </w:p>
        </w:tc>
        <w:tc>
          <w:tcPr>
            <w:tcW w:w="52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7,5</w:t>
            </w:r>
          </w:p>
        </w:tc>
        <w:tc>
          <w:tcPr>
            <w:tcW w:w="50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56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58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w:t>
            </w:r>
          </w:p>
        </w:tc>
        <w:tc>
          <w:tcPr>
            <w:tcW w:w="1097"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33</w:t>
            </w:r>
          </w:p>
        </w:tc>
        <w:tc>
          <w:tcPr>
            <w:tcW w:w="50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26</w:t>
            </w:r>
          </w:p>
        </w:tc>
        <w:tc>
          <w:tcPr>
            <w:tcW w:w="50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72</w:t>
            </w:r>
          </w:p>
        </w:tc>
        <w:tc>
          <w:tcPr>
            <w:tcW w:w="456" w:type="dxa"/>
            <w:tcBorders>
              <w:top w:val="nil"/>
              <w:left w:val="nil"/>
              <w:bottom w:val="single" w:sz="4" w:space="0" w:color="auto"/>
              <w:right w:val="single" w:sz="4" w:space="0" w:color="auto"/>
            </w:tcBorders>
            <w:shd w:val="clear" w:color="auto" w:fill="auto"/>
            <w:noWrap/>
            <w:hideMark/>
          </w:tcPr>
          <w:p w:rsidR="007A29DE" w:rsidRDefault="007A29DE" w:rsidP="002B1707">
            <w:pPr>
              <w:autoSpaceDE w:val="0"/>
              <w:autoSpaceDN w:val="0"/>
              <w:adjustRightInd w:val="0"/>
              <w:spacing w:after="0" w:line="240" w:lineRule="auto"/>
              <w:jc w:val="right"/>
              <w:rPr>
                <w:rFonts w:ascii="Times New Roman" w:hAnsi="Times New Roman" w:cs="Times New Roman"/>
                <w:color w:val="000000"/>
                <w:sz w:val="16"/>
                <w:szCs w:val="16"/>
                <w:lang w:val="kk-KZ"/>
              </w:rPr>
            </w:pPr>
            <w:r>
              <w:rPr>
                <w:rFonts w:ascii="Times New Roman" w:hAnsi="Times New Roman" w:cs="Times New Roman"/>
                <w:color w:val="000000"/>
                <w:sz w:val="16"/>
                <w:szCs w:val="16"/>
                <w:lang w:val="kk-KZ"/>
              </w:rPr>
              <w:t>60</w:t>
            </w:r>
          </w:p>
        </w:tc>
        <w:tc>
          <w:tcPr>
            <w:tcW w:w="48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26</w:t>
            </w:r>
          </w:p>
        </w:tc>
        <w:tc>
          <w:tcPr>
            <w:tcW w:w="54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44</w:t>
            </w:r>
          </w:p>
        </w:tc>
        <w:tc>
          <w:tcPr>
            <w:tcW w:w="52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24</w:t>
            </w:r>
          </w:p>
        </w:tc>
        <w:tc>
          <w:tcPr>
            <w:tcW w:w="48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88</w:t>
            </w:r>
          </w:p>
        </w:tc>
      </w:tr>
      <w:tr w:rsidR="007A29DE" w:rsidRPr="00CE70FD" w:rsidTr="00A52A79">
        <w:trPr>
          <w:trHeight w:val="288"/>
        </w:trPr>
        <w:tc>
          <w:tcPr>
            <w:tcW w:w="580" w:type="dxa"/>
            <w:tcBorders>
              <w:top w:val="nil"/>
              <w:left w:val="single" w:sz="4" w:space="0" w:color="auto"/>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16</w:t>
            </w:r>
          </w:p>
        </w:tc>
        <w:tc>
          <w:tcPr>
            <w:tcW w:w="376" w:type="dxa"/>
            <w:tcBorders>
              <w:top w:val="nil"/>
              <w:left w:val="nil"/>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10</w:t>
            </w:r>
          </w:p>
        </w:tc>
        <w:tc>
          <w:tcPr>
            <w:tcW w:w="376" w:type="dxa"/>
            <w:tcBorders>
              <w:top w:val="nil"/>
              <w:left w:val="nil"/>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10</w:t>
            </w:r>
          </w:p>
        </w:tc>
        <w:tc>
          <w:tcPr>
            <w:tcW w:w="376" w:type="dxa"/>
            <w:tcBorders>
              <w:top w:val="nil"/>
              <w:left w:val="nil"/>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10</w:t>
            </w:r>
          </w:p>
        </w:tc>
        <w:tc>
          <w:tcPr>
            <w:tcW w:w="991"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81</w:t>
            </w:r>
          </w:p>
        </w:tc>
        <w:tc>
          <w:tcPr>
            <w:tcW w:w="987"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44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496"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496"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12</w:t>
            </w:r>
          </w:p>
        </w:tc>
        <w:tc>
          <w:tcPr>
            <w:tcW w:w="496"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12</w:t>
            </w:r>
          </w:p>
        </w:tc>
        <w:tc>
          <w:tcPr>
            <w:tcW w:w="44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12</w:t>
            </w:r>
          </w:p>
        </w:tc>
        <w:tc>
          <w:tcPr>
            <w:tcW w:w="42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12</w:t>
            </w:r>
          </w:p>
        </w:tc>
        <w:tc>
          <w:tcPr>
            <w:tcW w:w="52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50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11</w:t>
            </w:r>
          </w:p>
        </w:tc>
        <w:tc>
          <w:tcPr>
            <w:tcW w:w="56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7,5</w:t>
            </w:r>
          </w:p>
        </w:tc>
        <w:tc>
          <w:tcPr>
            <w:tcW w:w="58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10,5</w:t>
            </w:r>
          </w:p>
        </w:tc>
        <w:tc>
          <w:tcPr>
            <w:tcW w:w="1097"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33</w:t>
            </w:r>
          </w:p>
        </w:tc>
        <w:tc>
          <w:tcPr>
            <w:tcW w:w="50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39</w:t>
            </w:r>
          </w:p>
        </w:tc>
        <w:tc>
          <w:tcPr>
            <w:tcW w:w="50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45</w:t>
            </w:r>
          </w:p>
        </w:tc>
        <w:tc>
          <w:tcPr>
            <w:tcW w:w="456" w:type="dxa"/>
            <w:tcBorders>
              <w:top w:val="nil"/>
              <w:left w:val="nil"/>
              <w:bottom w:val="single" w:sz="4" w:space="0" w:color="auto"/>
              <w:right w:val="single" w:sz="4" w:space="0" w:color="auto"/>
            </w:tcBorders>
            <w:shd w:val="clear" w:color="auto" w:fill="auto"/>
            <w:noWrap/>
            <w:hideMark/>
          </w:tcPr>
          <w:p w:rsidR="007A29DE" w:rsidRDefault="007A29DE" w:rsidP="002B1707">
            <w:pPr>
              <w:autoSpaceDE w:val="0"/>
              <w:autoSpaceDN w:val="0"/>
              <w:adjustRightInd w:val="0"/>
              <w:spacing w:after="0" w:line="240" w:lineRule="auto"/>
              <w:jc w:val="right"/>
              <w:rPr>
                <w:rFonts w:ascii="Times New Roman" w:hAnsi="Times New Roman" w:cs="Times New Roman"/>
                <w:color w:val="000000"/>
                <w:sz w:val="16"/>
                <w:szCs w:val="16"/>
                <w:lang w:val="kk-KZ"/>
              </w:rPr>
            </w:pPr>
            <w:r>
              <w:rPr>
                <w:rFonts w:ascii="Times New Roman" w:hAnsi="Times New Roman" w:cs="Times New Roman"/>
                <w:color w:val="000000"/>
                <w:sz w:val="16"/>
                <w:szCs w:val="16"/>
                <w:lang w:val="kk-KZ"/>
              </w:rPr>
              <w:t>60</w:t>
            </w:r>
          </w:p>
        </w:tc>
        <w:tc>
          <w:tcPr>
            <w:tcW w:w="48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26</w:t>
            </w:r>
          </w:p>
        </w:tc>
        <w:tc>
          <w:tcPr>
            <w:tcW w:w="54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55</w:t>
            </w:r>
          </w:p>
        </w:tc>
        <w:tc>
          <w:tcPr>
            <w:tcW w:w="52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52</w:t>
            </w:r>
          </w:p>
        </w:tc>
        <w:tc>
          <w:tcPr>
            <w:tcW w:w="48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44</w:t>
            </w:r>
          </w:p>
        </w:tc>
      </w:tr>
      <w:tr w:rsidR="007A29DE" w:rsidRPr="00CE70FD" w:rsidTr="00A52A79">
        <w:trPr>
          <w:trHeight w:val="288"/>
        </w:trPr>
        <w:tc>
          <w:tcPr>
            <w:tcW w:w="580" w:type="dxa"/>
            <w:tcBorders>
              <w:top w:val="nil"/>
              <w:left w:val="single" w:sz="4" w:space="0" w:color="auto"/>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17</w:t>
            </w:r>
          </w:p>
        </w:tc>
        <w:tc>
          <w:tcPr>
            <w:tcW w:w="376" w:type="dxa"/>
            <w:tcBorders>
              <w:top w:val="nil"/>
              <w:left w:val="nil"/>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18</w:t>
            </w:r>
          </w:p>
        </w:tc>
        <w:tc>
          <w:tcPr>
            <w:tcW w:w="376" w:type="dxa"/>
            <w:tcBorders>
              <w:top w:val="nil"/>
              <w:left w:val="nil"/>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w:t>
            </w:r>
          </w:p>
        </w:tc>
        <w:tc>
          <w:tcPr>
            <w:tcW w:w="376" w:type="dxa"/>
            <w:tcBorders>
              <w:top w:val="nil"/>
              <w:left w:val="nil"/>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8</w:t>
            </w:r>
          </w:p>
        </w:tc>
        <w:tc>
          <w:tcPr>
            <w:tcW w:w="991"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74</w:t>
            </w:r>
          </w:p>
        </w:tc>
        <w:tc>
          <w:tcPr>
            <w:tcW w:w="987"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7,5</w:t>
            </w:r>
          </w:p>
        </w:tc>
        <w:tc>
          <w:tcPr>
            <w:tcW w:w="44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8</w:t>
            </w:r>
          </w:p>
        </w:tc>
        <w:tc>
          <w:tcPr>
            <w:tcW w:w="496"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w:t>
            </w:r>
          </w:p>
        </w:tc>
        <w:tc>
          <w:tcPr>
            <w:tcW w:w="496"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w:t>
            </w:r>
          </w:p>
        </w:tc>
        <w:tc>
          <w:tcPr>
            <w:tcW w:w="496"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44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42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w:t>
            </w:r>
          </w:p>
        </w:tc>
        <w:tc>
          <w:tcPr>
            <w:tcW w:w="52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w:t>
            </w:r>
          </w:p>
        </w:tc>
        <w:tc>
          <w:tcPr>
            <w:tcW w:w="50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8</w:t>
            </w:r>
          </w:p>
        </w:tc>
        <w:tc>
          <w:tcPr>
            <w:tcW w:w="56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7,5</w:t>
            </w:r>
          </w:p>
        </w:tc>
        <w:tc>
          <w:tcPr>
            <w:tcW w:w="58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w:t>
            </w:r>
          </w:p>
        </w:tc>
        <w:tc>
          <w:tcPr>
            <w:tcW w:w="1097"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44</w:t>
            </w:r>
          </w:p>
        </w:tc>
        <w:tc>
          <w:tcPr>
            <w:tcW w:w="50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65</w:t>
            </w:r>
          </w:p>
        </w:tc>
        <w:tc>
          <w:tcPr>
            <w:tcW w:w="50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72</w:t>
            </w:r>
          </w:p>
        </w:tc>
        <w:tc>
          <w:tcPr>
            <w:tcW w:w="456" w:type="dxa"/>
            <w:tcBorders>
              <w:top w:val="nil"/>
              <w:left w:val="nil"/>
              <w:bottom w:val="single" w:sz="4" w:space="0" w:color="auto"/>
              <w:right w:val="single" w:sz="4" w:space="0" w:color="auto"/>
            </w:tcBorders>
            <w:shd w:val="clear" w:color="auto" w:fill="auto"/>
            <w:noWrap/>
            <w:hideMark/>
          </w:tcPr>
          <w:p w:rsidR="007A29DE" w:rsidRDefault="007A29DE" w:rsidP="002B1707">
            <w:pPr>
              <w:autoSpaceDE w:val="0"/>
              <w:autoSpaceDN w:val="0"/>
              <w:adjustRightInd w:val="0"/>
              <w:spacing w:after="0" w:line="240" w:lineRule="auto"/>
              <w:jc w:val="right"/>
              <w:rPr>
                <w:rFonts w:ascii="Times New Roman" w:hAnsi="Times New Roman" w:cs="Times New Roman"/>
                <w:color w:val="000000"/>
                <w:sz w:val="16"/>
                <w:szCs w:val="16"/>
                <w:lang w:val="kk-KZ"/>
              </w:rPr>
            </w:pPr>
            <w:r>
              <w:rPr>
                <w:rFonts w:ascii="Times New Roman" w:hAnsi="Times New Roman" w:cs="Times New Roman"/>
                <w:color w:val="000000"/>
                <w:sz w:val="16"/>
                <w:szCs w:val="16"/>
                <w:lang w:val="kk-KZ"/>
              </w:rPr>
              <w:t>80</w:t>
            </w:r>
          </w:p>
        </w:tc>
        <w:tc>
          <w:tcPr>
            <w:tcW w:w="48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39</w:t>
            </w:r>
          </w:p>
        </w:tc>
        <w:tc>
          <w:tcPr>
            <w:tcW w:w="54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33</w:t>
            </w:r>
          </w:p>
        </w:tc>
        <w:tc>
          <w:tcPr>
            <w:tcW w:w="52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40</w:t>
            </w:r>
          </w:p>
        </w:tc>
        <w:tc>
          <w:tcPr>
            <w:tcW w:w="48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44</w:t>
            </w:r>
          </w:p>
        </w:tc>
      </w:tr>
      <w:tr w:rsidR="007A29DE" w:rsidRPr="00CE70FD" w:rsidTr="00A52A79">
        <w:trPr>
          <w:trHeight w:val="288"/>
        </w:trPr>
        <w:tc>
          <w:tcPr>
            <w:tcW w:w="580" w:type="dxa"/>
            <w:tcBorders>
              <w:top w:val="nil"/>
              <w:left w:val="single" w:sz="4" w:space="0" w:color="auto"/>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18</w:t>
            </w:r>
          </w:p>
        </w:tc>
        <w:tc>
          <w:tcPr>
            <w:tcW w:w="376" w:type="dxa"/>
            <w:tcBorders>
              <w:top w:val="nil"/>
              <w:left w:val="nil"/>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11</w:t>
            </w:r>
          </w:p>
        </w:tc>
        <w:tc>
          <w:tcPr>
            <w:tcW w:w="376" w:type="dxa"/>
            <w:tcBorders>
              <w:top w:val="nil"/>
              <w:left w:val="nil"/>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8</w:t>
            </w:r>
          </w:p>
        </w:tc>
        <w:tc>
          <w:tcPr>
            <w:tcW w:w="376" w:type="dxa"/>
            <w:tcBorders>
              <w:top w:val="nil"/>
              <w:left w:val="nil"/>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10</w:t>
            </w:r>
          </w:p>
        </w:tc>
        <w:tc>
          <w:tcPr>
            <w:tcW w:w="991"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79</w:t>
            </w:r>
          </w:p>
        </w:tc>
        <w:tc>
          <w:tcPr>
            <w:tcW w:w="987"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44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496"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496"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w:t>
            </w:r>
          </w:p>
        </w:tc>
        <w:tc>
          <w:tcPr>
            <w:tcW w:w="496"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12</w:t>
            </w:r>
          </w:p>
        </w:tc>
        <w:tc>
          <w:tcPr>
            <w:tcW w:w="44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w:t>
            </w:r>
          </w:p>
        </w:tc>
        <w:tc>
          <w:tcPr>
            <w:tcW w:w="42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w:t>
            </w:r>
          </w:p>
        </w:tc>
        <w:tc>
          <w:tcPr>
            <w:tcW w:w="52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w:t>
            </w:r>
          </w:p>
        </w:tc>
        <w:tc>
          <w:tcPr>
            <w:tcW w:w="50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10</w:t>
            </w:r>
          </w:p>
        </w:tc>
        <w:tc>
          <w:tcPr>
            <w:tcW w:w="56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7,5</w:t>
            </w:r>
          </w:p>
        </w:tc>
        <w:tc>
          <w:tcPr>
            <w:tcW w:w="58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7,5</w:t>
            </w:r>
          </w:p>
        </w:tc>
        <w:tc>
          <w:tcPr>
            <w:tcW w:w="1097"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22</w:t>
            </w:r>
          </w:p>
        </w:tc>
        <w:tc>
          <w:tcPr>
            <w:tcW w:w="50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52</w:t>
            </w:r>
          </w:p>
        </w:tc>
        <w:tc>
          <w:tcPr>
            <w:tcW w:w="50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45</w:t>
            </w:r>
          </w:p>
        </w:tc>
        <w:tc>
          <w:tcPr>
            <w:tcW w:w="456" w:type="dxa"/>
            <w:tcBorders>
              <w:top w:val="nil"/>
              <w:left w:val="nil"/>
              <w:bottom w:val="single" w:sz="4" w:space="0" w:color="auto"/>
              <w:right w:val="single" w:sz="4" w:space="0" w:color="auto"/>
            </w:tcBorders>
            <w:shd w:val="clear" w:color="auto" w:fill="auto"/>
            <w:noWrap/>
            <w:hideMark/>
          </w:tcPr>
          <w:p w:rsidR="007A29DE" w:rsidRDefault="007A29DE" w:rsidP="002B1707">
            <w:pPr>
              <w:autoSpaceDE w:val="0"/>
              <w:autoSpaceDN w:val="0"/>
              <w:adjustRightInd w:val="0"/>
              <w:spacing w:after="0" w:line="240" w:lineRule="auto"/>
              <w:jc w:val="right"/>
              <w:rPr>
                <w:rFonts w:ascii="Times New Roman" w:hAnsi="Times New Roman" w:cs="Times New Roman"/>
                <w:color w:val="000000"/>
                <w:sz w:val="16"/>
                <w:szCs w:val="16"/>
                <w:lang w:val="kk-KZ"/>
              </w:rPr>
            </w:pPr>
            <w:r>
              <w:rPr>
                <w:rFonts w:ascii="Times New Roman" w:hAnsi="Times New Roman" w:cs="Times New Roman"/>
                <w:color w:val="000000"/>
                <w:sz w:val="16"/>
                <w:szCs w:val="16"/>
                <w:lang w:val="kk-KZ"/>
              </w:rPr>
              <w:t>80</w:t>
            </w:r>
          </w:p>
        </w:tc>
        <w:tc>
          <w:tcPr>
            <w:tcW w:w="48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39</w:t>
            </w:r>
          </w:p>
        </w:tc>
        <w:tc>
          <w:tcPr>
            <w:tcW w:w="54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66</w:t>
            </w:r>
          </w:p>
        </w:tc>
        <w:tc>
          <w:tcPr>
            <w:tcW w:w="52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24</w:t>
            </w:r>
          </w:p>
        </w:tc>
        <w:tc>
          <w:tcPr>
            <w:tcW w:w="48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66</w:t>
            </w:r>
          </w:p>
        </w:tc>
      </w:tr>
      <w:tr w:rsidR="007A29DE" w:rsidRPr="00CE70FD" w:rsidTr="00A52A79">
        <w:trPr>
          <w:trHeight w:val="288"/>
        </w:trPr>
        <w:tc>
          <w:tcPr>
            <w:tcW w:w="580" w:type="dxa"/>
            <w:tcBorders>
              <w:top w:val="nil"/>
              <w:left w:val="single" w:sz="4" w:space="0" w:color="auto"/>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19</w:t>
            </w:r>
          </w:p>
        </w:tc>
        <w:tc>
          <w:tcPr>
            <w:tcW w:w="376" w:type="dxa"/>
            <w:tcBorders>
              <w:top w:val="nil"/>
              <w:left w:val="nil"/>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11</w:t>
            </w:r>
          </w:p>
        </w:tc>
        <w:tc>
          <w:tcPr>
            <w:tcW w:w="376" w:type="dxa"/>
            <w:tcBorders>
              <w:top w:val="nil"/>
              <w:left w:val="nil"/>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376" w:type="dxa"/>
            <w:tcBorders>
              <w:top w:val="nil"/>
              <w:left w:val="nil"/>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10</w:t>
            </w:r>
          </w:p>
        </w:tc>
        <w:tc>
          <w:tcPr>
            <w:tcW w:w="991"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78</w:t>
            </w:r>
          </w:p>
        </w:tc>
        <w:tc>
          <w:tcPr>
            <w:tcW w:w="987"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44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w:t>
            </w:r>
          </w:p>
        </w:tc>
        <w:tc>
          <w:tcPr>
            <w:tcW w:w="496"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7,5</w:t>
            </w:r>
          </w:p>
        </w:tc>
        <w:tc>
          <w:tcPr>
            <w:tcW w:w="496"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496"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44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8</w:t>
            </w:r>
          </w:p>
        </w:tc>
        <w:tc>
          <w:tcPr>
            <w:tcW w:w="42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8</w:t>
            </w:r>
          </w:p>
        </w:tc>
        <w:tc>
          <w:tcPr>
            <w:tcW w:w="52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w:t>
            </w:r>
          </w:p>
        </w:tc>
        <w:tc>
          <w:tcPr>
            <w:tcW w:w="50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w:t>
            </w:r>
          </w:p>
        </w:tc>
        <w:tc>
          <w:tcPr>
            <w:tcW w:w="56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7,5</w:t>
            </w:r>
          </w:p>
        </w:tc>
        <w:tc>
          <w:tcPr>
            <w:tcW w:w="58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w:t>
            </w:r>
          </w:p>
        </w:tc>
        <w:tc>
          <w:tcPr>
            <w:tcW w:w="1097"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44</w:t>
            </w:r>
          </w:p>
        </w:tc>
        <w:tc>
          <w:tcPr>
            <w:tcW w:w="50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26</w:t>
            </w:r>
          </w:p>
        </w:tc>
        <w:tc>
          <w:tcPr>
            <w:tcW w:w="50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45</w:t>
            </w:r>
          </w:p>
        </w:tc>
        <w:tc>
          <w:tcPr>
            <w:tcW w:w="456" w:type="dxa"/>
            <w:tcBorders>
              <w:top w:val="nil"/>
              <w:left w:val="nil"/>
              <w:bottom w:val="single" w:sz="4" w:space="0" w:color="auto"/>
              <w:right w:val="single" w:sz="4" w:space="0" w:color="auto"/>
            </w:tcBorders>
            <w:shd w:val="clear" w:color="auto" w:fill="auto"/>
            <w:noWrap/>
            <w:hideMark/>
          </w:tcPr>
          <w:p w:rsidR="007A29DE" w:rsidRDefault="007A29DE" w:rsidP="002B1707">
            <w:pPr>
              <w:autoSpaceDE w:val="0"/>
              <w:autoSpaceDN w:val="0"/>
              <w:adjustRightInd w:val="0"/>
              <w:spacing w:after="0" w:line="240" w:lineRule="auto"/>
              <w:jc w:val="right"/>
              <w:rPr>
                <w:rFonts w:ascii="Times New Roman" w:hAnsi="Times New Roman" w:cs="Times New Roman"/>
                <w:color w:val="000000"/>
                <w:sz w:val="16"/>
                <w:szCs w:val="16"/>
                <w:lang w:val="kk-KZ"/>
              </w:rPr>
            </w:pPr>
            <w:r>
              <w:rPr>
                <w:rFonts w:ascii="Times New Roman" w:hAnsi="Times New Roman" w:cs="Times New Roman"/>
                <w:color w:val="000000"/>
                <w:sz w:val="16"/>
                <w:szCs w:val="16"/>
                <w:lang w:val="kk-KZ"/>
              </w:rPr>
              <w:t>40</w:t>
            </w:r>
          </w:p>
        </w:tc>
        <w:tc>
          <w:tcPr>
            <w:tcW w:w="48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39</w:t>
            </w:r>
          </w:p>
        </w:tc>
        <w:tc>
          <w:tcPr>
            <w:tcW w:w="54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33</w:t>
            </w:r>
          </w:p>
        </w:tc>
        <w:tc>
          <w:tcPr>
            <w:tcW w:w="52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48</w:t>
            </w:r>
          </w:p>
        </w:tc>
        <w:tc>
          <w:tcPr>
            <w:tcW w:w="48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55</w:t>
            </w:r>
          </w:p>
        </w:tc>
      </w:tr>
      <w:tr w:rsidR="007A29DE" w:rsidRPr="00CE70FD" w:rsidTr="00A52A79">
        <w:trPr>
          <w:trHeight w:val="288"/>
        </w:trPr>
        <w:tc>
          <w:tcPr>
            <w:tcW w:w="580" w:type="dxa"/>
            <w:tcBorders>
              <w:top w:val="nil"/>
              <w:left w:val="single" w:sz="4" w:space="0" w:color="auto"/>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20</w:t>
            </w:r>
          </w:p>
        </w:tc>
        <w:tc>
          <w:tcPr>
            <w:tcW w:w="376" w:type="dxa"/>
            <w:tcBorders>
              <w:top w:val="nil"/>
              <w:left w:val="nil"/>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11</w:t>
            </w:r>
          </w:p>
        </w:tc>
        <w:tc>
          <w:tcPr>
            <w:tcW w:w="376" w:type="dxa"/>
            <w:tcBorders>
              <w:top w:val="nil"/>
              <w:left w:val="nil"/>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5</w:t>
            </w:r>
          </w:p>
        </w:tc>
        <w:tc>
          <w:tcPr>
            <w:tcW w:w="376" w:type="dxa"/>
            <w:tcBorders>
              <w:top w:val="nil"/>
              <w:left w:val="nil"/>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w:t>
            </w:r>
          </w:p>
        </w:tc>
        <w:tc>
          <w:tcPr>
            <w:tcW w:w="991"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71</w:t>
            </w:r>
          </w:p>
        </w:tc>
        <w:tc>
          <w:tcPr>
            <w:tcW w:w="987"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w:t>
            </w:r>
          </w:p>
        </w:tc>
        <w:tc>
          <w:tcPr>
            <w:tcW w:w="44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8</w:t>
            </w:r>
          </w:p>
        </w:tc>
        <w:tc>
          <w:tcPr>
            <w:tcW w:w="496"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w:t>
            </w:r>
          </w:p>
        </w:tc>
        <w:tc>
          <w:tcPr>
            <w:tcW w:w="496"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w:t>
            </w:r>
          </w:p>
        </w:tc>
        <w:tc>
          <w:tcPr>
            <w:tcW w:w="496"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44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w:t>
            </w:r>
          </w:p>
        </w:tc>
        <w:tc>
          <w:tcPr>
            <w:tcW w:w="42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52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50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w:t>
            </w:r>
          </w:p>
        </w:tc>
        <w:tc>
          <w:tcPr>
            <w:tcW w:w="56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7,5</w:t>
            </w:r>
          </w:p>
        </w:tc>
        <w:tc>
          <w:tcPr>
            <w:tcW w:w="58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w:t>
            </w:r>
          </w:p>
        </w:tc>
        <w:tc>
          <w:tcPr>
            <w:tcW w:w="1097"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55</w:t>
            </w:r>
          </w:p>
        </w:tc>
        <w:tc>
          <w:tcPr>
            <w:tcW w:w="50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39</w:t>
            </w:r>
          </w:p>
        </w:tc>
        <w:tc>
          <w:tcPr>
            <w:tcW w:w="50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45</w:t>
            </w:r>
          </w:p>
        </w:tc>
        <w:tc>
          <w:tcPr>
            <w:tcW w:w="456" w:type="dxa"/>
            <w:tcBorders>
              <w:top w:val="nil"/>
              <w:left w:val="nil"/>
              <w:bottom w:val="single" w:sz="4" w:space="0" w:color="auto"/>
              <w:right w:val="single" w:sz="4" w:space="0" w:color="auto"/>
            </w:tcBorders>
            <w:shd w:val="clear" w:color="auto" w:fill="auto"/>
            <w:noWrap/>
            <w:hideMark/>
          </w:tcPr>
          <w:p w:rsidR="007A29DE" w:rsidRDefault="007A29DE" w:rsidP="002B1707">
            <w:pPr>
              <w:autoSpaceDE w:val="0"/>
              <w:autoSpaceDN w:val="0"/>
              <w:adjustRightInd w:val="0"/>
              <w:spacing w:after="0" w:line="240" w:lineRule="auto"/>
              <w:jc w:val="right"/>
              <w:rPr>
                <w:rFonts w:ascii="Times New Roman" w:hAnsi="Times New Roman" w:cs="Times New Roman"/>
                <w:color w:val="000000"/>
                <w:sz w:val="16"/>
                <w:szCs w:val="16"/>
                <w:lang w:val="kk-KZ"/>
              </w:rPr>
            </w:pPr>
            <w:r>
              <w:rPr>
                <w:rFonts w:ascii="Times New Roman" w:hAnsi="Times New Roman" w:cs="Times New Roman"/>
                <w:color w:val="000000"/>
                <w:sz w:val="16"/>
                <w:szCs w:val="16"/>
                <w:lang w:val="kk-KZ"/>
              </w:rPr>
              <w:t>60</w:t>
            </w:r>
          </w:p>
        </w:tc>
        <w:tc>
          <w:tcPr>
            <w:tcW w:w="48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39</w:t>
            </w:r>
          </w:p>
        </w:tc>
        <w:tc>
          <w:tcPr>
            <w:tcW w:w="54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33</w:t>
            </w:r>
          </w:p>
        </w:tc>
        <w:tc>
          <w:tcPr>
            <w:tcW w:w="52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48</w:t>
            </w:r>
          </w:p>
        </w:tc>
        <w:tc>
          <w:tcPr>
            <w:tcW w:w="48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44</w:t>
            </w:r>
          </w:p>
        </w:tc>
      </w:tr>
      <w:tr w:rsidR="007A29DE" w:rsidRPr="00CE70FD" w:rsidTr="00A52A79">
        <w:trPr>
          <w:trHeight w:val="288"/>
        </w:trPr>
        <w:tc>
          <w:tcPr>
            <w:tcW w:w="580" w:type="dxa"/>
            <w:tcBorders>
              <w:top w:val="nil"/>
              <w:left w:val="single" w:sz="4" w:space="0" w:color="auto"/>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21</w:t>
            </w:r>
          </w:p>
        </w:tc>
        <w:tc>
          <w:tcPr>
            <w:tcW w:w="376" w:type="dxa"/>
            <w:tcBorders>
              <w:top w:val="nil"/>
              <w:left w:val="nil"/>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13</w:t>
            </w:r>
          </w:p>
        </w:tc>
        <w:tc>
          <w:tcPr>
            <w:tcW w:w="376" w:type="dxa"/>
            <w:tcBorders>
              <w:top w:val="nil"/>
              <w:left w:val="nil"/>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12</w:t>
            </w:r>
          </w:p>
        </w:tc>
        <w:tc>
          <w:tcPr>
            <w:tcW w:w="376" w:type="dxa"/>
            <w:tcBorders>
              <w:top w:val="nil"/>
              <w:left w:val="nil"/>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18</w:t>
            </w:r>
          </w:p>
        </w:tc>
        <w:tc>
          <w:tcPr>
            <w:tcW w:w="991"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81</w:t>
            </w:r>
          </w:p>
        </w:tc>
        <w:tc>
          <w:tcPr>
            <w:tcW w:w="987"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12</w:t>
            </w:r>
          </w:p>
        </w:tc>
        <w:tc>
          <w:tcPr>
            <w:tcW w:w="44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8</w:t>
            </w:r>
          </w:p>
        </w:tc>
        <w:tc>
          <w:tcPr>
            <w:tcW w:w="496"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w:t>
            </w:r>
          </w:p>
        </w:tc>
        <w:tc>
          <w:tcPr>
            <w:tcW w:w="496"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12</w:t>
            </w:r>
          </w:p>
        </w:tc>
        <w:tc>
          <w:tcPr>
            <w:tcW w:w="496"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44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14</w:t>
            </w:r>
          </w:p>
        </w:tc>
        <w:tc>
          <w:tcPr>
            <w:tcW w:w="42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52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7,5</w:t>
            </w:r>
          </w:p>
        </w:tc>
        <w:tc>
          <w:tcPr>
            <w:tcW w:w="50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12</w:t>
            </w:r>
          </w:p>
        </w:tc>
        <w:tc>
          <w:tcPr>
            <w:tcW w:w="56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58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1097"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44</w:t>
            </w:r>
          </w:p>
        </w:tc>
        <w:tc>
          <w:tcPr>
            <w:tcW w:w="50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65</w:t>
            </w:r>
          </w:p>
        </w:tc>
        <w:tc>
          <w:tcPr>
            <w:tcW w:w="50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45</w:t>
            </w:r>
          </w:p>
        </w:tc>
        <w:tc>
          <w:tcPr>
            <w:tcW w:w="456" w:type="dxa"/>
            <w:tcBorders>
              <w:top w:val="nil"/>
              <w:left w:val="nil"/>
              <w:bottom w:val="single" w:sz="4" w:space="0" w:color="auto"/>
              <w:right w:val="single" w:sz="4" w:space="0" w:color="auto"/>
            </w:tcBorders>
            <w:shd w:val="clear" w:color="auto" w:fill="auto"/>
            <w:noWrap/>
            <w:hideMark/>
          </w:tcPr>
          <w:p w:rsidR="007A29DE" w:rsidRDefault="007A29DE" w:rsidP="002B1707">
            <w:pPr>
              <w:autoSpaceDE w:val="0"/>
              <w:autoSpaceDN w:val="0"/>
              <w:adjustRightInd w:val="0"/>
              <w:spacing w:after="0" w:line="240" w:lineRule="auto"/>
              <w:jc w:val="right"/>
              <w:rPr>
                <w:rFonts w:ascii="Times New Roman" w:hAnsi="Times New Roman" w:cs="Times New Roman"/>
                <w:color w:val="000000"/>
                <w:sz w:val="16"/>
                <w:szCs w:val="16"/>
                <w:lang w:val="kk-KZ"/>
              </w:rPr>
            </w:pPr>
            <w:r>
              <w:rPr>
                <w:rFonts w:ascii="Times New Roman" w:hAnsi="Times New Roman" w:cs="Times New Roman"/>
                <w:color w:val="000000"/>
                <w:sz w:val="16"/>
                <w:szCs w:val="16"/>
                <w:lang w:val="kk-KZ"/>
              </w:rPr>
              <w:t>40</w:t>
            </w:r>
          </w:p>
        </w:tc>
        <w:tc>
          <w:tcPr>
            <w:tcW w:w="48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39</w:t>
            </w:r>
          </w:p>
        </w:tc>
        <w:tc>
          <w:tcPr>
            <w:tcW w:w="54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66</w:t>
            </w:r>
          </w:p>
        </w:tc>
        <w:tc>
          <w:tcPr>
            <w:tcW w:w="52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64</w:t>
            </w:r>
          </w:p>
        </w:tc>
        <w:tc>
          <w:tcPr>
            <w:tcW w:w="48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55</w:t>
            </w:r>
          </w:p>
        </w:tc>
      </w:tr>
      <w:tr w:rsidR="007A29DE" w:rsidRPr="00CE70FD" w:rsidTr="00A52A79">
        <w:trPr>
          <w:trHeight w:val="288"/>
        </w:trPr>
        <w:tc>
          <w:tcPr>
            <w:tcW w:w="580" w:type="dxa"/>
            <w:tcBorders>
              <w:top w:val="nil"/>
              <w:left w:val="single" w:sz="4" w:space="0" w:color="auto"/>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22</w:t>
            </w:r>
          </w:p>
        </w:tc>
        <w:tc>
          <w:tcPr>
            <w:tcW w:w="376" w:type="dxa"/>
            <w:tcBorders>
              <w:top w:val="nil"/>
              <w:left w:val="nil"/>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w:t>
            </w:r>
          </w:p>
        </w:tc>
        <w:tc>
          <w:tcPr>
            <w:tcW w:w="376" w:type="dxa"/>
            <w:tcBorders>
              <w:top w:val="nil"/>
              <w:left w:val="nil"/>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8</w:t>
            </w:r>
          </w:p>
        </w:tc>
        <w:tc>
          <w:tcPr>
            <w:tcW w:w="376" w:type="dxa"/>
            <w:tcBorders>
              <w:top w:val="nil"/>
              <w:left w:val="nil"/>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10</w:t>
            </w:r>
          </w:p>
        </w:tc>
        <w:tc>
          <w:tcPr>
            <w:tcW w:w="991"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79</w:t>
            </w:r>
          </w:p>
        </w:tc>
        <w:tc>
          <w:tcPr>
            <w:tcW w:w="987"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44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496"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w:t>
            </w:r>
          </w:p>
        </w:tc>
        <w:tc>
          <w:tcPr>
            <w:tcW w:w="496"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w:t>
            </w:r>
          </w:p>
        </w:tc>
        <w:tc>
          <w:tcPr>
            <w:tcW w:w="496"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44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12</w:t>
            </w:r>
          </w:p>
        </w:tc>
        <w:tc>
          <w:tcPr>
            <w:tcW w:w="42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w:t>
            </w:r>
          </w:p>
        </w:tc>
        <w:tc>
          <w:tcPr>
            <w:tcW w:w="52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50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8</w:t>
            </w:r>
          </w:p>
        </w:tc>
        <w:tc>
          <w:tcPr>
            <w:tcW w:w="56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58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w:t>
            </w:r>
          </w:p>
        </w:tc>
        <w:tc>
          <w:tcPr>
            <w:tcW w:w="1097"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33</w:t>
            </w:r>
          </w:p>
        </w:tc>
        <w:tc>
          <w:tcPr>
            <w:tcW w:w="50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52</w:t>
            </w:r>
          </w:p>
        </w:tc>
        <w:tc>
          <w:tcPr>
            <w:tcW w:w="50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45</w:t>
            </w:r>
          </w:p>
        </w:tc>
        <w:tc>
          <w:tcPr>
            <w:tcW w:w="456" w:type="dxa"/>
            <w:tcBorders>
              <w:top w:val="nil"/>
              <w:left w:val="nil"/>
              <w:bottom w:val="single" w:sz="4" w:space="0" w:color="auto"/>
              <w:right w:val="single" w:sz="4" w:space="0" w:color="auto"/>
            </w:tcBorders>
            <w:shd w:val="clear" w:color="auto" w:fill="auto"/>
            <w:noWrap/>
            <w:hideMark/>
          </w:tcPr>
          <w:p w:rsidR="007A29DE" w:rsidRDefault="007A29DE" w:rsidP="002B1707">
            <w:pPr>
              <w:autoSpaceDE w:val="0"/>
              <w:autoSpaceDN w:val="0"/>
              <w:adjustRightInd w:val="0"/>
              <w:spacing w:after="0" w:line="240" w:lineRule="auto"/>
              <w:jc w:val="right"/>
              <w:rPr>
                <w:rFonts w:ascii="Times New Roman" w:hAnsi="Times New Roman" w:cs="Times New Roman"/>
                <w:color w:val="000000"/>
                <w:sz w:val="16"/>
                <w:szCs w:val="16"/>
                <w:lang w:val="kk-KZ"/>
              </w:rPr>
            </w:pPr>
            <w:r>
              <w:rPr>
                <w:rFonts w:ascii="Times New Roman" w:hAnsi="Times New Roman" w:cs="Times New Roman"/>
                <w:color w:val="000000"/>
                <w:sz w:val="16"/>
                <w:szCs w:val="16"/>
                <w:lang w:val="kk-KZ"/>
              </w:rPr>
              <w:t>60</w:t>
            </w:r>
          </w:p>
        </w:tc>
        <w:tc>
          <w:tcPr>
            <w:tcW w:w="48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26</w:t>
            </w:r>
          </w:p>
        </w:tc>
        <w:tc>
          <w:tcPr>
            <w:tcW w:w="54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66</w:t>
            </w:r>
          </w:p>
        </w:tc>
        <w:tc>
          <w:tcPr>
            <w:tcW w:w="52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72</w:t>
            </w:r>
          </w:p>
        </w:tc>
        <w:tc>
          <w:tcPr>
            <w:tcW w:w="48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44</w:t>
            </w:r>
          </w:p>
        </w:tc>
      </w:tr>
      <w:tr w:rsidR="007A29DE" w:rsidRPr="00CE70FD" w:rsidTr="00A52A79">
        <w:trPr>
          <w:trHeight w:val="288"/>
        </w:trPr>
        <w:tc>
          <w:tcPr>
            <w:tcW w:w="580" w:type="dxa"/>
            <w:tcBorders>
              <w:top w:val="nil"/>
              <w:left w:val="single" w:sz="4" w:space="0" w:color="auto"/>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23</w:t>
            </w:r>
          </w:p>
        </w:tc>
        <w:tc>
          <w:tcPr>
            <w:tcW w:w="376" w:type="dxa"/>
            <w:tcBorders>
              <w:top w:val="nil"/>
              <w:left w:val="nil"/>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14</w:t>
            </w:r>
          </w:p>
        </w:tc>
        <w:tc>
          <w:tcPr>
            <w:tcW w:w="376" w:type="dxa"/>
            <w:tcBorders>
              <w:top w:val="nil"/>
              <w:left w:val="nil"/>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w:t>
            </w:r>
          </w:p>
        </w:tc>
        <w:tc>
          <w:tcPr>
            <w:tcW w:w="376" w:type="dxa"/>
            <w:tcBorders>
              <w:top w:val="nil"/>
              <w:left w:val="nil"/>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5</w:t>
            </w:r>
          </w:p>
        </w:tc>
        <w:tc>
          <w:tcPr>
            <w:tcW w:w="991"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74</w:t>
            </w:r>
          </w:p>
        </w:tc>
        <w:tc>
          <w:tcPr>
            <w:tcW w:w="987"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w:t>
            </w:r>
          </w:p>
        </w:tc>
        <w:tc>
          <w:tcPr>
            <w:tcW w:w="44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w:t>
            </w:r>
          </w:p>
        </w:tc>
        <w:tc>
          <w:tcPr>
            <w:tcW w:w="496"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w:t>
            </w:r>
          </w:p>
        </w:tc>
        <w:tc>
          <w:tcPr>
            <w:tcW w:w="496"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10,5</w:t>
            </w:r>
          </w:p>
        </w:tc>
        <w:tc>
          <w:tcPr>
            <w:tcW w:w="496"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44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w:t>
            </w:r>
          </w:p>
        </w:tc>
        <w:tc>
          <w:tcPr>
            <w:tcW w:w="42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52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50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w:t>
            </w:r>
          </w:p>
        </w:tc>
        <w:tc>
          <w:tcPr>
            <w:tcW w:w="56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7,5</w:t>
            </w:r>
          </w:p>
        </w:tc>
        <w:tc>
          <w:tcPr>
            <w:tcW w:w="58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w:t>
            </w:r>
          </w:p>
        </w:tc>
        <w:tc>
          <w:tcPr>
            <w:tcW w:w="1097"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44</w:t>
            </w:r>
          </w:p>
        </w:tc>
        <w:tc>
          <w:tcPr>
            <w:tcW w:w="50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26</w:t>
            </w:r>
          </w:p>
        </w:tc>
        <w:tc>
          <w:tcPr>
            <w:tcW w:w="50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72</w:t>
            </w:r>
          </w:p>
        </w:tc>
        <w:tc>
          <w:tcPr>
            <w:tcW w:w="456" w:type="dxa"/>
            <w:tcBorders>
              <w:top w:val="nil"/>
              <w:left w:val="nil"/>
              <w:bottom w:val="single" w:sz="4" w:space="0" w:color="auto"/>
              <w:right w:val="single" w:sz="4" w:space="0" w:color="auto"/>
            </w:tcBorders>
            <w:shd w:val="clear" w:color="auto" w:fill="auto"/>
            <w:noWrap/>
            <w:hideMark/>
          </w:tcPr>
          <w:p w:rsidR="007A29DE" w:rsidRDefault="007A29DE" w:rsidP="002B1707">
            <w:pPr>
              <w:autoSpaceDE w:val="0"/>
              <w:autoSpaceDN w:val="0"/>
              <w:adjustRightInd w:val="0"/>
              <w:spacing w:after="0" w:line="240" w:lineRule="auto"/>
              <w:jc w:val="right"/>
              <w:rPr>
                <w:rFonts w:ascii="Times New Roman" w:hAnsi="Times New Roman" w:cs="Times New Roman"/>
                <w:color w:val="000000"/>
                <w:sz w:val="16"/>
                <w:szCs w:val="16"/>
                <w:lang w:val="kk-KZ"/>
              </w:rPr>
            </w:pPr>
            <w:r>
              <w:rPr>
                <w:rFonts w:ascii="Times New Roman" w:hAnsi="Times New Roman" w:cs="Times New Roman"/>
                <w:color w:val="000000"/>
                <w:sz w:val="16"/>
                <w:szCs w:val="16"/>
                <w:lang w:val="kk-KZ"/>
              </w:rPr>
              <w:t>60</w:t>
            </w:r>
          </w:p>
        </w:tc>
        <w:tc>
          <w:tcPr>
            <w:tcW w:w="48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39</w:t>
            </w:r>
          </w:p>
        </w:tc>
        <w:tc>
          <w:tcPr>
            <w:tcW w:w="54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33</w:t>
            </w:r>
          </w:p>
        </w:tc>
        <w:tc>
          <w:tcPr>
            <w:tcW w:w="52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24</w:t>
            </w:r>
          </w:p>
        </w:tc>
        <w:tc>
          <w:tcPr>
            <w:tcW w:w="48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33</w:t>
            </w:r>
          </w:p>
        </w:tc>
      </w:tr>
      <w:tr w:rsidR="007A29DE" w:rsidRPr="00CE70FD" w:rsidTr="00A52A79">
        <w:trPr>
          <w:trHeight w:val="288"/>
        </w:trPr>
        <w:tc>
          <w:tcPr>
            <w:tcW w:w="580" w:type="dxa"/>
            <w:tcBorders>
              <w:top w:val="nil"/>
              <w:left w:val="single" w:sz="4" w:space="0" w:color="auto"/>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24</w:t>
            </w:r>
          </w:p>
        </w:tc>
        <w:tc>
          <w:tcPr>
            <w:tcW w:w="376" w:type="dxa"/>
            <w:tcBorders>
              <w:top w:val="nil"/>
              <w:left w:val="nil"/>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8</w:t>
            </w:r>
          </w:p>
        </w:tc>
        <w:tc>
          <w:tcPr>
            <w:tcW w:w="376" w:type="dxa"/>
            <w:tcBorders>
              <w:top w:val="nil"/>
              <w:left w:val="nil"/>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5</w:t>
            </w:r>
          </w:p>
        </w:tc>
        <w:tc>
          <w:tcPr>
            <w:tcW w:w="376" w:type="dxa"/>
            <w:tcBorders>
              <w:top w:val="nil"/>
              <w:left w:val="nil"/>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2</w:t>
            </w:r>
          </w:p>
        </w:tc>
        <w:tc>
          <w:tcPr>
            <w:tcW w:w="991"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78</w:t>
            </w:r>
          </w:p>
        </w:tc>
        <w:tc>
          <w:tcPr>
            <w:tcW w:w="987"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10,5</w:t>
            </w:r>
          </w:p>
        </w:tc>
        <w:tc>
          <w:tcPr>
            <w:tcW w:w="44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w:t>
            </w:r>
          </w:p>
        </w:tc>
        <w:tc>
          <w:tcPr>
            <w:tcW w:w="496"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w:t>
            </w:r>
          </w:p>
        </w:tc>
        <w:tc>
          <w:tcPr>
            <w:tcW w:w="496"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7,5</w:t>
            </w:r>
          </w:p>
        </w:tc>
        <w:tc>
          <w:tcPr>
            <w:tcW w:w="496"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44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11</w:t>
            </w:r>
          </w:p>
        </w:tc>
        <w:tc>
          <w:tcPr>
            <w:tcW w:w="42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52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50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11</w:t>
            </w:r>
          </w:p>
        </w:tc>
        <w:tc>
          <w:tcPr>
            <w:tcW w:w="56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7,5</w:t>
            </w:r>
          </w:p>
        </w:tc>
        <w:tc>
          <w:tcPr>
            <w:tcW w:w="58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w:t>
            </w:r>
          </w:p>
        </w:tc>
        <w:tc>
          <w:tcPr>
            <w:tcW w:w="1097"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55</w:t>
            </w:r>
          </w:p>
        </w:tc>
        <w:tc>
          <w:tcPr>
            <w:tcW w:w="50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52</w:t>
            </w:r>
          </w:p>
        </w:tc>
        <w:tc>
          <w:tcPr>
            <w:tcW w:w="50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63</w:t>
            </w:r>
          </w:p>
        </w:tc>
        <w:tc>
          <w:tcPr>
            <w:tcW w:w="456" w:type="dxa"/>
            <w:tcBorders>
              <w:top w:val="nil"/>
              <w:left w:val="nil"/>
              <w:bottom w:val="single" w:sz="4" w:space="0" w:color="auto"/>
              <w:right w:val="single" w:sz="4" w:space="0" w:color="auto"/>
            </w:tcBorders>
            <w:shd w:val="clear" w:color="auto" w:fill="auto"/>
            <w:noWrap/>
            <w:hideMark/>
          </w:tcPr>
          <w:p w:rsidR="007A29DE" w:rsidRDefault="007A29DE" w:rsidP="002B1707">
            <w:pPr>
              <w:autoSpaceDE w:val="0"/>
              <w:autoSpaceDN w:val="0"/>
              <w:adjustRightInd w:val="0"/>
              <w:spacing w:after="0" w:line="240" w:lineRule="auto"/>
              <w:jc w:val="right"/>
              <w:rPr>
                <w:rFonts w:ascii="Times New Roman" w:hAnsi="Times New Roman" w:cs="Times New Roman"/>
                <w:color w:val="000000"/>
                <w:sz w:val="16"/>
                <w:szCs w:val="16"/>
                <w:lang w:val="kk-KZ"/>
              </w:rPr>
            </w:pPr>
            <w:r>
              <w:rPr>
                <w:rFonts w:ascii="Times New Roman" w:hAnsi="Times New Roman" w:cs="Times New Roman"/>
                <w:color w:val="000000"/>
                <w:sz w:val="16"/>
                <w:szCs w:val="16"/>
                <w:lang w:val="kk-KZ"/>
              </w:rPr>
              <w:t>60</w:t>
            </w:r>
          </w:p>
        </w:tc>
        <w:tc>
          <w:tcPr>
            <w:tcW w:w="48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52</w:t>
            </w:r>
          </w:p>
        </w:tc>
        <w:tc>
          <w:tcPr>
            <w:tcW w:w="54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88</w:t>
            </w:r>
          </w:p>
        </w:tc>
        <w:tc>
          <w:tcPr>
            <w:tcW w:w="52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56</w:t>
            </w:r>
          </w:p>
        </w:tc>
        <w:tc>
          <w:tcPr>
            <w:tcW w:w="48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44</w:t>
            </w:r>
          </w:p>
        </w:tc>
      </w:tr>
      <w:tr w:rsidR="007A29DE" w:rsidRPr="00CE70FD" w:rsidTr="00A52A79">
        <w:trPr>
          <w:trHeight w:val="288"/>
        </w:trPr>
        <w:tc>
          <w:tcPr>
            <w:tcW w:w="580" w:type="dxa"/>
            <w:tcBorders>
              <w:top w:val="nil"/>
              <w:left w:val="single" w:sz="4" w:space="0" w:color="auto"/>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25</w:t>
            </w:r>
          </w:p>
        </w:tc>
        <w:tc>
          <w:tcPr>
            <w:tcW w:w="376" w:type="dxa"/>
            <w:tcBorders>
              <w:top w:val="nil"/>
              <w:left w:val="nil"/>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10</w:t>
            </w:r>
          </w:p>
        </w:tc>
        <w:tc>
          <w:tcPr>
            <w:tcW w:w="376" w:type="dxa"/>
            <w:tcBorders>
              <w:top w:val="nil"/>
              <w:left w:val="nil"/>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w:t>
            </w:r>
          </w:p>
        </w:tc>
        <w:tc>
          <w:tcPr>
            <w:tcW w:w="376" w:type="dxa"/>
            <w:tcBorders>
              <w:top w:val="nil"/>
              <w:left w:val="nil"/>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3</w:t>
            </w:r>
          </w:p>
        </w:tc>
        <w:tc>
          <w:tcPr>
            <w:tcW w:w="991"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77</w:t>
            </w:r>
          </w:p>
        </w:tc>
        <w:tc>
          <w:tcPr>
            <w:tcW w:w="987"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10,5</w:t>
            </w:r>
          </w:p>
        </w:tc>
        <w:tc>
          <w:tcPr>
            <w:tcW w:w="44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w:t>
            </w:r>
          </w:p>
        </w:tc>
        <w:tc>
          <w:tcPr>
            <w:tcW w:w="496"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w:t>
            </w:r>
          </w:p>
        </w:tc>
        <w:tc>
          <w:tcPr>
            <w:tcW w:w="496"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w:t>
            </w:r>
          </w:p>
        </w:tc>
        <w:tc>
          <w:tcPr>
            <w:tcW w:w="496"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12</w:t>
            </w:r>
          </w:p>
        </w:tc>
        <w:tc>
          <w:tcPr>
            <w:tcW w:w="44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12</w:t>
            </w:r>
          </w:p>
        </w:tc>
        <w:tc>
          <w:tcPr>
            <w:tcW w:w="42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11</w:t>
            </w:r>
          </w:p>
        </w:tc>
        <w:tc>
          <w:tcPr>
            <w:tcW w:w="52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50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8</w:t>
            </w:r>
          </w:p>
        </w:tc>
        <w:tc>
          <w:tcPr>
            <w:tcW w:w="56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w:t>
            </w:r>
          </w:p>
        </w:tc>
        <w:tc>
          <w:tcPr>
            <w:tcW w:w="58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w:t>
            </w:r>
          </w:p>
        </w:tc>
        <w:tc>
          <w:tcPr>
            <w:tcW w:w="1097"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33</w:t>
            </w:r>
          </w:p>
        </w:tc>
        <w:tc>
          <w:tcPr>
            <w:tcW w:w="50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65</w:t>
            </w:r>
          </w:p>
        </w:tc>
        <w:tc>
          <w:tcPr>
            <w:tcW w:w="50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63</w:t>
            </w:r>
          </w:p>
        </w:tc>
        <w:tc>
          <w:tcPr>
            <w:tcW w:w="456" w:type="dxa"/>
            <w:tcBorders>
              <w:top w:val="nil"/>
              <w:left w:val="nil"/>
              <w:bottom w:val="single" w:sz="4" w:space="0" w:color="auto"/>
              <w:right w:val="single" w:sz="4" w:space="0" w:color="auto"/>
            </w:tcBorders>
            <w:shd w:val="clear" w:color="auto" w:fill="auto"/>
            <w:noWrap/>
            <w:hideMark/>
          </w:tcPr>
          <w:p w:rsidR="007A29DE" w:rsidRDefault="007A29DE" w:rsidP="002B1707">
            <w:pPr>
              <w:autoSpaceDE w:val="0"/>
              <w:autoSpaceDN w:val="0"/>
              <w:adjustRightInd w:val="0"/>
              <w:spacing w:after="0" w:line="240" w:lineRule="auto"/>
              <w:jc w:val="right"/>
              <w:rPr>
                <w:rFonts w:ascii="Times New Roman" w:hAnsi="Times New Roman" w:cs="Times New Roman"/>
                <w:color w:val="000000"/>
                <w:sz w:val="16"/>
                <w:szCs w:val="16"/>
                <w:lang w:val="kk-KZ"/>
              </w:rPr>
            </w:pPr>
            <w:r>
              <w:rPr>
                <w:rFonts w:ascii="Times New Roman" w:hAnsi="Times New Roman" w:cs="Times New Roman"/>
                <w:color w:val="000000"/>
                <w:sz w:val="16"/>
                <w:szCs w:val="16"/>
                <w:lang w:val="kk-KZ"/>
              </w:rPr>
              <w:t>60</w:t>
            </w:r>
          </w:p>
        </w:tc>
        <w:tc>
          <w:tcPr>
            <w:tcW w:w="48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39</w:t>
            </w:r>
          </w:p>
        </w:tc>
        <w:tc>
          <w:tcPr>
            <w:tcW w:w="54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33</w:t>
            </w:r>
          </w:p>
        </w:tc>
        <w:tc>
          <w:tcPr>
            <w:tcW w:w="52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24</w:t>
            </w:r>
          </w:p>
        </w:tc>
        <w:tc>
          <w:tcPr>
            <w:tcW w:w="48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55</w:t>
            </w:r>
          </w:p>
        </w:tc>
      </w:tr>
      <w:tr w:rsidR="007A29DE" w:rsidRPr="00CE70FD" w:rsidTr="00A52A79">
        <w:trPr>
          <w:trHeight w:val="288"/>
        </w:trPr>
        <w:tc>
          <w:tcPr>
            <w:tcW w:w="580" w:type="dxa"/>
            <w:tcBorders>
              <w:top w:val="nil"/>
              <w:left w:val="single" w:sz="4" w:space="0" w:color="auto"/>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26</w:t>
            </w:r>
          </w:p>
        </w:tc>
        <w:tc>
          <w:tcPr>
            <w:tcW w:w="376" w:type="dxa"/>
            <w:tcBorders>
              <w:top w:val="nil"/>
              <w:left w:val="nil"/>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8</w:t>
            </w:r>
          </w:p>
        </w:tc>
        <w:tc>
          <w:tcPr>
            <w:tcW w:w="376" w:type="dxa"/>
            <w:tcBorders>
              <w:top w:val="nil"/>
              <w:left w:val="nil"/>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376" w:type="dxa"/>
            <w:tcBorders>
              <w:top w:val="nil"/>
              <w:left w:val="nil"/>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12</w:t>
            </w:r>
          </w:p>
        </w:tc>
        <w:tc>
          <w:tcPr>
            <w:tcW w:w="991"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77</w:t>
            </w:r>
          </w:p>
        </w:tc>
        <w:tc>
          <w:tcPr>
            <w:tcW w:w="987"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44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12</w:t>
            </w:r>
          </w:p>
        </w:tc>
        <w:tc>
          <w:tcPr>
            <w:tcW w:w="496"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496"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w:t>
            </w:r>
          </w:p>
        </w:tc>
        <w:tc>
          <w:tcPr>
            <w:tcW w:w="496"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12</w:t>
            </w:r>
          </w:p>
        </w:tc>
        <w:tc>
          <w:tcPr>
            <w:tcW w:w="44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42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w:t>
            </w:r>
          </w:p>
        </w:tc>
        <w:tc>
          <w:tcPr>
            <w:tcW w:w="52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50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10</w:t>
            </w:r>
          </w:p>
        </w:tc>
        <w:tc>
          <w:tcPr>
            <w:tcW w:w="56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58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7,5</w:t>
            </w:r>
          </w:p>
        </w:tc>
        <w:tc>
          <w:tcPr>
            <w:tcW w:w="1097"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66</w:t>
            </w:r>
          </w:p>
        </w:tc>
        <w:tc>
          <w:tcPr>
            <w:tcW w:w="50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65</w:t>
            </w:r>
          </w:p>
        </w:tc>
        <w:tc>
          <w:tcPr>
            <w:tcW w:w="50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72</w:t>
            </w:r>
          </w:p>
        </w:tc>
        <w:tc>
          <w:tcPr>
            <w:tcW w:w="456" w:type="dxa"/>
            <w:tcBorders>
              <w:top w:val="nil"/>
              <w:left w:val="nil"/>
              <w:bottom w:val="single" w:sz="4" w:space="0" w:color="auto"/>
              <w:right w:val="single" w:sz="4" w:space="0" w:color="auto"/>
            </w:tcBorders>
            <w:shd w:val="clear" w:color="auto" w:fill="auto"/>
            <w:noWrap/>
            <w:hideMark/>
          </w:tcPr>
          <w:p w:rsidR="007A29DE" w:rsidRDefault="007A29DE" w:rsidP="002B1707">
            <w:pPr>
              <w:autoSpaceDE w:val="0"/>
              <w:autoSpaceDN w:val="0"/>
              <w:adjustRightInd w:val="0"/>
              <w:spacing w:after="0" w:line="240" w:lineRule="auto"/>
              <w:jc w:val="right"/>
              <w:rPr>
                <w:rFonts w:ascii="Times New Roman" w:hAnsi="Times New Roman" w:cs="Times New Roman"/>
                <w:color w:val="000000"/>
                <w:sz w:val="16"/>
                <w:szCs w:val="16"/>
                <w:lang w:val="kk-KZ"/>
              </w:rPr>
            </w:pPr>
            <w:r>
              <w:rPr>
                <w:rFonts w:ascii="Times New Roman" w:hAnsi="Times New Roman" w:cs="Times New Roman"/>
                <w:color w:val="000000"/>
                <w:sz w:val="16"/>
                <w:szCs w:val="16"/>
                <w:lang w:val="kk-KZ"/>
              </w:rPr>
              <w:t>20</w:t>
            </w:r>
          </w:p>
        </w:tc>
        <w:tc>
          <w:tcPr>
            <w:tcW w:w="48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39</w:t>
            </w:r>
          </w:p>
        </w:tc>
        <w:tc>
          <w:tcPr>
            <w:tcW w:w="54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55</w:t>
            </w:r>
          </w:p>
        </w:tc>
        <w:tc>
          <w:tcPr>
            <w:tcW w:w="52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56</w:t>
            </w:r>
          </w:p>
        </w:tc>
        <w:tc>
          <w:tcPr>
            <w:tcW w:w="48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55</w:t>
            </w:r>
          </w:p>
        </w:tc>
      </w:tr>
      <w:tr w:rsidR="007A29DE" w:rsidRPr="00CE70FD" w:rsidTr="00A52A79">
        <w:trPr>
          <w:trHeight w:val="288"/>
        </w:trPr>
        <w:tc>
          <w:tcPr>
            <w:tcW w:w="580" w:type="dxa"/>
            <w:tcBorders>
              <w:top w:val="nil"/>
              <w:left w:val="single" w:sz="4" w:space="0" w:color="auto"/>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27</w:t>
            </w:r>
          </w:p>
        </w:tc>
        <w:tc>
          <w:tcPr>
            <w:tcW w:w="376" w:type="dxa"/>
            <w:tcBorders>
              <w:top w:val="nil"/>
              <w:left w:val="nil"/>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8</w:t>
            </w:r>
          </w:p>
        </w:tc>
        <w:tc>
          <w:tcPr>
            <w:tcW w:w="376" w:type="dxa"/>
            <w:tcBorders>
              <w:top w:val="nil"/>
              <w:left w:val="nil"/>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8</w:t>
            </w:r>
          </w:p>
        </w:tc>
        <w:tc>
          <w:tcPr>
            <w:tcW w:w="376" w:type="dxa"/>
            <w:tcBorders>
              <w:top w:val="nil"/>
              <w:left w:val="nil"/>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w:t>
            </w:r>
          </w:p>
        </w:tc>
        <w:tc>
          <w:tcPr>
            <w:tcW w:w="991"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73</w:t>
            </w:r>
          </w:p>
        </w:tc>
        <w:tc>
          <w:tcPr>
            <w:tcW w:w="987"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7,5</w:t>
            </w:r>
          </w:p>
        </w:tc>
        <w:tc>
          <w:tcPr>
            <w:tcW w:w="44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496"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w:t>
            </w:r>
          </w:p>
        </w:tc>
        <w:tc>
          <w:tcPr>
            <w:tcW w:w="496"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496"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12</w:t>
            </w:r>
          </w:p>
        </w:tc>
        <w:tc>
          <w:tcPr>
            <w:tcW w:w="44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42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w:t>
            </w:r>
          </w:p>
        </w:tc>
        <w:tc>
          <w:tcPr>
            <w:tcW w:w="52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50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8</w:t>
            </w:r>
          </w:p>
        </w:tc>
        <w:tc>
          <w:tcPr>
            <w:tcW w:w="56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7,5</w:t>
            </w:r>
          </w:p>
        </w:tc>
        <w:tc>
          <w:tcPr>
            <w:tcW w:w="58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w:t>
            </w:r>
          </w:p>
        </w:tc>
        <w:tc>
          <w:tcPr>
            <w:tcW w:w="1097"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33</w:t>
            </w:r>
          </w:p>
        </w:tc>
        <w:tc>
          <w:tcPr>
            <w:tcW w:w="50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52</w:t>
            </w:r>
          </w:p>
        </w:tc>
        <w:tc>
          <w:tcPr>
            <w:tcW w:w="50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63</w:t>
            </w:r>
          </w:p>
        </w:tc>
        <w:tc>
          <w:tcPr>
            <w:tcW w:w="456" w:type="dxa"/>
            <w:tcBorders>
              <w:top w:val="nil"/>
              <w:left w:val="nil"/>
              <w:bottom w:val="single" w:sz="4" w:space="0" w:color="auto"/>
              <w:right w:val="single" w:sz="4" w:space="0" w:color="auto"/>
            </w:tcBorders>
            <w:shd w:val="clear" w:color="auto" w:fill="auto"/>
            <w:noWrap/>
            <w:hideMark/>
          </w:tcPr>
          <w:p w:rsidR="007A29DE" w:rsidRDefault="007A29DE" w:rsidP="002B1707">
            <w:pPr>
              <w:autoSpaceDE w:val="0"/>
              <w:autoSpaceDN w:val="0"/>
              <w:adjustRightInd w:val="0"/>
              <w:spacing w:after="0" w:line="240" w:lineRule="auto"/>
              <w:jc w:val="right"/>
              <w:rPr>
                <w:rFonts w:ascii="Times New Roman" w:hAnsi="Times New Roman" w:cs="Times New Roman"/>
                <w:color w:val="000000"/>
                <w:sz w:val="16"/>
                <w:szCs w:val="16"/>
                <w:lang w:val="kk-KZ"/>
              </w:rPr>
            </w:pPr>
            <w:r>
              <w:rPr>
                <w:rFonts w:ascii="Times New Roman" w:hAnsi="Times New Roman" w:cs="Times New Roman"/>
                <w:color w:val="000000"/>
                <w:sz w:val="16"/>
                <w:szCs w:val="16"/>
                <w:lang w:val="kk-KZ"/>
              </w:rPr>
              <w:t>20</w:t>
            </w:r>
          </w:p>
        </w:tc>
        <w:tc>
          <w:tcPr>
            <w:tcW w:w="48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26</w:t>
            </w:r>
          </w:p>
        </w:tc>
        <w:tc>
          <w:tcPr>
            <w:tcW w:w="54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44</w:t>
            </w:r>
          </w:p>
        </w:tc>
        <w:tc>
          <w:tcPr>
            <w:tcW w:w="52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24</w:t>
            </w:r>
          </w:p>
        </w:tc>
        <w:tc>
          <w:tcPr>
            <w:tcW w:w="48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66</w:t>
            </w:r>
          </w:p>
        </w:tc>
      </w:tr>
      <w:tr w:rsidR="007A29DE" w:rsidRPr="00CE70FD" w:rsidTr="00A52A79">
        <w:trPr>
          <w:trHeight w:val="288"/>
        </w:trPr>
        <w:tc>
          <w:tcPr>
            <w:tcW w:w="580" w:type="dxa"/>
            <w:tcBorders>
              <w:top w:val="nil"/>
              <w:left w:val="single" w:sz="4" w:space="0" w:color="auto"/>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p>
        </w:tc>
        <w:tc>
          <w:tcPr>
            <w:tcW w:w="376" w:type="dxa"/>
            <w:tcBorders>
              <w:top w:val="nil"/>
              <w:left w:val="nil"/>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w:t>
            </w:r>
          </w:p>
        </w:tc>
        <w:tc>
          <w:tcPr>
            <w:tcW w:w="376" w:type="dxa"/>
            <w:tcBorders>
              <w:top w:val="nil"/>
              <w:left w:val="nil"/>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w:t>
            </w:r>
          </w:p>
        </w:tc>
        <w:tc>
          <w:tcPr>
            <w:tcW w:w="376" w:type="dxa"/>
            <w:tcBorders>
              <w:top w:val="nil"/>
              <w:left w:val="nil"/>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3</w:t>
            </w:r>
          </w:p>
        </w:tc>
        <w:tc>
          <w:tcPr>
            <w:tcW w:w="991"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4</w:t>
            </w:r>
          </w:p>
        </w:tc>
        <w:tc>
          <w:tcPr>
            <w:tcW w:w="987"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5</w:t>
            </w:r>
          </w:p>
        </w:tc>
        <w:tc>
          <w:tcPr>
            <w:tcW w:w="44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6</w:t>
            </w:r>
          </w:p>
        </w:tc>
        <w:tc>
          <w:tcPr>
            <w:tcW w:w="496"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7</w:t>
            </w:r>
          </w:p>
        </w:tc>
        <w:tc>
          <w:tcPr>
            <w:tcW w:w="496"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8</w:t>
            </w:r>
          </w:p>
        </w:tc>
        <w:tc>
          <w:tcPr>
            <w:tcW w:w="496"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9</w:t>
            </w:r>
          </w:p>
        </w:tc>
        <w:tc>
          <w:tcPr>
            <w:tcW w:w="44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10</w:t>
            </w:r>
          </w:p>
        </w:tc>
        <w:tc>
          <w:tcPr>
            <w:tcW w:w="42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11</w:t>
            </w:r>
          </w:p>
        </w:tc>
        <w:tc>
          <w:tcPr>
            <w:tcW w:w="52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12</w:t>
            </w:r>
          </w:p>
        </w:tc>
        <w:tc>
          <w:tcPr>
            <w:tcW w:w="50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13</w:t>
            </w:r>
          </w:p>
        </w:tc>
        <w:tc>
          <w:tcPr>
            <w:tcW w:w="56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14</w:t>
            </w:r>
          </w:p>
        </w:tc>
        <w:tc>
          <w:tcPr>
            <w:tcW w:w="58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15</w:t>
            </w:r>
          </w:p>
        </w:tc>
        <w:tc>
          <w:tcPr>
            <w:tcW w:w="1097"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16</w:t>
            </w:r>
          </w:p>
        </w:tc>
        <w:tc>
          <w:tcPr>
            <w:tcW w:w="50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17</w:t>
            </w:r>
          </w:p>
        </w:tc>
        <w:tc>
          <w:tcPr>
            <w:tcW w:w="50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18</w:t>
            </w:r>
          </w:p>
        </w:tc>
        <w:tc>
          <w:tcPr>
            <w:tcW w:w="456" w:type="dxa"/>
            <w:tcBorders>
              <w:top w:val="nil"/>
              <w:left w:val="nil"/>
              <w:bottom w:val="single" w:sz="4" w:space="0" w:color="auto"/>
              <w:right w:val="single" w:sz="4" w:space="0" w:color="auto"/>
            </w:tcBorders>
            <w:shd w:val="clear" w:color="auto" w:fill="auto"/>
            <w:noWrap/>
            <w:hideMark/>
          </w:tcPr>
          <w:p w:rsidR="007A29DE" w:rsidRDefault="007A29DE" w:rsidP="002B1707">
            <w:pPr>
              <w:autoSpaceDE w:val="0"/>
              <w:autoSpaceDN w:val="0"/>
              <w:adjustRightInd w:val="0"/>
              <w:spacing w:after="0" w:line="240" w:lineRule="auto"/>
              <w:jc w:val="right"/>
              <w:rPr>
                <w:rFonts w:ascii="Times New Roman" w:hAnsi="Times New Roman" w:cs="Times New Roman"/>
                <w:color w:val="000000"/>
                <w:sz w:val="16"/>
                <w:szCs w:val="16"/>
                <w:lang w:val="kk-KZ"/>
              </w:rPr>
            </w:pPr>
            <w:r>
              <w:rPr>
                <w:rFonts w:ascii="Times New Roman" w:hAnsi="Times New Roman" w:cs="Times New Roman"/>
                <w:color w:val="000000"/>
                <w:sz w:val="16"/>
                <w:szCs w:val="16"/>
                <w:lang w:val="kk-KZ"/>
              </w:rPr>
              <w:t>19</w:t>
            </w:r>
          </w:p>
        </w:tc>
        <w:tc>
          <w:tcPr>
            <w:tcW w:w="48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20</w:t>
            </w:r>
          </w:p>
        </w:tc>
        <w:tc>
          <w:tcPr>
            <w:tcW w:w="54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21</w:t>
            </w:r>
          </w:p>
        </w:tc>
        <w:tc>
          <w:tcPr>
            <w:tcW w:w="52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22</w:t>
            </w:r>
          </w:p>
        </w:tc>
        <w:tc>
          <w:tcPr>
            <w:tcW w:w="48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23</w:t>
            </w:r>
          </w:p>
        </w:tc>
      </w:tr>
      <w:tr w:rsidR="007A29DE" w:rsidRPr="00CE70FD" w:rsidTr="004F13AB">
        <w:trPr>
          <w:trHeight w:val="288"/>
        </w:trPr>
        <w:tc>
          <w:tcPr>
            <w:tcW w:w="580" w:type="dxa"/>
            <w:tcBorders>
              <w:top w:val="nil"/>
              <w:left w:val="single" w:sz="4" w:space="0" w:color="auto"/>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28</w:t>
            </w:r>
          </w:p>
        </w:tc>
        <w:tc>
          <w:tcPr>
            <w:tcW w:w="376" w:type="dxa"/>
            <w:tcBorders>
              <w:top w:val="nil"/>
              <w:left w:val="nil"/>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14</w:t>
            </w:r>
          </w:p>
        </w:tc>
        <w:tc>
          <w:tcPr>
            <w:tcW w:w="376" w:type="dxa"/>
            <w:tcBorders>
              <w:top w:val="nil"/>
              <w:left w:val="nil"/>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376" w:type="dxa"/>
            <w:tcBorders>
              <w:top w:val="nil"/>
              <w:left w:val="nil"/>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8</w:t>
            </w:r>
          </w:p>
        </w:tc>
        <w:tc>
          <w:tcPr>
            <w:tcW w:w="991"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74</w:t>
            </w:r>
          </w:p>
        </w:tc>
        <w:tc>
          <w:tcPr>
            <w:tcW w:w="987"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44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496"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7,5</w:t>
            </w:r>
          </w:p>
        </w:tc>
        <w:tc>
          <w:tcPr>
            <w:tcW w:w="496"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10,5</w:t>
            </w:r>
          </w:p>
        </w:tc>
        <w:tc>
          <w:tcPr>
            <w:tcW w:w="496"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44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10</w:t>
            </w:r>
          </w:p>
        </w:tc>
        <w:tc>
          <w:tcPr>
            <w:tcW w:w="42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w:t>
            </w:r>
          </w:p>
        </w:tc>
        <w:tc>
          <w:tcPr>
            <w:tcW w:w="52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10,5</w:t>
            </w:r>
          </w:p>
        </w:tc>
        <w:tc>
          <w:tcPr>
            <w:tcW w:w="50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w:t>
            </w:r>
          </w:p>
        </w:tc>
        <w:tc>
          <w:tcPr>
            <w:tcW w:w="56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7,5</w:t>
            </w:r>
          </w:p>
        </w:tc>
        <w:tc>
          <w:tcPr>
            <w:tcW w:w="58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w:t>
            </w:r>
          </w:p>
        </w:tc>
        <w:tc>
          <w:tcPr>
            <w:tcW w:w="1097"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66</w:t>
            </w:r>
          </w:p>
        </w:tc>
        <w:tc>
          <w:tcPr>
            <w:tcW w:w="50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52</w:t>
            </w:r>
          </w:p>
        </w:tc>
        <w:tc>
          <w:tcPr>
            <w:tcW w:w="50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63</w:t>
            </w:r>
          </w:p>
        </w:tc>
        <w:tc>
          <w:tcPr>
            <w:tcW w:w="456" w:type="dxa"/>
            <w:tcBorders>
              <w:top w:val="nil"/>
              <w:left w:val="nil"/>
              <w:bottom w:val="single" w:sz="4" w:space="0" w:color="auto"/>
              <w:right w:val="single" w:sz="4" w:space="0" w:color="auto"/>
            </w:tcBorders>
            <w:shd w:val="clear" w:color="auto" w:fill="auto"/>
            <w:noWrap/>
            <w:hideMark/>
          </w:tcPr>
          <w:p w:rsidR="007A29DE" w:rsidRDefault="007A29DE" w:rsidP="002B1707">
            <w:pPr>
              <w:autoSpaceDE w:val="0"/>
              <w:autoSpaceDN w:val="0"/>
              <w:adjustRightInd w:val="0"/>
              <w:spacing w:after="0" w:line="240" w:lineRule="auto"/>
              <w:jc w:val="right"/>
              <w:rPr>
                <w:rFonts w:ascii="Times New Roman" w:hAnsi="Times New Roman" w:cs="Times New Roman"/>
                <w:color w:val="000000"/>
                <w:sz w:val="16"/>
                <w:szCs w:val="16"/>
                <w:lang w:val="kk-KZ"/>
              </w:rPr>
            </w:pPr>
            <w:r>
              <w:rPr>
                <w:rFonts w:ascii="Times New Roman" w:hAnsi="Times New Roman" w:cs="Times New Roman"/>
                <w:color w:val="000000"/>
                <w:sz w:val="16"/>
                <w:szCs w:val="16"/>
                <w:lang w:val="kk-KZ"/>
              </w:rPr>
              <w:t>20</w:t>
            </w:r>
          </w:p>
        </w:tc>
        <w:tc>
          <w:tcPr>
            <w:tcW w:w="48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52</w:t>
            </w:r>
          </w:p>
        </w:tc>
        <w:tc>
          <w:tcPr>
            <w:tcW w:w="54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55</w:t>
            </w:r>
          </w:p>
        </w:tc>
        <w:tc>
          <w:tcPr>
            <w:tcW w:w="52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52</w:t>
            </w:r>
          </w:p>
        </w:tc>
        <w:tc>
          <w:tcPr>
            <w:tcW w:w="48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77</w:t>
            </w:r>
          </w:p>
        </w:tc>
      </w:tr>
      <w:tr w:rsidR="007A29DE" w:rsidRPr="00CE70FD" w:rsidTr="004F13AB">
        <w:trPr>
          <w:trHeight w:val="288"/>
        </w:trPr>
        <w:tc>
          <w:tcPr>
            <w:tcW w:w="580" w:type="dxa"/>
            <w:tcBorders>
              <w:top w:val="single" w:sz="4" w:space="0" w:color="auto"/>
              <w:left w:val="single" w:sz="4" w:space="0" w:color="auto"/>
              <w:bottom w:val="single" w:sz="4" w:space="0" w:color="auto"/>
              <w:right w:val="single" w:sz="6"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lastRenderedPageBreak/>
              <w:t>29</w:t>
            </w:r>
          </w:p>
        </w:tc>
        <w:tc>
          <w:tcPr>
            <w:tcW w:w="376" w:type="dxa"/>
            <w:tcBorders>
              <w:top w:val="single" w:sz="4" w:space="0" w:color="auto"/>
              <w:left w:val="single" w:sz="6" w:space="0" w:color="auto"/>
              <w:bottom w:val="single" w:sz="4" w:space="0" w:color="auto"/>
              <w:right w:val="single" w:sz="6"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376" w:type="dxa"/>
            <w:tcBorders>
              <w:top w:val="single" w:sz="4" w:space="0" w:color="auto"/>
              <w:left w:val="single" w:sz="6" w:space="0" w:color="auto"/>
              <w:bottom w:val="single" w:sz="4" w:space="0" w:color="auto"/>
              <w:right w:val="single" w:sz="6"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11</w:t>
            </w:r>
          </w:p>
        </w:tc>
        <w:tc>
          <w:tcPr>
            <w:tcW w:w="376" w:type="dxa"/>
            <w:tcBorders>
              <w:top w:val="single" w:sz="4" w:space="0" w:color="auto"/>
              <w:left w:val="single" w:sz="6" w:space="0" w:color="auto"/>
              <w:bottom w:val="single" w:sz="4" w:space="0" w:color="auto"/>
              <w:right w:val="single" w:sz="6"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5</w:t>
            </w:r>
          </w:p>
        </w:tc>
        <w:tc>
          <w:tcPr>
            <w:tcW w:w="991" w:type="dxa"/>
            <w:tcBorders>
              <w:top w:val="single" w:sz="4" w:space="0" w:color="auto"/>
              <w:left w:val="single" w:sz="6" w:space="0" w:color="auto"/>
              <w:bottom w:val="single" w:sz="4" w:space="0" w:color="auto"/>
              <w:right w:val="single" w:sz="6"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72</w:t>
            </w:r>
          </w:p>
        </w:tc>
        <w:tc>
          <w:tcPr>
            <w:tcW w:w="987" w:type="dxa"/>
            <w:tcBorders>
              <w:top w:val="single" w:sz="4" w:space="0" w:color="auto"/>
              <w:left w:val="single" w:sz="6" w:space="0" w:color="auto"/>
              <w:bottom w:val="single" w:sz="4" w:space="0" w:color="auto"/>
              <w:right w:val="single" w:sz="6"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7,5</w:t>
            </w:r>
          </w:p>
        </w:tc>
        <w:tc>
          <w:tcPr>
            <w:tcW w:w="440" w:type="dxa"/>
            <w:tcBorders>
              <w:top w:val="single" w:sz="4" w:space="0" w:color="auto"/>
              <w:left w:val="single" w:sz="6" w:space="0" w:color="auto"/>
              <w:bottom w:val="single" w:sz="4" w:space="0" w:color="auto"/>
              <w:right w:val="single" w:sz="6"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w:t>
            </w:r>
          </w:p>
        </w:tc>
        <w:tc>
          <w:tcPr>
            <w:tcW w:w="496" w:type="dxa"/>
            <w:tcBorders>
              <w:top w:val="single" w:sz="4" w:space="0" w:color="auto"/>
              <w:left w:val="single" w:sz="6" w:space="0" w:color="auto"/>
              <w:bottom w:val="single" w:sz="4" w:space="0" w:color="auto"/>
              <w:right w:val="single" w:sz="6"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7,5</w:t>
            </w:r>
          </w:p>
        </w:tc>
        <w:tc>
          <w:tcPr>
            <w:tcW w:w="496" w:type="dxa"/>
            <w:tcBorders>
              <w:top w:val="single" w:sz="4" w:space="0" w:color="auto"/>
              <w:left w:val="single" w:sz="6" w:space="0" w:color="auto"/>
              <w:bottom w:val="single" w:sz="4" w:space="0" w:color="auto"/>
              <w:right w:val="single" w:sz="6"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496" w:type="dxa"/>
            <w:tcBorders>
              <w:top w:val="single" w:sz="4" w:space="0" w:color="auto"/>
              <w:left w:val="single" w:sz="6" w:space="0" w:color="auto"/>
              <w:bottom w:val="single" w:sz="4" w:space="0" w:color="auto"/>
              <w:right w:val="single" w:sz="6"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440" w:type="dxa"/>
            <w:tcBorders>
              <w:top w:val="single" w:sz="4" w:space="0" w:color="auto"/>
              <w:left w:val="single" w:sz="6" w:space="0" w:color="auto"/>
              <w:bottom w:val="single" w:sz="4" w:space="0" w:color="auto"/>
              <w:right w:val="single" w:sz="6"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w:t>
            </w:r>
          </w:p>
        </w:tc>
        <w:tc>
          <w:tcPr>
            <w:tcW w:w="420" w:type="dxa"/>
            <w:tcBorders>
              <w:top w:val="single" w:sz="4" w:space="0" w:color="auto"/>
              <w:left w:val="single" w:sz="6" w:space="0" w:color="auto"/>
              <w:bottom w:val="single" w:sz="4" w:space="0" w:color="auto"/>
              <w:right w:val="single" w:sz="6"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8</w:t>
            </w:r>
          </w:p>
        </w:tc>
        <w:tc>
          <w:tcPr>
            <w:tcW w:w="520" w:type="dxa"/>
            <w:tcBorders>
              <w:top w:val="single" w:sz="4" w:space="0" w:color="auto"/>
              <w:left w:val="single" w:sz="6" w:space="0" w:color="auto"/>
              <w:bottom w:val="single" w:sz="4" w:space="0" w:color="auto"/>
              <w:right w:val="single" w:sz="6"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500" w:type="dxa"/>
            <w:tcBorders>
              <w:top w:val="single" w:sz="4" w:space="0" w:color="auto"/>
              <w:left w:val="single" w:sz="6" w:space="0" w:color="auto"/>
              <w:bottom w:val="single" w:sz="4" w:space="0" w:color="auto"/>
              <w:right w:val="single" w:sz="6"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560" w:type="dxa"/>
            <w:tcBorders>
              <w:top w:val="single" w:sz="4" w:space="0" w:color="auto"/>
              <w:left w:val="single" w:sz="6" w:space="0" w:color="auto"/>
              <w:bottom w:val="single" w:sz="4" w:space="0" w:color="auto"/>
              <w:right w:val="single" w:sz="6"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w:t>
            </w:r>
          </w:p>
        </w:tc>
        <w:tc>
          <w:tcPr>
            <w:tcW w:w="580" w:type="dxa"/>
            <w:tcBorders>
              <w:top w:val="single" w:sz="4" w:space="0" w:color="auto"/>
              <w:left w:val="single" w:sz="6" w:space="0" w:color="auto"/>
              <w:bottom w:val="single" w:sz="4" w:space="0" w:color="auto"/>
              <w:right w:val="single" w:sz="6"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w:t>
            </w:r>
          </w:p>
        </w:tc>
        <w:tc>
          <w:tcPr>
            <w:tcW w:w="1097" w:type="dxa"/>
            <w:tcBorders>
              <w:top w:val="single" w:sz="4" w:space="0" w:color="auto"/>
              <w:left w:val="single" w:sz="6" w:space="0" w:color="auto"/>
              <w:bottom w:val="single" w:sz="4" w:space="0" w:color="auto"/>
              <w:right w:val="single" w:sz="6"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55</w:t>
            </w:r>
          </w:p>
        </w:tc>
        <w:tc>
          <w:tcPr>
            <w:tcW w:w="500" w:type="dxa"/>
            <w:tcBorders>
              <w:top w:val="single" w:sz="4" w:space="0" w:color="auto"/>
              <w:left w:val="single" w:sz="6" w:space="0" w:color="auto"/>
              <w:bottom w:val="single" w:sz="4" w:space="0" w:color="auto"/>
              <w:right w:val="single" w:sz="6"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39</w:t>
            </w:r>
          </w:p>
        </w:tc>
        <w:tc>
          <w:tcPr>
            <w:tcW w:w="500" w:type="dxa"/>
            <w:tcBorders>
              <w:top w:val="single" w:sz="4" w:space="0" w:color="auto"/>
              <w:left w:val="single" w:sz="6" w:space="0" w:color="auto"/>
              <w:bottom w:val="single" w:sz="4" w:space="0" w:color="auto"/>
              <w:right w:val="single" w:sz="6"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63</w:t>
            </w:r>
          </w:p>
        </w:tc>
        <w:tc>
          <w:tcPr>
            <w:tcW w:w="456" w:type="dxa"/>
            <w:tcBorders>
              <w:top w:val="single" w:sz="4" w:space="0" w:color="auto"/>
              <w:left w:val="single" w:sz="6" w:space="0" w:color="auto"/>
              <w:bottom w:val="single" w:sz="4" w:space="0" w:color="auto"/>
              <w:right w:val="single" w:sz="6" w:space="0" w:color="auto"/>
            </w:tcBorders>
            <w:shd w:val="clear" w:color="auto" w:fill="auto"/>
            <w:noWrap/>
            <w:hideMark/>
          </w:tcPr>
          <w:p w:rsidR="007A29DE" w:rsidRDefault="007A29DE" w:rsidP="002B1707">
            <w:pPr>
              <w:autoSpaceDE w:val="0"/>
              <w:autoSpaceDN w:val="0"/>
              <w:adjustRightInd w:val="0"/>
              <w:spacing w:after="0" w:line="240" w:lineRule="auto"/>
              <w:jc w:val="right"/>
              <w:rPr>
                <w:rFonts w:ascii="Times New Roman" w:hAnsi="Times New Roman" w:cs="Times New Roman"/>
                <w:color w:val="000000"/>
                <w:sz w:val="16"/>
                <w:szCs w:val="16"/>
                <w:lang w:val="kk-KZ"/>
              </w:rPr>
            </w:pPr>
            <w:r>
              <w:rPr>
                <w:rFonts w:ascii="Times New Roman" w:hAnsi="Times New Roman" w:cs="Times New Roman"/>
                <w:color w:val="000000"/>
                <w:sz w:val="16"/>
                <w:szCs w:val="16"/>
                <w:lang w:val="kk-KZ"/>
              </w:rPr>
              <w:t>40</w:t>
            </w:r>
          </w:p>
        </w:tc>
        <w:tc>
          <w:tcPr>
            <w:tcW w:w="480" w:type="dxa"/>
            <w:tcBorders>
              <w:top w:val="single" w:sz="4" w:space="0" w:color="auto"/>
              <w:left w:val="single" w:sz="6" w:space="0" w:color="auto"/>
              <w:bottom w:val="single" w:sz="4" w:space="0" w:color="auto"/>
              <w:right w:val="single" w:sz="6"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39</w:t>
            </w:r>
          </w:p>
        </w:tc>
        <w:tc>
          <w:tcPr>
            <w:tcW w:w="540" w:type="dxa"/>
            <w:tcBorders>
              <w:top w:val="single" w:sz="4" w:space="0" w:color="auto"/>
              <w:left w:val="single" w:sz="6" w:space="0" w:color="auto"/>
              <w:bottom w:val="single" w:sz="4" w:space="0" w:color="auto"/>
              <w:right w:val="single" w:sz="6"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55</w:t>
            </w:r>
          </w:p>
        </w:tc>
        <w:tc>
          <w:tcPr>
            <w:tcW w:w="520" w:type="dxa"/>
            <w:tcBorders>
              <w:top w:val="single" w:sz="4" w:space="0" w:color="auto"/>
              <w:left w:val="single" w:sz="6" w:space="0" w:color="auto"/>
              <w:bottom w:val="single" w:sz="4" w:space="0" w:color="auto"/>
              <w:right w:val="single" w:sz="6"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40</w:t>
            </w:r>
          </w:p>
        </w:tc>
        <w:tc>
          <w:tcPr>
            <w:tcW w:w="480" w:type="dxa"/>
            <w:tcBorders>
              <w:top w:val="single" w:sz="4" w:space="0" w:color="auto"/>
              <w:left w:val="single" w:sz="6" w:space="0" w:color="auto"/>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55</w:t>
            </w:r>
          </w:p>
        </w:tc>
      </w:tr>
      <w:tr w:rsidR="007A29DE" w:rsidRPr="00CE70FD" w:rsidTr="00A52A79">
        <w:trPr>
          <w:trHeight w:val="288"/>
        </w:trPr>
        <w:tc>
          <w:tcPr>
            <w:tcW w:w="580" w:type="dxa"/>
            <w:tcBorders>
              <w:top w:val="nil"/>
              <w:left w:val="single" w:sz="4" w:space="0" w:color="auto"/>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30</w:t>
            </w:r>
          </w:p>
        </w:tc>
        <w:tc>
          <w:tcPr>
            <w:tcW w:w="376" w:type="dxa"/>
            <w:tcBorders>
              <w:top w:val="nil"/>
              <w:left w:val="nil"/>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14</w:t>
            </w:r>
          </w:p>
        </w:tc>
        <w:tc>
          <w:tcPr>
            <w:tcW w:w="376" w:type="dxa"/>
            <w:tcBorders>
              <w:top w:val="nil"/>
              <w:left w:val="nil"/>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11</w:t>
            </w:r>
          </w:p>
        </w:tc>
        <w:tc>
          <w:tcPr>
            <w:tcW w:w="376" w:type="dxa"/>
            <w:tcBorders>
              <w:top w:val="nil"/>
              <w:left w:val="nil"/>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14</w:t>
            </w:r>
          </w:p>
        </w:tc>
        <w:tc>
          <w:tcPr>
            <w:tcW w:w="991"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79</w:t>
            </w:r>
          </w:p>
        </w:tc>
        <w:tc>
          <w:tcPr>
            <w:tcW w:w="987"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10,5</w:t>
            </w:r>
          </w:p>
        </w:tc>
        <w:tc>
          <w:tcPr>
            <w:tcW w:w="44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496"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496"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12</w:t>
            </w:r>
          </w:p>
        </w:tc>
        <w:tc>
          <w:tcPr>
            <w:tcW w:w="496"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44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14</w:t>
            </w:r>
          </w:p>
        </w:tc>
        <w:tc>
          <w:tcPr>
            <w:tcW w:w="42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10</w:t>
            </w:r>
          </w:p>
        </w:tc>
        <w:tc>
          <w:tcPr>
            <w:tcW w:w="52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50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12</w:t>
            </w:r>
          </w:p>
        </w:tc>
        <w:tc>
          <w:tcPr>
            <w:tcW w:w="56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10,5</w:t>
            </w:r>
          </w:p>
        </w:tc>
        <w:tc>
          <w:tcPr>
            <w:tcW w:w="58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1097"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44</w:t>
            </w:r>
          </w:p>
        </w:tc>
        <w:tc>
          <w:tcPr>
            <w:tcW w:w="50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39</w:t>
            </w:r>
          </w:p>
        </w:tc>
        <w:tc>
          <w:tcPr>
            <w:tcW w:w="50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54</w:t>
            </w:r>
          </w:p>
        </w:tc>
        <w:tc>
          <w:tcPr>
            <w:tcW w:w="456" w:type="dxa"/>
            <w:tcBorders>
              <w:top w:val="nil"/>
              <w:left w:val="nil"/>
              <w:bottom w:val="single" w:sz="4" w:space="0" w:color="auto"/>
              <w:right w:val="single" w:sz="4" w:space="0" w:color="auto"/>
            </w:tcBorders>
            <w:shd w:val="clear" w:color="auto" w:fill="auto"/>
            <w:noWrap/>
            <w:hideMark/>
          </w:tcPr>
          <w:p w:rsidR="007A29DE" w:rsidRDefault="007A29DE" w:rsidP="002B1707">
            <w:pPr>
              <w:autoSpaceDE w:val="0"/>
              <w:autoSpaceDN w:val="0"/>
              <w:adjustRightInd w:val="0"/>
              <w:spacing w:after="0" w:line="240" w:lineRule="auto"/>
              <w:jc w:val="right"/>
              <w:rPr>
                <w:rFonts w:ascii="Times New Roman" w:hAnsi="Times New Roman" w:cs="Times New Roman"/>
                <w:color w:val="000000"/>
                <w:sz w:val="16"/>
                <w:szCs w:val="16"/>
                <w:lang w:val="kk-KZ"/>
              </w:rPr>
            </w:pPr>
            <w:r>
              <w:rPr>
                <w:rFonts w:ascii="Times New Roman" w:hAnsi="Times New Roman" w:cs="Times New Roman"/>
                <w:color w:val="000000"/>
                <w:sz w:val="16"/>
                <w:szCs w:val="16"/>
                <w:lang w:val="kk-KZ"/>
              </w:rPr>
              <w:t>40</w:t>
            </w:r>
          </w:p>
        </w:tc>
        <w:tc>
          <w:tcPr>
            <w:tcW w:w="48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39</w:t>
            </w:r>
          </w:p>
        </w:tc>
        <w:tc>
          <w:tcPr>
            <w:tcW w:w="54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33</w:t>
            </w:r>
          </w:p>
        </w:tc>
        <w:tc>
          <w:tcPr>
            <w:tcW w:w="52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56</w:t>
            </w:r>
          </w:p>
        </w:tc>
        <w:tc>
          <w:tcPr>
            <w:tcW w:w="48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44</w:t>
            </w:r>
          </w:p>
        </w:tc>
      </w:tr>
      <w:tr w:rsidR="007A29DE" w:rsidRPr="00CE70FD" w:rsidTr="00A52A79">
        <w:trPr>
          <w:trHeight w:val="288"/>
        </w:trPr>
        <w:tc>
          <w:tcPr>
            <w:tcW w:w="580" w:type="dxa"/>
            <w:tcBorders>
              <w:top w:val="nil"/>
              <w:left w:val="single" w:sz="4" w:space="0" w:color="auto"/>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31</w:t>
            </w:r>
          </w:p>
        </w:tc>
        <w:tc>
          <w:tcPr>
            <w:tcW w:w="376" w:type="dxa"/>
            <w:tcBorders>
              <w:top w:val="nil"/>
              <w:left w:val="nil"/>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4</w:t>
            </w:r>
          </w:p>
        </w:tc>
        <w:tc>
          <w:tcPr>
            <w:tcW w:w="376" w:type="dxa"/>
            <w:tcBorders>
              <w:top w:val="nil"/>
              <w:left w:val="nil"/>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10</w:t>
            </w:r>
          </w:p>
        </w:tc>
        <w:tc>
          <w:tcPr>
            <w:tcW w:w="376" w:type="dxa"/>
            <w:tcBorders>
              <w:top w:val="nil"/>
              <w:left w:val="nil"/>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11</w:t>
            </w:r>
          </w:p>
        </w:tc>
        <w:tc>
          <w:tcPr>
            <w:tcW w:w="991"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76</w:t>
            </w:r>
          </w:p>
        </w:tc>
        <w:tc>
          <w:tcPr>
            <w:tcW w:w="987"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10,5</w:t>
            </w:r>
          </w:p>
        </w:tc>
        <w:tc>
          <w:tcPr>
            <w:tcW w:w="44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10</w:t>
            </w:r>
          </w:p>
        </w:tc>
        <w:tc>
          <w:tcPr>
            <w:tcW w:w="496"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w:t>
            </w:r>
          </w:p>
        </w:tc>
        <w:tc>
          <w:tcPr>
            <w:tcW w:w="496"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496"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44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10</w:t>
            </w:r>
          </w:p>
        </w:tc>
        <w:tc>
          <w:tcPr>
            <w:tcW w:w="42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52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50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11</w:t>
            </w:r>
          </w:p>
        </w:tc>
        <w:tc>
          <w:tcPr>
            <w:tcW w:w="56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7,5</w:t>
            </w:r>
          </w:p>
        </w:tc>
        <w:tc>
          <w:tcPr>
            <w:tcW w:w="58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w:t>
            </w:r>
          </w:p>
        </w:tc>
        <w:tc>
          <w:tcPr>
            <w:tcW w:w="1097"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55</w:t>
            </w:r>
          </w:p>
        </w:tc>
        <w:tc>
          <w:tcPr>
            <w:tcW w:w="50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52</w:t>
            </w:r>
          </w:p>
        </w:tc>
        <w:tc>
          <w:tcPr>
            <w:tcW w:w="50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63</w:t>
            </w:r>
          </w:p>
        </w:tc>
        <w:tc>
          <w:tcPr>
            <w:tcW w:w="456" w:type="dxa"/>
            <w:tcBorders>
              <w:top w:val="nil"/>
              <w:left w:val="nil"/>
              <w:bottom w:val="single" w:sz="4" w:space="0" w:color="auto"/>
              <w:right w:val="single" w:sz="4" w:space="0" w:color="auto"/>
            </w:tcBorders>
            <w:shd w:val="clear" w:color="auto" w:fill="auto"/>
            <w:noWrap/>
            <w:hideMark/>
          </w:tcPr>
          <w:p w:rsidR="007A29DE" w:rsidRDefault="007A29DE" w:rsidP="002B1707">
            <w:pPr>
              <w:autoSpaceDE w:val="0"/>
              <w:autoSpaceDN w:val="0"/>
              <w:adjustRightInd w:val="0"/>
              <w:spacing w:after="0" w:line="240" w:lineRule="auto"/>
              <w:jc w:val="right"/>
              <w:rPr>
                <w:rFonts w:ascii="Times New Roman" w:hAnsi="Times New Roman" w:cs="Times New Roman"/>
                <w:color w:val="000000"/>
                <w:sz w:val="16"/>
                <w:szCs w:val="16"/>
                <w:lang w:val="kk-KZ"/>
              </w:rPr>
            </w:pPr>
            <w:r>
              <w:rPr>
                <w:rFonts w:ascii="Times New Roman" w:hAnsi="Times New Roman" w:cs="Times New Roman"/>
                <w:color w:val="000000"/>
                <w:sz w:val="16"/>
                <w:szCs w:val="16"/>
                <w:lang w:val="kk-KZ"/>
              </w:rPr>
              <w:t>40</w:t>
            </w:r>
          </w:p>
        </w:tc>
        <w:tc>
          <w:tcPr>
            <w:tcW w:w="48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26</w:t>
            </w:r>
          </w:p>
        </w:tc>
        <w:tc>
          <w:tcPr>
            <w:tcW w:w="54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44</w:t>
            </w:r>
          </w:p>
        </w:tc>
        <w:tc>
          <w:tcPr>
            <w:tcW w:w="52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24</w:t>
            </w:r>
          </w:p>
        </w:tc>
        <w:tc>
          <w:tcPr>
            <w:tcW w:w="48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66</w:t>
            </w:r>
          </w:p>
        </w:tc>
      </w:tr>
      <w:tr w:rsidR="007A29DE" w:rsidRPr="00CE70FD" w:rsidTr="00A52A79">
        <w:trPr>
          <w:trHeight w:val="288"/>
        </w:trPr>
        <w:tc>
          <w:tcPr>
            <w:tcW w:w="580" w:type="dxa"/>
            <w:tcBorders>
              <w:top w:val="nil"/>
              <w:left w:val="single" w:sz="4" w:space="0" w:color="auto"/>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32</w:t>
            </w:r>
          </w:p>
        </w:tc>
        <w:tc>
          <w:tcPr>
            <w:tcW w:w="376" w:type="dxa"/>
            <w:tcBorders>
              <w:top w:val="nil"/>
              <w:left w:val="nil"/>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19</w:t>
            </w:r>
          </w:p>
        </w:tc>
        <w:tc>
          <w:tcPr>
            <w:tcW w:w="376" w:type="dxa"/>
            <w:tcBorders>
              <w:top w:val="nil"/>
              <w:left w:val="nil"/>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19</w:t>
            </w:r>
          </w:p>
        </w:tc>
        <w:tc>
          <w:tcPr>
            <w:tcW w:w="376" w:type="dxa"/>
            <w:tcBorders>
              <w:top w:val="nil"/>
              <w:left w:val="nil"/>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17</w:t>
            </w:r>
          </w:p>
        </w:tc>
        <w:tc>
          <w:tcPr>
            <w:tcW w:w="991"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73</w:t>
            </w:r>
          </w:p>
        </w:tc>
        <w:tc>
          <w:tcPr>
            <w:tcW w:w="987"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w:t>
            </w:r>
          </w:p>
        </w:tc>
        <w:tc>
          <w:tcPr>
            <w:tcW w:w="44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496"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496"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10,5</w:t>
            </w:r>
          </w:p>
        </w:tc>
        <w:tc>
          <w:tcPr>
            <w:tcW w:w="496"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44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8</w:t>
            </w:r>
          </w:p>
        </w:tc>
        <w:tc>
          <w:tcPr>
            <w:tcW w:w="42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w:t>
            </w:r>
          </w:p>
        </w:tc>
        <w:tc>
          <w:tcPr>
            <w:tcW w:w="52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50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12</w:t>
            </w:r>
          </w:p>
        </w:tc>
        <w:tc>
          <w:tcPr>
            <w:tcW w:w="56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7,5</w:t>
            </w:r>
          </w:p>
        </w:tc>
        <w:tc>
          <w:tcPr>
            <w:tcW w:w="58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10,5</w:t>
            </w:r>
          </w:p>
        </w:tc>
        <w:tc>
          <w:tcPr>
            <w:tcW w:w="1097"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55</w:t>
            </w:r>
          </w:p>
        </w:tc>
        <w:tc>
          <w:tcPr>
            <w:tcW w:w="50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52</w:t>
            </w:r>
          </w:p>
        </w:tc>
        <w:tc>
          <w:tcPr>
            <w:tcW w:w="50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81</w:t>
            </w:r>
          </w:p>
        </w:tc>
        <w:tc>
          <w:tcPr>
            <w:tcW w:w="456" w:type="dxa"/>
            <w:tcBorders>
              <w:top w:val="nil"/>
              <w:left w:val="nil"/>
              <w:bottom w:val="single" w:sz="4" w:space="0" w:color="auto"/>
              <w:right w:val="single" w:sz="4" w:space="0" w:color="auto"/>
            </w:tcBorders>
            <w:shd w:val="clear" w:color="auto" w:fill="auto"/>
            <w:noWrap/>
            <w:hideMark/>
          </w:tcPr>
          <w:p w:rsidR="007A29DE" w:rsidRDefault="007A29DE" w:rsidP="002B1707">
            <w:pPr>
              <w:autoSpaceDE w:val="0"/>
              <w:autoSpaceDN w:val="0"/>
              <w:adjustRightInd w:val="0"/>
              <w:spacing w:after="0" w:line="240" w:lineRule="auto"/>
              <w:jc w:val="right"/>
              <w:rPr>
                <w:rFonts w:ascii="Times New Roman" w:hAnsi="Times New Roman" w:cs="Times New Roman"/>
                <w:color w:val="000000"/>
                <w:sz w:val="16"/>
                <w:szCs w:val="16"/>
                <w:lang w:val="kk-KZ"/>
              </w:rPr>
            </w:pPr>
            <w:r>
              <w:rPr>
                <w:rFonts w:ascii="Times New Roman" w:hAnsi="Times New Roman" w:cs="Times New Roman"/>
                <w:color w:val="000000"/>
                <w:sz w:val="16"/>
                <w:szCs w:val="16"/>
                <w:lang w:val="kk-KZ"/>
              </w:rPr>
              <w:t>20</w:t>
            </w:r>
          </w:p>
        </w:tc>
        <w:tc>
          <w:tcPr>
            <w:tcW w:w="48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39</w:t>
            </w:r>
          </w:p>
        </w:tc>
        <w:tc>
          <w:tcPr>
            <w:tcW w:w="54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66</w:t>
            </w:r>
          </w:p>
        </w:tc>
        <w:tc>
          <w:tcPr>
            <w:tcW w:w="52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48</w:t>
            </w:r>
          </w:p>
        </w:tc>
        <w:tc>
          <w:tcPr>
            <w:tcW w:w="48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66</w:t>
            </w:r>
          </w:p>
        </w:tc>
      </w:tr>
      <w:tr w:rsidR="007A29DE" w:rsidRPr="00CE70FD" w:rsidTr="00A52A79">
        <w:trPr>
          <w:trHeight w:val="288"/>
        </w:trPr>
        <w:tc>
          <w:tcPr>
            <w:tcW w:w="580" w:type="dxa"/>
            <w:tcBorders>
              <w:top w:val="nil"/>
              <w:left w:val="single" w:sz="4" w:space="0" w:color="auto"/>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33</w:t>
            </w:r>
          </w:p>
        </w:tc>
        <w:tc>
          <w:tcPr>
            <w:tcW w:w="376" w:type="dxa"/>
            <w:tcBorders>
              <w:top w:val="nil"/>
              <w:left w:val="nil"/>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18</w:t>
            </w:r>
          </w:p>
        </w:tc>
        <w:tc>
          <w:tcPr>
            <w:tcW w:w="376" w:type="dxa"/>
            <w:tcBorders>
              <w:top w:val="nil"/>
              <w:left w:val="nil"/>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w:t>
            </w:r>
          </w:p>
        </w:tc>
        <w:tc>
          <w:tcPr>
            <w:tcW w:w="376" w:type="dxa"/>
            <w:tcBorders>
              <w:top w:val="nil"/>
              <w:left w:val="nil"/>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14</w:t>
            </w:r>
          </w:p>
        </w:tc>
        <w:tc>
          <w:tcPr>
            <w:tcW w:w="991"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78</w:t>
            </w:r>
          </w:p>
        </w:tc>
        <w:tc>
          <w:tcPr>
            <w:tcW w:w="987"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44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w:t>
            </w:r>
          </w:p>
        </w:tc>
        <w:tc>
          <w:tcPr>
            <w:tcW w:w="496"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w:t>
            </w:r>
          </w:p>
        </w:tc>
        <w:tc>
          <w:tcPr>
            <w:tcW w:w="496"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12</w:t>
            </w:r>
          </w:p>
        </w:tc>
        <w:tc>
          <w:tcPr>
            <w:tcW w:w="496"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12</w:t>
            </w:r>
          </w:p>
        </w:tc>
        <w:tc>
          <w:tcPr>
            <w:tcW w:w="44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12</w:t>
            </w:r>
          </w:p>
        </w:tc>
        <w:tc>
          <w:tcPr>
            <w:tcW w:w="42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10</w:t>
            </w:r>
          </w:p>
        </w:tc>
        <w:tc>
          <w:tcPr>
            <w:tcW w:w="52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50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11</w:t>
            </w:r>
          </w:p>
        </w:tc>
        <w:tc>
          <w:tcPr>
            <w:tcW w:w="56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58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10,5</w:t>
            </w:r>
          </w:p>
        </w:tc>
        <w:tc>
          <w:tcPr>
            <w:tcW w:w="1097"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33</w:t>
            </w:r>
          </w:p>
        </w:tc>
        <w:tc>
          <w:tcPr>
            <w:tcW w:w="50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13</w:t>
            </w:r>
          </w:p>
        </w:tc>
        <w:tc>
          <w:tcPr>
            <w:tcW w:w="50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81</w:t>
            </w:r>
          </w:p>
        </w:tc>
        <w:tc>
          <w:tcPr>
            <w:tcW w:w="456" w:type="dxa"/>
            <w:tcBorders>
              <w:top w:val="nil"/>
              <w:left w:val="nil"/>
              <w:bottom w:val="single" w:sz="4" w:space="0" w:color="auto"/>
              <w:right w:val="single" w:sz="4" w:space="0" w:color="auto"/>
            </w:tcBorders>
            <w:shd w:val="clear" w:color="auto" w:fill="auto"/>
            <w:noWrap/>
            <w:hideMark/>
          </w:tcPr>
          <w:p w:rsidR="007A29DE" w:rsidRDefault="007A29DE" w:rsidP="002B1707">
            <w:pPr>
              <w:autoSpaceDE w:val="0"/>
              <w:autoSpaceDN w:val="0"/>
              <w:adjustRightInd w:val="0"/>
              <w:spacing w:after="0" w:line="240" w:lineRule="auto"/>
              <w:jc w:val="right"/>
              <w:rPr>
                <w:rFonts w:ascii="Times New Roman" w:hAnsi="Times New Roman" w:cs="Times New Roman"/>
                <w:color w:val="000000"/>
                <w:sz w:val="16"/>
                <w:szCs w:val="16"/>
                <w:lang w:val="kk-KZ"/>
              </w:rPr>
            </w:pPr>
            <w:r>
              <w:rPr>
                <w:rFonts w:ascii="Times New Roman" w:hAnsi="Times New Roman" w:cs="Times New Roman"/>
                <w:color w:val="000000"/>
                <w:sz w:val="16"/>
                <w:szCs w:val="16"/>
                <w:lang w:val="kk-KZ"/>
              </w:rPr>
              <w:t>20</w:t>
            </w:r>
          </w:p>
        </w:tc>
        <w:tc>
          <w:tcPr>
            <w:tcW w:w="48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39</w:t>
            </w:r>
          </w:p>
        </w:tc>
        <w:tc>
          <w:tcPr>
            <w:tcW w:w="54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44</w:t>
            </w:r>
          </w:p>
        </w:tc>
        <w:tc>
          <w:tcPr>
            <w:tcW w:w="52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56</w:t>
            </w:r>
          </w:p>
        </w:tc>
        <w:tc>
          <w:tcPr>
            <w:tcW w:w="48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88</w:t>
            </w:r>
          </w:p>
        </w:tc>
      </w:tr>
      <w:tr w:rsidR="007A29DE" w:rsidRPr="00CE70FD" w:rsidTr="00A52A79">
        <w:trPr>
          <w:trHeight w:val="288"/>
        </w:trPr>
        <w:tc>
          <w:tcPr>
            <w:tcW w:w="580" w:type="dxa"/>
            <w:tcBorders>
              <w:top w:val="nil"/>
              <w:left w:val="single" w:sz="4" w:space="0" w:color="auto"/>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34</w:t>
            </w:r>
          </w:p>
        </w:tc>
        <w:tc>
          <w:tcPr>
            <w:tcW w:w="376" w:type="dxa"/>
            <w:tcBorders>
              <w:top w:val="nil"/>
              <w:left w:val="nil"/>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15</w:t>
            </w:r>
          </w:p>
        </w:tc>
        <w:tc>
          <w:tcPr>
            <w:tcW w:w="376" w:type="dxa"/>
            <w:tcBorders>
              <w:top w:val="nil"/>
              <w:left w:val="nil"/>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14</w:t>
            </w:r>
          </w:p>
        </w:tc>
        <w:tc>
          <w:tcPr>
            <w:tcW w:w="376" w:type="dxa"/>
            <w:tcBorders>
              <w:top w:val="nil"/>
              <w:left w:val="nil"/>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10</w:t>
            </w:r>
          </w:p>
        </w:tc>
        <w:tc>
          <w:tcPr>
            <w:tcW w:w="991"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70</w:t>
            </w:r>
          </w:p>
        </w:tc>
        <w:tc>
          <w:tcPr>
            <w:tcW w:w="987"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7,5</w:t>
            </w:r>
          </w:p>
        </w:tc>
        <w:tc>
          <w:tcPr>
            <w:tcW w:w="44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w:t>
            </w:r>
          </w:p>
        </w:tc>
        <w:tc>
          <w:tcPr>
            <w:tcW w:w="496"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w:t>
            </w:r>
          </w:p>
        </w:tc>
        <w:tc>
          <w:tcPr>
            <w:tcW w:w="496"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7,5</w:t>
            </w:r>
          </w:p>
        </w:tc>
        <w:tc>
          <w:tcPr>
            <w:tcW w:w="496"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44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42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52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50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8</w:t>
            </w:r>
          </w:p>
        </w:tc>
        <w:tc>
          <w:tcPr>
            <w:tcW w:w="56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58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7,5</w:t>
            </w:r>
          </w:p>
        </w:tc>
        <w:tc>
          <w:tcPr>
            <w:tcW w:w="1097"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77</w:t>
            </w:r>
          </w:p>
        </w:tc>
        <w:tc>
          <w:tcPr>
            <w:tcW w:w="50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52</w:t>
            </w:r>
          </w:p>
        </w:tc>
        <w:tc>
          <w:tcPr>
            <w:tcW w:w="50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54</w:t>
            </w:r>
          </w:p>
        </w:tc>
        <w:tc>
          <w:tcPr>
            <w:tcW w:w="456" w:type="dxa"/>
            <w:tcBorders>
              <w:top w:val="nil"/>
              <w:left w:val="nil"/>
              <w:bottom w:val="single" w:sz="4" w:space="0" w:color="auto"/>
              <w:right w:val="single" w:sz="4" w:space="0" w:color="auto"/>
            </w:tcBorders>
            <w:shd w:val="clear" w:color="auto" w:fill="auto"/>
            <w:noWrap/>
            <w:hideMark/>
          </w:tcPr>
          <w:p w:rsidR="007A29DE" w:rsidRDefault="007A29DE" w:rsidP="002B1707">
            <w:pPr>
              <w:autoSpaceDE w:val="0"/>
              <w:autoSpaceDN w:val="0"/>
              <w:adjustRightInd w:val="0"/>
              <w:spacing w:after="0" w:line="240" w:lineRule="auto"/>
              <w:jc w:val="right"/>
              <w:rPr>
                <w:rFonts w:ascii="Times New Roman" w:hAnsi="Times New Roman" w:cs="Times New Roman"/>
                <w:color w:val="000000"/>
                <w:sz w:val="16"/>
                <w:szCs w:val="16"/>
                <w:lang w:val="kk-KZ"/>
              </w:rPr>
            </w:pPr>
            <w:r>
              <w:rPr>
                <w:rFonts w:ascii="Times New Roman" w:hAnsi="Times New Roman" w:cs="Times New Roman"/>
                <w:color w:val="000000"/>
                <w:sz w:val="16"/>
                <w:szCs w:val="16"/>
                <w:lang w:val="kk-KZ"/>
              </w:rPr>
              <w:t>20</w:t>
            </w:r>
          </w:p>
        </w:tc>
        <w:tc>
          <w:tcPr>
            <w:tcW w:w="48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39</w:t>
            </w:r>
          </w:p>
        </w:tc>
        <w:tc>
          <w:tcPr>
            <w:tcW w:w="54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44</w:t>
            </w:r>
          </w:p>
        </w:tc>
        <w:tc>
          <w:tcPr>
            <w:tcW w:w="52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48</w:t>
            </w:r>
          </w:p>
        </w:tc>
        <w:tc>
          <w:tcPr>
            <w:tcW w:w="48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44</w:t>
            </w:r>
          </w:p>
        </w:tc>
      </w:tr>
      <w:tr w:rsidR="007A29DE" w:rsidRPr="00CE70FD" w:rsidTr="00A52A79">
        <w:trPr>
          <w:trHeight w:val="288"/>
        </w:trPr>
        <w:tc>
          <w:tcPr>
            <w:tcW w:w="580" w:type="dxa"/>
            <w:tcBorders>
              <w:top w:val="nil"/>
              <w:left w:val="single" w:sz="4" w:space="0" w:color="auto"/>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35</w:t>
            </w:r>
          </w:p>
        </w:tc>
        <w:tc>
          <w:tcPr>
            <w:tcW w:w="376" w:type="dxa"/>
            <w:tcBorders>
              <w:top w:val="nil"/>
              <w:left w:val="nil"/>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15</w:t>
            </w:r>
          </w:p>
        </w:tc>
        <w:tc>
          <w:tcPr>
            <w:tcW w:w="376" w:type="dxa"/>
            <w:tcBorders>
              <w:top w:val="nil"/>
              <w:left w:val="nil"/>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13</w:t>
            </w:r>
          </w:p>
        </w:tc>
        <w:tc>
          <w:tcPr>
            <w:tcW w:w="376" w:type="dxa"/>
            <w:tcBorders>
              <w:top w:val="nil"/>
              <w:left w:val="nil"/>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10</w:t>
            </w:r>
          </w:p>
        </w:tc>
        <w:tc>
          <w:tcPr>
            <w:tcW w:w="991"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72</w:t>
            </w:r>
          </w:p>
        </w:tc>
        <w:tc>
          <w:tcPr>
            <w:tcW w:w="987"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44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4</w:t>
            </w:r>
          </w:p>
        </w:tc>
        <w:tc>
          <w:tcPr>
            <w:tcW w:w="496"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w:t>
            </w:r>
          </w:p>
        </w:tc>
        <w:tc>
          <w:tcPr>
            <w:tcW w:w="496"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496"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44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10</w:t>
            </w:r>
          </w:p>
        </w:tc>
        <w:tc>
          <w:tcPr>
            <w:tcW w:w="42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52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50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56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10,5</w:t>
            </w:r>
          </w:p>
        </w:tc>
        <w:tc>
          <w:tcPr>
            <w:tcW w:w="58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7,5</w:t>
            </w:r>
          </w:p>
        </w:tc>
        <w:tc>
          <w:tcPr>
            <w:tcW w:w="1097"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77</w:t>
            </w:r>
          </w:p>
        </w:tc>
        <w:tc>
          <w:tcPr>
            <w:tcW w:w="50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91</w:t>
            </w:r>
          </w:p>
        </w:tc>
        <w:tc>
          <w:tcPr>
            <w:tcW w:w="50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63</w:t>
            </w:r>
          </w:p>
        </w:tc>
        <w:tc>
          <w:tcPr>
            <w:tcW w:w="456" w:type="dxa"/>
            <w:tcBorders>
              <w:top w:val="nil"/>
              <w:left w:val="nil"/>
              <w:bottom w:val="single" w:sz="4" w:space="0" w:color="auto"/>
              <w:right w:val="single" w:sz="4" w:space="0" w:color="auto"/>
            </w:tcBorders>
            <w:shd w:val="clear" w:color="auto" w:fill="auto"/>
            <w:noWrap/>
            <w:hideMark/>
          </w:tcPr>
          <w:p w:rsidR="007A29DE" w:rsidRDefault="007A29DE" w:rsidP="002B1707">
            <w:pPr>
              <w:autoSpaceDE w:val="0"/>
              <w:autoSpaceDN w:val="0"/>
              <w:adjustRightInd w:val="0"/>
              <w:spacing w:after="0" w:line="240" w:lineRule="auto"/>
              <w:jc w:val="right"/>
              <w:rPr>
                <w:rFonts w:ascii="Times New Roman" w:hAnsi="Times New Roman" w:cs="Times New Roman"/>
                <w:color w:val="000000"/>
                <w:sz w:val="16"/>
                <w:szCs w:val="16"/>
                <w:lang w:val="kk-KZ"/>
              </w:rPr>
            </w:pPr>
            <w:r>
              <w:rPr>
                <w:rFonts w:ascii="Times New Roman" w:hAnsi="Times New Roman" w:cs="Times New Roman"/>
                <w:color w:val="000000"/>
                <w:sz w:val="16"/>
                <w:szCs w:val="16"/>
                <w:lang w:val="kk-KZ"/>
              </w:rPr>
              <w:t>40</w:t>
            </w:r>
          </w:p>
        </w:tc>
        <w:tc>
          <w:tcPr>
            <w:tcW w:w="48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26</w:t>
            </w:r>
          </w:p>
        </w:tc>
        <w:tc>
          <w:tcPr>
            <w:tcW w:w="54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33</w:t>
            </w:r>
          </w:p>
        </w:tc>
        <w:tc>
          <w:tcPr>
            <w:tcW w:w="52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56</w:t>
            </w:r>
          </w:p>
        </w:tc>
        <w:tc>
          <w:tcPr>
            <w:tcW w:w="48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55</w:t>
            </w:r>
          </w:p>
        </w:tc>
      </w:tr>
      <w:tr w:rsidR="007A29DE" w:rsidRPr="00CE70FD" w:rsidTr="00A52A79">
        <w:trPr>
          <w:trHeight w:val="288"/>
        </w:trPr>
        <w:tc>
          <w:tcPr>
            <w:tcW w:w="580" w:type="dxa"/>
            <w:tcBorders>
              <w:top w:val="nil"/>
              <w:left w:val="single" w:sz="4" w:space="0" w:color="auto"/>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36</w:t>
            </w:r>
          </w:p>
        </w:tc>
        <w:tc>
          <w:tcPr>
            <w:tcW w:w="376" w:type="dxa"/>
            <w:tcBorders>
              <w:top w:val="nil"/>
              <w:left w:val="nil"/>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376" w:type="dxa"/>
            <w:tcBorders>
              <w:top w:val="nil"/>
              <w:left w:val="nil"/>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w:t>
            </w:r>
          </w:p>
        </w:tc>
        <w:tc>
          <w:tcPr>
            <w:tcW w:w="376" w:type="dxa"/>
            <w:tcBorders>
              <w:top w:val="nil"/>
              <w:left w:val="nil"/>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991"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79</w:t>
            </w:r>
          </w:p>
        </w:tc>
        <w:tc>
          <w:tcPr>
            <w:tcW w:w="987"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44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8</w:t>
            </w:r>
          </w:p>
        </w:tc>
        <w:tc>
          <w:tcPr>
            <w:tcW w:w="496"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w:t>
            </w:r>
          </w:p>
        </w:tc>
        <w:tc>
          <w:tcPr>
            <w:tcW w:w="496"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496"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12</w:t>
            </w:r>
          </w:p>
        </w:tc>
        <w:tc>
          <w:tcPr>
            <w:tcW w:w="44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42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8</w:t>
            </w:r>
          </w:p>
        </w:tc>
        <w:tc>
          <w:tcPr>
            <w:tcW w:w="52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7,5</w:t>
            </w:r>
          </w:p>
        </w:tc>
        <w:tc>
          <w:tcPr>
            <w:tcW w:w="50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56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7,5</w:t>
            </w:r>
          </w:p>
        </w:tc>
        <w:tc>
          <w:tcPr>
            <w:tcW w:w="58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1097"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33</w:t>
            </w:r>
          </w:p>
        </w:tc>
        <w:tc>
          <w:tcPr>
            <w:tcW w:w="50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78</w:t>
            </w:r>
          </w:p>
        </w:tc>
        <w:tc>
          <w:tcPr>
            <w:tcW w:w="50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72</w:t>
            </w:r>
          </w:p>
        </w:tc>
        <w:tc>
          <w:tcPr>
            <w:tcW w:w="456" w:type="dxa"/>
            <w:tcBorders>
              <w:top w:val="nil"/>
              <w:left w:val="nil"/>
              <w:bottom w:val="single" w:sz="4" w:space="0" w:color="auto"/>
              <w:right w:val="single" w:sz="4" w:space="0" w:color="auto"/>
            </w:tcBorders>
            <w:shd w:val="clear" w:color="auto" w:fill="auto"/>
            <w:noWrap/>
            <w:hideMark/>
          </w:tcPr>
          <w:p w:rsidR="007A29DE" w:rsidRDefault="007A29DE" w:rsidP="002B1707">
            <w:pPr>
              <w:autoSpaceDE w:val="0"/>
              <w:autoSpaceDN w:val="0"/>
              <w:adjustRightInd w:val="0"/>
              <w:spacing w:after="0" w:line="240" w:lineRule="auto"/>
              <w:jc w:val="right"/>
              <w:rPr>
                <w:rFonts w:ascii="Times New Roman" w:hAnsi="Times New Roman" w:cs="Times New Roman"/>
                <w:color w:val="000000"/>
                <w:sz w:val="16"/>
                <w:szCs w:val="16"/>
                <w:lang w:val="kk-KZ"/>
              </w:rPr>
            </w:pPr>
            <w:r>
              <w:rPr>
                <w:rFonts w:ascii="Times New Roman" w:hAnsi="Times New Roman" w:cs="Times New Roman"/>
                <w:color w:val="000000"/>
                <w:sz w:val="16"/>
                <w:szCs w:val="16"/>
                <w:lang w:val="kk-KZ"/>
              </w:rPr>
              <w:t>40</w:t>
            </w:r>
          </w:p>
        </w:tc>
        <w:tc>
          <w:tcPr>
            <w:tcW w:w="48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52</w:t>
            </w:r>
          </w:p>
        </w:tc>
        <w:tc>
          <w:tcPr>
            <w:tcW w:w="54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33</w:t>
            </w:r>
          </w:p>
        </w:tc>
        <w:tc>
          <w:tcPr>
            <w:tcW w:w="52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40</w:t>
            </w:r>
          </w:p>
        </w:tc>
        <w:tc>
          <w:tcPr>
            <w:tcW w:w="48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66</w:t>
            </w:r>
          </w:p>
        </w:tc>
      </w:tr>
      <w:tr w:rsidR="007A29DE" w:rsidRPr="00CE70FD" w:rsidTr="00A52A79">
        <w:trPr>
          <w:trHeight w:val="288"/>
        </w:trPr>
        <w:tc>
          <w:tcPr>
            <w:tcW w:w="580" w:type="dxa"/>
            <w:tcBorders>
              <w:top w:val="nil"/>
              <w:left w:val="single" w:sz="4" w:space="0" w:color="auto"/>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37</w:t>
            </w:r>
          </w:p>
        </w:tc>
        <w:tc>
          <w:tcPr>
            <w:tcW w:w="376" w:type="dxa"/>
            <w:tcBorders>
              <w:top w:val="nil"/>
              <w:left w:val="nil"/>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w:t>
            </w:r>
          </w:p>
        </w:tc>
        <w:tc>
          <w:tcPr>
            <w:tcW w:w="376" w:type="dxa"/>
            <w:tcBorders>
              <w:top w:val="nil"/>
              <w:left w:val="nil"/>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w:t>
            </w:r>
          </w:p>
        </w:tc>
        <w:tc>
          <w:tcPr>
            <w:tcW w:w="376" w:type="dxa"/>
            <w:tcBorders>
              <w:top w:val="nil"/>
              <w:left w:val="nil"/>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w:t>
            </w:r>
          </w:p>
        </w:tc>
        <w:tc>
          <w:tcPr>
            <w:tcW w:w="991"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81</w:t>
            </w:r>
          </w:p>
        </w:tc>
        <w:tc>
          <w:tcPr>
            <w:tcW w:w="987"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w:t>
            </w:r>
          </w:p>
        </w:tc>
        <w:tc>
          <w:tcPr>
            <w:tcW w:w="44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12</w:t>
            </w:r>
          </w:p>
        </w:tc>
        <w:tc>
          <w:tcPr>
            <w:tcW w:w="496"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496"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12</w:t>
            </w:r>
          </w:p>
        </w:tc>
        <w:tc>
          <w:tcPr>
            <w:tcW w:w="496"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44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10</w:t>
            </w:r>
          </w:p>
        </w:tc>
        <w:tc>
          <w:tcPr>
            <w:tcW w:w="42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11</w:t>
            </w:r>
          </w:p>
        </w:tc>
        <w:tc>
          <w:tcPr>
            <w:tcW w:w="52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50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11</w:t>
            </w:r>
          </w:p>
        </w:tc>
        <w:tc>
          <w:tcPr>
            <w:tcW w:w="56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58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10,5</w:t>
            </w:r>
          </w:p>
        </w:tc>
        <w:tc>
          <w:tcPr>
            <w:tcW w:w="1097"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66</w:t>
            </w:r>
          </w:p>
        </w:tc>
        <w:tc>
          <w:tcPr>
            <w:tcW w:w="50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13</w:t>
            </w:r>
          </w:p>
        </w:tc>
        <w:tc>
          <w:tcPr>
            <w:tcW w:w="50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63</w:t>
            </w:r>
          </w:p>
        </w:tc>
        <w:tc>
          <w:tcPr>
            <w:tcW w:w="456" w:type="dxa"/>
            <w:tcBorders>
              <w:top w:val="nil"/>
              <w:left w:val="nil"/>
              <w:bottom w:val="single" w:sz="4" w:space="0" w:color="auto"/>
              <w:right w:val="single" w:sz="4" w:space="0" w:color="auto"/>
            </w:tcBorders>
            <w:shd w:val="clear" w:color="auto" w:fill="auto"/>
            <w:noWrap/>
            <w:hideMark/>
          </w:tcPr>
          <w:p w:rsidR="007A29DE" w:rsidRDefault="007A29DE" w:rsidP="002B1707">
            <w:pPr>
              <w:autoSpaceDE w:val="0"/>
              <w:autoSpaceDN w:val="0"/>
              <w:adjustRightInd w:val="0"/>
              <w:spacing w:after="0" w:line="240" w:lineRule="auto"/>
              <w:jc w:val="right"/>
              <w:rPr>
                <w:rFonts w:ascii="Times New Roman" w:hAnsi="Times New Roman" w:cs="Times New Roman"/>
                <w:color w:val="000000"/>
                <w:sz w:val="16"/>
                <w:szCs w:val="16"/>
                <w:lang w:val="kk-KZ"/>
              </w:rPr>
            </w:pPr>
            <w:r>
              <w:rPr>
                <w:rFonts w:ascii="Times New Roman" w:hAnsi="Times New Roman" w:cs="Times New Roman"/>
                <w:color w:val="000000"/>
                <w:sz w:val="16"/>
                <w:szCs w:val="16"/>
                <w:lang w:val="kk-KZ"/>
              </w:rPr>
              <w:t>60</w:t>
            </w:r>
          </w:p>
        </w:tc>
        <w:tc>
          <w:tcPr>
            <w:tcW w:w="48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52</w:t>
            </w:r>
          </w:p>
        </w:tc>
        <w:tc>
          <w:tcPr>
            <w:tcW w:w="54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33</w:t>
            </w:r>
          </w:p>
        </w:tc>
        <w:tc>
          <w:tcPr>
            <w:tcW w:w="52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56</w:t>
            </w:r>
          </w:p>
        </w:tc>
        <w:tc>
          <w:tcPr>
            <w:tcW w:w="48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55</w:t>
            </w:r>
          </w:p>
        </w:tc>
      </w:tr>
      <w:tr w:rsidR="007A29DE" w:rsidRPr="00CE70FD" w:rsidTr="00A52A79">
        <w:trPr>
          <w:trHeight w:val="288"/>
        </w:trPr>
        <w:tc>
          <w:tcPr>
            <w:tcW w:w="580" w:type="dxa"/>
            <w:tcBorders>
              <w:top w:val="nil"/>
              <w:left w:val="single" w:sz="4" w:space="0" w:color="auto"/>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38</w:t>
            </w:r>
          </w:p>
        </w:tc>
        <w:tc>
          <w:tcPr>
            <w:tcW w:w="376" w:type="dxa"/>
            <w:tcBorders>
              <w:top w:val="nil"/>
              <w:left w:val="nil"/>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10</w:t>
            </w:r>
          </w:p>
        </w:tc>
        <w:tc>
          <w:tcPr>
            <w:tcW w:w="376" w:type="dxa"/>
            <w:tcBorders>
              <w:top w:val="nil"/>
              <w:left w:val="nil"/>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10</w:t>
            </w:r>
          </w:p>
        </w:tc>
        <w:tc>
          <w:tcPr>
            <w:tcW w:w="376" w:type="dxa"/>
            <w:tcBorders>
              <w:top w:val="nil"/>
              <w:left w:val="nil"/>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10</w:t>
            </w:r>
          </w:p>
        </w:tc>
        <w:tc>
          <w:tcPr>
            <w:tcW w:w="991"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74</w:t>
            </w:r>
          </w:p>
        </w:tc>
        <w:tc>
          <w:tcPr>
            <w:tcW w:w="987"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10,5</w:t>
            </w:r>
          </w:p>
        </w:tc>
        <w:tc>
          <w:tcPr>
            <w:tcW w:w="44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11</w:t>
            </w:r>
          </w:p>
        </w:tc>
        <w:tc>
          <w:tcPr>
            <w:tcW w:w="496"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7,5</w:t>
            </w:r>
          </w:p>
        </w:tc>
        <w:tc>
          <w:tcPr>
            <w:tcW w:w="496"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496"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44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42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52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50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56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7,5</w:t>
            </w:r>
          </w:p>
        </w:tc>
        <w:tc>
          <w:tcPr>
            <w:tcW w:w="58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1097"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66</w:t>
            </w:r>
          </w:p>
        </w:tc>
        <w:tc>
          <w:tcPr>
            <w:tcW w:w="50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91</w:t>
            </w:r>
          </w:p>
        </w:tc>
        <w:tc>
          <w:tcPr>
            <w:tcW w:w="50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63</w:t>
            </w:r>
          </w:p>
        </w:tc>
        <w:tc>
          <w:tcPr>
            <w:tcW w:w="456" w:type="dxa"/>
            <w:tcBorders>
              <w:top w:val="nil"/>
              <w:left w:val="nil"/>
              <w:bottom w:val="single" w:sz="4" w:space="0" w:color="auto"/>
              <w:right w:val="single" w:sz="4" w:space="0" w:color="auto"/>
            </w:tcBorders>
            <w:shd w:val="clear" w:color="auto" w:fill="auto"/>
            <w:noWrap/>
            <w:hideMark/>
          </w:tcPr>
          <w:p w:rsidR="007A29DE" w:rsidRDefault="007A29DE" w:rsidP="002B1707">
            <w:pPr>
              <w:autoSpaceDE w:val="0"/>
              <w:autoSpaceDN w:val="0"/>
              <w:adjustRightInd w:val="0"/>
              <w:spacing w:after="0" w:line="240" w:lineRule="auto"/>
              <w:jc w:val="right"/>
              <w:rPr>
                <w:rFonts w:ascii="Times New Roman" w:hAnsi="Times New Roman" w:cs="Times New Roman"/>
                <w:color w:val="000000"/>
                <w:sz w:val="16"/>
                <w:szCs w:val="16"/>
                <w:lang w:val="kk-KZ"/>
              </w:rPr>
            </w:pPr>
            <w:r>
              <w:rPr>
                <w:rFonts w:ascii="Times New Roman" w:hAnsi="Times New Roman" w:cs="Times New Roman"/>
                <w:color w:val="000000"/>
                <w:sz w:val="16"/>
                <w:szCs w:val="16"/>
                <w:lang w:val="kk-KZ"/>
              </w:rPr>
              <w:t>60</w:t>
            </w:r>
          </w:p>
        </w:tc>
        <w:tc>
          <w:tcPr>
            <w:tcW w:w="48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52</w:t>
            </w:r>
          </w:p>
        </w:tc>
        <w:tc>
          <w:tcPr>
            <w:tcW w:w="54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11</w:t>
            </w:r>
          </w:p>
        </w:tc>
        <w:tc>
          <w:tcPr>
            <w:tcW w:w="52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56</w:t>
            </w:r>
          </w:p>
        </w:tc>
        <w:tc>
          <w:tcPr>
            <w:tcW w:w="48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33</w:t>
            </w:r>
          </w:p>
        </w:tc>
      </w:tr>
      <w:tr w:rsidR="007A29DE" w:rsidRPr="00CE70FD" w:rsidTr="00A52A79">
        <w:trPr>
          <w:trHeight w:val="288"/>
        </w:trPr>
        <w:tc>
          <w:tcPr>
            <w:tcW w:w="580" w:type="dxa"/>
            <w:tcBorders>
              <w:top w:val="nil"/>
              <w:left w:val="single" w:sz="4" w:space="0" w:color="auto"/>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39</w:t>
            </w:r>
          </w:p>
        </w:tc>
        <w:tc>
          <w:tcPr>
            <w:tcW w:w="376" w:type="dxa"/>
            <w:tcBorders>
              <w:top w:val="nil"/>
              <w:left w:val="nil"/>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19</w:t>
            </w:r>
          </w:p>
        </w:tc>
        <w:tc>
          <w:tcPr>
            <w:tcW w:w="376" w:type="dxa"/>
            <w:tcBorders>
              <w:top w:val="nil"/>
              <w:left w:val="nil"/>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17</w:t>
            </w:r>
          </w:p>
        </w:tc>
        <w:tc>
          <w:tcPr>
            <w:tcW w:w="376" w:type="dxa"/>
            <w:tcBorders>
              <w:top w:val="nil"/>
              <w:left w:val="nil"/>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18</w:t>
            </w:r>
          </w:p>
        </w:tc>
        <w:tc>
          <w:tcPr>
            <w:tcW w:w="991"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79</w:t>
            </w:r>
          </w:p>
        </w:tc>
        <w:tc>
          <w:tcPr>
            <w:tcW w:w="987"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44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4</w:t>
            </w:r>
          </w:p>
        </w:tc>
        <w:tc>
          <w:tcPr>
            <w:tcW w:w="496"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w:t>
            </w:r>
          </w:p>
        </w:tc>
        <w:tc>
          <w:tcPr>
            <w:tcW w:w="496"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12</w:t>
            </w:r>
          </w:p>
        </w:tc>
        <w:tc>
          <w:tcPr>
            <w:tcW w:w="496"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44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10</w:t>
            </w:r>
          </w:p>
        </w:tc>
        <w:tc>
          <w:tcPr>
            <w:tcW w:w="42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52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50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56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7,5</w:t>
            </w:r>
          </w:p>
        </w:tc>
        <w:tc>
          <w:tcPr>
            <w:tcW w:w="58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10,5</w:t>
            </w:r>
          </w:p>
        </w:tc>
        <w:tc>
          <w:tcPr>
            <w:tcW w:w="1097"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88</w:t>
            </w:r>
          </w:p>
        </w:tc>
        <w:tc>
          <w:tcPr>
            <w:tcW w:w="50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91</w:t>
            </w:r>
          </w:p>
        </w:tc>
        <w:tc>
          <w:tcPr>
            <w:tcW w:w="50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63</w:t>
            </w:r>
          </w:p>
        </w:tc>
        <w:tc>
          <w:tcPr>
            <w:tcW w:w="456" w:type="dxa"/>
            <w:tcBorders>
              <w:top w:val="nil"/>
              <w:left w:val="nil"/>
              <w:bottom w:val="single" w:sz="4" w:space="0" w:color="auto"/>
              <w:right w:val="single" w:sz="4" w:space="0" w:color="auto"/>
            </w:tcBorders>
            <w:shd w:val="clear" w:color="auto" w:fill="auto"/>
            <w:noWrap/>
            <w:hideMark/>
          </w:tcPr>
          <w:p w:rsidR="007A29DE" w:rsidRDefault="007A29DE" w:rsidP="002B1707">
            <w:pPr>
              <w:autoSpaceDE w:val="0"/>
              <w:autoSpaceDN w:val="0"/>
              <w:adjustRightInd w:val="0"/>
              <w:spacing w:after="0" w:line="240" w:lineRule="auto"/>
              <w:jc w:val="right"/>
              <w:rPr>
                <w:rFonts w:ascii="Times New Roman" w:hAnsi="Times New Roman" w:cs="Times New Roman"/>
                <w:color w:val="000000"/>
                <w:sz w:val="16"/>
                <w:szCs w:val="16"/>
                <w:lang w:val="kk-KZ"/>
              </w:rPr>
            </w:pPr>
            <w:r>
              <w:rPr>
                <w:rFonts w:ascii="Times New Roman" w:hAnsi="Times New Roman" w:cs="Times New Roman"/>
                <w:color w:val="000000"/>
                <w:sz w:val="16"/>
                <w:szCs w:val="16"/>
                <w:lang w:val="kk-KZ"/>
              </w:rPr>
              <w:t>60</w:t>
            </w:r>
          </w:p>
        </w:tc>
        <w:tc>
          <w:tcPr>
            <w:tcW w:w="48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26</w:t>
            </w:r>
          </w:p>
        </w:tc>
        <w:tc>
          <w:tcPr>
            <w:tcW w:w="54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55</w:t>
            </w:r>
          </w:p>
        </w:tc>
        <w:tc>
          <w:tcPr>
            <w:tcW w:w="52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56</w:t>
            </w:r>
          </w:p>
        </w:tc>
        <w:tc>
          <w:tcPr>
            <w:tcW w:w="48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44</w:t>
            </w:r>
          </w:p>
        </w:tc>
      </w:tr>
      <w:tr w:rsidR="007A29DE" w:rsidRPr="00CE70FD" w:rsidTr="00A52A79">
        <w:trPr>
          <w:trHeight w:val="288"/>
        </w:trPr>
        <w:tc>
          <w:tcPr>
            <w:tcW w:w="580" w:type="dxa"/>
            <w:tcBorders>
              <w:top w:val="nil"/>
              <w:left w:val="single" w:sz="4" w:space="0" w:color="auto"/>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40</w:t>
            </w:r>
          </w:p>
        </w:tc>
        <w:tc>
          <w:tcPr>
            <w:tcW w:w="376" w:type="dxa"/>
            <w:tcBorders>
              <w:top w:val="nil"/>
              <w:left w:val="nil"/>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10</w:t>
            </w:r>
          </w:p>
        </w:tc>
        <w:tc>
          <w:tcPr>
            <w:tcW w:w="376" w:type="dxa"/>
            <w:tcBorders>
              <w:top w:val="nil"/>
              <w:left w:val="nil"/>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10</w:t>
            </w:r>
          </w:p>
        </w:tc>
        <w:tc>
          <w:tcPr>
            <w:tcW w:w="376" w:type="dxa"/>
            <w:tcBorders>
              <w:top w:val="nil"/>
              <w:left w:val="nil"/>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11</w:t>
            </w:r>
          </w:p>
        </w:tc>
        <w:tc>
          <w:tcPr>
            <w:tcW w:w="991"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74</w:t>
            </w:r>
          </w:p>
        </w:tc>
        <w:tc>
          <w:tcPr>
            <w:tcW w:w="987"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44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12</w:t>
            </w:r>
          </w:p>
        </w:tc>
        <w:tc>
          <w:tcPr>
            <w:tcW w:w="496"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496"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496"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10,5</w:t>
            </w:r>
          </w:p>
        </w:tc>
        <w:tc>
          <w:tcPr>
            <w:tcW w:w="44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10</w:t>
            </w:r>
          </w:p>
        </w:tc>
        <w:tc>
          <w:tcPr>
            <w:tcW w:w="42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52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50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8</w:t>
            </w:r>
          </w:p>
        </w:tc>
        <w:tc>
          <w:tcPr>
            <w:tcW w:w="56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58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w:t>
            </w:r>
          </w:p>
        </w:tc>
        <w:tc>
          <w:tcPr>
            <w:tcW w:w="1097"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88</w:t>
            </w:r>
          </w:p>
        </w:tc>
        <w:tc>
          <w:tcPr>
            <w:tcW w:w="50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91</w:t>
            </w:r>
          </w:p>
        </w:tc>
        <w:tc>
          <w:tcPr>
            <w:tcW w:w="50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54</w:t>
            </w:r>
          </w:p>
        </w:tc>
        <w:tc>
          <w:tcPr>
            <w:tcW w:w="456" w:type="dxa"/>
            <w:tcBorders>
              <w:top w:val="nil"/>
              <w:left w:val="nil"/>
              <w:bottom w:val="single" w:sz="4" w:space="0" w:color="auto"/>
              <w:right w:val="single" w:sz="4" w:space="0" w:color="auto"/>
            </w:tcBorders>
            <w:shd w:val="clear" w:color="auto" w:fill="auto"/>
            <w:noWrap/>
            <w:hideMark/>
          </w:tcPr>
          <w:p w:rsidR="007A29DE" w:rsidRDefault="007A29DE" w:rsidP="002B1707">
            <w:pPr>
              <w:autoSpaceDE w:val="0"/>
              <w:autoSpaceDN w:val="0"/>
              <w:adjustRightInd w:val="0"/>
              <w:spacing w:after="0" w:line="240" w:lineRule="auto"/>
              <w:jc w:val="right"/>
              <w:rPr>
                <w:rFonts w:ascii="Times New Roman" w:hAnsi="Times New Roman" w:cs="Times New Roman"/>
                <w:color w:val="000000"/>
                <w:sz w:val="16"/>
                <w:szCs w:val="16"/>
                <w:lang w:val="kk-KZ"/>
              </w:rPr>
            </w:pPr>
            <w:r>
              <w:rPr>
                <w:rFonts w:ascii="Times New Roman" w:hAnsi="Times New Roman" w:cs="Times New Roman"/>
                <w:color w:val="000000"/>
                <w:sz w:val="16"/>
                <w:szCs w:val="16"/>
                <w:lang w:val="kk-KZ"/>
              </w:rPr>
              <w:t>40</w:t>
            </w:r>
          </w:p>
        </w:tc>
        <w:tc>
          <w:tcPr>
            <w:tcW w:w="48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39</w:t>
            </w:r>
          </w:p>
        </w:tc>
        <w:tc>
          <w:tcPr>
            <w:tcW w:w="54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33</w:t>
            </w:r>
          </w:p>
        </w:tc>
        <w:tc>
          <w:tcPr>
            <w:tcW w:w="52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78</w:t>
            </w:r>
          </w:p>
        </w:tc>
        <w:tc>
          <w:tcPr>
            <w:tcW w:w="48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55</w:t>
            </w:r>
          </w:p>
        </w:tc>
      </w:tr>
      <w:tr w:rsidR="007A29DE" w:rsidRPr="00CE70FD" w:rsidTr="00A52A79">
        <w:trPr>
          <w:trHeight w:val="288"/>
        </w:trPr>
        <w:tc>
          <w:tcPr>
            <w:tcW w:w="580" w:type="dxa"/>
            <w:tcBorders>
              <w:top w:val="nil"/>
              <w:left w:val="single" w:sz="4" w:space="0" w:color="auto"/>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41</w:t>
            </w:r>
          </w:p>
        </w:tc>
        <w:tc>
          <w:tcPr>
            <w:tcW w:w="376" w:type="dxa"/>
            <w:tcBorders>
              <w:top w:val="nil"/>
              <w:left w:val="nil"/>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14</w:t>
            </w:r>
          </w:p>
        </w:tc>
        <w:tc>
          <w:tcPr>
            <w:tcW w:w="376" w:type="dxa"/>
            <w:tcBorders>
              <w:top w:val="nil"/>
              <w:left w:val="nil"/>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3</w:t>
            </w:r>
          </w:p>
        </w:tc>
        <w:tc>
          <w:tcPr>
            <w:tcW w:w="376" w:type="dxa"/>
            <w:tcBorders>
              <w:top w:val="nil"/>
              <w:left w:val="nil"/>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w:t>
            </w:r>
          </w:p>
        </w:tc>
        <w:tc>
          <w:tcPr>
            <w:tcW w:w="991"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78</w:t>
            </w:r>
          </w:p>
        </w:tc>
        <w:tc>
          <w:tcPr>
            <w:tcW w:w="987"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w:t>
            </w:r>
          </w:p>
        </w:tc>
        <w:tc>
          <w:tcPr>
            <w:tcW w:w="44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496"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w:t>
            </w:r>
          </w:p>
        </w:tc>
        <w:tc>
          <w:tcPr>
            <w:tcW w:w="496"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496"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12</w:t>
            </w:r>
          </w:p>
        </w:tc>
        <w:tc>
          <w:tcPr>
            <w:tcW w:w="44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12</w:t>
            </w:r>
          </w:p>
        </w:tc>
        <w:tc>
          <w:tcPr>
            <w:tcW w:w="42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8</w:t>
            </w:r>
          </w:p>
        </w:tc>
        <w:tc>
          <w:tcPr>
            <w:tcW w:w="52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50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10</w:t>
            </w:r>
          </w:p>
        </w:tc>
        <w:tc>
          <w:tcPr>
            <w:tcW w:w="56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58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7,5</w:t>
            </w:r>
          </w:p>
        </w:tc>
        <w:tc>
          <w:tcPr>
            <w:tcW w:w="1097"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99</w:t>
            </w:r>
          </w:p>
        </w:tc>
        <w:tc>
          <w:tcPr>
            <w:tcW w:w="50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78</w:t>
            </w:r>
          </w:p>
        </w:tc>
        <w:tc>
          <w:tcPr>
            <w:tcW w:w="50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36</w:t>
            </w:r>
          </w:p>
        </w:tc>
        <w:tc>
          <w:tcPr>
            <w:tcW w:w="456" w:type="dxa"/>
            <w:tcBorders>
              <w:top w:val="nil"/>
              <w:left w:val="nil"/>
              <w:bottom w:val="single" w:sz="4" w:space="0" w:color="auto"/>
              <w:right w:val="single" w:sz="4" w:space="0" w:color="auto"/>
            </w:tcBorders>
            <w:shd w:val="clear" w:color="auto" w:fill="auto"/>
            <w:noWrap/>
            <w:hideMark/>
          </w:tcPr>
          <w:p w:rsidR="007A29DE" w:rsidRDefault="007A29DE" w:rsidP="002B1707">
            <w:pPr>
              <w:autoSpaceDE w:val="0"/>
              <w:autoSpaceDN w:val="0"/>
              <w:adjustRightInd w:val="0"/>
              <w:spacing w:after="0" w:line="240" w:lineRule="auto"/>
              <w:jc w:val="right"/>
              <w:rPr>
                <w:rFonts w:ascii="Times New Roman" w:hAnsi="Times New Roman" w:cs="Times New Roman"/>
                <w:color w:val="000000"/>
                <w:sz w:val="16"/>
                <w:szCs w:val="16"/>
                <w:lang w:val="kk-KZ"/>
              </w:rPr>
            </w:pPr>
            <w:r>
              <w:rPr>
                <w:rFonts w:ascii="Times New Roman" w:hAnsi="Times New Roman" w:cs="Times New Roman"/>
                <w:color w:val="000000"/>
                <w:sz w:val="16"/>
                <w:szCs w:val="16"/>
                <w:lang w:val="kk-KZ"/>
              </w:rPr>
              <w:t>40</w:t>
            </w:r>
          </w:p>
        </w:tc>
        <w:tc>
          <w:tcPr>
            <w:tcW w:w="48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39</w:t>
            </w:r>
          </w:p>
        </w:tc>
        <w:tc>
          <w:tcPr>
            <w:tcW w:w="54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66</w:t>
            </w:r>
          </w:p>
        </w:tc>
        <w:tc>
          <w:tcPr>
            <w:tcW w:w="52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52</w:t>
            </w:r>
          </w:p>
        </w:tc>
        <w:tc>
          <w:tcPr>
            <w:tcW w:w="48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88</w:t>
            </w:r>
          </w:p>
        </w:tc>
      </w:tr>
      <w:tr w:rsidR="007A29DE" w:rsidRPr="00CE70FD" w:rsidTr="00A52A79">
        <w:trPr>
          <w:trHeight w:val="288"/>
        </w:trPr>
        <w:tc>
          <w:tcPr>
            <w:tcW w:w="580" w:type="dxa"/>
            <w:tcBorders>
              <w:top w:val="nil"/>
              <w:left w:val="single" w:sz="4" w:space="0" w:color="auto"/>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42</w:t>
            </w:r>
          </w:p>
        </w:tc>
        <w:tc>
          <w:tcPr>
            <w:tcW w:w="376" w:type="dxa"/>
            <w:tcBorders>
              <w:top w:val="nil"/>
              <w:left w:val="nil"/>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15</w:t>
            </w:r>
          </w:p>
        </w:tc>
        <w:tc>
          <w:tcPr>
            <w:tcW w:w="376" w:type="dxa"/>
            <w:tcBorders>
              <w:top w:val="nil"/>
              <w:left w:val="nil"/>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w:t>
            </w:r>
          </w:p>
        </w:tc>
        <w:tc>
          <w:tcPr>
            <w:tcW w:w="376" w:type="dxa"/>
            <w:tcBorders>
              <w:top w:val="nil"/>
              <w:left w:val="nil"/>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13</w:t>
            </w:r>
          </w:p>
        </w:tc>
        <w:tc>
          <w:tcPr>
            <w:tcW w:w="991"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70</w:t>
            </w:r>
          </w:p>
        </w:tc>
        <w:tc>
          <w:tcPr>
            <w:tcW w:w="987"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44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w:t>
            </w:r>
          </w:p>
        </w:tc>
        <w:tc>
          <w:tcPr>
            <w:tcW w:w="496"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496"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496"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44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11</w:t>
            </w:r>
          </w:p>
        </w:tc>
        <w:tc>
          <w:tcPr>
            <w:tcW w:w="42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52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50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8</w:t>
            </w:r>
          </w:p>
        </w:tc>
        <w:tc>
          <w:tcPr>
            <w:tcW w:w="56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58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7,5</w:t>
            </w:r>
          </w:p>
        </w:tc>
        <w:tc>
          <w:tcPr>
            <w:tcW w:w="1097"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88</w:t>
            </w:r>
          </w:p>
        </w:tc>
        <w:tc>
          <w:tcPr>
            <w:tcW w:w="50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65</w:t>
            </w:r>
          </w:p>
        </w:tc>
        <w:tc>
          <w:tcPr>
            <w:tcW w:w="50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63</w:t>
            </w:r>
          </w:p>
        </w:tc>
        <w:tc>
          <w:tcPr>
            <w:tcW w:w="456" w:type="dxa"/>
            <w:tcBorders>
              <w:top w:val="nil"/>
              <w:left w:val="nil"/>
              <w:bottom w:val="single" w:sz="4" w:space="0" w:color="auto"/>
              <w:right w:val="single" w:sz="4" w:space="0" w:color="auto"/>
            </w:tcBorders>
            <w:shd w:val="clear" w:color="auto" w:fill="auto"/>
            <w:noWrap/>
            <w:hideMark/>
          </w:tcPr>
          <w:p w:rsidR="007A29DE" w:rsidRDefault="007A29DE" w:rsidP="002B1707">
            <w:pPr>
              <w:autoSpaceDE w:val="0"/>
              <w:autoSpaceDN w:val="0"/>
              <w:adjustRightInd w:val="0"/>
              <w:spacing w:after="0" w:line="240" w:lineRule="auto"/>
              <w:jc w:val="right"/>
              <w:rPr>
                <w:rFonts w:ascii="Times New Roman" w:hAnsi="Times New Roman" w:cs="Times New Roman"/>
                <w:color w:val="000000"/>
                <w:sz w:val="16"/>
                <w:szCs w:val="16"/>
                <w:lang w:val="kk-KZ"/>
              </w:rPr>
            </w:pPr>
            <w:r>
              <w:rPr>
                <w:rFonts w:ascii="Times New Roman" w:hAnsi="Times New Roman" w:cs="Times New Roman"/>
                <w:color w:val="000000"/>
                <w:sz w:val="16"/>
                <w:szCs w:val="16"/>
                <w:lang w:val="kk-KZ"/>
              </w:rPr>
              <w:t>40</w:t>
            </w:r>
          </w:p>
        </w:tc>
        <w:tc>
          <w:tcPr>
            <w:tcW w:w="48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39</w:t>
            </w:r>
          </w:p>
        </w:tc>
        <w:tc>
          <w:tcPr>
            <w:tcW w:w="54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33</w:t>
            </w:r>
          </w:p>
        </w:tc>
        <w:tc>
          <w:tcPr>
            <w:tcW w:w="52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40</w:t>
            </w:r>
          </w:p>
        </w:tc>
        <w:tc>
          <w:tcPr>
            <w:tcW w:w="48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66</w:t>
            </w:r>
          </w:p>
        </w:tc>
      </w:tr>
      <w:tr w:rsidR="007A29DE" w:rsidRPr="00CE70FD" w:rsidTr="00A52A79">
        <w:trPr>
          <w:trHeight w:val="288"/>
        </w:trPr>
        <w:tc>
          <w:tcPr>
            <w:tcW w:w="580" w:type="dxa"/>
            <w:tcBorders>
              <w:top w:val="nil"/>
              <w:left w:val="single" w:sz="4" w:space="0" w:color="auto"/>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43</w:t>
            </w:r>
          </w:p>
        </w:tc>
        <w:tc>
          <w:tcPr>
            <w:tcW w:w="376" w:type="dxa"/>
            <w:tcBorders>
              <w:top w:val="nil"/>
              <w:left w:val="nil"/>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12</w:t>
            </w:r>
          </w:p>
        </w:tc>
        <w:tc>
          <w:tcPr>
            <w:tcW w:w="376" w:type="dxa"/>
            <w:tcBorders>
              <w:top w:val="nil"/>
              <w:left w:val="nil"/>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5</w:t>
            </w:r>
          </w:p>
        </w:tc>
        <w:tc>
          <w:tcPr>
            <w:tcW w:w="376" w:type="dxa"/>
            <w:tcBorders>
              <w:top w:val="nil"/>
              <w:left w:val="nil"/>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18</w:t>
            </w:r>
          </w:p>
        </w:tc>
        <w:tc>
          <w:tcPr>
            <w:tcW w:w="991"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76</w:t>
            </w:r>
          </w:p>
        </w:tc>
        <w:tc>
          <w:tcPr>
            <w:tcW w:w="987"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44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8</w:t>
            </w:r>
          </w:p>
        </w:tc>
        <w:tc>
          <w:tcPr>
            <w:tcW w:w="496"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10,5</w:t>
            </w:r>
          </w:p>
        </w:tc>
        <w:tc>
          <w:tcPr>
            <w:tcW w:w="496"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12</w:t>
            </w:r>
          </w:p>
        </w:tc>
        <w:tc>
          <w:tcPr>
            <w:tcW w:w="496"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44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42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11</w:t>
            </w:r>
          </w:p>
        </w:tc>
        <w:tc>
          <w:tcPr>
            <w:tcW w:w="52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50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56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7,5</w:t>
            </w:r>
          </w:p>
        </w:tc>
        <w:tc>
          <w:tcPr>
            <w:tcW w:w="58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1097"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33</w:t>
            </w:r>
          </w:p>
        </w:tc>
        <w:tc>
          <w:tcPr>
            <w:tcW w:w="50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65</w:t>
            </w:r>
          </w:p>
        </w:tc>
        <w:tc>
          <w:tcPr>
            <w:tcW w:w="50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72</w:t>
            </w:r>
          </w:p>
        </w:tc>
        <w:tc>
          <w:tcPr>
            <w:tcW w:w="456" w:type="dxa"/>
            <w:tcBorders>
              <w:top w:val="nil"/>
              <w:left w:val="nil"/>
              <w:bottom w:val="single" w:sz="4" w:space="0" w:color="auto"/>
              <w:right w:val="single" w:sz="4" w:space="0" w:color="auto"/>
            </w:tcBorders>
            <w:shd w:val="clear" w:color="auto" w:fill="auto"/>
            <w:noWrap/>
            <w:hideMark/>
          </w:tcPr>
          <w:p w:rsidR="007A29DE" w:rsidRDefault="007A29DE" w:rsidP="002B1707">
            <w:pPr>
              <w:autoSpaceDE w:val="0"/>
              <w:autoSpaceDN w:val="0"/>
              <w:adjustRightInd w:val="0"/>
              <w:spacing w:after="0" w:line="240" w:lineRule="auto"/>
              <w:jc w:val="right"/>
              <w:rPr>
                <w:rFonts w:ascii="Times New Roman" w:hAnsi="Times New Roman" w:cs="Times New Roman"/>
                <w:color w:val="000000"/>
                <w:sz w:val="16"/>
                <w:szCs w:val="16"/>
                <w:lang w:val="kk-KZ"/>
              </w:rPr>
            </w:pPr>
            <w:r>
              <w:rPr>
                <w:rFonts w:ascii="Times New Roman" w:hAnsi="Times New Roman" w:cs="Times New Roman"/>
                <w:color w:val="000000"/>
                <w:sz w:val="16"/>
                <w:szCs w:val="16"/>
                <w:lang w:val="kk-KZ"/>
              </w:rPr>
              <w:t>40</w:t>
            </w:r>
          </w:p>
        </w:tc>
        <w:tc>
          <w:tcPr>
            <w:tcW w:w="48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39</w:t>
            </w:r>
          </w:p>
        </w:tc>
        <w:tc>
          <w:tcPr>
            <w:tcW w:w="54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66</w:t>
            </w:r>
          </w:p>
        </w:tc>
        <w:tc>
          <w:tcPr>
            <w:tcW w:w="52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24</w:t>
            </w:r>
          </w:p>
        </w:tc>
        <w:tc>
          <w:tcPr>
            <w:tcW w:w="48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55</w:t>
            </w:r>
          </w:p>
        </w:tc>
      </w:tr>
      <w:tr w:rsidR="007A29DE" w:rsidRPr="00CE70FD" w:rsidTr="00A52A79">
        <w:trPr>
          <w:trHeight w:val="288"/>
        </w:trPr>
        <w:tc>
          <w:tcPr>
            <w:tcW w:w="580" w:type="dxa"/>
            <w:tcBorders>
              <w:top w:val="nil"/>
              <w:left w:val="single" w:sz="4" w:space="0" w:color="auto"/>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44</w:t>
            </w:r>
          </w:p>
        </w:tc>
        <w:tc>
          <w:tcPr>
            <w:tcW w:w="376" w:type="dxa"/>
            <w:tcBorders>
              <w:top w:val="nil"/>
              <w:left w:val="nil"/>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10</w:t>
            </w:r>
          </w:p>
        </w:tc>
        <w:tc>
          <w:tcPr>
            <w:tcW w:w="376" w:type="dxa"/>
            <w:tcBorders>
              <w:top w:val="nil"/>
              <w:left w:val="nil"/>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10</w:t>
            </w:r>
          </w:p>
        </w:tc>
        <w:tc>
          <w:tcPr>
            <w:tcW w:w="376" w:type="dxa"/>
            <w:tcBorders>
              <w:top w:val="nil"/>
              <w:left w:val="nil"/>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991"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81</w:t>
            </w:r>
          </w:p>
        </w:tc>
        <w:tc>
          <w:tcPr>
            <w:tcW w:w="987"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44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w:t>
            </w:r>
          </w:p>
        </w:tc>
        <w:tc>
          <w:tcPr>
            <w:tcW w:w="496"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496"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496"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12</w:t>
            </w:r>
          </w:p>
        </w:tc>
        <w:tc>
          <w:tcPr>
            <w:tcW w:w="44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14</w:t>
            </w:r>
          </w:p>
        </w:tc>
        <w:tc>
          <w:tcPr>
            <w:tcW w:w="42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12</w:t>
            </w:r>
          </w:p>
        </w:tc>
        <w:tc>
          <w:tcPr>
            <w:tcW w:w="52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50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8</w:t>
            </w:r>
          </w:p>
        </w:tc>
        <w:tc>
          <w:tcPr>
            <w:tcW w:w="56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10,5</w:t>
            </w:r>
          </w:p>
        </w:tc>
        <w:tc>
          <w:tcPr>
            <w:tcW w:w="58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10,5</w:t>
            </w:r>
          </w:p>
        </w:tc>
        <w:tc>
          <w:tcPr>
            <w:tcW w:w="1097"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66</w:t>
            </w:r>
          </w:p>
        </w:tc>
        <w:tc>
          <w:tcPr>
            <w:tcW w:w="50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65</w:t>
            </w:r>
          </w:p>
        </w:tc>
        <w:tc>
          <w:tcPr>
            <w:tcW w:w="50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63</w:t>
            </w:r>
          </w:p>
        </w:tc>
        <w:tc>
          <w:tcPr>
            <w:tcW w:w="456" w:type="dxa"/>
            <w:tcBorders>
              <w:top w:val="nil"/>
              <w:left w:val="nil"/>
              <w:bottom w:val="single" w:sz="4" w:space="0" w:color="auto"/>
              <w:right w:val="single" w:sz="4" w:space="0" w:color="auto"/>
            </w:tcBorders>
            <w:shd w:val="clear" w:color="auto" w:fill="auto"/>
            <w:noWrap/>
            <w:hideMark/>
          </w:tcPr>
          <w:p w:rsidR="007A29DE" w:rsidRDefault="007A29DE" w:rsidP="002B1707">
            <w:pPr>
              <w:autoSpaceDE w:val="0"/>
              <w:autoSpaceDN w:val="0"/>
              <w:adjustRightInd w:val="0"/>
              <w:spacing w:after="0" w:line="240" w:lineRule="auto"/>
              <w:jc w:val="right"/>
              <w:rPr>
                <w:rFonts w:ascii="Times New Roman" w:hAnsi="Times New Roman" w:cs="Times New Roman"/>
                <w:color w:val="000000"/>
                <w:sz w:val="16"/>
                <w:szCs w:val="16"/>
                <w:lang w:val="kk-KZ"/>
              </w:rPr>
            </w:pPr>
            <w:r>
              <w:rPr>
                <w:rFonts w:ascii="Times New Roman" w:hAnsi="Times New Roman" w:cs="Times New Roman"/>
                <w:color w:val="000000"/>
                <w:sz w:val="16"/>
                <w:szCs w:val="16"/>
                <w:lang w:val="kk-KZ"/>
              </w:rPr>
              <w:t>40</w:t>
            </w:r>
          </w:p>
        </w:tc>
        <w:tc>
          <w:tcPr>
            <w:tcW w:w="48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26</w:t>
            </w:r>
          </w:p>
        </w:tc>
        <w:tc>
          <w:tcPr>
            <w:tcW w:w="54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88</w:t>
            </w:r>
          </w:p>
        </w:tc>
        <w:tc>
          <w:tcPr>
            <w:tcW w:w="52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48</w:t>
            </w:r>
          </w:p>
        </w:tc>
        <w:tc>
          <w:tcPr>
            <w:tcW w:w="48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55</w:t>
            </w:r>
          </w:p>
        </w:tc>
      </w:tr>
      <w:tr w:rsidR="007A29DE" w:rsidRPr="00CE70FD" w:rsidTr="00A52A79">
        <w:trPr>
          <w:trHeight w:val="288"/>
        </w:trPr>
        <w:tc>
          <w:tcPr>
            <w:tcW w:w="580" w:type="dxa"/>
            <w:tcBorders>
              <w:top w:val="nil"/>
              <w:left w:val="single" w:sz="4" w:space="0" w:color="auto"/>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45</w:t>
            </w:r>
          </w:p>
        </w:tc>
        <w:tc>
          <w:tcPr>
            <w:tcW w:w="376" w:type="dxa"/>
            <w:tcBorders>
              <w:top w:val="nil"/>
              <w:left w:val="nil"/>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18</w:t>
            </w:r>
          </w:p>
        </w:tc>
        <w:tc>
          <w:tcPr>
            <w:tcW w:w="376" w:type="dxa"/>
            <w:tcBorders>
              <w:top w:val="nil"/>
              <w:left w:val="nil"/>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5</w:t>
            </w:r>
          </w:p>
        </w:tc>
        <w:tc>
          <w:tcPr>
            <w:tcW w:w="376" w:type="dxa"/>
            <w:tcBorders>
              <w:top w:val="nil"/>
              <w:left w:val="nil"/>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11</w:t>
            </w:r>
          </w:p>
        </w:tc>
        <w:tc>
          <w:tcPr>
            <w:tcW w:w="991"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78</w:t>
            </w:r>
          </w:p>
        </w:tc>
        <w:tc>
          <w:tcPr>
            <w:tcW w:w="987"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w:t>
            </w:r>
          </w:p>
        </w:tc>
        <w:tc>
          <w:tcPr>
            <w:tcW w:w="44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w:t>
            </w:r>
          </w:p>
        </w:tc>
        <w:tc>
          <w:tcPr>
            <w:tcW w:w="496"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w:t>
            </w:r>
          </w:p>
        </w:tc>
        <w:tc>
          <w:tcPr>
            <w:tcW w:w="496"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w:t>
            </w:r>
          </w:p>
        </w:tc>
        <w:tc>
          <w:tcPr>
            <w:tcW w:w="496"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44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12</w:t>
            </w:r>
          </w:p>
        </w:tc>
        <w:tc>
          <w:tcPr>
            <w:tcW w:w="42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12</w:t>
            </w:r>
          </w:p>
        </w:tc>
        <w:tc>
          <w:tcPr>
            <w:tcW w:w="52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50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56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7,5</w:t>
            </w:r>
          </w:p>
        </w:tc>
        <w:tc>
          <w:tcPr>
            <w:tcW w:w="58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7,5</w:t>
            </w:r>
          </w:p>
        </w:tc>
        <w:tc>
          <w:tcPr>
            <w:tcW w:w="1097"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33</w:t>
            </w:r>
          </w:p>
        </w:tc>
        <w:tc>
          <w:tcPr>
            <w:tcW w:w="50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91</w:t>
            </w:r>
          </w:p>
        </w:tc>
        <w:tc>
          <w:tcPr>
            <w:tcW w:w="50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63</w:t>
            </w:r>
          </w:p>
        </w:tc>
        <w:tc>
          <w:tcPr>
            <w:tcW w:w="456" w:type="dxa"/>
            <w:tcBorders>
              <w:top w:val="nil"/>
              <w:left w:val="nil"/>
              <w:bottom w:val="single" w:sz="4" w:space="0" w:color="auto"/>
              <w:right w:val="single" w:sz="4" w:space="0" w:color="auto"/>
            </w:tcBorders>
            <w:shd w:val="clear" w:color="auto" w:fill="auto"/>
            <w:noWrap/>
            <w:hideMark/>
          </w:tcPr>
          <w:p w:rsidR="007A29DE" w:rsidRDefault="007A29DE" w:rsidP="002B1707">
            <w:pPr>
              <w:autoSpaceDE w:val="0"/>
              <w:autoSpaceDN w:val="0"/>
              <w:adjustRightInd w:val="0"/>
              <w:spacing w:after="0" w:line="240" w:lineRule="auto"/>
              <w:jc w:val="right"/>
              <w:rPr>
                <w:rFonts w:ascii="Times New Roman" w:hAnsi="Times New Roman" w:cs="Times New Roman"/>
                <w:color w:val="000000"/>
                <w:sz w:val="16"/>
                <w:szCs w:val="16"/>
                <w:lang w:val="kk-KZ"/>
              </w:rPr>
            </w:pPr>
            <w:r>
              <w:rPr>
                <w:rFonts w:ascii="Times New Roman" w:hAnsi="Times New Roman" w:cs="Times New Roman"/>
                <w:color w:val="000000"/>
                <w:sz w:val="16"/>
                <w:szCs w:val="16"/>
                <w:lang w:val="kk-KZ"/>
              </w:rPr>
              <w:t>40</w:t>
            </w:r>
          </w:p>
        </w:tc>
        <w:tc>
          <w:tcPr>
            <w:tcW w:w="48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39</w:t>
            </w:r>
          </w:p>
        </w:tc>
        <w:tc>
          <w:tcPr>
            <w:tcW w:w="54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77</w:t>
            </w:r>
          </w:p>
        </w:tc>
        <w:tc>
          <w:tcPr>
            <w:tcW w:w="52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56</w:t>
            </w:r>
          </w:p>
        </w:tc>
        <w:tc>
          <w:tcPr>
            <w:tcW w:w="48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44</w:t>
            </w:r>
          </w:p>
        </w:tc>
      </w:tr>
      <w:tr w:rsidR="007A29DE" w:rsidRPr="00CE70FD" w:rsidTr="00A52A79">
        <w:trPr>
          <w:trHeight w:val="288"/>
        </w:trPr>
        <w:tc>
          <w:tcPr>
            <w:tcW w:w="580" w:type="dxa"/>
            <w:tcBorders>
              <w:top w:val="nil"/>
              <w:left w:val="single" w:sz="4" w:space="0" w:color="auto"/>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46</w:t>
            </w:r>
          </w:p>
        </w:tc>
        <w:tc>
          <w:tcPr>
            <w:tcW w:w="376" w:type="dxa"/>
            <w:tcBorders>
              <w:top w:val="nil"/>
              <w:left w:val="nil"/>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14</w:t>
            </w:r>
          </w:p>
        </w:tc>
        <w:tc>
          <w:tcPr>
            <w:tcW w:w="376" w:type="dxa"/>
            <w:tcBorders>
              <w:top w:val="nil"/>
              <w:left w:val="nil"/>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8</w:t>
            </w:r>
          </w:p>
        </w:tc>
        <w:tc>
          <w:tcPr>
            <w:tcW w:w="376" w:type="dxa"/>
            <w:tcBorders>
              <w:top w:val="nil"/>
              <w:left w:val="nil"/>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3</w:t>
            </w:r>
          </w:p>
        </w:tc>
        <w:tc>
          <w:tcPr>
            <w:tcW w:w="991"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78</w:t>
            </w:r>
          </w:p>
        </w:tc>
        <w:tc>
          <w:tcPr>
            <w:tcW w:w="987"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w:t>
            </w:r>
          </w:p>
        </w:tc>
        <w:tc>
          <w:tcPr>
            <w:tcW w:w="44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w:t>
            </w:r>
          </w:p>
        </w:tc>
        <w:tc>
          <w:tcPr>
            <w:tcW w:w="496"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496"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w:t>
            </w:r>
          </w:p>
        </w:tc>
        <w:tc>
          <w:tcPr>
            <w:tcW w:w="496"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44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8</w:t>
            </w:r>
          </w:p>
        </w:tc>
        <w:tc>
          <w:tcPr>
            <w:tcW w:w="42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11</w:t>
            </w:r>
          </w:p>
        </w:tc>
        <w:tc>
          <w:tcPr>
            <w:tcW w:w="52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50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w:t>
            </w:r>
          </w:p>
        </w:tc>
        <w:tc>
          <w:tcPr>
            <w:tcW w:w="56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58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1097"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77</w:t>
            </w:r>
          </w:p>
        </w:tc>
        <w:tc>
          <w:tcPr>
            <w:tcW w:w="50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65</w:t>
            </w:r>
          </w:p>
        </w:tc>
        <w:tc>
          <w:tcPr>
            <w:tcW w:w="50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63</w:t>
            </w:r>
          </w:p>
        </w:tc>
        <w:tc>
          <w:tcPr>
            <w:tcW w:w="456" w:type="dxa"/>
            <w:tcBorders>
              <w:top w:val="nil"/>
              <w:left w:val="nil"/>
              <w:bottom w:val="single" w:sz="4" w:space="0" w:color="auto"/>
              <w:right w:val="single" w:sz="4" w:space="0" w:color="auto"/>
            </w:tcBorders>
            <w:shd w:val="clear" w:color="auto" w:fill="auto"/>
            <w:noWrap/>
            <w:hideMark/>
          </w:tcPr>
          <w:p w:rsidR="007A29DE" w:rsidRDefault="007A29DE" w:rsidP="002B1707">
            <w:pPr>
              <w:autoSpaceDE w:val="0"/>
              <w:autoSpaceDN w:val="0"/>
              <w:adjustRightInd w:val="0"/>
              <w:spacing w:after="0" w:line="240" w:lineRule="auto"/>
              <w:jc w:val="right"/>
              <w:rPr>
                <w:rFonts w:ascii="Times New Roman" w:hAnsi="Times New Roman" w:cs="Times New Roman"/>
                <w:color w:val="000000"/>
                <w:sz w:val="16"/>
                <w:szCs w:val="16"/>
                <w:lang w:val="kk-KZ"/>
              </w:rPr>
            </w:pPr>
            <w:r>
              <w:rPr>
                <w:rFonts w:ascii="Times New Roman" w:hAnsi="Times New Roman" w:cs="Times New Roman"/>
                <w:color w:val="000000"/>
                <w:sz w:val="16"/>
                <w:szCs w:val="16"/>
                <w:lang w:val="kk-KZ"/>
              </w:rPr>
              <w:t>40</w:t>
            </w:r>
          </w:p>
        </w:tc>
        <w:tc>
          <w:tcPr>
            <w:tcW w:w="48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52</w:t>
            </w:r>
          </w:p>
        </w:tc>
        <w:tc>
          <w:tcPr>
            <w:tcW w:w="54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44</w:t>
            </w:r>
          </w:p>
        </w:tc>
        <w:tc>
          <w:tcPr>
            <w:tcW w:w="52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40</w:t>
            </w:r>
          </w:p>
        </w:tc>
        <w:tc>
          <w:tcPr>
            <w:tcW w:w="48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66</w:t>
            </w:r>
          </w:p>
        </w:tc>
      </w:tr>
      <w:tr w:rsidR="007A29DE" w:rsidRPr="00CE70FD" w:rsidTr="00A52A79">
        <w:trPr>
          <w:trHeight w:val="288"/>
        </w:trPr>
        <w:tc>
          <w:tcPr>
            <w:tcW w:w="580" w:type="dxa"/>
            <w:tcBorders>
              <w:top w:val="nil"/>
              <w:left w:val="single" w:sz="4" w:space="0" w:color="auto"/>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47</w:t>
            </w:r>
          </w:p>
        </w:tc>
        <w:tc>
          <w:tcPr>
            <w:tcW w:w="376" w:type="dxa"/>
            <w:tcBorders>
              <w:top w:val="nil"/>
              <w:left w:val="nil"/>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14</w:t>
            </w:r>
          </w:p>
        </w:tc>
        <w:tc>
          <w:tcPr>
            <w:tcW w:w="376" w:type="dxa"/>
            <w:tcBorders>
              <w:top w:val="nil"/>
              <w:left w:val="nil"/>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w:t>
            </w:r>
          </w:p>
        </w:tc>
        <w:tc>
          <w:tcPr>
            <w:tcW w:w="376" w:type="dxa"/>
            <w:tcBorders>
              <w:top w:val="nil"/>
              <w:left w:val="nil"/>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w:t>
            </w:r>
          </w:p>
        </w:tc>
        <w:tc>
          <w:tcPr>
            <w:tcW w:w="991"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77</w:t>
            </w:r>
          </w:p>
        </w:tc>
        <w:tc>
          <w:tcPr>
            <w:tcW w:w="987"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44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8</w:t>
            </w:r>
          </w:p>
        </w:tc>
        <w:tc>
          <w:tcPr>
            <w:tcW w:w="496"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496"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496"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10,5</w:t>
            </w:r>
          </w:p>
        </w:tc>
        <w:tc>
          <w:tcPr>
            <w:tcW w:w="44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10</w:t>
            </w:r>
          </w:p>
        </w:tc>
        <w:tc>
          <w:tcPr>
            <w:tcW w:w="42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52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50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w:t>
            </w:r>
          </w:p>
        </w:tc>
        <w:tc>
          <w:tcPr>
            <w:tcW w:w="56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7,5</w:t>
            </w:r>
          </w:p>
        </w:tc>
        <w:tc>
          <w:tcPr>
            <w:tcW w:w="58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1097"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77</w:t>
            </w:r>
          </w:p>
        </w:tc>
        <w:tc>
          <w:tcPr>
            <w:tcW w:w="50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65</w:t>
            </w:r>
          </w:p>
        </w:tc>
        <w:tc>
          <w:tcPr>
            <w:tcW w:w="50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72</w:t>
            </w:r>
          </w:p>
        </w:tc>
        <w:tc>
          <w:tcPr>
            <w:tcW w:w="456" w:type="dxa"/>
            <w:tcBorders>
              <w:top w:val="nil"/>
              <w:left w:val="nil"/>
              <w:bottom w:val="single" w:sz="4" w:space="0" w:color="auto"/>
              <w:right w:val="single" w:sz="4" w:space="0" w:color="auto"/>
            </w:tcBorders>
            <w:shd w:val="clear" w:color="auto" w:fill="auto"/>
            <w:noWrap/>
            <w:hideMark/>
          </w:tcPr>
          <w:p w:rsidR="007A29DE" w:rsidRDefault="007A29DE" w:rsidP="002B1707">
            <w:pPr>
              <w:autoSpaceDE w:val="0"/>
              <w:autoSpaceDN w:val="0"/>
              <w:adjustRightInd w:val="0"/>
              <w:spacing w:after="0" w:line="240" w:lineRule="auto"/>
              <w:jc w:val="right"/>
              <w:rPr>
                <w:rFonts w:ascii="Times New Roman" w:hAnsi="Times New Roman" w:cs="Times New Roman"/>
                <w:color w:val="000000"/>
                <w:sz w:val="16"/>
                <w:szCs w:val="16"/>
                <w:lang w:val="kk-KZ"/>
              </w:rPr>
            </w:pPr>
            <w:r>
              <w:rPr>
                <w:rFonts w:ascii="Times New Roman" w:hAnsi="Times New Roman" w:cs="Times New Roman"/>
                <w:color w:val="000000"/>
                <w:sz w:val="16"/>
                <w:szCs w:val="16"/>
                <w:lang w:val="kk-KZ"/>
              </w:rPr>
              <w:t>40</w:t>
            </w:r>
          </w:p>
        </w:tc>
        <w:tc>
          <w:tcPr>
            <w:tcW w:w="48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39</w:t>
            </w:r>
          </w:p>
        </w:tc>
        <w:tc>
          <w:tcPr>
            <w:tcW w:w="54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55</w:t>
            </w:r>
          </w:p>
        </w:tc>
        <w:tc>
          <w:tcPr>
            <w:tcW w:w="52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24</w:t>
            </w:r>
          </w:p>
        </w:tc>
        <w:tc>
          <w:tcPr>
            <w:tcW w:w="48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66</w:t>
            </w:r>
          </w:p>
        </w:tc>
      </w:tr>
      <w:tr w:rsidR="007A29DE" w:rsidRPr="00CE70FD" w:rsidTr="00A52A79">
        <w:trPr>
          <w:trHeight w:val="288"/>
        </w:trPr>
        <w:tc>
          <w:tcPr>
            <w:tcW w:w="580" w:type="dxa"/>
            <w:tcBorders>
              <w:top w:val="nil"/>
              <w:left w:val="single" w:sz="4" w:space="0" w:color="auto"/>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48</w:t>
            </w:r>
          </w:p>
        </w:tc>
        <w:tc>
          <w:tcPr>
            <w:tcW w:w="376" w:type="dxa"/>
            <w:tcBorders>
              <w:top w:val="nil"/>
              <w:left w:val="nil"/>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15</w:t>
            </w:r>
          </w:p>
        </w:tc>
        <w:tc>
          <w:tcPr>
            <w:tcW w:w="376" w:type="dxa"/>
            <w:tcBorders>
              <w:top w:val="nil"/>
              <w:left w:val="nil"/>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11</w:t>
            </w:r>
          </w:p>
        </w:tc>
        <w:tc>
          <w:tcPr>
            <w:tcW w:w="376" w:type="dxa"/>
            <w:tcBorders>
              <w:top w:val="nil"/>
              <w:left w:val="nil"/>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15</w:t>
            </w:r>
          </w:p>
        </w:tc>
        <w:tc>
          <w:tcPr>
            <w:tcW w:w="991"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78</w:t>
            </w:r>
          </w:p>
        </w:tc>
        <w:tc>
          <w:tcPr>
            <w:tcW w:w="987"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44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10</w:t>
            </w:r>
          </w:p>
        </w:tc>
        <w:tc>
          <w:tcPr>
            <w:tcW w:w="496"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496"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12</w:t>
            </w:r>
          </w:p>
        </w:tc>
        <w:tc>
          <w:tcPr>
            <w:tcW w:w="496"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10,5</w:t>
            </w:r>
          </w:p>
        </w:tc>
        <w:tc>
          <w:tcPr>
            <w:tcW w:w="44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42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w:t>
            </w:r>
          </w:p>
        </w:tc>
        <w:tc>
          <w:tcPr>
            <w:tcW w:w="52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50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12</w:t>
            </w:r>
          </w:p>
        </w:tc>
        <w:tc>
          <w:tcPr>
            <w:tcW w:w="56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58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7,5</w:t>
            </w:r>
          </w:p>
        </w:tc>
        <w:tc>
          <w:tcPr>
            <w:tcW w:w="1097"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33</w:t>
            </w:r>
          </w:p>
        </w:tc>
        <w:tc>
          <w:tcPr>
            <w:tcW w:w="50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91</w:t>
            </w:r>
          </w:p>
        </w:tc>
        <w:tc>
          <w:tcPr>
            <w:tcW w:w="50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36</w:t>
            </w:r>
          </w:p>
        </w:tc>
        <w:tc>
          <w:tcPr>
            <w:tcW w:w="456" w:type="dxa"/>
            <w:tcBorders>
              <w:top w:val="nil"/>
              <w:left w:val="nil"/>
              <w:bottom w:val="single" w:sz="4" w:space="0" w:color="auto"/>
              <w:right w:val="single" w:sz="4" w:space="0" w:color="auto"/>
            </w:tcBorders>
            <w:shd w:val="clear" w:color="auto" w:fill="auto"/>
            <w:noWrap/>
            <w:hideMark/>
          </w:tcPr>
          <w:p w:rsidR="007A29DE" w:rsidRDefault="007A29DE" w:rsidP="002B1707">
            <w:pPr>
              <w:autoSpaceDE w:val="0"/>
              <w:autoSpaceDN w:val="0"/>
              <w:adjustRightInd w:val="0"/>
              <w:spacing w:after="0" w:line="240" w:lineRule="auto"/>
              <w:jc w:val="right"/>
              <w:rPr>
                <w:rFonts w:ascii="Times New Roman" w:hAnsi="Times New Roman" w:cs="Times New Roman"/>
                <w:color w:val="000000"/>
                <w:sz w:val="16"/>
                <w:szCs w:val="16"/>
                <w:lang w:val="kk-KZ"/>
              </w:rPr>
            </w:pPr>
            <w:r>
              <w:rPr>
                <w:rFonts w:ascii="Times New Roman" w:hAnsi="Times New Roman" w:cs="Times New Roman"/>
                <w:color w:val="000000"/>
                <w:sz w:val="16"/>
                <w:szCs w:val="16"/>
                <w:lang w:val="kk-KZ"/>
              </w:rPr>
              <w:t>40</w:t>
            </w:r>
          </w:p>
        </w:tc>
        <w:tc>
          <w:tcPr>
            <w:tcW w:w="48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39</w:t>
            </w:r>
          </w:p>
        </w:tc>
        <w:tc>
          <w:tcPr>
            <w:tcW w:w="54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55</w:t>
            </w:r>
          </w:p>
        </w:tc>
        <w:tc>
          <w:tcPr>
            <w:tcW w:w="52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48</w:t>
            </w:r>
          </w:p>
        </w:tc>
        <w:tc>
          <w:tcPr>
            <w:tcW w:w="48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66</w:t>
            </w:r>
          </w:p>
        </w:tc>
      </w:tr>
      <w:tr w:rsidR="007A29DE" w:rsidRPr="00CE70FD" w:rsidTr="00A52A79">
        <w:trPr>
          <w:trHeight w:val="288"/>
        </w:trPr>
        <w:tc>
          <w:tcPr>
            <w:tcW w:w="580" w:type="dxa"/>
            <w:tcBorders>
              <w:top w:val="nil"/>
              <w:left w:val="single" w:sz="4" w:space="0" w:color="auto"/>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49</w:t>
            </w:r>
          </w:p>
        </w:tc>
        <w:tc>
          <w:tcPr>
            <w:tcW w:w="376" w:type="dxa"/>
            <w:tcBorders>
              <w:top w:val="nil"/>
              <w:left w:val="nil"/>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15</w:t>
            </w:r>
          </w:p>
        </w:tc>
        <w:tc>
          <w:tcPr>
            <w:tcW w:w="376" w:type="dxa"/>
            <w:tcBorders>
              <w:top w:val="nil"/>
              <w:left w:val="nil"/>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14</w:t>
            </w:r>
          </w:p>
        </w:tc>
        <w:tc>
          <w:tcPr>
            <w:tcW w:w="376" w:type="dxa"/>
            <w:tcBorders>
              <w:top w:val="nil"/>
              <w:left w:val="nil"/>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3</w:t>
            </w:r>
          </w:p>
        </w:tc>
        <w:tc>
          <w:tcPr>
            <w:tcW w:w="991"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71</w:t>
            </w:r>
          </w:p>
        </w:tc>
        <w:tc>
          <w:tcPr>
            <w:tcW w:w="987"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44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496"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w:t>
            </w:r>
          </w:p>
        </w:tc>
        <w:tc>
          <w:tcPr>
            <w:tcW w:w="496"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496"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44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11</w:t>
            </w:r>
          </w:p>
        </w:tc>
        <w:tc>
          <w:tcPr>
            <w:tcW w:w="42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8</w:t>
            </w:r>
          </w:p>
        </w:tc>
        <w:tc>
          <w:tcPr>
            <w:tcW w:w="52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7,5</w:t>
            </w:r>
          </w:p>
        </w:tc>
        <w:tc>
          <w:tcPr>
            <w:tcW w:w="50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56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58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1097"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77</w:t>
            </w:r>
          </w:p>
        </w:tc>
        <w:tc>
          <w:tcPr>
            <w:tcW w:w="50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91</w:t>
            </w:r>
          </w:p>
        </w:tc>
        <w:tc>
          <w:tcPr>
            <w:tcW w:w="50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72</w:t>
            </w:r>
          </w:p>
        </w:tc>
        <w:tc>
          <w:tcPr>
            <w:tcW w:w="456" w:type="dxa"/>
            <w:tcBorders>
              <w:top w:val="nil"/>
              <w:left w:val="nil"/>
              <w:bottom w:val="single" w:sz="4" w:space="0" w:color="auto"/>
              <w:right w:val="single" w:sz="4" w:space="0" w:color="auto"/>
            </w:tcBorders>
            <w:shd w:val="clear" w:color="auto" w:fill="auto"/>
            <w:noWrap/>
            <w:hideMark/>
          </w:tcPr>
          <w:p w:rsidR="007A29DE" w:rsidRDefault="007A29DE" w:rsidP="002B1707">
            <w:pPr>
              <w:autoSpaceDE w:val="0"/>
              <w:autoSpaceDN w:val="0"/>
              <w:adjustRightInd w:val="0"/>
              <w:spacing w:after="0" w:line="240" w:lineRule="auto"/>
              <w:jc w:val="right"/>
              <w:rPr>
                <w:rFonts w:ascii="Times New Roman" w:hAnsi="Times New Roman" w:cs="Times New Roman"/>
                <w:color w:val="000000"/>
                <w:sz w:val="16"/>
                <w:szCs w:val="16"/>
                <w:lang w:val="kk-KZ"/>
              </w:rPr>
            </w:pPr>
            <w:r>
              <w:rPr>
                <w:rFonts w:ascii="Times New Roman" w:hAnsi="Times New Roman" w:cs="Times New Roman"/>
                <w:color w:val="000000"/>
                <w:sz w:val="16"/>
                <w:szCs w:val="16"/>
                <w:lang w:val="kk-KZ"/>
              </w:rPr>
              <w:t>40</w:t>
            </w:r>
          </w:p>
        </w:tc>
        <w:tc>
          <w:tcPr>
            <w:tcW w:w="48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39</w:t>
            </w:r>
          </w:p>
        </w:tc>
        <w:tc>
          <w:tcPr>
            <w:tcW w:w="54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33</w:t>
            </w:r>
          </w:p>
        </w:tc>
        <w:tc>
          <w:tcPr>
            <w:tcW w:w="52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56</w:t>
            </w:r>
          </w:p>
        </w:tc>
        <w:tc>
          <w:tcPr>
            <w:tcW w:w="48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88</w:t>
            </w:r>
          </w:p>
        </w:tc>
      </w:tr>
      <w:tr w:rsidR="007A29DE" w:rsidRPr="00CE70FD" w:rsidTr="00A52A79">
        <w:trPr>
          <w:trHeight w:val="288"/>
        </w:trPr>
        <w:tc>
          <w:tcPr>
            <w:tcW w:w="580" w:type="dxa"/>
            <w:tcBorders>
              <w:top w:val="nil"/>
              <w:left w:val="single" w:sz="4" w:space="0" w:color="auto"/>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50</w:t>
            </w:r>
          </w:p>
        </w:tc>
        <w:tc>
          <w:tcPr>
            <w:tcW w:w="376" w:type="dxa"/>
            <w:tcBorders>
              <w:top w:val="nil"/>
              <w:left w:val="nil"/>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18</w:t>
            </w:r>
          </w:p>
        </w:tc>
        <w:tc>
          <w:tcPr>
            <w:tcW w:w="376" w:type="dxa"/>
            <w:tcBorders>
              <w:top w:val="nil"/>
              <w:left w:val="nil"/>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2</w:t>
            </w:r>
          </w:p>
        </w:tc>
        <w:tc>
          <w:tcPr>
            <w:tcW w:w="376" w:type="dxa"/>
            <w:tcBorders>
              <w:top w:val="nil"/>
              <w:left w:val="nil"/>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4</w:t>
            </w:r>
          </w:p>
        </w:tc>
        <w:tc>
          <w:tcPr>
            <w:tcW w:w="991"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72</w:t>
            </w:r>
          </w:p>
        </w:tc>
        <w:tc>
          <w:tcPr>
            <w:tcW w:w="987"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44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8</w:t>
            </w:r>
          </w:p>
        </w:tc>
        <w:tc>
          <w:tcPr>
            <w:tcW w:w="496"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w:t>
            </w:r>
          </w:p>
        </w:tc>
        <w:tc>
          <w:tcPr>
            <w:tcW w:w="496"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12</w:t>
            </w:r>
          </w:p>
        </w:tc>
        <w:tc>
          <w:tcPr>
            <w:tcW w:w="496"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44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w:t>
            </w:r>
          </w:p>
        </w:tc>
        <w:tc>
          <w:tcPr>
            <w:tcW w:w="42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10</w:t>
            </w:r>
          </w:p>
        </w:tc>
        <w:tc>
          <w:tcPr>
            <w:tcW w:w="52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50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11</w:t>
            </w:r>
          </w:p>
        </w:tc>
        <w:tc>
          <w:tcPr>
            <w:tcW w:w="56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10,5</w:t>
            </w:r>
          </w:p>
        </w:tc>
        <w:tc>
          <w:tcPr>
            <w:tcW w:w="58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10,5</w:t>
            </w:r>
          </w:p>
        </w:tc>
        <w:tc>
          <w:tcPr>
            <w:tcW w:w="1097"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44</w:t>
            </w:r>
          </w:p>
        </w:tc>
        <w:tc>
          <w:tcPr>
            <w:tcW w:w="50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78</w:t>
            </w:r>
          </w:p>
        </w:tc>
        <w:tc>
          <w:tcPr>
            <w:tcW w:w="50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63</w:t>
            </w:r>
          </w:p>
        </w:tc>
        <w:tc>
          <w:tcPr>
            <w:tcW w:w="456" w:type="dxa"/>
            <w:tcBorders>
              <w:top w:val="nil"/>
              <w:left w:val="nil"/>
              <w:bottom w:val="single" w:sz="4" w:space="0" w:color="auto"/>
              <w:right w:val="single" w:sz="4" w:space="0" w:color="auto"/>
            </w:tcBorders>
            <w:shd w:val="clear" w:color="auto" w:fill="auto"/>
            <w:noWrap/>
            <w:hideMark/>
          </w:tcPr>
          <w:p w:rsidR="007A29DE" w:rsidRDefault="007A29DE" w:rsidP="002B1707">
            <w:pPr>
              <w:autoSpaceDE w:val="0"/>
              <w:autoSpaceDN w:val="0"/>
              <w:adjustRightInd w:val="0"/>
              <w:spacing w:after="0" w:line="240" w:lineRule="auto"/>
              <w:jc w:val="right"/>
              <w:rPr>
                <w:rFonts w:ascii="Times New Roman" w:hAnsi="Times New Roman" w:cs="Times New Roman"/>
                <w:color w:val="000000"/>
                <w:sz w:val="16"/>
                <w:szCs w:val="16"/>
                <w:lang w:val="kk-KZ"/>
              </w:rPr>
            </w:pPr>
            <w:r>
              <w:rPr>
                <w:rFonts w:ascii="Times New Roman" w:hAnsi="Times New Roman" w:cs="Times New Roman"/>
                <w:color w:val="000000"/>
                <w:sz w:val="16"/>
                <w:szCs w:val="16"/>
                <w:lang w:val="kk-KZ"/>
              </w:rPr>
              <w:t>40</w:t>
            </w:r>
          </w:p>
        </w:tc>
        <w:tc>
          <w:tcPr>
            <w:tcW w:w="48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52</w:t>
            </w:r>
          </w:p>
        </w:tc>
        <w:tc>
          <w:tcPr>
            <w:tcW w:w="54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22</w:t>
            </w:r>
          </w:p>
        </w:tc>
        <w:tc>
          <w:tcPr>
            <w:tcW w:w="52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24</w:t>
            </w:r>
          </w:p>
        </w:tc>
        <w:tc>
          <w:tcPr>
            <w:tcW w:w="48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55</w:t>
            </w:r>
          </w:p>
        </w:tc>
      </w:tr>
      <w:tr w:rsidR="007A29DE" w:rsidRPr="00CE70FD" w:rsidTr="00A52A79">
        <w:trPr>
          <w:trHeight w:val="288"/>
        </w:trPr>
        <w:tc>
          <w:tcPr>
            <w:tcW w:w="580" w:type="dxa"/>
            <w:tcBorders>
              <w:top w:val="nil"/>
              <w:left w:val="single" w:sz="4" w:space="0" w:color="auto"/>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51</w:t>
            </w:r>
          </w:p>
        </w:tc>
        <w:tc>
          <w:tcPr>
            <w:tcW w:w="376" w:type="dxa"/>
            <w:tcBorders>
              <w:top w:val="nil"/>
              <w:left w:val="nil"/>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18</w:t>
            </w:r>
          </w:p>
        </w:tc>
        <w:tc>
          <w:tcPr>
            <w:tcW w:w="376" w:type="dxa"/>
            <w:tcBorders>
              <w:top w:val="nil"/>
              <w:left w:val="nil"/>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2</w:t>
            </w:r>
          </w:p>
        </w:tc>
        <w:tc>
          <w:tcPr>
            <w:tcW w:w="376" w:type="dxa"/>
            <w:tcBorders>
              <w:top w:val="nil"/>
              <w:left w:val="nil"/>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5</w:t>
            </w:r>
          </w:p>
        </w:tc>
        <w:tc>
          <w:tcPr>
            <w:tcW w:w="991"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79</w:t>
            </w:r>
          </w:p>
        </w:tc>
        <w:tc>
          <w:tcPr>
            <w:tcW w:w="987"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44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11</w:t>
            </w:r>
          </w:p>
        </w:tc>
        <w:tc>
          <w:tcPr>
            <w:tcW w:w="496"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w:t>
            </w:r>
          </w:p>
        </w:tc>
        <w:tc>
          <w:tcPr>
            <w:tcW w:w="496"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12</w:t>
            </w:r>
          </w:p>
        </w:tc>
        <w:tc>
          <w:tcPr>
            <w:tcW w:w="496"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44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8</w:t>
            </w:r>
          </w:p>
        </w:tc>
        <w:tc>
          <w:tcPr>
            <w:tcW w:w="42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11</w:t>
            </w:r>
          </w:p>
        </w:tc>
        <w:tc>
          <w:tcPr>
            <w:tcW w:w="52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50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8</w:t>
            </w:r>
          </w:p>
        </w:tc>
        <w:tc>
          <w:tcPr>
            <w:tcW w:w="56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58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10,5</w:t>
            </w:r>
          </w:p>
        </w:tc>
        <w:tc>
          <w:tcPr>
            <w:tcW w:w="1097"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55</w:t>
            </w:r>
          </w:p>
        </w:tc>
        <w:tc>
          <w:tcPr>
            <w:tcW w:w="50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78</w:t>
            </w:r>
          </w:p>
        </w:tc>
        <w:tc>
          <w:tcPr>
            <w:tcW w:w="50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63</w:t>
            </w:r>
          </w:p>
        </w:tc>
        <w:tc>
          <w:tcPr>
            <w:tcW w:w="456" w:type="dxa"/>
            <w:tcBorders>
              <w:top w:val="nil"/>
              <w:left w:val="nil"/>
              <w:bottom w:val="single" w:sz="4" w:space="0" w:color="auto"/>
              <w:right w:val="single" w:sz="4" w:space="0" w:color="auto"/>
            </w:tcBorders>
            <w:shd w:val="clear" w:color="auto" w:fill="auto"/>
            <w:noWrap/>
            <w:hideMark/>
          </w:tcPr>
          <w:p w:rsidR="007A29DE" w:rsidRDefault="007A29DE" w:rsidP="002B1707">
            <w:pPr>
              <w:autoSpaceDE w:val="0"/>
              <w:autoSpaceDN w:val="0"/>
              <w:adjustRightInd w:val="0"/>
              <w:spacing w:after="0" w:line="240" w:lineRule="auto"/>
              <w:jc w:val="right"/>
              <w:rPr>
                <w:rFonts w:ascii="Times New Roman" w:hAnsi="Times New Roman" w:cs="Times New Roman"/>
                <w:color w:val="000000"/>
                <w:sz w:val="16"/>
                <w:szCs w:val="16"/>
                <w:lang w:val="kk-KZ"/>
              </w:rPr>
            </w:pPr>
            <w:r>
              <w:rPr>
                <w:rFonts w:ascii="Times New Roman" w:hAnsi="Times New Roman" w:cs="Times New Roman"/>
                <w:color w:val="000000"/>
                <w:sz w:val="16"/>
                <w:szCs w:val="16"/>
                <w:lang w:val="kk-KZ"/>
              </w:rPr>
              <w:t>40</w:t>
            </w:r>
          </w:p>
        </w:tc>
        <w:tc>
          <w:tcPr>
            <w:tcW w:w="48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39</w:t>
            </w:r>
          </w:p>
        </w:tc>
        <w:tc>
          <w:tcPr>
            <w:tcW w:w="54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33</w:t>
            </w:r>
          </w:p>
        </w:tc>
        <w:tc>
          <w:tcPr>
            <w:tcW w:w="52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24</w:t>
            </w:r>
          </w:p>
        </w:tc>
        <w:tc>
          <w:tcPr>
            <w:tcW w:w="48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55</w:t>
            </w:r>
          </w:p>
        </w:tc>
      </w:tr>
      <w:tr w:rsidR="007A29DE" w:rsidRPr="00CE70FD" w:rsidTr="00A52A79">
        <w:trPr>
          <w:trHeight w:val="288"/>
        </w:trPr>
        <w:tc>
          <w:tcPr>
            <w:tcW w:w="580" w:type="dxa"/>
            <w:tcBorders>
              <w:top w:val="nil"/>
              <w:left w:val="single" w:sz="4" w:space="0" w:color="auto"/>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52</w:t>
            </w:r>
          </w:p>
        </w:tc>
        <w:tc>
          <w:tcPr>
            <w:tcW w:w="376" w:type="dxa"/>
            <w:tcBorders>
              <w:top w:val="nil"/>
              <w:left w:val="nil"/>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10</w:t>
            </w:r>
          </w:p>
        </w:tc>
        <w:tc>
          <w:tcPr>
            <w:tcW w:w="376" w:type="dxa"/>
            <w:tcBorders>
              <w:top w:val="nil"/>
              <w:left w:val="nil"/>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w:t>
            </w:r>
          </w:p>
        </w:tc>
        <w:tc>
          <w:tcPr>
            <w:tcW w:w="376" w:type="dxa"/>
            <w:tcBorders>
              <w:top w:val="nil"/>
              <w:left w:val="nil"/>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5</w:t>
            </w:r>
          </w:p>
        </w:tc>
        <w:tc>
          <w:tcPr>
            <w:tcW w:w="991"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81</w:t>
            </w:r>
          </w:p>
        </w:tc>
        <w:tc>
          <w:tcPr>
            <w:tcW w:w="987"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44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496"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496"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12</w:t>
            </w:r>
          </w:p>
        </w:tc>
        <w:tc>
          <w:tcPr>
            <w:tcW w:w="496"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12</w:t>
            </w:r>
          </w:p>
        </w:tc>
        <w:tc>
          <w:tcPr>
            <w:tcW w:w="44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42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8</w:t>
            </w:r>
          </w:p>
        </w:tc>
        <w:tc>
          <w:tcPr>
            <w:tcW w:w="52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12</w:t>
            </w:r>
          </w:p>
        </w:tc>
        <w:tc>
          <w:tcPr>
            <w:tcW w:w="50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10</w:t>
            </w:r>
          </w:p>
        </w:tc>
        <w:tc>
          <w:tcPr>
            <w:tcW w:w="56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10,5</w:t>
            </w:r>
          </w:p>
        </w:tc>
        <w:tc>
          <w:tcPr>
            <w:tcW w:w="58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1097"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55</w:t>
            </w:r>
          </w:p>
        </w:tc>
        <w:tc>
          <w:tcPr>
            <w:tcW w:w="50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78</w:t>
            </w:r>
          </w:p>
        </w:tc>
        <w:tc>
          <w:tcPr>
            <w:tcW w:w="50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72</w:t>
            </w:r>
          </w:p>
        </w:tc>
        <w:tc>
          <w:tcPr>
            <w:tcW w:w="456" w:type="dxa"/>
            <w:tcBorders>
              <w:top w:val="nil"/>
              <w:left w:val="nil"/>
              <w:bottom w:val="single" w:sz="4" w:space="0" w:color="auto"/>
              <w:right w:val="single" w:sz="4" w:space="0" w:color="auto"/>
            </w:tcBorders>
            <w:shd w:val="clear" w:color="auto" w:fill="auto"/>
            <w:noWrap/>
            <w:hideMark/>
          </w:tcPr>
          <w:p w:rsidR="007A29DE" w:rsidRDefault="007A29DE" w:rsidP="002B1707">
            <w:pPr>
              <w:autoSpaceDE w:val="0"/>
              <w:autoSpaceDN w:val="0"/>
              <w:adjustRightInd w:val="0"/>
              <w:spacing w:after="0" w:line="240" w:lineRule="auto"/>
              <w:jc w:val="right"/>
              <w:rPr>
                <w:rFonts w:ascii="Times New Roman" w:hAnsi="Times New Roman" w:cs="Times New Roman"/>
                <w:color w:val="000000"/>
                <w:sz w:val="16"/>
                <w:szCs w:val="16"/>
                <w:lang w:val="kk-KZ"/>
              </w:rPr>
            </w:pPr>
            <w:r>
              <w:rPr>
                <w:rFonts w:ascii="Times New Roman" w:hAnsi="Times New Roman" w:cs="Times New Roman"/>
                <w:color w:val="000000"/>
                <w:sz w:val="16"/>
                <w:szCs w:val="16"/>
                <w:lang w:val="kk-KZ"/>
              </w:rPr>
              <w:t>40</w:t>
            </w:r>
          </w:p>
        </w:tc>
        <w:tc>
          <w:tcPr>
            <w:tcW w:w="48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39</w:t>
            </w:r>
          </w:p>
        </w:tc>
        <w:tc>
          <w:tcPr>
            <w:tcW w:w="54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33</w:t>
            </w:r>
          </w:p>
        </w:tc>
        <w:tc>
          <w:tcPr>
            <w:tcW w:w="52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24</w:t>
            </w:r>
          </w:p>
        </w:tc>
        <w:tc>
          <w:tcPr>
            <w:tcW w:w="48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66</w:t>
            </w:r>
          </w:p>
        </w:tc>
      </w:tr>
      <w:tr w:rsidR="007A29DE" w:rsidRPr="00CE70FD" w:rsidTr="00A52A79">
        <w:trPr>
          <w:trHeight w:val="288"/>
        </w:trPr>
        <w:tc>
          <w:tcPr>
            <w:tcW w:w="580" w:type="dxa"/>
            <w:tcBorders>
              <w:top w:val="nil"/>
              <w:left w:val="single" w:sz="4" w:space="0" w:color="auto"/>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53</w:t>
            </w:r>
          </w:p>
        </w:tc>
        <w:tc>
          <w:tcPr>
            <w:tcW w:w="376" w:type="dxa"/>
            <w:tcBorders>
              <w:top w:val="nil"/>
              <w:left w:val="nil"/>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18</w:t>
            </w:r>
          </w:p>
        </w:tc>
        <w:tc>
          <w:tcPr>
            <w:tcW w:w="376" w:type="dxa"/>
            <w:tcBorders>
              <w:top w:val="nil"/>
              <w:left w:val="nil"/>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2</w:t>
            </w:r>
          </w:p>
        </w:tc>
        <w:tc>
          <w:tcPr>
            <w:tcW w:w="376" w:type="dxa"/>
            <w:tcBorders>
              <w:top w:val="nil"/>
              <w:left w:val="nil"/>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4</w:t>
            </w:r>
          </w:p>
        </w:tc>
        <w:tc>
          <w:tcPr>
            <w:tcW w:w="991"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85</w:t>
            </w:r>
          </w:p>
        </w:tc>
        <w:tc>
          <w:tcPr>
            <w:tcW w:w="987"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w:t>
            </w:r>
          </w:p>
        </w:tc>
        <w:tc>
          <w:tcPr>
            <w:tcW w:w="44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8</w:t>
            </w:r>
          </w:p>
        </w:tc>
        <w:tc>
          <w:tcPr>
            <w:tcW w:w="496"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496"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13,5</w:t>
            </w:r>
          </w:p>
        </w:tc>
        <w:tc>
          <w:tcPr>
            <w:tcW w:w="496"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44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11</w:t>
            </w:r>
          </w:p>
        </w:tc>
        <w:tc>
          <w:tcPr>
            <w:tcW w:w="42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10</w:t>
            </w:r>
          </w:p>
        </w:tc>
        <w:tc>
          <w:tcPr>
            <w:tcW w:w="52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50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11</w:t>
            </w:r>
          </w:p>
        </w:tc>
        <w:tc>
          <w:tcPr>
            <w:tcW w:w="56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10,5</w:t>
            </w:r>
          </w:p>
        </w:tc>
        <w:tc>
          <w:tcPr>
            <w:tcW w:w="58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10,5</w:t>
            </w:r>
          </w:p>
        </w:tc>
        <w:tc>
          <w:tcPr>
            <w:tcW w:w="1097"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44</w:t>
            </w:r>
          </w:p>
        </w:tc>
        <w:tc>
          <w:tcPr>
            <w:tcW w:w="50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78</w:t>
            </w:r>
          </w:p>
        </w:tc>
        <w:tc>
          <w:tcPr>
            <w:tcW w:w="50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54</w:t>
            </w:r>
          </w:p>
        </w:tc>
        <w:tc>
          <w:tcPr>
            <w:tcW w:w="456" w:type="dxa"/>
            <w:tcBorders>
              <w:top w:val="nil"/>
              <w:left w:val="nil"/>
              <w:bottom w:val="single" w:sz="4" w:space="0" w:color="auto"/>
              <w:right w:val="single" w:sz="4" w:space="0" w:color="auto"/>
            </w:tcBorders>
            <w:shd w:val="clear" w:color="auto" w:fill="auto"/>
            <w:noWrap/>
            <w:hideMark/>
          </w:tcPr>
          <w:p w:rsidR="007A29DE" w:rsidRDefault="007A29DE" w:rsidP="002B1707">
            <w:pPr>
              <w:autoSpaceDE w:val="0"/>
              <w:autoSpaceDN w:val="0"/>
              <w:adjustRightInd w:val="0"/>
              <w:spacing w:after="0" w:line="240" w:lineRule="auto"/>
              <w:jc w:val="right"/>
              <w:rPr>
                <w:rFonts w:ascii="Times New Roman" w:hAnsi="Times New Roman" w:cs="Times New Roman"/>
                <w:color w:val="000000"/>
                <w:sz w:val="16"/>
                <w:szCs w:val="16"/>
                <w:lang w:val="kk-KZ"/>
              </w:rPr>
            </w:pPr>
            <w:r>
              <w:rPr>
                <w:rFonts w:ascii="Times New Roman" w:hAnsi="Times New Roman" w:cs="Times New Roman"/>
                <w:color w:val="000000"/>
                <w:sz w:val="16"/>
                <w:szCs w:val="16"/>
                <w:lang w:val="kk-KZ"/>
              </w:rPr>
              <w:t>40</w:t>
            </w:r>
          </w:p>
        </w:tc>
        <w:tc>
          <w:tcPr>
            <w:tcW w:w="48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39</w:t>
            </w:r>
          </w:p>
        </w:tc>
        <w:tc>
          <w:tcPr>
            <w:tcW w:w="54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33</w:t>
            </w:r>
          </w:p>
        </w:tc>
        <w:tc>
          <w:tcPr>
            <w:tcW w:w="52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24</w:t>
            </w:r>
          </w:p>
        </w:tc>
        <w:tc>
          <w:tcPr>
            <w:tcW w:w="48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55</w:t>
            </w:r>
          </w:p>
        </w:tc>
      </w:tr>
      <w:tr w:rsidR="007A29DE" w:rsidRPr="00CE70FD" w:rsidTr="00A52A79">
        <w:trPr>
          <w:trHeight w:val="288"/>
        </w:trPr>
        <w:tc>
          <w:tcPr>
            <w:tcW w:w="580" w:type="dxa"/>
            <w:tcBorders>
              <w:top w:val="nil"/>
              <w:left w:val="single" w:sz="4" w:space="0" w:color="auto"/>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54</w:t>
            </w:r>
          </w:p>
        </w:tc>
        <w:tc>
          <w:tcPr>
            <w:tcW w:w="376" w:type="dxa"/>
            <w:tcBorders>
              <w:top w:val="nil"/>
              <w:left w:val="nil"/>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12</w:t>
            </w:r>
          </w:p>
        </w:tc>
        <w:tc>
          <w:tcPr>
            <w:tcW w:w="376" w:type="dxa"/>
            <w:tcBorders>
              <w:top w:val="nil"/>
              <w:left w:val="nil"/>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5</w:t>
            </w:r>
          </w:p>
        </w:tc>
        <w:tc>
          <w:tcPr>
            <w:tcW w:w="376" w:type="dxa"/>
            <w:tcBorders>
              <w:top w:val="nil"/>
              <w:left w:val="nil"/>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3</w:t>
            </w:r>
          </w:p>
        </w:tc>
        <w:tc>
          <w:tcPr>
            <w:tcW w:w="991"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76</w:t>
            </w:r>
          </w:p>
        </w:tc>
        <w:tc>
          <w:tcPr>
            <w:tcW w:w="987"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44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496"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496"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496"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44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42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w:t>
            </w:r>
          </w:p>
        </w:tc>
        <w:tc>
          <w:tcPr>
            <w:tcW w:w="52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50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8</w:t>
            </w:r>
          </w:p>
        </w:tc>
        <w:tc>
          <w:tcPr>
            <w:tcW w:w="56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58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10,5</w:t>
            </w:r>
          </w:p>
        </w:tc>
        <w:tc>
          <w:tcPr>
            <w:tcW w:w="1097"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33</w:t>
            </w:r>
          </w:p>
        </w:tc>
        <w:tc>
          <w:tcPr>
            <w:tcW w:w="50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65</w:t>
            </w:r>
          </w:p>
        </w:tc>
        <w:tc>
          <w:tcPr>
            <w:tcW w:w="50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63</w:t>
            </w:r>
          </w:p>
        </w:tc>
        <w:tc>
          <w:tcPr>
            <w:tcW w:w="456" w:type="dxa"/>
            <w:tcBorders>
              <w:top w:val="nil"/>
              <w:left w:val="nil"/>
              <w:bottom w:val="single" w:sz="4" w:space="0" w:color="auto"/>
              <w:right w:val="single" w:sz="4" w:space="0" w:color="auto"/>
            </w:tcBorders>
            <w:shd w:val="clear" w:color="auto" w:fill="auto"/>
            <w:noWrap/>
            <w:hideMark/>
          </w:tcPr>
          <w:p w:rsidR="007A29DE" w:rsidRDefault="007A29DE" w:rsidP="002B1707">
            <w:pPr>
              <w:autoSpaceDE w:val="0"/>
              <w:autoSpaceDN w:val="0"/>
              <w:adjustRightInd w:val="0"/>
              <w:spacing w:after="0" w:line="240" w:lineRule="auto"/>
              <w:jc w:val="right"/>
              <w:rPr>
                <w:rFonts w:ascii="Times New Roman" w:hAnsi="Times New Roman" w:cs="Times New Roman"/>
                <w:color w:val="000000"/>
                <w:sz w:val="16"/>
                <w:szCs w:val="16"/>
                <w:lang w:val="kk-KZ"/>
              </w:rPr>
            </w:pPr>
            <w:r>
              <w:rPr>
                <w:rFonts w:ascii="Times New Roman" w:hAnsi="Times New Roman" w:cs="Times New Roman"/>
                <w:color w:val="000000"/>
                <w:sz w:val="16"/>
                <w:szCs w:val="16"/>
                <w:lang w:val="kk-KZ"/>
              </w:rPr>
              <w:t>60</w:t>
            </w:r>
          </w:p>
        </w:tc>
        <w:tc>
          <w:tcPr>
            <w:tcW w:w="48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52</w:t>
            </w:r>
          </w:p>
        </w:tc>
        <w:tc>
          <w:tcPr>
            <w:tcW w:w="54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55</w:t>
            </w:r>
          </w:p>
        </w:tc>
        <w:tc>
          <w:tcPr>
            <w:tcW w:w="52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48</w:t>
            </w:r>
          </w:p>
        </w:tc>
        <w:tc>
          <w:tcPr>
            <w:tcW w:w="48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88</w:t>
            </w:r>
          </w:p>
        </w:tc>
      </w:tr>
      <w:tr w:rsidR="007A29DE" w:rsidRPr="00CE70FD" w:rsidTr="00A52A79">
        <w:trPr>
          <w:trHeight w:val="288"/>
        </w:trPr>
        <w:tc>
          <w:tcPr>
            <w:tcW w:w="580" w:type="dxa"/>
            <w:tcBorders>
              <w:top w:val="nil"/>
              <w:left w:val="single" w:sz="4" w:space="0" w:color="auto"/>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55</w:t>
            </w:r>
          </w:p>
        </w:tc>
        <w:tc>
          <w:tcPr>
            <w:tcW w:w="376" w:type="dxa"/>
            <w:tcBorders>
              <w:top w:val="nil"/>
              <w:left w:val="nil"/>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12</w:t>
            </w:r>
          </w:p>
        </w:tc>
        <w:tc>
          <w:tcPr>
            <w:tcW w:w="376" w:type="dxa"/>
            <w:tcBorders>
              <w:top w:val="nil"/>
              <w:left w:val="nil"/>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12</w:t>
            </w:r>
          </w:p>
        </w:tc>
        <w:tc>
          <w:tcPr>
            <w:tcW w:w="376" w:type="dxa"/>
            <w:tcBorders>
              <w:top w:val="nil"/>
              <w:left w:val="nil"/>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18</w:t>
            </w:r>
          </w:p>
        </w:tc>
        <w:tc>
          <w:tcPr>
            <w:tcW w:w="991"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78</w:t>
            </w:r>
          </w:p>
        </w:tc>
        <w:tc>
          <w:tcPr>
            <w:tcW w:w="987"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44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496"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10,5</w:t>
            </w:r>
          </w:p>
        </w:tc>
        <w:tc>
          <w:tcPr>
            <w:tcW w:w="496"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w:t>
            </w:r>
          </w:p>
        </w:tc>
        <w:tc>
          <w:tcPr>
            <w:tcW w:w="496"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44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42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11</w:t>
            </w:r>
          </w:p>
        </w:tc>
        <w:tc>
          <w:tcPr>
            <w:tcW w:w="52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50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56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58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1097"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66</w:t>
            </w:r>
          </w:p>
        </w:tc>
        <w:tc>
          <w:tcPr>
            <w:tcW w:w="50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65</w:t>
            </w:r>
          </w:p>
        </w:tc>
        <w:tc>
          <w:tcPr>
            <w:tcW w:w="50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58</w:t>
            </w:r>
          </w:p>
        </w:tc>
        <w:tc>
          <w:tcPr>
            <w:tcW w:w="456" w:type="dxa"/>
            <w:tcBorders>
              <w:top w:val="nil"/>
              <w:left w:val="nil"/>
              <w:bottom w:val="single" w:sz="4" w:space="0" w:color="auto"/>
              <w:right w:val="single" w:sz="4" w:space="0" w:color="auto"/>
            </w:tcBorders>
            <w:shd w:val="clear" w:color="auto" w:fill="auto"/>
            <w:noWrap/>
            <w:hideMark/>
          </w:tcPr>
          <w:p w:rsidR="007A29DE" w:rsidRDefault="007A29DE" w:rsidP="002B1707">
            <w:pPr>
              <w:autoSpaceDE w:val="0"/>
              <w:autoSpaceDN w:val="0"/>
              <w:adjustRightInd w:val="0"/>
              <w:spacing w:after="0" w:line="240" w:lineRule="auto"/>
              <w:jc w:val="right"/>
              <w:rPr>
                <w:rFonts w:ascii="Times New Roman" w:hAnsi="Times New Roman" w:cs="Times New Roman"/>
                <w:color w:val="000000"/>
                <w:sz w:val="16"/>
                <w:szCs w:val="16"/>
                <w:lang w:val="kk-KZ"/>
              </w:rPr>
            </w:pPr>
            <w:r>
              <w:rPr>
                <w:rFonts w:ascii="Times New Roman" w:hAnsi="Times New Roman" w:cs="Times New Roman"/>
                <w:color w:val="000000"/>
                <w:sz w:val="16"/>
                <w:szCs w:val="16"/>
                <w:lang w:val="kk-KZ"/>
              </w:rPr>
              <w:t>80</w:t>
            </w:r>
          </w:p>
        </w:tc>
        <w:tc>
          <w:tcPr>
            <w:tcW w:w="48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52</w:t>
            </w:r>
          </w:p>
        </w:tc>
        <w:tc>
          <w:tcPr>
            <w:tcW w:w="54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55</w:t>
            </w:r>
          </w:p>
        </w:tc>
        <w:tc>
          <w:tcPr>
            <w:tcW w:w="52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56</w:t>
            </w:r>
          </w:p>
        </w:tc>
        <w:tc>
          <w:tcPr>
            <w:tcW w:w="48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44</w:t>
            </w:r>
          </w:p>
        </w:tc>
      </w:tr>
      <w:tr w:rsidR="007A29DE" w:rsidRPr="00CE70FD" w:rsidTr="00A52A79">
        <w:trPr>
          <w:trHeight w:val="288"/>
        </w:trPr>
        <w:tc>
          <w:tcPr>
            <w:tcW w:w="580" w:type="dxa"/>
            <w:tcBorders>
              <w:top w:val="nil"/>
              <w:left w:val="single" w:sz="4" w:space="0" w:color="auto"/>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56</w:t>
            </w:r>
          </w:p>
        </w:tc>
        <w:tc>
          <w:tcPr>
            <w:tcW w:w="376" w:type="dxa"/>
            <w:tcBorders>
              <w:top w:val="nil"/>
              <w:left w:val="nil"/>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16</w:t>
            </w:r>
          </w:p>
        </w:tc>
        <w:tc>
          <w:tcPr>
            <w:tcW w:w="376" w:type="dxa"/>
            <w:tcBorders>
              <w:top w:val="nil"/>
              <w:left w:val="nil"/>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w:t>
            </w:r>
          </w:p>
        </w:tc>
        <w:tc>
          <w:tcPr>
            <w:tcW w:w="376" w:type="dxa"/>
            <w:tcBorders>
              <w:top w:val="nil"/>
              <w:left w:val="nil"/>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5</w:t>
            </w:r>
          </w:p>
        </w:tc>
        <w:tc>
          <w:tcPr>
            <w:tcW w:w="991"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78</w:t>
            </w:r>
          </w:p>
        </w:tc>
        <w:tc>
          <w:tcPr>
            <w:tcW w:w="987"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44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8</w:t>
            </w:r>
          </w:p>
        </w:tc>
        <w:tc>
          <w:tcPr>
            <w:tcW w:w="496"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10,5</w:t>
            </w:r>
          </w:p>
        </w:tc>
        <w:tc>
          <w:tcPr>
            <w:tcW w:w="496"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12</w:t>
            </w:r>
          </w:p>
        </w:tc>
        <w:tc>
          <w:tcPr>
            <w:tcW w:w="496"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12</w:t>
            </w:r>
          </w:p>
        </w:tc>
        <w:tc>
          <w:tcPr>
            <w:tcW w:w="44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8</w:t>
            </w:r>
          </w:p>
        </w:tc>
        <w:tc>
          <w:tcPr>
            <w:tcW w:w="42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10</w:t>
            </w:r>
          </w:p>
        </w:tc>
        <w:tc>
          <w:tcPr>
            <w:tcW w:w="52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50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11</w:t>
            </w:r>
          </w:p>
        </w:tc>
        <w:tc>
          <w:tcPr>
            <w:tcW w:w="56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58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1097"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77</w:t>
            </w:r>
          </w:p>
        </w:tc>
        <w:tc>
          <w:tcPr>
            <w:tcW w:w="50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65</w:t>
            </w:r>
          </w:p>
        </w:tc>
        <w:tc>
          <w:tcPr>
            <w:tcW w:w="50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45</w:t>
            </w:r>
          </w:p>
        </w:tc>
        <w:tc>
          <w:tcPr>
            <w:tcW w:w="456" w:type="dxa"/>
            <w:tcBorders>
              <w:top w:val="nil"/>
              <w:left w:val="nil"/>
              <w:bottom w:val="single" w:sz="4" w:space="0" w:color="auto"/>
              <w:right w:val="single" w:sz="4" w:space="0" w:color="auto"/>
            </w:tcBorders>
            <w:shd w:val="clear" w:color="auto" w:fill="auto"/>
            <w:noWrap/>
            <w:hideMark/>
          </w:tcPr>
          <w:p w:rsidR="007A29DE" w:rsidRDefault="007A29DE" w:rsidP="002B1707">
            <w:pPr>
              <w:autoSpaceDE w:val="0"/>
              <w:autoSpaceDN w:val="0"/>
              <w:adjustRightInd w:val="0"/>
              <w:spacing w:after="0" w:line="240" w:lineRule="auto"/>
              <w:jc w:val="right"/>
              <w:rPr>
                <w:rFonts w:ascii="Times New Roman" w:hAnsi="Times New Roman" w:cs="Times New Roman"/>
                <w:color w:val="000000"/>
                <w:sz w:val="16"/>
                <w:szCs w:val="16"/>
                <w:lang w:val="kk-KZ"/>
              </w:rPr>
            </w:pPr>
            <w:r>
              <w:rPr>
                <w:rFonts w:ascii="Times New Roman" w:hAnsi="Times New Roman" w:cs="Times New Roman"/>
                <w:color w:val="000000"/>
                <w:sz w:val="16"/>
                <w:szCs w:val="16"/>
                <w:lang w:val="kk-KZ"/>
              </w:rPr>
              <w:t>40</w:t>
            </w:r>
          </w:p>
        </w:tc>
        <w:tc>
          <w:tcPr>
            <w:tcW w:w="48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52</w:t>
            </w:r>
          </w:p>
        </w:tc>
        <w:tc>
          <w:tcPr>
            <w:tcW w:w="54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66</w:t>
            </w:r>
          </w:p>
        </w:tc>
        <w:tc>
          <w:tcPr>
            <w:tcW w:w="52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56</w:t>
            </w:r>
          </w:p>
        </w:tc>
        <w:tc>
          <w:tcPr>
            <w:tcW w:w="48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44</w:t>
            </w:r>
          </w:p>
        </w:tc>
      </w:tr>
      <w:tr w:rsidR="007A29DE" w:rsidRPr="00CE70FD" w:rsidTr="00A52A79">
        <w:trPr>
          <w:trHeight w:val="288"/>
        </w:trPr>
        <w:tc>
          <w:tcPr>
            <w:tcW w:w="580" w:type="dxa"/>
            <w:tcBorders>
              <w:top w:val="nil"/>
              <w:left w:val="single" w:sz="4" w:space="0" w:color="auto"/>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57</w:t>
            </w:r>
          </w:p>
        </w:tc>
        <w:tc>
          <w:tcPr>
            <w:tcW w:w="376" w:type="dxa"/>
            <w:tcBorders>
              <w:top w:val="nil"/>
              <w:left w:val="nil"/>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18</w:t>
            </w:r>
          </w:p>
        </w:tc>
        <w:tc>
          <w:tcPr>
            <w:tcW w:w="376" w:type="dxa"/>
            <w:tcBorders>
              <w:top w:val="nil"/>
              <w:left w:val="nil"/>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4</w:t>
            </w:r>
          </w:p>
        </w:tc>
        <w:tc>
          <w:tcPr>
            <w:tcW w:w="376" w:type="dxa"/>
            <w:tcBorders>
              <w:top w:val="nil"/>
              <w:left w:val="nil"/>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11</w:t>
            </w:r>
          </w:p>
        </w:tc>
        <w:tc>
          <w:tcPr>
            <w:tcW w:w="991"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66</w:t>
            </w:r>
          </w:p>
        </w:tc>
        <w:tc>
          <w:tcPr>
            <w:tcW w:w="987"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w:t>
            </w:r>
          </w:p>
        </w:tc>
        <w:tc>
          <w:tcPr>
            <w:tcW w:w="44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496"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w:t>
            </w:r>
          </w:p>
        </w:tc>
        <w:tc>
          <w:tcPr>
            <w:tcW w:w="496"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w:t>
            </w:r>
          </w:p>
        </w:tc>
        <w:tc>
          <w:tcPr>
            <w:tcW w:w="496"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7,5</w:t>
            </w:r>
          </w:p>
        </w:tc>
        <w:tc>
          <w:tcPr>
            <w:tcW w:w="44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42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w:t>
            </w:r>
          </w:p>
        </w:tc>
        <w:tc>
          <w:tcPr>
            <w:tcW w:w="52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7,5</w:t>
            </w:r>
          </w:p>
        </w:tc>
        <w:tc>
          <w:tcPr>
            <w:tcW w:w="50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8</w:t>
            </w:r>
          </w:p>
        </w:tc>
        <w:tc>
          <w:tcPr>
            <w:tcW w:w="56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10,5</w:t>
            </w:r>
          </w:p>
        </w:tc>
        <w:tc>
          <w:tcPr>
            <w:tcW w:w="58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7,5</w:t>
            </w:r>
          </w:p>
        </w:tc>
        <w:tc>
          <w:tcPr>
            <w:tcW w:w="1097"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77</w:t>
            </w:r>
          </w:p>
        </w:tc>
        <w:tc>
          <w:tcPr>
            <w:tcW w:w="50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52</w:t>
            </w:r>
          </w:p>
        </w:tc>
        <w:tc>
          <w:tcPr>
            <w:tcW w:w="50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45</w:t>
            </w:r>
          </w:p>
        </w:tc>
        <w:tc>
          <w:tcPr>
            <w:tcW w:w="456" w:type="dxa"/>
            <w:tcBorders>
              <w:top w:val="nil"/>
              <w:left w:val="nil"/>
              <w:bottom w:val="single" w:sz="4" w:space="0" w:color="auto"/>
              <w:right w:val="single" w:sz="4" w:space="0" w:color="auto"/>
            </w:tcBorders>
            <w:shd w:val="clear" w:color="auto" w:fill="auto"/>
            <w:noWrap/>
            <w:hideMark/>
          </w:tcPr>
          <w:p w:rsidR="007A29DE" w:rsidRDefault="007A29DE" w:rsidP="002B1707">
            <w:pPr>
              <w:autoSpaceDE w:val="0"/>
              <w:autoSpaceDN w:val="0"/>
              <w:adjustRightInd w:val="0"/>
              <w:spacing w:after="0" w:line="240" w:lineRule="auto"/>
              <w:jc w:val="right"/>
              <w:rPr>
                <w:rFonts w:ascii="Times New Roman" w:hAnsi="Times New Roman" w:cs="Times New Roman"/>
                <w:color w:val="000000"/>
                <w:sz w:val="16"/>
                <w:szCs w:val="16"/>
                <w:lang w:val="kk-KZ"/>
              </w:rPr>
            </w:pPr>
            <w:r>
              <w:rPr>
                <w:rFonts w:ascii="Times New Roman" w:hAnsi="Times New Roman" w:cs="Times New Roman"/>
                <w:color w:val="000000"/>
                <w:sz w:val="16"/>
                <w:szCs w:val="16"/>
                <w:lang w:val="kk-KZ"/>
              </w:rPr>
              <w:t>40</w:t>
            </w:r>
          </w:p>
        </w:tc>
        <w:tc>
          <w:tcPr>
            <w:tcW w:w="48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39</w:t>
            </w:r>
          </w:p>
        </w:tc>
        <w:tc>
          <w:tcPr>
            <w:tcW w:w="54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66</w:t>
            </w:r>
          </w:p>
        </w:tc>
        <w:tc>
          <w:tcPr>
            <w:tcW w:w="52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78</w:t>
            </w:r>
          </w:p>
        </w:tc>
        <w:tc>
          <w:tcPr>
            <w:tcW w:w="48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66</w:t>
            </w:r>
          </w:p>
        </w:tc>
      </w:tr>
      <w:tr w:rsidR="007A29DE" w:rsidRPr="00CE70FD" w:rsidTr="00A52A79">
        <w:trPr>
          <w:trHeight w:val="288"/>
        </w:trPr>
        <w:tc>
          <w:tcPr>
            <w:tcW w:w="580" w:type="dxa"/>
            <w:tcBorders>
              <w:top w:val="nil"/>
              <w:left w:val="single" w:sz="4" w:space="0" w:color="auto"/>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58</w:t>
            </w:r>
          </w:p>
        </w:tc>
        <w:tc>
          <w:tcPr>
            <w:tcW w:w="376" w:type="dxa"/>
            <w:tcBorders>
              <w:top w:val="nil"/>
              <w:left w:val="nil"/>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15</w:t>
            </w:r>
          </w:p>
        </w:tc>
        <w:tc>
          <w:tcPr>
            <w:tcW w:w="376" w:type="dxa"/>
            <w:tcBorders>
              <w:top w:val="nil"/>
              <w:left w:val="nil"/>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15</w:t>
            </w:r>
          </w:p>
        </w:tc>
        <w:tc>
          <w:tcPr>
            <w:tcW w:w="376" w:type="dxa"/>
            <w:tcBorders>
              <w:top w:val="nil"/>
              <w:left w:val="nil"/>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15</w:t>
            </w:r>
          </w:p>
        </w:tc>
        <w:tc>
          <w:tcPr>
            <w:tcW w:w="991"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60</w:t>
            </w:r>
          </w:p>
        </w:tc>
        <w:tc>
          <w:tcPr>
            <w:tcW w:w="987"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44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8</w:t>
            </w:r>
          </w:p>
        </w:tc>
        <w:tc>
          <w:tcPr>
            <w:tcW w:w="496"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496"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w:t>
            </w:r>
          </w:p>
        </w:tc>
        <w:tc>
          <w:tcPr>
            <w:tcW w:w="496"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w:t>
            </w:r>
          </w:p>
        </w:tc>
        <w:tc>
          <w:tcPr>
            <w:tcW w:w="44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42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52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50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w:t>
            </w:r>
          </w:p>
        </w:tc>
        <w:tc>
          <w:tcPr>
            <w:tcW w:w="56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7,5</w:t>
            </w:r>
          </w:p>
        </w:tc>
        <w:tc>
          <w:tcPr>
            <w:tcW w:w="58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w:t>
            </w:r>
          </w:p>
        </w:tc>
        <w:tc>
          <w:tcPr>
            <w:tcW w:w="1097"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33</w:t>
            </w:r>
          </w:p>
        </w:tc>
        <w:tc>
          <w:tcPr>
            <w:tcW w:w="50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52</w:t>
            </w:r>
          </w:p>
        </w:tc>
        <w:tc>
          <w:tcPr>
            <w:tcW w:w="50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72</w:t>
            </w:r>
          </w:p>
        </w:tc>
        <w:tc>
          <w:tcPr>
            <w:tcW w:w="456" w:type="dxa"/>
            <w:tcBorders>
              <w:top w:val="nil"/>
              <w:left w:val="nil"/>
              <w:bottom w:val="single" w:sz="4" w:space="0" w:color="auto"/>
              <w:right w:val="single" w:sz="4" w:space="0" w:color="auto"/>
            </w:tcBorders>
            <w:shd w:val="clear" w:color="auto" w:fill="auto"/>
            <w:noWrap/>
            <w:hideMark/>
          </w:tcPr>
          <w:p w:rsidR="007A29DE" w:rsidRDefault="007A29DE" w:rsidP="002B1707">
            <w:pPr>
              <w:autoSpaceDE w:val="0"/>
              <w:autoSpaceDN w:val="0"/>
              <w:adjustRightInd w:val="0"/>
              <w:spacing w:after="0" w:line="240" w:lineRule="auto"/>
              <w:jc w:val="right"/>
              <w:rPr>
                <w:rFonts w:ascii="Times New Roman" w:hAnsi="Times New Roman" w:cs="Times New Roman"/>
                <w:color w:val="000000"/>
                <w:sz w:val="16"/>
                <w:szCs w:val="16"/>
                <w:lang w:val="kk-KZ"/>
              </w:rPr>
            </w:pPr>
            <w:r>
              <w:rPr>
                <w:rFonts w:ascii="Times New Roman" w:hAnsi="Times New Roman" w:cs="Times New Roman"/>
                <w:color w:val="000000"/>
                <w:sz w:val="16"/>
                <w:szCs w:val="16"/>
                <w:lang w:val="kk-KZ"/>
              </w:rPr>
              <w:t>60</w:t>
            </w:r>
          </w:p>
        </w:tc>
        <w:tc>
          <w:tcPr>
            <w:tcW w:w="48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39</w:t>
            </w:r>
          </w:p>
        </w:tc>
        <w:tc>
          <w:tcPr>
            <w:tcW w:w="54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88</w:t>
            </w:r>
          </w:p>
        </w:tc>
        <w:tc>
          <w:tcPr>
            <w:tcW w:w="52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52</w:t>
            </w:r>
          </w:p>
        </w:tc>
        <w:tc>
          <w:tcPr>
            <w:tcW w:w="48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55</w:t>
            </w:r>
          </w:p>
        </w:tc>
      </w:tr>
      <w:tr w:rsidR="007A29DE" w:rsidRPr="00CE70FD" w:rsidTr="00A52A79">
        <w:trPr>
          <w:trHeight w:val="288"/>
        </w:trPr>
        <w:tc>
          <w:tcPr>
            <w:tcW w:w="580" w:type="dxa"/>
            <w:tcBorders>
              <w:top w:val="nil"/>
              <w:left w:val="single" w:sz="4" w:space="0" w:color="auto"/>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p>
        </w:tc>
        <w:tc>
          <w:tcPr>
            <w:tcW w:w="376" w:type="dxa"/>
            <w:tcBorders>
              <w:top w:val="nil"/>
              <w:left w:val="nil"/>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w:t>
            </w:r>
          </w:p>
        </w:tc>
        <w:tc>
          <w:tcPr>
            <w:tcW w:w="376" w:type="dxa"/>
            <w:tcBorders>
              <w:top w:val="nil"/>
              <w:left w:val="nil"/>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w:t>
            </w:r>
          </w:p>
        </w:tc>
        <w:tc>
          <w:tcPr>
            <w:tcW w:w="376" w:type="dxa"/>
            <w:tcBorders>
              <w:top w:val="nil"/>
              <w:left w:val="nil"/>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3</w:t>
            </w:r>
          </w:p>
        </w:tc>
        <w:tc>
          <w:tcPr>
            <w:tcW w:w="991"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4</w:t>
            </w:r>
          </w:p>
        </w:tc>
        <w:tc>
          <w:tcPr>
            <w:tcW w:w="987"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5</w:t>
            </w:r>
          </w:p>
        </w:tc>
        <w:tc>
          <w:tcPr>
            <w:tcW w:w="44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6</w:t>
            </w:r>
          </w:p>
        </w:tc>
        <w:tc>
          <w:tcPr>
            <w:tcW w:w="496"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7</w:t>
            </w:r>
          </w:p>
        </w:tc>
        <w:tc>
          <w:tcPr>
            <w:tcW w:w="496"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8</w:t>
            </w:r>
          </w:p>
        </w:tc>
        <w:tc>
          <w:tcPr>
            <w:tcW w:w="496"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9</w:t>
            </w:r>
          </w:p>
        </w:tc>
        <w:tc>
          <w:tcPr>
            <w:tcW w:w="44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10</w:t>
            </w:r>
          </w:p>
        </w:tc>
        <w:tc>
          <w:tcPr>
            <w:tcW w:w="42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11</w:t>
            </w:r>
          </w:p>
        </w:tc>
        <w:tc>
          <w:tcPr>
            <w:tcW w:w="52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12</w:t>
            </w:r>
          </w:p>
        </w:tc>
        <w:tc>
          <w:tcPr>
            <w:tcW w:w="50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13</w:t>
            </w:r>
          </w:p>
        </w:tc>
        <w:tc>
          <w:tcPr>
            <w:tcW w:w="56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14</w:t>
            </w:r>
          </w:p>
        </w:tc>
        <w:tc>
          <w:tcPr>
            <w:tcW w:w="58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15</w:t>
            </w:r>
          </w:p>
        </w:tc>
        <w:tc>
          <w:tcPr>
            <w:tcW w:w="1097"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16</w:t>
            </w:r>
          </w:p>
        </w:tc>
        <w:tc>
          <w:tcPr>
            <w:tcW w:w="50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17</w:t>
            </w:r>
          </w:p>
        </w:tc>
        <w:tc>
          <w:tcPr>
            <w:tcW w:w="50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18</w:t>
            </w:r>
          </w:p>
        </w:tc>
        <w:tc>
          <w:tcPr>
            <w:tcW w:w="456" w:type="dxa"/>
            <w:tcBorders>
              <w:top w:val="nil"/>
              <w:left w:val="nil"/>
              <w:bottom w:val="single" w:sz="4" w:space="0" w:color="auto"/>
              <w:right w:val="single" w:sz="4" w:space="0" w:color="auto"/>
            </w:tcBorders>
            <w:shd w:val="clear" w:color="auto" w:fill="auto"/>
            <w:noWrap/>
            <w:hideMark/>
          </w:tcPr>
          <w:p w:rsidR="007A29DE" w:rsidRDefault="007A29DE" w:rsidP="002B1707">
            <w:pPr>
              <w:autoSpaceDE w:val="0"/>
              <w:autoSpaceDN w:val="0"/>
              <w:adjustRightInd w:val="0"/>
              <w:spacing w:after="0" w:line="240" w:lineRule="auto"/>
              <w:jc w:val="right"/>
              <w:rPr>
                <w:rFonts w:ascii="Times New Roman" w:hAnsi="Times New Roman" w:cs="Times New Roman"/>
                <w:color w:val="000000"/>
                <w:sz w:val="16"/>
                <w:szCs w:val="16"/>
                <w:lang w:val="kk-KZ"/>
              </w:rPr>
            </w:pPr>
            <w:r>
              <w:rPr>
                <w:rFonts w:ascii="Times New Roman" w:hAnsi="Times New Roman" w:cs="Times New Roman"/>
                <w:color w:val="000000"/>
                <w:sz w:val="16"/>
                <w:szCs w:val="16"/>
                <w:lang w:val="kk-KZ"/>
              </w:rPr>
              <w:t>19</w:t>
            </w:r>
          </w:p>
        </w:tc>
        <w:tc>
          <w:tcPr>
            <w:tcW w:w="48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20</w:t>
            </w:r>
          </w:p>
        </w:tc>
        <w:tc>
          <w:tcPr>
            <w:tcW w:w="54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21</w:t>
            </w:r>
          </w:p>
        </w:tc>
        <w:tc>
          <w:tcPr>
            <w:tcW w:w="52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22</w:t>
            </w:r>
          </w:p>
        </w:tc>
        <w:tc>
          <w:tcPr>
            <w:tcW w:w="48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23</w:t>
            </w:r>
          </w:p>
        </w:tc>
      </w:tr>
      <w:tr w:rsidR="007A29DE" w:rsidRPr="00CE70FD" w:rsidTr="004F13AB">
        <w:trPr>
          <w:trHeight w:val="288"/>
        </w:trPr>
        <w:tc>
          <w:tcPr>
            <w:tcW w:w="580" w:type="dxa"/>
            <w:tcBorders>
              <w:top w:val="nil"/>
              <w:left w:val="single" w:sz="4" w:space="0" w:color="auto"/>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59</w:t>
            </w:r>
          </w:p>
        </w:tc>
        <w:tc>
          <w:tcPr>
            <w:tcW w:w="376" w:type="dxa"/>
            <w:tcBorders>
              <w:top w:val="nil"/>
              <w:left w:val="nil"/>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16</w:t>
            </w:r>
          </w:p>
        </w:tc>
        <w:tc>
          <w:tcPr>
            <w:tcW w:w="376" w:type="dxa"/>
            <w:tcBorders>
              <w:top w:val="nil"/>
              <w:left w:val="nil"/>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3</w:t>
            </w:r>
          </w:p>
        </w:tc>
        <w:tc>
          <w:tcPr>
            <w:tcW w:w="376" w:type="dxa"/>
            <w:tcBorders>
              <w:top w:val="nil"/>
              <w:left w:val="nil"/>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15</w:t>
            </w:r>
          </w:p>
        </w:tc>
        <w:tc>
          <w:tcPr>
            <w:tcW w:w="991"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60</w:t>
            </w:r>
          </w:p>
        </w:tc>
        <w:tc>
          <w:tcPr>
            <w:tcW w:w="987"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w:t>
            </w:r>
          </w:p>
        </w:tc>
        <w:tc>
          <w:tcPr>
            <w:tcW w:w="44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w:t>
            </w:r>
          </w:p>
        </w:tc>
        <w:tc>
          <w:tcPr>
            <w:tcW w:w="496"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w:t>
            </w:r>
          </w:p>
        </w:tc>
        <w:tc>
          <w:tcPr>
            <w:tcW w:w="496"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7,5</w:t>
            </w:r>
          </w:p>
        </w:tc>
        <w:tc>
          <w:tcPr>
            <w:tcW w:w="496"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w:t>
            </w:r>
          </w:p>
        </w:tc>
        <w:tc>
          <w:tcPr>
            <w:tcW w:w="44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42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w:t>
            </w:r>
          </w:p>
        </w:tc>
        <w:tc>
          <w:tcPr>
            <w:tcW w:w="52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w:t>
            </w:r>
          </w:p>
        </w:tc>
        <w:tc>
          <w:tcPr>
            <w:tcW w:w="50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w:t>
            </w:r>
          </w:p>
        </w:tc>
        <w:tc>
          <w:tcPr>
            <w:tcW w:w="56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58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7,5</w:t>
            </w:r>
          </w:p>
        </w:tc>
        <w:tc>
          <w:tcPr>
            <w:tcW w:w="1097"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66</w:t>
            </w:r>
          </w:p>
        </w:tc>
        <w:tc>
          <w:tcPr>
            <w:tcW w:w="50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52</w:t>
            </w:r>
          </w:p>
        </w:tc>
        <w:tc>
          <w:tcPr>
            <w:tcW w:w="50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63</w:t>
            </w:r>
          </w:p>
        </w:tc>
        <w:tc>
          <w:tcPr>
            <w:tcW w:w="456" w:type="dxa"/>
            <w:tcBorders>
              <w:top w:val="nil"/>
              <w:left w:val="nil"/>
              <w:bottom w:val="single" w:sz="4" w:space="0" w:color="auto"/>
              <w:right w:val="single" w:sz="4" w:space="0" w:color="auto"/>
            </w:tcBorders>
            <w:shd w:val="clear" w:color="auto" w:fill="auto"/>
            <w:noWrap/>
            <w:hideMark/>
          </w:tcPr>
          <w:p w:rsidR="007A29DE" w:rsidRDefault="007A29DE" w:rsidP="002B1707">
            <w:pPr>
              <w:autoSpaceDE w:val="0"/>
              <w:autoSpaceDN w:val="0"/>
              <w:adjustRightInd w:val="0"/>
              <w:spacing w:after="0" w:line="240" w:lineRule="auto"/>
              <w:jc w:val="right"/>
              <w:rPr>
                <w:rFonts w:ascii="Times New Roman" w:hAnsi="Times New Roman" w:cs="Times New Roman"/>
                <w:color w:val="000000"/>
                <w:sz w:val="16"/>
                <w:szCs w:val="16"/>
                <w:lang w:val="kk-KZ"/>
              </w:rPr>
            </w:pPr>
            <w:r>
              <w:rPr>
                <w:rFonts w:ascii="Times New Roman" w:hAnsi="Times New Roman" w:cs="Times New Roman"/>
                <w:color w:val="000000"/>
                <w:sz w:val="16"/>
                <w:szCs w:val="16"/>
                <w:lang w:val="kk-KZ"/>
              </w:rPr>
              <w:t>80</w:t>
            </w:r>
          </w:p>
        </w:tc>
        <w:tc>
          <w:tcPr>
            <w:tcW w:w="48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26</w:t>
            </w:r>
          </w:p>
        </w:tc>
        <w:tc>
          <w:tcPr>
            <w:tcW w:w="54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88</w:t>
            </w:r>
          </w:p>
        </w:tc>
        <w:tc>
          <w:tcPr>
            <w:tcW w:w="52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40</w:t>
            </w:r>
          </w:p>
        </w:tc>
        <w:tc>
          <w:tcPr>
            <w:tcW w:w="48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44</w:t>
            </w:r>
          </w:p>
        </w:tc>
      </w:tr>
      <w:tr w:rsidR="007A29DE" w:rsidRPr="00CE70FD" w:rsidTr="004F13AB">
        <w:trPr>
          <w:trHeight w:val="288"/>
        </w:trPr>
        <w:tc>
          <w:tcPr>
            <w:tcW w:w="580" w:type="dxa"/>
            <w:tcBorders>
              <w:top w:val="single" w:sz="4" w:space="0" w:color="auto"/>
              <w:left w:val="single" w:sz="4" w:space="0" w:color="auto"/>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lastRenderedPageBreak/>
              <w:t>60</w:t>
            </w:r>
          </w:p>
        </w:tc>
        <w:tc>
          <w:tcPr>
            <w:tcW w:w="376" w:type="dxa"/>
            <w:tcBorders>
              <w:top w:val="single" w:sz="4" w:space="0" w:color="auto"/>
              <w:left w:val="nil"/>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15</w:t>
            </w:r>
          </w:p>
        </w:tc>
        <w:tc>
          <w:tcPr>
            <w:tcW w:w="376" w:type="dxa"/>
            <w:tcBorders>
              <w:top w:val="single" w:sz="4" w:space="0" w:color="auto"/>
              <w:left w:val="nil"/>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18</w:t>
            </w:r>
          </w:p>
        </w:tc>
        <w:tc>
          <w:tcPr>
            <w:tcW w:w="376" w:type="dxa"/>
            <w:tcBorders>
              <w:top w:val="single" w:sz="4" w:space="0" w:color="auto"/>
              <w:left w:val="nil"/>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17</w:t>
            </w:r>
          </w:p>
        </w:tc>
        <w:tc>
          <w:tcPr>
            <w:tcW w:w="991" w:type="dxa"/>
            <w:tcBorders>
              <w:top w:val="single" w:sz="4" w:space="0" w:color="auto"/>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60</w:t>
            </w:r>
          </w:p>
        </w:tc>
        <w:tc>
          <w:tcPr>
            <w:tcW w:w="987" w:type="dxa"/>
            <w:tcBorders>
              <w:top w:val="single" w:sz="4" w:space="0" w:color="auto"/>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7,5</w:t>
            </w:r>
          </w:p>
        </w:tc>
        <w:tc>
          <w:tcPr>
            <w:tcW w:w="440" w:type="dxa"/>
            <w:tcBorders>
              <w:top w:val="single" w:sz="4" w:space="0" w:color="auto"/>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8</w:t>
            </w:r>
          </w:p>
        </w:tc>
        <w:tc>
          <w:tcPr>
            <w:tcW w:w="496" w:type="dxa"/>
            <w:tcBorders>
              <w:top w:val="single" w:sz="4" w:space="0" w:color="auto"/>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w:t>
            </w:r>
          </w:p>
        </w:tc>
        <w:tc>
          <w:tcPr>
            <w:tcW w:w="496" w:type="dxa"/>
            <w:tcBorders>
              <w:top w:val="single" w:sz="4" w:space="0" w:color="auto"/>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w:t>
            </w:r>
          </w:p>
        </w:tc>
        <w:tc>
          <w:tcPr>
            <w:tcW w:w="496" w:type="dxa"/>
            <w:tcBorders>
              <w:top w:val="single" w:sz="4" w:space="0" w:color="auto"/>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7,5</w:t>
            </w:r>
          </w:p>
        </w:tc>
        <w:tc>
          <w:tcPr>
            <w:tcW w:w="440" w:type="dxa"/>
            <w:tcBorders>
              <w:top w:val="single" w:sz="4" w:space="0" w:color="auto"/>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8</w:t>
            </w:r>
          </w:p>
        </w:tc>
        <w:tc>
          <w:tcPr>
            <w:tcW w:w="420" w:type="dxa"/>
            <w:tcBorders>
              <w:top w:val="single" w:sz="4" w:space="0" w:color="auto"/>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8</w:t>
            </w:r>
          </w:p>
        </w:tc>
        <w:tc>
          <w:tcPr>
            <w:tcW w:w="520" w:type="dxa"/>
            <w:tcBorders>
              <w:top w:val="single" w:sz="4" w:space="0" w:color="auto"/>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500" w:type="dxa"/>
            <w:tcBorders>
              <w:top w:val="single" w:sz="4" w:space="0" w:color="auto"/>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w:t>
            </w:r>
          </w:p>
        </w:tc>
        <w:tc>
          <w:tcPr>
            <w:tcW w:w="560" w:type="dxa"/>
            <w:tcBorders>
              <w:top w:val="single" w:sz="4" w:space="0" w:color="auto"/>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580" w:type="dxa"/>
            <w:tcBorders>
              <w:top w:val="single" w:sz="4" w:space="0" w:color="auto"/>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w:t>
            </w:r>
          </w:p>
        </w:tc>
        <w:tc>
          <w:tcPr>
            <w:tcW w:w="1097" w:type="dxa"/>
            <w:tcBorders>
              <w:top w:val="single" w:sz="4" w:space="0" w:color="auto"/>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66</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104</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63</w:t>
            </w:r>
          </w:p>
        </w:tc>
        <w:tc>
          <w:tcPr>
            <w:tcW w:w="456" w:type="dxa"/>
            <w:tcBorders>
              <w:top w:val="single" w:sz="4" w:space="0" w:color="auto"/>
              <w:left w:val="nil"/>
              <w:bottom w:val="single" w:sz="4" w:space="0" w:color="auto"/>
              <w:right w:val="single" w:sz="4" w:space="0" w:color="auto"/>
            </w:tcBorders>
            <w:shd w:val="clear" w:color="auto" w:fill="auto"/>
            <w:noWrap/>
            <w:hideMark/>
          </w:tcPr>
          <w:p w:rsidR="007A29DE" w:rsidRDefault="007A29DE" w:rsidP="002B1707">
            <w:pPr>
              <w:autoSpaceDE w:val="0"/>
              <w:autoSpaceDN w:val="0"/>
              <w:adjustRightInd w:val="0"/>
              <w:spacing w:after="0" w:line="240" w:lineRule="auto"/>
              <w:jc w:val="right"/>
              <w:rPr>
                <w:rFonts w:ascii="Times New Roman" w:hAnsi="Times New Roman" w:cs="Times New Roman"/>
                <w:color w:val="000000"/>
                <w:sz w:val="16"/>
                <w:szCs w:val="16"/>
                <w:lang w:val="kk-KZ"/>
              </w:rPr>
            </w:pPr>
            <w:r>
              <w:rPr>
                <w:rFonts w:ascii="Times New Roman" w:hAnsi="Times New Roman" w:cs="Times New Roman"/>
                <w:color w:val="000000"/>
                <w:sz w:val="16"/>
                <w:szCs w:val="16"/>
                <w:lang w:val="kk-KZ"/>
              </w:rPr>
              <w:t>40</w:t>
            </w:r>
          </w:p>
        </w:tc>
        <w:tc>
          <w:tcPr>
            <w:tcW w:w="480" w:type="dxa"/>
            <w:tcBorders>
              <w:top w:val="single" w:sz="4" w:space="0" w:color="auto"/>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39</w:t>
            </w:r>
          </w:p>
        </w:tc>
        <w:tc>
          <w:tcPr>
            <w:tcW w:w="540" w:type="dxa"/>
            <w:tcBorders>
              <w:top w:val="single" w:sz="4" w:space="0" w:color="auto"/>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88</w:t>
            </w:r>
          </w:p>
        </w:tc>
        <w:tc>
          <w:tcPr>
            <w:tcW w:w="520" w:type="dxa"/>
            <w:tcBorders>
              <w:top w:val="single" w:sz="4" w:space="0" w:color="auto"/>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72</w:t>
            </w:r>
          </w:p>
        </w:tc>
        <w:tc>
          <w:tcPr>
            <w:tcW w:w="480" w:type="dxa"/>
            <w:tcBorders>
              <w:top w:val="single" w:sz="4" w:space="0" w:color="auto"/>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88</w:t>
            </w:r>
          </w:p>
        </w:tc>
      </w:tr>
      <w:tr w:rsidR="007A29DE" w:rsidRPr="00CE70FD" w:rsidTr="00A52A79">
        <w:trPr>
          <w:trHeight w:val="288"/>
        </w:trPr>
        <w:tc>
          <w:tcPr>
            <w:tcW w:w="580" w:type="dxa"/>
            <w:tcBorders>
              <w:top w:val="nil"/>
              <w:left w:val="single" w:sz="4" w:space="0" w:color="auto"/>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61</w:t>
            </w:r>
          </w:p>
        </w:tc>
        <w:tc>
          <w:tcPr>
            <w:tcW w:w="376" w:type="dxa"/>
            <w:tcBorders>
              <w:top w:val="nil"/>
              <w:left w:val="nil"/>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15</w:t>
            </w:r>
          </w:p>
        </w:tc>
        <w:tc>
          <w:tcPr>
            <w:tcW w:w="376" w:type="dxa"/>
            <w:tcBorders>
              <w:top w:val="nil"/>
              <w:left w:val="nil"/>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16</w:t>
            </w:r>
          </w:p>
        </w:tc>
        <w:tc>
          <w:tcPr>
            <w:tcW w:w="376" w:type="dxa"/>
            <w:tcBorders>
              <w:top w:val="nil"/>
              <w:left w:val="nil"/>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18</w:t>
            </w:r>
          </w:p>
        </w:tc>
        <w:tc>
          <w:tcPr>
            <w:tcW w:w="991"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68</w:t>
            </w:r>
          </w:p>
        </w:tc>
        <w:tc>
          <w:tcPr>
            <w:tcW w:w="987"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w:t>
            </w:r>
          </w:p>
        </w:tc>
        <w:tc>
          <w:tcPr>
            <w:tcW w:w="44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8</w:t>
            </w:r>
          </w:p>
        </w:tc>
        <w:tc>
          <w:tcPr>
            <w:tcW w:w="496"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496"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w:t>
            </w:r>
          </w:p>
        </w:tc>
        <w:tc>
          <w:tcPr>
            <w:tcW w:w="496"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44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42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w:t>
            </w:r>
          </w:p>
        </w:tc>
        <w:tc>
          <w:tcPr>
            <w:tcW w:w="52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w:t>
            </w:r>
          </w:p>
        </w:tc>
        <w:tc>
          <w:tcPr>
            <w:tcW w:w="50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w:t>
            </w:r>
          </w:p>
        </w:tc>
        <w:tc>
          <w:tcPr>
            <w:tcW w:w="56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10,5</w:t>
            </w:r>
          </w:p>
        </w:tc>
        <w:tc>
          <w:tcPr>
            <w:tcW w:w="58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1097"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66</w:t>
            </w:r>
          </w:p>
        </w:tc>
        <w:tc>
          <w:tcPr>
            <w:tcW w:w="50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104</w:t>
            </w:r>
          </w:p>
        </w:tc>
        <w:tc>
          <w:tcPr>
            <w:tcW w:w="50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72</w:t>
            </w:r>
          </w:p>
        </w:tc>
        <w:tc>
          <w:tcPr>
            <w:tcW w:w="456" w:type="dxa"/>
            <w:tcBorders>
              <w:top w:val="nil"/>
              <w:left w:val="nil"/>
              <w:bottom w:val="single" w:sz="4" w:space="0" w:color="auto"/>
              <w:right w:val="single" w:sz="4" w:space="0" w:color="auto"/>
            </w:tcBorders>
            <w:shd w:val="clear" w:color="auto" w:fill="auto"/>
            <w:noWrap/>
            <w:hideMark/>
          </w:tcPr>
          <w:p w:rsidR="007A29DE" w:rsidRDefault="007A29DE" w:rsidP="002B1707">
            <w:pPr>
              <w:autoSpaceDE w:val="0"/>
              <w:autoSpaceDN w:val="0"/>
              <w:adjustRightInd w:val="0"/>
              <w:spacing w:after="0" w:line="240" w:lineRule="auto"/>
              <w:jc w:val="right"/>
              <w:rPr>
                <w:rFonts w:ascii="Times New Roman" w:hAnsi="Times New Roman" w:cs="Times New Roman"/>
                <w:color w:val="000000"/>
                <w:sz w:val="16"/>
                <w:szCs w:val="16"/>
                <w:lang w:val="kk-KZ"/>
              </w:rPr>
            </w:pPr>
            <w:r>
              <w:rPr>
                <w:rFonts w:ascii="Times New Roman" w:hAnsi="Times New Roman" w:cs="Times New Roman"/>
                <w:color w:val="000000"/>
                <w:sz w:val="16"/>
                <w:szCs w:val="16"/>
                <w:lang w:val="kk-KZ"/>
              </w:rPr>
              <w:t>40</w:t>
            </w:r>
          </w:p>
        </w:tc>
        <w:tc>
          <w:tcPr>
            <w:tcW w:w="48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39</w:t>
            </w:r>
          </w:p>
        </w:tc>
        <w:tc>
          <w:tcPr>
            <w:tcW w:w="54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33</w:t>
            </w:r>
          </w:p>
        </w:tc>
        <w:tc>
          <w:tcPr>
            <w:tcW w:w="52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48</w:t>
            </w:r>
          </w:p>
        </w:tc>
        <w:tc>
          <w:tcPr>
            <w:tcW w:w="48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44</w:t>
            </w:r>
          </w:p>
        </w:tc>
      </w:tr>
      <w:tr w:rsidR="007A29DE" w:rsidRPr="00CE70FD" w:rsidTr="00A52A79">
        <w:trPr>
          <w:trHeight w:val="288"/>
        </w:trPr>
        <w:tc>
          <w:tcPr>
            <w:tcW w:w="580" w:type="dxa"/>
            <w:tcBorders>
              <w:top w:val="nil"/>
              <w:left w:val="single" w:sz="4" w:space="0" w:color="auto"/>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62</w:t>
            </w:r>
          </w:p>
        </w:tc>
        <w:tc>
          <w:tcPr>
            <w:tcW w:w="376" w:type="dxa"/>
            <w:tcBorders>
              <w:top w:val="nil"/>
              <w:left w:val="nil"/>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14</w:t>
            </w:r>
          </w:p>
        </w:tc>
        <w:tc>
          <w:tcPr>
            <w:tcW w:w="376" w:type="dxa"/>
            <w:tcBorders>
              <w:top w:val="nil"/>
              <w:left w:val="nil"/>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18</w:t>
            </w:r>
          </w:p>
        </w:tc>
        <w:tc>
          <w:tcPr>
            <w:tcW w:w="376" w:type="dxa"/>
            <w:tcBorders>
              <w:top w:val="nil"/>
              <w:left w:val="nil"/>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18</w:t>
            </w:r>
          </w:p>
        </w:tc>
        <w:tc>
          <w:tcPr>
            <w:tcW w:w="991"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69</w:t>
            </w:r>
          </w:p>
        </w:tc>
        <w:tc>
          <w:tcPr>
            <w:tcW w:w="987"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44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8</w:t>
            </w:r>
          </w:p>
        </w:tc>
        <w:tc>
          <w:tcPr>
            <w:tcW w:w="496"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496"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w:t>
            </w:r>
          </w:p>
        </w:tc>
        <w:tc>
          <w:tcPr>
            <w:tcW w:w="496"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7,5</w:t>
            </w:r>
          </w:p>
        </w:tc>
        <w:tc>
          <w:tcPr>
            <w:tcW w:w="44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10</w:t>
            </w:r>
          </w:p>
        </w:tc>
        <w:tc>
          <w:tcPr>
            <w:tcW w:w="42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52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w:t>
            </w:r>
          </w:p>
        </w:tc>
        <w:tc>
          <w:tcPr>
            <w:tcW w:w="50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8</w:t>
            </w:r>
          </w:p>
        </w:tc>
        <w:tc>
          <w:tcPr>
            <w:tcW w:w="56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7,5</w:t>
            </w:r>
          </w:p>
        </w:tc>
        <w:tc>
          <w:tcPr>
            <w:tcW w:w="58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7,5</w:t>
            </w:r>
          </w:p>
        </w:tc>
        <w:tc>
          <w:tcPr>
            <w:tcW w:w="1097"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55</w:t>
            </w:r>
          </w:p>
        </w:tc>
        <w:tc>
          <w:tcPr>
            <w:tcW w:w="50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65</w:t>
            </w:r>
          </w:p>
        </w:tc>
        <w:tc>
          <w:tcPr>
            <w:tcW w:w="50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63</w:t>
            </w:r>
          </w:p>
        </w:tc>
        <w:tc>
          <w:tcPr>
            <w:tcW w:w="456" w:type="dxa"/>
            <w:tcBorders>
              <w:top w:val="nil"/>
              <w:left w:val="nil"/>
              <w:bottom w:val="single" w:sz="4" w:space="0" w:color="auto"/>
              <w:right w:val="single" w:sz="4" w:space="0" w:color="auto"/>
            </w:tcBorders>
            <w:shd w:val="clear" w:color="auto" w:fill="auto"/>
            <w:noWrap/>
            <w:hideMark/>
          </w:tcPr>
          <w:p w:rsidR="007A29DE" w:rsidRDefault="007A29DE" w:rsidP="002B1707">
            <w:pPr>
              <w:autoSpaceDE w:val="0"/>
              <w:autoSpaceDN w:val="0"/>
              <w:adjustRightInd w:val="0"/>
              <w:spacing w:after="0" w:line="240" w:lineRule="auto"/>
              <w:jc w:val="right"/>
              <w:rPr>
                <w:rFonts w:ascii="Times New Roman" w:hAnsi="Times New Roman" w:cs="Times New Roman"/>
                <w:color w:val="000000"/>
                <w:sz w:val="16"/>
                <w:szCs w:val="16"/>
                <w:lang w:val="kk-KZ"/>
              </w:rPr>
            </w:pPr>
            <w:r>
              <w:rPr>
                <w:rFonts w:ascii="Times New Roman" w:hAnsi="Times New Roman" w:cs="Times New Roman"/>
                <w:color w:val="000000"/>
                <w:sz w:val="16"/>
                <w:szCs w:val="16"/>
                <w:lang w:val="kk-KZ"/>
              </w:rPr>
              <w:t>60</w:t>
            </w:r>
          </w:p>
        </w:tc>
        <w:tc>
          <w:tcPr>
            <w:tcW w:w="48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52</w:t>
            </w:r>
          </w:p>
        </w:tc>
        <w:tc>
          <w:tcPr>
            <w:tcW w:w="54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66</w:t>
            </w:r>
          </w:p>
        </w:tc>
        <w:tc>
          <w:tcPr>
            <w:tcW w:w="52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48</w:t>
            </w:r>
          </w:p>
        </w:tc>
        <w:tc>
          <w:tcPr>
            <w:tcW w:w="48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77</w:t>
            </w:r>
          </w:p>
        </w:tc>
      </w:tr>
      <w:tr w:rsidR="007A29DE" w:rsidRPr="00CE70FD" w:rsidTr="00A52A79">
        <w:trPr>
          <w:trHeight w:val="288"/>
        </w:trPr>
        <w:tc>
          <w:tcPr>
            <w:tcW w:w="580" w:type="dxa"/>
            <w:tcBorders>
              <w:top w:val="nil"/>
              <w:left w:val="single" w:sz="4" w:space="0" w:color="auto"/>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63</w:t>
            </w:r>
          </w:p>
        </w:tc>
        <w:tc>
          <w:tcPr>
            <w:tcW w:w="376" w:type="dxa"/>
            <w:tcBorders>
              <w:top w:val="nil"/>
              <w:left w:val="nil"/>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11</w:t>
            </w:r>
          </w:p>
        </w:tc>
        <w:tc>
          <w:tcPr>
            <w:tcW w:w="376" w:type="dxa"/>
            <w:tcBorders>
              <w:top w:val="nil"/>
              <w:left w:val="nil"/>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16</w:t>
            </w:r>
          </w:p>
        </w:tc>
        <w:tc>
          <w:tcPr>
            <w:tcW w:w="376" w:type="dxa"/>
            <w:tcBorders>
              <w:top w:val="nil"/>
              <w:left w:val="nil"/>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11</w:t>
            </w:r>
          </w:p>
        </w:tc>
        <w:tc>
          <w:tcPr>
            <w:tcW w:w="991"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69</w:t>
            </w:r>
          </w:p>
        </w:tc>
        <w:tc>
          <w:tcPr>
            <w:tcW w:w="987"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w:t>
            </w:r>
          </w:p>
        </w:tc>
        <w:tc>
          <w:tcPr>
            <w:tcW w:w="44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8</w:t>
            </w:r>
          </w:p>
        </w:tc>
        <w:tc>
          <w:tcPr>
            <w:tcW w:w="496"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w:t>
            </w:r>
          </w:p>
        </w:tc>
        <w:tc>
          <w:tcPr>
            <w:tcW w:w="496"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496"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44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w:t>
            </w:r>
          </w:p>
        </w:tc>
        <w:tc>
          <w:tcPr>
            <w:tcW w:w="42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8</w:t>
            </w:r>
          </w:p>
        </w:tc>
        <w:tc>
          <w:tcPr>
            <w:tcW w:w="52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w:t>
            </w:r>
          </w:p>
        </w:tc>
        <w:tc>
          <w:tcPr>
            <w:tcW w:w="50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56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7,5</w:t>
            </w:r>
          </w:p>
        </w:tc>
        <w:tc>
          <w:tcPr>
            <w:tcW w:w="58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7,5</w:t>
            </w:r>
          </w:p>
        </w:tc>
        <w:tc>
          <w:tcPr>
            <w:tcW w:w="1097"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44</w:t>
            </w:r>
          </w:p>
        </w:tc>
        <w:tc>
          <w:tcPr>
            <w:tcW w:w="50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65</w:t>
            </w:r>
          </w:p>
        </w:tc>
        <w:tc>
          <w:tcPr>
            <w:tcW w:w="50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63</w:t>
            </w:r>
          </w:p>
        </w:tc>
        <w:tc>
          <w:tcPr>
            <w:tcW w:w="456" w:type="dxa"/>
            <w:tcBorders>
              <w:top w:val="nil"/>
              <w:left w:val="nil"/>
              <w:bottom w:val="single" w:sz="4" w:space="0" w:color="auto"/>
              <w:right w:val="single" w:sz="4" w:space="0" w:color="auto"/>
            </w:tcBorders>
            <w:shd w:val="clear" w:color="auto" w:fill="auto"/>
            <w:noWrap/>
            <w:hideMark/>
          </w:tcPr>
          <w:p w:rsidR="007A29DE" w:rsidRDefault="007A29DE" w:rsidP="002B1707">
            <w:pPr>
              <w:autoSpaceDE w:val="0"/>
              <w:autoSpaceDN w:val="0"/>
              <w:adjustRightInd w:val="0"/>
              <w:spacing w:after="0" w:line="240" w:lineRule="auto"/>
              <w:jc w:val="right"/>
              <w:rPr>
                <w:rFonts w:ascii="Times New Roman" w:hAnsi="Times New Roman" w:cs="Times New Roman"/>
                <w:color w:val="000000"/>
                <w:sz w:val="16"/>
                <w:szCs w:val="16"/>
                <w:lang w:val="kk-KZ"/>
              </w:rPr>
            </w:pPr>
            <w:r>
              <w:rPr>
                <w:rFonts w:ascii="Times New Roman" w:hAnsi="Times New Roman" w:cs="Times New Roman"/>
                <w:color w:val="000000"/>
                <w:sz w:val="16"/>
                <w:szCs w:val="16"/>
                <w:lang w:val="kk-KZ"/>
              </w:rPr>
              <w:t>60</w:t>
            </w:r>
          </w:p>
        </w:tc>
        <w:tc>
          <w:tcPr>
            <w:tcW w:w="48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26</w:t>
            </w:r>
          </w:p>
        </w:tc>
        <w:tc>
          <w:tcPr>
            <w:tcW w:w="54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33</w:t>
            </w:r>
          </w:p>
        </w:tc>
        <w:tc>
          <w:tcPr>
            <w:tcW w:w="52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56</w:t>
            </w:r>
          </w:p>
        </w:tc>
        <w:tc>
          <w:tcPr>
            <w:tcW w:w="48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44</w:t>
            </w:r>
          </w:p>
        </w:tc>
      </w:tr>
      <w:tr w:rsidR="007A29DE" w:rsidRPr="00CE70FD" w:rsidTr="00A52A79">
        <w:trPr>
          <w:trHeight w:val="288"/>
        </w:trPr>
        <w:tc>
          <w:tcPr>
            <w:tcW w:w="580" w:type="dxa"/>
            <w:tcBorders>
              <w:top w:val="nil"/>
              <w:left w:val="single" w:sz="4" w:space="0" w:color="auto"/>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64</w:t>
            </w:r>
          </w:p>
        </w:tc>
        <w:tc>
          <w:tcPr>
            <w:tcW w:w="376" w:type="dxa"/>
            <w:tcBorders>
              <w:top w:val="nil"/>
              <w:left w:val="nil"/>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376" w:type="dxa"/>
            <w:tcBorders>
              <w:top w:val="nil"/>
              <w:left w:val="nil"/>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14</w:t>
            </w:r>
          </w:p>
        </w:tc>
        <w:tc>
          <w:tcPr>
            <w:tcW w:w="376" w:type="dxa"/>
            <w:tcBorders>
              <w:top w:val="nil"/>
              <w:left w:val="nil"/>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14</w:t>
            </w:r>
          </w:p>
        </w:tc>
        <w:tc>
          <w:tcPr>
            <w:tcW w:w="991"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60</w:t>
            </w:r>
          </w:p>
        </w:tc>
        <w:tc>
          <w:tcPr>
            <w:tcW w:w="987"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7,5</w:t>
            </w:r>
          </w:p>
        </w:tc>
        <w:tc>
          <w:tcPr>
            <w:tcW w:w="44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8</w:t>
            </w:r>
          </w:p>
        </w:tc>
        <w:tc>
          <w:tcPr>
            <w:tcW w:w="496"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w:t>
            </w:r>
          </w:p>
        </w:tc>
        <w:tc>
          <w:tcPr>
            <w:tcW w:w="496"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7,5</w:t>
            </w:r>
          </w:p>
        </w:tc>
        <w:tc>
          <w:tcPr>
            <w:tcW w:w="496"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w:t>
            </w:r>
          </w:p>
        </w:tc>
        <w:tc>
          <w:tcPr>
            <w:tcW w:w="44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10</w:t>
            </w:r>
          </w:p>
        </w:tc>
        <w:tc>
          <w:tcPr>
            <w:tcW w:w="42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w:t>
            </w:r>
          </w:p>
        </w:tc>
        <w:tc>
          <w:tcPr>
            <w:tcW w:w="52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10,5</w:t>
            </w:r>
          </w:p>
        </w:tc>
        <w:tc>
          <w:tcPr>
            <w:tcW w:w="50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56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10,5</w:t>
            </w:r>
          </w:p>
        </w:tc>
        <w:tc>
          <w:tcPr>
            <w:tcW w:w="58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w:t>
            </w:r>
          </w:p>
        </w:tc>
        <w:tc>
          <w:tcPr>
            <w:tcW w:w="1097"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33</w:t>
            </w:r>
          </w:p>
        </w:tc>
        <w:tc>
          <w:tcPr>
            <w:tcW w:w="50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91</w:t>
            </w:r>
          </w:p>
        </w:tc>
        <w:tc>
          <w:tcPr>
            <w:tcW w:w="50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72</w:t>
            </w:r>
          </w:p>
        </w:tc>
        <w:tc>
          <w:tcPr>
            <w:tcW w:w="456" w:type="dxa"/>
            <w:tcBorders>
              <w:top w:val="nil"/>
              <w:left w:val="nil"/>
              <w:bottom w:val="single" w:sz="4" w:space="0" w:color="auto"/>
              <w:right w:val="single" w:sz="4" w:space="0" w:color="auto"/>
            </w:tcBorders>
            <w:shd w:val="clear" w:color="auto" w:fill="auto"/>
            <w:noWrap/>
            <w:hideMark/>
          </w:tcPr>
          <w:p w:rsidR="007A29DE" w:rsidRDefault="007A29DE" w:rsidP="002B1707">
            <w:pPr>
              <w:autoSpaceDE w:val="0"/>
              <w:autoSpaceDN w:val="0"/>
              <w:adjustRightInd w:val="0"/>
              <w:spacing w:after="0" w:line="240" w:lineRule="auto"/>
              <w:jc w:val="right"/>
              <w:rPr>
                <w:rFonts w:ascii="Times New Roman" w:hAnsi="Times New Roman" w:cs="Times New Roman"/>
                <w:color w:val="000000"/>
                <w:sz w:val="16"/>
                <w:szCs w:val="16"/>
                <w:lang w:val="kk-KZ"/>
              </w:rPr>
            </w:pPr>
            <w:r>
              <w:rPr>
                <w:rFonts w:ascii="Times New Roman" w:hAnsi="Times New Roman" w:cs="Times New Roman"/>
                <w:color w:val="000000"/>
                <w:sz w:val="16"/>
                <w:szCs w:val="16"/>
                <w:lang w:val="kk-KZ"/>
              </w:rPr>
              <w:t>40</w:t>
            </w:r>
          </w:p>
        </w:tc>
        <w:tc>
          <w:tcPr>
            <w:tcW w:w="48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26</w:t>
            </w:r>
          </w:p>
        </w:tc>
        <w:tc>
          <w:tcPr>
            <w:tcW w:w="54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77</w:t>
            </w:r>
          </w:p>
        </w:tc>
        <w:tc>
          <w:tcPr>
            <w:tcW w:w="52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80</w:t>
            </w:r>
          </w:p>
        </w:tc>
        <w:tc>
          <w:tcPr>
            <w:tcW w:w="48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55</w:t>
            </w:r>
          </w:p>
        </w:tc>
      </w:tr>
      <w:tr w:rsidR="007A29DE" w:rsidRPr="00CE70FD" w:rsidTr="00A52A79">
        <w:trPr>
          <w:trHeight w:val="288"/>
        </w:trPr>
        <w:tc>
          <w:tcPr>
            <w:tcW w:w="580" w:type="dxa"/>
            <w:tcBorders>
              <w:top w:val="nil"/>
              <w:left w:val="single" w:sz="4" w:space="0" w:color="auto"/>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65</w:t>
            </w:r>
          </w:p>
        </w:tc>
        <w:tc>
          <w:tcPr>
            <w:tcW w:w="376" w:type="dxa"/>
            <w:tcBorders>
              <w:top w:val="nil"/>
              <w:left w:val="nil"/>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14</w:t>
            </w:r>
          </w:p>
        </w:tc>
        <w:tc>
          <w:tcPr>
            <w:tcW w:w="376" w:type="dxa"/>
            <w:tcBorders>
              <w:top w:val="nil"/>
              <w:left w:val="nil"/>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10</w:t>
            </w:r>
          </w:p>
        </w:tc>
        <w:tc>
          <w:tcPr>
            <w:tcW w:w="376" w:type="dxa"/>
            <w:tcBorders>
              <w:top w:val="nil"/>
              <w:left w:val="nil"/>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14</w:t>
            </w:r>
          </w:p>
        </w:tc>
        <w:tc>
          <w:tcPr>
            <w:tcW w:w="991"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66</w:t>
            </w:r>
          </w:p>
        </w:tc>
        <w:tc>
          <w:tcPr>
            <w:tcW w:w="987"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44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w:t>
            </w:r>
          </w:p>
        </w:tc>
        <w:tc>
          <w:tcPr>
            <w:tcW w:w="496"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7,5</w:t>
            </w:r>
          </w:p>
        </w:tc>
        <w:tc>
          <w:tcPr>
            <w:tcW w:w="496"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w:t>
            </w:r>
          </w:p>
        </w:tc>
        <w:tc>
          <w:tcPr>
            <w:tcW w:w="496"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7,5</w:t>
            </w:r>
          </w:p>
        </w:tc>
        <w:tc>
          <w:tcPr>
            <w:tcW w:w="44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8</w:t>
            </w:r>
          </w:p>
        </w:tc>
        <w:tc>
          <w:tcPr>
            <w:tcW w:w="42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8</w:t>
            </w:r>
          </w:p>
        </w:tc>
        <w:tc>
          <w:tcPr>
            <w:tcW w:w="52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50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56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58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7,5</w:t>
            </w:r>
          </w:p>
        </w:tc>
        <w:tc>
          <w:tcPr>
            <w:tcW w:w="1097"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66</w:t>
            </w:r>
          </w:p>
        </w:tc>
        <w:tc>
          <w:tcPr>
            <w:tcW w:w="50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65</w:t>
            </w:r>
          </w:p>
        </w:tc>
        <w:tc>
          <w:tcPr>
            <w:tcW w:w="50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72</w:t>
            </w:r>
          </w:p>
        </w:tc>
        <w:tc>
          <w:tcPr>
            <w:tcW w:w="456" w:type="dxa"/>
            <w:tcBorders>
              <w:top w:val="nil"/>
              <w:left w:val="nil"/>
              <w:bottom w:val="single" w:sz="4" w:space="0" w:color="auto"/>
              <w:right w:val="single" w:sz="4" w:space="0" w:color="auto"/>
            </w:tcBorders>
            <w:shd w:val="clear" w:color="auto" w:fill="auto"/>
            <w:noWrap/>
            <w:hideMark/>
          </w:tcPr>
          <w:p w:rsidR="007A29DE" w:rsidRDefault="007A29DE" w:rsidP="002B1707">
            <w:pPr>
              <w:autoSpaceDE w:val="0"/>
              <w:autoSpaceDN w:val="0"/>
              <w:adjustRightInd w:val="0"/>
              <w:spacing w:after="0" w:line="240" w:lineRule="auto"/>
              <w:jc w:val="right"/>
              <w:rPr>
                <w:rFonts w:ascii="Times New Roman" w:hAnsi="Times New Roman" w:cs="Times New Roman"/>
                <w:color w:val="000000"/>
                <w:sz w:val="16"/>
                <w:szCs w:val="16"/>
                <w:lang w:val="kk-KZ"/>
              </w:rPr>
            </w:pPr>
            <w:r>
              <w:rPr>
                <w:rFonts w:ascii="Times New Roman" w:hAnsi="Times New Roman" w:cs="Times New Roman"/>
                <w:color w:val="000000"/>
                <w:sz w:val="16"/>
                <w:szCs w:val="16"/>
                <w:lang w:val="kk-KZ"/>
              </w:rPr>
              <w:t>40</w:t>
            </w:r>
          </w:p>
        </w:tc>
        <w:tc>
          <w:tcPr>
            <w:tcW w:w="48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52</w:t>
            </w:r>
          </w:p>
        </w:tc>
        <w:tc>
          <w:tcPr>
            <w:tcW w:w="54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77</w:t>
            </w:r>
          </w:p>
        </w:tc>
        <w:tc>
          <w:tcPr>
            <w:tcW w:w="52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56</w:t>
            </w:r>
          </w:p>
        </w:tc>
        <w:tc>
          <w:tcPr>
            <w:tcW w:w="48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77</w:t>
            </w:r>
          </w:p>
        </w:tc>
      </w:tr>
      <w:tr w:rsidR="007A29DE" w:rsidRPr="00CE70FD" w:rsidTr="00A52A79">
        <w:trPr>
          <w:trHeight w:val="288"/>
        </w:trPr>
        <w:tc>
          <w:tcPr>
            <w:tcW w:w="580" w:type="dxa"/>
            <w:tcBorders>
              <w:top w:val="nil"/>
              <w:left w:val="single" w:sz="4" w:space="0" w:color="auto"/>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66</w:t>
            </w:r>
          </w:p>
        </w:tc>
        <w:tc>
          <w:tcPr>
            <w:tcW w:w="376" w:type="dxa"/>
            <w:tcBorders>
              <w:top w:val="nil"/>
              <w:left w:val="nil"/>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16</w:t>
            </w:r>
          </w:p>
        </w:tc>
        <w:tc>
          <w:tcPr>
            <w:tcW w:w="376" w:type="dxa"/>
            <w:tcBorders>
              <w:top w:val="nil"/>
              <w:left w:val="nil"/>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16</w:t>
            </w:r>
          </w:p>
        </w:tc>
        <w:tc>
          <w:tcPr>
            <w:tcW w:w="376" w:type="dxa"/>
            <w:tcBorders>
              <w:top w:val="nil"/>
              <w:left w:val="nil"/>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16</w:t>
            </w:r>
          </w:p>
        </w:tc>
        <w:tc>
          <w:tcPr>
            <w:tcW w:w="991"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69</w:t>
            </w:r>
          </w:p>
        </w:tc>
        <w:tc>
          <w:tcPr>
            <w:tcW w:w="987"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w:t>
            </w:r>
          </w:p>
        </w:tc>
        <w:tc>
          <w:tcPr>
            <w:tcW w:w="44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8</w:t>
            </w:r>
          </w:p>
        </w:tc>
        <w:tc>
          <w:tcPr>
            <w:tcW w:w="496"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496"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496"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44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8</w:t>
            </w:r>
          </w:p>
        </w:tc>
        <w:tc>
          <w:tcPr>
            <w:tcW w:w="42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w:t>
            </w:r>
          </w:p>
        </w:tc>
        <w:tc>
          <w:tcPr>
            <w:tcW w:w="52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50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8</w:t>
            </w:r>
          </w:p>
        </w:tc>
        <w:tc>
          <w:tcPr>
            <w:tcW w:w="56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10,5</w:t>
            </w:r>
          </w:p>
        </w:tc>
        <w:tc>
          <w:tcPr>
            <w:tcW w:w="58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w:t>
            </w:r>
          </w:p>
        </w:tc>
        <w:tc>
          <w:tcPr>
            <w:tcW w:w="1097"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66</w:t>
            </w:r>
          </w:p>
        </w:tc>
        <w:tc>
          <w:tcPr>
            <w:tcW w:w="50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65</w:t>
            </w:r>
          </w:p>
        </w:tc>
        <w:tc>
          <w:tcPr>
            <w:tcW w:w="50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45</w:t>
            </w:r>
          </w:p>
        </w:tc>
        <w:tc>
          <w:tcPr>
            <w:tcW w:w="456" w:type="dxa"/>
            <w:tcBorders>
              <w:top w:val="nil"/>
              <w:left w:val="nil"/>
              <w:bottom w:val="single" w:sz="4" w:space="0" w:color="auto"/>
              <w:right w:val="single" w:sz="4" w:space="0" w:color="auto"/>
            </w:tcBorders>
            <w:shd w:val="clear" w:color="auto" w:fill="auto"/>
            <w:noWrap/>
            <w:hideMark/>
          </w:tcPr>
          <w:p w:rsidR="007A29DE" w:rsidRDefault="007A29DE" w:rsidP="002B1707">
            <w:pPr>
              <w:autoSpaceDE w:val="0"/>
              <w:autoSpaceDN w:val="0"/>
              <w:adjustRightInd w:val="0"/>
              <w:spacing w:after="0" w:line="240" w:lineRule="auto"/>
              <w:jc w:val="right"/>
              <w:rPr>
                <w:rFonts w:ascii="Times New Roman" w:hAnsi="Times New Roman" w:cs="Times New Roman"/>
                <w:color w:val="000000"/>
                <w:sz w:val="16"/>
                <w:szCs w:val="16"/>
                <w:lang w:val="kk-KZ"/>
              </w:rPr>
            </w:pPr>
            <w:r>
              <w:rPr>
                <w:rFonts w:ascii="Times New Roman" w:hAnsi="Times New Roman" w:cs="Times New Roman"/>
                <w:color w:val="000000"/>
                <w:sz w:val="16"/>
                <w:szCs w:val="16"/>
                <w:lang w:val="kk-KZ"/>
              </w:rPr>
              <w:t>80</w:t>
            </w:r>
          </w:p>
        </w:tc>
        <w:tc>
          <w:tcPr>
            <w:tcW w:w="48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52</w:t>
            </w:r>
          </w:p>
        </w:tc>
        <w:tc>
          <w:tcPr>
            <w:tcW w:w="54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88</w:t>
            </w:r>
          </w:p>
        </w:tc>
        <w:tc>
          <w:tcPr>
            <w:tcW w:w="52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78</w:t>
            </w:r>
          </w:p>
        </w:tc>
        <w:tc>
          <w:tcPr>
            <w:tcW w:w="48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66</w:t>
            </w:r>
          </w:p>
        </w:tc>
      </w:tr>
      <w:tr w:rsidR="007A29DE" w:rsidRPr="00CE70FD" w:rsidTr="00A52A79">
        <w:trPr>
          <w:trHeight w:val="288"/>
        </w:trPr>
        <w:tc>
          <w:tcPr>
            <w:tcW w:w="580" w:type="dxa"/>
            <w:tcBorders>
              <w:top w:val="nil"/>
              <w:left w:val="single" w:sz="4" w:space="0" w:color="auto"/>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67</w:t>
            </w:r>
          </w:p>
        </w:tc>
        <w:tc>
          <w:tcPr>
            <w:tcW w:w="376" w:type="dxa"/>
            <w:tcBorders>
              <w:top w:val="nil"/>
              <w:left w:val="nil"/>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19</w:t>
            </w:r>
          </w:p>
        </w:tc>
        <w:tc>
          <w:tcPr>
            <w:tcW w:w="376" w:type="dxa"/>
            <w:tcBorders>
              <w:top w:val="nil"/>
              <w:left w:val="nil"/>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10</w:t>
            </w:r>
          </w:p>
        </w:tc>
        <w:tc>
          <w:tcPr>
            <w:tcW w:w="376" w:type="dxa"/>
            <w:tcBorders>
              <w:top w:val="nil"/>
              <w:left w:val="nil"/>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19</w:t>
            </w:r>
          </w:p>
        </w:tc>
        <w:tc>
          <w:tcPr>
            <w:tcW w:w="991"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68</w:t>
            </w:r>
          </w:p>
        </w:tc>
        <w:tc>
          <w:tcPr>
            <w:tcW w:w="987"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44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8</w:t>
            </w:r>
          </w:p>
        </w:tc>
        <w:tc>
          <w:tcPr>
            <w:tcW w:w="496"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496"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496"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7,5</w:t>
            </w:r>
          </w:p>
        </w:tc>
        <w:tc>
          <w:tcPr>
            <w:tcW w:w="44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8</w:t>
            </w:r>
          </w:p>
        </w:tc>
        <w:tc>
          <w:tcPr>
            <w:tcW w:w="42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10</w:t>
            </w:r>
          </w:p>
        </w:tc>
        <w:tc>
          <w:tcPr>
            <w:tcW w:w="52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w:t>
            </w:r>
          </w:p>
        </w:tc>
        <w:tc>
          <w:tcPr>
            <w:tcW w:w="50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56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10,5</w:t>
            </w:r>
          </w:p>
        </w:tc>
        <w:tc>
          <w:tcPr>
            <w:tcW w:w="58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10,5</w:t>
            </w:r>
          </w:p>
        </w:tc>
        <w:tc>
          <w:tcPr>
            <w:tcW w:w="1097"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88</w:t>
            </w:r>
          </w:p>
        </w:tc>
        <w:tc>
          <w:tcPr>
            <w:tcW w:w="50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52</w:t>
            </w:r>
          </w:p>
        </w:tc>
        <w:tc>
          <w:tcPr>
            <w:tcW w:w="50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72</w:t>
            </w:r>
          </w:p>
        </w:tc>
        <w:tc>
          <w:tcPr>
            <w:tcW w:w="456" w:type="dxa"/>
            <w:tcBorders>
              <w:top w:val="nil"/>
              <w:left w:val="nil"/>
              <w:bottom w:val="single" w:sz="4" w:space="0" w:color="auto"/>
              <w:right w:val="single" w:sz="4" w:space="0" w:color="auto"/>
            </w:tcBorders>
            <w:shd w:val="clear" w:color="auto" w:fill="auto"/>
            <w:noWrap/>
            <w:hideMark/>
          </w:tcPr>
          <w:p w:rsidR="007A29DE" w:rsidRDefault="007A29DE" w:rsidP="002B1707">
            <w:pPr>
              <w:autoSpaceDE w:val="0"/>
              <w:autoSpaceDN w:val="0"/>
              <w:adjustRightInd w:val="0"/>
              <w:spacing w:after="0" w:line="240" w:lineRule="auto"/>
              <w:jc w:val="right"/>
              <w:rPr>
                <w:rFonts w:ascii="Times New Roman" w:hAnsi="Times New Roman" w:cs="Times New Roman"/>
                <w:color w:val="000000"/>
                <w:sz w:val="16"/>
                <w:szCs w:val="16"/>
                <w:lang w:val="kk-KZ"/>
              </w:rPr>
            </w:pPr>
            <w:r>
              <w:rPr>
                <w:rFonts w:ascii="Times New Roman" w:hAnsi="Times New Roman" w:cs="Times New Roman"/>
                <w:color w:val="000000"/>
                <w:sz w:val="16"/>
                <w:szCs w:val="16"/>
                <w:lang w:val="kk-KZ"/>
              </w:rPr>
              <w:t>100</w:t>
            </w:r>
          </w:p>
        </w:tc>
        <w:tc>
          <w:tcPr>
            <w:tcW w:w="48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52</w:t>
            </w:r>
          </w:p>
        </w:tc>
        <w:tc>
          <w:tcPr>
            <w:tcW w:w="54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33</w:t>
            </w:r>
          </w:p>
        </w:tc>
        <w:tc>
          <w:tcPr>
            <w:tcW w:w="52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48</w:t>
            </w:r>
          </w:p>
        </w:tc>
        <w:tc>
          <w:tcPr>
            <w:tcW w:w="48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88</w:t>
            </w:r>
          </w:p>
        </w:tc>
      </w:tr>
      <w:tr w:rsidR="007A29DE" w:rsidRPr="00CE70FD" w:rsidTr="00A52A79">
        <w:trPr>
          <w:trHeight w:val="288"/>
        </w:trPr>
        <w:tc>
          <w:tcPr>
            <w:tcW w:w="580" w:type="dxa"/>
            <w:tcBorders>
              <w:top w:val="nil"/>
              <w:left w:val="single" w:sz="4" w:space="0" w:color="auto"/>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68</w:t>
            </w:r>
          </w:p>
        </w:tc>
        <w:tc>
          <w:tcPr>
            <w:tcW w:w="376" w:type="dxa"/>
            <w:tcBorders>
              <w:top w:val="nil"/>
              <w:left w:val="nil"/>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18</w:t>
            </w:r>
          </w:p>
        </w:tc>
        <w:tc>
          <w:tcPr>
            <w:tcW w:w="376" w:type="dxa"/>
            <w:tcBorders>
              <w:top w:val="nil"/>
              <w:left w:val="nil"/>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18</w:t>
            </w:r>
          </w:p>
        </w:tc>
        <w:tc>
          <w:tcPr>
            <w:tcW w:w="376" w:type="dxa"/>
            <w:tcBorders>
              <w:top w:val="nil"/>
              <w:left w:val="nil"/>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18</w:t>
            </w:r>
          </w:p>
        </w:tc>
        <w:tc>
          <w:tcPr>
            <w:tcW w:w="991"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69</w:t>
            </w:r>
          </w:p>
        </w:tc>
        <w:tc>
          <w:tcPr>
            <w:tcW w:w="987"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w:t>
            </w:r>
          </w:p>
        </w:tc>
        <w:tc>
          <w:tcPr>
            <w:tcW w:w="44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w:t>
            </w:r>
          </w:p>
        </w:tc>
        <w:tc>
          <w:tcPr>
            <w:tcW w:w="496"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496"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w:t>
            </w:r>
          </w:p>
        </w:tc>
        <w:tc>
          <w:tcPr>
            <w:tcW w:w="496"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44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42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8</w:t>
            </w:r>
          </w:p>
        </w:tc>
        <w:tc>
          <w:tcPr>
            <w:tcW w:w="52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7,5</w:t>
            </w:r>
          </w:p>
        </w:tc>
        <w:tc>
          <w:tcPr>
            <w:tcW w:w="50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56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58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1097"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66</w:t>
            </w:r>
          </w:p>
        </w:tc>
        <w:tc>
          <w:tcPr>
            <w:tcW w:w="50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52</w:t>
            </w:r>
          </w:p>
        </w:tc>
        <w:tc>
          <w:tcPr>
            <w:tcW w:w="50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45</w:t>
            </w:r>
          </w:p>
        </w:tc>
        <w:tc>
          <w:tcPr>
            <w:tcW w:w="456" w:type="dxa"/>
            <w:tcBorders>
              <w:top w:val="nil"/>
              <w:left w:val="nil"/>
              <w:bottom w:val="single" w:sz="4" w:space="0" w:color="auto"/>
              <w:right w:val="single" w:sz="4" w:space="0" w:color="auto"/>
            </w:tcBorders>
            <w:shd w:val="clear" w:color="auto" w:fill="auto"/>
            <w:noWrap/>
            <w:hideMark/>
          </w:tcPr>
          <w:p w:rsidR="007A29DE" w:rsidRDefault="007A29DE" w:rsidP="002B1707">
            <w:pPr>
              <w:autoSpaceDE w:val="0"/>
              <w:autoSpaceDN w:val="0"/>
              <w:adjustRightInd w:val="0"/>
              <w:spacing w:after="0" w:line="240" w:lineRule="auto"/>
              <w:jc w:val="right"/>
              <w:rPr>
                <w:rFonts w:ascii="Times New Roman" w:hAnsi="Times New Roman" w:cs="Times New Roman"/>
                <w:color w:val="000000"/>
                <w:sz w:val="16"/>
                <w:szCs w:val="16"/>
                <w:lang w:val="kk-KZ"/>
              </w:rPr>
            </w:pPr>
            <w:r>
              <w:rPr>
                <w:rFonts w:ascii="Times New Roman" w:hAnsi="Times New Roman" w:cs="Times New Roman"/>
                <w:color w:val="000000"/>
                <w:sz w:val="16"/>
                <w:szCs w:val="16"/>
                <w:lang w:val="kk-KZ"/>
              </w:rPr>
              <w:t>80</w:t>
            </w:r>
          </w:p>
        </w:tc>
        <w:tc>
          <w:tcPr>
            <w:tcW w:w="48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26</w:t>
            </w:r>
          </w:p>
        </w:tc>
        <w:tc>
          <w:tcPr>
            <w:tcW w:w="54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66</w:t>
            </w:r>
          </w:p>
        </w:tc>
        <w:tc>
          <w:tcPr>
            <w:tcW w:w="52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56</w:t>
            </w:r>
          </w:p>
        </w:tc>
        <w:tc>
          <w:tcPr>
            <w:tcW w:w="48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44</w:t>
            </w:r>
          </w:p>
        </w:tc>
      </w:tr>
      <w:tr w:rsidR="007A29DE" w:rsidRPr="00CE70FD" w:rsidTr="00A52A79">
        <w:trPr>
          <w:trHeight w:val="288"/>
        </w:trPr>
        <w:tc>
          <w:tcPr>
            <w:tcW w:w="580" w:type="dxa"/>
            <w:tcBorders>
              <w:top w:val="nil"/>
              <w:left w:val="single" w:sz="4" w:space="0" w:color="auto"/>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69</w:t>
            </w:r>
          </w:p>
        </w:tc>
        <w:tc>
          <w:tcPr>
            <w:tcW w:w="376" w:type="dxa"/>
            <w:tcBorders>
              <w:top w:val="nil"/>
              <w:left w:val="nil"/>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15</w:t>
            </w:r>
          </w:p>
        </w:tc>
        <w:tc>
          <w:tcPr>
            <w:tcW w:w="376" w:type="dxa"/>
            <w:tcBorders>
              <w:top w:val="nil"/>
              <w:left w:val="nil"/>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16</w:t>
            </w:r>
          </w:p>
        </w:tc>
        <w:tc>
          <w:tcPr>
            <w:tcW w:w="376" w:type="dxa"/>
            <w:tcBorders>
              <w:top w:val="nil"/>
              <w:left w:val="nil"/>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15</w:t>
            </w:r>
          </w:p>
        </w:tc>
        <w:tc>
          <w:tcPr>
            <w:tcW w:w="991"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56</w:t>
            </w:r>
          </w:p>
        </w:tc>
        <w:tc>
          <w:tcPr>
            <w:tcW w:w="987"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w:t>
            </w:r>
          </w:p>
        </w:tc>
        <w:tc>
          <w:tcPr>
            <w:tcW w:w="44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w:t>
            </w:r>
          </w:p>
        </w:tc>
        <w:tc>
          <w:tcPr>
            <w:tcW w:w="496"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7,5</w:t>
            </w:r>
          </w:p>
        </w:tc>
        <w:tc>
          <w:tcPr>
            <w:tcW w:w="496"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w:t>
            </w:r>
          </w:p>
        </w:tc>
        <w:tc>
          <w:tcPr>
            <w:tcW w:w="496"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44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8</w:t>
            </w:r>
          </w:p>
        </w:tc>
        <w:tc>
          <w:tcPr>
            <w:tcW w:w="42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52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50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56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10,5</w:t>
            </w:r>
          </w:p>
        </w:tc>
        <w:tc>
          <w:tcPr>
            <w:tcW w:w="58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4,5</w:t>
            </w:r>
          </w:p>
        </w:tc>
        <w:tc>
          <w:tcPr>
            <w:tcW w:w="1097"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55</w:t>
            </w:r>
          </w:p>
        </w:tc>
        <w:tc>
          <w:tcPr>
            <w:tcW w:w="50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65</w:t>
            </w:r>
          </w:p>
        </w:tc>
        <w:tc>
          <w:tcPr>
            <w:tcW w:w="50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45</w:t>
            </w:r>
          </w:p>
        </w:tc>
        <w:tc>
          <w:tcPr>
            <w:tcW w:w="456" w:type="dxa"/>
            <w:tcBorders>
              <w:top w:val="nil"/>
              <w:left w:val="nil"/>
              <w:bottom w:val="single" w:sz="4" w:space="0" w:color="auto"/>
              <w:right w:val="single" w:sz="4" w:space="0" w:color="auto"/>
            </w:tcBorders>
            <w:shd w:val="clear" w:color="auto" w:fill="auto"/>
            <w:noWrap/>
            <w:hideMark/>
          </w:tcPr>
          <w:p w:rsidR="007A29DE" w:rsidRDefault="007A29DE" w:rsidP="002B1707">
            <w:pPr>
              <w:autoSpaceDE w:val="0"/>
              <w:autoSpaceDN w:val="0"/>
              <w:adjustRightInd w:val="0"/>
              <w:spacing w:after="0" w:line="240" w:lineRule="auto"/>
              <w:jc w:val="right"/>
              <w:rPr>
                <w:rFonts w:ascii="Times New Roman" w:hAnsi="Times New Roman" w:cs="Times New Roman"/>
                <w:color w:val="000000"/>
                <w:sz w:val="16"/>
                <w:szCs w:val="16"/>
                <w:lang w:val="kk-KZ"/>
              </w:rPr>
            </w:pPr>
            <w:r>
              <w:rPr>
                <w:rFonts w:ascii="Times New Roman" w:hAnsi="Times New Roman" w:cs="Times New Roman"/>
                <w:color w:val="000000"/>
                <w:sz w:val="16"/>
                <w:szCs w:val="16"/>
                <w:lang w:val="kk-KZ"/>
              </w:rPr>
              <w:t>40</w:t>
            </w:r>
          </w:p>
        </w:tc>
        <w:tc>
          <w:tcPr>
            <w:tcW w:w="48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39</w:t>
            </w:r>
          </w:p>
        </w:tc>
        <w:tc>
          <w:tcPr>
            <w:tcW w:w="54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33</w:t>
            </w:r>
          </w:p>
        </w:tc>
        <w:tc>
          <w:tcPr>
            <w:tcW w:w="52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40</w:t>
            </w:r>
          </w:p>
        </w:tc>
        <w:tc>
          <w:tcPr>
            <w:tcW w:w="48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44</w:t>
            </w:r>
          </w:p>
        </w:tc>
      </w:tr>
      <w:tr w:rsidR="007A29DE" w:rsidRPr="00CE70FD" w:rsidTr="00A52A79">
        <w:trPr>
          <w:trHeight w:val="288"/>
        </w:trPr>
        <w:tc>
          <w:tcPr>
            <w:tcW w:w="580" w:type="dxa"/>
            <w:tcBorders>
              <w:top w:val="nil"/>
              <w:left w:val="single" w:sz="4" w:space="0" w:color="auto"/>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70</w:t>
            </w:r>
          </w:p>
        </w:tc>
        <w:tc>
          <w:tcPr>
            <w:tcW w:w="376" w:type="dxa"/>
            <w:tcBorders>
              <w:top w:val="nil"/>
              <w:left w:val="nil"/>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15</w:t>
            </w:r>
          </w:p>
        </w:tc>
        <w:tc>
          <w:tcPr>
            <w:tcW w:w="376" w:type="dxa"/>
            <w:tcBorders>
              <w:top w:val="nil"/>
              <w:left w:val="nil"/>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14</w:t>
            </w:r>
          </w:p>
        </w:tc>
        <w:tc>
          <w:tcPr>
            <w:tcW w:w="376" w:type="dxa"/>
            <w:tcBorders>
              <w:top w:val="nil"/>
              <w:left w:val="nil"/>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15</w:t>
            </w:r>
          </w:p>
        </w:tc>
        <w:tc>
          <w:tcPr>
            <w:tcW w:w="991"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69</w:t>
            </w:r>
          </w:p>
        </w:tc>
        <w:tc>
          <w:tcPr>
            <w:tcW w:w="987"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w:t>
            </w:r>
          </w:p>
        </w:tc>
        <w:tc>
          <w:tcPr>
            <w:tcW w:w="44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w:t>
            </w:r>
          </w:p>
        </w:tc>
        <w:tc>
          <w:tcPr>
            <w:tcW w:w="496"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w:t>
            </w:r>
          </w:p>
        </w:tc>
        <w:tc>
          <w:tcPr>
            <w:tcW w:w="496"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7,5</w:t>
            </w:r>
          </w:p>
        </w:tc>
        <w:tc>
          <w:tcPr>
            <w:tcW w:w="496"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44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42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w:t>
            </w:r>
          </w:p>
        </w:tc>
        <w:tc>
          <w:tcPr>
            <w:tcW w:w="52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50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w:t>
            </w:r>
          </w:p>
        </w:tc>
        <w:tc>
          <w:tcPr>
            <w:tcW w:w="56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10,5</w:t>
            </w:r>
          </w:p>
        </w:tc>
        <w:tc>
          <w:tcPr>
            <w:tcW w:w="58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7,5</w:t>
            </w:r>
          </w:p>
        </w:tc>
        <w:tc>
          <w:tcPr>
            <w:tcW w:w="1097"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44</w:t>
            </w:r>
          </w:p>
        </w:tc>
        <w:tc>
          <w:tcPr>
            <w:tcW w:w="50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65</w:t>
            </w:r>
          </w:p>
        </w:tc>
        <w:tc>
          <w:tcPr>
            <w:tcW w:w="50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45</w:t>
            </w:r>
          </w:p>
        </w:tc>
        <w:tc>
          <w:tcPr>
            <w:tcW w:w="456" w:type="dxa"/>
            <w:tcBorders>
              <w:top w:val="nil"/>
              <w:left w:val="nil"/>
              <w:bottom w:val="single" w:sz="4" w:space="0" w:color="auto"/>
              <w:right w:val="single" w:sz="4" w:space="0" w:color="auto"/>
            </w:tcBorders>
            <w:shd w:val="clear" w:color="auto" w:fill="auto"/>
            <w:noWrap/>
            <w:hideMark/>
          </w:tcPr>
          <w:p w:rsidR="007A29DE" w:rsidRDefault="007A29DE" w:rsidP="002B1707">
            <w:pPr>
              <w:autoSpaceDE w:val="0"/>
              <w:autoSpaceDN w:val="0"/>
              <w:adjustRightInd w:val="0"/>
              <w:spacing w:after="0" w:line="240" w:lineRule="auto"/>
              <w:jc w:val="right"/>
              <w:rPr>
                <w:rFonts w:ascii="Times New Roman" w:hAnsi="Times New Roman" w:cs="Times New Roman"/>
                <w:color w:val="000000"/>
                <w:sz w:val="16"/>
                <w:szCs w:val="16"/>
                <w:lang w:val="kk-KZ"/>
              </w:rPr>
            </w:pPr>
            <w:r>
              <w:rPr>
                <w:rFonts w:ascii="Times New Roman" w:hAnsi="Times New Roman" w:cs="Times New Roman"/>
                <w:color w:val="000000"/>
                <w:sz w:val="16"/>
                <w:szCs w:val="16"/>
                <w:lang w:val="kk-KZ"/>
              </w:rPr>
              <w:t>40</w:t>
            </w:r>
          </w:p>
        </w:tc>
        <w:tc>
          <w:tcPr>
            <w:tcW w:w="48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39</w:t>
            </w:r>
          </w:p>
        </w:tc>
        <w:tc>
          <w:tcPr>
            <w:tcW w:w="54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77</w:t>
            </w:r>
          </w:p>
        </w:tc>
        <w:tc>
          <w:tcPr>
            <w:tcW w:w="52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80</w:t>
            </w:r>
          </w:p>
        </w:tc>
        <w:tc>
          <w:tcPr>
            <w:tcW w:w="48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66</w:t>
            </w:r>
          </w:p>
        </w:tc>
      </w:tr>
      <w:tr w:rsidR="007A29DE" w:rsidRPr="00CE70FD" w:rsidTr="00A52A79">
        <w:trPr>
          <w:trHeight w:val="288"/>
        </w:trPr>
        <w:tc>
          <w:tcPr>
            <w:tcW w:w="580" w:type="dxa"/>
            <w:tcBorders>
              <w:top w:val="nil"/>
              <w:left w:val="single" w:sz="4" w:space="0" w:color="auto"/>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71</w:t>
            </w:r>
          </w:p>
        </w:tc>
        <w:tc>
          <w:tcPr>
            <w:tcW w:w="376" w:type="dxa"/>
            <w:tcBorders>
              <w:top w:val="nil"/>
              <w:left w:val="nil"/>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16</w:t>
            </w:r>
          </w:p>
        </w:tc>
        <w:tc>
          <w:tcPr>
            <w:tcW w:w="376" w:type="dxa"/>
            <w:tcBorders>
              <w:top w:val="nil"/>
              <w:left w:val="nil"/>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10</w:t>
            </w:r>
          </w:p>
        </w:tc>
        <w:tc>
          <w:tcPr>
            <w:tcW w:w="376" w:type="dxa"/>
            <w:tcBorders>
              <w:top w:val="nil"/>
              <w:left w:val="nil"/>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w:t>
            </w:r>
          </w:p>
        </w:tc>
        <w:tc>
          <w:tcPr>
            <w:tcW w:w="991"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69</w:t>
            </w:r>
          </w:p>
        </w:tc>
        <w:tc>
          <w:tcPr>
            <w:tcW w:w="987"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44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496"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w:t>
            </w:r>
          </w:p>
        </w:tc>
        <w:tc>
          <w:tcPr>
            <w:tcW w:w="496"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w:t>
            </w:r>
          </w:p>
        </w:tc>
        <w:tc>
          <w:tcPr>
            <w:tcW w:w="496"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44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42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52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50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w:t>
            </w:r>
          </w:p>
        </w:tc>
        <w:tc>
          <w:tcPr>
            <w:tcW w:w="56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10,5</w:t>
            </w:r>
          </w:p>
        </w:tc>
        <w:tc>
          <w:tcPr>
            <w:tcW w:w="58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1097"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44</w:t>
            </w:r>
          </w:p>
        </w:tc>
        <w:tc>
          <w:tcPr>
            <w:tcW w:w="50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91</w:t>
            </w:r>
          </w:p>
        </w:tc>
        <w:tc>
          <w:tcPr>
            <w:tcW w:w="50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63</w:t>
            </w:r>
          </w:p>
        </w:tc>
        <w:tc>
          <w:tcPr>
            <w:tcW w:w="456" w:type="dxa"/>
            <w:tcBorders>
              <w:top w:val="nil"/>
              <w:left w:val="nil"/>
              <w:bottom w:val="single" w:sz="4" w:space="0" w:color="auto"/>
              <w:right w:val="single" w:sz="4" w:space="0" w:color="auto"/>
            </w:tcBorders>
            <w:shd w:val="clear" w:color="auto" w:fill="auto"/>
            <w:noWrap/>
            <w:hideMark/>
          </w:tcPr>
          <w:p w:rsidR="007A29DE" w:rsidRDefault="007A29DE" w:rsidP="002B1707">
            <w:pPr>
              <w:autoSpaceDE w:val="0"/>
              <w:autoSpaceDN w:val="0"/>
              <w:adjustRightInd w:val="0"/>
              <w:spacing w:after="0" w:line="240" w:lineRule="auto"/>
              <w:jc w:val="right"/>
              <w:rPr>
                <w:rFonts w:ascii="Times New Roman" w:hAnsi="Times New Roman" w:cs="Times New Roman"/>
                <w:color w:val="000000"/>
                <w:sz w:val="16"/>
                <w:szCs w:val="16"/>
                <w:lang w:val="kk-KZ"/>
              </w:rPr>
            </w:pPr>
            <w:r>
              <w:rPr>
                <w:rFonts w:ascii="Times New Roman" w:hAnsi="Times New Roman" w:cs="Times New Roman"/>
                <w:color w:val="000000"/>
                <w:sz w:val="16"/>
                <w:szCs w:val="16"/>
                <w:lang w:val="kk-KZ"/>
              </w:rPr>
              <w:t>40</w:t>
            </w:r>
          </w:p>
        </w:tc>
        <w:tc>
          <w:tcPr>
            <w:tcW w:w="48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26</w:t>
            </w:r>
          </w:p>
        </w:tc>
        <w:tc>
          <w:tcPr>
            <w:tcW w:w="54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44</w:t>
            </w:r>
          </w:p>
        </w:tc>
        <w:tc>
          <w:tcPr>
            <w:tcW w:w="52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56</w:t>
            </w:r>
          </w:p>
        </w:tc>
        <w:tc>
          <w:tcPr>
            <w:tcW w:w="48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77</w:t>
            </w:r>
          </w:p>
        </w:tc>
      </w:tr>
      <w:tr w:rsidR="007A29DE" w:rsidRPr="00CE70FD" w:rsidTr="00A52A79">
        <w:trPr>
          <w:trHeight w:val="288"/>
        </w:trPr>
        <w:tc>
          <w:tcPr>
            <w:tcW w:w="580" w:type="dxa"/>
            <w:tcBorders>
              <w:top w:val="nil"/>
              <w:left w:val="single" w:sz="4" w:space="0" w:color="auto"/>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72</w:t>
            </w:r>
          </w:p>
        </w:tc>
        <w:tc>
          <w:tcPr>
            <w:tcW w:w="376" w:type="dxa"/>
            <w:tcBorders>
              <w:top w:val="nil"/>
              <w:left w:val="nil"/>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14</w:t>
            </w:r>
          </w:p>
        </w:tc>
        <w:tc>
          <w:tcPr>
            <w:tcW w:w="376" w:type="dxa"/>
            <w:tcBorders>
              <w:top w:val="nil"/>
              <w:left w:val="nil"/>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16</w:t>
            </w:r>
          </w:p>
        </w:tc>
        <w:tc>
          <w:tcPr>
            <w:tcW w:w="376" w:type="dxa"/>
            <w:tcBorders>
              <w:top w:val="nil"/>
              <w:left w:val="nil"/>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15</w:t>
            </w:r>
          </w:p>
        </w:tc>
        <w:tc>
          <w:tcPr>
            <w:tcW w:w="991"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69</w:t>
            </w:r>
          </w:p>
        </w:tc>
        <w:tc>
          <w:tcPr>
            <w:tcW w:w="987"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44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w:t>
            </w:r>
          </w:p>
        </w:tc>
        <w:tc>
          <w:tcPr>
            <w:tcW w:w="496"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w:t>
            </w:r>
          </w:p>
        </w:tc>
        <w:tc>
          <w:tcPr>
            <w:tcW w:w="496"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496"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10,5</w:t>
            </w:r>
          </w:p>
        </w:tc>
        <w:tc>
          <w:tcPr>
            <w:tcW w:w="44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13</w:t>
            </w:r>
          </w:p>
        </w:tc>
        <w:tc>
          <w:tcPr>
            <w:tcW w:w="42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8</w:t>
            </w:r>
          </w:p>
        </w:tc>
        <w:tc>
          <w:tcPr>
            <w:tcW w:w="52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w:t>
            </w:r>
          </w:p>
        </w:tc>
        <w:tc>
          <w:tcPr>
            <w:tcW w:w="50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w:t>
            </w:r>
          </w:p>
        </w:tc>
        <w:tc>
          <w:tcPr>
            <w:tcW w:w="56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7,5</w:t>
            </w:r>
          </w:p>
        </w:tc>
        <w:tc>
          <w:tcPr>
            <w:tcW w:w="58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w:t>
            </w:r>
          </w:p>
        </w:tc>
        <w:tc>
          <w:tcPr>
            <w:tcW w:w="1097"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33</w:t>
            </w:r>
          </w:p>
        </w:tc>
        <w:tc>
          <w:tcPr>
            <w:tcW w:w="50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65</w:t>
            </w:r>
          </w:p>
        </w:tc>
        <w:tc>
          <w:tcPr>
            <w:tcW w:w="50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72</w:t>
            </w:r>
          </w:p>
        </w:tc>
        <w:tc>
          <w:tcPr>
            <w:tcW w:w="456" w:type="dxa"/>
            <w:tcBorders>
              <w:top w:val="nil"/>
              <w:left w:val="nil"/>
              <w:bottom w:val="single" w:sz="4" w:space="0" w:color="auto"/>
              <w:right w:val="single" w:sz="4" w:space="0" w:color="auto"/>
            </w:tcBorders>
            <w:shd w:val="clear" w:color="auto" w:fill="auto"/>
            <w:noWrap/>
            <w:hideMark/>
          </w:tcPr>
          <w:p w:rsidR="007A29DE" w:rsidRDefault="007A29DE" w:rsidP="002B1707">
            <w:pPr>
              <w:autoSpaceDE w:val="0"/>
              <w:autoSpaceDN w:val="0"/>
              <w:adjustRightInd w:val="0"/>
              <w:spacing w:after="0" w:line="240" w:lineRule="auto"/>
              <w:jc w:val="right"/>
              <w:rPr>
                <w:rFonts w:ascii="Times New Roman" w:hAnsi="Times New Roman" w:cs="Times New Roman"/>
                <w:color w:val="000000"/>
                <w:sz w:val="16"/>
                <w:szCs w:val="16"/>
                <w:lang w:val="kk-KZ"/>
              </w:rPr>
            </w:pPr>
            <w:r>
              <w:rPr>
                <w:rFonts w:ascii="Times New Roman" w:hAnsi="Times New Roman" w:cs="Times New Roman"/>
                <w:color w:val="000000"/>
                <w:sz w:val="16"/>
                <w:szCs w:val="16"/>
                <w:lang w:val="kk-KZ"/>
              </w:rPr>
              <w:t>60</w:t>
            </w:r>
          </w:p>
        </w:tc>
        <w:tc>
          <w:tcPr>
            <w:tcW w:w="48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39</w:t>
            </w:r>
          </w:p>
        </w:tc>
        <w:tc>
          <w:tcPr>
            <w:tcW w:w="54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55</w:t>
            </w:r>
          </w:p>
        </w:tc>
        <w:tc>
          <w:tcPr>
            <w:tcW w:w="52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78</w:t>
            </w:r>
          </w:p>
        </w:tc>
        <w:tc>
          <w:tcPr>
            <w:tcW w:w="48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66</w:t>
            </w:r>
          </w:p>
        </w:tc>
      </w:tr>
      <w:tr w:rsidR="007A29DE" w:rsidRPr="00CE70FD" w:rsidTr="00A52A79">
        <w:trPr>
          <w:trHeight w:val="288"/>
        </w:trPr>
        <w:tc>
          <w:tcPr>
            <w:tcW w:w="580" w:type="dxa"/>
            <w:tcBorders>
              <w:top w:val="nil"/>
              <w:left w:val="single" w:sz="4" w:space="0" w:color="auto"/>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73</w:t>
            </w:r>
          </w:p>
        </w:tc>
        <w:tc>
          <w:tcPr>
            <w:tcW w:w="376" w:type="dxa"/>
            <w:tcBorders>
              <w:top w:val="nil"/>
              <w:left w:val="nil"/>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16</w:t>
            </w:r>
          </w:p>
        </w:tc>
        <w:tc>
          <w:tcPr>
            <w:tcW w:w="376" w:type="dxa"/>
            <w:tcBorders>
              <w:top w:val="nil"/>
              <w:left w:val="nil"/>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3</w:t>
            </w:r>
          </w:p>
        </w:tc>
        <w:tc>
          <w:tcPr>
            <w:tcW w:w="376" w:type="dxa"/>
            <w:tcBorders>
              <w:top w:val="nil"/>
              <w:left w:val="nil"/>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5</w:t>
            </w:r>
          </w:p>
        </w:tc>
        <w:tc>
          <w:tcPr>
            <w:tcW w:w="991"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69</w:t>
            </w:r>
          </w:p>
        </w:tc>
        <w:tc>
          <w:tcPr>
            <w:tcW w:w="987"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7,5</w:t>
            </w:r>
          </w:p>
        </w:tc>
        <w:tc>
          <w:tcPr>
            <w:tcW w:w="44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w:t>
            </w:r>
          </w:p>
        </w:tc>
        <w:tc>
          <w:tcPr>
            <w:tcW w:w="496"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w:t>
            </w:r>
          </w:p>
        </w:tc>
        <w:tc>
          <w:tcPr>
            <w:tcW w:w="496"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w:t>
            </w:r>
          </w:p>
        </w:tc>
        <w:tc>
          <w:tcPr>
            <w:tcW w:w="496"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44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42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w:t>
            </w:r>
          </w:p>
        </w:tc>
        <w:tc>
          <w:tcPr>
            <w:tcW w:w="52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w:t>
            </w:r>
          </w:p>
        </w:tc>
        <w:tc>
          <w:tcPr>
            <w:tcW w:w="50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8</w:t>
            </w:r>
          </w:p>
        </w:tc>
        <w:tc>
          <w:tcPr>
            <w:tcW w:w="56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7,5</w:t>
            </w:r>
          </w:p>
        </w:tc>
        <w:tc>
          <w:tcPr>
            <w:tcW w:w="58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7,5</w:t>
            </w:r>
          </w:p>
        </w:tc>
        <w:tc>
          <w:tcPr>
            <w:tcW w:w="1097"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44</w:t>
            </w:r>
          </w:p>
        </w:tc>
        <w:tc>
          <w:tcPr>
            <w:tcW w:w="50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65</w:t>
            </w:r>
          </w:p>
        </w:tc>
        <w:tc>
          <w:tcPr>
            <w:tcW w:w="50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54</w:t>
            </w:r>
          </w:p>
        </w:tc>
        <w:tc>
          <w:tcPr>
            <w:tcW w:w="456" w:type="dxa"/>
            <w:tcBorders>
              <w:top w:val="nil"/>
              <w:left w:val="nil"/>
              <w:bottom w:val="single" w:sz="4" w:space="0" w:color="auto"/>
              <w:right w:val="single" w:sz="4" w:space="0" w:color="auto"/>
            </w:tcBorders>
            <w:shd w:val="clear" w:color="auto" w:fill="auto"/>
            <w:noWrap/>
            <w:hideMark/>
          </w:tcPr>
          <w:p w:rsidR="007A29DE" w:rsidRDefault="007A29DE" w:rsidP="002B1707">
            <w:pPr>
              <w:autoSpaceDE w:val="0"/>
              <w:autoSpaceDN w:val="0"/>
              <w:adjustRightInd w:val="0"/>
              <w:spacing w:after="0" w:line="240" w:lineRule="auto"/>
              <w:jc w:val="right"/>
              <w:rPr>
                <w:rFonts w:ascii="Times New Roman" w:hAnsi="Times New Roman" w:cs="Times New Roman"/>
                <w:color w:val="000000"/>
                <w:sz w:val="16"/>
                <w:szCs w:val="16"/>
                <w:lang w:val="kk-KZ"/>
              </w:rPr>
            </w:pPr>
            <w:r>
              <w:rPr>
                <w:rFonts w:ascii="Times New Roman" w:hAnsi="Times New Roman" w:cs="Times New Roman"/>
                <w:color w:val="000000"/>
                <w:sz w:val="16"/>
                <w:szCs w:val="16"/>
                <w:lang w:val="kk-KZ"/>
              </w:rPr>
              <w:t>60</w:t>
            </w:r>
          </w:p>
        </w:tc>
        <w:tc>
          <w:tcPr>
            <w:tcW w:w="48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39</w:t>
            </w:r>
          </w:p>
        </w:tc>
        <w:tc>
          <w:tcPr>
            <w:tcW w:w="54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55</w:t>
            </w:r>
          </w:p>
        </w:tc>
        <w:tc>
          <w:tcPr>
            <w:tcW w:w="52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52</w:t>
            </w:r>
          </w:p>
        </w:tc>
        <w:tc>
          <w:tcPr>
            <w:tcW w:w="48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66</w:t>
            </w:r>
          </w:p>
        </w:tc>
      </w:tr>
      <w:tr w:rsidR="007A29DE" w:rsidRPr="00CE70FD" w:rsidTr="00A52A79">
        <w:trPr>
          <w:trHeight w:val="288"/>
        </w:trPr>
        <w:tc>
          <w:tcPr>
            <w:tcW w:w="580" w:type="dxa"/>
            <w:tcBorders>
              <w:top w:val="nil"/>
              <w:left w:val="single" w:sz="4" w:space="0" w:color="auto"/>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74</w:t>
            </w:r>
          </w:p>
        </w:tc>
        <w:tc>
          <w:tcPr>
            <w:tcW w:w="376" w:type="dxa"/>
            <w:tcBorders>
              <w:top w:val="nil"/>
              <w:left w:val="nil"/>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19</w:t>
            </w:r>
          </w:p>
        </w:tc>
        <w:tc>
          <w:tcPr>
            <w:tcW w:w="376" w:type="dxa"/>
            <w:tcBorders>
              <w:top w:val="nil"/>
              <w:left w:val="nil"/>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10</w:t>
            </w:r>
          </w:p>
        </w:tc>
        <w:tc>
          <w:tcPr>
            <w:tcW w:w="376" w:type="dxa"/>
            <w:tcBorders>
              <w:top w:val="nil"/>
              <w:left w:val="nil"/>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10</w:t>
            </w:r>
          </w:p>
        </w:tc>
        <w:tc>
          <w:tcPr>
            <w:tcW w:w="991"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60</w:t>
            </w:r>
          </w:p>
        </w:tc>
        <w:tc>
          <w:tcPr>
            <w:tcW w:w="987"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44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w:t>
            </w:r>
          </w:p>
        </w:tc>
        <w:tc>
          <w:tcPr>
            <w:tcW w:w="496"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w:t>
            </w:r>
          </w:p>
        </w:tc>
        <w:tc>
          <w:tcPr>
            <w:tcW w:w="496"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7,5</w:t>
            </w:r>
          </w:p>
        </w:tc>
        <w:tc>
          <w:tcPr>
            <w:tcW w:w="496"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10,5</w:t>
            </w:r>
          </w:p>
        </w:tc>
        <w:tc>
          <w:tcPr>
            <w:tcW w:w="44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8</w:t>
            </w:r>
          </w:p>
        </w:tc>
        <w:tc>
          <w:tcPr>
            <w:tcW w:w="42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11</w:t>
            </w:r>
          </w:p>
        </w:tc>
        <w:tc>
          <w:tcPr>
            <w:tcW w:w="52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w:t>
            </w:r>
          </w:p>
        </w:tc>
        <w:tc>
          <w:tcPr>
            <w:tcW w:w="50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56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w:t>
            </w:r>
          </w:p>
        </w:tc>
        <w:tc>
          <w:tcPr>
            <w:tcW w:w="58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7,5</w:t>
            </w:r>
          </w:p>
        </w:tc>
        <w:tc>
          <w:tcPr>
            <w:tcW w:w="1097"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55</w:t>
            </w:r>
          </w:p>
        </w:tc>
        <w:tc>
          <w:tcPr>
            <w:tcW w:w="50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52</w:t>
            </w:r>
          </w:p>
        </w:tc>
        <w:tc>
          <w:tcPr>
            <w:tcW w:w="50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63</w:t>
            </w:r>
          </w:p>
        </w:tc>
        <w:tc>
          <w:tcPr>
            <w:tcW w:w="456" w:type="dxa"/>
            <w:tcBorders>
              <w:top w:val="nil"/>
              <w:left w:val="nil"/>
              <w:bottom w:val="single" w:sz="4" w:space="0" w:color="auto"/>
              <w:right w:val="single" w:sz="4" w:space="0" w:color="auto"/>
            </w:tcBorders>
            <w:shd w:val="clear" w:color="auto" w:fill="auto"/>
            <w:noWrap/>
            <w:hideMark/>
          </w:tcPr>
          <w:p w:rsidR="007A29DE" w:rsidRDefault="007A29DE" w:rsidP="002B1707">
            <w:pPr>
              <w:autoSpaceDE w:val="0"/>
              <w:autoSpaceDN w:val="0"/>
              <w:adjustRightInd w:val="0"/>
              <w:spacing w:after="0" w:line="240" w:lineRule="auto"/>
              <w:jc w:val="right"/>
              <w:rPr>
                <w:rFonts w:ascii="Times New Roman" w:hAnsi="Times New Roman" w:cs="Times New Roman"/>
                <w:color w:val="000000"/>
                <w:sz w:val="16"/>
                <w:szCs w:val="16"/>
                <w:lang w:val="kk-KZ"/>
              </w:rPr>
            </w:pPr>
            <w:r>
              <w:rPr>
                <w:rFonts w:ascii="Times New Roman" w:hAnsi="Times New Roman" w:cs="Times New Roman"/>
                <w:color w:val="000000"/>
                <w:sz w:val="16"/>
                <w:szCs w:val="16"/>
                <w:lang w:val="kk-KZ"/>
              </w:rPr>
              <w:t>40</w:t>
            </w:r>
          </w:p>
        </w:tc>
        <w:tc>
          <w:tcPr>
            <w:tcW w:w="48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52</w:t>
            </w:r>
          </w:p>
        </w:tc>
        <w:tc>
          <w:tcPr>
            <w:tcW w:w="54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33</w:t>
            </w:r>
          </w:p>
        </w:tc>
        <w:tc>
          <w:tcPr>
            <w:tcW w:w="52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40</w:t>
            </w:r>
          </w:p>
        </w:tc>
        <w:tc>
          <w:tcPr>
            <w:tcW w:w="48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66</w:t>
            </w:r>
          </w:p>
        </w:tc>
      </w:tr>
      <w:tr w:rsidR="007A29DE" w:rsidRPr="00CE70FD" w:rsidTr="00A52A79">
        <w:trPr>
          <w:trHeight w:val="288"/>
        </w:trPr>
        <w:tc>
          <w:tcPr>
            <w:tcW w:w="580" w:type="dxa"/>
            <w:tcBorders>
              <w:top w:val="nil"/>
              <w:left w:val="single" w:sz="4" w:space="0" w:color="auto"/>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75</w:t>
            </w:r>
          </w:p>
        </w:tc>
        <w:tc>
          <w:tcPr>
            <w:tcW w:w="376" w:type="dxa"/>
            <w:tcBorders>
              <w:top w:val="nil"/>
              <w:left w:val="nil"/>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18</w:t>
            </w:r>
          </w:p>
        </w:tc>
        <w:tc>
          <w:tcPr>
            <w:tcW w:w="376" w:type="dxa"/>
            <w:tcBorders>
              <w:top w:val="nil"/>
              <w:left w:val="nil"/>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18</w:t>
            </w:r>
          </w:p>
        </w:tc>
        <w:tc>
          <w:tcPr>
            <w:tcW w:w="376" w:type="dxa"/>
            <w:tcBorders>
              <w:top w:val="nil"/>
              <w:left w:val="nil"/>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8</w:t>
            </w:r>
          </w:p>
        </w:tc>
        <w:tc>
          <w:tcPr>
            <w:tcW w:w="991"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60</w:t>
            </w:r>
          </w:p>
        </w:tc>
        <w:tc>
          <w:tcPr>
            <w:tcW w:w="987"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w:t>
            </w:r>
          </w:p>
        </w:tc>
        <w:tc>
          <w:tcPr>
            <w:tcW w:w="44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w:t>
            </w:r>
          </w:p>
        </w:tc>
        <w:tc>
          <w:tcPr>
            <w:tcW w:w="496"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w:t>
            </w:r>
          </w:p>
        </w:tc>
        <w:tc>
          <w:tcPr>
            <w:tcW w:w="496"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7,5</w:t>
            </w:r>
          </w:p>
        </w:tc>
        <w:tc>
          <w:tcPr>
            <w:tcW w:w="496"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44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42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w:t>
            </w:r>
          </w:p>
        </w:tc>
        <w:tc>
          <w:tcPr>
            <w:tcW w:w="52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w:t>
            </w:r>
          </w:p>
        </w:tc>
        <w:tc>
          <w:tcPr>
            <w:tcW w:w="50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56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7,5</w:t>
            </w:r>
          </w:p>
        </w:tc>
        <w:tc>
          <w:tcPr>
            <w:tcW w:w="58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w:t>
            </w:r>
          </w:p>
        </w:tc>
        <w:tc>
          <w:tcPr>
            <w:tcW w:w="1097"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77</w:t>
            </w:r>
          </w:p>
        </w:tc>
        <w:tc>
          <w:tcPr>
            <w:tcW w:w="50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65</w:t>
            </w:r>
          </w:p>
        </w:tc>
        <w:tc>
          <w:tcPr>
            <w:tcW w:w="50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61</w:t>
            </w:r>
          </w:p>
        </w:tc>
        <w:tc>
          <w:tcPr>
            <w:tcW w:w="456" w:type="dxa"/>
            <w:tcBorders>
              <w:top w:val="nil"/>
              <w:left w:val="nil"/>
              <w:bottom w:val="single" w:sz="4" w:space="0" w:color="auto"/>
              <w:right w:val="single" w:sz="4" w:space="0" w:color="auto"/>
            </w:tcBorders>
            <w:shd w:val="clear" w:color="auto" w:fill="auto"/>
            <w:noWrap/>
            <w:hideMark/>
          </w:tcPr>
          <w:p w:rsidR="007A29DE" w:rsidRDefault="007A29DE" w:rsidP="002B1707">
            <w:pPr>
              <w:autoSpaceDE w:val="0"/>
              <w:autoSpaceDN w:val="0"/>
              <w:adjustRightInd w:val="0"/>
              <w:spacing w:after="0" w:line="240" w:lineRule="auto"/>
              <w:jc w:val="right"/>
              <w:rPr>
                <w:rFonts w:ascii="Times New Roman" w:hAnsi="Times New Roman" w:cs="Times New Roman"/>
                <w:color w:val="000000"/>
                <w:sz w:val="16"/>
                <w:szCs w:val="16"/>
                <w:lang w:val="kk-KZ"/>
              </w:rPr>
            </w:pPr>
            <w:r>
              <w:rPr>
                <w:rFonts w:ascii="Times New Roman" w:hAnsi="Times New Roman" w:cs="Times New Roman"/>
                <w:color w:val="000000"/>
                <w:sz w:val="16"/>
                <w:szCs w:val="16"/>
                <w:lang w:val="kk-KZ"/>
              </w:rPr>
              <w:t>40</w:t>
            </w:r>
          </w:p>
        </w:tc>
        <w:tc>
          <w:tcPr>
            <w:tcW w:w="48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52</w:t>
            </w:r>
          </w:p>
        </w:tc>
        <w:tc>
          <w:tcPr>
            <w:tcW w:w="54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66</w:t>
            </w:r>
          </w:p>
        </w:tc>
        <w:tc>
          <w:tcPr>
            <w:tcW w:w="52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72</w:t>
            </w:r>
          </w:p>
        </w:tc>
        <w:tc>
          <w:tcPr>
            <w:tcW w:w="48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44</w:t>
            </w:r>
          </w:p>
        </w:tc>
      </w:tr>
      <w:tr w:rsidR="007A29DE" w:rsidRPr="00CE70FD" w:rsidTr="00A52A79">
        <w:trPr>
          <w:trHeight w:val="288"/>
        </w:trPr>
        <w:tc>
          <w:tcPr>
            <w:tcW w:w="580" w:type="dxa"/>
            <w:tcBorders>
              <w:top w:val="nil"/>
              <w:left w:val="single" w:sz="4" w:space="0" w:color="auto"/>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76</w:t>
            </w:r>
          </w:p>
        </w:tc>
        <w:tc>
          <w:tcPr>
            <w:tcW w:w="376" w:type="dxa"/>
            <w:tcBorders>
              <w:top w:val="nil"/>
              <w:left w:val="nil"/>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15</w:t>
            </w:r>
          </w:p>
        </w:tc>
        <w:tc>
          <w:tcPr>
            <w:tcW w:w="376" w:type="dxa"/>
            <w:tcBorders>
              <w:top w:val="nil"/>
              <w:left w:val="nil"/>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16</w:t>
            </w:r>
          </w:p>
        </w:tc>
        <w:tc>
          <w:tcPr>
            <w:tcW w:w="376" w:type="dxa"/>
            <w:tcBorders>
              <w:top w:val="nil"/>
              <w:left w:val="nil"/>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16</w:t>
            </w:r>
          </w:p>
        </w:tc>
        <w:tc>
          <w:tcPr>
            <w:tcW w:w="991"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64</w:t>
            </w:r>
          </w:p>
        </w:tc>
        <w:tc>
          <w:tcPr>
            <w:tcW w:w="987"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7,5</w:t>
            </w:r>
          </w:p>
        </w:tc>
        <w:tc>
          <w:tcPr>
            <w:tcW w:w="44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w:t>
            </w:r>
          </w:p>
        </w:tc>
        <w:tc>
          <w:tcPr>
            <w:tcW w:w="496"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7,5</w:t>
            </w:r>
          </w:p>
        </w:tc>
        <w:tc>
          <w:tcPr>
            <w:tcW w:w="496"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w:t>
            </w:r>
          </w:p>
        </w:tc>
        <w:tc>
          <w:tcPr>
            <w:tcW w:w="496"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44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42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11</w:t>
            </w:r>
          </w:p>
        </w:tc>
        <w:tc>
          <w:tcPr>
            <w:tcW w:w="52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50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56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w:t>
            </w:r>
          </w:p>
        </w:tc>
        <w:tc>
          <w:tcPr>
            <w:tcW w:w="58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7,5</w:t>
            </w:r>
          </w:p>
        </w:tc>
        <w:tc>
          <w:tcPr>
            <w:tcW w:w="1097"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33</w:t>
            </w:r>
          </w:p>
        </w:tc>
        <w:tc>
          <w:tcPr>
            <w:tcW w:w="50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65</w:t>
            </w:r>
          </w:p>
        </w:tc>
        <w:tc>
          <w:tcPr>
            <w:tcW w:w="50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45</w:t>
            </w:r>
          </w:p>
        </w:tc>
        <w:tc>
          <w:tcPr>
            <w:tcW w:w="456" w:type="dxa"/>
            <w:tcBorders>
              <w:top w:val="nil"/>
              <w:left w:val="nil"/>
              <w:bottom w:val="single" w:sz="4" w:space="0" w:color="auto"/>
              <w:right w:val="single" w:sz="4" w:space="0" w:color="auto"/>
            </w:tcBorders>
            <w:shd w:val="clear" w:color="auto" w:fill="auto"/>
            <w:noWrap/>
            <w:hideMark/>
          </w:tcPr>
          <w:p w:rsidR="007A29DE" w:rsidRDefault="007A29DE" w:rsidP="002B1707">
            <w:pPr>
              <w:autoSpaceDE w:val="0"/>
              <w:autoSpaceDN w:val="0"/>
              <w:adjustRightInd w:val="0"/>
              <w:spacing w:after="0" w:line="240" w:lineRule="auto"/>
              <w:jc w:val="right"/>
              <w:rPr>
                <w:rFonts w:ascii="Times New Roman" w:hAnsi="Times New Roman" w:cs="Times New Roman"/>
                <w:color w:val="000000"/>
                <w:sz w:val="16"/>
                <w:szCs w:val="16"/>
                <w:lang w:val="kk-KZ"/>
              </w:rPr>
            </w:pPr>
            <w:r>
              <w:rPr>
                <w:rFonts w:ascii="Times New Roman" w:hAnsi="Times New Roman" w:cs="Times New Roman"/>
                <w:color w:val="000000"/>
                <w:sz w:val="16"/>
                <w:szCs w:val="16"/>
                <w:lang w:val="kk-KZ"/>
              </w:rPr>
              <w:t>80</w:t>
            </w:r>
          </w:p>
        </w:tc>
        <w:tc>
          <w:tcPr>
            <w:tcW w:w="48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52</w:t>
            </w:r>
          </w:p>
        </w:tc>
        <w:tc>
          <w:tcPr>
            <w:tcW w:w="54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66</w:t>
            </w:r>
          </w:p>
        </w:tc>
        <w:tc>
          <w:tcPr>
            <w:tcW w:w="52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48</w:t>
            </w:r>
          </w:p>
        </w:tc>
        <w:tc>
          <w:tcPr>
            <w:tcW w:w="48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55</w:t>
            </w:r>
          </w:p>
        </w:tc>
      </w:tr>
      <w:tr w:rsidR="007A29DE" w:rsidRPr="00CE70FD" w:rsidTr="00A52A79">
        <w:trPr>
          <w:trHeight w:val="288"/>
        </w:trPr>
        <w:tc>
          <w:tcPr>
            <w:tcW w:w="580" w:type="dxa"/>
            <w:tcBorders>
              <w:top w:val="nil"/>
              <w:left w:val="single" w:sz="4" w:space="0" w:color="auto"/>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77</w:t>
            </w:r>
          </w:p>
        </w:tc>
        <w:tc>
          <w:tcPr>
            <w:tcW w:w="376" w:type="dxa"/>
            <w:tcBorders>
              <w:top w:val="nil"/>
              <w:left w:val="nil"/>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15</w:t>
            </w:r>
          </w:p>
        </w:tc>
        <w:tc>
          <w:tcPr>
            <w:tcW w:w="376" w:type="dxa"/>
            <w:tcBorders>
              <w:top w:val="nil"/>
              <w:left w:val="nil"/>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14</w:t>
            </w:r>
          </w:p>
        </w:tc>
        <w:tc>
          <w:tcPr>
            <w:tcW w:w="376" w:type="dxa"/>
            <w:tcBorders>
              <w:top w:val="nil"/>
              <w:left w:val="nil"/>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14</w:t>
            </w:r>
          </w:p>
        </w:tc>
        <w:tc>
          <w:tcPr>
            <w:tcW w:w="991"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65</w:t>
            </w:r>
          </w:p>
        </w:tc>
        <w:tc>
          <w:tcPr>
            <w:tcW w:w="987"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44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w:t>
            </w:r>
          </w:p>
        </w:tc>
        <w:tc>
          <w:tcPr>
            <w:tcW w:w="496"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w:t>
            </w:r>
          </w:p>
        </w:tc>
        <w:tc>
          <w:tcPr>
            <w:tcW w:w="496"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w:t>
            </w:r>
          </w:p>
        </w:tc>
        <w:tc>
          <w:tcPr>
            <w:tcW w:w="496"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44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8</w:t>
            </w:r>
          </w:p>
        </w:tc>
        <w:tc>
          <w:tcPr>
            <w:tcW w:w="42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w:t>
            </w:r>
          </w:p>
        </w:tc>
        <w:tc>
          <w:tcPr>
            <w:tcW w:w="52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50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w:t>
            </w:r>
          </w:p>
        </w:tc>
        <w:tc>
          <w:tcPr>
            <w:tcW w:w="56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w:t>
            </w:r>
          </w:p>
        </w:tc>
        <w:tc>
          <w:tcPr>
            <w:tcW w:w="58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4,5</w:t>
            </w:r>
          </w:p>
        </w:tc>
        <w:tc>
          <w:tcPr>
            <w:tcW w:w="1097"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66</w:t>
            </w:r>
          </w:p>
        </w:tc>
        <w:tc>
          <w:tcPr>
            <w:tcW w:w="50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52</w:t>
            </w:r>
          </w:p>
        </w:tc>
        <w:tc>
          <w:tcPr>
            <w:tcW w:w="50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45</w:t>
            </w:r>
          </w:p>
        </w:tc>
        <w:tc>
          <w:tcPr>
            <w:tcW w:w="456" w:type="dxa"/>
            <w:tcBorders>
              <w:top w:val="nil"/>
              <w:left w:val="nil"/>
              <w:bottom w:val="single" w:sz="4" w:space="0" w:color="auto"/>
              <w:right w:val="single" w:sz="4" w:space="0" w:color="auto"/>
            </w:tcBorders>
            <w:shd w:val="clear" w:color="auto" w:fill="auto"/>
            <w:noWrap/>
            <w:hideMark/>
          </w:tcPr>
          <w:p w:rsidR="007A29DE" w:rsidRDefault="007A29DE" w:rsidP="002B1707">
            <w:pPr>
              <w:autoSpaceDE w:val="0"/>
              <w:autoSpaceDN w:val="0"/>
              <w:adjustRightInd w:val="0"/>
              <w:spacing w:after="0" w:line="240" w:lineRule="auto"/>
              <w:jc w:val="right"/>
              <w:rPr>
                <w:rFonts w:ascii="Times New Roman" w:hAnsi="Times New Roman" w:cs="Times New Roman"/>
                <w:color w:val="000000"/>
                <w:sz w:val="16"/>
                <w:szCs w:val="16"/>
                <w:lang w:val="kk-KZ"/>
              </w:rPr>
            </w:pPr>
            <w:r>
              <w:rPr>
                <w:rFonts w:ascii="Times New Roman" w:hAnsi="Times New Roman" w:cs="Times New Roman"/>
                <w:color w:val="000000"/>
                <w:sz w:val="16"/>
                <w:szCs w:val="16"/>
                <w:lang w:val="kk-KZ"/>
              </w:rPr>
              <w:t>100</w:t>
            </w:r>
          </w:p>
        </w:tc>
        <w:tc>
          <w:tcPr>
            <w:tcW w:w="48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52</w:t>
            </w:r>
          </w:p>
        </w:tc>
        <w:tc>
          <w:tcPr>
            <w:tcW w:w="54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77</w:t>
            </w:r>
          </w:p>
        </w:tc>
        <w:tc>
          <w:tcPr>
            <w:tcW w:w="52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48</w:t>
            </w:r>
          </w:p>
        </w:tc>
        <w:tc>
          <w:tcPr>
            <w:tcW w:w="48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77</w:t>
            </w:r>
          </w:p>
        </w:tc>
      </w:tr>
      <w:tr w:rsidR="007A29DE" w:rsidRPr="00CE70FD" w:rsidTr="00A52A79">
        <w:trPr>
          <w:trHeight w:val="288"/>
        </w:trPr>
        <w:tc>
          <w:tcPr>
            <w:tcW w:w="580" w:type="dxa"/>
            <w:tcBorders>
              <w:top w:val="nil"/>
              <w:left w:val="single" w:sz="4" w:space="0" w:color="auto"/>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78</w:t>
            </w:r>
          </w:p>
        </w:tc>
        <w:tc>
          <w:tcPr>
            <w:tcW w:w="376" w:type="dxa"/>
            <w:tcBorders>
              <w:top w:val="nil"/>
              <w:left w:val="nil"/>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14</w:t>
            </w:r>
          </w:p>
        </w:tc>
        <w:tc>
          <w:tcPr>
            <w:tcW w:w="376" w:type="dxa"/>
            <w:tcBorders>
              <w:top w:val="nil"/>
              <w:left w:val="nil"/>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10</w:t>
            </w:r>
          </w:p>
        </w:tc>
        <w:tc>
          <w:tcPr>
            <w:tcW w:w="376" w:type="dxa"/>
            <w:tcBorders>
              <w:top w:val="nil"/>
              <w:left w:val="nil"/>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16</w:t>
            </w:r>
          </w:p>
        </w:tc>
        <w:tc>
          <w:tcPr>
            <w:tcW w:w="991"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62</w:t>
            </w:r>
          </w:p>
        </w:tc>
        <w:tc>
          <w:tcPr>
            <w:tcW w:w="987"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7,5</w:t>
            </w:r>
          </w:p>
        </w:tc>
        <w:tc>
          <w:tcPr>
            <w:tcW w:w="44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w:t>
            </w:r>
          </w:p>
        </w:tc>
        <w:tc>
          <w:tcPr>
            <w:tcW w:w="496"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w:t>
            </w:r>
          </w:p>
        </w:tc>
        <w:tc>
          <w:tcPr>
            <w:tcW w:w="496"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w:t>
            </w:r>
          </w:p>
        </w:tc>
        <w:tc>
          <w:tcPr>
            <w:tcW w:w="496"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w:t>
            </w:r>
          </w:p>
        </w:tc>
        <w:tc>
          <w:tcPr>
            <w:tcW w:w="44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42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52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50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56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w:t>
            </w:r>
          </w:p>
        </w:tc>
        <w:tc>
          <w:tcPr>
            <w:tcW w:w="58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w:t>
            </w:r>
          </w:p>
        </w:tc>
        <w:tc>
          <w:tcPr>
            <w:tcW w:w="1097"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44</w:t>
            </w:r>
          </w:p>
        </w:tc>
        <w:tc>
          <w:tcPr>
            <w:tcW w:w="50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52</w:t>
            </w:r>
          </w:p>
        </w:tc>
        <w:tc>
          <w:tcPr>
            <w:tcW w:w="50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72</w:t>
            </w:r>
          </w:p>
        </w:tc>
        <w:tc>
          <w:tcPr>
            <w:tcW w:w="456" w:type="dxa"/>
            <w:tcBorders>
              <w:top w:val="nil"/>
              <w:left w:val="nil"/>
              <w:bottom w:val="single" w:sz="4" w:space="0" w:color="auto"/>
              <w:right w:val="single" w:sz="4" w:space="0" w:color="auto"/>
            </w:tcBorders>
            <w:shd w:val="clear" w:color="auto" w:fill="auto"/>
            <w:noWrap/>
            <w:hideMark/>
          </w:tcPr>
          <w:p w:rsidR="007A29DE" w:rsidRDefault="007A29DE" w:rsidP="002B1707">
            <w:pPr>
              <w:autoSpaceDE w:val="0"/>
              <w:autoSpaceDN w:val="0"/>
              <w:adjustRightInd w:val="0"/>
              <w:spacing w:after="0" w:line="240" w:lineRule="auto"/>
              <w:jc w:val="right"/>
              <w:rPr>
                <w:rFonts w:ascii="Times New Roman" w:hAnsi="Times New Roman" w:cs="Times New Roman"/>
                <w:color w:val="000000"/>
                <w:sz w:val="16"/>
                <w:szCs w:val="16"/>
                <w:lang w:val="kk-KZ"/>
              </w:rPr>
            </w:pPr>
            <w:r>
              <w:rPr>
                <w:rFonts w:ascii="Times New Roman" w:hAnsi="Times New Roman" w:cs="Times New Roman"/>
                <w:color w:val="000000"/>
                <w:sz w:val="16"/>
                <w:szCs w:val="16"/>
                <w:lang w:val="kk-KZ"/>
              </w:rPr>
              <w:t>80</w:t>
            </w:r>
          </w:p>
        </w:tc>
        <w:tc>
          <w:tcPr>
            <w:tcW w:w="48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26</w:t>
            </w:r>
          </w:p>
        </w:tc>
        <w:tc>
          <w:tcPr>
            <w:tcW w:w="54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44</w:t>
            </w:r>
          </w:p>
        </w:tc>
        <w:tc>
          <w:tcPr>
            <w:tcW w:w="52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56</w:t>
            </w:r>
          </w:p>
        </w:tc>
        <w:tc>
          <w:tcPr>
            <w:tcW w:w="48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88</w:t>
            </w:r>
          </w:p>
        </w:tc>
      </w:tr>
      <w:tr w:rsidR="007A29DE" w:rsidRPr="00CE70FD" w:rsidTr="00A52A79">
        <w:trPr>
          <w:trHeight w:val="288"/>
        </w:trPr>
        <w:tc>
          <w:tcPr>
            <w:tcW w:w="580" w:type="dxa"/>
            <w:tcBorders>
              <w:top w:val="nil"/>
              <w:left w:val="single" w:sz="4" w:space="0" w:color="auto"/>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79</w:t>
            </w:r>
          </w:p>
        </w:tc>
        <w:tc>
          <w:tcPr>
            <w:tcW w:w="376" w:type="dxa"/>
            <w:tcBorders>
              <w:top w:val="nil"/>
              <w:left w:val="nil"/>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10</w:t>
            </w:r>
          </w:p>
        </w:tc>
        <w:tc>
          <w:tcPr>
            <w:tcW w:w="376" w:type="dxa"/>
            <w:tcBorders>
              <w:top w:val="nil"/>
              <w:left w:val="nil"/>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16</w:t>
            </w:r>
          </w:p>
        </w:tc>
        <w:tc>
          <w:tcPr>
            <w:tcW w:w="376" w:type="dxa"/>
            <w:tcBorders>
              <w:top w:val="nil"/>
              <w:left w:val="nil"/>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19</w:t>
            </w:r>
          </w:p>
        </w:tc>
        <w:tc>
          <w:tcPr>
            <w:tcW w:w="991"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64</w:t>
            </w:r>
          </w:p>
        </w:tc>
        <w:tc>
          <w:tcPr>
            <w:tcW w:w="987"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w:t>
            </w:r>
          </w:p>
        </w:tc>
        <w:tc>
          <w:tcPr>
            <w:tcW w:w="44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8</w:t>
            </w:r>
          </w:p>
        </w:tc>
        <w:tc>
          <w:tcPr>
            <w:tcW w:w="496"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w:t>
            </w:r>
          </w:p>
        </w:tc>
        <w:tc>
          <w:tcPr>
            <w:tcW w:w="496"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7,5</w:t>
            </w:r>
          </w:p>
        </w:tc>
        <w:tc>
          <w:tcPr>
            <w:tcW w:w="496"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w:t>
            </w:r>
          </w:p>
        </w:tc>
        <w:tc>
          <w:tcPr>
            <w:tcW w:w="44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w:t>
            </w:r>
          </w:p>
        </w:tc>
        <w:tc>
          <w:tcPr>
            <w:tcW w:w="42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w:t>
            </w:r>
          </w:p>
        </w:tc>
        <w:tc>
          <w:tcPr>
            <w:tcW w:w="52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50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56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w:t>
            </w:r>
          </w:p>
        </w:tc>
        <w:tc>
          <w:tcPr>
            <w:tcW w:w="58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7,5</w:t>
            </w:r>
          </w:p>
        </w:tc>
        <w:tc>
          <w:tcPr>
            <w:tcW w:w="1097"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66</w:t>
            </w:r>
          </w:p>
        </w:tc>
        <w:tc>
          <w:tcPr>
            <w:tcW w:w="50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13</w:t>
            </w:r>
          </w:p>
        </w:tc>
        <w:tc>
          <w:tcPr>
            <w:tcW w:w="50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72</w:t>
            </w:r>
          </w:p>
        </w:tc>
        <w:tc>
          <w:tcPr>
            <w:tcW w:w="456" w:type="dxa"/>
            <w:tcBorders>
              <w:top w:val="nil"/>
              <w:left w:val="nil"/>
              <w:bottom w:val="single" w:sz="4" w:space="0" w:color="auto"/>
              <w:right w:val="single" w:sz="4" w:space="0" w:color="auto"/>
            </w:tcBorders>
            <w:shd w:val="clear" w:color="auto" w:fill="auto"/>
            <w:noWrap/>
            <w:hideMark/>
          </w:tcPr>
          <w:p w:rsidR="007A29DE" w:rsidRDefault="007A29DE" w:rsidP="002B1707">
            <w:pPr>
              <w:autoSpaceDE w:val="0"/>
              <w:autoSpaceDN w:val="0"/>
              <w:adjustRightInd w:val="0"/>
              <w:spacing w:after="0" w:line="240" w:lineRule="auto"/>
              <w:jc w:val="right"/>
              <w:rPr>
                <w:rFonts w:ascii="Times New Roman" w:hAnsi="Times New Roman" w:cs="Times New Roman"/>
                <w:color w:val="000000"/>
                <w:sz w:val="16"/>
                <w:szCs w:val="16"/>
                <w:lang w:val="kk-KZ"/>
              </w:rPr>
            </w:pPr>
            <w:r>
              <w:rPr>
                <w:rFonts w:ascii="Times New Roman" w:hAnsi="Times New Roman" w:cs="Times New Roman"/>
                <w:color w:val="000000"/>
                <w:sz w:val="16"/>
                <w:szCs w:val="16"/>
                <w:lang w:val="kk-KZ"/>
              </w:rPr>
              <w:t>80</w:t>
            </w:r>
          </w:p>
        </w:tc>
        <w:tc>
          <w:tcPr>
            <w:tcW w:w="48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39</w:t>
            </w:r>
          </w:p>
        </w:tc>
        <w:tc>
          <w:tcPr>
            <w:tcW w:w="54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55</w:t>
            </w:r>
          </w:p>
        </w:tc>
        <w:tc>
          <w:tcPr>
            <w:tcW w:w="52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80</w:t>
            </w:r>
          </w:p>
        </w:tc>
        <w:tc>
          <w:tcPr>
            <w:tcW w:w="48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44</w:t>
            </w:r>
          </w:p>
        </w:tc>
      </w:tr>
      <w:tr w:rsidR="007A29DE" w:rsidRPr="00CE70FD" w:rsidTr="00A52A79">
        <w:trPr>
          <w:trHeight w:val="288"/>
        </w:trPr>
        <w:tc>
          <w:tcPr>
            <w:tcW w:w="580" w:type="dxa"/>
            <w:tcBorders>
              <w:top w:val="nil"/>
              <w:left w:val="single" w:sz="4" w:space="0" w:color="auto"/>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80</w:t>
            </w:r>
          </w:p>
        </w:tc>
        <w:tc>
          <w:tcPr>
            <w:tcW w:w="376" w:type="dxa"/>
            <w:tcBorders>
              <w:top w:val="nil"/>
              <w:left w:val="nil"/>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5</w:t>
            </w:r>
          </w:p>
        </w:tc>
        <w:tc>
          <w:tcPr>
            <w:tcW w:w="376" w:type="dxa"/>
            <w:tcBorders>
              <w:top w:val="nil"/>
              <w:left w:val="nil"/>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14</w:t>
            </w:r>
          </w:p>
        </w:tc>
        <w:tc>
          <w:tcPr>
            <w:tcW w:w="376" w:type="dxa"/>
            <w:tcBorders>
              <w:top w:val="nil"/>
              <w:left w:val="nil"/>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18</w:t>
            </w:r>
          </w:p>
        </w:tc>
        <w:tc>
          <w:tcPr>
            <w:tcW w:w="991"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69</w:t>
            </w:r>
          </w:p>
        </w:tc>
        <w:tc>
          <w:tcPr>
            <w:tcW w:w="987"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7,5</w:t>
            </w:r>
          </w:p>
        </w:tc>
        <w:tc>
          <w:tcPr>
            <w:tcW w:w="44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w:t>
            </w:r>
          </w:p>
        </w:tc>
        <w:tc>
          <w:tcPr>
            <w:tcW w:w="496"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7,5</w:t>
            </w:r>
          </w:p>
        </w:tc>
        <w:tc>
          <w:tcPr>
            <w:tcW w:w="496"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7,5</w:t>
            </w:r>
          </w:p>
        </w:tc>
        <w:tc>
          <w:tcPr>
            <w:tcW w:w="496"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w:t>
            </w:r>
          </w:p>
        </w:tc>
        <w:tc>
          <w:tcPr>
            <w:tcW w:w="44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8</w:t>
            </w:r>
          </w:p>
        </w:tc>
        <w:tc>
          <w:tcPr>
            <w:tcW w:w="42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w:t>
            </w:r>
          </w:p>
        </w:tc>
        <w:tc>
          <w:tcPr>
            <w:tcW w:w="52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50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56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7,5</w:t>
            </w:r>
          </w:p>
        </w:tc>
        <w:tc>
          <w:tcPr>
            <w:tcW w:w="58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w:t>
            </w:r>
          </w:p>
        </w:tc>
        <w:tc>
          <w:tcPr>
            <w:tcW w:w="1097"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55</w:t>
            </w:r>
          </w:p>
        </w:tc>
        <w:tc>
          <w:tcPr>
            <w:tcW w:w="50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52</w:t>
            </w:r>
          </w:p>
        </w:tc>
        <w:tc>
          <w:tcPr>
            <w:tcW w:w="50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72</w:t>
            </w:r>
          </w:p>
        </w:tc>
        <w:tc>
          <w:tcPr>
            <w:tcW w:w="456" w:type="dxa"/>
            <w:tcBorders>
              <w:top w:val="nil"/>
              <w:left w:val="nil"/>
              <w:bottom w:val="single" w:sz="4" w:space="0" w:color="auto"/>
              <w:right w:val="single" w:sz="4" w:space="0" w:color="auto"/>
            </w:tcBorders>
            <w:shd w:val="clear" w:color="auto" w:fill="auto"/>
            <w:noWrap/>
            <w:hideMark/>
          </w:tcPr>
          <w:p w:rsidR="007A29DE" w:rsidRDefault="007A29DE" w:rsidP="002B1707">
            <w:pPr>
              <w:autoSpaceDE w:val="0"/>
              <w:autoSpaceDN w:val="0"/>
              <w:adjustRightInd w:val="0"/>
              <w:spacing w:after="0" w:line="240" w:lineRule="auto"/>
              <w:jc w:val="right"/>
              <w:rPr>
                <w:rFonts w:ascii="Times New Roman" w:hAnsi="Times New Roman" w:cs="Times New Roman"/>
                <w:color w:val="000000"/>
                <w:sz w:val="16"/>
                <w:szCs w:val="16"/>
                <w:lang w:val="kk-KZ"/>
              </w:rPr>
            </w:pPr>
            <w:r>
              <w:rPr>
                <w:rFonts w:ascii="Times New Roman" w:hAnsi="Times New Roman" w:cs="Times New Roman"/>
                <w:color w:val="000000"/>
                <w:sz w:val="16"/>
                <w:szCs w:val="16"/>
                <w:lang w:val="kk-KZ"/>
              </w:rPr>
              <w:t>40</w:t>
            </w:r>
          </w:p>
        </w:tc>
        <w:tc>
          <w:tcPr>
            <w:tcW w:w="48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39</w:t>
            </w:r>
          </w:p>
        </w:tc>
        <w:tc>
          <w:tcPr>
            <w:tcW w:w="54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55</w:t>
            </w:r>
          </w:p>
        </w:tc>
        <w:tc>
          <w:tcPr>
            <w:tcW w:w="52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56</w:t>
            </w:r>
          </w:p>
        </w:tc>
        <w:tc>
          <w:tcPr>
            <w:tcW w:w="48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55</w:t>
            </w:r>
          </w:p>
        </w:tc>
      </w:tr>
      <w:tr w:rsidR="007A29DE" w:rsidRPr="00CE70FD" w:rsidTr="00A52A79">
        <w:trPr>
          <w:trHeight w:val="288"/>
        </w:trPr>
        <w:tc>
          <w:tcPr>
            <w:tcW w:w="580" w:type="dxa"/>
            <w:tcBorders>
              <w:top w:val="nil"/>
              <w:left w:val="single" w:sz="4" w:space="0" w:color="auto"/>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81</w:t>
            </w:r>
          </w:p>
        </w:tc>
        <w:tc>
          <w:tcPr>
            <w:tcW w:w="376" w:type="dxa"/>
            <w:tcBorders>
              <w:top w:val="nil"/>
              <w:left w:val="nil"/>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12</w:t>
            </w:r>
          </w:p>
        </w:tc>
        <w:tc>
          <w:tcPr>
            <w:tcW w:w="376" w:type="dxa"/>
            <w:tcBorders>
              <w:top w:val="nil"/>
              <w:left w:val="nil"/>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11</w:t>
            </w:r>
          </w:p>
        </w:tc>
        <w:tc>
          <w:tcPr>
            <w:tcW w:w="376" w:type="dxa"/>
            <w:tcBorders>
              <w:top w:val="nil"/>
              <w:left w:val="nil"/>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15</w:t>
            </w:r>
          </w:p>
        </w:tc>
        <w:tc>
          <w:tcPr>
            <w:tcW w:w="991"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60</w:t>
            </w:r>
          </w:p>
        </w:tc>
        <w:tc>
          <w:tcPr>
            <w:tcW w:w="987"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44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w:t>
            </w:r>
          </w:p>
        </w:tc>
        <w:tc>
          <w:tcPr>
            <w:tcW w:w="496"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w:t>
            </w:r>
          </w:p>
        </w:tc>
        <w:tc>
          <w:tcPr>
            <w:tcW w:w="496"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w:t>
            </w:r>
          </w:p>
        </w:tc>
        <w:tc>
          <w:tcPr>
            <w:tcW w:w="496"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44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w:t>
            </w:r>
          </w:p>
        </w:tc>
        <w:tc>
          <w:tcPr>
            <w:tcW w:w="42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10</w:t>
            </w:r>
          </w:p>
        </w:tc>
        <w:tc>
          <w:tcPr>
            <w:tcW w:w="52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w:t>
            </w:r>
          </w:p>
        </w:tc>
        <w:tc>
          <w:tcPr>
            <w:tcW w:w="50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56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w:t>
            </w:r>
          </w:p>
        </w:tc>
        <w:tc>
          <w:tcPr>
            <w:tcW w:w="58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w:t>
            </w:r>
          </w:p>
        </w:tc>
        <w:tc>
          <w:tcPr>
            <w:tcW w:w="1097"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44</w:t>
            </w:r>
          </w:p>
        </w:tc>
        <w:tc>
          <w:tcPr>
            <w:tcW w:w="50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91</w:t>
            </w:r>
          </w:p>
        </w:tc>
        <w:tc>
          <w:tcPr>
            <w:tcW w:w="50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72</w:t>
            </w:r>
          </w:p>
        </w:tc>
        <w:tc>
          <w:tcPr>
            <w:tcW w:w="456" w:type="dxa"/>
            <w:tcBorders>
              <w:top w:val="nil"/>
              <w:left w:val="nil"/>
              <w:bottom w:val="single" w:sz="4" w:space="0" w:color="auto"/>
              <w:right w:val="single" w:sz="4" w:space="0" w:color="auto"/>
            </w:tcBorders>
            <w:shd w:val="clear" w:color="auto" w:fill="auto"/>
            <w:noWrap/>
            <w:hideMark/>
          </w:tcPr>
          <w:p w:rsidR="007A29DE" w:rsidRDefault="007A29DE" w:rsidP="002B1707">
            <w:pPr>
              <w:autoSpaceDE w:val="0"/>
              <w:autoSpaceDN w:val="0"/>
              <w:adjustRightInd w:val="0"/>
              <w:spacing w:after="0" w:line="240" w:lineRule="auto"/>
              <w:jc w:val="right"/>
              <w:rPr>
                <w:rFonts w:ascii="Times New Roman" w:hAnsi="Times New Roman" w:cs="Times New Roman"/>
                <w:color w:val="000000"/>
                <w:sz w:val="16"/>
                <w:szCs w:val="16"/>
                <w:lang w:val="kk-KZ"/>
              </w:rPr>
            </w:pPr>
            <w:r>
              <w:rPr>
                <w:rFonts w:ascii="Times New Roman" w:hAnsi="Times New Roman" w:cs="Times New Roman"/>
                <w:color w:val="000000"/>
                <w:sz w:val="16"/>
                <w:szCs w:val="16"/>
                <w:lang w:val="kk-KZ"/>
              </w:rPr>
              <w:t>80</w:t>
            </w:r>
          </w:p>
        </w:tc>
        <w:tc>
          <w:tcPr>
            <w:tcW w:w="48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52</w:t>
            </w:r>
          </w:p>
        </w:tc>
        <w:tc>
          <w:tcPr>
            <w:tcW w:w="54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88</w:t>
            </w:r>
          </w:p>
        </w:tc>
        <w:tc>
          <w:tcPr>
            <w:tcW w:w="52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78</w:t>
            </w:r>
          </w:p>
        </w:tc>
        <w:tc>
          <w:tcPr>
            <w:tcW w:w="48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88</w:t>
            </w:r>
          </w:p>
        </w:tc>
      </w:tr>
      <w:tr w:rsidR="007A29DE" w:rsidRPr="00CE70FD" w:rsidTr="00A52A79">
        <w:trPr>
          <w:trHeight w:val="288"/>
        </w:trPr>
        <w:tc>
          <w:tcPr>
            <w:tcW w:w="580" w:type="dxa"/>
            <w:tcBorders>
              <w:top w:val="nil"/>
              <w:left w:val="single" w:sz="4" w:space="0" w:color="auto"/>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82</w:t>
            </w:r>
          </w:p>
        </w:tc>
        <w:tc>
          <w:tcPr>
            <w:tcW w:w="376" w:type="dxa"/>
            <w:tcBorders>
              <w:top w:val="nil"/>
              <w:left w:val="nil"/>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16</w:t>
            </w:r>
          </w:p>
        </w:tc>
        <w:tc>
          <w:tcPr>
            <w:tcW w:w="376" w:type="dxa"/>
            <w:tcBorders>
              <w:top w:val="nil"/>
              <w:left w:val="nil"/>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8</w:t>
            </w:r>
          </w:p>
        </w:tc>
        <w:tc>
          <w:tcPr>
            <w:tcW w:w="376" w:type="dxa"/>
            <w:tcBorders>
              <w:top w:val="nil"/>
              <w:left w:val="nil"/>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15</w:t>
            </w:r>
          </w:p>
        </w:tc>
        <w:tc>
          <w:tcPr>
            <w:tcW w:w="991"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69</w:t>
            </w:r>
          </w:p>
        </w:tc>
        <w:tc>
          <w:tcPr>
            <w:tcW w:w="987"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w:t>
            </w:r>
          </w:p>
        </w:tc>
        <w:tc>
          <w:tcPr>
            <w:tcW w:w="44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w:t>
            </w:r>
          </w:p>
        </w:tc>
        <w:tc>
          <w:tcPr>
            <w:tcW w:w="496"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7,5</w:t>
            </w:r>
          </w:p>
        </w:tc>
        <w:tc>
          <w:tcPr>
            <w:tcW w:w="496"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w:t>
            </w:r>
          </w:p>
        </w:tc>
        <w:tc>
          <w:tcPr>
            <w:tcW w:w="496"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w:t>
            </w:r>
          </w:p>
        </w:tc>
        <w:tc>
          <w:tcPr>
            <w:tcW w:w="44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w:t>
            </w:r>
          </w:p>
        </w:tc>
        <w:tc>
          <w:tcPr>
            <w:tcW w:w="42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52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7,5</w:t>
            </w:r>
          </w:p>
        </w:tc>
        <w:tc>
          <w:tcPr>
            <w:tcW w:w="50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w:t>
            </w:r>
          </w:p>
        </w:tc>
        <w:tc>
          <w:tcPr>
            <w:tcW w:w="56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w:t>
            </w:r>
          </w:p>
        </w:tc>
        <w:tc>
          <w:tcPr>
            <w:tcW w:w="58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w:t>
            </w:r>
          </w:p>
        </w:tc>
        <w:tc>
          <w:tcPr>
            <w:tcW w:w="1097"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77</w:t>
            </w:r>
          </w:p>
        </w:tc>
        <w:tc>
          <w:tcPr>
            <w:tcW w:w="50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52</w:t>
            </w:r>
          </w:p>
        </w:tc>
        <w:tc>
          <w:tcPr>
            <w:tcW w:w="50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72</w:t>
            </w:r>
          </w:p>
        </w:tc>
        <w:tc>
          <w:tcPr>
            <w:tcW w:w="456" w:type="dxa"/>
            <w:tcBorders>
              <w:top w:val="nil"/>
              <w:left w:val="nil"/>
              <w:bottom w:val="single" w:sz="4" w:space="0" w:color="auto"/>
              <w:right w:val="single" w:sz="4" w:space="0" w:color="auto"/>
            </w:tcBorders>
            <w:shd w:val="clear" w:color="auto" w:fill="auto"/>
            <w:noWrap/>
            <w:hideMark/>
          </w:tcPr>
          <w:p w:rsidR="007A29DE" w:rsidRDefault="007A29DE" w:rsidP="002B1707">
            <w:pPr>
              <w:autoSpaceDE w:val="0"/>
              <w:autoSpaceDN w:val="0"/>
              <w:adjustRightInd w:val="0"/>
              <w:spacing w:after="0" w:line="240" w:lineRule="auto"/>
              <w:jc w:val="right"/>
              <w:rPr>
                <w:rFonts w:ascii="Times New Roman" w:hAnsi="Times New Roman" w:cs="Times New Roman"/>
                <w:color w:val="000000"/>
                <w:sz w:val="16"/>
                <w:szCs w:val="16"/>
                <w:lang w:val="kk-KZ"/>
              </w:rPr>
            </w:pPr>
            <w:r>
              <w:rPr>
                <w:rFonts w:ascii="Times New Roman" w:hAnsi="Times New Roman" w:cs="Times New Roman"/>
                <w:color w:val="000000"/>
                <w:sz w:val="16"/>
                <w:szCs w:val="16"/>
                <w:lang w:val="kk-KZ"/>
              </w:rPr>
              <w:t>40</w:t>
            </w:r>
          </w:p>
        </w:tc>
        <w:tc>
          <w:tcPr>
            <w:tcW w:w="48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39</w:t>
            </w:r>
          </w:p>
        </w:tc>
        <w:tc>
          <w:tcPr>
            <w:tcW w:w="54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33</w:t>
            </w:r>
          </w:p>
        </w:tc>
        <w:tc>
          <w:tcPr>
            <w:tcW w:w="52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80</w:t>
            </w:r>
          </w:p>
        </w:tc>
        <w:tc>
          <w:tcPr>
            <w:tcW w:w="48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66</w:t>
            </w:r>
          </w:p>
        </w:tc>
      </w:tr>
      <w:tr w:rsidR="007A29DE" w:rsidRPr="00CE70FD" w:rsidTr="00A52A79">
        <w:trPr>
          <w:trHeight w:val="288"/>
        </w:trPr>
        <w:tc>
          <w:tcPr>
            <w:tcW w:w="580" w:type="dxa"/>
            <w:tcBorders>
              <w:top w:val="nil"/>
              <w:left w:val="single" w:sz="4" w:space="0" w:color="auto"/>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83</w:t>
            </w:r>
          </w:p>
        </w:tc>
        <w:tc>
          <w:tcPr>
            <w:tcW w:w="376" w:type="dxa"/>
            <w:tcBorders>
              <w:top w:val="nil"/>
              <w:left w:val="nil"/>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14</w:t>
            </w:r>
          </w:p>
        </w:tc>
        <w:tc>
          <w:tcPr>
            <w:tcW w:w="376" w:type="dxa"/>
            <w:tcBorders>
              <w:top w:val="nil"/>
              <w:left w:val="nil"/>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12</w:t>
            </w:r>
          </w:p>
        </w:tc>
        <w:tc>
          <w:tcPr>
            <w:tcW w:w="376" w:type="dxa"/>
            <w:tcBorders>
              <w:top w:val="nil"/>
              <w:left w:val="nil"/>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12</w:t>
            </w:r>
          </w:p>
        </w:tc>
        <w:tc>
          <w:tcPr>
            <w:tcW w:w="991"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69</w:t>
            </w:r>
          </w:p>
        </w:tc>
        <w:tc>
          <w:tcPr>
            <w:tcW w:w="987"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7,5</w:t>
            </w:r>
          </w:p>
        </w:tc>
        <w:tc>
          <w:tcPr>
            <w:tcW w:w="44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496"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w:t>
            </w:r>
          </w:p>
        </w:tc>
        <w:tc>
          <w:tcPr>
            <w:tcW w:w="496"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496"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44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w:t>
            </w:r>
          </w:p>
        </w:tc>
        <w:tc>
          <w:tcPr>
            <w:tcW w:w="42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w:t>
            </w:r>
          </w:p>
        </w:tc>
        <w:tc>
          <w:tcPr>
            <w:tcW w:w="52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7,5</w:t>
            </w:r>
          </w:p>
        </w:tc>
        <w:tc>
          <w:tcPr>
            <w:tcW w:w="50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10</w:t>
            </w:r>
          </w:p>
        </w:tc>
        <w:tc>
          <w:tcPr>
            <w:tcW w:w="56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7,5</w:t>
            </w:r>
          </w:p>
        </w:tc>
        <w:tc>
          <w:tcPr>
            <w:tcW w:w="58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w:t>
            </w:r>
          </w:p>
        </w:tc>
        <w:tc>
          <w:tcPr>
            <w:tcW w:w="1097"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77</w:t>
            </w:r>
          </w:p>
        </w:tc>
        <w:tc>
          <w:tcPr>
            <w:tcW w:w="50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78</w:t>
            </w:r>
          </w:p>
        </w:tc>
        <w:tc>
          <w:tcPr>
            <w:tcW w:w="50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45</w:t>
            </w:r>
          </w:p>
        </w:tc>
        <w:tc>
          <w:tcPr>
            <w:tcW w:w="456" w:type="dxa"/>
            <w:tcBorders>
              <w:top w:val="nil"/>
              <w:left w:val="nil"/>
              <w:bottom w:val="single" w:sz="4" w:space="0" w:color="auto"/>
              <w:right w:val="single" w:sz="4" w:space="0" w:color="auto"/>
            </w:tcBorders>
            <w:shd w:val="clear" w:color="auto" w:fill="auto"/>
            <w:noWrap/>
            <w:hideMark/>
          </w:tcPr>
          <w:p w:rsidR="007A29DE" w:rsidRDefault="007A29DE" w:rsidP="002B1707">
            <w:pPr>
              <w:autoSpaceDE w:val="0"/>
              <w:autoSpaceDN w:val="0"/>
              <w:adjustRightInd w:val="0"/>
              <w:spacing w:after="0" w:line="240" w:lineRule="auto"/>
              <w:jc w:val="right"/>
              <w:rPr>
                <w:rFonts w:ascii="Times New Roman" w:hAnsi="Times New Roman" w:cs="Times New Roman"/>
                <w:color w:val="000000"/>
                <w:sz w:val="16"/>
                <w:szCs w:val="16"/>
                <w:lang w:val="kk-KZ"/>
              </w:rPr>
            </w:pPr>
            <w:r>
              <w:rPr>
                <w:rFonts w:ascii="Times New Roman" w:hAnsi="Times New Roman" w:cs="Times New Roman"/>
                <w:color w:val="000000"/>
                <w:sz w:val="16"/>
                <w:szCs w:val="16"/>
                <w:lang w:val="kk-KZ"/>
              </w:rPr>
              <w:t>40</w:t>
            </w:r>
          </w:p>
        </w:tc>
        <w:tc>
          <w:tcPr>
            <w:tcW w:w="48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39</w:t>
            </w:r>
          </w:p>
        </w:tc>
        <w:tc>
          <w:tcPr>
            <w:tcW w:w="54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66</w:t>
            </w:r>
          </w:p>
        </w:tc>
        <w:tc>
          <w:tcPr>
            <w:tcW w:w="52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56</w:t>
            </w:r>
          </w:p>
        </w:tc>
        <w:tc>
          <w:tcPr>
            <w:tcW w:w="48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77</w:t>
            </w:r>
          </w:p>
        </w:tc>
      </w:tr>
      <w:tr w:rsidR="007A29DE" w:rsidRPr="00CE70FD" w:rsidTr="00A52A79">
        <w:trPr>
          <w:trHeight w:val="288"/>
        </w:trPr>
        <w:tc>
          <w:tcPr>
            <w:tcW w:w="580" w:type="dxa"/>
            <w:tcBorders>
              <w:top w:val="nil"/>
              <w:left w:val="single" w:sz="4" w:space="0" w:color="auto"/>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84</w:t>
            </w:r>
          </w:p>
        </w:tc>
        <w:tc>
          <w:tcPr>
            <w:tcW w:w="376" w:type="dxa"/>
            <w:tcBorders>
              <w:top w:val="nil"/>
              <w:left w:val="nil"/>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16</w:t>
            </w:r>
          </w:p>
        </w:tc>
        <w:tc>
          <w:tcPr>
            <w:tcW w:w="376" w:type="dxa"/>
            <w:tcBorders>
              <w:top w:val="nil"/>
              <w:left w:val="nil"/>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10</w:t>
            </w:r>
          </w:p>
        </w:tc>
        <w:tc>
          <w:tcPr>
            <w:tcW w:w="376" w:type="dxa"/>
            <w:tcBorders>
              <w:top w:val="nil"/>
              <w:left w:val="nil"/>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14</w:t>
            </w:r>
          </w:p>
        </w:tc>
        <w:tc>
          <w:tcPr>
            <w:tcW w:w="991"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61</w:t>
            </w:r>
          </w:p>
        </w:tc>
        <w:tc>
          <w:tcPr>
            <w:tcW w:w="987"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w:t>
            </w:r>
          </w:p>
        </w:tc>
        <w:tc>
          <w:tcPr>
            <w:tcW w:w="44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496"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w:t>
            </w:r>
          </w:p>
        </w:tc>
        <w:tc>
          <w:tcPr>
            <w:tcW w:w="496"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496"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7,5</w:t>
            </w:r>
          </w:p>
        </w:tc>
        <w:tc>
          <w:tcPr>
            <w:tcW w:w="44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8</w:t>
            </w:r>
          </w:p>
        </w:tc>
        <w:tc>
          <w:tcPr>
            <w:tcW w:w="42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52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w:t>
            </w:r>
          </w:p>
        </w:tc>
        <w:tc>
          <w:tcPr>
            <w:tcW w:w="50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56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w:t>
            </w:r>
          </w:p>
        </w:tc>
        <w:tc>
          <w:tcPr>
            <w:tcW w:w="58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w:t>
            </w:r>
          </w:p>
        </w:tc>
        <w:tc>
          <w:tcPr>
            <w:tcW w:w="1097"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33</w:t>
            </w:r>
          </w:p>
        </w:tc>
        <w:tc>
          <w:tcPr>
            <w:tcW w:w="50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65</w:t>
            </w:r>
          </w:p>
        </w:tc>
        <w:tc>
          <w:tcPr>
            <w:tcW w:w="50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72</w:t>
            </w:r>
          </w:p>
        </w:tc>
        <w:tc>
          <w:tcPr>
            <w:tcW w:w="456" w:type="dxa"/>
            <w:tcBorders>
              <w:top w:val="nil"/>
              <w:left w:val="nil"/>
              <w:bottom w:val="single" w:sz="4" w:space="0" w:color="auto"/>
              <w:right w:val="single" w:sz="4" w:space="0" w:color="auto"/>
            </w:tcBorders>
            <w:shd w:val="clear" w:color="auto" w:fill="auto"/>
            <w:noWrap/>
            <w:hideMark/>
          </w:tcPr>
          <w:p w:rsidR="007A29DE" w:rsidRDefault="007A29DE" w:rsidP="002B1707">
            <w:pPr>
              <w:autoSpaceDE w:val="0"/>
              <w:autoSpaceDN w:val="0"/>
              <w:adjustRightInd w:val="0"/>
              <w:spacing w:after="0" w:line="240" w:lineRule="auto"/>
              <w:jc w:val="right"/>
              <w:rPr>
                <w:rFonts w:ascii="Times New Roman" w:hAnsi="Times New Roman" w:cs="Times New Roman"/>
                <w:color w:val="000000"/>
                <w:sz w:val="16"/>
                <w:szCs w:val="16"/>
                <w:lang w:val="kk-KZ"/>
              </w:rPr>
            </w:pPr>
            <w:r>
              <w:rPr>
                <w:rFonts w:ascii="Times New Roman" w:hAnsi="Times New Roman" w:cs="Times New Roman"/>
                <w:color w:val="000000"/>
                <w:sz w:val="16"/>
                <w:szCs w:val="16"/>
                <w:lang w:val="kk-KZ"/>
              </w:rPr>
              <w:t>60</w:t>
            </w:r>
          </w:p>
        </w:tc>
        <w:tc>
          <w:tcPr>
            <w:tcW w:w="48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26</w:t>
            </w:r>
          </w:p>
        </w:tc>
        <w:tc>
          <w:tcPr>
            <w:tcW w:w="54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33</w:t>
            </w:r>
          </w:p>
        </w:tc>
        <w:tc>
          <w:tcPr>
            <w:tcW w:w="52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78</w:t>
            </w:r>
          </w:p>
        </w:tc>
        <w:tc>
          <w:tcPr>
            <w:tcW w:w="48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88</w:t>
            </w:r>
          </w:p>
        </w:tc>
      </w:tr>
      <w:tr w:rsidR="007A29DE" w:rsidRPr="00CE70FD" w:rsidTr="00A52A79">
        <w:trPr>
          <w:trHeight w:val="288"/>
        </w:trPr>
        <w:tc>
          <w:tcPr>
            <w:tcW w:w="580" w:type="dxa"/>
            <w:tcBorders>
              <w:top w:val="nil"/>
              <w:left w:val="single" w:sz="4" w:space="0" w:color="auto"/>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85</w:t>
            </w:r>
          </w:p>
        </w:tc>
        <w:tc>
          <w:tcPr>
            <w:tcW w:w="376" w:type="dxa"/>
            <w:tcBorders>
              <w:top w:val="nil"/>
              <w:left w:val="nil"/>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19</w:t>
            </w:r>
          </w:p>
        </w:tc>
        <w:tc>
          <w:tcPr>
            <w:tcW w:w="376" w:type="dxa"/>
            <w:tcBorders>
              <w:top w:val="nil"/>
              <w:left w:val="nil"/>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15</w:t>
            </w:r>
          </w:p>
        </w:tc>
        <w:tc>
          <w:tcPr>
            <w:tcW w:w="376" w:type="dxa"/>
            <w:tcBorders>
              <w:top w:val="nil"/>
              <w:left w:val="nil"/>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16</w:t>
            </w:r>
          </w:p>
        </w:tc>
        <w:tc>
          <w:tcPr>
            <w:tcW w:w="991"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67</w:t>
            </w:r>
          </w:p>
        </w:tc>
        <w:tc>
          <w:tcPr>
            <w:tcW w:w="987"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44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w:t>
            </w:r>
          </w:p>
        </w:tc>
        <w:tc>
          <w:tcPr>
            <w:tcW w:w="496"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496"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7,5</w:t>
            </w:r>
          </w:p>
        </w:tc>
        <w:tc>
          <w:tcPr>
            <w:tcW w:w="496"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7,5</w:t>
            </w:r>
          </w:p>
        </w:tc>
        <w:tc>
          <w:tcPr>
            <w:tcW w:w="44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8</w:t>
            </w:r>
          </w:p>
        </w:tc>
        <w:tc>
          <w:tcPr>
            <w:tcW w:w="42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10</w:t>
            </w:r>
          </w:p>
        </w:tc>
        <w:tc>
          <w:tcPr>
            <w:tcW w:w="52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w:t>
            </w:r>
          </w:p>
        </w:tc>
        <w:tc>
          <w:tcPr>
            <w:tcW w:w="50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10</w:t>
            </w:r>
          </w:p>
        </w:tc>
        <w:tc>
          <w:tcPr>
            <w:tcW w:w="56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7,5</w:t>
            </w:r>
          </w:p>
        </w:tc>
        <w:tc>
          <w:tcPr>
            <w:tcW w:w="58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w:t>
            </w:r>
          </w:p>
        </w:tc>
        <w:tc>
          <w:tcPr>
            <w:tcW w:w="1097"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44</w:t>
            </w:r>
          </w:p>
        </w:tc>
        <w:tc>
          <w:tcPr>
            <w:tcW w:w="50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52</w:t>
            </w:r>
          </w:p>
        </w:tc>
        <w:tc>
          <w:tcPr>
            <w:tcW w:w="50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45</w:t>
            </w:r>
          </w:p>
        </w:tc>
        <w:tc>
          <w:tcPr>
            <w:tcW w:w="456" w:type="dxa"/>
            <w:tcBorders>
              <w:top w:val="nil"/>
              <w:left w:val="nil"/>
              <w:bottom w:val="single" w:sz="4" w:space="0" w:color="auto"/>
              <w:right w:val="single" w:sz="4" w:space="0" w:color="auto"/>
            </w:tcBorders>
            <w:shd w:val="clear" w:color="auto" w:fill="auto"/>
            <w:noWrap/>
            <w:hideMark/>
          </w:tcPr>
          <w:p w:rsidR="007A29DE" w:rsidRDefault="007A29DE" w:rsidP="002B1707">
            <w:pPr>
              <w:autoSpaceDE w:val="0"/>
              <w:autoSpaceDN w:val="0"/>
              <w:adjustRightInd w:val="0"/>
              <w:spacing w:after="0" w:line="240" w:lineRule="auto"/>
              <w:jc w:val="right"/>
              <w:rPr>
                <w:rFonts w:ascii="Times New Roman" w:hAnsi="Times New Roman" w:cs="Times New Roman"/>
                <w:color w:val="000000"/>
                <w:sz w:val="16"/>
                <w:szCs w:val="16"/>
                <w:lang w:val="kk-KZ"/>
              </w:rPr>
            </w:pPr>
            <w:r>
              <w:rPr>
                <w:rFonts w:ascii="Times New Roman" w:hAnsi="Times New Roman" w:cs="Times New Roman"/>
                <w:color w:val="000000"/>
                <w:sz w:val="16"/>
                <w:szCs w:val="16"/>
                <w:lang w:val="kk-KZ"/>
              </w:rPr>
              <w:t>60</w:t>
            </w:r>
          </w:p>
        </w:tc>
        <w:tc>
          <w:tcPr>
            <w:tcW w:w="48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39</w:t>
            </w:r>
          </w:p>
        </w:tc>
        <w:tc>
          <w:tcPr>
            <w:tcW w:w="54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77</w:t>
            </w:r>
          </w:p>
        </w:tc>
        <w:tc>
          <w:tcPr>
            <w:tcW w:w="52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52</w:t>
            </w:r>
          </w:p>
        </w:tc>
        <w:tc>
          <w:tcPr>
            <w:tcW w:w="48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44</w:t>
            </w:r>
          </w:p>
        </w:tc>
      </w:tr>
      <w:tr w:rsidR="007A29DE" w:rsidRPr="00CE70FD" w:rsidTr="00A52A79">
        <w:trPr>
          <w:trHeight w:val="288"/>
        </w:trPr>
        <w:tc>
          <w:tcPr>
            <w:tcW w:w="580" w:type="dxa"/>
            <w:tcBorders>
              <w:top w:val="nil"/>
              <w:left w:val="single" w:sz="4" w:space="0" w:color="auto"/>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86</w:t>
            </w:r>
          </w:p>
        </w:tc>
        <w:tc>
          <w:tcPr>
            <w:tcW w:w="376" w:type="dxa"/>
            <w:tcBorders>
              <w:top w:val="nil"/>
              <w:left w:val="nil"/>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18</w:t>
            </w:r>
          </w:p>
        </w:tc>
        <w:tc>
          <w:tcPr>
            <w:tcW w:w="376" w:type="dxa"/>
            <w:tcBorders>
              <w:top w:val="nil"/>
              <w:left w:val="nil"/>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18</w:t>
            </w:r>
          </w:p>
        </w:tc>
        <w:tc>
          <w:tcPr>
            <w:tcW w:w="376" w:type="dxa"/>
            <w:tcBorders>
              <w:top w:val="nil"/>
              <w:left w:val="nil"/>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19</w:t>
            </w:r>
          </w:p>
        </w:tc>
        <w:tc>
          <w:tcPr>
            <w:tcW w:w="991"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69</w:t>
            </w:r>
          </w:p>
        </w:tc>
        <w:tc>
          <w:tcPr>
            <w:tcW w:w="987"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7,5</w:t>
            </w:r>
          </w:p>
        </w:tc>
        <w:tc>
          <w:tcPr>
            <w:tcW w:w="44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8</w:t>
            </w:r>
          </w:p>
        </w:tc>
        <w:tc>
          <w:tcPr>
            <w:tcW w:w="496"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w:t>
            </w:r>
          </w:p>
        </w:tc>
        <w:tc>
          <w:tcPr>
            <w:tcW w:w="496"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7,5</w:t>
            </w:r>
          </w:p>
        </w:tc>
        <w:tc>
          <w:tcPr>
            <w:tcW w:w="496"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44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w:t>
            </w:r>
          </w:p>
        </w:tc>
        <w:tc>
          <w:tcPr>
            <w:tcW w:w="42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52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w:t>
            </w:r>
          </w:p>
        </w:tc>
        <w:tc>
          <w:tcPr>
            <w:tcW w:w="50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8</w:t>
            </w:r>
          </w:p>
        </w:tc>
        <w:tc>
          <w:tcPr>
            <w:tcW w:w="56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7,5</w:t>
            </w:r>
          </w:p>
        </w:tc>
        <w:tc>
          <w:tcPr>
            <w:tcW w:w="58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7,5</w:t>
            </w:r>
          </w:p>
        </w:tc>
        <w:tc>
          <w:tcPr>
            <w:tcW w:w="1097"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66</w:t>
            </w:r>
          </w:p>
        </w:tc>
        <w:tc>
          <w:tcPr>
            <w:tcW w:w="50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52</w:t>
            </w:r>
          </w:p>
        </w:tc>
        <w:tc>
          <w:tcPr>
            <w:tcW w:w="50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45</w:t>
            </w:r>
          </w:p>
        </w:tc>
        <w:tc>
          <w:tcPr>
            <w:tcW w:w="456" w:type="dxa"/>
            <w:tcBorders>
              <w:top w:val="nil"/>
              <w:left w:val="nil"/>
              <w:bottom w:val="single" w:sz="4" w:space="0" w:color="auto"/>
              <w:right w:val="single" w:sz="4" w:space="0" w:color="auto"/>
            </w:tcBorders>
            <w:shd w:val="clear" w:color="auto" w:fill="auto"/>
            <w:noWrap/>
            <w:hideMark/>
          </w:tcPr>
          <w:p w:rsidR="007A29DE" w:rsidRDefault="007A29DE" w:rsidP="002B1707">
            <w:pPr>
              <w:autoSpaceDE w:val="0"/>
              <w:autoSpaceDN w:val="0"/>
              <w:adjustRightInd w:val="0"/>
              <w:spacing w:after="0" w:line="240" w:lineRule="auto"/>
              <w:jc w:val="right"/>
              <w:rPr>
                <w:rFonts w:ascii="Times New Roman" w:hAnsi="Times New Roman" w:cs="Times New Roman"/>
                <w:color w:val="000000"/>
                <w:sz w:val="16"/>
                <w:szCs w:val="16"/>
                <w:lang w:val="kk-KZ"/>
              </w:rPr>
            </w:pPr>
            <w:r>
              <w:rPr>
                <w:rFonts w:ascii="Times New Roman" w:hAnsi="Times New Roman" w:cs="Times New Roman"/>
                <w:color w:val="000000"/>
                <w:sz w:val="16"/>
                <w:szCs w:val="16"/>
                <w:lang w:val="kk-KZ"/>
              </w:rPr>
              <w:t>40</w:t>
            </w:r>
          </w:p>
        </w:tc>
        <w:tc>
          <w:tcPr>
            <w:tcW w:w="48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39</w:t>
            </w:r>
          </w:p>
        </w:tc>
        <w:tc>
          <w:tcPr>
            <w:tcW w:w="54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77</w:t>
            </w:r>
          </w:p>
        </w:tc>
        <w:tc>
          <w:tcPr>
            <w:tcW w:w="52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40</w:t>
            </w:r>
          </w:p>
        </w:tc>
        <w:tc>
          <w:tcPr>
            <w:tcW w:w="48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66</w:t>
            </w:r>
          </w:p>
        </w:tc>
      </w:tr>
      <w:tr w:rsidR="007A29DE" w:rsidRPr="00CE70FD" w:rsidTr="00A52A79">
        <w:trPr>
          <w:trHeight w:val="288"/>
        </w:trPr>
        <w:tc>
          <w:tcPr>
            <w:tcW w:w="580" w:type="dxa"/>
            <w:tcBorders>
              <w:top w:val="nil"/>
              <w:left w:val="single" w:sz="4" w:space="0" w:color="auto"/>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87</w:t>
            </w:r>
          </w:p>
        </w:tc>
        <w:tc>
          <w:tcPr>
            <w:tcW w:w="376" w:type="dxa"/>
            <w:tcBorders>
              <w:top w:val="nil"/>
              <w:left w:val="nil"/>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15</w:t>
            </w:r>
          </w:p>
        </w:tc>
        <w:tc>
          <w:tcPr>
            <w:tcW w:w="376" w:type="dxa"/>
            <w:tcBorders>
              <w:top w:val="nil"/>
              <w:left w:val="nil"/>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4</w:t>
            </w:r>
          </w:p>
        </w:tc>
        <w:tc>
          <w:tcPr>
            <w:tcW w:w="376" w:type="dxa"/>
            <w:tcBorders>
              <w:top w:val="nil"/>
              <w:left w:val="nil"/>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18</w:t>
            </w:r>
          </w:p>
        </w:tc>
        <w:tc>
          <w:tcPr>
            <w:tcW w:w="991"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63</w:t>
            </w:r>
          </w:p>
        </w:tc>
        <w:tc>
          <w:tcPr>
            <w:tcW w:w="987"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w:t>
            </w:r>
          </w:p>
        </w:tc>
        <w:tc>
          <w:tcPr>
            <w:tcW w:w="44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8</w:t>
            </w:r>
          </w:p>
        </w:tc>
        <w:tc>
          <w:tcPr>
            <w:tcW w:w="496"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7,5</w:t>
            </w:r>
          </w:p>
        </w:tc>
        <w:tc>
          <w:tcPr>
            <w:tcW w:w="496"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w:t>
            </w:r>
          </w:p>
        </w:tc>
        <w:tc>
          <w:tcPr>
            <w:tcW w:w="496"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10,5</w:t>
            </w:r>
          </w:p>
        </w:tc>
        <w:tc>
          <w:tcPr>
            <w:tcW w:w="44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8</w:t>
            </w:r>
          </w:p>
        </w:tc>
        <w:tc>
          <w:tcPr>
            <w:tcW w:w="42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52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50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w:t>
            </w:r>
          </w:p>
        </w:tc>
        <w:tc>
          <w:tcPr>
            <w:tcW w:w="56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7,5</w:t>
            </w:r>
          </w:p>
        </w:tc>
        <w:tc>
          <w:tcPr>
            <w:tcW w:w="58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w:t>
            </w:r>
          </w:p>
        </w:tc>
        <w:tc>
          <w:tcPr>
            <w:tcW w:w="1097"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44</w:t>
            </w:r>
          </w:p>
        </w:tc>
        <w:tc>
          <w:tcPr>
            <w:tcW w:w="50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52</w:t>
            </w:r>
          </w:p>
        </w:tc>
        <w:tc>
          <w:tcPr>
            <w:tcW w:w="50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45</w:t>
            </w:r>
          </w:p>
        </w:tc>
        <w:tc>
          <w:tcPr>
            <w:tcW w:w="456" w:type="dxa"/>
            <w:tcBorders>
              <w:top w:val="nil"/>
              <w:left w:val="nil"/>
              <w:bottom w:val="single" w:sz="4" w:space="0" w:color="auto"/>
              <w:right w:val="single" w:sz="4" w:space="0" w:color="auto"/>
            </w:tcBorders>
            <w:shd w:val="clear" w:color="auto" w:fill="auto"/>
            <w:noWrap/>
            <w:hideMark/>
          </w:tcPr>
          <w:p w:rsidR="007A29DE" w:rsidRDefault="007A29DE" w:rsidP="002B1707">
            <w:pPr>
              <w:autoSpaceDE w:val="0"/>
              <w:autoSpaceDN w:val="0"/>
              <w:adjustRightInd w:val="0"/>
              <w:spacing w:after="0" w:line="240" w:lineRule="auto"/>
              <w:jc w:val="right"/>
              <w:rPr>
                <w:rFonts w:ascii="Times New Roman" w:hAnsi="Times New Roman" w:cs="Times New Roman"/>
                <w:color w:val="000000"/>
                <w:sz w:val="16"/>
                <w:szCs w:val="16"/>
                <w:lang w:val="kk-KZ"/>
              </w:rPr>
            </w:pPr>
            <w:r>
              <w:rPr>
                <w:rFonts w:ascii="Times New Roman" w:hAnsi="Times New Roman" w:cs="Times New Roman"/>
                <w:color w:val="000000"/>
                <w:sz w:val="16"/>
                <w:szCs w:val="16"/>
                <w:lang w:val="kk-KZ"/>
              </w:rPr>
              <w:t>40</w:t>
            </w:r>
          </w:p>
        </w:tc>
        <w:tc>
          <w:tcPr>
            <w:tcW w:w="48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52</w:t>
            </w:r>
          </w:p>
        </w:tc>
        <w:tc>
          <w:tcPr>
            <w:tcW w:w="54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55</w:t>
            </w:r>
          </w:p>
        </w:tc>
        <w:tc>
          <w:tcPr>
            <w:tcW w:w="52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72</w:t>
            </w:r>
          </w:p>
        </w:tc>
        <w:tc>
          <w:tcPr>
            <w:tcW w:w="48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66</w:t>
            </w:r>
          </w:p>
        </w:tc>
      </w:tr>
      <w:tr w:rsidR="007A29DE" w:rsidRPr="00CE70FD" w:rsidTr="00A52A79">
        <w:trPr>
          <w:trHeight w:val="288"/>
        </w:trPr>
        <w:tc>
          <w:tcPr>
            <w:tcW w:w="580" w:type="dxa"/>
            <w:tcBorders>
              <w:top w:val="nil"/>
              <w:left w:val="single" w:sz="4" w:space="0" w:color="auto"/>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88</w:t>
            </w:r>
          </w:p>
        </w:tc>
        <w:tc>
          <w:tcPr>
            <w:tcW w:w="376" w:type="dxa"/>
            <w:tcBorders>
              <w:top w:val="nil"/>
              <w:left w:val="nil"/>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15</w:t>
            </w:r>
          </w:p>
        </w:tc>
        <w:tc>
          <w:tcPr>
            <w:tcW w:w="376" w:type="dxa"/>
            <w:tcBorders>
              <w:top w:val="nil"/>
              <w:left w:val="nil"/>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18</w:t>
            </w:r>
          </w:p>
        </w:tc>
        <w:tc>
          <w:tcPr>
            <w:tcW w:w="376" w:type="dxa"/>
            <w:tcBorders>
              <w:top w:val="nil"/>
              <w:left w:val="nil"/>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15</w:t>
            </w:r>
          </w:p>
        </w:tc>
        <w:tc>
          <w:tcPr>
            <w:tcW w:w="991"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62</w:t>
            </w:r>
          </w:p>
        </w:tc>
        <w:tc>
          <w:tcPr>
            <w:tcW w:w="987"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w:t>
            </w:r>
          </w:p>
        </w:tc>
        <w:tc>
          <w:tcPr>
            <w:tcW w:w="44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8</w:t>
            </w:r>
          </w:p>
        </w:tc>
        <w:tc>
          <w:tcPr>
            <w:tcW w:w="496"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7,5</w:t>
            </w:r>
          </w:p>
        </w:tc>
        <w:tc>
          <w:tcPr>
            <w:tcW w:w="496"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w:t>
            </w:r>
          </w:p>
        </w:tc>
        <w:tc>
          <w:tcPr>
            <w:tcW w:w="496"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10,5</w:t>
            </w:r>
          </w:p>
        </w:tc>
        <w:tc>
          <w:tcPr>
            <w:tcW w:w="44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w:t>
            </w:r>
          </w:p>
        </w:tc>
        <w:tc>
          <w:tcPr>
            <w:tcW w:w="42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w:t>
            </w:r>
          </w:p>
        </w:tc>
        <w:tc>
          <w:tcPr>
            <w:tcW w:w="52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50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8</w:t>
            </w:r>
          </w:p>
        </w:tc>
        <w:tc>
          <w:tcPr>
            <w:tcW w:w="56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w:t>
            </w:r>
          </w:p>
        </w:tc>
        <w:tc>
          <w:tcPr>
            <w:tcW w:w="58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7,5</w:t>
            </w:r>
          </w:p>
        </w:tc>
        <w:tc>
          <w:tcPr>
            <w:tcW w:w="1097"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33</w:t>
            </w:r>
          </w:p>
        </w:tc>
        <w:tc>
          <w:tcPr>
            <w:tcW w:w="50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52</w:t>
            </w:r>
          </w:p>
        </w:tc>
        <w:tc>
          <w:tcPr>
            <w:tcW w:w="50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45</w:t>
            </w:r>
          </w:p>
        </w:tc>
        <w:tc>
          <w:tcPr>
            <w:tcW w:w="456" w:type="dxa"/>
            <w:tcBorders>
              <w:top w:val="nil"/>
              <w:left w:val="nil"/>
              <w:bottom w:val="single" w:sz="4" w:space="0" w:color="auto"/>
              <w:right w:val="single" w:sz="4" w:space="0" w:color="auto"/>
            </w:tcBorders>
            <w:shd w:val="clear" w:color="auto" w:fill="auto"/>
            <w:noWrap/>
            <w:hideMark/>
          </w:tcPr>
          <w:p w:rsidR="007A29DE" w:rsidRDefault="007A29DE" w:rsidP="002B1707">
            <w:pPr>
              <w:autoSpaceDE w:val="0"/>
              <w:autoSpaceDN w:val="0"/>
              <w:adjustRightInd w:val="0"/>
              <w:spacing w:after="0" w:line="240" w:lineRule="auto"/>
              <w:jc w:val="right"/>
              <w:rPr>
                <w:rFonts w:ascii="Times New Roman" w:hAnsi="Times New Roman" w:cs="Times New Roman"/>
                <w:color w:val="000000"/>
                <w:sz w:val="16"/>
                <w:szCs w:val="16"/>
                <w:lang w:val="kk-KZ"/>
              </w:rPr>
            </w:pPr>
            <w:r>
              <w:rPr>
                <w:rFonts w:ascii="Times New Roman" w:hAnsi="Times New Roman" w:cs="Times New Roman"/>
                <w:color w:val="000000"/>
                <w:sz w:val="16"/>
                <w:szCs w:val="16"/>
                <w:lang w:val="kk-KZ"/>
              </w:rPr>
              <w:t>80</w:t>
            </w:r>
          </w:p>
        </w:tc>
        <w:tc>
          <w:tcPr>
            <w:tcW w:w="48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26</w:t>
            </w:r>
          </w:p>
        </w:tc>
        <w:tc>
          <w:tcPr>
            <w:tcW w:w="54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44</w:t>
            </w:r>
          </w:p>
        </w:tc>
        <w:tc>
          <w:tcPr>
            <w:tcW w:w="52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48</w:t>
            </w:r>
          </w:p>
        </w:tc>
        <w:tc>
          <w:tcPr>
            <w:tcW w:w="48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66</w:t>
            </w:r>
          </w:p>
        </w:tc>
      </w:tr>
      <w:tr w:rsidR="007A29DE" w:rsidRPr="00CE70FD" w:rsidTr="00A52A79">
        <w:trPr>
          <w:trHeight w:val="288"/>
        </w:trPr>
        <w:tc>
          <w:tcPr>
            <w:tcW w:w="580" w:type="dxa"/>
            <w:tcBorders>
              <w:top w:val="nil"/>
              <w:left w:val="single" w:sz="4" w:space="0" w:color="auto"/>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89</w:t>
            </w:r>
          </w:p>
        </w:tc>
        <w:tc>
          <w:tcPr>
            <w:tcW w:w="376" w:type="dxa"/>
            <w:tcBorders>
              <w:top w:val="nil"/>
              <w:left w:val="nil"/>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376" w:type="dxa"/>
            <w:tcBorders>
              <w:top w:val="nil"/>
              <w:left w:val="nil"/>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8</w:t>
            </w:r>
          </w:p>
        </w:tc>
        <w:tc>
          <w:tcPr>
            <w:tcW w:w="376" w:type="dxa"/>
            <w:tcBorders>
              <w:top w:val="nil"/>
              <w:left w:val="nil"/>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15</w:t>
            </w:r>
          </w:p>
        </w:tc>
        <w:tc>
          <w:tcPr>
            <w:tcW w:w="991"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63</w:t>
            </w:r>
          </w:p>
        </w:tc>
        <w:tc>
          <w:tcPr>
            <w:tcW w:w="987"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w:t>
            </w:r>
          </w:p>
        </w:tc>
        <w:tc>
          <w:tcPr>
            <w:tcW w:w="44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w:t>
            </w:r>
          </w:p>
        </w:tc>
        <w:tc>
          <w:tcPr>
            <w:tcW w:w="496"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w:t>
            </w:r>
          </w:p>
        </w:tc>
        <w:tc>
          <w:tcPr>
            <w:tcW w:w="496"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496"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7,5</w:t>
            </w:r>
          </w:p>
        </w:tc>
        <w:tc>
          <w:tcPr>
            <w:tcW w:w="44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8</w:t>
            </w:r>
          </w:p>
        </w:tc>
        <w:tc>
          <w:tcPr>
            <w:tcW w:w="42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52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7,5</w:t>
            </w:r>
          </w:p>
        </w:tc>
        <w:tc>
          <w:tcPr>
            <w:tcW w:w="50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w:t>
            </w:r>
          </w:p>
        </w:tc>
        <w:tc>
          <w:tcPr>
            <w:tcW w:w="56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w:t>
            </w:r>
          </w:p>
        </w:tc>
        <w:tc>
          <w:tcPr>
            <w:tcW w:w="58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w:t>
            </w:r>
          </w:p>
        </w:tc>
        <w:tc>
          <w:tcPr>
            <w:tcW w:w="1097"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44</w:t>
            </w:r>
          </w:p>
        </w:tc>
        <w:tc>
          <w:tcPr>
            <w:tcW w:w="50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52</w:t>
            </w:r>
          </w:p>
        </w:tc>
        <w:tc>
          <w:tcPr>
            <w:tcW w:w="50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45</w:t>
            </w:r>
          </w:p>
        </w:tc>
        <w:tc>
          <w:tcPr>
            <w:tcW w:w="456" w:type="dxa"/>
            <w:tcBorders>
              <w:top w:val="nil"/>
              <w:left w:val="nil"/>
              <w:bottom w:val="single" w:sz="4" w:space="0" w:color="auto"/>
              <w:right w:val="single" w:sz="4" w:space="0" w:color="auto"/>
            </w:tcBorders>
            <w:shd w:val="clear" w:color="auto" w:fill="auto"/>
            <w:noWrap/>
            <w:hideMark/>
          </w:tcPr>
          <w:p w:rsidR="007A29DE" w:rsidRDefault="007A29DE" w:rsidP="002B1707">
            <w:pPr>
              <w:autoSpaceDE w:val="0"/>
              <w:autoSpaceDN w:val="0"/>
              <w:adjustRightInd w:val="0"/>
              <w:spacing w:after="0" w:line="240" w:lineRule="auto"/>
              <w:jc w:val="right"/>
              <w:rPr>
                <w:rFonts w:ascii="Times New Roman" w:hAnsi="Times New Roman" w:cs="Times New Roman"/>
                <w:color w:val="000000"/>
                <w:sz w:val="16"/>
                <w:szCs w:val="16"/>
                <w:lang w:val="kk-KZ"/>
              </w:rPr>
            </w:pPr>
            <w:r>
              <w:rPr>
                <w:rFonts w:ascii="Times New Roman" w:hAnsi="Times New Roman" w:cs="Times New Roman"/>
                <w:color w:val="000000"/>
                <w:sz w:val="16"/>
                <w:szCs w:val="16"/>
                <w:lang w:val="kk-KZ"/>
              </w:rPr>
              <w:t>100</w:t>
            </w:r>
          </w:p>
        </w:tc>
        <w:tc>
          <w:tcPr>
            <w:tcW w:w="48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26</w:t>
            </w:r>
          </w:p>
        </w:tc>
        <w:tc>
          <w:tcPr>
            <w:tcW w:w="54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44</w:t>
            </w:r>
          </w:p>
        </w:tc>
        <w:tc>
          <w:tcPr>
            <w:tcW w:w="52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48</w:t>
            </w:r>
          </w:p>
        </w:tc>
        <w:tc>
          <w:tcPr>
            <w:tcW w:w="48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88</w:t>
            </w:r>
          </w:p>
        </w:tc>
      </w:tr>
      <w:tr w:rsidR="007A29DE" w:rsidRPr="00CE70FD" w:rsidTr="00A52A79">
        <w:trPr>
          <w:trHeight w:val="288"/>
        </w:trPr>
        <w:tc>
          <w:tcPr>
            <w:tcW w:w="580" w:type="dxa"/>
            <w:tcBorders>
              <w:top w:val="nil"/>
              <w:left w:val="single" w:sz="4" w:space="0" w:color="auto"/>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p>
        </w:tc>
        <w:tc>
          <w:tcPr>
            <w:tcW w:w="376" w:type="dxa"/>
            <w:tcBorders>
              <w:top w:val="nil"/>
              <w:left w:val="nil"/>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w:t>
            </w:r>
          </w:p>
        </w:tc>
        <w:tc>
          <w:tcPr>
            <w:tcW w:w="376" w:type="dxa"/>
            <w:tcBorders>
              <w:top w:val="nil"/>
              <w:left w:val="nil"/>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w:t>
            </w:r>
          </w:p>
        </w:tc>
        <w:tc>
          <w:tcPr>
            <w:tcW w:w="376" w:type="dxa"/>
            <w:tcBorders>
              <w:top w:val="nil"/>
              <w:left w:val="nil"/>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3</w:t>
            </w:r>
          </w:p>
        </w:tc>
        <w:tc>
          <w:tcPr>
            <w:tcW w:w="991"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4</w:t>
            </w:r>
          </w:p>
        </w:tc>
        <w:tc>
          <w:tcPr>
            <w:tcW w:w="987"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5</w:t>
            </w:r>
          </w:p>
        </w:tc>
        <w:tc>
          <w:tcPr>
            <w:tcW w:w="44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6</w:t>
            </w:r>
          </w:p>
        </w:tc>
        <w:tc>
          <w:tcPr>
            <w:tcW w:w="496"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7</w:t>
            </w:r>
          </w:p>
        </w:tc>
        <w:tc>
          <w:tcPr>
            <w:tcW w:w="496"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8</w:t>
            </w:r>
          </w:p>
        </w:tc>
        <w:tc>
          <w:tcPr>
            <w:tcW w:w="496"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9</w:t>
            </w:r>
          </w:p>
        </w:tc>
        <w:tc>
          <w:tcPr>
            <w:tcW w:w="44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10</w:t>
            </w:r>
          </w:p>
        </w:tc>
        <w:tc>
          <w:tcPr>
            <w:tcW w:w="42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11</w:t>
            </w:r>
          </w:p>
        </w:tc>
        <w:tc>
          <w:tcPr>
            <w:tcW w:w="52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12</w:t>
            </w:r>
          </w:p>
        </w:tc>
        <w:tc>
          <w:tcPr>
            <w:tcW w:w="50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13</w:t>
            </w:r>
          </w:p>
        </w:tc>
        <w:tc>
          <w:tcPr>
            <w:tcW w:w="56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14</w:t>
            </w:r>
          </w:p>
        </w:tc>
        <w:tc>
          <w:tcPr>
            <w:tcW w:w="58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15</w:t>
            </w:r>
          </w:p>
        </w:tc>
        <w:tc>
          <w:tcPr>
            <w:tcW w:w="1097"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16</w:t>
            </w:r>
          </w:p>
        </w:tc>
        <w:tc>
          <w:tcPr>
            <w:tcW w:w="50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17</w:t>
            </w:r>
          </w:p>
        </w:tc>
        <w:tc>
          <w:tcPr>
            <w:tcW w:w="50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18</w:t>
            </w:r>
          </w:p>
        </w:tc>
        <w:tc>
          <w:tcPr>
            <w:tcW w:w="456" w:type="dxa"/>
            <w:tcBorders>
              <w:top w:val="nil"/>
              <w:left w:val="nil"/>
              <w:bottom w:val="single" w:sz="4" w:space="0" w:color="auto"/>
              <w:right w:val="single" w:sz="4" w:space="0" w:color="auto"/>
            </w:tcBorders>
            <w:shd w:val="clear" w:color="auto" w:fill="auto"/>
            <w:noWrap/>
            <w:hideMark/>
          </w:tcPr>
          <w:p w:rsidR="007A29DE" w:rsidRDefault="007A29DE" w:rsidP="002B1707">
            <w:pPr>
              <w:autoSpaceDE w:val="0"/>
              <w:autoSpaceDN w:val="0"/>
              <w:adjustRightInd w:val="0"/>
              <w:spacing w:after="0" w:line="240" w:lineRule="auto"/>
              <w:jc w:val="right"/>
              <w:rPr>
                <w:rFonts w:ascii="Times New Roman" w:hAnsi="Times New Roman" w:cs="Times New Roman"/>
                <w:color w:val="000000"/>
                <w:sz w:val="16"/>
                <w:szCs w:val="16"/>
                <w:lang w:val="kk-KZ"/>
              </w:rPr>
            </w:pPr>
            <w:r>
              <w:rPr>
                <w:rFonts w:ascii="Times New Roman" w:hAnsi="Times New Roman" w:cs="Times New Roman"/>
                <w:color w:val="000000"/>
                <w:sz w:val="16"/>
                <w:szCs w:val="16"/>
                <w:lang w:val="kk-KZ"/>
              </w:rPr>
              <w:t>19</w:t>
            </w:r>
          </w:p>
        </w:tc>
        <w:tc>
          <w:tcPr>
            <w:tcW w:w="48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20</w:t>
            </w:r>
          </w:p>
        </w:tc>
        <w:tc>
          <w:tcPr>
            <w:tcW w:w="54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21</w:t>
            </w:r>
          </w:p>
        </w:tc>
        <w:tc>
          <w:tcPr>
            <w:tcW w:w="52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22</w:t>
            </w:r>
          </w:p>
        </w:tc>
        <w:tc>
          <w:tcPr>
            <w:tcW w:w="48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23</w:t>
            </w:r>
          </w:p>
        </w:tc>
      </w:tr>
      <w:tr w:rsidR="007A29DE" w:rsidRPr="00CE70FD" w:rsidTr="004F13AB">
        <w:trPr>
          <w:trHeight w:val="288"/>
        </w:trPr>
        <w:tc>
          <w:tcPr>
            <w:tcW w:w="580" w:type="dxa"/>
            <w:tcBorders>
              <w:top w:val="nil"/>
              <w:left w:val="single" w:sz="4" w:space="0" w:color="auto"/>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90</w:t>
            </w:r>
          </w:p>
        </w:tc>
        <w:tc>
          <w:tcPr>
            <w:tcW w:w="376" w:type="dxa"/>
            <w:tcBorders>
              <w:top w:val="nil"/>
              <w:left w:val="nil"/>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14</w:t>
            </w:r>
          </w:p>
        </w:tc>
        <w:tc>
          <w:tcPr>
            <w:tcW w:w="376" w:type="dxa"/>
            <w:tcBorders>
              <w:top w:val="nil"/>
              <w:left w:val="nil"/>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18</w:t>
            </w:r>
          </w:p>
        </w:tc>
        <w:tc>
          <w:tcPr>
            <w:tcW w:w="376" w:type="dxa"/>
            <w:tcBorders>
              <w:top w:val="nil"/>
              <w:left w:val="nil"/>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w:t>
            </w:r>
          </w:p>
        </w:tc>
        <w:tc>
          <w:tcPr>
            <w:tcW w:w="991"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63</w:t>
            </w:r>
          </w:p>
        </w:tc>
        <w:tc>
          <w:tcPr>
            <w:tcW w:w="987"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w:t>
            </w:r>
          </w:p>
        </w:tc>
        <w:tc>
          <w:tcPr>
            <w:tcW w:w="44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496"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7,5</w:t>
            </w:r>
          </w:p>
        </w:tc>
        <w:tc>
          <w:tcPr>
            <w:tcW w:w="496"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w:t>
            </w:r>
          </w:p>
        </w:tc>
        <w:tc>
          <w:tcPr>
            <w:tcW w:w="496"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w:t>
            </w:r>
          </w:p>
        </w:tc>
        <w:tc>
          <w:tcPr>
            <w:tcW w:w="44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10</w:t>
            </w:r>
          </w:p>
        </w:tc>
        <w:tc>
          <w:tcPr>
            <w:tcW w:w="42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w:t>
            </w:r>
          </w:p>
        </w:tc>
        <w:tc>
          <w:tcPr>
            <w:tcW w:w="52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7,5</w:t>
            </w:r>
          </w:p>
        </w:tc>
        <w:tc>
          <w:tcPr>
            <w:tcW w:w="50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w:t>
            </w:r>
          </w:p>
        </w:tc>
        <w:tc>
          <w:tcPr>
            <w:tcW w:w="56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w:t>
            </w:r>
          </w:p>
        </w:tc>
        <w:tc>
          <w:tcPr>
            <w:tcW w:w="58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7,5</w:t>
            </w:r>
          </w:p>
        </w:tc>
        <w:tc>
          <w:tcPr>
            <w:tcW w:w="1097"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55</w:t>
            </w:r>
          </w:p>
        </w:tc>
        <w:tc>
          <w:tcPr>
            <w:tcW w:w="50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52</w:t>
            </w:r>
          </w:p>
        </w:tc>
        <w:tc>
          <w:tcPr>
            <w:tcW w:w="50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45</w:t>
            </w:r>
          </w:p>
        </w:tc>
        <w:tc>
          <w:tcPr>
            <w:tcW w:w="456" w:type="dxa"/>
            <w:tcBorders>
              <w:top w:val="nil"/>
              <w:left w:val="nil"/>
              <w:bottom w:val="single" w:sz="4" w:space="0" w:color="auto"/>
              <w:right w:val="single" w:sz="4" w:space="0" w:color="auto"/>
            </w:tcBorders>
            <w:shd w:val="clear" w:color="auto" w:fill="auto"/>
            <w:noWrap/>
            <w:hideMark/>
          </w:tcPr>
          <w:p w:rsidR="007A29DE" w:rsidRDefault="007A29DE" w:rsidP="002B1707">
            <w:pPr>
              <w:autoSpaceDE w:val="0"/>
              <w:autoSpaceDN w:val="0"/>
              <w:adjustRightInd w:val="0"/>
              <w:spacing w:after="0" w:line="240" w:lineRule="auto"/>
              <w:jc w:val="right"/>
              <w:rPr>
                <w:rFonts w:ascii="Times New Roman" w:hAnsi="Times New Roman" w:cs="Times New Roman"/>
                <w:color w:val="000000"/>
                <w:sz w:val="16"/>
                <w:szCs w:val="16"/>
                <w:lang w:val="kk-KZ"/>
              </w:rPr>
            </w:pPr>
            <w:r>
              <w:rPr>
                <w:rFonts w:ascii="Times New Roman" w:hAnsi="Times New Roman" w:cs="Times New Roman"/>
                <w:color w:val="000000"/>
                <w:sz w:val="16"/>
                <w:szCs w:val="16"/>
                <w:lang w:val="kk-KZ"/>
              </w:rPr>
              <w:t>80</w:t>
            </w:r>
          </w:p>
        </w:tc>
        <w:tc>
          <w:tcPr>
            <w:tcW w:w="48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52</w:t>
            </w:r>
          </w:p>
        </w:tc>
        <w:tc>
          <w:tcPr>
            <w:tcW w:w="54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33</w:t>
            </w:r>
          </w:p>
        </w:tc>
        <w:tc>
          <w:tcPr>
            <w:tcW w:w="52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56</w:t>
            </w:r>
          </w:p>
        </w:tc>
        <w:tc>
          <w:tcPr>
            <w:tcW w:w="48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44</w:t>
            </w:r>
          </w:p>
        </w:tc>
      </w:tr>
      <w:tr w:rsidR="007A29DE" w:rsidRPr="00CE70FD" w:rsidTr="004F13AB">
        <w:trPr>
          <w:trHeight w:val="288"/>
        </w:trPr>
        <w:tc>
          <w:tcPr>
            <w:tcW w:w="580" w:type="dxa"/>
            <w:tcBorders>
              <w:top w:val="single" w:sz="4" w:space="0" w:color="auto"/>
              <w:left w:val="single" w:sz="4" w:space="0" w:color="auto"/>
              <w:bottom w:val="single" w:sz="4" w:space="0" w:color="auto"/>
              <w:right w:val="single" w:sz="6"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lastRenderedPageBreak/>
              <w:t>91</w:t>
            </w:r>
          </w:p>
        </w:tc>
        <w:tc>
          <w:tcPr>
            <w:tcW w:w="376" w:type="dxa"/>
            <w:tcBorders>
              <w:top w:val="single" w:sz="4" w:space="0" w:color="auto"/>
              <w:left w:val="single" w:sz="6" w:space="0" w:color="auto"/>
              <w:bottom w:val="single" w:sz="4" w:space="0" w:color="auto"/>
              <w:right w:val="single" w:sz="6"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4</w:t>
            </w:r>
          </w:p>
        </w:tc>
        <w:tc>
          <w:tcPr>
            <w:tcW w:w="376" w:type="dxa"/>
            <w:tcBorders>
              <w:top w:val="single" w:sz="4" w:space="0" w:color="auto"/>
              <w:left w:val="single" w:sz="6" w:space="0" w:color="auto"/>
              <w:bottom w:val="single" w:sz="4" w:space="0" w:color="auto"/>
              <w:right w:val="single" w:sz="6"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10</w:t>
            </w:r>
          </w:p>
        </w:tc>
        <w:tc>
          <w:tcPr>
            <w:tcW w:w="376" w:type="dxa"/>
            <w:tcBorders>
              <w:top w:val="single" w:sz="4" w:space="0" w:color="auto"/>
              <w:left w:val="single" w:sz="6" w:space="0" w:color="auto"/>
              <w:bottom w:val="single" w:sz="4" w:space="0" w:color="auto"/>
              <w:right w:val="single" w:sz="6"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16</w:t>
            </w:r>
          </w:p>
        </w:tc>
        <w:tc>
          <w:tcPr>
            <w:tcW w:w="991" w:type="dxa"/>
            <w:tcBorders>
              <w:top w:val="single" w:sz="4" w:space="0" w:color="auto"/>
              <w:left w:val="single" w:sz="6" w:space="0" w:color="auto"/>
              <w:bottom w:val="single" w:sz="4" w:space="0" w:color="auto"/>
              <w:right w:val="single" w:sz="6"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69</w:t>
            </w:r>
          </w:p>
        </w:tc>
        <w:tc>
          <w:tcPr>
            <w:tcW w:w="987" w:type="dxa"/>
            <w:tcBorders>
              <w:top w:val="single" w:sz="4" w:space="0" w:color="auto"/>
              <w:left w:val="single" w:sz="6" w:space="0" w:color="auto"/>
              <w:bottom w:val="single" w:sz="4" w:space="0" w:color="auto"/>
              <w:right w:val="single" w:sz="6"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w:t>
            </w:r>
          </w:p>
        </w:tc>
        <w:tc>
          <w:tcPr>
            <w:tcW w:w="440" w:type="dxa"/>
            <w:tcBorders>
              <w:top w:val="single" w:sz="4" w:space="0" w:color="auto"/>
              <w:left w:val="single" w:sz="6" w:space="0" w:color="auto"/>
              <w:bottom w:val="single" w:sz="4" w:space="0" w:color="auto"/>
              <w:right w:val="single" w:sz="6"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10</w:t>
            </w:r>
          </w:p>
        </w:tc>
        <w:tc>
          <w:tcPr>
            <w:tcW w:w="496" w:type="dxa"/>
            <w:tcBorders>
              <w:top w:val="single" w:sz="4" w:space="0" w:color="auto"/>
              <w:left w:val="single" w:sz="6" w:space="0" w:color="auto"/>
              <w:bottom w:val="single" w:sz="4" w:space="0" w:color="auto"/>
              <w:right w:val="single" w:sz="6"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7,5</w:t>
            </w:r>
          </w:p>
        </w:tc>
        <w:tc>
          <w:tcPr>
            <w:tcW w:w="496" w:type="dxa"/>
            <w:tcBorders>
              <w:top w:val="single" w:sz="4" w:space="0" w:color="auto"/>
              <w:left w:val="single" w:sz="6" w:space="0" w:color="auto"/>
              <w:bottom w:val="single" w:sz="4" w:space="0" w:color="auto"/>
              <w:right w:val="single" w:sz="6"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w:t>
            </w:r>
          </w:p>
        </w:tc>
        <w:tc>
          <w:tcPr>
            <w:tcW w:w="496" w:type="dxa"/>
            <w:tcBorders>
              <w:top w:val="single" w:sz="4" w:space="0" w:color="auto"/>
              <w:left w:val="single" w:sz="6" w:space="0" w:color="auto"/>
              <w:bottom w:val="single" w:sz="4" w:space="0" w:color="auto"/>
              <w:right w:val="single" w:sz="6"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10,5</w:t>
            </w:r>
          </w:p>
        </w:tc>
        <w:tc>
          <w:tcPr>
            <w:tcW w:w="440" w:type="dxa"/>
            <w:tcBorders>
              <w:top w:val="single" w:sz="4" w:space="0" w:color="auto"/>
              <w:left w:val="single" w:sz="6" w:space="0" w:color="auto"/>
              <w:bottom w:val="single" w:sz="4" w:space="0" w:color="auto"/>
              <w:right w:val="single" w:sz="6"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8</w:t>
            </w:r>
          </w:p>
        </w:tc>
        <w:tc>
          <w:tcPr>
            <w:tcW w:w="420" w:type="dxa"/>
            <w:tcBorders>
              <w:top w:val="single" w:sz="4" w:space="0" w:color="auto"/>
              <w:left w:val="single" w:sz="6" w:space="0" w:color="auto"/>
              <w:bottom w:val="single" w:sz="4" w:space="0" w:color="auto"/>
              <w:right w:val="single" w:sz="6"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w:t>
            </w:r>
          </w:p>
        </w:tc>
        <w:tc>
          <w:tcPr>
            <w:tcW w:w="520" w:type="dxa"/>
            <w:tcBorders>
              <w:top w:val="single" w:sz="4" w:space="0" w:color="auto"/>
              <w:left w:val="single" w:sz="6" w:space="0" w:color="auto"/>
              <w:bottom w:val="single" w:sz="4" w:space="0" w:color="auto"/>
              <w:right w:val="single" w:sz="6"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w:t>
            </w:r>
          </w:p>
        </w:tc>
        <w:tc>
          <w:tcPr>
            <w:tcW w:w="500" w:type="dxa"/>
            <w:tcBorders>
              <w:top w:val="single" w:sz="4" w:space="0" w:color="auto"/>
              <w:left w:val="single" w:sz="6" w:space="0" w:color="auto"/>
              <w:bottom w:val="single" w:sz="4" w:space="0" w:color="auto"/>
              <w:right w:val="single" w:sz="6"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11</w:t>
            </w:r>
          </w:p>
        </w:tc>
        <w:tc>
          <w:tcPr>
            <w:tcW w:w="560" w:type="dxa"/>
            <w:tcBorders>
              <w:top w:val="single" w:sz="4" w:space="0" w:color="auto"/>
              <w:left w:val="single" w:sz="6" w:space="0" w:color="auto"/>
              <w:bottom w:val="single" w:sz="4" w:space="0" w:color="auto"/>
              <w:right w:val="single" w:sz="6"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w:t>
            </w:r>
          </w:p>
        </w:tc>
        <w:tc>
          <w:tcPr>
            <w:tcW w:w="580" w:type="dxa"/>
            <w:tcBorders>
              <w:top w:val="single" w:sz="4" w:space="0" w:color="auto"/>
              <w:left w:val="single" w:sz="6" w:space="0" w:color="auto"/>
              <w:bottom w:val="single" w:sz="4" w:space="0" w:color="auto"/>
              <w:right w:val="single" w:sz="6"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w:t>
            </w:r>
          </w:p>
        </w:tc>
        <w:tc>
          <w:tcPr>
            <w:tcW w:w="1097" w:type="dxa"/>
            <w:tcBorders>
              <w:top w:val="single" w:sz="4" w:space="0" w:color="auto"/>
              <w:left w:val="single" w:sz="6" w:space="0" w:color="auto"/>
              <w:bottom w:val="single" w:sz="4" w:space="0" w:color="auto"/>
              <w:right w:val="single" w:sz="6"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44</w:t>
            </w:r>
          </w:p>
        </w:tc>
        <w:tc>
          <w:tcPr>
            <w:tcW w:w="500" w:type="dxa"/>
            <w:tcBorders>
              <w:top w:val="single" w:sz="4" w:space="0" w:color="auto"/>
              <w:left w:val="single" w:sz="6" w:space="0" w:color="auto"/>
              <w:bottom w:val="single" w:sz="4" w:space="0" w:color="auto"/>
              <w:right w:val="single" w:sz="6"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52</w:t>
            </w:r>
          </w:p>
        </w:tc>
        <w:tc>
          <w:tcPr>
            <w:tcW w:w="500" w:type="dxa"/>
            <w:tcBorders>
              <w:top w:val="single" w:sz="4" w:space="0" w:color="auto"/>
              <w:left w:val="single" w:sz="6" w:space="0" w:color="auto"/>
              <w:bottom w:val="single" w:sz="4" w:space="0" w:color="auto"/>
              <w:right w:val="single" w:sz="6"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45</w:t>
            </w:r>
          </w:p>
        </w:tc>
        <w:tc>
          <w:tcPr>
            <w:tcW w:w="456" w:type="dxa"/>
            <w:tcBorders>
              <w:top w:val="single" w:sz="4" w:space="0" w:color="auto"/>
              <w:left w:val="single" w:sz="6" w:space="0" w:color="auto"/>
              <w:bottom w:val="single" w:sz="4" w:space="0" w:color="auto"/>
              <w:right w:val="single" w:sz="6" w:space="0" w:color="auto"/>
            </w:tcBorders>
            <w:shd w:val="clear" w:color="auto" w:fill="auto"/>
            <w:noWrap/>
            <w:hideMark/>
          </w:tcPr>
          <w:p w:rsidR="007A29DE" w:rsidRDefault="007A29DE" w:rsidP="002B1707">
            <w:pPr>
              <w:autoSpaceDE w:val="0"/>
              <w:autoSpaceDN w:val="0"/>
              <w:adjustRightInd w:val="0"/>
              <w:spacing w:after="0" w:line="240" w:lineRule="auto"/>
              <w:jc w:val="right"/>
              <w:rPr>
                <w:rFonts w:ascii="Times New Roman" w:hAnsi="Times New Roman" w:cs="Times New Roman"/>
                <w:color w:val="000000"/>
                <w:sz w:val="16"/>
                <w:szCs w:val="16"/>
                <w:lang w:val="kk-KZ"/>
              </w:rPr>
            </w:pPr>
            <w:r>
              <w:rPr>
                <w:rFonts w:ascii="Times New Roman" w:hAnsi="Times New Roman" w:cs="Times New Roman"/>
                <w:color w:val="000000"/>
                <w:sz w:val="16"/>
                <w:szCs w:val="16"/>
                <w:lang w:val="kk-KZ"/>
              </w:rPr>
              <w:t>40</w:t>
            </w:r>
          </w:p>
        </w:tc>
        <w:tc>
          <w:tcPr>
            <w:tcW w:w="480" w:type="dxa"/>
            <w:tcBorders>
              <w:top w:val="single" w:sz="4" w:space="0" w:color="auto"/>
              <w:left w:val="single" w:sz="6" w:space="0" w:color="auto"/>
              <w:bottom w:val="single" w:sz="4" w:space="0" w:color="auto"/>
              <w:right w:val="single" w:sz="6"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52</w:t>
            </w:r>
          </w:p>
        </w:tc>
        <w:tc>
          <w:tcPr>
            <w:tcW w:w="540" w:type="dxa"/>
            <w:tcBorders>
              <w:top w:val="single" w:sz="4" w:space="0" w:color="auto"/>
              <w:left w:val="single" w:sz="6" w:space="0" w:color="auto"/>
              <w:bottom w:val="single" w:sz="4" w:space="0" w:color="auto"/>
              <w:right w:val="single" w:sz="6"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77</w:t>
            </w:r>
          </w:p>
        </w:tc>
        <w:tc>
          <w:tcPr>
            <w:tcW w:w="520" w:type="dxa"/>
            <w:tcBorders>
              <w:top w:val="single" w:sz="4" w:space="0" w:color="auto"/>
              <w:left w:val="single" w:sz="6" w:space="0" w:color="auto"/>
              <w:bottom w:val="single" w:sz="4" w:space="0" w:color="auto"/>
              <w:right w:val="single" w:sz="6"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80</w:t>
            </w:r>
          </w:p>
        </w:tc>
        <w:tc>
          <w:tcPr>
            <w:tcW w:w="480" w:type="dxa"/>
            <w:tcBorders>
              <w:top w:val="single" w:sz="4" w:space="0" w:color="auto"/>
              <w:left w:val="single" w:sz="6" w:space="0" w:color="auto"/>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44</w:t>
            </w:r>
          </w:p>
        </w:tc>
      </w:tr>
      <w:tr w:rsidR="007A29DE" w:rsidRPr="00CE70FD" w:rsidTr="00A52A79">
        <w:trPr>
          <w:trHeight w:val="288"/>
        </w:trPr>
        <w:tc>
          <w:tcPr>
            <w:tcW w:w="580" w:type="dxa"/>
            <w:tcBorders>
              <w:top w:val="nil"/>
              <w:left w:val="single" w:sz="4" w:space="0" w:color="auto"/>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92</w:t>
            </w:r>
          </w:p>
        </w:tc>
        <w:tc>
          <w:tcPr>
            <w:tcW w:w="376" w:type="dxa"/>
            <w:tcBorders>
              <w:top w:val="nil"/>
              <w:left w:val="nil"/>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19</w:t>
            </w:r>
          </w:p>
        </w:tc>
        <w:tc>
          <w:tcPr>
            <w:tcW w:w="376" w:type="dxa"/>
            <w:tcBorders>
              <w:top w:val="nil"/>
              <w:left w:val="nil"/>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10</w:t>
            </w:r>
          </w:p>
        </w:tc>
        <w:tc>
          <w:tcPr>
            <w:tcW w:w="376" w:type="dxa"/>
            <w:tcBorders>
              <w:top w:val="nil"/>
              <w:left w:val="nil"/>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13</w:t>
            </w:r>
          </w:p>
        </w:tc>
        <w:tc>
          <w:tcPr>
            <w:tcW w:w="991"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66</w:t>
            </w:r>
          </w:p>
        </w:tc>
        <w:tc>
          <w:tcPr>
            <w:tcW w:w="987"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w:t>
            </w:r>
          </w:p>
        </w:tc>
        <w:tc>
          <w:tcPr>
            <w:tcW w:w="44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w:t>
            </w:r>
          </w:p>
        </w:tc>
        <w:tc>
          <w:tcPr>
            <w:tcW w:w="496"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w:t>
            </w:r>
          </w:p>
        </w:tc>
        <w:tc>
          <w:tcPr>
            <w:tcW w:w="496"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w:t>
            </w:r>
          </w:p>
        </w:tc>
        <w:tc>
          <w:tcPr>
            <w:tcW w:w="496"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44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w:t>
            </w:r>
          </w:p>
        </w:tc>
        <w:tc>
          <w:tcPr>
            <w:tcW w:w="42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11</w:t>
            </w:r>
          </w:p>
        </w:tc>
        <w:tc>
          <w:tcPr>
            <w:tcW w:w="52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w:t>
            </w:r>
          </w:p>
        </w:tc>
        <w:tc>
          <w:tcPr>
            <w:tcW w:w="50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10</w:t>
            </w:r>
          </w:p>
        </w:tc>
        <w:tc>
          <w:tcPr>
            <w:tcW w:w="56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7,5</w:t>
            </w:r>
          </w:p>
        </w:tc>
        <w:tc>
          <w:tcPr>
            <w:tcW w:w="58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w:t>
            </w:r>
          </w:p>
        </w:tc>
        <w:tc>
          <w:tcPr>
            <w:tcW w:w="1097"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33</w:t>
            </w:r>
          </w:p>
        </w:tc>
        <w:tc>
          <w:tcPr>
            <w:tcW w:w="50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13</w:t>
            </w:r>
          </w:p>
        </w:tc>
        <w:tc>
          <w:tcPr>
            <w:tcW w:w="50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45</w:t>
            </w:r>
          </w:p>
        </w:tc>
        <w:tc>
          <w:tcPr>
            <w:tcW w:w="456" w:type="dxa"/>
            <w:tcBorders>
              <w:top w:val="nil"/>
              <w:left w:val="nil"/>
              <w:bottom w:val="single" w:sz="4" w:space="0" w:color="auto"/>
              <w:right w:val="single" w:sz="4" w:space="0" w:color="auto"/>
            </w:tcBorders>
            <w:shd w:val="clear" w:color="auto" w:fill="auto"/>
            <w:noWrap/>
            <w:hideMark/>
          </w:tcPr>
          <w:p w:rsidR="007A29DE" w:rsidRDefault="007A29DE" w:rsidP="002B1707">
            <w:pPr>
              <w:autoSpaceDE w:val="0"/>
              <w:autoSpaceDN w:val="0"/>
              <w:adjustRightInd w:val="0"/>
              <w:spacing w:after="0" w:line="240" w:lineRule="auto"/>
              <w:jc w:val="right"/>
              <w:rPr>
                <w:rFonts w:ascii="Times New Roman" w:hAnsi="Times New Roman" w:cs="Times New Roman"/>
                <w:color w:val="000000"/>
                <w:sz w:val="16"/>
                <w:szCs w:val="16"/>
                <w:lang w:val="kk-KZ"/>
              </w:rPr>
            </w:pPr>
            <w:r>
              <w:rPr>
                <w:rFonts w:ascii="Times New Roman" w:hAnsi="Times New Roman" w:cs="Times New Roman"/>
                <w:color w:val="000000"/>
                <w:sz w:val="16"/>
                <w:szCs w:val="16"/>
                <w:lang w:val="kk-KZ"/>
              </w:rPr>
              <w:t>40</w:t>
            </w:r>
          </w:p>
        </w:tc>
        <w:tc>
          <w:tcPr>
            <w:tcW w:w="48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52</w:t>
            </w:r>
          </w:p>
        </w:tc>
        <w:tc>
          <w:tcPr>
            <w:tcW w:w="54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44</w:t>
            </w:r>
          </w:p>
        </w:tc>
        <w:tc>
          <w:tcPr>
            <w:tcW w:w="52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56</w:t>
            </w:r>
          </w:p>
        </w:tc>
        <w:tc>
          <w:tcPr>
            <w:tcW w:w="48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66</w:t>
            </w:r>
          </w:p>
        </w:tc>
      </w:tr>
      <w:tr w:rsidR="007A29DE" w:rsidRPr="00CE70FD" w:rsidTr="00A52A79">
        <w:trPr>
          <w:trHeight w:val="288"/>
        </w:trPr>
        <w:tc>
          <w:tcPr>
            <w:tcW w:w="580" w:type="dxa"/>
            <w:tcBorders>
              <w:top w:val="nil"/>
              <w:left w:val="single" w:sz="4" w:space="0" w:color="auto"/>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93</w:t>
            </w:r>
          </w:p>
        </w:tc>
        <w:tc>
          <w:tcPr>
            <w:tcW w:w="376" w:type="dxa"/>
            <w:tcBorders>
              <w:top w:val="nil"/>
              <w:left w:val="nil"/>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18</w:t>
            </w:r>
          </w:p>
        </w:tc>
        <w:tc>
          <w:tcPr>
            <w:tcW w:w="376" w:type="dxa"/>
            <w:tcBorders>
              <w:top w:val="nil"/>
              <w:left w:val="nil"/>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10</w:t>
            </w:r>
          </w:p>
        </w:tc>
        <w:tc>
          <w:tcPr>
            <w:tcW w:w="376" w:type="dxa"/>
            <w:tcBorders>
              <w:top w:val="nil"/>
              <w:left w:val="nil"/>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14</w:t>
            </w:r>
          </w:p>
        </w:tc>
        <w:tc>
          <w:tcPr>
            <w:tcW w:w="991"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68</w:t>
            </w:r>
          </w:p>
        </w:tc>
        <w:tc>
          <w:tcPr>
            <w:tcW w:w="987"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44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w:t>
            </w:r>
          </w:p>
        </w:tc>
        <w:tc>
          <w:tcPr>
            <w:tcW w:w="496"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496"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7,5</w:t>
            </w:r>
          </w:p>
        </w:tc>
        <w:tc>
          <w:tcPr>
            <w:tcW w:w="496"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44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w:t>
            </w:r>
          </w:p>
        </w:tc>
        <w:tc>
          <w:tcPr>
            <w:tcW w:w="42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52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w:t>
            </w:r>
          </w:p>
        </w:tc>
        <w:tc>
          <w:tcPr>
            <w:tcW w:w="50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8</w:t>
            </w:r>
          </w:p>
        </w:tc>
        <w:tc>
          <w:tcPr>
            <w:tcW w:w="56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58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w:t>
            </w:r>
          </w:p>
        </w:tc>
        <w:tc>
          <w:tcPr>
            <w:tcW w:w="1097"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44</w:t>
            </w:r>
          </w:p>
        </w:tc>
        <w:tc>
          <w:tcPr>
            <w:tcW w:w="50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52</w:t>
            </w:r>
          </w:p>
        </w:tc>
        <w:tc>
          <w:tcPr>
            <w:tcW w:w="50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45</w:t>
            </w:r>
          </w:p>
        </w:tc>
        <w:tc>
          <w:tcPr>
            <w:tcW w:w="456" w:type="dxa"/>
            <w:tcBorders>
              <w:top w:val="nil"/>
              <w:left w:val="nil"/>
              <w:bottom w:val="single" w:sz="4" w:space="0" w:color="auto"/>
              <w:right w:val="single" w:sz="4" w:space="0" w:color="auto"/>
            </w:tcBorders>
            <w:shd w:val="clear" w:color="auto" w:fill="auto"/>
            <w:noWrap/>
            <w:hideMark/>
          </w:tcPr>
          <w:p w:rsidR="007A29DE" w:rsidRDefault="007A29DE" w:rsidP="002B1707">
            <w:pPr>
              <w:autoSpaceDE w:val="0"/>
              <w:autoSpaceDN w:val="0"/>
              <w:adjustRightInd w:val="0"/>
              <w:spacing w:after="0" w:line="240" w:lineRule="auto"/>
              <w:jc w:val="right"/>
              <w:rPr>
                <w:rFonts w:ascii="Times New Roman" w:hAnsi="Times New Roman" w:cs="Times New Roman"/>
                <w:color w:val="000000"/>
                <w:sz w:val="16"/>
                <w:szCs w:val="16"/>
                <w:lang w:val="kk-KZ"/>
              </w:rPr>
            </w:pPr>
            <w:r>
              <w:rPr>
                <w:rFonts w:ascii="Times New Roman" w:hAnsi="Times New Roman" w:cs="Times New Roman"/>
                <w:color w:val="000000"/>
                <w:sz w:val="16"/>
                <w:szCs w:val="16"/>
                <w:lang w:val="kk-KZ"/>
              </w:rPr>
              <w:t>60</w:t>
            </w:r>
          </w:p>
        </w:tc>
        <w:tc>
          <w:tcPr>
            <w:tcW w:w="48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26</w:t>
            </w:r>
          </w:p>
        </w:tc>
        <w:tc>
          <w:tcPr>
            <w:tcW w:w="54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55</w:t>
            </w:r>
          </w:p>
        </w:tc>
        <w:tc>
          <w:tcPr>
            <w:tcW w:w="52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78</w:t>
            </w:r>
          </w:p>
        </w:tc>
        <w:tc>
          <w:tcPr>
            <w:tcW w:w="48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55</w:t>
            </w:r>
          </w:p>
        </w:tc>
      </w:tr>
      <w:tr w:rsidR="007A29DE" w:rsidRPr="00CE70FD" w:rsidTr="00A52A79">
        <w:trPr>
          <w:trHeight w:val="288"/>
        </w:trPr>
        <w:tc>
          <w:tcPr>
            <w:tcW w:w="580" w:type="dxa"/>
            <w:tcBorders>
              <w:top w:val="nil"/>
              <w:left w:val="single" w:sz="4" w:space="0" w:color="auto"/>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94</w:t>
            </w:r>
          </w:p>
        </w:tc>
        <w:tc>
          <w:tcPr>
            <w:tcW w:w="376" w:type="dxa"/>
            <w:tcBorders>
              <w:top w:val="nil"/>
              <w:left w:val="nil"/>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15</w:t>
            </w:r>
          </w:p>
        </w:tc>
        <w:tc>
          <w:tcPr>
            <w:tcW w:w="376" w:type="dxa"/>
            <w:tcBorders>
              <w:top w:val="nil"/>
              <w:left w:val="nil"/>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13</w:t>
            </w:r>
          </w:p>
        </w:tc>
        <w:tc>
          <w:tcPr>
            <w:tcW w:w="376" w:type="dxa"/>
            <w:tcBorders>
              <w:top w:val="nil"/>
              <w:left w:val="nil"/>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13</w:t>
            </w:r>
          </w:p>
        </w:tc>
        <w:tc>
          <w:tcPr>
            <w:tcW w:w="991"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69</w:t>
            </w:r>
          </w:p>
        </w:tc>
        <w:tc>
          <w:tcPr>
            <w:tcW w:w="987"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44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w:t>
            </w:r>
          </w:p>
        </w:tc>
        <w:tc>
          <w:tcPr>
            <w:tcW w:w="496"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w:t>
            </w:r>
          </w:p>
        </w:tc>
        <w:tc>
          <w:tcPr>
            <w:tcW w:w="496"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w:t>
            </w:r>
          </w:p>
        </w:tc>
        <w:tc>
          <w:tcPr>
            <w:tcW w:w="496"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44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10</w:t>
            </w:r>
          </w:p>
        </w:tc>
        <w:tc>
          <w:tcPr>
            <w:tcW w:w="42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11</w:t>
            </w:r>
          </w:p>
        </w:tc>
        <w:tc>
          <w:tcPr>
            <w:tcW w:w="52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50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12</w:t>
            </w:r>
          </w:p>
        </w:tc>
        <w:tc>
          <w:tcPr>
            <w:tcW w:w="56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7,5</w:t>
            </w:r>
          </w:p>
        </w:tc>
        <w:tc>
          <w:tcPr>
            <w:tcW w:w="58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w:t>
            </w:r>
          </w:p>
        </w:tc>
        <w:tc>
          <w:tcPr>
            <w:tcW w:w="1097"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55</w:t>
            </w:r>
          </w:p>
        </w:tc>
        <w:tc>
          <w:tcPr>
            <w:tcW w:w="50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65</w:t>
            </w:r>
          </w:p>
        </w:tc>
        <w:tc>
          <w:tcPr>
            <w:tcW w:w="50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45</w:t>
            </w:r>
          </w:p>
        </w:tc>
        <w:tc>
          <w:tcPr>
            <w:tcW w:w="456" w:type="dxa"/>
            <w:tcBorders>
              <w:top w:val="nil"/>
              <w:left w:val="nil"/>
              <w:bottom w:val="single" w:sz="4" w:space="0" w:color="auto"/>
              <w:right w:val="single" w:sz="4" w:space="0" w:color="auto"/>
            </w:tcBorders>
            <w:shd w:val="clear" w:color="auto" w:fill="auto"/>
            <w:noWrap/>
            <w:hideMark/>
          </w:tcPr>
          <w:p w:rsidR="007A29DE" w:rsidRDefault="007A29DE" w:rsidP="002B1707">
            <w:pPr>
              <w:autoSpaceDE w:val="0"/>
              <w:autoSpaceDN w:val="0"/>
              <w:adjustRightInd w:val="0"/>
              <w:spacing w:after="0" w:line="240" w:lineRule="auto"/>
              <w:jc w:val="right"/>
              <w:rPr>
                <w:rFonts w:ascii="Times New Roman" w:hAnsi="Times New Roman" w:cs="Times New Roman"/>
                <w:color w:val="000000"/>
                <w:sz w:val="16"/>
                <w:szCs w:val="16"/>
                <w:lang w:val="kk-KZ"/>
              </w:rPr>
            </w:pPr>
            <w:r>
              <w:rPr>
                <w:rFonts w:ascii="Times New Roman" w:hAnsi="Times New Roman" w:cs="Times New Roman"/>
                <w:color w:val="000000"/>
                <w:sz w:val="16"/>
                <w:szCs w:val="16"/>
                <w:lang w:val="kk-KZ"/>
              </w:rPr>
              <w:t>60</w:t>
            </w:r>
          </w:p>
        </w:tc>
        <w:tc>
          <w:tcPr>
            <w:tcW w:w="48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39</w:t>
            </w:r>
          </w:p>
        </w:tc>
        <w:tc>
          <w:tcPr>
            <w:tcW w:w="54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55</w:t>
            </w:r>
          </w:p>
        </w:tc>
        <w:tc>
          <w:tcPr>
            <w:tcW w:w="52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56</w:t>
            </w:r>
          </w:p>
        </w:tc>
        <w:tc>
          <w:tcPr>
            <w:tcW w:w="48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44</w:t>
            </w:r>
          </w:p>
        </w:tc>
      </w:tr>
      <w:tr w:rsidR="007A29DE" w:rsidRPr="00CE70FD" w:rsidTr="00A52A79">
        <w:trPr>
          <w:trHeight w:val="288"/>
        </w:trPr>
        <w:tc>
          <w:tcPr>
            <w:tcW w:w="580" w:type="dxa"/>
            <w:tcBorders>
              <w:top w:val="nil"/>
              <w:left w:val="single" w:sz="4" w:space="0" w:color="auto"/>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95</w:t>
            </w:r>
          </w:p>
        </w:tc>
        <w:tc>
          <w:tcPr>
            <w:tcW w:w="376" w:type="dxa"/>
            <w:tcBorders>
              <w:top w:val="nil"/>
              <w:left w:val="nil"/>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15</w:t>
            </w:r>
          </w:p>
        </w:tc>
        <w:tc>
          <w:tcPr>
            <w:tcW w:w="376" w:type="dxa"/>
            <w:tcBorders>
              <w:top w:val="nil"/>
              <w:left w:val="nil"/>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18</w:t>
            </w:r>
          </w:p>
        </w:tc>
        <w:tc>
          <w:tcPr>
            <w:tcW w:w="376" w:type="dxa"/>
            <w:tcBorders>
              <w:top w:val="nil"/>
              <w:left w:val="nil"/>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14</w:t>
            </w:r>
          </w:p>
        </w:tc>
        <w:tc>
          <w:tcPr>
            <w:tcW w:w="991"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69</w:t>
            </w:r>
          </w:p>
        </w:tc>
        <w:tc>
          <w:tcPr>
            <w:tcW w:w="987"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7,5</w:t>
            </w:r>
          </w:p>
        </w:tc>
        <w:tc>
          <w:tcPr>
            <w:tcW w:w="44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8</w:t>
            </w:r>
          </w:p>
        </w:tc>
        <w:tc>
          <w:tcPr>
            <w:tcW w:w="496"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w:t>
            </w:r>
          </w:p>
        </w:tc>
        <w:tc>
          <w:tcPr>
            <w:tcW w:w="496"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w:t>
            </w:r>
          </w:p>
        </w:tc>
        <w:tc>
          <w:tcPr>
            <w:tcW w:w="496"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44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42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52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50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w:t>
            </w:r>
          </w:p>
        </w:tc>
        <w:tc>
          <w:tcPr>
            <w:tcW w:w="56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7,5</w:t>
            </w:r>
          </w:p>
        </w:tc>
        <w:tc>
          <w:tcPr>
            <w:tcW w:w="58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w:t>
            </w:r>
          </w:p>
        </w:tc>
        <w:tc>
          <w:tcPr>
            <w:tcW w:w="1097"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44</w:t>
            </w:r>
          </w:p>
        </w:tc>
        <w:tc>
          <w:tcPr>
            <w:tcW w:w="50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91</w:t>
            </w:r>
          </w:p>
        </w:tc>
        <w:tc>
          <w:tcPr>
            <w:tcW w:w="50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45</w:t>
            </w:r>
          </w:p>
        </w:tc>
        <w:tc>
          <w:tcPr>
            <w:tcW w:w="456" w:type="dxa"/>
            <w:tcBorders>
              <w:top w:val="nil"/>
              <w:left w:val="nil"/>
              <w:bottom w:val="single" w:sz="4" w:space="0" w:color="auto"/>
              <w:right w:val="single" w:sz="4" w:space="0" w:color="auto"/>
            </w:tcBorders>
            <w:shd w:val="clear" w:color="auto" w:fill="auto"/>
            <w:noWrap/>
            <w:hideMark/>
          </w:tcPr>
          <w:p w:rsidR="007A29DE" w:rsidRDefault="007A29DE" w:rsidP="002B1707">
            <w:pPr>
              <w:autoSpaceDE w:val="0"/>
              <w:autoSpaceDN w:val="0"/>
              <w:adjustRightInd w:val="0"/>
              <w:spacing w:after="0" w:line="240" w:lineRule="auto"/>
              <w:jc w:val="right"/>
              <w:rPr>
                <w:rFonts w:ascii="Times New Roman" w:hAnsi="Times New Roman" w:cs="Times New Roman"/>
                <w:color w:val="000000"/>
                <w:sz w:val="16"/>
                <w:szCs w:val="16"/>
                <w:lang w:val="kk-KZ"/>
              </w:rPr>
            </w:pPr>
            <w:r>
              <w:rPr>
                <w:rFonts w:ascii="Times New Roman" w:hAnsi="Times New Roman" w:cs="Times New Roman"/>
                <w:color w:val="000000"/>
                <w:sz w:val="16"/>
                <w:szCs w:val="16"/>
                <w:lang w:val="kk-KZ"/>
              </w:rPr>
              <w:t>40</w:t>
            </w:r>
          </w:p>
        </w:tc>
        <w:tc>
          <w:tcPr>
            <w:tcW w:w="48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39</w:t>
            </w:r>
          </w:p>
        </w:tc>
        <w:tc>
          <w:tcPr>
            <w:tcW w:w="54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44</w:t>
            </w:r>
          </w:p>
        </w:tc>
        <w:tc>
          <w:tcPr>
            <w:tcW w:w="52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78</w:t>
            </w:r>
          </w:p>
        </w:tc>
        <w:tc>
          <w:tcPr>
            <w:tcW w:w="48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33</w:t>
            </w:r>
          </w:p>
        </w:tc>
      </w:tr>
      <w:tr w:rsidR="007A29DE" w:rsidRPr="00CE70FD" w:rsidTr="00A52A79">
        <w:trPr>
          <w:trHeight w:val="288"/>
        </w:trPr>
        <w:tc>
          <w:tcPr>
            <w:tcW w:w="580" w:type="dxa"/>
            <w:tcBorders>
              <w:top w:val="nil"/>
              <w:left w:val="single" w:sz="4" w:space="0" w:color="auto"/>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96</w:t>
            </w:r>
          </w:p>
        </w:tc>
        <w:tc>
          <w:tcPr>
            <w:tcW w:w="376" w:type="dxa"/>
            <w:tcBorders>
              <w:top w:val="nil"/>
              <w:left w:val="nil"/>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10</w:t>
            </w:r>
          </w:p>
        </w:tc>
        <w:tc>
          <w:tcPr>
            <w:tcW w:w="376" w:type="dxa"/>
            <w:tcBorders>
              <w:top w:val="nil"/>
              <w:left w:val="nil"/>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10</w:t>
            </w:r>
          </w:p>
        </w:tc>
        <w:tc>
          <w:tcPr>
            <w:tcW w:w="376" w:type="dxa"/>
            <w:tcBorders>
              <w:top w:val="nil"/>
              <w:left w:val="nil"/>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16</w:t>
            </w:r>
          </w:p>
        </w:tc>
        <w:tc>
          <w:tcPr>
            <w:tcW w:w="991"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66</w:t>
            </w:r>
          </w:p>
        </w:tc>
        <w:tc>
          <w:tcPr>
            <w:tcW w:w="987"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w:t>
            </w:r>
          </w:p>
        </w:tc>
        <w:tc>
          <w:tcPr>
            <w:tcW w:w="44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8</w:t>
            </w:r>
          </w:p>
        </w:tc>
        <w:tc>
          <w:tcPr>
            <w:tcW w:w="496"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w:t>
            </w:r>
          </w:p>
        </w:tc>
        <w:tc>
          <w:tcPr>
            <w:tcW w:w="496"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w:t>
            </w:r>
          </w:p>
        </w:tc>
        <w:tc>
          <w:tcPr>
            <w:tcW w:w="496"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44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8</w:t>
            </w:r>
          </w:p>
        </w:tc>
        <w:tc>
          <w:tcPr>
            <w:tcW w:w="42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8</w:t>
            </w:r>
          </w:p>
        </w:tc>
        <w:tc>
          <w:tcPr>
            <w:tcW w:w="52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50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56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w:t>
            </w:r>
          </w:p>
        </w:tc>
        <w:tc>
          <w:tcPr>
            <w:tcW w:w="58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w:t>
            </w:r>
          </w:p>
        </w:tc>
        <w:tc>
          <w:tcPr>
            <w:tcW w:w="1097"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66</w:t>
            </w:r>
          </w:p>
        </w:tc>
        <w:tc>
          <w:tcPr>
            <w:tcW w:w="50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52</w:t>
            </w:r>
          </w:p>
        </w:tc>
        <w:tc>
          <w:tcPr>
            <w:tcW w:w="50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72</w:t>
            </w:r>
          </w:p>
        </w:tc>
        <w:tc>
          <w:tcPr>
            <w:tcW w:w="456" w:type="dxa"/>
            <w:tcBorders>
              <w:top w:val="nil"/>
              <w:left w:val="nil"/>
              <w:bottom w:val="single" w:sz="4" w:space="0" w:color="auto"/>
              <w:right w:val="single" w:sz="4" w:space="0" w:color="auto"/>
            </w:tcBorders>
            <w:shd w:val="clear" w:color="auto" w:fill="auto"/>
            <w:noWrap/>
            <w:hideMark/>
          </w:tcPr>
          <w:p w:rsidR="007A29DE" w:rsidRDefault="007A29DE" w:rsidP="002B1707">
            <w:pPr>
              <w:autoSpaceDE w:val="0"/>
              <w:autoSpaceDN w:val="0"/>
              <w:adjustRightInd w:val="0"/>
              <w:spacing w:after="0" w:line="240" w:lineRule="auto"/>
              <w:jc w:val="right"/>
              <w:rPr>
                <w:rFonts w:ascii="Times New Roman" w:hAnsi="Times New Roman" w:cs="Times New Roman"/>
                <w:color w:val="000000"/>
                <w:sz w:val="16"/>
                <w:szCs w:val="16"/>
                <w:lang w:val="kk-KZ"/>
              </w:rPr>
            </w:pPr>
            <w:r>
              <w:rPr>
                <w:rFonts w:ascii="Times New Roman" w:hAnsi="Times New Roman" w:cs="Times New Roman"/>
                <w:color w:val="000000"/>
                <w:sz w:val="16"/>
                <w:szCs w:val="16"/>
                <w:lang w:val="kk-KZ"/>
              </w:rPr>
              <w:t>40</w:t>
            </w:r>
          </w:p>
        </w:tc>
        <w:tc>
          <w:tcPr>
            <w:tcW w:w="48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52</w:t>
            </w:r>
          </w:p>
        </w:tc>
        <w:tc>
          <w:tcPr>
            <w:tcW w:w="54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44</w:t>
            </w:r>
          </w:p>
        </w:tc>
        <w:tc>
          <w:tcPr>
            <w:tcW w:w="52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52</w:t>
            </w:r>
          </w:p>
        </w:tc>
        <w:tc>
          <w:tcPr>
            <w:tcW w:w="48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44</w:t>
            </w:r>
          </w:p>
        </w:tc>
      </w:tr>
      <w:tr w:rsidR="007A29DE" w:rsidRPr="00CE70FD" w:rsidTr="00A52A79">
        <w:trPr>
          <w:trHeight w:val="288"/>
        </w:trPr>
        <w:tc>
          <w:tcPr>
            <w:tcW w:w="580" w:type="dxa"/>
            <w:tcBorders>
              <w:top w:val="nil"/>
              <w:left w:val="single" w:sz="4" w:space="0" w:color="auto"/>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97</w:t>
            </w:r>
          </w:p>
        </w:tc>
        <w:tc>
          <w:tcPr>
            <w:tcW w:w="376" w:type="dxa"/>
            <w:tcBorders>
              <w:top w:val="nil"/>
              <w:left w:val="nil"/>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16</w:t>
            </w:r>
          </w:p>
        </w:tc>
        <w:tc>
          <w:tcPr>
            <w:tcW w:w="376" w:type="dxa"/>
            <w:tcBorders>
              <w:top w:val="nil"/>
              <w:left w:val="nil"/>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18</w:t>
            </w:r>
          </w:p>
        </w:tc>
        <w:tc>
          <w:tcPr>
            <w:tcW w:w="376" w:type="dxa"/>
            <w:tcBorders>
              <w:top w:val="nil"/>
              <w:left w:val="nil"/>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19</w:t>
            </w:r>
          </w:p>
        </w:tc>
        <w:tc>
          <w:tcPr>
            <w:tcW w:w="991"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61</w:t>
            </w:r>
          </w:p>
        </w:tc>
        <w:tc>
          <w:tcPr>
            <w:tcW w:w="987"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44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496"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496"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w:t>
            </w:r>
          </w:p>
        </w:tc>
        <w:tc>
          <w:tcPr>
            <w:tcW w:w="496"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w:t>
            </w:r>
          </w:p>
        </w:tc>
        <w:tc>
          <w:tcPr>
            <w:tcW w:w="44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10</w:t>
            </w:r>
          </w:p>
        </w:tc>
        <w:tc>
          <w:tcPr>
            <w:tcW w:w="42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52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w:t>
            </w:r>
          </w:p>
        </w:tc>
        <w:tc>
          <w:tcPr>
            <w:tcW w:w="50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10</w:t>
            </w:r>
          </w:p>
        </w:tc>
        <w:tc>
          <w:tcPr>
            <w:tcW w:w="56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w:t>
            </w:r>
          </w:p>
        </w:tc>
        <w:tc>
          <w:tcPr>
            <w:tcW w:w="58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7,5</w:t>
            </w:r>
          </w:p>
        </w:tc>
        <w:tc>
          <w:tcPr>
            <w:tcW w:w="1097"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66</w:t>
            </w:r>
          </w:p>
        </w:tc>
        <w:tc>
          <w:tcPr>
            <w:tcW w:w="50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65</w:t>
            </w:r>
          </w:p>
        </w:tc>
        <w:tc>
          <w:tcPr>
            <w:tcW w:w="50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72</w:t>
            </w:r>
          </w:p>
        </w:tc>
        <w:tc>
          <w:tcPr>
            <w:tcW w:w="456" w:type="dxa"/>
            <w:tcBorders>
              <w:top w:val="nil"/>
              <w:left w:val="nil"/>
              <w:bottom w:val="single" w:sz="4" w:space="0" w:color="auto"/>
              <w:right w:val="single" w:sz="4" w:space="0" w:color="auto"/>
            </w:tcBorders>
            <w:shd w:val="clear" w:color="auto" w:fill="auto"/>
            <w:noWrap/>
            <w:hideMark/>
          </w:tcPr>
          <w:p w:rsidR="007A29DE" w:rsidRDefault="007A29DE" w:rsidP="002B1707">
            <w:pPr>
              <w:autoSpaceDE w:val="0"/>
              <w:autoSpaceDN w:val="0"/>
              <w:adjustRightInd w:val="0"/>
              <w:spacing w:after="0" w:line="240" w:lineRule="auto"/>
              <w:jc w:val="right"/>
              <w:rPr>
                <w:rFonts w:ascii="Times New Roman" w:hAnsi="Times New Roman" w:cs="Times New Roman"/>
                <w:color w:val="000000"/>
                <w:sz w:val="16"/>
                <w:szCs w:val="16"/>
                <w:lang w:val="kk-KZ"/>
              </w:rPr>
            </w:pPr>
            <w:r>
              <w:rPr>
                <w:rFonts w:ascii="Times New Roman" w:hAnsi="Times New Roman" w:cs="Times New Roman"/>
                <w:color w:val="000000"/>
                <w:sz w:val="16"/>
                <w:szCs w:val="16"/>
                <w:lang w:val="kk-KZ"/>
              </w:rPr>
              <w:t>80</w:t>
            </w:r>
          </w:p>
        </w:tc>
        <w:tc>
          <w:tcPr>
            <w:tcW w:w="48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52</w:t>
            </w:r>
          </w:p>
        </w:tc>
        <w:tc>
          <w:tcPr>
            <w:tcW w:w="54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33</w:t>
            </w:r>
          </w:p>
        </w:tc>
        <w:tc>
          <w:tcPr>
            <w:tcW w:w="52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40</w:t>
            </w:r>
          </w:p>
        </w:tc>
        <w:tc>
          <w:tcPr>
            <w:tcW w:w="48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55</w:t>
            </w:r>
          </w:p>
        </w:tc>
      </w:tr>
      <w:tr w:rsidR="007A29DE" w:rsidRPr="00CE70FD" w:rsidTr="00A52A79">
        <w:trPr>
          <w:trHeight w:val="288"/>
        </w:trPr>
        <w:tc>
          <w:tcPr>
            <w:tcW w:w="580" w:type="dxa"/>
            <w:tcBorders>
              <w:top w:val="nil"/>
              <w:left w:val="single" w:sz="4" w:space="0" w:color="auto"/>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98</w:t>
            </w:r>
          </w:p>
        </w:tc>
        <w:tc>
          <w:tcPr>
            <w:tcW w:w="376" w:type="dxa"/>
            <w:tcBorders>
              <w:top w:val="nil"/>
              <w:left w:val="nil"/>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15</w:t>
            </w:r>
          </w:p>
        </w:tc>
        <w:tc>
          <w:tcPr>
            <w:tcW w:w="376" w:type="dxa"/>
            <w:tcBorders>
              <w:top w:val="nil"/>
              <w:left w:val="nil"/>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13</w:t>
            </w:r>
          </w:p>
        </w:tc>
        <w:tc>
          <w:tcPr>
            <w:tcW w:w="376" w:type="dxa"/>
            <w:tcBorders>
              <w:top w:val="nil"/>
              <w:left w:val="nil"/>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18</w:t>
            </w:r>
          </w:p>
        </w:tc>
        <w:tc>
          <w:tcPr>
            <w:tcW w:w="991"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68</w:t>
            </w:r>
          </w:p>
        </w:tc>
        <w:tc>
          <w:tcPr>
            <w:tcW w:w="987"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44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w:t>
            </w:r>
          </w:p>
        </w:tc>
        <w:tc>
          <w:tcPr>
            <w:tcW w:w="496"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w:t>
            </w:r>
          </w:p>
        </w:tc>
        <w:tc>
          <w:tcPr>
            <w:tcW w:w="496"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496"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44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8</w:t>
            </w:r>
          </w:p>
        </w:tc>
        <w:tc>
          <w:tcPr>
            <w:tcW w:w="42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11</w:t>
            </w:r>
          </w:p>
        </w:tc>
        <w:tc>
          <w:tcPr>
            <w:tcW w:w="52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7,5</w:t>
            </w:r>
          </w:p>
        </w:tc>
        <w:tc>
          <w:tcPr>
            <w:tcW w:w="50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56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7,5</w:t>
            </w:r>
          </w:p>
        </w:tc>
        <w:tc>
          <w:tcPr>
            <w:tcW w:w="58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w:t>
            </w:r>
          </w:p>
        </w:tc>
        <w:tc>
          <w:tcPr>
            <w:tcW w:w="1097"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66</w:t>
            </w:r>
          </w:p>
        </w:tc>
        <w:tc>
          <w:tcPr>
            <w:tcW w:w="50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52</w:t>
            </w:r>
          </w:p>
        </w:tc>
        <w:tc>
          <w:tcPr>
            <w:tcW w:w="50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45</w:t>
            </w:r>
          </w:p>
        </w:tc>
        <w:tc>
          <w:tcPr>
            <w:tcW w:w="456" w:type="dxa"/>
            <w:tcBorders>
              <w:top w:val="nil"/>
              <w:left w:val="nil"/>
              <w:bottom w:val="single" w:sz="4" w:space="0" w:color="auto"/>
              <w:right w:val="single" w:sz="4" w:space="0" w:color="auto"/>
            </w:tcBorders>
            <w:shd w:val="clear" w:color="auto" w:fill="auto"/>
            <w:noWrap/>
            <w:hideMark/>
          </w:tcPr>
          <w:p w:rsidR="007A29DE" w:rsidRDefault="007A29DE" w:rsidP="002B1707">
            <w:pPr>
              <w:autoSpaceDE w:val="0"/>
              <w:autoSpaceDN w:val="0"/>
              <w:adjustRightInd w:val="0"/>
              <w:spacing w:after="0" w:line="240" w:lineRule="auto"/>
              <w:jc w:val="right"/>
              <w:rPr>
                <w:rFonts w:ascii="Times New Roman" w:hAnsi="Times New Roman" w:cs="Times New Roman"/>
                <w:color w:val="000000"/>
                <w:sz w:val="16"/>
                <w:szCs w:val="16"/>
                <w:lang w:val="kk-KZ"/>
              </w:rPr>
            </w:pPr>
            <w:r>
              <w:rPr>
                <w:rFonts w:ascii="Times New Roman" w:hAnsi="Times New Roman" w:cs="Times New Roman"/>
                <w:color w:val="000000"/>
                <w:sz w:val="16"/>
                <w:szCs w:val="16"/>
                <w:lang w:val="kk-KZ"/>
              </w:rPr>
              <w:t>100</w:t>
            </w:r>
          </w:p>
        </w:tc>
        <w:tc>
          <w:tcPr>
            <w:tcW w:w="48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52</w:t>
            </w:r>
          </w:p>
        </w:tc>
        <w:tc>
          <w:tcPr>
            <w:tcW w:w="54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44</w:t>
            </w:r>
          </w:p>
        </w:tc>
        <w:tc>
          <w:tcPr>
            <w:tcW w:w="52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72</w:t>
            </w:r>
          </w:p>
        </w:tc>
        <w:tc>
          <w:tcPr>
            <w:tcW w:w="48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88</w:t>
            </w:r>
          </w:p>
        </w:tc>
      </w:tr>
      <w:tr w:rsidR="007A29DE" w:rsidRPr="00CE70FD" w:rsidTr="00A52A79">
        <w:trPr>
          <w:trHeight w:val="288"/>
        </w:trPr>
        <w:tc>
          <w:tcPr>
            <w:tcW w:w="580" w:type="dxa"/>
            <w:tcBorders>
              <w:top w:val="nil"/>
              <w:left w:val="single" w:sz="4" w:space="0" w:color="auto"/>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99</w:t>
            </w:r>
          </w:p>
        </w:tc>
        <w:tc>
          <w:tcPr>
            <w:tcW w:w="376" w:type="dxa"/>
            <w:tcBorders>
              <w:top w:val="nil"/>
              <w:left w:val="nil"/>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15</w:t>
            </w:r>
          </w:p>
        </w:tc>
        <w:tc>
          <w:tcPr>
            <w:tcW w:w="376" w:type="dxa"/>
            <w:tcBorders>
              <w:top w:val="nil"/>
              <w:left w:val="nil"/>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18</w:t>
            </w:r>
          </w:p>
        </w:tc>
        <w:tc>
          <w:tcPr>
            <w:tcW w:w="376" w:type="dxa"/>
            <w:tcBorders>
              <w:top w:val="nil"/>
              <w:left w:val="nil"/>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15</w:t>
            </w:r>
          </w:p>
        </w:tc>
        <w:tc>
          <w:tcPr>
            <w:tcW w:w="991"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69</w:t>
            </w:r>
          </w:p>
        </w:tc>
        <w:tc>
          <w:tcPr>
            <w:tcW w:w="987"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44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8</w:t>
            </w:r>
          </w:p>
        </w:tc>
        <w:tc>
          <w:tcPr>
            <w:tcW w:w="496"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10,5</w:t>
            </w:r>
          </w:p>
        </w:tc>
        <w:tc>
          <w:tcPr>
            <w:tcW w:w="496"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w:t>
            </w:r>
          </w:p>
        </w:tc>
        <w:tc>
          <w:tcPr>
            <w:tcW w:w="496"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7,5</w:t>
            </w:r>
          </w:p>
        </w:tc>
        <w:tc>
          <w:tcPr>
            <w:tcW w:w="44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42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52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w:t>
            </w:r>
          </w:p>
        </w:tc>
        <w:tc>
          <w:tcPr>
            <w:tcW w:w="50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w:t>
            </w:r>
          </w:p>
        </w:tc>
        <w:tc>
          <w:tcPr>
            <w:tcW w:w="56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w:t>
            </w:r>
          </w:p>
        </w:tc>
        <w:tc>
          <w:tcPr>
            <w:tcW w:w="58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w:t>
            </w:r>
          </w:p>
        </w:tc>
        <w:tc>
          <w:tcPr>
            <w:tcW w:w="1097"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55</w:t>
            </w:r>
          </w:p>
        </w:tc>
        <w:tc>
          <w:tcPr>
            <w:tcW w:w="50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13</w:t>
            </w:r>
          </w:p>
        </w:tc>
        <w:tc>
          <w:tcPr>
            <w:tcW w:w="50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72</w:t>
            </w:r>
          </w:p>
        </w:tc>
        <w:tc>
          <w:tcPr>
            <w:tcW w:w="456" w:type="dxa"/>
            <w:tcBorders>
              <w:top w:val="nil"/>
              <w:left w:val="nil"/>
              <w:bottom w:val="single" w:sz="4" w:space="0" w:color="auto"/>
              <w:right w:val="single" w:sz="4" w:space="0" w:color="auto"/>
            </w:tcBorders>
            <w:shd w:val="clear" w:color="auto" w:fill="auto"/>
            <w:noWrap/>
            <w:hideMark/>
          </w:tcPr>
          <w:p w:rsidR="007A29DE" w:rsidRDefault="007A29DE" w:rsidP="002B1707">
            <w:pPr>
              <w:autoSpaceDE w:val="0"/>
              <w:autoSpaceDN w:val="0"/>
              <w:adjustRightInd w:val="0"/>
              <w:spacing w:after="0" w:line="240" w:lineRule="auto"/>
              <w:jc w:val="right"/>
              <w:rPr>
                <w:rFonts w:ascii="Times New Roman" w:hAnsi="Times New Roman" w:cs="Times New Roman"/>
                <w:color w:val="000000"/>
                <w:sz w:val="16"/>
                <w:szCs w:val="16"/>
                <w:lang w:val="kk-KZ"/>
              </w:rPr>
            </w:pPr>
            <w:r>
              <w:rPr>
                <w:rFonts w:ascii="Times New Roman" w:hAnsi="Times New Roman" w:cs="Times New Roman"/>
                <w:color w:val="000000"/>
                <w:sz w:val="16"/>
                <w:szCs w:val="16"/>
                <w:lang w:val="kk-KZ"/>
              </w:rPr>
              <w:t>80</w:t>
            </w:r>
          </w:p>
        </w:tc>
        <w:tc>
          <w:tcPr>
            <w:tcW w:w="48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52</w:t>
            </w:r>
          </w:p>
        </w:tc>
        <w:tc>
          <w:tcPr>
            <w:tcW w:w="54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88</w:t>
            </w:r>
          </w:p>
        </w:tc>
        <w:tc>
          <w:tcPr>
            <w:tcW w:w="52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48</w:t>
            </w:r>
          </w:p>
        </w:tc>
        <w:tc>
          <w:tcPr>
            <w:tcW w:w="48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66</w:t>
            </w:r>
          </w:p>
        </w:tc>
      </w:tr>
      <w:tr w:rsidR="007A29DE" w:rsidRPr="00CE70FD" w:rsidTr="00A52A79">
        <w:trPr>
          <w:trHeight w:val="288"/>
        </w:trPr>
        <w:tc>
          <w:tcPr>
            <w:tcW w:w="580" w:type="dxa"/>
            <w:tcBorders>
              <w:top w:val="nil"/>
              <w:left w:val="single" w:sz="4" w:space="0" w:color="auto"/>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100</w:t>
            </w:r>
          </w:p>
        </w:tc>
        <w:tc>
          <w:tcPr>
            <w:tcW w:w="376" w:type="dxa"/>
            <w:tcBorders>
              <w:top w:val="nil"/>
              <w:left w:val="nil"/>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w:t>
            </w:r>
          </w:p>
        </w:tc>
        <w:tc>
          <w:tcPr>
            <w:tcW w:w="376" w:type="dxa"/>
            <w:tcBorders>
              <w:top w:val="nil"/>
              <w:left w:val="nil"/>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18</w:t>
            </w:r>
          </w:p>
        </w:tc>
        <w:tc>
          <w:tcPr>
            <w:tcW w:w="376" w:type="dxa"/>
            <w:tcBorders>
              <w:top w:val="nil"/>
              <w:left w:val="nil"/>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15</w:t>
            </w:r>
          </w:p>
        </w:tc>
        <w:tc>
          <w:tcPr>
            <w:tcW w:w="991"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69</w:t>
            </w:r>
          </w:p>
        </w:tc>
        <w:tc>
          <w:tcPr>
            <w:tcW w:w="987"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44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w:t>
            </w:r>
          </w:p>
        </w:tc>
        <w:tc>
          <w:tcPr>
            <w:tcW w:w="496"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496"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10,5</w:t>
            </w:r>
          </w:p>
        </w:tc>
        <w:tc>
          <w:tcPr>
            <w:tcW w:w="496"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10,5</w:t>
            </w:r>
          </w:p>
        </w:tc>
        <w:tc>
          <w:tcPr>
            <w:tcW w:w="44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42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11</w:t>
            </w:r>
          </w:p>
        </w:tc>
        <w:tc>
          <w:tcPr>
            <w:tcW w:w="52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7,5</w:t>
            </w:r>
          </w:p>
        </w:tc>
        <w:tc>
          <w:tcPr>
            <w:tcW w:w="50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w:t>
            </w:r>
          </w:p>
        </w:tc>
        <w:tc>
          <w:tcPr>
            <w:tcW w:w="56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7,5</w:t>
            </w:r>
          </w:p>
        </w:tc>
        <w:tc>
          <w:tcPr>
            <w:tcW w:w="58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w:t>
            </w:r>
          </w:p>
        </w:tc>
        <w:tc>
          <w:tcPr>
            <w:tcW w:w="1097"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44</w:t>
            </w:r>
          </w:p>
        </w:tc>
        <w:tc>
          <w:tcPr>
            <w:tcW w:w="50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52</w:t>
            </w:r>
          </w:p>
        </w:tc>
        <w:tc>
          <w:tcPr>
            <w:tcW w:w="50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45</w:t>
            </w:r>
          </w:p>
        </w:tc>
        <w:tc>
          <w:tcPr>
            <w:tcW w:w="456" w:type="dxa"/>
            <w:tcBorders>
              <w:top w:val="nil"/>
              <w:left w:val="nil"/>
              <w:bottom w:val="single" w:sz="4" w:space="0" w:color="auto"/>
              <w:right w:val="single" w:sz="4" w:space="0" w:color="auto"/>
            </w:tcBorders>
            <w:shd w:val="clear" w:color="auto" w:fill="auto"/>
            <w:noWrap/>
            <w:hideMark/>
          </w:tcPr>
          <w:p w:rsidR="007A29DE" w:rsidRDefault="007A29DE" w:rsidP="002B1707">
            <w:pPr>
              <w:autoSpaceDE w:val="0"/>
              <w:autoSpaceDN w:val="0"/>
              <w:adjustRightInd w:val="0"/>
              <w:spacing w:after="0" w:line="240" w:lineRule="auto"/>
              <w:jc w:val="right"/>
              <w:rPr>
                <w:rFonts w:ascii="Times New Roman" w:hAnsi="Times New Roman" w:cs="Times New Roman"/>
                <w:color w:val="000000"/>
                <w:sz w:val="16"/>
                <w:szCs w:val="16"/>
                <w:lang w:val="kk-KZ"/>
              </w:rPr>
            </w:pPr>
            <w:r>
              <w:rPr>
                <w:rFonts w:ascii="Times New Roman" w:hAnsi="Times New Roman" w:cs="Times New Roman"/>
                <w:color w:val="000000"/>
                <w:sz w:val="16"/>
                <w:szCs w:val="16"/>
                <w:lang w:val="kk-KZ"/>
              </w:rPr>
              <w:t>40</w:t>
            </w:r>
          </w:p>
        </w:tc>
        <w:tc>
          <w:tcPr>
            <w:tcW w:w="48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78</w:t>
            </w:r>
          </w:p>
        </w:tc>
        <w:tc>
          <w:tcPr>
            <w:tcW w:w="54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77</w:t>
            </w:r>
          </w:p>
        </w:tc>
        <w:tc>
          <w:tcPr>
            <w:tcW w:w="52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48</w:t>
            </w:r>
          </w:p>
        </w:tc>
        <w:tc>
          <w:tcPr>
            <w:tcW w:w="48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77</w:t>
            </w:r>
          </w:p>
        </w:tc>
      </w:tr>
      <w:tr w:rsidR="007A29DE" w:rsidRPr="00CE70FD" w:rsidTr="00A52A79">
        <w:trPr>
          <w:trHeight w:val="288"/>
        </w:trPr>
        <w:tc>
          <w:tcPr>
            <w:tcW w:w="580" w:type="dxa"/>
            <w:tcBorders>
              <w:top w:val="nil"/>
              <w:left w:val="single" w:sz="4" w:space="0" w:color="auto"/>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101</w:t>
            </w:r>
          </w:p>
        </w:tc>
        <w:tc>
          <w:tcPr>
            <w:tcW w:w="376" w:type="dxa"/>
            <w:tcBorders>
              <w:top w:val="nil"/>
              <w:left w:val="nil"/>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19</w:t>
            </w:r>
          </w:p>
        </w:tc>
        <w:tc>
          <w:tcPr>
            <w:tcW w:w="376" w:type="dxa"/>
            <w:tcBorders>
              <w:top w:val="nil"/>
              <w:left w:val="nil"/>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17</w:t>
            </w:r>
          </w:p>
        </w:tc>
        <w:tc>
          <w:tcPr>
            <w:tcW w:w="376" w:type="dxa"/>
            <w:tcBorders>
              <w:top w:val="nil"/>
              <w:left w:val="nil"/>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15</w:t>
            </w:r>
          </w:p>
        </w:tc>
        <w:tc>
          <w:tcPr>
            <w:tcW w:w="991"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69</w:t>
            </w:r>
          </w:p>
        </w:tc>
        <w:tc>
          <w:tcPr>
            <w:tcW w:w="987"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44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w:t>
            </w:r>
          </w:p>
        </w:tc>
        <w:tc>
          <w:tcPr>
            <w:tcW w:w="496"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496"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496"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44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w:t>
            </w:r>
          </w:p>
        </w:tc>
        <w:tc>
          <w:tcPr>
            <w:tcW w:w="42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10</w:t>
            </w:r>
          </w:p>
        </w:tc>
        <w:tc>
          <w:tcPr>
            <w:tcW w:w="52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w:t>
            </w:r>
          </w:p>
        </w:tc>
        <w:tc>
          <w:tcPr>
            <w:tcW w:w="50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12</w:t>
            </w:r>
          </w:p>
        </w:tc>
        <w:tc>
          <w:tcPr>
            <w:tcW w:w="56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58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w:t>
            </w:r>
          </w:p>
        </w:tc>
        <w:tc>
          <w:tcPr>
            <w:tcW w:w="1097"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44</w:t>
            </w:r>
          </w:p>
        </w:tc>
        <w:tc>
          <w:tcPr>
            <w:tcW w:w="50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91</w:t>
            </w:r>
          </w:p>
        </w:tc>
        <w:tc>
          <w:tcPr>
            <w:tcW w:w="50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45</w:t>
            </w:r>
          </w:p>
        </w:tc>
        <w:tc>
          <w:tcPr>
            <w:tcW w:w="456" w:type="dxa"/>
            <w:tcBorders>
              <w:top w:val="nil"/>
              <w:left w:val="nil"/>
              <w:bottom w:val="single" w:sz="4" w:space="0" w:color="auto"/>
              <w:right w:val="single" w:sz="4" w:space="0" w:color="auto"/>
            </w:tcBorders>
            <w:shd w:val="clear" w:color="auto" w:fill="auto"/>
            <w:noWrap/>
            <w:hideMark/>
          </w:tcPr>
          <w:p w:rsidR="007A29DE" w:rsidRDefault="007A29DE" w:rsidP="002B1707">
            <w:pPr>
              <w:autoSpaceDE w:val="0"/>
              <w:autoSpaceDN w:val="0"/>
              <w:adjustRightInd w:val="0"/>
              <w:spacing w:after="0" w:line="240" w:lineRule="auto"/>
              <w:jc w:val="right"/>
              <w:rPr>
                <w:rFonts w:ascii="Times New Roman" w:hAnsi="Times New Roman" w:cs="Times New Roman"/>
                <w:color w:val="000000"/>
                <w:sz w:val="16"/>
                <w:szCs w:val="16"/>
                <w:lang w:val="kk-KZ"/>
              </w:rPr>
            </w:pPr>
            <w:r>
              <w:rPr>
                <w:rFonts w:ascii="Times New Roman" w:hAnsi="Times New Roman" w:cs="Times New Roman"/>
                <w:color w:val="000000"/>
                <w:sz w:val="16"/>
                <w:szCs w:val="16"/>
                <w:lang w:val="kk-KZ"/>
              </w:rPr>
              <w:t>100</w:t>
            </w:r>
          </w:p>
        </w:tc>
        <w:tc>
          <w:tcPr>
            <w:tcW w:w="48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78</w:t>
            </w:r>
          </w:p>
        </w:tc>
        <w:tc>
          <w:tcPr>
            <w:tcW w:w="54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66</w:t>
            </w:r>
          </w:p>
        </w:tc>
        <w:tc>
          <w:tcPr>
            <w:tcW w:w="52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56</w:t>
            </w:r>
          </w:p>
        </w:tc>
        <w:tc>
          <w:tcPr>
            <w:tcW w:w="48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55</w:t>
            </w:r>
          </w:p>
        </w:tc>
      </w:tr>
      <w:tr w:rsidR="007A29DE" w:rsidRPr="00CE70FD" w:rsidTr="00A52A79">
        <w:trPr>
          <w:trHeight w:val="288"/>
        </w:trPr>
        <w:tc>
          <w:tcPr>
            <w:tcW w:w="580" w:type="dxa"/>
            <w:tcBorders>
              <w:top w:val="nil"/>
              <w:left w:val="single" w:sz="4" w:space="0" w:color="auto"/>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102</w:t>
            </w:r>
          </w:p>
        </w:tc>
        <w:tc>
          <w:tcPr>
            <w:tcW w:w="376" w:type="dxa"/>
            <w:tcBorders>
              <w:top w:val="nil"/>
              <w:left w:val="nil"/>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11</w:t>
            </w:r>
          </w:p>
        </w:tc>
        <w:tc>
          <w:tcPr>
            <w:tcW w:w="376" w:type="dxa"/>
            <w:tcBorders>
              <w:top w:val="nil"/>
              <w:left w:val="nil"/>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3</w:t>
            </w:r>
          </w:p>
        </w:tc>
        <w:tc>
          <w:tcPr>
            <w:tcW w:w="376" w:type="dxa"/>
            <w:tcBorders>
              <w:top w:val="nil"/>
              <w:left w:val="nil"/>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20</w:t>
            </w:r>
          </w:p>
        </w:tc>
        <w:tc>
          <w:tcPr>
            <w:tcW w:w="991"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69</w:t>
            </w:r>
          </w:p>
        </w:tc>
        <w:tc>
          <w:tcPr>
            <w:tcW w:w="987"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44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496"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w:t>
            </w:r>
          </w:p>
        </w:tc>
        <w:tc>
          <w:tcPr>
            <w:tcW w:w="496"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496"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44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w:t>
            </w:r>
          </w:p>
        </w:tc>
        <w:tc>
          <w:tcPr>
            <w:tcW w:w="42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52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7,5</w:t>
            </w:r>
          </w:p>
        </w:tc>
        <w:tc>
          <w:tcPr>
            <w:tcW w:w="50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10</w:t>
            </w:r>
          </w:p>
        </w:tc>
        <w:tc>
          <w:tcPr>
            <w:tcW w:w="56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12</w:t>
            </w:r>
          </w:p>
        </w:tc>
        <w:tc>
          <w:tcPr>
            <w:tcW w:w="58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w:t>
            </w:r>
          </w:p>
        </w:tc>
        <w:tc>
          <w:tcPr>
            <w:tcW w:w="1097"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33</w:t>
            </w:r>
          </w:p>
        </w:tc>
        <w:tc>
          <w:tcPr>
            <w:tcW w:w="50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52</w:t>
            </w:r>
          </w:p>
        </w:tc>
        <w:tc>
          <w:tcPr>
            <w:tcW w:w="50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45</w:t>
            </w:r>
          </w:p>
        </w:tc>
        <w:tc>
          <w:tcPr>
            <w:tcW w:w="456" w:type="dxa"/>
            <w:tcBorders>
              <w:top w:val="nil"/>
              <w:left w:val="nil"/>
              <w:bottom w:val="single" w:sz="4" w:space="0" w:color="auto"/>
              <w:right w:val="single" w:sz="4" w:space="0" w:color="auto"/>
            </w:tcBorders>
            <w:shd w:val="clear" w:color="auto" w:fill="auto"/>
            <w:noWrap/>
            <w:hideMark/>
          </w:tcPr>
          <w:p w:rsidR="007A29DE" w:rsidRDefault="007A29DE" w:rsidP="002B1707">
            <w:pPr>
              <w:autoSpaceDE w:val="0"/>
              <w:autoSpaceDN w:val="0"/>
              <w:adjustRightInd w:val="0"/>
              <w:spacing w:after="0" w:line="240" w:lineRule="auto"/>
              <w:jc w:val="right"/>
              <w:rPr>
                <w:rFonts w:ascii="Times New Roman" w:hAnsi="Times New Roman" w:cs="Times New Roman"/>
                <w:color w:val="000000"/>
                <w:sz w:val="16"/>
                <w:szCs w:val="16"/>
                <w:lang w:val="kk-KZ"/>
              </w:rPr>
            </w:pPr>
            <w:r>
              <w:rPr>
                <w:rFonts w:ascii="Times New Roman" w:hAnsi="Times New Roman" w:cs="Times New Roman"/>
                <w:color w:val="000000"/>
                <w:sz w:val="16"/>
                <w:szCs w:val="16"/>
                <w:lang w:val="kk-KZ"/>
              </w:rPr>
              <w:t>80</w:t>
            </w:r>
          </w:p>
        </w:tc>
        <w:tc>
          <w:tcPr>
            <w:tcW w:w="48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52</w:t>
            </w:r>
          </w:p>
        </w:tc>
        <w:tc>
          <w:tcPr>
            <w:tcW w:w="54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33</w:t>
            </w:r>
          </w:p>
        </w:tc>
        <w:tc>
          <w:tcPr>
            <w:tcW w:w="52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80</w:t>
            </w:r>
          </w:p>
        </w:tc>
        <w:tc>
          <w:tcPr>
            <w:tcW w:w="48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44</w:t>
            </w:r>
          </w:p>
        </w:tc>
      </w:tr>
      <w:tr w:rsidR="007A29DE" w:rsidRPr="00CE70FD" w:rsidTr="00A52A79">
        <w:trPr>
          <w:trHeight w:val="288"/>
        </w:trPr>
        <w:tc>
          <w:tcPr>
            <w:tcW w:w="580" w:type="dxa"/>
            <w:tcBorders>
              <w:top w:val="nil"/>
              <w:left w:val="single" w:sz="4" w:space="0" w:color="auto"/>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103</w:t>
            </w:r>
          </w:p>
        </w:tc>
        <w:tc>
          <w:tcPr>
            <w:tcW w:w="376" w:type="dxa"/>
            <w:tcBorders>
              <w:top w:val="nil"/>
              <w:left w:val="nil"/>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10</w:t>
            </w:r>
          </w:p>
        </w:tc>
        <w:tc>
          <w:tcPr>
            <w:tcW w:w="376" w:type="dxa"/>
            <w:tcBorders>
              <w:top w:val="nil"/>
              <w:left w:val="nil"/>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18</w:t>
            </w:r>
          </w:p>
        </w:tc>
        <w:tc>
          <w:tcPr>
            <w:tcW w:w="376" w:type="dxa"/>
            <w:tcBorders>
              <w:top w:val="nil"/>
              <w:left w:val="nil"/>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10</w:t>
            </w:r>
          </w:p>
        </w:tc>
        <w:tc>
          <w:tcPr>
            <w:tcW w:w="991"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69</w:t>
            </w:r>
          </w:p>
        </w:tc>
        <w:tc>
          <w:tcPr>
            <w:tcW w:w="987"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44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496"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w:t>
            </w:r>
          </w:p>
        </w:tc>
        <w:tc>
          <w:tcPr>
            <w:tcW w:w="496"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496"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44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42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52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7,5</w:t>
            </w:r>
          </w:p>
        </w:tc>
        <w:tc>
          <w:tcPr>
            <w:tcW w:w="50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10</w:t>
            </w:r>
          </w:p>
        </w:tc>
        <w:tc>
          <w:tcPr>
            <w:tcW w:w="56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w:t>
            </w:r>
          </w:p>
        </w:tc>
        <w:tc>
          <w:tcPr>
            <w:tcW w:w="58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7,5</w:t>
            </w:r>
          </w:p>
        </w:tc>
        <w:tc>
          <w:tcPr>
            <w:tcW w:w="1097"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66</w:t>
            </w:r>
          </w:p>
        </w:tc>
        <w:tc>
          <w:tcPr>
            <w:tcW w:w="50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78</w:t>
            </w:r>
          </w:p>
        </w:tc>
        <w:tc>
          <w:tcPr>
            <w:tcW w:w="50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45</w:t>
            </w:r>
          </w:p>
        </w:tc>
        <w:tc>
          <w:tcPr>
            <w:tcW w:w="456" w:type="dxa"/>
            <w:tcBorders>
              <w:top w:val="nil"/>
              <w:left w:val="nil"/>
              <w:bottom w:val="single" w:sz="4" w:space="0" w:color="auto"/>
              <w:right w:val="single" w:sz="4" w:space="0" w:color="auto"/>
            </w:tcBorders>
            <w:shd w:val="clear" w:color="auto" w:fill="auto"/>
            <w:noWrap/>
            <w:hideMark/>
          </w:tcPr>
          <w:p w:rsidR="007A29DE" w:rsidRDefault="007A29DE" w:rsidP="002B1707">
            <w:pPr>
              <w:autoSpaceDE w:val="0"/>
              <w:autoSpaceDN w:val="0"/>
              <w:adjustRightInd w:val="0"/>
              <w:spacing w:after="0" w:line="240" w:lineRule="auto"/>
              <w:jc w:val="right"/>
              <w:rPr>
                <w:rFonts w:ascii="Times New Roman" w:hAnsi="Times New Roman" w:cs="Times New Roman"/>
                <w:color w:val="000000"/>
                <w:sz w:val="16"/>
                <w:szCs w:val="16"/>
                <w:lang w:val="kk-KZ"/>
              </w:rPr>
            </w:pPr>
            <w:r>
              <w:rPr>
                <w:rFonts w:ascii="Times New Roman" w:hAnsi="Times New Roman" w:cs="Times New Roman"/>
                <w:color w:val="000000"/>
                <w:sz w:val="16"/>
                <w:szCs w:val="16"/>
                <w:lang w:val="kk-KZ"/>
              </w:rPr>
              <w:t>40</w:t>
            </w:r>
          </w:p>
        </w:tc>
        <w:tc>
          <w:tcPr>
            <w:tcW w:w="48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52</w:t>
            </w:r>
          </w:p>
        </w:tc>
        <w:tc>
          <w:tcPr>
            <w:tcW w:w="54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77</w:t>
            </w:r>
          </w:p>
        </w:tc>
        <w:tc>
          <w:tcPr>
            <w:tcW w:w="52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56</w:t>
            </w:r>
          </w:p>
        </w:tc>
        <w:tc>
          <w:tcPr>
            <w:tcW w:w="48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66</w:t>
            </w:r>
          </w:p>
        </w:tc>
      </w:tr>
      <w:tr w:rsidR="007A29DE" w:rsidRPr="00CE70FD" w:rsidTr="00A52A79">
        <w:trPr>
          <w:trHeight w:val="288"/>
        </w:trPr>
        <w:tc>
          <w:tcPr>
            <w:tcW w:w="580" w:type="dxa"/>
            <w:tcBorders>
              <w:top w:val="nil"/>
              <w:left w:val="single" w:sz="4" w:space="0" w:color="auto"/>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104</w:t>
            </w:r>
          </w:p>
        </w:tc>
        <w:tc>
          <w:tcPr>
            <w:tcW w:w="376" w:type="dxa"/>
            <w:tcBorders>
              <w:top w:val="nil"/>
              <w:left w:val="nil"/>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376" w:type="dxa"/>
            <w:tcBorders>
              <w:top w:val="nil"/>
              <w:left w:val="nil"/>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18</w:t>
            </w:r>
          </w:p>
        </w:tc>
        <w:tc>
          <w:tcPr>
            <w:tcW w:w="376" w:type="dxa"/>
            <w:tcBorders>
              <w:top w:val="nil"/>
              <w:left w:val="nil"/>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20</w:t>
            </w:r>
          </w:p>
        </w:tc>
        <w:tc>
          <w:tcPr>
            <w:tcW w:w="991"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69</w:t>
            </w:r>
          </w:p>
        </w:tc>
        <w:tc>
          <w:tcPr>
            <w:tcW w:w="987"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44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w:t>
            </w:r>
          </w:p>
        </w:tc>
        <w:tc>
          <w:tcPr>
            <w:tcW w:w="496"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w:t>
            </w:r>
          </w:p>
        </w:tc>
        <w:tc>
          <w:tcPr>
            <w:tcW w:w="496"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12</w:t>
            </w:r>
          </w:p>
        </w:tc>
        <w:tc>
          <w:tcPr>
            <w:tcW w:w="496"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44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11</w:t>
            </w:r>
          </w:p>
        </w:tc>
        <w:tc>
          <w:tcPr>
            <w:tcW w:w="42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11</w:t>
            </w:r>
          </w:p>
        </w:tc>
        <w:tc>
          <w:tcPr>
            <w:tcW w:w="52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50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w:t>
            </w:r>
          </w:p>
        </w:tc>
        <w:tc>
          <w:tcPr>
            <w:tcW w:w="56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58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1097"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66</w:t>
            </w:r>
          </w:p>
        </w:tc>
        <w:tc>
          <w:tcPr>
            <w:tcW w:w="50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65</w:t>
            </w:r>
          </w:p>
        </w:tc>
        <w:tc>
          <w:tcPr>
            <w:tcW w:w="50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45</w:t>
            </w:r>
          </w:p>
        </w:tc>
        <w:tc>
          <w:tcPr>
            <w:tcW w:w="456" w:type="dxa"/>
            <w:tcBorders>
              <w:top w:val="nil"/>
              <w:left w:val="nil"/>
              <w:bottom w:val="single" w:sz="4" w:space="0" w:color="auto"/>
              <w:right w:val="single" w:sz="4" w:space="0" w:color="auto"/>
            </w:tcBorders>
            <w:shd w:val="clear" w:color="auto" w:fill="auto"/>
            <w:noWrap/>
            <w:hideMark/>
          </w:tcPr>
          <w:p w:rsidR="007A29DE" w:rsidRDefault="007A29DE" w:rsidP="002B1707">
            <w:pPr>
              <w:autoSpaceDE w:val="0"/>
              <w:autoSpaceDN w:val="0"/>
              <w:adjustRightInd w:val="0"/>
              <w:spacing w:after="0" w:line="240" w:lineRule="auto"/>
              <w:jc w:val="right"/>
              <w:rPr>
                <w:rFonts w:ascii="Times New Roman" w:hAnsi="Times New Roman" w:cs="Times New Roman"/>
                <w:color w:val="000000"/>
                <w:sz w:val="16"/>
                <w:szCs w:val="16"/>
                <w:lang w:val="kk-KZ"/>
              </w:rPr>
            </w:pPr>
            <w:r>
              <w:rPr>
                <w:rFonts w:ascii="Times New Roman" w:hAnsi="Times New Roman" w:cs="Times New Roman"/>
                <w:color w:val="000000"/>
                <w:sz w:val="16"/>
                <w:szCs w:val="16"/>
                <w:lang w:val="kk-KZ"/>
              </w:rPr>
              <w:t>60</w:t>
            </w:r>
          </w:p>
        </w:tc>
        <w:tc>
          <w:tcPr>
            <w:tcW w:w="48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78</w:t>
            </w:r>
          </w:p>
        </w:tc>
        <w:tc>
          <w:tcPr>
            <w:tcW w:w="54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55</w:t>
            </w:r>
          </w:p>
        </w:tc>
        <w:tc>
          <w:tcPr>
            <w:tcW w:w="52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78</w:t>
            </w:r>
          </w:p>
        </w:tc>
        <w:tc>
          <w:tcPr>
            <w:tcW w:w="48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66</w:t>
            </w:r>
          </w:p>
        </w:tc>
      </w:tr>
      <w:tr w:rsidR="007A29DE" w:rsidRPr="00CE70FD" w:rsidTr="00A52A79">
        <w:trPr>
          <w:trHeight w:val="288"/>
        </w:trPr>
        <w:tc>
          <w:tcPr>
            <w:tcW w:w="580" w:type="dxa"/>
            <w:tcBorders>
              <w:top w:val="nil"/>
              <w:left w:val="single" w:sz="4" w:space="0" w:color="auto"/>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105</w:t>
            </w:r>
          </w:p>
        </w:tc>
        <w:tc>
          <w:tcPr>
            <w:tcW w:w="376" w:type="dxa"/>
            <w:tcBorders>
              <w:top w:val="nil"/>
              <w:left w:val="nil"/>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14</w:t>
            </w:r>
          </w:p>
        </w:tc>
        <w:tc>
          <w:tcPr>
            <w:tcW w:w="376" w:type="dxa"/>
            <w:tcBorders>
              <w:top w:val="nil"/>
              <w:left w:val="nil"/>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18</w:t>
            </w:r>
          </w:p>
        </w:tc>
        <w:tc>
          <w:tcPr>
            <w:tcW w:w="376" w:type="dxa"/>
            <w:tcBorders>
              <w:top w:val="nil"/>
              <w:left w:val="nil"/>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20</w:t>
            </w:r>
          </w:p>
        </w:tc>
        <w:tc>
          <w:tcPr>
            <w:tcW w:w="991"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69</w:t>
            </w:r>
          </w:p>
        </w:tc>
        <w:tc>
          <w:tcPr>
            <w:tcW w:w="987"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44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w:t>
            </w:r>
          </w:p>
        </w:tc>
        <w:tc>
          <w:tcPr>
            <w:tcW w:w="496"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w:t>
            </w:r>
          </w:p>
        </w:tc>
        <w:tc>
          <w:tcPr>
            <w:tcW w:w="496"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w:t>
            </w:r>
          </w:p>
        </w:tc>
        <w:tc>
          <w:tcPr>
            <w:tcW w:w="496"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44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10</w:t>
            </w:r>
          </w:p>
        </w:tc>
        <w:tc>
          <w:tcPr>
            <w:tcW w:w="42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10</w:t>
            </w:r>
          </w:p>
        </w:tc>
        <w:tc>
          <w:tcPr>
            <w:tcW w:w="52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50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56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58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w:t>
            </w:r>
          </w:p>
        </w:tc>
        <w:tc>
          <w:tcPr>
            <w:tcW w:w="1097"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88</w:t>
            </w:r>
          </w:p>
        </w:tc>
        <w:tc>
          <w:tcPr>
            <w:tcW w:w="50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52</w:t>
            </w:r>
          </w:p>
        </w:tc>
        <w:tc>
          <w:tcPr>
            <w:tcW w:w="50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45</w:t>
            </w:r>
          </w:p>
        </w:tc>
        <w:tc>
          <w:tcPr>
            <w:tcW w:w="456" w:type="dxa"/>
            <w:tcBorders>
              <w:top w:val="nil"/>
              <w:left w:val="nil"/>
              <w:bottom w:val="single" w:sz="4" w:space="0" w:color="auto"/>
              <w:right w:val="single" w:sz="4" w:space="0" w:color="auto"/>
            </w:tcBorders>
            <w:shd w:val="clear" w:color="auto" w:fill="auto"/>
            <w:noWrap/>
            <w:hideMark/>
          </w:tcPr>
          <w:p w:rsidR="007A29DE" w:rsidRDefault="007A29DE" w:rsidP="002B1707">
            <w:pPr>
              <w:autoSpaceDE w:val="0"/>
              <w:autoSpaceDN w:val="0"/>
              <w:adjustRightInd w:val="0"/>
              <w:spacing w:after="0" w:line="240" w:lineRule="auto"/>
              <w:jc w:val="right"/>
              <w:rPr>
                <w:rFonts w:ascii="Times New Roman" w:hAnsi="Times New Roman" w:cs="Times New Roman"/>
                <w:color w:val="000000"/>
                <w:sz w:val="16"/>
                <w:szCs w:val="16"/>
                <w:lang w:val="kk-KZ"/>
              </w:rPr>
            </w:pPr>
            <w:r>
              <w:rPr>
                <w:rFonts w:ascii="Times New Roman" w:hAnsi="Times New Roman" w:cs="Times New Roman"/>
                <w:color w:val="000000"/>
                <w:sz w:val="16"/>
                <w:szCs w:val="16"/>
                <w:lang w:val="kk-KZ"/>
              </w:rPr>
              <w:t>60</w:t>
            </w:r>
          </w:p>
        </w:tc>
        <w:tc>
          <w:tcPr>
            <w:tcW w:w="48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52</w:t>
            </w:r>
          </w:p>
        </w:tc>
        <w:tc>
          <w:tcPr>
            <w:tcW w:w="54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55</w:t>
            </w:r>
          </w:p>
        </w:tc>
        <w:tc>
          <w:tcPr>
            <w:tcW w:w="52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48</w:t>
            </w:r>
          </w:p>
        </w:tc>
        <w:tc>
          <w:tcPr>
            <w:tcW w:w="48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66</w:t>
            </w:r>
          </w:p>
        </w:tc>
      </w:tr>
      <w:tr w:rsidR="007A29DE" w:rsidRPr="00CE70FD" w:rsidTr="00A52A79">
        <w:trPr>
          <w:trHeight w:val="288"/>
        </w:trPr>
        <w:tc>
          <w:tcPr>
            <w:tcW w:w="580" w:type="dxa"/>
            <w:tcBorders>
              <w:top w:val="nil"/>
              <w:left w:val="single" w:sz="4" w:space="0" w:color="auto"/>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106</w:t>
            </w:r>
          </w:p>
        </w:tc>
        <w:tc>
          <w:tcPr>
            <w:tcW w:w="376" w:type="dxa"/>
            <w:tcBorders>
              <w:top w:val="nil"/>
              <w:left w:val="nil"/>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4</w:t>
            </w:r>
          </w:p>
        </w:tc>
        <w:tc>
          <w:tcPr>
            <w:tcW w:w="376" w:type="dxa"/>
            <w:tcBorders>
              <w:top w:val="nil"/>
              <w:left w:val="nil"/>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10</w:t>
            </w:r>
          </w:p>
        </w:tc>
        <w:tc>
          <w:tcPr>
            <w:tcW w:w="376" w:type="dxa"/>
            <w:tcBorders>
              <w:top w:val="nil"/>
              <w:left w:val="nil"/>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20</w:t>
            </w:r>
          </w:p>
        </w:tc>
        <w:tc>
          <w:tcPr>
            <w:tcW w:w="991"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68</w:t>
            </w:r>
          </w:p>
        </w:tc>
        <w:tc>
          <w:tcPr>
            <w:tcW w:w="987"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44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w:t>
            </w:r>
          </w:p>
        </w:tc>
        <w:tc>
          <w:tcPr>
            <w:tcW w:w="496"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w:t>
            </w:r>
          </w:p>
        </w:tc>
        <w:tc>
          <w:tcPr>
            <w:tcW w:w="496"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w:t>
            </w:r>
          </w:p>
        </w:tc>
        <w:tc>
          <w:tcPr>
            <w:tcW w:w="496"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44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8</w:t>
            </w:r>
          </w:p>
        </w:tc>
        <w:tc>
          <w:tcPr>
            <w:tcW w:w="42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52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w:t>
            </w:r>
          </w:p>
        </w:tc>
        <w:tc>
          <w:tcPr>
            <w:tcW w:w="50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56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7,5</w:t>
            </w:r>
          </w:p>
        </w:tc>
        <w:tc>
          <w:tcPr>
            <w:tcW w:w="58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w:t>
            </w:r>
          </w:p>
        </w:tc>
        <w:tc>
          <w:tcPr>
            <w:tcW w:w="1097"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44</w:t>
            </w:r>
          </w:p>
        </w:tc>
        <w:tc>
          <w:tcPr>
            <w:tcW w:w="50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52</w:t>
            </w:r>
          </w:p>
        </w:tc>
        <w:tc>
          <w:tcPr>
            <w:tcW w:w="50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45</w:t>
            </w:r>
          </w:p>
        </w:tc>
        <w:tc>
          <w:tcPr>
            <w:tcW w:w="456" w:type="dxa"/>
            <w:tcBorders>
              <w:top w:val="nil"/>
              <w:left w:val="nil"/>
              <w:bottom w:val="single" w:sz="4" w:space="0" w:color="auto"/>
              <w:right w:val="single" w:sz="4" w:space="0" w:color="auto"/>
            </w:tcBorders>
            <w:shd w:val="clear" w:color="auto" w:fill="auto"/>
            <w:noWrap/>
            <w:hideMark/>
          </w:tcPr>
          <w:p w:rsidR="007A29DE" w:rsidRDefault="007A29DE" w:rsidP="002B1707">
            <w:pPr>
              <w:autoSpaceDE w:val="0"/>
              <w:autoSpaceDN w:val="0"/>
              <w:adjustRightInd w:val="0"/>
              <w:spacing w:after="0" w:line="240" w:lineRule="auto"/>
              <w:jc w:val="right"/>
              <w:rPr>
                <w:rFonts w:ascii="Times New Roman" w:hAnsi="Times New Roman" w:cs="Times New Roman"/>
                <w:color w:val="000000"/>
                <w:sz w:val="16"/>
                <w:szCs w:val="16"/>
                <w:lang w:val="kk-KZ"/>
              </w:rPr>
            </w:pPr>
            <w:r>
              <w:rPr>
                <w:rFonts w:ascii="Times New Roman" w:hAnsi="Times New Roman" w:cs="Times New Roman"/>
                <w:color w:val="000000"/>
                <w:sz w:val="16"/>
                <w:szCs w:val="16"/>
                <w:lang w:val="kk-KZ"/>
              </w:rPr>
              <w:t>60</w:t>
            </w:r>
          </w:p>
        </w:tc>
        <w:tc>
          <w:tcPr>
            <w:tcW w:w="48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52</w:t>
            </w:r>
          </w:p>
        </w:tc>
        <w:tc>
          <w:tcPr>
            <w:tcW w:w="54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44</w:t>
            </w:r>
          </w:p>
        </w:tc>
        <w:tc>
          <w:tcPr>
            <w:tcW w:w="52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56</w:t>
            </w:r>
          </w:p>
        </w:tc>
        <w:tc>
          <w:tcPr>
            <w:tcW w:w="48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88</w:t>
            </w:r>
          </w:p>
        </w:tc>
      </w:tr>
      <w:tr w:rsidR="007A29DE" w:rsidRPr="00CE70FD" w:rsidTr="00A52A79">
        <w:trPr>
          <w:trHeight w:val="288"/>
        </w:trPr>
        <w:tc>
          <w:tcPr>
            <w:tcW w:w="580" w:type="dxa"/>
            <w:tcBorders>
              <w:top w:val="nil"/>
              <w:left w:val="single" w:sz="4" w:space="0" w:color="auto"/>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107</w:t>
            </w:r>
          </w:p>
        </w:tc>
        <w:tc>
          <w:tcPr>
            <w:tcW w:w="376" w:type="dxa"/>
            <w:tcBorders>
              <w:top w:val="nil"/>
              <w:left w:val="nil"/>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19</w:t>
            </w:r>
          </w:p>
        </w:tc>
        <w:tc>
          <w:tcPr>
            <w:tcW w:w="376" w:type="dxa"/>
            <w:tcBorders>
              <w:top w:val="nil"/>
              <w:left w:val="nil"/>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20</w:t>
            </w:r>
          </w:p>
        </w:tc>
        <w:tc>
          <w:tcPr>
            <w:tcW w:w="376" w:type="dxa"/>
            <w:tcBorders>
              <w:top w:val="nil"/>
              <w:left w:val="nil"/>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10</w:t>
            </w:r>
          </w:p>
        </w:tc>
        <w:tc>
          <w:tcPr>
            <w:tcW w:w="991"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68</w:t>
            </w:r>
          </w:p>
        </w:tc>
        <w:tc>
          <w:tcPr>
            <w:tcW w:w="987"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44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11</w:t>
            </w:r>
          </w:p>
        </w:tc>
        <w:tc>
          <w:tcPr>
            <w:tcW w:w="496"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w:t>
            </w:r>
          </w:p>
        </w:tc>
        <w:tc>
          <w:tcPr>
            <w:tcW w:w="496"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496"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44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w:t>
            </w:r>
          </w:p>
        </w:tc>
        <w:tc>
          <w:tcPr>
            <w:tcW w:w="42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52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w:t>
            </w:r>
          </w:p>
        </w:tc>
        <w:tc>
          <w:tcPr>
            <w:tcW w:w="50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8</w:t>
            </w:r>
          </w:p>
        </w:tc>
        <w:tc>
          <w:tcPr>
            <w:tcW w:w="56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7,5</w:t>
            </w:r>
          </w:p>
        </w:tc>
        <w:tc>
          <w:tcPr>
            <w:tcW w:w="58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7,5</w:t>
            </w:r>
          </w:p>
        </w:tc>
        <w:tc>
          <w:tcPr>
            <w:tcW w:w="1097"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33</w:t>
            </w:r>
          </w:p>
        </w:tc>
        <w:tc>
          <w:tcPr>
            <w:tcW w:w="50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13</w:t>
            </w:r>
          </w:p>
        </w:tc>
        <w:tc>
          <w:tcPr>
            <w:tcW w:w="50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72</w:t>
            </w:r>
          </w:p>
        </w:tc>
        <w:tc>
          <w:tcPr>
            <w:tcW w:w="456" w:type="dxa"/>
            <w:tcBorders>
              <w:top w:val="nil"/>
              <w:left w:val="nil"/>
              <w:bottom w:val="single" w:sz="4" w:space="0" w:color="auto"/>
              <w:right w:val="single" w:sz="4" w:space="0" w:color="auto"/>
            </w:tcBorders>
            <w:shd w:val="clear" w:color="auto" w:fill="auto"/>
            <w:noWrap/>
            <w:hideMark/>
          </w:tcPr>
          <w:p w:rsidR="007A29DE" w:rsidRDefault="007A29DE" w:rsidP="002B1707">
            <w:pPr>
              <w:autoSpaceDE w:val="0"/>
              <w:autoSpaceDN w:val="0"/>
              <w:adjustRightInd w:val="0"/>
              <w:spacing w:after="0" w:line="240" w:lineRule="auto"/>
              <w:jc w:val="right"/>
              <w:rPr>
                <w:rFonts w:ascii="Times New Roman" w:hAnsi="Times New Roman" w:cs="Times New Roman"/>
                <w:color w:val="000000"/>
                <w:sz w:val="16"/>
                <w:szCs w:val="16"/>
                <w:lang w:val="kk-KZ"/>
              </w:rPr>
            </w:pPr>
            <w:r>
              <w:rPr>
                <w:rFonts w:ascii="Times New Roman" w:hAnsi="Times New Roman" w:cs="Times New Roman"/>
                <w:color w:val="000000"/>
                <w:sz w:val="16"/>
                <w:szCs w:val="16"/>
                <w:lang w:val="kk-KZ"/>
              </w:rPr>
              <w:t>60</w:t>
            </w:r>
          </w:p>
        </w:tc>
        <w:tc>
          <w:tcPr>
            <w:tcW w:w="48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52</w:t>
            </w:r>
          </w:p>
        </w:tc>
        <w:tc>
          <w:tcPr>
            <w:tcW w:w="54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44</w:t>
            </w:r>
          </w:p>
        </w:tc>
        <w:tc>
          <w:tcPr>
            <w:tcW w:w="52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40</w:t>
            </w:r>
          </w:p>
        </w:tc>
        <w:tc>
          <w:tcPr>
            <w:tcW w:w="48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44</w:t>
            </w:r>
          </w:p>
        </w:tc>
      </w:tr>
      <w:tr w:rsidR="007A29DE" w:rsidRPr="00CE70FD" w:rsidTr="00A52A79">
        <w:trPr>
          <w:trHeight w:val="288"/>
        </w:trPr>
        <w:tc>
          <w:tcPr>
            <w:tcW w:w="580" w:type="dxa"/>
            <w:tcBorders>
              <w:top w:val="nil"/>
              <w:left w:val="single" w:sz="4" w:space="0" w:color="auto"/>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108</w:t>
            </w:r>
          </w:p>
        </w:tc>
        <w:tc>
          <w:tcPr>
            <w:tcW w:w="376" w:type="dxa"/>
            <w:tcBorders>
              <w:top w:val="nil"/>
              <w:left w:val="nil"/>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18</w:t>
            </w:r>
          </w:p>
        </w:tc>
        <w:tc>
          <w:tcPr>
            <w:tcW w:w="376" w:type="dxa"/>
            <w:tcBorders>
              <w:top w:val="nil"/>
              <w:left w:val="nil"/>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18</w:t>
            </w:r>
          </w:p>
        </w:tc>
        <w:tc>
          <w:tcPr>
            <w:tcW w:w="376" w:type="dxa"/>
            <w:tcBorders>
              <w:top w:val="nil"/>
              <w:left w:val="nil"/>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20</w:t>
            </w:r>
          </w:p>
        </w:tc>
        <w:tc>
          <w:tcPr>
            <w:tcW w:w="991"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67</w:t>
            </w:r>
          </w:p>
        </w:tc>
        <w:tc>
          <w:tcPr>
            <w:tcW w:w="987"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44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8</w:t>
            </w:r>
          </w:p>
        </w:tc>
        <w:tc>
          <w:tcPr>
            <w:tcW w:w="496"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w:t>
            </w:r>
          </w:p>
        </w:tc>
        <w:tc>
          <w:tcPr>
            <w:tcW w:w="496"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496"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44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8</w:t>
            </w:r>
          </w:p>
        </w:tc>
        <w:tc>
          <w:tcPr>
            <w:tcW w:w="42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52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w:t>
            </w:r>
          </w:p>
        </w:tc>
        <w:tc>
          <w:tcPr>
            <w:tcW w:w="50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8</w:t>
            </w:r>
          </w:p>
        </w:tc>
        <w:tc>
          <w:tcPr>
            <w:tcW w:w="56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w:t>
            </w:r>
          </w:p>
        </w:tc>
        <w:tc>
          <w:tcPr>
            <w:tcW w:w="58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w:t>
            </w:r>
          </w:p>
        </w:tc>
        <w:tc>
          <w:tcPr>
            <w:tcW w:w="1097"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44</w:t>
            </w:r>
          </w:p>
        </w:tc>
        <w:tc>
          <w:tcPr>
            <w:tcW w:w="50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52</w:t>
            </w:r>
          </w:p>
        </w:tc>
        <w:tc>
          <w:tcPr>
            <w:tcW w:w="50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72</w:t>
            </w:r>
          </w:p>
        </w:tc>
        <w:tc>
          <w:tcPr>
            <w:tcW w:w="456" w:type="dxa"/>
            <w:tcBorders>
              <w:top w:val="nil"/>
              <w:left w:val="nil"/>
              <w:bottom w:val="single" w:sz="4" w:space="0" w:color="auto"/>
              <w:right w:val="single" w:sz="4" w:space="0" w:color="auto"/>
            </w:tcBorders>
            <w:shd w:val="clear" w:color="auto" w:fill="auto"/>
            <w:noWrap/>
            <w:hideMark/>
          </w:tcPr>
          <w:p w:rsidR="007A29DE" w:rsidRDefault="007A29DE" w:rsidP="002B1707">
            <w:pPr>
              <w:autoSpaceDE w:val="0"/>
              <w:autoSpaceDN w:val="0"/>
              <w:adjustRightInd w:val="0"/>
              <w:spacing w:after="0" w:line="240" w:lineRule="auto"/>
              <w:jc w:val="right"/>
              <w:rPr>
                <w:rFonts w:ascii="Times New Roman" w:hAnsi="Times New Roman" w:cs="Times New Roman"/>
                <w:color w:val="000000"/>
                <w:sz w:val="16"/>
                <w:szCs w:val="16"/>
                <w:lang w:val="kk-KZ"/>
              </w:rPr>
            </w:pPr>
            <w:r>
              <w:rPr>
                <w:rFonts w:ascii="Times New Roman" w:hAnsi="Times New Roman" w:cs="Times New Roman"/>
                <w:color w:val="000000"/>
                <w:sz w:val="16"/>
                <w:szCs w:val="16"/>
                <w:lang w:val="kk-KZ"/>
              </w:rPr>
              <w:t>40</w:t>
            </w:r>
          </w:p>
        </w:tc>
        <w:tc>
          <w:tcPr>
            <w:tcW w:w="48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26</w:t>
            </w:r>
          </w:p>
        </w:tc>
        <w:tc>
          <w:tcPr>
            <w:tcW w:w="54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33</w:t>
            </w:r>
          </w:p>
        </w:tc>
        <w:tc>
          <w:tcPr>
            <w:tcW w:w="52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48</w:t>
            </w:r>
          </w:p>
        </w:tc>
        <w:tc>
          <w:tcPr>
            <w:tcW w:w="48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77</w:t>
            </w:r>
          </w:p>
        </w:tc>
      </w:tr>
      <w:tr w:rsidR="007A29DE" w:rsidRPr="00CE70FD" w:rsidTr="00A52A79">
        <w:trPr>
          <w:trHeight w:val="288"/>
        </w:trPr>
        <w:tc>
          <w:tcPr>
            <w:tcW w:w="580" w:type="dxa"/>
            <w:tcBorders>
              <w:top w:val="nil"/>
              <w:left w:val="single" w:sz="4" w:space="0" w:color="auto"/>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109</w:t>
            </w:r>
          </w:p>
        </w:tc>
        <w:tc>
          <w:tcPr>
            <w:tcW w:w="376" w:type="dxa"/>
            <w:tcBorders>
              <w:top w:val="nil"/>
              <w:left w:val="nil"/>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15</w:t>
            </w:r>
          </w:p>
        </w:tc>
        <w:tc>
          <w:tcPr>
            <w:tcW w:w="376" w:type="dxa"/>
            <w:tcBorders>
              <w:top w:val="nil"/>
              <w:left w:val="nil"/>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20</w:t>
            </w:r>
          </w:p>
        </w:tc>
        <w:tc>
          <w:tcPr>
            <w:tcW w:w="376" w:type="dxa"/>
            <w:tcBorders>
              <w:top w:val="nil"/>
              <w:left w:val="nil"/>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20</w:t>
            </w:r>
          </w:p>
        </w:tc>
        <w:tc>
          <w:tcPr>
            <w:tcW w:w="991"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66</w:t>
            </w:r>
          </w:p>
        </w:tc>
        <w:tc>
          <w:tcPr>
            <w:tcW w:w="987"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44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496"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w:t>
            </w:r>
          </w:p>
        </w:tc>
        <w:tc>
          <w:tcPr>
            <w:tcW w:w="496"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w:t>
            </w:r>
          </w:p>
        </w:tc>
        <w:tc>
          <w:tcPr>
            <w:tcW w:w="496"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44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11</w:t>
            </w:r>
          </w:p>
        </w:tc>
        <w:tc>
          <w:tcPr>
            <w:tcW w:w="42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52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50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11</w:t>
            </w:r>
          </w:p>
        </w:tc>
        <w:tc>
          <w:tcPr>
            <w:tcW w:w="56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w:t>
            </w:r>
          </w:p>
        </w:tc>
        <w:tc>
          <w:tcPr>
            <w:tcW w:w="58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w:t>
            </w:r>
          </w:p>
        </w:tc>
        <w:tc>
          <w:tcPr>
            <w:tcW w:w="1097"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55</w:t>
            </w:r>
          </w:p>
        </w:tc>
        <w:tc>
          <w:tcPr>
            <w:tcW w:w="50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52</w:t>
            </w:r>
          </w:p>
        </w:tc>
        <w:tc>
          <w:tcPr>
            <w:tcW w:w="50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45</w:t>
            </w:r>
          </w:p>
        </w:tc>
        <w:tc>
          <w:tcPr>
            <w:tcW w:w="456" w:type="dxa"/>
            <w:tcBorders>
              <w:top w:val="nil"/>
              <w:left w:val="nil"/>
              <w:bottom w:val="single" w:sz="4" w:space="0" w:color="auto"/>
              <w:right w:val="single" w:sz="4" w:space="0" w:color="auto"/>
            </w:tcBorders>
            <w:shd w:val="clear" w:color="auto" w:fill="auto"/>
            <w:noWrap/>
            <w:hideMark/>
          </w:tcPr>
          <w:p w:rsidR="007A29DE" w:rsidRDefault="007A29DE" w:rsidP="002B1707">
            <w:pPr>
              <w:autoSpaceDE w:val="0"/>
              <w:autoSpaceDN w:val="0"/>
              <w:adjustRightInd w:val="0"/>
              <w:spacing w:after="0" w:line="240" w:lineRule="auto"/>
              <w:jc w:val="right"/>
              <w:rPr>
                <w:rFonts w:ascii="Times New Roman" w:hAnsi="Times New Roman" w:cs="Times New Roman"/>
                <w:color w:val="000000"/>
                <w:sz w:val="16"/>
                <w:szCs w:val="16"/>
                <w:lang w:val="kk-KZ"/>
              </w:rPr>
            </w:pPr>
            <w:r>
              <w:rPr>
                <w:rFonts w:ascii="Times New Roman" w:hAnsi="Times New Roman" w:cs="Times New Roman"/>
                <w:color w:val="000000"/>
                <w:sz w:val="16"/>
                <w:szCs w:val="16"/>
                <w:lang w:val="kk-KZ"/>
              </w:rPr>
              <w:t>40</w:t>
            </w:r>
          </w:p>
        </w:tc>
        <w:tc>
          <w:tcPr>
            <w:tcW w:w="48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78</w:t>
            </w:r>
          </w:p>
        </w:tc>
        <w:tc>
          <w:tcPr>
            <w:tcW w:w="54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66</w:t>
            </w:r>
          </w:p>
        </w:tc>
        <w:tc>
          <w:tcPr>
            <w:tcW w:w="52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56</w:t>
            </w:r>
          </w:p>
        </w:tc>
        <w:tc>
          <w:tcPr>
            <w:tcW w:w="48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66</w:t>
            </w:r>
          </w:p>
        </w:tc>
      </w:tr>
      <w:tr w:rsidR="007A29DE" w:rsidRPr="00CE70FD" w:rsidTr="00A52A79">
        <w:trPr>
          <w:trHeight w:val="288"/>
        </w:trPr>
        <w:tc>
          <w:tcPr>
            <w:tcW w:w="580" w:type="dxa"/>
            <w:tcBorders>
              <w:top w:val="nil"/>
              <w:left w:val="single" w:sz="4" w:space="0" w:color="auto"/>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110</w:t>
            </w:r>
          </w:p>
        </w:tc>
        <w:tc>
          <w:tcPr>
            <w:tcW w:w="376" w:type="dxa"/>
            <w:tcBorders>
              <w:top w:val="nil"/>
              <w:left w:val="nil"/>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15</w:t>
            </w:r>
          </w:p>
        </w:tc>
        <w:tc>
          <w:tcPr>
            <w:tcW w:w="376" w:type="dxa"/>
            <w:tcBorders>
              <w:top w:val="nil"/>
              <w:left w:val="nil"/>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18</w:t>
            </w:r>
          </w:p>
        </w:tc>
        <w:tc>
          <w:tcPr>
            <w:tcW w:w="376" w:type="dxa"/>
            <w:tcBorders>
              <w:top w:val="nil"/>
              <w:left w:val="nil"/>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18</w:t>
            </w:r>
          </w:p>
        </w:tc>
        <w:tc>
          <w:tcPr>
            <w:tcW w:w="991"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65</w:t>
            </w:r>
          </w:p>
        </w:tc>
        <w:tc>
          <w:tcPr>
            <w:tcW w:w="987"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44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496"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496"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12</w:t>
            </w:r>
          </w:p>
        </w:tc>
        <w:tc>
          <w:tcPr>
            <w:tcW w:w="496"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44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10</w:t>
            </w:r>
          </w:p>
        </w:tc>
        <w:tc>
          <w:tcPr>
            <w:tcW w:w="42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11</w:t>
            </w:r>
          </w:p>
        </w:tc>
        <w:tc>
          <w:tcPr>
            <w:tcW w:w="52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50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56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7,5</w:t>
            </w:r>
          </w:p>
        </w:tc>
        <w:tc>
          <w:tcPr>
            <w:tcW w:w="58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w:t>
            </w:r>
          </w:p>
        </w:tc>
        <w:tc>
          <w:tcPr>
            <w:tcW w:w="1097"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77</w:t>
            </w:r>
          </w:p>
        </w:tc>
        <w:tc>
          <w:tcPr>
            <w:tcW w:w="50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78</w:t>
            </w:r>
          </w:p>
        </w:tc>
        <w:tc>
          <w:tcPr>
            <w:tcW w:w="50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72</w:t>
            </w:r>
          </w:p>
        </w:tc>
        <w:tc>
          <w:tcPr>
            <w:tcW w:w="456" w:type="dxa"/>
            <w:tcBorders>
              <w:top w:val="nil"/>
              <w:left w:val="nil"/>
              <w:bottom w:val="single" w:sz="4" w:space="0" w:color="auto"/>
              <w:right w:val="single" w:sz="4" w:space="0" w:color="auto"/>
            </w:tcBorders>
            <w:shd w:val="clear" w:color="auto" w:fill="auto"/>
            <w:noWrap/>
            <w:hideMark/>
          </w:tcPr>
          <w:p w:rsidR="007A29DE" w:rsidRDefault="007A29DE" w:rsidP="002B1707">
            <w:pPr>
              <w:autoSpaceDE w:val="0"/>
              <w:autoSpaceDN w:val="0"/>
              <w:adjustRightInd w:val="0"/>
              <w:spacing w:after="0" w:line="240" w:lineRule="auto"/>
              <w:jc w:val="right"/>
              <w:rPr>
                <w:rFonts w:ascii="Times New Roman" w:hAnsi="Times New Roman" w:cs="Times New Roman"/>
                <w:color w:val="000000"/>
                <w:sz w:val="16"/>
                <w:szCs w:val="16"/>
                <w:lang w:val="kk-KZ"/>
              </w:rPr>
            </w:pPr>
            <w:r>
              <w:rPr>
                <w:rFonts w:ascii="Times New Roman" w:hAnsi="Times New Roman" w:cs="Times New Roman"/>
                <w:color w:val="000000"/>
                <w:sz w:val="16"/>
                <w:szCs w:val="16"/>
                <w:lang w:val="kk-KZ"/>
              </w:rPr>
              <w:t>40</w:t>
            </w:r>
          </w:p>
        </w:tc>
        <w:tc>
          <w:tcPr>
            <w:tcW w:w="48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78</w:t>
            </w:r>
          </w:p>
        </w:tc>
        <w:tc>
          <w:tcPr>
            <w:tcW w:w="54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44</w:t>
            </w:r>
          </w:p>
        </w:tc>
        <w:tc>
          <w:tcPr>
            <w:tcW w:w="52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40</w:t>
            </w:r>
          </w:p>
        </w:tc>
        <w:tc>
          <w:tcPr>
            <w:tcW w:w="48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88</w:t>
            </w:r>
          </w:p>
        </w:tc>
      </w:tr>
      <w:tr w:rsidR="007A29DE" w:rsidRPr="00CE70FD" w:rsidTr="00A52A79">
        <w:trPr>
          <w:trHeight w:val="288"/>
        </w:trPr>
        <w:tc>
          <w:tcPr>
            <w:tcW w:w="580" w:type="dxa"/>
            <w:tcBorders>
              <w:top w:val="nil"/>
              <w:left w:val="single" w:sz="4" w:space="0" w:color="auto"/>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111</w:t>
            </w:r>
          </w:p>
        </w:tc>
        <w:tc>
          <w:tcPr>
            <w:tcW w:w="376" w:type="dxa"/>
            <w:tcBorders>
              <w:top w:val="nil"/>
              <w:left w:val="nil"/>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19</w:t>
            </w:r>
          </w:p>
        </w:tc>
        <w:tc>
          <w:tcPr>
            <w:tcW w:w="376" w:type="dxa"/>
            <w:tcBorders>
              <w:top w:val="nil"/>
              <w:left w:val="nil"/>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10</w:t>
            </w:r>
          </w:p>
        </w:tc>
        <w:tc>
          <w:tcPr>
            <w:tcW w:w="376" w:type="dxa"/>
            <w:tcBorders>
              <w:top w:val="nil"/>
              <w:left w:val="nil"/>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19</w:t>
            </w:r>
          </w:p>
        </w:tc>
        <w:tc>
          <w:tcPr>
            <w:tcW w:w="991"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60</w:t>
            </w:r>
          </w:p>
        </w:tc>
        <w:tc>
          <w:tcPr>
            <w:tcW w:w="987"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44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496"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496"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496"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w:t>
            </w:r>
          </w:p>
        </w:tc>
        <w:tc>
          <w:tcPr>
            <w:tcW w:w="44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w:t>
            </w:r>
          </w:p>
        </w:tc>
        <w:tc>
          <w:tcPr>
            <w:tcW w:w="42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52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50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10</w:t>
            </w:r>
          </w:p>
        </w:tc>
        <w:tc>
          <w:tcPr>
            <w:tcW w:w="56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7,5</w:t>
            </w:r>
          </w:p>
        </w:tc>
        <w:tc>
          <w:tcPr>
            <w:tcW w:w="58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7,5</w:t>
            </w:r>
          </w:p>
        </w:tc>
        <w:tc>
          <w:tcPr>
            <w:tcW w:w="1097"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33</w:t>
            </w:r>
          </w:p>
        </w:tc>
        <w:tc>
          <w:tcPr>
            <w:tcW w:w="50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78</w:t>
            </w:r>
          </w:p>
        </w:tc>
        <w:tc>
          <w:tcPr>
            <w:tcW w:w="50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45</w:t>
            </w:r>
          </w:p>
        </w:tc>
        <w:tc>
          <w:tcPr>
            <w:tcW w:w="456" w:type="dxa"/>
            <w:tcBorders>
              <w:top w:val="nil"/>
              <w:left w:val="nil"/>
              <w:bottom w:val="single" w:sz="4" w:space="0" w:color="auto"/>
              <w:right w:val="single" w:sz="4" w:space="0" w:color="auto"/>
            </w:tcBorders>
            <w:shd w:val="clear" w:color="auto" w:fill="auto"/>
            <w:noWrap/>
            <w:hideMark/>
          </w:tcPr>
          <w:p w:rsidR="007A29DE" w:rsidRDefault="007A29DE" w:rsidP="002B1707">
            <w:pPr>
              <w:autoSpaceDE w:val="0"/>
              <w:autoSpaceDN w:val="0"/>
              <w:adjustRightInd w:val="0"/>
              <w:spacing w:after="0" w:line="240" w:lineRule="auto"/>
              <w:jc w:val="right"/>
              <w:rPr>
                <w:rFonts w:ascii="Times New Roman" w:hAnsi="Times New Roman" w:cs="Times New Roman"/>
                <w:color w:val="000000"/>
                <w:sz w:val="16"/>
                <w:szCs w:val="16"/>
                <w:lang w:val="kk-KZ"/>
              </w:rPr>
            </w:pPr>
            <w:r>
              <w:rPr>
                <w:rFonts w:ascii="Times New Roman" w:hAnsi="Times New Roman" w:cs="Times New Roman"/>
                <w:color w:val="000000"/>
                <w:sz w:val="16"/>
                <w:szCs w:val="16"/>
                <w:lang w:val="kk-KZ"/>
              </w:rPr>
              <w:t>60</w:t>
            </w:r>
          </w:p>
        </w:tc>
        <w:tc>
          <w:tcPr>
            <w:tcW w:w="48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78</w:t>
            </w:r>
          </w:p>
        </w:tc>
        <w:tc>
          <w:tcPr>
            <w:tcW w:w="54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77</w:t>
            </w:r>
          </w:p>
        </w:tc>
        <w:tc>
          <w:tcPr>
            <w:tcW w:w="52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56</w:t>
            </w:r>
          </w:p>
        </w:tc>
        <w:tc>
          <w:tcPr>
            <w:tcW w:w="48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55</w:t>
            </w:r>
          </w:p>
        </w:tc>
      </w:tr>
      <w:tr w:rsidR="007A29DE" w:rsidRPr="00CE70FD" w:rsidTr="00A52A79">
        <w:trPr>
          <w:trHeight w:val="288"/>
        </w:trPr>
        <w:tc>
          <w:tcPr>
            <w:tcW w:w="580" w:type="dxa"/>
            <w:tcBorders>
              <w:top w:val="nil"/>
              <w:left w:val="single" w:sz="4" w:space="0" w:color="auto"/>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112</w:t>
            </w:r>
          </w:p>
        </w:tc>
        <w:tc>
          <w:tcPr>
            <w:tcW w:w="376" w:type="dxa"/>
            <w:tcBorders>
              <w:top w:val="nil"/>
              <w:left w:val="nil"/>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16</w:t>
            </w:r>
          </w:p>
        </w:tc>
        <w:tc>
          <w:tcPr>
            <w:tcW w:w="376" w:type="dxa"/>
            <w:tcBorders>
              <w:top w:val="nil"/>
              <w:left w:val="nil"/>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8</w:t>
            </w:r>
          </w:p>
        </w:tc>
        <w:tc>
          <w:tcPr>
            <w:tcW w:w="376" w:type="dxa"/>
            <w:tcBorders>
              <w:top w:val="nil"/>
              <w:left w:val="nil"/>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15</w:t>
            </w:r>
          </w:p>
        </w:tc>
        <w:tc>
          <w:tcPr>
            <w:tcW w:w="991"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69</w:t>
            </w:r>
          </w:p>
        </w:tc>
        <w:tc>
          <w:tcPr>
            <w:tcW w:w="987"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12</w:t>
            </w:r>
          </w:p>
        </w:tc>
        <w:tc>
          <w:tcPr>
            <w:tcW w:w="44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496"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w:t>
            </w:r>
          </w:p>
        </w:tc>
        <w:tc>
          <w:tcPr>
            <w:tcW w:w="496"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496"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w:t>
            </w:r>
          </w:p>
        </w:tc>
        <w:tc>
          <w:tcPr>
            <w:tcW w:w="44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8</w:t>
            </w:r>
          </w:p>
        </w:tc>
        <w:tc>
          <w:tcPr>
            <w:tcW w:w="42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w:t>
            </w:r>
          </w:p>
        </w:tc>
        <w:tc>
          <w:tcPr>
            <w:tcW w:w="52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50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8</w:t>
            </w:r>
          </w:p>
        </w:tc>
        <w:tc>
          <w:tcPr>
            <w:tcW w:w="56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58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w:t>
            </w:r>
          </w:p>
        </w:tc>
        <w:tc>
          <w:tcPr>
            <w:tcW w:w="1097"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33</w:t>
            </w:r>
          </w:p>
        </w:tc>
        <w:tc>
          <w:tcPr>
            <w:tcW w:w="50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65</w:t>
            </w:r>
          </w:p>
        </w:tc>
        <w:tc>
          <w:tcPr>
            <w:tcW w:w="50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45</w:t>
            </w:r>
          </w:p>
        </w:tc>
        <w:tc>
          <w:tcPr>
            <w:tcW w:w="456" w:type="dxa"/>
            <w:tcBorders>
              <w:top w:val="nil"/>
              <w:left w:val="nil"/>
              <w:bottom w:val="single" w:sz="4" w:space="0" w:color="auto"/>
              <w:right w:val="single" w:sz="4" w:space="0" w:color="auto"/>
            </w:tcBorders>
            <w:shd w:val="clear" w:color="auto" w:fill="auto"/>
            <w:noWrap/>
            <w:hideMark/>
          </w:tcPr>
          <w:p w:rsidR="007A29DE" w:rsidRDefault="007A29DE" w:rsidP="002B1707">
            <w:pPr>
              <w:autoSpaceDE w:val="0"/>
              <w:autoSpaceDN w:val="0"/>
              <w:adjustRightInd w:val="0"/>
              <w:spacing w:after="0" w:line="240" w:lineRule="auto"/>
              <w:jc w:val="right"/>
              <w:rPr>
                <w:rFonts w:ascii="Times New Roman" w:hAnsi="Times New Roman" w:cs="Times New Roman"/>
                <w:color w:val="000000"/>
                <w:sz w:val="16"/>
                <w:szCs w:val="16"/>
                <w:lang w:val="kk-KZ"/>
              </w:rPr>
            </w:pPr>
            <w:r>
              <w:rPr>
                <w:rFonts w:ascii="Times New Roman" w:hAnsi="Times New Roman" w:cs="Times New Roman"/>
                <w:color w:val="000000"/>
                <w:sz w:val="16"/>
                <w:szCs w:val="16"/>
                <w:lang w:val="kk-KZ"/>
              </w:rPr>
              <w:t>60</w:t>
            </w:r>
          </w:p>
        </w:tc>
        <w:tc>
          <w:tcPr>
            <w:tcW w:w="48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52</w:t>
            </w:r>
          </w:p>
        </w:tc>
        <w:tc>
          <w:tcPr>
            <w:tcW w:w="54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77</w:t>
            </w:r>
          </w:p>
        </w:tc>
        <w:tc>
          <w:tcPr>
            <w:tcW w:w="52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80</w:t>
            </w:r>
          </w:p>
        </w:tc>
        <w:tc>
          <w:tcPr>
            <w:tcW w:w="48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55</w:t>
            </w:r>
          </w:p>
        </w:tc>
      </w:tr>
      <w:tr w:rsidR="007A29DE" w:rsidRPr="00CE70FD" w:rsidTr="00A52A79">
        <w:trPr>
          <w:trHeight w:val="288"/>
        </w:trPr>
        <w:tc>
          <w:tcPr>
            <w:tcW w:w="580" w:type="dxa"/>
            <w:tcBorders>
              <w:top w:val="nil"/>
              <w:left w:val="single" w:sz="4" w:space="0" w:color="auto"/>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113</w:t>
            </w:r>
          </w:p>
        </w:tc>
        <w:tc>
          <w:tcPr>
            <w:tcW w:w="376" w:type="dxa"/>
            <w:tcBorders>
              <w:top w:val="nil"/>
              <w:left w:val="nil"/>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11</w:t>
            </w:r>
          </w:p>
        </w:tc>
        <w:tc>
          <w:tcPr>
            <w:tcW w:w="376" w:type="dxa"/>
            <w:tcBorders>
              <w:top w:val="nil"/>
              <w:left w:val="nil"/>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12</w:t>
            </w:r>
          </w:p>
        </w:tc>
        <w:tc>
          <w:tcPr>
            <w:tcW w:w="376" w:type="dxa"/>
            <w:tcBorders>
              <w:top w:val="nil"/>
              <w:left w:val="nil"/>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10</w:t>
            </w:r>
          </w:p>
        </w:tc>
        <w:tc>
          <w:tcPr>
            <w:tcW w:w="991"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69</w:t>
            </w:r>
          </w:p>
        </w:tc>
        <w:tc>
          <w:tcPr>
            <w:tcW w:w="987"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w:t>
            </w:r>
          </w:p>
        </w:tc>
        <w:tc>
          <w:tcPr>
            <w:tcW w:w="44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w:t>
            </w:r>
          </w:p>
        </w:tc>
        <w:tc>
          <w:tcPr>
            <w:tcW w:w="496"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w:t>
            </w:r>
          </w:p>
        </w:tc>
        <w:tc>
          <w:tcPr>
            <w:tcW w:w="496"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496"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7,5</w:t>
            </w:r>
          </w:p>
        </w:tc>
        <w:tc>
          <w:tcPr>
            <w:tcW w:w="44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8</w:t>
            </w:r>
          </w:p>
        </w:tc>
        <w:tc>
          <w:tcPr>
            <w:tcW w:w="42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11</w:t>
            </w:r>
          </w:p>
        </w:tc>
        <w:tc>
          <w:tcPr>
            <w:tcW w:w="52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50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w:t>
            </w:r>
          </w:p>
        </w:tc>
        <w:tc>
          <w:tcPr>
            <w:tcW w:w="56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58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w:t>
            </w:r>
          </w:p>
        </w:tc>
        <w:tc>
          <w:tcPr>
            <w:tcW w:w="1097"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66</w:t>
            </w:r>
          </w:p>
        </w:tc>
        <w:tc>
          <w:tcPr>
            <w:tcW w:w="50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91</w:t>
            </w:r>
          </w:p>
        </w:tc>
        <w:tc>
          <w:tcPr>
            <w:tcW w:w="50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45</w:t>
            </w:r>
          </w:p>
        </w:tc>
        <w:tc>
          <w:tcPr>
            <w:tcW w:w="456" w:type="dxa"/>
            <w:tcBorders>
              <w:top w:val="nil"/>
              <w:left w:val="nil"/>
              <w:bottom w:val="single" w:sz="4" w:space="0" w:color="auto"/>
              <w:right w:val="single" w:sz="4" w:space="0" w:color="auto"/>
            </w:tcBorders>
            <w:shd w:val="clear" w:color="auto" w:fill="auto"/>
            <w:noWrap/>
            <w:hideMark/>
          </w:tcPr>
          <w:p w:rsidR="007A29DE" w:rsidRDefault="007A29DE" w:rsidP="002B1707">
            <w:pPr>
              <w:autoSpaceDE w:val="0"/>
              <w:autoSpaceDN w:val="0"/>
              <w:adjustRightInd w:val="0"/>
              <w:spacing w:after="0" w:line="240" w:lineRule="auto"/>
              <w:jc w:val="right"/>
              <w:rPr>
                <w:rFonts w:ascii="Times New Roman" w:hAnsi="Times New Roman" w:cs="Times New Roman"/>
                <w:color w:val="000000"/>
                <w:sz w:val="16"/>
                <w:szCs w:val="16"/>
                <w:lang w:val="kk-KZ"/>
              </w:rPr>
            </w:pPr>
            <w:r>
              <w:rPr>
                <w:rFonts w:ascii="Times New Roman" w:hAnsi="Times New Roman" w:cs="Times New Roman"/>
                <w:color w:val="000000"/>
                <w:sz w:val="16"/>
                <w:szCs w:val="16"/>
                <w:lang w:val="kk-KZ"/>
              </w:rPr>
              <w:t>60</w:t>
            </w:r>
          </w:p>
        </w:tc>
        <w:tc>
          <w:tcPr>
            <w:tcW w:w="48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78</w:t>
            </w:r>
          </w:p>
        </w:tc>
        <w:tc>
          <w:tcPr>
            <w:tcW w:w="54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55</w:t>
            </w:r>
          </w:p>
        </w:tc>
        <w:tc>
          <w:tcPr>
            <w:tcW w:w="52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56</w:t>
            </w:r>
          </w:p>
        </w:tc>
        <w:tc>
          <w:tcPr>
            <w:tcW w:w="48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44</w:t>
            </w:r>
          </w:p>
        </w:tc>
      </w:tr>
      <w:tr w:rsidR="007A29DE" w:rsidRPr="00CE70FD" w:rsidTr="00A52A79">
        <w:trPr>
          <w:trHeight w:val="288"/>
        </w:trPr>
        <w:tc>
          <w:tcPr>
            <w:tcW w:w="580" w:type="dxa"/>
            <w:tcBorders>
              <w:top w:val="nil"/>
              <w:left w:val="single" w:sz="4" w:space="0" w:color="auto"/>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114</w:t>
            </w:r>
          </w:p>
        </w:tc>
        <w:tc>
          <w:tcPr>
            <w:tcW w:w="376" w:type="dxa"/>
            <w:tcBorders>
              <w:top w:val="nil"/>
              <w:left w:val="nil"/>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18</w:t>
            </w:r>
          </w:p>
        </w:tc>
        <w:tc>
          <w:tcPr>
            <w:tcW w:w="376" w:type="dxa"/>
            <w:tcBorders>
              <w:top w:val="nil"/>
              <w:left w:val="nil"/>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5</w:t>
            </w:r>
          </w:p>
        </w:tc>
        <w:tc>
          <w:tcPr>
            <w:tcW w:w="376" w:type="dxa"/>
            <w:tcBorders>
              <w:top w:val="nil"/>
              <w:left w:val="nil"/>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20</w:t>
            </w:r>
          </w:p>
        </w:tc>
        <w:tc>
          <w:tcPr>
            <w:tcW w:w="991"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64</w:t>
            </w:r>
          </w:p>
        </w:tc>
        <w:tc>
          <w:tcPr>
            <w:tcW w:w="987"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w:t>
            </w:r>
          </w:p>
        </w:tc>
        <w:tc>
          <w:tcPr>
            <w:tcW w:w="44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w:t>
            </w:r>
          </w:p>
        </w:tc>
        <w:tc>
          <w:tcPr>
            <w:tcW w:w="496"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w:t>
            </w:r>
          </w:p>
        </w:tc>
        <w:tc>
          <w:tcPr>
            <w:tcW w:w="496"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496"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7,5</w:t>
            </w:r>
          </w:p>
        </w:tc>
        <w:tc>
          <w:tcPr>
            <w:tcW w:w="44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8</w:t>
            </w:r>
          </w:p>
        </w:tc>
        <w:tc>
          <w:tcPr>
            <w:tcW w:w="42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w:t>
            </w:r>
          </w:p>
        </w:tc>
        <w:tc>
          <w:tcPr>
            <w:tcW w:w="52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w:t>
            </w:r>
          </w:p>
        </w:tc>
        <w:tc>
          <w:tcPr>
            <w:tcW w:w="50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w:t>
            </w:r>
          </w:p>
        </w:tc>
        <w:tc>
          <w:tcPr>
            <w:tcW w:w="56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58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w:t>
            </w:r>
          </w:p>
        </w:tc>
        <w:tc>
          <w:tcPr>
            <w:tcW w:w="1097"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66</w:t>
            </w:r>
          </w:p>
        </w:tc>
        <w:tc>
          <w:tcPr>
            <w:tcW w:w="50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65</w:t>
            </w:r>
          </w:p>
        </w:tc>
        <w:tc>
          <w:tcPr>
            <w:tcW w:w="50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45</w:t>
            </w:r>
          </w:p>
        </w:tc>
        <w:tc>
          <w:tcPr>
            <w:tcW w:w="456" w:type="dxa"/>
            <w:tcBorders>
              <w:top w:val="nil"/>
              <w:left w:val="nil"/>
              <w:bottom w:val="single" w:sz="4" w:space="0" w:color="auto"/>
              <w:right w:val="single" w:sz="4" w:space="0" w:color="auto"/>
            </w:tcBorders>
            <w:shd w:val="clear" w:color="auto" w:fill="auto"/>
            <w:noWrap/>
            <w:hideMark/>
          </w:tcPr>
          <w:p w:rsidR="007A29DE" w:rsidRDefault="007A29DE" w:rsidP="002B1707">
            <w:pPr>
              <w:autoSpaceDE w:val="0"/>
              <w:autoSpaceDN w:val="0"/>
              <w:adjustRightInd w:val="0"/>
              <w:spacing w:after="0" w:line="240" w:lineRule="auto"/>
              <w:jc w:val="right"/>
              <w:rPr>
                <w:rFonts w:ascii="Times New Roman" w:hAnsi="Times New Roman" w:cs="Times New Roman"/>
                <w:color w:val="000000"/>
                <w:sz w:val="16"/>
                <w:szCs w:val="16"/>
                <w:lang w:val="kk-KZ"/>
              </w:rPr>
            </w:pPr>
            <w:r>
              <w:rPr>
                <w:rFonts w:ascii="Times New Roman" w:hAnsi="Times New Roman" w:cs="Times New Roman"/>
                <w:color w:val="000000"/>
                <w:sz w:val="16"/>
                <w:szCs w:val="16"/>
                <w:lang w:val="kk-KZ"/>
              </w:rPr>
              <w:t>40</w:t>
            </w:r>
          </w:p>
        </w:tc>
        <w:tc>
          <w:tcPr>
            <w:tcW w:w="48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78</w:t>
            </w:r>
          </w:p>
        </w:tc>
        <w:tc>
          <w:tcPr>
            <w:tcW w:w="54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55</w:t>
            </w:r>
          </w:p>
        </w:tc>
        <w:tc>
          <w:tcPr>
            <w:tcW w:w="52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78</w:t>
            </w:r>
          </w:p>
        </w:tc>
        <w:tc>
          <w:tcPr>
            <w:tcW w:w="48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55</w:t>
            </w:r>
          </w:p>
        </w:tc>
      </w:tr>
      <w:tr w:rsidR="007A29DE" w:rsidRPr="00CE70FD" w:rsidTr="00A52A79">
        <w:trPr>
          <w:trHeight w:val="288"/>
        </w:trPr>
        <w:tc>
          <w:tcPr>
            <w:tcW w:w="580" w:type="dxa"/>
            <w:tcBorders>
              <w:top w:val="nil"/>
              <w:left w:val="single" w:sz="4" w:space="0" w:color="auto"/>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115</w:t>
            </w:r>
          </w:p>
        </w:tc>
        <w:tc>
          <w:tcPr>
            <w:tcW w:w="376" w:type="dxa"/>
            <w:tcBorders>
              <w:top w:val="nil"/>
              <w:left w:val="nil"/>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15</w:t>
            </w:r>
          </w:p>
        </w:tc>
        <w:tc>
          <w:tcPr>
            <w:tcW w:w="376" w:type="dxa"/>
            <w:tcBorders>
              <w:top w:val="nil"/>
              <w:left w:val="nil"/>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3</w:t>
            </w:r>
          </w:p>
        </w:tc>
        <w:tc>
          <w:tcPr>
            <w:tcW w:w="376" w:type="dxa"/>
            <w:tcBorders>
              <w:top w:val="nil"/>
              <w:left w:val="nil"/>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20</w:t>
            </w:r>
          </w:p>
        </w:tc>
        <w:tc>
          <w:tcPr>
            <w:tcW w:w="991"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65</w:t>
            </w:r>
          </w:p>
        </w:tc>
        <w:tc>
          <w:tcPr>
            <w:tcW w:w="987"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w:t>
            </w:r>
          </w:p>
        </w:tc>
        <w:tc>
          <w:tcPr>
            <w:tcW w:w="44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w:t>
            </w:r>
          </w:p>
        </w:tc>
        <w:tc>
          <w:tcPr>
            <w:tcW w:w="496"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7,5</w:t>
            </w:r>
          </w:p>
        </w:tc>
        <w:tc>
          <w:tcPr>
            <w:tcW w:w="496"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w:t>
            </w:r>
          </w:p>
        </w:tc>
        <w:tc>
          <w:tcPr>
            <w:tcW w:w="496"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44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w:t>
            </w:r>
          </w:p>
        </w:tc>
        <w:tc>
          <w:tcPr>
            <w:tcW w:w="42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52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w:t>
            </w:r>
          </w:p>
        </w:tc>
        <w:tc>
          <w:tcPr>
            <w:tcW w:w="50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56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58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7,5</w:t>
            </w:r>
          </w:p>
        </w:tc>
        <w:tc>
          <w:tcPr>
            <w:tcW w:w="1097"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88</w:t>
            </w:r>
          </w:p>
        </w:tc>
        <w:tc>
          <w:tcPr>
            <w:tcW w:w="50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65</w:t>
            </w:r>
          </w:p>
        </w:tc>
        <w:tc>
          <w:tcPr>
            <w:tcW w:w="50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45</w:t>
            </w:r>
          </w:p>
        </w:tc>
        <w:tc>
          <w:tcPr>
            <w:tcW w:w="456" w:type="dxa"/>
            <w:tcBorders>
              <w:top w:val="nil"/>
              <w:left w:val="nil"/>
              <w:bottom w:val="single" w:sz="4" w:space="0" w:color="auto"/>
              <w:right w:val="single" w:sz="4" w:space="0" w:color="auto"/>
            </w:tcBorders>
            <w:shd w:val="clear" w:color="auto" w:fill="auto"/>
            <w:noWrap/>
            <w:hideMark/>
          </w:tcPr>
          <w:p w:rsidR="007A29DE" w:rsidRDefault="007A29DE" w:rsidP="002B1707">
            <w:pPr>
              <w:autoSpaceDE w:val="0"/>
              <w:autoSpaceDN w:val="0"/>
              <w:adjustRightInd w:val="0"/>
              <w:spacing w:after="0" w:line="240" w:lineRule="auto"/>
              <w:jc w:val="right"/>
              <w:rPr>
                <w:rFonts w:ascii="Times New Roman" w:hAnsi="Times New Roman" w:cs="Times New Roman"/>
                <w:color w:val="000000"/>
                <w:sz w:val="16"/>
                <w:szCs w:val="16"/>
                <w:lang w:val="kk-KZ"/>
              </w:rPr>
            </w:pPr>
            <w:r>
              <w:rPr>
                <w:rFonts w:ascii="Times New Roman" w:hAnsi="Times New Roman" w:cs="Times New Roman"/>
                <w:color w:val="000000"/>
                <w:sz w:val="16"/>
                <w:szCs w:val="16"/>
                <w:lang w:val="kk-KZ"/>
              </w:rPr>
              <w:t>40</w:t>
            </w:r>
          </w:p>
        </w:tc>
        <w:tc>
          <w:tcPr>
            <w:tcW w:w="48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52</w:t>
            </w:r>
          </w:p>
        </w:tc>
        <w:tc>
          <w:tcPr>
            <w:tcW w:w="54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66</w:t>
            </w:r>
          </w:p>
        </w:tc>
        <w:tc>
          <w:tcPr>
            <w:tcW w:w="52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52</w:t>
            </w:r>
          </w:p>
        </w:tc>
        <w:tc>
          <w:tcPr>
            <w:tcW w:w="48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88</w:t>
            </w:r>
          </w:p>
        </w:tc>
      </w:tr>
      <w:tr w:rsidR="007A29DE" w:rsidRPr="00CE70FD" w:rsidTr="00A52A79">
        <w:trPr>
          <w:trHeight w:val="288"/>
        </w:trPr>
        <w:tc>
          <w:tcPr>
            <w:tcW w:w="580" w:type="dxa"/>
            <w:tcBorders>
              <w:top w:val="nil"/>
              <w:left w:val="single" w:sz="4" w:space="0" w:color="auto"/>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116</w:t>
            </w:r>
          </w:p>
        </w:tc>
        <w:tc>
          <w:tcPr>
            <w:tcW w:w="376" w:type="dxa"/>
            <w:tcBorders>
              <w:top w:val="nil"/>
              <w:left w:val="nil"/>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16</w:t>
            </w:r>
          </w:p>
        </w:tc>
        <w:tc>
          <w:tcPr>
            <w:tcW w:w="376" w:type="dxa"/>
            <w:tcBorders>
              <w:top w:val="nil"/>
              <w:left w:val="nil"/>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13</w:t>
            </w:r>
          </w:p>
        </w:tc>
        <w:tc>
          <w:tcPr>
            <w:tcW w:w="376" w:type="dxa"/>
            <w:tcBorders>
              <w:top w:val="nil"/>
              <w:left w:val="nil"/>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15</w:t>
            </w:r>
          </w:p>
        </w:tc>
        <w:tc>
          <w:tcPr>
            <w:tcW w:w="991"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69</w:t>
            </w:r>
          </w:p>
        </w:tc>
        <w:tc>
          <w:tcPr>
            <w:tcW w:w="987"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w:t>
            </w:r>
          </w:p>
        </w:tc>
        <w:tc>
          <w:tcPr>
            <w:tcW w:w="44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10</w:t>
            </w:r>
          </w:p>
        </w:tc>
        <w:tc>
          <w:tcPr>
            <w:tcW w:w="496"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7,5</w:t>
            </w:r>
          </w:p>
        </w:tc>
        <w:tc>
          <w:tcPr>
            <w:tcW w:w="496"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w:t>
            </w:r>
          </w:p>
        </w:tc>
        <w:tc>
          <w:tcPr>
            <w:tcW w:w="496"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44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10</w:t>
            </w:r>
          </w:p>
        </w:tc>
        <w:tc>
          <w:tcPr>
            <w:tcW w:w="42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w:t>
            </w:r>
          </w:p>
        </w:tc>
        <w:tc>
          <w:tcPr>
            <w:tcW w:w="52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7,5</w:t>
            </w:r>
          </w:p>
        </w:tc>
        <w:tc>
          <w:tcPr>
            <w:tcW w:w="50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10</w:t>
            </w:r>
          </w:p>
        </w:tc>
        <w:tc>
          <w:tcPr>
            <w:tcW w:w="56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7,5</w:t>
            </w:r>
          </w:p>
        </w:tc>
        <w:tc>
          <w:tcPr>
            <w:tcW w:w="58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w:t>
            </w:r>
          </w:p>
        </w:tc>
        <w:tc>
          <w:tcPr>
            <w:tcW w:w="1097"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77</w:t>
            </w:r>
          </w:p>
        </w:tc>
        <w:tc>
          <w:tcPr>
            <w:tcW w:w="50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91</w:t>
            </w:r>
          </w:p>
        </w:tc>
        <w:tc>
          <w:tcPr>
            <w:tcW w:w="50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72</w:t>
            </w:r>
          </w:p>
        </w:tc>
        <w:tc>
          <w:tcPr>
            <w:tcW w:w="456" w:type="dxa"/>
            <w:tcBorders>
              <w:top w:val="nil"/>
              <w:left w:val="nil"/>
              <w:bottom w:val="single" w:sz="4" w:space="0" w:color="auto"/>
              <w:right w:val="single" w:sz="4" w:space="0" w:color="auto"/>
            </w:tcBorders>
            <w:shd w:val="clear" w:color="auto" w:fill="auto"/>
            <w:noWrap/>
            <w:hideMark/>
          </w:tcPr>
          <w:p w:rsidR="007A29DE" w:rsidRDefault="007A29DE" w:rsidP="002B1707">
            <w:pPr>
              <w:autoSpaceDE w:val="0"/>
              <w:autoSpaceDN w:val="0"/>
              <w:adjustRightInd w:val="0"/>
              <w:spacing w:after="0" w:line="240" w:lineRule="auto"/>
              <w:jc w:val="right"/>
              <w:rPr>
                <w:rFonts w:ascii="Times New Roman" w:hAnsi="Times New Roman" w:cs="Times New Roman"/>
                <w:color w:val="000000"/>
                <w:sz w:val="16"/>
                <w:szCs w:val="16"/>
                <w:lang w:val="kk-KZ"/>
              </w:rPr>
            </w:pPr>
            <w:r>
              <w:rPr>
                <w:rFonts w:ascii="Times New Roman" w:hAnsi="Times New Roman" w:cs="Times New Roman"/>
                <w:color w:val="000000"/>
                <w:sz w:val="16"/>
                <w:szCs w:val="16"/>
                <w:lang w:val="kk-KZ"/>
              </w:rPr>
              <w:t>40</w:t>
            </w:r>
          </w:p>
        </w:tc>
        <w:tc>
          <w:tcPr>
            <w:tcW w:w="48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52</w:t>
            </w:r>
          </w:p>
        </w:tc>
        <w:tc>
          <w:tcPr>
            <w:tcW w:w="54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44</w:t>
            </w:r>
          </w:p>
        </w:tc>
        <w:tc>
          <w:tcPr>
            <w:tcW w:w="52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40</w:t>
            </w:r>
          </w:p>
        </w:tc>
        <w:tc>
          <w:tcPr>
            <w:tcW w:w="48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66</w:t>
            </w:r>
          </w:p>
        </w:tc>
      </w:tr>
      <w:tr w:rsidR="007A29DE" w:rsidRPr="00CE70FD" w:rsidTr="00A52A79">
        <w:trPr>
          <w:trHeight w:val="288"/>
        </w:trPr>
        <w:tc>
          <w:tcPr>
            <w:tcW w:w="580" w:type="dxa"/>
            <w:tcBorders>
              <w:top w:val="nil"/>
              <w:left w:val="single" w:sz="4" w:space="0" w:color="auto"/>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117</w:t>
            </w:r>
          </w:p>
        </w:tc>
        <w:tc>
          <w:tcPr>
            <w:tcW w:w="376" w:type="dxa"/>
            <w:tcBorders>
              <w:top w:val="nil"/>
              <w:left w:val="nil"/>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15</w:t>
            </w:r>
          </w:p>
        </w:tc>
        <w:tc>
          <w:tcPr>
            <w:tcW w:w="376" w:type="dxa"/>
            <w:tcBorders>
              <w:top w:val="nil"/>
              <w:left w:val="nil"/>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17</w:t>
            </w:r>
          </w:p>
        </w:tc>
        <w:tc>
          <w:tcPr>
            <w:tcW w:w="376" w:type="dxa"/>
            <w:tcBorders>
              <w:top w:val="nil"/>
              <w:left w:val="nil"/>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13</w:t>
            </w:r>
          </w:p>
        </w:tc>
        <w:tc>
          <w:tcPr>
            <w:tcW w:w="991"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69</w:t>
            </w:r>
          </w:p>
        </w:tc>
        <w:tc>
          <w:tcPr>
            <w:tcW w:w="987"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w:t>
            </w:r>
          </w:p>
        </w:tc>
        <w:tc>
          <w:tcPr>
            <w:tcW w:w="44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10</w:t>
            </w:r>
          </w:p>
        </w:tc>
        <w:tc>
          <w:tcPr>
            <w:tcW w:w="496"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w:t>
            </w:r>
          </w:p>
        </w:tc>
        <w:tc>
          <w:tcPr>
            <w:tcW w:w="496"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7,5</w:t>
            </w:r>
          </w:p>
        </w:tc>
        <w:tc>
          <w:tcPr>
            <w:tcW w:w="496"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7,5</w:t>
            </w:r>
          </w:p>
        </w:tc>
        <w:tc>
          <w:tcPr>
            <w:tcW w:w="44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42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52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7,5</w:t>
            </w:r>
          </w:p>
        </w:tc>
        <w:tc>
          <w:tcPr>
            <w:tcW w:w="50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8</w:t>
            </w:r>
          </w:p>
        </w:tc>
        <w:tc>
          <w:tcPr>
            <w:tcW w:w="56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7,5</w:t>
            </w:r>
          </w:p>
        </w:tc>
        <w:tc>
          <w:tcPr>
            <w:tcW w:w="58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w:t>
            </w:r>
          </w:p>
        </w:tc>
        <w:tc>
          <w:tcPr>
            <w:tcW w:w="1097"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77</w:t>
            </w:r>
          </w:p>
        </w:tc>
        <w:tc>
          <w:tcPr>
            <w:tcW w:w="50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52</w:t>
            </w:r>
          </w:p>
        </w:tc>
        <w:tc>
          <w:tcPr>
            <w:tcW w:w="50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72</w:t>
            </w:r>
          </w:p>
        </w:tc>
        <w:tc>
          <w:tcPr>
            <w:tcW w:w="456" w:type="dxa"/>
            <w:tcBorders>
              <w:top w:val="nil"/>
              <w:left w:val="nil"/>
              <w:bottom w:val="single" w:sz="4" w:space="0" w:color="auto"/>
              <w:right w:val="single" w:sz="4" w:space="0" w:color="auto"/>
            </w:tcBorders>
            <w:shd w:val="clear" w:color="auto" w:fill="auto"/>
            <w:noWrap/>
            <w:hideMark/>
          </w:tcPr>
          <w:p w:rsidR="007A29DE" w:rsidRDefault="007A29DE" w:rsidP="002B1707">
            <w:pPr>
              <w:autoSpaceDE w:val="0"/>
              <w:autoSpaceDN w:val="0"/>
              <w:adjustRightInd w:val="0"/>
              <w:spacing w:after="0" w:line="240" w:lineRule="auto"/>
              <w:jc w:val="right"/>
              <w:rPr>
                <w:rFonts w:ascii="Times New Roman" w:hAnsi="Times New Roman" w:cs="Times New Roman"/>
                <w:color w:val="000000"/>
                <w:sz w:val="16"/>
                <w:szCs w:val="16"/>
                <w:lang w:val="kk-KZ"/>
              </w:rPr>
            </w:pPr>
            <w:r>
              <w:rPr>
                <w:rFonts w:ascii="Times New Roman" w:hAnsi="Times New Roman" w:cs="Times New Roman"/>
                <w:color w:val="000000"/>
                <w:sz w:val="16"/>
                <w:szCs w:val="16"/>
                <w:lang w:val="kk-KZ"/>
              </w:rPr>
              <w:t>40</w:t>
            </w:r>
          </w:p>
        </w:tc>
        <w:tc>
          <w:tcPr>
            <w:tcW w:w="48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39</w:t>
            </w:r>
          </w:p>
        </w:tc>
        <w:tc>
          <w:tcPr>
            <w:tcW w:w="54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44</w:t>
            </w:r>
          </w:p>
        </w:tc>
        <w:tc>
          <w:tcPr>
            <w:tcW w:w="52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72</w:t>
            </w:r>
          </w:p>
        </w:tc>
        <w:tc>
          <w:tcPr>
            <w:tcW w:w="48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44</w:t>
            </w:r>
          </w:p>
        </w:tc>
      </w:tr>
      <w:tr w:rsidR="007A29DE" w:rsidRPr="00CE70FD" w:rsidTr="00A52A79">
        <w:trPr>
          <w:trHeight w:val="288"/>
        </w:trPr>
        <w:tc>
          <w:tcPr>
            <w:tcW w:w="580" w:type="dxa"/>
            <w:tcBorders>
              <w:top w:val="nil"/>
              <w:left w:val="single" w:sz="4" w:space="0" w:color="auto"/>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118</w:t>
            </w:r>
          </w:p>
        </w:tc>
        <w:tc>
          <w:tcPr>
            <w:tcW w:w="376" w:type="dxa"/>
            <w:tcBorders>
              <w:top w:val="nil"/>
              <w:left w:val="nil"/>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12</w:t>
            </w:r>
          </w:p>
        </w:tc>
        <w:tc>
          <w:tcPr>
            <w:tcW w:w="376" w:type="dxa"/>
            <w:tcBorders>
              <w:top w:val="nil"/>
              <w:left w:val="nil"/>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15</w:t>
            </w:r>
          </w:p>
        </w:tc>
        <w:tc>
          <w:tcPr>
            <w:tcW w:w="376" w:type="dxa"/>
            <w:tcBorders>
              <w:top w:val="nil"/>
              <w:left w:val="nil"/>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19</w:t>
            </w:r>
          </w:p>
        </w:tc>
        <w:tc>
          <w:tcPr>
            <w:tcW w:w="991"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69</w:t>
            </w:r>
          </w:p>
        </w:tc>
        <w:tc>
          <w:tcPr>
            <w:tcW w:w="987"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44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496"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w:t>
            </w:r>
          </w:p>
        </w:tc>
        <w:tc>
          <w:tcPr>
            <w:tcW w:w="496"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w:t>
            </w:r>
          </w:p>
        </w:tc>
        <w:tc>
          <w:tcPr>
            <w:tcW w:w="496"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44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10</w:t>
            </w:r>
          </w:p>
        </w:tc>
        <w:tc>
          <w:tcPr>
            <w:tcW w:w="42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8</w:t>
            </w:r>
          </w:p>
        </w:tc>
        <w:tc>
          <w:tcPr>
            <w:tcW w:w="52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7,5</w:t>
            </w:r>
          </w:p>
        </w:tc>
        <w:tc>
          <w:tcPr>
            <w:tcW w:w="50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10</w:t>
            </w:r>
          </w:p>
        </w:tc>
        <w:tc>
          <w:tcPr>
            <w:tcW w:w="56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7,5</w:t>
            </w:r>
          </w:p>
        </w:tc>
        <w:tc>
          <w:tcPr>
            <w:tcW w:w="58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w:t>
            </w:r>
          </w:p>
        </w:tc>
        <w:tc>
          <w:tcPr>
            <w:tcW w:w="1097"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44</w:t>
            </w:r>
          </w:p>
        </w:tc>
        <w:tc>
          <w:tcPr>
            <w:tcW w:w="50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65</w:t>
            </w:r>
          </w:p>
        </w:tc>
        <w:tc>
          <w:tcPr>
            <w:tcW w:w="50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45</w:t>
            </w:r>
          </w:p>
        </w:tc>
        <w:tc>
          <w:tcPr>
            <w:tcW w:w="456" w:type="dxa"/>
            <w:tcBorders>
              <w:top w:val="nil"/>
              <w:left w:val="nil"/>
              <w:bottom w:val="single" w:sz="4" w:space="0" w:color="auto"/>
              <w:right w:val="single" w:sz="4" w:space="0" w:color="auto"/>
            </w:tcBorders>
            <w:shd w:val="clear" w:color="auto" w:fill="auto"/>
            <w:noWrap/>
            <w:hideMark/>
          </w:tcPr>
          <w:p w:rsidR="007A29DE" w:rsidRDefault="007A29DE" w:rsidP="002B1707">
            <w:pPr>
              <w:autoSpaceDE w:val="0"/>
              <w:autoSpaceDN w:val="0"/>
              <w:adjustRightInd w:val="0"/>
              <w:spacing w:after="0" w:line="240" w:lineRule="auto"/>
              <w:jc w:val="right"/>
              <w:rPr>
                <w:rFonts w:ascii="Times New Roman" w:hAnsi="Times New Roman" w:cs="Times New Roman"/>
                <w:color w:val="000000"/>
                <w:sz w:val="16"/>
                <w:szCs w:val="16"/>
                <w:lang w:val="kk-KZ"/>
              </w:rPr>
            </w:pPr>
            <w:r>
              <w:rPr>
                <w:rFonts w:ascii="Times New Roman" w:hAnsi="Times New Roman" w:cs="Times New Roman"/>
                <w:color w:val="000000"/>
                <w:sz w:val="16"/>
                <w:szCs w:val="16"/>
                <w:lang w:val="kk-KZ"/>
              </w:rPr>
              <w:t>60</w:t>
            </w:r>
          </w:p>
        </w:tc>
        <w:tc>
          <w:tcPr>
            <w:tcW w:w="48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39</w:t>
            </w:r>
          </w:p>
        </w:tc>
        <w:tc>
          <w:tcPr>
            <w:tcW w:w="54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66</w:t>
            </w:r>
          </w:p>
        </w:tc>
        <w:tc>
          <w:tcPr>
            <w:tcW w:w="52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24</w:t>
            </w:r>
          </w:p>
        </w:tc>
        <w:tc>
          <w:tcPr>
            <w:tcW w:w="48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88</w:t>
            </w:r>
          </w:p>
        </w:tc>
      </w:tr>
      <w:tr w:rsidR="007A29DE" w:rsidRPr="00CE70FD" w:rsidTr="00A52A79">
        <w:trPr>
          <w:trHeight w:val="288"/>
        </w:trPr>
        <w:tc>
          <w:tcPr>
            <w:tcW w:w="580" w:type="dxa"/>
            <w:tcBorders>
              <w:top w:val="nil"/>
              <w:left w:val="single" w:sz="4" w:space="0" w:color="auto"/>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119</w:t>
            </w:r>
          </w:p>
        </w:tc>
        <w:tc>
          <w:tcPr>
            <w:tcW w:w="376" w:type="dxa"/>
            <w:tcBorders>
              <w:top w:val="nil"/>
              <w:left w:val="nil"/>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16</w:t>
            </w:r>
          </w:p>
        </w:tc>
        <w:tc>
          <w:tcPr>
            <w:tcW w:w="376" w:type="dxa"/>
            <w:tcBorders>
              <w:top w:val="nil"/>
              <w:left w:val="nil"/>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17</w:t>
            </w:r>
          </w:p>
        </w:tc>
        <w:tc>
          <w:tcPr>
            <w:tcW w:w="376" w:type="dxa"/>
            <w:tcBorders>
              <w:top w:val="nil"/>
              <w:left w:val="nil"/>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10</w:t>
            </w:r>
          </w:p>
        </w:tc>
        <w:tc>
          <w:tcPr>
            <w:tcW w:w="991"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69</w:t>
            </w:r>
          </w:p>
        </w:tc>
        <w:tc>
          <w:tcPr>
            <w:tcW w:w="987"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w:t>
            </w:r>
          </w:p>
        </w:tc>
        <w:tc>
          <w:tcPr>
            <w:tcW w:w="44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w:t>
            </w:r>
          </w:p>
        </w:tc>
        <w:tc>
          <w:tcPr>
            <w:tcW w:w="496"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7,5</w:t>
            </w:r>
          </w:p>
        </w:tc>
        <w:tc>
          <w:tcPr>
            <w:tcW w:w="496"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12</w:t>
            </w:r>
          </w:p>
        </w:tc>
        <w:tc>
          <w:tcPr>
            <w:tcW w:w="496"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44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10</w:t>
            </w:r>
          </w:p>
        </w:tc>
        <w:tc>
          <w:tcPr>
            <w:tcW w:w="42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52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7,5</w:t>
            </w:r>
          </w:p>
        </w:tc>
        <w:tc>
          <w:tcPr>
            <w:tcW w:w="50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8</w:t>
            </w:r>
          </w:p>
        </w:tc>
        <w:tc>
          <w:tcPr>
            <w:tcW w:w="56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w:t>
            </w:r>
          </w:p>
        </w:tc>
        <w:tc>
          <w:tcPr>
            <w:tcW w:w="58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w:t>
            </w:r>
          </w:p>
        </w:tc>
        <w:tc>
          <w:tcPr>
            <w:tcW w:w="1097"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66</w:t>
            </w:r>
          </w:p>
        </w:tc>
        <w:tc>
          <w:tcPr>
            <w:tcW w:w="50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65</w:t>
            </w:r>
          </w:p>
        </w:tc>
        <w:tc>
          <w:tcPr>
            <w:tcW w:w="50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72</w:t>
            </w:r>
          </w:p>
        </w:tc>
        <w:tc>
          <w:tcPr>
            <w:tcW w:w="456" w:type="dxa"/>
            <w:tcBorders>
              <w:top w:val="nil"/>
              <w:left w:val="nil"/>
              <w:bottom w:val="single" w:sz="4" w:space="0" w:color="auto"/>
              <w:right w:val="single" w:sz="4" w:space="0" w:color="auto"/>
            </w:tcBorders>
            <w:shd w:val="clear" w:color="auto" w:fill="auto"/>
            <w:noWrap/>
            <w:hideMark/>
          </w:tcPr>
          <w:p w:rsidR="007A29DE" w:rsidRDefault="007A29DE" w:rsidP="002B1707">
            <w:pPr>
              <w:autoSpaceDE w:val="0"/>
              <w:autoSpaceDN w:val="0"/>
              <w:adjustRightInd w:val="0"/>
              <w:spacing w:after="0" w:line="240" w:lineRule="auto"/>
              <w:jc w:val="right"/>
              <w:rPr>
                <w:rFonts w:ascii="Times New Roman" w:hAnsi="Times New Roman" w:cs="Times New Roman"/>
                <w:color w:val="000000"/>
                <w:sz w:val="16"/>
                <w:szCs w:val="16"/>
                <w:lang w:val="kk-KZ"/>
              </w:rPr>
            </w:pPr>
            <w:r>
              <w:rPr>
                <w:rFonts w:ascii="Times New Roman" w:hAnsi="Times New Roman" w:cs="Times New Roman"/>
                <w:color w:val="000000"/>
                <w:sz w:val="16"/>
                <w:szCs w:val="16"/>
                <w:lang w:val="kk-KZ"/>
              </w:rPr>
              <w:t>60</w:t>
            </w:r>
          </w:p>
        </w:tc>
        <w:tc>
          <w:tcPr>
            <w:tcW w:w="48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52</w:t>
            </w:r>
          </w:p>
        </w:tc>
        <w:tc>
          <w:tcPr>
            <w:tcW w:w="54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88</w:t>
            </w:r>
          </w:p>
        </w:tc>
        <w:tc>
          <w:tcPr>
            <w:tcW w:w="52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56</w:t>
            </w:r>
          </w:p>
        </w:tc>
        <w:tc>
          <w:tcPr>
            <w:tcW w:w="48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77</w:t>
            </w:r>
          </w:p>
        </w:tc>
      </w:tr>
      <w:tr w:rsidR="007A29DE" w:rsidRPr="00CE70FD" w:rsidTr="00A52A79">
        <w:trPr>
          <w:trHeight w:val="288"/>
        </w:trPr>
        <w:tc>
          <w:tcPr>
            <w:tcW w:w="580" w:type="dxa"/>
            <w:tcBorders>
              <w:top w:val="nil"/>
              <w:left w:val="single" w:sz="4" w:space="0" w:color="auto"/>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120</w:t>
            </w:r>
          </w:p>
        </w:tc>
        <w:tc>
          <w:tcPr>
            <w:tcW w:w="376" w:type="dxa"/>
            <w:tcBorders>
              <w:top w:val="nil"/>
              <w:left w:val="nil"/>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15</w:t>
            </w:r>
          </w:p>
        </w:tc>
        <w:tc>
          <w:tcPr>
            <w:tcW w:w="376" w:type="dxa"/>
            <w:tcBorders>
              <w:top w:val="nil"/>
              <w:left w:val="nil"/>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20</w:t>
            </w:r>
          </w:p>
        </w:tc>
        <w:tc>
          <w:tcPr>
            <w:tcW w:w="376" w:type="dxa"/>
            <w:tcBorders>
              <w:top w:val="nil"/>
              <w:left w:val="nil"/>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14</w:t>
            </w:r>
          </w:p>
        </w:tc>
        <w:tc>
          <w:tcPr>
            <w:tcW w:w="991"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69</w:t>
            </w:r>
          </w:p>
        </w:tc>
        <w:tc>
          <w:tcPr>
            <w:tcW w:w="987"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44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w:t>
            </w:r>
          </w:p>
        </w:tc>
        <w:tc>
          <w:tcPr>
            <w:tcW w:w="496"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7,5</w:t>
            </w:r>
          </w:p>
        </w:tc>
        <w:tc>
          <w:tcPr>
            <w:tcW w:w="496"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496"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w:t>
            </w:r>
          </w:p>
        </w:tc>
        <w:tc>
          <w:tcPr>
            <w:tcW w:w="44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w:t>
            </w:r>
          </w:p>
        </w:tc>
        <w:tc>
          <w:tcPr>
            <w:tcW w:w="42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8</w:t>
            </w:r>
          </w:p>
        </w:tc>
        <w:tc>
          <w:tcPr>
            <w:tcW w:w="52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7,5</w:t>
            </w:r>
          </w:p>
        </w:tc>
        <w:tc>
          <w:tcPr>
            <w:tcW w:w="50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w:t>
            </w:r>
          </w:p>
        </w:tc>
        <w:tc>
          <w:tcPr>
            <w:tcW w:w="56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w:t>
            </w:r>
          </w:p>
        </w:tc>
        <w:tc>
          <w:tcPr>
            <w:tcW w:w="58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7,5</w:t>
            </w:r>
          </w:p>
        </w:tc>
        <w:tc>
          <w:tcPr>
            <w:tcW w:w="1097"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44</w:t>
            </w:r>
          </w:p>
        </w:tc>
        <w:tc>
          <w:tcPr>
            <w:tcW w:w="50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52</w:t>
            </w:r>
          </w:p>
        </w:tc>
        <w:tc>
          <w:tcPr>
            <w:tcW w:w="50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45</w:t>
            </w:r>
          </w:p>
        </w:tc>
        <w:tc>
          <w:tcPr>
            <w:tcW w:w="456" w:type="dxa"/>
            <w:tcBorders>
              <w:top w:val="nil"/>
              <w:left w:val="nil"/>
              <w:bottom w:val="single" w:sz="4" w:space="0" w:color="auto"/>
              <w:right w:val="single" w:sz="4" w:space="0" w:color="auto"/>
            </w:tcBorders>
            <w:shd w:val="clear" w:color="auto" w:fill="auto"/>
            <w:noWrap/>
            <w:hideMark/>
          </w:tcPr>
          <w:p w:rsidR="007A29DE" w:rsidRDefault="007A29DE" w:rsidP="002B1707">
            <w:pPr>
              <w:autoSpaceDE w:val="0"/>
              <w:autoSpaceDN w:val="0"/>
              <w:adjustRightInd w:val="0"/>
              <w:spacing w:after="0" w:line="240" w:lineRule="auto"/>
              <w:jc w:val="right"/>
              <w:rPr>
                <w:rFonts w:ascii="Times New Roman" w:hAnsi="Times New Roman" w:cs="Times New Roman"/>
                <w:color w:val="000000"/>
                <w:sz w:val="16"/>
                <w:szCs w:val="16"/>
                <w:lang w:val="kk-KZ"/>
              </w:rPr>
            </w:pPr>
            <w:r>
              <w:rPr>
                <w:rFonts w:ascii="Times New Roman" w:hAnsi="Times New Roman" w:cs="Times New Roman"/>
                <w:color w:val="000000"/>
                <w:sz w:val="16"/>
                <w:szCs w:val="16"/>
                <w:lang w:val="kk-KZ"/>
              </w:rPr>
              <w:t>40</w:t>
            </w:r>
          </w:p>
        </w:tc>
        <w:tc>
          <w:tcPr>
            <w:tcW w:w="48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26</w:t>
            </w:r>
          </w:p>
        </w:tc>
        <w:tc>
          <w:tcPr>
            <w:tcW w:w="54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44</w:t>
            </w:r>
          </w:p>
        </w:tc>
        <w:tc>
          <w:tcPr>
            <w:tcW w:w="52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48</w:t>
            </w:r>
          </w:p>
        </w:tc>
        <w:tc>
          <w:tcPr>
            <w:tcW w:w="48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55</w:t>
            </w:r>
          </w:p>
        </w:tc>
      </w:tr>
      <w:tr w:rsidR="007A29DE" w:rsidRPr="00CE70FD" w:rsidTr="00A52A79">
        <w:trPr>
          <w:trHeight w:val="288"/>
        </w:trPr>
        <w:tc>
          <w:tcPr>
            <w:tcW w:w="580" w:type="dxa"/>
            <w:tcBorders>
              <w:top w:val="nil"/>
              <w:left w:val="single" w:sz="4" w:space="0" w:color="auto"/>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p>
        </w:tc>
        <w:tc>
          <w:tcPr>
            <w:tcW w:w="376" w:type="dxa"/>
            <w:tcBorders>
              <w:top w:val="nil"/>
              <w:left w:val="nil"/>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w:t>
            </w:r>
          </w:p>
        </w:tc>
        <w:tc>
          <w:tcPr>
            <w:tcW w:w="376" w:type="dxa"/>
            <w:tcBorders>
              <w:top w:val="nil"/>
              <w:left w:val="nil"/>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w:t>
            </w:r>
          </w:p>
        </w:tc>
        <w:tc>
          <w:tcPr>
            <w:tcW w:w="376" w:type="dxa"/>
            <w:tcBorders>
              <w:top w:val="nil"/>
              <w:left w:val="nil"/>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3</w:t>
            </w:r>
          </w:p>
        </w:tc>
        <w:tc>
          <w:tcPr>
            <w:tcW w:w="991"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4</w:t>
            </w:r>
          </w:p>
        </w:tc>
        <w:tc>
          <w:tcPr>
            <w:tcW w:w="987"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5</w:t>
            </w:r>
          </w:p>
        </w:tc>
        <w:tc>
          <w:tcPr>
            <w:tcW w:w="44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6</w:t>
            </w:r>
          </w:p>
        </w:tc>
        <w:tc>
          <w:tcPr>
            <w:tcW w:w="496"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7</w:t>
            </w:r>
          </w:p>
        </w:tc>
        <w:tc>
          <w:tcPr>
            <w:tcW w:w="496"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8</w:t>
            </w:r>
          </w:p>
        </w:tc>
        <w:tc>
          <w:tcPr>
            <w:tcW w:w="496"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9</w:t>
            </w:r>
          </w:p>
        </w:tc>
        <w:tc>
          <w:tcPr>
            <w:tcW w:w="44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10</w:t>
            </w:r>
          </w:p>
        </w:tc>
        <w:tc>
          <w:tcPr>
            <w:tcW w:w="42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11</w:t>
            </w:r>
          </w:p>
        </w:tc>
        <w:tc>
          <w:tcPr>
            <w:tcW w:w="52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12</w:t>
            </w:r>
          </w:p>
        </w:tc>
        <w:tc>
          <w:tcPr>
            <w:tcW w:w="50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13</w:t>
            </w:r>
          </w:p>
        </w:tc>
        <w:tc>
          <w:tcPr>
            <w:tcW w:w="56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14</w:t>
            </w:r>
          </w:p>
        </w:tc>
        <w:tc>
          <w:tcPr>
            <w:tcW w:w="58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15</w:t>
            </w:r>
          </w:p>
        </w:tc>
        <w:tc>
          <w:tcPr>
            <w:tcW w:w="1097"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16</w:t>
            </w:r>
          </w:p>
        </w:tc>
        <w:tc>
          <w:tcPr>
            <w:tcW w:w="50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17</w:t>
            </w:r>
          </w:p>
        </w:tc>
        <w:tc>
          <w:tcPr>
            <w:tcW w:w="50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18</w:t>
            </w:r>
          </w:p>
        </w:tc>
        <w:tc>
          <w:tcPr>
            <w:tcW w:w="456" w:type="dxa"/>
            <w:tcBorders>
              <w:top w:val="nil"/>
              <w:left w:val="nil"/>
              <w:bottom w:val="single" w:sz="4" w:space="0" w:color="auto"/>
              <w:right w:val="single" w:sz="4" w:space="0" w:color="auto"/>
            </w:tcBorders>
            <w:shd w:val="clear" w:color="auto" w:fill="auto"/>
            <w:noWrap/>
            <w:hideMark/>
          </w:tcPr>
          <w:p w:rsidR="007A29DE" w:rsidRDefault="007A29DE" w:rsidP="002B1707">
            <w:pPr>
              <w:autoSpaceDE w:val="0"/>
              <w:autoSpaceDN w:val="0"/>
              <w:adjustRightInd w:val="0"/>
              <w:spacing w:after="0" w:line="240" w:lineRule="auto"/>
              <w:jc w:val="right"/>
              <w:rPr>
                <w:rFonts w:ascii="Times New Roman" w:hAnsi="Times New Roman" w:cs="Times New Roman"/>
                <w:color w:val="000000"/>
                <w:sz w:val="16"/>
                <w:szCs w:val="16"/>
                <w:lang w:val="kk-KZ"/>
              </w:rPr>
            </w:pPr>
            <w:r>
              <w:rPr>
                <w:rFonts w:ascii="Times New Roman" w:hAnsi="Times New Roman" w:cs="Times New Roman"/>
                <w:color w:val="000000"/>
                <w:sz w:val="16"/>
                <w:szCs w:val="16"/>
                <w:lang w:val="kk-KZ"/>
              </w:rPr>
              <w:t>19</w:t>
            </w:r>
          </w:p>
        </w:tc>
        <w:tc>
          <w:tcPr>
            <w:tcW w:w="48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20</w:t>
            </w:r>
          </w:p>
        </w:tc>
        <w:tc>
          <w:tcPr>
            <w:tcW w:w="54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21</w:t>
            </w:r>
          </w:p>
        </w:tc>
        <w:tc>
          <w:tcPr>
            <w:tcW w:w="52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22</w:t>
            </w:r>
          </w:p>
        </w:tc>
        <w:tc>
          <w:tcPr>
            <w:tcW w:w="48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23</w:t>
            </w:r>
          </w:p>
        </w:tc>
      </w:tr>
      <w:tr w:rsidR="007A29DE" w:rsidRPr="00CE70FD" w:rsidTr="004F13AB">
        <w:trPr>
          <w:trHeight w:val="288"/>
        </w:trPr>
        <w:tc>
          <w:tcPr>
            <w:tcW w:w="580" w:type="dxa"/>
            <w:tcBorders>
              <w:top w:val="nil"/>
              <w:left w:val="single" w:sz="4" w:space="0" w:color="auto"/>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121</w:t>
            </w:r>
          </w:p>
        </w:tc>
        <w:tc>
          <w:tcPr>
            <w:tcW w:w="376" w:type="dxa"/>
            <w:tcBorders>
              <w:top w:val="nil"/>
              <w:left w:val="nil"/>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16</w:t>
            </w:r>
          </w:p>
        </w:tc>
        <w:tc>
          <w:tcPr>
            <w:tcW w:w="376" w:type="dxa"/>
            <w:tcBorders>
              <w:top w:val="nil"/>
              <w:left w:val="nil"/>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15</w:t>
            </w:r>
          </w:p>
        </w:tc>
        <w:tc>
          <w:tcPr>
            <w:tcW w:w="376" w:type="dxa"/>
            <w:tcBorders>
              <w:top w:val="nil"/>
              <w:left w:val="nil"/>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18</w:t>
            </w:r>
          </w:p>
        </w:tc>
        <w:tc>
          <w:tcPr>
            <w:tcW w:w="991"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67</w:t>
            </w:r>
          </w:p>
        </w:tc>
        <w:tc>
          <w:tcPr>
            <w:tcW w:w="987"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w:t>
            </w:r>
          </w:p>
        </w:tc>
        <w:tc>
          <w:tcPr>
            <w:tcW w:w="44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10</w:t>
            </w:r>
          </w:p>
        </w:tc>
        <w:tc>
          <w:tcPr>
            <w:tcW w:w="496"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w:t>
            </w:r>
          </w:p>
        </w:tc>
        <w:tc>
          <w:tcPr>
            <w:tcW w:w="496"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w:t>
            </w:r>
          </w:p>
        </w:tc>
        <w:tc>
          <w:tcPr>
            <w:tcW w:w="496"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44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w:t>
            </w:r>
          </w:p>
        </w:tc>
        <w:tc>
          <w:tcPr>
            <w:tcW w:w="42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52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w:t>
            </w:r>
          </w:p>
        </w:tc>
        <w:tc>
          <w:tcPr>
            <w:tcW w:w="50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8</w:t>
            </w:r>
          </w:p>
        </w:tc>
        <w:tc>
          <w:tcPr>
            <w:tcW w:w="56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w:t>
            </w:r>
          </w:p>
        </w:tc>
        <w:tc>
          <w:tcPr>
            <w:tcW w:w="58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w:t>
            </w:r>
          </w:p>
        </w:tc>
        <w:tc>
          <w:tcPr>
            <w:tcW w:w="1097"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33</w:t>
            </w:r>
          </w:p>
        </w:tc>
        <w:tc>
          <w:tcPr>
            <w:tcW w:w="50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65</w:t>
            </w:r>
          </w:p>
        </w:tc>
        <w:tc>
          <w:tcPr>
            <w:tcW w:w="50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72</w:t>
            </w:r>
          </w:p>
        </w:tc>
        <w:tc>
          <w:tcPr>
            <w:tcW w:w="456" w:type="dxa"/>
            <w:tcBorders>
              <w:top w:val="nil"/>
              <w:left w:val="nil"/>
              <w:bottom w:val="single" w:sz="4" w:space="0" w:color="auto"/>
              <w:right w:val="single" w:sz="4" w:space="0" w:color="auto"/>
            </w:tcBorders>
            <w:shd w:val="clear" w:color="auto" w:fill="auto"/>
            <w:noWrap/>
            <w:hideMark/>
          </w:tcPr>
          <w:p w:rsidR="007A29DE" w:rsidRDefault="007A29DE" w:rsidP="002B1707">
            <w:pPr>
              <w:autoSpaceDE w:val="0"/>
              <w:autoSpaceDN w:val="0"/>
              <w:adjustRightInd w:val="0"/>
              <w:spacing w:after="0" w:line="240" w:lineRule="auto"/>
              <w:jc w:val="right"/>
              <w:rPr>
                <w:rFonts w:ascii="Times New Roman" w:hAnsi="Times New Roman" w:cs="Times New Roman"/>
                <w:color w:val="000000"/>
                <w:sz w:val="16"/>
                <w:szCs w:val="16"/>
                <w:lang w:val="kk-KZ"/>
              </w:rPr>
            </w:pPr>
            <w:r>
              <w:rPr>
                <w:rFonts w:ascii="Times New Roman" w:hAnsi="Times New Roman" w:cs="Times New Roman"/>
                <w:color w:val="000000"/>
                <w:sz w:val="16"/>
                <w:szCs w:val="16"/>
                <w:lang w:val="kk-KZ"/>
              </w:rPr>
              <w:t>40</w:t>
            </w:r>
          </w:p>
        </w:tc>
        <w:tc>
          <w:tcPr>
            <w:tcW w:w="48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26</w:t>
            </w:r>
          </w:p>
        </w:tc>
        <w:tc>
          <w:tcPr>
            <w:tcW w:w="54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77</w:t>
            </w:r>
          </w:p>
        </w:tc>
        <w:tc>
          <w:tcPr>
            <w:tcW w:w="52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56</w:t>
            </w:r>
          </w:p>
        </w:tc>
        <w:tc>
          <w:tcPr>
            <w:tcW w:w="48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44</w:t>
            </w:r>
          </w:p>
        </w:tc>
      </w:tr>
      <w:tr w:rsidR="007A29DE" w:rsidRPr="00CE70FD" w:rsidTr="004F13AB">
        <w:trPr>
          <w:trHeight w:val="288"/>
        </w:trPr>
        <w:tc>
          <w:tcPr>
            <w:tcW w:w="580" w:type="dxa"/>
            <w:tcBorders>
              <w:top w:val="single" w:sz="4" w:space="0" w:color="auto"/>
              <w:left w:val="single" w:sz="4" w:space="0" w:color="auto"/>
              <w:bottom w:val="single" w:sz="4" w:space="0" w:color="auto"/>
              <w:right w:val="single" w:sz="6"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lastRenderedPageBreak/>
              <w:t>122</w:t>
            </w:r>
          </w:p>
        </w:tc>
        <w:tc>
          <w:tcPr>
            <w:tcW w:w="376" w:type="dxa"/>
            <w:tcBorders>
              <w:top w:val="single" w:sz="4" w:space="0" w:color="auto"/>
              <w:left w:val="single" w:sz="6" w:space="0" w:color="auto"/>
              <w:bottom w:val="single" w:sz="4" w:space="0" w:color="auto"/>
              <w:right w:val="single" w:sz="6"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18</w:t>
            </w:r>
          </w:p>
        </w:tc>
        <w:tc>
          <w:tcPr>
            <w:tcW w:w="376" w:type="dxa"/>
            <w:tcBorders>
              <w:top w:val="single" w:sz="4" w:space="0" w:color="auto"/>
              <w:left w:val="single" w:sz="6" w:space="0" w:color="auto"/>
              <w:bottom w:val="single" w:sz="4" w:space="0" w:color="auto"/>
              <w:right w:val="single" w:sz="6"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18</w:t>
            </w:r>
          </w:p>
        </w:tc>
        <w:tc>
          <w:tcPr>
            <w:tcW w:w="376" w:type="dxa"/>
            <w:tcBorders>
              <w:top w:val="single" w:sz="4" w:space="0" w:color="auto"/>
              <w:left w:val="single" w:sz="6" w:space="0" w:color="auto"/>
              <w:bottom w:val="single" w:sz="4" w:space="0" w:color="auto"/>
              <w:right w:val="single" w:sz="6"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18</w:t>
            </w:r>
          </w:p>
        </w:tc>
        <w:tc>
          <w:tcPr>
            <w:tcW w:w="991" w:type="dxa"/>
            <w:tcBorders>
              <w:top w:val="single" w:sz="4" w:space="0" w:color="auto"/>
              <w:left w:val="single" w:sz="6" w:space="0" w:color="auto"/>
              <w:bottom w:val="single" w:sz="4" w:space="0" w:color="auto"/>
              <w:right w:val="single" w:sz="6"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67</w:t>
            </w:r>
          </w:p>
        </w:tc>
        <w:tc>
          <w:tcPr>
            <w:tcW w:w="987" w:type="dxa"/>
            <w:tcBorders>
              <w:top w:val="single" w:sz="4" w:space="0" w:color="auto"/>
              <w:left w:val="single" w:sz="6" w:space="0" w:color="auto"/>
              <w:bottom w:val="single" w:sz="4" w:space="0" w:color="auto"/>
              <w:right w:val="single" w:sz="6"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w:t>
            </w:r>
          </w:p>
        </w:tc>
        <w:tc>
          <w:tcPr>
            <w:tcW w:w="440" w:type="dxa"/>
            <w:tcBorders>
              <w:top w:val="single" w:sz="4" w:space="0" w:color="auto"/>
              <w:left w:val="single" w:sz="6" w:space="0" w:color="auto"/>
              <w:bottom w:val="single" w:sz="4" w:space="0" w:color="auto"/>
              <w:right w:val="single" w:sz="6"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496" w:type="dxa"/>
            <w:tcBorders>
              <w:top w:val="single" w:sz="4" w:space="0" w:color="auto"/>
              <w:left w:val="single" w:sz="6" w:space="0" w:color="auto"/>
              <w:bottom w:val="single" w:sz="4" w:space="0" w:color="auto"/>
              <w:right w:val="single" w:sz="6"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w:t>
            </w:r>
          </w:p>
        </w:tc>
        <w:tc>
          <w:tcPr>
            <w:tcW w:w="496" w:type="dxa"/>
            <w:tcBorders>
              <w:top w:val="single" w:sz="4" w:space="0" w:color="auto"/>
              <w:left w:val="single" w:sz="6" w:space="0" w:color="auto"/>
              <w:bottom w:val="single" w:sz="4" w:space="0" w:color="auto"/>
              <w:right w:val="single" w:sz="6"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w:t>
            </w:r>
          </w:p>
        </w:tc>
        <w:tc>
          <w:tcPr>
            <w:tcW w:w="496" w:type="dxa"/>
            <w:tcBorders>
              <w:top w:val="single" w:sz="4" w:space="0" w:color="auto"/>
              <w:left w:val="single" w:sz="6" w:space="0" w:color="auto"/>
              <w:bottom w:val="single" w:sz="4" w:space="0" w:color="auto"/>
              <w:right w:val="single" w:sz="6"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440" w:type="dxa"/>
            <w:tcBorders>
              <w:top w:val="single" w:sz="4" w:space="0" w:color="auto"/>
              <w:left w:val="single" w:sz="6" w:space="0" w:color="auto"/>
              <w:bottom w:val="single" w:sz="4" w:space="0" w:color="auto"/>
              <w:right w:val="single" w:sz="6"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8</w:t>
            </w:r>
          </w:p>
        </w:tc>
        <w:tc>
          <w:tcPr>
            <w:tcW w:w="420" w:type="dxa"/>
            <w:tcBorders>
              <w:top w:val="single" w:sz="4" w:space="0" w:color="auto"/>
              <w:left w:val="single" w:sz="6" w:space="0" w:color="auto"/>
              <w:bottom w:val="single" w:sz="4" w:space="0" w:color="auto"/>
              <w:right w:val="single" w:sz="6"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8</w:t>
            </w:r>
          </w:p>
        </w:tc>
        <w:tc>
          <w:tcPr>
            <w:tcW w:w="520" w:type="dxa"/>
            <w:tcBorders>
              <w:top w:val="single" w:sz="4" w:space="0" w:color="auto"/>
              <w:left w:val="single" w:sz="6" w:space="0" w:color="auto"/>
              <w:bottom w:val="single" w:sz="4" w:space="0" w:color="auto"/>
              <w:right w:val="single" w:sz="6"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w:t>
            </w:r>
          </w:p>
        </w:tc>
        <w:tc>
          <w:tcPr>
            <w:tcW w:w="500" w:type="dxa"/>
            <w:tcBorders>
              <w:top w:val="single" w:sz="4" w:space="0" w:color="auto"/>
              <w:left w:val="single" w:sz="6" w:space="0" w:color="auto"/>
              <w:bottom w:val="single" w:sz="4" w:space="0" w:color="auto"/>
              <w:right w:val="single" w:sz="6"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560" w:type="dxa"/>
            <w:tcBorders>
              <w:top w:val="single" w:sz="4" w:space="0" w:color="auto"/>
              <w:left w:val="single" w:sz="6" w:space="0" w:color="auto"/>
              <w:bottom w:val="single" w:sz="4" w:space="0" w:color="auto"/>
              <w:right w:val="single" w:sz="6"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7,5</w:t>
            </w:r>
          </w:p>
        </w:tc>
        <w:tc>
          <w:tcPr>
            <w:tcW w:w="580" w:type="dxa"/>
            <w:tcBorders>
              <w:top w:val="single" w:sz="4" w:space="0" w:color="auto"/>
              <w:left w:val="single" w:sz="6" w:space="0" w:color="auto"/>
              <w:bottom w:val="single" w:sz="4" w:space="0" w:color="auto"/>
              <w:right w:val="single" w:sz="6"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w:t>
            </w:r>
          </w:p>
        </w:tc>
        <w:tc>
          <w:tcPr>
            <w:tcW w:w="1097" w:type="dxa"/>
            <w:tcBorders>
              <w:top w:val="single" w:sz="4" w:space="0" w:color="auto"/>
              <w:left w:val="single" w:sz="6" w:space="0" w:color="auto"/>
              <w:bottom w:val="single" w:sz="4" w:space="0" w:color="auto"/>
              <w:right w:val="single" w:sz="6"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44</w:t>
            </w:r>
          </w:p>
        </w:tc>
        <w:tc>
          <w:tcPr>
            <w:tcW w:w="500" w:type="dxa"/>
            <w:tcBorders>
              <w:top w:val="single" w:sz="4" w:space="0" w:color="auto"/>
              <w:left w:val="single" w:sz="6" w:space="0" w:color="auto"/>
              <w:bottom w:val="single" w:sz="4" w:space="0" w:color="auto"/>
              <w:right w:val="single" w:sz="6"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65</w:t>
            </w:r>
          </w:p>
        </w:tc>
        <w:tc>
          <w:tcPr>
            <w:tcW w:w="500" w:type="dxa"/>
            <w:tcBorders>
              <w:top w:val="single" w:sz="4" w:space="0" w:color="auto"/>
              <w:left w:val="single" w:sz="6" w:space="0" w:color="auto"/>
              <w:bottom w:val="single" w:sz="4" w:space="0" w:color="auto"/>
              <w:right w:val="single" w:sz="6"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72</w:t>
            </w:r>
          </w:p>
        </w:tc>
        <w:tc>
          <w:tcPr>
            <w:tcW w:w="456" w:type="dxa"/>
            <w:tcBorders>
              <w:top w:val="single" w:sz="4" w:space="0" w:color="auto"/>
              <w:left w:val="single" w:sz="6" w:space="0" w:color="auto"/>
              <w:bottom w:val="single" w:sz="4" w:space="0" w:color="auto"/>
              <w:right w:val="single" w:sz="6" w:space="0" w:color="auto"/>
            </w:tcBorders>
            <w:shd w:val="clear" w:color="auto" w:fill="auto"/>
            <w:noWrap/>
            <w:hideMark/>
          </w:tcPr>
          <w:p w:rsidR="007A29DE" w:rsidRDefault="007A29DE" w:rsidP="002B1707">
            <w:pPr>
              <w:autoSpaceDE w:val="0"/>
              <w:autoSpaceDN w:val="0"/>
              <w:adjustRightInd w:val="0"/>
              <w:spacing w:after="0" w:line="240" w:lineRule="auto"/>
              <w:jc w:val="right"/>
              <w:rPr>
                <w:rFonts w:ascii="Times New Roman" w:hAnsi="Times New Roman" w:cs="Times New Roman"/>
                <w:color w:val="000000"/>
                <w:sz w:val="16"/>
                <w:szCs w:val="16"/>
                <w:lang w:val="kk-KZ"/>
              </w:rPr>
            </w:pPr>
            <w:r>
              <w:rPr>
                <w:rFonts w:ascii="Times New Roman" w:hAnsi="Times New Roman" w:cs="Times New Roman"/>
                <w:color w:val="000000"/>
                <w:sz w:val="16"/>
                <w:szCs w:val="16"/>
                <w:lang w:val="kk-KZ"/>
              </w:rPr>
              <w:t>60</w:t>
            </w:r>
          </w:p>
        </w:tc>
        <w:tc>
          <w:tcPr>
            <w:tcW w:w="480" w:type="dxa"/>
            <w:tcBorders>
              <w:top w:val="single" w:sz="4" w:space="0" w:color="auto"/>
              <w:left w:val="single" w:sz="6" w:space="0" w:color="auto"/>
              <w:bottom w:val="single" w:sz="4" w:space="0" w:color="auto"/>
              <w:right w:val="single" w:sz="6"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52</w:t>
            </w:r>
          </w:p>
        </w:tc>
        <w:tc>
          <w:tcPr>
            <w:tcW w:w="540" w:type="dxa"/>
            <w:tcBorders>
              <w:top w:val="single" w:sz="4" w:space="0" w:color="auto"/>
              <w:left w:val="single" w:sz="6" w:space="0" w:color="auto"/>
              <w:bottom w:val="single" w:sz="4" w:space="0" w:color="auto"/>
              <w:right w:val="single" w:sz="6"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55</w:t>
            </w:r>
          </w:p>
        </w:tc>
        <w:tc>
          <w:tcPr>
            <w:tcW w:w="520" w:type="dxa"/>
            <w:tcBorders>
              <w:top w:val="single" w:sz="4" w:space="0" w:color="auto"/>
              <w:left w:val="single" w:sz="6" w:space="0" w:color="auto"/>
              <w:bottom w:val="single" w:sz="4" w:space="0" w:color="auto"/>
              <w:right w:val="single" w:sz="6"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40</w:t>
            </w:r>
          </w:p>
        </w:tc>
        <w:tc>
          <w:tcPr>
            <w:tcW w:w="480" w:type="dxa"/>
            <w:tcBorders>
              <w:top w:val="single" w:sz="4" w:space="0" w:color="auto"/>
              <w:left w:val="single" w:sz="6" w:space="0" w:color="auto"/>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66</w:t>
            </w:r>
          </w:p>
        </w:tc>
      </w:tr>
      <w:tr w:rsidR="007A29DE" w:rsidRPr="00CE70FD" w:rsidTr="00A52A79">
        <w:trPr>
          <w:trHeight w:val="288"/>
        </w:trPr>
        <w:tc>
          <w:tcPr>
            <w:tcW w:w="580" w:type="dxa"/>
            <w:tcBorders>
              <w:top w:val="nil"/>
              <w:left w:val="single" w:sz="4" w:space="0" w:color="auto"/>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123</w:t>
            </w:r>
          </w:p>
        </w:tc>
        <w:tc>
          <w:tcPr>
            <w:tcW w:w="376" w:type="dxa"/>
            <w:tcBorders>
              <w:top w:val="nil"/>
              <w:left w:val="nil"/>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16</w:t>
            </w:r>
          </w:p>
        </w:tc>
        <w:tc>
          <w:tcPr>
            <w:tcW w:w="376" w:type="dxa"/>
            <w:tcBorders>
              <w:top w:val="nil"/>
              <w:left w:val="nil"/>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18</w:t>
            </w:r>
          </w:p>
        </w:tc>
        <w:tc>
          <w:tcPr>
            <w:tcW w:w="376" w:type="dxa"/>
            <w:tcBorders>
              <w:top w:val="nil"/>
              <w:left w:val="nil"/>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w:t>
            </w:r>
          </w:p>
        </w:tc>
        <w:tc>
          <w:tcPr>
            <w:tcW w:w="991"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67</w:t>
            </w:r>
          </w:p>
        </w:tc>
        <w:tc>
          <w:tcPr>
            <w:tcW w:w="987"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w:t>
            </w:r>
          </w:p>
        </w:tc>
        <w:tc>
          <w:tcPr>
            <w:tcW w:w="44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8</w:t>
            </w:r>
          </w:p>
        </w:tc>
        <w:tc>
          <w:tcPr>
            <w:tcW w:w="496"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w:t>
            </w:r>
          </w:p>
        </w:tc>
        <w:tc>
          <w:tcPr>
            <w:tcW w:w="496"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w:t>
            </w:r>
          </w:p>
        </w:tc>
        <w:tc>
          <w:tcPr>
            <w:tcW w:w="496"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7,5</w:t>
            </w:r>
          </w:p>
        </w:tc>
        <w:tc>
          <w:tcPr>
            <w:tcW w:w="44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w:t>
            </w:r>
          </w:p>
        </w:tc>
        <w:tc>
          <w:tcPr>
            <w:tcW w:w="42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8</w:t>
            </w:r>
          </w:p>
        </w:tc>
        <w:tc>
          <w:tcPr>
            <w:tcW w:w="52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w:t>
            </w:r>
          </w:p>
        </w:tc>
        <w:tc>
          <w:tcPr>
            <w:tcW w:w="50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56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7,5</w:t>
            </w:r>
          </w:p>
        </w:tc>
        <w:tc>
          <w:tcPr>
            <w:tcW w:w="58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7,5</w:t>
            </w:r>
          </w:p>
        </w:tc>
        <w:tc>
          <w:tcPr>
            <w:tcW w:w="1097"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55</w:t>
            </w:r>
          </w:p>
        </w:tc>
        <w:tc>
          <w:tcPr>
            <w:tcW w:w="50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65</w:t>
            </w:r>
          </w:p>
        </w:tc>
        <w:tc>
          <w:tcPr>
            <w:tcW w:w="50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45</w:t>
            </w:r>
          </w:p>
        </w:tc>
        <w:tc>
          <w:tcPr>
            <w:tcW w:w="456" w:type="dxa"/>
            <w:tcBorders>
              <w:top w:val="nil"/>
              <w:left w:val="nil"/>
              <w:bottom w:val="single" w:sz="4" w:space="0" w:color="auto"/>
              <w:right w:val="single" w:sz="4" w:space="0" w:color="auto"/>
            </w:tcBorders>
            <w:shd w:val="clear" w:color="auto" w:fill="auto"/>
            <w:noWrap/>
            <w:hideMark/>
          </w:tcPr>
          <w:p w:rsidR="007A29DE" w:rsidRDefault="007A29DE" w:rsidP="002B1707">
            <w:pPr>
              <w:autoSpaceDE w:val="0"/>
              <w:autoSpaceDN w:val="0"/>
              <w:adjustRightInd w:val="0"/>
              <w:spacing w:after="0" w:line="240" w:lineRule="auto"/>
              <w:jc w:val="right"/>
              <w:rPr>
                <w:rFonts w:ascii="Times New Roman" w:hAnsi="Times New Roman" w:cs="Times New Roman"/>
                <w:color w:val="000000"/>
                <w:sz w:val="16"/>
                <w:szCs w:val="16"/>
                <w:lang w:val="kk-KZ"/>
              </w:rPr>
            </w:pPr>
            <w:r>
              <w:rPr>
                <w:rFonts w:ascii="Times New Roman" w:hAnsi="Times New Roman" w:cs="Times New Roman"/>
                <w:color w:val="000000"/>
                <w:sz w:val="16"/>
                <w:szCs w:val="16"/>
                <w:lang w:val="kk-KZ"/>
              </w:rPr>
              <w:t>40</w:t>
            </w:r>
          </w:p>
        </w:tc>
        <w:tc>
          <w:tcPr>
            <w:tcW w:w="48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52</w:t>
            </w:r>
          </w:p>
        </w:tc>
        <w:tc>
          <w:tcPr>
            <w:tcW w:w="54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44</w:t>
            </w:r>
          </w:p>
        </w:tc>
        <w:tc>
          <w:tcPr>
            <w:tcW w:w="52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48</w:t>
            </w:r>
          </w:p>
        </w:tc>
        <w:tc>
          <w:tcPr>
            <w:tcW w:w="48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88</w:t>
            </w:r>
          </w:p>
        </w:tc>
      </w:tr>
      <w:tr w:rsidR="007A29DE" w:rsidRPr="00CE70FD" w:rsidTr="00A52A79">
        <w:trPr>
          <w:trHeight w:val="288"/>
        </w:trPr>
        <w:tc>
          <w:tcPr>
            <w:tcW w:w="580" w:type="dxa"/>
            <w:tcBorders>
              <w:top w:val="nil"/>
              <w:left w:val="single" w:sz="4" w:space="0" w:color="auto"/>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124</w:t>
            </w:r>
          </w:p>
        </w:tc>
        <w:tc>
          <w:tcPr>
            <w:tcW w:w="376" w:type="dxa"/>
            <w:tcBorders>
              <w:top w:val="nil"/>
              <w:left w:val="nil"/>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14</w:t>
            </w:r>
          </w:p>
        </w:tc>
        <w:tc>
          <w:tcPr>
            <w:tcW w:w="376" w:type="dxa"/>
            <w:tcBorders>
              <w:top w:val="nil"/>
              <w:left w:val="nil"/>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15</w:t>
            </w:r>
          </w:p>
        </w:tc>
        <w:tc>
          <w:tcPr>
            <w:tcW w:w="376" w:type="dxa"/>
            <w:tcBorders>
              <w:top w:val="nil"/>
              <w:left w:val="nil"/>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12</w:t>
            </w:r>
          </w:p>
        </w:tc>
        <w:tc>
          <w:tcPr>
            <w:tcW w:w="991"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68</w:t>
            </w:r>
          </w:p>
        </w:tc>
        <w:tc>
          <w:tcPr>
            <w:tcW w:w="987"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7,5</w:t>
            </w:r>
          </w:p>
        </w:tc>
        <w:tc>
          <w:tcPr>
            <w:tcW w:w="44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8</w:t>
            </w:r>
          </w:p>
        </w:tc>
        <w:tc>
          <w:tcPr>
            <w:tcW w:w="496"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w:t>
            </w:r>
          </w:p>
        </w:tc>
        <w:tc>
          <w:tcPr>
            <w:tcW w:w="496"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w:t>
            </w:r>
          </w:p>
        </w:tc>
        <w:tc>
          <w:tcPr>
            <w:tcW w:w="496"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44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42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52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w:t>
            </w:r>
          </w:p>
        </w:tc>
        <w:tc>
          <w:tcPr>
            <w:tcW w:w="50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10</w:t>
            </w:r>
          </w:p>
        </w:tc>
        <w:tc>
          <w:tcPr>
            <w:tcW w:w="56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w:t>
            </w:r>
          </w:p>
        </w:tc>
        <w:tc>
          <w:tcPr>
            <w:tcW w:w="58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1097"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66</w:t>
            </w:r>
          </w:p>
        </w:tc>
        <w:tc>
          <w:tcPr>
            <w:tcW w:w="50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52</w:t>
            </w:r>
          </w:p>
        </w:tc>
        <w:tc>
          <w:tcPr>
            <w:tcW w:w="50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72</w:t>
            </w:r>
          </w:p>
        </w:tc>
        <w:tc>
          <w:tcPr>
            <w:tcW w:w="456" w:type="dxa"/>
            <w:tcBorders>
              <w:top w:val="nil"/>
              <w:left w:val="nil"/>
              <w:bottom w:val="single" w:sz="4" w:space="0" w:color="auto"/>
              <w:right w:val="single" w:sz="4" w:space="0" w:color="auto"/>
            </w:tcBorders>
            <w:shd w:val="clear" w:color="auto" w:fill="auto"/>
            <w:noWrap/>
            <w:hideMark/>
          </w:tcPr>
          <w:p w:rsidR="007A29DE" w:rsidRDefault="007A29DE" w:rsidP="002B1707">
            <w:pPr>
              <w:autoSpaceDE w:val="0"/>
              <w:autoSpaceDN w:val="0"/>
              <w:adjustRightInd w:val="0"/>
              <w:spacing w:after="0" w:line="240" w:lineRule="auto"/>
              <w:jc w:val="right"/>
              <w:rPr>
                <w:rFonts w:ascii="Times New Roman" w:hAnsi="Times New Roman" w:cs="Times New Roman"/>
                <w:color w:val="000000"/>
                <w:sz w:val="16"/>
                <w:szCs w:val="16"/>
                <w:lang w:val="kk-KZ"/>
              </w:rPr>
            </w:pPr>
            <w:r>
              <w:rPr>
                <w:rFonts w:ascii="Times New Roman" w:hAnsi="Times New Roman" w:cs="Times New Roman"/>
                <w:color w:val="000000"/>
                <w:sz w:val="16"/>
                <w:szCs w:val="16"/>
                <w:lang w:val="kk-KZ"/>
              </w:rPr>
              <w:t>60</w:t>
            </w:r>
          </w:p>
        </w:tc>
        <w:tc>
          <w:tcPr>
            <w:tcW w:w="48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52</w:t>
            </w:r>
          </w:p>
        </w:tc>
        <w:tc>
          <w:tcPr>
            <w:tcW w:w="54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44</w:t>
            </w:r>
          </w:p>
        </w:tc>
        <w:tc>
          <w:tcPr>
            <w:tcW w:w="52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56</w:t>
            </w:r>
          </w:p>
        </w:tc>
        <w:tc>
          <w:tcPr>
            <w:tcW w:w="48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66</w:t>
            </w:r>
          </w:p>
        </w:tc>
      </w:tr>
      <w:tr w:rsidR="007A29DE" w:rsidRPr="00CE70FD" w:rsidTr="00A52A79">
        <w:trPr>
          <w:trHeight w:val="288"/>
        </w:trPr>
        <w:tc>
          <w:tcPr>
            <w:tcW w:w="580" w:type="dxa"/>
            <w:tcBorders>
              <w:top w:val="nil"/>
              <w:left w:val="single" w:sz="4" w:space="0" w:color="auto"/>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125</w:t>
            </w:r>
          </w:p>
        </w:tc>
        <w:tc>
          <w:tcPr>
            <w:tcW w:w="376" w:type="dxa"/>
            <w:tcBorders>
              <w:top w:val="nil"/>
              <w:left w:val="nil"/>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10</w:t>
            </w:r>
          </w:p>
        </w:tc>
        <w:tc>
          <w:tcPr>
            <w:tcW w:w="376" w:type="dxa"/>
            <w:tcBorders>
              <w:top w:val="nil"/>
              <w:left w:val="nil"/>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19</w:t>
            </w:r>
          </w:p>
        </w:tc>
        <w:tc>
          <w:tcPr>
            <w:tcW w:w="376" w:type="dxa"/>
            <w:tcBorders>
              <w:top w:val="nil"/>
              <w:left w:val="nil"/>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10</w:t>
            </w:r>
          </w:p>
        </w:tc>
        <w:tc>
          <w:tcPr>
            <w:tcW w:w="991"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68</w:t>
            </w:r>
          </w:p>
        </w:tc>
        <w:tc>
          <w:tcPr>
            <w:tcW w:w="987"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7,5</w:t>
            </w:r>
          </w:p>
        </w:tc>
        <w:tc>
          <w:tcPr>
            <w:tcW w:w="44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8</w:t>
            </w:r>
          </w:p>
        </w:tc>
        <w:tc>
          <w:tcPr>
            <w:tcW w:w="496"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7,5</w:t>
            </w:r>
          </w:p>
        </w:tc>
        <w:tc>
          <w:tcPr>
            <w:tcW w:w="496"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w:t>
            </w:r>
          </w:p>
        </w:tc>
        <w:tc>
          <w:tcPr>
            <w:tcW w:w="496"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44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42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w:t>
            </w:r>
          </w:p>
        </w:tc>
        <w:tc>
          <w:tcPr>
            <w:tcW w:w="52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50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8</w:t>
            </w:r>
          </w:p>
        </w:tc>
        <w:tc>
          <w:tcPr>
            <w:tcW w:w="56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w:t>
            </w:r>
          </w:p>
        </w:tc>
        <w:tc>
          <w:tcPr>
            <w:tcW w:w="58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w:t>
            </w:r>
          </w:p>
        </w:tc>
        <w:tc>
          <w:tcPr>
            <w:tcW w:w="1097"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33</w:t>
            </w:r>
          </w:p>
        </w:tc>
        <w:tc>
          <w:tcPr>
            <w:tcW w:w="50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52</w:t>
            </w:r>
          </w:p>
        </w:tc>
        <w:tc>
          <w:tcPr>
            <w:tcW w:w="50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45</w:t>
            </w:r>
          </w:p>
        </w:tc>
        <w:tc>
          <w:tcPr>
            <w:tcW w:w="456" w:type="dxa"/>
            <w:tcBorders>
              <w:top w:val="nil"/>
              <w:left w:val="nil"/>
              <w:bottom w:val="single" w:sz="4" w:space="0" w:color="auto"/>
              <w:right w:val="single" w:sz="4" w:space="0" w:color="auto"/>
            </w:tcBorders>
            <w:shd w:val="clear" w:color="auto" w:fill="auto"/>
            <w:noWrap/>
            <w:hideMark/>
          </w:tcPr>
          <w:p w:rsidR="007A29DE" w:rsidRDefault="007A29DE" w:rsidP="002B1707">
            <w:pPr>
              <w:autoSpaceDE w:val="0"/>
              <w:autoSpaceDN w:val="0"/>
              <w:adjustRightInd w:val="0"/>
              <w:spacing w:after="0" w:line="240" w:lineRule="auto"/>
              <w:jc w:val="right"/>
              <w:rPr>
                <w:rFonts w:ascii="Times New Roman" w:hAnsi="Times New Roman" w:cs="Times New Roman"/>
                <w:color w:val="000000"/>
                <w:sz w:val="16"/>
                <w:szCs w:val="16"/>
                <w:lang w:val="kk-KZ"/>
              </w:rPr>
            </w:pPr>
            <w:r>
              <w:rPr>
                <w:rFonts w:ascii="Times New Roman" w:hAnsi="Times New Roman" w:cs="Times New Roman"/>
                <w:color w:val="000000"/>
                <w:sz w:val="16"/>
                <w:szCs w:val="16"/>
                <w:lang w:val="kk-KZ"/>
              </w:rPr>
              <w:t>40</w:t>
            </w:r>
          </w:p>
        </w:tc>
        <w:tc>
          <w:tcPr>
            <w:tcW w:w="48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52</w:t>
            </w:r>
          </w:p>
        </w:tc>
        <w:tc>
          <w:tcPr>
            <w:tcW w:w="54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77</w:t>
            </w:r>
          </w:p>
        </w:tc>
        <w:tc>
          <w:tcPr>
            <w:tcW w:w="52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40</w:t>
            </w:r>
          </w:p>
        </w:tc>
        <w:tc>
          <w:tcPr>
            <w:tcW w:w="48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88</w:t>
            </w:r>
          </w:p>
        </w:tc>
      </w:tr>
      <w:tr w:rsidR="007A29DE" w:rsidRPr="00CE70FD" w:rsidTr="00A52A79">
        <w:trPr>
          <w:trHeight w:val="288"/>
        </w:trPr>
        <w:tc>
          <w:tcPr>
            <w:tcW w:w="580" w:type="dxa"/>
            <w:tcBorders>
              <w:top w:val="nil"/>
              <w:left w:val="single" w:sz="4" w:space="0" w:color="auto"/>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126</w:t>
            </w:r>
          </w:p>
        </w:tc>
        <w:tc>
          <w:tcPr>
            <w:tcW w:w="376" w:type="dxa"/>
            <w:tcBorders>
              <w:top w:val="nil"/>
              <w:left w:val="nil"/>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16</w:t>
            </w:r>
          </w:p>
        </w:tc>
        <w:tc>
          <w:tcPr>
            <w:tcW w:w="376" w:type="dxa"/>
            <w:tcBorders>
              <w:top w:val="nil"/>
              <w:left w:val="nil"/>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20</w:t>
            </w:r>
          </w:p>
        </w:tc>
        <w:tc>
          <w:tcPr>
            <w:tcW w:w="376" w:type="dxa"/>
            <w:tcBorders>
              <w:top w:val="nil"/>
              <w:left w:val="nil"/>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10</w:t>
            </w:r>
          </w:p>
        </w:tc>
        <w:tc>
          <w:tcPr>
            <w:tcW w:w="991"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66</w:t>
            </w:r>
          </w:p>
        </w:tc>
        <w:tc>
          <w:tcPr>
            <w:tcW w:w="987"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7,5</w:t>
            </w:r>
          </w:p>
        </w:tc>
        <w:tc>
          <w:tcPr>
            <w:tcW w:w="44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496"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7,5</w:t>
            </w:r>
          </w:p>
        </w:tc>
        <w:tc>
          <w:tcPr>
            <w:tcW w:w="496"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496"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w:t>
            </w:r>
          </w:p>
        </w:tc>
        <w:tc>
          <w:tcPr>
            <w:tcW w:w="44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8</w:t>
            </w:r>
          </w:p>
        </w:tc>
        <w:tc>
          <w:tcPr>
            <w:tcW w:w="42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52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50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w:t>
            </w:r>
          </w:p>
        </w:tc>
        <w:tc>
          <w:tcPr>
            <w:tcW w:w="56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w:t>
            </w:r>
          </w:p>
        </w:tc>
        <w:tc>
          <w:tcPr>
            <w:tcW w:w="58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1097"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66</w:t>
            </w:r>
          </w:p>
        </w:tc>
        <w:tc>
          <w:tcPr>
            <w:tcW w:w="50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65</w:t>
            </w:r>
          </w:p>
        </w:tc>
        <w:tc>
          <w:tcPr>
            <w:tcW w:w="50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72</w:t>
            </w:r>
          </w:p>
        </w:tc>
        <w:tc>
          <w:tcPr>
            <w:tcW w:w="456" w:type="dxa"/>
            <w:tcBorders>
              <w:top w:val="nil"/>
              <w:left w:val="nil"/>
              <w:bottom w:val="single" w:sz="4" w:space="0" w:color="auto"/>
              <w:right w:val="single" w:sz="4" w:space="0" w:color="auto"/>
            </w:tcBorders>
            <w:shd w:val="clear" w:color="auto" w:fill="auto"/>
            <w:noWrap/>
            <w:hideMark/>
          </w:tcPr>
          <w:p w:rsidR="007A29DE" w:rsidRDefault="007A29DE" w:rsidP="002B1707">
            <w:pPr>
              <w:autoSpaceDE w:val="0"/>
              <w:autoSpaceDN w:val="0"/>
              <w:adjustRightInd w:val="0"/>
              <w:spacing w:after="0" w:line="240" w:lineRule="auto"/>
              <w:jc w:val="right"/>
              <w:rPr>
                <w:rFonts w:ascii="Times New Roman" w:hAnsi="Times New Roman" w:cs="Times New Roman"/>
                <w:color w:val="000000"/>
                <w:sz w:val="16"/>
                <w:szCs w:val="16"/>
                <w:lang w:val="kk-KZ"/>
              </w:rPr>
            </w:pPr>
            <w:r>
              <w:rPr>
                <w:rFonts w:ascii="Times New Roman" w:hAnsi="Times New Roman" w:cs="Times New Roman"/>
                <w:color w:val="000000"/>
                <w:sz w:val="16"/>
                <w:szCs w:val="16"/>
                <w:lang w:val="kk-KZ"/>
              </w:rPr>
              <w:t>60</w:t>
            </w:r>
          </w:p>
        </w:tc>
        <w:tc>
          <w:tcPr>
            <w:tcW w:w="48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52</w:t>
            </w:r>
          </w:p>
        </w:tc>
        <w:tc>
          <w:tcPr>
            <w:tcW w:w="54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44</w:t>
            </w:r>
          </w:p>
        </w:tc>
        <w:tc>
          <w:tcPr>
            <w:tcW w:w="52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48</w:t>
            </w:r>
          </w:p>
        </w:tc>
        <w:tc>
          <w:tcPr>
            <w:tcW w:w="48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55</w:t>
            </w:r>
          </w:p>
        </w:tc>
      </w:tr>
      <w:tr w:rsidR="007A29DE" w:rsidRPr="00CE70FD" w:rsidTr="00A52A79">
        <w:trPr>
          <w:trHeight w:val="288"/>
        </w:trPr>
        <w:tc>
          <w:tcPr>
            <w:tcW w:w="580" w:type="dxa"/>
            <w:tcBorders>
              <w:top w:val="nil"/>
              <w:left w:val="single" w:sz="4" w:space="0" w:color="auto"/>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127</w:t>
            </w:r>
          </w:p>
        </w:tc>
        <w:tc>
          <w:tcPr>
            <w:tcW w:w="376" w:type="dxa"/>
            <w:tcBorders>
              <w:top w:val="nil"/>
              <w:left w:val="nil"/>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10</w:t>
            </w:r>
          </w:p>
        </w:tc>
        <w:tc>
          <w:tcPr>
            <w:tcW w:w="376" w:type="dxa"/>
            <w:tcBorders>
              <w:top w:val="nil"/>
              <w:left w:val="nil"/>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13</w:t>
            </w:r>
          </w:p>
        </w:tc>
        <w:tc>
          <w:tcPr>
            <w:tcW w:w="376" w:type="dxa"/>
            <w:tcBorders>
              <w:top w:val="nil"/>
              <w:left w:val="nil"/>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8</w:t>
            </w:r>
          </w:p>
        </w:tc>
        <w:tc>
          <w:tcPr>
            <w:tcW w:w="991"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66</w:t>
            </w:r>
          </w:p>
        </w:tc>
        <w:tc>
          <w:tcPr>
            <w:tcW w:w="987"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7,5</w:t>
            </w:r>
          </w:p>
        </w:tc>
        <w:tc>
          <w:tcPr>
            <w:tcW w:w="44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8</w:t>
            </w:r>
          </w:p>
        </w:tc>
        <w:tc>
          <w:tcPr>
            <w:tcW w:w="496"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7,5</w:t>
            </w:r>
          </w:p>
        </w:tc>
        <w:tc>
          <w:tcPr>
            <w:tcW w:w="496"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496"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7,5</w:t>
            </w:r>
          </w:p>
        </w:tc>
        <w:tc>
          <w:tcPr>
            <w:tcW w:w="44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10</w:t>
            </w:r>
          </w:p>
        </w:tc>
        <w:tc>
          <w:tcPr>
            <w:tcW w:w="42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52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50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w:t>
            </w:r>
          </w:p>
        </w:tc>
        <w:tc>
          <w:tcPr>
            <w:tcW w:w="56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7,5</w:t>
            </w:r>
          </w:p>
        </w:tc>
        <w:tc>
          <w:tcPr>
            <w:tcW w:w="58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w:t>
            </w:r>
          </w:p>
        </w:tc>
        <w:tc>
          <w:tcPr>
            <w:tcW w:w="1097"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33</w:t>
            </w:r>
          </w:p>
        </w:tc>
        <w:tc>
          <w:tcPr>
            <w:tcW w:w="50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52</w:t>
            </w:r>
          </w:p>
        </w:tc>
        <w:tc>
          <w:tcPr>
            <w:tcW w:w="50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72</w:t>
            </w:r>
          </w:p>
        </w:tc>
        <w:tc>
          <w:tcPr>
            <w:tcW w:w="456" w:type="dxa"/>
            <w:tcBorders>
              <w:top w:val="nil"/>
              <w:left w:val="nil"/>
              <w:bottom w:val="single" w:sz="4" w:space="0" w:color="auto"/>
              <w:right w:val="single" w:sz="4" w:space="0" w:color="auto"/>
            </w:tcBorders>
            <w:shd w:val="clear" w:color="auto" w:fill="auto"/>
            <w:noWrap/>
            <w:hideMark/>
          </w:tcPr>
          <w:p w:rsidR="007A29DE" w:rsidRDefault="007A29DE" w:rsidP="002B1707">
            <w:pPr>
              <w:autoSpaceDE w:val="0"/>
              <w:autoSpaceDN w:val="0"/>
              <w:adjustRightInd w:val="0"/>
              <w:spacing w:after="0" w:line="240" w:lineRule="auto"/>
              <w:jc w:val="right"/>
              <w:rPr>
                <w:rFonts w:ascii="Times New Roman" w:hAnsi="Times New Roman" w:cs="Times New Roman"/>
                <w:color w:val="000000"/>
                <w:sz w:val="16"/>
                <w:szCs w:val="16"/>
                <w:lang w:val="kk-KZ"/>
              </w:rPr>
            </w:pPr>
            <w:r>
              <w:rPr>
                <w:rFonts w:ascii="Times New Roman" w:hAnsi="Times New Roman" w:cs="Times New Roman"/>
                <w:color w:val="000000"/>
                <w:sz w:val="16"/>
                <w:szCs w:val="16"/>
                <w:lang w:val="kk-KZ"/>
              </w:rPr>
              <w:t>60</w:t>
            </w:r>
          </w:p>
        </w:tc>
        <w:tc>
          <w:tcPr>
            <w:tcW w:w="48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52</w:t>
            </w:r>
          </w:p>
        </w:tc>
        <w:tc>
          <w:tcPr>
            <w:tcW w:w="54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88</w:t>
            </w:r>
          </w:p>
        </w:tc>
        <w:tc>
          <w:tcPr>
            <w:tcW w:w="52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56</w:t>
            </w:r>
          </w:p>
        </w:tc>
        <w:tc>
          <w:tcPr>
            <w:tcW w:w="48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88</w:t>
            </w:r>
          </w:p>
        </w:tc>
      </w:tr>
      <w:tr w:rsidR="007A29DE" w:rsidRPr="00CE70FD" w:rsidTr="00A52A79">
        <w:trPr>
          <w:trHeight w:val="288"/>
        </w:trPr>
        <w:tc>
          <w:tcPr>
            <w:tcW w:w="580" w:type="dxa"/>
            <w:tcBorders>
              <w:top w:val="nil"/>
              <w:left w:val="single" w:sz="4" w:space="0" w:color="auto"/>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128</w:t>
            </w:r>
          </w:p>
        </w:tc>
        <w:tc>
          <w:tcPr>
            <w:tcW w:w="376" w:type="dxa"/>
            <w:tcBorders>
              <w:top w:val="nil"/>
              <w:left w:val="nil"/>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16</w:t>
            </w:r>
          </w:p>
        </w:tc>
        <w:tc>
          <w:tcPr>
            <w:tcW w:w="376" w:type="dxa"/>
            <w:tcBorders>
              <w:top w:val="nil"/>
              <w:left w:val="nil"/>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20</w:t>
            </w:r>
          </w:p>
        </w:tc>
        <w:tc>
          <w:tcPr>
            <w:tcW w:w="376" w:type="dxa"/>
            <w:tcBorders>
              <w:top w:val="nil"/>
              <w:left w:val="nil"/>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991"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66</w:t>
            </w:r>
          </w:p>
        </w:tc>
        <w:tc>
          <w:tcPr>
            <w:tcW w:w="987"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44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w:t>
            </w:r>
          </w:p>
        </w:tc>
        <w:tc>
          <w:tcPr>
            <w:tcW w:w="496"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w:t>
            </w:r>
          </w:p>
        </w:tc>
        <w:tc>
          <w:tcPr>
            <w:tcW w:w="496"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7,5</w:t>
            </w:r>
          </w:p>
        </w:tc>
        <w:tc>
          <w:tcPr>
            <w:tcW w:w="496"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w:t>
            </w:r>
          </w:p>
        </w:tc>
        <w:tc>
          <w:tcPr>
            <w:tcW w:w="44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11</w:t>
            </w:r>
          </w:p>
        </w:tc>
        <w:tc>
          <w:tcPr>
            <w:tcW w:w="42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8</w:t>
            </w:r>
          </w:p>
        </w:tc>
        <w:tc>
          <w:tcPr>
            <w:tcW w:w="52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7,5</w:t>
            </w:r>
          </w:p>
        </w:tc>
        <w:tc>
          <w:tcPr>
            <w:tcW w:w="50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w:t>
            </w:r>
          </w:p>
        </w:tc>
        <w:tc>
          <w:tcPr>
            <w:tcW w:w="56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7,5</w:t>
            </w:r>
          </w:p>
        </w:tc>
        <w:tc>
          <w:tcPr>
            <w:tcW w:w="58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7,5</w:t>
            </w:r>
          </w:p>
        </w:tc>
        <w:tc>
          <w:tcPr>
            <w:tcW w:w="1097"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77</w:t>
            </w:r>
          </w:p>
        </w:tc>
        <w:tc>
          <w:tcPr>
            <w:tcW w:w="50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65</w:t>
            </w:r>
          </w:p>
        </w:tc>
        <w:tc>
          <w:tcPr>
            <w:tcW w:w="50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45</w:t>
            </w:r>
          </w:p>
        </w:tc>
        <w:tc>
          <w:tcPr>
            <w:tcW w:w="456" w:type="dxa"/>
            <w:tcBorders>
              <w:top w:val="nil"/>
              <w:left w:val="nil"/>
              <w:bottom w:val="single" w:sz="4" w:space="0" w:color="auto"/>
              <w:right w:val="single" w:sz="4" w:space="0" w:color="auto"/>
            </w:tcBorders>
            <w:shd w:val="clear" w:color="auto" w:fill="auto"/>
            <w:noWrap/>
            <w:hideMark/>
          </w:tcPr>
          <w:p w:rsidR="007A29DE" w:rsidRDefault="007A29DE" w:rsidP="002B1707">
            <w:pPr>
              <w:autoSpaceDE w:val="0"/>
              <w:autoSpaceDN w:val="0"/>
              <w:adjustRightInd w:val="0"/>
              <w:spacing w:after="0" w:line="240" w:lineRule="auto"/>
              <w:jc w:val="right"/>
              <w:rPr>
                <w:rFonts w:ascii="Times New Roman" w:hAnsi="Times New Roman" w:cs="Times New Roman"/>
                <w:color w:val="000000"/>
                <w:sz w:val="16"/>
                <w:szCs w:val="16"/>
                <w:lang w:val="kk-KZ"/>
              </w:rPr>
            </w:pPr>
            <w:r>
              <w:rPr>
                <w:rFonts w:ascii="Times New Roman" w:hAnsi="Times New Roman" w:cs="Times New Roman"/>
                <w:color w:val="000000"/>
                <w:sz w:val="16"/>
                <w:szCs w:val="16"/>
                <w:lang w:val="kk-KZ"/>
              </w:rPr>
              <w:t>80</w:t>
            </w:r>
          </w:p>
        </w:tc>
        <w:tc>
          <w:tcPr>
            <w:tcW w:w="48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78</w:t>
            </w:r>
          </w:p>
        </w:tc>
        <w:tc>
          <w:tcPr>
            <w:tcW w:w="54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33</w:t>
            </w:r>
          </w:p>
        </w:tc>
        <w:tc>
          <w:tcPr>
            <w:tcW w:w="52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80</w:t>
            </w:r>
          </w:p>
        </w:tc>
        <w:tc>
          <w:tcPr>
            <w:tcW w:w="48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88</w:t>
            </w:r>
          </w:p>
        </w:tc>
      </w:tr>
      <w:tr w:rsidR="007A29DE" w:rsidRPr="00CE70FD" w:rsidTr="00A52A79">
        <w:trPr>
          <w:trHeight w:val="288"/>
        </w:trPr>
        <w:tc>
          <w:tcPr>
            <w:tcW w:w="580" w:type="dxa"/>
            <w:tcBorders>
              <w:top w:val="nil"/>
              <w:left w:val="single" w:sz="4" w:space="0" w:color="auto"/>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129</w:t>
            </w:r>
          </w:p>
        </w:tc>
        <w:tc>
          <w:tcPr>
            <w:tcW w:w="376" w:type="dxa"/>
            <w:tcBorders>
              <w:top w:val="nil"/>
              <w:left w:val="nil"/>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13</w:t>
            </w:r>
          </w:p>
        </w:tc>
        <w:tc>
          <w:tcPr>
            <w:tcW w:w="376" w:type="dxa"/>
            <w:tcBorders>
              <w:top w:val="nil"/>
              <w:left w:val="nil"/>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15</w:t>
            </w:r>
          </w:p>
        </w:tc>
        <w:tc>
          <w:tcPr>
            <w:tcW w:w="376" w:type="dxa"/>
            <w:tcBorders>
              <w:top w:val="nil"/>
              <w:left w:val="nil"/>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14</w:t>
            </w:r>
          </w:p>
        </w:tc>
        <w:tc>
          <w:tcPr>
            <w:tcW w:w="991"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66</w:t>
            </w:r>
          </w:p>
        </w:tc>
        <w:tc>
          <w:tcPr>
            <w:tcW w:w="987"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44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11</w:t>
            </w:r>
          </w:p>
        </w:tc>
        <w:tc>
          <w:tcPr>
            <w:tcW w:w="496"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w:t>
            </w:r>
          </w:p>
        </w:tc>
        <w:tc>
          <w:tcPr>
            <w:tcW w:w="496"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w:t>
            </w:r>
          </w:p>
        </w:tc>
        <w:tc>
          <w:tcPr>
            <w:tcW w:w="496"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44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42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w:t>
            </w:r>
          </w:p>
        </w:tc>
        <w:tc>
          <w:tcPr>
            <w:tcW w:w="52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7,5</w:t>
            </w:r>
          </w:p>
        </w:tc>
        <w:tc>
          <w:tcPr>
            <w:tcW w:w="50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8</w:t>
            </w:r>
          </w:p>
        </w:tc>
        <w:tc>
          <w:tcPr>
            <w:tcW w:w="56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w:t>
            </w:r>
          </w:p>
        </w:tc>
        <w:tc>
          <w:tcPr>
            <w:tcW w:w="58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1097"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33</w:t>
            </w:r>
          </w:p>
        </w:tc>
        <w:tc>
          <w:tcPr>
            <w:tcW w:w="50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52</w:t>
            </w:r>
          </w:p>
        </w:tc>
        <w:tc>
          <w:tcPr>
            <w:tcW w:w="50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45</w:t>
            </w:r>
          </w:p>
        </w:tc>
        <w:tc>
          <w:tcPr>
            <w:tcW w:w="456" w:type="dxa"/>
            <w:tcBorders>
              <w:top w:val="nil"/>
              <w:left w:val="nil"/>
              <w:bottom w:val="single" w:sz="4" w:space="0" w:color="auto"/>
              <w:right w:val="single" w:sz="4" w:space="0" w:color="auto"/>
            </w:tcBorders>
            <w:shd w:val="clear" w:color="auto" w:fill="auto"/>
            <w:noWrap/>
            <w:hideMark/>
          </w:tcPr>
          <w:p w:rsidR="007A29DE" w:rsidRDefault="007A29DE" w:rsidP="002B1707">
            <w:pPr>
              <w:autoSpaceDE w:val="0"/>
              <w:autoSpaceDN w:val="0"/>
              <w:adjustRightInd w:val="0"/>
              <w:spacing w:after="0" w:line="240" w:lineRule="auto"/>
              <w:jc w:val="right"/>
              <w:rPr>
                <w:rFonts w:ascii="Times New Roman" w:hAnsi="Times New Roman" w:cs="Times New Roman"/>
                <w:color w:val="000000"/>
                <w:sz w:val="16"/>
                <w:szCs w:val="16"/>
                <w:lang w:val="kk-KZ"/>
              </w:rPr>
            </w:pPr>
            <w:r>
              <w:rPr>
                <w:rFonts w:ascii="Times New Roman" w:hAnsi="Times New Roman" w:cs="Times New Roman"/>
                <w:color w:val="000000"/>
                <w:sz w:val="16"/>
                <w:szCs w:val="16"/>
                <w:lang w:val="kk-KZ"/>
              </w:rPr>
              <w:t>80</w:t>
            </w:r>
          </w:p>
        </w:tc>
        <w:tc>
          <w:tcPr>
            <w:tcW w:w="48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78</w:t>
            </w:r>
          </w:p>
        </w:tc>
        <w:tc>
          <w:tcPr>
            <w:tcW w:w="54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44</w:t>
            </w:r>
          </w:p>
        </w:tc>
        <w:tc>
          <w:tcPr>
            <w:tcW w:w="52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56</w:t>
            </w:r>
          </w:p>
        </w:tc>
        <w:tc>
          <w:tcPr>
            <w:tcW w:w="48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88</w:t>
            </w:r>
          </w:p>
        </w:tc>
      </w:tr>
      <w:tr w:rsidR="007A29DE" w:rsidRPr="00CE70FD" w:rsidTr="00A52A79">
        <w:trPr>
          <w:trHeight w:val="288"/>
        </w:trPr>
        <w:tc>
          <w:tcPr>
            <w:tcW w:w="580" w:type="dxa"/>
            <w:tcBorders>
              <w:top w:val="nil"/>
              <w:left w:val="single" w:sz="4" w:space="0" w:color="auto"/>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130</w:t>
            </w:r>
          </w:p>
        </w:tc>
        <w:tc>
          <w:tcPr>
            <w:tcW w:w="376" w:type="dxa"/>
            <w:tcBorders>
              <w:top w:val="nil"/>
              <w:left w:val="nil"/>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18</w:t>
            </w:r>
          </w:p>
        </w:tc>
        <w:tc>
          <w:tcPr>
            <w:tcW w:w="376" w:type="dxa"/>
            <w:tcBorders>
              <w:top w:val="nil"/>
              <w:left w:val="nil"/>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15</w:t>
            </w:r>
          </w:p>
        </w:tc>
        <w:tc>
          <w:tcPr>
            <w:tcW w:w="376" w:type="dxa"/>
            <w:tcBorders>
              <w:top w:val="nil"/>
              <w:left w:val="nil"/>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16</w:t>
            </w:r>
          </w:p>
        </w:tc>
        <w:tc>
          <w:tcPr>
            <w:tcW w:w="991"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66</w:t>
            </w:r>
          </w:p>
        </w:tc>
        <w:tc>
          <w:tcPr>
            <w:tcW w:w="987"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w:t>
            </w:r>
          </w:p>
        </w:tc>
        <w:tc>
          <w:tcPr>
            <w:tcW w:w="44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8</w:t>
            </w:r>
          </w:p>
        </w:tc>
        <w:tc>
          <w:tcPr>
            <w:tcW w:w="496"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w:t>
            </w:r>
          </w:p>
        </w:tc>
        <w:tc>
          <w:tcPr>
            <w:tcW w:w="496"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w:t>
            </w:r>
          </w:p>
        </w:tc>
        <w:tc>
          <w:tcPr>
            <w:tcW w:w="496"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44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w:t>
            </w:r>
          </w:p>
        </w:tc>
        <w:tc>
          <w:tcPr>
            <w:tcW w:w="42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52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50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8</w:t>
            </w:r>
          </w:p>
        </w:tc>
        <w:tc>
          <w:tcPr>
            <w:tcW w:w="56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7,5</w:t>
            </w:r>
          </w:p>
        </w:tc>
        <w:tc>
          <w:tcPr>
            <w:tcW w:w="58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1097"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33</w:t>
            </w:r>
          </w:p>
        </w:tc>
        <w:tc>
          <w:tcPr>
            <w:tcW w:w="50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65</w:t>
            </w:r>
          </w:p>
        </w:tc>
        <w:tc>
          <w:tcPr>
            <w:tcW w:w="50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45</w:t>
            </w:r>
          </w:p>
        </w:tc>
        <w:tc>
          <w:tcPr>
            <w:tcW w:w="456" w:type="dxa"/>
            <w:tcBorders>
              <w:top w:val="nil"/>
              <w:left w:val="nil"/>
              <w:bottom w:val="single" w:sz="4" w:space="0" w:color="auto"/>
              <w:right w:val="single" w:sz="4" w:space="0" w:color="auto"/>
            </w:tcBorders>
            <w:shd w:val="clear" w:color="auto" w:fill="auto"/>
            <w:noWrap/>
            <w:hideMark/>
          </w:tcPr>
          <w:p w:rsidR="007A29DE" w:rsidRDefault="007A29DE" w:rsidP="002B1707">
            <w:pPr>
              <w:autoSpaceDE w:val="0"/>
              <w:autoSpaceDN w:val="0"/>
              <w:adjustRightInd w:val="0"/>
              <w:spacing w:after="0" w:line="240" w:lineRule="auto"/>
              <w:jc w:val="right"/>
              <w:rPr>
                <w:rFonts w:ascii="Times New Roman" w:hAnsi="Times New Roman" w:cs="Times New Roman"/>
                <w:color w:val="000000"/>
                <w:sz w:val="16"/>
                <w:szCs w:val="16"/>
                <w:lang w:val="kk-KZ"/>
              </w:rPr>
            </w:pPr>
            <w:r>
              <w:rPr>
                <w:rFonts w:ascii="Times New Roman" w:hAnsi="Times New Roman" w:cs="Times New Roman"/>
                <w:color w:val="000000"/>
                <w:sz w:val="16"/>
                <w:szCs w:val="16"/>
                <w:lang w:val="kk-KZ"/>
              </w:rPr>
              <w:t>80</w:t>
            </w:r>
          </w:p>
        </w:tc>
        <w:tc>
          <w:tcPr>
            <w:tcW w:w="48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78</w:t>
            </w:r>
          </w:p>
        </w:tc>
        <w:tc>
          <w:tcPr>
            <w:tcW w:w="54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33</w:t>
            </w:r>
          </w:p>
        </w:tc>
        <w:tc>
          <w:tcPr>
            <w:tcW w:w="52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24</w:t>
            </w:r>
          </w:p>
        </w:tc>
        <w:tc>
          <w:tcPr>
            <w:tcW w:w="48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77</w:t>
            </w:r>
          </w:p>
        </w:tc>
      </w:tr>
      <w:tr w:rsidR="007A29DE" w:rsidRPr="00CE70FD" w:rsidTr="00A52A79">
        <w:trPr>
          <w:trHeight w:val="288"/>
        </w:trPr>
        <w:tc>
          <w:tcPr>
            <w:tcW w:w="580" w:type="dxa"/>
            <w:tcBorders>
              <w:top w:val="nil"/>
              <w:left w:val="single" w:sz="4" w:space="0" w:color="auto"/>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131</w:t>
            </w:r>
          </w:p>
        </w:tc>
        <w:tc>
          <w:tcPr>
            <w:tcW w:w="376" w:type="dxa"/>
            <w:tcBorders>
              <w:top w:val="nil"/>
              <w:left w:val="nil"/>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18</w:t>
            </w:r>
          </w:p>
        </w:tc>
        <w:tc>
          <w:tcPr>
            <w:tcW w:w="376" w:type="dxa"/>
            <w:tcBorders>
              <w:top w:val="nil"/>
              <w:left w:val="nil"/>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w:t>
            </w:r>
          </w:p>
        </w:tc>
        <w:tc>
          <w:tcPr>
            <w:tcW w:w="376" w:type="dxa"/>
            <w:tcBorders>
              <w:top w:val="nil"/>
              <w:left w:val="nil"/>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13</w:t>
            </w:r>
          </w:p>
        </w:tc>
        <w:tc>
          <w:tcPr>
            <w:tcW w:w="991"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60</w:t>
            </w:r>
          </w:p>
        </w:tc>
        <w:tc>
          <w:tcPr>
            <w:tcW w:w="987"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w:t>
            </w:r>
          </w:p>
        </w:tc>
        <w:tc>
          <w:tcPr>
            <w:tcW w:w="44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8</w:t>
            </w:r>
          </w:p>
        </w:tc>
        <w:tc>
          <w:tcPr>
            <w:tcW w:w="496"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7,5</w:t>
            </w:r>
          </w:p>
        </w:tc>
        <w:tc>
          <w:tcPr>
            <w:tcW w:w="496"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7,5</w:t>
            </w:r>
          </w:p>
        </w:tc>
        <w:tc>
          <w:tcPr>
            <w:tcW w:w="496"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w:t>
            </w:r>
          </w:p>
        </w:tc>
        <w:tc>
          <w:tcPr>
            <w:tcW w:w="44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12</w:t>
            </w:r>
          </w:p>
        </w:tc>
        <w:tc>
          <w:tcPr>
            <w:tcW w:w="42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w:t>
            </w:r>
          </w:p>
        </w:tc>
        <w:tc>
          <w:tcPr>
            <w:tcW w:w="52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7,5</w:t>
            </w:r>
          </w:p>
        </w:tc>
        <w:tc>
          <w:tcPr>
            <w:tcW w:w="50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10</w:t>
            </w:r>
          </w:p>
        </w:tc>
        <w:tc>
          <w:tcPr>
            <w:tcW w:w="56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7,5</w:t>
            </w:r>
          </w:p>
        </w:tc>
        <w:tc>
          <w:tcPr>
            <w:tcW w:w="58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w:t>
            </w:r>
          </w:p>
        </w:tc>
        <w:tc>
          <w:tcPr>
            <w:tcW w:w="1097"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66</w:t>
            </w:r>
          </w:p>
        </w:tc>
        <w:tc>
          <w:tcPr>
            <w:tcW w:w="50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52</w:t>
            </w:r>
          </w:p>
        </w:tc>
        <w:tc>
          <w:tcPr>
            <w:tcW w:w="50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45</w:t>
            </w:r>
          </w:p>
        </w:tc>
        <w:tc>
          <w:tcPr>
            <w:tcW w:w="456" w:type="dxa"/>
            <w:tcBorders>
              <w:top w:val="nil"/>
              <w:left w:val="nil"/>
              <w:bottom w:val="single" w:sz="4" w:space="0" w:color="auto"/>
              <w:right w:val="single" w:sz="4" w:space="0" w:color="auto"/>
            </w:tcBorders>
            <w:shd w:val="clear" w:color="auto" w:fill="auto"/>
            <w:noWrap/>
            <w:hideMark/>
          </w:tcPr>
          <w:p w:rsidR="007A29DE" w:rsidRDefault="007A29DE" w:rsidP="002B1707">
            <w:pPr>
              <w:autoSpaceDE w:val="0"/>
              <w:autoSpaceDN w:val="0"/>
              <w:adjustRightInd w:val="0"/>
              <w:spacing w:after="0" w:line="240" w:lineRule="auto"/>
              <w:jc w:val="right"/>
              <w:rPr>
                <w:rFonts w:ascii="Times New Roman" w:hAnsi="Times New Roman" w:cs="Times New Roman"/>
                <w:color w:val="000000"/>
                <w:sz w:val="16"/>
                <w:szCs w:val="16"/>
                <w:lang w:val="kk-KZ"/>
              </w:rPr>
            </w:pPr>
            <w:r>
              <w:rPr>
                <w:rFonts w:ascii="Times New Roman" w:hAnsi="Times New Roman" w:cs="Times New Roman"/>
                <w:color w:val="000000"/>
                <w:sz w:val="16"/>
                <w:szCs w:val="16"/>
                <w:lang w:val="kk-KZ"/>
              </w:rPr>
              <w:t>80</w:t>
            </w:r>
          </w:p>
        </w:tc>
        <w:tc>
          <w:tcPr>
            <w:tcW w:w="48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78</w:t>
            </w:r>
          </w:p>
        </w:tc>
        <w:tc>
          <w:tcPr>
            <w:tcW w:w="54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44</w:t>
            </w:r>
          </w:p>
        </w:tc>
        <w:tc>
          <w:tcPr>
            <w:tcW w:w="52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56</w:t>
            </w:r>
          </w:p>
        </w:tc>
        <w:tc>
          <w:tcPr>
            <w:tcW w:w="48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88</w:t>
            </w:r>
          </w:p>
        </w:tc>
      </w:tr>
      <w:tr w:rsidR="007A29DE" w:rsidRPr="00CE70FD" w:rsidTr="00A52A79">
        <w:trPr>
          <w:trHeight w:val="288"/>
        </w:trPr>
        <w:tc>
          <w:tcPr>
            <w:tcW w:w="580" w:type="dxa"/>
            <w:tcBorders>
              <w:top w:val="nil"/>
              <w:left w:val="single" w:sz="4" w:space="0" w:color="auto"/>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132</w:t>
            </w:r>
          </w:p>
        </w:tc>
        <w:tc>
          <w:tcPr>
            <w:tcW w:w="376" w:type="dxa"/>
            <w:tcBorders>
              <w:top w:val="nil"/>
              <w:left w:val="nil"/>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18</w:t>
            </w:r>
          </w:p>
        </w:tc>
        <w:tc>
          <w:tcPr>
            <w:tcW w:w="376" w:type="dxa"/>
            <w:tcBorders>
              <w:top w:val="nil"/>
              <w:left w:val="nil"/>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18</w:t>
            </w:r>
          </w:p>
        </w:tc>
        <w:tc>
          <w:tcPr>
            <w:tcW w:w="376" w:type="dxa"/>
            <w:tcBorders>
              <w:top w:val="nil"/>
              <w:left w:val="nil"/>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20</w:t>
            </w:r>
          </w:p>
        </w:tc>
        <w:tc>
          <w:tcPr>
            <w:tcW w:w="991"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64</w:t>
            </w:r>
          </w:p>
        </w:tc>
        <w:tc>
          <w:tcPr>
            <w:tcW w:w="987"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44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496"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w:t>
            </w:r>
          </w:p>
        </w:tc>
        <w:tc>
          <w:tcPr>
            <w:tcW w:w="496"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496"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7,5</w:t>
            </w:r>
          </w:p>
        </w:tc>
        <w:tc>
          <w:tcPr>
            <w:tcW w:w="44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10</w:t>
            </w:r>
          </w:p>
        </w:tc>
        <w:tc>
          <w:tcPr>
            <w:tcW w:w="42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w:t>
            </w:r>
          </w:p>
        </w:tc>
        <w:tc>
          <w:tcPr>
            <w:tcW w:w="52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w:t>
            </w:r>
          </w:p>
        </w:tc>
        <w:tc>
          <w:tcPr>
            <w:tcW w:w="50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8</w:t>
            </w:r>
          </w:p>
        </w:tc>
        <w:tc>
          <w:tcPr>
            <w:tcW w:w="56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58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w:t>
            </w:r>
          </w:p>
        </w:tc>
        <w:tc>
          <w:tcPr>
            <w:tcW w:w="1097"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88</w:t>
            </w:r>
          </w:p>
        </w:tc>
        <w:tc>
          <w:tcPr>
            <w:tcW w:w="50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52</w:t>
            </w:r>
          </w:p>
        </w:tc>
        <w:tc>
          <w:tcPr>
            <w:tcW w:w="50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45</w:t>
            </w:r>
          </w:p>
        </w:tc>
        <w:tc>
          <w:tcPr>
            <w:tcW w:w="456" w:type="dxa"/>
            <w:tcBorders>
              <w:top w:val="nil"/>
              <w:left w:val="nil"/>
              <w:bottom w:val="single" w:sz="4" w:space="0" w:color="auto"/>
              <w:right w:val="single" w:sz="4" w:space="0" w:color="auto"/>
            </w:tcBorders>
            <w:shd w:val="clear" w:color="auto" w:fill="auto"/>
            <w:noWrap/>
            <w:hideMark/>
          </w:tcPr>
          <w:p w:rsidR="007A29DE" w:rsidRDefault="007A29DE" w:rsidP="002B1707">
            <w:pPr>
              <w:autoSpaceDE w:val="0"/>
              <w:autoSpaceDN w:val="0"/>
              <w:adjustRightInd w:val="0"/>
              <w:spacing w:after="0" w:line="240" w:lineRule="auto"/>
              <w:jc w:val="right"/>
              <w:rPr>
                <w:rFonts w:ascii="Times New Roman" w:hAnsi="Times New Roman" w:cs="Times New Roman"/>
                <w:color w:val="000000"/>
                <w:sz w:val="16"/>
                <w:szCs w:val="16"/>
                <w:lang w:val="kk-KZ"/>
              </w:rPr>
            </w:pPr>
            <w:r>
              <w:rPr>
                <w:rFonts w:ascii="Times New Roman" w:hAnsi="Times New Roman" w:cs="Times New Roman"/>
                <w:color w:val="000000"/>
                <w:sz w:val="16"/>
                <w:szCs w:val="16"/>
                <w:lang w:val="kk-KZ"/>
              </w:rPr>
              <w:t>40</w:t>
            </w:r>
          </w:p>
        </w:tc>
        <w:tc>
          <w:tcPr>
            <w:tcW w:w="48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52</w:t>
            </w:r>
          </w:p>
        </w:tc>
        <w:tc>
          <w:tcPr>
            <w:tcW w:w="54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77</w:t>
            </w:r>
          </w:p>
        </w:tc>
        <w:tc>
          <w:tcPr>
            <w:tcW w:w="52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56</w:t>
            </w:r>
          </w:p>
        </w:tc>
        <w:tc>
          <w:tcPr>
            <w:tcW w:w="48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88</w:t>
            </w:r>
          </w:p>
        </w:tc>
      </w:tr>
      <w:tr w:rsidR="007A29DE" w:rsidRPr="00CE70FD" w:rsidTr="00A52A79">
        <w:trPr>
          <w:trHeight w:val="288"/>
        </w:trPr>
        <w:tc>
          <w:tcPr>
            <w:tcW w:w="580" w:type="dxa"/>
            <w:tcBorders>
              <w:top w:val="nil"/>
              <w:left w:val="single" w:sz="4" w:space="0" w:color="auto"/>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133</w:t>
            </w:r>
          </w:p>
        </w:tc>
        <w:tc>
          <w:tcPr>
            <w:tcW w:w="376" w:type="dxa"/>
            <w:tcBorders>
              <w:top w:val="nil"/>
              <w:left w:val="nil"/>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18</w:t>
            </w:r>
          </w:p>
        </w:tc>
        <w:tc>
          <w:tcPr>
            <w:tcW w:w="376" w:type="dxa"/>
            <w:tcBorders>
              <w:top w:val="nil"/>
              <w:left w:val="nil"/>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376" w:type="dxa"/>
            <w:tcBorders>
              <w:top w:val="nil"/>
              <w:left w:val="nil"/>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20</w:t>
            </w:r>
          </w:p>
        </w:tc>
        <w:tc>
          <w:tcPr>
            <w:tcW w:w="991"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56</w:t>
            </w:r>
          </w:p>
        </w:tc>
        <w:tc>
          <w:tcPr>
            <w:tcW w:w="987"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7,5</w:t>
            </w:r>
          </w:p>
        </w:tc>
        <w:tc>
          <w:tcPr>
            <w:tcW w:w="44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10</w:t>
            </w:r>
          </w:p>
        </w:tc>
        <w:tc>
          <w:tcPr>
            <w:tcW w:w="496"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w:t>
            </w:r>
          </w:p>
        </w:tc>
        <w:tc>
          <w:tcPr>
            <w:tcW w:w="496"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496"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w:t>
            </w:r>
          </w:p>
        </w:tc>
        <w:tc>
          <w:tcPr>
            <w:tcW w:w="44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42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10</w:t>
            </w:r>
          </w:p>
        </w:tc>
        <w:tc>
          <w:tcPr>
            <w:tcW w:w="52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50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8</w:t>
            </w:r>
          </w:p>
        </w:tc>
        <w:tc>
          <w:tcPr>
            <w:tcW w:w="56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w:t>
            </w:r>
          </w:p>
        </w:tc>
        <w:tc>
          <w:tcPr>
            <w:tcW w:w="58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w:t>
            </w:r>
          </w:p>
        </w:tc>
        <w:tc>
          <w:tcPr>
            <w:tcW w:w="1097"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66</w:t>
            </w:r>
          </w:p>
        </w:tc>
        <w:tc>
          <w:tcPr>
            <w:tcW w:w="50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52</w:t>
            </w:r>
          </w:p>
        </w:tc>
        <w:tc>
          <w:tcPr>
            <w:tcW w:w="50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45</w:t>
            </w:r>
          </w:p>
        </w:tc>
        <w:tc>
          <w:tcPr>
            <w:tcW w:w="456" w:type="dxa"/>
            <w:tcBorders>
              <w:top w:val="nil"/>
              <w:left w:val="nil"/>
              <w:bottom w:val="single" w:sz="4" w:space="0" w:color="auto"/>
              <w:right w:val="single" w:sz="4" w:space="0" w:color="auto"/>
            </w:tcBorders>
            <w:shd w:val="clear" w:color="auto" w:fill="auto"/>
            <w:noWrap/>
            <w:hideMark/>
          </w:tcPr>
          <w:p w:rsidR="007A29DE" w:rsidRDefault="007A29DE" w:rsidP="002B1707">
            <w:pPr>
              <w:autoSpaceDE w:val="0"/>
              <w:autoSpaceDN w:val="0"/>
              <w:adjustRightInd w:val="0"/>
              <w:spacing w:after="0" w:line="240" w:lineRule="auto"/>
              <w:jc w:val="right"/>
              <w:rPr>
                <w:rFonts w:ascii="Times New Roman" w:hAnsi="Times New Roman" w:cs="Times New Roman"/>
                <w:color w:val="000000"/>
                <w:sz w:val="16"/>
                <w:szCs w:val="16"/>
                <w:lang w:val="kk-KZ"/>
              </w:rPr>
            </w:pPr>
            <w:r>
              <w:rPr>
                <w:rFonts w:ascii="Times New Roman" w:hAnsi="Times New Roman" w:cs="Times New Roman"/>
                <w:color w:val="000000"/>
                <w:sz w:val="16"/>
                <w:szCs w:val="16"/>
                <w:lang w:val="kk-KZ"/>
              </w:rPr>
              <w:t>80</w:t>
            </w:r>
          </w:p>
        </w:tc>
        <w:tc>
          <w:tcPr>
            <w:tcW w:w="48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52</w:t>
            </w:r>
          </w:p>
        </w:tc>
        <w:tc>
          <w:tcPr>
            <w:tcW w:w="54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66</w:t>
            </w:r>
          </w:p>
        </w:tc>
        <w:tc>
          <w:tcPr>
            <w:tcW w:w="52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56</w:t>
            </w:r>
          </w:p>
        </w:tc>
        <w:tc>
          <w:tcPr>
            <w:tcW w:w="48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77</w:t>
            </w:r>
          </w:p>
        </w:tc>
      </w:tr>
      <w:tr w:rsidR="007A29DE" w:rsidRPr="00CE70FD" w:rsidTr="00A52A79">
        <w:trPr>
          <w:trHeight w:val="288"/>
        </w:trPr>
        <w:tc>
          <w:tcPr>
            <w:tcW w:w="580" w:type="dxa"/>
            <w:tcBorders>
              <w:top w:val="nil"/>
              <w:left w:val="single" w:sz="4" w:space="0" w:color="auto"/>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134</w:t>
            </w:r>
          </w:p>
        </w:tc>
        <w:tc>
          <w:tcPr>
            <w:tcW w:w="376" w:type="dxa"/>
            <w:tcBorders>
              <w:top w:val="nil"/>
              <w:left w:val="nil"/>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16</w:t>
            </w:r>
          </w:p>
        </w:tc>
        <w:tc>
          <w:tcPr>
            <w:tcW w:w="376" w:type="dxa"/>
            <w:tcBorders>
              <w:top w:val="nil"/>
              <w:left w:val="nil"/>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13</w:t>
            </w:r>
          </w:p>
        </w:tc>
        <w:tc>
          <w:tcPr>
            <w:tcW w:w="376" w:type="dxa"/>
            <w:tcBorders>
              <w:top w:val="nil"/>
              <w:left w:val="nil"/>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20</w:t>
            </w:r>
          </w:p>
        </w:tc>
        <w:tc>
          <w:tcPr>
            <w:tcW w:w="991"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57</w:t>
            </w:r>
          </w:p>
        </w:tc>
        <w:tc>
          <w:tcPr>
            <w:tcW w:w="987"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44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8</w:t>
            </w:r>
          </w:p>
        </w:tc>
        <w:tc>
          <w:tcPr>
            <w:tcW w:w="496"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7,5</w:t>
            </w:r>
          </w:p>
        </w:tc>
        <w:tc>
          <w:tcPr>
            <w:tcW w:w="496"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w:t>
            </w:r>
          </w:p>
        </w:tc>
        <w:tc>
          <w:tcPr>
            <w:tcW w:w="496"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7,5</w:t>
            </w:r>
          </w:p>
        </w:tc>
        <w:tc>
          <w:tcPr>
            <w:tcW w:w="44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8</w:t>
            </w:r>
          </w:p>
        </w:tc>
        <w:tc>
          <w:tcPr>
            <w:tcW w:w="42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w:t>
            </w:r>
          </w:p>
        </w:tc>
        <w:tc>
          <w:tcPr>
            <w:tcW w:w="52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7,5</w:t>
            </w:r>
          </w:p>
        </w:tc>
        <w:tc>
          <w:tcPr>
            <w:tcW w:w="50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56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7,5</w:t>
            </w:r>
          </w:p>
        </w:tc>
        <w:tc>
          <w:tcPr>
            <w:tcW w:w="58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w:t>
            </w:r>
          </w:p>
        </w:tc>
        <w:tc>
          <w:tcPr>
            <w:tcW w:w="1097"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88</w:t>
            </w:r>
          </w:p>
        </w:tc>
        <w:tc>
          <w:tcPr>
            <w:tcW w:w="50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52</w:t>
            </w:r>
          </w:p>
        </w:tc>
        <w:tc>
          <w:tcPr>
            <w:tcW w:w="50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45</w:t>
            </w:r>
          </w:p>
        </w:tc>
        <w:tc>
          <w:tcPr>
            <w:tcW w:w="456" w:type="dxa"/>
            <w:tcBorders>
              <w:top w:val="nil"/>
              <w:left w:val="nil"/>
              <w:bottom w:val="single" w:sz="4" w:space="0" w:color="auto"/>
              <w:right w:val="single" w:sz="4" w:space="0" w:color="auto"/>
            </w:tcBorders>
            <w:shd w:val="clear" w:color="auto" w:fill="auto"/>
            <w:noWrap/>
            <w:hideMark/>
          </w:tcPr>
          <w:p w:rsidR="007A29DE" w:rsidRDefault="007A29DE" w:rsidP="002B1707">
            <w:pPr>
              <w:autoSpaceDE w:val="0"/>
              <w:autoSpaceDN w:val="0"/>
              <w:adjustRightInd w:val="0"/>
              <w:spacing w:after="0" w:line="240" w:lineRule="auto"/>
              <w:jc w:val="right"/>
              <w:rPr>
                <w:rFonts w:ascii="Times New Roman" w:hAnsi="Times New Roman" w:cs="Times New Roman"/>
                <w:color w:val="000000"/>
                <w:sz w:val="16"/>
                <w:szCs w:val="16"/>
                <w:lang w:val="kk-KZ"/>
              </w:rPr>
            </w:pPr>
            <w:r>
              <w:rPr>
                <w:rFonts w:ascii="Times New Roman" w:hAnsi="Times New Roman" w:cs="Times New Roman"/>
                <w:color w:val="000000"/>
                <w:sz w:val="16"/>
                <w:szCs w:val="16"/>
                <w:lang w:val="kk-KZ"/>
              </w:rPr>
              <w:t>40</w:t>
            </w:r>
          </w:p>
        </w:tc>
        <w:tc>
          <w:tcPr>
            <w:tcW w:w="48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78</w:t>
            </w:r>
          </w:p>
        </w:tc>
        <w:tc>
          <w:tcPr>
            <w:tcW w:w="54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88</w:t>
            </w:r>
          </w:p>
        </w:tc>
        <w:tc>
          <w:tcPr>
            <w:tcW w:w="52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40</w:t>
            </w:r>
          </w:p>
        </w:tc>
        <w:tc>
          <w:tcPr>
            <w:tcW w:w="48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88</w:t>
            </w:r>
          </w:p>
        </w:tc>
      </w:tr>
      <w:tr w:rsidR="007A29DE" w:rsidRPr="00CE70FD" w:rsidTr="00A52A79">
        <w:trPr>
          <w:trHeight w:val="288"/>
        </w:trPr>
        <w:tc>
          <w:tcPr>
            <w:tcW w:w="580" w:type="dxa"/>
            <w:tcBorders>
              <w:top w:val="nil"/>
              <w:left w:val="single" w:sz="4" w:space="0" w:color="auto"/>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135</w:t>
            </w:r>
          </w:p>
        </w:tc>
        <w:tc>
          <w:tcPr>
            <w:tcW w:w="376" w:type="dxa"/>
            <w:tcBorders>
              <w:top w:val="nil"/>
              <w:left w:val="nil"/>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15</w:t>
            </w:r>
          </w:p>
        </w:tc>
        <w:tc>
          <w:tcPr>
            <w:tcW w:w="376" w:type="dxa"/>
            <w:tcBorders>
              <w:top w:val="nil"/>
              <w:left w:val="nil"/>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13</w:t>
            </w:r>
          </w:p>
        </w:tc>
        <w:tc>
          <w:tcPr>
            <w:tcW w:w="376" w:type="dxa"/>
            <w:tcBorders>
              <w:top w:val="nil"/>
              <w:left w:val="nil"/>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16</w:t>
            </w:r>
          </w:p>
        </w:tc>
        <w:tc>
          <w:tcPr>
            <w:tcW w:w="991"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58</w:t>
            </w:r>
          </w:p>
        </w:tc>
        <w:tc>
          <w:tcPr>
            <w:tcW w:w="987"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w:t>
            </w:r>
          </w:p>
        </w:tc>
        <w:tc>
          <w:tcPr>
            <w:tcW w:w="44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w:t>
            </w:r>
          </w:p>
        </w:tc>
        <w:tc>
          <w:tcPr>
            <w:tcW w:w="496"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7,5</w:t>
            </w:r>
          </w:p>
        </w:tc>
        <w:tc>
          <w:tcPr>
            <w:tcW w:w="496"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496"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w:t>
            </w:r>
          </w:p>
        </w:tc>
        <w:tc>
          <w:tcPr>
            <w:tcW w:w="44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8</w:t>
            </w:r>
          </w:p>
        </w:tc>
        <w:tc>
          <w:tcPr>
            <w:tcW w:w="42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52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7,5</w:t>
            </w:r>
          </w:p>
        </w:tc>
        <w:tc>
          <w:tcPr>
            <w:tcW w:w="50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w:t>
            </w:r>
          </w:p>
        </w:tc>
        <w:tc>
          <w:tcPr>
            <w:tcW w:w="56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7,5</w:t>
            </w:r>
          </w:p>
        </w:tc>
        <w:tc>
          <w:tcPr>
            <w:tcW w:w="58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7,5</w:t>
            </w:r>
          </w:p>
        </w:tc>
        <w:tc>
          <w:tcPr>
            <w:tcW w:w="1097"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44</w:t>
            </w:r>
          </w:p>
        </w:tc>
        <w:tc>
          <w:tcPr>
            <w:tcW w:w="50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52</w:t>
            </w:r>
          </w:p>
        </w:tc>
        <w:tc>
          <w:tcPr>
            <w:tcW w:w="50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45</w:t>
            </w:r>
          </w:p>
        </w:tc>
        <w:tc>
          <w:tcPr>
            <w:tcW w:w="456" w:type="dxa"/>
            <w:tcBorders>
              <w:top w:val="nil"/>
              <w:left w:val="nil"/>
              <w:bottom w:val="single" w:sz="4" w:space="0" w:color="auto"/>
              <w:right w:val="single" w:sz="4" w:space="0" w:color="auto"/>
            </w:tcBorders>
            <w:shd w:val="clear" w:color="auto" w:fill="auto"/>
            <w:noWrap/>
            <w:hideMark/>
          </w:tcPr>
          <w:p w:rsidR="007A29DE" w:rsidRDefault="007A29DE" w:rsidP="002B1707">
            <w:pPr>
              <w:autoSpaceDE w:val="0"/>
              <w:autoSpaceDN w:val="0"/>
              <w:adjustRightInd w:val="0"/>
              <w:spacing w:after="0" w:line="240" w:lineRule="auto"/>
              <w:jc w:val="right"/>
              <w:rPr>
                <w:rFonts w:ascii="Times New Roman" w:hAnsi="Times New Roman" w:cs="Times New Roman"/>
                <w:color w:val="000000"/>
                <w:sz w:val="16"/>
                <w:szCs w:val="16"/>
                <w:lang w:val="kk-KZ"/>
              </w:rPr>
            </w:pPr>
            <w:r>
              <w:rPr>
                <w:rFonts w:ascii="Times New Roman" w:hAnsi="Times New Roman" w:cs="Times New Roman"/>
                <w:color w:val="000000"/>
                <w:sz w:val="16"/>
                <w:szCs w:val="16"/>
                <w:lang w:val="kk-KZ"/>
              </w:rPr>
              <w:t>60</w:t>
            </w:r>
          </w:p>
        </w:tc>
        <w:tc>
          <w:tcPr>
            <w:tcW w:w="48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52</w:t>
            </w:r>
          </w:p>
        </w:tc>
        <w:tc>
          <w:tcPr>
            <w:tcW w:w="54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77</w:t>
            </w:r>
          </w:p>
        </w:tc>
        <w:tc>
          <w:tcPr>
            <w:tcW w:w="52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48</w:t>
            </w:r>
          </w:p>
        </w:tc>
        <w:tc>
          <w:tcPr>
            <w:tcW w:w="48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88</w:t>
            </w:r>
          </w:p>
        </w:tc>
      </w:tr>
      <w:tr w:rsidR="007A29DE" w:rsidRPr="00CE70FD" w:rsidTr="00A52A79">
        <w:trPr>
          <w:trHeight w:val="288"/>
        </w:trPr>
        <w:tc>
          <w:tcPr>
            <w:tcW w:w="580" w:type="dxa"/>
            <w:tcBorders>
              <w:top w:val="nil"/>
              <w:left w:val="single" w:sz="4" w:space="0" w:color="auto"/>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136</w:t>
            </w:r>
          </w:p>
        </w:tc>
        <w:tc>
          <w:tcPr>
            <w:tcW w:w="376" w:type="dxa"/>
            <w:tcBorders>
              <w:top w:val="nil"/>
              <w:left w:val="nil"/>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18</w:t>
            </w:r>
          </w:p>
        </w:tc>
        <w:tc>
          <w:tcPr>
            <w:tcW w:w="376" w:type="dxa"/>
            <w:tcBorders>
              <w:top w:val="nil"/>
              <w:left w:val="nil"/>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10</w:t>
            </w:r>
          </w:p>
        </w:tc>
        <w:tc>
          <w:tcPr>
            <w:tcW w:w="376" w:type="dxa"/>
            <w:tcBorders>
              <w:top w:val="nil"/>
              <w:left w:val="nil"/>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16</w:t>
            </w:r>
          </w:p>
        </w:tc>
        <w:tc>
          <w:tcPr>
            <w:tcW w:w="991"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57</w:t>
            </w:r>
          </w:p>
        </w:tc>
        <w:tc>
          <w:tcPr>
            <w:tcW w:w="987"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w:t>
            </w:r>
          </w:p>
        </w:tc>
        <w:tc>
          <w:tcPr>
            <w:tcW w:w="44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w:t>
            </w:r>
          </w:p>
        </w:tc>
        <w:tc>
          <w:tcPr>
            <w:tcW w:w="496"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7,5</w:t>
            </w:r>
          </w:p>
        </w:tc>
        <w:tc>
          <w:tcPr>
            <w:tcW w:w="496"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496"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w:t>
            </w:r>
          </w:p>
        </w:tc>
        <w:tc>
          <w:tcPr>
            <w:tcW w:w="44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42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w:t>
            </w:r>
          </w:p>
        </w:tc>
        <w:tc>
          <w:tcPr>
            <w:tcW w:w="52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7,5</w:t>
            </w:r>
          </w:p>
        </w:tc>
        <w:tc>
          <w:tcPr>
            <w:tcW w:w="50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56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7,5</w:t>
            </w:r>
          </w:p>
        </w:tc>
        <w:tc>
          <w:tcPr>
            <w:tcW w:w="58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w:t>
            </w:r>
          </w:p>
        </w:tc>
        <w:tc>
          <w:tcPr>
            <w:tcW w:w="1097"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55</w:t>
            </w:r>
          </w:p>
        </w:tc>
        <w:tc>
          <w:tcPr>
            <w:tcW w:w="50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65</w:t>
            </w:r>
          </w:p>
        </w:tc>
        <w:tc>
          <w:tcPr>
            <w:tcW w:w="50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63</w:t>
            </w:r>
          </w:p>
        </w:tc>
        <w:tc>
          <w:tcPr>
            <w:tcW w:w="456" w:type="dxa"/>
            <w:tcBorders>
              <w:top w:val="nil"/>
              <w:left w:val="nil"/>
              <w:bottom w:val="single" w:sz="4" w:space="0" w:color="auto"/>
              <w:right w:val="single" w:sz="4" w:space="0" w:color="auto"/>
            </w:tcBorders>
            <w:shd w:val="clear" w:color="auto" w:fill="auto"/>
            <w:noWrap/>
            <w:hideMark/>
          </w:tcPr>
          <w:p w:rsidR="007A29DE" w:rsidRDefault="007A29DE" w:rsidP="002B1707">
            <w:pPr>
              <w:autoSpaceDE w:val="0"/>
              <w:autoSpaceDN w:val="0"/>
              <w:adjustRightInd w:val="0"/>
              <w:spacing w:after="0" w:line="240" w:lineRule="auto"/>
              <w:jc w:val="right"/>
              <w:rPr>
                <w:rFonts w:ascii="Times New Roman" w:hAnsi="Times New Roman" w:cs="Times New Roman"/>
                <w:color w:val="000000"/>
                <w:sz w:val="16"/>
                <w:szCs w:val="16"/>
                <w:lang w:val="kk-KZ"/>
              </w:rPr>
            </w:pPr>
            <w:r>
              <w:rPr>
                <w:rFonts w:ascii="Times New Roman" w:hAnsi="Times New Roman" w:cs="Times New Roman"/>
                <w:color w:val="000000"/>
                <w:sz w:val="16"/>
                <w:szCs w:val="16"/>
                <w:lang w:val="kk-KZ"/>
              </w:rPr>
              <w:t>60</w:t>
            </w:r>
          </w:p>
        </w:tc>
        <w:tc>
          <w:tcPr>
            <w:tcW w:w="48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78</w:t>
            </w:r>
          </w:p>
        </w:tc>
        <w:tc>
          <w:tcPr>
            <w:tcW w:w="54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44</w:t>
            </w:r>
          </w:p>
        </w:tc>
        <w:tc>
          <w:tcPr>
            <w:tcW w:w="52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56</w:t>
            </w:r>
          </w:p>
        </w:tc>
        <w:tc>
          <w:tcPr>
            <w:tcW w:w="48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66</w:t>
            </w:r>
          </w:p>
        </w:tc>
      </w:tr>
      <w:tr w:rsidR="007A29DE" w:rsidRPr="00CE70FD" w:rsidTr="00A52A79">
        <w:trPr>
          <w:trHeight w:val="288"/>
        </w:trPr>
        <w:tc>
          <w:tcPr>
            <w:tcW w:w="580" w:type="dxa"/>
            <w:tcBorders>
              <w:top w:val="nil"/>
              <w:left w:val="single" w:sz="4" w:space="0" w:color="auto"/>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137</w:t>
            </w:r>
          </w:p>
        </w:tc>
        <w:tc>
          <w:tcPr>
            <w:tcW w:w="376" w:type="dxa"/>
            <w:tcBorders>
              <w:top w:val="nil"/>
              <w:left w:val="nil"/>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14</w:t>
            </w:r>
          </w:p>
        </w:tc>
        <w:tc>
          <w:tcPr>
            <w:tcW w:w="376" w:type="dxa"/>
            <w:tcBorders>
              <w:top w:val="nil"/>
              <w:left w:val="nil"/>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376" w:type="dxa"/>
            <w:tcBorders>
              <w:top w:val="nil"/>
              <w:left w:val="nil"/>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18</w:t>
            </w:r>
          </w:p>
        </w:tc>
        <w:tc>
          <w:tcPr>
            <w:tcW w:w="991"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59</w:t>
            </w:r>
          </w:p>
        </w:tc>
        <w:tc>
          <w:tcPr>
            <w:tcW w:w="987"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44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8</w:t>
            </w:r>
          </w:p>
        </w:tc>
        <w:tc>
          <w:tcPr>
            <w:tcW w:w="496"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7,5</w:t>
            </w:r>
          </w:p>
        </w:tc>
        <w:tc>
          <w:tcPr>
            <w:tcW w:w="496"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w:t>
            </w:r>
          </w:p>
        </w:tc>
        <w:tc>
          <w:tcPr>
            <w:tcW w:w="496"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w:t>
            </w:r>
          </w:p>
        </w:tc>
        <w:tc>
          <w:tcPr>
            <w:tcW w:w="44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42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w:t>
            </w:r>
          </w:p>
        </w:tc>
        <w:tc>
          <w:tcPr>
            <w:tcW w:w="52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7,5</w:t>
            </w:r>
          </w:p>
        </w:tc>
        <w:tc>
          <w:tcPr>
            <w:tcW w:w="50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w:t>
            </w:r>
          </w:p>
        </w:tc>
        <w:tc>
          <w:tcPr>
            <w:tcW w:w="56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7,5</w:t>
            </w:r>
          </w:p>
        </w:tc>
        <w:tc>
          <w:tcPr>
            <w:tcW w:w="58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7,5</w:t>
            </w:r>
          </w:p>
        </w:tc>
        <w:tc>
          <w:tcPr>
            <w:tcW w:w="1097"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44</w:t>
            </w:r>
          </w:p>
        </w:tc>
        <w:tc>
          <w:tcPr>
            <w:tcW w:w="50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52</w:t>
            </w:r>
          </w:p>
        </w:tc>
        <w:tc>
          <w:tcPr>
            <w:tcW w:w="50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63</w:t>
            </w:r>
          </w:p>
        </w:tc>
        <w:tc>
          <w:tcPr>
            <w:tcW w:w="456" w:type="dxa"/>
            <w:tcBorders>
              <w:top w:val="nil"/>
              <w:left w:val="nil"/>
              <w:bottom w:val="single" w:sz="4" w:space="0" w:color="auto"/>
              <w:right w:val="single" w:sz="4" w:space="0" w:color="auto"/>
            </w:tcBorders>
            <w:shd w:val="clear" w:color="auto" w:fill="auto"/>
            <w:noWrap/>
            <w:hideMark/>
          </w:tcPr>
          <w:p w:rsidR="007A29DE" w:rsidRDefault="007A29DE" w:rsidP="002B1707">
            <w:pPr>
              <w:autoSpaceDE w:val="0"/>
              <w:autoSpaceDN w:val="0"/>
              <w:adjustRightInd w:val="0"/>
              <w:spacing w:after="0" w:line="240" w:lineRule="auto"/>
              <w:jc w:val="right"/>
              <w:rPr>
                <w:rFonts w:ascii="Times New Roman" w:hAnsi="Times New Roman" w:cs="Times New Roman"/>
                <w:color w:val="000000"/>
                <w:sz w:val="16"/>
                <w:szCs w:val="16"/>
                <w:lang w:val="kk-KZ"/>
              </w:rPr>
            </w:pPr>
            <w:r>
              <w:rPr>
                <w:rFonts w:ascii="Times New Roman" w:hAnsi="Times New Roman" w:cs="Times New Roman"/>
                <w:color w:val="000000"/>
                <w:sz w:val="16"/>
                <w:szCs w:val="16"/>
                <w:lang w:val="kk-KZ"/>
              </w:rPr>
              <w:t>60</w:t>
            </w:r>
          </w:p>
        </w:tc>
        <w:tc>
          <w:tcPr>
            <w:tcW w:w="48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52</w:t>
            </w:r>
          </w:p>
        </w:tc>
        <w:tc>
          <w:tcPr>
            <w:tcW w:w="54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55</w:t>
            </w:r>
          </w:p>
        </w:tc>
        <w:tc>
          <w:tcPr>
            <w:tcW w:w="52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80</w:t>
            </w:r>
          </w:p>
        </w:tc>
        <w:tc>
          <w:tcPr>
            <w:tcW w:w="48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88</w:t>
            </w:r>
          </w:p>
        </w:tc>
      </w:tr>
      <w:tr w:rsidR="007A29DE" w:rsidRPr="00CE70FD" w:rsidTr="00A52A79">
        <w:trPr>
          <w:trHeight w:val="288"/>
        </w:trPr>
        <w:tc>
          <w:tcPr>
            <w:tcW w:w="580" w:type="dxa"/>
            <w:tcBorders>
              <w:top w:val="nil"/>
              <w:left w:val="single" w:sz="4" w:space="0" w:color="auto"/>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138</w:t>
            </w:r>
          </w:p>
        </w:tc>
        <w:tc>
          <w:tcPr>
            <w:tcW w:w="376" w:type="dxa"/>
            <w:tcBorders>
              <w:top w:val="nil"/>
              <w:left w:val="nil"/>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14</w:t>
            </w:r>
          </w:p>
        </w:tc>
        <w:tc>
          <w:tcPr>
            <w:tcW w:w="376" w:type="dxa"/>
            <w:tcBorders>
              <w:top w:val="nil"/>
              <w:left w:val="nil"/>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10</w:t>
            </w:r>
          </w:p>
        </w:tc>
        <w:tc>
          <w:tcPr>
            <w:tcW w:w="376" w:type="dxa"/>
            <w:tcBorders>
              <w:top w:val="nil"/>
              <w:left w:val="nil"/>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18</w:t>
            </w:r>
          </w:p>
        </w:tc>
        <w:tc>
          <w:tcPr>
            <w:tcW w:w="991"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53</w:t>
            </w:r>
          </w:p>
        </w:tc>
        <w:tc>
          <w:tcPr>
            <w:tcW w:w="987"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44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w:t>
            </w:r>
          </w:p>
        </w:tc>
        <w:tc>
          <w:tcPr>
            <w:tcW w:w="496"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w:t>
            </w:r>
          </w:p>
        </w:tc>
        <w:tc>
          <w:tcPr>
            <w:tcW w:w="496"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7,5</w:t>
            </w:r>
          </w:p>
        </w:tc>
        <w:tc>
          <w:tcPr>
            <w:tcW w:w="496"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w:t>
            </w:r>
          </w:p>
        </w:tc>
        <w:tc>
          <w:tcPr>
            <w:tcW w:w="44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w:t>
            </w:r>
          </w:p>
        </w:tc>
        <w:tc>
          <w:tcPr>
            <w:tcW w:w="42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w:t>
            </w:r>
          </w:p>
        </w:tc>
        <w:tc>
          <w:tcPr>
            <w:tcW w:w="52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7,5</w:t>
            </w:r>
          </w:p>
        </w:tc>
        <w:tc>
          <w:tcPr>
            <w:tcW w:w="50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8</w:t>
            </w:r>
          </w:p>
        </w:tc>
        <w:tc>
          <w:tcPr>
            <w:tcW w:w="56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7,5</w:t>
            </w:r>
          </w:p>
        </w:tc>
        <w:tc>
          <w:tcPr>
            <w:tcW w:w="58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7,5</w:t>
            </w:r>
          </w:p>
        </w:tc>
        <w:tc>
          <w:tcPr>
            <w:tcW w:w="1097"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55</w:t>
            </w:r>
          </w:p>
        </w:tc>
        <w:tc>
          <w:tcPr>
            <w:tcW w:w="50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65</w:t>
            </w:r>
          </w:p>
        </w:tc>
        <w:tc>
          <w:tcPr>
            <w:tcW w:w="50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63</w:t>
            </w:r>
          </w:p>
        </w:tc>
        <w:tc>
          <w:tcPr>
            <w:tcW w:w="456" w:type="dxa"/>
            <w:tcBorders>
              <w:top w:val="nil"/>
              <w:left w:val="nil"/>
              <w:bottom w:val="single" w:sz="4" w:space="0" w:color="auto"/>
              <w:right w:val="single" w:sz="4" w:space="0" w:color="auto"/>
            </w:tcBorders>
            <w:shd w:val="clear" w:color="auto" w:fill="auto"/>
            <w:noWrap/>
            <w:hideMark/>
          </w:tcPr>
          <w:p w:rsidR="007A29DE" w:rsidRDefault="007A29DE" w:rsidP="002B1707">
            <w:pPr>
              <w:autoSpaceDE w:val="0"/>
              <w:autoSpaceDN w:val="0"/>
              <w:adjustRightInd w:val="0"/>
              <w:spacing w:after="0" w:line="240" w:lineRule="auto"/>
              <w:jc w:val="right"/>
              <w:rPr>
                <w:rFonts w:ascii="Times New Roman" w:hAnsi="Times New Roman" w:cs="Times New Roman"/>
                <w:color w:val="000000"/>
                <w:sz w:val="16"/>
                <w:szCs w:val="16"/>
                <w:lang w:val="kk-KZ"/>
              </w:rPr>
            </w:pPr>
            <w:r>
              <w:rPr>
                <w:rFonts w:ascii="Times New Roman" w:hAnsi="Times New Roman" w:cs="Times New Roman"/>
                <w:color w:val="000000"/>
                <w:sz w:val="16"/>
                <w:szCs w:val="16"/>
                <w:lang w:val="kk-KZ"/>
              </w:rPr>
              <w:t>40</w:t>
            </w:r>
          </w:p>
        </w:tc>
        <w:tc>
          <w:tcPr>
            <w:tcW w:w="48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52</w:t>
            </w:r>
          </w:p>
        </w:tc>
        <w:tc>
          <w:tcPr>
            <w:tcW w:w="54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55</w:t>
            </w:r>
          </w:p>
        </w:tc>
        <w:tc>
          <w:tcPr>
            <w:tcW w:w="52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80</w:t>
            </w:r>
          </w:p>
        </w:tc>
        <w:tc>
          <w:tcPr>
            <w:tcW w:w="48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88</w:t>
            </w:r>
          </w:p>
        </w:tc>
      </w:tr>
      <w:tr w:rsidR="007A29DE" w:rsidRPr="00CE70FD" w:rsidTr="00A52A79">
        <w:trPr>
          <w:trHeight w:val="288"/>
        </w:trPr>
        <w:tc>
          <w:tcPr>
            <w:tcW w:w="580" w:type="dxa"/>
            <w:tcBorders>
              <w:top w:val="nil"/>
              <w:left w:val="single" w:sz="4" w:space="0" w:color="auto"/>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139</w:t>
            </w:r>
          </w:p>
        </w:tc>
        <w:tc>
          <w:tcPr>
            <w:tcW w:w="376" w:type="dxa"/>
            <w:tcBorders>
              <w:top w:val="nil"/>
              <w:left w:val="nil"/>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18</w:t>
            </w:r>
          </w:p>
        </w:tc>
        <w:tc>
          <w:tcPr>
            <w:tcW w:w="376" w:type="dxa"/>
            <w:tcBorders>
              <w:top w:val="nil"/>
              <w:left w:val="nil"/>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376" w:type="dxa"/>
            <w:tcBorders>
              <w:top w:val="nil"/>
              <w:left w:val="nil"/>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18</w:t>
            </w:r>
          </w:p>
        </w:tc>
        <w:tc>
          <w:tcPr>
            <w:tcW w:w="991"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53</w:t>
            </w:r>
          </w:p>
        </w:tc>
        <w:tc>
          <w:tcPr>
            <w:tcW w:w="987"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7,5</w:t>
            </w:r>
          </w:p>
        </w:tc>
        <w:tc>
          <w:tcPr>
            <w:tcW w:w="44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w:t>
            </w:r>
          </w:p>
        </w:tc>
        <w:tc>
          <w:tcPr>
            <w:tcW w:w="496"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496"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7,5</w:t>
            </w:r>
          </w:p>
        </w:tc>
        <w:tc>
          <w:tcPr>
            <w:tcW w:w="496"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w:t>
            </w:r>
          </w:p>
        </w:tc>
        <w:tc>
          <w:tcPr>
            <w:tcW w:w="44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10</w:t>
            </w:r>
          </w:p>
        </w:tc>
        <w:tc>
          <w:tcPr>
            <w:tcW w:w="42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w:t>
            </w:r>
          </w:p>
        </w:tc>
        <w:tc>
          <w:tcPr>
            <w:tcW w:w="52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7,5</w:t>
            </w:r>
          </w:p>
        </w:tc>
        <w:tc>
          <w:tcPr>
            <w:tcW w:w="50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8</w:t>
            </w:r>
          </w:p>
        </w:tc>
        <w:tc>
          <w:tcPr>
            <w:tcW w:w="56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7,5</w:t>
            </w:r>
          </w:p>
        </w:tc>
        <w:tc>
          <w:tcPr>
            <w:tcW w:w="58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7,5</w:t>
            </w:r>
          </w:p>
        </w:tc>
        <w:tc>
          <w:tcPr>
            <w:tcW w:w="1097"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77</w:t>
            </w:r>
          </w:p>
        </w:tc>
        <w:tc>
          <w:tcPr>
            <w:tcW w:w="50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65</w:t>
            </w:r>
          </w:p>
        </w:tc>
        <w:tc>
          <w:tcPr>
            <w:tcW w:w="50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72</w:t>
            </w:r>
          </w:p>
        </w:tc>
        <w:tc>
          <w:tcPr>
            <w:tcW w:w="456" w:type="dxa"/>
            <w:tcBorders>
              <w:top w:val="nil"/>
              <w:left w:val="nil"/>
              <w:bottom w:val="single" w:sz="4" w:space="0" w:color="auto"/>
              <w:right w:val="single" w:sz="4" w:space="0" w:color="auto"/>
            </w:tcBorders>
            <w:shd w:val="clear" w:color="auto" w:fill="auto"/>
            <w:noWrap/>
            <w:hideMark/>
          </w:tcPr>
          <w:p w:rsidR="007A29DE" w:rsidRDefault="007A29DE" w:rsidP="002B1707">
            <w:pPr>
              <w:autoSpaceDE w:val="0"/>
              <w:autoSpaceDN w:val="0"/>
              <w:adjustRightInd w:val="0"/>
              <w:spacing w:after="0" w:line="240" w:lineRule="auto"/>
              <w:jc w:val="right"/>
              <w:rPr>
                <w:rFonts w:ascii="Times New Roman" w:hAnsi="Times New Roman" w:cs="Times New Roman"/>
                <w:color w:val="000000"/>
                <w:sz w:val="16"/>
                <w:szCs w:val="16"/>
                <w:lang w:val="kk-KZ"/>
              </w:rPr>
            </w:pPr>
            <w:r>
              <w:rPr>
                <w:rFonts w:ascii="Times New Roman" w:hAnsi="Times New Roman" w:cs="Times New Roman"/>
                <w:color w:val="000000"/>
                <w:sz w:val="16"/>
                <w:szCs w:val="16"/>
                <w:lang w:val="kk-KZ"/>
              </w:rPr>
              <w:t>60</w:t>
            </w:r>
          </w:p>
        </w:tc>
        <w:tc>
          <w:tcPr>
            <w:tcW w:w="48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78</w:t>
            </w:r>
          </w:p>
        </w:tc>
        <w:tc>
          <w:tcPr>
            <w:tcW w:w="54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66</w:t>
            </w:r>
          </w:p>
        </w:tc>
        <w:tc>
          <w:tcPr>
            <w:tcW w:w="52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80</w:t>
            </w:r>
          </w:p>
        </w:tc>
        <w:tc>
          <w:tcPr>
            <w:tcW w:w="48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44</w:t>
            </w:r>
          </w:p>
        </w:tc>
      </w:tr>
      <w:tr w:rsidR="007A29DE" w:rsidRPr="00CE70FD" w:rsidTr="00A52A79">
        <w:trPr>
          <w:trHeight w:val="288"/>
        </w:trPr>
        <w:tc>
          <w:tcPr>
            <w:tcW w:w="580" w:type="dxa"/>
            <w:tcBorders>
              <w:top w:val="nil"/>
              <w:left w:val="single" w:sz="4" w:space="0" w:color="auto"/>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140</w:t>
            </w:r>
          </w:p>
        </w:tc>
        <w:tc>
          <w:tcPr>
            <w:tcW w:w="376" w:type="dxa"/>
            <w:tcBorders>
              <w:top w:val="nil"/>
              <w:left w:val="nil"/>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14</w:t>
            </w:r>
          </w:p>
        </w:tc>
        <w:tc>
          <w:tcPr>
            <w:tcW w:w="376" w:type="dxa"/>
            <w:tcBorders>
              <w:top w:val="nil"/>
              <w:left w:val="nil"/>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13</w:t>
            </w:r>
          </w:p>
        </w:tc>
        <w:tc>
          <w:tcPr>
            <w:tcW w:w="376" w:type="dxa"/>
            <w:tcBorders>
              <w:top w:val="nil"/>
              <w:left w:val="nil"/>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18</w:t>
            </w:r>
          </w:p>
        </w:tc>
        <w:tc>
          <w:tcPr>
            <w:tcW w:w="991"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54</w:t>
            </w:r>
          </w:p>
        </w:tc>
        <w:tc>
          <w:tcPr>
            <w:tcW w:w="987"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7,5</w:t>
            </w:r>
          </w:p>
        </w:tc>
        <w:tc>
          <w:tcPr>
            <w:tcW w:w="44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w:t>
            </w:r>
          </w:p>
        </w:tc>
        <w:tc>
          <w:tcPr>
            <w:tcW w:w="496"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w:t>
            </w:r>
          </w:p>
        </w:tc>
        <w:tc>
          <w:tcPr>
            <w:tcW w:w="496"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w:t>
            </w:r>
          </w:p>
        </w:tc>
        <w:tc>
          <w:tcPr>
            <w:tcW w:w="496"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w:t>
            </w:r>
          </w:p>
        </w:tc>
        <w:tc>
          <w:tcPr>
            <w:tcW w:w="44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8</w:t>
            </w:r>
          </w:p>
        </w:tc>
        <w:tc>
          <w:tcPr>
            <w:tcW w:w="42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w:t>
            </w:r>
          </w:p>
        </w:tc>
        <w:tc>
          <w:tcPr>
            <w:tcW w:w="52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7,5</w:t>
            </w:r>
          </w:p>
        </w:tc>
        <w:tc>
          <w:tcPr>
            <w:tcW w:w="50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w:t>
            </w:r>
          </w:p>
        </w:tc>
        <w:tc>
          <w:tcPr>
            <w:tcW w:w="56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7,5</w:t>
            </w:r>
          </w:p>
        </w:tc>
        <w:tc>
          <w:tcPr>
            <w:tcW w:w="58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7,5</w:t>
            </w:r>
          </w:p>
        </w:tc>
        <w:tc>
          <w:tcPr>
            <w:tcW w:w="1097"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55</w:t>
            </w:r>
          </w:p>
        </w:tc>
        <w:tc>
          <w:tcPr>
            <w:tcW w:w="50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91</w:t>
            </w:r>
          </w:p>
        </w:tc>
        <w:tc>
          <w:tcPr>
            <w:tcW w:w="50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72</w:t>
            </w:r>
          </w:p>
        </w:tc>
        <w:tc>
          <w:tcPr>
            <w:tcW w:w="456" w:type="dxa"/>
            <w:tcBorders>
              <w:top w:val="nil"/>
              <w:left w:val="nil"/>
              <w:bottom w:val="single" w:sz="4" w:space="0" w:color="auto"/>
              <w:right w:val="single" w:sz="4" w:space="0" w:color="auto"/>
            </w:tcBorders>
            <w:shd w:val="clear" w:color="auto" w:fill="auto"/>
            <w:noWrap/>
            <w:hideMark/>
          </w:tcPr>
          <w:p w:rsidR="007A29DE" w:rsidRDefault="007A29DE" w:rsidP="002B1707">
            <w:pPr>
              <w:autoSpaceDE w:val="0"/>
              <w:autoSpaceDN w:val="0"/>
              <w:adjustRightInd w:val="0"/>
              <w:spacing w:after="0" w:line="240" w:lineRule="auto"/>
              <w:jc w:val="right"/>
              <w:rPr>
                <w:rFonts w:ascii="Times New Roman" w:hAnsi="Times New Roman" w:cs="Times New Roman"/>
                <w:color w:val="000000"/>
                <w:sz w:val="16"/>
                <w:szCs w:val="16"/>
                <w:lang w:val="kk-KZ"/>
              </w:rPr>
            </w:pPr>
            <w:r>
              <w:rPr>
                <w:rFonts w:ascii="Times New Roman" w:hAnsi="Times New Roman" w:cs="Times New Roman"/>
                <w:color w:val="000000"/>
                <w:sz w:val="16"/>
                <w:szCs w:val="16"/>
                <w:lang w:val="kk-KZ"/>
              </w:rPr>
              <w:t>80</w:t>
            </w:r>
          </w:p>
        </w:tc>
        <w:tc>
          <w:tcPr>
            <w:tcW w:w="48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78</w:t>
            </w:r>
          </w:p>
        </w:tc>
        <w:tc>
          <w:tcPr>
            <w:tcW w:w="54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55</w:t>
            </w:r>
          </w:p>
        </w:tc>
        <w:tc>
          <w:tcPr>
            <w:tcW w:w="52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48</w:t>
            </w:r>
          </w:p>
        </w:tc>
        <w:tc>
          <w:tcPr>
            <w:tcW w:w="48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66</w:t>
            </w:r>
          </w:p>
        </w:tc>
      </w:tr>
      <w:tr w:rsidR="007A29DE" w:rsidRPr="00CE70FD" w:rsidTr="00A52A79">
        <w:trPr>
          <w:trHeight w:val="288"/>
        </w:trPr>
        <w:tc>
          <w:tcPr>
            <w:tcW w:w="580" w:type="dxa"/>
            <w:tcBorders>
              <w:top w:val="nil"/>
              <w:left w:val="single" w:sz="4" w:space="0" w:color="auto"/>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141</w:t>
            </w:r>
          </w:p>
        </w:tc>
        <w:tc>
          <w:tcPr>
            <w:tcW w:w="376" w:type="dxa"/>
            <w:tcBorders>
              <w:top w:val="nil"/>
              <w:left w:val="nil"/>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13</w:t>
            </w:r>
          </w:p>
        </w:tc>
        <w:tc>
          <w:tcPr>
            <w:tcW w:w="376" w:type="dxa"/>
            <w:tcBorders>
              <w:top w:val="nil"/>
              <w:left w:val="nil"/>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10</w:t>
            </w:r>
          </w:p>
        </w:tc>
        <w:tc>
          <w:tcPr>
            <w:tcW w:w="376" w:type="dxa"/>
            <w:tcBorders>
              <w:top w:val="nil"/>
              <w:left w:val="nil"/>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20</w:t>
            </w:r>
          </w:p>
        </w:tc>
        <w:tc>
          <w:tcPr>
            <w:tcW w:w="991"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58</w:t>
            </w:r>
          </w:p>
        </w:tc>
        <w:tc>
          <w:tcPr>
            <w:tcW w:w="987"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7,5</w:t>
            </w:r>
          </w:p>
        </w:tc>
        <w:tc>
          <w:tcPr>
            <w:tcW w:w="44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w:t>
            </w:r>
          </w:p>
        </w:tc>
        <w:tc>
          <w:tcPr>
            <w:tcW w:w="496"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w:t>
            </w:r>
          </w:p>
        </w:tc>
        <w:tc>
          <w:tcPr>
            <w:tcW w:w="496"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496"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w:t>
            </w:r>
          </w:p>
        </w:tc>
        <w:tc>
          <w:tcPr>
            <w:tcW w:w="44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8</w:t>
            </w:r>
          </w:p>
        </w:tc>
        <w:tc>
          <w:tcPr>
            <w:tcW w:w="42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w:t>
            </w:r>
          </w:p>
        </w:tc>
        <w:tc>
          <w:tcPr>
            <w:tcW w:w="52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7,5</w:t>
            </w:r>
          </w:p>
        </w:tc>
        <w:tc>
          <w:tcPr>
            <w:tcW w:w="50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8</w:t>
            </w:r>
          </w:p>
        </w:tc>
        <w:tc>
          <w:tcPr>
            <w:tcW w:w="56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7,5</w:t>
            </w:r>
          </w:p>
        </w:tc>
        <w:tc>
          <w:tcPr>
            <w:tcW w:w="58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7,5</w:t>
            </w:r>
          </w:p>
        </w:tc>
        <w:tc>
          <w:tcPr>
            <w:tcW w:w="1097"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55</w:t>
            </w:r>
          </w:p>
        </w:tc>
        <w:tc>
          <w:tcPr>
            <w:tcW w:w="50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52</w:t>
            </w:r>
          </w:p>
        </w:tc>
        <w:tc>
          <w:tcPr>
            <w:tcW w:w="50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72</w:t>
            </w:r>
          </w:p>
        </w:tc>
        <w:tc>
          <w:tcPr>
            <w:tcW w:w="456" w:type="dxa"/>
            <w:tcBorders>
              <w:top w:val="nil"/>
              <w:left w:val="nil"/>
              <w:bottom w:val="single" w:sz="4" w:space="0" w:color="auto"/>
              <w:right w:val="single" w:sz="4" w:space="0" w:color="auto"/>
            </w:tcBorders>
            <w:shd w:val="clear" w:color="auto" w:fill="auto"/>
            <w:noWrap/>
            <w:hideMark/>
          </w:tcPr>
          <w:p w:rsidR="007A29DE" w:rsidRDefault="007A29DE" w:rsidP="002B1707">
            <w:pPr>
              <w:autoSpaceDE w:val="0"/>
              <w:autoSpaceDN w:val="0"/>
              <w:adjustRightInd w:val="0"/>
              <w:spacing w:after="0" w:line="240" w:lineRule="auto"/>
              <w:jc w:val="right"/>
              <w:rPr>
                <w:rFonts w:ascii="Times New Roman" w:hAnsi="Times New Roman" w:cs="Times New Roman"/>
                <w:color w:val="000000"/>
                <w:sz w:val="16"/>
                <w:szCs w:val="16"/>
                <w:lang w:val="kk-KZ"/>
              </w:rPr>
            </w:pPr>
            <w:r>
              <w:rPr>
                <w:rFonts w:ascii="Times New Roman" w:hAnsi="Times New Roman" w:cs="Times New Roman"/>
                <w:color w:val="000000"/>
                <w:sz w:val="16"/>
                <w:szCs w:val="16"/>
                <w:lang w:val="kk-KZ"/>
              </w:rPr>
              <w:t>80</w:t>
            </w:r>
          </w:p>
        </w:tc>
        <w:tc>
          <w:tcPr>
            <w:tcW w:w="48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78</w:t>
            </w:r>
          </w:p>
        </w:tc>
        <w:tc>
          <w:tcPr>
            <w:tcW w:w="54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44</w:t>
            </w:r>
          </w:p>
        </w:tc>
        <w:tc>
          <w:tcPr>
            <w:tcW w:w="52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56</w:t>
            </w:r>
          </w:p>
        </w:tc>
        <w:tc>
          <w:tcPr>
            <w:tcW w:w="48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88</w:t>
            </w:r>
          </w:p>
        </w:tc>
      </w:tr>
      <w:tr w:rsidR="007A29DE" w:rsidRPr="00CE70FD" w:rsidTr="00A52A79">
        <w:trPr>
          <w:trHeight w:val="288"/>
        </w:trPr>
        <w:tc>
          <w:tcPr>
            <w:tcW w:w="580" w:type="dxa"/>
            <w:tcBorders>
              <w:top w:val="nil"/>
              <w:left w:val="single" w:sz="4" w:space="0" w:color="auto"/>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142</w:t>
            </w:r>
          </w:p>
        </w:tc>
        <w:tc>
          <w:tcPr>
            <w:tcW w:w="376" w:type="dxa"/>
            <w:tcBorders>
              <w:top w:val="nil"/>
              <w:left w:val="nil"/>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11</w:t>
            </w:r>
          </w:p>
        </w:tc>
        <w:tc>
          <w:tcPr>
            <w:tcW w:w="376" w:type="dxa"/>
            <w:tcBorders>
              <w:top w:val="nil"/>
              <w:left w:val="nil"/>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16</w:t>
            </w:r>
          </w:p>
        </w:tc>
        <w:tc>
          <w:tcPr>
            <w:tcW w:w="376" w:type="dxa"/>
            <w:tcBorders>
              <w:top w:val="nil"/>
              <w:left w:val="nil"/>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14</w:t>
            </w:r>
          </w:p>
        </w:tc>
        <w:tc>
          <w:tcPr>
            <w:tcW w:w="991"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57</w:t>
            </w:r>
          </w:p>
        </w:tc>
        <w:tc>
          <w:tcPr>
            <w:tcW w:w="987"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12</w:t>
            </w:r>
          </w:p>
        </w:tc>
        <w:tc>
          <w:tcPr>
            <w:tcW w:w="44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w:t>
            </w:r>
          </w:p>
        </w:tc>
        <w:tc>
          <w:tcPr>
            <w:tcW w:w="496"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w:t>
            </w:r>
          </w:p>
        </w:tc>
        <w:tc>
          <w:tcPr>
            <w:tcW w:w="496"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496"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w:t>
            </w:r>
          </w:p>
        </w:tc>
        <w:tc>
          <w:tcPr>
            <w:tcW w:w="44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8</w:t>
            </w:r>
          </w:p>
        </w:tc>
        <w:tc>
          <w:tcPr>
            <w:tcW w:w="42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w:t>
            </w:r>
          </w:p>
        </w:tc>
        <w:tc>
          <w:tcPr>
            <w:tcW w:w="52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7,5</w:t>
            </w:r>
          </w:p>
        </w:tc>
        <w:tc>
          <w:tcPr>
            <w:tcW w:w="50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w:t>
            </w:r>
          </w:p>
        </w:tc>
        <w:tc>
          <w:tcPr>
            <w:tcW w:w="56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7,5</w:t>
            </w:r>
          </w:p>
        </w:tc>
        <w:tc>
          <w:tcPr>
            <w:tcW w:w="58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7,5</w:t>
            </w:r>
          </w:p>
        </w:tc>
        <w:tc>
          <w:tcPr>
            <w:tcW w:w="1097"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66</w:t>
            </w:r>
          </w:p>
        </w:tc>
        <w:tc>
          <w:tcPr>
            <w:tcW w:w="50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52</w:t>
            </w:r>
          </w:p>
        </w:tc>
        <w:tc>
          <w:tcPr>
            <w:tcW w:w="50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63</w:t>
            </w:r>
          </w:p>
        </w:tc>
        <w:tc>
          <w:tcPr>
            <w:tcW w:w="456" w:type="dxa"/>
            <w:tcBorders>
              <w:top w:val="nil"/>
              <w:left w:val="nil"/>
              <w:bottom w:val="single" w:sz="4" w:space="0" w:color="auto"/>
              <w:right w:val="single" w:sz="4" w:space="0" w:color="auto"/>
            </w:tcBorders>
            <w:shd w:val="clear" w:color="auto" w:fill="auto"/>
            <w:noWrap/>
            <w:hideMark/>
          </w:tcPr>
          <w:p w:rsidR="007A29DE" w:rsidRDefault="007A29DE" w:rsidP="002B1707">
            <w:pPr>
              <w:autoSpaceDE w:val="0"/>
              <w:autoSpaceDN w:val="0"/>
              <w:adjustRightInd w:val="0"/>
              <w:spacing w:after="0" w:line="240" w:lineRule="auto"/>
              <w:jc w:val="right"/>
              <w:rPr>
                <w:rFonts w:ascii="Times New Roman" w:hAnsi="Times New Roman" w:cs="Times New Roman"/>
                <w:color w:val="000000"/>
                <w:sz w:val="16"/>
                <w:szCs w:val="16"/>
                <w:lang w:val="kk-KZ"/>
              </w:rPr>
            </w:pPr>
            <w:r>
              <w:rPr>
                <w:rFonts w:ascii="Times New Roman" w:hAnsi="Times New Roman" w:cs="Times New Roman"/>
                <w:color w:val="000000"/>
                <w:sz w:val="16"/>
                <w:szCs w:val="16"/>
                <w:lang w:val="kk-KZ"/>
              </w:rPr>
              <w:t>60</w:t>
            </w:r>
          </w:p>
        </w:tc>
        <w:tc>
          <w:tcPr>
            <w:tcW w:w="48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78</w:t>
            </w:r>
          </w:p>
        </w:tc>
        <w:tc>
          <w:tcPr>
            <w:tcW w:w="54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44</w:t>
            </w:r>
          </w:p>
        </w:tc>
        <w:tc>
          <w:tcPr>
            <w:tcW w:w="52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80</w:t>
            </w:r>
          </w:p>
        </w:tc>
        <w:tc>
          <w:tcPr>
            <w:tcW w:w="48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44</w:t>
            </w:r>
          </w:p>
        </w:tc>
      </w:tr>
      <w:tr w:rsidR="007A29DE" w:rsidRPr="00CE70FD" w:rsidTr="00A52A79">
        <w:trPr>
          <w:trHeight w:val="288"/>
        </w:trPr>
        <w:tc>
          <w:tcPr>
            <w:tcW w:w="580" w:type="dxa"/>
            <w:tcBorders>
              <w:top w:val="nil"/>
              <w:left w:val="single" w:sz="4" w:space="0" w:color="auto"/>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143</w:t>
            </w:r>
          </w:p>
        </w:tc>
        <w:tc>
          <w:tcPr>
            <w:tcW w:w="376" w:type="dxa"/>
            <w:tcBorders>
              <w:top w:val="nil"/>
              <w:left w:val="nil"/>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16</w:t>
            </w:r>
          </w:p>
        </w:tc>
        <w:tc>
          <w:tcPr>
            <w:tcW w:w="376" w:type="dxa"/>
            <w:tcBorders>
              <w:top w:val="nil"/>
              <w:left w:val="nil"/>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14</w:t>
            </w:r>
          </w:p>
        </w:tc>
        <w:tc>
          <w:tcPr>
            <w:tcW w:w="376" w:type="dxa"/>
            <w:tcBorders>
              <w:top w:val="nil"/>
              <w:left w:val="nil"/>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11</w:t>
            </w:r>
          </w:p>
        </w:tc>
        <w:tc>
          <w:tcPr>
            <w:tcW w:w="991"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55</w:t>
            </w:r>
          </w:p>
        </w:tc>
        <w:tc>
          <w:tcPr>
            <w:tcW w:w="987"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7,5</w:t>
            </w:r>
          </w:p>
        </w:tc>
        <w:tc>
          <w:tcPr>
            <w:tcW w:w="44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w:t>
            </w:r>
          </w:p>
        </w:tc>
        <w:tc>
          <w:tcPr>
            <w:tcW w:w="496"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w:t>
            </w:r>
          </w:p>
        </w:tc>
        <w:tc>
          <w:tcPr>
            <w:tcW w:w="496"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w:t>
            </w:r>
          </w:p>
        </w:tc>
        <w:tc>
          <w:tcPr>
            <w:tcW w:w="496"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w:t>
            </w:r>
          </w:p>
        </w:tc>
        <w:tc>
          <w:tcPr>
            <w:tcW w:w="44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8</w:t>
            </w:r>
          </w:p>
        </w:tc>
        <w:tc>
          <w:tcPr>
            <w:tcW w:w="42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w:t>
            </w:r>
          </w:p>
        </w:tc>
        <w:tc>
          <w:tcPr>
            <w:tcW w:w="52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7,5</w:t>
            </w:r>
          </w:p>
        </w:tc>
        <w:tc>
          <w:tcPr>
            <w:tcW w:w="50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w:t>
            </w:r>
          </w:p>
        </w:tc>
        <w:tc>
          <w:tcPr>
            <w:tcW w:w="56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7,5</w:t>
            </w:r>
          </w:p>
        </w:tc>
        <w:tc>
          <w:tcPr>
            <w:tcW w:w="58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7,5</w:t>
            </w:r>
          </w:p>
        </w:tc>
        <w:tc>
          <w:tcPr>
            <w:tcW w:w="1097"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44</w:t>
            </w:r>
          </w:p>
        </w:tc>
        <w:tc>
          <w:tcPr>
            <w:tcW w:w="50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52</w:t>
            </w:r>
          </w:p>
        </w:tc>
        <w:tc>
          <w:tcPr>
            <w:tcW w:w="50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63</w:t>
            </w:r>
          </w:p>
        </w:tc>
        <w:tc>
          <w:tcPr>
            <w:tcW w:w="456" w:type="dxa"/>
            <w:tcBorders>
              <w:top w:val="nil"/>
              <w:left w:val="nil"/>
              <w:bottom w:val="single" w:sz="4" w:space="0" w:color="auto"/>
              <w:right w:val="single" w:sz="4" w:space="0" w:color="auto"/>
            </w:tcBorders>
            <w:shd w:val="clear" w:color="auto" w:fill="auto"/>
            <w:noWrap/>
            <w:hideMark/>
          </w:tcPr>
          <w:p w:rsidR="007A29DE" w:rsidRDefault="007A29DE" w:rsidP="002B1707">
            <w:pPr>
              <w:autoSpaceDE w:val="0"/>
              <w:autoSpaceDN w:val="0"/>
              <w:adjustRightInd w:val="0"/>
              <w:spacing w:after="0" w:line="240" w:lineRule="auto"/>
              <w:jc w:val="right"/>
              <w:rPr>
                <w:rFonts w:ascii="Times New Roman" w:hAnsi="Times New Roman" w:cs="Times New Roman"/>
                <w:color w:val="000000"/>
                <w:sz w:val="16"/>
                <w:szCs w:val="16"/>
                <w:lang w:val="kk-KZ"/>
              </w:rPr>
            </w:pPr>
            <w:r>
              <w:rPr>
                <w:rFonts w:ascii="Times New Roman" w:hAnsi="Times New Roman" w:cs="Times New Roman"/>
                <w:color w:val="000000"/>
                <w:sz w:val="16"/>
                <w:szCs w:val="16"/>
                <w:lang w:val="kk-KZ"/>
              </w:rPr>
              <w:t>80</w:t>
            </w:r>
          </w:p>
        </w:tc>
        <w:tc>
          <w:tcPr>
            <w:tcW w:w="48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52</w:t>
            </w:r>
          </w:p>
        </w:tc>
        <w:tc>
          <w:tcPr>
            <w:tcW w:w="54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44</w:t>
            </w:r>
          </w:p>
        </w:tc>
        <w:tc>
          <w:tcPr>
            <w:tcW w:w="52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80</w:t>
            </w:r>
          </w:p>
        </w:tc>
        <w:tc>
          <w:tcPr>
            <w:tcW w:w="48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88</w:t>
            </w:r>
          </w:p>
        </w:tc>
      </w:tr>
      <w:tr w:rsidR="007A29DE" w:rsidRPr="00CE70FD" w:rsidTr="00A52A79">
        <w:trPr>
          <w:trHeight w:val="288"/>
        </w:trPr>
        <w:tc>
          <w:tcPr>
            <w:tcW w:w="580" w:type="dxa"/>
            <w:tcBorders>
              <w:top w:val="nil"/>
              <w:left w:val="single" w:sz="4" w:space="0" w:color="auto"/>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144</w:t>
            </w:r>
          </w:p>
        </w:tc>
        <w:tc>
          <w:tcPr>
            <w:tcW w:w="376" w:type="dxa"/>
            <w:tcBorders>
              <w:top w:val="nil"/>
              <w:left w:val="nil"/>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18</w:t>
            </w:r>
          </w:p>
        </w:tc>
        <w:tc>
          <w:tcPr>
            <w:tcW w:w="376" w:type="dxa"/>
            <w:tcBorders>
              <w:top w:val="nil"/>
              <w:left w:val="nil"/>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18</w:t>
            </w:r>
          </w:p>
        </w:tc>
        <w:tc>
          <w:tcPr>
            <w:tcW w:w="376" w:type="dxa"/>
            <w:tcBorders>
              <w:top w:val="nil"/>
              <w:left w:val="nil"/>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20</w:t>
            </w:r>
          </w:p>
        </w:tc>
        <w:tc>
          <w:tcPr>
            <w:tcW w:w="991"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58</w:t>
            </w:r>
          </w:p>
        </w:tc>
        <w:tc>
          <w:tcPr>
            <w:tcW w:w="987"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7,5</w:t>
            </w:r>
          </w:p>
        </w:tc>
        <w:tc>
          <w:tcPr>
            <w:tcW w:w="44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w:t>
            </w:r>
          </w:p>
        </w:tc>
        <w:tc>
          <w:tcPr>
            <w:tcW w:w="496"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w:t>
            </w:r>
          </w:p>
        </w:tc>
        <w:tc>
          <w:tcPr>
            <w:tcW w:w="496"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w:t>
            </w:r>
          </w:p>
        </w:tc>
        <w:tc>
          <w:tcPr>
            <w:tcW w:w="496"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7,5</w:t>
            </w:r>
          </w:p>
        </w:tc>
        <w:tc>
          <w:tcPr>
            <w:tcW w:w="44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8</w:t>
            </w:r>
          </w:p>
        </w:tc>
        <w:tc>
          <w:tcPr>
            <w:tcW w:w="42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w:t>
            </w:r>
          </w:p>
        </w:tc>
        <w:tc>
          <w:tcPr>
            <w:tcW w:w="52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7,5</w:t>
            </w:r>
          </w:p>
        </w:tc>
        <w:tc>
          <w:tcPr>
            <w:tcW w:w="50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w:t>
            </w:r>
          </w:p>
        </w:tc>
        <w:tc>
          <w:tcPr>
            <w:tcW w:w="56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7,5</w:t>
            </w:r>
          </w:p>
        </w:tc>
        <w:tc>
          <w:tcPr>
            <w:tcW w:w="58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7,5</w:t>
            </w:r>
          </w:p>
        </w:tc>
        <w:tc>
          <w:tcPr>
            <w:tcW w:w="1097"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44</w:t>
            </w:r>
          </w:p>
        </w:tc>
        <w:tc>
          <w:tcPr>
            <w:tcW w:w="50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52</w:t>
            </w:r>
          </w:p>
        </w:tc>
        <w:tc>
          <w:tcPr>
            <w:tcW w:w="50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72</w:t>
            </w:r>
          </w:p>
        </w:tc>
        <w:tc>
          <w:tcPr>
            <w:tcW w:w="456" w:type="dxa"/>
            <w:tcBorders>
              <w:top w:val="nil"/>
              <w:left w:val="nil"/>
              <w:bottom w:val="single" w:sz="4" w:space="0" w:color="auto"/>
              <w:right w:val="single" w:sz="4" w:space="0" w:color="auto"/>
            </w:tcBorders>
            <w:shd w:val="clear" w:color="auto" w:fill="auto"/>
            <w:noWrap/>
            <w:hideMark/>
          </w:tcPr>
          <w:p w:rsidR="007A29DE" w:rsidRDefault="007A29DE" w:rsidP="002B1707">
            <w:pPr>
              <w:autoSpaceDE w:val="0"/>
              <w:autoSpaceDN w:val="0"/>
              <w:adjustRightInd w:val="0"/>
              <w:spacing w:after="0" w:line="240" w:lineRule="auto"/>
              <w:jc w:val="right"/>
              <w:rPr>
                <w:rFonts w:ascii="Times New Roman" w:hAnsi="Times New Roman" w:cs="Times New Roman"/>
                <w:color w:val="000000"/>
                <w:sz w:val="16"/>
                <w:szCs w:val="16"/>
                <w:lang w:val="kk-KZ"/>
              </w:rPr>
            </w:pPr>
            <w:r>
              <w:rPr>
                <w:rFonts w:ascii="Times New Roman" w:hAnsi="Times New Roman" w:cs="Times New Roman"/>
                <w:color w:val="000000"/>
                <w:sz w:val="16"/>
                <w:szCs w:val="16"/>
                <w:lang w:val="kk-KZ"/>
              </w:rPr>
              <w:t>40</w:t>
            </w:r>
          </w:p>
        </w:tc>
        <w:tc>
          <w:tcPr>
            <w:tcW w:w="48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52</w:t>
            </w:r>
          </w:p>
        </w:tc>
        <w:tc>
          <w:tcPr>
            <w:tcW w:w="54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44</w:t>
            </w:r>
          </w:p>
        </w:tc>
        <w:tc>
          <w:tcPr>
            <w:tcW w:w="52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56</w:t>
            </w:r>
          </w:p>
        </w:tc>
        <w:tc>
          <w:tcPr>
            <w:tcW w:w="48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44</w:t>
            </w:r>
          </w:p>
        </w:tc>
      </w:tr>
      <w:tr w:rsidR="007A29DE" w:rsidRPr="00CE70FD" w:rsidTr="00A52A79">
        <w:trPr>
          <w:trHeight w:val="288"/>
        </w:trPr>
        <w:tc>
          <w:tcPr>
            <w:tcW w:w="580" w:type="dxa"/>
            <w:tcBorders>
              <w:top w:val="nil"/>
              <w:left w:val="single" w:sz="4" w:space="0" w:color="auto"/>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145</w:t>
            </w:r>
          </w:p>
        </w:tc>
        <w:tc>
          <w:tcPr>
            <w:tcW w:w="376" w:type="dxa"/>
            <w:tcBorders>
              <w:top w:val="nil"/>
              <w:left w:val="nil"/>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13</w:t>
            </w:r>
          </w:p>
        </w:tc>
        <w:tc>
          <w:tcPr>
            <w:tcW w:w="376" w:type="dxa"/>
            <w:tcBorders>
              <w:top w:val="nil"/>
              <w:left w:val="nil"/>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18</w:t>
            </w:r>
          </w:p>
        </w:tc>
        <w:tc>
          <w:tcPr>
            <w:tcW w:w="376" w:type="dxa"/>
            <w:tcBorders>
              <w:top w:val="nil"/>
              <w:left w:val="nil"/>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20</w:t>
            </w:r>
          </w:p>
        </w:tc>
        <w:tc>
          <w:tcPr>
            <w:tcW w:w="991"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54</w:t>
            </w:r>
          </w:p>
        </w:tc>
        <w:tc>
          <w:tcPr>
            <w:tcW w:w="987"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w:t>
            </w:r>
          </w:p>
        </w:tc>
        <w:tc>
          <w:tcPr>
            <w:tcW w:w="44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w:t>
            </w:r>
          </w:p>
        </w:tc>
        <w:tc>
          <w:tcPr>
            <w:tcW w:w="496"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7,5</w:t>
            </w:r>
          </w:p>
        </w:tc>
        <w:tc>
          <w:tcPr>
            <w:tcW w:w="496"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7,5</w:t>
            </w:r>
          </w:p>
        </w:tc>
        <w:tc>
          <w:tcPr>
            <w:tcW w:w="496"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w:t>
            </w:r>
          </w:p>
        </w:tc>
        <w:tc>
          <w:tcPr>
            <w:tcW w:w="44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42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w:t>
            </w:r>
          </w:p>
        </w:tc>
        <w:tc>
          <w:tcPr>
            <w:tcW w:w="52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w:t>
            </w:r>
          </w:p>
        </w:tc>
        <w:tc>
          <w:tcPr>
            <w:tcW w:w="50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w:t>
            </w:r>
          </w:p>
        </w:tc>
        <w:tc>
          <w:tcPr>
            <w:tcW w:w="56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7,5</w:t>
            </w:r>
          </w:p>
        </w:tc>
        <w:tc>
          <w:tcPr>
            <w:tcW w:w="58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1097"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44</w:t>
            </w:r>
          </w:p>
        </w:tc>
        <w:tc>
          <w:tcPr>
            <w:tcW w:w="50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52</w:t>
            </w:r>
          </w:p>
        </w:tc>
        <w:tc>
          <w:tcPr>
            <w:tcW w:w="50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72</w:t>
            </w:r>
          </w:p>
        </w:tc>
        <w:tc>
          <w:tcPr>
            <w:tcW w:w="456" w:type="dxa"/>
            <w:tcBorders>
              <w:top w:val="nil"/>
              <w:left w:val="nil"/>
              <w:bottom w:val="single" w:sz="4" w:space="0" w:color="auto"/>
              <w:right w:val="single" w:sz="4" w:space="0" w:color="auto"/>
            </w:tcBorders>
            <w:shd w:val="clear" w:color="auto" w:fill="auto"/>
            <w:noWrap/>
            <w:hideMark/>
          </w:tcPr>
          <w:p w:rsidR="007A29DE" w:rsidRDefault="007A29DE" w:rsidP="002B1707">
            <w:pPr>
              <w:autoSpaceDE w:val="0"/>
              <w:autoSpaceDN w:val="0"/>
              <w:adjustRightInd w:val="0"/>
              <w:spacing w:after="0" w:line="240" w:lineRule="auto"/>
              <w:jc w:val="right"/>
              <w:rPr>
                <w:rFonts w:ascii="Times New Roman" w:hAnsi="Times New Roman" w:cs="Times New Roman"/>
                <w:color w:val="000000"/>
                <w:sz w:val="16"/>
                <w:szCs w:val="16"/>
                <w:lang w:val="kk-KZ"/>
              </w:rPr>
            </w:pPr>
            <w:r>
              <w:rPr>
                <w:rFonts w:ascii="Times New Roman" w:hAnsi="Times New Roman" w:cs="Times New Roman"/>
                <w:color w:val="000000"/>
                <w:sz w:val="16"/>
                <w:szCs w:val="16"/>
                <w:lang w:val="kk-KZ"/>
              </w:rPr>
              <w:t>80</w:t>
            </w:r>
          </w:p>
        </w:tc>
        <w:tc>
          <w:tcPr>
            <w:tcW w:w="48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52</w:t>
            </w:r>
          </w:p>
        </w:tc>
        <w:tc>
          <w:tcPr>
            <w:tcW w:w="54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77</w:t>
            </w:r>
          </w:p>
        </w:tc>
        <w:tc>
          <w:tcPr>
            <w:tcW w:w="52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80</w:t>
            </w:r>
          </w:p>
        </w:tc>
        <w:tc>
          <w:tcPr>
            <w:tcW w:w="48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88</w:t>
            </w:r>
          </w:p>
        </w:tc>
      </w:tr>
      <w:tr w:rsidR="007A29DE" w:rsidRPr="00CE70FD" w:rsidTr="00A52A79">
        <w:trPr>
          <w:trHeight w:val="288"/>
        </w:trPr>
        <w:tc>
          <w:tcPr>
            <w:tcW w:w="580" w:type="dxa"/>
            <w:tcBorders>
              <w:top w:val="nil"/>
              <w:left w:val="single" w:sz="4" w:space="0" w:color="auto"/>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146</w:t>
            </w:r>
          </w:p>
        </w:tc>
        <w:tc>
          <w:tcPr>
            <w:tcW w:w="376" w:type="dxa"/>
            <w:tcBorders>
              <w:top w:val="nil"/>
              <w:left w:val="nil"/>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18</w:t>
            </w:r>
          </w:p>
        </w:tc>
        <w:tc>
          <w:tcPr>
            <w:tcW w:w="376" w:type="dxa"/>
            <w:tcBorders>
              <w:top w:val="nil"/>
              <w:left w:val="nil"/>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17</w:t>
            </w:r>
          </w:p>
        </w:tc>
        <w:tc>
          <w:tcPr>
            <w:tcW w:w="376" w:type="dxa"/>
            <w:tcBorders>
              <w:top w:val="nil"/>
              <w:left w:val="nil"/>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12</w:t>
            </w:r>
          </w:p>
        </w:tc>
        <w:tc>
          <w:tcPr>
            <w:tcW w:w="991"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55</w:t>
            </w:r>
          </w:p>
        </w:tc>
        <w:tc>
          <w:tcPr>
            <w:tcW w:w="987"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w:t>
            </w:r>
          </w:p>
        </w:tc>
        <w:tc>
          <w:tcPr>
            <w:tcW w:w="44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w:t>
            </w:r>
          </w:p>
        </w:tc>
        <w:tc>
          <w:tcPr>
            <w:tcW w:w="496"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w:t>
            </w:r>
          </w:p>
        </w:tc>
        <w:tc>
          <w:tcPr>
            <w:tcW w:w="496"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w:t>
            </w:r>
          </w:p>
        </w:tc>
        <w:tc>
          <w:tcPr>
            <w:tcW w:w="496"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7,5</w:t>
            </w:r>
          </w:p>
        </w:tc>
        <w:tc>
          <w:tcPr>
            <w:tcW w:w="44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42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11</w:t>
            </w:r>
          </w:p>
        </w:tc>
        <w:tc>
          <w:tcPr>
            <w:tcW w:w="52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w:t>
            </w:r>
          </w:p>
        </w:tc>
        <w:tc>
          <w:tcPr>
            <w:tcW w:w="50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8</w:t>
            </w:r>
          </w:p>
        </w:tc>
        <w:tc>
          <w:tcPr>
            <w:tcW w:w="56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w:t>
            </w:r>
          </w:p>
        </w:tc>
        <w:tc>
          <w:tcPr>
            <w:tcW w:w="58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1097"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66</w:t>
            </w:r>
          </w:p>
        </w:tc>
        <w:tc>
          <w:tcPr>
            <w:tcW w:w="50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91</w:t>
            </w:r>
          </w:p>
        </w:tc>
        <w:tc>
          <w:tcPr>
            <w:tcW w:w="50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58</w:t>
            </w:r>
          </w:p>
        </w:tc>
        <w:tc>
          <w:tcPr>
            <w:tcW w:w="456" w:type="dxa"/>
            <w:tcBorders>
              <w:top w:val="nil"/>
              <w:left w:val="nil"/>
              <w:bottom w:val="single" w:sz="4" w:space="0" w:color="auto"/>
              <w:right w:val="single" w:sz="4" w:space="0" w:color="auto"/>
            </w:tcBorders>
            <w:shd w:val="clear" w:color="auto" w:fill="auto"/>
            <w:noWrap/>
            <w:hideMark/>
          </w:tcPr>
          <w:p w:rsidR="007A29DE" w:rsidRDefault="007A29DE" w:rsidP="002B1707">
            <w:pPr>
              <w:autoSpaceDE w:val="0"/>
              <w:autoSpaceDN w:val="0"/>
              <w:adjustRightInd w:val="0"/>
              <w:spacing w:after="0" w:line="240" w:lineRule="auto"/>
              <w:jc w:val="right"/>
              <w:rPr>
                <w:rFonts w:ascii="Times New Roman" w:hAnsi="Times New Roman" w:cs="Times New Roman"/>
                <w:color w:val="000000"/>
                <w:sz w:val="16"/>
                <w:szCs w:val="16"/>
                <w:lang w:val="kk-KZ"/>
              </w:rPr>
            </w:pPr>
            <w:r>
              <w:rPr>
                <w:rFonts w:ascii="Times New Roman" w:hAnsi="Times New Roman" w:cs="Times New Roman"/>
                <w:color w:val="000000"/>
                <w:sz w:val="16"/>
                <w:szCs w:val="16"/>
                <w:lang w:val="kk-KZ"/>
              </w:rPr>
              <w:t>60</w:t>
            </w:r>
          </w:p>
        </w:tc>
        <w:tc>
          <w:tcPr>
            <w:tcW w:w="48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78</w:t>
            </w:r>
          </w:p>
        </w:tc>
        <w:tc>
          <w:tcPr>
            <w:tcW w:w="54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44</w:t>
            </w:r>
          </w:p>
        </w:tc>
        <w:tc>
          <w:tcPr>
            <w:tcW w:w="52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48</w:t>
            </w:r>
          </w:p>
        </w:tc>
        <w:tc>
          <w:tcPr>
            <w:tcW w:w="48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88</w:t>
            </w:r>
          </w:p>
        </w:tc>
      </w:tr>
      <w:tr w:rsidR="007A29DE" w:rsidRPr="00CE70FD" w:rsidTr="00A52A79">
        <w:trPr>
          <w:trHeight w:val="288"/>
        </w:trPr>
        <w:tc>
          <w:tcPr>
            <w:tcW w:w="580" w:type="dxa"/>
            <w:tcBorders>
              <w:top w:val="nil"/>
              <w:left w:val="single" w:sz="4" w:space="0" w:color="auto"/>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147</w:t>
            </w:r>
          </w:p>
        </w:tc>
        <w:tc>
          <w:tcPr>
            <w:tcW w:w="376" w:type="dxa"/>
            <w:tcBorders>
              <w:top w:val="nil"/>
              <w:left w:val="nil"/>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18</w:t>
            </w:r>
          </w:p>
        </w:tc>
        <w:tc>
          <w:tcPr>
            <w:tcW w:w="376" w:type="dxa"/>
            <w:tcBorders>
              <w:top w:val="nil"/>
              <w:left w:val="nil"/>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17</w:t>
            </w:r>
          </w:p>
        </w:tc>
        <w:tc>
          <w:tcPr>
            <w:tcW w:w="376" w:type="dxa"/>
            <w:tcBorders>
              <w:top w:val="nil"/>
              <w:left w:val="nil"/>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16</w:t>
            </w:r>
          </w:p>
        </w:tc>
        <w:tc>
          <w:tcPr>
            <w:tcW w:w="991"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56</w:t>
            </w:r>
          </w:p>
        </w:tc>
        <w:tc>
          <w:tcPr>
            <w:tcW w:w="987"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w:t>
            </w:r>
          </w:p>
        </w:tc>
        <w:tc>
          <w:tcPr>
            <w:tcW w:w="44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496"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w:t>
            </w:r>
          </w:p>
        </w:tc>
        <w:tc>
          <w:tcPr>
            <w:tcW w:w="496"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w:t>
            </w:r>
          </w:p>
        </w:tc>
        <w:tc>
          <w:tcPr>
            <w:tcW w:w="496"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7,5</w:t>
            </w:r>
          </w:p>
        </w:tc>
        <w:tc>
          <w:tcPr>
            <w:tcW w:w="44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8</w:t>
            </w:r>
          </w:p>
        </w:tc>
        <w:tc>
          <w:tcPr>
            <w:tcW w:w="42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52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50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w:t>
            </w:r>
          </w:p>
        </w:tc>
        <w:tc>
          <w:tcPr>
            <w:tcW w:w="56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w:t>
            </w:r>
          </w:p>
        </w:tc>
        <w:tc>
          <w:tcPr>
            <w:tcW w:w="58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w:t>
            </w:r>
          </w:p>
        </w:tc>
        <w:tc>
          <w:tcPr>
            <w:tcW w:w="1097"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88</w:t>
            </w:r>
          </w:p>
        </w:tc>
        <w:tc>
          <w:tcPr>
            <w:tcW w:w="50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78</w:t>
            </w:r>
          </w:p>
        </w:tc>
        <w:tc>
          <w:tcPr>
            <w:tcW w:w="50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58</w:t>
            </w:r>
          </w:p>
        </w:tc>
        <w:tc>
          <w:tcPr>
            <w:tcW w:w="456" w:type="dxa"/>
            <w:tcBorders>
              <w:top w:val="nil"/>
              <w:left w:val="nil"/>
              <w:bottom w:val="single" w:sz="4" w:space="0" w:color="auto"/>
              <w:right w:val="single" w:sz="4" w:space="0" w:color="auto"/>
            </w:tcBorders>
            <w:shd w:val="clear" w:color="auto" w:fill="auto"/>
            <w:noWrap/>
            <w:hideMark/>
          </w:tcPr>
          <w:p w:rsidR="007A29DE" w:rsidRDefault="007A29DE" w:rsidP="002B1707">
            <w:pPr>
              <w:autoSpaceDE w:val="0"/>
              <w:autoSpaceDN w:val="0"/>
              <w:adjustRightInd w:val="0"/>
              <w:spacing w:after="0" w:line="240" w:lineRule="auto"/>
              <w:jc w:val="right"/>
              <w:rPr>
                <w:rFonts w:ascii="Times New Roman" w:hAnsi="Times New Roman" w:cs="Times New Roman"/>
                <w:color w:val="000000"/>
                <w:sz w:val="16"/>
                <w:szCs w:val="16"/>
                <w:lang w:val="kk-KZ"/>
              </w:rPr>
            </w:pPr>
            <w:r>
              <w:rPr>
                <w:rFonts w:ascii="Times New Roman" w:hAnsi="Times New Roman" w:cs="Times New Roman"/>
                <w:color w:val="000000"/>
                <w:sz w:val="16"/>
                <w:szCs w:val="16"/>
                <w:lang w:val="kk-KZ"/>
              </w:rPr>
              <w:t>60</w:t>
            </w:r>
          </w:p>
        </w:tc>
        <w:tc>
          <w:tcPr>
            <w:tcW w:w="48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78</w:t>
            </w:r>
          </w:p>
        </w:tc>
        <w:tc>
          <w:tcPr>
            <w:tcW w:w="54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55</w:t>
            </w:r>
          </w:p>
        </w:tc>
        <w:tc>
          <w:tcPr>
            <w:tcW w:w="52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56</w:t>
            </w:r>
          </w:p>
        </w:tc>
        <w:tc>
          <w:tcPr>
            <w:tcW w:w="48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55</w:t>
            </w:r>
          </w:p>
        </w:tc>
      </w:tr>
      <w:tr w:rsidR="007A29DE" w:rsidRPr="00CE70FD" w:rsidTr="00A52A79">
        <w:trPr>
          <w:trHeight w:val="288"/>
        </w:trPr>
        <w:tc>
          <w:tcPr>
            <w:tcW w:w="580" w:type="dxa"/>
            <w:tcBorders>
              <w:top w:val="nil"/>
              <w:left w:val="single" w:sz="4" w:space="0" w:color="auto"/>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148</w:t>
            </w:r>
          </w:p>
        </w:tc>
        <w:tc>
          <w:tcPr>
            <w:tcW w:w="376" w:type="dxa"/>
            <w:tcBorders>
              <w:top w:val="nil"/>
              <w:left w:val="nil"/>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16</w:t>
            </w:r>
          </w:p>
        </w:tc>
        <w:tc>
          <w:tcPr>
            <w:tcW w:w="376" w:type="dxa"/>
            <w:tcBorders>
              <w:top w:val="nil"/>
              <w:left w:val="nil"/>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18</w:t>
            </w:r>
          </w:p>
        </w:tc>
        <w:tc>
          <w:tcPr>
            <w:tcW w:w="376" w:type="dxa"/>
            <w:tcBorders>
              <w:top w:val="nil"/>
              <w:left w:val="nil"/>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18</w:t>
            </w:r>
          </w:p>
        </w:tc>
        <w:tc>
          <w:tcPr>
            <w:tcW w:w="991"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56</w:t>
            </w:r>
          </w:p>
        </w:tc>
        <w:tc>
          <w:tcPr>
            <w:tcW w:w="987"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w:t>
            </w:r>
          </w:p>
        </w:tc>
        <w:tc>
          <w:tcPr>
            <w:tcW w:w="44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w:t>
            </w:r>
          </w:p>
        </w:tc>
        <w:tc>
          <w:tcPr>
            <w:tcW w:w="496"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496"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7,5</w:t>
            </w:r>
          </w:p>
        </w:tc>
        <w:tc>
          <w:tcPr>
            <w:tcW w:w="496"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7,5</w:t>
            </w:r>
          </w:p>
        </w:tc>
        <w:tc>
          <w:tcPr>
            <w:tcW w:w="44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8</w:t>
            </w:r>
          </w:p>
        </w:tc>
        <w:tc>
          <w:tcPr>
            <w:tcW w:w="42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11</w:t>
            </w:r>
          </w:p>
        </w:tc>
        <w:tc>
          <w:tcPr>
            <w:tcW w:w="52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50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w:t>
            </w:r>
          </w:p>
        </w:tc>
        <w:tc>
          <w:tcPr>
            <w:tcW w:w="56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w:t>
            </w:r>
          </w:p>
        </w:tc>
        <w:tc>
          <w:tcPr>
            <w:tcW w:w="58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w:t>
            </w:r>
          </w:p>
        </w:tc>
        <w:tc>
          <w:tcPr>
            <w:tcW w:w="1097"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44</w:t>
            </w:r>
          </w:p>
        </w:tc>
        <w:tc>
          <w:tcPr>
            <w:tcW w:w="50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65</w:t>
            </w:r>
          </w:p>
        </w:tc>
        <w:tc>
          <w:tcPr>
            <w:tcW w:w="50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58</w:t>
            </w:r>
          </w:p>
        </w:tc>
        <w:tc>
          <w:tcPr>
            <w:tcW w:w="456" w:type="dxa"/>
            <w:tcBorders>
              <w:top w:val="nil"/>
              <w:left w:val="nil"/>
              <w:bottom w:val="single" w:sz="4" w:space="0" w:color="auto"/>
              <w:right w:val="single" w:sz="4" w:space="0" w:color="auto"/>
            </w:tcBorders>
            <w:shd w:val="clear" w:color="auto" w:fill="auto"/>
            <w:noWrap/>
            <w:hideMark/>
          </w:tcPr>
          <w:p w:rsidR="007A29DE" w:rsidRDefault="007A29DE" w:rsidP="002B1707">
            <w:pPr>
              <w:autoSpaceDE w:val="0"/>
              <w:autoSpaceDN w:val="0"/>
              <w:adjustRightInd w:val="0"/>
              <w:spacing w:after="0" w:line="240" w:lineRule="auto"/>
              <w:jc w:val="right"/>
              <w:rPr>
                <w:rFonts w:ascii="Times New Roman" w:hAnsi="Times New Roman" w:cs="Times New Roman"/>
                <w:color w:val="000000"/>
                <w:sz w:val="16"/>
                <w:szCs w:val="16"/>
                <w:lang w:val="kk-KZ"/>
              </w:rPr>
            </w:pPr>
            <w:r>
              <w:rPr>
                <w:rFonts w:ascii="Times New Roman" w:hAnsi="Times New Roman" w:cs="Times New Roman"/>
                <w:color w:val="000000"/>
                <w:sz w:val="16"/>
                <w:szCs w:val="16"/>
                <w:lang w:val="kk-KZ"/>
              </w:rPr>
              <w:t>80</w:t>
            </w:r>
          </w:p>
        </w:tc>
        <w:tc>
          <w:tcPr>
            <w:tcW w:w="48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52</w:t>
            </w:r>
          </w:p>
        </w:tc>
        <w:tc>
          <w:tcPr>
            <w:tcW w:w="54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55</w:t>
            </w:r>
          </w:p>
        </w:tc>
        <w:tc>
          <w:tcPr>
            <w:tcW w:w="52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80</w:t>
            </w:r>
          </w:p>
        </w:tc>
        <w:tc>
          <w:tcPr>
            <w:tcW w:w="48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88</w:t>
            </w:r>
          </w:p>
        </w:tc>
      </w:tr>
      <w:tr w:rsidR="007A29DE" w:rsidRPr="00CE70FD" w:rsidTr="00A52A79">
        <w:trPr>
          <w:trHeight w:val="288"/>
        </w:trPr>
        <w:tc>
          <w:tcPr>
            <w:tcW w:w="580" w:type="dxa"/>
            <w:tcBorders>
              <w:top w:val="nil"/>
              <w:left w:val="single" w:sz="4" w:space="0" w:color="auto"/>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149</w:t>
            </w:r>
          </w:p>
        </w:tc>
        <w:tc>
          <w:tcPr>
            <w:tcW w:w="376" w:type="dxa"/>
            <w:tcBorders>
              <w:top w:val="nil"/>
              <w:left w:val="nil"/>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18</w:t>
            </w:r>
          </w:p>
        </w:tc>
        <w:tc>
          <w:tcPr>
            <w:tcW w:w="376" w:type="dxa"/>
            <w:tcBorders>
              <w:top w:val="nil"/>
              <w:left w:val="nil"/>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10</w:t>
            </w:r>
          </w:p>
        </w:tc>
        <w:tc>
          <w:tcPr>
            <w:tcW w:w="376" w:type="dxa"/>
            <w:tcBorders>
              <w:top w:val="nil"/>
              <w:left w:val="nil"/>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20</w:t>
            </w:r>
          </w:p>
        </w:tc>
        <w:tc>
          <w:tcPr>
            <w:tcW w:w="991"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56</w:t>
            </w:r>
          </w:p>
        </w:tc>
        <w:tc>
          <w:tcPr>
            <w:tcW w:w="987"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w:t>
            </w:r>
          </w:p>
        </w:tc>
        <w:tc>
          <w:tcPr>
            <w:tcW w:w="44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w:t>
            </w:r>
          </w:p>
        </w:tc>
        <w:tc>
          <w:tcPr>
            <w:tcW w:w="496"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w:t>
            </w:r>
          </w:p>
        </w:tc>
        <w:tc>
          <w:tcPr>
            <w:tcW w:w="496"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7,5</w:t>
            </w:r>
          </w:p>
        </w:tc>
        <w:tc>
          <w:tcPr>
            <w:tcW w:w="496"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7,5</w:t>
            </w:r>
          </w:p>
        </w:tc>
        <w:tc>
          <w:tcPr>
            <w:tcW w:w="44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10</w:t>
            </w:r>
          </w:p>
        </w:tc>
        <w:tc>
          <w:tcPr>
            <w:tcW w:w="42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52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50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8</w:t>
            </w:r>
          </w:p>
        </w:tc>
        <w:tc>
          <w:tcPr>
            <w:tcW w:w="56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w:t>
            </w:r>
          </w:p>
        </w:tc>
        <w:tc>
          <w:tcPr>
            <w:tcW w:w="58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7,5</w:t>
            </w:r>
          </w:p>
        </w:tc>
        <w:tc>
          <w:tcPr>
            <w:tcW w:w="1097"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33</w:t>
            </w:r>
          </w:p>
        </w:tc>
        <w:tc>
          <w:tcPr>
            <w:tcW w:w="50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91</w:t>
            </w:r>
          </w:p>
        </w:tc>
        <w:tc>
          <w:tcPr>
            <w:tcW w:w="50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63</w:t>
            </w:r>
          </w:p>
        </w:tc>
        <w:tc>
          <w:tcPr>
            <w:tcW w:w="456" w:type="dxa"/>
            <w:tcBorders>
              <w:top w:val="nil"/>
              <w:left w:val="nil"/>
              <w:bottom w:val="single" w:sz="4" w:space="0" w:color="auto"/>
              <w:right w:val="single" w:sz="4" w:space="0" w:color="auto"/>
            </w:tcBorders>
            <w:shd w:val="clear" w:color="auto" w:fill="auto"/>
            <w:noWrap/>
            <w:hideMark/>
          </w:tcPr>
          <w:p w:rsidR="007A29DE" w:rsidRDefault="007A29DE" w:rsidP="002B1707">
            <w:pPr>
              <w:autoSpaceDE w:val="0"/>
              <w:autoSpaceDN w:val="0"/>
              <w:adjustRightInd w:val="0"/>
              <w:spacing w:after="0" w:line="240" w:lineRule="auto"/>
              <w:jc w:val="right"/>
              <w:rPr>
                <w:rFonts w:ascii="Times New Roman" w:hAnsi="Times New Roman" w:cs="Times New Roman"/>
                <w:color w:val="000000"/>
                <w:sz w:val="16"/>
                <w:szCs w:val="16"/>
                <w:lang w:val="kk-KZ"/>
              </w:rPr>
            </w:pPr>
            <w:r>
              <w:rPr>
                <w:rFonts w:ascii="Times New Roman" w:hAnsi="Times New Roman" w:cs="Times New Roman"/>
                <w:color w:val="000000"/>
                <w:sz w:val="16"/>
                <w:szCs w:val="16"/>
                <w:lang w:val="kk-KZ"/>
              </w:rPr>
              <w:t>80</w:t>
            </w:r>
          </w:p>
        </w:tc>
        <w:tc>
          <w:tcPr>
            <w:tcW w:w="48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52</w:t>
            </w:r>
          </w:p>
        </w:tc>
        <w:tc>
          <w:tcPr>
            <w:tcW w:w="54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66</w:t>
            </w:r>
          </w:p>
        </w:tc>
        <w:tc>
          <w:tcPr>
            <w:tcW w:w="52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56</w:t>
            </w:r>
          </w:p>
        </w:tc>
        <w:tc>
          <w:tcPr>
            <w:tcW w:w="48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66</w:t>
            </w:r>
          </w:p>
        </w:tc>
      </w:tr>
      <w:tr w:rsidR="007A29DE" w:rsidRPr="00CE70FD" w:rsidTr="00A52A79">
        <w:trPr>
          <w:trHeight w:val="288"/>
        </w:trPr>
        <w:tc>
          <w:tcPr>
            <w:tcW w:w="580" w:type="dxa"/>
            <w:tcBorders>
              <w:top w:val="nil"/>
              <w:left w:val="single" w:sz="4" w:space="0" w:color="auto"/>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150</w:t>
            </w:r>
          </w:p>
        </w:tc>
        <w:tc>
          <w:tcPr>
            <w:tcW w:w="376" w:type="dxa"/>
            <w:tcBorders>
              <w:top w:val="nil"/>
              <w:left w:val="nil"/>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18</w:t>
            </w:r>
          </w:p>
        </w:tc>
        <w:tc>
          <w:tcPr>
            <w:tcW w:w="376" w:type="dxa"/>
            <w:tcBorders>
              <w:top w:val="nil"/>
              <w:left w:val="nil"/>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17</w:t>
            </w:r>
          </w:p>
        </w:tc>
        <w:tc>
          <w:tcPr>
            <w:tcW w:w="376" w:type="dxa"/>
            <w:tcBorders>
              <w:top w:val="nil"/>
              <w:left w:val="nil"/>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18</w:t>
            </w:r>
          </w:p>
        </w:tc>
        <w:tc>
          <w:tcPr>
            <w:tcW w:w="991"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58</w:t>
            </w:r>
          </w:p>
        </w:tc>
        <w:tc>
          <w:tcPr>
            <w:tcW w:w="987"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w:t>
            </w:r>
          </w:p>
        </w:tc>
        <w:tc>
          <w:tcPr>
            <w:tcW w:w="44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w:t>
            </w:r>
          </w:p>
        </w:tc>
        <w:tc>
          <w:tcPr>
            <w:tcW w:w="496"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w:t>
            </w:r>
          </w:p>
        </w:tc>
        <w:tc>
          <w:tcPr>
            <w:tcW w:w="496"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w:t>
            </w:r>
          </w:p>
        </w:tc>
        <w:tc>
          <w:tcPr>
            <w:tcW w:w="496"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44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w:t>
            </w:r>
          </w:p>
        </w:tc>
        <w:tc>
          <w:tcPr>
            <w:tcW w:w="42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10</w:t>
            </w:r>
          </w:p>
        </w:tc>
        <w:tc>
          <w:tcPr>
            <w:tcW w:w="52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w:t>
            </w:r>
          </w:p>
        </w:tc>
        <w:tc>
          <w:tcPr>
            <w:tcW w:w="50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w:t>
            </w:r>
          </w:p>
        </w:tc>
        <w:tc>
          <w:tcPr>
            <w:tcW w:w="56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w:t>
            </w:r>
          </w:p>
        </w:tc>
        <w:tc>
          <w:tcPr>
            <w:tcW w:w="58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w:t>
            </w:r>
          </w:p>
        </w:tc>
        <w:tc>
          <w:tcPr>
            <w:tcW w:w="1097"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44</w:t>
            </w:r>
          </w:p>
        </w:tc>
        <w:tc>
          <w:tcPr>
            <w:tcW w:w="50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65</w:t>
            </w:r>
          </w:p>
        </w:tc>
        <w:tc>
          <w:tcPr>
            <w:tcW w:w="50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63</w:t>
            </w:r>
          </w:p>
        </w:tc>
        <w:tc>
          <w:tcPr>
            <w:tcW w:w="456" w:type="dxa"/>
            <w:tcBorders>
              <w:top w:val="nil"/>
              <w:left w:val="nil"/>
              <w:bottom w:val="single" w:sz="4" w:space="0" w:color="auto"/>
              <w:right w:val="single" w:sz="4" w:space="0" w:color="auto"/>
            </w:tcBorders>
            <w:shd w:val="clear" w:color="auto" w:fill="auto"/>
            <w:noWrap/>
            <w:hideMark/>
          </w:tcPr>
          <w:p w:rsidR="007A29DE" w:rsidRDefault="007A29DE" w:rsidP="002B1707">
            <w:pPr>
              <w:autoSpaceDE w:val="0"/>
              <w:autoSpaceDN w:val="0"/>
              <w:adjustRightInd w:val="0"/>
              <w:spacing w:after="0" w:line="240" w:lineRule="auto"/>
              <w:jc w:val="right"/>
              <w:rPr>
                <w:rFonts w:ascii="Times New Roman" w:hAnsi="Times New Roman" w:cs="Times New Roman"/>
                <w:color w:val="000000"/>
                <w:sz w:val="16"/>
                <w:szCs w:val="16"/>
                <w:lang w:val="kk-KZ"/>
              </w:rPr>
            </w:pPr>
            <w:r>
              <w:rPr>
                <w:rFonts w:ascii="Times New Roman" w:hAnsi="Times New Roman" w:cs="Times New Roman"/>
                <w:color w:val="000000"/>
                <w:sz w:val="16"/>
                <w:szCs w:val="16"/>
                <w:lang w:val="kk-KZ"/>
              </w:rPr>
              <w:t>80</w:t>
            </w:r>
          </w:p>
        </w:tc>
        <w:tc>
          <w:tcPr>
            <w:tcW w:w="48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52</w:t>
            </w:r>
          </w:p>
        </w:tc>
        <w:tc>
          <w:tcPr>
            <w:tcW w:w="54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88</w:t>
            </w:r>
          </w:p>
        </w:tc>
        <w:tc>
          <w:tcPr>
            <w:tcW w:w="52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72</w:t>
            </w:r>
          </w:p>
        </w:tc>
        <w:tc>
          <w:tcPr>
            <w:tcW w:w="48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55</w:t>
            </w:r>
          </w:p>
        </w:tc>
      </w:tr>
      <w:tr w:rsidR="007A29DE" w:rsidRPr="00CE70FD" w:rsidTr="00A52A79">
        <w:trPr>
          <w:trHeight w:val="288"/>
        </w:trPr>
        <w:tc>
          <w:tcPr>
            <w:tcW w:w="580" w:type="dxa"/>
            <w:tcBorders>
              <w:top w:val="nil"/>
              <w:left w:val="single" w:sz="4" w:space="0" w:color="auto"/>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151</w:t>
            </w:r>
          </w:p>
        </w:tc>
        <w:tc>
          <w:tcPr>
            <w:tcW w:w="376" w:type="dxa"/>
            <w:tcBorders>
              <w:top w:val="nil"/>
              <w:left w:val="nil"/>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19</w:t>
            </w:r>
          </w:p>
        </w:tc>
        <w:tc>
          <w:tcPr>
            <w:tcW w:w="376" w:type="dxa"/>
            <w:tcBorders>
              <w:top w:val="nil"/>
              <w:left w:val="nil"/>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18</w:t>
            </w:r>
          </w:p>
        </w:tc>
        <w:tc>
          <w:tcPr>
            <w:tcW w:w="376" w:type="dxa"/>
            <w:tcBorders>
              <w:top w:val="nil"/>
              <w:left w:val="nil"/>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20</w:t>
            </w:r>
          </w:p>
        </w:tc>
        <w:tc>
          <w:tcPr>
            <w:tcW w:w="991"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55</w:t>
            </w:r>
          </w:p>
        </w:tc>
        <w:tc>
          <w:tcPr>
            <w:tcW w:w="987"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7,5</w:t>
            </w:r>
          </w:p>
        </w:tc>
        <w:tc>
          <w:tcPr>
            <w:tcW w:w="44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8</w:t>
            </w:r>
          </w:p>
        </w:tc>
        <w:tc>
          <w:tcPr>
            <w:tcW w:w="496"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496"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7,5</w:t>
            </w:r>
          </w:p>
        </w:tc>
        <w:tc>
          <w:tcPr>
            <w:tcW w:w="496"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44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w:t>
            </w:r>
          </w:p>
        </w:tc>
        <w:tc>
          <w:tcPr>
            <w:tcW w:w="42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52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7,5</w:t>
            </w:r>
          </w:p>
        </w:tc>
        <w:tc>
          <w:tcPr>
            <w:tcW w:w="50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8</w:t>
            </w:r>
          </w:p>
        </w:tc>
        <w:tc>
          <w:tcPr>
            <w:tcW w:w="56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w:t>
            </w:r>
          </w:p>
        </w:tc>
        <w:tc>
          <w:tcPr>
            <w:tcW w:w="58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w:t>
            </w:r>
          </w:p>
        </w:tc>
        <w:tc>
          <w:tcPr>
            <w:tcW w:w="1097"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55</w:t>
            </w:r>
          </w:p>
        </w:tc>
        <w:tc>
          <w:tcPr>
            <w:tcW w:w="50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65</w:t>
            </w:r>
          </w:p>
        </w:tc>
        <w:tc>
          <w:tcPr>
            <w:tcW w:w="50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58</w:t>
            </w:r>
          </w:p>
        </w:tc>
        <w:tc>
          <w:tcPr>
            <w:tcW w:w="456" w:type="dxa"/>
            <w:tcBorders>
              <w:top w:val="nil"/>
              <w:left w:val="nil"/>
              <w:bottom w:val="single" w:sz="4" w:space="0" w:color="auto"/>
              <w:right w:val="single" w:sz="4" w:space="0" w:color="auto"/>
            </w:tcBorders>
            <w:shd w:val="clear" w:color="auto" w:fill="auto"/>
            <w:noWrap/>
            <w:hideMark/>
          </w:tcPr>
          <w:p w:rsidR="007A29DE" w:rsidRDefault="007A29DE" w:rsidP="002B1707">
            <w:pPr>
              <w:autoSpaceDE w:val="0"/>
              <w:autoSpaceDN w:val="0"/>
              <w:adjustRightInd w:val="0"/>
              <w:spacing w:after="0" w:line="240" w:lineRule="auto"/>
              <w:jc w:val="right"/>
              <w:rPr>
                <w:rFonts w:ascii="Times New Roman" w:hAnsi="Times New Roman" w:cs="Times New Roman"/>
                <w:color w:val="000000"/>
                <w:sz w:val="16"/>
                <w:szCs w:val="16"/>
                <w:lang w:val="kk-KZ"/>
              </w:rPr>
            </w:pPr>
            <w:r>
              <w:rPr>
                <w:rFonts w:ascii="Times New Roman" w:hAnsi="Times New Roman" w:cs="Times New Roman"/>
                <w:color w:val="000000"/>
                <w:sz w:val="16"/>
                <w:szCs w:val="16"/>
                <w:lang w:val="kk-KZ"/>
              </w:rPr>
              <w:t>80</w:t>
            </w:r>
          </w:p>
        </w:tc>
        <w:tc>
          <w:tcPr>
            <w:tcW w:w="48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78</w:t>
            </w:r>
          </w:p>
        </w:tc>
        <w:tc>
          <w:tcPr>
            <w:tcW w:w="54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44</w:t>
            </w:r>
          </w:p>
        </w:tc>
        <w:tc>
          <w:tcPr>
            <w:tcW w:w="52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56</w:t>
            </w:r>
          </w:p>
        </w:tc>
        <w:tc>
          <w:tcPr>
            <w:tcW w:w="48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66</w:t>
            </w:r>
          </w:p>
        </w:tc>
      </w:tr>
      <w:tr w:rsidR="007A29DE" w:rsidRPr="00CE70FD" w:rsidTr="00A52A79">
        <w:trPr>
          <w:trHeight w:val="288"/>
        </w:trPr>
        <w:tc>
          <w:tcPr>
            <w:tcW w:w="580" w:type="dxa"/>
            <w:tcBorders>
              <w:top w:val="nil"/>
              <w:left w:val="single" w:sz="4" w:space="0" w:color="auto"/>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p>
        </w:tc>
        <w:tc>
          <w:tcPr>
            <w:tcW w:w="376" w:type="dxa"/>
            <w:tcBorders>
              <w:top w:val="nil"/>
              <w:left w:val="nil"/>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w:t>
            </w:r>
          </w:p>
        </w:tc>
        <w:tc>
          <w:tcPr>
            <w:tcW w:w="376" w:type="dxa"/>
            <w:tcBorders>
              <w:top w:val="nil"/>
              <w:left w:val="nil"/>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w:t>
            </w:r>
          </w:p>
        </w:tc>
        <w:tc>
          <w:tcPr>
            <w:tcW w:w="376" w:type="dxa"/>
            <w:tcBorders>
              <w:top w:val="nil"/>
              <w:left w:val="nil"/>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3</w:t>
            </w:r>
          </w:p>
        </w:tc>
        <w:tc>
          <w:tcPr>
            <w:tcW w:w="991"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4</w:t>
            </w:r>
          </w:p>
        </w:tc>
        <w:tc>
          <w:tcPr>
            <w:tcW w:w="987"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5</w:t>
            </w:r>
          </w:p>
        </w:tc>
        <w:tc>
          <w:tcPr>
            <w:tcW w:w="44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6</w:t>
            </w:r>
          </w:p>
        </w:tc>
        <w:tc>
          <w:tcPr>
            <w:tcW w:w="496"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7</w:t>
            </w:r>
          </w:p>
        </w:tc>
        <w:tc>
          <w:tcPr>
            <w:tcW w:w="496"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8</w:t>
            </w:r>
          </w:p>
        </w:tc>
        <w:tc>
          <w:tcPr>
            <w:tcW w:w="496"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9</w:t>
            </w:r>
          </w:p>
        </w:tc>
        <w:tc>
          <w:tcPr>
            <w:tcW w:w="44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10</w:t>
            </w:r>
          </w:p>
        </w:tc>
        <w:tc>
          <w:tcPr>
            <w:tcW w:w="42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11</w:t>
            </w:r>
          </w:p>
        </w:tc>
        <w:tc>
          <w:tcPr>
            <w:tcW w:w="52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12</w:t>
            </w:r>
          </w:p>
        </w:tc>
        <w:tc>
          <w:tcPr>
            <w:tcW w:w="50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13</w:t>
            </w:r>
          </w:p>
        </w:tc>
        <w:tc>
          <w:tcPr>
            <w:tcW w:w="56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14</w:t>
            </w:r>
          </w:p>
        </w:tc>
        <w:tc>
          <w:tcPr>
            <w:tcW w:w="58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15</w:t>
            </w:r>
          </w:p>
        </w:tc>
        <w:tc>
          <w:tcPr>
            <w:tcW w:w="1097"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16</w:t>
            </w:r>
          </w:p>
        </w:tc>
        <w:tc>
          <w:tcPr>
            <w:tcW w:w="50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17</w:t>
            </w:r>
          </w:p>
        </w:tc>
        <w:tc>
          <w:tcPr>
            <w:tcW w:w="50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18</w:t>
            </w:r>
          </w:p>
        </w:tc>
        <w:tc>
          <w:tcPr>
            <w:tcW w:w="456" w:type="dxa"/>
            <w:tcBorders>
              <w:top w:val="nil"/>
              <w:left w:val="nil"/>
              <w:bottom w:val="single" w:sz="4" w:space="0" w:color="auto"/>
              <w:right w:val="single" w:sz="4" w:space="0" w:color="auto"/>
            </w:tcBorders>
            <w:shd w:val="clear" w:color="auto" w:fill="auto"/>
            <w:noWrap/>
            <w:hideMark/>
          </w:tcPr>
          <w:p w:rsidR="007A29DE" w:rsidRDefault="007A29DE" w:rsidP="002B1707">
            <w:pPr>
              <w:autoSpaceDE w:val="0"/>
              <w:autoSpaceDN w:val="0"/>
              <w:adjustRightInd w:val="0"/>
              <w:spacing w:after="0" w:line="240" w:lineRule="auto"/>
              <w:jc w:val="right"/>
              <w:rPr>
                <w:rFonts w:ascii="Times New Roman" w:hAnsi="Times New Roman" w:cs="Times New Roman"/>
                <w:color w:val="000000"/>
                <w:sz w:val="16"/>
                <w:szCs w:val="16"/>
                <w:lang w:val="kk-KZ"/>
              </w:rPr>
            </w:pPr>
            <w:r>
              <w:rPr>
                <w:rFonts w:ascii="Times New Roman" w:hAnsi="Times New Roman" w:cs="Times New Roman"/>
                <w:color w:val="000000"/>
                <w:sz w:val="16"/>
                <w:szCs w:val="16"/>
                <w:lang w:val="kk-KZ"/>
              </w:rPr>
              <w:t>19</w:t>
            </w:r>
          </w:p>
        </w:tc>
        <w:tc>
          <w:tcPr>
            <w:tcW w:w="48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20</w:t>
            </w:r>
          </w:p>
        </w:tc>
        <w:tc>
          <w:tcPr>
            <w:tcW w:w="54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21</w:t>
            </w:r>
          </w:p>
        </w:tc>
        <w:tc>
          <w:tcPr>
            <w:tcW w:w="52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22</w:t>
            </w:r>
          </w:p>
        </w:tc>
        <w:tc>
          <w:tcPr>
            <w:tcW w:w="48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23</w:t>
            </w:r>
          </w:p>
        </w:tc>
      </w:tr>
      <w:tr w:rsidR="007A29DE" w:rsidRPr="00CE70FD" w:rsidTr="004F13AB">
        <w:trPr>
          <w:trHeight w:val="288"/>
        </w:trPr>
        <w:tc>
          <w:tcPr>
            <w:tcW w:w="580" w:type="dxa"/>
            <w:tcBorders>
              <w:top w:val="nil"/>
              <w:left w:val="single" w:sz="4" w:space="0" w:color="auto"/>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152</w:t>
            </w:r>
          </w:p>
        </w:tc>
        <w:tc>
          <w:tcPr>
            <w:tcW w:w="376" w:type="dxa"/>
            <w:tcBorders>
              <w:top w:val="nil"/>
              <w:left w:val="nil"/>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18</w:t>
            </w:r>
          </w:p>
        </w:tc>
        <w:tc>
          <w:tcPr>
            <w:tcW w:w="376" w:type="dxa"/>
            <w:tcBorders>
              <w:top w:val="nil"/>
              <w:left w:val="nil"/>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18</w:t>
            </w:r>
          </w:p>
        </w:tc>
        <w:tc>
          <w:tcPr>
            <w:tcW w:w="376" w:type="dxa"/>
            <w:tcBorders>
              <w:top w:val="nil"/>
              <w:left w:val="nil"/>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11</w:t>
            </w:r>
          </w:p>
        </w:tc>
        <w:tc>
          <w:tcPr>
            <w:tcW w:w="991"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57</w:t>
            </w:r>
          </w:p>
        </w:tc>
        <w:tc>
          <w:tcPr>
            <w:tcW w:w="987"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w:t>
            </w:r>
          </w:p>
        </w:tc>
        <w:tc>
          <w:tcPr>
            <w:tcW w:w="44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8</w:t>
            </w:r>
          </w:p>
        </w:tc>
        <w:tc>
          <w:tcPr>
            <w:tcW w:w="496"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496"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w:t>
            </w:r>
          </w:p>
        </w:tc>
        <w:tc>
          <w:tcPr>
            <w:tcW w:w="496"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7,5</w:t>
            </w:r>
          </w:p>
        </w:tc>
        <w:tc>
          <w:tcPr>
            <w:tcW w:w="44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8</w:t>
            </w:r>
          </w:p>
        </w:tc>
        <w:tc>
          <w:tcPr>
            <w:tcW w:w="42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11</w:t>
            </w:r>
          </w:p>
        </w:tc>
        <w:tc>
          <w:tcPr>
            <w:tcW w:w="52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50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10</w:t>
            </w:r>
          </w:p>
        </w:tc>
        <w:tc>
          <w:tcPr>
            <w:tcW w:w="56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7,5</w:t>
            </w:r>
          </w:p>
        </w:tc>
        <w:tc>
          <w:tcPr>
            <w:tcW w:w="58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w:t>
            </w:r>
          </w:p>
        </w:tc>
        <w:tc>
          <w:tcPr>
            <w:tcW w:w="1097"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77</w:t>
            </w:r>
          </w:p>
        </w:tc>
        <w:tc>
          <w:tcPr>
            <w:tcW w:w="50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91</w:t>
            </w:r>
          </w:p>
        </w:tc>
        <w:tc>
          <w:tcPr>
            <w:tcW w:w="50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72</w:t>
            </w:r>
          </w:p>
        </w:tc>
        <w:tc>
          <w:tcPr>
            <w:tcW w:w="456" w:type="dxa"/>
            <w:tcBorders>
              <w:top w:val="nil"/>
              <w:left w:val="nil"/>
              <w:bottom w:val="single" w:sz="4" w:space="0" w:color="auto"/>
              <w:right w:val="single" w:sz="4" w:space="0" w:color="auto"/>
            </w:tcBorders>
            <w:shd w:val="clear" w:color="auto" w:fill="auto"/>
            <w:noWrap/>
            <w:hideMark/>
          </w:tcPr>
          <w:p w:rsidR="007A29DE" w:rsidRDefault="007A29DE" w:rsidP="002B1707">
            <w:pPr>
              <w:autoSpaceDE w:val="0"/>
              <w:autoSpaceDN w:val="0"/>
              <w:adjustRightInd w:val="0"/>
              <w:spacing w:after="0" w:line="240" w:lineRule="auto"/>
              <w:jc w:val="right"/>
              <w:rPr>
                <w:rFonts w:ascii="Times New Roman" w:hAnsi="Times New Roman" w:cs="Times New Roman"/>
                <w:color w:val="000000"/>
                <w:sz w:val="16"/>
                <w:szCs w:val="16"/>
                <w:lang w:val="kk-KZ"/>
              </w:rPr>
            </w:pPr>
            <w:r>
              <w:rPr>
                <w:rFonts w:ascii="Times New Roman" w:hAnsi="Times New Roman" w:cs="Times New Roman"/>
                <w:color w:val="000000"/>
                <w:sz w:val="16"/>
                <w:szCs w:val="16"/>
                <w:lang w:val="kk-KZ"/>
              </w:rPr>
              <w:t>60</w:t>
            </w:r>
          </w:p>
        </w:tc>
        <w:tc>
          <w:tcPr>
            <w:tcW w:w="48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52</w:t>
            </w:r>
          </w:p>
        </w:tc>
        <w:tc>
          <w:tcPr>
            <w:tcW w:w="54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44</w:t>
            </w:r>
          </w:p>
        </w:tc>
        <w:tc>
          <w:tcPr>
            <w:tcW w:w="52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80</w:t>
            </w:r>
          </w:p>
        </w:tc>
        <w:tc>
          <w:tcPr>
            <w:tcW w:w="48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88</w:t>
            </w:r>
          </w:p>
        </w:tc>
      </w:tr>
      <w:tr w:rsidR="007A29DE" w:rsidRPr="00CE70FD" w:rsidTr="004F13AB">
        <w:trPr>
          <w:trHeight w:val="288"/>
        </w:trPr>
        <w:tc>
          <w:tcPr>
            <w:tcW w:w="580" w:type="dxa"/>
            <w:tcBorders>
              <w:top w:val="single" w:sz="4" w:space="0" w:color="auto"/>
              <w:left w:val="single" w:sz="4" w:space="0" w:color="auto"/>
              <w:bottom w:val="single" w:sz="4" w:space="0" w:color="auto"/>
              <w:right w:val="single" w:sz="6"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lastRenderedPageBreak/>
              <w:t>153</w:t>
            </w:r>
          </w:p>
        </w:tc>
        <w:tc>
          <w:tcPr>
            <w:tcW w:w="376" w:type="dxa"/>
            <w:tcBorders>
              <w:top w:val="single" w:sz="4" w:space="0" w:color="auto"/>
              <w:left w:val="single" w:sz="6" w:space="0" w:color="auto"/>
              <w:bottom w:val="single" w:sz="4" w:space="0" w:color="auto"/>
              <w:right w:val="single" w:sz="6"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18</w:t>
            </w:r>
          </w:p>
        </w:tc>
        <w:tc>
          <w:tcPr>
            <w:tcW w:w="376" w:type="dxa"/>
            <w:tcBorders>
              <w:top w:val="single" w:sz="4" w:space="0" w:color="auto"/>
              <w:left w:val="single" w:sz="6" w:space="0" w:color="auto"/>
              <w:bottom w:val="single" w:sz="4" w:space="0" w:color="auto"/>
              <w:right w:val="single" w:sz="6"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17</w:t>
            </w:r>
          </w:p>
        </w:tc>
        <w:tc>
          <w:tcPr>
            <w:tcW w:w="376" w:type="dxa"/>
            <w:tcBorders>
              <w:top w:val="single" w:sz="4" w:space="0" w:color="auto"/>
              <w:left w:val="single" w:sz="6" w:space="0" w:color="auto"/>
              <w:bottom w:val="single" w:sz="4" w:space="0" w:color="auto"/>
              <w:right w:val="single" w:sz="6"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11</w:t>
            </w:r>
          </w:p>
        </w:tc>
        <w:tc>
          <w:tcPr>
            <w:tcW w:w="991" w:type="dxa"/>
            <w:tcBorders>
              <w:top w:val="single" w:sz="4" w:space="0" w:color="auto"/>
              <w:left w:val="single" w:sz="6" w:space="0" w:color="auto"/>
              <w:bottom w:val="single" w:sz="4" w:space="0" w:color="auto"/>
              <w:right w:val="single" w:sz="6"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55</w:t>
            </w:r>
          </w:p>
        </w:tc>
        <w:tc>
          <w:tcPr>
            <w:tcW w:w="987" w:type="dxa"/>
            <w:tcBorders>
              <w:top w:val="single" w:sz="4" w:space="0" w:color="auto"/>
              <w:left w:val="single" w:sz="6" w:space="0" w:color="auto"/>
              <w:bottom w:val="single" w:sz="4" w:space="0" w:color="auto"/>
              <w:right w:val="single" w:sz="6"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440" w:type="dxa"/>
            <w:tcBorders>
              <w:top w:val="single" w:sz="4" w:space="0" w:color="auto"/>
              <w:left w:val="single" w:sz="6" w:space="0" w:color="auto"/>
              <w:bottom w:val="single" w:sz="4" w:space="0" w:color="auto"/>
              <w:right w:val="single" w:sz="6"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8</w:t>
            </w:r>
          </w:p>
        </w:tc>
        <w:tc>
          <w:tcPr>
            <w:tcW w:w="496" w:type="dxa"/>
            <w:tcBorders>
              <w:top w:val="single" w:sz="4" w:space="0" w:color="auto"/>
              <w:left w:val="single" w:sz="6" w:space="0" w:color="auto"/>
              <w:bottom w:val="single" w:sz="4" w:space="0" w:color="auto"/>
              <w:right w:val="single" w:sz="6"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w:t>
            </w:r>
          </w:p>
        </w:tc>
        <w:tc>
          <w:tcPr>
            <w:tcW w:w="496" w:type="dxa"/>
            <w:tcBorders>
              <w:top w:val="single" w:sz="4" w:space="0" w:color="auto"/>
              <w:left w:val="single" w:sz="6" w:space="0" w:color="auto"/>
              <w:bottom w:val="single" w:sz="4" w:space="0" w:color="auto"/>
              <w:right w:val="single" w:sz="6"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w:t>
            </w:r>
          </w:p>
        </w:tc>
        <w:tc>
          <w:tcPr>
            <w:tcW w:w="496" w:type="dxa"/>
            <w:tcBorders>
              <w:top w:val="single" w:sz="4" w:space="0" w:color="auto"/>
              <w:left w:val="single" w:sz="6" w:space="0" w:color="auto"/>
              <w:bottom w:val="single" w:sz="4" w:space="0" w:color="auto"/>
              <w:right w:val="single" w:sz="6"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440" w:type="dxa"/>
            <w:tcBorders>
              <w:top w:val="single" w:sz="4" w:space="0" w:color="auto"/>
              <w:left w:val="single" w:sz="6" w:space="0" w:color="auto"/>
              <w:bottom w:val="single" w:sz="4" w:space="0" w:color="auto"/>
              <w:right w:val="single" w:sz="6"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420" w:type="dxa"/>
            <w:tcBorders>
              <w:top w:val="single" w:sz="4" w:space="0" w:color="auto"/>
              <w:left w:val="single" w:sz="6" w:space="0" w:color="auto"/>
              <w:bottom w:val="single" w:sz="4" w:space="0" w:color="auto"/>
              <w:right w:val="single" w:sz="6"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w:t>
            </w:r>
          </w:p>
        </w:tc>
        <w:tc>
          <w:tcPr>
            <w:tcW w:w="520" w:type="dxa"/>
            <w:tcBorders>
              <w:top w:val="single" w:sz="4" w:space="0" w:color="auto"/>
              <w:left w:val="single" w:sz="6" w:space="0" w:color="auto"/>
              <w:bottom w:val="single" w:sz="4" w:space="0" w:color="auto"/>
              <w:right w:val="single" w:sz="6"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7,5</w:t>
            </w:r>
          </w:p>
        </w:tc>
        <w:tc>
          <w:tcPr>
            <w:tcW w:w="500" w:type="dxa"/>
            <w:tcBorders>
              <w:top w:val="single" w:sz="4" w:space="0" w:color="auto"/>
              <w:left w:val="single" w:sz="6" w:space="0" w:color="auto"/>
              <w:bottom w:val="single" w:sz="4" w:space="0" w:color="auto"/>
              <w:right w:val="single" w:sz="6"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11</w:t>
            </w:r>
          </w:p>
        </w:tc>
        <w:tc>
          <w:tcPr>
            <w:tcW w:w="560" w:type="dxa"/>
            <w:tcBorders>
              <w:top w:val="single" w:sz="4" w:space="0" w:color="auto"/>
              <w:left w:val="single" w:sz="6" w:space="0" w:color="auto"/>
              <w:bottom w:val="single" w:sz="4" w:space="0" w:color="auto"/>
              <w:right w:val="single" w:sz="6"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w:t>
            </w:r>
          </w:p>
        </w:tc>
        <w:tc>
          <w:tcPr>
            <w:tcW w:w="580" w:type="dxa"/>
            <w:tcBorders>
              <w:top w:val="single" w:sz="4" w:space="0" w:color="auto"/>
              <w:left w:val="single" w:sz="6" w:space="0" w:color="auto"/>
              <w:bottom w:val="single" w:sz="4" w:space="0" w:color="auto"/>
              <w:right w:val="single" w:sz="6"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7,5</w:t>
            </w:r>
          </w:p>
        </w:tc>
        <w:tc>
          <w:tcPr>
            <w:tcW w:w="1097" w:type="dxa"/>
            <w:tcBorders>
              <w:top w:val="single" w:sz="4" w:space="0" w:color="auto"/>
              <w:left w:val="single" w:sz="6" w:space="0" w:color="auto"/>
              <w:bottom w:val="single" w:sz="4" w:space="0" w:color="auto"/>
              <w:right w:val="single" w:sz="6"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55</w:t>
            </w:r>
          </w:p>
        </w:tc>
        <w:tc>
          <w:tcPr>
            <w:tcW w:w="500" w:type="dxa"/>
            <w:tcBorders>
              <w:top w:val="single" w:sz="4" w:space="0" w:color="auto"/>
              <w:left w:val="single" w:sz="6" w:space="0" w:color="auto"/>
              <w:bottom w:val="single" w:sz="4" w:space="0" w:color="auto"/>
              <w:right w:val="single" w:sz="6"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52</w:t>
            </w:r>
          </w:p>
        </w:tc>
        <w:tc>
          <w:tcPr>
            <w:tcW w:w="500" w:type="dxa"/>
            <w:tcBorders>
              <w:top w:val="single" w:sz="4" w:space="0" w:color="auto"/>
              <w:left w:val="single" w:sz="6" w:space="0" w:color="auto"/>
              <w:bottom w:val="single" w:sz="4" w:space="0" w:color="auto"/>
              <w:right w:val="single" w:sz="6"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63</w:t>
            </w:r>
          </w:p>
        </w:tc>
        <w:tc>
          <w:tcPr>
            <w:tcW w:w="456" w:type="dxa"/>
            <w:tcBorders>
              <w:top w:val="single" w:sz="4" w:space="0" w:color="auto"/>
              <w:left w:val="single" w:sz="6" w:space="0" w:color="auto"/>
              <w:bottom w:val="single" w:sz="4" w:space="0" w:color="auto"/>
              <w:right w:val="single" w:sz="6" w:space="0" w:color="auto"/>
            </w:tcBorders>
            <w:shd w:val="clear" w:color="auto" w:fill="auto"/>
            <w:noWrap/>
            <w:hideMark/>
          </w:tcPr>
          <w:p w:rsidR="007A29DE" w:rsidRDefault="007A29DE" w:rsidP="002B1707">
            <w:pPr>
              <w:autoSpaceDE w:val="0"/>
              <w:autoSpaceDN w:val="0"/>
              <w:adjustRightInd w:val="0"/>
              <w:spacing w:after="0" w:line="240" w:lineRule="auto"/>
              <w:jc w:val="right"/>
              <w:rPr>
                <w:rFonts w:ascii="Times New Roman" w:hAnsi="Times New Roman" w:cs="Times New Roman"/>
                <w:color w:val="000000"/>
                <w:sz w:val="16"/>
                <w:szCs w:val="16"/>
                <w:lang w:val="kk-KZ"/>
              </w:rPr>
            </w:pPr>
            <w:r>
              <w:rPr>
                <w:rFonts w:ascii="Times New Roman" w:hAnsi="Times New Roman" w:cs="Times New Roman"/>
                <w:color w:val="000000"/>
                <w:sz w:val="16"/>
                <w:szCs w:val="16"/>
                <w:lang w:val="kk-KZ"/>
              </w:rPr>
              <w:t>80</w:t>
            </w:r>
          </w:p>
        </w:tc>
        <w:tc>
          <w:tcPr>
            <w:tcW w:w="480" w:type="dxa"/>
            <w:tcBorders>
              <w:top w:val="single" w:sz="4" w:space="0" w:color="auto"/>
              <w:left w:val="single" w:sz="6" w:space="0" w:color="auto"/>
              <w:bottom w:val="single" w:sz="4" w:space="0" w:color="auto"/>
              <w:right w:val="single" w:sz="6"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52</w:t>
            </w:r>
          </w:p>
        </w:tc>
        <w:tc>
          <w:tcPr>
            <w:tcW w:w="540" w:type="dxa"/>
            <w:tcBorders>
              <w:top w:val="single" w:sz="4" w:space="0" w:color="auto"/>
              <w:left w:val="single" w:sz="6" w:space="0" w:color="auto"/>
              <w:bottom w:val="single" w:sz="4" w:space="0" w:color="auto"/>
              <w:right w:val="single" w:sz="6"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66</w:t>
            </w:r>
          </w:p>
        </w:tc>
        <w:tc>
          <w:tcPr>
            <w:tcW w:w="520" w:type="dxa"/>
            <w:tcBorders>
              <w:top w:val="single" w:sz="4" w:space="0" w:color="auto"/>
              <w:left w:val="single" w:sz="6" w:space="0" w:color="auto"/>
              <w:bottom w:val="single" w:sz="4" w:space="0" w:color="auto"/>
              <w:right w:val="single" w:sz="6"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56</w:t>
            </w:r>
          </w:p>
        </w:tc>
        <w:tc>
          <w:tcPr>
            <w:tcW w:w="480" w:type="dxa"/>
            <w:tcBorders>
              <w:top w:val="single" w:sz="4" w:space="0" w:color="auto"/>
              <w:left w:val="single" w:sz="6" w:space="0" w:color="auto"/>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55</w:t>
            </w:r>
          </w:p>
        </w:tc>
      </w:tr>
      <w:tr w:rsidR="007A29DE" w:rsidRPr="00CE70FD" w:rsidTr="00A52A79">
        <w:trPr>
          <w:trHeight w:val="288"/>
        </w:trPr>
        <w:tc>
          <w:tcPr>
            <w:tcW w:w="580" w:type="dxa"/>
            <w:tcBorders>
              <w:top w:val="nil"/>
              <w:left w:val="single" w:sz="4" w:space="0" w:color="auto"/>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154</w:t>
            </w:r>
          </w:p>
        </w:tc>
        <w:tc>
          <w:tcPr>
            <w:tcW w:w="376" w:type="dxa"/>
            <w:tcBorders>
              <w:top w:val="nil"/>
              <w:left w:val="nil"/>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16</w:t>
            </w:r>
          </w:p>
        </w:tc>
        <w:tc>
          <w:tcPr>
            <w:tcW w:w="376" w:type="dxa"/>
            <w:tcBorders>
              <w:top w:val="nil"/>
              <w:left w:val="nil"/>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17</w:t>
            </w:r>
          </w:p>
        </w:tc>
        <w:tc>
          <w:tcPr>
            <w:tcW w:w="376" w:type="dxa"/>
            <w:tcBorders>
              <w:top w:val="nil"/>
              <w:left w:val="nil"/>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14</w:t>
            </w:r>
          </w:p>
        </w:tc>
        <w:tc>
          <w:tcPr>
            <w:tcW w:w="991"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59</w:t>
            </w:r>
          </w:p>
        </w:tc>
        <w:tc>
          <w:tcPr>
            <w:tcW w:w="987"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7,5</w:t>
            </w:r>
          </w:p>
        </w:tc>
        <w:tc>
          <w:tcPr>
            <w:tcW w:w="44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w:t>
            </w:r>
          </w:p>
        </w:tc>
        <w:tc>
          <w:tcPr>
            <w:tcW w:w="496"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7,5</w:t>
            </w:r>
          </w:p>
        </w:tc>
        <w:tc>
          <w:tcPr>
            <w:tcW w:w="496"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w:t>
            </w:r>
          </w:p>
        </w:tc>
        <w:tc>
          <w:tcPr>
            <w:tcW w:w="496"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44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8</w:t>
            </w:r>
          </w:p>
        </w:tc>
        <w:tc>
          <w:tcPr>
            <w:tcW w:w="42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12</w:t>
            </w:r>
          </w:p>
        </w:tc>
        <w:tc>
          <w:tcPr>
            <w:tcW w:w="52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7,5</w:t>
            </w:r>
          </w:p>
        </w:tc>
        <w:tc>
          <w:tcPr>
            <w:tcW w:w="50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56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7,5</w:t>
            </w:r>
          </w:p>
        </w:tc>
        <w:tc>
          <w:tcPr>
            <w:tcW w:w="58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7,5</w:t>
            </w:r>
          </w:p>
        </w:tc>
        <w:tc>
          <w:tcPr>
            <w:tcW w:w="1097"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55</w:t>
            </w:r>
          </w:p>
        </w:tc>
        <w:tc>
          <w:tcPr>
            <w:tcW w:w="50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52</w:t>
            </w:r>
          </w:p>
        </w:tc>
        <w:tc>
          <w:tcPr>
            <w:tcW w:w="50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63</w:t>
            </w:r>
          </w:p>
        </w:tc>
        <w:tc>
          <w:tcPr>
            <w:tcW w:w="456" w:type="dxa"/>
            <w:tcBorders>
              <w:top w:val="nil"/>
              <w:left w:val="nil"/>
              <w:bottom w:val="single" w:sz="4" w:space="0" w:color="auto"/>
              <w:right w:val="single" w:sz="4" w:space="0" w:color="auto"/>
            </w:tcBorders>
            <w:shd w:val="clear" w:color="auto" w:fill="auto"/>
            <w:noWrap/>
            <w:hideMark/>
          </w:tcPr>
          <w:p w:rsidR="007A29DE" w:rsidRDefault="007A29DE" w:rsidP="002B1707">
            <w:pPr>
              <w:autoSpaceDE w:val="0"/>
              <w:autoSpaceDN w:val="0"/>
              <w:adjustRightInd w:val="0"/>
              <w:spacing w:after="0" w:line="240" w:lineRule="auto"/>
              <w:jc w:val="right"/>
              <w:rPr>
                <w:rFonts w:ascii="Times New Roman" w:hAnsi="Times New Roman" w:cs="Times New Roman"/>
                <w:color w:val="000000"/>
                <w:sz w:val="16"/>
                <w:szCs w:val="16"/>
                <w:lang w:val="kk-KZ"/>
              </w:rPr>
            </w:pPr>
            <w:r>
              <w:rPr>
                <w:rFonts w:ascii="Times New Roman" w:hAnsi="Times New Roman" w:cs="Times New Roman"/>
                <w:color w:val="000000"/>
                <w:sz w:val="16"/>
                <w:szCs w:val="16"/>
                <w:lang w:val="kk-KZ"/>
              </w:rPr>
              <w:t>40</w:t>
            </w:r>
          </w:p>
        </w:tc>
        <w:tc>
          <w:tcPr>
            <w:tcW w:w="48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52</w:t>
            </w:r>
          </w:p>
        </w:tc>
        <w:tc>
          <w:tcPr>
            <w:tcW w:w="54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55</w:t>
            </w:r>
          </w:p>
        </w:tc>
        <w:tc>
          <w:tcPr>
            <w:tcW w:w="52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72</w:t>
            </w:r>
          </w:p>
        </w:tc>
        <w:tc>
          <w:tcPr>
            <w:tcW w:w="48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66</w:t>
            </w:r>
          </w:p>
        </w:tc>
      </w:tr>
      <w:tr w:rsidR="007A29DE" w:rsidRPr="00CE70FD" w:rsidTr="00A52A79">
        <w:trPr>
          <w:trHeight w:val="288"/>
        </w:trPr>
        <w:tc>
          <w:tcPr>
            <w:tcW w:w="580" w:type="dxa"/>
            <w:tcBorders>
              <w:top w:val="nil"/>
              <w:left w:val="single" w:sz="4" w:space="0" w:color="auto"/>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155</w:t>
            </w:r>
          </w:p>
        </w:tc>
        <w:tc>
          <w:tcPr>
            <w:tcW w:w="376" w:type="dxa"/>
            <w:tcBorders>
              <w:top w:val="nil"/>
              <w:left w:val="nil"/>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19</w:t>
            </w:r>
          </w:p>
        </w:tc>
        <w:tc>
          <w:tcPr>
            <w:tcW w:w="376" w:type="dxa"/>
            <w:tcBorders>
              <w:top w:val="nil"/>
              <w:left w:val="nil"/>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18</w:t>
            </w:r>
          </w:p>
        </w:tc>
        <w:tc>
          <w:tcPr>
            <w:tcW w:w="376" w:type="dxa"/>
            <w:tcBorders>
              <w:top w:val="nil"/>
              <w:left w:val="nil"/>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20</w:t>
            </w:r>
          </w:p>
        </w:tc>
        <w:tc>
          <w:tcPr>
            <w:tcW w:w="991"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37</w:t>
            </w:r>
          </w:p>
        </w:tc>
        <w:tc>
          <w:tcPr>
            <w:tcW w:w="987"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5</w:t>
            </w:r>
          </w:p>
        </w:tc>
        <w:tc>
          <w:tcPr>
            <w:tcW w:w="44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w:t>
            </w:r>
          </w:p>
        </w:tc>
        <w:tc>
          <w:tcPr>
            <w:tcW w:w="496"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w:t>
            </w:r>
          </w:p>
        </w:tc>
        <w:tc>
          <w:tcPr>
            <w:tcW w:w="496"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w:t>
            </w:r>
          </w:p>
        </w:tc>
        <w:tc>
          <w:tcPr>
            <w:tcW w:w="496"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w:t>
            </w:r>
          </w:p>
        </w:tc>
        <w:tc>
          <w:tcPr>
            <w:tcW w:w="44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w:t>
            </w:r>
          </w:p>
        </w:tc>
        <w:tc>
          <w:tcPr>
            <w:tcW w:w="42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w:t>
            </w:r>
          </w:p>
        </w:tc>
        <w:tc>
          <w:tcPr>
            <w:tcW w:w="52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w:t>
            </w:r>
          </w:p>
        </w:tc>
        <w:tc>
          <w:tcPr>
            <w:tcW w:w="50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8</w:t>
            </w:r>
          </w:p>
        </w:tc>
        <w:tc>
          <w:tcPr>
            <w:tcW w:w="56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w:t>
            </w:r>
          </w:p>
        </w:tc>
        <w:tc>
          <w:tcPr>
            <w:tcW w:w="58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w:t>
            </w:r>
          </w:p>
        </w:tc>
        <w:tc>
          <w:tcPr>
            <w:tcW w:w="1097"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66</w:t>
            </w:r>
          </w:p>
        </w:tc>
        <w:tc>
          <w:tcPr>
            <w:tcW w:w="50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52</w:t>
            </w:r>
          </w:p>
        </w:tc>
        <w:tc>
          <w:tcPr>
            <w:tcW w:w="50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63</w:t>
            </w:r>
          </w:p>
        </w:tc>
        <w:tc>
          <w:tcPr>
            <w:tcW w:w="456" w:type="dxa"/>
            <w:tcBorders>
              <w:top w:val="nil"/>
              <w:left w:val="nil"/>
              <w:bottom w:val="single" w:sz="4" w:space="0" w:color="auto"/>
              <w:right w:val="single" w:sz="4" w:space="0" w:color="auto"/>
            </w:tcBorders>
            <w:shd w:val="clear" w:color="auto" w:fill="auto"/>
            <w:noWrap/>
            <w:hideMark/>
          </w:tcPr>
          <w:p w:rsidR="007A29DE" w:rsidRDefault="007A29DE" w:rsidP="002B1707">
            <w:pPr>
              <w:autoSpaceDE w:val="0"/>
              <w:autoSpaceDN w:val="0"/>
              <w:adjustRightInd w:val="0"/>
              <w:spacing w:after="0" w:line="240" w:lineRule="auto"/>
              <w:jc w:val="right"/>
              <w:rPr>
                <w:rFonts w:ascii="Times New Roman" w:hAnsi="Times New Roman" w:cs="Times New Roman"/>
                <w:color w:val="000000"/>
                <w:sz w:val="16"/>
                <w:szCs w:val="16"/>
                <w:lang w:val="kk-KZ"/>
              </w:rPr>
            </w:pPr>
            <w:r>
              <w:rPr>
                <w:rFonts w:ascii="Times New Roman" w:hAnsi="Times New Roman" w:cs="Times New Roman"/>
                <w:color w:val="000000"/>
                <w:sz w:val="16"/>
                <w:szCs w:val="16"/>
                <w:lang w:val="kk-KZ"/>
              </w:rPr>
              <w:t>100</w:t>
            </w:r>
          </w:p>
        </w:tc>
        <w:tc>
          <w:tcPr>
            <w:tcW w:w="48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52</w:t>
            </w:r>
          </w:p>
        </w:tc>
        <w:tc>
          <w:tcPr>
            <w:tcW w:w="54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44</w:t>
            </w:r>
          </w:p>
        </w:tc>
        <w:tc>
          <w:tcPr>
            <w:tcW w:w="52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80</w:t>
            </w:r>
          </w:p>
        </w:tc>
        <w:tc>
          <w:tcPr>
            <w:tcW w:w="48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88</w:t>
            </w:r>
          </w:p>
        </w:tc>
      </w:tr>
      <w:tr w:rsidR="007A29DE" w:rsidRPr="00CE70FD" w:rsidTr="00A52A79">
        <w:trPr>
          <w:trHeight w:val="288"/>
        </w:trPr>
        <w:tc>
          <w:tcPr>
            <w:tcW w:w="580" w:type="dxa"/>
            <w:tcBorders>
              <w:top w:val="nil"/>
              <w:left w:val="single" w:sz="4" w:space="0" w:color="auto"/>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156</w:t>
            </w:r>
          </w:p>
        </w:tc>
        <w:tc>
          <w:tcPr>
            <w:tcW w:w="376" w:type="dxa"/>
            <w:tcBorders>
              <w:top w:val="nil"/>
              <w:left w:val="nil"/>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18</w:t>
            </w:r>
          </w:p>
        </w:tc>
        <w:tc>
          <w:tcPr>
            <w:tcW w:w="376" w:type="dxa"/>
            <w:tcBorders>
              <w:top w:val="nil"/>
              <w:left w:val="nil"/>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12</w:t>
            </w:r>
          </w:p>
        </w:tc>
        <w:tc>
          <w:tcPr>
            <w:tcW w:w="376" w:type="dxa"/>
            <w:tcBorders>
              <w:top w:val="nil"/>
              <w:left w:val="nil"/>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20</w:t>
            </w:r>
          </w:p>
        </w:tc>
        <w:tc>
          <w:tcPr>
            <w:tcW w:w="991"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42</w:t>
            </w:r>
          </w:p>
        </w:tc>
        <w:tc>
          <w:tcPr>
            <w:tcW w:w="987"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w:t>
            </w:r>
          </w:p>
        </w:tc>
        <w:tc>
          <w:tcPr>
            <w:tcW w:w="44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w:t>
            </w:r>
          </w:p>
        </w:tc>
        <w:tc>
          <w:tcPr>
            <w:tcW w:w="496"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w:t>
            </w:r>
          </w:p>
        </w:tc>
        <w:tc>
          <w:tcPr>
            <w:tcW w:w="496"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w:t>
            </w:r>
          </w:p>
        </w:tc>
        <w:tc>
          <w:tcPr>
            <w:tcW w:w="496"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7,5</w:t>
            </w:r>
          </w:p>
        </w:tc>
        <w:tc>
          <w:tcPr>
            <w:tcW w:w="44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42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52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w:t>
            </w:r>
          </w:p>
        </w:tc>
        <w:tc>
          <w:tcPr>
            <w:tcW w:w="50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8</w:t>
            </w:r>
          </w:p>
        </w:tc>
        <w:tc>
          <w:tcPr>
            <w:tcW w:w="56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58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w:t>
            </w:r>
          </w:p>
        </w:tc>
        <w:tc>
          <w:tcPr>
            <w:tcW w:w="1097"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44</w:t>
            </w:r>
          </w:p>
        </w:tc>
        <w:tc>
          <w:tcPr>
            <w:tcW w:w="50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52</w:t>
            </w:r>
          </w:p>
        </w:tc>
        <w:tc>
          <w:tcPr>
            <w:tcW w:w="50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72</w:t>
            </w:r>
          </w:p>
        </w:tc>
        <w:tc>
          <w:tcPr>
            <w:tcW w:w="456" w:type="dxa"/>
            <w:tcBorders>
              <w:top w:val="nil"/>
              <w:left w:val="nil"/>
              <w:bottom w:val="single" w:sz="4" w:space="0" w:color="auto"/>
              <w:right w:val="single" w:sz="4" w:space="0" w:color="auto"/>
            </w:tcBorders>
            <w:shd w:val="clear" w:color="auto" w:fill="auto"/>
            <w:noWrap/>
            <w:hideMark/>
          </w:tcPr>
          <w:p w:rsidR="007A29DE" w:rsidRDefault="007A29DE" w:rsidP="002B1707">
            <w:pPr>
              <w:autoSpaceDE w:val="0"/>
              <w:autoSpaceDN w:val="0"/>
              <w:adjustRightInd w:val="0"/>
              <w:spacing w:after="0" w:line="240" w:lineRule="auto"/>
              <w:jc w:val="right"/>
              <w:rPr>
                <w:rFonts w:ascii="Times New Roman" w:hAnsi="Times New Roman" w:cs="Times New Roman"/>
                <w:color w:val="000000"/>
                <w:sz w:val="16"/>
                <w:szCs w:val="16"/>
                <w:lang w:val="kk-KZ"/>
              </w:rPr>
            </w:pPr>
            <w:r>
              <w:rPr>
                <w:rFonts w:ascii="Times New Roman" w:hAnsi="Times New Roman" w:cs="Times New Roman"/>
                <w:color w:val="000000"/>
                <w:sz w:val="16"/>
                <w:szCs w:val="16"/>
                <w:lang w:val="kk-KZ"/>
              </w:rPr>
              <w:t>60</w:t>
            </w:r>
          </w:p>
        </w:tc>
        <w:tc>
          <w:tcPr>
            <w:tcW w:w="48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52</w:t>
            </w:r>
          </w:p>
        </w:tc>
        <w:tc>
          <w:tcPr>
            <w:tcW w:w="54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44</w:t>
            </w:r>
          </w:p>
        </w:tc>
        <w:tc>
          <w:tcPr>
            <w:tcW w:w="52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80</w:t>
            </w:r>
          </w:p>
        </w:tc>
        <w:tc>
          <w:tcPr>
            <w:tcW w:w="48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88</w:t>
            </w:r>
          </w:p>
        </w:tc>
      </w:tr>
      <w:tr w:rsidR="007A29DE" w:rsidRPr="00CE70FD" w:rsidTr="00A52A79">
        <w:trPr>
          <w:trHeight w:val="288"/>
        </w:trPr>
        <w:tc>
          <w:tcPr>
            <w:tcW w:w="580" w:type="dxa"/>
            <w:tcBorders>
              <w:top w:val="nil"/>
              <w:left w:val="single" w:sz="4" w:space="0" w:color="auto"/>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157</w:t>
            </w:r>
          </w:p>
        </w:tc>
        <w:tc>
          <w:tcPr>
            <w:tcW w:w="376" w:type="dxa"/>
            <w:tcBorders>
              <w:top w:val="nil"/>
              <w:left w:val="nil"/>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10</w:t>
            </w:r>
          </w:p>
        </w:tc>
        <w:tc>
          <w:tcPr>
            <w:tcW w:w="376" w:type="dxa"/>
            <w:tcBorders>
              <w:top w:val="nil"/>
              <w:left w:val="nil"/>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18</w:t>
            </w:r>
          </w:p>
        </w:tc>
        <w:tc>
          <w:tcPr>
            <w:tcW w:w="376" w:type="dxa"/>
            <w:tcBorders>
              <w:top w:val="nil"/>
              <w:left w:val="nil"/>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20</w:t>
            </w:r>
          </w:p>
        </w:tc>
        <w:tc>
          <w:tcPr>
            <w:tcW w:w="991"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55</w:t>
            </w:r>
          </w:p>
        </w:tc>
        <w:tc>
          <w:tcPr>
            <w:tcW w:w="987"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44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w:t>
            </w:r>
          </w:p>
        </w:tc>
        <w:tc>
          <w:tcPr>
            <w:tcW w:w="496"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496"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w:t>
            </w:r>
          </w:p>
        </w:tc>
        <w:tc>
          <w:tcPr>
            <w:tcW w:w="496"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w:t>
            </w:r>
          </w:p>
        </w:tc>
        <w:tc>
          <w:tcPr>
            <w:tcW w:w="44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8</w:t>
            </w:r>
          </w:p>
        </w:tc>
        <w:tc>
          <w:tcPr>
            <w:tcW w:w="42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w:t>
            </w:r>
          </w:p>
        </w:tc>
        <w:tc>
          <w:tcPr>
            <w:tcW w:w="52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w:t>
            </w:r>
          </w:p>
        </w:tc>
        <w:tc>
          <w:tcPr>
            <w:tcW w:w="50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56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w:t>
            </w:r>
          </w:p>
        </w:tc>
        <w:tc>
          <w:tcPr>
            <w:tcW w:w="58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7,5</w:t>
            </w:r>
          </w:p>
        </w:tc>
        <w:tc>
          <w:tcPr>
            <w:tcW w:w="1097"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44</w:t>
            </w:r>
          </w:p>
        </w:tc>
        <w:tc>
          <w:tcPr>
            <w:tcW w:w="50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52</w:t>
            </w:r>
          </w:p>
        </w:tc>
        <w:tc>
          <w:tcPr>
            <w:tcW w:w="50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36</w:t>
            </w:r>
          </w:p>
        </w:tc>
        <w:tc>
          <w:tcPr>
            <w:tcW w:w="456" w:type="dxa"/>
            <w:tcBorders>
              <w:top w:val="nil"/>
              <w:left w:val="nil"/>
              <w:bottom w:val="single" w:sz="4" w:space="0" w:color="auto"/>
              <w:right w:val="single" w:sz="4" w:space="0" w:color="auto"/>
            </w:tcBorders>
            <w:shd w:val="clear" w:color="auto" w:fill="auto"/>
            <w:noWrap/>
            <w:hideMark/>
          </w:tcPr>
          <w:p w:rsidR="007A29DE" w:rsidRDefault="007A29DE" w:rsidP="002B1707">
            <w:pPr>
              <w:autoSpaceDE w:val="0"/>
              <w:autoSpaceDN w:val="0"/>
              <w:adjustRightInd w:val="0"/>
              <w:spacing w:after="0" w:line="240" w:lineRule="auto"/>
              <w:jc w:val="right"/>
              <w:rPr>
                <w:rFonts w:ascii="Times New Roman" w:hAnsi="Times New Roman" w:cs="Times New Roman"/>
                <w:color w:val="000000"/>
                <w:sz w:val="16"/>
                <w:szCs w:val="16"/>
                <w:lang w:val="kk-KZ"/>
              </w:rPr>
            </w:pPr>
            <w:r>
              <w:rPr>
                <w:rFonts w:ascii="Times New Roman" w:hAnsi="Times New Roman" w:cs="Times New Roman"/>
                <w:color w:val="000000"/>
                <w:sz w:val="16"/>
                <w:szCs w:val="16"/>
                <w:lang w:val="kk-KZ"/>
              </w:rPr>
              <w:t>60</w:t>
            </w:r>
          </w:p>
        </w:tc>
        <w:tc>
          <w:tcPr>
            <w:tcW w:w="48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52</w:t>
            </w:r>
          </w:p>
        </w:tc>
        <w:tc>
          <w:tcPr>
            <w:tcW w:w="54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77</w:t>
            </w:r>
          </w:p>
        </w:tc>
        <w:tc>
          <w:tcPr>
            <w:tcW w:w="52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80</w:t>
            </w:r>
          </w:p>
        </w:tc>
        <w:tc>
          <w:tcPr>
            <w:tcW w:w="48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66</w:t>
            </w:r>
          </w:p>
        </w:tc>
      </w:tr>
      <w:tr w:rsidR="007A29DE" w:rsidRPr="00CE70FD" w:rsidTr="00A52A79">
        <w:trPr>
          <w:trHeight w:val="288"/>
        </w:trPr>
        <w:tc>
          <w:tcPr>
            <w:tcW w:w="580" w:type="dxa"/>
            <w:tcBorders>
              <w:top w:val="nil"/>
              <w:left w:val="single" w:sz="4" w:space="0" w:color="auto"/>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158</w:t>
            </w:r>
          </w:p>
        </w:tc>
        <w:tc>
          <w:tcPr>
            <w:tcW w:w="376" w:type="dxa"/>
            <w:tcBorders>
              <w:top w:val="nil"/>
              <w:left w:val="nil"/>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18</w:t>
            </w:r>
          </w:p>
        </w:tc>
        <w:tc>
          <w:tcPr>
            <w:tcW w:w="376" w:type="dxa"/>
            <w:tcBorders>
              <w:top w:val="nil"/>
              <w:left w:val="nil"/>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18</w:t>
            </w:r>
          </w:p>
        </w:tc>
        <w:tc>
          <w:tcPr>
            <w:tcW w:w="376" w:type="dxa"/>
            <w:tcBorders>
              <w:top w:val="nil"/>
              <w:left w:val="nil"/>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20</w:t>
            </w:r>
          </w:p>
        </w:tc>
        <w:tc>
          <w:tcPr>
            <w:tcW w:w="991"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56</w:t>
            </w:r>
          </w:p>
        </w:tc>
        <w:tc>
          <w:tcPr>
            <w:tcW w:w="987"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44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8</w:t>
            </w:r>
          </w:p>
        </w:tc>
        <w:tc>
          <w:tcPr>
            <w:tcW w:w="496"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w:t>
            </w:r>
          </w:p>
        </w:tc>
        <w:tc>
          <w:tcPr>
            <w:tcW w:w="496"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496"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44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w:t>
            </w:r>
          </w:p>
        </w:tc>
        <w:tc>
          <w:tcPr>
            <w:tcW w:w="42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12</w:t>
            </w:r>
          </w:p>
        </w:tc>
        <w:tc>
          <w:tcPr>
            <w:tcW w:w="52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7,5</w:t>
            </w:r>
          </w:p>
        </w:tc>
        <w:tc>
          <w:tcPr>
            <w:tcW w:w="50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56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7,5</w:t>
            </w:r>
          </w:p>
        </w:tc>
        <w:tc>
          <w:tcPr>
            <w:tcW w:w="58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w:t>
            </w:r>
          </w:p>
        </w:tc>
        <w:tc>
          <w:tcPr>
            <w:tcW w:w="1097"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66</w:t>
            </w:r>
          </w:p>
        </w:tc>
        <w:tc>
          <w:tcPr>
            <w:tcW w:w="50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78</w:t>
            </w:r>
          </w:p>
        </w:tc>
        <w:tc>
          <w:tcPr>
            <w:tcW w:w="50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72</w:t>
            </w:r>
          </w:p>
        </w:tc>
        <w:tc>
          <w:tcPr>
            <w:tcW w:w="456" w:type="dxa"/>
            <w:tcBorders>
              <w:top w:val="nil"/>
              <w:left w:val="nil"/>
              <w:bottom w:val="single" w:sz="4" w:space="0" w:color="auto"/>
              <w:right w:val="single" w:sz="4" w:space="0" w:color="auto"/>
            </w:tcBorders>
            <w:shd w:val="clear" w:color="auto" w:fill="auto"/>
            <w:noWrap/>
            <w:hideMark/>
          </w:tcPr>
          <w:p w:rsidR="007A29DE" w:rsidRDefault="007A29DE" w:rsidP="002B1707">
            <w:pPr>
              <w:autoSpaceDE w:val="0"/>
              <w:autoSpaceDN w:val="0"/>
              <w:adjustRightInd w:val="0"/>
              <w:spacing w:after="0" w:line="240" w:lineRule="auto"/>
              <w:jc w:val="right"/>
              <w:rPr>
                <w:rFonts w:ascii="Times New Roman" w:hAnsi="Times New Roman" w:cs="Times New Roman"/>
                <w:color w:val="000000"/>
                <w:sz w:val="16"/>
                <w:szCs w:val="16"/>
                <w:lang w:val="kk-KZ"/>
              </w:rPr>
            </w:pPr>
            <w:r>
              <w:rPr>
                <w:rFonts w:ascii="Times New Roman" w:hAnsi="Times New Roman" w:cs="Times New Roman"/>
                <w:color w:val="000000"/>
                <w:sz w:val="16"/>
                <w:szCs w:val="16"/>
                <w:lang w:val="kk-KZ"/>
              </w:rPr>
              <w:t>80</w:t>
            </w:r>
          </w:p>
        </w:tc>
        <w:tc>
          <w:tcPr>
            <w:tcW w:w="48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78</w:t>
            </w:r>
          </w:p>
        </w:tc>
        <w:tc>
          <w:tcPr>
            <w:tcW w:w="54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77</w:t>
            </w:r>
          </w:p>
        </w:tc>
        <w:tc>
          <w:tcPr>
            <w:tcW w:w="52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80</w:t>
            </w:r>
          </w:p>
        </w:tc>
        <w:tc>
          <w:tcPr>
            <w:tcW w:w="48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55</w:t>
            </w:r>
          </w:p>
        </w:tc>
      </w:tr>
      <w:tr w:rsidR="007A29DE" w:rsidRPr="00CE70FD" w:rsidTr="00A52A79">
        <w:trPr>
          <w:trHeight w:val="288"/>
        </w:trPr>
        <w:tc>
          <w:tcPr>
            <w:tcW w:w="580" w:type="dxa"/>
            <w:tcBorders>
              <w:top w:val="nil"/>
              <w:left w:val="single" w:sz="4" w:space="0" w:color="auto"/>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159</w:t>
            </w:r>
          </w:p>
        </w:tc>
        <w:tc>
          <w:tcPr>
            <w:tcW w:w="376" w:type="dxa"/>
            <w:tcBorders>
              <w:top w:val="nil"/>
              <w:left w:val="nil"/>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18</w:t>
            </w:r>
          </w:p>
        </w:tc>
        <w:tc>
          <w:tcPr>
            <w:tcW w:w="376" w:type="dxa"/>
            <w:tcBorders>
              <w:top w:val="nil"/>
              <w:left w:val="nil"/>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17</w:t>
            </w:r>
          </w:p>
        </w:tc>
        <w:tc>
          <w:tcPr>
            <w:tcW w:w="376" w:type="dxa"/>
            <w:tcBorders>
              <w:top w:val="nil"/>
              <w:left w:val="nil"/>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20</w:t>
            </w:r>
          </w:p>
        </w:tc>
        <w:tc>
          <w:tcPr>
            <w:tcW w:w="991"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56</w:t>
            </w:r>
          </w:p>
        </w:tc>
        <w:tc>
          <w:tcPr>
            <w:tcW w:w="987"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44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8</w:t>
            </w:r>
          </w:p>
        </w:tc>
        <w:tc>
          <w:tcPr>
            <w:tcW w:w="496"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7,5</w:t>
            </w:r>
          </w:p>
        </w:tc>
        <w:tc>
          <w:tcPr>
            <w:tcW w:w="496"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7,5</w:t>
            </w:r>
          </w:p>
        </w:tc>
        <w:tc>
          <w:tcPr>
            <w:tcW w:w="496"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w:t>
            </w:r>
          </w:p>
        </w:tc>
        <w:tc>
          <w:tcPr>
            <w:tcW w:w="44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8</w:t>
            </w:r>
          </w:p>
        </w:tc>
        <w:tc>
          <w:tcPr>
            <w:tcW w:w="42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w:t>
            </w:r>
          </w:p>
        </w:tc>
        <w:tc>
          <w:tcPr>
            <w:tcW w:w="52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50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11</w:t>
            </w:r>
          </w:p>
        </w:tc>
        <w:tc>
          <w:tcPr>
            <w:tcW w:w="56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w:t>
            </w:r>
          </w:p>
        </w:tc>
        <w:tc>
          <w:tcPr>
            <w:tcW w:w="58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w:t>
            </w:r>
          </w:p>
        </w:tc>
        <w:tc>
          <w:tcPr>
            <w:tcW w:w="1097"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88</w:t>
            </w:r>
          </w:p>
        </w:tc>
        <w:tc>
          <w:tcPr>
            <w:tcW w:w="50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65</w:t>
            </w:r>
          </w:p>
        </w:tc>
        <w:tc>
          <w:tcPr>
            <w:tcW w:w="50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63</w:t>
            </w:r>
          </w:p>
        </w:tc>
        <w:tc>
          <w:tcPr>
            <w:tcW w:w="456" w:type="dxa"/>
            <w:tcBorders>
              <w:top w:val="nil"/>
              <w:left w:val="nil"/>
              <w:bottom w:val="single" w:sz="4" w:space="0" w:color="auto"/>
              <w:right w:val="single" w:sz="4" w:space="0" w:color="auto"/>
            </w:tcBorders>
            <w:shd w:val="clear" w:color="auto" w:fill="auto"/>
            <w:noWrap/>
            <w:hideMark/>
          </w:tcPr>
          <w:p w:rsidR="007A29DE" w:rsidRDefault="007A29DE" w:rsidP="002B1707">
            <w:pPr>
              <w:autoSpaceDE w:val="0"/>
              <w:autoSpaceDN w:val="0"/>
              <w:adjustRightInd w:val="0"/>
              <w:spacing w:after="0" w:line="240" w:lineRule="auto"/>
              <w:jc w:val="right"/>
              <w:rPr>
                <w:rFonts w:ascii="Times New Roman" w:hAnsi="Times New Roman" w:cs="Times New Roman"/>
                <w:color w:val="000000"/>
                <w:sz w:val="16"/>
                <w:szCs w:val="16"/>
                <w:lang w:val="kk-KZ"/>
              </w:rPr>
            </w:pPr>
            <w:r>
              <w:rPr>
                <w:rFonts w:ascii="Times New Roman" w:hAnsi="Times New Roman" w:cs="Times New Roman"/>
                <w:color w:val="000000"/>
                <w:sz w:val="16"/>
                <w:szCs w:val="16"/>
                <w:lang w:val="kk-KZ"/>
              </w:rPr>
              <w:t>40</w:t>
            </w:r>
          </w:p>
        </w:tc>
        <w:tc>
          <w:tcPr>
            <w:tcW w:w="48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52</w:t>
            </w:r>
          </w:p>
        </w:tc>
        <w:tc>
          <w:tcPr>
            <w:tcW w:w="54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77</w:t>
            </w:r>
          </w:p>
        </w:tc>
        <w:tc>
          <w:tcPr>
            <w:tcW w:w="52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56</w:t>
            </w:r>
          </w:p>
        </w:tc>
        <w:tc>
          <w:tcPr>
            <w:tcW w:w="48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88</w:t>
            </w:r>
          </w:p>
        </w:tc>
      </w:tr>
      <w:tr w:rsidR="007A29DE" w:rsidRPr="00CE70FD" w:rsidTr="00A52A79">
        <w:trPr>
          <w:trHeight w:val="288"/>
        </w:trPr>
        <w:tc>
          <w:tcPr>
            <w:tcW w:w="580" w:type="dxa"/>
            <w:tcBorders>
              <w:top w:val="nil"/>
              <w:left w:val="single" w:sz="4" w:space="0" w:color="auto"/>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160</w:t>
            </w:r>
          </w:p>
        </w:tc>
        <w:tc>
          <w:tcPr>
            <w:tcW w:w="376" w:type="dxa"/>
            <w:tcBorders>
              <w:top w:val="nil"/>
              <w:left w:val="nil"/>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17</w:t>
            </w:r>
          </w:p>
        </w:tc>
        <w:tc>
          <w:tcPr>
            <w:tcW w:w="376" w:type="dxa"/>
            <w:tcBorders>
              <w:top w:val="nil"/>
              <w:left w:val="nil"/>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17</w:t>
            </w:r>
          </w:p>
        </w:tc>
        <w:tc>
          <w:tcPr>
            <w:tcW w:w="376" w:type="dxa"/>
            <w:tcBorders>
              <w:top w:val="nil"/>
              <w:left w:val="nil"/>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20</w:t>
            </w:r>
          </w:p>
        </w:tc>
        <w:tc>
          <w:tcPr>
            <w:tcW w:w="991"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56</w:t>
            </w:r>
          </w:p>
        </w:tc>
        <w:tc>
          <w:tcPr>
            <w:tcW w:w="987"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7,5</w:t>
            </w:r>
          </w:p>
        </w:tc>
        <w:tc>
          <w:tcPr>
            <w:tcW w:w="44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w:t>
            </w:r>
          </w:p>
        </w:tc>
        <w:tc>
          <w:tcPr>
            <w:tcW w:w="496"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w:t>
            </w:r>
          </w:p>
        </w:tc>
        <w:tc>
          <w:tcPr>
            <w:tcW w:w="496"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w:t>
            </w:r>
          </w:p>
        </w:tc>
        <w:tc>
          <w:tcPr>
            <w:tcW w:w="496"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w:t>
            </w:r>
          </w:p>
        </w:tc>
        <w:tc>
          <w:tcPr>
            <w:tcW w:w="44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10</w:t>
            </w:r>
          </w:p>
        </w:tc>
        <w:tc>
          <w:tcPr>
            <w:tcW w:w="42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52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50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w:t>
            </w:r>
          </w:p>
        </w:tc>
        <w:tc>
          <w:tcPr>
            <w:tcW w:w="56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w:t>
            </w:r>
          </w:p>
        </w:tc>
        <w:tc>
          <w:tcPr>
            <w:tcW w:w="58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7,5</w:t>
            </w:r>
          </w:p>
        </w:tc>
        <w:tc>
          <w:tcPr>
            <w:tcW w:w="1097"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44</w:t>
            </w:r>
          </w:p>
        </w:tc>
        <w:tc>
          <w:tcPr>
            <w:tcW w:w="50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91</w:t>
            </w:r>
          </w:p>
        </w:tc>
        <w:tc>
          <w:tcPr>
            <w:tcW w:w="50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63</w:t>
            </w:r>
          </w:p>
        </w:tc>
        <w:tc>
          <w:tcPr>
            <w:tcW w:w="456" w:type="dxa"/>
            <w:tcBorders>
              <w:top w:val="nil"/>
              <w:left w:val="nil"/>
              <w:bottom w:val="single" w:sz="4" w:space="0" w:color="auto"/>
              <w:right w:val="single" w:sz="4" w:space="0" w:color="auto"/>
            </w:tcBorders>
            <w:shd w:val="clear" w:color="auto" w:fill="auto"/>
            <w:noWrap/>
            <w:hideMark/>
          </w:tcPr>
          <w:p w:rsidR="007A29DE" w:rsidRDefault="007A29DE" w:rsidP="002B1707">
            <w:pPr>
              <w:autoSpaceDE w:val="0"/>
              <w:autoSpaceDN w:val="0"/>
              <w:adjustRightInd w:val="0"/>
              <w:spacing w:after="0" w:line="240" w:lineRule="auto"/>
              <w:jc w:val="right"/>
              <w:rPr>
                <w:rFonts w:ascii="Times New Roman" w:hAnsi="Times New Roman" w:cs="Times New Roman"/>
                <w:color w:val="000000"/>
                <w:sz w:val="16"/>
                <w:szCs w:val="16"/>
                <w:lang w:val="kk-KZ"/>
              </w:rPr>
            </w:pPr>
            <w:r>
              <w:rPr>
                <w:rFonts w:ascii="Times New Roman" w:hAnsi="Times New Roman" w:cs="Times New Roman"/>
                <w:color w:val="000000"/>
                <w:sz w:val="16"/>
                <w:szCs w:val="16"/>
                <w:lang w:val="kk-KZ"/>
              </w:rPr>
              <w:t>80</w:t>
            </w:r>
          </w:p>
        </w:tc>
        <w:tc>
          <w:tcPr>
            <w:tcW w:w="48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52</w:t>
            </w:r>
          </w:p>
        </w:tc>
        <w:tc>
          <w:tcPr>
            <w:tcW w:w="54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55</w:t>
            </w:r>
          </w:p>
        </w:tc>
        <w:tc>
          <w:tcPr>
            <w:tcW w:w="52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80</w:t>
            </w:r>
          </w:p>
        </w:tc>
        <w:tc>
          <w:tcPr>
            <w:tcW w:w="48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44</w:t>
            </w:r>
          </w:p>
        </w:tc>
      </w:tr>
      <w:tr w:rsidR="007A29DE" w:rsidRPr="00CE70FD" w:rsidTr="00A52A79">
        <w:trPr>
          <w:trHeight w:val="288"/>
        </w:trPr>
        <w:tc>
          <w:tcPr>
            <w:tcW w:w="580" w:type="dxa"/>
            <w:tcBorders>
              <w:top w:val="nil"/>
              <w:left w:val="single" w:sz="4" w:space="0" w:color="auto"/>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161</w:t>
            </w:r>
          </w:p>
        </w:tc>
        <w:tc>
          <w:tcPr>
            <w:tcW w:w="376" w:type="dxa"/>
            <w:tcBorders>
              <w:top w:val="nil"/>
              <w:left w:val="nil"/>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17</w:t>
            </w:r>
          </w:p>
        </w:tc>
        <w:tc>
          <w:tcPr>
            <w:tcW w:w="376" w:type="dxa"/>
            <w:tcBorders>
              <w:top w:val="nil"/>
              <w:left w:val="nil"/>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18</w:t>
            </w:r>
          </w:p>
        </w:tc>
        <w:tc>
          <w:tcPr>
            <w:tcW w:w="376" w:type="dxa"/>
            <w:tcBorders>
              <w:top w:val="nil"/>
              <w:left w:val="nil"/>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20</w:t>
            </w:r>
          </w:p>
        </w:tc>
        <w:tc>
          <w:tcPr>
            <w:tcW w:w="991"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59</w:t>
            </w:r>
          </w:p>
        </w:tc>
        <w:tc>
          <w:tcPr>
            <w:tcW w:w="987"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44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8</w:t>
            </w:r>
          </w:p>
        </w:tc>
        <w:tc>
          <w:tcPr>
            <w:tcW w:w="496"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496"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w:t>
            </w:r>
          </w:p>
        </w:tc>
        <w:tc>
          <w:tcPr>
            <w:tcW w:w="496"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7,5</w:t>
            </w:r>
          </w:p>
        </w:tc>
        <w:tc>
          <w:tcPr>
            <w:tcW w:w="44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42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52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7,5</w:t>
            </w:r>
          </w:p>
        </w:tc>
        <w:tc>
          <w:tcPr>
            <w:tcW w:w="50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w:t>
            </w:r>
          </w:p>
        </w:tc>
        <w:tc>
          <w:tcPr>
            <w:tcW w:w="56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w:t>
            </w:r>
          </w:p>
        </w:tc>
        <w:tc>
          <w:tcPr>
            <w:tcW w:w="58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1097"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66</w:t>
            </w:r>
          </w:p>
        </w:tc>
        <w:tc>
          <w:tcPr>
            <w:tcW w:w="50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52</w:t>
            </w:r>
          </w:p>
        </w:tc>
        <w:tc>
          <w:tcPr>
            <w:tcW w:w="50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58</w:t>
            </w:r>
          </w:p>
        </w:tc>
        <w:tc>
          <w:tcPr>
            <w:tcW w:w="456" w:type="dxa"/>
            <w:tcBorders>
              <w:top w:val="nil"/>
              <w:left w:val="nil"/>
              <w:bottom w:val="single" w:sz="4" w:space="0" w:color="auto"/>
              <w:right w:val="single" w:sz="4" w:space="0" w:color="auto"/>
            </w:tcBorders>
            <w:shd w:val="clear" w:color="auto" w:fill="auto"/>
            <w:noWrap/>
            <w:hideMark/>
          </w:tcPr>
          <w:p w:rsidR="007A29DE" w:rsidRDefault="007A29DE" w:rsidP="002B1707">
            <w:pPr>
              <w:autoSpaceDE w:val="0"/>
              <w:autoSpaceDN w:val="0"/>
              <w:adjustRightInd w:val="0"/>
              <w:spacing w:after="0" w:line="240" w:lineRule="auto"/>
              <w:jc w:val="right"/>
              <w:rPr>
                <w:rFonts w:ascii="Times New Roman" w:hAnsi="Times New Roman" w:cs="Times New Roman"/>
                <w:color w:val="000000"/>
                <w:sz w:val="16"/>
                <w:szCs w:val="16"/>
                <w:lang w:val="kk-KZ"/>
              </w:rPr>
            </w:pPr>
            <w:r>
              <w:rPr>
                <w:rFonts w:ascii="Times New Roman" w:hAnsi="Times New Roman" w:cs="Times New Roman"/>
                <w:color w:val="000000"/>
                <w:sz w:val="16"/>
                <w:szCs w:val="16"/>
                <w:lang w:val="kk-KZ"/>
              </w:rPr>
              <w:t>80</w:t>
            </w:r>
          </w:p>
        </w:tc>
        <w:tc>
          <w:tcPr>
            <w:tcW w:w="48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78</w:t>
            </w:r>
          </w:p>
        </w:tc>
        <w:tc>
          <w:tcPr>
            <w:tcW w:w="54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77</w:t>
            </w:r>
          </w:p>
        </w:tc>
        <w:tc>
          <w:tcPr>
            <w:tcW w:w="52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56</w:t>
            </w:r>
          </w:p>
        </w:tc>
        <w:tc>
          <w:tcPr>
            <w:tcW w:w="48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88</w:t>
            </w:r>
          </w:p>
        </w:tc>
      </w:tr>
      <w:tr w:rsidR="007A29DE" w:rsidRPr="00CE70FD" w:rsidTr="00A52A79">
        <w:trPr>
          <w:trHeight w:val="288"/>
        </w:trPr>
        <w:tc>
          <w:tcPr>
            <w:tcW w:w="580" w:type="dxa"/>
            <w:tcBorders>
              <w:top w:val="nil"/>
              <w:left w:val="single" w:sz="4" w:space="0" w:color="auto"/>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162</w:t>
            </w:r>
          </w:p>
        </w:tc>
        <w:tc>
          <w:tcPr>
            <w:tcW w:w="376" w:type="dxa"/>
            <w:tcBorders>
              <w:top w:val="nil"/>
              <w:left w:val="nil"/>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18</w:t>
            </w:r>
          </w:p>
        </w:tc>
        <w:tc>
          <w:tcPr>
            <w:tcW w:w="376" w:type="dxa"/>
            <w:tcBorders>
              <w:top w:val="nil"/>
              <w:left w:val="nil"/>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18</w:t>
            </w:r>
          </w:p>
        </w:tc>
        <w:tc>
          <w:tcPr>
            <w:tcW w:w="376" w:type="dxa"/>
            <w:tcBorders>
              <w:top w:val="nil"/>
              <w:left w:val="nil"/>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20</w:t>
            </w:r>
          </w:p>
        </w:tc>
        <w:tc>
          <w:tcPr>
            <w:tcW w:w="991"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51</w:t>
            </w:r>
          </w:p>
        </w:tc>
        <w:tc>
          <w:tcPr>
            <w:tcW w:w="987"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7,5</w:t>
            </w:r>
          </w:p>
        </w:tc>
        <w:tc>
          <w:tcPr>
            <w:tcW w:w="44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10</w:t>
            </w:r>
          </w:p>
        </w:tc>
        <w:tc>
          <w:tcPr>
            <w:tcW w:w="496"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7,5</w:t>
            </w:r>
          </w:p>
        </w:tc>
        <w:tc>
          <w:tcPr>
            <w:tcW w:w="496"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w:t>
            </w:r>
          </w:p>
        </w:tc>
        <w:tc>
          <w:tcPr>
            <w:tcW w:w="496"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w:t>
            </w:r>
          </w:p>
        </w:tc>
        <w:tc>
          <w:tcPr>
            <w:tcW w:w="44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42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52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50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56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w:t>
            </w:r>
          </w:p>
        </w:tc>
        <w:tc>
          <w:tcPr>
            <w:tcW w:w="58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7,5</w:t>
            </w:r>
          </w:p>
        </w:tc>
        <w:tc>
          <w:tcPr>
            <w:tcW w:w="1097"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88</w:t>
            </w:r>
          </w:p>
        </w:tc>
        <w:tc>
          <w:tcPr>
            <w:tcW w:w="50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65</w:t>
            </w:r>
          </w:p>
        </w:tc>
        <w:tc>
          <w:tcPr>
            <w:tcW w:w="50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58</w:t>
            </w:r>
          </w:p>
        </w:tc>
        <w:tc>
          <w:tcPr>
            <w:tcW w:w="456" w:type="dxa"/>
            <w:tcBorders>
              <w:top w:val="nil"/>
              <w:left w:val="nil"/>
              <w:bottom w:val="single" w:sz="4" w:space="0" w:color="auto"/>
              <w:right w:val="single" w:sz="4" w:space="0" w:color="auto"/>
            </w:tcBorders>
            <w:shd w:val="clear" w:color="auto" w:fill="auto"/>
            <w:noWrap/>
            <w:hideMark/>
          </w:tcPr>
          <w:p w:rsidR="007A29DE" w:rsidRDefault="007A29DE" w:rsidP="002B1707">
            <w:pPr>
              <w:autoSpaceDE w:val="0"/>
              <w:autoSpaceDN w:val="0"/>
              <w:adjustRightInd w:val="0"/>
              <w:spacing w:after="0" w:line="240" w:lineRule="auto"/>
              <w:jc w:val="right"/>
              <w:rPr>
                <w:rFonts w:ascii="Times New Roman" w:hAnsi="Times New Roman" w:cs="Times New Roman"/>
                <w:color w:val="000000"/>
                <w:sz w:val="16"/>
                <w:szCs w:val="16"/>
                <w:lang w:val="kk-KZ"/>
              </w:rPr>
            </w:pPr>
            <w:r>
              <w:rPr>
                <w:rFonts w:ascii="Times New Roman" w:hAnsi="Times New Roman" w:cs="Times New Roman"/>
                <w:color w:val="000000"/>
                <w:sz w:val="16"/>
                <w:szCs w:val="16"/>
                <w:lang w:val="kk-KZ"/>
              </w:rPr>
              <w:t>60</w:t>
            </w:r>
          </w:p>
        </w:tc>
        <w:tc>
          <w:tcPr>
            <w:tcW w:w="48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52</w:t>
            </w:r>
          </w:p>
        </w:tc>
        <w:tc>
          <w:tcPr>
            <w:tcW w:w="54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55</w:t>
            </w:r>
          </w:p>
        </w:tc>
        <w:tc>
          <w:tcPr>
            <w:tcW w:w="52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80</w:t>
            </w:r>
          </w:p>
        </w:tc>
        <w:tc>
          <w:tcPr>
            <w:tcW w:w="48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44</w:t>
            </w:r>
          </w:p>
        </w:tc>
      </w:tr>
      <w:tr w:rsidR="007A29DE" w:rsidRPr="00CE70FD" w:rsidTr="00A52A79">
        <w:trPr>
          <w:trHeight w:val="288"/>
        </w:trPr>
        <w:tc>
          <w:tcPr>
            <w:tcW w:w="580" w:type="dxa"/>
            <w:tcBorders>
              <w:top w:val="nil"/>
              <w:left w:val="single" w:sz="4" w:space="0" w:color="auto"/>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163</w:t>
            </w:r>
          </w:p>
        </w:tc>
        <w:tc>
          <w:tcPr>
            <w:tcW w:w="376" w:type="dxa"/>
            <w:tcBorders>
              <w:top w:val="nil"/>
              <w:left w:val="nil"/>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11</w:t>
            </w:r>
          </w:p>
        </w:tc>
        <w:tc>
          <w:tcPr>
            <w:tcW w:w="376" w:type="dxa"/>
            <w:tcBorders>
              <w:top w:val="nil"/>
              <w:left w:val="nil"/>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18</w:t>
            </w:r>
          </w:p>
        </w:tc>
        <w:tc>
          <w:tcPr>
            <w:tcW w:w="376" w:type="dxa"/>
            <w:tcBorders>
              <w:top w:val="nil"/>
              <w:left w:val="nil"/>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20</w:t>
            </w:r>
          </w:p>
        </w:tc>
        <w:tc>
          <w:tcPr>
            <w:tcW w:w="991"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49</w:t>
            </w:r>
          </w:p>
        </w:tc>
        <w:tc>
          <w:tcPr>
            <w:tcW w:w="987"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44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10</w:t>
            </w:r>
          </w:p>
        </w:tc>
        <w:tc>
          <w:tcPr>
            <w:tcW w:w="496"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7,5</w:t>
            </w:r>
          </w:p>
        </w:tc>
        <w:tc>
          <w:tcPr>
            <w:tcW w:w="496"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496"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w:t>
            </w:r>
          </w:p>
        </w:tc>
        <w:tc>
          <w:tcPr>
            <w:tcW w:w="44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42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52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w:t>
            </w:r>
          </w:p>
        </w:tc>
        <w:tc>
          <w:tcPr>
            <w:tcW w:w="50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10</w:t>
            </w:r>
          </w:p>
        </w:tc>
        <w:tc>
          <w:tcPr>
            <w:tcW w:w="56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58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w:t>
            </w:r>
          </w:p>
        </w:tc>
        <w:tc>
          <w:tcPr>
            <w:tcW w:w="1097"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44</w:t>
            </w:r>
          </w:p>
        </w:tc>
        <w:tc>
          <w:tcPr>
            <w:tcW w:w="50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91</w:t>
            </w:r>
          </w:p>
        </w:tc>
        <w:tc>
          <w:tcPr>
            <w:tcW w:w="50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58</w:t>
            </w:r>
          </w:p>
        </w:tc>
        <w:tc>
          <w:tcPr>
            <w:tcW w:w="456" w:type="dxa"/>
            <w:tcBorders>
              <w:top w:val="nil"/>
              <w:left w:val="nil"/>
              <w:bottom w:val="single" w:sz="4" w:space="0" w:color="auto"/>
              <w:right w:val="single" w:sz="4" w:space="0" w:color="auto"/>
            </w:tcBorders>
            <w:shd w:val="clear" w:color="auto" w:fill="auto"/>
            <w:noWrap/>
            <w:hideMark/>
          </w:tcPr>
          <w:p w:rsidR="007A29DE" w:rsidRDefault="007A29DE" w:rsidP="002B1707">
            <w:pPr>
              <w:autoSpaceDE w:val="0"/>
              <w:autoSpaceDN w:val="0"/>
              <w:adjustRightInd w:val="0"/>
              <w:spacing w:after="0" w:line="240" w:lineRule="auto"/>
              <w:jc w:val="right"/>
              <w:rPr>
                <w:rFonts w:ascii="Times New Roman" w:hAnsi="Times New Roman" w:cs="Times New Roman"/>
                <w:color w:val="000000"/>
                <w:sz w:val="16"/>
                <w:szCs w:val="16"/>
                <w:lang w:val="kk-KZ"/>
              </w:rPr>
            </w:pPr>
            <w:r>
              <w:rPr>
                <w:rFonts w:ascii="Times New Roman" w:hAnsi="Times New Roman" w:cs="Times New Roman"/>
                <w:color w:val="000000"/>
                <w:sz w:val="16"/>
                <w:szCs w:val="16"/>
                <w:lang w:val="kk-KZ"/>
              </w:rPr>
              <w:t>80</w:t>
            </w:r>
          </w:p>
        </w:tc>
        <w:tc>
          <w:tcPr>
            <w:tcW w:w="48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52</w:t>
            </w:r>
          </w:p>
        </w:tc>
        <w:tc>
          <w:tcPr>
            <w:tcW w:w="54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66</w:t>
            </w:r>
          </w:p>
        </w:tc>
        <w:tc>
          <w:tcPr>
            <w:tcW w:w="52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56</w:t>
            </w:r>
          </w:p>
        </w:tc>
        <w:tc>
          <w:tcPr>
            <w:tcW w:w="48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55</w:t>
            </w:r>
          </w:p>
        </w:tc>
      </w:tr>
      <w:tr w:rsidR="007A29DE" w:rsidRPr="00CE70FD" w:rsidTr="00A52A79">
        <w:trPr>
          <w:trHeight w:val="288"/>
        </w:trPr>
        <w:tc>
          <w:tcPr>
            <w:tcW w:w="580" w:type="dxa"/>
            <w:tcBorders>
              <w:top w:val="nil"/>
              <w:left w:val="single" w:sz="4" w:space="0" w:color="auto"/>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164</w:t>
            </w:r>
          </w:p>
        </w:tc>
        <w:tc>
          <w:tcPr>
            <w:tcW w:w="376" w:type="dxa"/>
            <w:tcBorders>
              <w:top w:val="nil"/>
              <w:left w:val="nil"/>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13</w:t>
            </w:r>
          </w:p>
        </w:tc>
        <w:tc>
          <w:tcPr>
            <w:tcW w:w="376" w:type="dxa"/>
            <w:tcBorders>
              <w:top w:val="nil"/>
              <w:left w:val="nil"/>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17</w:t>
            </w:r>
          </w:p>
        </w:tc>
        <w:tc>
          <w:tcPr>
            <w:tcW w:w="376" w:type="dxa"/>
            <w:tcBorders>
              <w:top w:val="nil"/>
              <w:left w:val="nil"/>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12</w:t>
            </w:r>
          </w:p>
        </w:tc>
        <w:tc>
          <w:tcPr>
            <w:tcW w:w="991"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51</w:t>
            </w:r>
          </w:p>
        </w:tc>
        <w:tc>
          <w:tcPr>
            <w:tcW w:w="987"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7,5</w:t>
            </w:r>
          </w:p>
        </w:tc>
        <w:tc>
          <w:tcPr>
            <w:tcW w:w="44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8</w:t>
            </w:r>
          </w:p>
        </w:tc>
        <w:tc>
          <w:tcPr>
            <w:tcW w:w="496"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w:t>
            </w:r>
          </w:p>
        </w:tc>
        <w:tc>
          <w:tcPr>
            <w:tcW w:w="496"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w:t>
            </w:r>
          </w:p>
        </w:tc>
        <w:tc>
          <w:tcPr>
            <w:tcW w:w="496"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w:t>
            </w:r>
          </w:p>
        </w:tc>
        <w:tc>
          <w:tcPr>
            <w:tcW w:w="44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42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w:t>
            </w:r>
          </w:p>
        </w:tc>
        <w:tc>
          <w:tcPr>
            <w:tcW w:w="52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50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w:t>
            </w:r>
          </w:p>
        </w:tc>
        <w:tc>
          <w:tcPr>
            <w:tcW w:w="56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58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7,5</w:t>
            </w:r>
          </w:p>
        </w:tc>
        <w:tc>
          <w:tcPr>
            <w:tcW w:w="1097"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55</w:t>
            </w:r>
          </w:p>
        </w:tc>
        <w:tc>
          <w:tcPr>
            <w:tcW w:w="50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52</w:t>
            </w:r>
          </w:p>
        </w:tc>
        <w:tc>
          <w:tcPr>
            <w:tcW w:w="50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58</w:t>
            </w:r>
          </w:p>
        </w:tc>
        <w:tc>
          <w:tcPr>
            <w:tcW w:w="456" w:type="dxa"/>
            <w:tcBorders>
              <w:top w:val="nil"/>
              <w:left w:val="nil"/>
              <w:bottom w:val="single" w:sz="4" w:space="0" w:color="auto"/>
              <w:right w:val="single" w:sz="4" w:space="0" w:color="auto"/>
            </w:tcBorders>
            <w:shd w:val="clear" w:color="auto" w:fill="auto"/>
            <w:noWrap/>
            <w:hideMark/>
          </w:tcPr>
          <w:p w:rsidR="007A29DE" w:rsidRDefault="007A29DE" w:rsidP="002B1707">
            <w:pPr>
              <w:autoSpaceDE w:val="0"/>
              <w:autoSpaceDN w:val="0"/>
              <w:adjustRightInd w:val="0"/>
              <w:spacing w:after="0" w:line="240" w:lineRule="auto"/>
              <w:jc w:val="right"/>
              <w:rPr>
                <w:rFonts w:ascii="Times New Roman" w:hAnsi="Times New Roman" w:cs="Times New Roman"/>
                <w:color w:val="000000"/>
                <w:sz w:val="16"/>
                <w:szCs w:val="16"/>
                <w:lang w:val="kk-KZ"/>
              </w:rPr>
            </w:pPr>
            <w:r>
              <w:rPr>
                <w:rFonts w:ascii="Times New Roman" w:hAnsi="Times New Roman" w:cs="Times New Roman"/>
                <w:color w:val="000000"/>
                <w:sz w:val="16"/>
                <w:szCs w:val="16"/>
                <w:lang w:val="kk-KZ"/>
              </w:rPr>
              <w:t>60</w:t>
            </w:r>
          </w:p>
        </w:tc>
        <w:tc>
          <w:tcPr>
            <w:tcW w:w="48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52</w:t>
            </w:r>
          </w:p>
        </w:tc>
        <w:tc>
          <w:tcPr>
            <w:tcW w:w="54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88</w:t>
            </w:r>
          </w:p>
        </w:tc>
        <w:tc>
          <w:tcPr>
            <w:tcW w:w="52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80</w:t>
            </w:r>
          </w:p>
        </w:tc>
        <w:tc>
          <w:tcPr>
            <w:tcW w:w="48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88</w:t>
            </w:r>
          </w:p>
        </w:tc>
      </w:tr>
      <w:tr w:rsidR="007A29DE" w:rsidRPr="00CE70FD" w:rsidTr="00A52A79">
        <w:trPr>
          <w:trHeight w:val="288"/>
        </w:trPr>
        <w:tc>
          <w:tcPr>
            <w:tcW w:w="580" w:type="dxa"/>
            <w:tcBorders>
              <w:top w:val="nil"/>
              <w:left w:val="single" w:sz="4" w:space="0" w:color="auto"/>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165</w:t>
            </w:r>
          </w:p>
        </w:tc>
        <w:tc>
          <w:tcPr>
            <w:tcW w:w="376" w:type="dxa"/>
            <w:tcBorders>
              <w:top w:val="nil"/>
              <w:left w:val="nil"/>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18</w:t>
            </w:r>
          </w:p>
        </w:tc>
        <w:tc>
          <w:tcPr>
            <w:tcW w:w="376" w:type="dxa"/>
            <w:tcBorders>
              <w:top w:val="nil"/>
              <w:left w:val="nil"/>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17</w:t>
            </w:r>
          </w:p>
        </w:tc>
        <w:tc>
          <w:tcPr>
            <w:tcW w:w="376" w:type="dxa"/>
            <w:tcBorders>
              <w:top w:val="nil"/>
              <w:left w:val="nil"/>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16</w:t>
            </w:r>
          </w:p>
        </w:tc>
        <w:tc>
          <w:tcPr>
            <w:tcW w:w="991"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52</w:t>
            </w:r>
          </w:p>
        </w:tc>
        <w:tc>
          <w:tcPr>
            <w:tcW w:w="987"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7,5</w:t>
            </w:r>
          </w:p>
        </w:tc>
        <w:tc>
          <w:tcPr>
            <w:tcW w:w="44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8</w:t>
            </w:r>
          </w:p>
        </w:tc>
        <w:tc>
          <w:tcPr>
            <w:tcW w:w="496"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w:t>
            </w:r>
          </w:p>
        </w:tc>
        <w:tc>
          <w:tcPr>
            <w:tcW w:w="496"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w:t>
            </w:r>
          </w:p>
        </w:tc>
        <w:tc>
          <w:tcPr>
            <w:tcW w:w="496"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w:t>
            </w:r>
          </w:p>
        </w:tc>
        <w:tc>
          <w:tcPr>
            <w:tcW w:w="44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42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8</w:t>
            </w:r>
          </w:p>
        </w:tc>
        <w:tc>
          <w:tcPr>
            <w:tcW w:w="52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50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w:t>
            </w:r>
          </w:p>
        </w:tc>
        <w:tc>
          <w:tcPr>
            <w:tcW w:w="56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58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7,5</w:t>
            </w:r>
          </w:p>
        </w:tc>
        <w:tc>
          <w:tcPr>
            <w:tcW w:w="1097"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44</w:t>
            </w:r>
          </w:p>
        </w:tc>
        <w:tc>
          <w:tcPr>
            <w:tcW w:w="50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52</w:t>
            </w:r>
          </w:p>
        </w:tc>
        <w:tc>
          <w:tcPr>
            <w:tcW w:w="50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63</w:t>
            </w:r>
          </w:p>
        </w:tc>
        <w:tc>
          <w:tcPr>
            <w:tcW w:w="456" w:type="dxa"/>
            <w:tcBorders>
              <w:top w:val="nil"/>
              <w:left w:val="nil"/>
              <w:bottom w:val="single" w:sz="4" w:space="0" w:color="auto"/>
              <w:right w:val="single" w:sz="4" w:space="0" w:color="auto"/>
            </w:tcBorders>
            <w:shd w:val="clear" w:color="auto" w:fill="auto"/>
            <w:noWrap/>
            <w:hideMark/>
          </w:tcPr>
          <w:p w:rsidR="007A29DE" w:rsidRDefault="007A29DE" w:rsidP="002B1707">
            <w:pPr>
              <w:autoSpaceDE w:val="0"/>
              <w:autoSpaceDN w:val="0"/>
              <w:adjustRightInd w:val="0"/>
              <w:spacing w:after="0" w:line="240" w:lineRule="auto"/>
              <w:jc w:val="right"/>
              <w:rPr>
                <w:rFonts w:ascii="Times New Roman" w:hAnsi="Times New Roman" w:cs="Times New Roman"/>
                <w:color w:val="000000"/>
                <w:sz w:val="16"/>
                <w:szCs w:val="16"/>
                <w:lang w:val="kk-KZ"/>
              </w:rPr>
            </w:pPr>
            <w:r>
              <w:rPr>
                <w:rFonts w:ascii="Times New Roman" w:hAnsi="Times New Roman" w:cs="Times New Roman"/>
                <w:color w:val="000000"/>
                <w:sz w:val="16"/>
                <w:szCs w:val="16"/>
                <w:lang w:val="kk-KZ"/>
              </w:rPr>
              <w:t>40</w:t>
            </w:r>
          </w:p>
        </w:tc>
        <w:tc>
          <w:tcPr>
            <w:tcW w:w="48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52</w:t>
            </w:r>
          </w:p>
        </w:tc>
        <w:tc>
          <w:tcPr>
            <w:tcW w:w="54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44</w:t>
            </w:r>
          </w:p>
        </w:tc>
        <w:tc>
          <w:tcPr>
            <w:tcW w:w="52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56</w:t>
            </w:r>
          </w:p>
        </w:tc>
        <w:tc>
          <w:tcPr>
            <w:tcW w:w="48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66</w:t>
            </w:r>
          </w:p>
        </w:tc>
      </w:tr>
      <w:tr w:rsidR="007A29DE" w:rsidRPr="00CE70FD" w:rsidTr="00A52A79">
        <w:trPr>
          <w:trHeight w:val="288"/>
        </w:trPr>
        <w:tc>
          <w:tcPr>
            <w:tcW w:w="580" w:type="dxa"/>
            <w:tcBorders>
              <w:top w:val="nil"/>
              <w:left w:val="single" w:sz="4" w:space="0" w:color="auto"/>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166</w:t>
            </w:r>
          </w:p>
        </w:tc>
        <w:tc>
          <w:tcPr>
            <w:tcW w:w="376" w:type="dxa"/>
            <w:tcBorders>
              <w:top w:val="nil"/>
              <w:left w:val="nil"/>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19</w:t>
            </w:r>
          </w:p>
        </w:tc>
        <w:tc>
          <w:tcPr>
            <w:tcW w:w="376" w:type="dxa"/>
            <w:tcBorders>
              <w:top w:val="nil"/>
              <w:left w:val="nil"/>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18</w:t>
            </w:r>
          </w:p>
        </w:tc>
        <w:tc>
          <w:tcPr>
            <w:tcW w:w="376" w:type="dxa"/>
            <w:tcBorders>
              <w:top w:val="nil"/>
              <w:left w:val="nil"/>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18</w:t>
            </w:r>
          </w:p>
        </w:tc>
        <w:tc>
          <w:tcPr>
            <w:tcW w:w="991"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48</w:t>
            </w:r>
          </w:p>
        </w:tc>
        <w:tc>
          <w:tcPr>
            <w:tcW w:w="987"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w:t>
            </w:r>
          </w:p>
        </w:tc>
        <w:tc>
          <w:tcPr>
            <w:tcW w:w="44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w:t>
            </w:r>
          </w:p>
        </w:tc>
        <w:tc>
          <w:tcPr>
            <w:tcW w:w="496"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w:t>
            </w:r>
          </w:p>
        </w:tc>
        <w:tc>
          <w:tcPr>
            <w:tcW w:w="496"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7,5</w:t>
            </w:r>
          </w:p>
        </w:tc>
        <w:tc>
          <w:tcPr>
            <w:tcW w:w="496"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w:t>
            </w:r>
          </w:p>
        </w:tc>
        <w:tc>
          <w:tcPr>
            <w:tcW w:w="44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8</w:t>
            </w:r>
          </w:p>
        </w:tc>
        <w:tc>
          <w:tcPr>
            <w:tcW w:w="42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w:t>
            </w:r>
          </w:p>
        </w:tc>
        <w:tc>
          <w:tcPr>
            <w:tcW w:w="52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w:t>
            </w:r>
          </w:p>
        </w:tc>
        <w:tc>
          <w:tcPr>
            <w:tcW w:w="50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w:t>
            </w:r>
          </w:p>
        </w:tc>
        <w:tc>
          <w:tcPr>
            <w:tcW w:w="56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58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w:t>
            </w:r>
          </w:p>
        </w:tc>
        <w:tc>
          <w:tcPr>
            <w:tcW w:w="1097"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55</w:t>
            </w:r>
          </w:p>
        </w:tc>
        <w:tc>
          <w:tcPr>
            <w:tcW w:w="50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91</w:t>
            </w:r>
          </w:p>
        </w:tc>
        <w:tc>
          <w:tcPr>
            <w:tcW w:w="50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63</w:t>
            </w:r>
          </w:p>
        </w:tc>
        <w:tc>
          <w:tcPr>
            <w:tcW w:w="456" w:type="dxa"/>
            <w:tcBorders>
              <w:top w:val="nil"/>
              <w:left w:val="nil"/>
              <w:bottom w:val="single" w:sz="4" w:space="0" w:color="auto"/>
              <w:right w:val="single" w:sz="4" w:space="0" w:color="auto"/>
            </w:tcBorders>
            <w:shd w:val="clear" w:color="auto" w:fill="auto"/>
            <w:noWrap/>
            <w:hideMark/>
          </w:tcPr>
          <w:p w:rsidR="007A29DE" w:rsidRDefault="007A29DE" w:rsidP="002B1707">
            <w:pPr>
              <w:autoSpaceDE w:val="0"/>
              <w:autoSpaceDN w:val="0"/>
              <w:adjustRightInd w:val="0"/>
              <w:spacing w:after="0" w:line="240" w:lineRule="auto"/>
              <w:jc w:val="right"/>
              <w:rPr>
                <w:rFonts w:ascii="Times New Roman" w:hAnsi="Times New Roman" w:cs="Times New Roman"/>
                <w:color w:val="000000"/>
                <w:sz w:val="16"/>
                <w:szCs w:val="16"/>
                <w:lang w:val="kk-KZ"/>
              </w:rPr>
            </w:pPr>
            <w:r>
              <w:rPr>
                <w:rFonts w:ascii="Times New Roman" w:hAnsi="Times New Roman" w:cs="Times New Roman"/>
                <w:color w:val="000000"/>
                <w:sz w:val="16"/>
                <w:szCs w:val="16"/>
                <w:lang w:val="kk-KZ"/>
              </w:rPr>
              <w:t>80</w:t>
            </w:r>
          </w:p>
        </w:tc>
        <w:tc>
          <w:tcPr>
            <w:tcW w:w="48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78</w:t>
            </w:r>
          </w:p>
        </w:tc>
        <w:tc>
          <w:tcPr>
            <w:tcW w:w="54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33</w:t>
            </w:r>
          </w:p>
        </w:tc>
        <w:tc>
          <w:tcPr>
            <w:tcW w:w="52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80</w:t>
            </w:r>
          </w:p>
        </w:tc>
        <w:tc>
          <w:tcPr>
            <w:tcW w:w="48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88</w:t>
            </w:r>
          </w:p>
        </w:tc>
      </w:tr>
      <w:tr w:rsidR="007A29DE" w:rsidRPr="00CE70FD" w:rsidTr="00A52A79">
        <w:trPr>
          <w:trHeight w:val="288"/>
        </w:trPr>
        <w:tc>
          <w:tcPr>
            <w:tcW w:w="580" w:type="dxa"/>
            <w:tcBorders>
              <w:top w:val="nil"/>
              <w:left w:val="single" w:sz="4" w:space="0" w:color="auto"/>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167</w:t>
            </w:r>
          </w:p>
        </w:tc>
        <w:tc>
          <w:tcPr>
            <w:tcW w:w="376" w:type="dxa"/>
            <w:tcBorders>
              <w:top w:val="nil"/>
              <w:left w:val="nil"/>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19</w:t>
            </w:r>
          </w:p>
        </w:tc>
        <w:tc>
          <w:tcPr>
            <w:tcW w:w="376" w:type="dxa"/>
            <w:tcBorders>
              <w:top w:val="nil"/>
              <w:left w:val="nil"/>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376" w:type="dxa"/>
            <w:tcBorders>
              <w:top w:val="nil"/>
              <w:left w:val="nil"/>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20</w:t>
            </w:r>
          </w:p>
        </w:tc>
        <w:tc>
          <w:tcPr>
            <w:tcW w:w="991"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49</w:t>
            </w:r>
          </w:p>
        </w:tc>
        <w:tc>
          <w:tcPr>
            <w:tcW w:w="987"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4,5</w:t>
            </w:r>
          </w:p>
        </w:tc>
        <w:tc>
          <w:tcPr>
            <w:tcW w:w="44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496"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7,5</w:t>
            </w:r>
          </w:p>
        </w:tc>
        <w:tc>
          <w:tcPr>
            <w:tcW w:w="496"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w:t>
            </w:r>
          </w:p>
        </w:tc>
        <w:tc>
          <w:tcPr>
            <w:tcW w:w="496"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w:t>
            </w:r>
          </w:p>
        </w:tc>
        <w:tc>
          <w:tcPr>
            <w:tcW w:w="44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42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w:t>
            </w:r>
          </w:p>
        </w:tc>
        <w:tc>
          <w:tcPr>
            <w:tcW w:w="52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7,5</w:t>
            </w:r>
          </w:p>
        </w:tc>
        <w:tc>
          <w:tcPr>
            <w:tcW w:w="50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w:t>
            </w:r>
          </w:p>
        </w:tc>
        <w:tc>
          <w:tcPr>
            <w:tcW w:w="56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7,5</w:t>
            </w:r>
          </w:p>
        </w:tc>
        <w:tc>
          <w:tcPr>
            <w:tcW w:w="58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4,5</w:t>
            </w:r>
          </w:p>
        </w:tc>
        <w:tc>
          <w:tcPr>
            <w:tcW w:w="1097"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77</w:t>
            </w:r>
          </w:p>
        </w:tc>
        <w:tc>
          <w:tcPr>
            <w:tcW w:w="50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78</w:t>
            </w:r>
          </w:p>
        </w:tc>
        <w:tc>
          <w:tcPr>
            <w:tcW w:w="50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63</w:t>
            </w:r>
          </w:p>
        </w:tc>
        <w:tc>
          <w:tcPr>
            <w:tcW w:w="456" w:type="dxa"/>
            <w:tcBorders>
              <w:top w:val="nil"/>
              <w:left w:val="nil"/>
              <w:bottom w:val="single" w:sz="4" w:space="0" w:color="auto"/>
              <w:right w:val="single" w:sz="4" w:space="0" w:color="auto"/>
            </w:tcBorders>
            <w:shd w:val="clear" w:color="auto" w:fill="auto"/>
            <w:noWrap/>
            <w:hideMark/>
          </w:tcPr>
          <w:p w:rsidR="007A29DE" w:rsidRDefault="007A29DE" w:rsidP="002B1707">
            <w:pPr>
              <w:autoSpaceDE w:val="0"/>
              <w:autoSpaceDN w:val="0"/>
              <w:adjustRightInd w:val="0"/>
              <w:spacing w:after="0" w:line="240" w:lineRule="auto"/>
              <w:jc w:val="right"/>
              <w:rPr>
                <w:rFonts w:ascii="Times New Roman" w:hAnsi="Times New Roman" w:cs="Times New Roman"/>
                <w:color w:val="000000"/>
                <w:sz w:val="16"/>
                <w:szCs w:val="16"/>
                <w:lang w:val="kk-KZ"/>
              </w:rPr>
            </w:pPr>
            <w:r>
              <w:rPr>
                <w:rFonts w:ascii="Times New Roman" w:hAnsi="Times New Roman" w:cs="Times New Roman"/>
                <w:color w:val="000000"/>
                <w:sz w:val="16"/>
                <w:szCs w:val="16"/>
                <w:lang w:val="kk-KZ"/>
              </w:rPr>
              <w:t>80</w:t>
            </w:r>
          </w:p>
        </w:tc>
        <w:tc>
          <w:tcPr>
            <w:tcW w:w="48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78</w:t>
            </w:r>
          </w:p>
        </w:tc>
        <w:tc>
          <w:tcPr>
            <w:tcW w:w="54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77</w:t>
            </w:r>
          </w:p>
        </w:tc>
        <w:tc>
          <w:tcPr>
            <w:tcW w:w="52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80</w:t>
            </w:r>
          </w:p>
        </w:tc>
        <w:tc>
          <w:tcPr>
            <w:tcW w:w="48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88</w:t>
            </w:r>
          </w:p>
        </w:tc>
      </w:tr>
      <w:tr w:rsidR="007A29DE" w:rsidRPr="00CE70FD" w:rsidTr="00A52A79">
        <w:trPr>
          <w:trHeight w:val="288"/>
        </w:trPr>
        <w:tc>
          <w:tcPr>
            <w:tcW w:w="580" w:type="dxa"/>
            <w:tcBorders>
              <w:top w:val="nil"/>
              <w:left w:val="single" w:sz="4" w:space="0" w:color="auto"/>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168</w:t>
            </w:r>
          </w:p>
        </w:tc>
        <w:tc>
          <w:tcPr>
            <w:tcW w:w="376" w:type="dxa"/>
            <w:tcBorders>
              <w:top w:val="nil"/>
              <w:left w:val="nil"/>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19</w:t>
            </w:r>
          </w:p>
        </w:tc>
        <w:tc>
          <w:tcPr>
            <w:tcW w:w="376" w:type="dxa"/>
            <w:tcBorders>
              <w:top w:val="nil"/>
              <w:left w:val="nil"/>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18</w:t>
            </w:r>
          </w:p>
        </w:tc>
        <w:tc>
          <w:tcPr>
            <w:tcW w:w="376" w:type="dxa"/>
            <w:tcBorders>
              <w:top w:val="nil"/>
              <w:left w:val="nil"/>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10</w:t>
            </w:r>
          </w:p>
        </w:tc>
        <w:tc>
          <w:tcPr>
            <w:tcW w:w="991"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48</w:t>
            </w:r>
          </w:p>
        </w:tc>
        <w:tc>
          <w:tcPr>
            <w:tcW w:w="987"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7,5</w:t>
            </w:r>
          </w:p>
        </w:tc>
        <w:tc>
          <w:tcPr>
            <w:tcW w:w="44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w:t>
            </w:r>
          </w:p>
        </w:tc>
        <w:tc>
          <w:tcPr>
            <w:tcW w:w="496"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w:t>
            </w:r>
          </w:p>
        </w:tc>
        <w:tc>
          <w:tcPr>
            <w:tcW w:w="496"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w:t>
            </w:r>
          </w:p>
        </w:tc>
        <w:tc>
          <w:tcPr>
            <w:tcW w:w="496"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w:t>
            </w:r>
          </w:p>
        </w:tc>
        <w:tc>
          <w:tcPr>
            <w:tcW w:w="44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42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w:t>
            </w:r>
          </w:p>
        </w:tc>
        <w:tc>
          <w:tcPr>
            <w:tcW w:w="52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7,5</w:t>
            </w:r>
          </w:p>
        </w:tc>
        <w:tc>
          <w:tcPr>
            <w:tcW w:w="50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8</w:t>
            </w:r>
          </w:p>
        </w:tc>
        <w:tc>
          <w:tcPr>
            <w:tcW w:w="56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7,5</w:t>
            </w:r>
          </w:p>
        </w:tc>
        <w:tc>
          <w:tcPr>
            <w:tcW w:w="58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7,5</w:t>
            </w:r>
          </w:p>
        </w:tc>
        <w:tc>
          <w:tcPr>
            <w:tcW w:w="1097"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55</w:t>
            </w:r>
          </w:p>
        </w:tc>
        <w:tc>
          <w:tcPr>
            <w:tcW w:w="50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65</w:t>
            </w:r>
          </w:p>
        </w:tc>
        <w:tc>
          <w:tcPr>
            <w:tcW w:w="50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72</w:t>
            </w:r>
          </w:p>
        </w:tc>
        <w:tc>
          <w:tcPr>
            <w:tcW w:w="456" w:type="dxa"/>
            <w:tcBorders>
              <w:top w:val="nil"/>
              <w:left w:val="nil"/>
              <w:bottom w:val="single" w:sz="4" w:space="0" w:color="auto"/>
              <w:right w:val="single" w:sz="4" w:space="0" w:color="auto"/>
            </w:tcBorders>
            <w:shd w:val="clear" w:color="auto" w:fill="auto"/>
            <w:noWrap/>
            <w:hideMark/>
          </w:tcPr>
          <w:p w:rsidR="007A29DE" w:rsidRDefault="007A29DE" w:rsidP="002B1707">
            <w:pPr>
              <w:autoSpaceDE w:val="0"/>
              <w:autoSpaceDN w:val="0"/>
              <w:adjustRightInd w:val="0"/>
              <w:spacing w:after="0" w:line="240" w:lineRule="auto"/>
              <w:jc w:val="right"/>
              <w:rPr>
                <w:rFonts w:ascii="Times New Roman" w:hAnsi="Times New Roman" w:cs="Times New Roman"/>
                <w:color w:val="000000"/>
                <w:sz w:val="16"/>
                <w:szCs w:val="16"/>
                <w:lang w:val="kk-KZ"/>
              </w:rPr>
            </w:pPr>
            <w:r>
              <w:rPr>
                <w:rFonts w:ascii="Times New Roman" w:hAnsi="Times New Roman" w:cs="Times New Roman"/>
                <w:color w:val="000000"/>
                <w:sz w:val="16"/>
                <w:szCs w:val="16"/>
                <w:lang w:val="kk-KZ"/>
              </w:rPr>
              <w:t>80</w:t>
            </w:r>
          </w:p>
        </w:tc>
        <w:tc>
          <w:tcPr>
            <w:tcW w:w="48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78</w:t>
            </w:r>
          </w:p>
        </w:tc>
        <w:tc>
          <w:tcPr>
            <w:tcW w:w="54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44</w:t>
            </w:r>
          </w:p>
        </w:tc>
        <w:tc>
          <w:tcPr>
            <w:tcW w:w="52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80</w:t>
            </w:r>
          </w:p>
        </w:tc>
        <w:tc>
          <w:tcPr>
            <w:tcW w:w="48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88</w:t>
            </w:r>
          </w:p>
        </w:tc>
      </w:tr>
      <w:tr w:rsidR="007A29DE" w:rsidRPr="00CE70FD" w:rsidTr="00A52A79">
        <w:trPr>
          <w:trHeight w:val="288"/>
        </w:trPr>
        <w:tc>
          <w:tcPr>
            <w:tcW w:w="580" w:type="dxa"/>
            <w:tcBorders>
              <w:top w:val="nil"/>
              <w:left w:val="single" w:sz="4" w:space="0" w:color="auto"/>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169</w:t>
            </w:r>
          </w:p>
        </w:tc>
        <w:tc>
          <w:tcPr>
            <w:tcW w:w="376" w:type="dxa"/>
            <w:tcBorders>
              <w:top w:val="nil"/>
              <w:left w:val="nil"/>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19</w:t>
            </w:r>
          </w:p>
        </w:tc>
        <w:tc>
          <w:tcPr>
            <w:tcW w:w="376" w:type="dxa"/>
            <w:tcBorders>
              <w:top w:val="nil"/>
              <w:left w:val="nil"/>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18</w:t>
            </w:r>
          </w:p>
        </w:tc>
        <w:tc>
          <w:tcPr>
            <w:tcW w:w="376" w:type="dxa"/>
            <w:tcBorders>
              <w:top w:val="nil"/>
              <w:left w:val="nil"/>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18</w:t>
            </w:r>
          </w:p>
        </w:tc>
        <w:tc>
          <w:tcPr>
            <w:tcW w:w="991"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49</w:t>
            </w:r>
          </w:p>
        </w:tc>
        <w:tc>
          <w:tcPr>
            <w:tcW w:w="987"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w:t>
            </w:r>
          </w:p>
        </w:tc>
        <w:tc>
          <w:tcPr>
            <w:tcW w:w="44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w:t>
            </w:r>
          </w:p>
        </w:tc>
        <w:tc>
          <w:tcPr>
            <w:tcW w:w="496"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w:t>
            </w:r>
          </w:p>
        </w:tc>
        <w:tc>
          <w:tcPr>
            <w:tcW w:w="496"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w:t>
            </w:r>
          </w:p>
        </w:tc>
        <w:tc>
          <w:tcPr>
            <w:tcW w:w="496"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w:t>
            </w:r>
          </w:p>
        </w:tc>
        <w:tc>
          <w:tcPr>
            <w:tcW w:w="44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11</w:t>
            </w:r>
          </w:p>
        </w:tc>
        <w:tc>
          <w:tcPr>
            <w:tcW w:w="42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11</w:t>
            </w:r>
          </w:p>
        </w:tc>
        <w:tc>
          <w:tcPr>
            <w:tcW w:w="52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w:t>
            </w:r>
          </w:p>
        </w:tc>
        <w:tc>
          <w:tcPr>
            <w:tcW w:w="50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8</w:t>
            </w:r>
          </w:p>
        </w:tc>
        <w:tc>
          <w:tcPr>
            <w:tcW w:w="56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7,5</w:t>
            </w:r>
          </w:p>
        </w:tc>
        <w:tc>
          <w:tcPr>
            <w:tcW w:w="58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7,5</w:t>
            </w:r>
          </w:p>
        </w:tc>
        <w:tc>
          <w:tcPr>
            <w:tcW w:w="1097"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44</w:t>
            </w:r>
          </w:p>
        </w:tc>
        <w:tc>
          <w:tcPr>
            <w:tcW w:w="50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52</w:t>
            </w:r>
          </w:p>
        </w:tc>
        <w:tc>
          <w:tcPr>
            <w:tcW w:w="50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72</w:t>
            </w:r>
          </w:p>
        </w:tc>
        <w:tc>
          <w:tcPr>
            <w:tcW w:w="456" w:type="dxa"/>
            <w:tcBorders>
              <w:top w:val="nil"/>
              <w:left w:val="nil"/>
              <w:bottom w:val="single" w:sz="4" w:space="0" w:color="auto"/>
              <w:right w:val="single" w:sz="4" w:space="0" w:color="auto"/>
            </w:tcBorders>
            <w:shd w:val="clear" w:color="auto" w:fill="auto"/>
            <w:noWrap/>
            <w:hideMark/>
          </w:tcPr>
          <w:p w:rsidR="007A29DE" w:rsidRDefault="007A29DE" w:rsidP="002B1707">
            <w:pPr>
              <w:autoSpaceDE w:val="0"/>
              <w:autoSpaceDN w:val="0"/>
              <w:adjustRightInd w:val="0"/>
              <w:spacing w:after="0" w:line="240" w:lineRule="auto"/>
              <w:jc w:val="right"/>
              <w:rPr>
                <w:rFonts w:ascii="Times New Roman" w:hAnsi="Times New Roman" w:cs="Times New Roman"/>
                <w:color w:val="000000"/>
                <w:sz w:val="16"/>
                <w:szCs w:val="16"/>
                <w:lang w:val="kk-KZ"/>
              </w:rPr>
            </w:pPr>
            <w:r>
              <w:rPr>
                <w:rFonts w:ascii="Times New Roman" w:hAnsi="Times New Roman" w:cs="Times New Roman"/>
                <w:color w:val="000000"/>
                <w:sz w:val="16"/>
                <w:szCs w:val="16"/>
                <w:lang w:val="kk-KZ"/>
              </w:rPr>
              <w:t>80</w:t>
            </w:r>
          </w:p>
        </w:tc>
        <w:tc>
          <w:tcPr>
            <w:tcW w:w="48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52</w:t>
            </w:r>
          </w:p>
        </w:tc>
        <w:tc>
          <w:tcPr>
            <w:tcW w:w="54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55</w:t>
            </w:r>
          </w:p>
        </w:tc>
        <w:tc>
          <w:tcPr>
            <w:tcW w:w="52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80</w:t>
            </w:r>
          </w:p>
        </w:tc>
        <w:tc>
          <w:tcPr>
            <w:tcW w:w="48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88</w:t>
            </w:r>
          </w:p>
        </w:tc>
      </w:tr>
      <w:tr w:rsidR="007A29DE" w:rsidRPr="00CE70FD" w:rsidTr="00A52A79">
        <w:trPr>
          <w:trHeight w:val="288"/>
        </w:trPr>
        <w:tc>
          <w:tcPr>
            <w:tcW w:w="580" w:type="dxa"/>
            <w:tcBorders>
              <w:top w:val="nil"/>
              <w:left w:val="single" w:sz="4" w:space="0" w:color="auto"/>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170</w:t>
            </w:r>
          </w:p>
        </w:tc>
        <w:tc>
          <w:tcPr>
            <w:tcW w:w="376" w:type="dxa"/>
            <w:tcBorders>
              <w:top w:val="nil"/>
              <w:left w:val="nil"/>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19</w:t>
            </w:r>
          </w:p>
        </w:tc>
        <w:tc>
          <w:tcPr>
            <w:tcW w:w="376" w:type="dxa"/>
            <w:tcBorders>
              <w:top w:val="nil"/>
              <w:left w:val="nil"/>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17</w:t>
            </w:r>
          </w:p>
        </w:tc>
        <w:tc>
          <w:tcPr>
            <w:tcW w:w="376" w:type="dxa"/>
            <w:tcBorders>
              <w:top w:val="nil"/>
              <w:left w:val="nil"/>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20</w:t>
            </w:r>
          </w:p>
        </w:tc>
        <w:tc>
          <w:tcPr>
            <w:tcW w:w="991"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52</w:t>
            </w:r>
          </w:p>
        </w:tc>
        <w:tc>
          <w:tcPr>
            <w:tcW w:w="987"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7,5</w:t>
            </w:r>
          </w:p>
        </w:tc>
        <w:tc>
          <w:tcPr>
            <w:tcW w:w="44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w:t>
            </w:r>
          </w:p>
        </w:tc>
        <w:tc>
          <w:tcPr>
            <w:tcW w:w="496"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w:t>
            </w:r>
          </w:p>
        </w:tc>
        <w:tc>
          <w:tcPr>
            <w:tcW w:w="496"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w:t>
            </w:r>
          </w:p>
        </w:tc>
        <w:tc>
          <w:tcPr>
            <w:tcW w:w="496"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w:t>
            </w:r>
          </w:p>
        </w:tc>
        <w:tc>
          <w:tcPr>
            <w:tcW w:w="44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10</w:t>
            </w:r>
          </w:p>
        </w:tc>
        <w:tc>
          <w:tcPr>
            <w:tcW w:w="42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w:t>
            </w:r>
          </w:p>
        </w:tc>
        <w:tc>
          <w:tcPr>
            <w:tcW w:w="52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50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8</w:t>
            </w:r>
          </w:p>
        </w:tc>
        <w:tc>
          <w:tcPr>
            <w:tcW w:w="56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7,5</w:t>
            </w:r>
          </w:p>
        </w:tc>
        <w:tc>
          <w:tcPr>
            <w:tcW w:w="58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4,5</w:t>
            </w:r>
          </w:p>
        </w:tc>
        <w:tc>
          <w:tcPr>
            <w:tcW w:w="1097"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66</w:t>
            </w:r>
          </w:p>
        </w:tc>
        <w:tc>
          <w:tcPr>
            <w:tcW w:w="50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65</w:t>
            </w:r>
          </w:p>
        </w:tc>
        <w:tc>
          <w:tcPr>
            <w:tcW w:w="50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72</w:t>
            </w:r>
          </w:p>
        </w:tc>
        <w:tc>
          <w:tcPr>
            <w:tcW w:w="456" w:type="dxa"/>
            <w:tcBorders>
              <w:top w:val="nil"/>
              <w:left w:val="nil"/>
              <w:bottom w:val="single" w:sz="4" w:space="0" w:color="auto"/>
              <w:right w:val="single" w:sz="4" w:space="0" w:color="auto"/>
            </w:tcBorders>
            <w:shd w:val="clear" w:color="auto" w:fill="auto"/>
            <w:noWrap/>
            <w:hideMark/>
          </w:tcPr>
          <w:p w:rsidR="007A29DE" w:rsidRDefault="007A29DE" w:rsidP="002B1707">
            <w:pPr>
              <w:autoSpaceDE w:val="0"/>
              <w:autoSpaceDN w:val="0"/>
              <w:adjustRightInd w:val="0"/>
              <w:spacing w:after="0" w:line="240" w:lineRule="auto"/>
              <w:jc w:val="right"/>
              <w:rPr>
                <w:rFonts w:ascii="Times New Roman" w:hAnsi="Times New Roman" w:cs="Times New Roman"/>
                <w:color w:val="000000"/>
                <w:sz w:val="16"/>
                <w:szCs w:val="16"/>
                <w:lang w:val="kk-KZ"/>
              </w:rPr>
            </w:pPr>
            <w:r>
              <w:rPr>
                <w:rFonts w:ascii="Times New Roman" w:hAnsi="Times New Roman" w:cs="Times New Roman"/>
                <w:color w:val="000000"/>
                <w:sz w:val="16"/>
                <w:szCs w:val="16"/>
                <w:lang w:val="kk-KZ"/>
              </w:rPr>
              <w:t>40</w:t>
            </w:r>
          </w:p>
        </w:tc>
        <w:tc>
          <w:tcPr>
            <w:tcW w:w="48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52</w:t>
            </w:r>
          </w:p>
        </w:tc>
        <w:tc>
          <w:tcPr>
            <w:tcW w:w="54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77</w:t>
            </w:r>
          </w:p>
        </w:tc>
        <w:tc>
          <w:tcPr>
            <w:tcW w:w="52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80</w:t>
            </w:r>
          </w:p>
        </w:tc>
        <w:tc>
          <w:tcPr>
            <w:tcW w:w="48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44</w:t>
            </w:r>
          </w:p>
        </w:tc>
      </w:tr>
      <w:tr w:rsidR="007A29DE" w:rsidRPr="00CE70FD" w:rsidTr="00A52A79">
        <w:trPr>
          <w:trHeight w:val="288"/>
        </w:trPr>
        <w:tc>
          <w:tcPr>
            <w:tcW w:w="580" w:type="dxa"/>
            <w:tcBorders>
              <w:top w:val="nil"/>
              <w:left w:val="single" w:sz="4" w:space="0" w:color="auto"/>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171</w:t>
            </w:r>
          </w:p>
        </w:tc>
        <w:tc>
          <w:tcPr>
            <w:tcW w:w="376" w:type="dxa"/>
            <w:tcBorders>
              <w:top w:val="nil"/>
              <w:left w:val="nil"/>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19</w:t>
            </w:r>
          </w:p>
        </w:tc>
        <w:tc>
          <w:tcPr>
            <w:tcW w:w="376" w:type="dxa"/>
            <w:tcBorders>
              <w:top w:val="nil"/>
              <w:left w:val="nil"/>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17</w:t>
            </w:r>
          </w:p>
        </w:tc>
        <w:tc>
          <w:tcPr>
            <w:tcW w:w="376" w:type="dxa"/>
            <w:tcBorders>
              <w:top w:val="nil"/>
              <w:left w:val="nil"/>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20</w:t>
            </w:r>
          </w:p>
        </w:tc>
        <w:tc>
          <w:tcPr>
            <w:tcW w:w="991"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52</w:t>
            </w:r>
          </w:p>
        </w:tc>
        <w:tc>
          <w:tcPr>
            <w:tcW w:w="987"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w:t>
            </w:r>
          </w:p>
        </w:tc>
        <w:tc>
          <w:tcPr>
            <w:tcW w:w="44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w:t>
            </w:r>
          </w:p>
        </w:tc>
        <w:tc>
          <w:tcPr>
            <w:tcW w:w="496"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w:t>
            </w:r>
          </w:p>
        </w:tc>
        <w:tc>
          <w:tcPr>
            <w:tcW w:w="496"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7,5</w:t>
            </w:r>
          </w:p>
        </w:tc>
        <w:tc>
          <w:tcPr>
            <w:tcW w:w="496"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w:t>
            </w:r>
          </w:p>
        </w:tc>
        <w:tc>
          <w:tcPr>
            <w:tcW w:w="44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10</w:t>
            </w:r>
          </w:p>
        </w:tc>
        <w:tc>
          <w:tcPr>
            <w:tcW w:w="42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w:t>
            </w:r>
          </w:p>
        </w:tc>
        <w:tc>
          <w:tcPr>
            <w:tcW w:w="52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7,5</w:t>
            </w:r>
          </w:p>
        </w:tc>
        <w:tc>
          <w:tcPr>
            <w:tcW w:w="50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w:t>
            </w:r>
          </w:p>
        </w:tc>
        <w:tc>
          <w:tcPr>
            <w:tcW w:w="56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7,5</w:t>
            </w:r>
          </w:p>
        </w:tc>
        <w:tc>
          <w:tcPr>
            <w:tcW w:w="58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7,5</w:t>
            </w:r>
          </w:p>
        </w:tc>
        <w:tc>
          <w:tcPr>
            <w:tcW w:w="1097"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66</w:t>
            </w:r>
          </w:p>
        </w:tc>
        <w:tc>
          <w:tcPr>
            <w:tcW w:w="50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65</w:t>
            </w:r>
          </w:p>
        </w:tc>
        <w:tc>
          <w:tcPr>
            <w:tcW w:w="50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72</w:t>
            </w:r>
          </w:p>
        </w:tc>
        <w:tc>
          <w:tcPr>
            <w:tcW w:w="456" w:type="dxa"/>
            <w:tcBorders>
              <w:top w:val="nil"/>
              <w:left w:val="nil"/>
              <w:bottom w:val="single" w:sz="4" w:space="0" w:color="auto"/>
              <w:right w:val="single" w:sz="4" w:space="0" w:color="auto"/>
            </w:tcBorders>
            <w:shd w:val="clear" w:color="auto" w:fill="auto"/>
            <w:noWrap/>
            <w:hideMark/>
          </w:tcPr>
          <w:p w:rsidR="007A29DE" w:rsidRDefault="007A29DE" w:rsidP="002B1707">
            <w:pPr>
              <w:autoSpaceDE w:val="0"/>
              <w:autoSpaceDN w:val="0"/>
              <w:adjustRightInd w:val="0"/>
              <w:spacing w:after="0" w:line="240" w:lineRule="auto"/>
              <w:jc w:val="right"/>
              <w:rPr>
                <w:rFonts w:ascii="Times New Roman" w:hAnsi="Times New Roman" w:cs="Times New Roman"/>
                <w:color w:val="000000"/>
                <w:sz w:val="16"/>
                <w:szCs w:val="16"/>
                <w:lang w:val="kk-KZ"/>
              </w:rPr>
            </w:pPr>
            <w:r>
              <w:rPr>
                <w:rFonts w:ascii="Times New Roman" w:hAnsi="Times New Roman" w:cs="Times New Roman"/>
                <w:color w:val="000000"/>
                <w:sz w:val="16"/>
                <w:szCs w:val="16"/>
                <w:lang w:val="kk-KZ"/>
              </w:rPr>
              <w:t>80</w:t>
            </w:r>
          </w:p>
        </w:tc>
        <w:tc>
          <w:tcPr>
            <w:tcW w:w="48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78</w:t>
            </w:r>
          </w:p>
        </w:tc>
        <w:tc>
          <w:tcPr>
            <w:tcW w:w="54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77</w:t>
            </w:r>
          </w:p>
        </w:tc>
        <w:tc>
          <w:tcPr>
            <w:tcW w:w="52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80</w:t>
            </w:r>
          </w:p>
        </w:tc>
        <w:tc>
          <w:tcPr>
            <w:tcW w:w="48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55</w:t>
            </w:r>
          </w:p>
        </w:tc>
      </w:tr>
      <w:tr w:rsidR="007A29DE" w:rsidRPr="00CE70FD" w:rsidTr="00A52A79">
        <w:trPr>
          <w:trHeight w:val="288"/>
        </w:trPr>
        <w:tc>
          <w:tcPr>
            <w:tcW w:w="580" w:type="dxa"/>
            <w:tcBorders>
              <w:top w:val="nil"/>
              <w:left w:val="single" w:sz="4" w:space="0" w:color="auto"/>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172</w:t>
            </w:r>
          </w:p>
        </w:tc>
        <w:tc>
          <w:tcPr>
            <w:tcW w:w="376" w:type="dxa"/>
            <w:tcBorders>
              <w:top w:val="nil"/>
              <w:left w:val="nil"/>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19</w:t>
            </w:r>
          </w:p>
        </w:tc>
        <w:tc>
          <w:tcPr>
            <w:tcW w:w="376" w:type="dxa"/>
            <w:tcBorders>
              <w:top w:val="nil"/>
              <w:left w:val="nil"/>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18</w:t>
            </w:r>
          </w:p>
        </w:tc>
        <w:tc>
          <w:tcPr>
            <w:tcW w:w="376" w:type="dxa"/>
            <w:tcBorders>
              <w:top w:val="nil"/>
              <w:left w:val="nil"/>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20</w:t>
            </w:r>
          </w:p>
        </w:tc>
        <w:tc>
          <w:tcPr>
            <w:tcW w:w="991"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52</w:t>
            </w:r>
          </w:p>
        </w:tc>
        <w:tc>
          <w:tcPr>
            <w:tcW w:w="987"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7,5</w:t>
            </w:r>
          </w:p>
        </w:tc>
        <w:tc>
          <w:tcPr>
            <w:tcW w:w="44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w:t>
            </w:r>
          </w:p>
        </w:tc>
        <w:tc>
          <w:tcPr>
            <w:tcW w:w="496"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w:t>
            </w:r>
          </w:p>
        </w:tc>
        <w:tc>
          <w:tcPr>
            <w:tcW w:w="496"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w:t>
            </w:r>
          </w:p>
        </w:tc>
        <w:tc>
          <w:tcPr>
            <w:tcW w:w="496"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w:t>
            </w:r>
          </w:p>
        </w:tc>
        <w:tc>
          <w:tcPr>
            <w:tcW w:w="44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10</w:t>
            </w:r>
          </w:p>
        </w:tc>
        <w:tc>
          <w:tcPr>
            <w:tcW w:w="42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w:t>
            </w:r>
          </w:p>
        </w:tc>
        <w:tc>
          <w:tcPr>
            <w:tcW w:w="52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50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w:t>
            </w:r>
          </w:p>
        </w:tc>
        <w:tc>
          <w:tcPr>
            <w:tcW w:w="56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7,5</w:t>
            </w:r>
          </w:p>
        </w:tc>
        <w:tc>
          <w:tcPr>
            <w:tcW w:w="58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1097"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66</w:t>
            </w:r>
          </w:p>
        </w:tc>
        <w:tc>
          <w:tcPr>
            <w:tcW w:w="50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52</w:t>
            </w:r>
          </w:p>
        </w:tc>
        <w:tc>
          <w:tcPr>
            <w:tcW w:w="50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72</w:t>
            </w:r>
          </w:p>
        </w:tc>
        <w:tc>
          <w:tcPr>
            <w:tcW w:w="456" w:type="dxa"/>
            <w:tcBorders>
              <w:top w:val="nil"/>
              <w:left w:val="nil"/>
              <w:bottom w:val="single" w:sz="4" w:space="0" w:color="auto"/>
              <w:right w:val="single" w:sz="4" w:space="0" w:color="auto"/>
            </w:tcBorders>
            <w:shd w:val="clear" w:color="auto" w:fill="auto"/>
            <w:noWrap/>
            <w:hideMark/>
          </w:tcPr>
          <w:p w:rsidR="007A29DE" w:rsidRDefault="007A29DE" w:rsidP="002B1707">
            <w:pPr>
              <w:autoSpaceDE w:val="0"/>
              <w:autoSpaceDN w:val="0"/>
              <w:adjustRightInd w:val="0"/>
              <w:spacing w:after="0" w:line="240" w:lineRule="auto"/>
              <w:jc w:val="right"/>
              <w:rPr>
                <w:rFonts w:ascii="Times New Roman" w:hAnsi="Times New Roman" w:cs="Times New Roman"/>
                <w:color w:val="000000"/>
                <w:sz w:val="16"/>
                <w:szCs w:val="16"/>
                <w:lang w:val="kk-KZ"/>
              </w:rPr>
            </w:pPr>
            <w:r>
              <w:rPr>
                <w:rFonts w:ascii="Times New Roman" w:hAnsi="Times New Roman" w:cs="Times New Roman"/>
                <w:color w:val="000000"/>
                <w:sz w:val="16"/>
                <w:szCs w:val="16"/>
                <w:lang w:val="kk-KZ"/>
              </w:rPr>
              <w:t>80</w:t>
            </w:r>
          </w:p>
        </w:tc>
        <w:tc>
          <w:tcPr>
            <w:tcW w:w="48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78</w:t>
            </w:r>
          </w:p>
        </w:tc>
        <w:tc>
          <w:tcPr>
            <w:tcW w:w="54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77</w:t>
            </w:r>
          </w:p>
        </w:tc>
        <w:tc>
          <w:tcPr>
            <w:tcW w:w="52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80</w:t>
            </w:r>
          </w:p>
        </w:tc>
        <w:tc>
          <w:tcPr>
            <w:tcW w:w="48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55</w:t>
            </w:r>
          </w:p>
        </w:tc>
      </w:tr>
      <w:tr w:rsidR="007A29DE" w:rsidRPr="00CE70FD" w:rsidTr="00A52A79">
        <w:trPr>
          <w:trHeight w:val="288"/>
        </w:trPr>
        <w:tc>
          <w:tcPr>
            <w:tcW w:w="580" w:type="dxa"/>
            <w:tcBorders>
              <w:top w:val="nil"/>
              <w:left w:val="single" w:sz="4" w:space="0" w:color="auto"/>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173</w:t>
            </w:r>
          </w:p>
        </w:tc>
        <w:tc>
          <w:tcPr>
            <w:tcW w:w="376" w:type="dxa"/>
            <w:tcBorders>
              <w:top w:val="nil"/>
              <w:left w:val="nil"/>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19</w:t>
            </w:r>
          </w:p>
        </w:tc>
        <w:tc>
          <w:tcPr>
            <w:tcW w:w="376" w:type="dxa"/>
            <w:tcBorders>
              <w:top w:val="nil"/>
              <w:left w:val="nil"/>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18</w:t>
            </w:r>
          </w:p>
        </w:tc>
        <w:tc>
          <w:tcPr>
            <w:tcW w:w="376" w:type="dxa"/>
            <w:tcBorders>
              <w:top w:val="nil"/>
              <w:left w:val="nil"/>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20</w:t>
            </w:r>
          </w:p>
        </w:tc>
        <w:tc>
          <w:tcPr>
            <w:tcW w:w="991"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54</w:t>
            </w:r>
          </w:p>
        </w:tc>
        <w:tc>
          <w:tcPr>
            <w:tcW w:w="987"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7,5</w:t>
            </w:r>
          </w:p>
        </w:tc>
        <w:tc>
          <w:tcPr>
            <w:tcW w:w="44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w:t>
            </w:r>
          </w:p>
        </w:tc>
        <w:tc>
          <w:tcPr>
            <w:tcW w:w="496"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w:t>
            </w:r>
          </w:p>
        </w:tc>
        <w:tc>
          <w:tcPr>
            <w:tcW w:w="496"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w:t>
            </w:r>
          </w:p>
        </w:tc>
        <w:tc>
          <w:tcPr>
            <w:tcW w:w="496"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w:t>
            </w:r>
          </w:p>
        </w:tc>
        <w:tc>
          <w:tcPr>
            <w:tcW w:w="44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42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52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50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w:t>
            </w:r>
          </w:p>
        </w:tc>
        <w:tc>
          <w:tcPr>
            <w:tcW w:w="56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10,5</w:t>
            </w:r>
          </w:p>
        </w:tc>
        <w:tc>
          <w:tcPr>
            <w:tcW w:w="580" w:type="dxa"/>
            <w:tcBorders>
              <w:top w:val="nil"/>
              <w:left w:val="nil"/>
              <w:bottom w:val="single" w:sz="4" w:space="0" w:color="auto"/>
              <w:right w:val="single" w:sz="4" w:space="0" w:color="auto"/>
            </w:tcBorders>
            <w:shd w:val="clear" w:color="auto" w:fill="auto"/>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w:t>
            </w:r>
          </w:p>
        </w:tc>
        <w:tc>
          <w:tcPr>
            <w:tcW w:w="1097"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66</w:t>
            </w:r>
          </w:p>
        </w:tc>
        <w:tc>
          <w:tcPr>
            <w:tcW w:w="50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52</w:t>
            </w:r>
          </w:p>
        </w:tc>
        <w:tc>
          <w:tcPr>
            <w:tcW w:w="50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72</w:t>
            </w:r>
          </w:p>
        </w:tc>
        <w:tc>
          <w:tcPr>
            <w:tcW w:w="456" w:type="dxa"/>
            <w:tcBorders>
              <w:top w:val="nil"/>
              <w:left w:val="nil"/>
              <w:bottom w:val="single" w:sz="4" w:space="0" w:color="auto"/>
              <w:right w:val="single" w:sz="4" w:space="0" w:color="auto"/>
            </w:tcBorders>
            <w:shd w:val="clear" w:color="auto" w:fill="auto"/>
            <w:noWrap/>
            <w:hideMark/>
          </w:tcPr>
          <w:p w:rsidR="007A29DE" w:rsidRDefault="007A29DE" w:rsidP="002B1707">
            <w:pPr>
              <w:autoSpaceDE w:val="0"/>
              <w:autoSpaceDN w:val="0"/>
              <w:adjustRightInd w:val="0"/>
              <w:spacing w:after="0" w:line="240" w:lineRule="auto"/>
              <w:jc w:val="right"/>
              <w:rPr>
                <w:rFonts w:ascii="Times New Roman" w:hAnsi="Times New Roman" w:cs="Times New Roman"/>
                <w:color w:val="000000"/>
                <w:sz w:val="16"/>
                <w:szCs w:val="16"/>
                <w:lang w:val="kk-KZ"/>
              </w:rPr>
            </w:pPr>
            <w:r>
              <w:rPr>
                <w:rFonts w:ascii="Times New Roman" w:hAnsi="Times New Roman" w:cs="Times New Roman"/>
                <w:color w:val="000000"/>
                <w:sz w:val="16"/>
                <w:szCs w:val="16"/>
                <w:lang w:val="kk-KZ"/>
              </w:rPr>
              <w:t>60</w:t>
            </w:r>
          </w:p>
        </w:tc>
        <w:tc>
          <w:tcPr>
            <w:tcW w:w="48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78</w:t>
            </w:r>
          </w:p>
        </w:tc>
        <w:tc>
          <w:tcPr>
            <w:tcW w:w="54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55</w:t>
            </w:r>
          </w:p>
        </w:tc>
        <w:tc>
          <w:tcPr>
            <w:tcW w:w="52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80</w:t>
            </w:r>
          </w:p>
        </w:tc>
        <w:tc>
          <w:tcPr>
            <w:tcW w:w="48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44</w:t>
            </w:r>
          </w:p>
        </w:tc>
      </w:tr>
      <w:tr w:rsidR="007A29DE" w:rsidRPr="00CE70FD" w:rsidTr="00A52A79">
        <w:trPr>
          <w:trHeight w:val="288"/>
        </w:trPr>
        <w:tc>
          <w:tcPr>
            <w:tcW w:w="580" w:type="dxa"/>
            <w:tcBorders>
              <w:top w:val="nil"/>
              <w:left w:val="single" w:sz="4" w:space="0" w:color="auto"/>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174</w:t>
            </w:r>
          </w:p>
        </w:tc>
        <w:tc>
          <w:tcPr>
            <w:tcW w:w="376" w:type="dxa"/>
            <w:tcBorders>
              <w:top w:val="nil"/>
              <w:left w:val="nil"/>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19</w:t>
            </w:r>
          </w:p>
        </w:tc>
        <w:tc>
          <w:tcPr>
            <w:tcW w:w="376" w:type="dxa"/>
            <w:tcBorders>
              <w:top w:val="nil"/>
              <w:left w:val="nil"/>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16</w:t>
            </w:r>
          </w:p>
        </w:tc>
        <w:tc>
          <w:tcPr>
            <w:tcW w:w="376" w:type="dxa"/>
            <w:tcBorders>
              <w:top w:val="nil"/>
              <w:left w:val="nil"/>
              <w:bottom w:val="single" w:sz="4" w:space="0" w:color="auto"/>
              <w:right w:val="single" w:sz="4" w:space="0" w:color="auto"/>
            </w:tcBorders>
            <w:shd w:val="clear" w:color="auto" w:fill="auto"/>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18</w:t>
            </w:r>
          </w:p>
        </w:tc>
        <w:tc>
          <w:tcPr>
            <w:tcW w:w="991"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56</w:t>
            </w:r>
          </w:p>
        </w:tc>
        <w:tc>
          <w:tcPr>
            <w:tcW w:w="987"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w:t>
            </w:r>
          </w:p>
        </w:tc>
        <w:tc>
          <w:tcPr>
            <w:tcW w:w="44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8</w:t>
            </w:r>
          </w:p>
        </w:tc>
        <w:tc>
          <w:tcPr>
            <w:tcW w:w="496"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w:t>
            </w:r>
          </w:p>
        </w:tc>
        <w:tc>
          <w:tcPr>
            <w:tcW w:w="496"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w:t>
            </w:r>
          </w:p>
        </w:tc>
        <w:tc>
          <w:tcPr>
            <w:tcW w:w="496"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w:t>
            </w:r>
          </w:p>
        </w:tc>
        <w:tc>
          <w:tcPr>
            <w:tcW w:w="44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10</w:t>
            </w:r>
          </w:p>
        </w:tc>
        <w:tc>
          <w:tcPr>
            <w:tcW w:w="42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w:t>
            </w:r>
          </w:p>
        </w:tc>
        <w:tc>
          <w:tcPr>
            <w:tcW w:w="52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7,5</w:t>
            </w:r>
          </w:p>
        </w:tc>
        <w:tc>
          <w:tcPr>
            <w:tcW w:w="50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10</w:t>
            </w:r>
          </w:p>
        </w:tc>
        <w:tc>
          <w:tcPr>
            <w:tcW w:w="56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7,5</w:t>
            </w:r>
          </w:p>
        </w:tc>
        <w:tc>
          <w:tcPr>
            <w:tcW w:w="58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9</w:t>
            </w:r>
          </w:p>
        </w:tc>
        <w:tc>
          <w:tcPr>
            <w:tcW w:w="1097"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44</w:t>
            </w:r>
          </w:p>
        </w:tc>
        <w:tc>
          <w:tcPr>
            <w:tcW w:w="50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65</w:t>
            </w:r>
          </w:p>
        </w:tc>
        <w:tc>
          <w:tcPr>
            <w:tcW w:w="50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63</w:t>
            </w:r>
          </w:p>
        </w:tc>
        <w:tc>
          <w:tcPr>
            <w:tcW w:w="456" w:type="dxa"/>
            <w:tcBorders>
              <w:top w:val="nil"/>
              <w:left w:val="nil"/>
              <w:bottom w:val="single" w:sz="4" w:space="0" w:color="auto"/>
              <w:right w:val="single" w:sz="4" w:space="0" w:color="auto"/>
            </w:tcBorders>
            <w:shd w:val="clear" w:color="auto" w:fill="auto"/>
            <w:noWrap/>
            <w:hideMark/>
          </w:tcPr>
          <w:p w:rsidR="007A29DE" w:rsidRDefault="007A29DE" w:rsidP="002B1707">
            <w:pPr>
              <w:autoSpaceDE w:val="0"/>
              <w:autoSpaceDN w:val="0"/>
              <w:adjustRightInd w:val="0"/>
              <w:spacing w:after="0" w:line="240" w:lineRule="auto"/>
              <w:jc w:val="right"/>
              <w:rPr>
                <w:rFonts w:ascii="Times New Roman" w:hAnsi="Times New Roman" w:cs="Times New Roman"/>
                <w:color w:val="000000"/>
                <w:sz w:val="16"/>
                <w:szCs w:val="16"/>
                <w:lang w:val="kk-KZ"/>
              </w:rPr>
            </w:pPr>
            <w:r>
              <w:rPr>
                <w:rFonts w:ascii="Times New Roman" w:hAnsi="Times New Roman" w:cs="Times New Roman"/>
                <w:color w:val="000000"/>
                <w:sz w:val="16"/>
                <w:szCs w:val="16"/>
                <w:lang w:val="kk-KZ"/>
              </w:rPr>
              <w:t>60</w:t>
            </w:r>
          </w:p>
        </w:tc>
        <w:tc>
          <w:tcPr>
            <w:tcW w:w="48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52</w:t>
            </w:r>
          </w:p>
        </w:tc>
        <w:tc>
          <w:tcPr>
            <w:tcW w:w="54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55</w:t>
            </w:r>
          </w:p>
        </w:tc>
        <w:tc>
          <w:tcPr>
            <w:tcW w:w="52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80</w:t>
            </w:r>
          </w:p>
        </w:tc>
        <w:tc>
          <w:tcPr>
            <w:tcW w:w="480" w:type="dxa"/>
            <w:tcBorders>
              <w:top w:val="nil"/>
              <w:left w:val="nil"/>
              <w:bottom w:val="single" w:sz="4" w:space="0" w:color="auto"/>
              <w:right w:val="single" w:sz="4" w:space="0" w:color="auto"/>
            </w:tcBorders>
            <w:shd w:val="clear" w:color="auto" w:fill="auto"/>
            <w:noWrap/>
            <w:vAlign w:val="bottom"/>
            <w:hideMark/>
          </w:tcPr>
          <w:p w:rsidR="007A29DE" w:rsidRPr="00CE70FD" w:rsidRDefault="007A29DE" w:rsidP="002B1707">
            <w:pPr>
              <w:spacing w:after="0" w:line="240" w:lineRule="auto"/>
              <w:jc w:val="right"/>
              <w:rPr>
                <w:rFonts w:ascii="Times New Roman" w:eastAsia="Times New Roman" w:hAnsi="Times New Roman" w:cs="Times New Roman"/>
                <w:color w:val="000000"/>
                <w:sz w:val="16"/>
                <w:szCs w:val="16"/>
              </w:rPr>
            </w:pPr>
            <w:r w:rsidRPr="00CE70FD">
              <w:rPr>
                <w:rFonts w:ascii="Times New Roman" w:eastAsia="Times New Roman" w:hAnsi="Times New Roman" w:cs="Times New Roman"/>
                <w:color w:val="000000"/>
                <w:sz w:val="16"/>
                <w:szCs w:val="16"/>
              </w:rPr>
              <w:t>66</w:t>
            </w:r>
          </w:p>
        </w:tc>
      </w:tr>
    </w:tbl>
    <w:p w:rsidR="007A29DE" w:rsidRDefault="007A29DE" w:rsidP="007A29DE">
      <w:pPr>
        <w:ind w:firstLine="708"/>
        <w:rPr>
          <w:lang w:val="kk-KZ"/>
        </w:rPr>
        <w:sectPr w:rsidR="007A29DE" w:rsidSect="007A29DE">
          <w:pgSz w:w="16838" w:h="11906" w:orient="landscape"/>
          <w:pgMar w:top="567" w:right="1134" w:bottom="1701" w:left="1134" w:header="709" w:footer="709" w:gutter="0"/>
          <w:cols w:space="708"/>
          <w:docGrid w:linePitch="360"/>
        </w:sectPr>
      </w:pPr>
    </w:p>
    <w:tbl>
      <w:tblPr>
        <w:tblW w:w="13038" w:type="dxa"/>
        <w:tblInd w:w="1549" w:type="dxa"/>
        <w:tblLook w:val="04A0"/>
      </w:tblPr>
      <w:tblGrid>
        <w:gridCol w:w="600"/>
        <w:gridCol w:w="1256"/>
        <w:gridCol w:w="576"/>
        <w:gridCol w:w="576"/>
        <w:gridCol w:w="620"/>
        <w:gridCol w:w="576"/>
        <w:gridCol w:w="580"/>
        <w:gridCol w:w="576"/>
        <w:gridCol w:w="576"/>
        <w:gridCol w:w="576"/>
        <w:gridCol w:w="576"/>
        <w:gridCol w:w="576"/>
        <w:gridCol w:w="576"/>
        <w:gridCol w:w="1180"/>
        <w:gridCol w:w="420"/>
        <w:gridCol w:w="520"/>
        <w:gridCol w:w="620"/>
        <w:gridCol w:w="540"/>
        <w:gridCol w:w="480"/>
        <w:gridCol w:w="1038"/>
      </w:tblGrid>
      <w:tr w:rsidR="007A29DE" w:rsidRPr="00661BAE" w:rsidTr="00A52A79">
        <w:trPr>
          <w:trHeight w:val="288"/>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center"/>
              <w:rPr>
                <w:rFonts w:ascii="Times New Roman" w:eastAsia="Times New Roman" w:hAnsi="Times New Roman" w:cs="Times New Roman"/>
                <w:color w:val="000000"/>
                <w:sz w:val="16"/>
                <w:szCs w:val="16"/>
              </w:rPr>
            </w:pPr>
          </w:p>
        </w:tc>
        <w:tc>
          <w:tcPr>
            <w:tcW w:w="7640" w:type="dxa"/>
            <w:gridSpan w:val="12"/>
            <w:tcBorders>
              <w:top w:val="single" w:sz="4" w:space="0" w:color="auto"/>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 xml:space="preserve">«Тұлғаның өзіне қатынасын анықтау тест-сауалнамасы» (В.В.Столин,   С.Р.Пантелеев) </w:t>
            </w:r>
          </w:p>
          <w:p w:rsidR="007A29DE" w:rsidRPr="00661BAE" w:rsidRDefault="007A29DE" w:rsidP="002B1707">
            <w:pPr>
              <w:spacing w:after="0" w:line="240" w:lineRule="auto"/>
              <w:rPr>
                <w:rFonts w:ascii="Times New Roman" w:eastAsia="Times New Roman" w:hAnsi="Times New Roman" w:cs="Times New Roman"/>
                <w:color w:val="000000"/>
                <w:sz w:val="16"/>
                <w:szCs w:val="16"/>
              </w:rPr>
            </w:pPr>
          </w:p>
        </w:tc>
        <w:tc>
          <w:tcPr>
            <w:tcW w:w="3760" w:type="dxa"/>
            <w:gridSpan w:val="6"/>
            <w:tcBorders>
              <w:top w:val="single" w:sz="4" w:space="0" w:color="auto"/>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 xml:space="preserve">Эмоционалды интеллектіне анықтауға арналған тест (Н. Холл) </w:t>
            </w:r>
          </w:p>
          <w:p w:rsidR="007A29DE" w:rsidRPr="00661BAE" w:rsidRDefault="007A29DE" w:rsidP="002B1707">
            <w:pPr>
              <w:spacing w:after="0" w:line="240" w:lineRule="auto"/>
              <w:rPr>
                <w:rFonts w:ascii="Times New Roman" w:eastAsia="Times New Roman" w:hAnsi="Times New Roman" w:cs="Times New Roman"/>
                <w:color w:val="000000"/>
                <w:sz w:val="16"/>
                <w:szCs w:val="16"/>
              </w:rPr>
            </w:pPr>
          </w:p>
        </w:tc>
        <w:tc>
          <w:tcPr>
            <w:tcW w:w="1038" w:type="dxa"/>
            <w:tcBorders>
              <w:top w:val="single" w:sz="4" w:space="0" w:color="auto"/>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Стреске тұрақтылық типін бағалау</w:t>
            </w:r>
          </w:p>
        </w:tc>
      </w:tr>
      <w:tr w:rsidR="007A29DE" w:rsidRPr="00661BAE" w:rsidTr="00A52A79">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rPr>
                <w:rFonts w:ascii="Calibri" w:eastAsia="Times New Roman" w:hAnsi="Calibri" w:cs="Times New Roman"/>
                <w:color w:val="000000"/>
              </w:rPr>
            </w:pPr>
            <w:r w:rsidRPr="00661BAE">
              <w:rPr>
                <w:rFonts w:ascii="Calibri" w:eastAsia="Times New Roman" w:hAnsi="Calibri" w:cs="Times New Roman"/>
                <w:color w:val="000000"/>
              </w:rPr>
              <w:t> </w:t>
            </w:r>
          </w:p>
        </w:tc>
        <w:tc>
          <w:tcPr>
            <w:tcW w:w="125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24</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25</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26</w:t>
            </w:r>
          </w:p>
        </w:tc>
        <w:tc>
          <w:tcPr>
            <w:tcW w:w="6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27</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28</w:t>
            </w:r>
          </w:p>
        </w:tc>
        <w:tc>
          <w:tcPr>
            <w:tcW w:w="58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29</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30</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31</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33</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33</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34</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35</w:t>
            </w:r>
          </w:p>
        </w:tc>
        <w:tc>
          <w:tcPr>
            <w:tcW w:w="118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36</w:t>
            </w:r>
          </w:p>
        </w:tc>
        <w:tc>
          <w:tcPr>
            <w:tcW w:w="4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37</w:t>
            </w:r>
          </w:p>
        </w:tc>
        <w:tc>
          <w:tcPr>
            <w:tcW w:w="5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38</w:t>
            </w:r>
          </w:p>
        </w:tc>
        <w:tc>
          <w:tcPr>
            <w:tcW w:w="6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39</w:t>
            </w:r>
          </w:p>
        </w:tc>
        <w:tc>
          <w:tcPr>
            <w:tcW w:w="54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40</w:t>
            </w:r>
          </w:p>
        </w:tc>
        <w:tc>
          <w:tcPr>
            <w:tcW w:w="48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41</w:t>
            </w:r>
          </w:p>
        </w:tc>
        <w:tc>
          <w:tcPr>
            <w:tcW w:w="1038"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42</w:t>
            </w:r>
          </w:p>
        </w:tc>
      </w:tr>
      <w:tr w:rsidR="007A29DE" w:rsidRPr="00661BAE" w:rsidTr="00A52A79">
        <w:trPr>
          <w:trHeight w:val="288"/>
        </w:trPr>
        <w:tc>
          <w:tcPr>
            <w:tcW w:w="600" w:type="dxa"/>
            <w:tcBorders>
              <w:top w:val="nil"/>
              <w:left w:val="single" w:sz="4" w:space="0" w:color="auto"/>
              <w:bottom w:val="single" w:sz="4" w:space="0" w:color="auto"/>
              <w:right w:val="single" w:sz="4" w:space="0" w:color="auto"/>
            </w:tcBorders>
            <w:shd w:val="clear" w:color="auto" w:fill="auto"/>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w:t>
            </w:r>
          </w:p>
        </w:tc>
        <w:tc>
          <w:tcPr>
            <w:tcW w:w="125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80</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86,67</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37,33</w:t>
            </w:r>
          </w:p>
        </w:tc>
        <w:tc>
          <w:tcPr>
            <w:tcW w:w="6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100</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71,33</w:t>
            </w:r>
          </w:p>
        </w:tc>
        <w:tc>
          <w:tcPr>
            <w:tcW w:w="58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81,33</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100</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70,67</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92</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81,67</w:t>
            </w:r>
          </w:p>
        </w:tc>
        <w:tc>
          <w:tcPr>
            <w:tcW w:w="576" w:type="dxa"/>
            <w:tcBorders>
              <w:top w:val="nil"/>
              <w:left w:val="nil"/>
              <w:bottom w:val="single" w:sz="4" w:space="0" w:color="auto"/>
              <w:right w:val="single" w:sz="4" w:space="0" w:color="auto"/>
            </w:tcBorders>
            <w:shd w:val="clear" w:color="auto" w:fill="auto"/>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80</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68,67</w:t>
            </w:r>
          </w:p>
        </w:tc>
        <w:tc>
          <w:tcPr>
            <w:tcW w:w="118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14</w:t>
            </w:r>
          </w:p>
        </w:tc>
        <w:tc>
          <w:tcPr>
            <w:tcW w:w="4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12</w:t>
            </w:r>
          </w:p>
        </w:tc>
        <w:tc>
          <w:tcPr>
            <w:tcW w:w="5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11</w:t>
            </w:r>
          </w:p>
        </w:tc>
        <w:tc>
          <w:tcPr>
            <w:tcW w:w="6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14</w:t>
            </w:r>
          </w:p>
        </w:tc>
        <w:tc>
          <w:tcPr>
            <w:tcW w:w="54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16</w:t>
            </w:r>
          </w:p>
        </w:tc>
        <w:tc>
          <w:tcPr>
            <w:tcW w:w="48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70</w:t>
            </w:r>
          </w:p>
        </w:tc>
        <w:tc>
          <w:tcPr>
            <w:tcW w:w="1038"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9</w:t>
            </w:r>
          </w:p>
        </w:tc>
      </w:tr>
      <w:tr w:rsidR="007A29DE" w:rsidRPr="00661BAE" w:rsidTr="00A52A79">
        <w:trPr>
          <w:trHeight w:val="288"/>
        </w:trPr>
        <w:tc>
          <w:tcPr>
            <w:tcW w:w="600" w:type="dxa"/>
            <w:tcBorders>
              <w:top w:val="nil"/>
              <w:left w:val="single" w:sz="4" w:space="0" w:color="auto"/>
              <w:bottom w:val="single" w:sz="4" w:space="0" w:color="auto"/>
              <w:right w:val="single" w:sz="4" w:space="0" w:color="auto"/>
            </w:tcBorders>
            <w:shd w:val="clear" w:color="auto" w:fill="auto"/>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2</w:t>
            </w:r>
          </w:p>
        </w:tc>
        <w:tc>
          <w:tcPr>
            <w:tcW w:w="125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49</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44,67</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37,33</w:t>
            </w:r>
          </w:p>
        </w:tc>
        <w:tc>
          <w:tcPr>
            <w:tcW w:w="6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9</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49,67</w:t>
            </w:r>
          </w:p>
        </w:tc>
        <w:tc>
          <w:tcPr>
            <w:tcW w:w="58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29,33</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15</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34,33</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9,67</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81,67</w:t>
            </w:r>
          </w:p>
        </w:tc>
        <w:tc>
          <w:tcPr>
            <w:tcW w:w="576" w:type="dxa"/>
            <w:tcBorders>
              <w:top w:val="nil"/>
              <w:left w:val="nil"/>
              <w:bottom w:val="single" w:sz="4" w:space="0" w:color="auto"/>
              <w:right w:val="single" w:sz="4" w:space="0" w:color="auto"/>
            </w:tcBorders>
            <w:shd w:val="clear" w:color="auto" w:fill="auto"/>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54,67</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43,33</w:t>
            </w:r>
          </w:p>
        </w:tc>
        <w:tc>
          <w:tcPr>
            <w:tcW w:w="118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12</w:t>
            </w:r>
          </w:p>
        </w:tc>
        <w:tc>
          <w:tcPr>
            <w:tcW w:w="4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12</w:t>
            </w:r>
          </w:p>
        </w:tc>
        <w:tc>
          <w:tcPr>
            <w:tcW w:w="5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13</w:t>
            </w:r>
          </w:p>
        </w:tc>
        <w:tc>
          <w:tcPr>
            <w:tcW w:w="6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18</w:t>
            </w:r>
          </w:p>
        </w:tc>
        <w:tc>
          <w:tcPr>
            <w:tcW w:w="54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17</w:t>
            </w:r>
          </w:p>
        </w:tc>
        <w:tc>
          <w:tcPr>
            <w:tcW w:w="48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72</w:t>
            </w:r>
          </w:p>
        </w:tc>
        <w:tc>
          <w:tcPr>
            <w:tcW w:w="1038"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8</w:t>
            </w:r>
          </w:p>
        </w:tc>
      </w:tr>
      <w:tr w:rsidR="007A29DE" w:rsidRPr="00661BAE" w:rsidTr="00A52A79">
        <w:trPr>
          <w:trHeight w:val="288"/>
        </w:trPr>
        <w:tc>
          <w:tcPr>
            <w:tcW w:w="600" w:type="dxa"/>
            <w:tcBorders>
              <w:top w:val="nil"/>
              <w:left w:val="single" w:sz="4" w:space="0" w:color="auto"/>
              <w:bottom w:val="single" w:sz="4" w:space="0" w:color="auto"/>
              <w:right w:val="single" w:sz="4" w:space="0" w:color="auto"/>
            </w:tcBorders>
            <w:shd w:val="clear" w:color="auto" w:fill="auto"/>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3</w:t>
            </w:r>
          </w:p>
        </w:tc>
        <w:tc>
          <w:tcPr>
            <w:tcW w:w="125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69,33</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71,33</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47</w:t>
            </w:r>
          </w:p>
        </w:tc>
        <w:tc>
          <w:tcPr>
            <w:tcW w:w="6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39,67</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29</w:t>
            </w:r>
          </w:p>
        </w:tc>
        <w:tc>
          <w:tcPr>
            <w:tcW w:w="58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47,67</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51,33</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7,67</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38,33</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15</w:t>
            </w:r>
          </w:p>
        </w:tc>
        <w:tc>
          <w:tcPr>
            <w:tcW w:w="576" w:type="dxa"/>
            <w:tcBorders>
              <w:top w:val="nil"/>
              <w:left w:val="nil"/>
              <w:bottom w:val="single" w:sz="4" w:space="0" w:color="auto"/>
              <w:right w:val="single" w:sz="4" w:space="0" w:color="auto"/>
            </w:tcBorders>
            <w:shd w:val="clear" w:color="auto" w:fill="auto"/>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11,33</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99,33</w:t>
            </w:r>
          </w:p>
        </w:tc>
        <w:tc>
          <w:tcPr>
            <w:tcW w:w="118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11</w:t>
            </w:r>
          </w:p>
        </w:tc>
        <w:tc>
          <w:tcPr>
            <w:tcW w:w="4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11</w:t>
            </w:r>
          </w:p>
        </w:tc>
        <w:tc>
          <w:tcPr>
            <w:tcW w:w="5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15</w:t>
            </w:r>
          </w:p>
        </w:tc>
        <w:tc>
          <w:tcPr>
            <w:tcW w:w="6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17</w:t>
            </w:r>
          </w:p>
        </w:tc>
        <w:tc>
          <w:tcPr>
            <w:tcW w:w="54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14</w:t>
            </w:r>
          </w:p>
        </w:tc>
        <w:tc>
          <w:tcPr>
            <w:tcW w:w="48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71</w:t>
            </w:r>
          </w:p>
        </w:tc>
        <w:tc>
          <w:tcPr>
            <w:tcW w:w="1038"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8</w:t>
            </w:r>
          </w:p>
        </w:tc>
      </w:tr>
      <w:tr w:rsidR="007A29DE" w:rsidRPr="00661BAE" w:rsidTr="00A52A79">
        <w:trPr>
          <w:trHeight w:val="288"/>
        </w:trPr>
        <w:tc>
          <w:tcPr>
            <w:tcW w:w="600" w:type="dxa"/>
            <w:tcBorders>
              <w:top w:val="nil"/>
              <w:left w:val="single" w:sz="4" w:space="0" w:color="auto"/>
              <w:bottom w:val="single" w:sz="4" w:space="0" w:color="auto"/>
              <w:right w:val="single" w:sz="4" w:space="0" w:color="auto"/>
            </w:tcBorders>
            <w:shd w:val="clear" w:color="auto" w:fill="auto"/>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4</w:t>
            </w:r>
          </w:p>
        </w:tc>
        <w:tc>
          <w:tcPr>
            <w:tcW w:w="125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80</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44,67</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47</w:t>
            </w:r>
          </w:p>
        </w:tc>
        <w:tc>
          <w:tcPr>
            <w:tcW w:w="6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72,33</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49,67</w:t>
            </w:r>
          </w:p>
        </w:tc>
        <w:tc>
          <w:tcPr>
            <w:tcW w:w="58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29,33</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100</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34,33</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60,33</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64</w:t>
            </w:r>
          </w:p>
        </w:tc>
        <w:tc>
          <w:tcPr>
            <w:tcW w:w="576" w:type="dxa"/>
            <w:tcBorders>
              <w:top w:val="nil"/>
              <w:left w:val="nil"/>
              <w:bottom w:val="single" w:sz="4" w:space="0" w:color="auto"/>
              <w:right w:val="single" w:sz="4" w:space="0" w:color="auto"/>
            </w:tcBorders>
            <w:shd w:val="clear" w:color="auto" w:fill="auto"/>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34,33</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68,67</w:t>
            </w:r>
          </w:p>
        </w:tc>
        <w:tc>
          <w:tcPr>
            <w:tcW w:w="118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15</w:t>
            </w:r>
          </w:p>
        </w:tc>
        <w:tc>
          <w:tcPr>
            <w:tcW w:w="4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15</w:t>
            </w:r>
          </w:p>
        </w:tc>
        <w:tc>
          <w:tcPr>
            <w:tcW w:w="5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12</w:t>
            </w:r>
          </w:p>
        </w:tc>
        <w:tc>
          <w:tcPr>
            <w:tcW w:w="6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17</w:t>
            </w:r>
          </w:p>
        </w:tc>
        <w:tc>
          <w:tcPr>
            <w:tcW w:w="54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14</w:t>
            </w:r>
          </w:p>
        </w:tc>
        <w:tc>
          <w:tcPr>
            <w:tcW w:w="48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73</w:t>
            </w:r>
          </w:p>
        </w:tc>
        <w:tc>
          <w:tcPr>
            <w:tcW w:w="1038"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7</w:t>
            </w:r>
          </w:p>
        </w:tc>
      </w:tr>
      <w:tr w:rsidR="007A29DE" w:rsidRPr="00661BAE" w:rsidTr="00A52A79">
        <w:trPr>
          <w:trHeight w:val="288"/>
        </w:trPr>
        <w:tc>
          <w:tcPr>
            <w:tcW w:w="600" w:type="dxa"/>
            <w:tcBorders>
              <w:top w:val="nil"/>
              <w:left w:val="single" w:sz="4" w:space="0" w:color="auto"/>
              <w:bottom w:val="single" w:sz="4" w:space="0" w:color="auto"/>
              <w:right w:val="single" w:sz="4" w:space="0" w:color="auto"/>
            </w:tcBorders>
            <w:shd w:val="clear" w:color="auto" w:fill="auto"/>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5</w:t>
            </w:r>
          </w:p>
        </w:tc>
        <w:tc>
          <w:tcPr>
            <w:tcW w:w="125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96,67</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96,67</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90,67</w:t>
            </w:r>
          </w:p>
        </w:tc>
        <w:tc>
          <w:tcPr>
            <w:tcW w:w="6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53</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100</w:t>
            </w:r>
          </w:p>
        </w:tc>
        <w:tc>
          <w:tcPr>
            <w:tcW w:w="58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81,33</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51,33</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89,67</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60,33</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27,67</w:t>
            </w:r>
          </w:p>
        </w:tc>
        <w:tc>
          <w:tcPr>
            <w:tcW w:w="576" w:type="dxa"/>
            <w:tcBorders>
              <w:top w:val="nil"/>
              <w:left w:val="nil"/>
              <w:bottom w:val="single" w:sz="4" w:space="0" w:color="auto"/>
              <w:right w:val="single" w:sz="4" w:space="0" w:color="auto"/>
            </w:tcBorders>
            <w:shd w:val="clear" w:color="auto" w:fill="auto"/>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100</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94</w:t>
            </w:r>
          </w:p>
        </w:tc>
        <w:tc>
          <w:tcPr>
            <w:tcW w:w="118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16</w:t>
            </w:r>
          </w:p>
        </w:tc>
        <w:tc>
          <w:tcPr>
            <w:tcW w:w="4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16</w:t>
            </w:r>
          </w:p>
        </w:tc>
        <w:tc>
          <w:tcPr>
            <w:tcW w:w="5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12</w:t>
            </w:r>
          </w:p>
        </w:tc>
        <w:tc>
          <w:tcPr>
            <w:tcW w:w="6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11</w:t>
            </w:r>
          </w:p>
        </w:tc>
        <w:tc>
          <w:tcPr>
            <w:tcW w:w="54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12</w:t>
            </w:r>
          </w:p>
        </w:tc>
        <w:tc>
          <w:tcPr>
            <w:tcW w:w="48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74</w:t>
            </w:r>
          </w:p>
        </w:tc>
        <w:tc>
          <w:tcPr>
            <w:tcW w:w="1038"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7</w:t>
            </w:r>
          </w:p>
        </w:tc>
      </w:tr>
      <w:tr w:rsidR="007A29DE" w:rsidRPr="00661BAE" w:rsidTr="00A52A79">
        <w:trPr>
          <w:trHeight w:val="288"/>
        </w:trPr>
        <w:tc>
          <w:tcPr>
            <w:tcW w:w="600" w:type="dxa"/>
            <w:tcBorders>
              <w:top w:val="nil"/>
              <w:left w:val="single" w:sz="4" w:space="0" w:color="auto"/>
              <w:bottom w:val="single" w:sz="4" w:space="0" w:color="auto"/>
              <w:right w:val="single" w:sz="4" w:space="0" w:color="auto"/>
            </w:tcBorders>
            <w:shd w:val="clear" w:color="auto" w:fill="auto"/>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6</w:t>
            </w:r>
          </w:p>
        </w:tc>
        <w:tc>
          <w:tcPr>
            <w:tcW w:w="125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88</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86,67</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38</w:t>
            </w:r>
          </w:p>
        </w:tc>
        <w:tc>
          <w:tcPr>
            <w:tcW w:w="6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39,67</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92,33</w:t>
            </w:r>
          </w:p>
        </w:tc>
        <w:tc>
          <w:tcPr>
            <w:tcW w:w="58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47,67</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80</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50,67</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79,67</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43,33</w:t>
            </w:r>
          </w:p>
        </w:tc>
        <w:tc>
          <w:tcPr>
            <w:tcW w:w="576" w:type="dxa"/>
            <w:tcBorders>
              <w:top w:val="nil"/>
              <w:left w:val="nil"/>
              <w:bottom w:val="single" w:sz="4" w:space="0" w:color="auto"/>
              <w:right w:val="single" w:sz="4" w:space="0" w:color="auto"/>
            </w:tcBorders>
            <w:shd w:val="clear" w:color="auto" w:fill="auto"/>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54,67</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83,67</w:t>
            </w:r>
          </w:p>
        </w:tc>
        <w:tc>
          <w:tcPr>
            <w:tcW w:w="118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17</w:t>
            </w:r>
          </w:p>
        </w:tc>
        <w:tc>
          <w:tcPr>
            <w:tcW w:w="4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14</w:t>
            </w:r>
          </w:p>
        </w:tc>
        <w:tc>
          <w:tcPr>
            <w:tcW w:w="5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14</w:t>
            </w:r>
          </w:p>
        </w:tc>
        <w:tc>
          <w:tcPr>
            <w:tcW w:w="6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13</w:t>
            </w:r>
          </w:p>
        </w:tc>
        <w:tc>
          <w:tcPr>
            <w:tcW w:w="54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12</w:t>
            </w:r>
          </w:p>
        </w:tc>
        <w:tc>
          <w:tcPr>
            <w:tcW w:w="48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74</w:t>
            </w:r>
          </w:p>
        </w:tc>
        <w:tc>
          <w:tcPr>
            <w:tcW w:w="1038"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9</w:t>
            </w:r>
          </w:p>
        </w:tc>
      </w:tr>
      <w:tr w:rsidR="007A29DE" w:rsidRPr="00661BAE" w:rsidTr="00A52A79">
        <w:trPr>
          <w:trHeight w:val="288"/>
        </w:trPr>
        <w:tc>
          <w:tcPr>
            <w:tcW w:w="600" w:type="dxa"/>
            <w:tcBorders>
              <w:top w:val="nil"/>
              <w:left w:val="single" w:sz="4" w:space="0" w:color="auto"/>
              <w:bottom w:val="single" w:sz="4" w:space="0" w:color="auto"/>
              <w:right w:val="single" w:sz="4" w:space="0" w:color="auto"/>
            </w:tcBorders>
            <w:shd w:val="clear" w:color="auto" w:fill="auto"/>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7</w:t>
            </w:r>
          </w:p>
        </w:tc>
        <w:tc>
          <w:tcPr>
            <w:tcW w:w="125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96,67</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91,33</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69,67</w:t>
            </w:r>
          </w:p>
        </w:tc>
        <w:tc>
          <w:tcPr>
            <w:tcW w:w="6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53</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71,33</w:t>
            </w:r>
          </w:p>
        </w:tc>
        <w:tc>
          <w:tcPr>
            <w:tcW w:w="58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47,67</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51,33</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89,67</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60,33</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27,67</w:t>
            </w:r>
          </w:p>
        </w:tc>
        <w:tc>
          <w:tcPr>
            <w:tcW w:w="576" w:type="dxa"/>
            <w:tcBorders>
              <w:top w:val="nil"/>
              <w:left w:val="nil"/>
              <w:bottom w:val="single" w:sz="4" w:space="0" w:color="auto"/>
              <w:right w:val="single" w:sz="4" w:space="0" w:color="auto"/>
            </w:tcBorders>
            <w:shd w:val="clear" w:color="auto" w:fill="auto"/>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54,67</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94</w:t>
            </w:r>
          </w:p>
        </w:tc>
        <w:tc>
          <w:tcPr>
            <w:tcW w:w="118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14</w:t>
            </w:r>
          </w:p>
        </w:tc>
        <w:tc>
          <w:tcPr>
            <w:tcW w:w="4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12</w:t>
            </w:r>
          </w:p>
        </w:tc>
        <w:tc>
          <w:tcPr>
            <w:tcW w:w="5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17</w:t>
            </w:r>
          </w:p>
        </w:tc>
        <w:tc>
          <w:tcPr>
            <w:tcW w:w="6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15</w:t>
            </w:r>
          </w:p>
        </w:tc>
        <w:tc>
          <w:tcPr>
            <w:tcW w:w="54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14</w:t>
            </w:r>
          </w:p>
        </w:tc>
        <w:tc>
          <w:tcPr>
            <w:tcW w:w="48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71</w:t>
            </w:r>
          </w:p>
        </w:tc>
        <w:tc>
          <w:tcPr>
            <w:tcW w:w="1038"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8</w:t>
            </w:r>
          </w:p>
        </w:tc>
      </w:tr>
      <w:tr w:rsidR="007A29DE" w:rsidRPr="00661BAE" w:rsidTr="00A52A79">
        <w:trPr>
          <w:trHeight w:val="288"/>
        </w:trPr>
        <w:tc>
          <w:tcPr>
            <w:tcW w:w="600" w:type="dxa"/>
            <w:tcBorders>
              <w:top w:val="nil"/>
              <w:left w:val="single" w:sz="4" w:space="0" w:color="auto"/>
              <w:bottom w:val="single" w:sz="4" w:space="0" w:color="auto"/>
              <w:right w:val="single" w:sz="4" w:space="0" w:color="auto"/>
            </w:tcBorders>
            <w:shd w:val="clear" w:color="auto" w:fill="auto"/>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8</w:t>
            </w:r>
          </w:p>
        </w:tc>
        <w:tc>
          <w:tcPr>
            <w:tcW w:w="125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62,67</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58,67</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77,33</w:t>
            </w:r>
          </w:p>
        </w:tc>
        <w:tc>
          <w:tcPr>
            <w:tcW w:w="6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6</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49,67</w:t>
            </w:r>
          </w:p>
        </w:tc>
        <w:tc>
          <w:tcPr>
            <w:tcW w:w="58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29,33</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7,33</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34,33</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79,67</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27,67</w:t>
            </w:r>
          </w:p>
        </w:tc>
        <w:tc>
          <w:tcPr>
            <w:tcW w:w="576" w:type="dxa"/>
            <w:tcBorders>
              <w:top w:val="nil"/>
              <w:left w:val="nil"/>
              <w:bottom w:val="single" w:sz="4" w:space="0" w:color="auto"/>
              <w:right w:val="single" w:sz="4" w:space="0" w:color="auto"/>
            </w:tcBorders>
            <w:shd w:val="clear" w:color="auto" w:fill="auto"/>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54,67</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43,33</w:t>
            </w:r>
          </w:p>
        </w:tc>
        <w:tc>
          <w:tcPr>
            <w:tcW w:w="118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14</w:t>
            </w:r>
          </w:p>
        </w:tc>
        <w:tc>
          <w:tcPr>
            <w:tcW w:w="4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11</w:t>
            </w:r>
          </w:p>
        </w:tc>
        <w:tc>
          <w:tcPr>
            <w:tcW w:w="5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14</w:t>
            </w:r>
          </w:p>
        </w:tc>
        <w:tc>
          <w:tcPr>
            <w:tcW w:w="6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12</w:t>
            </w:r>
          </w:p>
        </w:tc>
        <w:tc>
          <w:tcPr>
            <w:tcW w:w="54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18</w:t>
            </w:r>
          </w:p>
        </w:tc>
        <w:tc>
          <w:tcPr>
            <w:tcW w:w="48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72</w:t>
            </w:r>
          </w:p>
        </w:tc>
        <w:tc>
          <w:tcPr>
            <w:tcW w:w="1038"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9</w:t>
            </w:r>
          </w:p>
        </w:tc>
      </w:tr>
      <w:tr w:rsidR="007A29DE" w:rsidRPr="00661BAE" w:rsidTr="00A52A79">
        <w:trPr>
          <w:trHeight w:val="288"/>
        </w:trPr>
        <w:tc>
          <w:tcPr>
            <w:tcW w:w="600" w:type="dxa"/>
            <w:tcBorders>
              <w:top w:val="nil"/>
              <w:left w:val="single" w:sz="4" w:space="0" w:color="auto"/>
              <w:bottom w:val="single" w:sz="4" w:space="0" w:color="auto"/>
              <w:right w:val="single" w:sz="4" w:space="0" w:color="auto"/>
            </w:tcBorders>
            <w:shd w:val="clear" w:color="auto" w:fill="auto"/>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9</w:t>
            </w:r>
          </w:p>
        </w:tc>
        <w:tc>
          <w:tcPr>
            <w:tcW w:w="125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80</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58,67</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86</w:t>
            </w:r>
          </w:p>
        </w:tc>
        <w:tc>
          <w:tcPr>
            <w:tcW w:w="6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27,33</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29</w:t>
            </w:r>
          </w:p>
        </w:tc>
        <w:tc>
          <w:tcPr>
            <w:tcW w:w="58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65,67</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32</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50,67</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79,67</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43,33</w:t>
            </w:r>
          </w:p>
        </w:tc>
        <w:tc>
          <w:tcPr>
            <w:tcW w:w="576" w:type="dxa"/>
            <w:tcBorders>
              <w:top w:val="nil"/>
              <w:left w:val="nil"/>
              <w:bottom w:val="single" w:sz="4" w:space="0" w:color="auto"/>
              <w:right w:val="single" w:sz="4" w:space="0" w:color="auto"/>
            </w:tcBorders>
            <w:shd w:val="clear" w:color="auto" w:fill="auto"/>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54,67</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68,67</w:t>
            </w:r>
          </w:p>
        </w:tc>
        <w:tc>
          <w:tcPr>
            <w:tcW w:w="118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12</w:t>
            </w:r>
          </w:p>
        </w:tc>
        <w:tc>
          <w:tcPr>
            <w:tcW w:w="4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15</w:t>
            </w:r>
          </w:p>
        </w:tc>
        <w:tc>
          <w:tcPr>
            <w:tcW w:w="5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14</w:t>
            </w:r>
          </w:p>
        </w:tc>
        <w:tc>
          <w:tcPr>
            <w:tcW w:w="6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12</w:t>
            </w:r>
          </w:p>
        </w:tc>
        <w:tc>
          <w:tcPr>
            <w:tcW w:w="54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17</w:t>
            </w:r>
          </w:p>
        </w:tc>
        <w:tc>
          <w:tcPr>
            <w:tcW w:w="48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73</w:t>
            </w:r>
          </w:p>
        </w:tc>
        <w:tc>
          <w:tcPr>
            <w:tcW w:w="1038"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9</w:t>
            </w:r>
          </w:p>
        </w:tc>
      </w:tr>
      <w:tr w:rsidR="007A29DE" w:rsidRPr="00661BAE" w:rsidTr="00A52A79">
        <w:trPr>
          <w:trHeight w:val="288"/>
        </w:trPr>
        <w:tc>
          <w:tcPr>
            <w:tcW w:w="600" w:type="dxa"/>
            <w:tcBorders>
              <w:top w:val="nil"/>
              <w:left w:val="single" w:sz="4" w:space="0" w:color="auto"/>
              <w:bottom w:val="single" w:sz="4" w:space="0" w:color="auto"/>
              <w:right w:val="single" w:sz="4" w:space="0" w:color="auto"/>
            </w:tcBorders>
            <w:shd w:val="clear" w:color="auto" w:fill="auto"/>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10</w:t>
            </w:r>
          </w:p>
        </w:tc>
        <w:tc>
          <w:tcPr>
            <w:tcW w:w="125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62,67</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86,67</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58</w:t>
            </w:r>
          </w:p>
        </w:tc>
        <w:tc>
          <w:tcPr>
            <w:tcW w:w="6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47,67</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29</w:t>
            </w:r>
          </w:p>
        </w:tc>
        <w:tc>
          <w:tcPr>
            <w:tcW w:w="58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29,33</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51,33</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7,67</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60,33</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4,67</w:t>
            </w:r>
          </w:p>
        </w:tc>
        <w:tc>
          <w:tcPr>
            <w:tcW w:w="576" w:type="dxa"/>
            <w:tcBorders>
              <w:top w:val="nil"/>
              <w:left w:val="nil"/>
              <w:bottom w:val="single" w:sz="4" w:space="0" w:color="auto"/>
              <w:right w:val="single" w:sz="4" w:space="0" w:color="auto"/>
            </w:tcBorders>
            <w:shd w:val="clear" w:color="auto" w:fill="auto"/>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3</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94</w:t>
            </w:r>
          </w:p>
        </w:tc>
        <w:tc>
          <w:tcPr>
            <w:tcW w:w="118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12</w:t>
            </w:r>
          </w:p>
        </w:tc>
        <w:tc>
          <w:tcPr>
            <w:tcW w:w="4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16</w:t>
            </w:r>
          </w:p>
        </w:tc>
        <w:tc>
          <w:tcPr>
            <w:tcW w:w="5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12</w:t>
            </w:r>
          </w:p>
        </w:tc>
        <w:tc>
          <w:tcPr>
            <w:tcW w:w="6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12</w:t>
            </w:r>
          </w:p>
        </w:tc>
        <w:tc>
          <w:tcPr>
            <w:tcW w:w="54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17</w:t>
            </w:r>
          </w:p>
        </w:tc>
        <w:tc>
          <w:tcPr>
            <w:tcW w:w="48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74</w:t>
            </w:r>
          </w:p>
        </w:tc>
        <w:tc>
          <w:tcPr>
            <w:tcW w:w="1038"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10</w:t>
            </w:r>
          </w:p>
        </w:tc>
      </w:tr>
      <w:tr w:rsidR="007A29DE" w:rsidRPr="00661BAE" w:rsidTr="00A52A79">
        <w:trPr>
          <w:trHeight w:val="288"/>
        </w:trPr>
        <w:tc>
          <w:tcPr>
            <w:tcW w:w="600" w:type="dxa"/>
            <w:tcBorders>
              <w:top w:val="nil"/>
              <w:left w:val="single" w:sz="4" w:space="0" w:color="auto"/>
              <w:bottom w:val="single" w:sz="4" w:space="0" w:color="auto"/>
              <w:right w:val="single" w:sz="4" w:space="0" w:color="auto"/>
            </w:tcBorders>
            <w:shd w:val="clear" w:color="auto" w:fill="auto"/>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11</w:t>
            </w:r>
          </w:p>
        </w:tc>
        <w:tc>
          <w:tcPr>
            <w:tcW w:w="125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55,33</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25,33</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77,33</w:t>
            </w:r>
          </w:p>
        </w:tc>
        <w:tc>
          <w:tcPr>
            <w:tcW w:w="6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27,33</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5,33</w:t>
            </w:r>
          </w:p>
        </w:tc>
        <w:tc>
          <w:tcPr>
            <w:tcW w:w="58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81,33</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32</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89,67</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25,67</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60,67</w:t>
            </w:r>
          </w:p>
        </w:tc>
        <w:tc>
          <w:tcPr>
            <w:tcW w:w="576" w:type="dxa"/>
            <w:tcBorders>
              <w:top w:val="nil"/>
              <w:left w:val="nil"/>
              <w:bottom w:val="single" w:sz="4" w:space="0" w:color="auto"/>
              <w:right w:val="single" w:sz="4" w:space="0" w:color="auto"/>
            </w:tcBorders>
            <w:shd w:val="clear" w:color="auto" w:fill="auto"/>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3</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43,33</w:t>
            </w:r>
          </w:p>
        </w:tc>
        <w:tc>
          <w:tcPr>
            <w:tcW w:w="118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13</w:t>
            </w:r>
          </w:p>
        </w:tc>
        <w:tc>
          <w:tcPr>
            <w:tcW w:w="4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12</w:t>
            </w:r>
          </w:p>
        </w:tc>
        <w:tc>
          <w:tcPr>
            <w:tcW w:w="5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12</w:t>
            </w:r>
          </w:p>
        </w:tc>
        <w:tc>
          <w:tcPr>
            <w:tcW w:w="6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14</w:t>
            </w:r>
          </w:p>
        </w:tc>
        <w:tc>
          <w:tcPr>
            <w:tcW w:w="54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11</w:t>
            </w:r>
          </w:p>
        </w:tc>
        <w:tc>
          <w:tcPr>
            <w:tcW w:w="48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75</w:t>
            </w:r>
          </w:p>
        </w:tc>
        <w:tc>
          <w:tcPr>
            <w:tcW w:w="1038"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10</w:t>
            </w:r>
          </w:p>
        </w:tc>
      </w:tr>
      <w:tr w:rsidR="007A29DE" w:rsidRPr="00661BAE" w:rsidTr="00A52A79">
        <w:trPr>
          <w:trHeight w:val="288"/>
        </w:trPr>
        <w:tc>
          <w:tcPr>
            <w:tcW w:w="600" w:type="dxa"/>
            <w:tcBorders>
              <w:top w:val="nil"/>
              <w:left w:val="single" w:sz="4" w:space="0" w:color="auto"/>
              <w:bottom w:val="single" w:sz="4" w:space="0" w:color="auto"/>
              <w:right w:val="single" w:sz="4" w:space="0" w:color="auto"/>
            </w:tcBorders>
            <w:shd w:val="clear" w:color="auto" w:fill="auto"/>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12</w:t>
            </w:r>
          </w:p>
        </w:tc>
        <w:tc>
          <w:tcPr>
            <w:tcW w:w="125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38,33</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44,67</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69,67</w:t>
            </w:r>
          </w:p>
        </w:tc>
        <w:tc>
          <w:tcPr>
            <w:tcW w:w="6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27,33</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49,67</w:t>
            </w:r>
          </w:p>
        </w:tc>
        <w:tc>
          <w:tcPr>
            <w:tcW w:w="58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16,67</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15</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34,33</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92</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27,67</w:t>
            </w:r>
          </w:p>
        </w:tc>
        <w:tc>
          <w:tcPr>
            <w:tcW w:w="576" w:type="dxa"/>
            <w:tcBorders>
              <w:top w:val="nil"/>
              <w:left w:val="nil"/>
              <w:bottom w:val="single" w:sz="4" w:space="0" w:color="auto"/>
              <w:right w:val="single" w:sz="4" w:space="0" w:color="auto"/>
            </w:tcBorders>
            <w:shd w:val="clear" w:color="auto" w:fill="auto"/>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34,33</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83,67</w:t>
            </w:r>
          </w:p>
        </w:tc>
        <w:tc>
          <w:tcPr>
            <w:tcW w:w="118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15</w:t>
            </w:r>
          </w:p>
        </w:tc>
        <w:tc>
          <w:tcPr>
            <w:tcW w:w="4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12</w:t>
            </w:r>
          </w:p>
        </w:tc>
        <w:tc>
          <w:tcPr>
            <w:tcW w:w="5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14</w:t>
            </w:r>
          </w:p>
        </w:tc>
        <w:tc>
          <w:tcPr>
            <w:tcW w:w="6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14</w:t>
            </w:r>
          </w:p>
        </w:tc>
        <w:tc>
          <w:tcPr>
            <w:tcW w:w="54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13</w:t>
            </w:r>
          </w:p>
        </w:tc>
        <w:tc>
          <w:tcPr>
            <w:tcW w:w="48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70</w:t>
            </w:r>
          </w:p>
        </w:tc>
        <w:tc>
          <w:tcPr>
            <w:tcW w:w="1038"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8</w:t>
            </w:r>
          </w:p>
        </w:tc>
      </w:tr>
      <w:tr w:rsidR="007A29DE" w:rsidRPr="00661BAE" w:rsidTr="00A52A79">
        <w:trPr>
          <w:trHeight w:val="288"/>
        </w:trPr>
        <w:tc>
          <w:tcPr>
            <w:tcW w:w="600" w:type="dxa"/>
            <w:tcBorders>
              <w:top w:val="nil"/>
              <w:left w:val="single" w:sz="4" w:space="0" w:color="auto"/>
              <w:bottom w:val="single" w:sz="4" w:space="0" w:color="auto"/>
              <w:right w:val="single" w:sz="4" w:space="0" w:color="auto"/>
            </w:tcBorders>
            <w:shd w:val="clear" w:color="auto" w:fill="auto"/>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13</w:t>
            </w:r>
          </w:p>
        </w:tc>
        <w:tc>
          <w:tcPr>
            <w:tcW w:w="125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74,33</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44,67</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77,33</w:t>
            </w:r>
          </w:p>
        </w:tc>
        <w:tc>
          <w:tcPr>
            <w:tcW w:w="6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9</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49,67</w:t>
            </w:r>
          </w:p>
        </w:tc>
        <w:tc>
          <w:tcPr>
            <w:tcW w:w="58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29,33</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51,33</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70,67</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60,33</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43,33</w:t>
            </w:r>
          </w:p>
        </w:tc>
        <w:tc>
          <w:tcPr>
            <w:tcW w:w="576" w:type="dxa"/>
            <w:tcBorders>
              <w:top w:val="nil"/>
              <w:left w:val="nil"/>
              <w:bottom w:val="single" w:sz="4" w:space="0" w:color="auto"/>
              <w:right w:val="single" w:sz="4" w:space="0" w:color="auto"/>
            </w:tcBorders>
            <w:shd w:val="clear" w:color="auto" w:fill="auto"/>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11,33</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83,67</w:t>
            </w:r>
          </w:p>
        </w:tc>
        <w:tc>
          <w:tcPr>
            <w:tcW w:w="118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16</w:t>
            </w:r>
          </w:p>
        </w:tc>
        <w:tc>
          <w:tcPr>
            <w:tcW w:w="4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16</w:t>
            </w:r>
          </w:p>
        </w:tc>
        <w:tc>
          <w:tcPr>
            <w:tcW w:w="5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18</w:t>
            </w:r>
          </w:p>
        </w:tc>
        <w:tc>
          <w:tcPr>
            <w:tcW w:w="6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16</w:t>
            </w:r>
          </w:p>
        </w:tc>
        <w:tc>
          <w:tcPr>
            <w:tcW w:w="54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15</w:t>
            </w:r>
          </w:p>
        </w:tc>
        <w:tc>
          <w:tcPr>
            <w:tcW w:w="48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69</w:t>
            </w:r>
          </w:p>
        </w:tc>
        <w:tc>
          <w:tcPr>
            <w:tcW w:w="1038"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9</w:t>
            </w:r>
          </w:p>
        </w:tc>
      </w:tr>
      <w:tr w:rsidR="007A29DE" w:rsidRPr="00661BAE" w:rsidTr="00A52A79">
        <w:trPr>
          <w:trHeight w:val="288"/>
        </w:trPr>
        <w:tc>
          <w:tcPr>
            <w:tcW w:w="600" w:type="dxa"/>
            <w:tcBorders>
              <w:top w:val="nil"/>
              <w:left w:val="single" w:sz="4" w:space="0" w:color="auto"/>
              <w:bottom w:val="single" w:sz="4" w:space="0" w:color="auto"/>
              <w:right w:val="single" w:sz="4" w:space="0" w:color="auto"/>
            </w:tcBorders>
            <w:shd w:val="clear" w:color="auto" w:fill="auto"/>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14</w:t>
            </w:r>
          </w:p>
        </w:tc>
        <w:tc>
          <w:tcPr>
            <w:tcW w:w="125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85</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80</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77,33</w:t>
            </w:r>
          </w:p>
        </w:tc>
        <w:tc>
          <w:tcPr>
            <w:tcW w:w="6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39,67</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92,33</w:t>
            </w:r>
          </w:p>
        </w:tc>
        <w:tc>
          <w:tcPr>
            <w:tcW w:w="58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92,33</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51,33</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34,33</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60,33</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27,67</w:t>
            </w:r>
          </w:p>
        </w:tc>
        <w:tc>
          <w:tcPr>
            <w:tcW w:w="576" w:type="dxa"/>
            <w:tcBorders>
              <w:top w:val="nil"/>
              <w:left w:val="nil"/>
              <w:bottom w:val="single" w:sz="4" w:space="0" w:color="auto"/>
              <w:right w:val="single" w:sz="4" w:space="0" w:color="auto"/>
            </w:tcBorders>
            <w:shd w:val="clear" w:color="auto" w:fill="auto"/>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54,67</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68,67</w:t>
            </w:r>
          </w:p>
        </w:tc>
        <w:tc>
          <w:tcPr>
            <w:tcW w:w="118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17</w:t>
            </w:r>
          </w:p>
        </w:tc>
        <w:tc>
          <w:tcPr>
            <w:tcW w:w="4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17</w:t>
            </w:r>
          </w:p>
        </w:tc>
        <w:tc>
          <w:tcPr>
            <w:tcW w:w="5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11</w:t>
            </w:r>
          </w:p>
        </w:tc>
        <w:tc>
          <w:tcPr>
            <w:tcW w:w="6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17</w:t>
            </w:r>
          </w:p>
        </w:tc>
        <w:tc>
          <w:tcPr>
            <w:tcW w:w="54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12</w:t>
            </w:r>
          </w:p>
        </w:tc>
        <w:tc>
          <w:tcPr>
            <w:tcW w:w="48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68</w:t>
            </w:r>
          </w:p>
        </w:tc>
        <w:tc>
          <w:tcPr>
            <w:tcW w:w="1038"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8</w:t>
            </w:r>
          </w:p>
        </w:tc>
      </w:tr>
      <w:tr w:rsidR="007A29DE" w:rsidRPr="00661BAE" w:rsidTr="00A52A79">
        <w:trPr>
          <w:trHeight w:val="288"/>
        </w:trPr>
        <w:tc>
          <w:tcPr>
            <w:tcW w:w="600" w:type="dxa"/>
            <w:tcBorders>
              <w:top w:val="nil"/>
              <w:left w:val="single" w:sz="4" w:space="0" w:color="auto"/>
              <w:bottom w:val="single" w:sz="4" w:space="0" w:color="auto"/>
              <w:right w:val="single" w:sz="4" w:space="0" w:color="auto"/>
            </w:tcBorders>
            <w:shd w:val="clear" w:color="auto" w:fill="auto"/>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15</w:t>
            </w:r>
          </w:p>
        </w:tc>
        <w:tc>
          <w:tcPr>
            <w:tcW w:w="125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69,33</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16</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69,67</w:t>
            </w:r>
          </w:p>
        </w:tc>
        <w:tc>
          <w:tcPr>
            <w:tcW w:w="6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39,67</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16</w:t>
            </w:r>
          </w:p>
        </w:tc>
        <w:tc>
          <w:tcPr>
            <w:tcW w:w="58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29,33</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70</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50,67</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9,67</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45,33</w:t>
            </w:r>
          </w:p>
        </w:tc>
        <w:tc>
          <w:tcPr>
            <w:tcW w:w="576" w:type="dxa"/>
            <w:tcBorders>
              <w:top w:val="nil"/>
              <w:left w:val="nil"/>
              <w:bottom w:val="single" w:sz="4" w:space="0" w:color="auto"/>
              <w:right w:val="single" w:sz="4" w:space="0" w:color="auto"/>
            </w:tcBorders>
            <w:shd w:val="clear" w:color="auto" w:fill="auto"/>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11,33</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68,67</w:t>
            </w:r>
          </w:p>
        </w:tc>
        <w:tc>
          <w:tcPr>
            <w:tcW w:w="118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14</w:t>
            </w:r>
          </w:p>
        </w:tc>
        <w:tc>
          <w:tcPr>
            <w:tcW w:w="4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14</w:t>
            </w:r>
          </w:p>
        </w:tc>
        <w:tc>
          <w:tcPr>
            <w:tcW w:w="5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13</w:t>
            </w:r>
          </w:p>
        </w:tc>
        <w:tc>
          <w:tcPr>
            <w:tcW w:w="6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14</w:t>
            </w:r>
          </w:p>
        </w:tc>
        <w:tc>
          <w:tcPr>
            <w:tcW w:w="54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12</w:t>
            </w:r>
          </w:p>
        </w:tc>
        <w:tc>
          <w:tcPr>
            <w:tcW w:w="48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64</w:t>
            </w:r>
          </w:p>
        </w:tc>
        <w:tc>
          <w:tcPr>
            <w:tcW w:w="1038"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11</w:t>
            </w:r>
          </w:p>
        </w:tc>
      </w:tr>
      <w:tr w:rsidR="007A29DE" w:rsidRPr="00661BAE" w:rsidTr="00A52A79">
        <w:trPr>
          <w:trHeight w:val="288"/>
        </w:trPr>
        <w:tc>
          <w:tcPr>
            <w:tcW w:w="600" w:type="dxa"/>
            <w:tcBorders>
              <w:top w:val="nil"/>
              <w:left w:val="single" w:sz="4" w:space="0" w:color="auto"/>
              <w:bottom w:val="single" w:sz="4" w:space="0" w:color="auto"/>
              <w:right w:val="single" w:sz="4" w:space="0" w:color="auto"/>
            </w:tcBorders>
            <w:shd w:val="clear" w:color="auto" w:fill="auto"/>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16</w:t>
            </w:r>
          </w:p>
        </w:tc>
        <w:tc>
          <w:tcPr>
            <w:tcW w:w="125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85</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80</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37,33</w:t>
            </w:r>
          </w:p>
        </w:tc>
        <w:tc>
          <w:tcPr>
            <w:tcW w:w="6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53</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71,33</w:t>
            </w:r>
          </w:p>
        </w:tc>
        <w:tc>
          <w:tcPr>
            <w:tcW w:w="58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65,67</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51,33</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70,67</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38,33</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81,67</w:t>
            </w:r>
          </w:p>
        </w:tc>
        <w:tc>
          <w:tcPr>
            <w:tcW w:w="576" w:type="dxa"/>
            <w:tcBorders>
              <w:top w:val="nil"/>
              <w:left w:val="nil"/>
              <w:bottom w:val="single" w:sz="4" w:space="0" w:color="auto"/>
              <w:right w:val="single" w:sz="4" w:space="0" w:color="auto"/>
            </w:tcBorders>
            <w:shd w:val="clear" w:color="auto" w:fill="auto"/>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34,33</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68,67</w:t>
            </w:r>
          </w:p>
        </w:tc>
        <w:tc>
          <w:tcPr>
            <w:tcW w:w="118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14</w:t>
            </w:r>
          </w:p>
        </w:tc>
        <w:tc>
          <w:tcPr>
            <w:tcW w:w="4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14</w:t>
            </w:r>
          </w:p>
        </w:tc>
        <w:tc>
          <w:tcPr>
            <w:tcW w:w="5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15</w:t>
            </w:r>
          </w:p>
        </w:tc>
        <w:tc>
          <w:tcPr>
            <w:tcW w:w="6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14</w:t>
            </w:r>
          </w:p>
        </w:tc>
        <w:tc>
          <w:tcPr>
            <w:tcW w:w="54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14</w:t>
            </w:r>
          </w:p>
        </w:tc>
        <w:tc>
          <w:tcPr>
            <w:tcW w:w="48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65</w:t>
            </w:r>
          </w:p>
        </w:tc>
        <w:tc>
          <w:tcPr>
            <w:tcW w:w="1038"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8</w:t>
            </w:r>
          </w:p>
        </w:tc>
      </w:tr>
      <w:tr w:rsidR="007A29DE" w:rsidRPr="00661BAE" w:rsidTr="00A52A79">
        <w:trPr>
          <w:trHeight w:val="288"/>
        </w:trPr>
        <w:tc>
          <w:tcPr>
            <w:tcW w:w="600" w:type="dxa"/>
            <w:tcBorders>
              <w:top w:val="nil"/>
              <w:left w:val="single" w:sz="4" w:space="0" w:color="auto"/>
              <w:bottom w:val="single" w:sz="4" w:space="0" w:color="auto"/>
              <w:right w:val="single" w:sz="4" w:space="0" w:color="auto"/>
            </w:tcBorders>
            <w:shd w:val="clear" w:color="auto" w:fill="auto"/>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17</w:t>
            </w:r>
          </w:p>
        </w:tc>
        <w:tc>
          <w:tcPr>
            <w:tcW w:w="125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88</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34</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47</w:t>
            </w:r>
          </w:p>
        </w:tc>
        <w:tc>
          <w:tcPr>
            <w:tcW w:w="6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17,67</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49,67</w:t>
            </w:r>
          </w:p>
        </w:tc>
        <w:tc>
          <w:tcPr>
            <w:tcW w:w="58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29,33</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80</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34,33</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38,33</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81,67</w:t>
            </w:r>
          </w:p>
        </w:tc>
        <w:tc>
          <w:tcPr>
            <w:tcW w:w="576" w:type="dxa"/>
            <w:tcBorders>
              <w:top w:val="nil"/>
              <w:left w:val="nil"/>
              <w:bottom w:val="single" w:sz="4" w:space="0" w:color="auto"/>
              <w:right w:val="single" w:sz="4" w:space="0" w:color="auto"/>
            </w:tcBorders>
            <w:shd w:val="clear" w:color="auto" w:fill="auto"/>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11,33</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43,33</w:t>
            </w:r>
          </w:p>
        </w:tc>
        <w:tc>
          <w:tcPr>
            <w:tcW w:w="118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15</w:t>
            </w:r>
          </w:p>
        </w:tc>
        <w:tc>
          <w:tcPr>
            <w:tcW w:w="4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12</w:t>
            </w:r>
          </w:p>
        </w:tc>
        <w:tc>
          <w:tcPr>
            <w:tcW w:w="5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12</w:t>
            </w:r>
          </w:p>
        </w:tc>
        <w:tc>
          <w:tcPr>
            <w:tcW w:w="6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11</w:t>
            </w:r>
          </w:p>
        </w:tc>
        <w:tc>
          <w:tcPr>
            <w:tcW w:w="54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18</w:t>
            </w:r>
          </w:p>
        </w:tc>
        <w:tc>
          <w:tcPr>
            <w:tcW w:w="48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66</w:t>
            </w:r>
          </w:p>
        </w:tc>
        <w:tc>
          <w:tcPr>
            <w:tcW w:w="1038"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9</w:t>
            </w:r>
          </w:p>
        </w:tc>
      </w:tr>
      <w:tr w:rsidR="007A29DE" w:rsidRPr="00661BAE" w:rsidTr="00A52A79">
        <w:trPr>
          <w:trHeight w:val="288"/>
        </w:trPr>
        <w:tc>
          <w:tcPr>
            <w:tcW w:w="600" w:type="dxa"/>
            <w:tcBorders>
              <w:top w:val="nil"/>
              <w:left w:val="single" w:sz="4" w:space="0" w:color="auto"/>
              <w:bottom w:val="single" w:sz="4" w:space="0" w:color="auto"/>
              <w:right w:val="single" w:sz="4" w:space="0" w:color="auto"/>
            </w:tcBorders>
            <w:shd w:val="clear" w:color="auto" w:fill="auto"/>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18</w:t>
            </w:r>
          </w:p>
        </w:tc>
        <w:tc>
          <w:tcPr>
            <w:tcW w:w="125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80</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80</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86</w:t>
            </w:r>
          </w:p>
        </w:tc>
        <w:tc>
          <w:tcPr>
            <w:tcW w:w="6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91,33</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92,33</w:t>
            </w:r>
          </w:p>
        </w:tc>
        <w:tc>
          <w:tcPr>
            <w:tcW w:w="58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65,67</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80</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89,67</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92</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27,67</w:t>
            </w:r>
          </w:p>
        </w:tc>
        <w:tc>
          <w:tcPr>
            <w:tcW w:w="576" w:type="dxa"/>
            <w:tcBorders>
              <w:top w:val="nil"/>
              <w:left w:val="nil"/>
              <w:bottom w:val="single" w:sz="4" w:space="0" w:color="auto"/>
              <w:right w:val="single" w:sz="4" w:space="0" w:color="auto"/>
            </w:tcBorders>
            <w:shd w:val="clear" w:color="auto" w:fill="auto"/>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80</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68,67</w:t>
            </w:r>
          </w:p>
        </w:tc>
        <w:tc>
          <w:tcPr>
            <w:tcW w:w="118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12</w:t>
            </w:r>
          </w:p>
        </w:tc>
        <w:tc>
          <w:tcPr>
            <w:tcW w:w="4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11</w:t>
            </w:r>
          </w:p>
        </w:tc>
        <w:tc>
          <w:tcPr>
            <w:tcW w:w="5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12</w:t>
            </w:r>
          </w:p>
        </w:tc>
        <w:tc>
          <w:tcPr>
            <w:tcW w:w="6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13</w:t>
            </w:r>
          </w:p>
        </w:tc>
        <w:tc>
          <w:tcPr>
            <w:tcW w:w="54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11</w:t>
            </w:r>
          </w:p>
        </w:tc>
        <w:tc>
          <w:tcPr>
            <w:tcW w:w="48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70</w:t>
            </w:r>
          </w:p>
        </w:tc>
        <w:tc>
          <w:tcPr>
            <w:tcW w:w="1038"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8</w:t>
            </w:r>
          </w:p>
        </w:tc>
      </w:tr>
      <w:tr w:rsidR="007A29DE" w:rsidRPr="00661BAE" w:rsidTr="00A52A79">
        <w:trPr>
          <w:trHeight w:val="288"/>
        </w:trPr>
        <w:tc>
          <w:tcPr>
            <w:tcW w:w="600" w:type="dxa"/>
            <w:tcBorders>
              <w:top w:val="nil"/>
              <w:left w:val="single" w:sz="4" w:space="0" w:color="auto"/>
              <w:bottom w:val="single" w:sz="4" w:space="0" w:color="auto"/>
              <w:right w:val="single" w:sz="4" w:space="0" w:color="auto"/>
            </w:tcBorders>
            <w:shd w:val="clear" w:color="auto" w:fill="auto"/>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19</w:t>
            </w:r>
          </w:p>
        </w:tc>
        <w:tc>
          <w:tcPr>
            <w:tcW w:w="125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85</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91,33</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21,67</w:t>
            </w:r>
          </w:p>
        </w:tc>
        <w:tc>
          <w:tcPr>
            <w:tcW w:w="6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27,33</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49,67</w:t>
            </w:r>
          </w:p>
        </w:tc>
        <w:tc>
          <w:tcPr>
            <w:tcW w:w="58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65,67</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80</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16,67</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60,33</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81,67</w:t>
            </w:r>
          </w:p>
        </w:tc>
        <w:tc>
          <w:tcPr>
            <w:tcW w:w="576" w:type="dxa"/>
            <w:tcBorders>
              <w:top w:val="nil"/>
              <w:left w:val="nil"/>
              <w:bottom w:val="single" w:sz="4" w:space="0" w:color="auto"/>
              <w:right w:val="single" w:sz="4" w:space="0" w:color="auto"/>
            </w:tcBorders>
            <w:shd w:val="clear" w:color="auto" w:fill="auto"/>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34,33</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94</w:t>
            </w:r>
          </w:p>
        </w:tc>
        <w:tc>
          <w:tcPr>
            <w:tcW w:w="118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14</w:t>
            </w:r>
          </w:p>
        </w:tc>
        <w:tc>
          <w:tcPr>
            <w:tcW w:w="4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12</w:t>
            </w:r>
          </w:p>
        </w:tc>
        <w:tc>
          <w:tcPr>
            <w:tcW w:w="5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14</w:t>
            </w:r>
          </w:p>
        </w:tc>
        <w:tc>
          <w:tcPr>
            <w:tcW w:w="6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15</w:t>
            </w:r>
          </w:p>
        </w:tc>
        <w:tc>
          <w:tcPr>
            <w:tcW w:w="54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13</w:t>
            </w:r>
          </w:p>
        </w:tc>
        <w:tc>
          <w:tcPr>
            <w:tcW w:w="48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70</w:t>
            </w:r>
          </w:p>
        </w:tc>
        <w:tc>
          <w:tcPr>
            <w:tcW w:w="1038"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11</w:t>
            </w:r>
          </w:p>
        </w:tc>
      </w:tr>
      <w:tr w:rsidR="007A29DE" w:rsidRPr="00661BAE" w:rsidTr="00A52A79">
        <w:trPr>
          <w:trHeight w:val="288"/>
        </w:trPr>
        <w:tc>
          <w:tcPr>
            <w:tcW w:w="600" w:type="dxa"/>
            <w:tcBorders>
              <w:top w:val="nil"/>
              <w:left w:val="single" w:sz="4" w:space="0" w:color="auto"/>
              <w:bottom w:val="single" w:sz="4" w:space="0" w:color="auto"/>
              <w:right w:val="single" w:sz="4" w:space="0" w:color="auto"/>
            </w:tcBorders>
            <w:shd w:val="clear" w:color="auto" w:fill="auto"/>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20</w:t>
            </w:r>
          </w:p>
        </w:tc>
        <w:tc>
          <w:tcPr>
            <w:tcW w:w="125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55,363</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58,67</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77,33</w:t>
            </w:r>
          </w:p>
        </w:tc>
        <w:tc>
          <w:tcPr>
            <w:tcW w:w="6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91,33</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100</w:t>
            </w:r>
          </w:p>
        </w:tc>
        <w:tc>
          <w:tcPr>
            <w:tcW w:w="58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29,33</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100</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70,67</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92</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60,67</w:t>
            </w:r>
          </w:p>
        </w:tc>
        <w:tc>
          <w:tcPr>
            <w:tcW w:w="576" w:type="dxa"/>
            <w:tcBorders>
              <w:top w:val="nil"/>
              <w:left w:val="nil"/>
              <w:bottom w:val="single" w:sz="4" w:space="0" w:color="auto"/>
              <w:right w:val="single" w:sz="4" w:space="0" w:color="auto"/>
            </w:tcBorders>
            <w:shd w:val="clear" w:color="auto" w:fill="auto"/>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100</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83,67</w:t>
            </w:r>
          </w:p>
        </w:tc>
        <w:tc>
          <w:tcPr>
            <w:tcW w:w="118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13</w:t>
            </w:r>
          </w:p>
        </w:tc>
        <w:tc>
          <w:tcPr>
            <w:tcW w:w="4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13</w:t>
            </w:r>
          </w:p>
        </w:tc>
        <w:tc>
          <w:tcPr>
            <w:tcW w:w="5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14</w:t>
            </w:r>
          </w:p>
        </w:tc>
        <w:tc>
          <w:tcPr>
            <w:tcW w:w="6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12</w:t>
            </w:r>
          </w:p>
        </w:tc>
        <w:tc>
          <w:tcPr>
            <w:tcW w:w="54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15</w:t>
            </w:r>
          </w:p>
        </w:tc>
        <w:tc>
          <w:tcPr>
            <w:tcW w:w="48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70</w:t>
            </w:r>
          </w:p>
        </w:tc>
        <w:tc>
          <w:tcPr>
            <w:tcW w:w="1038"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7</w:t>
            </w:r>
          </w:p>
        </w:tc>
      </w:tr>
      <w:tr w:rsidR="007A29DE" w:rsidRPr="00661BAE" w:rsidTr="00A52A79">
        <w:trPr>
          <w:trHeight w:val="288"/>
        </w:trPr>
        <w:tc>
          <w:tcPr>
            <w:tcW w:w="600" w:type="dxa"/>
            <w:tcBorders>
              <w:top w:val="nil"/>
              <w:left w:val="single" w:sz="4" w:space="0" w:color="auto"/>
              <w:bottom w:val="single" w:sz="4" w:space="0" w:color="auto"/>
              <w:right w:val="single" w:sz="4" w:space="0" w:color="auto"/>
            </w:tcBorders>
            <w:shd w:val="clear" w:color="auto" w:fill="auto"/>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21</w:t>
            </w:r>
          </w:p>
        </w:tc>
        <w:tc>
          <w:tcPr>
            <w:tcW w:w="125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96</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34</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58</w:t>
            </w:r>
          </w:p>
        </w:tc>
        <w:tc>
          <w:tcPr>
            <w:tcW w:w="6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27,33</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92,33</w:t>
            </w:r>
          </w:p>
        </w:tc>
        <w:tc>
          <w:tcPr>
            <w:tcW w:w="58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29,33</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51,33</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89,67</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79,67</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96,67</w:t>
            </w:r>
          </w:p>
        </w:tc>
        <w:tc>
          <w:tcPr>
            <w:tcW w:w="576" w:type="dxa"/>
            <w:tcBorders>
              <w:top w:val="nil"/>
              <w:left w:val="nil"/>
              <w:bottom w:val="single" w:sz="4" w:space="0" w:color="auto"/>
              <w:right w:val="single" w:sz="4" w:space="0" w:color="auto"/>
            </w:tcBorders>
            <w:shd w:val="clear" w:color="auto" w:fill="auto"/>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80</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43,33</w:t>
            </w:r>
          </w:p>
        </w:tc>
        <w:tc>
          <w:tcPr>
            <w:tcW w:w="118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13</w:t>
            </w:r>
          </w:p>
        </w:tc>
        <w:tc>
          <w:tcPr>
            <w:tcW w:w="4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15</w:t>
            </w:r>
          </w:p>
        </w:tc>
        <w:tc>
          <w:tcPr>
            <w:tcW w:w="5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18</w:t>
            </w:r>
          </w:p>
        </w:tc>
        <w:tc>
          <w:tcPr>
            <w:tcW w:w="6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12</w:t>
            </w:r>
          </w:p>
        </w:tc>
        <w:tc>
          <w:tcPr>
            <w:tcW w:w="54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12</w:t>
            </w:r>
          </w:p>
        </w:tc>
        <w:tc>
          <w:tcPr>
            <w:tcW w:w="48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70</w:t>
            </w:r>
          </w:p>
        </w:tc>
        <w:tc>
          <w:tcPr>
            <w:tcW w:w="1038"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7</w:t>
            </w:r>
          </w:p>
        </w:tc>
      </w:tr>
      <w:tr w:rsidR="007A29DE" w:rsidRPr="00661BAE" w:rsidTr="00A52A79">
        <w:trPr>
          <w:trHeight w:val="288"/>
        </w:trPr>
        <w:tc>
          <w:tcPr>
            <w:tcW w:w="600" w:type="dxa"/>
            <w:tcBorders>
              <w:top w:val="nil"/>
              <w:left w:val="single" w:sz="4" w:space="0" w:color="auto"/>
              <w:bottom w:val="single" w:sz="4" w:space="0" w:color="auto"/>
              <w:right w:val="single" w:sz="4" w:space="0" w:color="auto"/>
            </w:tcBorders>
            <w:shd w:val="clear" w:color="auto" w:fill="auto"/>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22</w:t>
            </w:r>
          </w:p>
        </w:tc>
        <w:tc>
          <w:tcPr>
            <w:tcW w:w="125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49</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86,67</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96,67</w:t>
            </w:r>
          </w:p>
        </w:tc>
        <w:tc>
          <w:tcPr>
            <w:tcW w:w="6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91,33</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92,33</w:t>
            </w:r>
          </w:p>
        </w:tc>
        <w:tc>
          <w:tcPr>
            <w:tcW w:w="58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65,67</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51,33</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70,67</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60,33</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4,67</w:t>
            </w:r>
          </w:p>
        </w:tc>
        <w:tc>
          <w:tcPr>
            <w:tcW w:w="576" w:type="dxa"/>
            <w:tcBorders>
              <w:top w:val="nil"/>
              <w:left w:val="nil"/>
              <w:bottom w:val="single" w:sz="4" w:space="0" w:color="auto"/>
              <w:right w:val="single" w:sz="4" w:space="0" w:color="auto"/>
            </w:tcBorders>
            <w:shd w:val="clear" w:color="auto" w:fill="auto"/>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100</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94</w:t>
            </w:r>
          </w:p>
        </w:tc>
        <w:tc>
          <w:tcPr>
            <w:tcW w:w="118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13</w:t>
            </w:r>
          </w:p>
        </w:tc>
        <w:tc>
          <w:tcPr>
            <w:tcW w:w="4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12</w:t>
            </w:r>
          </w:p>
        </w:tc>
        <w:tc>
          <w:tcPr>
            <w:tcW w:w="5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11</w:t>
            </w:r>
          </w:p>
        </w:tc>
        <w:tc>
          <w:tcPr>
            <w:tcW w:w="6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14</w:t>
            </w:r>
          </w:p>
        </w:tc>
        <w:tc>
          <w:tcPr>
            <w:tcW w:w="54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12</w:t>
            </w:r>
          </w:p>
        </w:tc>
        <w:tc>
          <w:tcPr>
            <w:tcW w:w="48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70</w:t>
            </w:r>
          </w:p>
        </w:tc>
        <w:tc>
          <w:tcPr>
            <w:tcW w:w="1038"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9</w:t>
            </w:r>
          </w:p>
        </w:tc>
      </w:tr>
      <w:tr w:rsidR="007A29DE" w:rsidRPr="00661BAE" w:rsidTr="00A52A79">
        <w:trPr>
          <w:trHeight w:val="288"/>
        </w:trPr>
        <w:tc>
          <w:tcPr>
            <w:tcW w:w="600" w:type="dxa"/>
            <w:tcBorders>
              <w:top w:val="nil"/>
              <w:left w:val="single" w:sz="4" w:space="0" w:color="auto"/>
              <w:bottom w:val="single" w:sz="4" w:space="0" w:color="auto"/>
              <w:right w:val="single" w:sz="4" w:space="0" w:color="auto"/>
            </w:tcBorders>
            <w:shd w:val="clear" w:color="auto" w:fill="auto"/>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23</w:t>
            </w:r>
          </w:p>
        </w:tc>
        <w:tc>
          <w:tcPr>
            <w:tcW w:w="125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74</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44,67</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47</w:t>
            </w:r>
          </w:p>
        </w:tc>
        <w:tc>
          <w:tcPr>
            <w:tcW w:w="6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39,67</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100</w:t>
            </w:r>
          </w:p>
        </w:tc>
        <w:tc>
          <w:tcPr>
            <w:tcW w:w="58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29,33</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51,33</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89,67</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79,67</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81,67</w:t>
            </w:r>
          </w:p>
        </w:tc>
        <w:tc>
          <w:tcPr>
            <w:tcW w:w="576" w:type="dxa"/>
            <w:tcBorders>
              <w:top w:val="nil"/>
              <w:left w:val="nil"/>
              <w:bottom w:val="single" w:sz="4" w:space="0" w:color="auto"/>
              <w:right w:val="single" w:sz="4" w:space="0" w:color="auto"/>
            </w:tcBorders>
            <w:shd w:val="clear" w:color="auto" w:fill="auto"/>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80</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43,33</w:t>
            </w:r>
          </w:p>
        </w:tc>
        <w:tc>
          <w:tcPr>
            <w:tcW w:w="118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17</w:t>
            </w:r>
          </w:p>
        </w:tc>
        <w:tc>
          <w:tcPr>
            <w:tcW w:w="4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12</w:t>
            </w:r>
          </w:p>
        </w:tc>
        <w:tc>
          <w:tcPr>
            <w:tcW w:w="5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13</w:t>
            </w:r>
          </w:p>
        </w:tc>
        <w:tc>
          <w:tcPr>
            <w:tcW w:w="6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14</w:t>
            </w:r>
          </w:p>
        </w:tc>
        <w:tc>
          <w:tcPr>
            <w:tcW w:w="54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14</w:t>
            </w:r>
          </w:p>
        </w:tc>
        <w:tc>
          <w:tcPr>
            <w:tcW w:w="48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71</w:t>
            </w:r>
          </w:p>
        </w:tc>
        <w:tc>
          <w:tcPr>
            <w:tcW w:w="1038"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8</w:t>
            </w:r>
          </w:p>
        </w:tc>
      </w:tr>
      <w:tr w:rsidR="007A29DE" w:rsidRPr="00661BAE" w:rsidTr="00A52A79">
        <w:trPr>
          <w:trHeight w:val="288"/>
        </w:trPr>
        <w:tc>
          <w:tcPr>
            <w:tcW w:w="600" w:type="dxa"/>
            <w:tcBorders>
              <w:top w:val="nil"/>
              <w:left w:val="single" w:sz="4" w:space="0" w:color="auto"/>
              <w:bottom w:val="single" w:sz="4" w:space="0" w:color="auto"/>
              <w:right w:val="single" w:sz="4" w:space="0" w:color="auto"/>
            </w:tcBorders>
            <w:shd w:val="clear" w:color="auto" w:fill="auto"/>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24</w:t>
            </w:r>
          </w:p>
        </w:tc>
        <w:tc>
          <w:tcPr>
            <w:tcW w:w="125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33</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71,33</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58</w:t>
            </w:r>
          </w:p>
        </w:tc>
        <w:tc>
          <w:tcPr>
            <w:tcW w:w="6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53</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71,33</w:t>
            </w:r>
          </w:p>
        </w:tc>
        <w:tc>
          <w:tcPr>
            <w:tcW w:w="58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65,67</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51,33</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50,67</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79,67</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81,67</w:t>
            </w:r>
          </w:p>
        </w:tc>
        <w:tc>
          <w:tcPr>
            <w:tcW w:w="576" w:type="dxa"/>
            <w:tcBorders>
              <w:top w:val="nil"/>
              <w:left w:val="nil"/>
              <w:bottom w:val="single" w:sz="4" w:space="0" w:color="auto"/>
              <w:right w:val="single" w:sz="4" w:space="0" w:color="auto"/>
            </w:tcBorders>
            <w:shd w:val="clear" w:color="auto" w:fill="auto"/>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54,67</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43,33</w:t>
            </w:r>
          </w:p>
        </w:tc>
        <w:tc>
          <w:tcPr>
            <w:tcW w:w="118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15</w:t>
            </w:r>
          </w:p>
        </w:tc>
        <w:tc>
          <w:tcPr>
            <w:tcW w:w="4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13</w:t>
            </w:r>
          </w:p>
        </w:tc>
        <w:tc>
          <w:tcPr>
            <w:tcW w:w="5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15</w:t>
            </w:r>
          </w:p>
        </w:tc>
        <w:tc>
          <w:tcPr>
            <w:tcW w:w="6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14</w:t>
            </w:r>
          </w:p>
        </w:tc>
        <w:tc>
          <w:tcPr>
            <w:tcW w:w="54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14</w:t>
            </w:r>
          </w:p>
        </w:tc>
        <w:tc>
          <w:tcPr>
            <w:tcW w:w="48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72</w:t>
            </w:r>
          </w:p>
        </w:tc>
        <w:tc>
          <w:tcPr>
            <w:tcW w:w="1038"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9</w:t>
            </w:r>
          </w:p>
        </w:tc>
      </w:tr>
      <w:tr w:rsidR="007A29DE" w:rsidRPr="00661BAE" w:rsidTr="00A52A79">
        <w:trPr>
          <w:trHeight w:val="288"/>
        </w:trPr>
        <w:tc>
          <w:tcPr>
            <w:tcW w:w="600" w:type="dxa"/>
            <w:tcBorders>
              <w:top w:val="nil"/>
              <w:left w:val="single" w:sz="4" w:space="0" w:color="auto"/>
              <w:bottom w:val="single" w:sz="4" w:space="0" w:color="auto"/>
              <w:right w:val="single" w:sz="4" w:space="0" w:color="auto"/>
            </w:tcBorders>
            <w:shd w:val="clear" w:color="auto" w:fill="auto"/>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25</w:t>
            </w:r>
          </w:p>
        </w:tc>
        <w:tc>
          <w:tcPr>
            <w:tcW w:w="125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98</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100</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90,67</w:t>
            </w:r>
          </w:p>
        </w:tc>
        <w:tc>
          <w:tcPr>
            <w:tcW w:w="6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12,33</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71,33</w:t>
            </w:r>
          </w:p>
        </w:tc>
        <w:tc>
          <w:tcPr>
            <w:tcW w:w="58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92,33</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80</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70,67</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92</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15</w:t>
            </w:r>
          </w:p>
        </w:tc>
        <w:tc>
          <w:tcPr>
            <w:tcW w:w="576" w:type="dxa"/>
            <w:tcBorders>
              <w:top w:val="nil"/>
              <w:left w:val="nil"/>
              <w:bottom w:val="single" w:sz="4" w:space="0" w:color="auto"/>
              <w:right w:val="single" w:sz="4" w:space="0" w:color="auto"/>
            </w:tcBorders>
            <w:shd w:val="clear" w:color="auto" w:fill="auto"/>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80</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99,33</w:t>
            </w:r>
          </w:p>
        </w:tc>
        <w:tc>
          <w:tcPr>
            <w:tcW w:w="118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12</w:t>
            </w:r>
          </w:p>
        </w:tc>
        <w:tc>
          <w:tcPr>
            <w:tcW w:w="4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15</w:t>
            </w:r>
          </w:p>
        </w:tc>
        <w:tc>
          <w:tcPr>
            <w:tcW w:w="5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12</w:t>
            </w:r>
          </w:p>
        </w:tc>
        <w:tc>
          <w:tcPr>
            <w:tcW w:w="6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18</w:t>
            </w:r>
          </w:p>
        </w:tc>
        <w:tc>
          <w:tcPr>
            <w:tcW w:w="54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14</w:t>
            </w:r>
          </w:p>
        </w:tc>
        <w:tc>
          <w:tcPr>
            <w:tcW w:w="48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73</w:t>
            </w:r>
          </w:p>
        </w:tc>
        <w:tc>
          <w:tcPr>
            <w:tcW w:w="1038"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9</w:t>
            </w:r>
          </w:p>
        </w:tc>
      </w:tr>
      <w:tr w:rsidR="007A29DE" w:rsidRPr="00661BAE" w:rsidTr="00A52A79">
        <w:trPr>
          <w:trHeight w:val="288"/>
        </w:trPr>
        <w:tc>
          <w:tcPr>
            <w:tcW w:w="600" w:type="dxa"/>
            <w:tcBorders>
              <w:top w:val="nil"/>
              <w:left w:val="single" w:sz="4" w:space="0" w:color="auto"/>
              <w:bottom w:val="single" w:sz="4" w:space="0" w:color="auto"/>
              <w:right w:val="single" w:sz="4" w:space="0" w:color="auto"/>
            </w:tcBorders>
            <w:shd w:val="clear" w:color="auto" w:fill="auto"/>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26</w:t>
            </w:r>
          </w:p>
        </w:tc>
        <w:tc>
          <w:tcPr>
            <w:tcW w:w="125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55,33</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25,3</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69,67</w:t>
            </w:r>
          </w:p>
        </w:tc>
        <w:tc>
          <w:tcPr>
            <w:tcW w:w="6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17,67</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71,33</w:t>
            </w:r>
          </w:p>
        </w:tc>
        <w:tc>
          <w:tcPr>
            <w:tcW w:w="58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65,67</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51,33</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89,67</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25,67</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96,67</w:t>
            </w:r>
          </w:p>
        </w:tc>
        <w:tc>
          <w:tcPr>
            <w:tcW w:w="576" w:type="dxa"/>
            <w:tcBorders>
              <w:top w:val="nil"/>
              <w:left w:val="nil"/>
              <w:bottom w:val="single" w:sz="4" w:space="0" w:color="auto"/>
              <w:right w:val="single" w:sz="4" w:space="0" w:color="auto"/>
            </w:tcBorders>
            <w:shd w:val="clear" w:color="auto" w:fill="auto"/>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20</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68,67</w:t>
            </w:r>
          </w:p>
        </w:tc>
        <w:tc>
          <w:tcPr>
            <w:tcW w:w="118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11</w:t>
            </w:r>
          </w:p>
        </w:tc>
        <w:tc>
          <w:tcPr>
            <w:tcW w:w="4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11</w:t>
            </w:r>
          </w:p>
        </w:tc>
        <w:tc>
          <w:tcPr>
            <w:tcW w:w="5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12</w:t>
            </w:r>
          </w:p>
        </w:tc>
        <w:tc>
          <w:tcPr>
            <w:tcW w:w="6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17</w:t>
            </w:r>
          </w:p>
        </w:tc>
        <w:tc>
          <w:tcPr>
            <w:tcW w:w="54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11</w:t>
            </w:r>
          </w:p>
        </w:tc>
        <w:tc>
          <w:tcPr>
            <w:tcW w:w="48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74</w:t>
            </w:r>
          </w:p>
        </w:tc>
        <w:tc>
          <w:tcPr>
            <w:tcW w:w="1038"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10</w:t>
            </w:r>
          </w:p>
        </w:tc>
      </w:tr>
      <w:tr w:rsidR="007A29DE" w:rsidRPr="00661BAE" w:rsidTr="00A52A79">
        <w:trPr>
          <w:trHeight w:val="288"/>
        </w:trPr>
        <w:tc>
          <w:tcPr>
            <w:tcW w:w="600" w:type="dxa"/>
            <w:tcBorders>
              <w:top w:val="nil"/>
              <w:left w:val="single" w:sz="4" w:space="0" w:color="auto"/>
              <w:bottom w:val="single" w:sz="4" w:space="0" w:color="auto"/>
              <w:right w:val="single" w:sz="4" w:space="0" w:color="auto"/>
            </w:tcBorders>
            <w:shd w:val="clear" w:color="auto" w:fill="auto"/>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27</w:t>
            </w:r>
          </w:p>
        </w:tc>
        <w:tc>
          <w:tcPr>
            <w:tcW w:w="125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90,67</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44,64</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58</w:t>
            </w:r>
          </w:p>
        </w:tc>
        <w:tc>
          <w:tcPr>
            <w:tcW w:w="6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22,33</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100</w:t>
            </w:r>
          </w:p>
        </w:tc>
        <w:tc>
          <w:tcPr>
            <w:tcW w:w="58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47,67</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80</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89,67</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79,67</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81,67</w:t>
            </w:r>
          </w:p>
        </w:tc>
        <w:tc>
          <w:tcPr>
            <w:tcW w:w="576" w:type="dxa"/>
            <w:tcBorders>
              <w:top w:val="nil"/>
              <w:left w:val="nil"/>
              <w:bottom w:val="single" w:sz="4" w:space="0" w:color="auto"/>
              <w:right w:val="single" w:sz="4" w:space="0" w:color="auto"/>
            </w:tcBorders>
            <w:shd w:val="clear" w:color="auto" w:fill="auto"/>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100</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43,33</w:t>
            </w:r>
          </w:p>
        </w:tc>
        <w:tc>
          <w:tcPr>
            <w:tcW w:w="118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13</w:t>
            </w:r>
          </w:p>
        </w:tc>
        <w:tc>
          <w:tcPr>
            <w:tcW w:w="4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13</w:t>
            </w:r>
          </w:p>
        </w:tc>
        <w:tc>
          <w:tcPr>
            <w:tcW w:w="5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14</w:t>
            </w:r>
          </w:p>
        </w:tc>
        <w:tc>
          <w:tcPr>
            <w:tcW w:w="6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11</w:t>
            </w:r>
          </w:p>
        </w:tc>
        <w:tc>
          <w:tcPr>
            <w:tcW w:w="54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13</w:t>
            </w:r>
          </w:p>
        </w:tc>
        <w:tc>
          <w:tcPr>
            <w:tcW w:w="48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75</w:t>
            </w:r>
          </w:p>
        </w:tc>
        <w:tc>
          <w:tcPr>
            <w:tcW w:w="1038"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10</w:t>
            </w:r>
          </w:p>
        </w:tc>
      </w:tr>
      <w:tr w:rsidR="007A29DE" w:rsidRPr="00661BAE" w:rsidTr="004F13AB">
        <w:trPr>
          <w:trHeight w:val="288"/>
        </w:trPr>
        <w:tc>
          <w:tcPr>
            <w:tcW w:w="600" w:type="dxa"/>
            <w:tcBorders>
              <w:top w:val="nil"/>
              <w:left w:val="single" w:sz="4" w:space="0" w:color="auto"/>
              <w:bottom w:val="single" w:sz="4" w:space="0" w:color="auto"/>
              <w:right w:val="single" w:sz="4" w:space="0" w:color="auto"/>
            </w:tcBorders>
            <w:shd w:val="clear" w:color="auto" w:fill="auto"/>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28</w:t>
            </w:r>
          </w:p>
        </w:tc>
        <w:tc>
          <w:tcPr>
            <w:tcW w:w="125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74,33</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58</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47</w:t>
            </w:r>
          </w:p>
        </w:tc>
        <w:tc>
          <w:tcPr>
            <w:tcW w:w="6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91,33</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92,33</w:t>
            </w:r>
          </w:p>
        </w:tc>
        <w:tc>
          <w:tcPr>
            <w:tcW w:w="58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65,67</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80</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89,67</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92</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96,67</w:t>
            </w:r>
          </w:p>
        </w:tc>
        <w:tc>
          <w:tcPr>
            <w:tcW w:w="576" w:type="dxa"/>
            <w:tcBorders>
              <w:top w:val="nil"/>
              <w:left w:val="nil"/>
              <w:bottom w:val="single" w:sz="4" w:space="0" w:color="auto"/>
              <w:right w:val="single" w:sz="4" w:space="0" w:color="auto"/>
            </w:tcBorders>
            <w:shd w:val="clear" w:color="auto" w:fill="auto"/>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100</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43,33</w:t>
            </w:r>
          </w:p>
        </w:tc>
        <w:tc>
          <w:tcPr>
            <w:tcW w:w="118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15</w:t>
            </w:r>
          </w:p>
        </w:tc>
        <w:tc>
          <w:tcPr>
            <w:tcW w:w="4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15</w:t>
            </w:r>
          </w:p>
        </w:tc>
        <w:tc>
          <w:tcPr>
            <w:tcW w:w="5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17</w:t>
            </w:r>
          </w:p>
        </w:tc>
        <w:tc>
          <w:tcPr>
            <w:tcW w:w="6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13</w:t>
            </w:r>
          </w:p>
        </w:tc>
        <w:tc>
          <w:tcPr>
            <w:tcW w:w="54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15</w:t>
            </w:r>
          </w:p>
        </w:tc>
        <w:tc>
          <w:tcPr>
            <w:tcW w:w="48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76</w:t>
            </w:r>
          </w:p>
        </w:tc>
        <w:tc>
          <w:tcPr>
            <w:tcW w:w="1038"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7</w:t>
            </w:r>
          </w:p>
        </w:tc>
      </w:tr>
      <w:tr w:rsidR="007A29DE" w:rsidRPr="00661BAE" w:rsidTr="004F13AB">
        <w:trPr>
          <w:trHeight w:val="288"/>
        </w:trPr>
        <w:tc>
          <w:tcPr>
            <w:tcW w:w="600" w:type="dxa"/>
            <w:tcBorders>
              <w:top w:val="single" w:sz="4" w:space="0" w:color="auto"/>
              <w:left w:val="single" w:sz="4" w:space="0" w:color="auto"/>
              <w:bottom w:val="single" w:sz="4" w:space="0" w:color="auto"/>
              <w:right w:val="single" w:sz="4" w:space="0" w:color="auto"/>
            </w:tcBorders>
            <w:shd w:val="clear" w:color="auto" w:fill="auto"/>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p>
        </w:tc>
        <w:tc>
          <w:tcPr>
            <w:tcW w:w="1256" w:type="dxa"/>
            <w:tcBorders>
              <w:top w:val="single" w:sz="4" w:space="0" w:color="auto"/>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24</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25</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26</w:t>
            </w:r>
          </w:p>
        </w:tc>
        <w:tc>
          <w:tcPr>
            <w:tcW w:w="620" w:type="dxa"/>
            <w:tcBorders>
              <w:top w:val="single" w:sz="4" w:space="0" w:color="auto"/>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27</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28</w:t>
            </w:r>
          </w:p>
        </w:tc>
        <w:tc>
          <w:tcPr>
            <w:tcW w:w="580" w:type="dxa"/>
            <w:tcBorders>
              <w:top w:val="single" w:sz="4" w:space="0" w:color="auto"/>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29</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30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31</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32</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33</w:t>
            </w:r>
          </w:p>
        </w:tc>
        <w:tc>
          <w:tcPr>
            <w:tcW w:w="576" w:type="dxa"/>
            <w:tcBorders>
              <w:top w:val="single" w:sz="4" w:space="0" w:color="auto"/>
              <w:left w:val="nil"/>
              <w:bottom w:val="single" w:sz="4" w:space="0" w:color="auto"/>
              <w:right w:val="single" w:sz="4" w:space="0" w:color="auto"/>
            </w:tcBorders>
            <w:shd w:val="clear" w:color="auto" w:fill="auto"/>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34</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35</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36</w:t>
            </w:r>
          </w:p>
        </w:tc>
        <w:tc>
          <w:tcPr>
            <w:tcW w:w="420" w:type="dxa"/>
            <w:tcBorders>
              <w:top w:val="single" w:sz="4" w:space="0" w:color="auto"/>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37</w:t>
            </w:r>
          </w:p>
        </w:tc>
        <w:tc>
          <w:tcPr>
            <w:tcW w:w="520" w:type="dxa"/>
            <w:tcBorders>
              <w:top w:val="single" w:sz="4" w:space="0" w:color="auto"/>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38</w:t>
            </w:r>
          </w:p>
        </w:tc>
        <w:tc>
          <w:tcPr>
            <w:tcW w:w="620" w:type="dxa"/>
            <w:tcBorders>
              <w:top w:val="single" w:sz="4" w:space="0" w:color="auto"/>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39</w:t>
            </w:r>
          </w:p>
        </w:tc>
        <w:tc>
          <w:tcPr>
            <w:tcW w:w="540" w:type="dxa"/>
            <w:tcBorders>
              <w:top w:val="single" w:sz="4" w:space="0" w:color="auto"/>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40</w:t>
            </w:r>
          </w:p>
        </w:tc>
        <w:tc>
          <w:tcPr>
            <w:tcW w:w="480" w:type="dxa"/>
            <w:tcBorders>
              <w:top w:val="single" w:sz="4" w:space="0" w:color="auto"/>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41</w:t>
            </w:r>
          </w:p>
        </w:tc>
        <w:tc>
          <w:tcPr>
            <w:tcW w:w="1038" w:type="dxa"/>
            <w:tcBorders>
              <w:top w:val="single" w:sz="4" w:space="0" w:color="auto"/>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42</w:t>
            </w:r>
          </w:p>
        </w:tc>
      </w:tr>
      <w:tr w:rsidR="007A29DE" w:rsidRPr="00661BAE" w:rsidTr="00A52A79">
        <w:trPr>
          <w:trHeight w:val="288"/>
        </w:trPr>
        <w:tc>
          <w:tcPr>
            <w:tcW w:w="600" w:type="dxa"/>
            <w:tcBorders>
              <w:top w:val="nil"/>
              <w:left w:val="single" w:sz="4" w:space="0" w:color="auto"/>
              <w:bottom w:val="single" w:sz="4" w:space="0" w:color="auto"/>
              <w:right w:val="single" w:sz="4" w:space="0" w:color="auto"/>
            </w:tcBorders>
            <w:shd w:val="clear" w:color="auto" w:fill="auto"/>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29</w:t>
            </w:r>
          </w:p>
        </w:tc>
        <w:tc>
          <w:tcPr>
            <w:tcW w:w="125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69,33</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67</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47</w:t>
            </w:r>
          </w:p>
        </w:tc>
        <w:tc>
          <w:tcPr>
            <w:tcW w:w="6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91,33</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16</w:t>
            </w:r>
          </w:p>
        </w:tc>
        <w:tc>
          <w:tcPr>
            <w:tcW w:w="58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47,67</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80</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50,67</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79,67</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81,67</w:t>
            </w:r>
          </w:p>
        </w:tc>
        <w:tc>
          <w:tcPr>
            <w:tcW w:w="576" w:type="dxa"/>
            <w:tcBorders>
              <w:top w:val="nil"/>
              <w:left w:val="nil"/>
              <w:bottom w:val="single" w:sz="4" w:space="0" w:color="auto"/>
              <w:right w:val="single" w:sz="4" w:space="0" w:color="auto"/>
            </w:tcBorders>
            <w:shd w:val="clear" w:color="auto" w:fill="auto"/>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54,67</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68,67</w:t>
            </w:r>
          </w:p>
        </w:tc>
        <w:tc>
          <w:tcPr>
            <w:tcW w:w="118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14</w:t>
            </w:r>
          </w:p>
        </w:tc>
        <w:tc>
          <w:tcPr>
            <w:tcW w:w="4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12</w:t>
            </w:r>
          </w:p>
        </w:tc>
        <w:tc>
          <w:tcPr>
            <w:tcW w:w="5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14</w:t>
            </w:r>
          </w:p>
        </w:tc>
        <w:tc>
          <w:tcPr>
            <w:tcW w:w="6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15</w:t>
            </w:r>
          </w:p>
        </w:tc>
        <w:tc>
          <w:tcPr>
            <w:tcW w:w="54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12</w:t>
            </w:r>
          </w:p>
        </w:tc>
        <w:tc>
          <w:tcPr>
            <w:tcW w:w="48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70</w:t>
            </w:r>
          </w:p>
        </w:tc>
        <w:tc>
          <w:tcPr>
            <w:tcW w:w="1038"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9</w:t>
            </w:r>
          </w:p>
        </w:tc>
      </w:tr>
      <w:tr w:rsidR="007A29DE" w:rsidRPr="00661BAE" w:rsidTr="00A52A79">
        <w:trPr>
          <w:trHeight w:val="288"/>
        </w:trPr>
        <w:tc>
          <w:tcPr>
            <w:tcW w:w="600" w:type="dxa"/>
            <w:tcBorders>
              <w:top w:val="nil"/>
              <w:left w:val="single" w:sz="4" w:space="0" w:color="auto"/>
              <w:bottom w:val="single" w:sz="4" w:space="0" w:color="auto"/>
              <w:right w:val="single" w:sz="4" w:space="0" w:color="auto"/>
            </w:tcBorders>
            <w:shd w:val="clear" w:color="auto" w:fill="auto"/>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30</w:t>
            </w:r>
          </w:p>
        </w:tc>
        <w:tc>
          <w:tcPr>
            <w:tcW w:w="125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85</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71,33</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38</w:t>
            </w:r>
          </w:p>
        </w:tc>
        <w:tc>
          <w:tcPr>
            <w:tcW w:w="6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53</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49,67</w:t>
            </w:r>
          </w:p>
        </w:tc>
        <w:tc>
          <w:tcPr>
            <w:tcW w:w="58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29,33</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51,33</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34,33</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79,67</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4,67</w:t>
            </w:r>
          </w:p>
        </w:tc>
        <w:tc>
          <w:tcPr>
            <w:tcW w:w="576" w:type="dxa"/>
            <w:tcBorders>
              <w:top w:val="nil"/>
              <w:left w:val="nil"/>
              <w:bottom w:val="single" w:sz="4" w:space="0" w:color="auto"/>
              <w:right w:val="single" w:sz="4" w:space="0" w:color="auto"/>
            </w:tcBorders>
            <w:shd w:val="clear" w:color="auto" w:fill="auto"/>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34,33</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68,67</w:t>
            </w:r>
          </w:p>
        </w:tc>
        <w:tc>
          <w:tcPr>
            <w:tcW w:w="118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14</w:t>
            </w:r>
          </w:p>
        </w:tc>
        <w:tc>
          <w:tcPr>
            <w:tcW w:w="4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12</w:t>
            </w:r>
          </w:p>
        </w:tc>
        <w:tc>
          <w:tcPr>
            <w:tcW w:w="5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14</w:t>
            </w:r>
          </w:p>
        </w:tc>
        <w:tc>
          <w:tcPr>
            <w:tcW w:w="6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12</w:t>
            </w:r>
          </w:p>
        </w:tc>
        <w:tc>
          <w:tcPr>
            <w:tcW w:w="54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11</w:t>
            </w:r>
          </w:p>
        </w:tc>
        <w:tc>
          <w:tcPr>
            <w:tcW w:w="48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70</w:t>
            </w:r>
          </w:p>
        </w:tc>
        <w:tc>
          <w:tcPr>
            <w:tcW w:w="1038"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8</w:t>
            </w:r>
          </w:p>
        </w:tc>
      </w:tr>
      <w:tr w:rsidR="007A29DE" w:rsidRPr="00661BAE" w:rsidTr="00A52A79">
        <w:trPr>
          <w:trHeight w:val="288"/>
        </w:trPr>
        <w:tc>
          <w:tcPr>
            <w:tcW w:w="600" w:type="dxa"/>
            <w:tcBorders>
              <w:top w:val="nil"/>
              <w:left w:val="single" w:sz="4" w:space="0" w:color="auto"/>
              <w:bottom w:val="single" w:sz="4" w:space="0" w:color="auto"/>
              <w:right w:val="single" w:sz="4" w:space="0" w:color="auto"/>
            </w:tcBorders>
            <w:shd w:val="clear" w:color="auto" w:fill="auto"/>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31</w:t>
            </w:r>
          </w:p>
        </w:tc>
        <w:tc>
          <w:tcPr>
            <w:tcW w:w="125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90,67</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44,67</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90,67</w:t>
            </w:r>
          </w:p>
        </w:tc>
        <w:tc>
          <w:tcPr>
            <w:tcW w:w="6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22,33</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92,33</w:t>
            </w:r>
          </w:p>
        </w:tc>
        <w:tc>
          <w:tcPr>
            <w:tcW w:w="58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81,33</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32</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70,67</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25,67</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15</w:t>
            </w:r>
          </w:p>
        </w:tc>
        <w:tc>
          <w:tcPr>
            <w:tcW w:w="576" w:type="dxa"/>
            <w:tcBorders>
              <w:top w:val="nil"/>
              <w:left w:val="nil"/>
              <w:bottom w:val="single" w:sz="4" w:space="0" w:color="auto"/>
              <w:right w:val="single" w:sz="4" w:space="0" w:color="auto"/>
            </w:tcBorders>
            <w:shd w:val="clear" w:color="auto" w:fill="auto"/>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100</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68,67</w:t>
            </w:r>
          </w:p>
        </w:tc>
        <w:tc>
          <w:tcPr>
            <w:tcW w:w="118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14</w:t>
            </w:r>
          </w:p>
        </w:tc>
        <w:tc>
          <w:tcPr>
            <w:tcW w:w="4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14</w:t>
            </w:r>
          </w:p>
        </w:tc>
        <w:tc>
          <w:tcPr>
            <w:tcW w:w="5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12</w:t>
            </w:r>
          </w:p>
        </w:tc>
        <w:tc>
          <w:tcPr>
            <w:tcW w:w="6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12</w:t>
            </w:r>
          </w:p>
        </w:tc>
        <w:tc>
          <w:tcPr>
            <w:tcW w:w="54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13</w:t>
            </w:r>
          </w:p>
        </w:tc>
        <w:tc>
          <w:tcPr>
            <w:tcW w:w="48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70</w:t>
            </w:r>
          </w:p>
        </w:tc>
        <w:tc>
          <w:tcPr>
            <w:tcW w:w="1038"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8</w:t>
            </w:r>
          </w:p>
        </w:tc>
      </w:tr>
      <w:tr w:rsidR="007A29DE" w:rsidRPr="00661BAE" w:rsidTr="00A52A79">
        <w:trPr>
          <w:trHeight w:val="288"/>
        </w:trPr>
        <w:tc>
          <w:tcPr>
            <w:tcW w:w="600" w:type="dxa"/>
            <w:tcBorders>
              <w:top w:val="nil"/>
              <w:left w:val="single" w:sz="4" w:space="0" w:color="auto"/>
              <w:bottom w:val="single" w:sz="4" w:space="0" w:color="auto"/>
              <w:right w:val="single" w:sz="4" w:space="0" w:color="auto"/>
            </w:tcBorders>
            <w:shd w:val="clear" w:color="auto" w:fill="auto"/>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32</w:t>
            </w:r>
          </w:p>
        </w:tc>
        <w:tc>
          <w:tcPr>
            <w:tcW w:w="125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93,33</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71,33</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90,67</w:t>
            </w:r>
          </w:p>
        </w:tc>
        <w:tc>
          <w:tcPr>
            <w:tcW w:w="6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27,33</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92,33</w:t>
            </w:r>
          </w:p>
        </w:tc>
        <w:tc>
          <w:tcPr>
            <w:tcW w:w="58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81,33</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15</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100</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79,67</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43,33</w:t>
            </w:r>
          </w:p>
        </w:tc>
        <w:tc>
          <w:tcPr>
            <w:tcW w:w="576" w:type="dxa"/>
            <w:tcBorders>
              <w:top w:val="nil"/>
              <w:left w:val="nil"/>
              <w:bottom w:val="single" w:sz="4" w:space="0" w:color="auto"/>
              <w:right w:val="single" w:sz="4" w:space="0" w:color="auto"/>
            </w:tcBorders>
            <w:shd w:val="clear" w:color="auto" w:fill="auto"/>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80</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99,33</w:t>
            </w:r>
          </w:p>
        </w:tc>
        <w:tc>
          <w:tcPr>
            <w:tcW w:w="118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15</w:t>
            </w:r>
          </w:p>
        </w:tc>
        <w:tc>
          <w:tcPr>
            <w:tcW w:w="4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15</w:t>
            </w:r>
          </w:p>
        </w:tc>
        <w:tc>
          <w:tcPr>
            <w:tcW w:w="5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11</w:t>
            </w:r>
          </w:p>
        </w:tc>
        <w:tc>
          <w:tcPr>
            <w:tcW w:w="6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14</w:t>
            </w:r>
          </w:p>
        </w:tc>
        <w:tc>
          <w:tcPr>
            <w:tcW w:w="54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15</w:t>
            </w:r>
          </w:p>
        </w:tc>
        <w:tc>
          <w:tcPr>
            <w:tcW w:w="48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70</w:t>
            </w:r>
          </w:p>
        </w:tc>
        <w:tc>
          <w:tcPr>
            <w:tcW w:w="1038"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7</w:t>
            </w:r>
          </w:p>
        </w:tc>
      </w:tr>
      <w:tr w:rsidR="007A29DE" w:rsidRPr="00661BAE" w:rsidTr="00A52A79">
        <w:trPr>
          <w:trHeight w:val="288"/>
        </w:trPr>
        <w:tc>
          <w:tcPr>
            <w:tcW w:w="600" w:type="dxa"/>
            <w:tcBorders>
              <w:top w:val="nil"/>
              <w:left w:val="single" w:sz="4" w:space="0" w:color="auto"/>
              <w:bottom w:val="single" w:sz="4" w:space="0" w:color="auto"/>
              <w:right w:val="single" w:sz="4" w:space="0" w:color="auto"/>
            </w:tcBorders>
            <w:shd w:val="clear" w:color="auto" w:fill="auto"/>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33</w:t>
            </w:r>
          </w:p>
        </w:tc>
        <w:tc>
          <w:tcPr>
            <w:tcW w:w="125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85</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96,67</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47</w:t>
            </w:r>
          </w:p>
        </w:tc>
        <w:tc>
          <w:tcPr>
            <w:tcW w:w="6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72,33</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92,33</w:t>
            </w:r>
          </w:p>
        </w:tc>
        <w:tc>
          <w:tcPr>
            <w:tcW w:w="58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65,67</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80</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89,67</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60,33</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60,67</w:t>
            </w:r>
          </w:p>
        </w:tc>
        <w:tc>
          <w:tcPr>
            <w:tcW w:w="576" w:type="dxa"/>
            <w:tcBorders>
              <w:top w:val="nil"/>
              <w:left w:val="nil"/>
              <w:bottom w:val="single" w:sz="4" w:space="0" w:color="auto"/>
              <w:right w:val="single" w:sz="4" w:space="0" w:color="auto"/>
            </w:tcBorders>
            <w:shd w:val="clear" w:color="auto" w:fill="auto"/>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54,67</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83,67</w:t>
            </w:r>
          </w:p>
        </w:tc>
        <w:tc>
          <w:tcPr>
            <w:tcW w:w="118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18</w:t>
            </w:r>
          </w:p>
        </w:tc>
        <w:tc>
          <w:tcPr>
            <w:tcW w:w="4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12</w:t>
            </w:r>
          </w:p>
        </w:tc>
        <w:tc>
          <w:tcPr>
            <w:tcW w:w="5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13</w:t>
            </w:r>
          </w:p>
        </w:tc>
        <w:tc>
          <w:tcPr>
            <w:tcW w:w="6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14</w:t>
            </w:r>
          </w:p>
        </w:tc>
        <w:tc>
          <w:tcPr>
            <w:tcW w:w="54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12</w:t>
            </w:r>
          </w:p>
        </w:tc>
        <w:tc>
          <w:tcPr>
            <w:tcW w:w="48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70</w:t>
            </w:r>
          </w:p>
        </w:tc>
        <w:tc>
          <w:tcPr>
            <w:tcW w:w="1038"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7</w:t>
            </w:r>
          </w:p>
        </w:tc>
      </w:tr>
      <w:tr w:rsidR="007A29DE" w:rsidRPr="00661BAE" w:rsidTr="00A52A79">
        <w:trPr>
          <w:trHeight w:val="288"/>
        </w:trPr>
        <w:tc>
          <w:tcPr>
            <w:tcW w:w="600" w:type="dxa"/>
            <w:tcBorders>
              <w:top w:val="nil"/>
              <w:left w:val="single" w:sz="4" w:space="0" w:color="auto"/>
              <w:bottom w:val="single" w:sz="4" w:space="0" w:color="auto"/>
              <w:right w:val="single" w:sz="4" w:space="0" w:color="auto"/>
            </w:tcBorders>
            <w:shd w:val="clear" w:color="auto" w:fill="auto"/>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34</w:t>
            </w:r>
          </w:p>
        </w:tc>
        <w:tc>
          <w:tcPr>
            <w:tcW w:w="125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88</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80</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90,67</w:t>
            </w:r>
          </w:p>
        </w:tc>
        <w:tc>
          <w:tcPr>
            <w:tcW w:w="6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53</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92,33</w:t>
            </w:r>
          </w:p>
        </w:tc>
        <w:tc>
          <w:tcPr>
            <w:tcW w:w="58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47,67</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51,33</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89,67</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79,63</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96,67</w:t>
            </w:r>
          </w:p>
        </w:tc>
        <w:tc>
          <w:tcPr>
            <w:tcW w:w="576" w:type="dxa"/>
            <w:tcBorders>
              <w:top w:val="nil"/>
              <w:left w:val="nil"/>
              <w:bottom w:val="single" w:sz="4" w:space="0" w:color="auto"/>
              <w:right w:val="single" w:sz="4" w:space="0" w:color="auto"/>
            </w:tcBorders>
            <w:shd w:val="clear" w:color="auto" w:fill="auto"/>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80</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68,67</w:t>
            </w:r>
          </w:p>
        </w:tc>
        <w:tc>
          <w:tcPr>
            <w:tcW w:w="118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17</w:t>
            </w:r>
          </w:p>
        </w:tc>
        <w:tc>
          <w:tcPr>
            <w:tcW w:w="4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13</w:t>
            </w:r>
          </w:p>
        </w:tc>
        <w:tc>
          <w:tcPr>
            <w:tcW w:w="5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15</w:t>
            </w:r>
          </w:p>
        </w:tc>
        <w:tc>
          <w:tcPr>
            <w:tcW w:w="6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14</w:t>
            </w:r>
          </w:p>
        </w:tc>
        <w:tc>
          <w:tcPr>
            <w:tcW w:w="54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12</w:t>
            </w:r>
          </w:p>
        </w:tc>
        <w:tc>
          <w:tcPr>
            <w:tcW w:w="48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66</w:t>
            </w:r>
          </w:p>
        </w:tc>
        <w:tc>
          <w:tcPr>
            <w:tcW w:w="1038"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9</w:t>
            </w:r>
          </w:p>
        </w:tc>
      </w:tr>
      <w:tr w:rsidR="007A29DE" w:rsidRPr="00661BAE" w:rsidTr="00A52A79">
        <w:trPr>
          <w:trHeight w:val="288"/>
        </w:trPr>
        <w:tc>
          <w:tcPr>
            <w:tcW w:w="600" w:type="dxa"/>
            <w:tcBorders>
              <w:top w:val="nil"/>
              <w:left w:val="single" w:sz="4" w:space="0" w:color="auto"/>
              <w:bottom w:val="single" w:sz="4" w:space="0" w:color="auto"/>
              <w:right w:val="single" w:sz="4" w:space="0" w:color="auto"/>
            </w:tcBorders>
            <w:shd w:val="clear" w:color="auto" w:fill="auto"/>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35</w:t>
            </w:r>
          </w:p>
        </w:tc>
        <w:tc>
          <w:tcPr>
            <w:tcW w:w="125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85</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80</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90,67</w:t>
            </w:r>
          </w:p>
        </w:tc>
        <w:tc>
          <w:tcPr>
            <w:tcW w:w="6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91,33</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71,33</w:t>
            </w:r>
          </w:p>
        </w:tc>
        <w:tc>
          <w:tcPr>
            <w:tcW w:w="58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47,67</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80</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89,67</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92</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15</w:t>
            </w:r>
          </w:p>
        </w:tc>
        <w:tc>
          <w:tcPr>
            <w:tcW w:w="576" w:type="dxa"/>
            <w:tcBorders>
              <w:top w:val="nil"/>
              <w:left w:val="nil"/>
              <w:bottom w:val="single" w:sz="4" w:space="0" w:color="auto"/>
              <w:right w:val="single" w:sz="4" w:space="0" w:color="auto"/>
            </w:tcBorders>
            <w:shd w:val="clear" w:color="auto" w:fill="auto"/>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100</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43,33</w:t>
            </w:r>
          </w:p>
        </w:tc>
        <w:tc>
          <w:tcPr>
            <w:tcW w:w="118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15</w:t>
            </w:r>
          </w:p>
        </w:tc>
        <w:tc>
          <w:tcPr>
            <w:tcW w:w="4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15</w:t>
            </w:r>
          </w:p>
        </w:tc>
        <w:tc>
          <w:tcPr>
            <w:tcW w:w="5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12</w:t>
            </w:r>
          </w:p>
        </w:tc>
        <w:tc>
          <w:tcPr>
            <w:tcW w:w="6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18</w:t>
            </w:r>
          </w:p>
        </w:tc>
        <w:tc>
          <w:tcPr>
            <w:tcW w:w="54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11</w:t>
            </w:r>
          </w:p>
        </w:tc>
        <w:tc>
          <w:tcPr>
            <w:tcW w:w="48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66</w:t>
            </w:r>
          </w:p>
        </w:tc>
        <w:tc>
          <w:tcPr>
            <w:tcW w:w="1038"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8</w:t>
            </w:r>
          </w:p>
        </w:tc>
      </w:tr>
      <w:tr w:rsidR="007A29DE" w:rsidRPr="00661BAE" w:rsidTr="00A52A79">
        <w:trPr>
          <w:trHeight w:val="288"/>
        </w:trPr>
        <w:tc>
          <w:tcPr>
            <w:tcW w:w="600" w:type="dxa"/>
            <w:tcBorders>
              <w:top w:val="nil"/>
              <w:left w:val="single" w:sz="4" w:space="0" w:color="auto"/>
              <w:bottom w:val="single" w:sz="4" w:space="0" w:color="auto"/>
              <w:right w:val="single" w:sz="4" w:space="0" w:color="auto"/>
            </w:tcBorders>
            <w:shd w:val="clear" w:color="auto" w:fill="auto"/>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36</w:t>
            </w:r>
          </w:p>
        </w:tc>
        <w:tc>
          <w:tcPr>
            <w:tcW w:w="125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80</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71,33</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77,33</w:t>
            </w:r>
          </w:p>
        </w:tc>
        <w:tc>
          <w:tcPr>
            <w:tcW w:w="6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90,67</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71,33</w:t>
            </w:r>
          </w:p>
        </w:tc>
        <w:tc>
          <w:tcPr>
            <w:tcW w:w="58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65,67</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100</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89,67</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60,33</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27,67</w:t>
            </w:r>
          </w:p>
        </w:tc>
        <w:tc>
          <w:tcPr>
            <w:tcW w:w="576" w:type="dxa"/>
            <w:tcBorders>
              <w:top w:val="nil"/>
              <w:left w:val="nil"/>
              <w:bottom w:val="single" w:sz="4" w:space="0" w:color="auto"/>
              <w:right w:val="single" w:sz="4" w:space="0" w:color="auto"/>
            </w:tcBorders>
            <w:shd w:val="clear" w:color="auto" w:fill="auto"/>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20</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21,33</w:t>
            </w:r>
          </w:p>
        </w:tc>
        <w:tc>
          <w:tcPr>
            <w:tcW w:w="118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16</w:t>
            </w:r>
          </w:p>
        </w:tc>
        <w:tc>
          <w:tcPr>
            <w:tcW w:w="4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16</w:t>
            </w:r>
          </w:p>
        </w:tc>
        <w:tc>
          <w:tcPr>
            <w:tcW w:w="5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12</w:t>
            </w:r>
          </w:p>
        </w:tc>
        <w:tc>
          <w:tcPr>
            <w:tcW w:w="6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17</w:t>
            </w:r>
          </w:p>
        </w:tc>
        <w:tc>
          <w:tcPr>
            <w:tcW w:w="54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13</w:t>
            </w:r>
          </w:p>
        </w:tc>
        <w:tc>
          <w:tcPr>
            <w:tcW w:w="48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66</w:t>
            </w:r>
          </w:p>
        </w:tc>
        <w:tc>
          <w:tcPr>
            <w:tcW w:w="1038"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8</w:t>
            </w:r>
          </w:p>
        </w:tc>
      </w:tr>
      <w:tr w:rsidR="007A29DE" w:rsidRPr="00661BAE" w:rsidTr="00A52A79">
        <w:trPr>
          <w:trHeight w:val="288"/>
        </w:trPr>
        <w:tc>
          <w:tcPr>
            <w:tcW w:w="600" w:type="dxa"/>
            <w:tcBorders>
              <w:top w:val="nil"/>
              <w:left w:val="single" w:sz="4" w:space="0" w:color="auto"/>
              <w:bottom w:val="single" w:sz="4" w:space="0" w:color="auto"/>
              <w:right w:val="single" w:sz="4" w:space="0" w:color="auto"/>
            </w:tcBorders>
            <w:shd w:val="clear" w:color="auto" w:fill="auto"/>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37</w:t>
            </w:r>
          </w:p>
        </w:tc>
        <w:tc>
          <w:tcPr>
            <w:tcW w:w="125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90,67</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44,67</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90,67</w:t>
            </w:r>
          </w:p>
        </w:tc>
        <w:tc>
          <w:tcPr>
            <w:tcW w:w="6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77,33</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100</w:t>
            </w:r>
          </w:p>
        </w:tc>
        <w:tc>
          <w:tcPr>
            <w:tcW w:w="58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65,67</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100</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100</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92</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60,67</w:t>
            </w:r>
          </w:p>
        </w:tc>
        <w:tc>
          <w:tcPr>
            <w:tcW w:w="576" w:type="dxa"/>
            <w:tcBorders>
              <w:top w:val="nil"/>
              <w:left w:val="nil"/>
              <w:bottom w:val="single" w:sz="4" w:space="0" w:color="auto"/>
              <w:right w:val="single" w:sz="4" w:space="0" w:color="auto"/>
            </w:tcBorders>
            <w:shd w:val="clear" w:color="auto" w:fill="auto"/>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100</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43,33</w:t>
            </w:r>
          </w:p>
        </w:tc>
        <w:tc>
          <w:tcPr>
            <w:tcW w:w="118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15</w:t>
            </w:r>
          </w:p>
        </w:tc>
        <w:tc>
          <w:tcPr>
            <w:tcW w:w="4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15</w:t>
            </w:r>
          </w:p>
        </w:tc>
        <w:tc>
          <w:tcPr>
            <w:tcW w:w="5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14</w:t>
            </w:r>
          </w:p>
        </w:tc>
        <w:tc>
          <w:tcPr>
            <w:tcW w:w="6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12</w:t>
            </w:r>
          </w:p>
        </w:tc>
        <w:tc>
          <w:tcPr>
            <w:tcW w:w="54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15</w:t>
            </w:r>
          </w:p>
        </w:tc>
        <w:tc>
          <w:tcPr>
            <w:tcW w:w="48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66</w:t>
            </w:r>
          </w:p>
        </w:tc>
        <w:tc>
          <w:tcPr>
            <w:tcW w:w="1038"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9</w:t>
            </w:r>
          </w:p>
        </w:tc>
      </w:tr>
      <w:tr w:rsidR="007A29DE" w:rsidRPr="00661BAE" w:rsidTr="00A52A79">
        <w:trPr>
          <w:trHeight w:val="288"/>
        </w:trPr>
        <w:tc>
          <w:tcPr>
            <w:tcW w:w="600" w:type="dxa"/>
            <w:tcBorders>
              <w:top w:val="nil"/>
              <w:left w:val="single" w:sz="4" w:space="0" w:color="auto"/>
              <w:bottom w:val="single" w:sz="4" w:space="0" w:color="auto"/>
              <w:right w:val="single" w:sz="4" w:space="0" w:color="auto"/>
            </w:tcBorders>
            <w:shd w:val="clear" w:color="auto" w:fill="auto"/>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38</w:t>
            </w:r>
          </w:p>
        </w:tc>
        <w:tc>
          <w:tcPr>
            <w:tcW w:w="125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96</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71,33</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47</w:t>
            </w:r>
          </w:p>
        </w:tc>
        <w:tc>
          <w:tcPr>
            <w:tcW w:w="6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96,67</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72,33</w:t>
            </w:r>
          </w:p>
        </w:tc>
        <w:tc>
          <w:tcPr>
            <w:tcW w:w="58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65,67</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51,33</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89,67</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60,33</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15</w:t>
            </w:r>
          </w:p>
        </w:tc>
        <w:tc>
          <w:tcPr>
            <w:tcW w:w="576" w:type="dxa"/>
            <w:tcBorders>
              <w:top w:val="nil"/>
              <w:left w:val="nil"/>
              <w:bottom w:val="single" w:sz="4" w:space="0" w:color="auto"/>
              <w:right w:val="single" w:sz="4" w:space="0" w:color="auto"/>
            </w:tcBorders>
            <w:shd w:val="clear" w:color="auto" w:fill="auto"/>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100</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83,67</w:t>
            </w:r>
          </w:p>
        </w:tc>
        <w:tc>
          <w:tcPr>
            <w:tcW w:w="118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15</w:t>
            </w:r>
          </w:p>
        </w:tc>
        <w:tc>
          <w:tcPr>
            <w:tcW w:w="4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15</w:t>
            </w:r>
          </w:p>
        </w:tc>
        <w:tc>
          <w:tcPr>
            <w:tcW w:w="5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10</w:t>
            </w:r>
          </w:p>
        </w:tc>
        <w:tc>
          <w:tcPr>
            <w:tcW w:w="6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12</w:t>
            </w:r>
          </w:p>
        </w:tc>
        <w:tc>
          <w:tcPr>
            <w:tcW w:w="54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11</w:t>
            </w:r>
          </w:p>
        </w:tc>
        <w:tc>
          <w:tcPr>
            <w:tcW w:w="48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77</w:t>
            </w:r>
          </w:p>
        </w:tc>
        <w:tc>
          <w:tcPr>
            <w:tcW w:w="1038"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8</w:t>
            </w:r>
          </w:p>
        </w:tc>
      </w:tr>
      <w:tr w:rsidR="007A29DE" w:rsidRPr="00661BAE" w:rsidTr="00A52A79">
        <w:trPr>
          <w:trHeight w:val="288"/>
        </w:trPr>
        <w:tc>
          <w:tcPr>
            <w:tcW w:w="600" w:type="dxa"/>
            <w:tcBorders>
              <w:top w:val="nil"/>
              <w:left w:val="single" w:sz="4" w:space="0" w:color="auto"/>
              <w:bottom w:val="single" w:sz="4" w:space="0" w:color="auto"/>
              <w:right w:val="single" w:sz="4" w:space="0" w:color="auto"/>
            </w:tcBorders>
            <w:shd w:val="clear" w:color="auto" w:fill="auto"/>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39</w:t>
            </w:r>
          </w:p>
        </w:tc>
        <w:tc>
          <w:tcPr>
            <w:tcW w:w="125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38,33</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86,67</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86</w:t>
            </w:r>
          </w:p>
        </w:tc>
        <w:tc>
          <w:tcPr>
            <w:tcW w:w="6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47</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6</w:t>
            </w:r>
          </w:p>
        </w:tc>
        <w:tc>
          <w:tcPr>
            <w:tcW w:w="58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65,67</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15</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89,67</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38,33</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100</w:t>
            </w:r>
          </w:p>
        </w:tc>
        <w:tc>
          <w:tcPr>
            <w:tcW w:w="576" w:type="dxa"/>
            <w:tcBorders>
              <w:top w:val="nil"/>
              <w:left w:val="nil"/>
              <w:bottom w:val="single" w:sz="4" w:space="0" w:color="auto"/>
              <w:right w:val="single" w:sz="4" w:space="0" w:color="auto"/>
            </w:tcBorders>
            <w:shd w:val="clear" w:color="auto" w:fill="auto"/>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11,33</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21,33</w:t>
            </w:r>
          </w:p>
        </w:tc>
        <w:tc>
          <w:tcPr>
            <w:tcW w:w="118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14</w:t>
            </w:r>
          </w:p>
        </w:tc>
        <w:tc>
          <w:tcPr>
            <w:tcW w:w="4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16</w:t>
            </w:r>
          </w:p>
        </w:tc>
        <w:tc>
          <w:tcPr>
            <w:tcW w:w="5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16</w:t>
            </w:r>
          </w:p>
        </w:tc>
        <w:tc>
          <w:tcPr>
            <w:tcW w:w="6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14</w:t>
            </w:r>
          </w:p>
        </w:tc>
        <w:tc>
          <w:tcPr>
            <w:tcW w:w="54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13</w:t>
            </w:r>
          </w:p>
        </w:tc>
        <w:tc>
          <w:tcPr>
            <w:tcW w:w="48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77</w:t>
            </w:r>
          </w:p>
        </w:tc>
        <w:tc>
          <w:tcPr>
            <w:tcW w:w="1038"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11</w:t>
            </w:r>
          </w:p>
        </w:tc>
      </w:tr>
      <w:tr w:rsidR="007A29DE" w:rsidRPr="00661BAE" w:rsidTr="00A52A79">
        <w:trPr>
          <w:trHeight w:val="288"/>
        </w:trPr>
        <w:tc>
          <w:tcPr>
            <w:tcW w:w="600" w:type="dxa"/>
            <w:tcBorders>
              <w:top w:val="nil"/>
              <w:left w:val="single" w:sz="4" w:space="0" w:color="auto"/>
              <w:bottom w:val="single" w:sz="4" w:space="0" w:color="auto"/>
              <w:right w:val="single" w:sz="4" w:space="0" w:color="auto"/>
            </w:tcBorders>
            <w:shd w:val="clear" w:color="auto" w:fill="auto"/>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40</w:t>
            </w:r>
          </w:p>
        </w:tc>
        <w:tc>
          <w:tcPr>
            <w:tcW w:w="125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88</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44,67</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58</w:t>
            </w:r>
          </w:p>
        </w:tc>
        <w:tc>
          <w:tcPr>
            <w:tcW w:w="6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86</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53</w:t>
            </w:r>
          </w:p>
        </w:tc>
        <w:tc>
          <w:tcPr>
            <w:tcW w:w="58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65,67</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51,33</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70,67</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79,67</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15</w:t>
            </w:r>
          </w:p>
        </w:tc>
        <w:tc>
          <w:tcPr>
            <w:tcW w:w="576" w:type="dxa"/>
            <w:tcBorders>
              <w:top w:val="nil"/>
              <w:left w:val="nil"/>
              <w:bottom w:val="single" w:sz="4" w:space="0" w:color="auto"/>
              <w:right w:val="single" w:sz="4" w:space="0" w:color="auto"/>
            </w:tcBorders>
            <w:shd w:val="clear" w:color="auto" w:fill="auto"/>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80</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68,67</w:t>
            </w:r>
          </w:p>
        </w:tc>
        <w:tc>
          <w:tcPr>
            <w:tcW w:w="118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13</w:t>
            </w:r>
          </w:p>
        </w:tc>
        <w:tc>
          <w:tcPr>
            <w:tcW w:w="4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15</w:t>
            </w:r>
          </w:p>
        </w:tc>
        <w:tc>
          <w:tcPr>
            <w:tcW w:w="5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17</w:t>
            </w:r>
          </w:p>
        </w:tc>
        <w:tc>
          <w:tcPr>
            <w:tcW w:w="6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14</w:t>
            </w:r>
          </w:p>
        </w:tc>
        <w:tc>
          <w:tcPr>
            <w:tcW w:w="54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15</w:t>
            </w:r>
          </w:p>
        </w:tc>
        <w:tc>
          <w:tcPr>
            <w:tcW w:w="48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76</w:t>
            </w:r>
          </w:p>
        </w:tc>
        <w:tc>
          <w:tcPr>
            <w:tcW w:w="1038"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8</w:t>
            </w:r>
          </w:p>
        </w:tc>
      </w:tr>
      <w:tr w:rsidR="007A29DE" w:rsidRPr="00661BAE" w:rsidTr="00A52A79">
        <w:trPr>
          <w:trHeight w:val="288"/>
        </w:trPr>
        <w:tc>
          <w:tcPr>
            <w:tcW w:w="600" w:type="dxa"/>
            <w:tcBorders>
              <w:top w:val="nil"/>
              <w:left w:val="single" w:sz="4" w:space="0" w:color="auto"/>
              <w:bottom w:val="single" w:sz="4" w:space="0" w:color="auto"/>
              <w:right w:val="single" w:sz="4" w:space="0" w:color="auto"/>
            </w:tcBorders>
            <w:shd w:val="clear" w:color="auto" w:fill="auto"/>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41</w:t>
            </w:r>
          </w:p>
        </w:tc>
        <w:tc>
          <w:tcPr>
            <w:tcW w:w="125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79,33</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80</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58</w:t>
            </w:r>
          </w:p>
        </w:tc>
        <w:tc>
          <w:tcPr>
            <w:tcW w:w="6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58</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53</w:t>
            </w:r>
          </w:p>
        </w:tc>
        <w:tc>
          <w:tcPr>
            <w:tcW w:w="58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81,33</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51,33</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70,67</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25,67</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81,67</w:t>
            </w:r>
          </w:p>
        </w:tc>
        <w:tc>
          <w:tcPr>
            <w:tcW w:w="576" w:type="dxa"/>
            <w:tcBorders>
              <w:top w:val="nil"/>
              <w:left w:val="nil"/>
              <w:bottom w:val="single" w:sz="4" w:space="0" w:color="auto"/>
              <w:right w:val="single" w:sz="4" w:space="0" w:color="auto"/>
            </w:tcBorders>
            <w:shd w:val="clear" w:color="auto" w:fill="auto"/>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80</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43,33</w:t>
            </w:r>
          </w:p>
        </w:tc>
        <w:tc>
          <w:tcPr>
            <w:tcW w:w="118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14</w:t>
            </w:r>
          </w:p>
        </w:tc>
        <w:tc>
          <w:tcPr>
            <w:tcW w:w="4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12</w:t>
            </w:r>
          </w:p>
        </w:tc>
        <w:tc>
          <w:tcPr>
            <w:tcW w:w="5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14</w:t>
            </w:r>
          </w:p>
        </w:tc>
        <w:tc>
          <w:tcPr>
            <w:tcW w:w="6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12</w:t>
            </w:r>
          </w:p>
        </w:tc>
        <w:tc>
          <w:tcPr>
            <w:tcW w:w="54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12</w:t>
            </w:r>
          </w:p>
        </w:tc>
        <w:tc>
          <w:tcPr>
            <w:tcW w:w="48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76</w:t>
            </w:r>
          </w:p>
        </w:tc>
        <w:tc>
          <w:tcPr>
            <w:tcW w:w="1038"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8</w:t>
            </w:r>
          </w:p>
        </w:tc>
      </w:tr>
      <w:tr w:rsidR="007A29DE" w:rsidRPr="00661BAE" w:rsidTr="00A52A79">
        <w:trPr>
          <w:trHeight w:val="288"/>
        </w:trPr>
        <w:tc>
          <w:tcPr>
            <w:tcW w:w="600" w:type="dxa"/>
            <w:tcBorders>
              <w:top w:val="nil"/>
              <w:left w:val="single" w:sz="4" w:space="0" w:color="auto"/>
              <w:bottom w:val="single" w:sz="4" w:space="0" w:color="auto"/>
              <w:right w:val="single" w:sz="4" w:space="0" w:color="auto"/>
            </w:tcBorders>
            <w:shd w:val="clear" w:color="auto" w:fill="auto"/>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42</w:t>
            </w:r>
          </w:p>
        </w:tc>
        <w:tc>
          <w:tcPr>
            <w:tcW w:w="125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80</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25,33</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69,67</w:t>
            </w:r>
          </w:p>
        </w:tc>
        <w:tc>
          <w:tcPr>
            <w:tcW w:w="6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58</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100</w:t>
            </w:r>
          </w:p>
        </w:tc>
        <w:tc>
          <w:tcPr>
            <w:tcW w:w="58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29,33</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100</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50,67</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79,67</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15</w:t>
            </w:r>
          </w:p>
        </w:tc>
        <w:tc>
          <w:tcPr>
            <w:tcW w:w="576" w:type="dxa"/>
            <w:tcBorders>
              <w:top w:val="nil"/>
              <w:left w:val="nil"/>
              <w:bottom w:val="single" w:sz="4" w:space="0" w:color="auto"/>
              <w:right w:val="single" w:sz="4" w:space="0" w:color="auto"/>
            </w:tcBorders>
            <w:shd w:val="clear" w:color="auto" w:fill="auto"/>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100</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43,33</w:t>
            </w:r>
          </w:p>
        </w:tc>
        <w:tc>
          <w:tcPr>
            <w:tcW w:w="118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14</w:t>
            </w:r>
          </w:p>
        </w:tc>
        <w:tc>
          <w:tcPr>
            <w:tcW w:w="4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12</w:t>
            </w:r>
          </w:p>
        </w:tc>
        <w:tc>
          <w:tcPr>
            <w:tcW w:w="5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14</w:t>
            </w:r>
          </w:p>
        </w:tc>
        <w:tc>
          <w:tcPr>
            <w:tcW w:w="6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12</w:t>
            </w:r>
          </w:p>
        </w:tc>
        <w:tc>
          <w:tcPr>
            <w:tcW w:w="54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12</w:t>
            </w:r>
          </w:p>
        </w:tc>
        <w:tc>
          <w:tcPr>
            <w:tcW w:w="48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74</w:t>
            </w:r>
          </w:p>
        </w:tc>
        <w:tc>
          <w:tcPr>
            <w:tcW w:w="1038"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7</w:t>
            </w:r>
          </w:p>
        </w:tc>
      </w:tr>
      <w:tr w:rsidR="007A29DE" w:rsidRPr="00661BAE" w:rsidTr="00A52A79">
        <w:trPr>
          <w:trHeight w:val="288"/>
        </w:trPr>
        <w:tc>
          <w:tcPr>
            <w:tcW w:w="600" w:type="dxa"/>
            <w:tcBorders>
              <w:top w:val="nil"/>
              <w:left w:val="single" w:sz="4" w:space="0" w:color="auto"/>
              <w:bottom w:val="single" w:sz="4" w:space="0" w:color="auto"/>
              <w:right w:val="single" w:sz="4" w:space="0" w:color="auto"/>
            </w:tcBorders>
            <w:shd w:val="clear" w:color="auto" w:fill="auto"/>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43</w:t>
            </w:r>
          </w:p>
        </w:tc>
        <w:tc>
          <w:tcPr>
            <w:tcW w:w="125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90,67</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44,67</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90,67</w:t>
            </w:r>
          </w:p>
        </w:tc>
        <w:tc>
          <w:tcPr>
            <w:tcW w:w="6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69,67</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100</w:t>
            </w:r>
          </w:p>
        </w:tc>
        <w:tc>
          <w:tcPr>
            <w:tcW w:w="58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65,67</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100</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100</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60,33</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60,67</w:t>
            </w:r>
          </w:p>
        </w:tc>
        <w:tc>
          <w:tcPr>
            <w:tcW w:w="576" w:type="dxa"/>
            <w:tcBorders>
              <w:top w:val="nil"/>
              <w:left w:val="nil"/>
              <w:bottom w:val="single" w:sz="4" w:space="0" w:color="auto"/>
              <w:right w:val="single" w:sz="4" w:space="0" w:color="auto"/>
            </w:tcBorders>
            <w:shd w:val="clear" w:color="auto" w:fill="auto"/>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100</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68,67</w:t>
            </w:r>
          </w:p>
        </w:tc>
        <w:tc>
          <w:tcPr>
            <w:tcW w:w="118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14</w:t>
            </w:r>
          </w:p>
        </w:tc>
        <w:tc>
          <w:tcPr>
            <w:tcW w:w="4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12</w:t>
            </w:r>
          </w:p>
        </w:tc>
        <w:tc>
          <w:tcPr>
            <w:tcW w:w="5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12</w:t>
            </w:r>
          </w:p>
        </w:tc>
        <w:tc>
          <w:tcPr>
            <w:tcW w:w="6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11</w:t>
            </w:r>
          </w:p>
        </w:tc>
        <w:tc>
          <w:tcPr>
            <w:tcW w:w="54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12</w:t>
            </w:r>
          </w:p>
        </w:tc>
        <w:tc>
          <w:tcPr>
            <w:tcW w:w="48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74</w:t>
            </w:r>
          </w:p>
        </w:tc>
        <w:tc>
          <w:tcPr>
            <w:tcW w:w="1038"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7</w:t>
            </w:r>
          </w:p>
        </w:tc>
      </w:tr>
      <w:tr w:rsidR="007A29DE" w:rsidRPr="00661BAE" w:rsidTr="00A52A79">
        <w:trPr>
          <w:trHeight w:val="288"/>
        </w:trPr>
        <w:tc>
          <w:tcPr>
            <w:tcW w:w="600" w:type="dxa"/>
            <w:tcBorders>
              <w:top w:val="nil"/>
              <w:left w:val="single" w:sz="4" w:space="0" w:color="auto"/>
              <w:bottom w:val="single" w:sz="4" w:space="0" w:color="auto"/>
              <w:right w:val="single" w:sz="4" w:space="0" w:color="auto"/>
            </w:tcBorders>
            <w:shd w:val="clear" w:color="auto" w:fill="auto"/>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44</w:t>
            </w:r>
          </w:p>
        </w:tc>
        <w:tc>
          <w:tcPr>
            <w:tcW w:w="125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90,67</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71,33</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38</w:t>
            </w:r>
          </w:p>
        </w:tc>
        <w:tc>
          <w:tcPr>
            <w:tcW w:w="6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86</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71,33</w:t>
            </w:r>
          </w:p>
        </w:tc>
        <w:tc>
          <w:tcPr>
            <w:tcW w:w="58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81,33</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80</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100</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79,67</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43,33</w:t>
            </w:r>
          </w:p>
        </w:tc>
        <w:tc>
          <w:tcPr>
            <w:tcW w:w="576" w:type="dxa"/>
            <w:tcBorders>
              <w:top w:val="nil"/>
              <w:left w:val="nil"/>
              <w:bottom w:val="single" w:sz="4" w:space="0" w:color="auto"/>
              <w:right w:val="single" w:sz="4" w:space="0" w:color="auto"/>
            </w:tcBorders>
            <w:shd w:val="clear" w:color="auto" w:fill="auto"/>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100</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94</w:t>
            </w:r>
          </w:p>
        </w:tc>
        <w:tc>
          <w:tcPr>
            <w:tcW w:w="118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14</w:t>
            </w:r>
          </w:p>
        </w:tc>
        <w:tc>
          <w:tcPr>
            <w:tcW w:w="4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12</w:t>
            </w:r>
          </w:p>
        </w:tc>
        <w:tc>
          <w:tcPr>
            <w:tcW w:w="5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12</w:t>
            </w:r>
          </w:p>
        </w:tc>
        <w:tc>
          <w:tcPr>
            <w:tcW w:w="6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13</w:t>
            </w:r>
          </w:p>
        </w:tc>
        <w:tc>
          <w:tcPr>
            <w:tcW w:w="54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12</w:t>
            </w:r>
          </w:p>
        </w:tc>
        <w:tc>
          <w:tcPr>
            <w:tcW w:w="48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74</w:t>
            </w:r>
          </w:p>
        </w:tc>
        <w:tc>
          <w:tcPr>
            <w:tcW w:w="1038"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9</w:t>
            </w:r>
          </w:p>
        </w:tc>
      </w:tr>
      <w:tr w:rsidR="007A29DE" w:rsidRPr="00661BAE" w:rsidTr="00A52A79">
        <w:trPr>
          <w:trHeight w:val="288"/>
        </w:trPr>
        <w:tc>
          <w:tcPr>
            <w:tcW w:w="600" w:type="dxa"/>
            <w:tcBorders>
              <w:top w:val="nil"/>
              <w:left w:val="single" w:sz="4" w:space="0" w:color="auto"/>
              <w:bottom w:val="single" w:sz="4" w:space="0" w:color="auto"/>
              <w:right w:val="single" w:sz="4" w:space="0" w:color="auto"/>
            </w:tcBorders>
            <w:shd w:val="clear" w:color="auto" w:fill="auto"/>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45</w:t>
            </w:r>
          </w:p>
        </w:tc>
        <w:tc>
          <w:tcPr>
            <w:tcW w:w="125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93,33</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96,67</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69,67</w:t>
            </w:r>
          </w:p>
        </w:tc>
        <w:tc>
          <w:tcPr>
            <w:tcW w:w="6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86</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91,33</w:t>
            </w:r>
          </w:p>
        </w:tc>
        <w:tc>
          <w:tcPr>
            <w:tcW w:w="58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46,67</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80</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100</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60,33</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27,67</w:t>
            </w:r>
          </w:p>
        </w:tc>
        <w:tc>
          <w:tcPr>
            <w:tcW w:w="576" w:type="dxa"/>
            <w:tcBorders>
              <w:top w:val="nil"/>
              <w:left w:val="nil"/>
              <w:bottom w:val="single" w:sz="4" w:space="0" w:color="auto"/>
              <w:right w:val="single" w:sz="4" w:space="0" w:color="auto"/>
            </w:tcBorders>
            <w:shd w:val="clear" w:color="auto" w:fill="auto"/>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80</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83,64</w:t>
            </w:r>
          </w:p>
        </w:tc>
        <w:tc>
          <w:tcPr>
            <w:tcW w:w="118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18</w:t>
            </w:r>
          </w:p>
        </w:tc>
        <w:tc>
          <w:tcPr>
            <w:tcW w:w="4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14</w:t>
            </w:r>
          </w:p>
        </w:tc>
        <w:tc>
          <w:tcPr>
            <w:tcW w:w="5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12</w:t>
            </w:r>
          </w:p>
        </w:tc>
        <w:tc>
          <w:tcPr>
            <w:tcW w:w="6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15</w:t>
            </w:r>
          </w:p>
        </w:tc>
        <w:tc>
          <w:tcPr>
            <w:tcW w:w="54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14</w:t>
            </w:r>
          </w:p>
        </w:tc>
        <w:tc>
          <w:tcPr>
            <w:tcW w:w="48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74</w:t>
            </w:r>
          </w:p>
        </w:tc>
        <w:tc>
          <w:tcPr>
            <w:tcW w:w="1038"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8</w:t>
            </w:r>
          </w:p>
        </w:tc>
      </w:tr>
      <w:tr w:rsidR="007A29DE" w:rsidRPr="00661BAE" w:rsidTr="00A52A79">
        <w:trPr>
          <w:trHeight w:val="288"/>
        </w:trPr>
        <w:tc>
          <w:tcPr>
            <w:tcW w:w="600" w:type="dxa"/>
            <w:tcBorders>
              <w:top w:val="nil"/>
              <w:left w:val="single" w:sz="4" w:space="0" w:color="auto"/>
              <w:bottom w:val="single" w:sz="4" w:space="0" w:color="auto"/>
              <w:right w:val="single" w:sz="4" w:space="0" w:color="auto"/>
            </w:tcBorders>
            <w:shd w:val="clear" w:color="auto" w:fill="auto"/>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46</w:t>
            </w:r>
          </w:p>
        </w:tc>
        <w:tc>
          <w:tcPr>
            <w:tcW w:w="125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96,67</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86,67</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77,33</w:t>
            </w:r>
          </w:p>
        </w:tc>
        <w:tc>
          <w:tcPr>
            <w:tcW w:w="6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9</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6</w:t>
            </w:r>
          </w:p>
        </w:tc>
        <w:tc>
          <w:tcPr>
            <w:tcW w:w="58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81,33</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51,33</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70,67</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25,67</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4,67</w:t>
            </w:r>
          </w:p>
        </w:tc>
        <w:tc>
          <w:tcPr>
            <w:tcW w:w="576" w:type="dxa"/>
            <w:tcBorders>
              <w:top w:val="nil"/>
              <w:left w:val="nil"/>
              <w:bottom w:val="single" w:sz="4" w:space="0" w:color="auto"/>
              <w:right w:val="single" w:sz="4" w:space="0" w:color="auto"/>
            </w:tcBorders>
            <w:shd w:val="clear" w:color="auto" w:fill="auto"/>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80</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83,64</w:t>
            </w:r>
          </w:p>
        </w:tc>
        <w:tc>
          <w:tcPr>
            <w:tcW w:w="118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17</w:t>
            </w:r>
          </w:p>
        </w:tc>
        <w:tc>
          <w:tcPr>
            <w:tcW w:w="4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14</w:t>
            </w:r>
          </w:p>
        </w:tc>
        <w:tc>
          <w:tcPr>
            <w:tcW w:w="5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12</w:t>
            </w:r>
          </w:p>
        </w:tc>
        <w:tc>
          <w:tcPr>
            <w:tcW w:w="6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17</w:t>
            </w:r>
          </w:p>
        </w:tc>
        <w:tc>
          <w:tcPr>
            <w:tcW w:w="54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14</w:t>
            </w:r>
          </w:p>
        </w:tc>
        <w:tc>
          <w:tcPr>
            <w:tcW w:w="48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74</w:t>
            </w:r>
          </w:p>
        </w:tc>
        <w:tc>
          <w:tcPr>
            <w:tcW w:w="1038"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8</w:t>
            </w:r>
          </w:p>
        </w:tc>
      </w:tr>
      <w:tr w:rsidR="007A29DE" w:rsidRPr="00661BAE" w:rsidTr="00A52A79">
        <w:trPr>
          <w:trHeight w:val="288"/>
        </w:trPr>
        <w:tc>
          <w:tcPr>
            <w:tcW w:w="600" w:type="dxa"/>
            <w:tcBorders>
              <w:top w:val="nil"/>
              <w:left w:val="single" w:sz="4" w:space="0" w:color="auto"/>
              <w:bottom w:val="single" w:sz="4" w:space="0" w:color="auto"/>
              <w:right w:val="single" w:sz="4" w:space="0" w:color="auto"/>
            </w:tcBorders>
            <w:shd w:val="clear" w:color="auto" w:fill="auto"/>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47</w:t>
            </w:r>
          </w:p>
        </w:tc>
        <w:tc>
          <w:tcPr>
            <w:tcW w:w="125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62,67</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86,67</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47</w:t>
            </w:r>
          </w:p>
        </w:tc>
        <w:tc>
          <w:tcPr>
            <w:tcW w:w="6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39,67</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53</w:t>
            </w:r>
          </w:p>
        </w:tc>
        <w:tc>
          <w:tcPr>
            <w:tcW w:w="58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47,67</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80</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100</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92</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60,67</w:t>
            </w:r>
          </w:p>
        </w:tc>
        <w:tc>
          <w:tcPr>
            <w:tcW w:w="576" w:type="dxa"/>
            <w:tcBorders>
              <w:top w:val="nil"/>
              <w:left w:val="nil"/>
              <w:bottom w:val="single" w:sz="4" w:space="0" w:color="auto"/>
              <w:right w:val="single" w:sz="4" w:space="0" w:color="auto"/>
            </w:tcBorders>
            <w:shd w:val="clear" w:color="auto" w:fill="auto"/>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80</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43,33</w:t>
            </w:r>
          </w:p>
        </w:tc>
        <w:tc>
          <w:tcPr>
            <w:tcW w:w="118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17</w:t>
            </w:r>
          </w:p>
        </w:tc>
        <w:tc>
          <w:tcPr>
            <w:tcW w:w="4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12</w:t>
            </w:r>
          </w:p>
        </w:tc>
        <w:tc>
          <w:tcPr>
            <w:tcW w:w="5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14</w:t>
            </w:r>
          </w:p>
        </w:tc>
        <w:tc>
          <w:tcPr>
            <w:tcW w:w="6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14</w:t>
            </w:r>
          </w:p>
        </w:tc>
        <w:tc>
          <w:tcPr>
            <w:tcW w:w="54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12</w:t>
            </w:r>
          </w:p>
        </w:tc>
        <w:tc>
          <w:tcPr>
            <w:tcW w:w="48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70</w:t>
            </w:r>
          </w:p>
        </w:tc>
        <w:tc>
          <w:tcPr>
            <w:tcW w:w="1038"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9</w:t>
            </w:r>
          </w:p>
        </w:tc>
      </w:tr>
      <w:tr w:rsidR="007A29DE" w:rsidRPr="00661BAE" w:rsidTr="00A52A79">
        <w:trPr>
          <w:trHeight w:val="288"/>
        </w:trPr>
        <w:tc>
          <w:tcPr>
            <w:tcW w:w="600" w:type="dxa"/>
            <w:tcBorders>
              <w:top w:val="nil"/>
              <w:left w:val="single" w:sz="4" w:space="0" w:color="auto"/>
              <w:bottom w:val="single" w:sz="4" w:space="0" w:color="auto"/>
              <w:right w:val="single" w:sz="4" w:space="0" w:color="auto"/>
            </w:tcBorders>
            <w:shd w:val="clear" w:color="auto" w:fill="auto"/>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48</w:t>
            </w:r>
          </w:p>
        </w:tc>
        <w:tc>
          <w:tcPr>
            <w:tcW w:w="125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80</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91,33</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47</w:t>
            </w:r>
          </w:p>
        </w:tc>
        <w:tc>
          <w:tcPr>
            <w:tcW w:w="6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72,33</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53</w:t>
            </w:r>
          </w:p>
        </w:tc>
        <w:tc>
          <w:tcPr>
            <w:tcW w:w="58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47,67</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100</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89,67</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60,33</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27,67</w:t>
            </w:r>
          </w:p>
        </w:tc>
        <w:tc>
          <w:tcPr>
            <w:tcW w:w="576" w:type="dxa"/>
            <w:tcBorders>
              <w:top w:val="nil"/>
              <w:left w:val="nil"/>
              <w:bottom w:val="single" w:sz="4" w:space="0" w:color="auto"/>
              <w:right w:val="single" w:sz="4" w:space="0" w:color="auto"/>
            </w:tcBorders>
            <w:shd w:val="clear" w:color="auto" w:fill="auto"/>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80</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83,67</w:t>
            </w:r>
          </w:p>
        </w:tc>
        <w:tc>
          <w:tcPr>
            <w:tcW w:w="118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12</w:t>
            </w:r>
          </w:p>
        </w:tc>
        <w:tc>
          <w:tcPr>
            <w:tcW w:w="4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12</w:t>
            </w:r>
          </w:p>
        </w:tc>
        <w:tc>
          <w:tcPr>
            <w:tcW w:w="5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14</w:t>
            </w:r>
          </w:p>
        </w:tc>
        <w:tc>
          <w:tcPr>
            <w:tcW w:w="6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14</w:t>
            </w:r>
          </w:p>
        </w:tc>
        <w:tc>
          <w:tcPr>
            <w:tcW w:w="54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12</w:t>
            </w:r>
          </w:p>
        </w:tc>
        <w:tc>
          <w:tcPr>
            <w:tcW w:w="48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71</w:t>
            </w:r>
          </w:p>
        </w:tc>
        <w:tc>
          <w:tcPr>
            <w:tcW w:w="1038"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8</w:t>
            </w:r>
          </w:p>
        </w:tc>
      </w:tr>
      <w:tr w:rsidR="007A29DE" w:rsidRPr="00661BAE" w:rsidTr="00A52A79">
        <w:trPr>
          <w:trHeight w:val="288"/>
        </w:trPr>
        <w:tc>
          <w:tcPr>
            <w:tcW w:w="600" w:type="dxa"/>
            <w:tcBorders>
              <w:top w:val="nil"/>
              <w:left w:val="single" w:sz="4" w:space="0" w:color="auto"/>
              <w:bottom w:val="single" w:sz="4" w:space="0" w:color="auto"/>
              <w:right w:val="single" w:sz="4" w:space="0" w:color="auto"/>
            </w:tcBorders>
            <w:shd w:val="clear" w:color="auto" w:fill="auto"/>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49</w:t>
            </w:r>
          </w:p>
        </w:tc>
        <w:tc>
          <w:tcPr>
            <w:tcW w:w="125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62,67</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58,67</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90,67</w:t>
            </w:r>
          </w:p>
        </w:tc>
        <w:tc>
          <w:tcPr>
            <w:tcW w:w="6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53</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100</w:t>
            </w:r>
          </w:p>
        </w:tc>
        <w:tc>
          <w:tcPr>
            <w:tcW w:w="58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29,33</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100</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89,67</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60,33</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43,33</w:t>
            </w:r>
          </w:p>
        </w:tc>
        <w:tc>
          <w:tcPr>
            <w:tcW w:w="576" w:type="dxa"/>
            <w:tcBorders>
              <w:top w:val="nil"/>
              <w:left w:val="nil"/>
              <w:bottom w:val="single" w:sz="4" w:space="0" w:color="auto"/>
              <w:right w:val="single" w:sz="4" w:space="0" w:color="auto"/>
            </w:tcBorders>
            <w:shd w:val="clear" w:color="auto" w:fill="auto"/>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80</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83,67</w:t>
            </w:r>
          </w:p>
        </w:tc>
        <w:tc>
          <w:tcPr>
            <w:tcW w:w="118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12</w:t>
            </w:r>
          </w:p>
        </w:tc>
        <w:tc>
          <w:tcPr>
            <w:tcW w:w="4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12</w:t>
            </w:r>
          </w:p>
        </w:tc>
        <w:tc>
          <w:tcPr>
            <w:tcW w:w="5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14</w:t>
            </w:r>
          </w:p>
        </w:tc>
        <w:tc>
          <w:tcPr>
            <w:tcW w:w="6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12</w:t>
            </w:r>
          </w:p>
        </w:tc>
        <w:tc>
          <w:tcPr>
            <w:tcW w:w="54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14</w:t>
            </w:r>
          </w:p>
        </w:tc>
        <w:tc>
          <w:tcPr>
            <w:tcW w:w="48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72</w:t>
            </w:r>
          </w:p>
        </w:tc>
        <w:tc>
          <w:tcPr>
            <w:tcW w:w="1038"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8</w:t>
            </w:r>
          </w:p>
        </w:tc>
      </w:tr>
      <w:tr w:rsidR="007A29DE" w:rsidRPr="00661BAE" w:rsidTr="00A52A79">
        <w:trPr>
          <w:trHeight w:val="288"/>
        </w:trPr>
        <w:tc>
          <w:tcPr>
            <w:tcW w:w="600" w:type="dxa"/>
            <w:tcBorders>
              <w:top w:val="nil"/>
              <w:left w:val="single" w:sz="4" w:space="0" w:color="auto"/>
              <w:bottom w:val="single" w:sz="4" w:space="0" w:color="auto"/>
              <w:right w:val="single" w:sz="4" w:space="0" w:color="auto"/>
            </w:tcBorders>
            <w:shd w:val="clear" w:color="auto" w:fill="auto"/>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50</w:t>
            </w:r>
          </w:p>
        </w:tc>
        <w:tc>
          <w:tcPr>
            <w:tcW w:w="125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55,33</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58,67</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38</w:t>
            </w:r>
          </w:p>
        </w:tc>
        <w:tc>
          <w:tcPr>
            <w:tcW w:w="6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39,67</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100</w:t>
            </w:r>
          </w:p>
        </w:tc>
        <w:tc>
          <w:tcPr>
            <w:tcW w:w="58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65,67</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51,33</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89,67</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9,67</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27,67</w:t>
            </w:r>
          </w:p>
        </w:tc>
        <w:tc>
          <w:tcPr>
            <w:tcW w:w="576" w:type="dxa"/>
            <w:tcBorders>
              <w:top w:val="nil"/>
              <w:left w:val="nil"/>
              <w:bottom w:val="single" w:sz="4" w:space="0" w:color="auto"/>
              <w:right w:val="single" w:sz="4" w:space="0" w:color="auto"/>
            </w:tcBorders>
            <w:shd w:val="clear" w:color="auto" w:fill="auto"/>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100</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68,67</w:t>
            </w:r>
          </w:p>
        </w:tc>
        <w:tc>
          <w:tcPr>
            <w:tcW w:w="118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14</w:t>
            </w:r>
          </w:p>
        </w:tc>
        <w:tc>
          <w:tcPr>
            <w:tcW w:w="4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14</w:t>
            </w:r>
          </w:p>
        </w:tc>
        <w:tc>
          <w:tcPr>
            <w:tcW w:w="5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18</w:t>
            </w:r>
          </w:p>
        </w:tc>
        <w:tc>
          <w:tcPr>
            <w:tcW w:w="6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12</w:t>
            </w:r>
          </w:p>
        </w:tc>
        <w:tc>
          <w:tcPr>
            <w:tcW w:w="54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14</w:t>
            </w:r>
          </w:p>
        </w:tc>
        <w:tc>
          <w:tcPr>
            <w:tcW w:w="48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72</w:t>
            </w:r>
          </w:p>
        </w:tc>
        <w:tc>
          <w:tcPr>
            <w:tcW w:w="1038"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9</w:t>
            </w:r>
          </w:p>
        </w:tc>
      </w:tr>
      <w:tr w:rsidR="007A29DE" w:rsidRPr="00661BAE" w:rsidTr="00A52A79">
        <w:trPr>
          <w:trHeight w:val="288"/>
        </w:trPr>
        <w:tc>
          <w:tcPr>
            <w:tcW w:w="600" w:type="dxa"/>
            <w:tcBorders>
              <w:top w:val="nil"/>
              <w:left w:val="single" w:sz="4" w:space="0" w:color="auto"/>
              <w:bottom w:val="single" w:sz="4" w:space="0" w:color="auto"/>
              <w:right w:val="single" w:sz="4" w:space="0" w:color="auto"/>
            </w:tcBorders>
            <w:shd w:val="clear" w:color="auto" w:fill="auto"/>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51</w:t>
            </w:r>
          </w:p>
        </w:tc>
        <w:tc>
          <w:tcPr>
            <w:tcW w:w="125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38,33</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86,67</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69,67</w:t>
            </w:r>
          </w:p>
        </w:tc>
        <w:tc>
          <w:tcPr>
            <w:tcW w:w="6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53</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71,33</w:t>
            </w:r>
          </w:p>
        </w:tc>
        <w:tc>
          <w:tcPr>
            <w:tcW w:w="58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29,33</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15</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89,67</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38,33</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45,33</w:t>
            </w:r>
          </w:p>
        </w:tc>
        <w:tc>
          <w:tcPr>
            <w:tcW w:w="576" w:type="dxa"/>
            <w:tcBorders>
              <w:top w:val="nil"/>
              <w:left w:val="nil"/>
              <w:bottom w:val="single" w:sz="4" w:space="0" w:color="auto"/>
              <w:right w:val="single" w:sz="4" w:space="0" w:color="auto"/>
            </w:tcBorders>
            <w:shd w:val="clear" w:color="auto" w:fill="auto"/>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80</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68,67</w:t>
            </w:r>
          </w:p>
        </w:tc>
        <w:tc>
          <w:tcPr>
            <w:tcW w:w="118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14</w:t>
            </w:r>
          </w:p>
        </w:tc>
        <w:tc>
          <w:tcPr>
            <w:tcW w:w="4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14</w:t>
            </w:r>
          </w:p>
        </w:tc>
        <w:tc>
          <w:tcPr>
            <w:tcW w:w="5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12</w:t>
            </w:r>
          </w:p>
        </w:tc>
        <w:tc>
          <w:tcPr>
            <w:tcW w:w="6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12</w:t>
            </w:r>
          </w:p>
        </w:tc>
        <w:tc>
          <w:tcPr>
            <w:tcW w:w="54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14</w:t>
            </w:r>
          </w:p>
        </w:tc>
        <w:tc>
          <w:tcPr>
            <w:tcW w:w="48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72</w:t>
            </w:r>
          </w:p>
        </w:tc>
        <w:tc>
          <w:tcPr>
            <w:tcW w:w="1038"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8</w:t>
            </w:r>
          </w:p>
        </w:tc>
      </w:tr>
      <w:tr w:rsidR="007A29DE" w:rsidRPr="00661BAE" w:rsidTr="00A52A79">
        <w:trPr>
          <w:trHeight w:val="288"/>
        </w:trPr>
        <w:tc>
          <w:tcPr>
            <w:tcW w:w="600" w:type="dxa"/>
            <w:tcBorders>
              <w:top w:val="nil"/>
              <w:left w:val="single" w:sz="4" w:space="0" w:color="auto"/>
              <w:bottom w:val="single" w:sz="4" w:space="0" w:color="auto"/>
              <w:right w:val="single" w:sz="4" w:space="0" w:color="auto"/>
            </w:tcBorders>
            <w:shd w:val="clear" w:color="auto" w:fill="auto"/>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52</w:t>
            </w:r>
          </w:p>
        </w:tc>
        <w:tc>
          <w:tcPr>
            <w:tcW w:w="125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74,33</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25,33</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77,33</w:t>
            </w:r>
          </w:p>
        </w:tc>
        <w:tc>
          <w:tcPr>
            <w:tcW w:w="6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39,67</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91,33</w:t>
            </w:r>
          </w:p>
        </w:tc>
        <w:tc>
          <w:tcPr>
            <w:tcW w:w="58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81,33</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51,33</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100</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38,33</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15</w:t>
            </w:r>
          </w:p>
        </w:tc>
        <w:tc>
          <w:tcPr>
            <w:tcW w:w="576" w:type="dxa"/>
            <w:tcBorders>
              <w:top w:val="nil"/>
              <w:left w:val="nil"/>
              <w:bottom w:val="single" w:sz="4" w:space="0" w:color="auto"/>
              <w:right w:val="single" w:sz="4" w:space="0" w:color="auto"/>
            </w:tcBorders>
            <w:shd w:val="clear" w:color="auto" w:fill="auto"/>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54,67</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68,67</w:t>
            </w:r>
          </w:p>
        </w:tc>
        <w:tc>
          <w:tcPr>
            <w:tcW w:w="118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14</w:t>
            </w:r>
          </w:p>
        </w:tc>
        <w:tc>
          <w:tcPr>
            <w:tcW w:w="4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12</w:t>
            </w:r>
          </w:p>
        </w:tc>
        <w:tc>
          <w:tcPr>
            <w:tcW w:w="5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12</w:t>
            </w:r>
          </w:p>
        </w:tc>
        <w:tc>
          <w:tcPr>
            <w:tcW w:w="6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14</w:t>
            </w:r>
          </w:p>
        </w:tc>
        <w:tc>
          <w:tcPr>
            <w:tcW w:w="54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18</w:t>
            </w:r>
          </w:p>
        </w:tc>
        <w:tc>
          <w:tcPr>
            <w:tcW w:w="48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73</w:t>
            </w:r>
          </w:p>
        </w:tc>
        <w:tc>
          <w:tcPr>
            <w:tcW w:w="1038"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11</w:t>
            </w:r>
          </w:p>
        </w:tc>
      </w:tr>
      <w:tr w:rsidR="007A29DE" w:rsidRPr="00661BAE" w:rsidTr="00A52A79">
        <w:trPr>
          <w:trHeight w:val="288"/>
        </w:trPr>
        <w:tc>
          <w:tcPr>
            <w:tcW w:w="600" w:type="dxa"/>
            <w:tcBorders>
              <w:top w:val="nil"/>
              <w:left w:val="single" w:sz="4" w:space="0" w:color="auto"/>
              <w:bottom w:val="single" w:sz="4" w:space="0" w:color="auto"/>
              <w:right w:val="single" w:sz="4" w:space="0" w:color="auto"/>
            </w:tcBorders>
            <w:shd w:val="clear" w:color="auto" w:fill="auto"/>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53</w:t>
            </w:r>
          </w:p>
        </w:tc>
        <w:tc>
          <w:tcPr>
            <w:tcW w:w="125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85</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44,67</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90,67</w:t>
            </w:r>
          </w:p>
        </w:tc>
        <w:tc>
          <w:tcPr>
            <w:tcW w:w="6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39,67</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92,33</w:t>
            </w:r>
          </w:p>
        </w:tc>
        <w:tc>
          <w:tcPr>
            <w:tcW w:w="58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16,67</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51,33</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89,67</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92</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43,33</w:t>
            </w:r>
          </w:p>
        </w:tc>
        <w:tc>
          <w:tcPr>
            <w:tcW w:w="576" w:type="dxa"/>
            <w:tcBorders>
              <w:top w:val="nil"/>
              <w:left w:val="nil"/>
              <w:bottom w:val="single" w:sz="4" w:space="0" w:color="auto"/>
              <w:right w:val="single" w:sz="4" w:space="0" w:color="auto"/>
            </w:tcBorders>
            <w:shd w:val="clear" w:color="auto" w:fill="auto"/>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80</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43,33</w:t>
            </w:r>
          </w:p>
        </w:tc>
        <w:tc>
          <w:tcPr>
            <w:tcW w:w="118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14</w:t>
            </w:r>
          </w:p>
        </w:tc>
        <w:tc>
          <w:tcPr>
            <w:tcW w:w="4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12</w:t>
            </w:r>
          </w:p>
        </w:tc>
        <w:tc>
          <w:tcPr>
            <w:tcW w:w="5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11</w:t>
            </w:r>
          </w:p>
        </w:tc>
        <w:tc>
          <w:tcPr>
            <w:tcW w:w="6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14</w:t>
            </w:r>
          </w:p>
        </w:tc>
        <w:tc>
          <w:tcPr>
            <w:tcW w:w="54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11</w:t>
            </w:r>
          </w:p>
        </w:tc>
        <w:tc>
          <w:tcPr>
            <w:tcW w:w="48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71</w:t>
            </w:r>
          </w:p>
        </w:tc>
        <w:tc>
          <w:tcPr>
            <w:tcW w:w="1038"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8</w:t>
            </w:r>
          </w:p>
        </w:tc>
      </w:tr>
      <w:tr w:rsidR="007A29DE" w:rsidRPr="00661BAE" w:rsidTr="00A52A79">
        <w:trPr>
          <w:trHeight w:val="288"/>
        </w:trPr>
        <w:tc>
          <w:tcPr>
            <w:tcW w:w="600" w:type="dxa"/>
            <w:tcBorders>
              <w:top w:val="nil"/>
              <w:left w:val="single" w:sz="4" w:space="0" w:color="auto"/>
              <w:bottom w:val="single" w:sz="4" w:space="0" w:color="auto"/>
              <w:right w:val="single" w:sz="4" w:space="0" w:color="auto"/>
            </w:tcBorders>
            <w:shd w:val="clear" w:color="auto" w:fill="auto"/>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54</w:t>
            </w:r>
          </w:p>
        </w:tc>
        <w:tc>
          <w:tcPr>
            <w:tcW w:w="125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74</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44,67</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38</w:t>
            </w:r>
          </w:p>
        </w:tc>
        <w:tc>
          <w:tcPr>
            <w:tcW w:w="6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53</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71,33</w:t>
            </w:r>
          </w:p>
        </w:tc>
        <w:tc>
          <w:tcPr>
            <w:tcW w:w="58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29,33</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100</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89,67</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60,33</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60,67</w:t>
            </w:r>
          </w:p>
        </w:tc>
        <w:tc>
          <w:tcPr>
            <w:tcW w:w="576" w:type="dxa"/>
            <w:tcBorders>
              <w:top w:val="nil"/>
              <w:left w:val="nil"/>
              <w:bottom w:val="single" w:sz="4" w:space="0" w:color="auto"/>
              <w:right w:val="single" w:sz="4" w:space="0" w:color="auto"/>
            </w:tcBorders>
            <w:shd w:val="clear" w:color="auto" w:fill="auto"/>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20</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68,67</w:t>
            </w:r>
          </w:p>
        </w:tc>
        <w:tc>
          <w:tcPr>
            <w:tcW w:w="118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14</w:t>
            </w:r>
          </w:p>
        </w:tc>
        <w:tc>
          <w:tcPr>
            <w:tcW w:w="4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14</w:t>
            </w:r>
          </w:p>
        </w:tc>
        <w:tc>
          <w:tcPr>
            <w:tcW w:w="5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13</w:t>
            </w:r>
          </w:p>
        </w:tc>
        <w:tc>
          <w:tcPr>
            <w:tcW w:w="6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14</w:t>
            </w:r>
          </w:p>
        </w:tc>
        <w:tc>
          <w:tcPr>
            <w:tcW w:w="54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13</w:t>
            </w:r>
          </w:p>
        </w:tc>
        <w:tc>
          <w:tcPr>
            <w:tcW w:w="48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70</w:t>
            </w:r>
          </w:p>
        </w:tc>
        <w:tc>
          <w:tcPr>
            <w:tcW w:w="1038"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8</w:t>
            </w:r>
          </w:p>
        </w:tc>
      </w:tr>
      <w:tr w:rsidR="007A29DE" w:rsidRPr="00661BAE" w:rsidTr="00A52A79">
        <w:trPr>
          <w:trHeight w:val="288"/>
        </w:trPr>
        <w:tc>
          <w:tcPr>
            <w:tcW w:w="600" w:type="dxa"/>
            <w:tcBorders>
              <w:top w:val="nil"/>
              <w:left w:val="single" w:sz="4" w:space="0" w:color="auto"/>
              <w:bottom w:val="single" w:sz="4" w:space="0" w:color="auto"/>
              <w:right w:val="single" w:sz="4" w:space="0" w:color="auto"/>
            </w:tcBorders>
            <w:shd w:val="clear" w:color="auto" w:fill="auto"/>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55</w:t>
            </w:r>
          </w:p>
        </w:tc>
        <w:tc>
          <w:tcPr>
            <w:tcW w:w="125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33</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80</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69,67</w:t>
            </w:r>
          </w:p>
        </w:tc>
        <w:tc>
          <w:tcPr>
            <w:tcW w:w="6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17,67</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49,67</w:t>
            </w:r>
          </w:p>
        </w:tc>
        <w:tc>
          <w:tcPr>
            <w:tcW w:w="58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92,33</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100</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70,67</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92</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96,67</w:t>
            </w:r>
          </w:p>
        </w:tc>
        <w:tc>
          <w:tcPr>
            <w:tcW w:w="576" w:type="dxa"/>
            <w:tcBorders>
              <w:top w:val="nil"/>
              <w:left w:val="nil"/>
              <w:bottom w:val="single" w:sz="4" w:space="0" w:color="auto"/>
              <w:right w:val="single" w:sz="4" w:space="0" w:color="auto"/>
            </w:tcBorders>
            <w:shd w:val="clear" w:color="auto" w:fill="auto"/>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100</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94</w:t>
            </w:r>
          </w:p>
        </w:tc>
        <w:tc>
          <w:tcPr>
            <w:tcW w:w="118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16</w:t>
            </w:r>
          </w:p>
        </w:tc>
        <w:tc>
          <w:tcPr>
            <w:tcW w:w="4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12</w:t>
            </w:r>
          </w:p>
        </w:tc>
        <w:tc>
          <w:tcPr>
            <w:tcW w:w="5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15</w:t>
            </w:r>
          </w:p>
        </w:tc>
        <w:tc>
          <w:tcPr>
            <w:tcW w:w="6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18</w:t>
            </w:r>
          </w:p>
        </w:tc>
        <w:tc>
          <w:tcPr>
            <w:tcW w:w="54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15</w:t>
            </w:r>
          </w:p>
        </w:tc>
        <w:tc>
          <w:tcPr>
            <w:tcW w:w="48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70</w:t>
            </w:r>
          </w:p>
        </w:tc>
        <w:tc>
          <w:tcPr>
            <w:tcW w:w="1038"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9</w:t>
            </w:r>
          </w:p>
        </w:tc>
      </w:tr>
      <w:tr w:rsidR="007A29DE" w:rsidRPr="00661BAE" w:rsidTr="00A52A79">
        <w:trPr>
          <w:trHeight w:val="288"/>
        </w:trPr>
        <w:tc>
          <w:tcPr>
            <w:tcW w:w="600" w:type="dxa"/>
            <w:tcBorders>
              <w:top w:val="nil"/>
              <w:left w:val="single" w:sz="4" w:space="0" w:color="auto"/>
              <w:bottom w:val="single" w:sz="4" w:space="0" w:color="auto"/>
              <w:right w:val="single" w:sz="4" w:space="0" w:color="auto"/>
            </w:tcBorders>
            <w:shd w:val="clear" w:color="auto" w:fill="auto"/>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56</w:t>
            </w:r>
          </w:p>
        </w:tc>
        <w:tc>
          <w:tcPr>
            <w:tcW w:w="125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98</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91,33</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77,33</w:t>
            </w:r>
          </w:p>
        </w:tc>
        <w:tc>
          <w:tcPr>
            <w:tcW w:w="6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91,33</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49,67</w:t>
            </w:r>
          </w:p>
        </w:tc>
        <w:tc>
          <w:tcPr>
            <w:tcW w:w="58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65,67</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80</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70,67</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79,67</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43,33</w:t>
            </w:r>
          </w:p>
        </w:tc>
        <w:tc>
          <w:tcPr>
            <w:tcW w:w="576" w:type="dxa"/>
            <w:tcBorders>
              <w:top w:val="nil"/>
              <w:left w:val="nil"/>
              <w:bottom w:val="single" w:sz="4" w:space="0" w:color="auto"/>
              <w:right w:val="single" w:sz="4" w:space="0" w:color="auto"/>
            </w:tcBorders>
            <w:shd w:val="clear" w:color="auto" w:fill="auto"/>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100</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83,67</w:t>
            </w:r>
          </w:p>
        </w:tc>
        <w:tc>
          <w:tcPr>
            <w:tcW w:w="118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15</w:t>
            </w:r>
          </w:p>
        </w:tc>
        <w:tc>
          <w:tcPr>
            <w:tcW w:w="4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12</w:t>
            </w:r>
          </w:p>
        </w:tc>
        <w:tc>
          <w:tcPr>
            <w:tcW w:w="5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11</w:t>
            </w:r>
          </w:p>
        </w:tc>
        <w:tc>
          <w:tcPr>
            <w:tcW w:w="6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11</w:t>
            </w:r>
          </w:p>
        </w:tc>
        <w:tc>
          <w:tcPr>
            <w:tcW w:w="54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9</w:t>
            </w:r>
          </w:p>
        </w:tc>
        <w:tc>
          <w:tcPr>
            <w:tcW w:w="48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72</w:t>
            </w:r>
          </w:p>
        </w:tc>
        <w:tc>
          <w:tcPr>
            <w:tcW w:w="1038"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7</w:t>
            </w:r>
          </w:p>
        </w:tc>
      </w:tr>
      <w:tr w:rsidR="007A29DE" w:rsidRPr="00661BAE" w:rsidTr="00A52A79">
        <w:trPr>
          <w:trHeight w:val="288"/>
        </w:trPr>
        <w:tc>
          <w:tcPr>
            <w:tcW w:w="600" w:type="dxa"/>
            <w:tcBorders>
              <w:top w:val="nil"/>
              <w:left w:val="single" w:sz="4" w:space="0" w:color="auto"/>
              <w:bottom w:val="single" w:sz="4" w:space="0" w:color="auto"/>
              <w:right w:val="single" w:sz="4" w:space="0" w:color="auto"/>
            </w:tcBorders>
            <w:shd w:val="clear" w:color="auto" w:fill="auto"/>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57</w:t>
            </w:r>
          </w:p>
        </w:tc>
        <w:tc>
          <w:tcPr>
            <w:tcW w:w="125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55,33</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58,67</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77,33</w:t>
            </w:r>
          </w:p>
        </w:tc>
        <w:tc>
          <w:tcPr>
            <w:tcW w:w="6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27,33</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100</w:t>
            </w:r>
          </w:p>
        </w:tc>
        <w:tc>
          <w:tcPr>
            <w:tcW w:w="58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47,67</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100</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34,33</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60,33</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60,67</w:t>
            </w:r>
          </w:p>
        </w:tc>
        <w:tc>
          <w:tcPr>
            <w:tcW w:w="576" w:type="dxa"/>
            <w:tcBorders>
              <w:top w:val="nil"/>
              <w:left w:val="nil"/>
              <w:bottom w:val="single" w:sz="4" w:space="0" w:color="auto"/>
              <w:right w:val="single" w:sz="4" w:space="0" w:color="auto"/>
            </w:tcBorders>
            <w:shd w:val="clear" w:color="auto" w:fill="auto"/>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54,67</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43,33</w:t>
            </w:r>
          </w:p>
        </w:tc>
        <w:tc>
          <w:tcPr>
            <w:tcW w:w="118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8</w:t>
            </w:r>
          </w:p>
        </w:tc>
        <w:tc>
          <w:tcPr>
            <w:tcW w:w="4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9</w:t>
            </w:r>
          </w:p>
        </w:tc>
        <w:tc>
          <w:tcPr>
            <w:tcW w:w="5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12</w:t>
            </w:r>
          </w:p>
        </w:tc>
        <w:tc>
          <w:tcPr>
            <w:tcW w:w="6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12</w:t>
            </w:r>
          </w:p>
        </w:tc>
        <w:tc>
          <w:tcPr>
            <w:tcW w:w="54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9</w:t>
            </w:r>
          </w:p>
        </w:tc>
        <w:tc>
          <w:tcPr>
            <w:tcW w:w="48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72</w:t>
            </w:r>
          </w:p>
        </w:tc>
        <w:tc>
          <w:tcPr>
            <w:tcW w:w="1038"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10</w:t>
            </w:r>
          </w:p>
        </w:tc>
      </w:tr>
      <w:tr w:rsidR="007A29DE" w:rsidRPr="00661BAE" w:rsidTr="00A52A79">
        <w:trPr>
          <w:trHeight w:val="288"/>
        </w:trPr>
        <w:tc>
          <w:tcPr>
            <w:tcW w:w="600" w:type="dxa"/>
            <w:tcBorders>
              <w:top w:val="nil"/>
              <w:left w:val="single" w:sz="4" w:space="0" w:color="auto"/>
              <w:bottom w:val="single" w:sz="4" w:space="0" w:color="auto"/>
              <w:right w:val="single" w:sz="4" w:space="0" w:color="auto"/>
            </w:tcBorders>
            <w:shd w:val="clear" w:color="auto" w:fill="auto"/>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58</w:t>
            </w:r>
          </w:p>
        </w:tc>
        <w:tc>
          <w:tcPr>
            <w:tcW w:w="125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85</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34</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77,33</w:t>
            </w:r>
          </w:p>
        </w:tc>
        <w:tc>
          <w:tcPr>
            <w:tcW w:w="6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91,33</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92,33</w:t>
            </w:r>
          </w:p>
        </w:tc>
        <w:tc>
          <w:tcPr>
            <w:tcW w:w="58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65,67</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51,33</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7,67</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79,67</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96,67</w:t>
            </w:r>
          </w:p>
        </w:tc>
        <w:tc>
          <w:tcPr>
            <w:tcW w:w="576" w:type="dxa"/>
            <w:tcBorders>
              <w:top w:val="nil"/>
              <w:left w:val="nil"/>
              <w:bottom w:val="single" w:sz="4" w:space="0" w:color="auto"/>
              <w:right w:val="single" w:sz="4" w:space="0" w:color="auto"/>
            </w:tcBorders>
            <w:shd w:val="clear" w:color="auto" w:fill="auto"/>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34,33</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94</w:t>
            </w:r>
          </w:p>
        </w:tc>
        <w:tc>
          <w:tcPr>
            <w:tcW w:w="118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8</w:t>
            </w:r>
          </w:p>
        </w:tc>
        <w:tc>
          <w:tcPr>
            <w:tcW w:w="4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9</w:t>
            </w:r>
          </w:p>
        </w:tc>
        <w:tc>
          <w:tcPr>
            <w:tcW w:w="5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13</w:t>
            </w:r>
          </w:p>
        </w:tc>
        <w:tc>
          <w:tcPr>
            <w:tcW w:w="6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9</w:t>
            </w:r>
          </w:p>
        </w:tc>
        <w:tc>
          <w:tcPr>
            <w:tcW w:w="54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10</w:t>
            </w:r>
          </w:p>
        </w:tc>
        <w:tc>
          <w:tcPr>
            <w:tcW w:w="48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45</w:t>
            </w:r>
          </w:p>
        </w:tc>
        <w:tc>
          <w:tcPr>
            <w:tcW w:w="1038"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11</w:t>
            </w:r>
          </w:p>
        </w:tc>
      </w:tr>
      <w:tr w:rsidR="007A29DE" w:rsidRPr="00661BAE" w:rsidTr="004F13AB">
        <w:trPr>
          <w:trHeight w:val="288"/>
        </w:trPr>
        <w:tc>
          <w:tcPr>
            <w:tcW w:w="600" w:type="dxa"/>
            <w:tcBorders>
              <w:top w:val="nil"/>
              <w:left w:val="single" w:sz="4" w:space="0" w:color="auto"/>
              <w:bottom w:val="single" w:sz="4" w:space="0" w:color="auto"/>
              <w:right w:val="single" w:sz="4" w:space="0" w:color="auto"/>
            </w:tcBorders>
            <w:shd w:val="clear" w:color="auto" w:fill="auto"/>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59</w:t>
            </w:r>
          </w:p>
        </w:tc>
        <w:tc>
          <w:tcPr>
            <w:tcW w:w="125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74</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86,67</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69,67</w:t>
            </w:r>
          </w:p>
        </w:tc>
        <w:tc>
          <w:tcPr>
            <w:tcW w:w="6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27,33</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71,33</w:t>
            </w:r>
          </w:p>
        </w:tc>
        <w:tc>
          <w:tcPr>
            <w:tcW w:w="58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47,67</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51,33</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34,33</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38,33</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15</w:t>
            </w:r>
          </w:p>
        </w:tc>
        <w:tc>
          <w:tcPr>
            <w:tcW w:w="576" w:type="dxa"/>
            <w:tcBorders>
              <w:top w:val="nil"/>
              <w:left w:val="nil"/>
              <w:bottom w:val="single" w:sz="4" w:space="0" w:color="auto"/>
              <w:right w:val="single" w:sz="4" w:space="0" w:color="auto"/>
            </w:tcBorders>
            <w:shd w:val="clear" w:color="auto" w:fill="auto"/>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100</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43,33</w:t>
            </w:r>
          </w:p>
        </w:tc>
        <w:tc>
          <w:tcPr>
            <w:tcW w:w="118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9</w:t>
            </w:r>
          </w:p>
        </w:tc>
        <w:tc>
          <w:tcPr>
            <w:tcW w:w="4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10</w:t>
            </w:r>
          </w:p>
        </w:tc>
        <w:tc>
          <w:tcPr>
            <w:tcW w:w="5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9</w:t>
            </w:r>
          </w:p>
        </w:tc>
        <w:tc>
          <w:tcPr>
            <w:tcW w:w="6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11</w:t>
            </w:r>
          </w:p>
        </w:tc>
        <w:tc>
          <w:tcPr>
            <w:tcW w:w="54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9</w:t>
            </w:r>
          </w:p>
        </w:tc>
        <w:tc>
          <w:tcPr>
            <w:tcW w:w="48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47</w:t>
            </w:r>
          </w:p>
        </w:tc>
        <w:tc>
          <w:tcPr>
            <w:tcW w:w="1038"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11</w:t>
            </w:r>
          </w:p>
        </w:tc>
      </w:tr>
      <w:tr w:rsidR="007A29DE" w:rsidRPr="00661BAE" w:rsidTr="004F13AB">
        <w:trPr>
          <w:trHeight w:val="288"/>
        </w:trPr>
        <w:tc>
          <w:tcPr>
            <w:tcW w:w="600" w:type="dxa"/>
            <w:tcBorders>
              <w:top w:val="single" w:sz="4" w:space="0" w:color="auto"/>
              <w:left w:val="single" w:sz="4" w:space="0" w:color="auto"/>
              <w:bottom w:val="single" w:sz="4" w:space="0" w:color="auto"/>
              <w:right w:val="single" w:sz="6" w:space="0" w:color="auto"/>
            </w:tcBorders>
            <w:shd w:val="clear" w:color="auto" w:fill="auto"/>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p>
        </w:tc>
        <w:tc>
          <w:tcPr>
            <w:tcW w:w="1256" w:type="dxa"/>
            <w:tcBorders>
              <w:top w:val="single" w:sz="4" w:space="0" w:color="auto"/>
              <w:left w:val="single" w:sz="6" w:space="0" w:color="auto"/>
              <w:bottom w:val="single" w:sz="4" w:space="0" w:color="auto"/>
              <w:right w:val="single" w:sz="6"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24</w:t>
            </w:r>
          </w:p>
        </w:tc>
        <w:tc>
          <w:tcPr>
            <w:tcW w:w="576" w:type="dxa"/>
            <w:tcBorders>
              <w:top w:val="single" w:sz="4" w:space="0" w:color="auto"/>
              <w:left w:val="single" w:sz="6" w:space="0" w:color="auto"/>
              <w:bottom w:val="single" w:sz="4" w:space="0" w:color="auto"/>
              <w:right w:val="single" w:sz="6"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25</w:t>
            </w:r>
          </w:p>
        </w:tc>
        <w:tc>
          <w:tcPr>
            <w:tcW w:w="576" w:type="dxa"/>
            <w:tcBorders>
              <w:top w:val="single" w:sz="4" w:space="0" w:color="auto"/>
              <w:left w:val="single" w:sz="6" w:space="0" w:color="auto"/>
              <w:bottom w:val="single" w:sz="4" w:space="0" w:color="auto"/>
              <w:right w:val="single" w:sz="6"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26</w:t>
            </w:r>
          </w:p>
        </w:tc>
        <w:tc>
          <w:tcPr>
            <w:tcW w:w="620" w:type="dxa"/>
            <w:tcBorders>
              <w:top w:val="single" w:sz="4" w:space="0" w:color="auto"/>
              <w:left w:val="single" w:sz="6" w:space="0" w:color="auto"/>
              <w:bottom w:val="single" w:sz="4" w:space="0" w:color="auto"/>
              <w:right w:val="single" w:sz="6"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27</w:t>
            </w:r>
          </w:p>
        </w:tc>
        <w:tc>
          <w:tcPr>
            <w:tcW w:w="576" w:type="dxa"/>
            <w:tcBorders>
              <w:top w:val="single" w:sz="4" w:space="0" w:color="auto"/>
              <w:left w:val="single" w:sz="6" w:space="0" w:color="auto"/>
              <w:bottom w:val="single" w:sz="4" w:space="0" w:color="auto"/>
              <w:right w:val="single" w:sz="6"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28</w:t>
            </w:r>
          </w:p>
        </w:tc>
        <w:tc>
          <w:tcPr>
            <w:tcW w:w="580" w:type="dxa"/>
            <w:tcBorders>
              <w:top w:val="single" w:sz="4" w:space="0" w:color="auto"/>
              <w:left w:val="single" w:sz="6" w:space="0" w:color="auto"/>
              <w:bottom w:val="single" w:sz="4" w:space="0" w:color="auto"/>
              <w:right w:val="single" w:sz="6"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29</w:t>
            </w:r>
          </w:p>
        </w:tc>
        <w:tc>
          <w:tcPr>
            <w:tcW w:w="576" w:type="dxa"/>
            <w:tcBorders>
              <w:top w:val="single" w:sz="4" w:space="0" w:color="auto"/>
              <w:left w:val="single" w:sz="6" w:space="0" w:color="auto"/>
              <w:bottom w:val="single" w:sz="4" w:space="0" w:color="auto"/>
              <w:right w:val="single" w:sz="6"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30</w:t>
            </w:r>
          </w:p>
        </w:tc>
        <w:tc>
          <w:tcPr>
            <w:tcW w:w="576" w:type="dxa"/>
            <w:tcBorders>
              <w:top w:val="single" w:sz="4" w:space="0" w:color="auto"/>
              <w:left w:val="single" w:sz="6" w:space="0" w:color="auto"/>
              <w:bottom w:val="single" w:sz="4" w:space="0" w:color="auto"/>
              <w:right w:val="single" w:sz="6"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31</w:t>
            </w:r>
          </w:p>
        </w:tc>
        <w:tc>
          <w:tcPr>
            <w:tcW w:w="576" w:type="dxa"/>
            <w:tcBorders>
              <w:top w:val="single" w:sz="4" w:space="0" w:color="auto"/>
              <w:left w:val="single" w:sz="6" w:space="0" w:color="auto"/>
              <w:bottom w:val="single" w:sz="4" w:space="0" w:color="auto"/>
              <w:right w:val="single" w:sz="6"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32</w:t>
            </w:r>
          </w:p>
        </w:tc>
        <w:tc>
          <w:tcPr>
            <w:tcW w:w="576" w:type="dxa"/>
            <w:tcBorders>
              <w:top w:val="single" w:sz="4" w:space="0" w:color="auto"/>
              <w:left w:val="single" w:sz="6" w:space="0" w:color="auto"/>
              <w:bottom w:val="single" w:sz="4" w:space="0" w:color="auto"/>
              <w:right w:val="single" w:sz="6"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33</w:t>
            </w:r>
          </w:p>
        </w:tc>
        <w:tc>
          <w:tcPr>
            <w:tcW w:w="576" w:type="dxa"/>
            <w:tcBorders>
              <w:top w:val="single" w:sz="4" w:space="0" w:color="auto"/>
              <w:left w:val="single" w:sz="6" w:space="0" w:color="auto"/>
              <w:bottom w:val="single" w:sz="4" w:space="0" w:color="auto"/>
              <w:right w:val="single" w:sz="6" w:space="0" w:color="auto"/>
            </w:tcBorders>
            <w:shd w:val="clear" w:color="auto" w:fill="auto"/>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34</w:t>
            </w:r>
          </w:p>
        </w:tc>
        <w:tc>
          <w:tcPr>
            <w:tcW w:w="576" w:type="dxa"/>
            <w:tcBorders>
              <w:top w:val="single" w:sz="4" w:space="0" w:color="auto"/>
              <w:left w:val="single" w:sz="6" w:space="0" w:color="auto"/>
              <w:bottom w:val="single" w:sz="4" w:space="0" w:color="auto"/>
              <w:right w:val="single" w:sz="6"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35</w:t>
            </w:r>
          </w:p>
        </w:tc>
        <w:tc>
          <w:tcPr>
            <w:tcW w:w="1180" w:type="dxa"/>
            <w:tcBorders>
              <w:top w:val="single" w:sz="4" w:space="0" w:color="auto"/>
              <w:left w:val="single" w:sz="6" w:space="0" w:color="auto"/>
              <w:bottom w:val="single" w:sz="4" w:space="0" w:color="auto"/>
              <w:right w:val="single" w:sz="6"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36</w:t>
            </w:r>
          </w:p>
        </w:tc>
        <w:tc>
          <w:tcPr>
            <w:tcW w:w="420" w:type="dxa"/>
            <w:tcBorders>
              <w:top w:val="single" w:sz="4" w:space="0" w:color="auto"/>
              <w:left w:val="single" w:sz="6" w:space="0" w:color="auto"/>
              <w:bottom w:val="single" w:sz="4" w:space="0" w:color="auto"/>
              <w:right w:val="single" w:sz="6"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37</w:t>
            </w:r>
          </w:p>
        </w:tc>
        <w:tc>
          <w:tcPr>
            <w:tcW w:w="520" w:type="dxa"/>
            <w:tcBorders>
              <w:top w:val="single" w:sz="4" w:space="0" w:color="auto"/>
              <w:left w:val="single" w:sz="6" w:space="0" w:color="auto"/>
              <w:bottom w:val="single" w:sz="4" w:space="0" w:color="auto"/>
              <w:right w:val="single" w:sz="6"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38</w:t>
            </w:r>
          </w:p>
        </w:tc>
        <w:tc>
          <w:tcPr>
            <w:tcW w:w="620" w:type="dxa"/>
            <w:tcBorders>
              <w:top w:val="single" w:sz="4" w:space="0" w:color="auto"/>
              <w:left w:val="single" w:sz="6" w:space="0" w:color="auto"/>
              <w:bottom w:val="single" w:sz="4" w:space="0" w:color="auto"/>
              <w:right w:val="single" w:sz="6"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39</w:t>
            </w:r>
          </w:p>
        </w:tc>
        <w:tc>
          <w:tcPr>
            <w:tcW w:w="540" w:type="dxa"/>
            <w:tcBorders>
              <w:top w:val="single" w:sz="4" w:space="0" w:color="auto"/>
              <w:left w:val="single" w:sz="6" w:space="0" w:color="auto"/>
              <w:bottom w:val="single" w:sz="4" w:space="0" w:color="auto"/>
              <w:right w:val="single" w:sz="6"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40</w:t>
            </w:r>
          </w:p>
        </w:tc>
        <w:tc>
          <w:tcPr>
            <w:tcW w:w="480" w:type="dxa"/>
            <w:tcBorders>
              <w:top w:val="single" w:sz="4" w:space="0" w:color="auto"/>
              <w:left w:val="single" w:sz="6" w:space="0" w:color="auto"/>
              <w:bottom w:val="single" w:sz="4" w:space="0" w:color="auto"/>
              <w:right w:val="single" w:sz="6"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41</w:t>
            </w:r>
          </w:p>
        </w:tc>
        <w:tc>
          <w:tcPr>
            <w:tcW w:w="1038" w:type="dxa"/>
            <w:tcBorders>
              <w:top w:val="single" w:sz="4" w:space="0" w:color="auto"/>
              <w:left w:val="single" w:sz="6" w:space="0" w:color="auto"/>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42</w:t>
            </w:r>
          </w:p>
        </w:tc>
      </w:tr>
      <w:tr w:rsidR="007A29DE" w:rsidRPr="00661BAE" w:rsidTr="00A52A79">
        <w:trPr>
          <w:trHeight w:val="288"/>
        </w:trPr>
        <w:tc>
          <w:tcPr>
            <w:tcW w:w="600" w:type="dxa"/>
            <w:tcBorders>
              <w:top w:val="nil"/>
              <w:left w:val="single" w:sz="4" w:space="0" w:color="auto"/>
              <w:bottom w:val="single" w:sz="4" w:space="0" w:color="auto"/>
              <w:right w:val="single" w:sz="4" w:space="0" w:color="auto"/>
            </w:tcBorders>
            <w:shd w:val="clear" w:color="auto" w:fill="auto"/>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60</w:t>
            </w:r>
          </w:p>
        </w:tc>
        <w:tc>
          <w:tcPr>
            <w:tcW w:w="125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98</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44,67</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37,33</w:t>
            </w:r>
          </w:p>
        </w:tc>
        <w:tc>
          <w:tcPr>
            <w:tcW w:w="6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72,33</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49,67</w:t>
            </w:r>
          </w:p>
        </w:tc>
        <w:tc>
          <w:tcPr>
            <w:tcW w:w="58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29,33</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51,33</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89,67</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79,67</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43,33</w:t>
            </w:r>
          </w:p>
        </w:tc>
        <w:tc>
          <w:tcPr>
            <w:tcW w:w="576" w:type="dxa"/>
            <w:tcBorders>
              <w:top w:val="nil"/>
              <w:left w:val="nil"/>
              <w:bottom w:val="single" w:sz="4" w:space="0" w:color="auto"/>
              <w:right w:val="single" w:sz="4" w:space="0" w:color="auto"/>
            </w:tcBorders>
            <w:shd w:val="clear" w:color="auto" w:fill="auto"/>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100</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68,67</w:t>
            </w:r>
          </w:p>
        </w:tc>
        <w:tc>
          <w:tcPr>
            <w:tcW w:w="118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12</w:t>
            </w:r>
          </w:p>
        </w:tc>
        <w:tc>
          <w:tcPr>
            <w:tcW w:w="4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10</w:t>
            </w:r>
          </w:p>
        </w:tc>
        <w:tc>
          <w:tcPr>
            <w:tcW w:w="5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9</w:t>
            </w:r>
          </w:p>
        </w:tc>
        <w:tc>
          <w:tcPr>
            <w:tcW w:w="6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12</w:t>
            </w:r>
          </w:p>
        </w:tc>
        <w:tc>
          <w:tcPr>
            <w:tcW w:w="54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11</w:t>
            </w:r>
          </w:p>
        </w:tc>
        <w:tc>
          <w:tcPr>
            <w:tcW w:w="48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49</w:t>
            </w:r>
          </w:p>
        </w:tc>
        <w:tc>
          <w:tcPr>
            <w:tcW w:w="1038"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12</w:t>
            </w:r>
          </w:p>
        </w:tc>
      </w:tr>
      <w:tr w:rsidR="007A29DE" w:rsidRPr="00661BAE" w:rsidTr="00A52A79">
        <w:trPr>
          <w:trHeight w:val="288"/>
        </w:trPr>
        <w:tc>
          <w:tcPr>
            <w:tcW w:w="600" w:type="dxa"/>
            <w:tcBorders>
              <w:top w:val="nil"/>
              <w:left w:val="single" w:sz="4" w:space="0" w:color="auto"/>
              <w:bottom w:val="single" w:sz="4" w:space="0" w:color="auto"/>
              <w:right w:val="single" w:sz="4" w:space="0" w:color="auto"/>
            </w:tcBorders>
            <w:shd w:val="clear" w:color="auto" w:fill="auto"/>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61</w:t>
            </w:r>
          </w:p>
        </w:tc>
        <w:tc>
          <w:tcPr>
            <w:tcW w:w="125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33</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44,67</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47</w:t>
            </w:r>
          </w:p>
        </w:tc>
        <w:tc>
          <w:tcPr>
            <w:tcW w:w="6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53</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29</w:t>
            </w:r>
          </w:p>
        </w:tc>
        <w:tc>
          <w:tcPr>
            <w:tcW w:w="58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81,33</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51,33</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50,67</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60,33</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60,67</w:t>
            </w:r>
          </w:p>
        </w:tc>
        <w:tc>
          <w:tcPr>
            <w:tcW w:w="576" w:type="dxa"/>
            <w:tcBorders>
              <w:top w:val="nil"/>
              <w:left w:val="nil"/>
              <w:bottom w:val="single" w:sz="4" w:space="0" w:color="auto"/>
              <w:right w:val="single" w:sz="4" w:space="0" w:color="auto"/>
            </w:tcBorders>
            <w:shd w:val="clear" w:color="auto" w:fill="auto"/>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54,67</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68,67</w:t>
            </w:r>
          </w:p>
        </w:tc>
        <w:tc>
          <w:tcPr>
            <w:tcW w:w="118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12</w:t>
            </w:r>
          </w:p>
        </w:tc>
        <w:tc>
          <w:tcPr>
            <w:tcW w:w="4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11</w:t>
            </w:r>
          </w:p>
        </w:tc>
        <w:tc>
          <w:tcPr>
            <w:tcW w:w="5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9</w:t>
            </w:r>
          </w:p>
        </w:tc>
        <w:tc>
          <w:tcPr>
            <w:tcW w:w="6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11</w:t>
            </w:r>
          </w:p>
        </w:tc>
        <w:tc>
          <w:tcPr>
            <w:tcW w:w="54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12</w:t>
            </w:r>
          </w:p>
        </w:tc>
        <w:tc>
          <w:tcPr>
            <w:tcW w:w="48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49</w:t>
            </w:r>
          </w:p>
        </w:tc>
        <w:tc>
          <w:tcPr>
            <w:tcW w:w="1038"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13</w:t>
            </w:r>
          </w:p>
        </w:tc>
      </w:tr>
      <w:tr w:rsidR="007A29DE" w:rsidRPr="00661BAE" w:rsidTr="00A52A79">
        <w:trPr>
          <w:trHeight w:val="288"/>
        </w:trPr>
        <w:tc>
          <w:tcPr>
            <w:tcW w:w="600" w:type="dxa"/>
            <w:tcBorders>
              <w:top w:val="nil"/>
              <w:left w:val="single" w:sz="4" w:space="0" w:color="auto"/>
              <w:bottom w:val="single" w:sz="4" w:space="0" w:color="auto"/>
              <w:right w:val="single" w:sz="4" w:space="0" w:color="auto"/>
            </w:tcBorders>
            <w:shd w:val="clear" w:color="auto" w:fill="auto"/>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62</w:t>
            </w:r>
          </w:p>
        </w:tc>
        <w:tc>
          <w:tcPr>
            <w:tcW w:w="125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33</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71,33</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86</w:t>
            </w:r>
          </w:p>
        </w:tc>
        <w:tc>
          <w:tcPr>
            <w:tcW w:w="6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39,67</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6</w:t>
            </w:r>
          </w:p>
        </w:tc>
        <w:tc>
          <w:tcPr>
            <w:tcW w:w="58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81,33</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80</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89,67</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79,63</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96,67</w:t>
            </w:r>
          </w:p>
        </w:tc>
        <w:tc>
          <w:tcPr>
            <w:tcW w:w="576" w:type="dxa"/>
            <w:tcBorders>
              <w:top w:val="nil"/>
              <w:left w:val="nil"/>
              <w:bottom w:val="single" w:sz="4" w:space="0" w:color="auto"/>
              <w:right w:val="single" w:sz="4" w:space="0" w:color="auto"/>
            </w:tcBorders>
            <w:shd w:val="clear" w:color="auto" w:fill="auto"/>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54,67</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68,67</w:t>
            </w:r>
          </w:p>
        </w:tc>
        <w:tc>
          <w:tcPr>
            <w:tcW w:w="118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10</w:t>
            </w:r>
          </w:p>
        </w:tc>
        <w:tc>
          <w:tcPr>
            <w:tcW w:w="4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10</w:t>
            </w:r>
          </w:p>
        </w:tc>
        <w:tc>
          <w:tcPr>
            <w:tcW w:w="5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9</w:t>
            </w:r>
          </w:p>
        </w:tc>
        <w:tc>
          <w:tcPr>
            <w:tcW w:w="6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12</w:t>
            </w:r>
          </w:p>
        </w:tc>
        <w:tc>
          <w:tcPr>
            <w:tcW w:w="54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9</w:t>
            </w:r>
          </w:p>
        </w:tc>
        <w:tc>
          <w:tcPr>
            <w:tcW w:w="48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49</w:t>
            </w:r>
          </w:p>
        </w:tc>
        <w:tc>
          <w:tcPr>
            <w:tcW w:w="1038"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12</w:t>
            </w:r>
          </w:p>
        </w:tc>
      </w:tr>
      <w:tr w:rsidR="007A29DE" w:rsidRPr="00661BAE" w:rsidTr="00A52A79">
        <w:trPr>
          <w:trHeight w:val="288"/>
        </w:trPr>
        <w:tc>
          <w:tcPr>
            <w:tcW w:w="600" w:type="dxa"/>
            <w:tcBorders>
              <w:top w:val="nil"/>
              <w:left w:val="single" w:sz="4" w:space="0" w:color="auto"/>
              <w:bottom w:val="single" w:sz="4" w:space="0" w:color="auto"/>
              <w:right w:val="single" w:sz="4" w:space="0" w:color="auto"/>
            </w:tcBorders>
            <w:shd w:val="clear" w:color="auto" w:fill="auto"/>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63</w:t>
            </w:r>
          </w:p>
        </w:tc>
        <w:tc>
          <w:tcPr>
            <w:tcW w:w="125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96,67</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44,67</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21,67</w:t>
            </w:r>
          </w:p>
        </w:tc>
        <w:tc>
          <w:tcPr>
            <w:tcW w:w="6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53</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53</w:t>
            </w:r>
          </w:p>
        </w:tc>
        <w:tc>
          <w:tcPr>
            <w:tcW w:w="58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65,67</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80</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34,33</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92</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15</w:t>
            </w:r>
          </w:p>
        </w:tc>
        <w:tc>
          <w:tcPr>
            <w:tcW w:w="576" w:type="dxa"/>
            <w:tcBorders>
              <w:top w:val="nil"/>
              <w:left w:val="nil"/>
              <w:bottom w:val="single" w:sz="4" w:space="0" w:color="auto"/>
              <w:right w:val="single" w:sz="4" w:space="0" w:color="auto"/>
            </w:tcBorders>
            <w:shd w:val="clear" w:color="auto" w:fill="auto"/>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54,67</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43,33</w:t>
            </w:r>
          </w:p>
        </w:tc>
        <w:tc>
          <w:tcPr>
            <w:tcW w:w="118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11</w:t>
            </w:r>
          </w:p>
        </w:tc>
        <w:tc>
          <w:tcPr>
            <w:tcW w:w="4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11</w:t>
            </w:r>
          </w:p>
        </w:tc>
        <w:tc>
          <w:tcPr>
            <w:tcW w:w="5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10</w:t>
            </w:r>
          </w:p>
        </w:tc>
        <w:tc>
          <w:tcPr>
            <w:tcW w:w="6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13</w:t>
            </w:r>
          </w:p>
        </w:tc>
        <w:tc>
          <w:tcPr>
            <w:tcW w:w="54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11</w:t>
            </w:r>
          </w:p>
        </w:tc>
        <w:tc>
          <w:tcPr>
            <w:tcW w:w="48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55</w:t>
            </w:r>
          </w:p>
        </w:tc>
        <w:tc>
          <w:tcPr>
            <w:tcW w:w="1038"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16</w:t>
            </w:r>
          </w:p>
        </w:tc>
      </w:tr>
      <w:tr w:rsidR="007A29DE" w:rsidRPr="00661BAE" w:rsidTr="00A52A79">
        <w:trPr>
          <w:trHeight w:val="288"/>
        </w:trPr>
        <w:tc>
          <w:tcPr>
            <w:tcW w:w="600" w:type="dxa"/>
            <w:tcBorders>
              <w:top w:val="nil"/>
              <w:left w:val="single" w:sz="4" w:space="0" w:color="auto"/>
              <w:bottom w:val="single" w:sz="4" w:space="0" w:color="auto"/>
              <w:right w:val="single" w:sz="4" w:space="0" w:color="auto"/>
            </w:tcBorders>
            <w:shd w:val="clear" w:color="auto" w:fill="auto"/>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64</w:t>
            </w:r>
          </w:p>
        </w:tc>
        <w:tc>
          <w:tcPr>
            <w:tcW w:w="125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62,67</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96,67</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77,33</w:t>
            </w:r>
          </w:p>
        </w:tc>
        <w:tc>
          <w:tcPr>
            <w:tcW w:w="6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6</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53</w:t>
            </w:r>
          </w:p>
        </w:tc>
        <w:tc>
          <w:tcPr>
            <w:tcW w:w="58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47,67</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51,33</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50,67</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60,33</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27,67</w:t>
            </w:r>
          </w:p>
        </w:tc>
        <w:tc>
          <w:tcPr>
            <w:tcW w:w="576" w:type="dxa"/>
            <w:tcBorders>
              <w:top w:val="nil"/>
              <w:left w:val="nil"/>
              <w:bottom w:val="single" w:sz="4" w:space="0" w:color="auto"/>
              <w:right w:val="single" w:sz="4" w:space="0" w:color="auto"/>
            </w:tcBorders>
            <w:shd w:val="clear" w:color="auto" w:fill="auto"/>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54,67</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68,67</w:t>
            </w:r>
          </w:p>
        </w:tc>
        <w:tc>
          <w:tcPr>
            <w:tcW w:w="118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11</w:t>
            </w:r>
          </w:p>
        </w:tc>
        <w:tc>
          <w:tcPr>
            <w:tcW w:w="4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9</w:t>
            </w:r>
          </w:p>
        </w:tc>
        <w:tc>
          <w:tcPr>
            <w:tcW w:w="5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9</w:t>
            </w:r>
          </w:p>
        </w:tc>
        <w:tc>
          <w:tcPr>
            <w:tcW w:w="6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9</w:t>
            </w:r>
          </w:p>
        </w:tc>
        <w:tc>
          <w:tcPr>
            <w:tcW w:w="54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12</w:t>
            </w:r>
          </w:p>
        </w:tc>
        <w:tc>
          <w:tcPr>
            <w:tcW w:w="48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52</w:t>
            </w:r>
          </w:p>
        </w:tc>
        <w:tc>
          <w:tcPr>
            <w:tcW w:w="1038"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17</w:t>
            </w:r>
          </w:p>
        </w:tc>
      </w:tr>
      <w:tr w:rsidR="007A29DE" w:rsidRPr="00661BAE" w:rsidTr="00A52A79">
        <w:trPr>
          <w:trHeight w:val="288"/>
        </w:trPr>
        <w:tc>
          <w:tcPr>
            <w:tcW w:w="600" w:type="dxa"/>
            <w:tcBorders>
              <w:top w:val="nil"/>
              <w:left w:val="single" w:sz="4" w:space="0" w:color="auto"/>
              <w:bottom w:val="single" w:sz="4" w:space="0" w:color="auto"/>
              <w:right w:val="single" w:sz="4" w:space="0" w:color="auto"/>
            </w:tcBorders>
            <w:shd w:val="clear" w:color="auto" w:fill="auto"/>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65</w:t>
            </w:r>
          </w:p>
        </w:tc>
        <w:tc>
          <w:tcPr>
            <w:tcW w:w="125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80</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86,67</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90,67</w:t>
            </w:r>
          </w:p>
        </w:tc>
        <w:tc>
          <w:tcPr>
            <w:tcW w:w="6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39,67</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100</w:t>
            </w:r>
          </w:p>
        </w:tc>
        <w:tc>
          <w:tcPr>
            <w:tcW w:w="58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47,67</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80</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7,67</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60,33</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60,67</w:t>
            </w:r>
          </w:p>
        </w:tc>
        <w:tc>
          <w:tcPr>
            <w:tcW w:w="576" w:type="dxa"/>
            <w:tcBorders>
              <w:top w:val="nil"/>
              <w:left w:val="nil"/>
              <w:bottom w:val="single" w:sz="4" w:space="0" w:color="auto"/>
              <w:right w:val="single" w:sz="4" w:space="0" w:color="auto"/>
            </w:tcBorders>
            <w:shd w:val="clear" w:color="auto" w:fill="auto"/>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3</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94</w:t>
            </w:r>
          </w:p>
        </w:tc>
        <w:tc>
          <w:tcPr>
            <w:tcW w:w="118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12</w:t>
            </w:r>
          </w:p>
        </w:tc>
        <w:tc>
          <w:tcPr>
            <w:tcW w:w="4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9</w:t>
            </w:r>
          </w:p>
        </w:tc>
        <w:tc>
          <w:tcPr>
            <w:tcW w:w="5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11</w:t>
            </w:r>
          </w:p>
        </w:tc>
        <w:tc>
          <w:tcPr>
            <w:tcW w:w="6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9</w:t>
            </w:r>
          </w:p>
        </w:tc>
        <w:tc>
          <w:tcPr>
            <w:tcW w:w="54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10</w:t>
            </w:r>
          </w:p>
        </w:tc>
        <w:tc>
          <w:tcPr>
            <w:tcW w:w="48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52</w:t>
            </w:r>
          </w:p>
        </w:tc>
        <w:tc>
          <w:tcPr>
            <w:tcW w:w="1038"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12</w:t>
            </w:r>
          </w:p>
        </w:tc>
      </w:tr>
      <w:tr w:rsidR="007A29DE" w:rsidRPr="00661BAE" w:rsidTr="00A52A79">
        <w:trPr>
          <w:trHeight w:val="288"/>
        </w:trPr>
        <w:tc>
          <w:tcPr>
            <w:tcW w:w="600" w:type="dxa"/>
            <w:tcBorders>
              <w:top w:val="nil"/>
              <w:left w:val="single" w:sz="4" w:space="0" w:color="auto"/>
              <w:bottom w:val="single" w:sz="4" w:space="0" w:color="auto"/>
              <w:right w:val="single" w:sz="4" w:space="0" w:color="auto"/>
            </w:tcBorders>
            <w:shd w:val="clear" w:color="auto" w:fill="auto"/>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66</w:t>
            </w:r>
          </w:p>
        </w:tc>
        <w:tc>
          <w:tcPr>
            <w:tcW w:w="125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62,67</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91,33</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38</w:t>
            </w:r>
          </w:p>
        </w:tc>
        <w:tc>
          <w:tcPr>
            <w:tcW w:w="6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53</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100</w:t>
            </w:r>
          </w:p>
        </w:tc>
        <w:tc>
          <w:tcPr>
            <w:tcW w:w="58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81,33</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100</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89,67</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60,33</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60,67</w:t>
            </w:r>
          </w:p>
        </w:tc>
        <w:tc>
          <w:tcPr>
            <w:tcW w:w="576" w:type="dxa"/>
            <w:tcBorders>
              <w:top w:val="nil"/>
              <w:left w:val="nil"/>
              <w:bottom w:val="single" w:sz="4" w:space="0" w:color="auto"/>
              <w:right w:val="single" w:sz="4" w:space="0" w:color="auto"/>
            </w:tcBorders>
            <w:shd w:val="clear" w:color="auto" w:fill="auto"/>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3</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83,67</w:t>
            </w:r>
          </w:p>
        </w:tc>
        <w:tc>
          <w:tcPr>
            <w:tcW w:w="118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13</w:t>
            </w:r>
          </w:p>
        </w:tc>
        <w:tc>
          <w:tcPr>
            <w:tcW w:w="4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10</w:t>
            </w:r>
          </w:p>
        </w:tc>
        <w:tc>
          <w:tcPr>
            <w:tcW w:w="5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12</w:t>
            </w:r>
          </w:p>
        </w:tc>
        <w:tc>
          <w:tcPr>
            <w:tcW w:w="6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12</w:t>
            </w:r>
          </w:p>
        </w:tc>
        <w:tc>
          <w:tcPr>
            <w:tcW w:w="54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9</w:t>
            </w:r>
          </w:p>
        </w:tc>
        <w:tc>
          <w:tcPr>
            <w:tcW w:w="48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51</w:t>
            </w:r>
          </w:p>
        </w:tc>
        <w:tc>
          <w:tcPr>
            <w:tcW w:w="1038"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16</w:t>
            </w:r>
          </w:p>
        </w:tc>
      </w:tr>
      <w:tr w:rsidR="007A29DE" w:rsidRPr="00661BAE" w:rsidTr="00A52A79">
        <w:trPr>
          <w:trHeight w:val="288"/>
        </w:trPr>
        <w:tc>
          <w:tcPr>
            <w:tcW w:w="600" w:type="dxa"/>
            <w:tcBorders>
              <w:top w:val="nil"/>
              <w:left w:val="single" w:sz="4" w:space="0" w:color="auto"/>
              <w:bottom w:val="single" w:sz="4" w:space="0" w:color="auto"/>
              <w:right w:val="single" w:sz="4" w:space="0" w:color="auto"/>
            </w:tcBorders>
            <w:shd w:val="clear" w:color="auto" w:fill="auto"/>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67</w:t>
            </w:r>
          </w:p>
        </w:tc>
        <w:tc>
          <w:tcPr>
            <w:tcW w:w="125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55,33</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58,67</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69,67</w:t>
            </w:r>
          </w:p>
        </w:tc>
        <w:tc>
          <w:tcPr>
            <w:tcW w:w="6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6</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72,33</w:t>
            </w:r>
          </w:p>
        </w:tc>
        <w:tc>
          <w:tcPr>
            <w:tcW w:w="58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29,33</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100</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34,33</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38,33</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96,67</w:t>
            </w:r>
          </w:p>
        </w:tc>
        <w:tc>
          <w:tcPr>
            <w:tcW w:w="576" w:type="dxa"/>
            <w:tcBorders>
              <w:top w:val="nil"/>
              <w:left w:val="nil"/>
              <w:bottom w:val="single" w:sz="4" w:space="0" w:color="auto"/>
              <w:right w:val="single" w:sz="4" w:space="0" w:color="auto"/>
            </w:tcBorders>
            <w:shd w:val="clear" w:color="auto" w:fill="auto"/>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34,33</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43,33</w:t>
            </w:r>
          </w:p>
        </w:tc>
        <w:tc>
          <w:tcPr>
            <w:tcW w:w="118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9</w:t>
            </w:r>
          </w:p>
        </w:tc>
        <w:tc>
          <w:tcPr>
            <w:tcW w:w="4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10</w:t>
            </w:r>
          </w:p>
        </w:tc>
        <w:tc>
          <w:tcPr>
            <w:tcW w:w="5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9</w:t>
            </w:r>
          </w:p>
        </w:tc>
        <w:tc>
          <w:tcPr>
            <w:tcW w:w="6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12</w:t>
            </w:r>
          </w:p>
        </w:tc>
        <w:tc>
          <w:tcPr>
            <w:tcW w:w="54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12</w:t>
            </w:r>
          </w:p>
        </w:tc>
        <w:tc>
          <w:tcPr>
            <w:tcW w:w="48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50</w:t>
            </w:r>
          </w:p>
        </w:tc>
        <w:tc>
          <w:tcPr>
            <w:tcW w:w="1038"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17</w:t>
            </w:r>
          </w:p>
        </w:tc>
      </w:tr>
      <w:tr w:rsidR="007A29DE" w:rsidRPr="00661BAE" w:rsidTr="00A52A79">
        <w:trPr>
          <w:trHeight w:val="288"/>
        </w:trPr>
        <w:tc>
          <w:tcPr>
            <w:tcW w:w="600" w:type="dxa"/>
            <w:tcBorders>
              <w:top w:val="nil"/>
              <w:left w:val="single" w:sz="4" w:space="0" w:color="auto"/>
              <w:bottom w:val="single" w:sz="4" w:space="0" w:color="auto"/>
              <w:right w:val="single" w:sz="4" w:space="0" w:color="auto"/>
            </w:tcBorders>
            <w:shd w:val="clear" w:color="auto" w:fill="auto"/>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68</w:t>
            </w:r>
          </w:p>
        </w:tc>
        <w:tc>
          <w:tcPr>
            <w:tcW w:w="125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38,33</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58,67</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77,33</w:t>
            </w:r>
          </w:p>
        </w:tc>
        <w:tc>
          <w:tcPr>
            <w:tcW w:w="6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27,33</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91,33</w:t>
            </w:r>
          </w:p>
        </w:tc>
        <w:tc>
          <w:tcPr>
            <w:tcW w:w="58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47,67</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51,33</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70,67</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79,67</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96,67</w:t>
            </w:r>
          </w:p>
        </w:tc>
        <w:tc>
          <w:tcPr>
            <w:tcW w:w="576" w:type="dxa"/>
            <w:tcBorders>
              <w:top w:val="nil"/>
              <w:left w:val="nil"/>
              <w:bottom w:val="single" w:sz="4" w:space="0" w:color="auto"/>
              <w:right w:val="single" w:sz="4" w:space="0" w:color="auto"/>
            </w:tcBorders>
            <w:shd w:val="clear" w:color="auto" w:fill="auto"/>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11,33</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68,67</w:t>
            </w:r>
          </w:p>
        </w:tc>
        <w:tc>
          <w:tcPr>
            <w:tcW w:w="118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9</w:t>
            </w:r>
          </w:p>
        </w:tc>
        <w:tc>
          <w:tcPr>
            <w:tcW w:w="4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11</w:t>
            </w:r>
          </w:p>
        </w:tc>
        <w:tc>
          <w:tcPr>
            <w:tcW w:w="5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11</w:t>
            </w:r>
          </w:p>
        </w:tc>
        <w:tc>
          <w:tcPr>
            <w:tcW w:w="6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9</w:t>
            </w:r>
          </w:p>
        </w:tc>
        <w:tc>
          <w:tcPr>
            <w:tcW w:w="54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13</w:t>
            </w:r>
          </w:p>
        </w:tc>
        <w:tc>
          <w:tcPr>
            <w:tcW w:w="48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50</w:t>
            </w:r>
          </w:p>
        </w:tc>
        <w:tc>
          <w:tcPr>
            <w:tcW w:w="1038"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10</w:t>
            </w:r>
          </w:p>
        </w:tc>
      </w:tr>
      <w:tr w:rsidR="007A29DE" w:rsidRPr="00661BAE" w:rsidTr="00A52A79">
        <w:trPr>
          <w:trHeight w:val="288"/>
        </w:trPr>
        <w:tc>
          <w:tcPr>
            <w:tcW w:w="600" w:type="dxa"/>
            <w:tcBorders>
              <w:top w:val="nil"/>
              <w:left w:val="single" w:sz="4" w:space="0" w:color="auto"/>
              <w:bottom w:val="single" w:sz="4" w:space="0" w:color="auto"/>
              <w:right w:val="single" w:sz="4" w:space="0" w:color="auto"/>
            </w:tcBorders>
            <w:shd w:val="clear" w:color="auto" w:fill="auto"/>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69</w:t>
            </w:r>
          </w:p>
        </w:tc>
        <w:tc>
          <w:tcPr>
            <w:tcW w:w="125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74,33</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86,67</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90,67</w:t>
            </w:r>
          </w:p>
        </w:tc>
        <w:tc>
          <w:tcPr>
            <w:tcW w:w="6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27,33</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92,33</w:t>
            </w:r>
          </w:p>
        </w:tc>
        <w:tc>
          <w:tcPr>
            <w:tcW w:w="58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29,33</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15</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34,33</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25,67</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96,67</w:t>
            </w:r>
          </w:p>
        </w:tc>
        <w:tc>
          <w:tcPr>
            <w:tcW w:w="576" w:type="dxa"/>
            <w:tcBorders>
              <w:top w:val="nil"/>
              <w:left w:val="nil"/>
              <w:bottom w:val="single" w:sz="4" w:space="0" w:color="auto"/>
              <w:right w:val="single" w:sz="4" w:space="0" w:color="auto"/>
            </w:tcBorders>
            <w:shd w:val="clear" w:color="auto" w:fill="auto"/>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54,67</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43,33</w:t>
            </w:r>
          </w:p>
        </w:tc>
        <w:tc>
          <w:tcPr>
            <w:tcW w:w="118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9</w:t>
            </w:r>
          </w:p>
        </w:tc>
        <w:tc>
          <w:tcPr>
            <w:tcW w:w="4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9</w:t>
            </w:r>
          </w:p>
        </w:tc>
        <w:tc>
          <w:tcPr>
            <w:tcW w:w="5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12</w:t>
            </w:r>
          </w:p>
        </w:tc>
        <w:tc>
          <w:tcPr>
            <w:tcW w:w="6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9</w:t>
            </w:r>
          </w:p>
        </w:tc>
        <w:tc>
          <w:tcPr>
            <w:tcW w:w="54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9</w:t>
            </w:r>
          </w:p>
        </w:tc>
        <w:tc>
          <w:tcPr>
            <w:tcW w:w="48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53</w:t>
            </w:r>
          </w:p>
        </w:tc>
        <w:tc>
          <w:tcPr>
            <w:tcW w:w="1038"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11</w:t>
            </w:r>
          </w:p>
        </w:tc>
      </w:tr>
      <w:tr w:rsidR="007A29DE" w:rsidRPr="00661BAE" w:rsidTr="00A52A79">
        <w:trPr>
          <w:trHeight w:val="288"/>
        </w:trPr>
        <w:tc>
          <w:tcPr>
            <w:tcW w:w="600" w:type="dxa"/>
            <w:tcBorders>
              <w:top w:val="nil"/>
              <w:left w:val="single" w:sz="4" w:space="0" w:color="auto"/>
              <w:bottom w:val="single" w:sz="4" w:space="0" w:color="auto"/>
              <w:right w:val="single" w:sz="4" w:space="0" w:color="auto"/>
            </w:tcBorders>
            <w:shd w:val="clear" w:color="auto" w:fill="auto"/>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70</w:t>
            </w:r>
          </w:p>
        </w:tc>
        <w:tc>
          <w:tcPr>
            <w:tcW w:w="125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85</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25,33</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69,67</w:t>
            </w:r>
          </w:p>
        </w:tc>
        <w:tc>
          <w:tcPr>
            <w:tcW w:w="6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27,33</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71,33</w:t>
            </w:r>
          </w:p>
        </w:tc>
        <w:tc>
          <w:tcPr>
            <w:tcW w:w="58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81,33</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51,33</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70,67</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79,67</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43,33</w:t>
            </w:r>
          </w:p>
        </w:tc>
        <w:tc>
          <w:tcPr>
            <w:tcW w:w="576" w:type="dxa"/>
            <w:tcBorders>
              <w:top w:val="nil"/>
              <w:left w:val="nil"/>
              <w:bottom w:val="single" w:sz="4" w:space="0" w:color="auto"/>
              <w:right w:val="single" w:sz="4" w:space="0" w:color="auto"/>
            </w:tcBorders>
            <w:shd w:val="clear" w:color="auto" w:fill="auto"/>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11,33</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99,33</w:t>
            </w:r>
          </w:p>
        </w:tc>
        <w:tc>
          <w:tcPr>
            <w:tcW w:w="118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9</w:t>
            </w:r>
          </w:p>
        </w:tc>
        <w:tc>
          <w:tcPr>
            <w:tcW w:w="4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9</w:t>
            </w:r>
          </w:p>
        </w:tc>
        <w:tc>
          <w:tcPr>
            <w:tcW w:w="5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9</w:t>
            </w:r>
          </w:p>
        </w:tc>
        <w:tc>
          <w:tcPr>
            <w:tcW w:w="6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9</w:t>
            </w:r>
          </w:p>
        </w:tc>
        <w:tc>
          <w:tcPr>
            <w:tcW w:w="54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11</w:t>
            </w:r>
          </w:p>
        </w:tc>
        <w:tc>
          <w:tcPr>
            <w:tcW w:w="48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43</w:t>
            </w:r>
          </w:p>
        </w:tc>
        <w:tc>
          <w:tcPr>
            <w:tcW w:w="1038"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11</w:t>
            </w:r>
          </w:p>
        </w:tc>
      </w:tr>
      <w:tr w:rsidR="007A29DE" w:rsidRPr="00661BAE" w:rsidTr="00A52A79">
        <w:trPr>
          <w:trHeight w:val="288"/>
        </w:trPr>
        <w:tc>
          <w:tcPr>
            <w:tcW w:w="600" w:type="dxa"/>
            <w:tcBorders>
              <w:top w:val="nil"/>
              <w:left w:val="single" w:sz="4" w:space="0" w:color="auto"/>
              <w:bottom w:val="single" w:sz="4" w:space="0" w:color="auto"/>
              <w:right w:val="single" w:sz="4" w:space="0" w:color="auto"/>
            </w:tcBorders>
            <w:shd w:val="clear" w:color="auto" w:fill="auto"/>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71</w:t>
            </w:r>
          </w:p>
        </w:tc>
        <w:tc>
          <w:tcPr>
            <w:tcW w:w="125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85</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44,67</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58</w:t>
            </w:r>
          </w:p>
        </w:tc>
        <w:tc>
          <w:tcPr>
            <w:tcW w:w="6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27,33</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49,67</w:t>
            </w:r>
          </w:p>
        </w:tc>
        <w:tc>
          <w:tcPr>
            <w:tcW w:w="58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47,67</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51,33</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34,33</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60,33</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27,67</w:t>
            </w:r>
          </w:p>
        </w:tc>
        <w:tc>
          <w:tcPr>
            <w:tcW w:w="576" w:type="dxa"/>
            <w:tcBorders>
              <w:top w:val="nil"/>
              <w:left w:val="nil"/>
              <w:bottom w:val="single" w:sz="4" w:space="0" w:color="auto"/>
              <w:right w:val="single" w:sz="4" w:space="0" w:color="auto"/>
            </w:tcBorders>
            <w:shd w:val="clear" w:color="auto" w:fill="auto"/>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34,33</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68,67</w:t>
            </w:r>
          </w:p>
        </w:tc>
        <w:tc>
          <w:tcPr>
            <w:tcW w:w="118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9</w:t>
            </w:r>
          </w:p>
        </w:tc>
        <w:tc>
          <w:tcPr>
            <w:tcW w:w="4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9</w:t>
            </w:r>
          </w:p>
        </w:tc>
        <w:tc>
          <w:tcPr>
            <w:tcW w:w="5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11</w:t>
            </w:r>
          </w:p>
        </w:tc>
        <w:tc>
          <w:tcPr>
            <w:tcW w:w="6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9</w:t>
            </w:r>
          </w:p>
        </w:tc>
        <w:tc>
          <w:tcPr>
            <w:tcW w:w="54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12</w:t>
            </w:r>
          </w:p>
        </w:tc>
        <w:tc>
          <w:tcPr>
            <w:tcW w:w="48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43</w:t>
            </w:r>
          </w:p>
        </w:tc>
        <w:tc>
          <w:tcPr>
            <w:tcW w:w="1038"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12</w:t>
            </w:r>
          </w:p>
        </w:tc>
      </w:tr>
      <w:tr w:rsidR="007A29DE" w:rsidRPr="00661BAE" w:rsidTr="00A52A79">
        <w:trPr>
          <w:trHeight w:val="288"/>
        </w:trPr>
        <w:tc>
          <w:tcPr>
            <w:tcW w:w="600" w:type="dxa"/>
            <w:tcBorders>
              <w:top w:val="nil"/>
              <w:left w:val="single" w:sz="4" w:space="0" w:color="auto"/>
              <w:bottom w:val="single" w:sz="4" w:space="0" w:color="auto"/>
              <w:right w:val="single" w:sz="4" w:space="0" w:color="auto"/>
            </w:tcBorders>
            <w:shd w:val="clear" w:color="auto" w:fill="auto"/>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72</w:t>
            </w:r>
          </w:p>
        </w:tc>
        <w:tc>
          <w:tcPr>
            <w:tcW w:w="125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88</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44,67</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47</w:t>
            </w:r>
          </w:p>
        </w:tc>
        <w:tc>
          <w:tcPr>
            <w:tcW w:w="6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39,67</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92,33</w:t>
            </w:r>
          </w:p>
        </w:tc>
        <w:tc>
          <w:tcPr>
            <w:tcW w:w="58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47,67</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100</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7,67</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60,33</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45,33</w:t>
            </w:r>
          </w:p>
        </w:tc>
        <w:tc>
          <w:tcPr>
            <w:tcW w:w="576" w:type="dxa"/>
            <w:tcBorders>
              <w:top w:val="nil"/>
              <w:left w:val="nil"/>
              <w:bottom w:val="single" w:sz="4" w:space="0" w:color="auto"/>
              <w:right w:val="single" w:sz="4" w:space="0" w:color="auto"/>
            </w:tcBorders>
            <w:shd w:val="clear" w:color="auto" w:fill="auto"/>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11,33</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94</w:t>
            </w:r>
          </w:p>
        </w:tc>
        <w:tc>
          <w:tcPr>
            <w:tcW w:w="118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9</w:t>
            </w:r>
          </w:p>
        </w:tc>
        <w:tc>
          <w:tcPr>
            <w:tcW w:w="4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9</w:t>
            </w:r>
          </w:p>
        </w:tc>
        <w:tc>
          <w:tcPr>
            <w:tcW w:w="5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12</w:t>
            </w:r>
          </w:p>
        </w:tc>
        <w:tc>
          <w:tcPr>
            <w:tcW w:w="6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8</w:t>
            </w:r>
          </w:p>
        </w:tc>
        <w:tc>
          <w:tcPr>
            <w:tcW w:w="54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9</w:t>
            </w:r>
          </w:p>
        </w:tc>
        <w:tc>
          <w:tcPr>
            <w:tcW w:w="48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69</w:t>
            </w:r>
          </w:p>
        </w:tc>
        <w:tc>
          <w:tcPr>
            <w:tcW w:w="1038"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13</w:t>
            </w:r>
          </w:p>
        </w:tc>
      </w:tr>
      <w:tr w:rsidR="007A29DE" w:rsidRPr="00661BAE" w:rsidTr="00A52A79">
        <w:trPr>
          <w:trHeight w:val="288"/>
        </w:trPr>
        <w:tc>
          <w:tcPr>
            <w:tcW w:w="600" w:type="dxa"/>
            <w:tcBorders>
              <w:top w:val="nil"/>
              <w:left w:val="single" w:sz="4" w:space="0" w:color="auto"/>
              <w:bottom w:val="single" w:sz="4" w:space="0" w:color="auto"/>
              <w:right w:val="single" w:sz="4" w:space="0" w:color="auto"/>
            </w:tcBorders>
            <w:shd w:val="clear" w:color="auto" w:fill="auto"/>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73</w:t>
            </w:r>
          </w:p>
        </w:tc>
        <w:tc>
          <w:tcPr>
            <w:tcW w:w="125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80</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100</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90,67</w:t>
            </w:r>
          </w:p>
        </w:tc>
        <w:tc>
          <w:tcPr>
            <w:tcW w:w="6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72,33</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71,33</w:t>
            </w:r>
          </w:p>
        </w:tc>
        <w:tc>
          <w:tcPr>
            <w:tcW w:w="58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29,33</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100</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34,33</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60,33</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15</w:t>
            </w:r>
          </w:p>
        </w:tc>
        <w:tc>
          <w:tcPr>
            <w:tcW w:w="576" w:type="dxa"/>
            <w:tcBorders>
              <w:top w:val="nil"/>
              <w:left w:val="nil"/>
              <w:bottom w:val="single" w:sz="4" w:space="0" w:color="auto"/>
              <w:right w:val="single" w:sz="4" w:space="0" w:color="auto"/>
            </w:tcBorders>
            <w:shd w:val="clear" w:color="auto" w:fill="auto"/>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100</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83,67</w:t>
            </w:r>
          </w:p>
        </w:tc>
        <w:tc>
          <w:tcPr>
            <w:tcW w:w="118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9</w:t>
            </w:r>
          </w:p>
        </w:tc>
        <w:tc>
          <w:tcPr>
            <w:tcW w:w="4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9</w:t>
            </w:r>
          </w:p>
        </w:tc>
        <w:tc>
          <w:tcPr>
            <w:tcW w:w="5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13</w:t>
            </w:r>
          </w:p>
        </w:tc>
        <w:tc>
          <w:tcPr>
            <w:tcW w:w="6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9</w:t>
            </w:r>
          </w:p>
        </w:tc>
        <w:tc>
          <w:tcPr>
            <w:tcW w:w="54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11</w:t>
            </w:r>
          </w:p>
        </w:tc>
        <w:tc>
          <w:tcPr>
            <w:tcW w:w="48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67</w:t>
            </w:r>
          </w:p>
        </w:tc>
        <w:tc>
          <w:tcPr>
            <w:tcW w:w="1038"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14</w:t>
            </w:r>
          </w:p>
        </w:tc>
      </w:tr>
      <w:tr w:rsidR="007A29DE" w:rsidRPr="00661BAE" w:rsidTr="00A52A79">
        <w:trPr>
          <w:trHeight w:val="288"/>
        </w:trPr>
        <w:tc>
          <w:tcPr>
            <w:tcW w:w="600" w:type="dxa"/>
            <w:tcBorders>
              <w:top w:val="nil"/>
              <w:left w:val="single" w:sz="4" w:space="0" w:color="auto"/>
              <w:bottom w:val="single" w:sz="4" w:space="0" w:color="auto"/>
              <w:right w:val="single" w:sz="4" w:space="0" w:color="auto"/>
            </w:tcBorders>
            <w:shd w:val="clear" w:color="auto" w:fill="auto"/>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74</w:t>
            </w:r>
          </w:p>
        </w:tc>
        <w:tc>
          <w:tcPr>
            <w:tcW w:w="125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85</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25,3</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38</w:t>
            </w:r>
          </w:p>
        </w:tc>
        <w:tc>
          <w:tcPr>
            <w:tcW w:w="6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53</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49,67</w:t>
            </w:r>
          </w:p>
        </w:tc>
        <w:tc>
          <w:tcPr>
            <w:tcW w:w="58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65,67</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80</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89,67</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79,67</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43,33</w:t>
            </w:r>
          </w:p>
        </w:tc>
        <w:tc>
          <w:tcPr>
            <w:tcW w:w="576" w:type="dxa"/>
            <w:tcBorders>
              <w:top w:val="nil"/>
              <w:left w:val="nil"/>
              <w:bottom w:val="single" w:sz="4" w:space="0" w:color="auto"/>
              <w:right w:val="single" w:sz="4" w:space="0" w:color="auto"/>
            </w:tcBorders>
            <w:shd w:val="clear" w:color="auto" w:fill="auto"/>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80</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21,33</w:t>
            </w:r>
          </w:p>
        </w:tc>
        <w:tc>
          <w:tcPr>
            <w:tcW w:w="118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8</w:t>
            </w:r>
          </w:p>
        </w:tc>
        <w:tc>
          <w:tcPr>
            <w:tcW w:w="4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9</w:t>
            </w:r>
          </w:p>
        </w:tc>
        <w:tc>
          <w:tcPr>
            <w:tcW w:w="5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9</w:t>
            </w:r>
          </w:p>
        </w:tc>
        <w:tc>
          <w:tcPr>
            <w:tcW w:w="6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9</w:t>
            </w:r>
          </w:p>
        </w:tc>
        <w:tc>
          <w:tcPr>
            <w:tcW w:w="54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12</w:t>
            </w:r>
          </w:p>
        </w:tc>
        <w:tc>
          <w:tcPr>
            <w:tcW w:w="48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65</w:t>
            </w:r>
          </w:p>
        </w:tc>
        <w:tc>
          <w:tcPr>
            <w:tcW w:w="1038"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14</w:t>
            </w:r>
          </w:p>
        </w:tc>
      </w:tr>
      <w:tr w:rsidR="007A29DE" w:rsidRPr="00661BAE" w:rsidTr="00A52A79">
        <w:trPr>
          <w:trHeight w:val="288"/>
        </w:trPr>
        <w:tc>
          <w:tcPr>
            <w:tcW w:w="600" w:type="dxa"/>
            <w:tcBorders>
              <w:top w:val="nil"/>
              <w:left w:val="single" w:sz="4" w:space="0" w:color="auto"/>
              <w:bottom w:val="single" w:sz="4" w:space="0" w:color="auto"/>
              <w:right w:val="single" w:sz="4" w:space="0" w:color="auto"/>
            </w:tcBorders>
            <w:shd w:val="clear" w:color="auto" w:fill="auto"/>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75</w:t>
            </w:r>
          </w:p>
        </w:tc>
        <w:tc>
          <w:tcPr>
            <w:tcW w:w="125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55,363</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44,64</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69,67</w:t>
            </w:r>
          </w:p>
        </w:tc>
        <w:tc>
          <w:tcPr>
            <w:tcW w:w="6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39,67</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29</w:t>
            </w:r>
          </w:p>
        </w:tc>
        <w:tc>
          <w:tcPr>
            <w:tcW w:w="58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29,33</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80</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50,67</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60,33</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60,67</w:t>
            </w:r>
          </w:p>
        </w:tc>
        <w:tc>
          <w:tcPr>
            <w:tcW w:w="576" w:type="dxa"/>
            <w:tcBorders>
              <w:top w:val="nil"/>
              <w:left w:val="nil"/>
              <w:bottom w:val="single" w:sz="4" w:space="0" w:color="auto"/>
              <w:right w:val="single" w:sz="4" w:space="0" w:color="auto"/>
            </w:tcBorders>
            <w:shd w:val="clear" w:color="auto" w:fill="auto"/>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54,67</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43,33</w:t>
            </w:r>
          </w:p>
        </w:tc>
        <w:tc>
          <w:tcPr>
            <w:tcW w:w="118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8</w:t>
            </w:r>
          </w:p>
        </w:tc>
        <w:tc>
          <w:tcPr>
            <w:tcW w:w="4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9</w:t>
            </w:r>
          </w:p>
        </w:tc>
        <w:tc>
          <w:tcPr>
            <w:tcW w:w="5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12</w:t>
            </w:r>
          </w:p>
        </w:tc>
        <w:tc>
          <w:tcPr>
            <w:tcW w:w="6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8</w:t>
            </w:r>
          </w:p>
        </w:tc>
        <w:tc>
          <w:tcPr>
            <w:tcW w:w="54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12</w:t>
            </w:r>
          </w:p>
        </w:tc>
        <w:tc>
          <w:tcPr>
            <w:tcW w:w="48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66</w:t>
            </w:r>
          </w:p>
        </w:tc>
        <w:tc>
          <w:tcPr>
            <w:tcW w:w="1038"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18</w:t>
            </w:r>
          </w:p>
        </w:tc>
      </w:tr>
      <w:tr w:rsidR="007A29DE" w:rsidRPr="00661BAE" w:rsidTr="00A52A79">
        <w:trPr>
          <w:trHeight w:val="288"/>
        </w:trPr>
        <w:tc>
          <w:tcPr>
            <w:tcW w:w="600" w:type="dxa"/>
            <w:tcBorders>
              <w:top w:val="nil"/>
              <w:left w:val="single" w:sz="4" w:space="0" w:color="auto"/>
              <w:bottom w:val="single" w:sz="4" w:space="0" w:color="auto"/>
              <w:right w:val="single" w:sz="4" w:space="0" w:color="auto"/>
            </w:tcBorders>
            <w:shd w:val="clear" w:color="auto" w:fill="auto"/>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76</w:t>
            </w:r>
          </w:p>
        </w:tc>
        <w:tc>
          <w:tcPr>
            <w:tcW w:w="125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96</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58</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77,33</w:t>
            </w:r>
          </w:p>
        </w:tc>
        <w:tc>
          <w:tcPr>
            <w:tcW w:w="6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53</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49,67</w:t>
            </w:r>
          </w:p>
        </w:tc>
        <w:tc>
          <w:tcPr>
            <w:tcW w:w="58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92,33</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51,33</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89,67</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79,67</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96,67</w:t>
            </w:r>
          </w:p>
        </w:tc>
        <w:tc>
          <w:tcPr>
            <w:tcW w:w="576" w:type="dxa"/>
            <w:tcBorders>
              <w:top w:val="nil"/>
              <w:left w:val="nil"/>
              <w:bottom w:val="single" w:sz="4" w:space="0" w:color="auto"/>
              <w:right w:val="single" w:sz="4" w:space="0" w:color="auto"/>
            </w:tcBorders>
            <w:shd w:val="clear" w:color="auto" w:fill="auto"/>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80</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68,67</w:t>
            </w:r>
          </w:p>
        </w:tc>
        <w:tc>
          <w:tcPr>
            <w:tcW w:w="118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8</w:t>
            </w:r>
          </w:p>
        </w:tc>
        <w:tc>
          <w:tcPr>
            <w:tcW w:w="4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10</w:t>
            </w:r>
          </w:p>
        </w:tc>
        <w:tc>
          <w:tcPr>
            <w:tcW w:w="5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12</w:t>
            </w:r>
          </w:p>
        </w:tc>
        <w:tc>
          <w:tcPr>
            <w:tcW w:w="6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12</w:t>
            </w:r>
          </w:p>
        </w:tc>
        <w:tc>
          <w:tcPr>
            <w:tcW w:w="54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13</w:t>
            </w:r>
          </w:p>
        </w:tc>
        <w:tc>
          <w:tcPr>
            <w:tcW w:w="48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65</w:t>
            </w:r>
          </w:p>
        </w:tc>
        <w:tc>
          <w:tcPr>
            <w:tcW w:w="1038"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20</w:t>
            </w:r>
          </w:p>
        </w:tc>
      </w:tr>
      <w:tr w:rsidR="007A29DE" w:rsidRPr="00661BAE" w:rsidTr="00A52A79">
        <w:trPr>
          <w:trHeight w:val="288"/>
        </w:trPr>
        <w:tc>
          <w:tcPr>
            <w:tcW w:w="600" w:type="dxa"/>
            <w:tcBorders>
              <w:top w:val="nil"/>
              <w:left w:val="single" w:sz="4" w:space="0" w:color="auto"/>
              <w:bottom w:val="single" w:sz="4" w:space="0" w:color="auto"/>
              <w:right w:val="single" w:sz="4" w:space="0" w:color="auto"/>
            </w:tcBorders>
            <w:shd w:val="clear" w:color="auto" w:fill="auto"/>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77</w:t>
            </w:r>
          </w:p>
        </w:tc>
        <w:tc>
          <w:tcPr>
            <w:tcW w:w="125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49</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67</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47</w:t>
            </w:r>
          </w:p>
        </w:tc>
        <w:tc>
          <w:tcPr>
            <w:tcW w:w="6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6</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6</w:t>
            </w:r>
          </w:p>
        </w:tc>
        <w:tc>
          <w:tcPr>
            <w:tcW w:w="58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65,67</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80</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34,33</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79,67</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96,67</w:t>
            </w:r>
          </w:p>
        </w:tc>
        <w:tc>
          <w:tcPr>
            <w:tcW w:w="576" w:type="dxa"/>
            <w:tcBorders>
              <w:top w:val="nil"/>
              <w:left w:val="nil"/>
              <w:bottom w:val="single" w:sz="4" w:space="0" w:color="auto"/>
              <w:right w:val="single" w:sz="4" w:space="0" w:color="auto"/>
            </w:tcBorders>
            <w:shd w:val="clear" w:color="auto" w:fill="auto"/>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20</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21,33</w:t>
            </w:r>
          </w:p>
        </w:tc>
        <w:tc>
          <w:tcPr>
            <w:tcW w:w="118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9</w:t>
            </w:r>
          </w:p>
        </w:tc>
        <w:tc>
          <w:tcPr>
            <w:tcW w:w="4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10</w:t>
            </w:r>
          </w:p>
        </w:tc>
        <w:tc>
          <w:tcPr>
            <w:tcW w:w="5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9</w:t>
            </w:r>
          </w:p>
        </w:tc>
        <w:tc>
          <w:tcPr>
            <w:tcW w:w="6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12</w:t>
            </w:r>
          </w:p>
        </w:tc>
        <w:tc>
          <w:tcPr>
            <w:tcW w:w="54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9</w:t>
            </w:r>
          </w:p>
        </w:tc>
        <w:tc>
          <w:tcPr>
            <w:tcW w:w="48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44</w:t>
            </w:r>
          </w:p>
        </w:tc>
        <w:tc>
          <w:tcPr>
            <w:tcW w:w="1038"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12</w:t>
            </w:r>
          </w:p>
        </w:tc>
      </w:tr>
      <w:tr w:rsidR="007A29DE" w:rsidRPr="00661BAE" w:rsidTr="00A52A79">
        <w:trPr>
          <w:trHeight w:val="288"/>
        </w:trPr>
        <w:tc>
          <w:tcPr>
            <w:tcW w:w="600" w:type="dxa"/>
            <w:tcBorders>
              <w:top w:val="nil"/>
              <w:left w:val="single" w:sz="4" w:space="0" w:color="auto"/>
              <w:bottom w:val="single" w:sz="4" w:space="0" w:color="auto"/>
              <w:right w:val="single" w:sz="4" w:space="0" w:color="auto"/>
            </w:tcBorders>
            <w:shd w:val="clear" w:color="auto" w:fill="auto"/>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78</w:t>
            </w:r>
          </w:p>
        </w:tc>
        <w:tc>
          <w:tcPr>
            <w:tcW w:w="125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80</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71,33</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90,67</w:t>
            </w:r>
          </w:p>
        </w:tc>
        <w:tc>
          <w:tcPr>
            <w:tcW w:w="6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39,67</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53</w:t>
            </w:r>
          </w:p>
        </w:tc>
        <w:tc>
          <w:tcPr>
            <w:tcW w:w="58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47,67</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100</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50,67</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60,33</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43,33</w:t>
            </w:r>
          </w:p>
        </w:tc>
        <w:tc>
          <w:tcPr>
            <w:tcW w:w="576" w:type="dxa"/>
            <w:tcBorders>
              <w:top w:val="nil"/>
              <w:left w:val="nil"/>
              <w:bottom w:val="single" w:sz="4" w:space="0" w:color="auto"/>
              <w:right w:val="single" w:sz="4" w:space="0" w:color="auto"/>
            </w:tcBorders>
            <w:shd w:val="clear" w:color="auto" w:fill="auto"/>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100</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43,33</w:t>
            </w:r>
          </w:p>
        </w:tc>
        <w:tc>
          <w:tcPr>
            <w:tcW w:w="118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9</w:t>
            </w:r>
          </w:p>
        </w:tc>
        <w:tc>
          <w:tcPr>
            <w:tcW w:w="4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11</w:t>
            </w:r>
          </w:p>
        </w:tc>
        <w:tc>
          <w:tcPr>
            <w:tcW w:w="5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9</w:t>
            </w:r>
          </w:p>
        </w:tc>
        <w:tc>
          <w:tcPr>
            <w:tcW w:w="6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9</w:t>
            </w:r>
          </w:p>
        </w:tc>
        <w:tc>
          <w:tcPr>
            <w:tcW w:w="54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9</w:t>
            </w:r>
          </w:p>
        </w:tc>
        <w:tc>
          <w:tcPr>
            <w:tcW w:w="48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44</w:t>
            </w:r>
          </w:p>
        </w:tc>
        <w:tc>
          <w:tcPr>
            <w:tcW w:w="1038"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12</w:t>
            </w:r>
          </w:p>
        </w:tc>
      </w:tr>
      <w:tr w:rsidR="007A29DE" w:rsidRPr="00661BAE" w:rsidTr="00A52A79">
        <w:trPr>
          <w:trHeight w:val="288"/>
        </w:trPr>
        <w:tc>
          <w:tcPr>
            <w:tcW w:w="600" w:type="dxa"/>
            <w:tcBorders>
              <w:top w:val="nil"/>
              <w:left w:val="single" w:sz="4" w:space="0" w:color="auto"/>
              <w:bottom w:val="single" w:sz="4" w:space="0" w:color="auto"/>
              <w:right w:val="single" w:sz="4" w:space="0" w:color="auto"/>
            </w:tcBorders>
            <w:shd w:val="clear" w:color="auto" w:fill="auto"/>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79</w:t>
            </w:r>
          </w:p>
        </w:tc>
        <w:tc>
          <w:tcPr>
            <w:tcW w:w="125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62,67</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80</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90,67</w:t>
            </w:r>
          </w:p>
        </w:tc>
        <w:tc>
          <w:tcPr>
            <w:tcW w:w="6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39,67</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53</w:t>
            </w:r>
          </w:p>
        </w:tc>
        <w:tc>
          <w:tcPr>
            <w:tcW w:w="58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65,67</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100</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7,67</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25,67</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27,67</w:t>
            </w:r>
          </w:p>
        </w:tc>
        <w:tc>
          <w:tcPr>
            <w:tcW w:w="576" w:type="dxa"/>
            <w:tcBorders>
              <w:top w:val="nil"/>
              <w:left w:val="nil"/>
              <w:bottom w:val="single" w:sz="4" w:space="0" w:color="auto"/>
              <w:right w:val="single" w:sz="4" w:space="0" w:color="auto"/>
            </w:tcBorders>
            <w:shd w:val="clear" w:color="auto" w:fill="auto"/>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100</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83,67</w:t>
            </w:r>
          </w:p>
        </w:tc>
        <w:tc>
          <w:tcPr>
            <w:tcW w:w="118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9</w:t>
            </w:r>
          </w:p>
        </w:tc>
        <w:tc>
          <w:tcPr>
            <w:tcW w:w="4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9</w:t>
            </w:r>
          </w:p>
        </w:tc>
        <w:tc>
          <w:tcPr>
            <w:tcW w:w="5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11</w:t>
            </w:r>
          </w:p>
        </w:tc>
        <w:tc>
          <w:tcPr>
            <w:tcW w:w="6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9</w:t>
            </w:r>
          </w:p>
        </w:tc>
        <w:tc>
          <w:tcPr>
            <w:tcW w:w="54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12</w:t>
            </w:r>
          </w:p>
        </w:tc>
        <w:tc>
          <w:tcPr>
            <w:tcW w:w="48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45</w:t>
            </w:r>
          </w:p>
        </w:tc>
        <w:tc>
          <w:tcPr>
            <w:tcW w:w="1038"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13</w:t>
            </w:r>
          </w:p>
        </w:tc>
      </w:tr>
      <w:tr w:rsidR="007A29DE" w:rsidRPr="00661BAE" w:rsidTr="00A52A79">
        <w:trPr>
          <w:trHeight w:val="288"/>
        </w:trPr>
        <w:tc>
          <w:tcPr>
            <w:tcW w:w="600" w:type="dxa"/>
            <w:tcBorders>
              <w:top w:val="nil"/>
              <w:left w:val="single" w:sz="4" w:space="0" w:color="auto"/>
              <w:bottom w:val="single" w:sz="4" w:space="0" w:color="auto"/>
              <w:right w:val="single" w:sz="4" w:space="0" w:color="auto"/>
            </w:tcBorders>
            <w:shd w:val="clear" w:color="auto" w:fill="auto"/>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80</w:t>
            </w:r>
          </w:p>
        </w:tc>
        <w:tc>
          <w:tcPr>
            <w:tcW w:w="125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55,33</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91,33</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77,33</w:t>
            </w:r>
          </w:p>
        </w:tc>
        <w:tc>
          <w:tcPr>
            <w:tcW w:w="6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53</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100</w:t>
            </w:r>
          </w:p>
        </w:tc>
        <w:tc>
          <w:tcPr>
            <w:tcW w:w="58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47,67</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51,33</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89,67</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92</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27,67</w:t>
            </w:r>
          </w:p>
        </w:tc>
        <w:tc>
          <w:tcPr>
            <w:tcW w:w="576" w:type="dxa"/>
            <w:tcBorders>
              <w:top w:val="nil"/>
              <w:left w:val="nil"/>
              <w:bottom w:val="single" w:sz="4" w:space="0" w:color="auto"/>
              <w:right w:val="single" w:sz="4" w:space="0" w:color="auto"/>
            </w:tcBorders>
            <w:shd w:val="clear" w:color="auto" w:fill="auto"/>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54,67</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21,33</w:t>
            </w:r>
          </w:p>
        </w:tc>
        <w:tc>
          <w:tcPr>
            <w:tcW w:w="118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10</w:t>
            </w:r>
          </w:p>
        </w:tc>
        <w:tc>
          <w:tcPr>
            <w:tcW w:w="4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9</w:t>
            </w:r>
          </w:p>
        </w:tc>
        <w:tc>
          <w:tcPr>
            <w:tcW w:w="5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12</w:t>
            </w:r>
          </w:p>
        </w:tc>
        <w:tc>
          <w:tcPr>
            <w:tcW w:w="6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9</w:t>
            </w:r>
          </w:p>
        </w:tc>
        <w:tc>
          <w:tcPr>
            <w:tcW w:w="54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12</w:t>
            </w:r>
          </w:p>
        </w:tc>
        <w:tc>
          <w:tcPr>
            <w:tcW w:w="48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46</w:t>
            </w:r>
          </w:p>
        </w:tc>
        <w:tc>
          <w:tcPr>
            <w:tcW w:w="1038"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14</w:t>
            </w:r>
          </w:p>
        </w:tc>
      </w:tr>
      <w:tr w:rsidR="007A29DE" w:rsidRPr="00661BAE" w:rsidTr="00A52A79">
        <w:trPr>
          <w:trHeight w:val="288"/>
        </w:trPr>
        <w:tc>
          <w:tcPr>
            <w:tcW w:w="600" w:type="dxa"/>
            <w:tcBorders>
              <w:top w:val="nil"/>
              <w:left w:val="single" w:sz="4" w:space="0" w:color="auto"/>
              <w:bottom w:val="single" w:sz="4" w:space="0" w:color="auto"/>
              <w:right w:val="single" w:sz="4" w:space="0" w:color="auto"/>
            </w:tcBorders>
            <w:shd w:val="clear" w:color="auto" w:fill="auto"/>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81</w:t>
            </w:r>
          </w:p>
        </w:tc>
        <w:tc>
          <w:tcPr>
            <w:tcW w:w="125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38,33</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58,67</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90,67</w:t>
            </w:r>
          </w:p>
        </w:tc>
        <w:tc>
          <w:tcPr>
            <w:tcW w:w="6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17,67</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100</w:t>
            </w:r>
          </w:p>
        </w:tc>
        <w:tc>
          <w:tcPr>
            <w:tcW w:w="58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29,33</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15</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34,33</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60,33</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43,33</w:t>
            </w:r>
          </w:p>
        </w:tc>
        <w:tc>
          <w:tcPr>
            <w:tcW w:w="576" w:type="dxa"/>
            <w:tcBorders>
              <w:top w:val="nil"/>
              <w:left w:val="nil"/>
              <w:bottom w:val="single" w:sz="4" w:space="0" w:color="auto"/>
              <w:right w:val="single" w:sz="4" w:space="0" w:color="auto"/>
            </w:tcBorders>
            <w:shd w:val="clear" w:color="auto" w:fill="auto"/>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34,33</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68,67</w:t>
            </w:r>
          </w:p>
        </w:tc>
        <w:tc>
          <w:tcPr>
            <w:tcW w:w="118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10</w:t>
            </w:r>
          </w:p>
        </w:tc>
        <w:tc>
          <w:tcPr>
            <w:tcW w:w="4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9</w:t>
            </w:r>
          </w:p>
        </w:tc>
        <w:tc>
          <w:tcPr>
            <w:tcW w:w="5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9</w:t>
            </w:r>
          </w:p>
        </w:tc>
        <w:tc>
          <w:tcPr>
            <w:tcW w:w="6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10</w:t>
            </w:r>
          </w:p>
        </w:tc>
        <w:tc>
          <w:tcPr>
            <w:tcW w:w="54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9</w:t>
            </w:r>
          </w:p>
        </w:tc>
        <w:tc>
          <w:tcPr>
            <w:tcW w:w="48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49</w:t>
            </w:r>
          </w:p>
        </w:tc>
        <w:tc>
          <w:tcPr>
            <w:tcW w:w="1038"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14</w:t>
            </w:r>
          </w:p>
        </w:tc>
      </w:tr>
      <w:tr w:rsidR="007A29DE" w:rsidRPr="00661BAE" w:rsidTr="00A52A79">
        <w:trPr>
          <w:trHeight w:val="288"/>
        </w:trPr>
        <w:tc>
          <w:tcPr>
            <w:tcW w:w="600" w:type="dxa"/>
            <w:tcBorders>
              <w:top w:val="nil"/>
              <w:left w:val="single" w:sz="4" w:space="0" w:color="auto"/>
              <w:bottom w:val="single" w:sz="4" w:space="0" w:color="auto"/>
              <w:right w:val="single" w:sz="4" w:space="0" w:color="auto"/>
            </w:tcBorders>
            <w:shd w:val="clear" w:color="auto" w:fill="auto"/>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82</w:t>
            </w:r>
          </w:p>
        </w:tc>
        <w:tc>
          <w:tcPr>
            <w:tcW w:w="125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85</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34</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90,67</w:t>
            </w:r>
          </w:p>
        </w:tc>
        <w:tc>
          <w:tcPr>
            <w:tcW w:w="6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91,33</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71,33</w:t>
            </w:r>
          </w:p>
        </w:tc>
        <w:tc>
          <w:tcPr>
            <w:tcW w:w="58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81,33</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51,33</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70,67</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60,33</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4,67</w:t>
            </w:r>
          </w:p>
        </w:tc>
        <w:tc>
          <w:tcPr>
            <w:tcW w:w="576" w:type="dxa"/>
            <w:tcBorders>
              <w:top w:val="nil"/>
              <w:left w:val="nil"/>
              <w:bottom w:val="single" w:sz="4" w:space="0" w:color="auto"/>
              <w:right w:val="single" w:sz="4" w:space="0" w:color="auto"/>
            </w:tcBorders>
            <w:shd w:val="clear" w:color="auto" w:fill="auto"/>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100</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43,33</w:t>
            </w:r>
          </w:p>
        </w:tc>
        <w:tc>
          <w:tcPr>
            <w:tcW w:w="118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11</w:t>
            </w:r>
          </w:p>
        </w:tc>
        <w:tc>
          <w:tcPr>
            <w:tcW w:w="4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8</w:t>
            </w:r>
          </w:p>
        </w:tc>
        <w:tc>
          <w:tcPr>
            <w:tcW w:w="5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10</w:t>
            </w:r>
          </w:p>
        </w:tc>
        <w:tc>
          <w:tcPr>
            <w:tcW w:w="6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9</w:t>
            </w:r>
          </w:p>
        </w:tc>
        <w:tc>
          <w:tcPr>
            <w:tcW w:w="54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9</w:t>
            </w:r>
          </w:p>
        </w:tc>
        <w:tc>
          <w:tcPr>
            <w:tcW w:w="48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51</w:t>
            </w:r>
          </w:p>
        </w:tc>
        <w:tc>
          <w:tcPr>
            <w:tcW w:w="1038"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18</w:t>
            </w:r>
          </w:p>
        </w:tc>
      </w:tr>
      <w:tr w:rsidR="007A29DE" w:rsidRPr="00661BAE" w:rsidTr="00A52A79">
        <w:trPr>
          <w:trHeight w:val="288"/>
        </w:trPr>
        <w:tc>
          <w:tcPr>
            <w:tcW w:w="600" w:type="dxa"/>
            <w:tcBorders>
              <w:top w:val="nil"/>
              <w:left w:val="single" w:sz="4" w:space="0" w:color="auto"/>
              <w:bottom w:val="single" w:sz="4" w:space="0" w:color="auto"/>
              <w:right w:val="single" w:sz="4" w:space="0" w:color="auto"/>
            </w:tcBorders>
            <w:shd w:val="clear" w:color="auto" w:fill="auto"/>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83</w:t>
            </w:r>
          </w:p>
        </w:tc>
        <w:tc>
          <w:tcPr>
            <w:tcW w:w="125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88</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86,67</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90,67</w:t>
            </w:r>
          </w:p>
        </w:tc>
        <w:tc>
          <w:tcPr>
            <w:tcW w:w="6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27,33</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91,33</w:t>
            </w:r>
          </w:p>
        </w:tc>
        <w:tc>
          <w:tcPr>
            <w:tcW w:w="58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81,33</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51,33</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34,33</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9,67</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60,67</w:t>
            </w:r>
          </w:p>
        </w:tc>
        <w:tc>
          <w:tcPr>
            <w:tcW w:w="576" w:type="dxa"/>
            <w:tcBorders>
              <w:top w:val="nil"/>
              <w:left w:val="nil"/>
              <w:bottom w:val="single" w:sz="4" w:space="0" w:color="auto"/>
              <w:right w:val="single" w:sz="4" w:space="0" w:color="auto"/>
            </w:tcBorders>
            <w:shd w:val="clear" w:color="auto" w:fill="auto"/>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100</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43,33</w:t>
            </w:r>
          </w:p>
        </w:tc>
        <w:tc>
          <w:tcPr>
            <w:tcW w:w="118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11</w:t>
            </w:r>
          </w:p>
        </w:tc>
        <w:tc>
          <w:tcPr>
            <w:tcW w:w="4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9</w:t>
            </w:r>
          </w:p>
        </w:tc>
        <w:tc>
          <w:tcPr>
            <w:tcW w:w="5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11</w:t>
            </w:r>
          </w:p>
        </w:tc>
        <w:tc>
          <w:tcPr>
            <w:tcW w:w="6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10</w:t>
            </w:r>
          </w:p>
        </w:tc>
        <w:tc>
          <w:tcPr>
            <w:tcW w:w="54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9</w:t>
            </w:r>
          </w:p>
        </w:tc>
        <w:tc>
          <w:tcPr>
            <w:tcW w:w="48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53</w:t>
            </w:r>
          </w:p>
        </w:tc>
        <w:tc>
          <w:tcPr>
            <w:tcW w:w="1038"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17</w:t>
            </w:r>
          </w:p>
        </w:tc>
      </w:tr>
      <w:tr w:rsidR="007A29DE" w:rsidRPr="00661BAE" w:rsidTr="00A52A79">
        <w:trPr>
          <w:trHeight w:val="288"/>
        </w:trPr>
        <w:tc>
          <w:tcPr>
            <w:tcW w:w="600" w:type="dxa"/>
            <w:tcBorders>
              <w:top w:val="nil"/>
              <w:left w:val="single" w:sz="4" w:space="0" w:color="auto"/>
              <w:bottom w:val="single" w:sz="4" w:space="0" w:color="auto"/>
              <w:right w:val="single" w:sz="4" w:space="0" w:color="auto"/>
            </w:tcBorders>
            <w:shd w:val="clear" w:color="auto" w:fill="auto"/>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84</w:t>
            </w:r>
          </w:p>
        </w:tc>
        <w:tc>
          <w:tcPr>
            <w:tcW w:w="125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80</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44,67</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77,33</w:t>
            </w:r>
          </w:p>
        </w:tc>
        <w:tc>
          <w:tcPr>
            <w:tcW w:w="6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39,67</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92,33</w:t>
            </w:r>
          </w:p>
        </w:tc>
        <w:tc>
          <w:tcPr>
            <w:tcW w:w="58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65,67</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51,33</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50,67</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38,33</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27,67</w:t>
            </w:r>
          </w:p>
        </w:tc>
        <w:tc>
          <w:tcPr>
            <w:tcW w:w="576" w:type="dxa"/>
            <w:tcBorders>
              <w:top w:val="nil"/>
              <w:left w:val="nil"/>
              <w:bottom w:val="single" w:sz="4" w:space="0" w:color="auto"/>
              <w:right w:val="single" w:sz="4" w:space="0" w:color="auto"/>
            </w:tcBorders>
            <w:shd w:val="clear" w:color="auto" w:fill="auto"/>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80</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94</w:t>
            </w:r>
          </w:p>
        </w:tc>
        <w:tc>
          <w:tcPr>
            <w:tcW w:w="118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12</w:t>
            </w:r>
          </w:p>
        </w:tc>
        <w:tc>
          <w:tcPr>
            <w:tcW w:w="4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9</w:t>
            </w:r>
          </w:p>
        </w:tc>
        <w:tc>
          <w:tcPr>
            <w:tcW w:w="5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12</w:t>
            </w:r>
          </w:p>
        </w:tc>
        <w:tc>
          <w:tcPr>
            <w:tcW w:w="6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11</w:t>
            </w:r>
          </w:p>
        </w:tc>
        <w:tc>
          <w:tcPr>
            <w:tcW w:w="54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11</w:t>
            </w:r>
          </w:p>
        </w:tc>
        <w:tc>
          <w:tcPr>
            <w:tcW w:w="48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57</w:t>
            </w:r>
          </w:p>
        </w:tc>
        <w:tc>
          <w:tcPr>
            <w:tcW w:w="1038"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12</w:t>
            </w:r>
          </w:p>
        </w:tc>
      </w:tr>
      <w:tr w:rsidR="007A29DE" w:rsidRPr="00661BAE" w:rsidTr="00A52A79">
        <w:trPr>
          <w:trHeight w:val="288"/>
        </w:trPr>
        <w:tc>
          <w:tcPr>
            <w:tcW w:w="600" w:type="dxa"/>
            <w:tcBorders>
              <w:top w:val="nil"/>
              <w:left w:val="single" w:sz="4" w:space="0" w:color="auto"/>
              <w:bottom w:val="single" w:sz="4" w:space="0" w:color="auto"/>
              <w:right w:val="single" w:sz="4" w:space="0" w:color="auto"/>
            </w:tcBorders>
            <w:shd w:val="clear" w:color="auto" w:fill="auto"/>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85</w:t>
            </w:r>
          </w:p>
        </w:tc>
        <w:tc>
          <w:tcPr>
            <w:tcW w:w="125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85</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86,67</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90,67</w:t>
            </w:r>
          </w:p>
        </w:tc>
        <w:tc>
          <w:tcPr>
            <w:tcW w:w="6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53</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71,33</w:t>
            </w:r>
          </w:p>
        </w:tc>
        <w:tc>
          <w:tcPr>
            <w:tcW w:w="58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47,67</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32</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70,67</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38,33</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43,33</w:t>
            </w:r>
          </w:p>
        </w:tc>
        <w:tc>
          <w:tcPr>
            <w:tcW w:w="576" w:type="dxa"/>
            <w:tcBorders>
              <w:top w:val="nil"/>
              <w:left w:val="nil"/>
              <w:bottom w:val="single" w:sz="4" w:space="0" w:color="auto"/>
              <w:right w:val="single" w:sz="4" w:space="0" w:color="auto"/>
            </w:tcBorders>
            <w:shd w:val="clear" w:color="auto" w:fill="auto"/>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54,67</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43,33</w:t>
            </w:r>
          </w:p>
        </w:tc>
        <w:tc>
          <w:tcPr>
            <w:tcW w:w="118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12</w:t>
            </w:r>
          </w:p>
        </w:tc>
        <w:tc>
          <w:tcPr>
            <w:tcW w:w="4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8</w:t>
            </w:r>
          </w:p>
        </w:tc>
        <w:tc>
          <w:tcPr>
            <w:tcW w:w="5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9</w:t>
            </w:r>
          </w:p>
        </w:tc>
        <w:tc>
          <w:tcPr>
            <w:tcW w:w="6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12</w:t>
            </w:r>
          </w:p>
        </w:tc>
        <w:tc>
          <w:tcPr>
            <w:tcW w:w="54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12</w:t>
            </w:r>
          </w:p>
        </w:tc>
        <w:tc>
          <w:tcPr>
            <w:tcW w:w="48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59</w:t>
            </w:r>
          </w:p>
        </w:tc>
        <w:tc>
          <w:tcPr>
            <w:tcW w:w="1038"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12</w:t>
            </w:r>
          </w:p>
        </w:tc>
      </w:tr>
      <w:tr w:rsidR="007A29DE" w:rsidRPr="00661BAE" w:rsidTr="00A52A79">
        <w:trPr>
          <w:trHeight w:val="288"/>
        </w:trPr>
        <w:tc>
          <w:tcPr>
            <w:tcW w:w="600" w:type="dxa"/>
            <w:tcBorders>
              <w:top w:val="nil"/>
              <w:left w:val="single" w:sz="4" w:space="0" w:color="auto"/>
              <w:bottom w:val="single" w:sz="4" w:space="0" w:color="auto"/>
              <w:right w:val="single" w:sz="4" w:space="0" w:color="auto"/>
            </w:tcBorders>
            <w:shd w:val="clear" w:color="auto" w:fill="auto"/>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86</w:t>
            </w:r>
          </w:p>
        </w:tc>
        <w:tc>
          <w:tcPr>
            <w:tcW w:w="125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55,363</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91,33</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69,67</w:t>
            </w:r>
          </w:p>
        </w:tc>
        <w:tc>
          <w:tcPr>
            <w:tcW w:w="6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6</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49,67</w:t>
            </w:r>
          </w:p>
        </w:tc>
        <w:tc>
          <w:tcPr>
            <w:tcW w:w="58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47,67</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15</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100</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79,67</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27,67</w:t>
            </w:r>
          </w:p>
        </w:tc>
        <w:tc>
          <w:tcPr>
            <w:tcW w:w="576" w:type="dxa"/>
            <w:tcBorders>
              <w:top w:val="nil"/>
              <w:left w:val="nil"/>
              <w:bottom w:val="single" w:sz="4" w:space="0" w:color="auto"/>
              <w:right w:val="single" w:sz="4" w:space="0" w:color="auto"/>
            </w:tcBorders>
            <w:shd w:val="clear" w:color="auto" w:fill="auto"/>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80</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83,67</w:t>
            </w:r>
          </w:p>
        </w:tc>
        <w:tc>
          <w:tcPr>
            <w:tcW w:w="118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12</w:t>
            </w:r>
          </w:p>
        </w:tc>
        <w:tc>
          <w:tcPr>
            <w:tcW w:w="4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9</w:t>
            </w:r>
          </w:p>
        </w:tc>
        <w:tc>
          <w:tcPr>
            <w:tcW w:w="5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11</w:t>
            </w:r>
          </w:p>
        </w:tc>
        <w:tc>
          <w:tcPr>
            <w:tcW w:w="6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13</w:t>
            </w:r>
          </w:p>
        </w:tc>
        <w:tc>
          <w:tcPr>
            <w:tcW w:w="54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11</w:t>
            </w:r>
          </w:p>
        </w:tc>
        <w:tc>
          <w:tcPr>
            <w:tcW w:w="48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59</w:t>
            </w:r>
          </w:p>
        </w:tc>
        <w:tc>
          <w:tcPr>
            <w:tcW w:w="1038"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16</w:t>
            </w:r>
          </w:p>
        </w:tc>
      </w:tr>
      <w:tr w:rsidR="007A29DE" w:rsidRPr="00661BAE" w:rsidTr="00A52A79">
        <w:trPr>
          <w:trHeight w:val="288"/>
        </w:trPr>
        <w:tc>
          <w:tcPr>
            <w:tcW w:w="600" w:type="dxa"/>
            <w:tcBorders>
              <w:top w:val="nil"/>
              <w:left w:val="single" w:sz="4" w:space="0" w:color="auto"/>
              <w:bottom w:val="single" w:sz="4" w:space="0" w:color="auto"/>
              <w:right w:val="single" w:sz="4" w:space="0" w:color="auto"/>
            </w:tcBorders>
            <w:shd w:val="clear" w:color="auto" w:fill="auto"/>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87</w:t>
            </w:r>
          </w:p>
        </w:tc>
        <w:tc>
          <w:tcPr>
            <w:tcW w:w="125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96</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58,67</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86</w:t>
            </w:r>
          </w:p>
        </w:tc>
        <w:tc>
          <w:tcPr>
            <w:tcW w:w="6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27,33</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29</w:t>
            </w:r>
          </w:p>
        </w:tc>
        <w:tc>
          <w:tcPr>
            <w:tcW w:w="58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16,67</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51,33</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89,67</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60,33</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45,33</w:t>
            </w:r>
          </w:p>
        </w:tc>
        <w:tc>
          <w:tcPr>
            <w:tcW w:w="576" w:type="dxa"/>
            <w:tcBorders>
              <w:top w:val="nil"/>
              <w:left w:val="nil"/>
              <w:bottom w:val="single" w:sz="4" w:space="0" w:color="auto"/>
              <w:right w:val="single" w:sz="4" w:space="0" w:color="auto"/>
            </w:tcBorders>
            <w:shd w:val="clear" w:color="auto" w:fill="auto"/>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20</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83,67</w:t>
            </w:r>
          </w:p>
        </w:tc>
        <w:tc>
          <w:tcPr>
            <w:tcW w:w="118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9</w:t>
            </w:r>
          </w:p>
        </w:tc>
        <w:tc>
          <w:tcPr>
            <w:tcW w:w="4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9</w:t>
            </w:r>
          </w:p>
        </w:tc>
        <w:tc>
          <w:tcPr>
            <w:tcW w:w="5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12</w:t>
            </w:r>
          </w:p>
        </w:tc>
        <w:tc>
          <w:tcPr>
            <w:tcW w:w="6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9</w:t>
            </w:r>
          </w:p>
        </w:tc>
        <w:tc>
          <w:tcPr>
            <w:tcW w:w="54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12</w:t>
            </w:r>
          </w:p>
        </w:tc>
        <w:tc>
          <w:tcPr>
            <w:tcW w:w="48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59</w:t>
            </w:r>
          </w:p>
        </w:tc>
        <w:tc>
          <w:tcPr>
            <w:tcW w:w="1038"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17</w:t>
            </w:r>
          </w:p>
        </w:tc>
      </w:tr>
      <w:tr w:rsidR="007A29DE" w:rsidRPr="00661BAE" w:rsidTr="00A52A79">
        <w:trPr>
          <w:trHeight w:val="288"/>
        </w:trPr>
        <w:tc>
          <w:tcPr>
            <w:tcW w:w="600" w:type="dxa"/>
            <w:tcBorders>
              <w:top w:val="nil"/>
              <w:left w:val="single" w:sz="4" w:space="0" w:color="auto"/>
              <w:bottom w:val="single" w:sz="4" w:space="0" w:color="auto"/>
              <w:right w:val="single" w:sz="4" w:space="0" w:color="auto"/>
            </w:tcBorders>
            <w:shd w:val="clear" w:color="auto" w:fill="auto"/>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88</w:t>
            </w:r>
          </w:p>
        </w:tc>
        <w:tc>
          <w:tcPr>
            <w:tcW w:w="125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49</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58,67</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37,33</w:t>
            </w:r>
          </w:p>
        </w:tc>
        <w:tc>
          <w:tcPr>
            <w:tcW w:w="6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39,67</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49,67</w:t>
            </w:r>
          </w:p>
        </w:tc>
        <w:tc>
          <w:tcPr>
            <w:tcW w:w="58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29,33</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51,33</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89,67</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79,63</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15</w:t>
            </w:r>
          </w:p>
        </w:tc>
        <w:tc>
          <w:tcPr>
            <w:tcW w:w="576" w:type="dxa"/>
            <w:tcBorders>
              <w:top w:val="nil"/>
              <w:left w:val="nil"/>
              <w:bottom w:val="single" w:sz="4" w:space="0" w:color="auto"/>
              <w:right w:val="single" w:sz="4" w:space="0" w:color="auto"/>
            </w:tcBorders>
            <w:shd w:val="clear" w:color="auto" w:fill="auto"/>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100</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68,67</w:t>
            </w:r>
          </w:p>
        </w:tc>
        <w:tc>
          <w:tcPr>
            <w:tcW w:w="118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9</w:t>
            </w:r>
          </w:p>
        </w:tc>
        <w:tc>
          <w:tcPr>
            <w:tcW w:w="4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8</w:t>
            </w:r>
          </w:p>
        </w:tc>
        <w:tc>
          <w:tcPr>
            <w:tcW w:w="5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10</w:t>
            </w:r>
          </w:p>
        </w:tc>
        <w:tc>
          <w:tcPr>
            <w:tcW w:w="6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9</w:t>
            </w:r>
          </w:p>
        </w:tc>
        <w:tc>
          <w:tcPr>
            <w:tcW w:w="54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9</w:t>
            </w:r>
          </w:p>
        </w:tc>
        <w:tc>
          <w:tcPr>
            <w:tcW w:w="48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59</w:t>
            </w:r>
          </w:p>
        </w:tc>
        <w:tc>
          <w:tcPr>
            <w:tcW w:w="1038"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14</w:t>
            </w:r>
          </w:p>
        </w:tc>
      </w:tr>
      <w:tr w:rsidR="007A29DE" w:rsidRPr="00661BAE" w:rsidTr="00A52A79">
        <w:trPr>
          <w:trHeight w:val="288"/>
        </w:trPr>
        <w:tc>
          <w:tcPr>
            <w:tcW w:w="600" w:type="dxa"/>
            <w:tcBorders>
              <w:top w:val="nil"/>
              <w:left w:val="single" w:sz="4" w:space="0" w:color="auto"/>
              <w:bottom w:val="single" w:sz="4" w:space="0" w:color="auto"/>
              <w:right w:val="single" w:sz="4" w:space="0" w:color="auto"/>
            </w:tcBorders>
            <w:shd w:val="clear" w:color="auto" w:fill="auto"/>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89</w:t>
            </w:r>
          </w:p>
        </w:tc>
        <w:tc>
          <w:tcPr>
            <w:tcW w:w="125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74</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86,67</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37,33</w:t>
            </w:r>
          </w:p>
        </w:tc>
        <w:tc>
          <w:tcPr>
            <w:tcW w:w="6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72,33</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100</w:t>
            </w:r>
          </w:p>
        </w:tc>
        <w:tc>
          <w:tcPr>
            <w:tcW w:w="58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92,33</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70</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89,67</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92</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43,33</w:t>
            </w:r>
          </w:p>
        </w:tc>
        <w:tc>
          <w:tcPr>
            <w:tcW w:w="576" w:type="dxa"/>
            <w:tcBorders>
              <w:top w:val="nil"/>
              <w:left w:val="nil"/>
              <w:bottom w:val="single" w:sz="4" w:space="0" w:color="auto"/>
              <w:right w:val="single" w:sz="4" w:space="0" w:color="auto"/>
            </w:tcBorders>
            <w:shd w:val="clear" w:color="auto" w:fill="auto"/>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100</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68,67</w:t>
            </w:r>
          </w:p>
        </w:tc>
        <w:tc>
          <w:tcPr>
            <w:tcW w:w="118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9</w:t>
            </w:r>
          </w:p>
        </w:tc>
        <w:tc>
          <w:tcPr>
            <w:tcW w:w="4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9</w:t>
            </w:r>
          </w:p>
        </w:tc>
        <w:tc>
          <w:tcPr>
            <w:tcW w:w="5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9</w:t>
            </w:r>
          </w:p>
        </w:tc>
        <w:tc>
          <w:tcPr>
            <w:tcW w:w="6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11</w:t>
            </w:r>
          </w:p>
        </w:tc>
        <w:tc>
          <w:tcPr>
            <w:tcW w:w="54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11</w:t>
            </w:r>
          </w:p>
        </w:tc>
        <w:tc>
          <w:tcPr>
            <w:tcW w:w="48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59</w:t>
            </w:r>
          </w:p>
        </w:tc>
        <w:tc>
          <w:tcPr>
            <w:tcW w:w="1038"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18</w:t>
            </w:r>
          </w:p>
        </w:tc>
      </w:tr>
      <w:tr w:rsidR="007A29DE" w:rsidRPr="00661BAE" w:rsidTr="004F13AB">
        <w:trPr>
          <w:trHeight w:val="288"/>
        </w:trPr>
        <w:tc>
          <w:tcPr>
            <w:tcW w:w="600" w:type="dxa"/>
            <w:tcBorders>
              <w:top w:val="nil"/>
              <w:left w:val="single" w:sz="4" w:space="0" w:color="auto"/>
              <w:bottom w:val="single" w:sz="4" w:space="0" w:color="auto"/>
              <w:right w:val="single" w:sz="4" w:space="0" w:color="auto"/>
            </w:tcBorders>
            <w:shd w:val="clear" w:color="auto" w:fill="auto"/>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90</w:t>
            </w:r>
          </w:p>
        </w:tc>
        <w:tc>
          <w:tcPr>
            <w:tcW w:w="125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55,33</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25,33</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47</w:t>
            </w:r>
          </w:p>
        </w:tc>
        <w:tc>
          <w:tcPr>
            <w:tcW w:w="6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53</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92,33</w:t>
            </w:r>
          </w:p>
        </w:tc>
        <w:tc>
          <w:tcPr>
            <w:tcW w:w="58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29,33</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51,33</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89,67</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60,33</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60,67</w:t>
            </w:r>
          </w:p>
        </w:tc>
        <w:tc>
          <w:tcPr>
            <w:tcW w:w="576" w:type="dxa"/>
            <w:tcBorders>
              <w:top w:val="nil"/>
              <w:left w:val="nil"/>
              <w:bottom w:val="single" w:sz="4" w:space="0" w:color="auto"/>
              <w:right w:val="single" w:sz="4" w:space="0" w:color="auto"/>
            </w:tcBorders>
            <w:shd w:val="clear" w:color="auto" w:fill="auto"/>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54,67</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68,67</w:t>
            </w:r>
          </w:p>
        </w:tc>
        <w:tc>
          <w:tcPr>
            <w:tcW w:w="118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9</w:t>
            </w:r>
          </w:p>
        </w:tc>
        <w:tc>
          <w:tcPr>
            <w:tcW w:w="4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8</w:t>
            </w:r>
          </w:p>
        </w:tc>
        <w:tc>
          <w:tcPr>
            <w:tcW w:w="5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9</w:t>
            </w:r>
          </w:p>
        </w:tc>
        <w:tc>
          <w:tcPr>
            <w:tcW w:w="6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12</w:t>
            </w:r>
          </w:p>
        </w:tc>
        <w:tc>
          <w:tcPr>
            <w:tcW w:w="54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12</w:t>
            </w:r>
          </w:p>
        </w:tc>
        <w:tc>
          <w:tcPr>
            <w:tcW w:w="48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59</w:t>
            </w:r>
          </w:p>
        </w:tc>
        <w:tc>
          <w:tcPr>
            <w:tcW w:w="1038"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17</w:t>
            </w:r>
          </w:p>
        </w:tc>
      </w:tr>
      <w:tr w:rsidR="007A29DE" w:rsidRPr="00661BAE" w:rsidTr="004F13AB">
        <w:trPr>
          <w:trHeight w:val="288"/>
        </w:trPr>
        <w:tc>
          <w:tcPr>
            <w:tcW w:w="600" w:type="dxa"/>
            <w:tcBorders>
              <w:top w:val="single" w:sz="4" w:space="0" w:color="auto"/>
              <w:left w:val="single" w:sz="4" w:space="0" w:color="auto"/>
              <w:bottom w:val="single" w:sz="4" w:space="0" w:color="auto"/>
              <w:right w:val="single" w:sz="6" w:space="0" w:color="auto"/>
            </w:tcBorders>
            <w:shd w:val="clear" w:color="auto" w:fill="auto"/>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p>
        </w:tc>
        <w:tc>
          <w:tcPr>
            <w:tcW w:w="1256" w:type="dxa"/>
            <w:tcBorders>
              <w:top w:val="single" w:sz="4" w:space="0" w:color="auto"/>
              <w:left w:val="single" w:sz="6" w:space="0" w:color="auto"/>
              <w:bottom w:val="single" w:sz="4" w:space="0" w:color="auto"/>
              <w:right w:val="single" w:sz="6"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24</w:t>
            </w:r>
          </w:p>
        </w:tc>
        <w:tc>
          <w:tcPr>
            <w:tcW w:w="576" w:type="dxa"/>
            <w:tcBorders>
              <w:top w:val="single" w:sz="4" w:space="0" w:color="auto"/>
              <w:left w:val="single" w:sz="6" w:space="0" w:color="auto"/>
              <w:bottom w:val="single" w:sz="4" w:space="0" w:color="auto"/>
              <w:right w:val="single" w:sz="6"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25</w:t>
            </w:r>
          </w:p>
        </w:tc>
        <w:tc>
          <w:tcPr>
            <w:tcW w:w="576" w:type="dxa"/>
            <w:tcBorders>
              <w:top w:val="single" w:sz="4" w:space="0" w:color="auto"/>
              <w:left w:val="single" w:sz="6" w:space="0" w:color="auto"/>
              <w:bottom w:val="single" w:sz="4" w:space="0" w:color="auto"/>
              <w:right w:val="single" w:sz="6"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26</w:t>
            </w:r>
          </w:p>
        </w:tc>
        <w:tc>
          <w:tcPr>
            <w:tcW w:w="620" w:type="dxa"/>
            <w:tcBorders>
              <w:top w:val="single" w:sz="4" w:space="0" w:color="auto"/>
              <w:left w:val="single" w:sz="6" w:space="0" w:color="auto"/>
              <w:bottom w:val="single" w:sz="4" w:space="0" w:color="auto"/>
              <w:right w:val="single" w:sz="6"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27</w:t>
            </w:r>
          </w:p>
        </w:tc>
        <w:tc>
          <w:tcPr>
            <w:tcW w:w="576" w:type="dxa"/>
            <w:tcBorders>
              <w:top w:val="single" w:sz="4" w:space="0" w:color="auto"/>
              <w:left w:val="single" w:sz="6" w:space="0" w:color="auto"/>
              <w:bottom w:val="single" w:sz="4" w:space="0" w:color="auto"/>
              <w:right w:val="single" w:sz="6"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28</w:t>
            </w:r>
          </w:p>
        </w:tc>
        <w:tc>
          <w:tcPr>
            <w:tcW w:w="580" w:type="dxa"/>
            <w:tcBorders>
              <w:top w:val="single" w:sz="4" w:space="0" w:color="auto"/>
              <w:left w:val="single" w:sz="6" w:space="0" w:color="auto"/>
              <w:bottom w:val="single" w:sz="4" w:space="0" w:color="auto"/>
              <w:right w:val="single" w:sz="6"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29</w:t>
            </w:r>
          </w:p>
        </w:tc>
        <w:tc>
          <w:tcPr>
            <w:tcW w:w="576" w:type="dxa"/>
            <w:tcBorders>
              <w:top w:val="single" w:sz="4" w:space="0" w:color="auto"/>
              <w:left w:val="single" w:sz="6" w:space="0" w:color="auto"/>
              <w:bottom w:val="single" w:sz="4" w:space="0" w:color="auto"/>
              <w:right w:val="single" w:sz="6"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30</w:t>
            </w:r>
          </w:p>
        </w:tc>
        <w:tc>
          <w:tcPr>
            <w:tcW w:w="576" w:type="dxa"/>
            <w:tcBorders>
              <w:top w:val="single" w:sz="4" w:space="0" w:color="auto"/>
              <w:left w:val="single" w:sz="6" w:space="0" w:color="auto"/>
              <w:bottom w:val="single" w:sz="4" w:space="0" w:color="auto"/>
              <w:right w:val="single" w:sz="6"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31</w:t>
            </w:r>
          </w:p>
        </w:tc>
        <w:tc>
          <w:tcPr>
            <w:tcW w:w="576" w:type="dxa"/>
            <w:tcBorders>
              <w:top w:val="single" w:sz="4" w:space="0" w:color="auto"/>
              <w:left w:val="single" w:sz="6" w:space="0" w:color="auto"/>
              <w:bottom w:val="single" w:sz="4" w:space="0" w:color="auto"/>
              <w:right w:val="single" w:sz="6"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32</w:t>
            </w:r>
          </w:p>
        </w:tc>
        <w:tc>
          <w:tcPr>
            <w:tcW w:w="576" w:type="dxa"/>
            <w:tcBorders>
              <w:top w:val="single" w:sz="4" w:space="0" w:color="auto"/>
              <w:left w:val="single" w:sz="6" w:space="0" w:color="auto"/>
              <w:bottom w:val="single" w:sz="4" w:space="0" w:color="auto"/>
              <w:right w:val="single" w:sz="6"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33</w:t>
            </w:r>
          </w:p>
        </w:tc>
        <w:tc>
          <w:tcPr>
            <w:tcW w:w="576" w:type="dxa"/>
            <w:tcBorders>
              <w:top w:val="single" w:sz="4" w:space="0" w:color="auto"/>
              <w:left w:val="single" w:sz="6" w:space="0" w:color="auto"/>
              <w:bottom w:val="single" w:sz="4" w:space="0" w:color="auto"/>
              <w:right w:val="single" w:sz="6" w:space="0" w:color="auto"/>
            </w:tcBorders>
            <w:shd w:val="clear" w:color="auto" w:fill="auto"/>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34</w:t>
            </w:r>
          </w:p>
        </w:tc>
        <w:tc>
          <w:tcPr>
            <w:tcW w:w="576" w:type="dxa"/>
            <w:tcBorders>
              <w:top w:val="single" w:sz="4" w:space="0" w:color="auto"/>
              <w:left w:val="single" w:sz="6" w:space="0" w:color="auto"/>
              <w:bottom w:val="single" w:sz="4" w:space="0" w:color="auto"/>
              <w:right w:val="single" w:sz="6"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35</w:t>
            </w:r>
          </w:p>
        </w:tc>
        <w:tc>
          <w:tcPr>
            <w:tcW w:w="1180" w:type="dxa"/>
            <w:tcBorders>
              <w:top w:val="single" w:sz="4" w:space="0" w:color="auto"/>
              <w:left w:val="single" w:sz="6" w:space="0" w:color="auto"/>
              <w:bottom w:val="single" w:sz="4" w:space="0" w:color="auto"/>
              <w:right w:val="single" w:sz="6"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36</w:t>
            </w:r>
          </w:p>
        </w:tc>
        <w:tc>
          <w:tcPr>
            <w:tcW w:w="420" w:type="dxa"/>
            <w:tcBorders>
              <w:top w:val="single" w:sz="4" w:space="0" w:color="auto"/>
              <w:left w:val="single" w:sz="6" w:space="0" w:color="auto"/>
              <w:bottom w:val="single" w:sz="4" w:space="0" w:color="auto"/>
              <w:right w:val="single" w:sz="6"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37</w:t>
            </w:r>
          </w:p>
        </w:tc>
        <w:tc>
          <w:tcPr>
            <w:tcW w:w="520" w:type="dxa"/>
            <w:tcBorders>
              <w:top w:val="single" w:sz="4" w:space="0" w:color="auto"/>
              <w:left w:val="single" w:sz="6" w:space="0" w:color="auto"/>
              <w:bottom w:val="single" w:sz="4" w:space="0" w:color="auto"/>
              <w:right w:val="single" w:sz="6"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38</w:t>
            </w:r>
          </w:p>
        </w:tc>
        <w:tc>
          <w:tcPr>
            <w:tcW w:w="620" w:type="dxa"/>
            <w:tcBorders>
              <w:top w:val="single" w:sz="4" w:space="0" w:color="auto"/>
              <w:left w:val="single" w:sz="6" w:space="0" w:color="auto"/>
              <w:bottom w:val="single" w:sz="4" w:space="0" w:color="auto"/>
              <w:right w:val="single" w:sz="6"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39</w:t>
            </w:r>
          </w:p>
        </w:tc>
        <w:tc>
          <w:tcPr>
            <w:tcW w:w="540" w:type="dxa"/>
            <w:tcBorders>
              <w:top w:val="single" w:sz="4" w:space="0" w:color="auto"/>
              <w:left w:val="single" w:sz="6" w:space="0" w:color="auto"/>
              <w:bottom w:val="single" w:sz="4" w:space="0" w:color="auto"/>
              <w:right w:val="single" w:sz="6"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40</w:t>
            </w:r>
          </w:p>
        </w:tc>
        <w:tc>
          <w:tcPr>
            <w:tcW w:w="480" w:type="dxa"/>
            <w:tcBorders>
              <w:top w:val="single" w:sz="4" w:space="0" w:color="auto"/>
              <w:left w:val="single" w:sz="6" w:space="0" w:color="auto"/>
              <w:bottom w:val="single" w:sz="4" w:space="0" w:color="auto"/>
              <w:right w:val="single" w:sz="6"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41</w:t>
            </w:r>
          </w:p>
        </w:tc>
        <w:tc>
          <w:tcPr>
            <w:tcW w:w="1038" w:type="dxa"/>
            <w:tcBorders>
              <w:top w:val="single" w:sz="4" w:space="0" w:color="auto"/>
              <w:left w:val="single" w:sz="6" w:space="0" w:color="auto"/>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42</w:t>
            </w:r>
          </w:p>
        </w:tc>
      </w:tr>
      <w:tr w:rsidR="007A29DE" w:rsidRPr="00661BAE" w:rsidTr="00A52A79">
        <w:trPr>
          <w:trHeight w:val="288"/>
        </w:trPr>
        <w:tc>
          <w:tcPr>
            <w:tcW w:w="600" w:type="dxa"/>
            <w:tcBorders>
              <w:top w:val="nil"/>
              <w:left w:val="single" w:sz="4" w:space="0" w:color="auto"/>
              <w:bottom w:val="single" w:sz="4" w:space="0" w:color="auto"/>
              <w:right w:val="single" w:sz="4" w:space="0" w:color="auto"/>
            </w:tcBorders>
            <w:shd w:val="clear" w:color="auto" w:fill="auto"/>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91</w:t>
            </w:r>
          </w:p>
        </w:tc>
        <w:tc>
          <w:tcPr>
            <w:tcW w:w="125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38,33</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44,67</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47</w:t>
            </w:r>
          </w:p>
        </w:tc>
        <w:tc>
          <w:tcPr>
            <w:tcW w:w="6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39,67</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49,67</w:t>
            </w:r>
          </w:p>
        </w:tc>
        <w:tc>
          <w:tcPr>
            <w:tcW w:w="58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65,67</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80</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100</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92</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96,67</w:t>
            </w:r>
          </w:p>
        </w:tc>
        <w:tc>
          <w:tcPr>
            <w:tcW w:w="576" w:type="dxa"/>
            <w:tcBorders>
              <w:top w:val="nil"/>
              <w:left w:val="nil"/>
              <w:bottom w:val="single" w:sz="4" w:space="0" w:color="auto"/>
              <w:right w:val="single" w:sz="4" w:space="0" w:color="auto"/>
            </w:tcBorders>
            <w:shd w:val="clear" w:color="auto" w:fill="auto"/>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34,33</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43,33</w:t>
            </w:r>
          </w:p>
        </w:tc>
        <w:tc>
          <w:tcPr>
            <w:tcW w:w="118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9</w:t>
            </w:r>
          </w:p>
        </w:tc>
        <w:tc>
          <w:tcPr>
            <w:tcW w:w="4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8</w:t>
            </w:r>
          </w:p>
        </w:tc>
        <w:tc>
          <w:tcPr>
            <w:tcW w:w="5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9</w:t>
            </w:r>
          </w:p>
        </w:tc>
        <w:tc>
          <w:tcPr>
            <w:tcW w:w="6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9</w:t>
            </w:r>
          </w:p>
        </w:tc>
        <w:tc>
          <w:tcPr>
            <w:tcW w:w="54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9</w:t>
            </w:r>
          </w:p>
        </w:tc>
        <w:tc>
          <w:tcPr>
            <w:tcW w:w="48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59</w:t>
            </w:r>
          </w:p>
        </w:tc>
        <w:tc>
          <w:tcPr>
            <w:tcW w:w="1038"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12</w:t>
            </w:r>
          </w:p>
        </w:tc>
      </w:tr>
      <w:tr w:rsidR="007A29DE" w:rsidRPr="00661BAE" w:rsidTr="00A52A79">
        <w:trPr>
          <w:trHeight w:val="288"/>
        </w:trPr>
        <w:tc>
          <w:tcPr>
            <w:tcW w:w="600" w:type="dxa"/>
            <w:tcBorders>
              <w:top w:val="nil"/>
              <w:left w:val="single" w:sz="4" w:space="0" w:color="auto"/>
              <w:bottom w:val="single" w:sz="4" w:space="0" w:color="auto"/>
              <w:right w:val="single" w:sz="4" w:space="0" w:color="auto"/>
            </w:tcBorders>
            <w:shd w:val="clear" w:color="auto" w:fill="auto"/>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92</w:t>
            </w:r>
          </w:p>
        </w:tc>
        <w:tc>
          <w:tcPr>
            <w:tcW w:w="125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55,33</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44,67</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90,67</w:t>
            </w:r>
          </w:p>
        </w:tc>
        <w:tc>
          <w:tcPr>
            <w:tcW w:w="6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53</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29</w:t>
            </w:r>
          </w:p>
        </w:tc>
        <w:tc>
          <w:tcPr>
            <w:tcW w:w="58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29,33</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80</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89,67</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60,33</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15</w:t>
            </w:r>
          </w:p>
        </w:tc>
        <w:tc>
          <w:tcPr>
            <w:tcW w:w="576" w:type="dxa"/>
            <w:tcBorders>
              <w:top w:val="nil"/>
              <w:left w:val="nil"/>
              <w:bottom w:val="single" w:sz="4" w:space="0" w:color="auto"/>
              <w:right w:val="single" w:sz="4" w:space="0" w:color="auto"/>
            </w:tcBorders>
            <w:shd w:val="clear" w:color="auto" w:fill="auto"/>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100</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68,67</w:t>
            </w:r>
          </w:p>
        </w:tc>
        <w:tc>
          <w:tcPr>
            <w:tcW w:w="118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10</w:t>
            </w:r>
          </w:p>
        </w:tc>
        <w:tc>
          <w:tcPr>
            <w:tcW w:w="4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8</w:t>
            </w:r>
          </w:p>
        </w:tc>
        <w:tc>
          <w:tcPr>
            <w:tcW w:w="5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10</w:t>
            </w:r>
          </w:p>
        </w:tc>
        <w:tc>
          <w:tcPr>
            <w:tcW w:w="6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11</w:t>
            </w:r>
          </w:p>
        </w:tc>
        <w:tc>
          <w:tcPr>
            <w:tcW w:w="54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10</w:t>
            </w:r>
          </w:p>
        </w:tc>
        <w:tc>
          <w:tcPr>
            <w:tcW w:w="48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58</w:t>
            </w:r>
          </w:p>
        </w:tc>
        <w:tc>
          <w:tcPr>
            <w:tcW w:w="1038"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16</w:t>
            </w:r>
          </w:p>
        </w:tc>
      </w:tr>
      <w:tr w:rsidR="007A29DE" w:rsidRPr="00661BAE" w:rsidTr="00A52A79">
        <w:trPr>
          <w:trHeight w:val="288"/>
        </w:trPr>
        <w:tc>
          <w:tcPr>
            <w:tcW w:w="600" w:type="dxa"/>
            <w:tcBorders>
              <w:top w:val="nil"/>
              <w:left w:val="single" w:sz="4" w:space="0" w:color="auto"/>
              <w:bottom w:val="single" w:sz="4" w:space="0" w:color="auto"/>
              <w:right w:val="single" w:sz="4" w:space="0" w:color="auto"/>
            </w:tcBorders>
            <w:shd w:val="clear" w:color="auto" w:fill="auto"/>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93</w:t>
            </w:r>
          </w:p>
        </w:tc>
        <w:tc>
          <w:tcPr>
            <w:tcW w:w="125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88</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34</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38</w:t>
            </w:r>
          </w:p>
        </w:tc>
        <w:tc>
          <w:tcPr>
            <w:tcW w:w="6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39,67</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49,67</w:t>
            </w:r>
          </w:p>
        </w:tc>
        <w:tc>
          <w:tcPr>
            <w:tcW w:w="58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65,67</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7,33</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89,67</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38,33</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27,67</w:t>
            </w:r>
          </w:p>
        </w:tc>
        <w:tc>
          <w:tcPr>
            <w:tcW w:w="576" w:type="dxa"/>
            <w:tcBorders>
              <w:top w:val="nil"/>
              <w:left w:val="nil"/>
              <w:bottom w:val="single" w:sz="4" w:space="0" w:color="auto"/>
              <w:right w:val="single" w:sz="4" w:space="0" w:color="auto"/>
            </w:tcBorders>
            <w:shd w:val="clear" w:color="auto" w:fill="auto"/>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11,33</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94</w:t>
            </w:r>
          </w:p>
        </w:tc>
        <w:tc>
          <w:tcPr>
            <w:tcW w:w="118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10</w:t>
            </w:r>
          </w:p>
        </w:tc>
        <w:tc>
          <w:tcPr>
            <w:tcW w:w="4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9</w:t>
            </w:r>
          </w:p>
        </w:tc>
        <w:tc>
          <w:tcPr>
            <w:tcW w:w="5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9</w:t>
            </w:r>
          </w:p>
        </w:tc>
        <w:tc>
          <w:tcPr>
            <w:tcW w:w="6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12</w:t>
            </w:r>
          </w:p>
        </w:tc>
        <w:tc>
          <w:tcPr>
            <w:tcW w:w="54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9</w:t>
            </w:r>
          </w:p>
        </w:tc>
        <w:tc>
          <w:tcPr>
            <w:tcW w:w="48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54</w:t>
            </w:r>
          </w:p>
        </w:tc>
        <w:tc>
          <w:tcPr>
            <w:tcW w:w="1038"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17</w:t>
            </w:r>
          </w:p>
        </w:tc>
      </w:tr>
      <w:tr w:rsidR="007A29DE" w:rsidRPr="00661BAE" w:rsidTr="00A52A79">
        <w:trPr>
          <w:trHeight w:val="288"/>
        </w:trPr>
        <w:tc>
          <w:tcPr>
            <w:tcW w:w="600" w:type="dxa"/>
            <w:tcBorders>
              <w:top w:val="nil"/>
              <w:left w:val="single" w:sz="4" w:space="0" w:color="auto"/>
              <w:bottom w:val="single" w:sz="4" w:space="0" w:color="auto"/>
              <w:right w:val="single" w:sz="4" w:space="0" w:color="auto"/>
            </w:tcBorders>
            <w:shd w:val="clear" w:color="auto" w:fill="auto"/>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94</w:t>
            </w:r>
          </w:p>
        </w:tc>
        <w:tc>
          <w:tcPr>
            <w:tcW w:w="125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80</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80</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69,67</w:t>
            </w:r>
          </w:p>
        </w:tc>
        <w:tc>
          <w:tcPr>
            <w:tcW w:w="6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39,67</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100</w:t>
            </w:r>
          </w:p>
        </w:tc>
        <w:tc>
          <w:tcPr>
            <w:tcW w:w="58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47,67</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32</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70,67</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79,67</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60,67</w:t>
            </w:r>
          </w:p>
        </w:tc>
        <w:tc>
          <w:tcPr>
            <w:tcW w:w="576" w:type="dxa"/>
            <w:tcBorders>
              <w:top w:val="nil"/>
              <w:left w:val="nil"/>
              <w:bottom w:val="single" w:sz="4" w:space="0" w:color="auto"/>
              <w:right w:val="single" w:sz="4" w:space="0" w:color="auto"/>
            </w:tcBorders>
            <w:shd w:val="clear" w:color="auto" w:fill="auto"/>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80</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83,67</w:t>
            </w:r>
          </w:p>
        </w:tc>
        <w:tc>
          <w:tcPr>
            <w:tcW w:w="118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10</w:t>
            </w:r>
          </w:p>
        </w:tc>
        <w:tc>
          <w:tcPr>
            <w:tcW w:w="4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10</w:t>
            </w:r>
          </w:p>
        </w:tc>
        <w:tc>
          <w:tcPr>
            <w:tcW w:w="5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13</w:t>
            </w:r>
          </w:p>
        </w:tc>
        <w:tc>
          <w:tcPr>
            <w:tcW w:w="6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9</w:t>
            </w:r>
          </w:p>
        </w:tc>
        <w:tc>
          <w:tcPr>
            <w:tcW w:w="54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10</w:t>
            </w:r>
          </w:p>
        </w:tc>
        <w:tc>
          <w:tcPr>
            <w:tcW w:w="48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54</w:t>
            </w:r>
          </w:p>
        </w:tc>
        <w:tc>
          <w:tcPr>
            <w:tcW w:w="1038"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10</w:t>
            </w:r>
          </w:p>
        </w:tc>
      </w:tr>
      <w:tr w:rsidR="007A29DE" w:rsidRPr="00661BAE" w:rsidTr="00A52A79">
        <w:trPr>
          <w:trHeight w:val="288"/>
        </w:trPr>
        <w:tc>
          <w:tcPr>
            <w:tcW w:w="600" w:type="dxa"/>
            <w:tcBorders>
              <w:top w:val="nil"/>
              <w:left w:val="single" w:sz="4" w:space="0" w:color="auto"/>
              <w:bottom w:val="single" w:sz="4" w:space="0" w:color="auto"/>
              <w:right w:val="single" w:sz="4" w:space="0" w:color="auto"/>
            </w:tcBorders>
            <w:shd w:val="clear" w:color="auto" w:fill="auto"/>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95</w:t>
            </w:r>
          </w:p>
        </w:tc>
        <w:tc>
          <w:tcPr>
            <w:tcW w:w="125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85</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91,33</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90,67</w:t>
            </w:r>
          </w:p>
        </w:tc>
        <w:tc>
          <w:tcPr>
            <w:tcW w:w="6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53</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92,33</w:t>
            </w:r>
          </w:p>
        </w:tc>
        <w:tc>
          <w:tcPr>
            <w:tcW w:w="58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47,67</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51,33</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89,67</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25,67</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15</w:t>
            </w:r>
          </w:p>
        </w:tc>
        <w:tc>
          <w:tcPr>
            <w:tcW w:w="576" w:type="dxa"/>
            <w:tcBorders>
              <w:top w:val="nil"/>
              <w:left w:val="nil"/>
              <w:bottom w:val="single" w:sz="4" w:space="0" w:color="auto"/>
              <w:right w:val="single" w:sz="4" w:space="0" w:color="auto"/>
            </w:tcBorders>
            <w:shd w:val="clear" w:color="auto" w:fill="auto"/>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34,33</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43,33</w:t>
            </w:r>
          </w:p>
        </w:tc>
        <w:tc>
          <w:tcPr>
            <w:tcW w:w="118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10</w:t>
            </w:r>
          </w:p>
        </w:tc>
        <w:tc>
          <w:tcPr>
            <w:tcW w:w="4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8</w:t>
            </w:r>
          </w:p>
        </w:tc>
        <w:tc>
          <w:tcPr>
            <w:tcW w:w="5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9</w:t>
            </w:r>
          </w:p>
        </w:tc>
        <w:tc>
          <w:tcPr>
            <w:tcW w:w="6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9</w:t>
            </w:r>
          </w:p>
        </w:tc>
        <w:tc>
          <w:tcPr>
            <w:tcW w:w="54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10</w:t>
            </w:r>
          </w:p>
        </w:tc>
        <w:tc>
          <w:tcPr>
            <w:tcW w:w="48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53</w:t>
            </w:r>
          </w:p>
        </w:tc>
        <w:tc>
          <w:tcPr>
            <w:tcW w:w="1038"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11</w:t>
            </w:r>
          </w:p>
        </w:tc>
      </w:tr>
      <w:tr w:rsidR="007A29DE" w:rsidRPr="00661BAE" w:rsidTr="00A52A79">
        <w:trPr>
          <w:trHeight w:val="288"/>
        </w:trPr>
        <w:tc>
          <w:tcPr>
            <w:tcW w:w="600" w:type="dxa"/>
            <w:tcBorders>
              <w:top w:val="nil"/>
              <w:left w:val="single" w:sz="4" w:space="0" w:color="auto"/>
              <w:bottom w:val="single" w:sz="4" w:space="0" w:color="auto"/>
              <w:right w:val="single" w:sz="4" w:space="0" w:color="auto"/>
            </w:tcBorders>
            <w:shd w:val="clear" w:color="auto" w:fill="auto"/>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96</w:t>
            </w:r>
          </w:p>
        </w:tc>
        <w:tc>
          <w:tcPr>
            <w:tcW w:w="125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55,363</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58,67</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90,67</w:t>
            </w:r>
          </w:p>
        </w:tc>
        <w:tc>
          <w:tcPr>
            <w:tcW w:w="6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17,67</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71,33</w:t>
            </w:r>
          </w:p>
        </w:tc>
        <w:tc>
          <w:tcPr>
            <w:tcW w:w="58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65,67</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32</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50,67</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79,67</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43,33</w:t>
            </w:r>
          </w:p>
        </w:tc>
        <w:tc>
          <w:tcPr>
            <w:tcW w:w="576" w:type="dxa"/>
            <w:tcBorders>
              <w:top w:val="nil"/>
              <w:left w:val="nil"/>
              <w:bottom w:val="single" w:sz="4" w:space="0" w:color="auto"/>
              <w:right w:val="single" w:sz="4" w:space="0" w:color="auto"/>
            </w:tcBorders>
            <w:shd w:val="clear" w:color="auto" w:fill="auto"/>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100</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68,67</w:t>
            </w:r>
          </w:p>
        </w:tc>
        <w:tc>
          <w:tcPr>
            <w:tcW w:w="118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11</w:t>
            </w:r>
          </w:p>
        </w:tc>
        <w:tc>
          <w:tcPr>
            <w:tcW w:w="4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8</w:t>
            </w:r>
          </w:p>
        </w:tc>
        <w:tc>
          <w:tcPr>
            <w:tcW w:w="5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9</w:t>
            </w:r>
          </w:p>
        </w:tc>
        <w:tc>
          <w:tcPr>
            <w:tcW w:w="6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10</w:t>
            </w:r>
          </w:p>
        </w:tc>
        <w:tc>
          <w:tcPr>
            <w:tcW w:w="54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10</w:t>
            </w:r>
          </w:p>
        </w:tc>
        <w:tc>
          <w:tcPr>
            <w:tcW w:w="48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53</w:t>
            </w:r>
          </w:p>
        </w:tc>
        <w:tc>
          <w:tcPr>
            <w:tcW w:w="1038"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11</w:t>
            </w:r>
          </w:p>
        </w:tc>
      </w:tr>
      <w:tr w:rsidR="007A29DE" w:rsidRPr="00661BAE" w:rsidTr="00A52A79">
        <w:trPr>
          <w:trHeight w:val="288"/>
        </w:trPr>
        <w:tc>
          <w:tcPr>
            <w:tcW w:w="600" w:type="dxa"/>
            <w:tcBorders>
              <w:top w:val="nil"/>
              <w:left w:val="single" w:sz="4" w:space="0" w:color="auto"/>
              <w:bottom w:val="single" w:sz="4" w:space="0" w:color="auto"/>
              <w:right w:val="single" w:sz="4" w:space="0" w:color="auto"/>
            </w:tcBorders>
            <w:shd w:val="clear" w:color="auto" w:fill="auto"/>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97</w:t>
            </w:r>
          </w:p>
        </w:tc>
        <w:tc>
          <w:tcPr>
            <w:tcW w:w="125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96</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100</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77,33</w:t>
            </w:r>
          </w:p>
        </w:tc>
        <w:tc>
          <w:tcPr>
            <w:tcW w:w="6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91,33</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49,67</w:t>
            </w:r>
          </w:p>
        </w:tc>
        <w:tc>
          <w:tcPr>
            <w:tcW w:w="58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65,67</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15</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89,67</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60,33</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27,67</w:t>
            </w:r>
          </w:p>
        </w:tc>
        <w:tc>
          <w:tcPr>
            <w:tcW w:w="576" w:type="dxa"/>
            <w:tcBorders>
              <w:top w:val="nil"/>
              <w:left w:val="nil"/>
              <w:bottom w:val="single" w:sz="4" w:space="0" w:color="auto"/>
              <w:right w:val="single" w:sz="4" w:space="0" w:color="auto"/>
            </w:tcBorders>
            <w:shd w:val="clear" w:color="auto" w:fill="auto"/>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80</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68,67</w:t>
            </w:r>
          </w:p>
        </w:tc>
        <w:tc>
          <w:tcPr>
            <w:tcW w:w="118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11</w:t>
            </w:r>
          </w:p>
        </w:tc>
        <w:tc>
          <w:tcPr>
            <w:tcW w:w="4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8</w:t>
            </w:r>
          </w:p>
        </w:tc>
        <w:tc>
          <w:tcPr>
            <w:tcW w:w="5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9</w:t>
            </w:r>
          </w:p>
        </w:tc>
        <w:tc>
          <w:tcPr>
            <w:tcW w:w="6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9</w:t>
            </w:r>
          </w:p>
        </w:tc>
        <w:tc>
          <w:tcPr>
            <w:tcW w:w="54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11</w:t>
            </w:r>
          </w:p>
        </w:tc>
        <w:tc>
          <w:tcPr>
            <w:tcW w:w="48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56</w:t>
            </w:r>
          </w:p>
        </w:tc>
        <w:tc>
          <w:tcPr>
            <w:tcW w:w="1038"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12</w:t>
            </w:r>
          </w:p>
        </w:tc>
      </w:tr>
      <w:tr w:rsidR="007A29DE" w:rsidRPr="00661BAE" w:rsidTr="00A52A79">
        <w:trPr>
          <w:trHeight w:val="288"/>
        </w:trPr>
        <w:tc>
          <w:tcPr>
            <w:tcW w:w="600" w:type="dxa"/>
            <w:tcBorders>
              <w:top w:val="nil"/>
              <w:left w:val="single" w:sz="4" w:space="0" w:color="auto"/>
              <w:bottom w:val="single" w:sz="4" w:space="0" w:color="auto"/>
              <w:right w:val="single" w:sz="4" w:space="0" w:color="auto"/>
            </w:tcBorders>
            <w:shd w:val="clear" w:color="auto" w:fill="auto"/>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98</w:t>
            </w:r>
          </w:p>
        </w:tc>
        <w:tc>
          <w:tcPr>
            <w:tcW w:w="125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49</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25,3</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90,67</w:t>
            </w:r>
          </w:p>
        </w:tc>
        <w:tc>
          <w:tcPr>
            <w:tcW w:w="6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39,67</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29</w:t>
            </w:r>
          </w:p>
        </w:tc>
        <w:tc>
          <w:tcPr>
            <w:tcW w:w="58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65,67</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32</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34,33</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79,67</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45,33</w:t>
            </w:r>
          </w:p>
        </w:tc>
        <w:tc>
          <w:tcPr>
            <w:tcW w:w="576" w:type="dxa"/>
            <w:tcBorders>
              <w:top w:val="nil"/>
              <w:left w:val="nil"/>
              <w:bottom w:val="single" w:sz="4" w:space="0" w:color="auto"/>
              <w:right w:val="single" w:sz="4" w:space="0" w:color="auto"/>
            </w:tcBorders>
            <w:shd w:val="clear" w:color="auto" w:fill="auto"/>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100</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68,67</w:t>
            </w:r>
          </w:p>
        </w:tc>
        <w:tc>
          <w:tcPr>
            <w:tcW w:w="118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11</w:t>
            </w:r>
          </w:p>
        </w:tc>
        <w:tc>
          <w:tcPr>
            <w:tcW w:w="4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9</w:t>
            </w:r>
          </w:p>
        </w:tc>
        <w:tc>
          <w:tcPr>
            <w:tcW w:w="5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9</w:t>
            </w:r>
          </w:p>
        </w:tc>
        <w:tc>
          <w:tcPr>
            <w:tcW w:w="6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10</w:t>
            </w:r>
          </w:p>
        </w:tc>
        <w:tc>
          <w:tcPr>
            <w:tcW w:w="54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12</w:t>
            </w:r>
          </w:p>
        </w:tc>
        <w:tc>
          <w:tcPr>
            <w:tcW w:w="48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56</w:t>
            </w:r>
          </w:p>
        </w:tc>
        <w:tc>
          <w:tcPr>
            <w:tcW w:w="1038"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13</w:t>
            </w:r>
          </w:p>
        </w:tc>
      </w:tr>
      <w:tr w:rsidR="007A29DE" w:rsidRPr="00661BAE" w:rsidTr="00A52A79">
        <w:trPr>
          <w:trHeight w:val="288"/>
        </w:trPr>
        <w:tc>
          <w:tcPr>
            <w:tcW w:w="600" w:type="dxa"/>
            <w:tcBorders>
              <w:top w:val="nil"/>
              <w:left w:val="single" w:sz="4" w:space="0" w:color="auto"/>
              <w:bottom w:val="single" w:sz="4" w:space="0" w:color="auto"/>
              <w:right w:val="single" w:sz="4" w:space="0" w:color="auto"/>
            </w:tcBorders>
            <w:shd w:val="clear" w:color="auto" w:fill="auto"/>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99</w:t>
            </w:r>
          </w:p>
        </w:tc>
        <w:tc>
          <w:tcPr>
            <w:tcW w:w="125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62,67</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44,64</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69,67</w:t>
            </w:r>
          </w:p>
        </w:tc>
        <w:tc>
          <w:tcPr>
            <w:tcW w:w="6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53</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29</w:t>
            </w:r>
          </w:p>
        </w:tc>
        <w:tc>
          <w:tcPr>
            <w:tcW w:w="58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65,67</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32</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50,67</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60,33</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81,67</w:t>
            </w:r>
          </w:p>
        </w:tc>
        <w:tc>
          <w:tcPr>
            <w:tcW w:w="576" w:type="dxa"/>
            <w:tcBorders>
              <w:top w:val="nil"/>
              <w:left w:val="nil"/>
              <w:bottom w:val="single" w:sz="4" w:space="0" w:color="auto"/>
              <w:right w:val="single" w:sz="4" w:space="0" w:color="auto"/>
            </w:tcBorders>
            <w:shd w:val="clear" w:color="auto" w:fill="auto"/>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80</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43,33</w:t>
            </w:r>
          </w:p>
        </w:tc>
        <w:tc>
          <w:tcPr>
            <w:tcW w:w="118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10</w:t>
            </w:r>
          </w:p>
        </w:tc>
        <w:tc>
          <w:tcPr>
            <w:tcW w:w="4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10</w:t>
            </w:r>
          </w:p>
        </w:tc>
        <w:tc>
          <w:tcPr>
            <w:tcW w:w="5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10</w:t>
            </w:r>
          </w:p>
        </w:tc>
        <w:tc>
          <w:tcPr>
            <w:tcW w:w="6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11</w:t>
            </w:r>
          </w:p>
        </w:tc>
        <w:tc>
          <w:tcPr>
            <w:tcW w:w="54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13</w:t>
            </w:r>
          </w:p>
        </w:tc>
        <w:tc>
          <w:tcPr>
            <w:tcW w:w="48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54</w:t>
            </w:r>
          </w:p>
        </w:tc>
        <w:tc>
          <w:tcPr>
            <w:tcW w:w="1038"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20</w:t>
            </w:r>
          </w:p>
        </w:tc>
      </w:tr>
      <w:tr w:rsidR="007A29DE" w:rsidRPr="00661BAE" w:rsidTr="00A52A79">
        <w:trPr>
          <w:trHeight w:val="288"/>
        </w:trPr>
        <w:tc>
          <w:tcPr>
            <w:tcW w:w="600" w:type="dxa"/>
            <w:tcBorders>
              <w:top w:val="nil"/>
              <w:left w:val="single" w:sz="4" w:space="0" w:color="auto"/>
              <w:bottom w:val="single" w:sz="4" w:space="0" w:color="auto"/>
              <w:right w:val="single" w:sz="4" w:space="0" w:color="auto"/>
            </w:tcBorders>
            <w:shd w:val="clear" w:color="auto" w:fill="auto"/>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100</w:t>
            </w:r>
          </w:p>
        </w:tc>
        <w:tc>
          <w:tcPr>
            <w:tcW w:w="125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55,33</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58</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77,33</w:t>
            </w:r>
          </w:p>
        </w:tc>
        <w:tc>
          <w:tcPr>
            <w:tcW w:w="6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53</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5,33</w:t>
            </w:r>
          </w:p>
        </w:tc>
        <w:tc>
          <w:tcPr>
            <w:tcW w:w="58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65,67</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32</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7,67</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25,67</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81,67</w:t>
            </w:r>
          </w:p>
        </w:tc>
        <w:tc>
          <w:tcPr>
            <w:tcW w:w="576" w:type="dxa"/>
            <w:tcBorders>
              <w:top w:val="nil"/>
              <w:left w:val="nil"/>
              <w:bottom w:val="single" w:sz="4" w:space="0" w:color="auto"/>
              <w:right w:val="single" w:sz="4" w:space="0" w:color="auto"/>
            </w:tcBorders>
            <w:shd w:val="clear" w:color="auto" w:fill="auto"/>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54,67</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68,67</w:t>
            </w:r>
          </w:p>
        </w:tc>
        <w:tc>
          <w:tcPr>
            <w:tcW w:w="118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10</w:t>
            </w:r>
          </w:p>
        </w:tc>
        <w:tc>
          <w:tcPr>
            <w:tcW w:w="4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11</w:t>
            </w:r>
          </w:p>
        </w:tc>
        <w:tc>
          <w:tcPr>
            <w:tcW w:w="5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9</w:t>
            </w:r>
          </w:p>
        </w:tc>
        <w:tc>
          <w:tcPr>
            <w:tcW w:w="6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12</w:t>
            </w:r>
          </w:p>
        </w:tc>
        <w:tc>
          <w:tcPr>
            <w:tcW w:w="54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9</w:t>
            </w:r>
          </w:p>
        </w:tc>
        <w:tc>
          <w:tcPr>
            <w:tcW w:w="48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54</w:t>
            </w:r>
          </w:p>
        </w:tc>
        <w:tc>
          <w:tcPr>
            <w:tcW w:w="1038"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14</w:t>
            </w:r>
          </w:p>
        </w:tc>
      </w:tr>
      <w:tr w:rsidR="007A29DE" w:rsidRPr="00661BAE" w:rsidTr="00A52A79">
        <w:trPr>
          <w:trHeight w:val="288"/>
        </w:trPr>
        <w:tc>
          <w:tcPr>
            <w:tcW w:w="600" w:type="dxa"/>
            <w:tcBorders>
              <w:top w:val="nil"/>
              <w:left w:val="single" w:sz="4" w:space="0" w:color="auto"/>
              <w:bottom w:val="single" w:sz="4" w:space="0" w:color="auto"/>
              <w:right w:val="single" w:sz="4" w:space="0" w:color="auto"/>
            </w:tcBorders>
            <w:shd w:val="clear" w:color="auto" w:fill="auto"/>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101</w:t>
            </w:r>
          </w:p>
        </w:tc>
        <w:tc>
          <w:tcPr>
            <w:tcW w:w="125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38,33</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67</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77,33</w:t>
            </w:r>
          </w:p>
        </w:tc>
        <w:tc>
          <w:tcPr>
            <w:tcW w:w="6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27,33</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92,33</w:t>
            </w:r>
          </w:p>
        </w:tc>
        <w:tc>
          <w:tcPr>
            <w:tcW w:w="58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81,33</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51,33</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89,67</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92</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27,67</w:t>
            </w:r>
          </w:p>
        </w:tc>
        <w:tc>
          <w:tcPr>
            <w:tcW w:w="576" w:type="dxa"/>
            <w:tcBorders>
              <w:top w:val="nil"/>
              <w:left w:val="nil"/>
              <w:bottom w:val="single" w:sz="4" w:space="0" w:color="auto"/>
              <w:right w:val="single" w:sz="4" w:space="0" w:color="auto"/>
            </w:tcBorders>
            <w:shd w:val="clear" w:color="auto" w:fill="auto"/>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80</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68,67</w:t>
            </w:r>
          </w:p>
        </w:tc>
        <w:tc>
          <w:tcPr>
            <w:tcW w:w="118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10</w:t>
            </w:r>
          </w:p>
        </w:tc>
        <w:tc>
          <w:tcPr>
            <w:tcW w:w="4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12</w:t>
            </w:r>
          </w:p>
        </w:tc>
        <w:tc>
          <w:tcPr>
            <w:tcW w:w="5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10</w:t>
            </w:r>
          </w:p>
        </w:tc>
        <w:tc>
          <w:tcPr>
            <w:tcW w:w="6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9</w:t>
            </w:r>
          </w:p>
        </w:tc>
        <w:tc>
          <w:tcPr>
            <w:tcW w:w="54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9</w:t>
            </w:r>
          </w:p>
        </w:tc>
        <w:tc>
          <w:tcPr>
            <w:tcW w:w="48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56</w:t>
            </w:r>
          </w:p>
        </w:tc>
        <w:tc>
          <w:tcPr>
            <w:tcW w:w="1038"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20</w:t>
            </w:r>
          </w:p>
        </w:tc>
      </w:tr>
      <w:tr w:rsidR="007A29DE" w:rsidRPr="00661BAE" w:rsidTr="00A52A79">
        <w:trPr>
          <w:trHeight w:val="288"/>
        </w:trPr>
        <w:tc>
          <w:tcPr>
            <w:tcW w:w="600" w:type="dxa"/>
            <w:tcBorders>
              <w:top w:val="nil"/>
              <w:left w:val="single" w:sz="4" w:space="0" w:color="auto"/>
              <w:bottom w:val="single" w:sz="4" w:space="0" w:color="auto"/>
              <w:right w:val="single" w:sz="4" w:space="0" w:color="auto"/>
            </w:tcBorders>
            <w:shd w:val="clear" w:color="auto" w:fill="auto"/>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102</w:t>
            </w:r>
          </w:p>
        </w:tc>
        <w:tc>
          <w:tcPr>
            <w:tcW w:w="125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74,33</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71,33</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69,67</w:t>
            </w:r>
          </w:p>
        </w:tc>
        <w:tc>
          <w:tcPr>
            <w:tcW w:w="6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6</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49,67</w:t>
            </w:r>
          </w:p>
        </w:tc>
        <w:tc>
          <w:tcPr>
            <w:tcW w:w="58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81,33</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100</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34,33</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60,33</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81,67</w:t>
            </w:r>
          </w:p>
        </w:tc>
        <w:tc>
          <w:tcPr>
            <w:tcW w:w="576" w:type="dxa"/>
            <w:tcBorders>
              <w:top w:val="nil"/>
              <w:left w:val="nil"/>
              <w:bottom w:val="single" w:sz="4" w:space="0" w:color="auto"/>
              <w:right w:val="single" w:sz="4" w:space="0" w:color="auto"/>
            </w:tcBorders>
            <w:shd w:val="clear" w:color="auto" w:fill="auto"/>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3</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43,33</w:t>
            </w:r>
          </w:p>
        </w:tc>
        <w:tc>
          <w:tcPr>
            <w:tcW w:w="118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10</w:t>
            </w:r>
          </w:p>
        </w:tc>
        <w:tc>
          <w:tcPr>
            <w:tcW w:w="4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8</w:t>
            </w:r>
          </w:p>
        </w:tc>
        <w:tc>
          <w:tcPr>
            <w:tcW w:w="5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11</w:t>
            </w:r>
          </w:p>
        </w:tc>
        <w:tc>
          <w:tcPr>
            <w:tcW w:w="6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11</w:t>
            </w:r>
          </w:p>
        </w:tc>
        <w:tc>
          <w:tcPr>
            <w:tcW w:w="54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9</w:t>
            </w:r>
          </w:p>
        </w:tc>
        <w:tc>
          <w:tcPr>
            <w:tcW w:w="48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54</w:t>
            </w:r>
          </w:p>
        </w:tc>
        <w:tc>
          <w:tcPr>
            <w:tcW w:w="1038"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17</w:t>
            </w:r>
          </w:p>
        </w:tc>
      </w:tr>
      <w:tr w:rsidR="007A29DE" w:rsidRPr="00661BAE" w:rsidTr="00A52A79">
        <w:trPr>
          <w:trHeight w:val="288"/>
        </w:trPr>
        <w:tc>
          <w:tcPr>
            <w:tcW w:w="600" w:type="dxa"/>
            <w:tcBorders>
              <w:top w:val="nil"/>
              <w:left w:val="single" w:sz="4" w:space="0" w:color="auto"/>
              <w:bottom w:val="single" w:sz="4" w:space="0" w:color="auto"/>
              <w:right w:val="single" w:sz="4" w:space="0" w:color="auto"/>
            </w:tcBorders>
            <w:shd w:val="clear" w:color="auto" w:fill="auto"/>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103</w:t>
            </w:r>
          </w:p>
        </w:tc>
        <w:tc>
          <w:tcPr>
            <w:tcW w:w="125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85</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71,33</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37,33</w:t>
            </w:r>
          </w:p>
        </w:tc>
        <w:tc>
          <w:tcPr>
            <w:tcW w:w="6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39,67</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29</w:t>
            </w:r>
          </w:p>
        </w:tc>
        <w:tc>
          <w:tcPr>
            <w:tcW w:w="58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47,67</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51,33</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70,67</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60,33</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60,67</w:t>
            </w:r>
          </w:p>
        </w:tc>
        <w:tc>
          <w:tcPr>
            <w:tcW w:w="576" w:type="dxa"/>
            <w:tcBorders>
              <w:top w:val="nil"/>
              <w:left w:val="nil"/>
              <w:bottom w:val="single" w:sz="4" w:space="0" w:color="auto"/>
              <w:right w:val="single" w:sz="4" w:space="0" w:color="auto"/>
            </w:tcBorders>
            <w:shd w:val="clear" w:color="auto" w:fill="auto"/>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3</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99,33</w:t>
            </w:r>
          </w:p>
        </w:tc>
        <w:tc>
          <w:tcPr>
            <w:tcW w:w="118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10</w:t>
            </w:r>
          </w:p>
        </w:tc>
        <w:tc>
          <w:tcPr>
            <w:tcW w:w="4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9</w:t>
            </w:r>
          </w:p>
        </w:tc>
        <w:tc>
          <w:tcPr>
            <w:tcW w:w="5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12</w:t>
            </w:r>
          </w:p>
        </w:tc>
        <w:tc>
          <w:tcPr>
            <w:tcW w:w="6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12</w:t>
            </w:r>
          </w:p>
        </w:tc>
        <w:tc>
          <w:tcPr>
            <w:tcW w:w="54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9</w:t>
            </w:r>
          </w:p>
        </w:tc>
        <w:tc>
          <w:tcPr>
            <w:tcW w:w="48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57</w:t>
            </w:r>
          </w:p>
        </w:tc>
        <w:tc>
          <w:tcPr>
            <w:tcW w:w="1038"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12</w:t>
            </w:r>
          </w:p>
        </w:tc>
      </w:tr>
      <w:tr w:rsidR="007A29DE" w:rsidRPr="00661BAE" w:rsidTr="00A52A79">
        <w:trPr>
          <w:trHeight w:val="288"/>
        </w:trPr>
        <w:tc>
          <w:tcPr>
            <w:tcW w:w="600" w:type="dxa"/>
            <w:tcBorders>
              <w:top w:val="nil"/>
              <w:left w:val="single" w:sz="4" w:space="0" w:color="auto"/>
              <w:bottom w:val="single" w:sz="4" w:space="0" w:color="auto"/>
              <w:right w:val="single" w:sz="4" w:space="0" w:color="auto"/>
            </w:tcBorders>
            <w:shd w:val="clear" w:color="auto" w:fill="auto"/>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104</w:t>
            </w:r>
          </w:p>
        </w:tc>
        <w:tc>
          <w:tcPr>
            <w:tcW w:w="125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74</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86,67</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90,67</w:t>
            </w:r>
          </w:p>
        </w:tc>
        <w:tc>
          <w:tcPr>
            <w:tcW w:w="6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53</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49,67</w:t>
            </w:r>
          </w:p>
        </w:tc>
        <w:tc>
          <w:tcPr>
            <w:tcW w:w="58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47,67</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80</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34,33</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9,67</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96,67</w:t>
            </w:r>
          </w:p>
        </w:tc>
        <w:tc>
          <w:tcPr>
            <w:tcW w:w="576" w:type="dxa"/>
            <w:tcBorders>
              <w:top w:val="nil"/>
              <w:left w:val="nil"/>
              <w:bottom w:val="single" w:sz="4" w:space="0" w:color="auto"/>
              <w:right w:val="single" w:sz="4" w:space="0" w:color="auto"/>
            </w:tcBorders>
            <w:shd w:val="clear" w:color="auto" w:fill="auto"/>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34,33</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68,67</w:t>
            </w:r>
          </w:p>
        </w:tc>
        <w:tc>
          <w:tcPr>
            <w:tcW w:w="118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10</w:t>
            </w:r>
          </w:p>
        </w:tc>
        <w:tc>
          <w:tcPr>
            <w:tcW w:w="4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8</w:t>
            </w:r>
          </w:p>
        </w:tc>
        <w:tc>
          <w:tcPr>
            <w:tcW w:w="5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13</w:t>
            </w:r>
          </w:p>
        </w:tc>
        <w:tc>
          <w:tcPr>
            <w:tcW w:w="6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10</w:t>
            </w:r>
          </w:p>
        </w:tc>
        <w:tc>
          <w:tcPr>
            <w:tcW w:w="54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10</w:t>
            </w:r>
          </w:p>
        </w:tc>
        <w:tc>
          <w:tcPr>
            <w:tcW w:w="48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58</w:t>
            </w:r>
          </w:p>
        </w:tc>
        <w:tc>
          <w:tcPr>
            <w:tcW w:w="1038"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11</w:t>
            </w:r>
          </w:p>
        </w:tc>
      </w:tr>
      <w:tr w:rsidR="007A29DE" w:rsidRPr="00661BAE" w:rsidTr="00A52A79">
        <w:trPr>
          <w:trHeight w:val="288"/>
        </w:trPr>
        <w:tc>
          <w:tcPr>
            <w:tcW w:w="600" w:type="dxa"/>
            <w:tcBorders>
              <w:top w:val="nil"/>
              <w:left w:val="single" w:sz="4" w:space="0" w:color="auto"/>
              <w:bottom w:val="single" w:sz="4" w:space="0" w:color="auto"/>
              <w:right w:val="single" w:sz="4" w:space="0" w:color="auto"/>
            </w:tcBorders>
            <w:shd w:val="clear" w:color="auto" w:fill="auto"/>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105</w:t>
            </w:r>
          </w:p>
        </w:tc>
        <w:tc>
          <w:tcPr>
            <w:tcW w:w="125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33</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91,33</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90,67</w:t>
            </w:r>
          </w:p>
        </w:tc>
        <w:tc>
          <w:tcPr>
            <w:tcW w:w="6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53</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49,67</w:t>
            </w:r>
          </w:p>
        </w:tc>
        <w:tc>
          <w:tcPr>
            <w:tcW w:w="58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29,33</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51,33</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50,67</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38,33</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4,67</w:t>
            </w:r>
          </w:p>
        </w:tc>
        <w:tc>
          <w:tcPr>
            <w:tcW w:w="576" w:type="dxa"/>
            <w:tcBorders>
              <w:top w:val="nil"/>
              <w:left w:val="nil"/>
              <w:bottom w:val="single" w:sz="4" w:space="0" w:color="auto"/>
              <w:right w:val="single" w:sz="4" w:space="0" w:color="auto"/>
            </w:tcBorders>
            <w:shd w:val="clear" w:color="auto" w:fill="auto"/>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11,33</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94</w:t>
            </w:r>
          </w:p>
        </w:tc>
        <w:tc>
          <w:tcPr>
            <w:tcW w:w="118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8</w:t>
            </w:r>
          </w:p>
        </w:tc>
        <w:tc>
          <w:tcPr>
            <w:tcW w:w="4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11</w:t>
            </w:r>
          </w:p>
        </w:tc>
        <w:tc>
          <w:tcPr>
            <w:tcW w:w="5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9</w:t>
            </w:r>
          </w:p>
        </w:tc>
        <w:tc>
          <w:tcPr>
            <w:tcW w:w="6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9</w:t>
            </w:r>
          </w:p>
        </w:tc>
        <w:tc>
          <w:tcPr>
            <w:tcW w:w="54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9</w:t>
            </w:r>
          </w:p>
        </w:tc>
        <w:tc>
          <w:tcPr>
            <w:tcW w:w="48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59</w:t>
            </w:r>
          </w:p>
        </w:tc>
        <w:tc>
          <w:tcPr>
            <w:tcW w:w="1038"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20</w:t>
            </w:r>
          </w:p>
        </w:tc>
      </w:tr>
      <w:tr w:rsidR="007A29DE" w:rsidRPr="00661BAE" w:rsidTr="00A52A79">
        <w:trPr>
          <w:trHeight w:val="288"/>
        </w:trPr>
        <w:tc>
          <w:tcPr>
            <w:tcW w:w="600" w:type="dxa"/>
            <w:tcBorders>
              <w:top w:val="nil"/>
              <w:left w:val="single" w:sz="4" w:space="0" w:color="auto"/>
              <w:bottom w:val="single" w:sz="4" w:space="0" w:color="auto"/>
              <w:right w:val="single" w:sz="4" w:space="0" w:color="auto"/>
            </w:tcBorders>
            <w:shd w:val="clear" w:color="auto" w:fill="auto"/>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106</w:t>
            </w:r>
          </w:p>
        </w:tc>
        <w:tc>
          <w:tcPr>
            <w:tcW w:w="125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98</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58,67</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77,33</w:t>
            </w:r>
          </w:p>
        </w:tc>
        <w:tc>
          <w:tcPr>
            <w:tcW w:w="6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39,67</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49,67</w:t>
            </w:r>
          </w:p>
        </w:tc>
        <w:tc>
          <w:tcPr>
            <w:tcW w:w="58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65,67</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7,33</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70,67</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38,33</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81,67</w:t>
            </w:r>
          </w:p>
        </w:tc>
        <w:tc>
          <w:tcPr>
            <w:tcW w:w="576" w:type="dxa"/>
            <w:tcBorders>
              <w:top w:val="nil"/>
              <w:left w:val="nil"/>
              <w:bottom w:val="single" w:sz="4" w:space="0" w:color="auto"/>
              <w:right w:val="single" w:sz="4" w:space="0" w:color="auto"/>
            </w:tcBorders>
            <w:shd w:val="clear" w:color="auto" w:fill="auto"/>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54,67</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21,33</w:t>
            </w:r>
          </w:p>
        </w:tc>
        <w:tc>
          <w:tcPr>
            <w:tcW w:w="118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8</w:t>
            </w:r>
          </w:p>
        </w:tc>
        <w:tc>
          <w:tcPr>
            <w:tcW w:w="4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12</w:t>
            </w:r>
          </w:p>
        </w:tc>
        <w:tc>
          <w:tcPr>
            <w:tcW w:w="5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9</w:t>
            </w:r>
          </w:p>
        </w:tc>
        <w:tc>
          <w:tcPr>
            <w:tcW w:w="6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9</w:t>
            </w:r>
          </w:p>
        </w:tc>
        <w:tc>
          <w:tcPr>
            <w:tcW w:w="54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10</w:t>
            </w:r>
          </w:p>
        </w:tc>
        <w:tc>
          <w:tcPr>
            <w:tcW w:w="48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59</w:t>
            </w:r>
          </w:p>
        </w:tc>
        <w:tc>
          <w:tcPr>
            <w:tcW w:w="1038"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13</w:t>
            </w:r>
          </w:p>
        </w:tc>
      </w:tr>
      <w:tr w:rsidR="007A29DE" w:rsidRPr="00661BAE" w:rsidTr="00A52A79">
        <w:trPr>
          <w:trHeight w:val="288"/>
        </w:trPr>
        <w:tc>
          <w:tcPr>
            <w:tcW w:w="600" w:type="dxa"/>
            <w:tcBorders>
              <w:top w:val="nil"/>
              <w:left w:val="single" w:sz="4" w:space="0" w:color="auto"/>
              <w:bottom w:val="single" w:sz="4" w:space="0" w:color="auto"/>
              <w:right w:val="single" w:sz="4" w:space="0" w:color="auto"/>
            </w:tcBorders>
            <w:shd w:val="clear" w:color="auto" w:fill="auto"/>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107</w:t>
            </w:r>
          </w:p>
        </w:tc>
        <w:tc>
          <w:tcPr>
            <w:tcW w:w="125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55,33</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58,67</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90,67</w:t>
            </w:r>
          </w:p>
        </w:tc>
        <w:tc>
          <w:tcPr>
            <w:tcW w:w="6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6</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49,67</w:t>
            </w:r>
          </w:p>
        </w:tc>
        <w:tc>
          <w:tcPr>
            <w:tcW w:w="58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29,33</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32</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100</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92</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81,67</w:t>
            </w:r>
          </w:p>
        </w:tc>
        <w:tc>
          <w:tcPr>
            <w:tcW w:w="576" w:type="dxa"/>
            <w:tcBorders>
              <w:top w:val="nil"/>
              <w:left w:val="nil"/>
              <w:bottom w:val="single" w:sz="4" w:space="0" w:color="auto"/>
              <w:right w:val="single" w:sz="4" w:space="0" w:color="auto"/>
            </w:tcBorders>
            <w:shd w:val="clear" w:color="auto" w:fill="auto"/>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11,33</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21,33</w:t>
            </w:r>
          </w:p>
        </w:tc>
        <w:tc>
          <w:tcPr>
            <w:tcW w:w="118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8</w:t>
            </w:r>
          </w:p>
        </w:tc>
        <w:tc>
          <w:tcPr>
            <w:tcW w:w="4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9</w:t>
            </w:r>
          </w:p>
        </w:tc>
        <w:tc>
          <w:tcPr>
            <w:tcW w:w="5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10</w:t>
            </w:r>
          </w:p>
        </w:tc>
        <w:tc>
          <w:tcPr>
            <w:tcW w:w="6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10</w:t>
            </w:r>
          </w:p>
        </w:tc>
        <w:tc>
          <w:tcPr>
            <w:tcW w:w="54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11</w:t>
            </w:r>
          </w:p>
        </w:tc>
        <w:tc>
          <w:tcPr>
            <w:tcW w:w="48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61</w:t>
            </w:r>
          </w:p>
        </w:tc>
        <w:tc>
          <w:tcPr>
            <w:tcW w:w="1038"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20</w:t>
            </w:r>
          </w:p>
        </w:tc>
      </w:tr>
      <w:tr w:rsidR="007A29DE" w:rsidRPr="00661BAE" w:rsidTr="00A52A79">
        <w:trPr>
          <w:trHeight w:val="288"/>
        </w:trPr>
        <w:tc>
          <w:tcPr>
            <w:tcW w:w="600" w:type="dxa"/>
            <w:tcBorders>
              <w:top w:val="nil"/>
              <w:left w:val="single" w:sz="4" w:space="0" w:color="auto"/>
              <w:bottom w:val="single" w:sz="4" w:space="0" w:color="auto"/>
              <w:right w:val="single" w:sz="4" w:space="0" w:color="auto"/>
            </w:tcBorders>
            <w:shd w:val="clear" w:color="auto" w:fill="auto"/>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108</w:t>
            </w:r>
          </w:p>
        </w:tc>
        <w:tc>
          <w:tcPr>
            <w:tcW w:w="125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80</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86,67</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58</w:t>
            </w:r>
          </w:p>
        </w:tc>
        <w:tc>
          <w:tcPr>
            <w:tcW w:w="6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6</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5,33</w:t>
            </w:r>
          </w:p>
        </w:tc>
        <w:tc>
          <w:tcPr>
            <w:tcW w:w="58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81,33</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51,33</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89,67</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60,33</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15</w:t>
            </w:r>
          </w:p>
        </w:tc>
        <w:tc>
          <w:tcPr>
            <w:tcW w:w="576" w:type="dxa"/>
            <w:tcBorders>
              <w:top w:val="nil"/>
              <w:left w:val="nil"/>
              <w:bottom w:val="single" w:sz="4" w:space="0" w:color="auto"/>
              <w:right w:val="single" w:sz="4" w:space="0" w:color="auto"/>
            </w:tcBorders>
            <w:shd w:val="clear" w:color="auto" w:fill="auto"/>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34,33</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43,33</w:t>
            </w:r>
          </w:p>
        </w:tc>
        <w:tc>
          <w:tcPr>
            <w:tcW w:w="118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8</w:t>
            </w:r>
          </w:p>
        </w:tc>
        <w:tc>
          <w:tcPr>
            <w:tcW w:w="4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8</w:t>
            </w:r>
          </w:p>
        </w:tc>
        <w:tc>
          <w:tcPr>
            <w:tcW w:w="5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9</w:t>
            </w:r>
          </w:p>
        </w:tc>
        <w:tc>
          <w:tcPr>
            <w:tcW w:w="6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9</w:t>
            </w:r>
          </w:p>
        </w:tc>
        <w:tc>
          <w:tcPr>
            <w:tcW w:w="54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12</w:t>
            </w:r>
          </w:p>
        </w:tc>
        <w:tc>
          <w:tcPr>
            <w:tcW w:w="48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63</w:t>
            </w:r>
          </w:p>
        </w:tc>
        <w:tc>
          <w:tcPr>
            <w:tcW w:w="1038"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14</w:t>
            </w:r>
          </w:p>
        </w:tc>
      </w:tr>
      <w:tr w:rsidR="007A29DE" w:rsidRPr="00661BAE" w:rsidTr="00A52A79">
        <w:trPr>
          <w:trHeight w:val="288"/>
        </w:trPr>
        <w:tc>
          <w:tcPr>
            <w:tcW w:w="600" w:type="dxa"/>
            <w:tcBorders>
              <w:top w:val="nil"/>
              <w:left w:val="single" w:sz="4" w:space="0" w:color="auto"/>
              <w:bottom w:val="single" w:sz="4" w:space="0" w:color="auto"/>
              <w:right w:val="single" w:sz="4" w:space="0" w:color="auto"/>
            </w:tcBorders>
            <w:shd w:val="clear" w:color="auto" w:fill="auto"/>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109</w:t>
            </w:r>
          </w:p>
        </w:tc>
        <w:tc>
          <w:tcPr>
            <w:tcW w:w="125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55,33</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25,33</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96,67</w:t>
            </w:r>
          </w:p>
        </w:tc>
        <w:tc>
          <w:tcPr>
            <w:tcW w:w="6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39,67</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92,33</w:t>
            </w:r>
          </w:p>
        </w:tc>
        <w:tc>
          <w:tcPr>
            <w:tcW w:w="58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16,67</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32</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89,67</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92</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96,67</w:t>
            </w:r>
          </w:p>
        </w:tc>
        <w:tc>
          <w:tcPr>
            <w:tcW w:w="576" w:type="dxa"/>
            <w:tcBorders>
              <w:top w:val="nil"/>
              <w:left w:val="nil"/>
              <w:bottom w:val="single" w:sz="4" w:space="0" w:color="auto"/>
              <w:right w:val="single" w:sz="4" w:space="0" w:color="auto"/>
            </w:tcBorders>
            <w:shd w:val="clear" w:color="auto" w:fill="auto"/>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11,33</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83,67</w:t>
            </w:r>
          </w:p>
        </w:tc>
        <w:tc>
          <w:tcPr>
            <w:tcW w:w="118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8</w:t>
            </w:r>
          </w:p>
        </w:tc>
        <w:tc>
          <w:tcPr>
            <w:tcW w:w="4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11</w:t>
            </w:r>
          </w:p>
        </w:tc>
        <w:tc>
          <w:tcPr>
            <w:tcW w:w="5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9</w:t>
            </w:r>
          </w:p>
        </w:tc>
        <w:tc>
          <w:tcPr>
            <w:tcW w:w="6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9</w:t>
            </w:r>
          </w:p>
        </w:tc>
        <w:tc>
          <w:tcPr>
            <w:tcW w:w="54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13</w:t>
            </w:r>
          </w:p>
        </w:tc>
        <w:tc>
          <w:tcPr>
            <w:tcW w:w="48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65</w:t>
            </w:r>
          </w:p>
        </w:tc>
        <w:tc>
          <w:tcPr>
            <w:tcW w:w="1038"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18</w:t>
            </w:r>
          </w:p>
        </w:tc>
      </w:tr>
      <w:tr w:rsidR="007A29DE" w:rsidRPr="00661BAE" w:rsidTr="00A52A79">
        <w:trPr>
          <w:trHeight w:val="288"/>
        </w:trPr>
        <w:tc>
          <w:tcPr>
            <w:tcW w:w="600" w:type="dxa"/>
            <w:tcBorders>
              <w:top w:val="nil"/>
              <w:left w:val="single" w:sz="4" w:space="0" w:color="auto"/>
              <w:bottom w:val="single" w:sz="4" w:space="0" w:color="auto"/>
              <w:right w:val="single" w:sz="4" w:space="0" w:color="auto"/>
            </w:tcBorders>
            <w:shd w:val="clear" w:color="auto" w:fill="auto"/>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110</w:t>
            </w:r>
          </w:p>
        </w:tc>
        <w:tc>
          <w:tcPr>
            <w:tcW w:w="125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38,33</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44,67</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47</w:t>
            </w:r>
          </w:p>
        </w:tc>
        <w:tc>
          <w:tcPr>
            <w:tcW w:w="6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39,67</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49,67</w:t>
            </w:r>
          </w:p>
        </w:tc>
        <w:tc>
          <w:tcPr>
            <w:tcW w:w="58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29,33</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15</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89</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79,67</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81,67</w:t>
            </w:r>
          </w:p>
        </w:tc>
        <w:tc>
          <w:tcPr>
            <w:tcW w:w="576" w:type="dxa"/>
            <w:tcBorders>
              <w:top w:val="nil"/>
              <w:left w:val="nil"/>
              <w:bottom w:val="single" w:sz="4" w:space="0" w:color="auto"/>
              <w:right w:val="single" w:sz="4" w:space="0" w:color="auto"/>
            </w:tcBorders>
            <w:shd w:val="clear" w:color="auto" w:fill="auto"/>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34,33</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21,33</w:t>
            </w:r>
          </w:p>
        </w:tc>
        <w:tc>
          <w:tcPr>
            <w:tcW w:w="118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8</w:t>
            </w:r>
          </w:p>
        </w:tc>
        <w:tc>
          <w:tcPr>
            <w:tcW w:w="4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12</w:t>
            </w:r>
          </w:p>
        </w:tc>
        <w:tc>
          <w:tcPr>
            <w:tcW w:w="5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10</w:t>
            </w:r>
          </w:p>
        </w:tc>
        <w:tc>
          <w:tcPr>
            <w:tcW w:w="6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9</w:t>
            </w:r>
          </w:p>
        </w:tc>
        <w:tc>
          <w:tcPr>
            <w:tcW w:w="54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9</w:t>
            </w:r>
          </w:p>
        </w:tc>
        <w:tc>
          <w:tcPr>
            <w:tcW w:w="48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67</w:t>
            </w:r>
          </w:p>
        </w:tc>
        <w:tc>
          <w:tcPr>
            <w:tcW w:w="1038"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17</w:t>
            </w:r>
          </w:p>
        </w:tc>
      </w:tr>
      <w:tr w:rsidR="007A29DE" w:rsidRPr="00661BAE" w:rsidTr="00A52A79">
        <w:trPr>
          <w:trHeight w:val="288"/>
        </w:trPr>
        <w:tc>
          <w:tcPr>
            <w:tcW w:w="600" w:type="dxa"/>
            <w:tcBorders>
              <w:top w:val="nil"/>
              <w:left w:val="single" w:sz="4" w:space="0" w:color="auto"/>
              <w:bottom w:val="single" w:sz="4" w:space="0" w:color="auto"/>
              <w:right w:val="single" w:sz="4" w:space="0" w:color="auto"/>
            </w:tcBorders>
            <w:shd w:val="clear" w:color="auto" w:fill="auto"/>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111</w:t>
            </w:r>
          </w:p>
        </w:tc>
        <w:tc>
          <w:tcPr>
            <w:tcW w:w="125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80</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44,67</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58</w:t>
            </w:r>
          </w:p>
        </w:tc>
        <w:tc>
          <w:tcPr>
            <w:tcW w:w="6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53</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29</w:t>
            </w:r>
          </w:p>
        </w:tc>
        <w:tc>
          <w:tcPr>
            <w:tcW w:w="58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81,33</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51,33</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67</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60,33</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96,67</w:t>
            </w:r>
          </w:p>
        </w:tc>
        <w:tc>
          <w:tcPr>
            <w:tcW w:w="576" w:type="dxa"/>
            <w:tcBorders>
              <w:top w:val="nil"/>
              <w:left w:val="nil"/>
              <w:bottom w:val="single" w:sz="4" w:space="0" w:color="auto"/>
              <w:right w:val="single" w:sz="4" w:space="0" w:color="auto"/>
            </w:tcBorders>
            <w:shd w:val="clear" w:color="auto" w:fill="auto"/>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34,33</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68,67</w:t>
            </w:r>
          </w:p>
        </w:tc>
        <w:tc>
          <w:tcPr>
            <w:tcW w:w="118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8</w:t>
            </w:r>
          </w:p>
        </w:tc>
        <w:tc>
          <w:tcPr>
            <w:tcW w:w="4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9</w:t>
            </w:r>
          </w:p>
        </w:tc>
        <w:tc>
          <w:tcPr>
            <w:tcW w:w="5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9</w:t>
            </w:r>
          </w:p>
        </w:tc>
        <w:tc>
          <w:tcPr>
            <w:tcW w:w="6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10</w:t>
            </w:r>
          </w:p>
        </w:tc>
        <w:tc>
          <w:tcPr>
            <w:tcW w:w="54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9</w:t>
            </w:r>
          </w:p>
        </w:tc>
        <w:tc>
          <w:tcPr>
            <w:tcW w:w="48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69</w:t>
            </w:r>
          </w:p>
        </w:tc>
        <w:tc>
          <w:tcPr>
            <w:tcW w:w="1038"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12</w:t>
            </w:r>
          </w:p>
        </w:tc>
      </w:tr>
      <w:tr w:rsidR="007A29DE" w:rsidRPr="00661BAE" w:rsidTr="00A52A79">
        <w:trPr>
          <w:trHeight w:val="288"/>
        </w:trPr>
        <w:tc>
          <w:tcPr>
            <w:tcW w:w="600" w:type="dxa"/>
            <w:tcBorders>
              <w:top w:val="nil"/>
              <w:left w:val="single" w:sz="4" w:space="0" w:color="auto"/>
              <w:bottom w:val="single" w:sz="4" w:space="0" w:color="auto"/>
              <w:right w:val="single" w:sz="4" w:space="0" w:color="auto"/>
            </w:tcBorders>
            <w:shd w:val="clear" w:color="auto" w:fill="auto"/>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112</w:t>
            </w:r>
          </w:p>
        </w:tc>
        <w:tc>
          <w:tcPr>
            <w:tcW w:w="125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49</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44,67</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90,67</w:t>
            </w:r>
          </w:p>
        </w:tc>
        <w:tc>
          <w:tcPr>
            <w:tcW w:w="6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17,67</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49,67</w:t>
            </w:r>
          </w:p>
        </w:tc>
        <w:tc>
          <w:tcPr>
            <w:tcW w:w="58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29,33</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51,33</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89,67</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79,67</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27,67</w:t>
            </w:r>
          </w:p>
        </w:tc>
        <w:tc>
          <w:tcPr>
            <w:tcW w:w="576" w:type="dxa"/>
            <w:tcBorders>
              <w:top w:val="nil"/>
              <w:left w:val="nil"/>
              <w:bottom w:val="single" w:sz="4" w:space="0" w:color="auto"/>
              <w:right w:val="single" w:sz="4" w:space="0" w:color="auto"/>
            </w:tcBorders>
            <w:shd w:val="clear" w:color="auto" w:fill="auto"/>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100</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43,33</w:t>
            </w:r>
          </w:p>
        </w:tc>
        <w:tc>
          <w:tcPr>
            <w:tcW w:w="118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8</w:t>
            </w:r>
          </w:p>
        </w:tc>
        <w:tc>
          <w:tcPr>
            <w:tcW w:w="4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11</w:t>
            </w:r>
          </w:p>
        </w:tc>
        <w:tc>
          <w:tcPr>
            <w:tcW w:w="5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11</w:t>
            </w:r>
          </w:p>
        </w:tc>
        <w:tc>
          <w:tcPr>
            <w:tcW w:w="6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9</w:t>
            </w:r>
          </w:p>
        </w:tc>
        <w:tc>
          <w:tcPr>
            <w:tcW w:w="54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9</w:t>
            </w:r>
          </w:p>
        </w:tc>
        <w:tc>
          <w:tcPr>
            <w:tcW w:w="48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69</w:t>
            </w:r>
          </w:p>
        </w:tc>
        <w:tc>
          <w:tcPr>
            <w:tcW w:w="1038"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12</w:t>
            </w:r>
          </w:p>
        </w:tc>
      </w:tr>
      <w:tr w:rsidR="007A29DE" w:rsidRPr="00661BAE" w:rsidTr="00A52A79">
        <w:trPr>
          <w:trHeight w:val="288"/>
        </w:trPr>
        <w:tc>
          <w:tcPr>
            <w:tcW w:w="600" w:type="dxa"/>
            <w:tcBorders>
              <w:top w:val="nil"/>
              <w:left w:val="single" w:sz="4" w:space="0" w:color="auto"/>
              <w:bottom w:val="single" w:sz="4" w:space="0" w:color="auto"/>
              <w:right w:val="single" w:sz="4" w:space="0" w:color="auto"/>
            </w:tcBorders>
            <w:shd w:val="clear" w:color="auto" w:fill="auto"/>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113</w:t>
            </w:r>
          </w:p>
        </w:tc>
        <w:tc>
          <w:tcPr>
            <w:tcW w:w="125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69,33</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71,33</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69,67</w:t>
            </w:r>
          </w:p>
        </w:tc>
        <w:tc>
          <w:tcPr>
            <w:tcW w:w="6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39,67</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29</w:t>
            </w:r>
          </w:p>
        </w:tc>
        <w:tc>
          <w:tcPr>
            <w:tcW w:w="58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47,67</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51,33</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70,67</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38,33</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43,33</w:t>
            </w:r>
          </w:p>
        </w:tc>
        <w:tc>
          <w:tcPr>
            <w:tcW w:w="576" w:type="dxa"/>
            <w:tcBorders>
              <w:top w:val="nil"/>
              <w:left w:val="nil"/>
              <w:bottom w:val="single" w:sz="4" w:space="0" w:color="auto"/>
              <w:right w:val="single" w:sz="4" w:space="0" w:color="auto"/>
            </w:tcBorders>
            <w:shd w:val="clear" w:color="auto" w:fill="auto"/>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80</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43,33</w:t>
            </w:r>
          </w:p>
        </w:tc>
        <w:tc>
          <w:tcPr>
            <w:tcW w:w="118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9</w:t>
            </w:r>
          </w:p>
        </w:tc>
        <w:tc>
          <w:tcPr>
            <w:tcW w:w="4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12</w:t>
            </w:r>
          </w:p>
        </w:tc>
        <w:tc>
          <w:tcPr>
            <w:tcW w:w="5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12</w:t>
            </w:r>
          </w:p>
        </w:tc>
        <w:tc>
          <w:tcPr>
            <w:tcW w:w="6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11</w:t>
            </w:r>
          </w:p>
        </w:tc>
        <w:tc>
          <w:tcPr>
            <w:tcW w:w="54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9</w:t>
            </w:r>
          </w:p>
        </w:tc>
        <w:tc>
          <w:tcPr>
            <w:tcW w:w="48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52</w:t>
            </w:r>
          </w:p>
        </w:tc>
        <w:tc>
          <w:tcPr>
            <w:tcW w:w="1038"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16</w:t>
            </w:r>
          </w:p>
        </w:tc>
      </w:tr>
      <w:tr w:rsidR="007A29DE" w:rsidRPr="00661BAE" w:rsidTr="00A52A79">
        <w:trPr>
          <w:trHeight w:val="288"/>
        </w:trPr>
        <w:tc>
          <w:tcPr>
            <w:tcW w:w="600" w:type="dxa"/>
            <w:tcBorders>
              <w:top w:val="nil"/>
              <w:left w:val="single" w:sz="4" w:space="0" w:color="auto"/>
              <w:bottom w:val="single" w:sz="4" w:space="0" w:color="auto"/>
              <w:right w:val="single" w:sz="4" w:space="0" w:color="auto"/>
            </w:tcBorders>
            <w:shd w:val="clear" w:color="auto" w:fill="auto"/>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114</w:t>
            </w:r>
          </w:p>
        </w:tc>
        <w:tc>
          <w:tcPr>
            <w:tcW w:w="125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80</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44,67</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58</w:t>
            </w:r>
          </w:p>
        </w:tc>
        <w:tc>
          <w:tcPr>
            <w:tcW w:w="6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39,67</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49,67</w:t>
            </w:r>
          </w:p>
        </w:tc>
        <w:tc>
          <w:tcPr>
            <w:tcW w:w="58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29,33</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80</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34,33</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79,67</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27,67</w:t>
            </w:r>
          </w:p>
        </w:tc>
        <w:tc>
          <w:tcPr>
            <w:tcW w:w="576" w:type="dxa"/>
            <w:tcBorders>
              <w:top w:val="nil"/>
              <w:left w:val="nil"/>
              <w:bottom w:val="single" w:sz="4" w:space="0" w:color="auto"/>
              <w:right w:val="single" w:sz="4" w:space="0" w:color="auto"/>
            </w:tcBorders>
            <w:shd w:val="clear" w:color="auto" w:fill="auto"/>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100</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68,67</w:t>
            </w:r>
          </w:p>
        </w:tc>
        <w:tc>
          <w:tcPr>
            <w:tcW w:w="118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9</w:t>
            </w:r>
          </w:p>
        </w:tc>
        <w:tc>
          <w:tcPr>
            <w:tcW w:w="4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8</w:t>
            </w:r>
          </w:p>
        </w:tc>
        <w:tc>
          <w:tcPr>
            <w:tcW w:w="5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13</w:t>
            </w:r>
          </w:p>
        </w:tc>
        <w:tc>
          <w:tcPr>
            <w:tcW w:w="6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12</w:t>
            </w:r>
          </w:p>
        </w:tc>
        <w:tc>
          <w:tcPr>
            <w:tcW w:w="54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10</w:t>
            </w:r>
          </w:p>
        </w:tc>
        <w:tc>
          <w:tcPr>
            <w:tcW w:w="48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54</w:t>
            </w:r>
          </w:p>
        </w:tc>
        <w:tc>
          <w:tcPr>
            <w:tcW w:w="1038"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20</w:t>
            </w:r>
          </w:p>
        </w:tc>
      </w:tr>
      <w:tr w:rsidR="007A29DE" w:rsidRPr="00661BAE" w:rsidTr="00A52A79">
        <w:trPr>
          <w:trHeight w:val="288"/>
        </w:trPr>
        <w:tc>
          <w:tcPr>
            <w:tcW w:w="600" w:type="dxa"/>
            <w:tcBorders>
              <w:top w:val="nil"/>
              <w:left w:val="single" w:sz="4" w:space="0" w:color="auto"/>
              <w:bottom w:val="single" w:sz="4" w:space="0" w:color="auto"/>
              <w:right w:val="single" w:sz="4" w:space="0" w:color="auto"/>
            </w:tcBorders>
            <w:shd w:val="clear" w:color="auto" w:fill="auto"/>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115</w:t>
            </w:r>
          </w:p>
        </w:tc>
        <w:tc>
          <w:tcPr>
            <w:tcW w:w="125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96,67</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96,67</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47</w:t>
            </w:r>
          </w:p>
        </w:tc>
        <w:tc>
          <w:tcPr>
            <w:tcW w:w="6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72,33</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100</w:t>
            </w:r>
          </w:p>
        </w:tc>
        <w:tc>
          <w:tcPr>
            <w:tcW w:w="58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81,33</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100</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7,67</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60,33</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45,33</w:t>
            </w:r>
          </w:p>
        </w:tc>
        <w:tc>
          <w:tcPr>
            <w:tcW w:w="576" w:type="dxa"/>
            <w:tcBorders>
              <w:top w:val="nil"/>
              <w:left w:val="nil"/>
              <w:bottom w:val="single" w:sz="4" w:space="0" w:color="auto"/>
              <w:right w:val="single" w:sz="4" w:space="0" w:color="auto"/>
            </w:tcBorders>
            <w:shd w:val="clear" w:color="auto" w:fill="auto"/>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80</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83,67</w:t>
            </w:r>
          </w:p>
        </w:tc>
        <w:tc>
          <w:tcPr>
            <w:tcW w:w="118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9</w:t>
            </w:r>
          </w:p>
        </w:tc>
        <w:tc>
          <w:tcPr>
            <w:tcW w:w="4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9</w:t>
            </w:r>
          </w:p>
        </w:tc>
        <w:tc>
          <w:tcPr>
            <w:tcW w:w="5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9</w:t>
            </w:r>
          </w:p>
        </w:tc>
        <w:tc>
          <w:tcPr>
            <w:tcW w:w="6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9</w:t>
            </w:r>
          </w:p>
        </w:tc>
        <w:tc>
          <w:tcPr>
            <w:tcW w:w="54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9</w:t>
            </w:r>
          </w:p>
        </w:tc>
        <w:tc>
          <w:tcPr>
            <w:tcW w:w="48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54</w:t>
            </w:r>
          </w:p>
        </w:tc>
        <w:tc>
          <w:tcPr>
            <w:tcW w:w="1038"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11</w:t>
            </w:r>
          </w:p>
        </w:tc>
      </w:tr>
      <w:tr w:rsidR="007A29DE" w:rsidRPr="00661BAE" w:rsidTr="00A52A79">
        <w:trPr>
          <w:trHeight w:val="288"/>
        </w:trPr>
        <w:tc>
          <w:tcPr>
            <w:tcW w:w="600" w:type="dxa"/>
            <w:tcBorders>
              <w:top w:val="nil"/>
              <w:left w:val="single" w:sz="4" w:space="0" w:color="auto"/>
              <w:bottom w:val="single" w:sz="4" w:space="0" w:color="auto"/>
              <w:right w:val="single" w:sz="4" w:space="0" w:color="auto"/>
            </w:tcBorders>
            <w:shd w:val="clear" w:color="auto" w:fill="auto"/>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116</w:t>
            </w:r>
          </w:p>
        </w:tc>
        <w:tc>
          <w:tcPr>
            <w:tcW w:w="125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88</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44,64</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58</w:t>
            </w:r>
          </w:p>
        </w:tc>
        <w:tc>
          <w:tcPr>
            <w:tcW w:w="6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27,33</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92,33</w:t>
            </w:r>
          </w:p>
        </w:tc>
        <w:tc>
          <w:tcPr>
            <w:tcW w:w="58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47,67</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100</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34,33</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79,63</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15</w:t>
            </w:r>
          </w:p>
        </w:tc>
        <w:tc>
          <w:tcPr>
            <w:tcW w:w="576" w:type="dxa"/>
            <w:tcBorders>
              <w:top w:val="nil"/>
              <w:left w:val="nil"/>
              <w:bottom w:val="single" w:sz="4" w:space="0" w:color="auto"/>
              <w:right w:val="single" w:sz="4" w:space="0" w:color="auto"/>
            </w:tcBorders>
            <w:shd w:val="clear" w:color="auto" w:fill="auto"/>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54,67</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68,67</w:t>
            </w:r>
          </w:p>
        </w:tc>
        <w:tc>
          <w:tcPr>
            <w:tcW w:w="118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9</w:t>
            </w:r>
          </w:p>
        </w:tc>
        <w:tc>
          <w:tcPr>
            <w:tcW w:w="4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9</w:t>
            </w:r>
          </w:p>
        </w:tc>
        <w:tc>
          <w:tcPr>
            <w:tcW w:w="5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9</w:t>
            </w:r>
          </w:p>
        </w:tc>
        <w:tc>
          <w:tcPr>
            <w:tcW w:w="6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11</w:t>
            </w:r>
          </w:p>
        </w:tc>
        <w:tc>
          <w:tcPr>
            <w:tcW w:w="54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11</w:t>
            </w:r>
          </w:p>
        </w:tc>
        <w:tc>
          <w:tcPr>
            <w:tcW w:w="48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55</w:t>
            </w:r>
          </w:p>
        </w:tc>
        <w:tc>
          <w:tcPr>
            <w:tcW w:w="1038"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20</w:t>
            </w:r>
          </w:p>
        </w:tc>
      </w:tr>
      <w:tr w:rsidR="007A29DE" w:rsidRPr="00661BAE" w:rsidTr="00A52A79">
        <w:trPr>
          <w:trHeight w:val="288"/>
        </w:trPr>
        <w:tc>
          <w:tcPr>
            <w:tcW w:w="600" w:type="dxa"/>
            <w:tcBorders>
              <w:top w:val="nil"/>
              <w:left w:val="single" w:sz="4" w:space="0" w:color="auto"/>
              <w:bottom w:val="single" w:sz="4" w:space="0" w:color="auto"/>
              <w:right w:val="single" w:sz="4" w:space="0" w:color="auto"/>
            </w:tcBorders>
            <w:shd w:val="clear" w:color="auto" w:fill="auto"/>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117</w:t>
            </w:r>
          </w:p>
        </w:tc>
        <w:tc>
          <w:tcPr>
            <w:tcW w:w="125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33</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58</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96,67</w:t>
            </w:r>
          </w:p>
        </w:tc>
        <w:tc>
          <w:tcPr>
            <w:tcW w:w="6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9</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71,33</w:t>
            </w:r>
          </w:p>
        </w:tc>
        <w:tc>
          <w:tcPr>
            <w:tcW w:w="58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47,67</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51,33</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89,67</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92</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43,33</w:t>
            </w:r>
          </w:p>
        </w:tc>
        <w:tc>
          <w:tcPr>
            <w:tcW w:w="576" w:type="dxa"/>
            <w:tcBorders>
              <w:top w:val="nil"/>
              <w:left w:val="nil"/>
              <w:bottom w:val="single" w:sz="4" w:space="0" w:color="auto"/>
              <w:right w:val="single" w:sz="4" w:space="0" w:color="auto"/>
            </w:tcBorders>
            <w:shd w:val="clear" w:color="auto" w:fill="auto"/>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80</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68,67</w:t>
            </w:r>
          </w:p>
        </w:tc>
        <w:tc>
          <w:tcPr>
            <w:tcW w:w="118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9</w:t>
            </w:r>
          </w:p>
        </w:tc>
        <w:tc>
          <w:tcPr>
            <w:tcW w:w="4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10</w:t>
            </w:r>
          </w:p>
        </w:tc>
        <w:tc>
          <w:tcPr>
            <w:tcW w:w="5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9</w:t>
            </w:r>
          </w:p>
        </w:tc>
        <w:tc>
          <w:tcPr>
            <w:tcW w:w="6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12</w:t>
            </w:r>
          </w:p>
        </w:tc>
        <w:tc>
          <w:tcPr>
            <w:tcW w:w="54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12</w:t>
            </w:r>
          </w:p>
        </w:tc>
        <w:tc>
          <w:tcPr>
            <w:tcW w:w="48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55</w:t>
            </w:r>
          </w:p>
        </w:tc>
        <w:tc>
          <w:tcPr>
            <w:tcW w:w="1038"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12</w:t>
            </w:r>
          </w:p>
        </w:tc>
      </w:tr>
      <w:tr w:rsidR="007A29DE" w:rsidRPr="00661BAE" w:rsidTr="00A52A79">
        <w:trPr>
          <w:trHeight w:val="288"/>
        </w:trPr>
        <w:tc>
          <w:tcPr>
            <w:tcW w:w="600" w:type="dxa"/>
            <w:tcBorders>
              <w:top w:val="nil"/>
              <w:left w:val="single" w:sz="4" w:space="0" w:color="auto"/>
              <w:bottom w:val="single" w:sz="4" w:space="0" w:color="auto"/>
              <w:right w:val="single" w:sz="4" w:space="0" w:color="auto"/>
            </w:tcBorders>
            <w:shd w:val="clear" w:color="auto" w:fill="auto"/>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118</w:t>
            </w:r>
          </w:p>
        </w:tc>
        <w:tc>
          <w:tcPr>
            <w:tcW w:w="125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96,67</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67</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47</w:t>
            </w:r>
          </w:p>
        </w:tc>
        <w:tc>
          <w:tcPr>
            <w:tcW w:w="6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39,67</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49,67</w:t>
            </w:r>
          </w:p>
        </w:tc>
        <w:tc>
          <w:tcPr>
            <w:tcW w:w="58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29,33</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15</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50,67</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60,33</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60,67</w:t>
            </w:r>
          </w:p>
        </w:tc>
        <w:tc>
          <w:tcPr>
            <w:tcW w:w="576" w:type="dxa"/>
            <w:tcBorders>
              <w:top w:val="nil"/>
              <w:left w:val="nil"/>
              <w:bottom w:val="single" w:sz="4" w:space="0" w:color="auto"/>
              <w:right w:val="single" w:sz="4" w:space="0" w:color="auto"/>
            </w:tcBorders>
            <w:shd w:val="clear" w:color="auto" w:fill="auto"/>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34,33</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68,67</w:t>
            </w:r>
          </w:p>
        </w:tc>
        <w:tc>
          <w:tcPr>
            <w:tcW w:w="118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10</w:t>
            </w:r>
          </w:p>
        </w:tc>
        <w:tc>
          <w:tcPr>
            <w:tcW w:w="4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11</w:t>
            </w:r>
          </w:p>
        </w:tc>
        <w:tc>
          <w:tcPr>
            <w:tcW w:w="5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9</w:t>
            </w:r>
          </w:p>
        </w:tc>
        <w:tc>
          <w:tcPr>
            <w:tcW w:w="6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11</w:t>
            </w:r>
          </w:p>
        </w:tc>
        <w:tc>
          <w:tcPr>
            <w:tcW w:w="54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9</w:t>
            </w:r>
          </w:p>
        </w:tc>
        <w:tc>
          <w:tcPr>
            <w:tcW w:w="48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56</w:t>
            </w:r>
          </w:p>
        </w:tc>
        <w:tc>
          <w:tcPr>
            <w:tcW w:w="1038"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12</w:t>
            </w:r>
          </w:p>
        </w:tc>
      </w:tr>
      <w:tr w:rsidR="007A29DE" w:rsidRPr="00661BAE" w:rsidTr="00A52A79">
        <w:trPr>
          <w:trHeight w:val="288"/>
        </w:trPr>
        <w:tc>
          <w:tcPr>
            <w:tcW w:w="600" w:type="dxa"/>
            <w:tcBorders>
              <w:top w:val="nil"/>
              <w:left w:val="single" w:sz="4" w:space="0" w:color="auto"/>
              <w:bottom w:val="single" w:sz="4" w:space="0" w:color="auto"/>
              <w:right w:val="single" w:sz="4" w:space="0" w:color="auto"/>
            </w:tcBorders>
            <w:shd w:val="clear" w:color="auto" w:fill="auto"/>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119</w:t>
            </w:r>
          </w:p>
        </w:tc>
        <w:tc>
          <w:tcPr>
            <w:tcW w:w="125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62,67</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44,64</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47</w:t>
            </w:r>
          </w:p>
        </w:tc>
        <w:tc>
          <w:tcPr>
            <w:tcW w:w="6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72,33</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29</w:t>
            </w:r>
          </w:p>
        </w:tc>
        <w:tc>
          <w:tcPr>
            <w:tcW w:w="58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65,67</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51,33</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89,67</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92</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96,67</w:t>
            </w:r>
          </w:p>
        </w:tc>
        <w:tc>
          <w:tcPr>
            <w:tcW w:w="576" w:type="dxa"/>
            <w:tcBorders>
              <w:top w:val="nil"/>
              <w:left w:val="nil"/>
              <w:bottom w:val="single" w:sz="4" w:space="0" w:color="auto"/>
              <w:right w:val="single" w:sz="4" w:space="0" w:color="auto"/>
            </w:tcBorders>
            <w:shd w:val="clear" w:color="auto" w:fill="auto"/>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100</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68,67</w:t>
            </w:r>
          </w:p>
        </w:tc>
        <w:tc>
          <w:tcPr>
            <w:tcW w:w="118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10</w:t>
            </w:r>
          </w:p>
        </w:tc>
        <w:tc>
          <w:tcPr>
            <w:tcW w:w="4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12</w:t>
            </w:r>
          </w:p>
        </w:tc>
        <w:tc>
          <w:tcPr>
            <w:tcW w:w="5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10</w:t>
            </w:r>
          </w:p>
        </w:tc>
        <w:tc>
          <w:tcPr>
            <w:tcW w:w="6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12</w:t>
            </w:r>
          </w:p>
        </w:tc>
        <w:tc>
          <w:tcPr>
            <w:tcW w:w="54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11</w:t>
            </w:r>
          </w:p>
        </w:tc>
        <w:tc>
          <w:tcPr>
            <w:tcW w:w="48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58</w:t>
            </w:r>
          </w:p>
        </w:tc>
        <w:tc>
          <w:tcPr>
            <w:tcW w:w="1038"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16</w:t>
            </w:r>
          </w:p>
        </w:tc>
      </w:tr>
      <w:tr w:rsidR="007A29DE" w:rsidRPr="00661BAE" w:rsidTr="00A52A79">
        <w:trPr>
          <w:trHeight w:val="288"/>
        </w:trPr>
        <w:tc>
          <w:tcPr>
            <w:tcW w:w="600" w:type="dxa"/>
            <w:tcBorders>
              <w:top w:val="nil"/>
              <w:left w:val="single" w:sz="4" w:space="0" w:color="auto"/>
              <w:bottom w:val="single" w:sz="4" w:space="0" w:color="auto"/>
              <w:right w:val="single" w:sz="4" w:space="0" w:color="auto"/>
            </w:tcBorders>
            <w:shd w:val="clear" w:color="auto" w:fill="auto"/>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120</w:t>
            </w:r>
          </w:p>
        </w:tc>
        <w:tc>
          <w:tcPr>
            <w:tcW w:w="125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80</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58</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47</w:t>
            </w:r>
          </w:p>
        </w:tc>
        <w:tc>
          <w:tcPr>
            <w:tcW w:w="6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53</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29</w:t>
            </w:r>
          </w:p>
        </w:tc>
        <w:tc>
          <w:tcPr>
            <w:tcW w:w="58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29,33</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51,33</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34,33</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60,33</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96,67</w:t>
            </w:r>
          </w:p>
        </w:tc>
        <w:tc>
          <w:tcPr>
            <w:tcW w:w="576" w:type="dxa"/>
            <w:tcBorders>
              <w:top w:val="nil"/>
              <w:left w:val="nil"/>
              <w:bottom w:val="single" w:sz="4" w:space="0" w:color="auto"/>
              <w:right w:val="single" w:sz="4" w:space="0" w:color="auto"/>
            </w:tcBorders>
            <w:shd w:val="clear" w:color="auto" w:fill="auto"/>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100</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68,67</w:t>
            </w:r>
          </w:p>
        </w:tc>
        <w:tc>
          <w:tcPr>
            <w:tcW w:w="118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10</w:t>
            </w:r>
          </w:p>
        </w:tc>
        <w:tc>
          <w:tcPr>
            <w:tcW w:w="4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11</w:t>
            </w:r>
          </w:p>
        </w:tc>
        <w:tc>
          <w:tcPr>
            <w:tcW w:w="5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9</w:t>
            </w:r>
          </w:p>
        </w:tc>
        <w:tc>
          <w:tcPr>
            <w:tcW w:w="6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13</w:t>
            </w:r>
          </w:p>
        </w:tc>
        <w:tc>
          <w:tcPr>
            <w:tcW w:w="54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12</w:t>
            </w:r>
          </w:p>
        </w:tc>
        <w:tc>
          <w:tcPr>
            <w:tcW w:w="48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41</w:t>
            </w:r>
          </w:p>
        </w:tc>
        <w:tc>
          <w:tcPr>
            <w:tcW w:w="1038"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17</w:t>
            </w:r>
          </w:p>
        </w:tc>
      </w:tr>
      <w:tr w:rsidR="007A29DE" w:rsidRPr="00661BAE" w:rsidTr="004F13AB">
        <w:trPr>
          <w:trHeight w:val="288"/>
        </w:trPr>
        <w:tc>
          <w:tcPr>
            <w:tcW w:w="600" w:type="dxa"/>
            <w:tcBorders>
              <w:top w:val="nil"/>
              <w:left w:val="single" w:sz="4" w:space="0" w:color="auto"/>
              <w:bottom w:val="single" w:sz="4" w:space="0" w:color="auto"/>
              <w:right w:val="single" w:sz="4" w:space="0" w:color="auto"/>
            </w:tcBorders>
            <w:shd w:val="clear" w:color="auto" w:fill="auto"/>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121</w:t>
            </w:r>
          </w:p>
        </w:tc>
        <w:tc>
          <w:tcPr>
            <w:tcW w:w="125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62,67</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44,64</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90,67</w:t>
            </w:r>
          </w:p>
        </w:tc>
        <w:tc>
          <w:tcPr>
            <w:tcW w:w="6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39,67</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5,33</w:t>
            </w:r>
          </w:p>
        </w:tc>
        <w:tc>
          <w:tcPr>
            <w:tcW w:w="58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16,67</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100</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50,67</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38,33</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96,67</w:t>
            </w:r>
          </w:p>
        </w:tc>
        <w:tc>
          <w:tcPr>
            <w:tcW w:w="576" w:type="dxa"/>
            <w:tcBorders>
              <w:top w:val="nil"/>
              <w:left w:val="nil"/>
              <w:bottom w:val="single" w:sz="4" w:space="0" w:color="auto"/>
              <w:right w:val="single" w:sz="4" w:space="0" w:color="auto"/>
            </w:tcBorders>
            <w:shd w:val="clear" w:color="auto" w:fill="auto"/>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54,67</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68,67</w:t>
            </w:r>
          </w:p>
        </w:tc>
        <w:tc>
          <w:tcPr>
            <w:tcW w:w="118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10</w:t>
            </w:r>
          </w:p>
        </w:tc>
        <w:tc>
          <w:tcPr>
            <w:tcW w:w="4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9</w:t>
            </w:r>
          </w:p>
        </w:tc>
        <w:tc>
          <w:tcPr>
            <w:tcW w:w="5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10</w:t>
            </w:r>
          </w:p>
        </w:tc>
        <w:tc>
          <w:tcPr>
            <w:tcW w:w="6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9</w:t>
            </w:r>
          </w:p>
        </w:tc>
        <w:tc>
          <w:tcPr>
            <w:tcW w:w="54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9</w:t>
            </w:r>
          </w:p>
        </w:tc>
        <w:tc>
          <w:tcPr>
            <w:tcW w:w="48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52</w:t>
            </w:r>
          </w:p>
        </w:tc>
        <w:tc>
          <w:tcPr>
            <w:tcW w:w="1038"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14</w:t>
            </w:r>
          </w:p>
        </w:tc>
      </w:tr>
      <w:tr w:rsidR="007A29DE" w:rsidRPr="00661BAE" w:rsidTr="004F13AB">
        <w:trPr>
          <w:trHeight w:val="288"/>
        </w:trPr>
        <w:tc>
          <w:tcPr>
            <w:tcW w:w="600" w:type="dxa"/>
            <w:tcBorders>
              <w:top w:val="single" w:sz="4" w:space="0" w:color="auto"/>
              <w:left w:val="single" w:sz="4" w:space="0" w:color="auto"/>
              <w:bottom w:val="single" w:sz="4" w:space="0" w:color="auto"/>
              <w:right w:val="single" w:sz="6" w:space="0" w:color="auto"/>
            </w:tcBorders>
            <w:shd w:val="clear" w:color="auto" w:fill="auto"/>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p>
        </w:tc>
        <w:tc>
          <w:tcPr>
            <w:tcW w:w="1256" w:type="dxa"/>
            <w:tcBorders>
              <w:top w:val="single" w:sz="4" w:space="0" w:color="auto"/>
              <w:left w:val="single" w:sz="6" w:space="0" w:color="auto"/>
              <w:bottom w:val="single" w:sz="4" w:space="0" w:color="auto"/>
              <w:right w:val="single" w:sz="6"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24</w:t>
            </w:r>
          </w:p>
        </w:tc>
        <w:tc>
          <w:tcPr>
            <w:tcW w:w="576" w:type="dxa"/>
            <w:tcBorders>
              <w:top w:val="single" w:sz="4" w:space="0" w:color="auto"/>
              <w:left w:val="single" w:sz="6" w:space="0" w:color="auto"/>
              <w:bottom w:val="single" w:sz="4" w:space="0" w:color="auto"/>
              <w:right w:val="single" w:sz="6"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25</w:t>
            </w:r>
          </w:p>
        </w:tc>
        <w:tc>
          <w:tcPr>
            <w:tcW w:w="576" w:type="dxa"/>
            <w:tcBorders>
              <w:top w:val="single" w:sz="4" w:space="0" w:color="auto"/>
              <w:left w:val="single" w:sz="6" w:space="0" w:color="auto"/>
              <w:bottom w:val="single" w:sz="4" w:space="0" w:color="auto"/>
              <w:right w:val="single" w:sz="6"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26</w:t>
            </w:r>
          </w:p>
        </w:tc>
        <w:tc>
          <w:tcPr>
            <w:tcW w:w="620" w:type="dxa"/>
            <w:tcBorders>
              <w:top w:val="single" w:sz="4" w:space="0" w:color="auto"/>
              <w:left w:val="single" w:sz="6" w:space="0" w:color="auto"/>
              <w:bottom w:val="single" w:sz="4" w:space="0" w:color="auto"/>
              <w:right w:val="single" w:sz="6"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27</w:t>
            </w:r>
          </w:p>
        </w:tc>
        <w:tc>
          <w:tcPr>
            <w:tcW w:w="576" w:type="dxa"/>
            <w:tcBorders>
              <w:top w:val="single" w:sz="4" w:space="0" w:color="auto"/>
              <w:left w:val="single" w:sz="6" w:space="0" w:color="auto"/>
              <w:bottom w:val="single" w:sz="4" w:space="0" w:color="auto"/>
              <w:right w:val="single" w:sz="6"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28</w:t>
            </w:r>
          </w:p>
        </w:tc>
        <w:tc>
          <w:tcPr>
            <w:tcW w:w="580" w:type="dxa"/>
            <w:tcBorders>
              <w:top w:val="single" w:sz="4" w:space="0" w:color="auto"/>
              <w:left w:val="single" w:sz="6" w:space="0" w:color="auto"/>
              <w:bottom w:val="single" w:sz="4" w:space="0" w:color="auto"/>
              <w:right w:val="single" w:sz="6"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29</w:t>
            </w:r>
          </w:p>
        </w:tc>
        <w:tc>
          <w:tcPr>
            <w:tcW w:w="576" w:type="dxa"/>
            <w:tcBorders>
              <w:top w:val="single" w:sz="4" w:space="0" w:color="auto"/>
              <w:left w:val="single" w:sz="6" w:space="0" w:color="auto"/>
              <w:bottom w:val="single" w:sz="4" w:space="0" w:color="auto"/>
              <w:right w:val="single" w:sz="6"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30</w:t>
            </w:r>
          </w:p>
        </w:tc>
        <w:tc>
          <w:tcPr>
            <w:tcW w:w="576" w:type="dxa"/>
            <w:tcBorders>
              <w:top w:val="single" w:sz="4" w:space="0" w:color="auto"/>
              <w:left w:val="single" w:sz="6" w:space="0" w:color="auto"/>
              <w:bottom w:val="single" w:sz="4" w:space="0" w:color="auto"/>
              <w:right w:val="single" w:sz="6"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31</w:t>
            </w:r>
          </w:p>
        </w:tc>
        <w:tc>
          <w:tcPr>
            <w:tcW w:w="576" w:type="dxa"/>
            <w:tcBorders>
              <w:top w:val="single" w:sz="4" w:space="0" w:color="auto"/>
              <w:left w:val="single" w:sz="6" w:space="0" w:color="auto"/>
              <w:bottom w:val="single" w:sz="4" w:space="0" w:color="auto"/>
              <w:right w:val="single" w:sz="6"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32</w:t>
            </w:r>
          </w:p>
        </w:tc>
        <w:tc>
          <w:tcPr>
            <w:tcW w:w="576" w:type="dxa"/>
            <w:tcBorders>
              <w:top w:val="single" w:sz="4" w:space="0" w:color="auto"/>
              <w:left w:val="single" w:sz="6" w:space="0" w:color="auto"/>
              <w:bottom w:val="single" w:sz="4" w:space="0" w:color="auto"/>
              <w:right w:val="single" w:sz="6"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33</w:t>
            </w:r>
          </w:p>
        </w:tc>
        <w:tc>
          <w:tcPr>
            <w:tcW w:w="576" w:type="dxa"/>
            <w:tcBorders>
              <w:top w:val="single" w:sz="4" w:space="0" w:color="auto"/>
              <w:left w:val="single" w:sz="6" w:space="0" w:color="auto"/>
              <w:bottom w:val="single" w:sz="4" w:space="0" w:color="auto"/>
              <w:right w:val="single" w:sz="6" w:space="0" w:color="auto"/>
            </w:tcBorders>
            <w:shd w:val="clear" w:color="auto" w:fill="auto"/>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34</w:t>
            </w:r>
          </w:p>
        </w:tc>
        <w:tc>
          <w:tcPr>
            <w:tcW w:w="576" w:type="dxa"/>
            <w:tcBorders>
              <w:top w:val="single" w:sz="4" w:space="0" w:color="auto"/>
              <w:left w:val="single" w:sz="6" w:space="0" w:color="auto"/>
              <w:bottom w:val="single" w:sz="4" w:space="0" w:color="auto"/>
              <w:right w:val="single" w:sz="6"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35</w:t>
            </w:r>
          </w:p>
        </w:tc>
        <w:tc>
          <w:tcPr>
            <w:tcW w:w="1180" w:type="dxa"/>
            <w:tcBorders>
              <w:top w:val="single" w:sz="4" w:space="0" w:color="auto"/>
              <w:left w:val="single" w:sz="6" w:space="0" w:color="auto"/>
              <w:bottom w:val="single" w:sz="4" w:space="0" w:color="auto"/>
              <w:right w:val="single" w:sz="6"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36</w:t>
            </w:r>
          </w:p>
        </w:tc>
        <w:tc>
          <w:tcPr>
            <w:tcW w:w="420" w:type="dxa"/>
            <w:tcBorders>
              <w:top w:val="single" w:sz="4" w:space="0" w:color="auto"/>
              <w:left w:val="single" w:sz="6" w:space="0" w:color="auto"/>
              <w:bottom w:val="single" w:sz="4" w:space="0" w:color="auto"/>
              <w:right w:val="single" w:sz="6"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37</w:t>
            </w:r>
          </w:p>
        </w:tc>
        <w:tc>
          <w:tcPr>
            <w:tcW w:w="520" w:type="dxa"/>
            <w:tcBorders>
              <w:top w:val="single" w:sz="4" w:space="0" w:color="auto"/>
              <w:left w:val="single" w:sz="6" w:space="0" w:color="auto"/>
              <w:bottom w:val="single" w:sz="4" w:space="0" w:color="auto"/>
              <w:right w:val="single" w:sz="6"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38</w:t>
            </w:r>
          </w:p>
        </w:tc>
        <w:tc>
          <w:tcPr>
            <w:tcW w:w="620" w:type="dxa"/>
            <w:tcBorders>
              <w:top w:val="single" w:sz="4" w:space="0" w:color="auto"/>
              <w:left w:val="single" w:sz="6" w:space="0" w:color="auto"/>
              <w:bottom w:val="single" w:sz="4" w:space="0" w:color="auto"/>
              <w:right w:val="single" w:sz="6"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39</w:t>
            </w:r>
          </w:p>
        </w:tc>
        <w:tc>
          <w:tcPr>
            <w:tcW w:w="540" w:type="dxa"/>
            <w:tcBorders>
              <w:top w:val="single" w:sz="4" w:space="0" w:color="auto"/>
              <w:left w:val="single" w:sz="6" w:space="0" w:color="auto"/>
              <w:bottom w:val="single" w:sz="4" w:space="0" w:color="auto"/>
              <w:right w:val="single" w:sz="6"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40</w:t>
            </w:r>
          </w:p>
        </w:tc>
        <w:tc>
          <w:tcPr>
            <w:tcW w:w="480" w:type="dxa"/>
            <w:tcBorders>
              <w:top w:val="single" w:sz="4" w:space="0" w:color="auto"/>
              <w:left w:val="single" w:sz="6" w:space="0" w:color="auto"/>
              <w:bottom w:val="single" w:sz="4" w:space="0" w:color="auto"/>
              <w:right w:val="single" w:sz="6"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41</w:t>
            </w:r>
          </w:p>
        </w:tc>
        <w:tc>
          <w:tcPr>
            <w:tcW w:w="1038" w:type="dxa"/>
            <w:tcBorders>
              <w:top w:val="single" w:sz="4" w:space="0" w:color="auto"/>
              <w:left w:val="single" w:sz="6" w:space="0" w:color="auto"/>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42</w:t>
            </w:r>
          </w:p>
        </w:tc>
      </w:tr>
      <w:tr w:rsidR="007A29DE" w:rsidRPr="00661BAE" w:rsidTr="00A52A79">
        <w:trPr>
          <w:trHeight w:val="288"/>
        </w:trPr>
        <w:tc>
          <w:tcPr>
            <w:tcW w:w="600" w:type="dxa"/>
            <w:tcBorders>
              <w:top w:val="nil"/>
              <w:left w:val="single" w:sz="4" w:space="0" w:color="auto"/>
              <w:bottom w:val="single" w:sz="4" w:space="0" w:color="auto"/>
              <w:right w:val="single" w:sz="4" w:space="0" w:color="auto"/>
            </w:tcBorders>
            <w:shd w:val="clear" w:color="auto" w:fill="auto"/>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122</w:t>
            </w:r>
          </w:p>
        </w:tc>
        <w:tc>
          <w:tcPr>
            <w:tcW w:w="125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55,33</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58</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90,67</w:t>
            </w:r>
          </w:p>
        </w:tc>
        <w:tc>
          <w:tcPr>
            <w:tcW w:w="6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53</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5,33</w:t>
            </w:r>
          </w:p>
        </w:tc>
        <w:tc>
          <w:tcPr>
            <w:tcW w:w="58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29,33</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100</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7,67</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38,33</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60,67</w:t>
            </w:r>
          </w:p>
        </w:tc>
        <w:tc>
          <w:tcPr>
            <w:tcW w:w="576" w:type="dxa"/>
            <w:tcBorders>
              <w:top w:val="nil"/>
              <w:left w:val="nil"/>
              <w:bottom w:val="single" w:sz="4" w:space="0" w:color="auto"/>
              <w:right w:val="single" w:sz="4" w:space="0" w:color="auto"/>
            </w:tcBorders>
            <w:shd w:val="clear" w:color="auto" w:fill="auto"/>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34,33</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99,33</w:t>
            </w:r>
          </w:p>
        </w:tc>
        <w:tc>
          <w:tcPr>
            <w:tcW w:w="118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10</w:t>
            </w:r>
          </w:p>
        </w:tc>
        <w:tc>
          <w:tcPr>
            <w:tcW w:w="4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9</w:t>
            </w:r>
          </w:p>
        </w:tc>
        <w:tc>
          <w:tcPr>
            <w:tcW w:w="5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8</w:t>
            </w:r>
          </w:p>
        </w:tc>
        <w:tc>
          <w:tcPr>
            <w:tcW w:w="6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9</w:t>
            </w:r>
          </w:p>
        </w:tc>
        <w:tc>
          <w:tcPr>
            <w:tcW w:w="54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9</w:t>
            </w:r>
          </w:p>
        </w:tc>
        <w:tc>
          <w:tcPr>
            <w:tcW w:w="48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53</w:t>
            </w:r>
          </w:p>
        </w:tc>
        <w:tc>
          <w:tcPr>
            <w:tcW w:w="1038"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18</w:t>
            </w:r>
          </w:p>
        </w:tc>
      </w:tr>
      <w:tr w:rsidR="007A29DE" w:rsidRPr="00661BAE" w:rsidTr="00A52A79">
        <w:trPr>
          <w:trHeight w:val="288"/>
        </w:trPr>
        <w:tc>
          <w:tcPr>
            <w:tcW w:w="600" w:type="dxa"/>
            <w:tcBorders>
              <w:top w:val="nil"/>
              <w:left w:val="single" w:sz="4" w:space="0" w:color="auto"/>
              <w:bottom w:val="single" w:sz="4" w:space="0" w:color="auto"/>
              <w:right w:val="single" w:sz="4" w:space="0" w:color="auto"/>
            </w:tcBorders>
            <w:shd w:val="clear" w:color="auto" w:fill="auto"/>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123</w:t>
            </w:r>
          </w:p>
        </w:tc>
        <w:tc>
          <w:tcPr>
            <w:tcW w:w="125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38,33</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67</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77,33</w:t>
            </w:r>
          </w:p>
        </w:tc>
        <w:tc>
          <w:tcPr>
            <w:tcW w:w="6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39,67</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92,33</w:t>
            </w:r>
          </w:p>
        </w:tc>
        <w:tc>
          <w:tcPr>
            <w:tcW w:w="58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92,33</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80</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89,67</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79,67</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96,67</w:t>
            </w:r>
          </w:p>
        </w:tc>
        <w:tc>
          <w:tcPr>
            <w:tcW w:w="576" w:type="dxa"/>
            <w:tcBorders>
              <w:top w:val="nil"/>
              <w:left w:val="nil"/>
              <w:bottom w:val="single" w:sz="4" w:space="0" w:color="auto"/>
              <w:right w:val="single" w:sz="4" w:space="0" w:color="auto"/>
            </w:tcBorders>
            <w:shd w:val="clear" w:color="auto" w:fill="auto"/>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100</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68,67</w:t>
            </w:r>
          </w:p>
        </w:tc>
        <w:tc>
          <w:tcPr>
            <w:tcW w:w="118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10</w:t>
            </w:r>
          </w:p>
        </w:tc>
        <w:tc>
          <w:tcPr>
            <w:tcW w:w="4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9</w:t>
            </w:r>
          </w:p>
        </w:tc>
        <w:tc>
          <w:tcPr>
            <w:tcW w:w="5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8</w:t>
            </w:r>
          </w:p>
        </w:tc>
        <w:tc>
          <w:tcPr>
            <w:tcW w:w="6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11</w:t>
            </w:r>
          </w:p>
        </w:tc>
        <w:tc>
          <w:tcPr>
            <w:tcW w:w="54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10</w:t>
            </w:r>
          </w:p>
        </w:tc>
        <w:tc>
          <w:tcPr>
            <w:tcW w:w="48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53</w:t>
            </w:r>
          </w:p>
        </w:tc>
        <w:tc>
          <w:tcPr>
            <w:tcW w:w="1038"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17</w:t>
            </w:r>
          </w:p>
        </w:tc>
      </w:tr>
      <w:tr w:rsidR="007A29DE" w:rsidRPr="00661BAE" w:rsidTr="00A52A79">
        <w:trPr>
          <w:trHeight w:val="288"/>
        </w:trPr>
        <w:tc>
          <w:tcPr>
            <w:tcW w:w="600" w:type="dxa"/>
            <w:tcBorders>
              <w:top w:val="nil"/>
              <w:left w:val="single" w:sz="4" w:space="0" w:color="auto"/>
              <w:bottom w:val="single" w:sz="4" w:space="0" w:color="auto"/>
              <w:right w:val="single" w:sz="4" w:space="0" w:color="auto"/>
            </w:tcBorders>
            <w:shd w:val="clear" w:color="auto" w:fill="auto"/>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124</w:t>
            </w:r>
          </w:p>
        </w:tc>
        <w:tc>
          <w:tcPr>
            <w:tcW w:w="125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74,33</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71,33</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90,67</w:t>
            </w:r>
          </w:p>
        </w:tc>
        <w:tc>
          <w:tcPr>
            <w:tcW w:w="6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72,33</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92,33</w:t>
            </w:r>
          </w:p>
        </w:tc>
        <w:tc>
          <w:tcPr>
            <w:tcW w:w="58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29,33</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80</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34,33</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60,33</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96,67</w:t>
            </w:r>
          </w:p>
        </w:tc>
        <w:tc>
          <w:tcPr>
            <w:tcW w:w="576" w:type="dxa"/>
            <w:tcBorders>
              <w:top w:val="nil"/>
              <w:left w:val="nil"/>
              <w:bottom w:val="single" w:sz="4" w:space="0" w:color="auto"/>
              <w:right w:val="single" w:sz="4" w:space="0" w:color="auto"/>
            </w:tcBorders>
            <w:shd w:val="clear" w:color="auto" w:fill="auto"/>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100</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68,67</w:t>
            </w:r>
          </w:p>
        </w:tc>
        <w:tc>
          <w:tcPr>
            <w:tcW w:w="118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10</w:t>
            </w:r>
          </w:p>
        </w:tc>
        <w:tc>
          <w:tcPr>
            <w:tcW w:w="4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10</w:t>
            </w:r>
          </w:p>
        </w:tc>
        <w:tc>
          <w:tcPr>
            <w:tcW w:w="5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7</w:t>
            </w:r>
          </w:p>
        </w:tc>
        <w:tc>
          <w:tcPr>
            <w:tcW w:w="6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12</w:t>
            </w:r>
          </w:p>
        </w:tc>
        <w:tc>
          <w:tcPr>
            <w:tcW w:w="54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9</w:t>
            </w:r>
          </w:p>
        </w:tc>
        <w:tc>
          <w:tcPr>
            <w:tcW w:w="48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53</w:t>
            </w:r>
          </w:p>
        </w:tc>
        <w:tc>
          <w:tcPr>
            <w:tcW w:w="1038"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12</w:t>
            </w:r>
          </w:p>
        </w:tc>
      </w:tr>
      <w:tr w:rsidR="007A29DE" w:rsidRPr="00661BAE" w:rsidTr="00A52A79">
        <w:trPr>
          <w:trHeight w:val="288"/>
        </w:trPr>
        <w:tc>
          <w:tcPr>
            <w:tcW w:w="600" w:type="dxa"/>
            <w:tcBorders>
              <w:top w:val="nil"/>
              <w:left w:val="single" w:sz="4" w:space="0" w:color="auto"/>
              <w:bottom w:val="single" w:sz="4" w:space="0" w:color="auto"/>
              <w:right w:val="single" w:sz="4" w:space="0" w:color="auto"/>
            </w:tcBorders>
            <w:shd w:val="clear" w:color="auto" w:fill="auto"/>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125</w:t>
            </w:r>
          </w:p>
        </w:tc>
        <w:tc>
          <w:tcPr>
            <w:tcW w:w="125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85</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80</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90,67</w:t>
            </w:r>
          </w:p>
        </w:tc>
        <w:tc>
          <w:tcPr>
            <w:tcW w:w="6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39,67</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92,33</w:t>
            </w:r>
          </w:p>
        </w:tc>
        <w:tc>
          <w:tcPr>
            <w:tcW w:w="58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65,67</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51,33</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70,67</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79,63</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96,67</w:t>
            </w:r>
          </w:p>
        </w:tc>
        <w:tc>
          <w:tcPr>
            <w:tcW w:w="576" w:type="dxa"/>
            <w:tcBorders>
              <w:top w:val="nil"/>
              <w:left w:val="nil"/>
              <w:bottom w:val="single" w:sz="4" w:space="0" w:color="auto"/>
              <w:right w:val="single" w:sz="4" w:space="0" w:color="auto"/>
            </w:tcBorders>
            <w:shd w:val="clear" w:color="auto" w:fill="auto"/>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80</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83,67</w:t>
            </w:r>
          </w:p>
        </w:tc>
        <w:tc>
          <w:tcPr>
            <w:tcW w:w="118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8</w:t>
            </w:r>
          </w:p>
        </w:tc>
        <w:tc>
          <w:tcPr>
            <w:tcW w:w="4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9</w:t>
            </w:r>
          </w:p>
        </w:tc>
        <w:tc>
          <w:tcPr>
            <w:tcW w:w="5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7</w:t>
            </w:r>
          </w:p>
        </w:tc>
        <w:tc>
          <w:tcPr>
            <w:tcW w:w="6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9</w:t>
            </w:r>
          </w:p>
        </w:tc>
        <w:tc>
          <w:tcPr>
            <w:tcW w:w="54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13</w:t>
            </w:r>
          </w:p>
        </w:tc>
        <w:tc>
          <w:tcPr>
            <w:tcW w:w="48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54</w:t>
            </w:r>
          </w:p>
        </w:tc>
        <w:tc>
          <w:tcPr>
            <w:tcW w:w="1038"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12</w:t>
            </w:r>
          </w:p>
        </w:tc>
      </w:tr>
      <w:tr w:rsidR="007A29DE" w:rsidRPr="00661BAE" w:rsidTr="00A52A79">
        <w:trPr>
          <w:trHeight w:val="288"/>
        </w:trPr>
        <w:tc>
          <w:tcPr>
            <w:tcW w:w="600" w:type="dxa"/>
            <w:tcBorders>
              <w:top w:val="nil"/>
              <w:left w:val="single" w:sz="4" w:space="0" w:color="auto"/>
              <w:bottom w:val="single" w:sz="4" w:space="0" w:color="auto"/>
              <w:right w:val="single" w:sz="4" w:space="0" w:color="auto"/>
            </w:tcBorders>
            <w:shd w:val="clear" w:color="auto" w:fill="auto"/>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126</w:t>
            </w:r>
          </w:p>
        </w:tc>
        <w:tc>
          <w:tcPr>
            <w:tcW w:w="125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62,67</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80</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86</w:t>
            </w:r>
          </w:p>
        </w:tc>
        <w:tc>
          <w:tcPr>
            <w:tcW w:w="6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53</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49,67</w:t>
            </w:r>
          </w:p>
        </w:tc>
        <w:tc>
          <w:tcPr>
            <w:tcW w:w="58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29,33</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80</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34,33</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92</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43,33</w:t>
            </w:r>
          </w:p>
        </w:tc>
        <w:tc>
          <w:tcPr>
            <w:tcW w:w="576" w:type="dxa"/>
            <w:tcBorders>
              <w:top w:val="nil"/>
              <w:left w:val="nil"/>
              <w:bottom w:val="single" w:sz="4" w:space="0" w:color="auto"/>
              <w:right w:val="single" w:sz="4" w:space="0" w:color="auto"/>
            </w:tcBorders>
            <w:shd w:val="clear" w:color="auto" w:fill="auto"/>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54,67</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94</w:t>
            </w:r>
          </w:p>
        </w:tc>
        <w:tc>
          <w:tcPr>
            <w:tcW w:w="118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9</w:t>
            </w:r>
          </w:p>
        </w:tc>
        <w:tc>
          <w:tcPr>
            <w:tcW w:w="4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9</w:t>
            </w:r>
          </w:p>
        </w:tc>
        <w:tc>
          <w:tcPr>
            <w:tcW w:w="5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9</w:t>
            </w:r>
          </w:p>
        </w:tc>
        <w:tc>
          <w:tcPr>
            <w:tcW w:w="6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11</w:t>
            </w:r>
          </w:p>
        </w:tc>
        <w:tc>
          <w:tcPr>
            <w:tcW w:w="54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9</w:t>
            </w:r>
          </w:p>
        </w:tc>
        <w:tc>
          <w:tcPr>
            <w:tcW w:w="48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54</w:t>
            </w:r>
          </w:p>
        </w:tc>
        <w:tc>
          <w:tcPr>
            <w:tcW w:w="1038"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16</w:t>
            </w:r>
          </w:p>
        </w:tc>
      </w:tr>
      <w:tr w:rsidR="007A29DE" w:rsidRPr="00661BAE" w:rsidTr="00A52A79">
        <w:trPr>
          <w:trHeight w:val="288"/>
        </w:trPr>
        <w:tc>
          <w:tcPr>
            <w:tcW w:w="600" w:type="dxa"/>
            <w:tcBorders>
              <w:top w:val="nil"/>
              <w:left w:val="single" w:sz="4" w:space="0" w:color="auto"/>
              <w:bottom w:val="single" w:sz="4" w:space="0" w:color="auto"/>
              <w:right w:val="single" w:sz="4" w:space="0" w:color="auto"/>
            </w:tcBorders>
            <w:shd w:val="clear" w:color="auto" w:fill="auto"/>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127</w:t>
            </w:r>
          </w:p>
        </w:tc>
        <w:tc>
          <w:tcPr>
            <w:tcW w:w="125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55,33</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86,67</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58</w:t>
            </w:r>
          </w:p>
        </w:tc>
        <w:tc>
          <w:tcPr>
            <w:tcW w:w="6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17,67</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29</w:t>
            </w:r>
          </w:p>
        </w:tc>
        <w:tc>
          <w:tcPr>
            <w:tcW w:w="58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65,67</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100</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50,67</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60,33</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27,67</w:t>
            </w:r>
          </w:p>
        </w:tc>
        <w:tc>
          <w:tcPr>
            <w:tcW w:w="576" w:type="dxa"/>
            <w:tcBorders>
              <w:top w:val="nil"/>
              <w:left w:val="nil"/>
              <w:bottom w:val="single" w:sz="4" w:space="0" w:color="auto"/>
              <w:right w:val="single" w:sz="4" w:space="0" w:color="auto"/>
            </w:tcBorders>
            <w:shd w:val="clear" w:color="auto" w:fill="auto"/>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80</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43,33</w:t>
            </w:r>
          </w:p>
        </w:tc>
        <w:tc>
          <w:tcPr>
            <w:tcW w:w="118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9</w:t>
            </w:r>
          </w:p>
        </w:tc>
        <w:tc>
          <w:tcPr>
            <w:tcW w:w="4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10</w:t>
            </w:r>
          </w:p>
        </w:tc>
        <w:tc>
          <w:tcPr>
            <w:tcW w:w="5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13</w:t>
            </w:r>
          </w:p>
        </w:tc>
        <w:tc>
          <w:tcPr>
            <w:tcW w:w="6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12</w:t>
            </w:r>
          </w:p>
        </w:tc>
        <w:tc>
          <w:tcPr>
            <w:tcW w:w="54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9</w:t>
            </w:r>
          </w:p>
        </w:tc>
        <w:tc>
          <w:tcPr>
            <w:tcW w:w="48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41</w:t>
            </w:r>
          </w:p>
        </w:tc>
        <w:tc>
          <w:tcPr>
            <w:tcW w:w="1038"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20</w:t>
            </w:r>
          </w:p>
        </w:tc>
      </w:tr>
      <w:tr w:rsidR="007A29DE" w:rsidRPr="00661BAE" w:rsidTr="00A52A79">
        <w:trPr>
          <w:trHeight w:val="288"/>
        </w:trPr>
        <w:tc>
          <w:tcPr>
            <w:tcW w:w="600" w:type="dxa"/>
            <w:tcBorders>
              <w:top w:val="nil"/>
              <w:left w:val="single" w:sz="4" w:space="0" w:color="auto"/>
              <w:bottom w:val="single" w:sz="4" w:space="0" w:color="auto"/>
              <w:right w:val="single" w:sz="4" w:space="0" w:color="auto"/>
            </w:tcBorders>
            <w:shd w:val="clear" w:color="auto" w:fill="auto"/>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128</w:t>
            </w:r>
          </w:p>
        </w:tc>
        <w:tc>
          <w:tcPr>
            <w:tcW w:w="125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38,33</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91,33</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96,67</w:t>
            </w:r>
          </w:p>
        </w:tc>
        <w:tc>
          <w:tcPr>
            <w:tcW w:w="6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39,67</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49,67</w:t>
            </w:r>
          </w:p>
        </w:tc>
        <w:tc>
          <w:tcPr>
            <w:tcW w:w="58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29,33</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100</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70,67</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92</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45,33</w:t>
            </w:r>
          </w:p>
        </w:tc>
        <w:tc>
          <w:tcPr>
            <w:tcW w:w="576" w:type="dxa"/>
            <w:tcBorders>
              <w:top w:val="nil"/>
              <w:left w:val="nil"/>
              <w:bottom w:val="single" w:sz="4" w:space="0" w:color="auto"/>
              <w:right w:val="single" w:sz="4" w:space="0" w:color="auto"/>
            </w:tcBorders>
            <w:shd w:val="clear" w:color="auto" w:fill="auto"/>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80</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68,67</w:t>
            </w:r>
          </w:p>
        </w:tc>
        <w:tc>
          <w:tcPr>
            <w:tcW w:w="118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9</w:t>
            </w:r>
          </w:p>
        </w:tc>
        <w:tc>
          <w:tcPr>
            <w:tcW w:w="4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9</w:t>
            </w:r>
          </w:p>
        </w:tc>
        <w:tc>
          <w:tcPr>
            <w:tcW w:w="5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9</w:t>
            </w:r>
          </w:p>
        </w:tc>
        <w:tc>
          <w:tcPr>
            <w:tcW w:w="6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11</w:t>
            </w:r>
          </w:p>
        </w:tc>
        <w:tc>
          <w:tcPr>
            <w:tcW w:w="54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10</w:t>
            </w:r>
          </w:p>
        </w:tc>
        <w:tc>
          <w:tcPr>
            <w:tcW w:w="48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41</w:t>
            </w:r>
          </w:p>
        </w:tc>
        <w:tc>
          <w:tcPr>
            <w:tcW w:w="1038"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11</w:t>
            </w:r>
          </w:p>
        </w:tc>
      </w:tr>
      <w:tr w:rsidR="007A29DE" w:rsidRPr="00661BAE" w:rsidTr="00A52A79">
        <w:trPr>
          <w:trHeight w:val="288"/>
        </w:trPr>
        <w:tc>
          <w:tcPr>
            <w:tcW w:w="600" w:type="dxa"/>
            <w:tcBorders>
              <w:top w:val="nil"/>
              <w:left w:val="single" w:sz="4" w:space="0" w:color="auto"/>
              <w:bottom w:val="single" w:sz="4" w:space="0" w:color="auto"/>
              <w:right w:val="single" w:sz="4" w:space="0" w:color="auto"/>
            </w:tcBorders>
            <w:shd w:val="clear" w:color="auto" w:fill="auto"/>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129</w:t>
            </w:r>
          </w:p>
        </w:tc>
        <w:tc>
          <w:tcPr>
            <w:tcW w:w="125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74,33</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58,67</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47</w:t>
            </w:r>
          </w:p>
        </w:tc>
        <w:tc>
          <w:tcPr>
            <w:tcW w:w="6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53</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92,33</w:t>
            </w:r>
          </w:p>
        </w:tc>
        <w:tc>
          <w:tcPr>
            <w:tcW w:w="58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81,33</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51,33</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34,33</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60,33</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15</w:t>
            </w:r>
          </w:p>
        </w:tc>
        <w:tc>
          <w:tcPr>
            <w:tcW w:w="576" w:type="dxa"/>
            <w:tcBorders>
              <w:top w:val="nil"/>
              <w:left w:val="nil"/>
              <w:bottom w:val="single" w:sz="4" w:space="0" w:color="auto"/>
              <w:right w:val="single" w:sz="4" w:space="0" w:color="auto"/>
            </w:tcBorders>
            <w:shd w:val="clear" w:color="auto" w:fill="auto"/>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80</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83,67</w:t>
            </w:r>
          </w:p>
        </w:tc>
        <w:tc>
          <w:tcPr>
            <w:tcW w:w="118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9</w:t>
            </w:r>
          </w:p>
        </w:tc>
        <w:tc>
          <w:tcPr>
            <w:tcW w:w="4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9</w:t>
            </w:r>
          </w:p>
        </w:tc>
        <w:tc>
          <w:tcPr>
            <w:tcW w:w="5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9</w:t>
            </w:r>
          </w:p>
        </w:tc>
        <w:tc>
          <w:tcPr>
            <w:tcW w:w="6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12</w:t>
            </w:r>
          </w:p>
        </w:tc>
        <w:tc>
          <w:tcPr>
            <w:tcW w:w="54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9</w:t>
            </w:r>
          </w:p>
        </w:tc>
        <w:tc>
          <w:tcPr>
            <w:tcW w:w="48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41</w:t>
            </w:r>
          </w:p>
        </w:tc>
        <w:tc>
          <w:tcPr>
            <w:tcW w:w="1038"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12</w:t>
            </w:r>
          </w:p>
        </w:tc>
      </w:tr>
      <w:tr w:rsidR="007A29DE" w:rsidRPr="00661BAE" w:rsidTr="00A52A79">
        <w:trPr>
          <w:trHeight w:val="288"/>
        </w:trPr>
        <w:tc>
          <w:tcPr>
            <w:tcW w:w="600" w:type="dxa"/>
            <w:tcBorders>
              <w:top w:val="nil"/>
              <w:left w:val="single" w:sz="4" w:space="0" w:color="auto"/>
              <w:bottom w:val="single" w:sz="4" w:space="0" w:color="auto"/>
              <w:right w:val="single" w:sz="4" w:space="0" w:color="auto"/>
            </w:tcBorders>
            <w:shd w:val="clear" w:color="auto" w:fill="auto"/>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130</w:t>
            </w:r>
          </w:p>
        </w:tc>
        <w:tc>
          <w:tcPr>
            <w:tcW w:w="125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33</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58,67</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58</w:t>
            </w:r>
          </w:p>
        </w:tc>
        <w:tc>
          <w:tcPr>
            <w:tcW w:w="6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6</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49,67</w:t>
            </w:r>
          </w:p>
        </w:tc>
        <w:tc>
          <w:tcPr>
            <w:tcW w:w="58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81,33</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15</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50,67</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38,33</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43,33</w:t>
            </w:r>
          </w:p>
        </w:tc>
        <w:tc>
          <w:tcPr>
            <w:tcW w:w="576" w:type="dxa"/>
            <w:tcBorders>
              <w:top w:val="nil"/>
              <w:left w:val="nil"/>
              <w:bottom w:val="single" w:sz="4" w:space="0" w:color="auto"/>
              <w:right w:val="single" w:sz="4" w:space="0" w:color="auto"/>
            </w:tcBorders>
            <w:shd w:val="clear" w:color="auto" w:fill="auto"/>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80</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68,67</w:t>
            </w:r>
          </w:p>
        </w:tc>
        <w:tc>
          <w:tcPr>
            <w:tcW w:w="118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9</w:t>
            </w:r>
          </w:p>
        </w:tc>
        <w:tc>
          <w:tcPr>
            <w:tcW w:w="4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10</w:t>
            </w:r>
          </w:p>
        </w:tc>
        <w:tc>
          <w:tcPr>
            <w:tcW w:w="5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9</w:t>
            </w:r>
          </w:p>
        </w:tc>
        <w:tc>
          <w:tcPr>
            <w:tcW w:w="6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9</w:t>
            </w:r>
          </w:p>
        </w:tc>
        <w:tc>
          <w:tcPr>
            <w:tcW w:w="54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9</w:t>
            </w:r>
          </w:p>
        </w:tc>
        <w:tc>
          <w:tcPr>
            <w:tcW w:w="48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41</w:t>
            </w:r>
          </w:p>
        </w:tc>
        <w:tc>
          <w:tcPr>
            <w:tcW w:w="1038"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13</w:t>
            </w:r>
          </w:p>
        </w:tc>
      </w:tr>
      <w:tr w:rsidR="007A29DE" w:rsidRPr="00661BAE" w:rsidTr="00A52A79">
        <w:trPr>
          <w:trHeight w:val="288"/>
        </w:trPr>
        <w:tc>
          <w:tcPr>
            <w:tcW w:w="600" w:type="dxa"/>
            <w:tcBorders>
              <w:top w:val="nil"/>
              <w:left w:val="single" w:sz="4" w:space="0" w:color="auto"/>
              <w:bottom w:val="single" w:sz="4" w:space="0" w:color="auto"/>
              <w:right w:val="single" w:sz="4" w:space="0" w:color="auto"/>
            </w:tcBorders>
            <w:shd w:val="clear" w:color="auto" w:fill="auto"/>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131</w:t>
            </w:r>
          </w:p>
        </w:tc>
        <w:tc>
          <w:tcPr>
            <w:tcW w:w="125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33</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86,67</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37,33</w:t>
            </w:r>
          </w:p>
        </w:tc>
        <w:tc>
          <w:tcPr>
            <w:tcW w:w="6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27,33</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29</w:t>
            </w:r>
          </w:p>
        </w:tc>
        <w:tc>
          <w:tcPr>
            <w:tcW w:w="58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65,67</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51,33</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70,67</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79,67</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60,67</w:t>
            </w:r>
          </w:p>
        </w:tc>
        <w:tc>
          <w:tcPr>
            <w:tcW w:w="576" w:type="dxa"/>
            <w:tcBorders>
              <w:top w:val="nil"/>
              <w:left w:val="nil"/>
              <w:bottom w:val="single" w:sz="4" w:space="0" w:color="auto"/>
              <w:right w:val="single" w:sz="4" w:space="0" w:color="auto"/>
            </w:tcBorders>
            <w:shd w:val="clear" w:color="auto" w:fill="auto"/>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54,67</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68,67</w:t>
            </w:r>
          </w:p>
        </w:tc>
        <w:tc>
          <w:tcPr>
            <w:tcW w:w="118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9</w:t>
            </w:r>
          </w:p>
        </w:tc>
        <w:tc>
          <w:tcPr>
            <w:tcW w:w="4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9</w:t>
            </w:r>
          </w:p>
        </w:tc>
        <w:tc>
          <w:tcPr>
            <w:tcW w:w="5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9</w:t>
            </w:r>
          </w:p>
        </w:tc>
        <w:tc>
          <w:tcPr>
            <w:tcW w:w="6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11</w:t>
            </w:r>
          </w:p>
        </w:tc>
        <w:tc>
          <w:tcPr>
            <w:tcW w:w="54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10</w:t>
            </w:r>
          </w:p>
        </w:tc>
        <w:tc>
          <w:tcPr>
            <w:tcW w:w="48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48</w:t>
            </w:r>
          </w:p>
        </w:tc>
        <w:tc>
          <w:tcPr>
            <w:tcW w:w="1038"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20</w:t>
            </w:r>
          </w:p>
        </w:tc>
      </w:tr>
      <w:tr w:rsidR="007A29DE" w:rsidRPr="00661BAE" w:rsidTr="00A52A79">
        <w:trPr>
          <w:trHeight w:val="288"/>
        </w:trPr>
        <w:tc>
          <w:tcPr>
            <w:tcW w:w="600" w:type="dxa"/>
            <w:tcBorders>
              <w:top w:val="nil"/>
              <w:left w:val="single" w:sz="4" w:space="0" w:color="auto"/>
              <w:bottom w:val="single" w:sz="4" w:space="0" w:color="auto"/>
              <w:right w:val="single" w:sz="4" w:space="0" w:color="auto"/>
            </w:tcBorders>
            <w:shd w:val="clear" w:color="auto" w:fill="auto"/>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132</w:t>
            </w:r>
          </w:p>
        </w:tc>
        <w:tc>
          <w:tcPr>
            <w:tcW w:w="125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96,67</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25,33</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37,33</w:t>
            </w:r>
          </w:p>
        </w:tc>
        <w:tc>
          <w:tcPr>
            <w:tcW w:w="6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39,67</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49,67</w:t>
            </w:r>
          </w:p>
        </w:tc>
        <w:tc>
          <w:tcPr>
            <w:tcW w:w="58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47,67</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51,33</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100</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25,67</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96,67</w:t>
            </w:r>
          </w:p>
        </w:tc>
        <w:tc>
          <w:tcPr>
            <w:tcW w:w="576" w:type="dxa"/>
            <w:tcBorders>
              <w:top w:val="nil"/>
              <w:left w:val="nil"/>
              <w:bottom w:val="single" w:sz="4" w:space="0" w:color="auto"/>
              <w:right w:val="single" w:sz="4" w:space="0" w:color="auto"/>
            </w:tcBorders>
            <w:shd w:val="clear" w:color="auto" w:fill="auto"/>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80</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68,67</w:t>
            </w:r>
          </w:p>
        </w:tc>
        <w:tc>
          <w:tcPr>
            <w:tcW w:w="118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10</w:t>
            </w:r>
          </w:p>
        </w:tc>
        <w:tc>
          <w:tcPr>
            <w:tcW w:w="4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9</w:t>
            </w:r>
          </w:p>
        </w:tc>
        <w:tc>
          <w:tcPr>
            <w:tcW w:w="5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10</w:t>
            </w:r>
          </w:p>
        </w:tc>
        <w:tc>
          <w:tcPr>
            <w:tcW w:w="6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12</w:t>
            </w:r>
          </w:p>
        </w:tc>
        <w:tc>
          <w:tcPr>
            <w:tcW w:w="54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9</w:t>
            </w:r>
          </w:p>
        </w:tc>
        <w:tc>
          <w:tcPr>
            <w:tcW w:w="48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48</w:t>
            </w:r>
          </w:p>
        </w:tc>
        <w:tc>
          <w:tcPr>
            <w:tcW w:w="1038"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20</w:t>
            </w:r>
          </w:p>
        </w:tc>
      </w:tr>
      <w:tr w:rsidR="007A29DE" w:rsidRPr="00661BAE" w:rsidTr="00A52A79">
        <w:trPr>
          <w:trHeight w:val="288"/>
        </w:trPr>
        <w:tc>
          <w:tcPr>
            <w:tcW w:w="600" w:type="dxa"/>
            <w:tcBorders>
              <w:top w:val="nil"/>
              <w:left w:val="single" w:sz="4" w:space="0" w:color="auto"/>
              <w:bottom w:val="single" w:sz="4" w:space="0" w:color="auto"/>
              <w:right w:val="single" w:sz="4" w:space="0" w:color="auto"/>
            </w:tcBorders>
            <w:shd w:val="clear" w:color="auto" w:fill="auto"/>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133</w:t>
            </w:r>
          </w:p>
        </w:tc>
        <w:tc>
          <w:tcPr>
            <w:tcW w:w="125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62,67</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44,67</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58</w:t>
            </w:r>
          </w:p>
        </w:tc>
        <w:tc>
          <w:tcPr>
            <w:tcW w:w="6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72,33</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100</w:t>
            </w:r>
          </w:p>
        </w:tc>
        <w:tc>
          <w:tcPr>
            <w:tcW w:w="58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47,67</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51,33</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89,67</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79,67</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96,67</w:t>
            </w:r>
          </w:p>
        </w:tc>
        <w:tc>
          <w:tcPr>
            <w:tcW w:w="576" w:type="dxa"/>
            <w:tcBorders>
              <w:top w:val="nil"/>
              <w:left w:val="nil"/>
              <w:bottom w:val="single" w:sz="4" w:space="0" w:color="auto"/>
              <w:right w:val="single" w:sz="4" w:space="0" w:color="auto"/>
            </w:tcBorders>
            <w:shd w:val="clear" w:color="auto" w:fill="auto"/>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34,33</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68,67</w:t>
            </w:r>
          </w:p>
        </w:tc>
        <w:tc>
          <w:tcPr>
            <w:tcW w:w="118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7</w:t>
            </w:r>
          </w:p>
        </w:tc>
        <w:tc>
          <w:tcPr>
            <w:tcW w:w="4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10</w:t>
            </w:r>
          </w:p>
        </w:tc>
        <w:tc>
          <w:tcPr>
            <w:tcW w:w="5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9</w:t>
            </w:r>
          </w:p>
        </w:tc>
        <w:tc>
          <w:tcPr>
            <w:tcW w:w="6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10</w:t>
            </w:r>
          </w:p>
        </w:tc>
        <w:tc>
          <w:tcPr>
            <w:tcW w:w="54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10</w:t>
            </w:r>
          </w:p>
        </w:tc>
        <w:tc>
          <w:tcPr>
            <w:tcW w:w="48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49</w:t>
            </w:r>
          </w:p>
        </w:tc>
        <w:tc>
          <w:tcPr>
            <w:tcW w:w="1038"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21</w:t>
            </w:r>
          </w:p>
        </w:tc>
      </w:tr>
      <w:tr w:rsidR="007A29DE" w:rsidRPr="00661BAE" w:rsidTr="00A52A79">
        <w:trPr>
          <w:trHeight w:val="288"/>
        </w:trPr>
        <w:tc>
          <w:tcPr>
            <w:tcW w:w="600" w:type="dxa"/>
            <w:tcBorders>
              <w:top w:val="nil"/>
              <w:left w:val="single" w:sz="4" w:space="0" w:color="auto"/>
              <w:bottom w:val="single" w:sz="4" w:space="0" w:color="auto"/>
              <w:right w:val="single" w:sz="4" w:space="0" w:color="auto"/>
            </w:tcBorders>
            <w:shd w:val="clear" w:color="auto" w:fill="auto"/>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134</w:t>
            </w:r>
          </w:p>
        </w:tc>
        <w:tc>
          <w:tcPr>
            <w:tcW w:w="125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80</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44,67</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96,67</w:t>
            </w:r>
          </w:p>
        </w:tc>
        <w:tc>
          <w:tcPr>
            <w:tcW w:w="6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39,67</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92,33</w:t>
            </w:r>
          </w:p>
        </w:tc>
        <w:tc>
          <w:tcPr>
            <w:tcW w:w="58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29,33</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32</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89,67</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60,33</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45,33</w:t>
            </w:r>
          </w:p>
        </w:tc>
        <w:tc>
          <w:tcPr>
            <w:tcW w:w="576" w:type="dxa"/>
            <w:tcBorders>
              <w:top w:val="nil"/>
              <w:left w:val="nil"/>
              <w:bottom w:val="single" w:sz="4" w:space="0" w:color="auto"/>
              <w:right w:val="single" w:sz="4" w:space="0" w:color="auto"/>
            </w:tcBorders>
            <w:shd w:val="clear" w:color="auto" w:fill="auto"/>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100</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68,67</w:t>
            </w:r>
          </w:p>
        </w:tc>
        <w:tc>
          <w:tcPr>
            <w:tcW w:w="118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7</w:t>
            </w:r>
          </w:p>
        </w:tc>
        <w:tc>
          <w:tcPr>
            <w:tcW w:w="4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6</w:t>
            </w:r>
          </w:p>
        </w:tc>
        <w:tc>
          <w:tcPr>
            <w:tcW w:w="5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8</w:t>
            </w:r>
          </w:p>
        </w:tc>
        <w:tc>
          <w:tcPr>
            <w:tcW w:w="6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9</w:t>
            </w:r>
          </w:p>
        </w:tc>
        <w:tc>
          <w:tcPr>
            <w:tcW w:w="54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7</w:t>
            </w:r>
          </w:p>
        </w:tc>
        <w:tc>
          <w:tcPr>
            <w:tcW w:w="48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39</w:t>
            </w:r>
          </w:p>
        </w:tc>
        <w:tc>
          <w:tcPr>
            <w:tcW w:w="1038"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22</w:t>
            </w:r>
          </w:p>
        </w:tc>
      </w:tr>
      <w:tr w:rsidR="007A29DE" w:rsidRPr="00661BAE" w:rsidTr="00A52A79">
        <w:trPr>
          <w:trHeight w:val="288"/>
        </w:trPr>
        <w:tc>
          <w:tcPr>
            <w:tcW w:w="600" w:type="dxa"/>
            <w:tcBorders>
              <w:top w:val="nil"/>
              <w:left w:val="single" w:sz="4" w:space="0" w:color="auto"/>
              <w:bottom w:val="single" w:sz="4" w:space="0" w:color="auto"/>
              <w:right w:val="single" w:sz="4" w:space="0" w:color="auto"/>
            </w:tcBorders>
            <w:shd w:val="clear" w:color="auto" w:fill="auto"/>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135</w:t>
            </w:r>
          </w:p>
        </w:tc>
        <w:tc>
          <w:tcPr>
            <w:tcW w:w="125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62,67</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44,67</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47</w:t>
            </w:r>
          </w:p>
        </w:tc>
        <w:tc>
          <w:tcPr>
            <w:tcW w:w="6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72,33</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71,33</w:t>
            </w:r>
          </w:p>
        </w:tc>
        <w:tc>
          <w:tcPr>
            <w:tcW w:w="58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81,33</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15</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89</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60,33</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15</w:t>
            </w:r>
          </w:p>
        </w:tc>
        <w:tc>
          <w:tcPr>
            <w:tcW w:w="576" w:type="dxa"/>
            <w:tcBorders>
              <w:top w:val="nil"/>
              <w:left w:val="nil"/>
              <w:bottom w:val="single" w:sz="4" w:space="0" w:color="auto"/>
              <w:right w:val="single" w:sz="4" w:space="0" w:color="auto"/>
            </w:tcBorders>
            <w:shd w:val="clear" w:color="auto" w:fill="auto"/>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80</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68,67</w:t>
            </w:r>
          </w:p>
        </w:tc>
        <w:tc>
          <w:tcPr>
            <w:tcW w:w="118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7</w:t>
            </w:r>
          </w:p>
        </w:tc>
        <w:tc>
          <w:tcPr>
            <w:tcW w:w="4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4</w:t>
            </w:r>
          </w:p>
        </w:tc>
        <w:tc>
          <w:tcPr>
            <w:tcW w:w="5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8</w:t>
            </w:r>
          </w:p>
        </w:tc>
        <w:tc>
          <w:tcPr>
            <w:tcW w:w="6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8</w:t>
            </w:r>
          </w:p>
        </w:tc>
        <w:tc>
          <w:tcPr>
            <w:tcW w:w="54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7</w:t>
            </w:r>
          </w:p>
        </w:tc>
        <w:tc>
          <w:tcPr>
            <w:tcW w:w="48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36</w:t>
            </w:r>
          </w:p>
        </w:tc>
        <w:tc>
          <w:tcPr>
            <w:tcW w:w="1038"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23</w:t>
            </w:r>
          </w:p>
        </w:tc>
      </w:tr>
      <w:tr w:rsidR="007A29DE" w:rsidRPr="00661BAE" w:rsidTr="00A52A79">
        <w:trPr>
          <w:trHeight w:val="288"/>
        </w:trPr>
        <w:tc>
          <w:tcPr>
            <w:tcW w:w="600" w:type="dxa"/>
            <w:tcBorders>
              <w:top w:val="nil"/>
              <w:left w:val="single" w:sz="4" w:space="0" w:color="auto"/>
              <w:bottom w:val="single" w:sz="4" w:space="0" w:color="auto"/>
              <w:right w:val="single" w:sz="4" w:space="0" w:color="auto"/>
            </w:tcBorders>
            <w:shd w:val="clear" w:color="auto" w:fill="auto"/>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136</w:t>
            </w:r>
          </w:p>
        </w:tc>
        <w:tc>
          <w:tcPr>
            <w:tcW w:w="125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55,33</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71,33</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58</w:t>
            </w:r>
          </w:p>
        </w:tc>
        <w:tc>
          <w:tcPr>
            <w:tcW w:w="6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9</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49,67</w:t>
            </w:r>
          </w:p>
        </w:tc>
        <w:tc>
          <w:tcPr>
            <w:tcW w:w="58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81,33</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51,33</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67</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60,33</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43,33</w:t>
            </w:r>
          </w:p>
        </w:tc>
        <w:tc>
          <w:tcPr>
            <w:tcW w:w="576" w:type="dxa"/>
            <w:tcBorders>
              <w:top w:val="nil"/>
              <w:left w:val="nil"/>
              <w:bottom w:val="single" w:sz="4" w:space="0" w:color="auto"/>
              <w:right w:val="single" w:sz="4" w:space="0" w:color="auto"/>
            </w:tcBorders>
            <w:shd w:val="clear" w:color="auto" w:fill="auto"/>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100</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68,67</w:t>
            </w:r>
          </w:p>
        </w:tc>
        <w:tc>
          <w:tcPr>
            <w:tcW w:w="118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7</w:t>
            </w:r>
          </w:p>
        </w:tc>
        <w:tc>
          <w:tcPr>
            <w:tcW w:w="4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5</w:t>
            </w:r>
          </w:p>
        </w:tc>
        <w:tc>
          <w:tcPr>
            <w:tcW w:w="5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7</w:t>
            </w:r>
          </w:p>
        </w:tc>
        <w:tc>
          <w:tcPr>
            <w:tcW w:w="6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9</w:t>
            </w:r>
          </w:p>
        </w:tc>
        <w:tc>
          <w:tcPr>
            <w:tcW w:w="54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5</w:t>
            </w:r>
          </w:p>
        </w:tc>
        <w:tc>
          <w:tcPr>
            <w:tcW w:w="48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35</w:t>
            </w:r>
          </w:p>
        </w:tc>
        <w:tc>
          <w:tcPr>
            <w:tcW w:w="1038"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24</w:t>
            </w:r>
          </w:p>
        </w:tc>
      </w:tr>
      <w:tr w:rsidR="007A29DE" w:rsidRPr="00661BAE" w:rsidTr="00A52A79">
        <w:trPr>
          <w:trHeight w:val="288"/>
        </w:trPr>
        <w:tc>
          <w:tcPr>
            <w:tcW w:w="600" w:type="dxa"/>
            <w:tcBorders>
              <w:top w:val="nil"/>
              <w:left w:val="single" w:sz="4" w:space="0" w:color="auto"/>
              <w:bottom w:val="single" w:sz="4" w:space="0" w:color="auto"/>
              <w:right w:val="single" w:sz="4" w:space="0" w:color="auto"/>
            </w:tcBorders>
            <w:shd w:val="clear" w:color="auto" w:fill="auto"/>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137</w:t>
            </w:r>
          </w:p>
        </w:tc>
        <w:tc>
          <w:tcPr>
            <w:tcW w:w="125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38,33</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44,67</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69,67</w:t>
            </w:r>
          </w:p>
        </w:tc>
        <w:tc>
          <w:tcPr>
            <w:tcW w:w="6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39,67</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29</w:t>
            </w:r>
          </w:p>
        </w:tc>
        <w:tc>
          <w:tcPr>
            <w:tcW w:w="58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65,67</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51,33</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89,67</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79,67</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60,67</w:t>
            </w:r>
          </w:p>
        </w:tc>
        <w:tc>
          <w:tcPr>
            <w:tcW w:w="576" w:type="dxa"/>
            <w:tcBorders>
              <w:top w:val="nil"/>
              <w:left w:val="nil"/>
              <w:bottom w:val="single" w:sz="4" w:space="0" w:color="auto"/>
              <w:right w:val="single" w:sz="4" w:space="0" w:color="auto"/>
            </w:tcBorders>
            <w:shd w:val="clear" w:color="auto" w:fill="auto"/>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80</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68,67</w:t>
            </w:r>
          </w:p>
        </w:tc>
        <w:tc>
          <w:tcPr>
            <w:tcW w:w="118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5</w:t>
            </w:r>
          </w:p>
        </w:tc>
        <w:tc>
          <w:tcPr>
            <w:tcW w:w="4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5</w:t>
            </w:r>
          </w:p>
        </w:tc>
        <w:tc>
          <w:tcPr>
            <w:tcW w:w="5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7</w:t>
            </w:r>
          </w:p>
        </w:tc>
        <w:tc>
          <w:tcPr>
            <w:tcW w:w="6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9</w:t>
            </w:r>
          </w:p>
        </w:tc>
        <w:tc>
          <w:tcPr>
            <w:tcW w:w="54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3</w:t>
            </w:r>
          </w:p>
        </w:tc>
        <w:tc>
          <w:tcPr>
            <w:tcW w:w="48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35</w:t>
            </w:r>
          </w:p>
        </w:tc>
        <w:tc>
          <w:tcPr>
            <w:tcW w:w="1038"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25</w:t>
            </w:r>
          </w:p>
        </w:tc>
      </w:tr>
      <w:tr w:rsidR="007A29DE" w:rsidRPr="00661BAE" w:rsidTr="00A52A79">
        <w:trPr>
          <w:trHeight w:val="288"/>
        </w:trPr>
        <w:tc>
          <w:tcPr>
            <w:tcW w:w="600" w:type="dxa"/>
            <w:tcBorders>
              <w:top w:val="nil"/>
              <w:left w:val="single" w:sz="4" w:space="0" w:color="auto"/>
              <w:bottom w:val="single" w:sz="4" w:space="0" w:color="auto"/>
              <w:right w:val="single" w:sz="4" w:space="0" w:color="auto"/>
            </w:tcBorders>
            <w:shd w:val="clear" w:color="auto" w:fill="auto"/>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138</w:t>
            </w:r>
          </w:p>
        </w:tc>
        <w:tc>
          <w:tcPr>
            <w:tcW w:w="125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74,33</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96,67</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77,33</w:t>
            </w:r>
          </w:p>
        </w:tc>
        <w:tc>
          <w:tcPr>
            <w:tcW w:w="6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72,33</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29</w:t>
            </w:r>
          </w:p>
        </w:tc>
        <w:tc>
          <w:tcPr>
            <w:tcW w:w="58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47,67</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51,33</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70,67</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60,33</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96,67</w:t>
            </w:r>
          </w:p>
        </w:tc>
        <w:tc>
          <w:tcPr>
            <w:tcW w:w="576" w:type="dxa"/>
            <w:tcBorders>
              <w:top w:val="nil"/>
              <w:left w:val="nil"/>
              <w:bottom w:val="single" w:sz="4" w:space="0" w:color="auto"/>
              <w:right w:val="single" w:sz="4" w:space="0" w:color="auto"/>
            </w:tcBorders>
            <w:shd w:val="clear" w:color="auto" w:fill="auto"/>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54,67</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68,67</w:t>
            </w:r>
          </w:p>
        </w:tc>
        <w:tc>
          <w:tcPr>
            <w:tcW w:w="118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3</w:t>
            </w:r>
          </w:p>
        </w:tc>
        <w:tc>
          <w:tcPr>
            <w:tcW w:w="4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3</w:t>
            </w:r>
          </w:p>
        </w:tc>
        <w:tc>
          <w:tcPr>
            <w:tcW w:w="5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9</w:t>
            </w:r>
          </w:p>
        </w:tc>
        <w:tc>
          <w:tcPr>
            <w:tcW w:w="6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6</w:t>
            </w:r>
          </w:p>
        </w:tc>
        <w:tc>
          <w:tcPr>
            <w:tcW w:w="54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3</w:t>
            </w:r>
          </w:p>
        </w:tc>
        <w:tc>
          <w:tcPr>
            <w:tcW w:w="48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35</w:t>
            </w:r>
          </w:p>
        </w:tc>
        <w:tc>
          <w:tcPr>
            <w:tcW w:w="1038"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26</w:t>
            </w:r>
          </w:p>
        </w:tc>
      </w:tr>
      <w:tr w:rsidR="007A29DE" w:rsidRPr="00661BAE" w:rsidTr="00A52A79">
        <w:trPr>
          <w:trHeight w:val="288"/>
        </w:trPr>
        <w:tc>
          <w:tcPr>
            <w:tcW w:w="600" w:type="dxa"/>
            <w:tcBorders>
              <w:top w:val="nil"/>
              <w:left w:val="single" w:sz="4" w:space="0" w:color="auto"/>
              <w:bottom w:val="single" w:sz="4" w:space="0" w:color="auto"/>
              <w:right w:val="single" w:sz="4" w:space="0" w:color="auto"/>
            </w:tcBorders>
            <w:shd w:val="clear" w:color="auto" w:fill="auto"/>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139</w:t>
            </w:r>
          </w:p>
        </w:tc>
        <w:tc>
          <w:tcPr>
            <w:tcW w:w="125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85</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44,64</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77,33</w:t>
            </w:r>
          </w:p>
        </w:tc>
        <w:tc>
          <w:tcPr>
            <w:tcW w:w="6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53</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100</w:t>
            </w:r>
          </w:p>
        </w:tc>
        <w:tc>
          <w:tcPr>
            <w:tcW w:w="58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47,67</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32</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70,67</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79,67</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96,67</w:t>
            </w:r>
          </w:p>
        </w:tc>
        <w:tc>
          <w:tcPr>
            <w:tcW w:w="576" w:type="dxa"/>
            <w:tcBorders>
              <w:top w:val="nil"/>
              <w:left w:val="nil"/>
              <w:bottom w:val="single" w:sz="4" w:space="0" w:color="auto"/>
              <w:right w:val="single" w:sz="4" w:space="0" w:color="auto"/>
            </w:tcBorders>
            <w:shd w:val="clear" w:color="auto" w:fill="auto"/>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80</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68,67</w:t>
            </w:r>
          </w:p>
        </w:tc>
        <w:tc>
          <w:tcPr>
            <w:tcW w:w="118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3</w:t>
            </w:r>
          </w:p>
        </w:tc>
        <w:tc>
          <w:tcPr>
            <w:tcW w:w="4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3</w:t>
            </w:r>
          </w:p>
        </w:tc>
        <w:tc>
          <w:tcPr>
            <w:tcW w:w="5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8</w:t>
            </w:r>
          </w:p>
        </w:tc>
        <w:tc>
          <w:tcPr>
            <w:tcW w:w="6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4</w:t>
            </w:r>
          </w:p>
        </w:tc>
        <w:tc>
          <w:tcPr>
            <w:tcW w:w="54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8</w:t>
            </w:r>
          </w:p>
        </w:tc>
        <w:tc>
          <w:tcPr>
            <w:tcW w:w="48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36</w:t>
            </w:r>
          </w:p>
        </w:tc>
        <w:tc>
          <w:tcPr>
            <w:tcW w:w="1038"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27</w:t>
            </w:r>
          </w:p>
        </w:tc>
      </w:tr>
      <w:tr w:rsidR="007A29DE" w:rsidRPr="00661BAE" w:rsidTr="00A52A79">
        <w:trPr>
          <w:trHeight w:val="288"/>
        </w:trPr>
        <w:tc>
          <w:tcPr>
            <w:tcW w:w="600" w:type="dxa"/>
            <w:tcBorders>
              <w:top w:val="nil"/>
              <w:left w:val="single" w:sz="4" w:space="0" w:color="auto"/>
              <w:bottom w:val="single" w:sz="4" w:space="0" w:color="auto"/>
              <w:right w:val="single" w:sz="4" w:space="0" w:color="auto"/>
            </w:tcBorders>
            <w:shd w:val="clear" w:color="auto" w:fill="auto"/>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140</w:t>
            </w:r>
          </w:p>
        </w:tc>
        <w:tc>
          <w:tcPr>
            <w:tcW w:w="125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85</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58</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77,33</w:t>
            </w:r>
          </w:p>
        </w:tc>
        <w:tc>
          <w:tcPr>
            <w:tcW w:w="6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39,67</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92,33</w:t>
            </w:r>
          </w:p>
        </w:tc>
        <w:tc>
          <w:tcPr>
            <w:tcW w:w="58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29,33</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15</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34,33</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79,67</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96,67</w:t>
            </w:r>
          </w:p>
        </w:tc>
        <w:tc>
          <w:tcPr>
            <w:tcW w:w="576" w:type="dxa"/>
            <w:tcBorders>
              <w:top w:val="nil"/>
              <w:left w:val="nil"/>
              <w:bottom w:val="single" w:sz="4" w:space="0" w:color="auto"/>
              <w:right w:val="single" w:sz="4" w:space="0" w:color="auto"/>
            </w:tcBorders>
            <w:shd w:val="clear" w:color="auto" w:fill="auto"/>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80</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68,67</w:t>
            </w:r>
          </w:p>
        </w:tc>
        <w:tc>
          <w:tcPr>
            <w:tcW w:w="118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3</w:t>
            </w:r>
          </w:p>
        </w:tc>
        <w:tc>
          <w:tcPr>
            <w:tcW w:w="4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3</w:t>
            </w:r>
          </w:p>
        </w:tc>
        <w:tc>
          <w:tcPr>
            <w:tcW w:w="5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9</w:t>
            </w:r>
          </w:p>
        </w:tc>
        <w:tc>
          <w:tcPr>
            <w:tcW w:w="6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5</w:t>
            </w:r>
          </w:p>
        </w:tc>
        <w:tc>
          <w:tcPr>
            <w:tcW w:w="54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8</w:t>
            </w:r>
          </w:p>
        </w:tc>
        <w:tc>
          <w:tcPr>
            <w:tcW w:w="48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41</w:t>
            </w:r>
          </w:p>
        </w:tc>
        <w:tc>
          <w:tcPr>
            <w:tcW w:w="1038"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28</w:t>
            </w:r>
          </w:p>
        </w:tc>
      </w:tr>
      <w:tr w:rsidR="007A29DE" w:rsidRPr="00661BAE" w:rsidTr="00A52A79">
        <w:trPr>
          <w:trHeight w:val="288"/>
        </w:trPr>
        <w:tc>
          <w:tcPr>
            <w:tcW w:w="600" w:type="dxa"/>
            <w:tcBorders>
              <w:top w:val="nil"/>
              <w:left w:val="single" w:sz="4" w:space="0" w:color="auto"/>
              <w:bottom w:val="single" w:sz="4" w:space="0" w:color="auto"/>
              <w:right w:val="single" w:sz="4" w:space="0" w:color="auto"/>
            </w:tcBorders>
            <w:shd w:val="clear" w:color="auto" w:fill="auto"/>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141</w:t>
            </w:r>
          </w:p>
        </w:tc>
        <w:tc>
          <w:tcPr>
            <w:tcW w:w="125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55,33</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67</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58</w:t>
            </w:r>
          </w:p>
        </w:tc>
        <w:tc>
          <w:tcPr>
            <w:tcW w:w="6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53</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71,33</w:t>
            </w:r>
          </w:p>
        </w:tc>
        <w:tc>
          <w:tcPr>
            <w:tcW w:w="58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81,33</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51,33</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7,67</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60,33</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43,33</w:t>
            </w:r>
          </w:p>
        </w:tc>
        <w:tc>
          <w:tcPr>
            <w:tcW w:w="576" w:type="dxa"/>
            <w:tcBorders>
              <w:top w:val="nil"/>
              <w:left w:val="nil"/>
              <w:bottom w:val="single" w:sz="4" w:space="0" w:color="auto"/>
              <w:right w:val="single" w:sz="4" w:space="0" w:color="auto"/>
            </w:tcBorders>
            <w:shd w:val="clear" w:color="auto" w:fill="auto"/>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80</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43,33</w:t>
            </w:r>
          </w:p>
        </w:tc>
        <w:tc>
          <w:tcPr>
            <w:tcW w:w="118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4</w:t>
            </w:r>
          </w:p>
        </w:tc>
        <w:tc>
          <w:tcPr>
            <w:tcW w:w="4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4</w:t>
            </w:r>
          </w:p>
        </w:tc>
        <w:tc>
          <w:tcPr>
            <w:tcW w:w="5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9</w:t>
            </w:r>
          </w:p>
        </w:tc>
        <w:tc>
          <w:tcPr>
            <w:tcW w:w="6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5</w:t>
            </w:r>
          </w:p>
        </w:tc>
        <w:tc>
          <w:tcPr>
            <w:tcW w:w="54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7</w:t>
            </w:r>
          </w:p>
        </w:tc>
        <w:tc>
          <w:tcPr>
            <w:tcW w:w="48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41</w:t>
            </w:r>
          </w:p>
        </w:tc>
        <w:tc>
          <w:tcPr>
            <w:tcW w:w="1038"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23</w:t>
            </w:r>
          </w:p>
        </w:tc>
      </w:tr>
      <w:tr w:rsidR="007A29DE" w:rsidRPr="00661BAE" w:rsidTr="00A52A79">
        <w:trPr>
          <w:trHeight w:val="288"/>
        </w:trPr>
        <w:tc>
          <w:tcPr>
            <w:tcW w:w="600" w:type="dxa"/>
            <w:tcBorders>
              <w:top w:val="nil"/>
              <w:left w:val="single" w:sz="4" w:space="0" w:color="auto"/>
              <w:bottom w:val="single" w:sz="4" w:space="0" w:color="auto"/>
              <w:right w:val="single" w:sz="4" w:space="0" w:color="auto"/>
            </w:tcBorders>
            <w:shd w:val="clear" w:color="auto" w:fill="auto"/>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142</w:t>
            </w:r>
          </w:p>
        </w:tc>
        <w:tc>
          <w:tcPr>
            <w:tcW w:w="125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38,33</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44,64</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96,67</w:t>
            </w:r>
          </w:p>
        </w:tc>
        <w:tc>
          <w:tcPr>
            <w:tcW w:w="6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6</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49,67</w:t>
            </w:r>
          </w:p>
        </w:tc>
        <w:tc>
          <w:tcPr>
            <w:tcW w:w="58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81,33</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51,33</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34,33</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25,67</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27,67</w:t>
            </w:r>
          </w:p>
        </w:tc>
        <w:tc>
          <w:tcPr>
            <w:tcW w:w="576" w:type="dxa"/>
            <w:tcBorders>
              <w:top w:val="nil"/>
              <w:left w:val="nil"/>
              <w:bottom w:val="single" w:sz="4" w:space="0" w:color="auto"/>
              <w:right w:val="single" w:sz="4" w:space="0" w:color="auto"/>
            </w:tcBorders>
            <w:shd w:val="clear" w:color="auto" w:fill="auto"/>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80</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68,67</w:t>
            </w:r>
          </w:p>
        </w:tc>
        <w:tc>
          <w:tcPr>
            <w:tcW w:w="118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9</w:t>
            </w:r>
          </w:p>
        </w:tc>
        <w:tc>
          <w:tcPr>
            <w:tcW w:w="4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4</w:t>
            </w:r>
          </w:p>
        </w:tc>
        <w:tc>
          <w:tcPr>
            <w:tcW w:w="5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9</w:t>
            </w:r>
          </w:p>
        </w:tc>
        <w:tc>
          <w:tcPr>
            <w:tcW w:w="6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3</w:t>
            </w:r>
          </w:p>
        </w:tc>
        <w:tc>
          <w:tcPr>
            <w:tcW w:w="54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6</w:t>
            </w:r>
          </w:p>
        </w:tc>
        <w:tc>
          <w:tcPr>
            <w:tcW w:w="48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42</w:t>
            </w:r>
          </w:p>
        </w:tc>
        <w:tc>
          <w:tcPr>
            <w:tcW w:w="1038"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24</w:t>
            </w:r>
          </w:p>
        </w:tc>
      </w:tr>
      <w:tr w:rsidR="007A29DE" w:rsidRPr="00661BAE" w:rsidTr="00A52A79">
        <w:trPr>
          <w:trHeight w:val="288"/>
        </w:trPr>
        <w:tc>
          <w:tcPr>
            <w:tcW w:w="600" w:type="dxa"/>
            <w:tcBorders>
              <w:top w:val="nil"/>
              <w:left w:val="single" w:sz="4" w:space="0" w:color="auto"/>
              <w:bottom w:val="single" w:sz="4" w:space="0" w:color="auto"/>
              <w:right w:val="single" w:sz="4" w:space="0" w:color="auto"/>
            </w:tcBorders>
            <w:shd w:val="clear" w:color="auto" w:fill="auto"/>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143</w:t>
            </w:r>
          </w:p>
        </w:tc>
        <w:tc>
          <w:tcPr>
            <w:tcW w:w="125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85</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58</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47</w:t>
            </w:r>
          </w:p>
        </w:tc>
        <w:tc>
          <w:tcPr>
            <w:tcW w:w="6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39,67</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29</w:t>
            </w:r>
          </w:p>
        </w:tc>
        <w:tc>
          <w:tcPr>
            <w:tcW w:w="58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65,67</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70</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89,67</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92</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45,33</w:t>
            </w:r>
          </w:p>
        </w:tc>
        <w:tc>
          <w:tcPr>
            <w:tcW w:w="576" w:type="dxa"/>
            <w:tcBorders>
              <w:top w:val="nil"/>
              <w:left w:val="nil"/>
              <w:bottom w:val="single" w:sz="4" w:space="0" w:color="auto"/>
              <w:right w:val="single" w:sz="4" w:space="0" w:color="auto"/>
            </w:tcBorders>
            <w:shd w:val="clear" w:color="auto" w:fill="auto"/>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54,67</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94</w:t>
            </w:r>
          </w:p>
        </w:tc>
        <w:tc>
          <w:tcPr>
            <w:tcW w:w="118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10</w:t>
            </w:r>
          </w:p>
        </w:tc>
        <w:tc>
          <w:tcPr>
            <w:tcW w:w="4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9</w:t>
            </w:r>
          </w:p>
        </w:tc>
        <w:tc>
          <w:tcPr>
            <w:tcW w:w="5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10</w:t>
            </w:r>
          </w:p>
        </w:tc>
        <w:tc>
          <w:tcPr>
            <w:tcW w:w="6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3</w:t>
            </w:r>
          </w:p>
        </w:tc>
        <w:tc>
          <w:tcPr>
            <w:tcW w:w="54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4</w:t>
            </w:r>
          </w:p>
        </w:tc>
        <w:tc>
          <w:tcPr>
            <w:tcW w:w="48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38</w:t>
            </w:r>
          </w:p>
        </w:tc>
        <w:tc>
          <w:tcPr>
            <w:tcW w:w="1038"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25</w:t>
            </w:r>
          </w:p>
        </w:tc>
      </w:tr>
      <w:tr w:rsidR="007A29DE" w:rsidRPr="00661BAE" w:rsidTr="00A52A79">
        <w:trPr>
          <w:trHeight w:val="288"/>
        </w:trPr>
        <w:tc>
          <w:tcPr>
            <w:tcW w:w="600" w:type="dxa"/>
            <w:tcBorders>
              <w:top w:val="nil"/>
              <w:left w:val="single" w:sz="4" w:space="0" w:color="auto"/>
              <w:bottom w:val="single" w:sz="4" w:space="0" w:color="auto"/>
              <w:right w:val="single" w:sz="4" w:space="0" w:color="auto"/>
            </w:tcBorders>
            <w:shd w:val="clear" w:color="auto" w:fill="auto"/>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144</w:t>
            </w:r>
          </w:p>
        </w:tc>
        <w:tc>
          <w:tcPr>
            <w:tcW w:w="125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55,363</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44,67</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58</w:t>
            </w:r>
          </w:p>
        </w:tc>
        <w:tc>
          <w:tcPr>
            <w:tcW w:w="6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39,67</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29</w:t>
            </w:r>
          </w:p>
        </w:tc>
        <w:tc>
          <w:tcPr>
            <w:tcW w:w="58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47,67</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51,33</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50,67</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60,33</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15</w:t>
            </w:r>
          </w:p>
        </w:tc>
        <w:tc>
          <w:tcPr>
            <w:tcW w:w="576" w:type="dxa"/>
            <w:tcBorders>
              <w:top w:val="nil"/>
              <w:left w:val="nil"/>
              <w:bottom w:val="single" w:sz="4" w:space="0" w:color="auto"/>
              <w:right w:val="single" w:sz="4" w:space="0" w:color="auto"/>
            </w:tcBorders>
            <w:shd w:val="clear" w:color="auto" w:fill="auto"/>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80</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83,67</w:t>
            </w:r>
          </w:p>
        </w:tc>
        <w:tc>
          <w:tcPr>
            <w:tcW w:w="118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9</w:t>
            </w:r>
          </w:p>
        </w:tc>
        <w:tc>
          <w:tcPr>
            <w:tcW w:w="4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10</w:t>
            </w:r>
          </w:p>
        </w:tc>
        <w:tc>
          <w:tcPr>
            <w:tcW w:w="5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9</w:t>
            </w:r>
          </w:p>
        </w:tc>
        <w:tc>
          <w:tcPr>
            <w:tcW w:w="6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9</w:t>
            </w:r>
          </w:p>
        </w:tc>
        <w:tc>
          <w:tcPr>
            <w:tcW w:w="54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5</w:t>
            </w:r>
          </w:p>
        </w:tc>
        <w:tc>
          <w:tcPr>
            <w:tcW w:w="48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38</w:t>
            </w:r>
          </w:p>
        </w:tc>
        <w:tc>
          <w:tcPr>
            <w:tcW w:w="1038"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26</w:t>
            </w:r>
          </w:p>
        </w:tc>
      </w:tr>
      <w:tr w:rsidR="007A29DE" w:rsidRPr="00661BAE" w:rsidTr="00A52A79">
        <w:trPr>
          <w:trHeight w:val="288"/>
        </w:trPr>
        <w:tc>
          <w:tcPr>
            <w:tcW w:w="600" w:type="dxa"/>
            <w:tcBorders>
              <w:top w:val="nil"/>
              <w:left w:val="single" w:sz="4" w:space="0" w:color="auto"/>
              <w:bottom w:val="single" w:sz="4" w:space="0" w:color="auto"/>
              <w:right w:val="single" w:sz="4" w:space="0" w:color="auto"/>
            </w:tcBorders>
            <w:shd w:val="clear" w:color="auto" w:fill="auto"/>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145</w:t>
            </w:r>
          </w:p>
        </w:tc>
        <w:tc>
          <w:tcPr>
            <w:tcW w:w="125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96</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44,67</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69,67</w:t>
            </w:r>
          </w:p>
        </w:tc>
        <w:tc>
          <w:tcPr>
            <w:tcW w:w="6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53</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29</w:t>
            </w:r>
          </w:p>
        </w:tc>
        <w:tc>
          <w:tcPr>
            <w:tcW w:w="58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47,67</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80</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70,67</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60,33</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43,33</w:t>
            </w:r>
          </w:p>
        </w:tc>
        <w:tc>
          <w:tcPr>
            <w:tcW w:w="576" w:type="dxa"/>
            <w:tcBorders>
              <w:top w:val="nil"/>
              <w:left w:val="nil"/>
              <w:bottom w:val="single" w:sz="4" w:space="0" w:color="auto"/>
              <w:right w:val="single" w:sz="4" w:space="0" w:color="auto"/>
            </w:tcBorders>
            <w:shd w:val="clear" w:color="auto" w:fill="auto"/>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20</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43,33</w:t>
            </w:r>
          </w:p>
        </w:tc>
        <w:tc>
          <w:tcPr>
            <w:tcW w:w="118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6</w:t>
            </w:r>
          </w:p>
        </w:tc>
        <w:tc>
          <w:tcPr>
            <w:tcW w:w="4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9</w:t>
            </w:r>
          </w:p>
        </w:tc>
        <w:tc>
          <w:tcPr>
            <w:tcW w:w="5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7</w:t>
            </w:r>
          </w:p>
        </w:tc>
        <w:tc>
          <w:tcPr>
            <w:tcW w:w="6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10</w:t>
            </w:r>
          </w:p>
        </w:tc>
        <w:tc>
          <w:tcPr>
            <w:tcW w:w="54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9</w:t>
            </w:r>
          </w:p>
        </w:tc>
        <w:tc>
          <w:tcPr>
            <w:tcW w:w="48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38</w:t>
            </w:r>
          </w:p>
        </w:tc>
        <w:tc>
          <w:tcPr>
            <w:tcW w:w="1038"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22</w:t>
            </w:r>
          </w:p>
        </w:tc>
      </w:tr>
      <w:tr w:rsidR="007A29DE" w:rsidRPr="00661BAE" w:rsidTr="00A52A79">
        <w:trPr>
          <w:trHeight w:val="288"/>
        </w:trPr>
        <w:tc>
          <w:tcPr>
            <w:tcW w:w="600" w:type="dxa"/>
            <w:tcBorders>
              <w:top w:val="nil"/>
              <w:left w:val="single" w:sz="4" w:space="0" w:color="auto"/>
              <w:bottom w:val="single" w:sz="4" w:space="0" w:color="auto"/>
              <w:right w:val="single" w:sz="4" w:space="0" w:color="auto"/>
            </w:tcBorders>
            <w:shd w:val="clear" w:color="auto" w:fill="auto"/>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146</w:t>
            </w:r>
          </w:p>
        </w:tc>
        <w:tc>
          <w:tcPr>
            <w:tcW w:w="125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49</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44,67</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37,33</w:t>
            </w:r>
          </w:p>
        </w:tc>
        <w:tc>
          <w:tcPr>
            <w:tcW w:w="6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39,67</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92,33</w:t>
            </w:r>
          </w:p>
        </w:tc>
        <w:tc>
          <w:tcPr>
            <w:tcW w:w="58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29,33</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80</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34,33</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9,67</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60,67</w:t>
            </w:r>
          </w:p>
        </w:tc>
        <w:tc>
          <w:tcPr>
            <w:tcW w:w="576" w:type="dxa"/>
            <w:tcBorders>
              <w:top w:val="nil"/>
              <w:left w:val="nil"/>
              <w:bottom w:val="single" w:sz="4" w:space="0" w:color="auto"/>
              <w:right w:val="single" w:sz="4" w:space="0" w:color="auto"/>
            </w:tcBorders>
            <w:shd w:val="clear" w:color="auto" w:fill="auto"/>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100</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83,37</w:t>
            </w:r>
          </w:p>
        </w:tc>
        <w:tc>
          <w:tcPr>
            <w:tcW w:w="118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6</w:t>
            </w:r>
          </w:p>
        </w:tc>
        <w:tc>
          <w:tcPr>
            <w:tcW w:w="4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4</w:t>
            </w:r>
          </w:p>
        </w:tc>
        <w:tc>
          <w:tcPr>
            <w:tcW w:w="5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5</w:t>
            </w:r>
          </w:p>
        </w:tc>
        <w:tc>
          <w:tcPr>
            <w:tcW w:w="6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9</w:t>
            </w:r>
          </w:p>
        </w:tc>
        <w:tc>
          <w:tcPr>
            <w:tcW w:w="54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9</w:t>
            </w:r>
          </w:p>
        </w:tc>
        <w:tc>
          <w:tcPr>
            <w:tcW w:w="48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38</w:t>
            </w:r>
          </w:p>
        </w:tc>
        <w:tc>
          <w:tcPr>
            <w:tcW w:w="1038"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23</w:t>
            </w:r>
          </w:p>
        </w:tc>
      </w:tr>
      <w:tr w:rsidR="007A29DE" w:rsidRPr="00661BAE" w:rsidTr="00A52A79">
        <w:trPr>
          <w:trHeight w:val="288"/>
        </w:trPr>
        <w:tc>
          <w:tcPr>
            <w:tcW w:w="600" w:type="dxa"/>
            <w:tcBorders>
              <w:top w:val="nil"/>
              <w:left w:val="single" w:sz="4" w:space="0" w:color="auto"/>
              <w:bottom w:val="single" w:sz="4" w:space="0" w:color="auto"/>
              <w:right w:val="single" w:sz="4" w:space="0" w:color="auto"/>
            </w:tcBorders>
            <w:shd w:val="clear" w:color="auto" w:fill="auto"/>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147</w:t>
            </w:r>
          </w:p>
        </w:tc>
        <w:tc>
          <w:tcPr>
            <w:tcW w:w="125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62,67</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71,33</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47</w:t>
            </w:r>
          </w:p>
        </w:tc>
        <w:tc>
          <w:tcPr>
            <w:tcW w:w="6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53</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49,67</w:t>
            </w:r>
          </w:p>
        </w:tc>
        <w:tc>
          <w:tcPr>
            <w:tcW w:w="58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65,67</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80</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7,67</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38,33</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96,67</w:t>
            </w:r>
          </w:p>
        </w:tc>
        <w:tc>
          <w:tcPr>
            <w:tcW w:w="576" w:type="dxa"/>
            <w:tcBorders>
              <w:top w:val="nil"/>
              <w:left w:val="nil"/>
              <w:bottom w:val="single" w:sz="4" w:space="0" w:color="auto"/>
              <w:right w:val="single" w:sz="4" w:space="0" w:color="auto"/>
            </w:tcBorders>
            <w:shd w:val="clear" w:color="auto" w:fill="auto"/>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100</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83,67</w:t>
            </w:r>
          </w:p>
        </w:tc>
        <w:tc>
          <w:tcPr>
            <w:tcW w:w="118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6</w:t>
            </w:r>
          </w:p>
        </w:tc>
        <w:tc>
          <w:tcPr>
            <w:tcW w:w="4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6</w:t>
            </w:r>
          </w:p>
        </w:tc>
        <w:tc>
          <w:tcPr>
            <w:tcW w:w="5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3</w:t>
            </w:r>
          </w:p>
        </w:tc>
        <w:tc>
          <w:tcPr>
            <w:tcW w:w="6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 </w:t>
            </w:r>
          </w:p>
        </w:tc>
        <w:tc>
          <w:tcPr>
            <w:tcW w:w="54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10</w:t>
            </w:r>
          </w:p>
        </w:tc>
        <w:tc>
          <w:tcPr>
            <w:tcW w:w="48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37</w:t>
            </w:r>
          </w:p>
        </w:tc>
        <w:tc>
          <w:tcPr>
            <w:tcW w:w="1038"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25</w:t>
            </w:r>
          </w:p>
        </w:tc>
      </w:tr>
      <w:tr w:rsidR="007A29DE" w:rsidRPr="00661BAE" w:rsidTr="00A52A79">
        <w:trPr>
          <w:trHeight w:val="288"/>
        </w:trPr>
        <w:tc>
          <w:tcPr>
            <w:tcW w:w="600" w:type="dxa"/>
            <w:tcBorders>
              <w:top w:val="nil"/>
              <w:left w:val="single" w:sz="4" w:space="0" w:color="auto"/>
              <w:bottom w:val="single" w:sz="4" w:space="0" w:color="auto"/>
              <w:right w:val="single" w:sz="4" w:space="0" w:color="auto"/>
            </w:tcBorders>
            <w:shd w:val="clear" w:color="auto" w:fill="auto"/>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148</w:t>
            </w:r>
          </w:p>
        </w:tc>
        <w:tc>
          <w:tcPr>
            <w:tcW w:w="125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55,33</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44,67</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47</w:t>
            </w:r>
          </w:p>
        </w:tc>
        <w:tc>
          <w:tcPr>
            <w:tcW w:w="6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6</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29</w:t>
            </w:r>
          </w:p>
        </w:tc>
        <w:tc>
          <w:tcPr>
            <w:tcW w:w="58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29,33</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80</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34,33</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38,33</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96,67</w:t>
            </w:r>
          </w:p>
        </w:tc>
        <w:tc>
          <w:tcPr>
            <w:tcW w:w="576" w:type="dxa"/>
            <w:tcBorders>
              <w:top w:val="nil"/>
              <w:left w:val="nil"/>
              <w:bottom w:val="single" w:sz="4" w:space="0" w:color="auto"/>
              <w:right w:val="single" w:sz="4" w:space="0" w:color="auto"/>
            </w:tcBorders>
            <w:shd w:val="clear" w:color="auto" w:fill="auto"/>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54,67</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83,67</w:t>
            </w:r>
          </w:p>
        </w:tc>
        <w:tc>
          <w:tcPr>
            <w:tcW w:w="118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8</w:t>
            </w:r>
          </w:p>
        </w:tc>
        <w:tc>
          <w:tcPr>
            <w:tcW w:w="4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8</w:t>
            </w:r>
          </w:p>
        </w:tc>
        <w:tc>
          <w:tcPr>
            <w:tcW w:w="5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3</w:t>
            </w:r>
          </w:p>
        </w:tc>
        <w:tc>
          <w:tcPr>
            <w:tcW w:w="6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8</w:t>
            </w:r>
          </w:p>
        </w:tc>
        <w:tc>
          <w:tcPr>
            <w:tcW w:w="54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9</w:t>
            </w:r>
          </w:p>
        </w:tc>
        <w:tc>
          <w:tcPr>
            <w:tcW w:w="48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34</w:t>
            </w:r>
          </w:p>
        </w:tc>
        <w:tc>
          <w:tcPr>
            <w:tcW w:w="1038"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25</w:t>
            </w:r>
          </w:p>
        </w:tc>
      </w:tr>
      <w:tr w:rsidR="007A29DE" w:rsidRPr="00661BAE" w:rsidTr="00A52A79">
        <w:trPr>
          <w:trHeight w:val="288"/>
        </w:trPr>
        <w:tc>
          <w:tcPr>
            <w:tcW w:w="600" w:type="dxa"/>
            <w:tcBorders>
              <w:top w:val="nil"/>
              <w:left w:val="single" w:sz="4" w:space="0" w:color="auto"/>
              <w:bottom w:val="single" w:sz="4" w:space="0" w:color="auto"/>
              <w:right w:val="single" w:sz="4" w:space="0" w:color="auto"/>
            </w:tcBorders>
            <w:shd w:val="clear" w:color="auto" w:fill="auto"/>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149</w:t>
            </w:r>
          </w:p>
        </w:tc>
        <w:tc>
          <w:tcPr>
            <w:tcW w:w="125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38,33</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96,67</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21,67</w:t>
            </w:r>
          </w:p>
        </w:tc>
        <w:tc>
          <w:tcPr>
            <w:tcW w:w="6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27,33</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49,67</w:t>
            </w:r>
          </w:p>
        </w:tc>
        <w:tc>
          <w:tcPr>
            <w:tcW w:w="58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65,67</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80</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89,67</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79,67</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96,67</w:t>
            </w:r>
          </w:p>
        </w:tc>
        <w:tc>
          <w:tcPr>
            <w:tcW w:w="576" w:type="dxa"/>
            <w:tcBorders>
              <w:top w:val="nil"/>
              <w:left w:val="nil"/>
              <w:bottom w:val="single" w:sz="4" w:space="0" w:color="auto"/>
              <w:right w:val="single" w:sz="4" w:space="0" w:color="auto"/>
            </w:tcBorders>
            <w:shd w:val="clear" w:color="auto" w:fill="auto"/>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34,33</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83,67</w:t>
            </w:r>
          </w:p>
        </w:tc>
        <w:tc>
          <w:tcPr>
            <w:tcW w:w="118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7</w:t>
            </w:r>
          </w:p>
        </w:tc>
        <w:tc>
          <w:tcPr>
            <w:tcW w:w="4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7</w:t>
            </w:r>
          </w:p>
        </w:tc>
        <w:tc>
          <w:tcPr>
            <w:tcW w:w="5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6</w:t>
            </w:r>
          </w:p>
        </w:tc>
        <w:tc>
          <w:tcPr>
            <w:tcW w:w="6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7</w:t>
            </w:r>
          </w:p>
        </w:tc>
        <w:tc>
          <w:tcPr>
            <w:tcW w:w="54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7</w:t>
            </w:r>
          </w:p>
        </w:tc>
        <w:tc>
          <w:tcPr>
            <w:tcW w:w="48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34</w:t>
            </w:r>
          </w:p>
        </w:tc>
        <w:tc>
          <w:tcPr>
            <w:tcW w:w="1038"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25</w:t>
            </w:r>
          </w:p>
        </w:tc>
      </w:tr>
      <w:tr w:rsidR="007A29DE" w:rsidRPr="00661BAE" w:rsidTr="00A52A79">
        <w:trPr>
          <w:trHeight w:val="288"/>
        </w:trPr>
        <w:tc>
          <w:tcPr>
            <w:tcW w:w="600" w:type="dxa"/>
            <w:tcBorders>
              <w:top w:val="nil"/>
              <w:left w:val="single" w:sz="4" w:space="0" w:color="auto"/>
              <w:bottom w:val="single" w:sz="4" w:space="0" w:color="auto"/>
              <w:right w:val="single" w:sz="4" w:space="0" w:color="auto"/>
            </w:tcBorders>
            <w:shd w:val="clear" w:color="auto" w:fill="auto"/>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150</w:t>
            </w:r>
          </w:p>
        </w:tc>
        <w:tc>
          <w:tcPr>
            <w:tcW w:w="125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74,33</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44,64</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77,33</w:t>
            </w:r>
          </w:p>
        </w:tc>
        <w:tc>
          <w:tcPr>
            <w:tcW w:w="6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27,33</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92,33</w:t>
            </w:r>
          </w:p>
        </w:tc>
        <w:tc>
          <w:tcPr>
            <w:tcW w:w="58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81,33</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100</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50,67</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60,33</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81,67</w:t>
            </w:r>
          </w:p>
        </w:tc>
        <w:tc>
          <w:tcPr>
            <w:tcW w:w="576" w:type="dxa"/>
            <w:tcBorders>
              <w:top w:val="nil"/>
              <w:left w:val="nil"/>
              <w:bottom w:val="single" w:sz="4" w:space="0" w:color="auto"/>
              <w:right w:val="single" w:sz="4" w:space="0" w:color="auto"/>
            </w:tcBorders>
            <w:shd w:val="clear" w:color="auto" w:fill="auto"/>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100</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68,67</w:t>
            </w:r>
          </w:p>
        </w:tc>
        <w:tc>
          <w:tcPr>
            <w:tcW w:w="118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9</w:t>
            </w:r>
          </w:p>
        </w:tc>
        <w:tc>
          <w:tcPr>
            <w:tcW w:w="4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7</w:t>
            </w:r>
          </w:p>
        </w:tc>
        <w:tc>
          <w:tcPr>
            <w:tcW w:w="5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4</w:t>
            </w:r>
          </w:p>
        </w:tc>
        <w:tc>
          <w:tcPr>
            <w:tcW w:w="6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7</w:t>
            </w:r>
          </w:p>
        </w:tc>
        <w:tc>
          <w:tcPr>
            <w:tcW w:w="54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8</w:t>
            </w:r>
          </w:p>
        </w:tc>
        <w:tc>
          <w:tcPr>
            <w:tcW w:w="48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35</w:t>
            </w:r>
          </w:p>
        </w:tc>
        <w:tc>
          <w:tcPr>
            <w:tcW w:w="1038"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25</w:t>
            </w:r>
          </w:p>
        </w:tc>
      </w:tr>
      <w:tr w:rsidR="007A29DE" w:rsidRPr="00661BAE" w:rsidTr="00A52A79">
        <w:trPr>
          <w:trHeight w:val="288"/>
        </w:trPr>
        <w:tc>
          <w:tcPr>
            <w:tcW w:w="600" w:type="dxa"/>
            <w:tcBorders>
              <w:top w:val="nil"/>
              <w:left w:val="single" w:sz="4" w:space="0" w:color="auto"/>
              <w:bottom w:val="single" w:sz="4" w:space="0" w:color="auto"/>
              <w:right w:val="single" w:sz="4" w:space="0" w:color="auto"/>
            </w:tcBorders>
            <w:shd w:val="clear" w:color="auto" w:fill="auto"/>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151</w:t>
            </w:r>
          </w:p>
        </w:tc>
        <w:tc>
          <w:tcPr>
            <w:tcW w:w="125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55,33</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71,33</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47</w:t>
            </w:r>
          </w:p>
        </w:tc>
        <w:tc>
          <w:tcPr>
            <w:tcW w:w="6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39,67</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49,67</w:t>
            </w:r>
          </w:p>
        </w:tc>
        <w:tc>
          <w:tcPr>
            <w:tcW w:w="58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81,33</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15</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50,67</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79,63</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81,67</w:t>
            </w:r>
          </w:p>
        </w:tc>
        <w:tc>
          <w:tcPr>
            <w:tcW w:w="576" w:type="dxa"/>
            <w:tcBorders>
              <w:top w:val="nil"/>
              <w:left w:val="nil"/>
              <w:bottom w:val="single" w:sz="4" w:space="0" w:color="auto"/>
              <w:right w:val="single" w:sz="4" w:space="0" w:color="auto"/>
            </w:tcBorders>
            <w:shd w:val="clear" w:color="auto" w:fill="auto"/>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54,67</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43,33</w:t>
            </w:r>
          </w:p>
        </w:tc>
        <w:tc>
          <w:tcPr>
            <w:tcW w:w="118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6</w:t>
            </w:r>
          </w:p>
        </w:tc>
        <w:tc>
          <w:tcPr>
            <w:tcW w:w="4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8</w:t>
            </w:r>
          </w:p>
        </w:tc>
        <w:tc>
          <w:tcPr>
            <w:tcW w:w="5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5</w:t>
            </w:r>
          </w:p>
        </w:tc>
        <w:tc>
          <w:tcPr>
            <w:tcW w:w="6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9</w:t>
            </w:r>
          </w:p>
        </w:tc>
        <w:tc>
          <w:tcPr>
            <w:tcW w:w="54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5</w:t>
            </w:r>
          </w:p>
        </w:tc>
        <w:tc>
          <w:tcPr>
            <w:tcW w:w="48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35</w:t>
            </w:r>
          </w:p>
        </w:tc>
        <w:tc>
          <w:tcPr>
            <w:tcW w:w="1038"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26</w:t>
            </w:r>
          </w:p>
        </w:tc>
      </w:tr>
      <w:tr w:rsidR="007A29DE" w:rsidRPr="00661BAE" w:rsidTr="004F13AB">
        <w:trPr>
          <w:trHeight w:val="288"/>
        </w:trPr>
        <w:tc>
          <w:tcPr>
            <w:tcW w:w="600" w:type="dxa"/>
            <w:tcBorders>
              <w:top w:val="nil"/>
              <w:left w:val="single" w:sz="4" w:space="0" w:color="auto"/>
              <w:bottom w:val="single" w:sz="4" w:space="0" w:color="auto"/>
              <w:right w:val="single" w:sz="4" w:space="0" w:color="auto"/>
            </w:tcBorders>
            <w:shd w:val="clear" w:color="auto" w:fill="auto"/>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152</w:t>
            </w:r>
          </w:p>
        </w:tc>
        <w:tc>
          <w:tcPr>
            <w:tcW w:w="125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38,33</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44,67</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96,67</w:t>
            </w:r>
          </w:p>
        </w:tc>
        <w:tc>
          <w:tcPr>
            <w:tcW w:w="6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53</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29</w:t>
            </w:r>
          </w:p>
        </w:tc>
        <w:tc>
          <w:tcPr>
            <w:tcW w:w="58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81,33</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51,33</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89,67</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92</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15</w:t>
            </w:r>
          </w:p>
        </w:tc>
        <w:tc>
          <w:tcPr>
            <w:tcW w:w="576" w:type="dxa"/>
            <w:tcBorders>
              <w:top w:val="nil"/>
              <w:left w:val="nil"/>
              <w:bottom w:val="single" w:sz="4" w:space="0" w:color="auto"/>
              <w:right w:val="single" w:sz="4" w:space="0" w:color="auto"/>
            </w:tcBorders>
            <w:shd w:val="clear" w:color="auto" w:fill="auto"/>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54,67</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99,33</w:t>
            </w:r>
          </w:p>
        </w:tc>
        <w:tc>
          <w:tcPr>
            <w:tcW w:w="118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6</w:t>
            </w:r>
          </w:p>
        </w:tc>
        <w:tc>
          <w:tcPr>
            <w:tcW w:w="4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8</w:t>
            </w:r>
          </w:p>
        </w:tc>
        <w:tc>
          <w:tcPr>
            <w:tcW w:w="5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8</w:t>
            </w:r>
          </w:p>
        </w:tc>
        <w:tc>
          <w:tcPr>
            <w:tcW w:w="6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8</w:t>
            </w:r>
          </w:p>
        </w:tc>
        <w:tc>
          <w:tcPr>
            <w:tcW w:w="54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3</w:t>
            </w:r>
          </w:p>
        </w:tc>
        <w:tc>
          <w:tcPr>
            <w:tcW w:w="48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35</w:t>
            </w:r>
          </w:p>
        </w:tc>
        <w:tc>
          <w:tcPr>
            <w:tcW w:w="1038"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26</w:t>
            </w:r>
          </w:p>
        </w:tc>
      </w:tr>
      <w:tr w:rsidR="007A29DE" w:rsidRPr="00661BAE" w:rsidTr="004F13AB">
        <w:trPr>
          <w:trHeight w:val="288"/>
        </w:trPr>
        <w:tc>
          <w:tcPr>
            <w:tcW w:w="600" w:type="dxa"/>
            <w:tcBorders>
              <w:top w:val="single" w:sz="4" w:space="0" w:color="auto"/>
              <w:left w:val="single" w:sz="4" w:space="0" w:color="auto"/>
              <w:bottom w:val="single" w:sz="4" w:space="0" w:color="auto"/>
              <w:right w:val="single" w:sz="4" w:space="0" w:color="auto"/>
            </w:tcBorders>
            <w:shd w:val="clear" w:color="auto" w:fill="auto"/>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p>
        </w:tc>
        <w:tc>
          <w:tcPr>
            <w:tcW w:w="1256" w:type="dxa"/>
            <w:tcBorders>
              <w:top w:val="single" w:sz="4" w:space="0" w:color="auto"/>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24</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25</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26</w:t>
            </w:r>
          </w:p>
        </w:tc>
        <w:tc>
          <w:tcPr>
            <w:tcW w:w="620" w:type="dxa"/>
            <w:tcBorders>
              <w:top w:val="single" w:sz="4" w:space="0" w:color="auto"/>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27</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28</w:t>
            </w:r>
          </w:p>
        </w:tc>
        <w:tc>
          <w:tcPr>
            <w:tcW w:w="580" w:type="dxa"/>
            <w:tcBorders>
              <w:top w:val="single" w:sz="4" w:space="0" w:color="auto"/>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29</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30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31</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32</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33</w:t>
            </w:r>
          </w:p>
        </w:tc>
        <w:tc>
          <w:tcPr>
            <w:tcW w:w="576" w:type="dxa"/>
            <w:tcBorders>
              <w:top w:val="single" w:sz="4" w:space="0" w:color="auto"/>
              <w:left w:val="nil"/>
              <w:bottom w:val="single" w:sz="4" w:space="0" w:color="auto"/>
              <w:right w:val="single" w:sz="4" w:space="0" w:color="auto"/>
            </w:tcBorders>
            <w:shd w:val="clear" w:color="auto" w:fill="auto"/>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34</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35</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36</w:t>
            </w:r>
          </w:p>
        </w:tc>
        <w:tc>
          <w:tcPr>
            <w:tcW w:w="420" w:type="dxa"/>
            <w:tcBorders>
              <w:top w:val="single" w:sz="4" w:space="0" w:color="auto"/>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37</w:t>
            </w:r>
          </w:p>
        </w:tc>
        <w:tc>
          <w:tcPr>
            <w:tcW w:w="520" w:type="dxa"/>
            <w:tcBorders>
              <w:top w:val="single" w:sz="4" w:space="0" w:color="auto"/>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38</w:t>
            </w:r>
          </w:p>
        </w:tc>
        <w:tc>
          <w:tcPr>
            <w:tcW w:w="620" w:type="dxa"/>
            <w:tcBorders>
              <w:top w:val="single" w:sz="4" w:space="0" w:color="auto"/>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39</w:t>
            </w:r>
          </w:p>
        </w:tc>
        <w:tc>
          <w:tcPr>
            <w:tcW w:w="540" w:type="dxa"/>
            <w:tcBorders>
              <w:top w:val="single" w:sz="4" w:space="0" w:color="auto"/>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40</w:t>
            </w:r>
          </w:p>
        </w:tc>
        <w:tc>
          <w:tcPr>
            <w:tcW w:w="480" w:type="dxa"/>
            <w:tcBorders>
              <w:top w:val="single" w:sz="4" w:space="0" w:color="auto"/>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41</w:t>
            </w:r>
          </w:p>
        </w:tc>
        <w:tc>
          <w:tcPr>
            <w:tcW w:w="1038" w:type="dxa"/>
            <w:tcBorders>
              <w:top w:val="single" w:sz="4" w:space="0" w:color="auto"/>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42</w:t>
            </w:r>
          </w:p>
        </w:tc>
      </w:tr>
      <w:tr w:rsidR="007A29DE" w:rsidRPr="00661BAE" w:rsidTr="00A52A79">
        <w:trPr>
          <w:trHeight w:val="288"/>
        </w:trPr>
        <w:tc>
          <w:tcPr>
            <w:tcW w:w="600" w:type="dxa"/>
            <w:tcBorders>
              <w:top w:val="nil"/>
              <w:left w:val="single" w:sz="4" w:space="0" w:color="auto"/>
              <w:bottom w:val="single" w:sz="4" w:space="0" w:color="auto"/>
              <w:right w:val="single" w:sz="4" w:space="0" w:color="auto"/>
            </w:tcBorders>
            <w:shd w:val="clear" w:color="auto" w:fill="auto"/>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153</w:t>
            </w:r>
          </w:p>
        </w:tc>
        <w:tc>
          <w:tcPr>
            <w:tcW w:w="125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74,33</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96,67</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69,67</w:t>
            </w:r>
          </w:p>
        </w:tc>
        <w:tc>
          <w:tcPr>
            <w:tcW w:w="6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6</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100</w:t>
            </w:r>
          </w:p>
        </w:tc>
        <w:tc>
          <w:tcPr>
            <w:tcW w:w="58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29,33</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100</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34,33</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60,33</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64</w:t>
            </w:r>
          </w:p>
        </w:tc>
        <w:tc>
          <w:tcPr>
            <w:tcW w:w="576" w:type="dxa"/>
            <w:tcBorders>
              <w:top w:val="nil"/>
              <w:left w:val="nil"/>
              <w:bottom w:val="single" w:sz="4" w:space="0" w:color="auto"/>
              <w:right w:val="single" w:sz="4" w:space="0" w:color="auto"/>
            </w:tcBorders>
            <w:shd w:val="clear" w:color="auto" w:fill="auto"/>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3</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68,67</w:t>
            </w:r>
          </w:p>
        </w:tc>
        <w:tc>
          <w:tcPr>
            <w:tcW w:w="118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6</w:t>
            </w:r>
          </w:p>
        </w:tc>
        <w:tc>
          <w:tcPr>
            <w:tcW w:w="4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8</w:t>
            </w:r>
          </w:p>
        </w:tc>
        <w:tc>
          <w:tcPr>
            <w:tcW w:w="5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8</w:t>
            </w:r>
          </w:p>
        </w:tc>
        <w:tc>
          <w:tcPr>
            <w:tcW w:w="6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9</w:t>
            </w:r>
          </w:p>
        </w:tc>
        <w:tc>
          <w:tcPr>
            <w:tcW w:w="54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3</w:t>
            </w:r>
          </w:p>
        </w:tc>
        <w:tc>
          <w:tcPr>
            <w:tcW w:w="48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35</w:t>
            </w:r>
          </w:p>
        </w:tc>
        <w:tc>
          <w:tcPr>
            <w:tcW w:w="1038"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27</w:t>
            </w:r>
          </w:p>
        </w:tc>
      </w:tr>
      <w:tr w:rsidR="007A29DE" w:rsidRPr="00661BAE" w:rsidTr="00A52A79">
        <w:trPr>
          <w:trHeight w:val="288"/>
        </w:trPr>
        <w:tc>
          <w:tcPr>
            <w:tcW w:w="600" w:type="dxa"/>
            <w:tcBorders>
              <w:top w:val="nil"/>
              <w:left w:val="single" w:sz="4" w:space="0" w:color="auto"/>
              <w:bottom w:val="single" w:sz="4" w:space="0" w:color="auto"/>
              <w:right w:val="single" w:sz="4" w:space="0" w:color="auto"/>
            </w:tcBorders>
            <w:shd w:val="clear" w:color="auto" w:fill="auto"/>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154</w:t>
            </w:r>
          </w:p>
        </w:tc>
        <w:tc>
          <w:tcPr>
            <w:tcW w:w="125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85</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58</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37,33</w:t>
            </w:r>
          </w:p>
        </w:tc>
        <w:tc>
          <w:tcPr>
            <w:tcW w:w="6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27,33</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92,33</w:t>
            </w:r>
          </w:p>
        </w:tc>
        <w:tc>
          <w:tcPr>
            <w:tcW w:w="58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47,67</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51,33</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50,67</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92</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27,67</w:t>
            </w:r>
          </w:p>
        </w:tc>
        <w:tc>
          <w:tcPr>
            <w:tcW w:w="576" w:type="dxa"/>
            <w:tcBorders>
              <w:top w:val="nil"/>
              <w:left w:val="nil"/>
              <w:bottom w:val="single" w:sz="4" w:space="0" w:color="auto"/>
              <w:right w:val="single" w:sz="4" w:space="0" w:color="auto"/>
            </w:tcBorders>
            <w:shd w:val="clear" w:color="auto" w:fill="auto"/>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3</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94</w:t>
            </w:r>
          </w:p>
        </w:tc>
        <w:tc>
          <w:tcPr>
            <w:tcW w:w="118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9</w:t>
            </w:r>
          </w:p>
        </w:tc>
        <w:tc>
          <w:tcPr>
            <w:tcW w:w="4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8</w:t>
            </w:r>
          </w:p>
        </w:tc>
        <w:tc>
          <w:tcPr>
            <w:tcW w:w="5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7</w:t>
            </w:r>
          </w:p>
        </w:tc>
        <w:tc>
          <w:tcPr>
            <w:tcW w:w="6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9</w:t>
            </w:r>
          </w:p>
        </w:tc>
        <w:tc>
          <w:tcPr>
            <w:tcW w:w="54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9</w:t>
            </w:r>
          </w:p>
        </w:tc>
        <w:tc>
          <w:tcPr>
            <w:tcW w:w="48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33</w:t>
            </w:r>
          </w:p>
        </w:tc>
        <w:tc>
          <w:tcPr>
            <w:tcW w:w="1038"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27</w:t>
            </w:r>
          </w:p>
        </w:tc>
      </w:tr>
      <w:tr w:rsidR="007A29DE" w:rsidRPr="00661BAE" w:rsidTr="00A52A79">
        <w:trPr>
          <w:trHeight w:val="288"/>
        </w:trPr>
        <w:tc>
          <w:tcPr>
            <w:tcW w:w="600" w:type="dxa"/>
            <w:tcBorders>
              <w:top w:val="nil"/>
              <w:left w:val="single" w:sz="4" w:space="0" w:color="auto"/>
              <w:bottom w:val="single" w:sz="4" w:space="0" w:color="auto"/>
              <w:right w:val="single" w:sz="4" w:space="0" w:color="auto"/>
            </w:tcBorders>
            <w:shd w:val="clear" w:color="auto" w:fill="auto"/>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155</w:t>
            </w:r>
          </w:p>
        </w:tc>
        <w:tc>
          <w:tcPr>
            <w:tcW w:w="125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85</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44,67</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86</w:t>
            </w:r>
          </w:p>
        </w:tc>
        <w:tc>
          <w:tcPr>
            <w:tcW w:w="6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39,67</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71,33</w:t>
            </w:r>
          </w:p>
        </w:tc>
        <w:tc>
          <w:tcPr>
            <w:tcW w:w="58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29,33</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80</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7,67</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60,33</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43,33</w:t>
            </w:r>
          </w:p>
        </w:tc>
        <w:tc>
          <w:tcPr>
            <w:tcW w:w="576" w:type="dxa"/>
            <w:tcBorders>
              <w:top w:val="nil"/>
              <w:left w:val="nil"/>
              <w:bottom w:val="single" w:sz="4" w:space="0" w:color="auto"/>
              <w:right w:val="single" w:sz="4" w:space="0" w:color="auto"/>
            </w:tcBorders>
            <w:shd w:val="clear" w:color="auto" w:fill="auto"/>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34,33</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94</w:t>
            </w:r>
          </w:p>
        </w:tc>
        <w:tc>
          <w:tcPr>
            <w:tcW w:w="118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10</w:t>
            </w:r>
          </w:p>
        </w:tc>
        <w:tc>
          <w:tcPr>
            <w:tcW w:w="4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4</w:t>
            </w:r>
          </w:p>
        </w:tc>
        <w:tc>
          <w:tcPr>
            <w:tcW w:w="5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7</w:t>
            </w:r>
          </w:p>
        </w:tc>
        <w:tc>
          <w:tcPr>
            <w:tcW w:w="6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9</w:t>
            </w:r>
          </w:p>
        </w:tc>
        <w:tc>
          <w:tcPr>
            <w:tcW w:w="54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8</w:t>
            </w:r>
          </w:p>
        </w:tc>
        <w:tc>
          <w:tcPr>
            <w:tcW w:w="48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33</w:t>
            </w:r>
          </w:p>
        </w:tc>
        <w:tc>
          <w:tcPr>
            <w:tcW w:w="1038"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27</w:t>
            </w:r>
          </w:p>
        </w:tc>
      </w:tr>
      <w:tr w:rsidR="007A29DE" w:rsidRPr="00661BAE" w:rsidTr="00A52A79">
        <w:trPr>
          <w:trHeight w:val="288"/>
        </w:trPr>
        <w:tc>
          <w:tcPr>
            <w:tcW w:w="600" w:type="dxa"/>
            <w:tcBorders>
              <w:top w:val="nil"/>
              <w:left w:val="single" w:sz="4" w:space="0" w:color="auto"/>
              <w:bottom w:val="single" w:sz="4" w:space="0" w:color="auto"/>
              <w:right w:val="single" w:sz="4" w:space="0" w:color="auto"/>
            </w:tcBorders>
            <w:shd w:val="clear" w:color="auto" w:fill="auto"/>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156</w:t>
            </w:r>
          </w:p>
        </w:tc>
        <w:tc>
          <w:tcPr>
            <w:tcW w:w="125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85</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96,67</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86</w:t>
            </w:r>
          </w:p>
        </w:tc>
        <w:tc>
          <w:tcPr>
            <w:tcW w:w="6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72,33</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49,67</w:t>
            </w:r>
          </w:p>
        </w:tc>
        <w:tc>
          <w:tcPr>
            <w:tcW w:w="58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81,33</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51,33</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89,67</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38,33</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27,67</w:t>
            </w:r>
          </w:p>
        </w:tc>
        <w:tc>
          <w:tcPr>
            <w:tcW w:w="576" w:type="dxa"/>
            <w:tcBorders>
              <w:top w:val="nil"/>
              <w:left w:val="nil"/>
              <w:bottom w:val="single" w:sz="4" w:space="0" w:color="auto"/>
              <w:right w:val="single" w:sz="4" w:space="0" w:color="auto"/>
            </w:tcBorders>
            <w:shd w:val="clear" w:color="auto" w:fill="auto"/>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100</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94</w:t>
            </w:r>
          </w:p>
        </w:tc>
        <w:tc>
          <w:tcPr>
            <w:tcW w:w="118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9</w:t>
            </w:r>
          </w:p>
        </w:tc>
        <w:tc>
          <w:tcPr>
            <w:tcW w:w="4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5</w:t>
            </w:r>
          </w:p>
        </w:tc>
        <w:tc>
          <w:tcPr>
            <w:tcW w:w="5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5</w:t>
            </w:r>
          </w:p>
        </w:tc>
        <w:tc>
          <w:tcPr>
            <w:tcW w:w="6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8</w:t>
            </w:r>
          </w:p>
        </w:tc>
        <w:tc>
          <w:tcPr>
            <w:tcW w:w="54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9</w:t>
            </w:r>
          </w:p>
        </w:tc>
        <w:tc>
          <w:tcPr>
            <w:tcW w:w="48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32</w:t>
            </w:r>
          </w:p>
        </w:tc>
        <w:tc>
          <w:tcPr>
            <w:tcW w:w="1038"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28</w:t>
            </w:r>
          </w:p>
        </w:tc>
      </w:tr>
      <w:tr w:rsidR="007A29DE" w:rsidRPr="00661BAE" w:rsidTr="00A52A79">
        <w:trPr>
          <w:trHeight w:val="288"/>
        </w:trPr>
        <w:tc>
          <w:tcPr>
            <w:tcW w:w="600" w:type="dxa"/>
            <w:tcBorders>
              <w:top w:val="nil"/>
              <w:left w:val="single" w:sz="4" w:space="0" w:color="auto"/>
              <w:bottom w:val="single" w:sz="4" w:space="0" w:color="auto"/>
              <w:right w:val="single" w:sz="4" w:space="0" w:color="auto"/>
            </w:tcBorders>
            <w:shd w:val="clear" w:color="auto" w:fill="auto"/>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157</w:t>
            </w:r>
          </w:p>
        </w:tc>
        <w:tc>
          <w:tcPr>
            <w:tcW w:w="125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85</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86,67</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58</w:t>
            </w:r>
          </w:p>
        </w:tc>
        <w:tc>
          <w:tcPr>
            <w:tcW w:w="6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53</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29</w:t>
            </w:r>
          </w:p>
        </w:tc>
        <w:tc>
          <w:tcPr>
            <w:tcW w:w="58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47,67</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7,33</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34,33</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79,67</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27,67</w:t>
            </w:r>
          </w:p>
        </w:tc>
        <w:tc>
          <w:tcPr>
            <w:tcW w:w="576" w:type="dxa"/>
            <w:tcBorders>
              <w:top w:val="nil"/>
              <w:left w:val="nil"/>
              <w:bottom w:val="single" w:sz="4" w:space="0" w:color="auto"/>
              <w:right w:val="single" w:sz="4" w:space="0" w:color="auto"/>
            </w:tcBorders>
            <w:shd w:val="clear" w:color="auto" w:fill="auto"/>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80</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43,33</w:t>
            </w:r>
          </w:p>
        </w:tc>
        <w:tc>
          <w:tcPr>
            <w:tcW w:w="118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5</w:t>
            </w:r>
          </w:p>
        </w:tc>
        <w:tc>
          <w:tcPr>
            <w:tcW w:w="4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5</w:t>
            </w:r>
          </w:p>
        </w:tc>
        <w:tc>
          <w:tcPr>
            <w:tcW w:w="5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3</w:t>
            </w:r>
          </w:p>
        </w:tc>
        <w:tc>
          <w:tcPr>
            <w:tcW w:w="6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9</w:t>
            </w:r>
          </w:p>
        </w:tc>
        <w:tc>
          <w:tcPr>
            <w:tcW w:w="54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9</w:t>
            </w:r>
          </w:p>
        </w:tc>
        <w:tc>
          <w:tcPr>
            <w:tcW w:w="48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30</w:t>
            </w:r>
          </w:p>
        </w:tc>
        <w:tc>
          <w:tcPr>
            <w:tcW w:w="1038"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29</w:t>
            </w:r>
          </w:p>
        </w:tc>
      </w:tr>
      <w:tr w:rsidR="007A29DE" w:rsidRPr="00661BAE" w:rsidTr="00A52A79">
        <w:trPr>
          <w:trHeight w:val="288"/>
        </w:trPr>
        <w:tc>
          <w:tcPr>
            <w:tcW w:w="600" w:type="dxa"/>
            <w:tcBorders>
              <w:top w:val="nil"/>
              <w:left w:val="single" w:sz="4" w:space="0" w:color="auto"/>
              <w:bottom w:val="single" w:sz="4" w:space="0" w:color="auto"/>
              <w:right w:val="single" w:sz="4" w:space="0" w:color="auto"/>
            </w:tcBorders>
            <w:shd w:val="clear" w:color="auto" w:fill="auto"/>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158</w:t>
            </w:r>
          </w:p>
        </w:tc>
        <w:tc>
          <w:tcPr>
            <w:tcW w:w="125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74,33</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91,33</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69,67</w:t>
            </w:r>
          </w:p>
        </w:tc>
        <w:tc>
          <w:tcPr>
            <w:tcW w:w="6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39,67</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29</w:t>
            </w:r>
          </w:p>
        </w:tc>
        <w:tc>
          <w:tcPr>
            <w:tcW w:w="58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47,67</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32</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70,67</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25,67</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43,33</w:t>
            </w:r>
          </w:p>
        </w:tc>
        <w:tc>
          <w:tcPr>
            <w:tcW w:w="576" w:type="dxa"/>
            <w:tcBorders>
              <w:top w:val="nil"/>
              <w:left w:val="nil"/>
              <w:bottom w:val="single" w:sz="4" w:space="0" w:color="auto"/>
              <w:right w:val="single" w:sz="4" w:space="0" w:color="auto"/>
            </w:tcBorders>
            <w:shd w:val="clear" w:color="auto" w:fill="auto"/>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54,67</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68,67</w:t>
            </w:r>
          </w:p>
        </w:tc>
        <w:tc>
          <w:tcPr>
            <w:tcW w:w="118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4</w:t>
            </w:r>
          </w:p>
        </w:tc>
        <w:tc>
          <w:tcPr>
            <w:tcW w:w="4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4</w:t>
            </w:r>
          </w:p>
        </w:tc>
        <w:tc>
          <w:tcPr>
            <w:tcW w:w="5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3</w:t>
            </w:r>
          </w:p>
        </w:tc>
        <w:tc>
          <w:tcPr>
            <w:tcW w:w="6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9</w:t>
            </w:r>
          </w:p>
        </w:tc>
        <w:tc>
          <w:tcPr>
            <w:tcW w:w="54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7</w:t>
            </w:r>
          </w:p>
        </w:tc>
        <w:tc>
          <w:tcPr>
            <w:tcW w:w="48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31</w:t>
            </w:r>
          </w:p>
        </w:tc>
        <w:tc>
          <w:tcPr>
            <w:tcW w:w="1038"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23</w:t>
            </w:r>
          </w:p>
        </w:tc>
      </w:tr>
      <w:tr w:rsidR="007A29DE" w:rsidRPr="00661BAE" w:rsidTr="00A52A79">
        <w:trPr>
          <w:trHeight w:val="288"/>
        </w:trPr>
        <w:tc>
          <w:tcPr>
            <w:tcW w:w="600" w:type="dxa"/>
            <w:tcBorders>
              <w:top w:val="nil"/>
              <w:left w:val="single" w:sz="4" w:space="0" w:color="auto"/>
              <w:bottom w:val="single" w:sz="4" w:space="0" w:color="auto"/>
              <w:right w:val="single" w:sz="4" w:space="0" w:color="auto"/>
            </w:tcBorders>
            <w:shd w:val="clear" w:color="auto" w:fill="auto"/>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159</w:t>
            </w:r>
          </w:p>
        </w:tc>
        <w:tc>
          <w:tcPr>
            <w:tcW w:w="125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85</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58,67</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37,33</w:t>
            </w:r>
          </w:p>
        </w:tc>
        <w:tc>
          <w:tcPr>
            <w:tcW w:w="6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53</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5,33</w:t>
            </w:r>
          </w:p>
        </w:tc>
        <w:tc>
          <w:tcPr>
            <w:tcW w:w="58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29,33</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51,33</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34,33</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79,67</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4,67</w:t>
            </w:r>
          </w:p>
        </w:tc>
        <w:tc>
          <w:tcPr>
            <w:tcW w:w="576" w:type="dxa"/>
            <w:tcBorders>
              <w:top w:val="nil"/>
              <w:left w:val="nil"/>
              <w:bottom w:val="single" w:sz="4" w:space="0" w:color="auto"/>
              <w:right w:val="single" w:sz="4" w:space="0" w:color="auto"/>
            </w:tcBorders>
            <w:shd w:val="clear" w:color="auto" w:fill="auto"/>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80</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68,67</w:t>
            </w:r>
          </w:p>
        </w:tc>
        <w:tc>
          <w:tcPr>
            <w:tcW w:w="118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5</w:t>
            </w:r>
          </w:p>
        </w:tc>
        <w:tc>
          <w:tcPr>
            <w:tcW w:w="4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6</w:t>
            </w:r>
          </w:p>
        </w:tc>
        <w:tc>
          <w:tcPr>
            <w:tcW w:w="5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8</w:t>
            </w:r>
          </w:p>
        </w:tc>
        <w:tc>
          <w:tcPr>
            <w:tcW w:w="6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8</w:t>
            </w:r>
          </w:p>
        </w:tc>
        <w:tc>
          <w:tcPr>
            <w:tcW w:w="54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7</w:t>
            </w:r>
          </w:p>
        </w:tc>
        <w:tc>
          <w:tcPr>
            <w:tcW w:w="48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39</w:t>
            </w:r>
          </w:p>
        </w:tc>
        <w:tc>
          <w:tcPr>
            <w:tcW w:w="1038"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24</w:t>
            </w:r>
          </w:p>
        </w:tc>
      </w:tr>
      <w:tr w:rsidR="007A29DE" w:rsidRPr="00661BAE" w:rsidTr="00A52A79">
        <w:trPr>
          <w:trHeight w:val="288"/>
        </w:trPr>
        <w:tc>
          <w:tcPr>
            <w:tcW w:w="600" w:type="dxa"/>
            <w:tcBorders>
              <w:top w:val="nil"/>
              <w:left w:val="single" w:sz="4" w:space="0" w:color="auto"/>
              <w:bottom w:val="single" w:sz="4" w:space="0" w:color="auto"/>
              <w:right w:val="single" w:sz="4" w:space="0" w:color="auto"/>
            </w:tcBorders>
            <w:shd w:val="clear" w:color="auto" w:fill="auto"/>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160</w:t>
            </w:r>
          </w:p>
        </w:tc>
        <w:tc>
          <w:tcPr>
            <w:tcW w:w="125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85</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58,67</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47</w:t>
            </w:r>
          </w:p>
        </w:tc>
        <w:tc>
          <w:tcPr>
            <w:tcW w:w="6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39,67</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6</w:t>
            </w:r>
          </w:p>
        </w:tc>
        <w:tc>
          <w:tcPr>
            <w:tcW w:w="58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65,67</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32</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89,67</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60,33</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60,67</w:t>
            </w:r>
          </w:p>
        </w:tc>
        <w:tc>
          <w:tcPr>
            <w:tcW w:w="576" w:type="dxa"/>
            <w:tcBorders>
              <w:top w:val="nil"/>
              <w:left w:val="nil"/>
              <w:bottom w:val="single" w:sz="4" w:space="0" w:color="auto"/>
              <w:right w:val="single" w:sz="4" w:space="0" w:color="auto"/>
            </w:tcBorders>
            <w:shd w:val="clear" w:color="auto" w:fill="auto"/>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20</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43,33</w:t>
            </w:r>
          </w:p>
        </w:tc>
        <w:tc>
          <w:tcPr>
            <w:tcW w:w="118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4</w:t>
            </w:r>
          </w:p>
        </w:tc>
        <w:tc>
          <w:tcPr>
            <w:tcW w:w="4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6</w:t>
            </w:r>
          </w:p>
        </w:tc>
        <w:tc>
          <w:tcPr>
            <w:tcW w:w="5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8</w:t>
            </w:r>
          </w:p>
        </w:tc>
        <w:tc>
          <w:tcPr>
            <w:tcW w:w="6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8</w:t>
            </w:r>
          </w:p>
        </w:tc>
        <w:tc>
          <w:tcPr>
            <w:tcW w:w="54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7</w:t>
            </w:r>
          </w:p>
        </w:tc>
        <w:tc>
          <w:tcPr>
            <w:tcW w:w="48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39</w:t>
            </w:r>
          </w:p>
        </w:tc>
        <w:tc>
          <w:tcPr>
            <w:tcW w:w="1038"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23</w:t>
            </w:r>
          </w:p>
        </w:tc>
      </w:tr>
      <w:tr w:rsidR="007A29DE" w:rsidRPr="00661BAE" w:rsidTr="00A52A79">
        <w:trPr>
          <w:trHeight w:val="288"/>
        </w:trPr>
        <w:tc>
          <w:tcPr>
            <w:tcW w:w="600" w:type="dxa"/>
            <w:tcBorders>
              <w:top w:val="nil"/>
              <w:left w:val="single" w:sz="4" w:space="0" w:color="auto"/>
              <w:bottom w:val="single" w:sz="4" w:space="0" w:color="auto"/>
              <w:right w:val="single" w:sz="4" w:space="0" w:color="auto"/>
            </w:tcBorders>
            <w:shd w:val="clear" w:color="auto" w:fill="auto"/>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161</w:t>
            </w:r>
          </w:p>
        </w:tc>
        <w:tc>
          <w:tcPr>
            <w:tcW w:w="125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96,67</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86,67</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86</w:t>
            </w:r>
          </w:p>
        </w:tc>
        <w:tc>
          <w:tcPr>
            <w:tcW w:w="6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53</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53</w:t>
            </w:r>
          </w:p>
        </w:tc>
        <w:tc>
          <w:tcPr>
            <w:tcW w:w="58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29,33</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51,33</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89,67</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79,67</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4,67</w:t>
            </w:r>
          </w:p>
        </w:tc>
        <w:tc>
          <w:tcPr>
            <w:tcW w:w="576" w:type="dxa"/>
            <w:tcBorders>
              <w:top w:val="nil"/>
              <w:left w:val="nil"/>
              <w:bottom w:val="single" w:sz="4" w:space="0" w:color="auto"/>
              <w:right w:val="single" w:sz="4" w:space="0" w:color="auto"/>
            </w:tcBorders>
            <w:shd w:val="clear" w:color="auto" w:fill="auto"/>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100</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68,67</w:t>
            </w:r>
          </w:p>
        </w:tc>
        <w:tc>
          <w:tcPr>
            <w:tcW w:w="118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6</w:t>
            </w:r>
          </w:p>
        </w:tc>
        <w:tc>
          <w:tcPr>
            <w:tcW w:w="4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4</w:t>
            </w:r>
          </w:p>
        </w:tc>
        <w:tc>
          <w:tcPr>
            <w:tcW w:w="5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9</w:t>
            </w:r>
          </w:p>
        </w:tc>
        <w:tc>
          <w:tcPr>
            <w:tcW w:w="6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7</w:t>
            </w:r>
          </w:p>
        </w:tc>
        <w:tc>
          <w:tcPr>
            <w:tcW w:w="54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5</w:t>
            </w:r>
          </w:p>
        </w:tc>
        <w:tc>
          <w:tcPr>
            <w:tcW w:w="48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39</w:t>
            </w:r>
          </w:p>
        </w:tc>
        <w:tc>
          <w:tcPr>
            <w:tcW w:w="1038"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24</w:t>
            </w:r>
          </w:p>
        </w:tc>
      </w:tr>
      <w:tr w:rsidR="007A29DE" w:rsidRPr="00661BAE" w:rsidTr="00A52A79">
        <w:trPr>
          <w:trHeight w:val="288"/>
        </w:trPr>
        <w:tc>
          <w:tcPr>
            <w:tcW w:w="600" w:type="dxa"/>
            <w:tcBorders>
              <w:top w:val="nil"/>
              <w:left w:val="single" w:sz="4" w:space="0" w:color="auto"/>
              <w:bottom w:val="single" w:sz="4" w:space="0" w:color="auto"/>
              <w:right w:val="single" w:sz="4" w:space="0" w:color="auto"/>
            </w:tcBorders>
            <w:shd w:val="clear" w:color="auto" w:fill="auto"/>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162</w:t>
            </w:r>
          </w:p>
        </w:tc>
        <w:tc>
          <w:tcPr>
            <w:tcW w:w="125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62,67</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25,33</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90,67</w:t>
            </w:r>
          </w:p>
        </w:tc>
        <w:tc>
          <w:tcPr>
            <w:tcW w:w="6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6</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53</w:t>
            </w:r>
          </w:p>
        </w:tc>
        <w:tc>
          <w:tcPr>
            <w:tcW w:w="58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29,33</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51,33</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70,67</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60,33</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15</w:t>
            </w:r>
          </w:p>
        </w:tc>
        <w:tc>
          <w:tcPr>
            <w:tcW w:w="576" w:type="dxa"/>
            <w:tcBorders>
              <w:top w:val="nil"/>
              <w:left w:val="nil"/>
              <w:bottom w:val="single" w:sz="4" w:space="0" w:color="auto"/>
              <w:right w:val="single" w:sz="4" w:space="0" w:color="auto"/>
            </w:tcBorders>
            <w:shd w:val="clear" w:color="auto" w:fill="auto"/>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100</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94</w:t>
            </w:r>
          </w:p>
        </w:tc>
        <w:tc>
          <w:tcPr>
            <w:tcW w:w="118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6</w:t>
            </w:r>
          </w:p>
        </w:tc>
        <w:tc>
          <w:tcPr>
            <w:tcW w:w="4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5</w:t>
            </w:r>
          </w:p>
        </w:tc>
        <w:tc>
          <w:tcPr>
            <w:tcW w:w="5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10</w:t>
            </w:r>
          </w:p>
        </w:tc>
        <w:tc>
          <w:tcPr>
            <w:tcW w:w="6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7</w:t>
            </w:r>
          </w:p>
        </w:tc>
        <w:tc>
          <w:tcPr>
            <w:tcW w:w="54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3</w:t>
            </w:r>
          </w:p>
        </w:tc>
        <w:tc>
          <w:tcPr>
            <w:tcW w:w="48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38</w:t>
            </w:r>
          </w:p>
        </w:tc>
        <w:tc>
          <w:tcPr>
            <w:tcW w:w="1038"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25</w:t>
            </w:r>
          </w:p>
        </w:tc>
      </w:tr>
      <w:tr w:rsidR="007A29DE" w:rsidRPr="00661BAE" w:rsidTr="00A52A79">
        <w:trPr>
          <w:trHeight w:val="288"/>
        </w:trPr>
        <w:tc>
          <w:tcPr>
            <w:tcW w:w="600" w:type="dxa"/>
            <w:tcBorders>
              <w:top w:val="nil"/>
              <w:left w:val="single" w:sz="4" w:space="0" w:color="auto"/>
              <w:bottom w:val="single" w:sz="4" w:space="0" w:color="auto"/>
              <w:right w:val="single" w:sz="4" w:space="0" w:color="auto"/>
            </w:tcBorders>
            <w:shd w:val="clear" w:color="auto" w:fill="auto"/>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163</w:t>
            </w:r>
          </w:p>
        </w:tc>
        <w:tc>
          <w:tcPr>
            <w:tcW w:w="125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55,33</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80</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47</w:t>
            </w:r>
          </w:p>
        </w:tc>
        <w:tc>
          <w:tcPr>
            <w:tcW w:w="6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27,33</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100</w:t>
            </w:r>
          </w:p>
        </w:tc>
        <w:tc>
          <w:tcPr>
            <w:tcW w:w="58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29,33</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51,33</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7,67</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60,33</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43,33</w:t>
            </w:r>
          </w:p>
        </w:tc>
        <w:tc>
          <w:tcPr>
            <w:tcW w:w="576" w:type="dxa"/>
            <w:tcBorders>
              <w:top w:val="nil"/>
              <w:left w:val="nil"/>
              <w:bottom w:val="single" w:sz="4" w:space="0" w:color="auto"/>
              <w:right w:val="single" w:sz="4" w:space="0" w:color="auto"/>
            </w:tcBorders>
            <w:shd w:val="clear" w:color="auto" w:fill="auto"/>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54,67</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83,67</w:t>
            </w:r>
          </w:p>
        </w:tc>
        <w:tc>
          <w:tcPr>
            <w:tcW w:w="118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6</w:t>
            </w:r>
          </w:p>
        </w:tc>
        <w:tc>
          <w:tcPr>
            <w:tcW w:w="4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6</w:t>
            </w:r>
          </w:p>
        </w:tc>
        <w:tc>
          <w:tcPr>
            <w:tcW w:w="5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9</w:t>
            </w:r>
          </w:p>
        </w:tc>
        <w:tc>
          <w:tcPr>
            <w:tcW w:w="6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8</w:t>
            </w:r>
          </w:p>
        </w:tc>
        <w:tc>
          <w:tcPr>
            <w:tcW w:w="54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3</w:t>
            </w:r>
          </w:p>
        </w:tc>
        <w:tc>
          <w:tcPr>
            <w:tcW w:w="48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37</w:t>
            </w:r>
          </w:p>
        </w:tc>
        <w:tc>
          <w:tcPr>
            <w:tcW w:w="1038"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26</w:t>
            </w:r>
          </w:p>
        </w:tc>
      </w:tr>
      <w:tr w:rsidR="007A29DE" w:rsidRPr="00661BAE" w:rsidTr="00A52A79">
        <w:trPr>
          <w:trHeight w:val="288"/>
        </w:trPr>
        <w:tc>
          <w:tcPr>
            <w:tcW w:w="600" w:type="dxa"/>
            <w:tcBorders>
              <w:top w:val="nil"/>
              <w:left w:val="single" w:sz="4" w:space="0" w:color="auto"/>
              <w:bottom w:val="single" w:sz="4" w:space="0" w:color="auto"/>
              <w:right w:val="single" w:sz="4" w:space="0" w:color="auto"/>
            </w:tcBorders>
            <w:shd w:val="clear" w:color="auto" w:fill="auto"/>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164</w:t>
            </w:r>
          </w:p>
        </w:tc>
        <w:tc>
          <w:tcPr>
            <w:tcW w:w="125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38,33</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91,33</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90,67</w:t>
            </w:r>
          </w:p>
        </w:tc>
        <w:tc>
          <w:tcPr>
            <w:tcW w:w="6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17,67</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100</w:t>
            </w:r>
          </w:p>
        </w:tc>
        <w:tc>
          <w:tcPr>
            <w:tcW w:w="58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92,33</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51,33</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34,33</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60,33</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60,67</w:t>
            </w:r>
          </w:p>
        </w:tc>
        <w:tc>
          <w:tcPr>
            <w:tcW w:w="576" w:type="dxa"/>
            <w:tcBorders>
              <w:top w:val="nil"/>
              <w:left w:val="nil"/>
              <w:bottom w:val="single" w:sz="4" w:space="0" w:color="auto"/>
              <w:right w:val="single" w:sz="4" w:space="0" w:color="auto"/>
            </w:tcBorders>
            <w:shd w:val="clear" w:color="auto" w:fill="auto"/>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34,33</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43,33</w:t>
            </w:r>
          </w:p>
        </w:tc>
        <w:tc>
          <w:tcPr>
            <w:tcW w:w="118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6</w:t>
            </w:r>
          </w:p>
        </w:tc>
        <w:tc>
          <w:tcPr>
            <w:tcW w:w="4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6</w:t>
            </w:r>
          </w:p>
        </w:tc>
        <w:tc>
          <w:tcPr>
            <w:tcW w:w="5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8</w:t>
            </w:r>
          </w:p>
        </w:tc>
        <w:tc>
          <w:tcPr>
            <w:tcW w:w="6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8</w:t>
            </w:r>
          </w:p>
        </w:tc>
        <w:tc>
          <w:tcPr>
            <w:tcW w:w="54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8</w:t>
            </w:r>
          </w:p>
        </w:tc>
        <w:tc>
          <w:tcPr>
            <w:tcW w:w="48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36</w:t>
            </w:r>
          </w:p>
        </w:tc>
        <w:tc>
          <w:tcPr>
            <w:tcW w:w="1038"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25</w:t>
            </w:r>
          </w:p>
        </w:tc>
      </w:tr>
      <w:tr w:rsidR="007A29DE" w:rsidRPr="00661BAE" w:rsidTr="00A52A79">
        <w:trPr>
          <w:trHeight w:val="288"/>
        </w:trPr>
        <w:tc>
          <w:tcPr>
            <w:tcW w:w="600" w:type="dxa"/>
            <w:tcBorders>
              <w:top w:val="nil"/>
              <w:left w:val="single" w:sz="4" w:space="0" w:color="auto"/>
              <w:bottom w:val="single" w:sz="4" w:space="0" w:color="auto"/>
              <w:right w:val="single" w:sz="4" w:space="0" w:color="auto"/>
            </w:tcBorders>
            <w:shd w:val="clear" w:color="auto" w:fill="auto"/>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165</w:t>
            </w:r>
          </w:p>
        </w:tc>
        <w:tc>
          <w:tcPr>
            <w:tcW w:w="125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85</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58,67</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90,67</w:t>
            </w:r>
          </w:p>
        </w:tc>
        <w:tc>
          <w:tcPr>
            <w:tcW w:w="6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91,33</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100</w:t>
            </w:r>
          </w:p>
        </w:tc>
        <w:tc>
          <w:tcPr>
            <w:tcW w:w="58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65,67</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80</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89,67</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79,67</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96,67</w:t>
            </w:r>
          </w:p>
        </w:tc>
        <w:tc>
          <w:tcPr>
            <w:tcW w:w="576" w:type="dxa"/>
            <w:tcBorders>
              <w:top w:val="nil"/>
              <w:left w:val="nil"/>
              <w:bottom w:val="single" w:sz="4" w:space="0" w:color="auto"/>
              <w:right w:val="single" w:sz="4" w:space="0" w:color="auto"/>
            </w:tcBorders>
            <w:shd w:val="clear" w:color="auto" w:fill="auto"/>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100</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83,67</w:t>
            </w:r>
          </w:p>
        </w:tc>
        <w:tc>
          <w:tcPr>
            <w:tcW w:w="118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6</w:t>
            </w:r>
          </w:p>
        </w:tc>
        <w:tc>
          <w:tcPr>
            <w:tcW w:w="4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6</w:t>
            </w:r>
          </w:p>
        </w:tc>
        <w:tc>
          <w:tcPr>
            <w:tcW w:w="5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7</w:t>
            </w:r>
          </w:p>
        </w:tc>
        <w:tc>
          <w:tcPr>
            <w:tcW w:w="6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7</w:t>
            </w:r>
          </w:p>
        </w:tc>
        <w:tc>
          <w:tcPr>
            <w:tcW w:w="54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8</w:t>
            </w:r>
          </w:p>
        </w:tc>
        <w:tc>
          <w:tcPr>
            <w:tcW w:w="48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36</w:t>
            </w:r>
          </w:p>
        </w:tc>
        <w:tc>
          <w:tcPr>
            <w:tcW w:w="1038"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26</w:t>
            </w:r>
          </w:p>
        </w:tc>
      </w:tr>
      <w:tr w:rsidR="007A29DE" w:rsidRPr="00661BAE" w:rsidTr="00A52A79">
        <w:trPr>
          <w:trHeight w:val="288"/>
        </w:trPr>
        <w:tc>
          <w:tcPr>
            <w:tcW w:w="600" w:type="dxa"/>
            <w:tcBorders>
              <w:top w:val="nil"/>
              <w:left w:val="single" w:sz="4" w:space="0" w:color="auto"/>
              <w:bottom w:val="single" w:sz="4" w:space="0" w:color="auto"/>
              <w:right w:val="single" w:sz="4" w:space="0" w:color="auto"/>
            </w:tcBorders>
            <w:shd w:val="clear" w:color="auto" w:fill="auto"/>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166</w:t>
            </w:r>
          </w:p>
        </w:tc>
        <w:tc>
          <w:tcPr>
            <w:tcW w:w="125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55,33</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34</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77,33</w:t>
            </w:r>
          </w:p>
        </w:tc>
        <w:tc>
          <w:tcPr>
            <w:tcW w:w="6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27,33</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100</w:t>
            </w:r>
          </w:p>
        </w:tc>
        <w:tc>
          <w:tcPr>
            <w:tcW w:w="58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47,67</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100</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50,67</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60,33</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15</w:t>
            </w:r>
          </w:p>
        </w:tc>
        <w:tc>
          <w:tcPr>
            <w:tcW w:w="576" w:type="dxa"/>
            <w:tcBorders>
              <w:top w:val="nil"/>
              <w:left w:val="nil"/>
              <w:bottom w:val="single" w:sz="4" w:space="0" w:color="auto"/>
              <w:right w:val="single" w:sz="4" w:space="0" w:color="auto"/>
            </w:tcBorders>
            <w:shd w:val="clear" w:color="auto" w:fill="auto"/>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80</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83,67</w:t>
            </w:r>
          </w:p>
        </w:tc>
        <w:tc>
          <w:tcPr>
            <w:tcW w:w="118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6</w:t>
            </w:r>
          </w:p>
        </w:tc>
        <w:tc>
          <w:tcPr>
            <w:tcW w:w="4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6</w:t>
            </w:r>
          </w:p>
        </w:tc>
        <w:tc>
          <w:tcPr>
            <w:tcW w:w="5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7</w:t>
            </w:r>
          </w:p>
        </w:tc>
        <w:tc>
          <w:tcPr>
            <w:tcW w:w="6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7</w:t>
            </w:r>
          </w:p>
        </w:tc>
        <w:tc>
          <w:tcPr>
            <w:tcW w:w="54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9</w:t>
            </w:r>
          </w:p>
        </w:tc>
        <w:tc>
          <w:tcPr>
            <w:tcW w:w="48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38</w:t>
            </w:r>
          </w:p>
        </w:tc>
        <w:tc>
          <w:tcPr>
            <w:tcW w:w="1038"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24</w:t>
            </w:r>
          </w:p>
        </w:tc>
      </w:tr>
      <w:tr w:rsidR="007A29DE" w:rsidRPr="00661BAE" w:rsidTr="00A52A79">
        <w:trPr>
          <w:trHeight w:val="288"/>
        </w:trPr>
        <w:tc>
          <w:tcPr>
            <w:tcW w:w="600" w:type="dxa"/>
            <w:tcBorders>
              <w:top w:val="nil"/>
              <w:left w:val="single" w:sz="4" w:space="0" w:color="auto"/>
              <w:bottom w:val="single" w:sz="4" w:space="0" w:color="auto"/>
              <w:right w:val="single" w:sz="4" w:space="0" w:color="auto"/>
            </w:tcBorders>
            <w:shd w:val="clear" w:color="auto" w:fill="auto"/>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167</w:t>
            </w:r>
          </w:p>
        </w:tc>
        <w:tc>
          <w:tcPr>
            <w:tcW w:w="125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38,33</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86,67</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90,67</w:t>
            </w:r>
          </w:p>
        </w:tc>
        <w:tc>
          <w:tcPr>
            <w:tcW w:w="6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91,33</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100</w:t>
            </w:r>
          </w:p>
        </w:tc>
        <w:tc>
          <w:tcPr>
            <w:tcW w:w="58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65,67</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100</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89,67</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79,67</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27,67</w:t>
            </w:r>
          </w:p>
        </w:tc>
        <w:tc>
          <w:tcPr>
            <w:tcW w:w="576" w:type="dxa"/>
            <w:tcBorders>
              <w:top w:val="nil"/>
              <w:left w:val="nil"/>
              <w:bottom w:val="single" w:sz="4" w:space="0" w:color="auto"/>
              <w:right w:val="single" w:sz="4" w:space="0" w:color="auto"/>
            </w:tcBorders>
            <w:shd w:val="clear" w:color="auto" w:fill="auto"/>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54,67</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68,67</w:t>
            </w:r>
          </w:p>
        </w:tc>
        <w:tc>
          <w:tcPr>
            <w:tcW w:w="118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9</w:t>
            </w:r>
          </w:p>
        </w:tc>
        <w:tc>
          <w:tcPr>
            <w:tcW w:w="4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4</w:t>
            </w:r>
          </w:p>
        </w:tc>
        <w:tc>
          <w:tcPr>
            <w:tcW w:w="5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3</w:t>
            </w:r>
          </w:p>
        </w:tc>
        <w:tc>
          <w:tcPr>
            <w:tcW w:w="6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9</w:t>
            </w:r>
          </w:p>
        </w:tc>
        <w:tc>
          <w:tcPr>
            <w:tcW w:w="54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10</w:t>
            </w:r>
          </w:p>
        </w:tc>
        <w:tc>
          <w:tcPr>
            <w:tcW w:w="48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38</w:t>
            </w:r>
          </w:p>
        </w:tc>
        <w:tc>
          <w:tcPr>
            <w:tcW w:w="1038"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24</w:t>
            </w:r>
          </w:p>
        </w:tc>
      </w:tr>
      <w:tr w:rsidR="007A29DE" w:rsidRPr="00661BAE" w:rsidTr="00A52A79">
        <w:trPr>
          <w:trHeight w:val="288"/>
        </w:trPr>
        <w:tc>
          <w:tcPr>
            <w:tcW w:w="600" w:type="dxa"/>
            <w:tcBorders>
              <w:top w:val="nil"/>
              <w:left w:val="single" w:sz="4" w:space="0" w:color="auto"/>
              <w:bottom w:val="single" w:sz="4" w:space="0" w:color="auto"/>
              <w:right w:val="single" w:sz="4" w:space="0" w:color="auto"/>
            </w:tcBorders>
            <w:shd w:val="clear" w:color="auto" w:fill="auto"/>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168</w:t>
            </w:r>
          </w:p>
        </w:tc>
        <w:tc>
          <w:tcPr>
            <w:tcW w:w="125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85</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44,67</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69,67</w:t>
            </w:r>
          </w:p>
        </w:tc>
        <w:tc>
          <w:tcPr>
            <w:tcW w:w="6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39,67</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49,67</w:t>
            </w:r>
          </w:p>
        </w:tc>
        <w:tc>
          <w:tcPr>
            <w:tcW w:w="58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47,67</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51,33</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34,33</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79,67</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60,67</w:t>
            </w:r>
          </w:p>
        </w:tc>
        <w:tc>
          <w:tcPr>
            <w:tcW w:w="576" w:type="dxa"/>
            <w:tcBorders>
              <w:top w:val="nil"/>
              <w:left w:val="nil"/>
              <w:bottom w:val="single" w:sz="4" w:space="0" w:color="auto"/>
              <w:right w:val="single" w:sz="4" w:space="0" w:color="auto"/>
            </w:tcBorders>
            <w:shd w:val="clear" w:color="auto" w:fill="auto"/>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100</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68,67</w:t>
            </w:r>
          </w:p>
        </w:tc>
        <w:tc>
          <w:tcPr>
            <w:tcW w:w="118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10</w:t>
            </w:r>
          </w:p>
        </w:tc>
        <w:tc>
          <w:tcPr>
            <w:tcW w:w="4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5</w:t>
            </w:r>
          </w:p>
        </w:tc>
        <w:tc>
          <w:tcPr>
            <w:tcW w:w="5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3</w:t>
            </w:r>
          </w:p>
        </w:tc>
        <w:tc>
          <w:tcPr>
            <w:tcW w:w="6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8</w:t>
            </w:r>
          </w:p>
        </w:tc>
        <w:tc>
          <w:tcPr>
            <w:tcW w:w="54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9</w:t>
            </w:r>
          </w:p>
        </w:tc>
        <w:tc>
          <w:tcPr>
            <w:tcW w:w="48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38</w:t>
            </w:r>
          </w:p>
        </w:tc>
        <w:tc>
          <w:tcPr>
            <w:tcW w:w="1038"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28</w:t>
            </w:r>
          </w:p>
        </w:tc>
      </w:tr>
      <w:tr w:rsidR="007A29DE" w:rsidRPr="00661BAE" w:rsidTr="00A52A79">
        <w:trPr>
          <w:trHeight w:val="288"/>
        </w:trPr>
        <w:tc>
          <w:tcPr>
            <w:tcW w:w="600" w:type="dxa"/>
            <w:tcBorders>
              <w:top w:val="nil"/>
              <w:left w:val="single" w:sz="4" w:space="0" w:color="auto"/>
              <w:bottom w:val="single" w:sz="4" w:space="0" w:color="auto"/>
              <w:right w:val="single" w:sz="4" w:space="0" w:color="auto"/>
            </w:tcBorders>
            <w:shd w:val="clear" w:color="auto" w:fill="auto"/>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169</w:t>
            </w:r>
          </w:p>
        </w:tc>
        <w:tc>
          <w:tcPr>
            <w:tcW w:w="125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55,363</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71,33</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37,33</w:t>
            </w:r>
          </w:p>
        </w:tc>
        <w:tc>
          <w:tcPr>
            <w:tcW w:w="6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39,67</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29</w:t>
            </w:r>
          </w:p>
        </w:tc>
        <w:tc>
          <w:tcPr>
            <w:tcW w:w="58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29,33</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15</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50,67</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60,33</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15</w:t>
            </w:r>
          </w:p>
        </w:tc>
        <w:tc>
          <w:tcPr>
            <w:tcW w:w="576" w:type="dxa"/>
            <w:tcBorders>
              <w:top w:val="nil"/>
              <w:left w:val="nil"/>
              <w:bottom w:val="single" w:sz="4" w:space="0" w:color="auto"/>
              <w:right w:val="single" w:sz="4" w:space="0" w:color="auto"/>
            </w:tcBorders>
            <w:shd w:val="clear" w:color="auto" w:fill="auto"/>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20</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68,67</w:t>
            </w:r>
          </w:p>
        </w:tc>
        <w:tc>
          <w:tcPr>
            <w:tcW w:w="118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9</w:t>
            </w:r>
          </w:p>
        </w:tc>
        <w:tc>
          <w:tcPr>
            <w:tcW w:w="4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8</w:t>
            </w:r>
          </w:p>
        </w:tc>
        <w:tc>
          <w:tcPr>
            <w:tcW w:w="5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8</w:t>
            </w:r>
          </w:p>
        </w:tc>
        <w:tc>
          <w:tcPr>
            <w:tcW w:w="6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9</w:t>
            </w:r>
          </w:p>
        </w:tc>
        <w:tc>
          <w:tcPr>
            <w:tcW w:w="54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7</w:t>
            </w:r>
          </w:p>
        </w:tc>
        <w:tc>
          <w:tcPr>
            <w:tcW w:w="48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38</w:t>
            </w:r>
          </w:p>
        </w:tc>
        <w:tc>
          <w:tcPr>
            <w:tcW w:w="1038"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23</w:t>
            </w:r>
          </w:p>
        </w:tc>
      </w:tr>
      <w:tr w:rsidR="007A29DE" w:rsidRPr="00661BAE" w:rsidTr="00A52A79">
        <w:trPr>
          <w:trHeight w:val="288"/>
        </w:trPr>
        <w:tc>
          <w:tcPr>
            <w:tcW w:w="600" w:type="dxa"/>
            <w:tcBorders>
              <w:top w:val="nil"/>
              <w:left w:val="single" w:sz="4" w:space="0" w:color="auto"/>
              <w:bottom w:val="single" w:sz="4" w:space="0" w:color="auto"/>
              <w:right w:val="single" w:sz="4" w:space="0" w:color="auto"/>
            </w:tcBorders>
            <w:shd w:val="clear" w:color="auto" w:fill="auto"/>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170</w:t>
            </w:r>
          </w:p>
        </w:tc>
        <w:tc>
          <w:tcPr>
            <w:tcW w:w="125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62,67</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44,67</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37,33</w:t>
            </w:r>
          </w:p>
        </w:tc>
        <w:tc>
          <w:tcPr>
            <w:tcW w:w="6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72,33</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49,67</w:t>
            </w:r>
          </w:p>
        </w:tc>
        <w:tc>
          <w:tcPr>
            <w:tcW w:w="58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81,33</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51,33</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7,67</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25,67</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100</w:t>
            </w:r>
          </w:p>
        </w:tc>
        <w:tc>
          <w:tcPr>
            <w:tcW w:w="576" w:type="dxa"/>
            <w:tcBorders>
              <w:top w:val="nil"/>
              <w:left w:val="nil"/>
              <w:bottom w:val="single" w:sz="4" w:space="0" w:color="auto"/>
              <w:right w:val="single" w:sz="4" w:space="0" w:color="auto"/>
            </w:tcBorders>
            <w:shd w:val="clear" w:color="auto" w:fill="auto"/>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100</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43,33</w:t>
            </w:r>
          </w:p>
        </w:tc>
        <w:tc>
          <w:tcPr>
            <w:tcW w:w="118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7</w:t>
            </w:r>
          </w:p>
        </w:tc>
        <w:tc>
          <w:tcPr>
            <w:tcW w:w="4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8</w:t>
            </w:r>
          </w:p>
        </w:tc>
        <w:tc>
          <w:tcPr>
            <w:tcW w:w="5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8</w:t>
            </w:r>
          </w:p>
        </w:tc>
        <w:tc>
          <w:tcPr>
            <w:tcW w:w="6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9</w:t>
            </w:r>
          </w:p>
        </w:tc>
        <w:tc>
          <w:tcPr>
            <w:tcW w:w="54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5</w:t>
            </w:r>
          </w:p>
        </w:tc>
        <w:tc>
          <w:tcPr>
            <w:tcW w:w="48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38</w:t>
            </w:r>
          </w:p>
        </w:tc>
        <w:tc>
          <w:tcPr>
            <w:tcW w:w="1038"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24</w:t>
            </w:r>
          </w:p>
        </w:tc>
      </w:tr>
      <w:tr w:rsidR="007A29DE" w:rsidRPr="00661BAE" w:rsidTr="00A52A79">
        <w:trPr>
          <w:trHeight w:val="288"/>
        </w:trPr>
        <w:tc>
          <w:tcPr>
            <w:tcW w:w="600" w:type="dxa"/>
            <w:tcBorders>
              <w:top w:val="nil"/>
              <w:left w:val="single" w:sz="4" w:space="0" w:color="auto"/>
              <w:bottom w:val="single" w:sz="4" w:space="0" w:color="auto"/>
              <w:right w:val="single" w:sz="4" w:space="0" w:color="auto"/>
            </w:tcBorders>
            <w:shd w:val="clear" w:color="auto" w:fill="auto"/>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171</w:t>
            </w:r>
          </w:p>
        </w:tc>
        <w:tc>
          <w:tcPr>
            <w:tcW w:w="125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55,33</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71,33</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86</w:t>
            </w:r>
          </w:p>
        </w:tc>
        <w:tc>
          <w:tcPr>
            <w:tcW w:w="6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27,33</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100</w:t>
            </w:r>
          </w:p>
        </w:tc>
        <w:tc>
          <w:tcPr>
            <w:tcW w:w="58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81,33</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51,33</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89,67</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92</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15</w:t>
            </w:r>
          </w:p>
        </w:tc>
        <w:tc>
          <w:tcPr>
            <w:tcW w:w="576" w:type="dxa"/>
            <w:tcBorders>
              <w:top w:val="nil"/>
              <w:left w:val="nil"/>
              <w:bottom w:val="single" w:sz="4" w:space="0" w:color="auto"/>
              <w:right w:val="single" w:sz="4" w:space="0" w:color="auto"/>
            </w:tcBorders>
            <w:shd w:val="clear" w:color="auto" w:fill="auto"/>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100</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68,67</w:t>
            </w:r>
          </w:p>
        </w:tc>
        <w:tc>
          <w:tcPr>
            <w:tcW w:w="118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7</w:t>
            </w:r>
          </w:p>
        </w:tc>
        <w:tc>
          <w:tcPr>
            <w:tcW w:w="4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8</w:t>
            </w:r>
          </w:p>
        </w:tc>
        <w:tc>
          <w:tcPr>
            <w:tcW w:w="5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7</w:t>
            </w:r>
          </w:p>
        </w:tc>
        <w:tc>
          <w:tcPr>
            <w:tcW w:w="6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7</w:t>
            </w:r>
          </w:p>
        </w:tc>
        <w:tc>
          <w:tcPr>
            <w:tcW w:w="54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3</w:t>
            </w:r>
          </w:p>
        </w:tc>
        <w:tc>
          <w:tcPr>
            <w:tcW w:w="48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42</w:t>
            </w:r>
          </w:p>
        </w:tc>
        <w:tc>
          <w:tcPr>
            <w:tcW w:w="1038"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25</w:t>
            </w:r>
          </w:p>
        </w:tc>
      </w:tr>
      <w:tr w:rsidR="007A29DE" w:rsidRPr="00661BAE" w:rsidTr="00A52A79">
        <w:trPr>
          <w:trHeight w:val="288"/>
        </w:trPr>
        <w:tc>
          <w:tcPr>
            <w:tcW w:w="600" w:type="dxa"/>
            <w:tcBorders>
              <w:top w:val="nil"/>
              <w:left w:val="single" w:sz="4" w:space="0" w:color="auto"/>
              <w:bottom w:val="single" w:sz="4" w:space="0" w:color="auto"/>
              <w:right w:val="single" w:sz="4" w:space="0" w:color="auto"/>
            </w:tcBorders>
            <w:shd w:val="clear" w:color="auto" w:fill="auto"/>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172</w:t>
            </w:r>
          </w:p>
        </w:tc>
        <w:tc>
          <w:tcPr>
            <w:tcW w:w="125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38,33</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44,67</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69,67</w:t>
            </w:r>
          </w:p>
        </w:tc>
        <w:tc>
          <w:tcPr>
            <w:tcW w:w="6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39,67</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92,33</w:t>
            </w:r>
          </w:p>
        </w:tc>
        <w:tc>
          <w:tcPr>
            <w:tcW w:w="58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65,67</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100</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34,33</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60,33</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81,67</w:t>
            </w:r>
          </w:p>
        </w:tc>
        <w:tc>
          <w:tcPr>
            <w:tcW w:w="576" w:type="dxa"/>
            <w:tcBorders>
              <w:top w:val="nil"/>
              <w:left w:val="nil"/>
              <w:bottom w:val="single" w:sz="4" w:space="0" w:color="auto"/>
              <w:right w:val="single" w:sz="4" w:space="0" w:color="auto"/>
            </w:tcBorders>
            <w:shd w:val="clear" w:color="auto" w:fill="auto"/>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54,67</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94</w:t>
            </w:r>
          </w:p>
        </w:tc>
        <w:tc>
          <w:tcPr>
            <w:tcW w:w="118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7</w:t>
            </w:r>
          </w:p>
        </w:tc>
        <w:tc>
          <w:tcPr>
            <w:tcW w:w="4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8</w:t>
            </w:r>
          </w:p>
        </w:tc>
        <w:tc>
          <w:tcPr>
            <w:tcW w:w="5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9</w:t>
            </w:r>
          </w:p>
        </w:tc>
        <w:tc>
          <w:tcPr>
            <w:tcW w:w="6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6</w:t>
            </w:r>
          </w:p>
        </w:tc>
        <w:tc>
          <w:tcPr>
            <w:tcW w:w="54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9</w:t>
            </w:r>
          </w:p>
        </w:tc>
        <w:tc>
          <w:tcPr>
            <w:tcW w:w="48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43</w:t>
            </w:r>
          </w:p>
        </w:tc>
        <w:tc>
          <w:tcPr>
            <w:tcW w:w="1038"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26</w:t>
            </w:r>
          </w:p>
        </w:tc>
      </w:tr>
      <w:tr w:rsidR="007A29DE" w:rsidRPr="00661BAE" w:rsidTr="00A52A79">
        <w:trPr>
          <w:trHeight w:val="288"/>
        </w:trPr>
        <w:tc>
          <w:tcPr>
            <w:tcW w:w="600" w:type="dxa"/>
            <w:tcBorders>
              <w:top w:val="nil"/>
              <w:left w:val="single" w:sz="4" w:space="0" w:color="auto"/>
              <w:bottom w:val="single" w:sz="4" w:space="0" w:color="auto"/>
              <w:right w:val="single" w:sz="4" w:space="0" w:color="auto"/>
            </w:tcBorders>
            <w:shd w:val="clear" w:color="auto" w:fill="auto"/>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173</w:t>
            </w:r>
          </w:p>
        </w:tc>
        <w:tc>
          <w:tcPr>
            <w:tcW w:w="125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74,33</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96,67</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86</w:t>
            </w:r>
          </w:p>
        </w:tc>
        <w:tc>
          <w:tcPr>
            <w:tcW w:w="6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72,33</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71,33</w:t>
            </w:r>
          </w:p>
        </w:tc>
        <w:tc>
          <w:tcPr>
            <w:tcW w:w="58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47,67</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100</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70,67</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60,33</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15</w:t>
            </w:r>
          </w:p>
        </w:tc>
        <w:tc>
          <w:tcPr>
            <w:tcW w:w="576" w:type="dxa"/>
            <w:tcBorders>
              <w:top w:val="nil"/>
              <w:left w:val="nil"/>
              <w:bottom w:val="single" w:sz="4" w:space="0" w:color="auto"/>
              <w:right w:val="single" w:sz="4" w:space="0" w:color="auto"/>
            </w:tcBorders>
            <w:shd w:val="clear" w:color="auto" w:fill="auto"/>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34,33</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83,67</w:t>
            </w:r>
          </w:p>
        </w:tc>
        <w:tc>
          <w:tcPr>
            <w:tcW w:w="118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7</w:t>
            </w:r>
          </w:p>
        </w:tc>
        <w:tc>
          <w:tcPr>
            <w:tcW w:w="4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7</w:t>
            </w:r>
          </w:p>
        </w:tc>
        <w:tc>
          <w:tcPr>
            <w:tcW w:w="5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10</w:t>
            </w:r>
          </w:p>
        </w:tc>
        <w:tc>
          <w:tcPr>
            <w:tcW w:w="6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4</w:t>
            </w:r>
          </w:p>
        </w:tc>
        <w:tc>
          <w:tcPr>
            <w:tcW w:w="54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8</w:t>
            </w:r>
          </w:p>
        </w:tc>
        <w:tc>
          <w:tcPr>
            <w:tcW w:w="48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43</w:t>
            </w:r>
          </w:p>
        </w:tc>
        <w:tc>
          <w:tcPr>
            <w:tcW w:w="1038"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24</w:t>
            </w:r>
          </w:p>
        </w:tc>
      </w:tr>
      <w:tr w:rsidR="007A29DE" w:rsidRPr="00661BAE" w:rsidTr="00A52A79">
        <w:trPr>
          <w:trHeight w:val="288"/>
        </w:trPr>
        <w:tc>
          <w:tcPr>
            <w:tcW w:w="600" w:type="dxa"/>
            <w:tcBorders>
              <w:top w:val="nil"/>
              <w:left w:val="single" w:sz="4" w:space="0" w:color="auto"/>
              <w:bottom w:val="single" w:sz="4" w:space="0" w:color="auto"/>
              <w:right w:val="single" w:sz="4" w:space="0" w:color="auto"/>
            </w:tcBorders>
            <w:shd w:val="clear" w:color="auto" w:fill="auto"/>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174</w:t>
            </w:r>
          </w:p>
        </w:tc>
        <w:tc>
          <w:tcPr>
            <w:tcW w:w="125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74,33</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44,67</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58</w:t>
            </w:r>
          </w:p>
        </w:tc>
        <w:tc>
          <w:tcPr>
            <w:tcW w:w="6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6</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49,67</w:t>
            </w:r>
          </w:p>
        </w:tc>
        <w:tc>
          <w:tcPr>
            <w:tcW w:w="58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47,67</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80</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34,33</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9,67</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60,67</w:t>
            </w:r>
          </w:p>
        </w:tc>
        <w:tc>
          <w:tcPr>
            <w:tcW w:w="576" w:type="dxa"/>
            <w:tcBorders>
              <w:top w:val="nil"/>
              <w:left w:val="nil"/>
              <w:bottom w:val="single" w:sz="4" w:space="0" w:color="auto"/>
              <w:right w:val="single" w:sz="4" w:space="0" w:color="auto"/>
            </w:tcBorders>
            <w:shd w:val="clear" w:color="auto" w:fill="auto"/>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100</w:t>
            </w:r>
          </w:p>
        </w:tc>
        <w:tc>
          <w:tcPr>
            <w:tcW w:w="576"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43,33</w:t>
            </w:r>
          </w:p>
        </w:tc>
        <w:tc>
          <w:tcPr>
            <w:tcW w:w="118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7</w:t>
            </w:r>
          </w:p>
        </w:tc>
        <w:tc>
          <w:tcPr>
            <w:tcW w:w="4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7</w:t>
            </w:r>
          </w:p>
        </w:tc>
        <w:tc>
          <w:tcPr>
            <w:tcW w:w="5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9</w:t>
            </w:r>
          </w:p>
        </w:tc>
        <w:tc>
          <w:tcPr>
            <w:tcW w:w="62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5</w:t>
            </w:r>
          </w:p>
        </w:tc>
        <w:tc>
          <w:tcPr>
            <w:tcW w:w="54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9</w:t>
            </w:r>
          </w:p>
        </w:tc>
        <w:tc>
          <w:tcPr>
            <w:tcW w:w="480"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45</w:t>
            </w:r>
          </w:p>
        </w:tc>
        <w:tc>
          <w:tcPr>
            <w:tcW w:w="1038" w:type="dxa"/>
            <w:tcBorders>
              <w:top w:val="nil"/>
              <w:left w:val="nil"/>
              <w:bottom w:val="single" w:sz="4" w:space="0" w:color="auto"/>
              <w:right w:val="single" w:sz="4" w:space="0" w:color="auto"/>
            </w:tcBorders>
            <w:shd w:val="clear" w:color="auto" w:fill="auto"/>
            <w:noWrap/>
            <w:vAlign w:val="bottom"/>
            <w:hideMark/>
          </w:tcPr>
          <w:p w:rsidR="007A29DE" w:rsidRPr="00661BAE" w:rsidRDefault="007A29DE" w:rsidP="002B1707">
            <w:pPr>
              <w:spacing w:after="0" w:line="240" w:lineRule="auto"/>
              <w:jc w:val="right"/>
              <w:rPr>
                <w:rFonts w:ascii="Times New Roman" w:eastAsia="Times New Roman" w:hAnsi="Times New Roman" w:cs="Times New Roman"/>
                <w:color w:val="000000"/>
                <w:sz w:val="16"/>
                <w:szCs w:val="16"/>
              </w:rPr>
            </w:pPr>
            <w:r w:rsidRPr="00661BAE">
              <w:rPr>
                <w:rFonts w:ascii="Times New Roman" w:eastAsia="Times New Roman" w:hAnsi="Times New Roman" w:cs="Times New Roman"/>
                <w:color w:val="000000"/>
                <w:sz w:val="16"/>
                <w:szCs w:val="16"/>
              </w:rPr>
              <w:t>24</w:t>
            </w:r>
          </w:p>
        </w:tc>
      </w:tr>
    </w:tbl>
    <w:p w:rsidR="007A29DE" w:rsidRDefault="007A29DE" w:rsidP="007A29DE">
      <w:pPr>
        <w:ind w:firstLine="708"/>
        <w:sectPr w:rsidR="007A29DE" w:rsidSect="007A29DE">
          <w:pgSz w:w="16838" w:h="11906" w:orient="landscape"/>
          <w:pgMar w:top="567" w:right="1134" w:bottom="1701" w:left="1134" w:header="709" w:footer="709" w:gutter="0"/>
          <w:cols w:space="708"/>
          <w:docGrid w:linePitch="360"/>
        </w:sectPr>
      </w:pPr>
    </w:p>
    <w:p w:rsidR="00382DA2" w:rsidRPr="004614E7" w:rsidRDefault="004560B8" w:rsidP="004560B8">
      <w:pPr>
        <w:pStyle w:val="a7"/>
        <w:tabs>
          <w:tab w:val="left" w:pos="142"/>
        </w:tabs>
        <w:spacing w:after="0" w:line="240" w:lineRule="auto"/>
        <w:ind w:left="0"/>
        <w:jc w:val="center"/>
        <w:rPr>
          <w:rFonts w:ascii="Times New Roman" w:hAnsi="Times New Roman" w:cs="Times New Roman"/>
          <w:b/>
          <w:sz w:val="28"/>
          <w:szCs w:val="28"/>
          <w:lang w:val="kk-KZ"/>
        </w:rPr>
      </w:pPr>
      <w:r w:rsidRPr="004614E7">
        <w:rPr>
          <w:rFonts w:ascii="Times New Roman" w:hAnsi="Times New Roman" w:cs="Times New Roman"/>
          <w:b/>
          <w:sz w:val="28"/>
          <w:szCs w:val="28"/>
          <w:lang w:val="kk-KZ"/>
        </w:rPr>
        <w:lastRenderedPageBreak/>
        <w:t>ҚОСЫМША</w:t>
      </w:r>
      <w:r w:rsidR="00E30BA6">
        <w:rPr>
          <w:rFonts w:ascii="Times New Roman" w:hAnsi="Times New Roman" w:cs="Times New Roman"/>
          <w:b/>
          <w:sz w:val="28"/>
          <w:szCs w:val="28"/>
          <w:lang w:val="kk-KZ"/>
        </w:rPr>
        <w:t xml:space="preserve"> Н</w:t>
      </w:r>
    </w:p>
    <w:p w:rsidR="00382DA2" w:rsidRPr="004614E7" w:rsidRDefault="00382DA2" w:rsidP="000B39BE">
      <w:pPr>
        <w:pStyle w:val="a7"/>
        <w:tabs>
          <w:tab w:val="left" w:pos="142"/>
        </w:tabs>
        <w:spacing w:after="0" w:line="240" w:lineRule="auto"/>
        <w:ind w:left="0"/>
        <w:jc w:val="center"/>
        <w:rPr>
          <w:rFonts w:ascii="Times New Roman" w:hAnsi="Times New Roman" w:cs="Times New Roman"/>
          <w:b/>
          <w:sz w:val="28"/>
          <w:szCs w:val="28"/>
          <w:lang w:val="kk-KZ"/>
        </w:rPr>
      </w:pPr>
    </w:p>
    <w:p w:rsidR="00045496" w:rsidRPr="004614E7" w:rsidRDefault="00045496" w:rsidP="000B39BE">
      <w:pPr>
        <w:tabs>
          <w:tab w:val="left" w:pos="142"/>
        </w:tabs>
        <w:spacing w:after="0" w:line="240" w:lineRule="auto"/>
        <w:ind w:firstLine="567"/>
        <w:jc w:val="center"/>
        <w:rPr>
          <w:rFonts w:ascii="Times New Roman" w:eastAsia="Times New Roman" w:hAnsi="Times New Roman" w:cs="Times New Roman"/>
          <w:sz w:val="28"/>
          <w:szCs w:val="28"/>
          <w:lang w:val="kk-KZ"/>
        </w:rPr>
      </w:pPr>
      <w:r w:rsidRPr="004614E7">
        <w:rPr>
          <w:rFonts w:ascii="Times New Roman" w:eastAsia="Times New Roman" w:hAnsi="Times New Roman" w:cs="Times New Roman"/>
          <w:sz w:val="28"/>
          <w:szCs w:val="28"/>
          <w:lang w:val="kk-KZ"/>
        </w:rPr>
        <w:t>Өзін-өзі белсендіру (жоғары) (А мәні) мен уақытқа бағдарлану (В мәні) арасындағы корреляция Спирмен критериясы бойынша</w:t>
      </w:r>
    </w:p>
    <w:p w:rsidR="00045496" w:rsidRPr="004614E7" w:rsidRDefault="00045496" w:rsidP="000B39BE">
      <w:pPr>
        <w:tabs>
          <w:tab w:val="left" w:pos="142"/>
        </w:tabs>
        <w:spacing w:after="0" w:line="240" w:lineRule="auto"/>
        <w:ind w:firstLine="567"/>
        <w:jc w:val="center"/>
        <w:rPr>
          <w:rFonts w:ascii="Times New Roman" w:eastAsia="Times New Roman" w:hAnsi="Times New Roman" w:cs="Times New Roman"/>
          <w:sz w:val="28"/>
          <w:szCs w:val="28"/>
          <w:lang w:val="kk-KZ"/>
        </w:rPr>
      </w:pPr>
    </w:p>
    <w:p w:rsidR="00045496" w:rsidRPr="004614E7" w:rsidRDefault="00045496" w:rsidP="000B39BE">
      <w:pPr>
        <w:tabs>
          <w:tab w:val="left" w:pos="142"/>
        </w:tabs>
        <w:spacing w:after="0" w:line="240" w:lineRule="auto"/>
        <w:ind w:firstLine="567"/>
        <w:jc w:val="both"/>
        <w:rPr>
          <w:rFonts w:ascii="Times New Roman" w:eastAsia="Times New Roman" w:hAnsi="Times New Roman" w:cs="Times New Roman"/>
          <w:sz w:val="28"/>
          <w:szCs w:val="28"/>
          <w:lang w:val="kk-KZ"/>
        </w:rPr>
      </w:pPr>
      <w:r w:rsidRPr="004614E7">
        <w:rPr>
          <w:rFonts w:ascii="Times New Roman" w:eastAsia="Times New Roman" w:hAnsi="Times New Roman" w:cs="Times New Roman"/>
          <w:sz w:val="28"/>
          <w:szCs w:val="28"/>
          <w:lang w:val="kk-KZ"/>
        </w:rPr>
        <w:t>Спирменнің рангтік корреляция коэффициентін есептеу 2 қадамнан тұрады:</w:t>
      </w:r>
    </w:p>
    <w:p w:rsidR="00045496" w:rsidRPr="004614E7" w:rsidRDefault="00045496" w:rsidP="00340B27">
      <w:pPr>
        <w:pStyle w:val="a9"/>
      </w:pPr>
      <w:r w:rsidRPr="004614E7">
        <w:rPr>
          <w:rStyle w:val="af1"/>
        </w:rPr>
        <w:t>Қадам 1</w:t>
      </w:r>
      <w:r w:rsidRPr="004614E7">
        <w:t>. А және В екі белгінің көрсеткіштерін еңгіз</w:t>
      </w:r>
      <w:r w:rsidR="001E7B9D" w:rsidRPr="004614E7">
        <w:t>у</w:t>
      </w:r>
      <w:r w:rsidRPr="004614E7">
        <w:t xml:space="preserve">; </w:t>
      </w:r>
    </w:p>
    <w:p w:rsidR="00045496" w:rsidRPr="004614E7" w:rsidRDefault="00045496" w:rsidP="00340B27">
      <w:pPr>
        <w:pStyle w:val="a9"/>
      </w:pPr>
      <w:r w:rsidRPr="004614E7">
        <w:rPr>
          <w:rStyle w:val="af1"/>
        </w:rPr>
        <w:t>Қадам 2</w:t>
      </w:r>
      <w:r w:rsidRPr="004614E7">
        <w:t>.</w:t>
      </w:r>
      <w:r w:rsidR="001E7B9D" w:rsidRPr="004614E7">
        <w:t>Жауаптарды алу</w:t>
      </w:r>
      <w:r w:rsidRPr="004614E7">
        <w:t>.</w:t>
      </w:r>
    </w:p>
    <w:p w:rsidR="00045496" w:rsidRPr="004614E7" w:rsidRDefault="00045496" w:rsidP="00340B27">
      <w:pPr>
        <w:pStyle w:val="a9"/>
        <w:rPr>
          <w:rStyle w:val="ad"/>
        </w:rPr>
      </w:pPr>
      <w:r w:rsidRPr="004614E7">
        <w:rPr>
          <w:rStyle w:val="ad"/>
        </w:rPr>
        <w:t>Қадам 1</w:t>
      </w:r>
      <w:r w:rsidR="00460C7A" w:rsidRPr="004614E7">
        <w:rPr>
          <w:rStyle w:val="ad"/>
        </w:rPr>
        <w:t xml:space="preserve">. </w:t>
      </w:r>
      <w:r w:rsidR="0074186A" w:rsidRPr="004614E7">
        <w:rPr>
          <w:rFonts w:eastAsia="Times New Roman"/>
        </w:rPr>
        <w:t>А және В бағандарына екі қасиеттің көрсеткіштерін еңдіреміз. Сандар ғана ендіріледі. Бөлшек сандар  «.» (</w:t>
      </w:r>
      <w:r w:rsidR="00460C7A" w:rsidRPr="004614E7">
        <w:rPr>
          <w:rFonts w:eastAsia="Times New Roman"/>
        </w:rPr>
        <w:t>нүкте</w:t>
      </w:r>
      <w:r w:rsidR="0074186A" w:rsidRPr="004614E7">
        <w:rPr>
          <w:rFonts w:eastAsia="Times New Roman"/>
        </w:rPr>
        <w:t>) белгісімен жазылады. Бағандар толтырылып болған соң, «Қадам 2» пернесіне  басамыз</w:t>
      </w:r>
      <w:r w:rsidR="00BF58C3">
        <w:rPr>
          <w:rFonts w:eastAsia="Times New Roman"/>
        </w:rPr>
        <w:t xml:space="preserve"> [141].</w:t>
      </w:r>
    </w:p>
    <w:p w:rsidR="001A1FA7" w:rsidRPr="004614E7" w:rsidRDefault="001A1FA7" w:rsidP="00340B27">
      <w:pPr>
        <w:pStyle w:val="a9"/>
      </w:pPr>
      <w:r w:rsidRPr="004614E7">
        <w:rPr>
          <w:rStyle w:val="ad"/>
        </w:rPr>
        <w:t>Қадам 2</w:t>
      </w:r>
      <w:r w:rsidR="00460C7A" w:rsidRPr="004614E7">
        <w:t xml:space="preserve">. </w:t>
      </w:r>
      <w:r w:rsidR="00045496" w:rsidRPr="004614E7">
        <w:t>Орындалу реті</w:t>
      </w:r>
      <w:r w:rsidRPr="004614E7">
        <w:t>:</w:t>
      </w:r>
    </w:p>
    <w:p w:rsidR="001A1FA7" w:rsidRPr="004614E7" w:rsidRDefault="001A1FA7" w:rsidP="00340B27">
      <w:pPr>
        <w:pStyle w:val="a9"/>
      </w:pPr>
      <w:r w:rsidRPr="004614E7">
        <w:t xml:space="preserve">1) </w:t>
      </w:r>
      <w:r w:rsidR="00045496" w:rsidRPr="004614E7">
        <w:t>А және көрсеткіштерін ранжиреу.Ранг А» және «Ранг В» бағандарына рангтік көрсеткіштерді салу.</w:t>
      </w:r>
    </w:p>
    <w:p w:rsidR="001A1FA7" w:rsidRPr="004614E7" w:rsidRDefault="001A1FA7" w:rsidP="00340B27">
      <w:pPr>
        <w:pStyle w:val="a9"/>
      </w:pPr>
      <w:r w:rsidRPr="004614E7">
        <w:t xml:space="preserve">2) Произведен подсчет разности между рангами А </w:t>
      </w:r>
      <w:r w:rsidR="00045496" w:rsidRPr="004614E7">
        <w:t>және</w:t>
      </w:r>
      <w:r w:rsidRPr="004614E7">
        <w:t xml:space="preserve"> В</w:t>
      </w:r>
      <w:r w:rsidR="00045496" w:rsidRPr="004614E7">
        <w:t xml:space="preserve"> арасындағы айырмашылық анықталады</w:t>
      </w:r>
      <w:r w:rsidRPr="004614E7">
        <w:t xml:space="preserve"> (d</w:t>
      </w:r>
      <w:r w:rsidR="00045496" w:rsidRPr="004614E7">
        <w:t xml:space="preserve"> бағаны</w:t>
      </w:r>
      <w:r w:rsidRPr="004614E7">
        <w:t>);</w:t>
      </w:r>
    </w:p>
    <w:p w:rsidR="001A1FA7" w:rsidRPr="004614E7" w:rsidRDefault="001A1FA7" w:rsidP="00340B27">
      <w:pPr>
        <w:pStyle w:val="a9"/>
      </w:pPr>
      <w:r w:rsidRPr="004614E7">
        <w:t xml:space="preserve">3) </w:t>
      </w:r>
      <w:r w:rsidR="00045496" w:rsidRPr="004614E7">
        <w:t xml:space="preserve">Әр айырмашылық d-нің квадраты анықталады </w:t>
      </w:r>
      <w:r w:rsidRPr="004614E7">
        <w:t>(d</w:t>
      </w:r>
      <w:r w:rsidRPr="004614E7">
        <w:rPr>
          <w:vertAlign w:val="superscript"/>
        </w:rPr>
        <w:t>2</w:t>
      </w:r>
      <w:r w:rsidR="00045496" w:rsidRPr="004614E7">
        <w:rPr>
          <w:vertAlign w:val="superscript"/>
        </w:rPr>
        <w:t xml:space="preserve"> бағаны</w:t>
      </w:r>
      <w:r w:rsidRPr="004614E7">
        <w:t>);</w:t>
      </w:r>
    </w:p>
    <w:p w:rsidR="001A1FA7" w:rsidRPr="004614E7" w:rsidRDefault="001A1FA7" w:rsidP="00340B27">
      <w:pPr>
        <w:pStyle w:val="a9"/>
      </w:pPr>
      <w:r w:rsidRPr="004614E7">
        <w:t xml:space="preserve">4) </w:t>
      </w:r>
      <w:r w:rsidR="00045496" w:rsidRPr="004614E7">
        <w:t>Квадраттардың суммасы есептелінеді</w:t>
      </w:r>
      <w:r w:rsidRPr="004614E7">
        <w:t>;</w:t>
      </w:r>
    </w:p>
    <w:p w:rsidR="001A1FA7" w:rsidRPr="004614E7" w:rsidRDefault="001A1FA7" w:rsidP="00340B27">
      <w:pPr>
        <w:pStyle w:val="a9"/>
      </w:pPr>
      <w:r w:rsidRPr="004614E7">
        <w:t xml:space="preserve">5) </w:t>
      </w:r>
      <w:r w:rsidR="00045496" w:rsidRPr="004614E7">
        <w:t>r</w:t>
      </w:r>
      <w:r w:rsidR="00045496" w:rsidRPr="004614E7">
        <w:rPr>
          <w:vertAlign w:val="subscript"/>
        </w:rPr>
        <w:t>s</w:t>
      </w:r>
      <w:r w:rsidR="00045496" w:rsidRPr="004614E7">
        <w:t xml:space="preserve"> формуласы бойынша рангтік корреляцияның коэффициенті шығарылады</w:t>
      </w:r>
      <w:r w:rsidRPr="004614E7">
        <w:t>:</w:t>
      </w:r>
      <w:r w:rsidRPr="004614E7">
        <w:rPr>
          <w:rStyle w:val="apple-converted-space"/>
        </w:rPr>
        <w:t> </w:t>
      </w:r>
      <w:r w:rsidRPr="004614E7">
        <w:rPr>
          <w:noProof/>
          <w:lang w:val="ru-RU" w:eastAsia="ru-RU"/>
        </w:rPr>
        <w:drawing>
          <wp:inline distT="0" distB="0" distL="0" distR="0">
            <wp:extent cx="1191895" cy="289560"/>
            <wp:effectExtent l="19050" t="0" r="8255" b="0"/>
            <wp:docPr id="6" name="Рисунок 6" descr="http://www.psychol-ok.ru/statistics/spearman/formul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psychol-ok.ru/statistics/spearman/formula.gif"/>
                    <pic:cNvPicPr>
                      <a:picLocks noChangeAspect="1" noChangeArrowheads="1"/>
                    </pic:cNvPicPr>
                  </pic:nvPicPr>
                  <pic:blipFill>
                    <a:blip r:embed="rId24" cstate="print"/>
                    <a:srcRect/>
                    <a:stretch>
                      <a:fillRect/>
                    </a:stretch>
                  </pic:blipFill>
                  <pic:spPr bwMode="auto">
                    <a:xfrm>
                      <a:off x="0" y="0"/>
                      <a:ext cx="1191895" cy="289560"/>
                    </a:xfrm>
                    <a:prstGeom prst="rect">
                      <a:avLst/>
                    </a:prstGeom>
                    <a:noFill/>
                    <a:ln w="9525">
                      <a:noFill/>
                      <a:miter lim="800000"/>
                      <a:headEnd/>
                      <a:tailEnd/>
                    </a:ln>
                  </pic:spPr>
                </pic:pic>
              </a:graphicData>
            </a:graphic>
          </wp:inline>
        </w:drawing>
      </w:r>
    </w:p>
    <w:p w:rsidR="001A1FA7" w:rsidRDefault="001A1FA7" w:rsidP="00340B27">
      <w:pPr>
        <w:pStyle w:val="a9"/>
        <w:rPr>
          <w:lang w:val="ru-RU"/>
        </w:rPr>
      </w:pPr>
      <w:r w:rsidRPr="004614E7">
        <w:t xml:space="preserve">6) </w:t>
      </w:r>
      <w:r w:rsidR="00045496" w:rsidRPr="004614E7">
        <w:t>Критикалық мәнділігі анықталады:</w:t>
      </w:r>
    </w:p>
    <w:p w:rsidR="00E16E17" w:rsidRPr="00E16E17" w:rsidRDefault="00E16E17" w:rsidP="00340B27">
      <w:pPr>
        <w:pStyle w:val="a9"/>
        <w:rPr>
          <w:lang w:val="ru-RU"/>
        </w:rPr>
      </w:pPr>
    </w:p>
    <w:tbl>
      <w:tblPr>
        <w:tblW w:w="5000" w:type="pct"/>
        <w:jc w:val="center"/>
        <w:tblCellSpacing w:w="0" w:type="dxa"/>
        <w:tblBorders>
          <w:top w:val="outset" w:sz="6" w:space="0" w:color="666666"/>
          <w:left w:val="outset" w:sz="6" w:space="0" w:color="666666"/>
          <w:bottom w:val="outset" w:sz="6" w:space="0" w:color="666666"/>
          <w:right w:val="outset" w:sz="6" w:space="0" w:color="666666"/>
          <w:insideH w:val="outset" w:sz="6" w:space="0" w:color="666666"/>
          <w:insideV w:val="outset" w:sz="6" w:space="0" w:color="666666"/>
        </w:tblBorders>
        <w:shd w:val="clear" w:color="auto" w:fill="FFFFFF" w:themeFill="background1"/>
        <w:tblCellMar>
          <w:top w:w="48" w:type="dxa"/>
          <w:left w:w="48" w:type="dxa"/>
          <w:bottom w:w="48" w:type="dxa"/>
          <w:right w:w="48" w:type="dxa"/>
        </w:tblCellMar>
        <w:tblLook w:val="04A0"/>
      </w:tblPr>
      <w:tblGrid>
        <w:gridCol w:w="872"/>
        <w:gridCol w:w="1889"/>
        <w:gridCol w:w="912"/>
        <w:gridCol w:w="1889"/>
        <w:gridCol w:w="912"/>
        <w:gridCol w:w="1889"/>
        <w:gridCol w:w="1401"/>
      </w:tblGrid>
      <w:tr w:rsidR="001A1FA7" w:rsidRPr="00E16E17" w:rsidTr="00E16E17">
        <w:trPr>
          <w:tblCellSpacing w:w="0" w:type="dxa"/>
          <w:jc w:val="center"/>
        </w:trPr>
        <w:tc>
          <w:tcPr>
            <w:tcW w:w="250" w:type="pct"/>
            <w:shd w:val="clear" w:color="auto" w:fill="FFFFFF" w:themeFill="background1"/>
            <w:vAlign w:val="center"/>
            <w:hideMark/>
          </w:tcPr>
          <w:p w:rsidR="001A1FA7" w:rsidRPr="00E16E17" w:rsidRDefault="001A1FA7" w:rsidP="00E16E17">
            <w:pPr>
              <w:spacing w:after="0" w:line="240" w:lineRule="auto"/>
              <w:jc w:val="center"/>
              <w:rPr>
                <w:rFonts w:ascii="Times New Roman" w:hAnsi="Times New Roman" w:cs="Times New Roman"/>
                <w:color w:val="333333"/>
                <w:sz w:val="24"/>
                <w:szCs w:val="24"/>
              </w:rPr>
            </w:pPr>
            <w:r w:rsidRPr="00E16E17">
              <w:rPr>
                <w:rFonts w:ascii="Times New Roman" w:hAnsi="Times New Roman" w:cs="Times New Roman"/>
                <w:color w:val="333333"/>
                <w:sz w:val="24"/>
                <w:szCs w:val="24"/>
              </w:rPr>
              <w:t>N</w:t>
            </w:r>
          </w:p>
        </w:tc>
        <w:tc>
          <w:tcPr>
            <w:tcW w:w="1000" w:type="pct"/>
            <w:shd w:val="clear" w:color="auto" w:fill="FFFFFF" w:themeFill="background1"/>
            <w:vAlign w:val="center"/>
            <w:hideMark/>
          </w:tcPr>
          <w:p w:rsidR="001A1FA7" w:rsidRPr="00E16E17" w:rsidRDefault="001A1FA7" w:rsidP="00E16E17">
            <w:pPr>
              <w:spacing w:after="0" w:line="240" w:lineRule="auto"/>
              <w:jc w:val="center"/>
              <w:rPr>
                <w:rFonts w:ascii="Times New Roman" w:hAnsi="Times New Roman" w:cs="Times New Roman"/>
                <w:color w:val="333333"/>
                <w:sz w:val="24"/>
                <w:szCs w:val="24"/>
                <w:lang w:val="kk-KZ"/>
              </w:rPr>
            </w:pPr>
            <w:r w:rsidRPr="00E16E17">
              <w:rPr>
                <w:rFonts w:ascii="Times New Roman" w:hAnsi="Times New Roman" w:cs="Times New Roman"/>
                <w:color w:val="333333"/>
                <w:sz w:val="24"/>
                <w:szCs w:val="24"/>
              </w:rPr>
              <w:t>А</w:t>
            </w:r>
            <w:r w:rsidR="00045496" w:rsidRPr="00E16E17">
              <w:rPr>
                <w:rFonts w:ascii="Times New Roman" w:hAnsi="Times New Roman" w:cs="Times New Roman"/>
                <w:color w:val="333333"/>
                <w:sz w:val="24"/>
                <w:szCs w:val="24"/>
                <w:lang w:val="kk-KZ"/>
              </w:rPr>
              <w:t xml:space="preserve"> мәні</w:t>
            </w:r>
          </w:p>
        </w:tc>
        <w:tc>
          <w:tcPr>
            <w:tcW w:w="500" w:type="pct"/>
            <w:shd w:val="clear" w:color="auto" w:fill="FFFFFF" w:themeFill="background1"/>
            <w:vAlign w:val="center"/>
            <w:hideMark/>
          </w:tcPr>
          <w:p w:rsidR="001A1FA7" w:rsidRPr="00E16E17" w:rsidRDefault="001A1FA7" w:rsidP="00E16E17">
            <w:pPr>
              <w:spacing w:after="0" w:line="240" w:lineRule="auto"/>
              <w:jc w:val="center"/>
              <w:rPr>
                <w:rFonts w:ascii="Times New Roman" w:hAnsi="Times New Roman" w:cs="Times New Roman"/>
                <w:color w:val="333333"/>
                <w:sz w:val="24"/>
                <w:szCs w:val="24"/>
              </w:rPr>
            </w:pPr>
            <w:r w:rsidRPr="00E16E17">
              <w:rPr>
                <w:rFonts w:ascii="Times New Roman" w:hAnsi="Times New Roman" w:cs="Times New Roman"/>
                <w:color w:val="333333"/>
                <w:sz w:val="24"/>
                <w:szCs w:val="24"/>
              </w:rPr>
              <w:t>Ранг А</w:t>
            </w:r>
          </w:p>
        </w:tc>
        <w:tc>
          <w:tcPr>
            <w:tcW w:w="1000" w:type="pct"/>
            <w:shd w:val="clear" w:color="auto" w:fill="FFFFFF" w:themeFill="background1"/>
            <w:vAlign w:val="center"/>
            <w:hideMark/>
          </w:tcPr>
          <w:p w:rsidR="001A1FA7" w:rsidRPr="00E16E17" w:rsidRDefault="001A1FA7" w:rsidP="00E16E17">
            <w:pPr>
              <w:spacing w:after="0" w:line="240" w:lineRule="auto"/>
              <w:jc w:val="center"/>
              <w:rPr>
                <w:rFonts w:ascii="Times New Roman" w:hAnsi="Times New Roman" w:cs="Times New Roman"/>
                <w:color w:val="333333"/>
                <w:sz w:val="24"/>
                <w:szCs w:val="24"/>
                <w:lang w:val="kk-KZ"/>
              </w:rPr>
            </w:pPr>
            <w:r w:rsidRPr="00E16E17">
              <w:rPr>
                <w:rFonts w:ascii="Times New Roman" w:hAnsi="Times New Roman" w:cs="Times New Roman"/>
                <w:color w:val="333333"/>
                <w:sz w:val="24"/>
                <w:szCs w:val="24"/>
              </w:rPr>
              <w:t>В</w:t>
            </w:r>
            <w:r w:rsidR="00045496" w:rsidRPr="00E16E17">
              <w:rPr>
                <w:rFonts w:ascii="Times New Roman" w:hAnsi="Times New Roman" w:cs="Times New Roman"/>
                <w:color w:val="333333"/>
                <w:sz w:val="24"/>
                <w:szCs w:val="24"/>
                <w:lang w:val="kk-KZ"/>
              </w:rPr>
              <w:t xml:space="preserve"> мәні</w:t>
            </w:r>
          </w:p>
        </w:tc>
        <w:tc>
          <w:tcPr>
            <w:tcW w:w="500" w:type="pct"/>
            <w:shd w:val="clear" w:color="auto" w:fill="FFFFFF" w:themeFill="background1"/>
            <w:vAlign w:val="center"/>
            <w:hideMark/>
          </w:tcPr>
          <w:p w:rsidR="001A1FA7" w:rsidRPr="00E16E17" w:rsidRDefault="001A1FA7" w:rsidP="00E16E17">
            <w:pPr>
              <w:spacing w:after="0" w:line="240" w:lineRule="auto"/>
              <w:jc w:val="center"/>
              <w:rPr>
                <w:rFonts w:ascii="Times New Roman" w:hAnsi="Times New Roman" w:cs="Times New Roman"/>
                <w:color w:val="333333"/>
                <w:sz w:val="24"/>
                <w:szCs w:val="24"/>
              </w:rPr>
            </w:pPr>
            <w:r w:rsidRPr="00E16E17">
              <w:rPr>
                <w:rFonts w:ascii="Times New Roman" w:hAnsi="Times New Roman" w:cs="Times New Roman"/>
                <w:color w:val="333333"/>
                <w:sz w:val="24"/>
                <w:szCs w:val="24"/>
              </w:rPr>
              <w:t>Ранг B</w:t>
            </w:r>
          </w:p>
        </w:tc>
        <w:tc>
          <w:tcPr>
            <w:tcW w:w="1000" w:type="pct"/>
            <w:shd w:val="clear" w:color="auto" w:fill="FFFFFF" w:themeFill="background1"/>
            <w:vAlign w:val="center"/>
            <w:hideMark/>
          </w:tcPr>
          <w:p w:rsidR="001A1FA7" w:rsidRPr="00E16E17" w:rsidRDefault="001A1FA7" w:rsidP="00E16E17">
            <w:pPr>
              <w:spacing w:after="0" w:line="240" w:lineRule="auto"/>
              <w:jc w:val="center"/>
              <w:rPr>
                <w:rFonts w:ascii="Times New Roman" w:hAnsi="Times New Roman" w:cs="Times New Roman"/>
                <w:color w:val="333333"/>
                <w:sz w:val="24"/>
                <w:szCs w:val="24"/>
              </w:rPr>
            </w:pPr>
            <w:r w:rsidRPr="00E16E17">
              <w:rPr>
                <w:rFonts w:ascii="Times New Roman" w:hAnsi="Times New Roman" w:cs="Times New Roman"/>
                <w:color w:val="333333"/>
                <w:sz w:val="24"/>
                <w:szCs w:val="24"/>
              </w:rPr>
              <w:t>d (ранг А - ранг В)</w:t>
            </w:r>
          </w:p>
        </w:tc>
        <w:tc>
          <w:tcPr>
            <w:tcW w:w="750" w:type="pct"/>
            <w:shd w:val="clear" w:color="auto" w:fill="FFFFFF" w:themeFill="background1"/>
            <w:vAlign w:val="center"/>
            <w:hideMark/>
          </w:tcPr>
          <w:p w:rsidR="001A1FA7" w:rsidRPr="00E16E17" w:rsidRDefault="001A1FA7" w:rsidP="00E16E17">
            <w:pPr>
              <w:spacing w:after="0" w:line="240" w:lineRule="auto"/>
              <w:jc w:val="center"/>
              <w:rPr>
                <w:rFonts w:ascii="Times New Roman" w:hAnsi="Times New Roman" w:cs="Times New Roman"/>
                <w:color w:val="333333"/>
                <w:sz w:val="24"/>
                <w:szCs w:val="24"/>
              </w:rPr>
            </w:pPr>
            <w:r w:rsidRPr="00E16E17">
              <w:rPr>
                <w:rFonts w:ascii="Times New Roman" w:hAnsi="Times New Roman" w:cs="Times New Roman"/>
                <w:color w:val="333333"/>
                <w:sz w:val="24"/>
                <w:szCs w:val="24"/>
              </w:rPr>
              <w:t>d</w:t>
            </w:r>
            <w:r w:rsidRPr="00E16E17">
              <w:rPr>
                <w:rFonts w:ascii="Times New Roman" w:hAnsi="Times New Roman" w:cs="Times New Roman"/>
                <w:color w:val="333333"/>
                <w:sz w:val="24"/>
                <w:szCs w:val="24"/>
                <w:vertAlign w:val="superscript"/>
              </w:rPr>
              <w:t>2</w:t>
            </w:r>
          </w:p>
        </w:tc>
      </w:tr>
      <w:tr w:rsidR="001A1FA7" w:rsidRPr="00E16E17" w:rsidTr="00E16E17">
        <w:trPr>
          <w:tblCellSpacing w:w="0" w:type="dxa"/>
          <w:jc w:val="center"/>
        </w:trPr>
        <w:tc>
          <w:tcPr>
            <w:tcW w:w="250" w:type="pct"/>
            <w:shd w:val="clear" w:color="auto" w:fill="FFFFFF" w:themeFill="background1"/>
            <w:vAlign w:val="center"/>
            <w:hideMark/>
          </w:tcPr>
          <w:p w:rsidR="001A1FA7" w:rsidRPr="00E16E17" w:rsidRDefault="001A1FA7" w:rsidP="00E16E17">
            <w:pPr>
              <w:spacing w:after="0" w:line="240" w:lineRule="auto"/>
              <w:jc w:val="center"/>
              <w:rPr>
                <w:rFonts w:ascii="Times New Roman" w:hAnsi="Times New Roman" w:cs="Times New Roman"/>
                <w:color w:val="333333"/>
                <w:sz w:val="24"/>
                <w:szCs w:val="24"/>
              </w:rPr>
            </w:pPr>
            <w:r w:rsidRPr="00E16E17">
              <w:rPr>
                <w:rFonts w:ascii="Times New Roman" w:hAnsi="Times New Roman" w:cs="Times New Roman"/>
                <w:color w:val="333333"/>
                <w:sz w:val="24"/>
                <w:szCs w:val="24"/>
              </w:rPr>
              <w:t>1</w:t>
            </w:r>
          </w:p>
        </w:tc>
        <w:tc>
          <w:tcPr>
            <w:tcW w:w="1000" w:type="pct"/>
            <w:shd w:val="clear" w:color="auto" w:fill="FFFFFF" w:themeFill="background1"/>
            <w:vAlign w:val="center"/>
            <w:hideMark/>
          </w:tcPr>
          <w:p w:rsidR="001A1FA7" w:rsidRPr="00E16E17" w:rsidRDefault="001A1FA7" w:rsidP="00E16E17">
            <w:pPr>
              <w:spacing w:after="0" w:line="240" w:lineRule="auto"/>
              <w:jc w:val="center"/>
              <w:rPr>
                <w:rFonts w:ascii="Times New Roman" w:hAnsi="Times New Roman" w:cs="Times New Roman"/>
                <w:color w:val="000000"/>
                <w:sz w:val="24"/>
                <w:szCs w:val="24"/>
              </w:rPr>
            </w:pPr>
            <w:r w:rsidRPr="00E16E17">
              <w:rPr>
                <w:rFonts w:ascii="Times New Roman" w:hAnsi="Times New Roman" w:cs="Times New Roman"/>
                <w:color w:val="000000"/>
                <w:sz w:val="24"/>
                <w:szCs w:val="24"/>
              </w:rPr>
              <w:t>79</w:t>
            </w:r>
          </w:p>
        </w:tc>
        <w:tc>
          <w:tcPr>
            <w:tcW w:w="500" w:type="pct"/>
            <w:shd w:val="clear" w:color="auto" w:fill="FFFFFF" w:themeFill="background1"/>
            <w:vAlign w:val="center"/>
            <w:hideMark/>
          </w:tcPr>
          <w:p w:rsidR="001A1FA7" w:rsidRPr="00E16E17" w:rsidRDefault="001A1FA7" w:rsidP="00E16E17">
            <w:pPr>
              <w:spacing w:after="0" w:line="240" w:lineRule="auto"/>
              <w:jc w:val="center"/>
              <w:rPr>
                <w:rFonts w:ascii="Times New Roman" w:hAnsi="Times New Roman" w:cs="Times New Roman"/>
                <w:color w:val="000000"/>
                <w:sz w:val="24"/>
                <w:szCs w:val="24"/>
              </w:rPr>
            </w:pPr>
            <w:r w:rsidRPr="00E16E17">
              <w:rPr>
                <w:rFonts w:ascii="Times New Roman" w:hAnsi="Times New Roman" w:cs="Times New Roman"/>
                <w:color w:val="000000"/>
                <w:sz w:val="24"/>
                <w:szCs w:val="24"/>
              </w:rPr>
              <w:t>41.5</w:t>
            </w:r>
          </w:p>
        </w:tc>
        <w:tc>
          <w:tcPr>
            <w:tcW w:w="1000" w:type="pct"/>
            <w:shd w:val="clear" w:color="auto" w:fill="FFFFFF" w:themeFill="background1"/>
            <w:vAlign w:val="center"/>
            <w:hideMark/>
          </w:tcPr>
          <w:p w:rsidR="001A1FA7" w:rsidRPr="00E16E17" w:rsidRDefault="001A1FA7" w:rsidP="00E16E17">
            <w:pPr>
              <w:spacing w:after="0" w:line="240" w:lineRule="auto"/>
              <w:jc w:val="center"/>
              <w:rPr>
                <w:rFonts w:ascii="Times New Roman" w:hAnsi="Times New Roman" w:cs="Times New Roman"/>
                <w:color w:val="000000"/>
                <w:sz w:val="24"/>
                <w:szCs w:val="24"/>
              </w:rPr>
            </w:pPr>
            <w:r w:rsidRPr="00E16E17">
              <w:rPr>
                <w:rFonts w:ascii="Times New Roman" w:hAnsi="Times New Roman" w:cs="Times New Roman"/>
                <w:color w:val="000000"/>
                <w:sz w:val="24"/>
                <w:szCs w:val="24"/>
              </w:rPr>
              <w:t>9</w:t>
            </w:r>
          </w:p>
        </w:tc>
        <w:tc>
          <w:tcPr>
            <w:tcW w:w="500" w:type="pct"/>
            <w:shd w:val="clear" w:color="auto" w:fill="FFFFFF" w:themeFill="background1"/>
            <w:vAlign w:val="center"/>
            <w:hideMark/>
          </w:tcPr>
          <w:p w:rsidR="001A1FA7" w:rsidRPr="00E16E17" w:rsidRDefault="001A1FA7" w:rsidP="00E16E17">
            <w:pPr>
              <w:spacing w:after="0" w:line="240" w:lineRule="auto"/>
              <w:jc w:val="center"/>
              <w:rPr>
                <w:rFonts w:ascii="Times New Roman" w:hAnsi="Times New Roman" w:cs="Times New Roman"/>
                <w:color w:val="000000"/>
                <w:sz w:val="24"/>
                <w:szCs w:val="24"/>
              </w:rPr>
            </w:pPr>
            <w:r w:rsidRPr="00E16E17">
              <w:rPr>
                <w:rFonts w:ascii="Times New Roman" w:hAnsi="Times New Roman" w:cs="Times New Roman"/>
                <w:color w:val="000000"/>
                <w:sz w:val="24"/>
                <w:szCs w:val="24"/>
              </w:rPr>
              <w:t>31.5</w:t>
            </w:r>
          </w:p>
        </w:tc>
        <w:tc>
          <w:tcPr>
            <w:tcW w:w="1000" w:type="pct"/>
            <w:shd w:val="clear" w:color="auto" w:fill="FFFFFF" w:themeFill="background1"/>
            <w:vAlign w:val="center"/>
            <w:hideMark/>
          </w:tcPr>
          <w:p w:rsidR="001A1FA7" w:rsidRPr="00E16E17" w:rsidRDefault="001A1FA7" w:rsidP="00E16E17">
            <w:pPr>
              <w:pStyle w:val="a9"/>
              <w:rPr>
                <w:sz w:val="24"/>
                <w:szCs w:val="24"/>
              </w:rPr>
            </w:pPr>
            <w:r w:rsidRPr="00E16E17">
              <w:rPr>
                <w:sz w:val="24"/>
                <w:szCs w:val="24"/>
              </w:rPr>
              <w:t>10</w:t>
            </w:r>
          </w:p>
        </w:tc>
        <w:tc>
          <w:tcPr>
            <w:tcW w:w="750" w:type="pct"/>
            <w:shd w:val="clear" w:color="auto" w:fill="FFFFFF" w:themeFill="background1"/>
            <w:vAlign w:val="center"/>
            <w:hideMark/>
          </w:tcPr>
          <w:p w:rsidR="001A1FA7" w:rsidRPr="00E16E17" w:rsidRDefault="001A1FA7" w:rsidP="00E16E17">
            <w:pPr>
              <w:spacing w:after="0" w:line="240" w:lineRule="auto"/>
              <w:jc w:val="center"/>
              <w:rPr>
                <w:rFonts w:ascii="Times New Roman" w:hAnsi="Times New Roman" w:cs="Times New Roman"/>
                <w:color w:val="000000"/>
                <w:sz w:val="24"/>
                <w:szCs w:val="24"/>
              </w:rPr>
            </w:pPr>
            <w:r w:rsidRPr="00E16E17">
              <w:rPr>
                <w:rFonts w:ascii="Times New Roman" w:hAnsi="Times New Roman" w:cs="Times New Roman"/>
                <w:color w:val="000000"/>
                <w:sz w:val="24"/>
                <w:szCs w:val="24"/>
              </w:rPr>
              <w:t>100</w:t>
            </w:r>
          </w:p>
        </w:tc>
      </w:tr>
      <w:tr w:rsidR="001A1FA7" w:rsidRPr="00E16E17" w:rsidTr="00E16E17">
        <w:trPr>
          <w:tblCellSpacing w:w="0" w:type="dxa"/>
          <w:jc w:val="center"/>
        </w:trPr>
        <w:tc>
          <w:tcPr>
            <w:tcW w:w="250" w:type="pct"/>
            <w:shd w:val="clear" w:color="auto" w:fill="FFFFFF" w:themeFill="background1"/>
            <w:vAlign w:val="center"/>
            <w:hideMark/>
          </w:tcPr>
          <w:p w:rsidR="001A1FA7" w:rsidRPr="00E16E17" w:rsidRDefault="001A1FA7" w:rsidP="00E16E17">
            <w:pPr>
              <w:spacing w:after="0" w:line="240" w:lineRule="auto"/>
              <w:jc w:val="center"/>
              <w:rPr>
                <w:rFonts w:ascii="Times New Roman" w:hAnsi="Times New Roman" w:cs="Times New Roman"/>
                <w:color w:val="333333"/>
                <w:sz w:val="24"/>
                <w:szCs w:val="24"/>
              </w:rPr>
            </w:pPr>
            <w:r w:rsidRPr="00E16E17">
              <w:rPr>
                <w:rFonts w:ascii="Times New Roman" w:hAnsi="Times New Roman" w:cs="Times New Roman"/>
                <w:color w:val="333333"/>
                <w:sz w:val="24"/>
                <w:szCs w:val="24"/>
              </w:rPr>
              <w:t>2</w:t>
            </w:r>
          </w:p>
        </w:tc>
        <w:tc>
          <w:tcPr>
            <w:tcW w:w="1000" w:type="pct"/>
            <w:shd w:val="clear" w:color="auto" w:fill="FFFFFF" w:themeFill="background1"/>
            <w:vAlign w:val="center"/>
            <w:hideMark/>
          </w:tcPr>
          <w:p w:rsidR="001A1FA7" w:rsidRPr="00E16E17" w:rsidRDefault="001A1FA7" w:rsidP="00E16E17">
            <w:pPr>
              <w:spacing w:after="0" w:line="240" w:lineRule="auto"/>
              <w:jc w:val="center"/>
              <w:rPr>
                <w:rFonts w:ascii="Times New Roman" w:hAnsi="Times New Roman" w:cs="Times New Roman"/>
                <w:color w:val="000000"/>
                <w:sz w:val="24"/>
                <w:szCs w:val="24"/>
              </w:rPr>
            </w:pPr>
            <w:r w:rsidRPr="00E16E17">
              <w:rPr>
                <w:rFonts w:ascii="Times New Roman" w:hAnsi="Times New Roman" w:cs="Times New Roman"/>
                <w:color w:val="000000"/>
                <w:sz w:val="24"/>
                <w:szCs w:val="24"/>
              </w:rPr>
              <w:t>79</w:t>
            </w:r>
          </w:p>
        </w:tc>
        <w:tc>
          <w:tcPr>
            <w:tcW w:w="500" w:type="pct"/>
            <w:shd w:val="clear" w:color="auto" w:fill="FFFFFF" w:themeFill="background1"/>
            <w:vAlign w:val="center"/>
            <w:hideMark/>
          </w:tcPr>
          <w:p w:rsidR="001A1FA7" w:rsidRPr="00E16E17" w:rsidRDefault="001A1FA7" w:rsidP="00E16E17">
            <w:pPr>
              <w:spacing w:after="0" w:line="240" w:lineRule="auto"/>
              <w:jc w:val="center"/>
              <w:rPr>
                <w:rFonts w:ascii="Times New Roman" w:hAnsi="Times New Roman" w:cs="Times New Roman"/>
                <w:color w:val="000000"/>
                <w:sz w:val="24"/>
                <w:szCs w:val="24"/>
              </w:rPr>
            </w:pPr>
            <w:r w:rsidRPr="00E16E17">
              <w:rPr>
                <w:rFonts w:ascii="Times New Roman" w:hAnsi="Times New Roman" w:cs="Times New Roman"/>
                <w:color w:val="000000"/>
                <w:sz w:val="24"/>
                <w:szCs w:val="24"/>
              </w:rPr>
              <w:t>41.5</w:t>
            </w:r>
          </w:p>
        </w:tc>
        <w:tc>
          <w:tcPr>
            <w:tcW w:w="1000" w:type="pct"/>
            <w:shd w:val="clear" w:color="auto" w:fill="FFFFFF" w:themeFill="background1"/>
            <w:vAlign w:val="center"/>
            <w:hideMark/>
          </w:tcPr>
          <w:p w:rsidR="001A1FA7" w:rsidRPr="00E16E17" w:rsidRDefault="001A1FA7" w:rsidP="00E16E17">
            <w:pPr>
              <w:spacing w:after="0" w:line="240" w:lineRule="auto"/>
              <w:jc w:val="center"/>
              <w:rPr>
                <w:rFonts w:ascii="Times New Roman" w:hAnsi="Times New Roman" w:cs="Times New Roman"/>
                <w:color w:val="000000"/>
                <w:sz w:val="24"/>
                <w:szCs w:val="24"/>
              </w:rPr>
            </w:pPr>
            <w:r w:rsidRPr="00E16E17">
              <w:rPr>
                <w:rFonts w:ascii="Times New Roman" w:hAnsi="Times New Roman" w:cs="Times New Roman"/>
                <w:color w:val="000000"/>
                <w:sz w:val="24"/>
                <w:szCs w:val="24"/>
              </w:rPr>
              <w:t>9</w:t>
            </w:r>
          </w:p>
        </w:tc>
        <w:tc>
          <w:tcPr>
            <w:tcW w:w="500" w:type="pct"/>
            <w:shd w:val="clear" w:color="auto" w:fill="FFFFFF" w:themeFill="background1"/>
            <w:vAlign w:val="center"/>
            <w:hideMark/>
          </w:tcPr>
          <w:p w:rsidR="001A1FA7" w:rsidRPr="00E16E17" w:rsidRDefault="001A1FA7" w:rsidP="00E16E17">
            <w:pPr>
              <w:spacing w:after="0" w:line="240" w:lineRule="auto"/>
              <w:jc w:val="center"/>
              <w:rPr>
                <w:rFonts w:ascii="Times New Roman" w:hAnsi="Times New Roman" w:cs="Times New Roman"/>
                <w:color w:val="000000"/>
                <w:sz w:val="24"/>
                <w:szCs w:val="24"/>
              </w:rPr>
            </w:pPr>
            <w:r w:rsidRPr="00E16E17">
              <w:rPr>
                <w:rFonts w:ascii="Times New Roman" w:hAnsi="Times New Roman" w:cs="Times New Roman"/>
                <w:color w:val="000000"/>
                <w:sz w:val="24"/>
                <w:szCs w:val="24"/>
              </w:rPr>
              <w:t>31.5</w:t>
            </w:r>
          </w:p>
        </w:tc>
        <w:tc>
          <w:tcPr>
            <w:tcW w:w="1000" w:type="pct"/>
            <w:shd w:val="clear" w:color="auto" w:fill="FFFFFF" w:themeFill="background1"/>
            <w:vAlign w:val="center"/>
            <w:hideMark/>
          </w:tcPr>
          <w:p w:rsidR="001A1FA7" w:rsidRPr="00E16E17" w:rsidRDefault="001A1FA7" w:rsidP="00E16E17">
            <w:pPr>
              <w:pStyle w:val="a9"/>
              <w:rPr>
                <w:sz w:val="24"/>
                <w:szCs w:val="24"/>
              </w:rPr>
            </w:pPr>
            <w:r w:rsidRPr="00E16E17">
              <w:rPr>
                <w:sz w:val="24"/>
                <w:szCs w:val="24"/>
              </w:rPr>
              <w:t>10</w:t>
            </w:r>
          </w:p>
        </w:tc>
        <w:tc>
          <w:tcPr>
            <w:tcW w:w="750" w:type="pct"/>
            <w:shd w:val="clear" w:color="auto" w:fill="FFFFFF" w:themeFill="background1"/>
            <w:vAlign w:val="center"/>
            <w:hideMark/>
          </w:tcPr>
          <w:p w:rsidR="001A1FA7" w:rsidRPr="00E16E17" w:rsidRDefault="001A1FA7" w:rsidP="00E16E17">
            <w:pPr>
              <w:spacing w:after="0" w:line="240" w:lineRule="auto"/>
              <w:jc w:val="center"/>
              <w:rPr>
                <w:rFonts w:ascii="Times New Roman" w:hAnsi="Times New Roman" w:cs="Times New Roman"/>
                <w:color w:val="000000"/>
                <w:sz w:val="24"/>
                <w:szCs w:val="24"/>
              </w:rPr>
            </w:pPr>
            <w:r w:rsidRPr="00E16E17">
              <w:rPr>
                <w:rFonts w:ascii="Times New Roman" w:hAnsi="Times New Roman" w:cs="Times New Roman"/>
                <w:color w:val="000000"/>
                <w:sz w:val="24"/>
                <w:szCs w:val="24"/>
              </w:rPr>
              <w:t>100</w:t>
            </w:r>
          </w:p>
        </w:tc>
      </w:tr>
      <w:tr w:rsidR="001A1FA7" w:rsidRPr="00E16E17" w:rsidTr="00E16E17">
        <w:trPr>
          <w:tblCellSpacing w:w="0" w:type="dxa"/>
          <w:jc w:val="center"/>
        </w:trPr>
        <w:tc>
          <w:tcPr>
            <w:tcW w:w="250" w:type="pct"/>
            <w:shd w:val="clear" w:color="auto" w:fill="FFFFFF" w:themeFill="background1"/>
            <w:vAlign w:val="center"/>
            <w:hideMark/>
          </w:tcPr>
          <w:p w:rsidR="001A1FA7" w:rsidRPr="00E16E17" w:rsidRDefault="001A1FA7" w:rsidP="00E16E17">
            <w:pPr>
              <w:spacing w:after="0" w:line="240" w:lineRule="auto"/>
              <w:jc w:val="center"/>
              <w:rPr>
                <w:rFonts w:ascii="Times New Roman" w:hAnsi="Times New Roman" w:cs="Times New Roman"/>
                <w:color w:val="333333"/>
                <w:sz w:val="24"/>
                <w:szCs w:val="24"/>
              </w:rPr>
            </w:pPr>
            <w:r w:rsidRPr="00E16E17">
              <w:rPr>
                <w:rFonts w:ascii="Times New Roman" w:hAnsi="Times New Roman" w:cs="Times New Roman"/>
                <w:color w:val="333333"/>
                <w:sz w:val="24"/>
                <w:szCs w:val="24"/>
              </w:rPr>
              <w:t>3</w:t>
            </w:r>
          </w:p>
        </w:tc>
        <w:tc>
          <w:tcPr>
            <w:tcW w:w="1000" w:type="pct"/>
            <w:shd w:val="clear" w:color="auto" w:fill="FFFFFF" w:themeFill="background1"/>
            <w:vAlign w:val="center"/>
            <w:hideMark/>
          </w:tcPr>
          <w:p w:rsidR="001A1FA7" w:rsidRPr="00E16E17" w:rsidRDefault="001A1FA7" w:rsidP="00E16E17">
            <w:pPr>
              <w:spacing w:after="0" w:line="240" w:lineRule="auto"/>
              <w:jc w:val="center"/>
              <w:rPr>
                <w:rFonts w:ascii="Times New Roman" w:hAnsi="Times New Roman" w:cs="Times New Roman"/>
                <w:color w:val="000000"/>
                <w:sz w:val="24"/>
                <w:szCs w:val="24"/>
              </w:rPr>
            </w:pPr>
            <w:r w:rsidRPr="00E16E17">
              <w:rPr>
                <w:rFonts w:ascii="Times New Roman" w:hAnsi="Times New Roman" w:cs="Times New Roman"/>
                <w:color w:val="000000"/>
                <w:sz w:val="24"/>
                <w:szCs w:val="24"/>
              </w:rPr>
              <w:t>79</w:t>
            </w:r>
          </w:p>
        </w:tc>
        <w:tc>
          <w:tcPr>
            <w:tcW w:w="500" w:type="pct"/>
            <w:shd w:val="clear" w:color="auto" w:fill="FFFFFF" w:themeFill="background1"/>
            <w:vAlign w:val="center"/>
            <w:hideMark/>
          </w:tcPr>
          <w:p w:rsidR="001A1FA7" w:rsidRPr="00E16E17" w:rsidRDefault="001A1FA7" w:rsidP="00E16E17">
            <w:pPr>
              <w:spacing w:after="0" w:line="240" w:lineRule="auto"/>
              <w:jc w:val="center"/>
              <w:rPr>
                <w:rFonts w:ascii="Times New Roman" w:hAnsi="Times New Roman" w:cs="Times New Roman"/>
                <w:color w:val="000000"/>
                <w:sz w:val="24"/>
                <w:szCs w:val="24"/>
              </w:rPr>
            </w:pPr>
            <w:r w:rsidRPr="00E16E17">
              <w:rPr>
                <w:rFonts w:ascii="Times New Roman" w:hAnsi="Times New Roman" w:cs="Times New Roman"/>
                <w:color w:val="000000"/>
                <w:sz w:val="24"/>
                <w:szCs w:val="24"/>
              </w:rPr>
              <w:t>41.5</w:t>
            </w:r>
          </w:p>
        </w:tc>
        <w:tc>
          <w:tcPr>
            <w:tcW w:w="1000" w:type="pct"/>
            <w:shd w:val="clear" w:color="auto" w:fill="FFFFFF" w:themeFill="background1"/>
            <w:vAlign w:val="center"/>
            <w:hideMark/>
          </w:tcPr>
          <w:p w:rsidR="001A1FA7" w:rsidRPr="00E16E17" w:rsidRDefault="001A1FA7" w:rsidP="00E16E17">
            <w:pPr>
              <w:spacing w:after="0" w:line="240" w:lineRule="auto"/>
              <w:jc w:val="center"/>
              <w:rPr>
                <w:rFonts w:ascii="Times New Roman" w:hAnsi="Times New Roman" w:cs="Times New Roman"/>
                <w:color w:val="000000"/>
                <w:sz w:val="24"/>
                <w:szCs w:val="24"/>
              </w:rPr>
            </w:pPr>
            <w:r w:rsidRPr="00E16E17">
              <w:rPr>
                <w:rFonts w:ascii="Times New Roman" w:hAnsi="Times New Roman" w:cs="Times New Roman"/>
                <w:color w:val="000000"/>
                <w:sz w:val="24"/>
                <w:szCs w:val="24"/>
              </w:rPr>
              <w:t>9</w:t>
            </w:r>
          </w:p>
        </w:tc>
        <w:tc>
          <w:tcPr>
            <w:tcW w:w="500" w:type="pct"/>
            <w:shd w:val="clear" w:color="auto" w:fill="FFFFFF" w:themeFill="background1"/>
            <w:vAlign w:val="center"/>
            <w:hideMark/>
          </w:tcPr>
          <w:p w:rsidR="001A1FA7" w:rsidRPr="00E16E17" w:rsidRDefault="001A1FA7" w:rsidP="00E16E17">
            <w:pPr>
              <w:spacing w:after="0" w:line="240" w:lineRule="auto"/>
              <w:jc w:val="center"/>
              <w:rPr>
                <w:rFonts w:ascii="Times New Roman" w:hAnsi="Times New Roman" w:cs="Times New Roman"/>
                <w:color w:val="000000"/>
                <w:sz w:val="24"/>
                <w:szCs w:val="24"/>
              </w:rPr>
            </w:pPr>
            <w:r w:rsidRPr="00E16E17">
              <w:rPr>
                <w:rFonts w:ascii="Times New Roman" w:hAnsi="Times New Roman" w:cs="Times New Roman"/>
                <w:color w:val="000000"/>
                <w:sz w:val="24"/>
                <w:szCs w:val="24"/>
              </w:rPr>
              <w:t>31.5</w:t>
            </w:r>
          </w:p>
        </w:tc>
        <w:tc>
          <w:tcPr>
            <w:tcW w:w="1000" w:type="pct"/>
            <w:shd w:val="clear" w:color="auto" w:fill="FFFFFF" w:themeFill="background1"/>
            <w:vAlign w:val="center"/>
            <w:hideMark/>
          </w:tcPr>
          <w:p w:rsidR="001A1FA7" w:rsidRPr="00E16E17" w:rsidRDefault="001A1FA7" w:rsidP="00E16E17">
            <w:pPr>
              <w:pStyle w:val="a9"/>
              <w:rPr>
                <w:sz w:val="24"/>
                <w:szCs w:val="24"/>
              </w:rPr>
            </w:pPr>
            <w:r w:rsidRPr="00E16E17">
              <w:rPr>
                <w:sz w:val="24"/>
                <w:szCs w:val="24"/>
              </w:rPr>
              <w:t>10</w:t>
            </w:r>
          </w:p>
        </w:tc>
        <w:tc>
          <w:tcPr>
            <w:tcW w:w="750" w:type="pct"/>
            <w:shd w:val="clear" w:color="auto" w:fill="FFFFFF" w:themeFill="background1"/>
            <w:vAlign w:val="center"/>
            <w:hideMark/>
          </w:tcPr>
          <w:p w:rsidR="001A1FA7" w:rsidRPr="00E16E17" w:rsidRDefault="001A1FA7" w:rsidP="00E16E17">
            <w:pPr>
              <w:spacing w:after="0" w:line="240" w:lineRule="auto"/>
              <w:jc w:val="center"/>
              <w:rPr>
                <w:rFonts w:ascii="Times New Roman" w:hAnsi="Times New Roman" w:cs="Times New Roman"/>
                <w:color w:val="000000"/>
                <w:sz w:val="24"/>
                <w:szCs w:val="24"/>
              </w:rPr>
            </w:pPr>
            <w:r w:rsidRPr="00E16E17">
              <w:rPr>
                <w:rFonts w:ascii="Times New Roman" w:hAnsi="Times New Roman" w:cs="Times New Roman"/>
                <w:color w:val="000000"/>
                <w:sz w:val="24"/>
                <w:szCs w:val="24"/>
              </w:rPr>
              <w:t>100</w:t>
            </w:r>
          </w:p>
        </w:tc>
      </w:tr>
      <w:tr w:rsidR="001A1FA7" w:rsidRPr="00E16E17" w:rsidTr="00E16E17">
        <w:trPr>
          <w:tblCellSpacing w:w="0" w:type="dxa"/>
          <w:jc w:val="center"/>
        </w:trPr>
        <w:tc>
          <w:tcPr>
            <w:tcW w:w="250" w:type="pct"/>
            <w:shd w:val="clear" w:color="auto" w:fill="FFFFFF" w:themeFill="background1"/>
            <w:vAlign w:val="center"/>
            <w:hideMark/>
          </w:tcPr>
          <w:p w:rsidR="001A1FA7" w:rsidRPr="00E16E17" w:rsidRDefault="001A1FA7" w:rsidP="00E16E17">
            <w:pPr>
              <w:spacing w:after="0" w:line="240" w:lineRule="auto"/>
              <w:jc w:val="center"/>
              <w:rPr>
                <w:rFonts w:ascii="Times New Roman" w:hAnsi="Times New Roman" w:cs="Times New Roman"/>
                <w:color w:val="333333"/>
                <w:sz w:val="24"/>
                <w:szCs w:val="24"/>
              </w:rPr>
            </w:pPr>
            <w:r w:rsidRPr="00E16E17">
              <w:rPr>
                <w:rFonts w:ascii="Times New Roman" w:hAnsi="Times New Roman" w:cs="Times New Roman"/>
                <w:color w:val="333333"/>
                <w:sz w:val="24"/>
                <w:szCs w:val="24"/>
              </w:rPr>
              <w:t>4</w:t>
            </w:r>
          </w:p>
        </w:tc>
        <w:tc>
          <w:tcPr>
            <w:tcW w:w="1000" w:type="pct"/>
            <w:shd w:val="clear" w:color="auto" w:fill="FFFFFF" w:themeFill="background1"/>
            <w:vAlign w:val="center"/>
            <w:hideMark/>
          </w:tcPr>
          <w:p w:rsidR="001A1FA7" w:rsidRPr="00E16E17" w:rsidRDefault="001A1FA7" w:rsidP="00E16E17">
            <w:pPr>
              <w:spacing w:after="0" w:line="240" w:lineRule="auto"/>
              <w:jc w:val="center"/>
              <w:rPr>
                <w:rFonts w:ascii="Times New Roman" w:hAnsi="Times New Roman" w:cs="Times New Roman"/>
                <w:color w:val="000000"/>
                <w:sz w:val="24"/>
                <w:szCs w:val="24"/>
              </w:rPr>
            </w:pPr>
            <w:r w:rsidRPr="00E16E17">
              <w:rPr>
                <w:rFonts w:ascii="Times New Roman" w:hAnsi="Times New Roman" w:cs="Times New Roman"/>
                <w:color w:val="000000"/>
                <w:sz w:val="24"/>
                <w:szCs w:val="24"/>
              </w:rPr>
              <w:t>79</w:t>
            </w:r>
          </w:p>
        </w:tc>
        <w:tc>
          <w:tcPr>
            <w:tcW w:w="500" w:type="pct"/>
            <w:shd w:val="clear" w:color="auto" w:fill="FFFFFF" w:themeFill="background1"/>
            <w:vAlign w:val="center"/>
            <w:hideMark/>
          </w:tcPr>
          <w:p w:rsidR="001A1FA7" w:rsidRPr="00E16E17" w:rsidRDefault="001A1FA7" w:rsidP="00E16E17">
            <w:pPr>
              <w:spacing w:after="0" w:line="240" w:lineRule="auto"/>
              <w:jc w:val="center"/>
              <w:rPr>
                <w:rFonts w:ascii="Times New Roman" w:hAnsi="Times New Roman" w:cs="Times New Roman"/>
                <w:color w:val="000000"/>
                <w:sz w:val="24"/>
                <w:szCs w:val="24"/>
              </w:rPr>
            </w:pPr>
            <w:r w:rsidRPr="00E16E17">
              <w:rPr>
                <w:rFonts w:ascii="Times New Roman" w:hAnsi="Times New Roman" w:cs="Times New Roman"/>
                <w:color w:val="000000"/>
                <w:sz w:val="24"/>
                <w:szCs w:val="24"/>
              </w:rPr>
              <w:t>41.5</w:t>
            </w:r>
          </w:p>
        </w:tc>
        <w:tc>
          <w:tcPr>
            <w:tcW w:w="1000" w:type="pct"/>
            <w:shd w:val="clear" w:color="auto" w:fill="FFFFFF" w:themeFill="background1"/>
            <w:vAlign w:val="center"/>
            <w:hideMark/>
          </w:tcPr>
          <w:p w:rsidR="001A1FA7" w:rsidRPr="00E16E17" w:rsidRDefault="001A1FA7" w:rsidP="00E16E17">
            <w:pPr>
              <w:spacing w:after="0" w:line="240" w:lineRule="auto"/>
              <w:jc w:val="center"/>
              <w:rPr>
                <w:rFonts w:ascii="Times New Roman" w:hAnsi="Times New Roman" w:cs="Times New Roman"/>
                <w:color w:val="000000"/>
                <w:sz w:val="24"/>
                <w:szCs w:val="24"/>
              </w:rPr>
            </w:pPr>
            <w:r w:rsidRPr="00E16E17">
              <w:rPr>
                <w:rFonts w:ascii="Times New Roman" w:hAnsi="Times New Roman" w:cs="Times New Roman"/>
                <w:color w:val="000000"/>
                <w:sz w:val="24"/>
                <w:szCs w:val="24"/>
              </w:rPr>
              <w:t>9</w:t>
            </w:r>
          </w:p>
        </w:tc>
        <w:tc>
          <w:tcPr>
            <w:tcW w:w="500" w:type="pct"/>
            <w:shd w:val="clear" w:color="auto" w:fill="FFFFFF" w:themeFill="background1"/>
            <w:vAlign w:val="center"/>
            <w:hideMark/>
          </w:tcPr>
          <w:p w:rsidR="001A1FA7" w:rsidRPr="00E16E17" w:rsidRDefault="001A1FA7" w:rsidP="00E16E17">
            <w:pPr>
              <w:spacing w:after="0" w:line="240" w:lineRule="auto"/>
              <w:jc w:val="center"/>
              <w:rPr>
                <w:rFonts w:ascii="Times New Roman" w:hAnsi="Times New Roman" w:cs="Times New Roman"/>
                <w:color w:val="000000"/>
                <w:sz w:val="24"/>
                <w:szCs w:val="24"/>
              </w:rPr>
            </w:pPr>
            <w:r w:rsidRPr="00E16E17">
              <w:rPr>
                <w:rFonts w:ascii="Times New Roman" w:hAnsi="Times New Roman" w:cs="Times New Roman"/>
                <w:color w:val="000000"/>
                <w:sz w:val="24"/>
                <w:szCs w:val="24"/>
              </w:rPr>
              <w:t>31.5</w:t>
            </w:r>
          </w:p>
        </w:tc>
        <w:tc>
          <w:tcPr>
            <w:tcW w:w="1000" w:type="pct"/>
            <w:shd w:val="clear" w:color="auto" w:fill="FFFFFF" w:themeFill="background1"/>
            <w:vAlign w:val="center"/>
            <w:hideMark/>
          </w:tcPr>
          <w:p w:rsidR="001A1FA7" w:rsidRPr="00E16E17" w:rsidRDefault="001A1FA7" w:rsidP="00E16E17">
            <w:pPr>
              <w:pStyle w:val="a9"/>
              <w:rPr>
                <w:sz w:val="24"/>
                <w:szCs w:val="24"/>
              </w:rPr>
            </w:pPr>
            <w:r w:rsidRPr="00E16E17">
              <w:rPr>
                <w:sz w:val="24"/>
                <w:szCs w:val="24"/>
              </w:rPr>
              <w:t>10</w:t>
            </w:r>
          </w:p>
        </w:tc>
        <w:tc>
          <w:tcPr>
            <w:tcW w:w="750" w:type="pct"/>
            <w:shd w:val="clear" w:color="auto" w:fill="FFFFFF" w:themeFill="background1"/>
            <w:vAlign w:val="center"/>
            <w:hideMark/>
          </w:tcPr>
          <w:p w:rsidR="001A1FA7" w:rsidRPr="00E16E17" w:rsidRDefault="001A1FA7" w:rsidP="00E16E17">
            <w:pPr>
              <w:spacing w:after="0" w:line="240" w:lineRule="auto"/>
              <w:jc w:val="center"/>
              <w:rPr>
                <w:rFonts w:ascii="Times New Roman" w:hAnsi="Times New Roman" w:cs="Times New Roman"/>
                <w:color w:val="000000"/>
                <w:sz w:val="24"/>
                <w:szCs w:val="24"/>
              </w:rPr>
            </w:pPr>
            <w:r w:rsidRPr="00E16E17">
              <w:rPr>
                <w:rFonts w:ascii="Times New Roman" w:hAnsi="Times New Roman" w:cs="Times New Roman"/>
                <w:color w:val="000000"/>
                <w:sz w:val="24"/>
                <w:szCs w:val="24"/>
              </w:rPr>
              <w:t>100</w:t>
            </w:r>
          </w:p>
        </w:tc>
      </w:tr>
      <w:tr w:rsidR="001A1FA7" w:rsidRPr="00E16E17" w:rsidTr="00E16E17">
        <w:trPr>
          <w:tblCellSpacing w:w="0" w:type="dxa"/>
          <w:jc w:val="center"/>
        </w:trPr>
        <w:tc>
          <w:tcPr>
            <w:tcW w:w="250" w:type="pct"/>
            <w:shd w:val="clear" w:color="auto" w:fill="FFFFFF" w:themeFill="background1"/>
            <w:vAlign w:val="center"/>
            <w:hideMark/>
          </w:tcPr>
          <w:p w:rsidR="001A1FA7" w:rsidRPr="00E16E17" w:rsidRDefault="001A1FA7" w:rsidP="00E16E17">
            <w:pPr>
              <w:spacing w:after="0" w:line="240" w:lineRule="auto"/>
              <w:jc w:val="center"/>
              <w:rPr>
                <w:rFonts w:ascii="Times New Roman" w:hAnsi="Times New Roman" w:cs="Times New Roman"/>
                <w:color w:val="333333"/>
                <w:sz w:val="24"/>
                <w:szCs w:val="24"/>
              </w:rPr>
            </w:pPr>
            <w:r w:rsidRPr="00E16E17">
              <w:rPr>
                <w:rFonts w:ascii="Times New Roman" w:hAnsi="Times New Roman" w:cs="Times New Roman"/>
                <w:color w:val="333333"/>
                <w:sz w:val="24"/>
                <w:szCs w:val="24"/>
              </w:rPr>
              <w:t>5</w:t>
            </w:r>
          </w:p>
        </w:tc>
        <w:tc>
          <w:tcPr>
            <w:tcW w:w="1000" w:type="pct"/>
            <w:shd w:val="clear" w:color="auto" w:fill="FFFFFF" w:themeFill="background1"/>
            <w:vAlign w:val="center"/>
            <w:hideMark/>
          </w:tcPr>
          <w:p w:rsidR="001A1FA7" w:rsidRPr="00E16E17" w:rsidRDefault="001A1FA7" w:rsidP="00E16E17">
            <w:pPr>
              <w:spacing w:after="0" w:line="240" w:lineRule="auto"/>
              <w:jc w:val="center"/>
              <w:rPr>
                <w:rFonts w:ascii="Times New Roman" w:hAnsi="Times New Roman" w:cs="Times New Roman"/>
                <w:color w:val="000000"/>
                <w:sz w:val="24"/>
                <w:szCs w:val="24"/>
              </w:rPr>
            </w:pPr>
            <w:r w:rsidRPr="00E16E17">
              <w:rPr>
                <w:rFonts w:ascii="Times New Roman" w:hAnsi="Times New Roman" w:cs="Times New Roman"/>
                <w:color w:val="000000"/>
                <w:sz w:val="24"/>
                <w:szCs w:val="24"/>
              </w:rPr>
              <w:t>73</w:t>
            </w:r>
          </w:p>
        </w:tc>
        <w:tc>
          <w:tcPr>
            <w:tcW w:w="500" w:type="pct"/>
            <w:shd w:val="clear" w:color="auto" w:fill="FFFFFF" w:themeFill="background1"/>
            <w:vAlign w:val="center"/>
            <w:hideMark/>
          </w:tcPr>
          <w:p w:rsidR="001A1FA7" w:rsidRPr="00E16E17" w:rsidRDefault="001A1FA7" w:rsidP="00E16E17">
            <w:pPr>
              <w:spacing w:after="0" w:line="240" w:lineRule="auto"/>
              <w:jc w:val="center"/>
              <w:rPr>
                <w:rFonts w:ascii="Times New Roman" w:hAnsi="Times New Roman" w:cs="Times New Roman"/>
                <w:color w:val="000000"/>
                <w:sz w:val="24"/>
                <w:szCs w:val="24"/>
              </w:rPr>
            </w:pPr>
            <w:r w:rsidRPr="00E16E17">
              <w:rPr>
                <w:rFonts w:ascii="Times New Roman" w:hAnsi="Times New Roman" w:cs="Times New Roman"/>
                <w:color w:val="000000"/>
                <w:sz w:val="24"/>
                <w:szCs w:val="24"/>
              </w:rPr>
              <w:t>11.5</w:t>
            </w:r>
          </w:p>
        </w:tc>
        <w:tc>
          <w:tcPr>
            <w:tcW w:w="1000" w:type="pct"/>
            <w:shd w:val="clear" w:color="auto" w:fill="FFFFFF" w:themeFill="background1"/>
            <w:vAlign w:val="center"/>
            <w:hideMark/>
          </w:tcPr>
          <w:p w:rsidR="001A1FA7" w:rsidRPr="00E16E17" w:rsidRDefault="001A1FA7" w:rsidP="00E16E17">
            <w:pPr>
              <w:spacing w:after="0" w:line="240" w:lineRule="auto"/>
              <w:jc w:val="center"/>
              <w:rPr>
                <w:rFonts w:ascii="Times New Roman" w:hAnsi="Times New Roman" w:cs="Times New Roman"/>
                <w:color w:val="000000"/>
                <w:sz w:val="24"/>
                <w:szCs w:val="24"/>
              </w:rPr>
            </w:pPr>
            <w:r w:rsidRPr="00E16E17">
              <w:rPr>
                <w:rFonts w:ascii="Times New Roman" w:hAnsi="Times New Roman" w:cs="Times New Roman"/>
                <w:color w:val="000000"/>
                <w:sz w:val="24"/>
                <w:szCs w:val="24"/>
              </w:rPr>
              <w:t>6</w:t>
            </w:r>
          </w:p>
        </w:tc>
        <w:tc>
          <w:tcPr>
            <w:tcW w:w="500" w:type="pct"/>
            <w:shd w:val="clear" w:color="auto" w:fill="FFFFFF" w:themeFill="background1"/>
            <w:vAlign w:val="center"/>
            <w:hideMark/>
          </w:tcPr>
          <w:p w:rsidR="001A1FA7" w:rsidRPr="00E16E17" w:rsidRDefault="001A1FA7" w:rsidP="00E16E17">
            <w:pPr>
              <w:spacing w:after="0" w:line="240" w:lineRule="auto"/>
              <w:jc w:val="center"/>
              <w:rPr>
                <w:rFonts w:ascii="Times New Roman" w:hAnsi="Times New Roman" w:cs="Times New Roman"/>
                <w:color w:val="000000"/>
                <w:sz w:val="24"/>
                <w:szCs w:val="24"/>
              </w:rPr>
            </w:pPr>
            <w:r w:rsidRPr="00E16E17">
              <w:rPr>
                <w:rFonts w:ascii="Times New Roman" w:hAnsi="Times New Roman" w:cs="Times New Roman"/>
                <w:color w:val="000000"/>
                <w:sz w:val="24"/>
                <w:szCs w:val="24"/>
              </w:rPr>
              <w:t>7</w:t>
            </w:r>
          </w:p>
        </w:tc>
        <w:tc>
          <w:tcPr>
            <w:tcW w:w="1000" w:type="pct"/>
            <w:shd w:val="clear" w:color="auto" w:fill="FFFFFF" w:themeFill="background1"/>
            <w:vAlign w:val="center"/>
            <w:hideMark/>
          </w:tcPr>
          <w:p w:rsidR="001A1FA7" w:rsidRPr="00E16E17" w:rsidRDefault="001A1FA7" w:rsidP="00E16E17">
            <w:pPr>
              <w:pStyle w:val="a9"/>
              <w:rPr>
                <w:sz w:val="24"/>
                <w:szCs w:val="24"/>
              </w:rPr>
            </w:pPr>
            <w:r w:rsidRPr="00E16E17">
              <w:rPr>
                <w:sz w:val="24"/>
                <w:szCs w:val="24"/>
              </w:rPr>
              <w:t>4.5</w:t>
            </w:r>
          </w:p>
        </w:tc>
        <w:tc>
          <w:tcPr>
            <w:tcW w:w="750" w:type="pct"/>
            <w:shd w:val="clear" w:color="auto" w:fill="FFFFFF" w:themeFill="background1"/>
            <w:vAlign w:val="center"/>
            <w:hideMark/>
          </w:tcPr>
          <w:p w:rsidR="001A1FA7" w:rsidRPr="00E16E17" w:rsidRDefault="001A1FA7" w:rsidP="00E16E17">
            <w:pPr>
              <w:spacing w:after="0" w:line="240" w:lineRule="auto"/>
              <w:jc w:val="center"/>
              <w:rPr>
                <w:rFonts w:ascii="Times New Roman" w:hAnsi="Times New Roman" w:cs="Times New Roman"/>
                <w:color w:val="000000"/>
                <w:sz w:val="24"/>
                <w:szCs w:val="24"/>
              </w:rPr>
            </w:pPr>
            <w:r w:rsidRPr="00E16E17">
              <w:rPr>
                <w:rFonts w:ascii="Times New Roman" w:hAnsi="Times New Roman" w:cs="Times New Roman"/>
                <w:color w:val="000000"/>
                <w:sz w:val="24"/>
                <w:szCs w:val="24"/>
              </w:rPr>
              <w:t>20.25</w:t>
            </w:r>
          </w:p>
        </w:tc>
      </w:tr>
      <w:tr w:rsidR="001A1FA7" w:rsidRPr="00E16E17" w:rsidTr="00E16E17">
        <w:trPr>
          <w:tblCellSpacing w:w="0" w:type="dxa"/>
          <w:jc w:val="center"/>
        </w:trPr>
        <w:tc>
          <w:tcPr>
            <w:tcW w:w="250" w:type="pct"/>
            <w:shd w:val="clear" w:color="auto" w:fill="FFFFFF" w:themeFill="background1"/>
            <w:vAlign w:val="center"/>
            <w:hideMark/>
          </w:tcPr>
          <w:p w:rsidR="001A1FA7" w:rsidRPr="00E16E17" w:rsidRDefault="001A1FA7" w:rsidP="00E16E17">
            <w:pPr>
              <w:spacing w:after="0" w:line="240" w:lineRule="auto"/>
              <w:jc w:val="center"/>
              <w:rPr>
                <w:rFonts w:ascii="Times New Roman" w:hAnsi="Times New Roman" w:cs="Times New Roman"/>
                <w:color w:val="333333"/>
                <w:sz w:val="24"/>
                <w:szCs w:val="24"/>
              </w:rPr>
            </w:pPr>
            <w:r w:rsidRPr="00E16E17">
              <w:rPr>
                <w:rFonts w:ascii="Times New Roman" w:hAnsi="Times New Roman" w:cs="Times New Roman"/>
                <w:color w:val="333333"/>
                <w:sz w:val="24"/>
                <w:szCs w:val="24"/>
              </w:rPr>
              <w:t>6</w:t>
            </w:r>
          </w:p>
        </w:tc>
        <w:tc>
          <w:tcPr>
            <w:tcW w:w="1000" w:type="pct"/>
            <w:shd w:val="clear" w:color="auto" w:fill="FFFFFF" w:themeFill="background1"/>
            <w:vAlign w:val="center"/>
            <w:hideMark/>
          </w:tcPr>
          <w:p w:rsidR="001A1FA7" w:rsidRPr="00E16E17" w:rsidRDefault="001A1FA7" w:rsidP="00E16E17">
            <w:pPr>
              <w:spacing w:after="0" w:line="240" w:lineRule="auto"/>
              <w:jc w:val="center"/>
              <w:rPr>
                <w:rFonts w:ascii="Times New Roman" w:hAnsi="Times New Roman" w:cs="Times New Roman"/>
                <w:color w:val="000000"/>
                <w:sz w:val="24"/>
                <w:szCs w:val="24"/>
              </w:rPr>
            </w:pPr>
            <w:r w:rsidRPr="00E16E17">
              <w:rPr>
                <w:rFonts w:ascii="Times New Roman" w:hAnsi="Times New Roman" w:cs="Times New Roman"/>
                <w:color w:val="000000"/>
                <w:sz w:val="24"/>
                <w:szCs w:val="24"/>
              </w:rPr>
              <w:t>79</w:t>
            </w:r>
          </w:p>
        </w:tc>
        <w:tc>
          <w:tcPr>
            <w:tcW w:w="500" w:type="pct"/>
            <w:shd w:val="clear" w:color="auto" w:fill="FFFFFF" w:themeFill="background1"/>
            <w:vAlign w:val="center"/>
            <w:hideMark/>
          </w:tcPr>
          <w:p w:rsidR="001A1FA7" w:rsidRPr="00E16E17" w:rsidRDefault="001A1FA7" w:rsidP="00E16E17">
            <w:pPr>
              <w:spacing w:after="0" w:line="240" w:lineRule="auto"/>
              <w:jc w:val="center"/>
              <w:rPr>
                <w:rFonts w:ascii="Times New Roman" w:hAnsi="Times New Roman" w:cs="Times New Roman"/>
                <w:color w:val="000000"/>
                <w:sz w:val="24"/>
                <w:szCs w:val="24"/>
              </w:rPr>
            </w:pPr>
            <w:r w:rsidRPr="00E16E17">
              <w:rPr>
                <w:rFonts w:ascii="Times New Roman" w:hAnsi="Times New Roman" w:cs="Times New Roman"/>
                <w:color w:val="000000"/>
                <w:sz w:val="24"/>
                <w:szCs w:val="24"/>
              </w:rPr>
              <w:t>41.5</w:t>
            </w:r>
          </w:p>
        </w:tc>
        <w:tc>
          <w:tcPr>
            <w:tcW w:w="1000" w:type="pct"/>
            <w:shd w:val="clear" w:color="auto" w:fill="FFFFFF" w:themeFill="background1"/>
            <w:vAlign w:val="center"/>
            <w:hideMark/>
          </w:tcPr>
          <w:p w:rsidR="001A1FA7" w:rsidRPr="00E16E17" w:rsidRDefault="001A1FA7" w:rsidP="00E16E17">
            <w:pPr>
              <w:spacing w:after="0" w:line="240" w:lineRule="auto"/>
              <w:jc w:val="center"/>
              <w:rPr>
                <w:rFonts w:ascii="Times New Roman" w:hAnsi="Times New Roman" w:cs="Times New Roman"/>
                <w:color w:val="000000"/>
                <w:sz w:val="24"/>
                <w:szCs w:val="24"/>
              </w:rPr>
            </w:pPr>
            <w:r w:rsidRPr="00E16E17">
              <w:rPr>
                <w:rFonts w:ascii="Times New Roman" w:hAnsi="Times New Roman" w:cs="Times New Roman"/>
                <w:color w:val="000000"/>
                <w:sz w:val="24"/>
                <w:szCs w:val="24"/>
              </w:rPr>
              <w:t>9</w:t>
            </w:r>
          </w:p>
        </w:tc>
        <w:tc>
          <w:tcPr>
            <w:tcW w:w="500" w:type="pct"/>
            <w:shd w:val="clear" w:color="auto" w:fill="FFFFFF" w:themeFill="background1"/>
            <w:vAlign w:val="center"/>
            <w:hideMark/>
          </w:tcPr>
          <w:p w:rsidR="001A1FA7" w:rsidRPr="00E16E17" w:rsidRDefault="001A1FA7" w:rsidP="00E16E17">
            <w:pPr>
              <w:spacing w:after="0" w:line="240" w:lineRule="auto"/>
              <w:jc w:val="center"/>
              <w:rPr>
                <w:rFonts w:ascii="Times New Roman" w:hAnsi="Times New Roman" w:cs="Times New Roman"/>
                <w:color w:val="000000"/>
                <w:sz w:val="24"/>
                <w:szCs w:val="24"/>
              </w:rPr>
            </w:pPr>
            <w:r w:rsidRPr="00E16E17">
              <w:rPr>
                <w:rFonts w:ascii="Times New Roman" w:hAnsi="Times New Roman" w:cs="Times New Roman"/>
                <w:color w:val="000000"/>
                <w:sz w:val="24"/>
                <w:szCs w:val="24"/>
              </w:rPr>
              <w:t>31.5</w:t>
            </w:r>
          </w:p>
        </w:tc>
        <w:tc>
          <w:tcPr>
            <w:tcW w:w="1000" w:type="pct"/>
            <w:shd w:val="clear" w:color="auto" w:fill="FFFFFF" w:themeFill="background1"/>
            <w:vAlign w:val="center"/>
            <w:hideMark/>
          </w:tcPr>
          <w:p w:rsidR="001A1FA7" w:rsidRPr="00E16E17" w:rsidRDefault="001A1FA7" w:rsidP="00E16E17">
            <w:pPr>
              <w:pStyle w:val="a9"/>
              <w:rPr>
                <w:sz w:val="24"/>
                <w:szCs w:val="24"/>
              </w:rPr>
            </w:pPr>
            <w:r w:rsidRPr="00E16E17">
              <w:rPr>
                <w:sz w:val="24"/>
                <w:szCs w:val="24"/>
              </w:rPr>
              <w:t>10</w:t>
            </w:r>
          </w:p>
        </w:tc>
        <w:tc>
          <w:tcPr>
            <w:tcW w:w="750" w:type="pct"/>
            <w:shd w:val="clear" w:color="auto" w:fill="FFFFFF" w:themeFill="background1"/>
            <w:vAlign w:val="center"/>
            <w:hideMark/>
          </w:tcPr>
          <w:p w:rsidR="001A1FA7" w:rsidRPr="00E16E17" w:rsidRDefault="001A1FA7" w:rsidP="00E16E17">
            <w:pPr>
              <w:spacing w:after="0" w:line="240" w:lineRule="auto"/>
              <w:jc w:val="center"/>
              <w:rPr>
                <w:rFonts w:ascii="Times New Roman" w:hAnsi="Times New Roman" w:cs="Times New Roman"/>
                <w:color w:val="000000"/>
                <w:sz w:val="24"/>
                <w:szCs w:val="24"/>
              </w:rPr>
            </w:pPr>
            <w:r w:rsidRPr="00E16E17">
              <w:rPr>
                <w:rFonts w:ascii="Times New Roman" w:hAnsi="Times New Roman" w:cs="Times New Roman"/>
                <w:color w:val="000000"/>
                <w:sz w:val="24"/>
                <w:szCs w:val="24"/>
              </w:rPr>
              <w:t>100</w:t>
            </w:r>
          </w:p>
        </w:tc>
      </w:tr>
      <w:tr w:rsidR="001A1FA7" w:rsidRPr="00E16E17" w:rsidTr="00E16E17">
        <w:trPr>
          <w:tblCellSpacing w:w="0" w:type="dxa"/>
          <w:jc w:val="center"/>
        </w:trPr>
        <w:tc>
          <w:tcPr>
            <w:tcW w:w="250" w:type="pct"/>
            <w:shd w:val="clear" w:color="auto" w:fill="FFFFFF" w:themeFill="background1"/>
            <w:vAlign w:val="center"/>
            <w:hideMark/>
          </w:tcPr>
          <w:p w:rsidR="001A1FA7" w:rsidRPr="00E16E17" w:rsidRDefault="001A1FA7" w:rsidP="00E16E17">
            <w:pPr>
              <w:spacing w:after="0" w:line="240" w:lineRule="auto"/>
              <w:jc w:val="center"/>
              <w:rPr>
                <w:rFonts w:ascii="Times New Roman" w:hAnsi="Times New Roman" w:cs="Times New Roman"/>
                <w:color w:val="333333"/>
                <w:sz w:val="24"/>
                <w:szCs w:val="24"/>
              </w:rPr>
            </w:pPr>
            <w:r w:rsidRPr="00E16E17">
              <w:rPr>
                <w:rFonts w:ascii="Times New Roman" w:hAnsi="Times New Roman" w:cs="Times New Roman"/>
                <w:color w:val="333333"/>
                <w:sz w:val="24"/>
                <w:szCs w:val="24"/>
              </w:rPr>
              <w:t>7</w:t>
            </w:r>
          </w:p>
        </w:tc>
        <w:tc>
          <w:tcPr>
            <w:tcW w:w="1000" w:type="pct"/>
            <w:shd w:val="clear" w:color="auto" w:fill="FFFFFF" w:themeFill="background1"/>
            <w:vAlign w:val="center"/>
            <w:hideMark/>
          </w:tcPr>
          <w:p w:rsidR="001A1FA7" w:rsidRPr="00E16E17" w:rsidRDefault="001A1FA7" w:rsidP="00E16E17">
            <w:pPr>
              <w:spacing w:after="0" w:line="240" w:lineRule="auto"/>
              <w:jc w:val="center"/>
              <w:rPr>
                <w:rFonts w:ascii="Times New Roman" w:hAnsi="Times New Roman" w:cs="Times New Roman"/>
                <w:color w:val="000000"/>
                <w:sz w:val="24"/>
                <w:szCs w:val="24"/>
              </w:rPr>
            </w:pPr>
            <w:r w:rsidRPr="00E16E17">
              <w:rPr>
                <w:rFonts w:ascii="Times New Roman" w:hAnsi="Times New Roman" w:cs="Times New Roman"/>
                <w:color w:val="000000"/>
                <w:sz w:val="24"/>
                <w:szCs w:val="24"/>
              </w:rPr>
              <w:t>76</w:t>
            </w:r>
          </w:p>
        </w:tc>
        <w:tc>
          <w:tcPr>
            <w:tcW w:w="500" w:type="pct"/>
            <w:shd w:val="clear" w:color="auto" w:fill="FFFFFF" w:themeFill="background1"/>
            <w:vAlign w:val="center"/>
            <w:hideMark/>
          </w:tcPr>
          <w:p w:rsidR="001A1FA7" w:rsidRPr="00E16E17" w:rsidRDefault="001A1FA7" w:rsidP="00E16E17">
            <w:pPr>
              <w:spacing w:after="0" w:line="240" w:lineRule="auto"/>
              <w:jc w:val="center"/>
              <w:rPr>
                <w:rFonts w:ascii="Times New Roman" w:hAnsi="Times New Roman" w:cs="Times New Roman"/>
                <w:color w:val="000000"/>
                <w:sz w:val="24"/>
                <w:szCs w:val="24"/>
              </w:rPr>
            </w:pPr>
            <w:r w:rsidRPr="00E16E17">
              <w:rPr>
                <w:rFonts w:ascii="Times New Roman" w:hAnsi="Times New Roman" w:cs="Times New Roman"/>
                <w:color w:val="000000"/>
                <w:sz w:val="24"/>
                <w:szCs w:val="24"/>
              </w:rPr>
              <w:t>20</w:t>
            </w:r>
          </w:p>
        </w:tc>
        <w:tc>
          <w:tcPr>
            <w:tcW w:w="1000" w:type="pct"/>
            <w:shd w:val="clear" w:color="auto" w:fill="FFFFFF" w:themeFill="background1"/>
            <w:vAlign w:val="center"/>
            <w:hideMark/>
          </w:tcPr>
          <w:p w:rsidR="001A1FA7" w:rsidRPr="00E16E17" w:rsidRDefault="001A1FA7" w:rsidP="00E16E17">
            <w:pPr>
              <w:spacing w:after="0" w:line="240" w:lineRule="auto"/>
              <w:jc w:val="center"/>
              <w:rPr>
                <w:rFonts w:ascii="Times New Roman" w:hAnsi="Times New Roman" w:cs="Times New Roman"/>
                <w:color w:val="000000"/>
                <w:sz w:val="24"/>
                <w:szCs w:val="24"/>
              </w:rPr>
            </w:pPr>
            <w:r w:rsidRPr="00E16E17">
              <w:rPr>
                <w:rFonts w:ascii="Times New Roman" w:hAnsi="Times New Roman" w:cs="Times New Roman"/>
                <w:color w:val="000000"/>
                <w:sz w:val="24"/>
                <w:szCs w:val="24"/>
              </w:rPr>
              <w:t>9</w:t>
            </w:r>
          </w:p>
        </w:tc>
        <w:tc>
          <w:tcPr>
            <w:tcW w:w="500" w:type="pct"/>
            <w:shd w:val="clear" w:color="auto" w:fill="FFFFFF" w:themeFill="background1"/>
            <w:vAlign w:val="center"/>
            <w:hideMark/>
          </w:tcPr>
          <w:p w:rsidR="001A1FA7" w:rsidRPr="00E16E17" w:rsidRDefault="001A1FA7" w:rsidP="00E16E17">
            <w:pPr>
              <w:spacing w:after="0" w:line="240" w:lineRule="auto"/>
              <w:jc w:val="center"/>
              <w:rPr>
                <w:rFonts w:ascii="Times New Roman" w:hAnsi="Times New Roman" w:cs="Times New Roman"/>
                <w:color w:val="000000"/>
                <w:sz w:val="24"/>
                <w:szCs w:val="24"/>
              </w:rPr>
            </w:pPr>
            <w:r w:rsidRPr="00E16E17">
              <w:rPr>
                <w:rFonts w:ascii="Times New Roman" w:hAnsi="Times New Roman" w:cs="Times New Roman"/>
                <w:color w:val="000000"/>
                <w:sz w:val="24"/>
                <w:szCs w:val="24"/>
              </w:rPr>
              <w:t>31.5</w:t>
            </w:r>
          </w:p>
        </w:tc>
        <w:tc>
          <w:tcPr>
            <w:tcW w:w="1000" w:type="pct"/>
            <w:shd w:val="clear" w:color="auto" w:fill="FFFFFF" w:themeFill="background1"/>
            <w:vAlign w:val="center"/>
            <w:hideMark/>
          </w:tcPr>
          <w:p w:rsidR="001A1FA7" w:rsidRPr="00E16E17" w:rsidRDefault="001A1FA7" w:rsidP="00E16E17">
            <w:pPr>
              <w:pStyle w:val="a9"/>
              <w:rPr>
                <w:sz w:val="24"/>
                <w:szCs w:val="24"/>
              </w:rPr>
            </w:pPr>
            <w:r w:rsidRPr="00E16E17">
              <w:rPr>
                <w:sz w:val="24"/>
                <w:szCs w:val="24"/>
              </w:rPr>
              <w:t>-11.5</w:t>
            </w:r>
          </w:p>
        </w:tc>
        <w:tc>
          <w:tcPr>
            <w:tcW w:w="750" w:type="pct"/>
            <w:shd w:val="clear" w:color="auto" w:fill="FFFFFF" w:themeFill="background1"/>
            <w:vAlign w:val="center"/>
            <w:hideMark/>
          </w:tcPr>
          <w:p w:rsidR="001A1FA7" w:rsidRPr="00E16E17" w:rsidRDefault="001A1FA7" w:rsidP="00E16E17">
            <w:pPr>
              <w:spacing w:after="0" w:line="240" w:lineRule="auto"/>
              <w:jc w:val="center"/>
              <w:rPr>
                <w:rFonts w:ascii="Times New Roman" w:hAnsi="Times New Roman" w:cs="Times New Roman"/>
                <w:color w:val="000000"/>
                <w:sz w:val="24"/>
                <w:szCs w:val="24"/>
              </w:rPr>
            </w:pPr>
            <w:r w:rsidRPr="00E16E17">
              <w:rPr>
                <w:rFonts w:ascii="Times New Roman" w:hAnsi="Times New Roman" w:cs="Times New Roman"/>
                <w:color w:val="000000"/>
                <w:sz w:val="24"/>
                <w:szCs w:val="24"/>
              </w:rPr>
              <w:t>132.25</w:t>
            </w:r>
          </w:p>
        </w:tc>
      </w:tr>
      <w:tr w:rsidR="001A1FA7" w:rsidRPr="00E16E17" w:rsidTr="00E16E17">
        <w:trPr>
          <w:tblCellSpacing w:w="0" w:type="dxa"/>
          <w:jc w:val="center"/>
        </w:trPr>
        <w:tc>
          <w:tcPr>
            <w:tcW w:w="250" w:type="pct"/>
            <w:shd w:val="clear" w:color="auto" w:fill="FFFFFF" w:themeFill="background1"/>
            <w:vAlign w:val="center"/>
            <w:hideMark/>
          </w:tcPr>
          <w:p w:rsidR="001A1FA7" w:rsidRPr="00E16E17" w:rsidRDefault="001A1FA7" w:rsidP="00E16E17">
            <w:pPr>
              <w:spacing w:after="0" w:line="240" w:lineRule="auto"/>
              <w:jc w:val="center"/>
              <w:rPr>
                <w:rFonts w:ascii="Times New Roman" w:hAnsi="Times New Roman" w:cs="Times New Roman"/>
                <w:color w:val="333333"/>
                <w:sz w:val="24"/>
                <w:szCs w:val="24"/>
              </w:rPr>
            </w:pPr>
            <w:r w:rsidRPr="00E16E17">
              <w:rPr>
                <w:rFonts w:ascii="Times New Roman" w:hAnsi="Times New Roman" w:cs="Times New Roman"/>
                <w:color w:val="333333"/>
                <w:sz w:val="24"/>
                <w:szCs w:val="24"/>
              </w:rPr>
              <w:t>8</w:t>
            </w:r>
          </w:p>
        </w:tc>
        <w:tc>
          <w:tcPr>
            <w:tcW w:w="1000" w:type="pct"/>
            <w:shd w:val="clear" w:color="auto" w:fill="FFFFFF" w:themeFill="background1"/>
            <w:vAlign w:val="center"/>
            <w:hideMark/>
          </w:tcPr>
          <w:p w:rsidR="001A1FA7" w:rsidRPr="00E16E17" w:rsidRDefault="001A1FA7" w:rsidP="00E16E17">
            <w:pPr>
              <w:spacing w:after="0" w:line="240" w:lineRule="auto"/>
              <w:jc w:val="center"/>
              <w:rPr>
                <w:rFonts w:ascii="Times New Roman" w:hAnsi="Times New Roman" w:cs="Times New Roman"/>
                <w:color w:val="000000"/>
                <w:sz w:val="24"/>
                <w:szCs w:val="24"/>
              </w:rPr>
            </w:pPr>
            <w:r w:rsidRPr="00E16E17">
              <w:rPr>
                <w:rFonts w:ascii="Times New Roman" w:hAnsi="Times New Roman" w:cs="Times New Roman"/>
                <w:color w:val="000000"/>
                <w:sz w:val="24"/>
                <w:szCs w:val="24"/>
              </w:rPr>
              <w:t>73</w:t>
            </w:r>
          </w:p>
        </w:tc>
        <w:tc>
          <w:tcPr>
            <w:tcW w:w="500" w:type="pct"/>
            <w:shd w:val="clear" w:color="auto" w:fill="FFFFFF" w:themeFill="background1"/>
            <w:vAlign w:val="center"/>
            <w:hideMark/>
          </w:tcPr>
          <w:p w:rsidR="001A1FA7" w:rsidRPr="00E16E17" w:rsidRDefault="001A1FA7" w:rsidP="00E16E17">
            <w:pPr>
              <w:spacing w:after="0" w:line="240" w:lineRule="auto"/>
              <w:jc w:val="center"/>
              <w:rPr>
                <w:rFonts w:ascii="Times New Roman" w:hAnsi="Times New Roman" w:cs="Times New Roman"/>
                <w:color w:val="000000"/>
                <w:sz w:val="24"/>
                <w:szCs w:val="24"/>
              </w:rPr>
            </w:pPr>
            <w:r w:rsidRPr="00E16E17">
              <w:rPr>
                <w:rFonts w:ascii="Times New Roman" w:hAnsi="Times New Roman" w:cs="Times New Roman"/>
                <w:color w:val="000000"/>
                <w:sz w:val="24"/>
                <w:szCs w:val="24"/>
              </w:rPr>
              <w:t>11.5</w:t>
            </w:r>
          </w:p>
        </w:tc>
        <w:tc>
          <w:tcPr>
            <w:tcW w:w="1000" w:type="pct"/>
            <w:shd w:val="clear" w:color="auto" w:fill="FFFFFF" w:themeFill="background1"/>
            <w:vAlign w:val="center"/>
            <w:hideMark/>
          </w:tcPr>
          <w:p w:rsidR="001A1FA7" w:rsidRPr="00E16E17" w:rsidRDefault="001A1FA7" w:rsidP="00E16E17">
            <w:pPr>
              <w:spacing w:after="0" w:line="240" w:lineRule="auto"/>
              <w:jc w:val="center"/>
              <w:rPr>
                <w:rFonts w:ascii="Times New Roman" w:hAnsi="Times New Roman" w:cs="Times New Roman"/>
                <w:color w:val="000000"/>
                <w:sz w:val="24"/>
                <w:szCs w:val="24"/>
              </w:rPr>
            </w:pPr>
            <w:r w:rsidRPr="00E16E17">
              <w:rPr>
                <w:rFonts w:ascii="Times New Roman" w:hAnsi="Times New Roman" w:cs="Times New Roman"/>
                <w:color w:val="000000"/>
                <w:sz w:val="24"/>
                <w:szCs w:val="24"/>
              </w:rPr>
              <w:t>6</w:t>
            </w:r>
          </w:p>
        </w:tc>
        <w:tc>
          <w:tcPr>
            <w:tcW w:w="500" w:type="pct"/>
            <w:shd w:val="clear" w:color="auto" w:fill="FFFFFF" w:themeFill="background1"/>
            <w:vAlign w:val="center"/>
            <w:hideMark/>
          </w:tcPr>
          <w:p w:rsidR="001A1FA7" w:rsidRPr="00E16E17" w:rsidRDefault="001A1FA7" w:rsidP="00E16E17">
            <w:pPr>
              <w:spacing w:after="0" w:line="240" w:lineRule="auto"/>
              <w:jc w:val="center"/>
              <w:rPr>
                <w:rFonts w:ascii="Times New Roman" w:hAnsi="Times New Roman" w:cs="Times New Roman"/>
                <w:color w:val="000000"/>
                <w:sz w:val="24"/>
                <w:szCs w:val="24"/>
              </w:rPr>
            </w:pPr>
            <w:r w:rsidRPr="00E16E17">
              <w:rPr>
                <w:rFonts w:ascii="Times New Roman" w:hAnsi="Times New Roman" w:cs="Times New Roman"/>
                <w:color w:val="000000"/>
                <w:sz w:val="24"/>
                <w:szCs w:val="24"/>
              </w:rPr>
              <w:t>7</w:t>
            </w:r>
          </w:p>
        </w:tc>
        <w:tc>
          <w:tcPr>
            <w:tcW w:w="1000" w:type="pct"/>
            <w:shd w:val="clear" w:color="auto" w:fill="FFFFFF" w:themeFill="background1"/>
            <w:vAlign w:val="center"/>
            <w:hideMark/>
          </w:tcPr>
          <w:p w:rsidR="001A1FA7" w:rsidRPr="00E16E17" w:rsidRDefault="001A1FA7" w:rsidP="00E16E17">
            <w:pPr>
              <w:pStyle w:val="a9"/>
              <w:rPr>
                <w:sz w:val="24"/>
                <w:szCs w:val="24"/>
              </w:rPr>
            </w:pPr>
            <w:r w:rsidRPr="00E16E17">
              <w:rPr>
                <w:sz w:val="24"/>
                <w:szCs w:val="24"/>
              </w:rPr>
              <w:t>4.5</w:t>
            </w:r>
          </w:p>
        </w:tc>
        <w:tc>
          <w:tcPr>
            <w:tcW w:w="750" w:type="pct"/>
            <w:shd w:val="clear" w:color="auto" w:fill="FFFFFF" w:themeFill="background1"/>
            <w:vAlign w:val="center"/>
            <w:hideMark/>
          </w:tcPr>
          <w:p w:rsidR="001A1FA7" w:rsidRPr="00E16E17" w:rsidRDefault="001A1FA7" w:rsidP="00E16E17">
            <w:pPr>
              <w:spacing w:after="0" w:line="240" w:lineRule="auto"/>
              <w:jc w:val="center"/>
              <w:rPr>
                <w:rFonts w:ascii="Times New Roman" w:hAnsi="Times New Roman" w:cs="Times New Roman"/>
                <w:color w:val="000000"/>
                <w:sz w:val="24"/>
                <w:szCs w:val="24"/>
              </w:rPr>
            </w:pPr>
            <w:r w:rsidRPr="00E16E17">
              <w:rPr>
                <w:rFonts w:ascii="Times New Roman" w:hAnsi="Times New Roman" w:cs="Times New Roman"/>
                <w:color w:val="000000"/>
                <w:sz w:val="24"/>
                <w:szCs w:val="24"/>
              </w:rPr>
              <w:t>20.25</w:t>
            </w:r>
          </w:p>
        </w:tc>
      </w:tr>
      <w:tr w:rsidR="001A1FA7" w:rsidRPr="00E16E17" w:rsidTr="00E16E17">
        <w:trPr>
          <w:tblCellSpacing w:w="0" w:type="dxa"/>
          <w:jc w:val="center"/>
        </w:trPr>
        <w:tc>
          <w:tcPr>
            <w:tcW w:w="250" w:type="pct"/>
            <w:shd w:val="clear" w:color="auto" w:fill="FFFFFF" w:themeFill="background1"/>
            <w:vAlign w:val="center"/>
            <w:hideMark/>
          </w:tcPr>
          <w:p w:rsidR="001A1FA7" w:rsidRPr="00E16E17" w:rsidRDefault="001A1FA7" w:rsidP="00E16E17">
            <w:pPr>
              <w:spacing w:after="0" w:line="240" w:lineRule="auto"/>
              <w:jc w:val="center"/>
              <w:rPr>
                <w:rFonts w:ascii="Times New Roman" w:hAnsi="Times New Roman" w:cs="Times New Roman"/>
                <w:color w:val="333333"/>
                <w:sz w:val="24"/>
                <w:szCs w:val="24"/>
              </w:rPr>
            </w:pPr>
            <w:r w:rsidRPr="00E16E17">
              <w:rPr>
                <w:rFonts w:ascii="Times New Roman" w:hAnsi="Times New Roman" w:cs="Times New Roman"/>
                <w:color w:val="333333"/>
                <w:sz w:val="24"/>
                <w:szCs w:val="24"/>
              </w:rPr>
              <w:t>9</w:t>
            </w:r>
          </w:p>
        </w:tc>
        <w:tc>
          <w:tcPr>
            <w:tcW w:w="1000" w:type="pct"/>
            <w:shd w:val="clear" w:color="auto" w:fill="FFFFFF" w:themeFill="background1"/>
            <w:vAlign w:val="center"/>
            <w:hideMark/>
          </w:tcPr>
          <w:p w:rsidR="001A1FA7" w:rsidRPr="00E16E17" w:rsidRDefault="001A1FA7" w:rsidP="00E16E17">
            <w:pPr>
              <w:spacing w:after="0" w:line="240" w:lineRule="auto"/>
              <w:jc w:val="center"/>
              <w:rPr>
                <w:rFonts w:ascii="Times New Roman" w:hAnsi="Times New Roman" w:cs="Times New Roman"/>
                <w:color w:val="000000"/>
                <w:sz w:val="24"/>
                <w:szCs w:val="24"/>
              </w:rPr>
            </w:pPr>
            <w:r w:rsidRPr="00E16E17">
              <w:rPr>
                <w:rFonts w:ascii="Times New Roman" w:hAnsi="Times New Roman" w:cs="Times New Roman"/>
                <w:color w:val="000000"/>
                <w:sz w:val="24"/>
                <w:szCs w:val="24"/>
              </w:rPr>
              <w:t>78</w:t>
            </w:r>
          </w:p>
        </w:tc>
        <w:tc>
          <w:tcPr>
            <w:tcW w:w="500" w:type="pct"/>
            <w:shd w:val="clear" w:color="auto" w:fill="FFFFFF" w:themeFill="background1"/>
            <w:vAlign w:val="center"/>
            <w:hideMark/>
          </w:tcPr>
          <w:p w:rsidR="001A1FA7" w:rsidRPr="00E16E17" w:rsidRDefault="001A1FA7" w:rsidP="00E16E17">
            <w:pPr>
              <w:spacing w:after="0" w:line="240" w:lineRule="auto"/>
              <w:jc w:val="center"/>
              <w:rPr>
                <w:rFonts w:ascii="Times New Roman" w:hAnsi="Times New Roman" w:cs="Times New Roman"/>
                <w:color w:val="000000"/>
                <w:sz w:val="24"/>
                <w:szCs w:val="24"/>
              </w:rPr>
            </w:pPr>
            <w:r w:rsidRPr="00E16E17">
              <w:rPr>
                <w:rFonts w:ascii="Times New Roman" w:hAnsi="Times New Roman" w:cs="Times New Roman"/>
                <w:color w:val="000000"/>
                <w:sz w:val="24"/>
                <w:szCs w:val="24"/>
              </w:rPr>
              <w:t>31</w:t>
            </w:r>
          </w:p>
        </w:tc>
        <w:tc>
          <w:tcPr>
            <w:tcW w:w="1000" w:type="pct"/>
            <w:shd w:val="clear" w:color="auto" w:fill="FFFFFF" w:themeFill="background1"/>
            <w:vAlign w:val="center"/>
            <w:hideMark/>
          </w:tcPr>
          <w:p w:rsidR="001A1FA7" w:rsidRPr="00E16E17" w:rsidRDefault="001A1FA7" w:rsidP="00E16E17">
            <w:pPr>
              <w:spacing w:after="0" w:line="240" w:lineRule="auto"/>
              <w:jc w:val="center"/>
              <w:rPr>
                <w:rFonts w:ascii="Times New Roman" w:hAnsi="Times New Roman" w:cs="Times New Roman"/>
                <w:color w:val="000000"/>
                <w:sz w:val="24"/>
                <w:szCs w:val="24"/>
              </w:rPr>
            </w:pPr>
            <w:r w:rsidRPr="00E16E17">
              <w:rPr>
                <w:rFonts w:ascii="Times New Roman" w:hAnsi="Times New Roman" w:cs="Times New Roman"/>
                <w:color w:val="000000"/>
                <w:sz w:val="24"/>
                <w:szCs w:val="24"/>
              </w:rPr>
              <w:t>6</w:t>
            </w:r>
          </w:p>
        </w:tc>
        <w:tc>
          <w:tcPr>
            <w:tcW w:w="500" w:type="pct"/>
            <w:shd w:val="clear" w:color="auto" w:fill="FFFFFF" w:themeFill="background1"/>
            <w:vAlign w:val="center"/>
            <w:hideMark/>
          </w:tcPr>
          <w:p w:rsidR="001A1FA7" w:rsidRPr="00E16E17" w:rsidRDefault="001A1FA7" w:rsidP="00E16E17">
            <w:pPr>
              <w:spacing w:after="0" w:line="240" w:lineRule="auto"/>
              <w:jc w:val="center"/>
              <w:rPr>
                <w:rFonts w:ascii="Times New Roman" w:hAnsi="Times New Roman" w:cs="Times New Roman"/>
                <w:color w:val="000000"/>
                <w:sz w:val="24"/>
                <w:szCs w:val="24"/>
              </w:rPr>
            </w:pPr>
            <w:r w:rsidRPr="00E16E17">
              <w:rPr>
                <w:rFonts w:ascii="Times New Roman" w:hAnsi="Times New Roman" w:cs="Times New Roman"/>
                <w:color w:val="000000"/>
                <w:sz w:val="24"/>
                <w:szCs w:val="24"/>
              </w:rPr>
              <w:t>7</w:t>
            </w:r>
          </w:p>
        </w:tc>
        <w:tc>
          <w:tcPr>
            <w:tcW w:w="1000" w:type="pct"/>
            <w:shd w:val="clear" w:color="auto" w:fill="FFFFFF" w:themeFill="background1"/>
            <w:vAlign w:val="center"/>
            <w:hideMark/>
          </w:tcPr>
          <w:p w:rsidR="001A1FA7" w:rsidRPr="00E16E17" w:rsidRDefault="001A1FA7" w:rsidP="00E16E17">
            <w:pPr>
              <w:pStyle w:val="a9"/>
              <w:rPr>
                <w:sz w:val="24"/>
                <w:szCs w:val="24"/>
              </w:rPr>
            </w:pPr>
            <w:r w:rsidRPr="00E16E17">
              <w:rPr>
                <w:sz w:val="24"/>
                <w:szCs w:val="24"/>
              </w:rPr>
              <w:t>24</w:t>
            </w:r>
          </w:p>
        </w:tc>
        <w:tc>
          <w:tcPr>
            <w:tcW w:w="750" w:type="pct"/>
            <w:shd w:val="clear" w:color="auto" w:fill="FFFFFF" w:themeFill="background1"/>
            <w:vAlign w:val="center"/>
            <w:hideMark/>
          </w:tcPr>
          <w:p w:rsidR="001A1FA7" w:rsidRPr="00E16E17" w:rsidRDefault="001A1FA7" w:rsidP="00E16E17">
            <w:pPr>
              <w:spacing w:after="0" w:line="240" w:lineRule="auto"/>
              <w:jc w:val="center"/>
              <w:rPr>
                <w:rFonts w:ascii="Times New Roman" w:hAnsi="Times New Roman" w:cs="Times New Roman"/>
                <w:color w:val="000000"/>
                <w:sz w:val="24"/>
                <w:szCs w:val="24"/>
              </w:rPr>
            </w:pPr>
            <w:r w:rsidRPr="00E16E17">
              <w:rPr>
                <w:rFonts w:ascii="Times New Roman" w:hAnsi="Times New Roman" w:cs="Times New Roman"/>
                <w:color w:val="000000"/>
                <w:sz w:val="24"/>
                <w:szCs w:val="24"/>
              </w:rPr>
              <w:t>576</w:t>
            </w:r>
          </w:p>
        </w:tc>
      </w:tr>
      <w:tr w:rsidR="001A1FA7" w:rsidRPr="00E16E17" w:rsidTr="00E16E17">
        <w:trPr>
          <w:tblCellSpacing w:w="0" w:type="dxa"/>
          <w:jc w:val="center"/>
        </w:trPr>
        <w:tc>
          <w:tcPr>
            <w:tcW w:w="250" w:type="pct"/>
            <w:shd w:val="clear" w:color="auto" w:fill="FFFFFF" w:themeFill="background1"/>
            <w:vAlign w:val="center"/>
            <w:hideMark/>
          </w:tcPr>
          <w:p w:rsidR="001A1FA7" w:rsidRPr="00E16E17" w:rsidRDefault="001A1FA7" w:rsidP="00E16E17">
            <w:pPr>
              <w:spacing w:after="0" w:line="240" w:lineRule="auto"/>
              <w:jc w:val="center"/>
              <w:rPr>
                <w:rFonts w:ascii="Times New Roman" w:hAnsi="Times New Roman" w:cs="Times New Roman"/>
                <w:color w:val="333333"/>
                <w:sz w:val="24"/>
                <w:szCs w:val="24"/>
              </w:rPr>
            </w:pPr>
            <w:r w:rsidRPr="00E16E17">
              <w:rPr>
                <w:rFonts w:ascii="Times New Roman" w:hAnsi="Times New Roman" w:cs="Times New Roman"/>
                <w:color w:val="333333"/>
                <w:sz w:val="24"/>
                <w:szCs w:val="24"/>
              </w:rPr>
              <w:t>10</w:t>
            </w:r>
          </w:p>
        </w:tc>
        <w:tc>
          <w:tcPr>
            <w:tcW w:w="1000" w:type="pct"/>
            <w:shd w:val="clear" w:color="auto" w:fill="FFFFFF" w:themeFill="background1"/>
            <w:vAlign w:val="center"/>
            <w:hideMark/>
          </w:tcPr>
          <w:p w:rsidR="001A1FA7" w:rsidRPr="00E16E17" w:rsidRDefault="001A1FA7" w:rsidP="00E16E17">
            <w:pPr>
              <w:spacing w:after="0" w:line="240" w:lineRule="auto"/>
              <w:jc w:val="center"/>
              <w:rPr>
                <w:rFonts w:ascii="Times New Roman" w:hAnsi="Times New Roman" w:cs="Times New Roman"/>
                <w:color w:val="000000"/>
                <w:sz w:val="24"/>
                <w:szCs w:val="24"/>
              </w:rPr>
            </w:pPr>
            <w:r w:rsidRPr="00E16E17">
              <w:rPr>
                <w:rFonts w:ascii="Times New Roman" w:hAnsi="Times New Roman" w:cs="Times New Roman"/>
                <w:color w:val="000000"/>
                <w:sz w:val="24"/>
                <w:szCs w:val="24"/>
              </w:rPr>
              <w:t>78</w:t>
            </w:r>
          </w:p>
        </w:tc>
        <w:tc>
          <w:tcPr>
            <w:tcW w:w="500" w:type="pct"/>
            <w:shd w:val="clear" w:color="auto" w:fill="FFFFFF" w:themeFill="background1"/>
            <w:vAlign w:val="center"/>
            <w:hideMark/>
          </w:tcPr>
          <w:p w:rsidR="001A1FA7" w:rsidRPr="00E16E17" w:rsidRDefault="001A1FA7" w:rsidP="00E16E17">
            <w:pPr>
              <w:spacing w:after="0" w:line="240" w:lineRule="auto"/>
              <w:jc w:val="center"/>
              <w:rPr>
                <w:rFonts w:ascii="Times New Roman" w:hAnsi="Times New Roman" w:cs="Times New Roman"/>
                <w:color w:val="000000"/>
                <w:sz w:val="24"/>
                <w:szCs w:val="24"/>
              </w:rPr>
            </w:pPr>
            <w:r w:rsidRPr="00E16E17">
              <w:rPr>
                <w:rFonts w:ascii="Times New Roman" w:hAnsi="Times New Roman" w:cs="Times New Roman"/>
                <w:color w:val="000000"/>
                <w:sz w:val="24"/>
                <w:szCs w:val="24"/>
              </w:rPr>
              <w:t>31</w:t>
            </w:r>
          </w:p>
        </w:tc>
        <w:tc>
          <w:tcPr>
            <w:tcW w:w="1000" w:type="pct"/>
            <w:shd w:val="clear" w:color="auto" w:fill="FFFFFF" w:themeFill="background1"/>
            <w:vAlign w:val="center"/>
            <w:hideMark/>
          </w:tcPr>
          <w:p w:rsidR="001A1FA7" w:rsidRPr="00E16E17" w:rsidRDefault="001A1FA7" w:rsidP="00E16E17">
            <w:pPr>
              <w:spacing w:after="0" w:line="240" w:lineRule="auto"/>
              <w:jc w:val="center"/>
              <w:rPr>
                <w:rFonts w:ascii="Times New Roman" w:hAnsi="Times New Roman" w:cs="Times New Roman"/>
                <w:color w:val="000000"/>
                <w:sz w:val="24"/>
                <w:szCs w:val="24"/>
              </w:rPr>
            </w:pPr>
            <w:r w:rsidRPr="00E16E17">
              <w:rPr>
                <w:rFonts w:ascii="Times New Roman" w:hAnsi="Times New Roman" w:cs="Times New Roman"/>
                <w:color w:val="000000"/>
                <w:sz w:val="24"/>
                <w:szCs w:val="24"/>
              </w:rPr>
              <w:t>6</w:t>
            </w:r>
          </w:p>
        </w:tc>
        <w:tc>
          <w:tcPr>
            <w:tcW w:w="500" w:type="pct"/>
            <w:shd w:val="clear" w:color="auto" w:fill="FFFFFF" w:themeFill="background1"/>
            <w:vAlign w:val="center"/>
            <w:hideMark/>
          </w:tcPr>
          <w:p w:rsidR="001A1FA7" w:rsidRPr="00E16E17" w:rsidRDefault="001A1FA7" w:rsidP="00E16E17">
            <w:pPr>
              <w:spacing w:after="0" w:line="240" w:lineRule="auto"/>
              <w:jc w:val="center"/>
              <w:rPr>
                <w:rFonts w:ascii="Times New Roman" w:hAnsi="Times New Roman" w:cs="Times New Roman"/>
                <w:color w:val="000000"/>
                <w:sz w:val="24"/>
                <w:szCs w:val="24"/>
              </w:rPr>
            </w:pPr>
            <w:r w:rsidRPr="00E16E17">
              <w:rPr>
                <w:rFonts w:ascii="Times New Roman" w:hAnsi="Times New Roman" w:cs="Times New Roman"/>
                <w:color w:val="000000"/>
                <w:sz w:val="24"/>
                <w:szCs w:val="24"/>
              </w:rPr>
              <w:t>7</w:t>
            </w:r>
          </w:p>
        </w:tc>
        <w:tc>
          <w:tcPr>
            <w:tcW w:w="1000" w:type="pct"/>
            <w:shd w:val="clear" w:color="auto" w:fill="FFFFFF" w:themeFill="background1"/>
            <w:vAlign w:val="center"/>
            <w:hideMark/>
          </w:tcPr>
          <w:p w:rsidR="001A1FA7" w:rsidRPr="00E16E17" w:rsidRDefault="001A1FA7" w:rsidP="00E16E17">
            <w:pPr>
              <w:pStyle w:val="a9"/>
              <w:rPr>
                <w:sz w:val="24"/>
                <w:szCs w:val="24"/>
              </w:rPr>
            </w:pPr>
            <w:r w:rsidRPr="00E16E17">
              <w:rPr>
                <w:sz w:val="24"/>
                <w:szCs w:val="24"/>
              </w:rPr>
              <w:t>24</w:t>
            </w:r>
          </w:p>
        </w:tc>
        <w:tc>
          <w:tcPr>
            <w:tcW w:w="750" w:type="pct"/>
            <w:shd w:val="clear" w:color="auto" w:fill="FFFFFF" w:themeFill="background1"/>
            <w:vAlign w:val="center"/>
            <w:hideMark/>
          </w:tcPr>
          <w:p w:rsidR="001A1FA7" w:rsidRPr="00E16E17" w:rsidRDefault="001A1FA7" w:rsidP="00E16E17">
            <w:pPr>
              <w:spacing w:after="0" w:line="240" w:lineRule="auto"/>
              <w:jc w:val="center"/>
              <w:rPr>
                <w:rFonts w:ascii="Times New Roman" w:hAnsi="Times New Roman" w:cs="Times New Roman"/>
                <w:color w:val="000000"/>
                <w:sz w:val="24"/>
                <w:szCs w:val="24"/>
              </w:rPr>
            </w:pPr>
            <w:r w:rsidRPr="00E16E17">
              <w:rPr>
                <w:rFonts w:ascii="Times New Roman" w:hAnsi="Times New Roman" w:cs="Times New Roman"/>
                <w:color w:val="000000"/>
                <w:sz w:val="24"/>
                <w:szCs w:val="24"/>
              </w:rPr>
              <w:t>576</w:t>
            </w:r>
          </w:p>
        </w:tc>
      </w:tr>
      <w:tr w:rsidR="001A1FA7" w:rsidRPr="00E16E17" w:rsidTr="00E16E17">
        <w:trPr>
          <w:tblCellSpacing w:w="0" w:type="dxa"/>
          <w:jc w:val="center"/>
        </w:trPr>
        <w:tc>
          <w:tcPr>
            <w:tcW w:w="250" w:type="pct"/>
            <w:shd w:val="clear" w:color="auto" w:fill="FFFFFF" w:themeFill="background1"/>
            <w:vAlign w:val="center"/>
            <w:hideMark/>
          </w:tcPr>
          <w:p w:rsidR="001A1FA7" w:rsidRPr="00E16E17" w:rsidRDefault="001A1FA7" w:rsidP="00E16E17">
            <w:pPr>
              <w:spacing w:after="0" w:line="240" w:lineRule="auto"/>
              <w:jc w:val="center"/>
              <w:rPr>
                <w:rFonts w:ascii="Times New Roman" w:hAnsi="Times New Roman" w:cs="Times New Roman"/>
                <w:color w:val="333333"/>
                <w:sz w:val="24"/>
                <w:szCs w:val="24"/>
              </w:rPr>
            </w:pPr>
            <w:r w:rsidRPr="00E16E17">
              <w:rPr>
                <w:rFonts w:ascii="Times New Roman" w:hAnsi="Times New Roman" w:cs="Times New Roman"/>
                <w:color w:val="333333"/>
                <w:sz w:val="24"/>
                <w:szCs w:val="24"/>
              </w:rPr>
              <w:t>11</w:t>
            </w:r>
          </w:p>
        </w:tc>
        <w:tc>
          <w:tcPr>
            <w:tcW w:w="1000" w:type="pct"/>
            <w:shd w:val="clear" w:color="auto" w:fill="FFFFFF" w:themeFill="background1"/>
            <w:vAlign w:val="center"/>
            <w:hideMark/>
          </w:tcPr>
          <w:p w:rsidR="001A1FA7" w:rsidRPr="00E16E17" w:rsidRDefault="001A1FA7" w:rsidP="00E16E17">
            <w:pPr>
              <w:spacing w:after="0" w:line="240" w:lineRule="auto"/>
              <w:jc w:val="center"/>
              <w:rPr>
                <w:rFonts w:ascii="Times New Roman" w:hAnsi="Times New Roman" w:cs="Times New Roman"/>
                <w:color w:val="000000"/>
                <w:sz w:val="24"/>
                <w:szCs w:val="24"/>
              </w:rPr>
            </w:pPr>
            <w:r w:rsidRPr="00E16E17">
              <w:rPr>
                <w:rFonts w:ascii="Times New Roman" w:hAnsi="Times New Roman" w:cs="Times New Roman"/>
                <w:color w:val="000000"/>
                <w:sz w:val="24"/>
                <w:szCs w:val="24"/>
              </w:rPr>
              <w:t>77</w:t>
            </w:r>
          </w:p>
        </w:tc>
        <w:tc>
          <w:tcPr>
            <w:tcW w:w="500" w:type="pct"/>
            <w:shd w:val="clear" w:color="auto" w:fill="FFFFFF" w:themeFill="background1"/>
            <w:vAlign w:val="center"/>
            <w:hideMark/>
          </w:tcPr>
          <w:p w:rsidR="001A1FA7" w:rsidRPr="00E16E17" w:rsidRDefault="001A1FA7" w:rsidP="00E16E17">
            <w:pPr>
              <w:spacing w:after="0" w:line="240" w:lineRule="auto"/>
              <w:jc w:val="center"/>
              <w:rPr>
                <w:rFonts w:ascii="Times New Roman" w:hAnsi="Times New Roman" w:cs="Times New Roman"/>
                <w:color w:val="000000"/>
                <w:sz w:val="24"/>
                <w:szCs w:val="24"/>
              </w:rPr>
            </w:pPr>
            <w:r w:rsidRPr="00E16E17">
              <w:rPr>
                <w:rFonts w:ascii="Times New Roman" w:hAnsi="Times New Roman" w:cs="Times New Roman"/>
                <w:color w:val="000000"/>
                <w:sz w:val="24"/>
                <w:szCs w:val="24"/>
              </w:rPr>
              <w:t>24</w:t>
            </w:r>
          </w:p>
        </w:tc>
        <w:tc>
          <w:tcPr>
            <w:tcW w:w="1000" w:type="pct"/>
            <w:shd w:val="clear" w:color="auto" w:fill="FFFFFF" w:themeFill="background1"/>
            <w:vAlign w:val="center"/>
            <w:hideMark/>
          </w:tcPr>
          <w:p w:rsidR="001A1FA7" w:rsidRPr="00E16E17" w:rsidRDefault="001A1FA7" w:rsidP="00E16E17">
            <w:pPr>
              <w:spacing w:after="0" w:line="240" w:lineRule="auto"/>
              <w:jc w:val="center"/>
              <w:rPr>
                <w:rFonts w:ascii="Times New Roman" w:hAnsi="Times New Roman" w:cs="Times New Roman"/>
                <w:color w:val="000000"/>
                <w:sz w:val="24"/>
                <w:szCs w:val="24"/>
              </w:rPr>
            </w:pPr>
            <w:r w:rsidRPr="00E16E17">
              <w:rPr>
                <w:rFonts w:ascii="Times New Roman" w:hAnsi="Times New Roman" w:cs="Times New Roman"/>
                <w:color w:val="000000"/>
                <w:sz w:val="24"/>
                <w:szCs w:val="24"/>
              </w:rPr>
              <w:t>6</w:t>
            </w:r>
          </w:p>
        </w:tc>
        <w:tc>
          <w:tcPr>
            <w:tcW w:w="500" w:type="pct"/>
            <w:shd w:val="clear" w:color="auto" w:fill="FFFFFF" w:themeFill="background1"/>
            <w:vAlign w:val="center"/>
            <w:hideMark/>
          </w:tcPr>
          <w:p w:rsidR="001A1FA7" w:rsidRPr="00E16E17" w:rsidRDefault="001A1FA7" w:rsidP="00E16E17">
            <w:pPr>
              <w:spacing w:after="0" w:line="240" w:lineRule="auto"/>
              <w:jc w:val="center"/>
              <w:rPr>
                <w:rFonts w:ascii="Times New Roman" w:hAnsi="Times New Roman" w:cs="Times New Roman"/>
                <w:color w:val="000000"/>
                <w:sz w:val="24"/>
                <w:szCs w:val="24"/>
              </w:rPr>
            </w:pPr>
            <w:r w:rsidRPr="00E16E17">
              <w:rPr>
                <w:rFonts w:ascii="Times New Roman" w:hAnsi="Times New Roman" w:cs="Times New Roman"/>
                <w:color w:val="000000"/>
                <w:sz w:val="24"/>
                <w:szCs w:val="24"/>
              </w:rPr>
              <w:t>7</w:t>
            </w:r>
          </w:p>
        </w:tc>
        <w:tc>
          <w:tcPr>
            <w:tcW w:w="1000" w:type="pct"/>
            <w:shd w:val="clear" w:color="auto" w:fill="FFFFFF" w:themeFill="background1"/>
            <w:vAlign w:val="center"/>
            <w:hideMark/>
          </w:tcPr>
          <w:p w:rsidR="001A1FA7" w:rsidRPr="00E16E17" w:rsidRDefault="001A1FA7" w:rsidP="00E16E17">
            <w:pPr>
              <w:pStyle w:val="a9"/>
              <w:rPr>
                <w:sz w:val="24"/>
                <w:szCs w:val="24"/>
              </w:rPr>
            </w:pPr>
            <w:r w:rsidRPr="00E16E17">
              <w:rPr>
                <w:sz w:val="24"/>
                <w:szCs w:val="24"/>
              </w:rPr>
              <w:t>17</w:t>
            </w:r>
          </w:p>
        </w:tc>
        <w:tc>
          <w:tcPr>
            <w:tcW w:w="750" w:type="pct"/>
            <w:shd w:val="clear" w:color="auto" w:fill="FFFFFF" w:themeFill="background1"/>
            <w:vAlign w:val="center"/>
            <w:hideMark/>
          </w:tcPr>
          <w:p w:rsidR="001A1FA7" w:rsidRPr="00E16E17" w:rsidRDefault="001A1FA7" w:rsidP="00E16E17">
            <w:pPr>
              <w:spacing w:after="0" w:line="240" w:lineRule="auto"/>
              <w:jc w:val="center"/>
              <w:rPr>
                <w:rFonts w:ascii="Times New Roman" w:hAnsi="Times New Roman" w:cs="Times New Roman"/>
                <w:color w:val="000000"/>
                <w:sz w:val="24"/>
                <w:szCs w:val="24"/>
              </w:rPr>
            </w:pPr>
            <w:r w:rsidRPr="00E16E17">
              <w:rPr>
                <w:rFonts w:ascii="Times New Roman" w:hAnsi="Times New Roman" w:cs="Times New Roman"/>
                <w:color w:val="000000"/>
                <w:sz w:val="24"/>
                <w:szCs w:val="24"/>
              </w:rPr>
              <w:t>289</w:t>
            </w:r>
          </w:p>
        </w:tc>
      </w:tr>
      <w:tr w:rsidR="001A1FA7" w:rsidRPr="00E16E17" w:rsidTr="00E16E17">
        <w:trPr>
          <w:tblCellSpacing w:w="0" w:type="dxa"/>
          <w:jc w:val="center"/>
        </w:trPr>
        <w:tc>
          <w:tcPr>
            <w:tcW w:w="250" w:type="pct"/>
            <w:shd w:val="clear" w:color="auto" w:fill="FFFFFF" w:themeFill="background1"/>
            <w:vAlign w:val="center"/>
            <w:hideMark/>
          </w:tcPr>
          <w:p w:rsidR="001A1FA7" w:rsidRPr="00E16E17" w:rsidRDefault="001A1FA7" w:rsidP="00E16E17">
            <w:pPr>
              <w:spacing w:after="0" w:line="240" w:lineRule="auto"/>
              <w:jc w:val="center"/>
              <w:rPr>
                <w:rFonts w:ascii="Times New Roman" w:hAnsi="Times New Roman" w:cs="Times New Roman"/>
                <w:color w:val="333333"/>
                <w:sz w:val="24"/>
                <w:szCs w:val="24"/>
              </w:rPr>
            </w:pPr>
            <w:r w:rsidRPr="00E16E17">
              <w:rPr>
                <w:rFonts w:ascii="Times New Roman" w:hAnsi="Times New Roman" w:cs="Times New Roman"/>
                <w:color w:val="333333"/>
                <w:sz w:val="24"/>
                <w:szCs w:val="24"/>
              </w:rPr>
              <w:t>12</w:t>
            </w:r>
          </w:p>
        </w:tc>
        <w:tc>
          <w:tcPr>
            <w:tcW w:w="1000" w:type="pct"/>
            <w:shd w:val="clear" w:color="auto" w:fill="FFFFFF" w:themeFill="background1"/>
            <w:vAlign w:val="center"/>
            <w:hideMark/>
          </w:tcPr>
          <w:p w:rsidR="001A1FA7" w:rsidRPr="00E16E17" w:rsidRDefault="001A1FA7" w:rsidP="00E16E17">
            <w:pPr>
              <w:spacing w:after="0" w:line="240" w:lineRule="auto"/>
              <w:jc w:val="center"/>
              <w:rPr>
                <w:rFonts w:ascii="Times New Roman" w:hAnsi="Times New Roman" w:cs="Times New Roman"/>
                <w:color w:val="000000"/>
                <w:sz w:val="24"/>
                <w:szCs w:val="24"/>
              </w:rPr>
            </w:pPr>
            <w:r w:rsidRPr="00E16E17">
              <w:rPr>
                <w:rFonts w:ascii="Times New Roman" w:hAnsi="Times New Roman" w:cs="Times New Roman"/>
                <w:color w:val="000000"/>
                <w:sz w:val="24"/>
                <w:szCs w:val="24"/>
              </w:rPr>
              <w:t>70</w:t>
            </w:r>
          </w:p>
        </w:tc>
        <w:tc>
          <w:tcPr>
            <w:tcW w:w="500" w:type="pct"/>
            <w:shd w:val="clear" w:color="auto" w:fill="FFFFFF" w:themeFill="background1"/>
            <w:vAlign w:val="center"/>
            <w:hideMark/>
          </w:tcPr>
          <w:p w:rsidR="001A1FA7" w:rsidRPr="00E16E17" w:rsidRDefault="001A1FA7" w:rsidP="00E16E17">
            <w:pPr>
              <w:spacing w:after="0" w:line="240" w:lineRule="auto"/>
              <w:jc w:val="center"/>
              <w:rPr>
                <w:rFonts w:ascii="Times New Roman" w:hAnsi="Times New Roman" w:cs="Times New Roman"/>
                <w:color w:val="000000"/>
                <w:sz w:val="24"/>
                <w:szCs w:val="24"/>
              </w:rPr>
            </w:pPr>
            <w:r w:rsidRPr="00E16E17">
              <w:rPr>
                <w:rFonts w:ascii="Times New Roman" w:hAnsi="Times New Roman" w:cs="Times New Roman"/>
                <w:color w:val="000000"/>
                <w:sz w:val="24"/>
                <w:szCs w:val="24"/>
              </w:rPr>
              <w:t>2</w:t>
            </w:r>
          </w:p>
        </w:tc>
        <w:tc>
          <w:tcPr>
            <w:tcW w:w="1000" w:type="pct"/>
            <w:shd w:val="clear" w:color="auto" w:fill="FFFFFF" w:themeFill="background1"/>
            <w:vAlign w:val="center"/>
            <w:hideMark/>
          </w:tcPr>
          <w:p w:rsidR="001A1FA7" w:rsidRPr="00E16E17" w:rsidRDefault="001A1FA7" w:rsidP="00E16E17">
            <w:pPr>
              <w:spacing w:after="0" w:line="240" w:lineRule="auto"/>
              <w:jc w:val="center"/>
              <w:rPr>
                <w:rFonts w:ascii="Times New Roman" w:hAnsi="Times New Roman" w:cs="Times New Roman"/>
                <w:color w:val="000000"/>
                <w:sz w:val="24"/>
                <w:szCs w:val="24"/>
              </w:rPr>
            </w:pPr>
            <w:r w:rsidRPr="00E16E17">
              <w:rPr>
                <w:rFonts w:ascii="Times New Roman" w:hAnsi="Times New Roman" w:cs="Times New Roman"/>
                <w:color w:val="000000"/>
                <w:sz w:val="24"/>
                <w:szCs w:val="24"/>
              </w:rPr>
              <w:t>6</w:t>
            </w:r>
          </w:p>
        </w:tc>
        <w:tc>
          <w:tcPr>
            <w:tcW w:w="500" w:type="pct"/>
            <w:shd w:val="clear" w:color="auto" w:fill="FFFFFF" w:themeFill="background1"/>
            <w:vAlign w:val="center"/>
            <w:hideMark/>
          </w:tcPr>
          <w:p w:rsidR="001A1FA7" w:rsidRPr="00E16E17" w:rsidRDefault="001A1FA7" w:rsidP="00E16E17">
            <w:pPr>
              <w:spacing w:after="0" w:line="240" w:lineRule="auto"/>
              <w:jc w:val="center"/>
              <w:rPr>
                <w:rFonts w:ascii="Times New Roman" w:hAnsi="Times New Roman" w:cs="Times New Roman"/>
                <w:color w:val="000000"/>
                <w:sz w:val="24"/>
                <w:szCs w:val="24"/>
              </w:rPr>
            </w:pPr>
            <w:r w:rsidRPr="00E16E17">
              <w:rPr>
                <w:rFonts w:ascii="Times New Roman" w:hAnsi="Times New Roman" w:cs="Times New Roman"/>
                <w:color w:val="000000"/>
                <w:sz w:val="24"/>
                <w:szCs w:val="24"/>
              </w:rPr>
              <w:t>7</w:t>
            </w:r>
          </w:p>
        </w:tc>
        <w:tc>
          <w:tcPr>
            <w:tcW w:w="1000" w:type="pct"/>
            <w:shd w:val="clear" w:color="auto" w:fill="FFFFFF" w:themeFill="background1"/>
            <w:vAlign w:val="center"/>
            <w:hideMark/>
          </w:tcPr>
          <w:p w:rsidR="001A1FA7" w:rsidRPr="00E16E17" w:rsidRDefault="001A1FA7" w:rsidP="00E16E17">
            <w:pPr>
              <w:pStyle w:val="a9"/>
              <w:rPr>
                <w:sz w:val="24"/>
                <w:szCs w:val="24"/>
              </w:rPr>
            </w:pPr>
            <w:r w:rsidRPr="00E16E17">
              <w:rPr>
                <w:sz w:val="24"/>
                <w:szCs w:val="24"/>
              </w:rPr>
              <w:t>-5</w:t>
            </w:r>
          </w:p>
        </w:tc>
        <w:tc>
          <w:tcPr>
            <w:tcW w:w="750" w:type="pct"/>
            <w:shd w:val="clear" w:color="auto" w:fill="FFFFFF" w:themeFill="background1"/>
            <w:vAlign w:val="center"/>
            <w:hideMark/>
          </w:tcPr>
          <w:p w:rsidR="001A1FA7" w:rsidRPr="00E16E17" w:rsidRDefault="001A1FA7" w:rsidP="00E16E17">
            <w:pPr>
              <w:spacing w:after="0" w:line="240" w:lineRule="auto"/>
              <w:jc w:val="center"/>
              <w:rPr>
                <w:rFonts w:ascii="Times New Roman" w:hAnsi="Times New Roman" w:cs="Times New Roman"/>
                <w:color w:val="000000"/>
                <w:sz w:val="24"/>
                <w:szCs w:val="24"/>
              </w:rPr>
            </w:pPr>
            <w:r w:rsidRPr="00E16E17">
              <w:rPr>
                <w:rFonts w:ascii="Times New Roman" w:hAnsi="Times New Roman" w:cs="Times New Roman"/>
                <w:color w:val="000000"/>
                <w:sz w:val="24"/>
                <w:szCs w:val="24"/>
              </w:rPr>
              <w:t>25</w:t>
            </w:r>
          </w:p>
        </w:tc>
      </w:tr>
      <w:tr w:rsidR="001A1FA7" w:rsidRPr="00E16E17" w:rsidTr="00E16E17">
        <w:trPr>
          <w:tblCellSpacing w:w="0" w:type="dxa"/>
          <w:jc w:val="center"/>
        </w:trPr>
        <w:tc>
          <w:tcPr>
            <w:tcW w:w="250" w:type="pct"/>
            <w:shd w:val="clear" w:color="auto" w:fill="FFFFFF" w:themeFill="background1"/>
            <w:vAlign w:val="center"/>
            <w:hideMark/>
          </w:tcPr>
          <w:p w:rsidR="001A1FA7" w:rsidRPr="00E16E17" w:rsidRDefault="001A1FA7" w:rsidP="00E16E17">
            <w:pPr>
              <w:spacing w:after="0" w:line="240" w:lineRule="auto"/>
              <w:jc w:val="center"/>
              <w:rPr>
                <w:rFonts w:ascii="Times New Roman" w:hAnsi="Times New Roman" w:cs="Times New Roman"/>
                <w:color w:val="333333"/>
                <w:sz w:val="24"/>
                <w:szCs w:val="24"/>
              </w:rPr>
            </w:pPr>
            <w:r w:rsidRPr="00E16E17">
              <w:rPr>
                <w:rFonts w:ascii="Times New Roman" w:hAnsi="Times New Roman" w:cs="Times New Roman"/>
                <w:color w:val="333333"/>
                <w:sz w:val="24"/>
                <w:szCs w:val="24"/>
              </w:rPr>
              <w:t>13</w:t>
            </w:r>
          </w:p>
        </w:tc>
        <w:tc>
          <w:tcPr>
            <w:tcW w:w="1000" w:type="pct"/>
            <w:shd w:val="clear" w:color="auto" w:fill="FFFFFF" w:themeFill="background1"/>
            <w:vAlign w:val="center"/>
            <w:hideMark/>
          </w:tcPr>
          <w:p w:rsidR="001A1FA7" w:rsidRPr="00E16E17" w:rsidRDefault="001A1FA7" w:rsidP="00E16E17">
            <w:pPr>
              <w:spacing w:after="0" w:line="240" w:lineRule="auto"/>
              <w:jc w:val="center"/>
              <w:rPr>
                <w:rFonts w:ascii="Times New Roman" w:hAnsi="Times New Roman" w:cs="Times New Roman"/>
                <w:color w:val="000000"/>
                <w:sz w:val="24"/>
                <w:szCs w:val="24"/>
              </w:rPr>
            </w:pPr>
            <w:r w:rsidRPr="00E16E17">
              <w:rPr>
                <w:rFonts w:ascii="Times New Roman" w:hAnsi="Times New Roman" w:cs="Times New Roman"/>
                <w:color w:val="000000"/>
                <w:sz w:val="24"/>
                <w:szCs w:val="24"/>
              </w:rPr>
              <w:t>72</w:t>
            </w:r>
          </w:p>
        </w:tc>
        <w:tc>
          <w:tcPr>
            <w:tcW w:w="500" w:type="pct"/>
            <w:shd w:val="clear" w:color="auto" w:fill="FFFFFF" w:themeFill="background1"/>
            <w:vAlign w:val="center"/>
            <w:hideMark/>
          </w:tcPr>
          <w:p w:rsidR="001A1FA7" w:rsidRPr="00E16E17" w:rsidRDefault="001A1FA7" w:rsidP="00E16E17">
            <w:pPr>
              <w:spacing w:after="0" w:line="240" w:lineRule="auto"/>
              <w:jc w:val="center"/>
              <w:rPr>
                <w:rFonts w:ascii="Times New Roman" w:hAnsi="Times New Roman" w:cs="Times New Roman"/>
                <w:color w:val="000000"/>
                <w:sz w:val="24"/>
                <w:szCs w:val="24"/>
              </w:rPr>
            </w:pPr>
            <w:r w:rsidRPr="00E16E17">
              <w:rPr>
                <w:rFonts w:ascii="Times New Roman" w:hAnsi="Times New Roman" w:cs="Times New Roman"/>
                <w:color w:val="000000"/>
                <w:sz w:val="24"/>
                <w:szCs w:val="24"/>
              </w:rPr>
              <w:t>7.5</w:t>
            </w:r>
          </w:p>
        </w:tc>
        <w:tc>
          <w:tcPr>
            <w:tcW w:w="1000" w:type="pct"/>
            <w:shd w:val="clear" w:color="auto" w:fill="FFFFFF" w:themeFill="background1"/>
            <w:vAlign w:val="center"/>
            <w:hideMark/>
          </w:tcPr>
          <w:p w:rsidR="001A1FA7" w:rsidRPr="00E16E17" w:rsidRDefault="001A1FA7" w:rsidP="00E16E17">
            <w:pPr>
              <w:spacing w:after="0" w:line="240" w:lineRule="auto"/>
              <w:jc w:val="center"/>
              <w:rPr>
                <w:rFonts w:ascii="Times New Roman" w:hAnsi="Times New Roman" w:cs="Times New Roman"/>
                <w:color w:val="000000"/>
                <w:sz w:val="24"/>
                <w:szCs w:val="24"/>
              </w:rPr>
            </w:pPr>
            <w:r w:rsidRPr="00E16E17">
              <w:rPr>
                <w:rFonts w:ascii="Times New Roman" w:hAnsi="Times New Roman" w:cs="Times New Roman"/>
                <w:color w:val="000000"/>
                <w:sz w:val="24"/>
                <w:szCs w:val="24"/>
              </w:rPr>
              <w:t>9</w:t>
            </w:r>
          </w:p>
        </w:tc>
        <w:tc>
          <w:tcPr>
            <w:tcW w:w="500" w:type="pct"/>
            <w:shd w:val="clear" w:color="auto" w:fill="FFFFFF" w:themeFill="background1"/>
            <w:vAlign w:val="center"/>
            <w:hideMark/>
          </w:tcPr>
          <w:p w:rsidR="001A1FA7" w:rsidRPr="00E16E17" w:rsidRDefault="001A1FA7" w:rsidP="00E16E17">
            <w:pPr>
              <w:spacing w:after="0" w:line="240" w:lineRule="auto"/>
              <w:jc w:val="center"/>
              <w:rPr>
                <w:rFonts w:ascii="Times New Roman" w:hAnsi="Times New Roman" w:cs="Times New Roman"/>
                <w:color w:val="000000"/>
                <w:sz w:val="24"/>
                <w:szCs w:val="24"/>
              </w:rPr>
            </w:pPr>
            <w:r w:rsidRPr="00E16E17">
              <w:rPr>
                <w:rFonts w:ascii="Times New Roman" w:hAnsi="Times New Roman" w:cs="Times New Roman"/>
                <w:color w:val="000000"/>
                <w:sz w:val="24"/>
                <w:szCs w:val="24"/>
              </w:rPr>
              <w:t>31.5</w:t>
            </w:r>
          </w:p>
        </w:tc>
        <w:tc>
          <w:tcPr>
            <w:tcW w:w="1000" w:type="pct"/>
            <w:shd w:val="clear" w:color="auto" w:fill="FFFFFF" w:themeFill="background1"/>
            <w:vAlign w:val="center"/>
            <w:hideMark/>
          </w:tcPr>
          <w:p w:rsidR="001A1FA7" w:rsidRPr="00E16E17" w:rsidRDefault="001A1FA7" w:rsidP="00E16E17">
            <w:pPr>
              <w:pStyle w:val="a9"/>
              <w:rPr>
                <w:sz w:val="24"/>
                <w:szCs w:val="24"/>
              </w:rPr>
            </w:pPr>
            <w:r w:rsidRPr="00E16E17">
              <w:rPr>
                <w:sz w:val="24"/>
                <w:szCs w:val="24"/>
              </w:rPr>
              <w:t>-24</w:t>
            </w:r>
          </w:p>
        </w:tc>
        <w:tc>
          <w:tcPr>
            <w:tcW w:w="750" w:type="pct"/>
            <w:shd w:val="clear" w:color="auto" w:fill="FFFFFF" w:themeFill="background1"/>
            <w:vAlign w:val="center"/>
            <w:hideMark/>
          </w:tcPr>
          <w:p w:rsidR="001A1FA7" w:rsidRPr="00E16E17" w:rsidRDefault="001A1FA7" w:rsidP="00E16E17">
            <w:pPr>
              <w:spacing w:after="0" w:line="240" w:lineRule="auto"/>
              <w:jc w:val="center"/>
              <w:rPr>
                <w:rFonts w:ascii="Times New Roman" w:hAnsi="Times New Roman" w:cs="Times New Roman"/>
                <w:color w:val="000000"/>
                <w:sz w:val="24"/>
                <w:szCs w:val="24"/>
              </w:rPr>
            </w:pPr>
            <w:r w:rsidRPr="00E16E17">
              <w:rPr>
                <w:rFonts w:ascii="Times New Roman" w:hAnsi="Times New Roman" w:cs="Times New Roman"/>
                <w:color w:val="000000"/>
                <w:sz w:val="24"/>
                <w:szCs w:val="24"/>
              </w:rPr>
              <w:t>576</w:t>
            </w:r>
          </w:p>
        </w:tc>
      </w:tr>
      <w:tr w:rsidR="001A1FA7" w:rsidRPr="00E16E17" w:rsidTr="00E16E17">
        <w:trPr>
          <w:tblCellSpacing w:w="0" w:type="dxa"/>
          <w:jc w:val="center"/>
        </w:trPr>
        <w:tc>
          <w:tcPr>
            <w:tcW w:w="250" w:type="pct"/>
            <w:shd w:val="clear" w:color="auto" w:fill="FFFFFF" w:themeFill="background1"/>
            <w:vAlign w:val="center"/>
            <w:hideMark/>
          </w:tcPr>
          <w:p w:rsidR="001A1FA7" w:rsidRPr="00E16E17" w:rsidRDefault="001A1FA7" w:rsidP="00E16E17">
            <w:pPr>
              <w:spacing w:after="0" w:line="240" w:lineRule="auto"/>
              <w:jc w:val="center"/>
              <w:rPr>
                <w:rFonts w:ascii="Times New Roman" w:hAnsi="Times New Roman" w:cs="Times New Roman"/>
                <w:color w:val="333333"/>
                <w:sz w:val="24"/>
                <w:szCs w:val="24"/>
              </w:rPr>
            </w:pPr>
            <w:r w:rsidRPr="00E16E17">
              <w:rPr>
                <w:rFonts w:ascii="Times New Roman" w:hAnsi="Times New Roman" w:cs="Times New Roman"/>
                <w:color w:val="333333"/>
                <w:sz w:val="24"/>
                <w:szCs w:val="24"/>
              </w:rPr>
              <w:t>14</w:t>
            </w:r>
          </w:p>
        </w:tc>
        <w:tc>
          <w:tcPr>
            <w:tcW w:w="1000" w:type="pct"/>
            <w:shd w:val="clear" w:color="auto" w:fill="FFFFFF" w:themeFill="background1"/>
            <w:vAlign w:val="center"/>
            <w:hideMark/>
          </w:tcPr>
          <w:p w:rsidR="001A1FA7" w:rsidRPr="00E16E17" w:rsidRDefault="001A1FA7" w:rsidP="00E16E17">
            <w:pPr>
              <w:spacing w:after="0" w:line="240" w:lineRule="auto"/>
              <w:jc w:val="center"/>
              <w:rPr>
                <w:rFonts w:ascii="Times New Roman" w:hAnsi="Times New Roman" w:cs="Times New Roman"/>
                <w:color w:val="000000"/>
                <w:sz w:val="24"/>
                <w:szCs w:val="24"/>
              </w:rPr>
            </w:pPr>
            <w:r w:rsidRPr="00E16E17">
              <w:rPr>
                <w:rFonts w:ascii="Times New Roman" w:hAnsi="Times New Roman" w:cs="Times New Roman"/>
                <w:color w:val="000000"/>
                <w:sz w:val="24"/>
                <w:szCs w:val="24"/>
              </w:rPr>
              <w:t>79</w:t>
            </w:r>
          </w:p>
        </w:tc>
        <w:tc>
          <w:tcPr>
            <w:tcW w:w="500" w:type="pct"/>
            <w:shd w:val="clear" w:color="auto" w:fill="FFFFFF" w:themeFill="background1"/>
            <w:vAlign w:val="center"/>
            <w:hideMark/>
          </w:tcPr>
          <w:p w:rsidR="001A1FA7" w:rsidRPr="00E16E17" w:rsidRDefault="001A1FA7" w:rsidP="00E16E17">
            <w:pPr>
              <w:spacing w:after="0" w:line="240" w:lineRule="auto"/>
              <w:jc w:val="center"/>
              <w:rPr>
                <w:rFonts w:ascii="Times New Roman" w:hAnsi="Times New Roman" w:cs="Times New Roman"/>
                <w:color w:val="000000"/>
                <w:sz w:val="24"/>
                <w:szCs w:val="24"/>
              </w:rPr>
            </w:pPr>
            <w:r w:rsidRPr="00E16E17">
              <w:rPr>
                <w:rFonts w:ascii="Times New Roman" w:hAnsi="Times New Roman" w:cs="Times New Roman"/>
                <w:color w:val="000000"/>
                <w:sz w:val="24"/>
                <w:szCs w:val="24"/>
              </w:rPr>
              <w:t>41.5</w:t>
            </w:r>
          </w:p>
        </w:tc>
        <w:tc>
          <w:tcPr>
            <w:tcW w:w="1000" w:type="pct"/>
            <w:shd w:val="clear" w:color="auto" w:fill="FFFFFF" w:themeFill="background1"/>
            <w:vAlign w:val="center"/>
            <w:hideMark/>
          </w:tcPr>
          <w:p w:rsidR="001A1FA7" w:rsidRPr="00E16E17" w:rsidRDefault="001A1FA7" w:rsidP="00E16E17">
            <w:pPr>
              <w:spacing w:after="0" w:line="240" w:lineRule="auto"/>
              <w:jc w:val="center"/>
              <w:rPr>
                <w:rFonts w:ascii="Times New Roman" w:hAnsi="Times New Roman" w:cs="Times New Roman"/>
                <w:color w:val="000000"/>
                <w:sz w:val="24"/>
                <w:szCs w:val="24"/>
              </w:rPr>
            </w:pPr>
            <w:r w:rsidRPr="00E16E17">
              <w:rPr>
                <w:rFonts w:ascii="Times New Roman" w:hAnsi="Times New Roman" w:cs="Times New Roman"/>
                <w:color w:val="000000"/>
                <w:sz w:val="24"/>
                <w:szCs w:val="24"/>
              </w:rPr>
              <w:t>9</w:t>
            </w:r>
          </w:p>
        </w:tc>
        <w:tc>
          <w:tcPr>
            <w:tcW w:w="500" w:type="pct"/>
            <w:shd w:val="clear" w:color="auto" w:fill="FFFFFF" w:themeFill="background1"/>
            <w:vAlign w:val="center"/>
            <w:hideMark/>
          </w:tcPr>
          <w:p w:rsidR="001A1FA7" w:rsidRPr="00E16E17" w:rsidRDefault="001A1FA7" w:rsidP="00E16E17">
            <w:pPr>
              <w:spacing w:after="0" w:line="240" w:lineRule="auto"/>
              <w:jc w:val="center"/>
              <w:rPr>
                <w:rFonts w:ascii="Times New Roman" w:hAnsi="Times New Roman" w:cs="Times New Roman"/>
                <w:color w:val="000000"/>
                <w:sz w:val="24"/>
                <w:szCs w:val="24"/>
              </w:rPr>
            </w:pPr>
            <w:r w:rsidRPr="00E16E17">
              <w:rPr>
                <w:rFonts w:ascii="Times New Roman" w:hAnsi="Times New Roman" w:cs="Times New Roman"/>
                <w:color w:val="000000"/>
                <w:sz w:val="24"/>
                <w:szCs w:val="24"/>
              </w:rPr>
              <w:t>31.5</w:t>
            </w:r>
          </w:p>
        </w:tc>
        <w:tc>
          <w:tcPr>
            <w:tcW w:w="1000" w:type="pct"/>
            <w:shd w:val="clear" w:color="auto" w:fill="FFFFFF" w:themeFill="background1"/>
            <w:vAlign w:val="center"/>
            <w:hideMark/>
          </w:tcPr>
          <w:p w:rsidR="001A1FA7" w:rsidRPr="00E16E17" w:rsidRDefault="001A1FA7" w:rsidP="00E16E17">
            <w:pPr>
              <w:pStyle w:val="a9"/>
              <w:rPr>
                <w:sz w:val="24"/>
                <w:szCs w:val="24"/>
              </w:rPr>
            </w:pPr>
            <w:r w:rsidRPr="00E16E17">
              <w:rPr>
                <w:sz w:val="24"/>
                <w:szCs w:val="24"/>
              </w:rPr>
              <w:t>10</w:t>
            </w:r>
          </w:p>
        </w:tc>
        <w:tc>
          <w:tcPr>
            <w:tcW w:w="750" w:type="pct"/>
            <w:shd w:val="clear" w:color="auto" w:fill="FFFFFF" w:themeFill="background1"/>
            <w:vAlign w:val="center"/>
            <w:hideMark/>
          </w:tcPr>
          <w:p w:rsidR="001A1FA7" w:rsidRPr="00E16E17" w:rsidRDefault="001A1FA7" w:rsidP="00E16E17">
            <w:pPr>
              <w:spacing w:after="0" w:line="240" w:lineRule="auto"/>
              <w:jc w:val="center"/>
              <w:rPr>
                <w:rFonts w:ascii="Times New Roman" w:hAnsi="Times New Roman" w:cs="Times New Roman"/>
                <w:color w:val="000000"/>
                <w:sz w:val="24"/>
                <w:szCs w:val="24"/>
              </w:rPr>
            </w:pPr>
            <w:r w:rsidRPr="00E16E17">
              <w:rPr>
                <w:rFonts w:ascii="Times New Roman" w:hAnsi="Times New Roman" w:cs="Times New Roman"/>
                <w:color w:val="000000"/>
                <w:sz w:val="24"/>
                <w:szCs w:val="24"/>
              </w:rPr>
              <w:t>100</w:t>
            </w:r>
          </w:p>
        </w:tc>
      </w:tr>
      <w:tr w:rsidR="001A1FA7" w:rsidRPr="00E16E17" w:rsidTr="00E16E17">
        <w:trPr>
          <w:tblCellSpacing w:w="0" w:type="dxa"/>
          <w:jc w:val="center"/>
        </w:trPr>
        <w:tc>
          <w:tcPr>
            <w:tcW w:w="250" w:type="pct"/>
            <w:shd w:val="clear" w:color="auto" w:fill="FFFFFF" w:themeFill="background1"/>
            <w:vAlign w:val="center"/>
            <w:hideMark/>
          </w:tcPr>
          <w:p w:rsidR="001A1FA7" w:rsidRPr="00E16E17" w:rsidRDefault="001A1FA7" w:rsidP="00E16E17">
            <w:pPr>
              <w:spacing w:after="0" w:line="240" w:lineRule="auto"/>
              <w:jc w:val="center"/>
              <w:rPr>
                <w:rFonts w:ascii="Times New Roman" w:hAnsi="Times New Roman" w:cs="Times New Roman"/>
                <w:color w:val="333333"/>
                <w:sz w:val="24"/>
                <w:szCs w:val="24"/>
              </w:rPr>
            </w:pPr>
            <w:r w:rsidRPr="00E16E17">
              <w:rPr>
                <w:rFonts w:ascii="Times New Roman" w:hAnsi="Times New Roman" w:cs="Times New Roman"/>
                <w:color w:val="333333"/>
                <w:sz w:val="24"/>
                <w:szCs w:val="24"/>
              </w:rPr>
              <w:t>15</w:t>
            </w:r>
          </w:p>
        </w:tc>
        <w:tc>
          <w:tcPr>
            <w:tcW w:w="1000" w:type="pct"/>
            <w:shd w:val="clear" w:color="auto" w:fill="FFFFFF" w:themeFill="background1"/>
            <w:vAlign w:val="center"/>
            <w:hideMark/>
          </w:tcPr>
          <w:p w:rsidR="001A1FA7" w:rsidRPr="00E16E17" w:rsidRDefault="001A1FA7" w:rsidP="00E16E17">
            <w:pPr>
              <w:spacing w:after="0" w:line="240" w:lineRule="auto"/>
              <w:jc w:val="center"/>
              <w:rPr>
                <w:rFonts w:ascii="Times New Roman" w:hAnsi="Times New Roman" w:cs="Times New Roman"/>
                <w:color w:val="000000"/>
                <w:sz w:val="24"/>
                <w:szCs w:val="24"/>
              </w:rPr>
            </w:pPr>
            <w:r w:rsidRPr="00E16E17">
              <w:rPr>
                <w:rFonts w:ascii="Times New Roman" w:hAnsi="Times New Roman" w:cs="Times New Roman"/>
                <w:color w:val="000000"/>
                <w:sz w:val="24"/>
                <w:szCs w:val="24"/>
              </w:rPr>
              <w:t>77</w:t>
            </w:r>
          </w:p>
        </w:tc>
        <w:tc>
          <w:tcPr>
            <w:tcW w:w="500" w:type="pct"/>
            <w:shd w:val="clear" w:color="auto" w:fill="FFFFFF" w:themeFill="background1"/>
            <w:vAlign w:val="center"/>
            <w:hideMark/>
          </w:tcPr>
          <w:p w:rsidR="001A1FA7" w:rsidRPr="00E16E17" w:rsidRDefault="001A1FA7" w:rsidP="00E16E17">
            <w:pPr>
              <w:spacing w:after="0" w:line="240" w:lineRule="auto"/>
              <w:jc w:val="center"/>
              <w:rPr>
                <w:rFonts w:ascii="Times New Roman" w:hAnsi="Times New Roman" w:cs="Times New Roman"/>
                <w:color w:val="000000"/>
                <w:sz w:val="24"/>
                <w:szCs w:val="24"/>
              </w:rPr>
            </w:pPr>
            <w:r w:rsidRPr="00E16E17">
              <w:rPr>
                <w:rFonts w:ascii="Times New Roman" w:hAnsi="Times New Roman" w:cs="Times New Roman"/>
                <w:color w:val="000000"/>
                <w:sz w:val="24"/>
                <w:szCs w:val="24"/>
              </w:rPr>
              <w:t>24</w:t>
            </w:r>
          </w:p>
        </w:tc>
        <w:tc>
          <w:tcPr>
            <w:tcW w:w="1000" w:type="pct"/>
            <w:shd w:val="clear" w:color="auto" w:fill="FFFFFF" w:themeFill="background1"/>
            <w:vAlign w:val="center"/>
            <w:hideMark/>
          </w:tcPr>
          <w:p w:rsidR="001A1FA7" w:rsidRPr="00E16E17" w:rsidRDefault="001A1FA7" w:rsidP="00E16E17">
            <w:pPr>
              <w:spacing w:after="0" w:line="240" w:lineRule="auto"/>
              <w:jc w:val="center"/>
              <w:rPr>
                <w:rFonts w:ascii="Times New Roman" w:hAnsi="Times New Roman" w:cs="Times New Roman"/>
                <w:color w:val="000000"/>
                <w:sz w:val="24"/>
                <w:szCs w:val="24"/>
              </w:rPr>
            </w:pPr>
            <w:r w:rsidRPr="00E16E17">
              <w:rPr>
                <w:rFonts w:ascii="Times New Roman" w:hAnsi="Times New Roman" w:cs="Times New Roman"/>
                <w:color w:val="000000"/>
                <w:sz w:val="24"/>
                <w:szCs w:val="24"/>
              </w:rPr>
              <w:t>9</w:t>
            </w:r>
          </w:p>
        </w:tc>
        <w:tc>
          <w:tcPr>
            <w:tcW w:w="500" w:type="pct"/>
            <w:shd w:val="clear" w:color="auto" w:fill="FFFFFF" w:themeFill="background1"/>
            <w:vAlign w:val="center"/>
            <w:hideMark/>
          </w:tcPr>
          <w:p w:rsidR="001A1FA7" w:rsidRPr="00E16E17" w:rsidRDefault="001A1FA7" w:rsidP="00E16E17">
            <w:pPr>
              <w:spacing w:after="0" w:line="240" w:lineRule="auto"/>
              <w:jc w:val="center"/>
              <w:rPr>
                <w:rFonts w:ascii="Times New Roman" w:hAnsi="Times New Roman" w:cs="Times New Roman"/>
                <w:color w:val="000000"/>
                <w:sz w:val="24"/>
                <w:szCs w:val="24"/>
              </w:rPr>
            </w:pPr>
            <w:r w:rsidRPr="00E16E17">
              <w:rPr>
                <w:rFonts w:ascii="Times New Roman" w:hAnsi="Times New Roman" w:cs="Times New Roman"/>
                <w:color w:val="000000"/>
                <w:sz w:val="24"/>
                <w:szCs w:val="24"/>
              </w:rPr>
              <w:t>31.5</w:t>
            </w:r>
          </w:p>
        </w:tc>
        <w:tc>
          <w:tcPr>
            <w:tcW w:w="1000" w:type="pct"/>
            <w:shd w:val="clear" w:color="auto" w:fill="FFFFFF" w:themeFill="background1"/>
            <w:vAlign w:val="center"/>
            <w:hideMark/>
          </w:tcPr>
          <w:p w:rsidR="001A1FA7" w:rsidRPr="00E16E17" w:rsidRDefault="001A1FA7" w:rsidP="00E16E17">
            <w:pPr>
              <w:pStyle w:val="a9"/>
              <w:rPr>
                <w:sz w:val="24"/>
                <w:szCs w:val="24"/>
              </w:rPr>
            </w:pPr>
            <w:r w:rsidRPr="00E16E17">
              <w:rPr>
                <w:sz w:val="24"/>
                <w:szCs w:val="24"/>
              </w:rPr>
              <w:t>-7.5</w:t>
            </w:r>
          </w:p>
        </w:tc>
        <w:tc>
          <w:tcPr>
            <w:tcW w:w="750" w:type="pct"/>
            <w:shd w:val="clear" w:color="auto" w:fill="FFFFFF" w:themeFill="background1"/>
            <w:vAlign w:val="center"/>
            <w:hideMark/>
          </w:tcPr>
          <w:p w:rsidR="001A1FA7" w:rsidRPr="00E16E17" w:rsidRDefault="001A1FA7" w:rsidP="00E16E17">
            <w:pPr>
              <w:spacing w:after="0" w:line="240" w:lineRule="auto"/>
              <w:jc w:val="center"/>
              <w:rPr>
                <w:rFonts w:ascii="Times New Roman" w:hAnsi="Times New Roman" w:cs="Times New Roman"/>
                <w:color w:val="000000"/>
                <w:sz w:val="24"/>
                <w:szCs w:val="24"/>
              </w:rPr>
            </w:pPr>
            <w:r w:rsidRPr="00E16E17">
              <w:rPr>
                <w:rFonts w:ascii="Times New Roman" w:hAnsi="Times New Roman" w:cs="Times New Roman"/>
                <w:color w:val="000000"/>
                <w:sz w:val="24"/>
                <w:szCs w:val="24"/>
              </w:rPr>
              <w:t>56.25</w:t>
            </w:r>
          </w:p>
        </w:tc>
      </w:tr>
      <w:tr w:rsidR="001A1FA7" w:rsidRPr="00E16E17" w:rsidTr="00E16E17">
        <w:trPr>
          <w:tblCellSpacing w:w="0" w:type="dxa"/>
          <w:jc w:val="center"/>
        </w:trPr>
        <w:tc>
          <w:tcPr>
            <w:tcW w:w="250" w:type="pct"/>
            <w:shd w:val="clear" w:color="auto" w:fill="FFFFFF" w:themeFill="background1"/>
            <w:vAlign w:val="center"/>
            <w:hideMark/>
          </w:tcPr>
          <w:p w:rsidR="001A1FA7" w:rsidRPr="00E16E17" w:rsidRDefault="001A1FA7" w:rsidP="00E16E17">
            <w:pPr>
              <w:spacing w:after="0" w:line="240" w:lineRule="auto"/>
              <w:jc w:val="center"/>
              <w:rPr>
                <w:rFonts w:ascii="Times New Roman" w:hAnsi="Times New Roman" w:cs="Times New Roman"/>
                <w:color w:val="333333"/>
                <w:sz w:val="24"/>
                <w:szCs w:val="24"/>
              </w:rPr>
            </w:pPr>
            <w:r w:rsidRPr="00E16E17">
              <w:rPr>
                <w:rFonts w:ascii="Times New Roman" w:hAnsi="Times New Roman" w:cs="Times New Roman"/>
                <w:color w:val="333333"/>
                <w:sz w:val="24"/>
                <w:szCs w:val="24"/>
              </w:rPr>
              <w:lastRenderedPageBreak/>
              <w:t>16</w:t>
            </w:r>
          </w:p>
        </w:tc>
        <w:tc>
          <w:tcPr>
            <w:tcW w:w="1000" w:type="pct"/>
            <w:shd w:val="clear" w:color="auto" w:fill="FFFFFF" w:themeFill="background1"/>
            <w:vAlign w:val="center"/>
            <w:hideMark/>
          </w:tcPr>
          <w:p w:rsidR="001A1FA7" w:rsidRPr="00E16E17" w:rsidRDefault="001A1FA7" w:rsidP="00E16E17">
            <w:pPr>
              <w:spacing w:after="0" w:line="240" w:lineRule="auto"/>
              <w:jc w:val="center"/>
              <w:rPr>
                <w:rFonts w:ascii="Times New Roman" w:hAnsi="Times New Roman" w:cs="Times New Roman"/>
                <w:color w:val="000000"/>
                <w:sz w:val="24"/>
                <w:szCs w:val="24"/>
              </w:rPr>
            </w:pPr>
            <w:r w:rsidRPr="00E16E17">
              <w:rPr>
                <w:rFonts w:ascii="Times New Roman" w:hAnsi="Times New Roman" w:cs="Times New Roman"/>
                <w:color w:val="000000"/>
                <w:sz w:val="24"/>
                <w:szCs w:val="24"/>
              </w:rPr>
              <w:t>81</w:t>
            </w:r>
          </w:p>
        </w:tc>
        <w:tc>
          <w:tcPr>
            <w:tcW w:w="500" w:type="pct"/>
            <w:shd w:val="clear" w:color="auto" w:fill="FFFFFF" w:themeFill="background1"/>
            <w:vAlign w:val="center"/>
            <w:hideMark/>
          </w:tcPr>
          <w:p w:rsidR="001A1FA7" w:rsidRPr="00E16E17" w:rsidRDefault="001A1FA7" w:rsidP="00E16E17">
            <w:pPr>
              <w:spacing w:after="0" w:line="240" w:lineRule="auto"/>
              <w:jc w:val="center"/>
              <w:rPr>
                <w:rFonts w:ascii="Times New Roman" w:hAnsi="Times New Roman" w:cs="Times New Roman"/>
                <w:color w:val="000000"/>
                <w:sz w:val="24"/>
                <w:szCs w:val="24"/>
              </w:rPr>
            </w:pPr>
            <w:r w:rsidRPr="00E16E17">
              <w:rPr>
                <w:rFonts w:ascii="Times New Roman" w:hAnsi="Times New Roman" w:cs="Times New Roman"/>
                <w:color w:val="000000"/>
                <w:sz w:val="24"/>
                <w:szCs w:val="24"/>
              </w:rPr>
              <w:t>49.5</w:t>
            </w:r>
          </w:p>
        </w:tc>
        <w:tc>
          <w:tcPr>
            <w:tcW w:w="1000" w:type="pct"/>
            <w:shd w:val="clear" w:color="auto" w:fill="FFFFFF" w:themeFill="background1"/>
            <w:vAlign w:val="center"/>
            <w:hideMark/>
          </w:tcPr>
          <w:p w:rsidR="001A1FA7" w:rsidRPr="00E16E17" w:rsidRDefault="001A1FA7" w:rsidP="00E16E17">
            <w:pPr>
              <w:spacing w:after="0" w:line="240" w:lineRule="auto"/>
              <w:jc w:val="center"/>
              <w:rPr>
                <w:rFonts w:ascii="Times New Roman" w:hAnsi="Times New Roman" w:cs="Times New Roman"/>
                <w:color w:val="000000"/>
                <w:sz w:val="24"/>
                <w:szCs w:val="24"/>
              </w:rPr>
            </w:pPr>
            <w:r w:rsidRPr="00E16E17">
              <w:rPr>
                <w:rFonts w:ascii="Times New Roman" w:hAnsi="Times New Roman" w:cs="Times New Roman"/>
                <w:color w:val="000000"/>
                <w:sz w:val="24"/>
                <w:szCs w:val="24"/>
              </w:rPr>
              <w:t>9</w:t>
            </w:r>
          </w:p>
        </w:tc>
        <w:tc>
          <w:tcPr>
            <w:tcW w:w="500" w:type="pct"/>
            <w:shd w:val="clear" w:color="auto" w:fill="FFFFFF" w:themeFill="background1"/>
            <w:vAlign w:val="center"/>
            <w:hideMark/>
          </w:tcPr>
          <w:p w:rsidR="001A1FA7" w:rsidRPr="00E16E17" w:rsidRDefault="001A1FA7" w:rsidP="00E16E17">
            <w:pPr>
              <w:spacing w:after="0" w:line="240" w:lineRule="auto"/>
              <w:jc w:val="center"/>
              <w:rPr>
                <w:rFonts w:ascii="Times New Roman" w:hAnsi="Times New Roman" w:cs="Times New Roman"/>
                <w:color w:val="000000"/>
                <w:sz w:val="24"/>
                <w:szCs w:val="24"/>
              </w:rPr>
            </w:pPr>
            <w:r w:rsidRPr="00E16E17">
              <w:rPr>
                <w:rFonts w:ascii="Times New Roman" w:hAnsi="Times New Roman" w:cs="Times New Roman"/>
                <w:color w:val="000000"/>
                <w:sz w:val="24"/>
                <w:szCs w:val="24"/>
              </w:rPr>
              <w:t>31.5</w:t>
            </w:r>
          </w:p>
        </w:tc>
        <w:tc>
          <w:tcPr>
            <w:tcW w:w="1000" w:type="pct"/>
            <w:shd w:val="clear" w:color="auto" w:fill="FFFFFF" w:themeFill="background1"/>
            <w:vAlign w:val="center"/>
            <w:hideMark/>
          </w:tcPr>
          <w:p w:rsidR="001A1FA7" w:rsidRPr="00E16E17" w:rsidRDefault="001A1FA7" w:rsidP="00E16E17">
            <w:pPr>
              <w:pStyle w:val="a9"/>
              <w:rPr>
                <w:sz w:val="24"/>
                <w:szCs w:val="24"/>
              </w:rPr>
            </w:pPr>
            <w:r w:rsidRPr="00E16E17">
              <w:rPr>
                <w:sz w:val="24"/>
                <w:szCs w:val="24"/>
              </w:rPr>
              <w:t>18</w:t>
            </w:r>
          </w:p>
        </w:tc>
        <w:tc>
          <w:tcPr>
            <w:tcW w:w="750" w:type="pct"/>
            <w:shd w:val="clear" w:color="auto" w:fill="FFFFFF" w:themeFill="background1"/>
            <w:vAlign w:val="center"/>
            <w:hideMark/>
          </w:tcPr>
          <w:p w:rsidR="001A1FA7" w:rsidRPr="00E16E17" w:rsidRDefault="001A1FA7" w:rsidP="00E16E17">
            <w:pPr>
              <w:spacing w:after="0" w:line="240" w:lineRule="auto"/>
              <w:jc w:val="center"/>
              <w:rPr>
                <w:rFonts w:ascii="Times New Roman" w:hAnsi="Times New Roman" w:cs="Times New Roman"/>
                <w:color w:val="000000"/>
                <w:sz w:val="24"/>
                <w:szCs w:val="24"/>
              </w:rPr>
            </w:pPr>
            <w:r w:rsidRPr="00E16E17">
              <w:rPr>
                <w:rFonts w:ascii="Times New Roman" w:hAnsi="Times New Roman" w:cs="Times New Roman"/>
                <w:color w:val="000000"/>
                <w:sz w:val="24"/>
                <w:szCs w:val="24"/>
              </w:rPr>
              <w:t>324</w:t>
            </w:r>
          </w:p>
        </w:tc>
      </w:tr>
      <w:tr w:rsidR="001A1FA7" w:rsidRPr="00E16E17" w:rsidTr="00E16E17">
        <w:trPr>
          <w:tblCellSpacing w:w="0" w:type="dxa"/>
          <w:jc w:val="center"/>
        </w:trPr>
        <w:tc>
          <w:tcPr>
            <w:tcW w:w="250" w:type="pct"/>
            <w:shd w:val="clear" w:color="auto" w:fill="FFFFFF" w:themeFill="background1"/>
            <w:vAlign w:val="center"/>
            <w:hideMark/>
          </w:tcPr>
          <w:p w:rsidR="001A1FA7" w:rsidRPr="00E16E17" w:rsidRDefault="001A1FA7" w:rsidP="00E16E17">
            <w:pPr>
              <w:spacing w:after="0" w:line="240" w:lineRule="auto"/>
              <w:jc w:val="center"/>
              <w:rPr>
                <w:rFonts w:ascii="Times New Roman" w:hAnsi="Times New Roman" w:cs="Times New Roman"/>
                <w:color w:val="333333"/>
                <w:sz w:val="24"/>
                <w:szCs w:val="24"/>
              </w:rPr>
            </w:pPr>
            <w:r w:rsidRPr="00E16E17">
              <w:rPr>
                <w:rFonts w:ascii="Times New Roman" w:hAnsi="Times New Roman" w:cs="Times New Roman"/>
                <w:color w:val="333333"/>
                <w:sz w:val="24"/>
                <w:szCs w:val="24"/>
              </w:rPr>
              <w:t>17</w:t>
            </w:r>
          </w:p>
        </w:tc>
        <w:tc>
          <w:tcPr>
            <w:tcW w:w="1000" w:type="pct"/>
            <w:shd w:val="clear" w:color="auto" w:fill="FFFFFF" w:themeFill="background1"/>
            <w:vAlign w:val="center"/>
            <w:hideMark/>
          </w:tcPr>
          <w:p w:rsidR="001A1FA7" w:rsidRPr="00E16E17" w:rsidRDefault="001A1FA7" w:rsidP="00E16E17">
            <w:pPr>
              <w:spacing w:after="0" w:line="240" w:lineRule="auto"/>
              <w:jc w:val="center"/>
              <w:rPr>
                <w:rFonts w:ascii="Times New Roman" w:hAnsi="Times New Roman" w:cs="Times New Roman"/>
                <w:color w:val="000000"/>
                <w:sz w:val="24"/>
                <w:szCs w:val="24"/>
              </w:rPr>
            </w:pPr>
            <w:r w:rsidRPr="00E16E17">
              <w:rPr>
                <w:rFonts w:ascii="Times New Roman" w:hAnsi="Times New Roman" w:cs="Times New Roman"/>
                <w:color w:val="000000"/>
                <w:sz w:val="24"/>
                <w:szCs w:val="24"/>
              </w:rPr>
              <w:t>74</w:t>
            </w:r>
          </w:p>
        </w:tc>
        <w:tc>
          <w:tcPr>
            <w:tcW w:w="500" w:type="pct"/>
            <w:shd w:val="clear" w:color="auto" w:fill="FFFFFF" w:themeFill="background1"/>
            <w:vAlign w:val="center"/>
            <w:hideMark/>
          </w:tcPr>
          <w:p w:rsidR="001A1FA7" w:rsidRPr="00E16E17" w:rsidRDefault="001A1FA7" w:rsidP="00E16E17">
            <w:pPr>
              <w:spacing w:after="0" w:line="240" w:lineRule="auto"/>
              <w:jc w:val="center"/>
              <w:rPr>
                <w:rFonts w:ascii="Times New Roman" w:hAnsi="Times New Roman" w:cs="Times New Roman"/>
                <w:color w:val="000000"/>
                <w:sz w:val="24"/>
                <w:szCs w:val="24"/>
              </w:rPr>
            </w:pPr>
            <w:r w:rsidRPr="00E16E17">
              <w:rPr>
                <w:rFonts w:ascii="Times New Roman" w:hAnsi="Times New Roman" w:cs="Times New Roman"/>
                <w:color w:val="000000"/>
                <w:sz w:val="24"/>
                <w:szCs w:val="24"/>
              </w:rPr>
              <w:t>16</w:t>
            </w:r>
          </w:p>
        </w:tc>
        <w:tc>
          <w:tcPr>
            <w:tcW w:w="1000" w:type="pct"/>
            <w:shd w:val="clear" w:color="auto" w:fill="FFFFFF" w:themeFill="background1"/>
            <w:vAlign w:val="center"/>
            <w:hideMark/>
          </w:tcPr>
          <w:p w:rsidR="001A1FA7" w:rsidRPr="00E16E17" w:rsidRDefault="001A1FA7" w:rsidP="00E16E17">
            <w:pPr>
              <w:spacing w:after="0" w:line="240" w:lineRule="auto"/>
              <w:jc w:val="center"/>
              <w:rPr>
                <w:rFonts w:ascii="Times New Roman" w:hAnsi="Times New Roman" w:cs="Times New Roman"/>
                <w:color w:val="000000"/>
                <w:sz w:val="24"/>
                <w:szCs w:val="24"/>
              </w:rPr>
            </w:pPr>
            <w:r w:rsidRPr="00E16E17">
              <w:rPr>
                <w:rFonts w:ascii="Times New Roman" w:hAnsi="Times New Roman" w:cs="Times New Roman"/>
                <w:color w:val="000000"/>
                <w:sz w:val="24"/>
                <w:szCs w:val="24"/>
              </w:rPr>
              <w:t>7.5</w:t>
            </w:r>
          </w:p>
        </w:tc>
        <w:tc>
          <w:tcPr>
            <w:tcW w:w="500" w:type="pct"/>
            <w:shd w:val="clear" w:color="auto" w:fill="FFFFFF" w:themeFill="background1"/>
            <w:vAlign w:val="center"/>
            <w:hideMark/>
          </w:tcPr>
          <w:p w:rsidR="001A1FA7" w:rsidRPr="00E16E17" w:rsidRDefault="001A1FA7" w:rsidP="00E16E17">
            <w:pPr>
              <w:spacing w:after="0" w:line="240" w:lineRule="auto"/>
              <w:jc w:val="center"/>
              <w:rPr>
                <w:rFonts w:ascii="Times New Roman" w:hAnsi="Times New Roman" w:cs="Times New Roman"/>
                <w:color w:val="000000"/>
                <w:sz w:val="24"/>
                <w:szCs w:val="24"/>
              </w:rPr>
            </w:pPr>
            <w:r w:rsidRPr="00E16E17">
              <w:rPr>
                <w:rFonts w:ascii="Times New Roman" w:hAnsi="Times New Roman" w:cs="Times New Roman"/>
                <w:color w:val="000000"/>
                <w:sz w:val="24"/>
                <w:szCs w:val="24"/>
              </w:rPr>
              <w:t>15.5</w:t>
            </w:r>
          </w:p>
        </w:tc>
        <w:tc>
          <w:tcPr>
            <w:tcW w:w="1000" w:type="pct"/>
            <w:shd w:val="clear" w:color="auto" w:fill="FFFFFF" w:themeFill="background1"/>
            <w:vAlign w:val="center"/>
            <w:hideMark/>
          </w:tcPr>
          <w:p w:rsidR="001A1FA7" w:rsidRPr="00E16E17" w:rsidRDefault="001A1FA7" w:rsidP="00E16E17">
            <w:pPr>
              <w:pStyle w:val="a9"/>
              <w:rPr>
                <w:sz w:val="24"/>
                <w:szCs w:val="24"/>
              </w:rPr>
            </w:pPr>
            <w:r w:rsidRPr="00E16E17">
              <w:rPr>
                <w:sz w:val="24"/>
                <w:szCs w:val="24"/>
              </w:rPr>
              <w:t>0.5</w:t>
            </w:r>
          </w:p>
        </w:tc>
        <w:tc>
          <w:tcPr>
            <w:tcW w:w="750" w:type="pct"/>
            <w:shd w:val="clear" w:color="auto" w:fill="FFFFFF" w:themeFill="background1"/>
            <w:vAlign w:val="center"/>
            <w:hideMark/>
          </w:tcPr>
          <w:p w:rsidR="001A1FA7" w:rsidRPr="00E16E17" w:rsidRDefault="001A1FA7" w:rsidP="00E16E17">
            <w:pPr>
              <w:spacing w:after="0" w:line="240" w:lineRule="auto"/>
              <w:jc w:val="center"/>
              <w:rPr>
                <w:rFonts w:ascii="Times New Roman" w:hAnsi="Times New Roman" w:cs="Times New Roman"/>
                <w:color w:val="000000"/>
                <w:sz w:val="24"/>
                <w:szCs w:val="24"/>
              </w:rPr>
            </w:pPr>
            <w:r w:rsidRPr="00E16E17">
              <w:rPr>
                <w:rFonts w:ascii="Times New Roman" w:hAnsi="Times New Roman" w:cs="Times New Roman"/>
                <w:color w:val="000000"/>
                <w:sz w:val="24"/>
                <w:szCs w:val="24"/>
              </w:rPr>
              <w:t>0.25</w:t>
            </w:r>
          </w:p>
        </w:tc>
      </w:tr>
      <w:tr w:rsidR="001A1FA7" w:rsidRPr="00E16E17" w:rsidTr="00E16E17">
        <w:trPr>
          <w:tblCellSpacing w:w="0" w:type="dxa"/>
          <w:jc w:val="center"/>
        </w:trPr>
        <w:tc>
          <w:tcPr>
            <w:tcW w:w="250" w:type="pct"/>
            <w:shd w:val="clear" w:color="auto" w:fill="FFFFFF" w:themeFill="background1"/>
            <w:vAlign w:val="center"/>
            <w:hideMark/>
          </w:tcPr>
          <w:p w:rsidR="001A1FA7" w:rsidRPr="00E16E17" w:rsidRDefault="001A1FA7" w:rsidP="00E16E17">
            <w:pPr>
              <w:spacing w:after="0" w:line="240" w:lineRule="auto"/>
              <w:jc w:val="center"/>
              <w:rPr>
                <w:rFonts w:ascii="Times New Roman" w:hAnsi="Times New Roman" w:cs="Times New Roman"/>
                <w:color w:val="333333"/>
                <w:sz w:val="24"/>
                <w:szCs w:val="24"/>
              </w:rPr>
            </w:pPr>
            <w:r w:rsidRPr="00E16E17">
              <w:rPr>
                <w:rFonts w:ascii="Times New Roman" w:hAnsi="Times New Roman" w:cs="Times New Roman"/>
                <w:color w:val="333333"/>
                <w:sz w:val="24"/>
                <w:szCs w:val="24"/>
              </w:rPr>
              <w:t>18</w:t>
            </w:r>
          </w:p>
        </w:tc>
        <w:tc>
          <w:tcPr>
            <w:tcW w:w="1000" w:type="pct"/>
            <w:shd w:val="clear" w:color="auto" w:fill="FFFFFF" w:themeFill="background1"/>
            <w:vAlign w:val="center"/>
            <w:hideMark/>
          </w:tcPr>
          <w:p w:rsidR="001A1FA7" w:rsidRPr="00E16E17" w:rsidRDefault="001A1FA7" w:rsidP="00E16E17">
            <w:pPr>
              <w:spacing w:after="0" w:line="240" w:lineRule="auto"/>
              <w:jc w:val="center"/>
              <w:rPr>
                <w:rFonts w:ascii="Times New Roman" w:hAnsi="Times New Roman" w:cs="Times New Roman"/>
                <w:color w:val="000000"/>
                <w:sz w:val="24"/>
                <w:szCs w:val="24"/>
              </w:rPr>
            </w:pPr>
            <w:r w:rsidRPr="00E16E17">
              <w:rPr>
                <w:rFonts w:ascii="Times New Roman" w:hAnsi="Times New Roman" w:cs="Times New Roman"/>
                <w:color w:val="000000"/>
                <w:sz w:val="24"/>
                <w:szCs w:val="24"/>
              </w:rPr>
              <w:t>79</w:t>
            </w:r>
          </w:p>
        </w:tc>
        <w:tc>
          <w:tcPr>
            <w:tcW w:w="500" w:type="pct"/>
            <w:shd w:val="clear" w:color="auto" w:fill="FFFFFF" w:themeFill="background1"/>
            <w:vAlign w:val="center"/>
            <w:hideMark/>
          </w:tcPr>
          <w:p w:rsidR="001A1FA7" w:rsidRPr="00E16E17" w:rsidRDefault="001A1FA7" w:rsidP="00E16E17">
            <w:pPr>
              <w:spacing w:after="0" w:line="240" w:lineRule="auto"/>
              <w:jc w:val="center"/>
              <w:rPr>
                <w:rFonts w:ascii="Times New Roman" w:hAnsi="Times New Roman" w:cs="Times New Roman"/>
                <w:color w:val="000000"/>
                <w:sz w:val="24"/>
                <w:szCs w:val="24"/>
              </w:rPr>
            </w:pPr>
            <w:r w:rsidRPr="00E16E17">
              <w:rPr>
                <w:rFonts w:ascii="Times New Roman" w:hAnsi="Times New Roman" w:cs="Times New Roman"/>
                <w:color w:val="000000"/>
                <w:sz w:val="24"/>
                <w:szCs w:val="24"/>
              </w:rPr>
              <w:t>41.5</w:t>
            </w:r>
          </w:p>
        </w:tc>
        <w:tc>
          <w:tcPr>
            <w:tcW w:w="1000" w:type="pct"/>
            <w:shd w:val="clear" w:color="auto" w:fill="FFFFFF" w:themeFill="background1"/>
            <w:vAlign w:val="center"/>
            <w:hideMark/>
          </w:tcPr>
          <w:p w:rsidR="001A1FA7" w:rsidRPr="00E16E17" w:rsidRDefault="001A1FA7" w:rsidP="00E16E17">
            <w:pPr>
              <w:spacing w:after="0" w:line="240" w:lineRule="auto"/>
              <w:jc w:val="center"/>
              <w:rPr>
                <w:rFonts w:ascii="Times New Roman" w:hAnsi="Times New Roman" w:cs="Times New Roman"/>
                <w:color w:val="000000"/>
                <w:sz w:val="24"/>
                <w:szCs w:val="24"/>
              </w:rPr>
            </w:pPr>
            <w:r w:rsidRPr="00E16E17">
              <w:rPr>
                <w:rFonts w:ascii="Times New Roman" w:hAnsi="Times New Roman" w:cs="Times New Roman"/>
                <w:color w:val="000000"/>
                <w:sz w:val="24"/>
                <w:szCs w:val="24"/>
              </w:rPr>
              <w:t>9</w:t>
            </w:r>
          </w:p>
        </w:tc>
        <w:tc>
          <w:tcPr>
            <w:tcW w:w="500" w:type="pct"/>
            <w:shd w:val="clear" w:color="auto" w:fill="FFFFFF" w:themeFill="background1"/>
            <w:vAlign w:val="center"/>
            <w:hideMark/>
          </w:tcPr>
          <w:p w:rsidR="001A1FA7" w:rsidRPr="00E16E17" w:rsidRDefault="001A1FA7" w:rsidP="00E16E17">
            <w:pPr>
              <w:spacing w:after="0" w:line="240" w:lineRule="auto"/>
              <w:jc w:val="center"/>
              <w:rPr>
                <w:rFonts w:ascii="Times New Roman" w:hAnsi="Times New Roman" w:cs="Times New Roman"/>
                <w:color w:val="000000"/>
                <w:sz w:val="24"/>
                <w:szCs w:val="24"/>
              </w:rPr>
            </w:pPr>
            <w:r w:rsidRPr="00E16E17">
              <w:rPr>
                <w:rFonts w:ascii="Times New Roman" w:hAnsi="Times New Roman" w:cs="Times New Roman"/>
                <w:color w:val="000000"/>
                <w:sz w:val="24"/>
                <w:szCs w:val="24"/>
              </w:rPr>
              <w:t>31.5</w:t>
            </w:r>
          </w:p>
        </w:tc>
        <w:tc>
          <w:tcPr>
            <w:tcW w:w="1000" w:type="pct"/>
            <w:shd w:val="clear" w:color="auto" w:fill="FFFFFF" w:themeFill="background1"/>
            <w:vAlign w:val="center"/>
            <w:hideMark/>
          </w:tcPr>
          <w:p w:rsidR="001A1FA7" w:rsidRPr="00E16E17" w:rsidRDefault="001A1FA7" w:rsidP="00E16E17">
            <w:pPr>
              <w:pStyle w:val="a9"/>
              <w:rPr>
                <w:sz w:val="24"/>
                <w:szCs w:val="24"/>
              </w:rPr>
            </w:pPr>
            <w:r w:rsidRPr="00E16E17">
              <w:rPr>
                <w:sz w:val="24"/>
                <w:szCs w:val="24"/>
              </w:rPr>
              <w:t>10</w:t>
            </w:r>
          </w:p>
        </w:tc>
        <w:tc>
          <w:tcPr>
            <w:tcW w:w="750" w:type="pct"/>
            <w:shd w:val="clear" w:color="auto" w:fill="FFFFFF" w:themeFill="background1"/>
            <w:vAlign w:val="center"/>
            <w:hideMark/>
          </w:tcPr>
          <w:p w:rsidR="001A1FA7" w:rsidRPr="00E16E17" w:rsidRDefault="001A1FA7" w:rsidP="00E16E17">
            <w:pPr>
              <w:spacing w:after="0" w:line="240" w:lineRule="auto"/>
              <w:jc w:val="center"/>
              <w:rPr>
                <w:rFonts w:ascii="Times New Roman" w:hAnsi="Times New Roman" w:cs="Times New Roman"/>
                <w:color w:val="000000"/>
                <w:sz w:val="24"/>
                <w:szCs w:val="24"/>
              </w:rPr>
            </w:pPr>
            <w:r w:rsidRPr="00E16E17">
              <w:rPr>
                <w:rFonts w:ascii="Times New Roman" w:hAnsi="Times New Roman" w:cs="Times New Roman"/>
                <w:color w:val="000000"/>
                <w:sz w:val="24"/>
                <w:szCs w:val="24"/>
              </w:rPr>
              <w:t>100</w:t>
            </w:r>
          </w:p>
        </w:tc>
      </w:tr>
      <w:tr w:rsidR="001A1FA7" w:rsidRPr="00E16E17" w:rsidTr="00E16E17">
        <w:trPr>
          <w:tblCellSpacing w:w="0" w:type="dxa"/>
          <w:jc w:val="center"/>
        </w:trPr>
        <w:tc>
          <w:tcPr>
            <w:tcW w:w="250" w:type="pct"/>
            <w:shd w:val="clear" w:color="auto" w:fill="FFFFFF" w:themeFill="background1"/>
            <w:vAlign w:val="center"/>
            <w:hideMark/>
          </w:tcPr>
          <w:p w:rsidR="001A1FA7" w:rsidRPr="00E16E17" w:rsidRDefault="001A1FA7" w:rsidP="00E16E17">
            <w:pPr>
              <w:spacing w:after="0" w:line="240" w:lineRule="auto"/>
              <w:jc w:val="center"/>
              <w:rPr>
                <w:rFonts w:ascii="Times New Roman" w:hAnsi="Times New Roman" w:cs="Times New Roman"/>
                <w:color w:val="333333"/>
                <w:sz w:val="24"/>
                <w:szCs w:val="24"/>
              </w:rPr>
            </w:pPr>
            <w:r w:rsidRPr="00E16E17">
              <w:rPr>
                <w:rFonts w:ascii="Times New Roman" w:hAnsi="Times New Roman" w:cs="Times New Roman"/>
                <w:color w:val="333333"/>
                <w:sz w:val="24"/>
                <w:szCs w:val="24"/>
              </w:rPr>
              <w:t>19</w:t>
            </w:r>
          </w:p>
        </w:tc>
        <w:tc>
          <w:tcPr>
            <w:tcW w:w="1000" w:type="pct"/>
            <w:shd w:val="clear" w:color="auto" w:fill="FFFFFF" w:themeFill="background1"/>
            <w:vAlign w:val="center"/>
            <w:hideMark/>
          </w:tcPr>
          <w:p w:rsidR="001A1FA7" w:rsidRPr="00E16E17" w:rsidRDefault="001A1FA7" w:rsidP="00E16E17">
            <w:pPr>
              <w:spacing w:after="0" w:line="240" w:lineRule="auto"/>
              <w:jc w:val="center"/>
              <w:rPr>
                <w:rFonts w:ascii="Times New Roman" w:hAnsi="Times New Roman" w:cs="Times New Roman"/>
                <w:color w:val="000000"/>
                <w:sz w:val="24"/>
                <w:szCs w:val="24"/>
              </w:rPr>
            </w:pPr>
            <w:r w:rsidRPr="00E16E17">
              <w:rPr>
                <w:rFonts w:ascii="Times New Roman" w:hAnsi="Times New Roman" w:cs="Times New Roman"/>
                <w:color w:val="000000"/>
                <w:sz w:val="24"/>
                <w:szCs w:val="24"/>
              </w:rPr>
              <w:t>78</w:t>
            </w:r>
          </w:p>
        </w:tc>
        <w:tc>
          <w:tcPr>
            <w:tcW w:w="500" w:type="pct"/>
            <w:shd w:val="clear" w:color="auto" w:fill="FFFFFF" w:themeFill="background1"/>
            <w:vAlign w:val="center"/>
            <w:hideMark/>
          </w:tcPr>
          <w:p w:rsidR="001A1FA7" w:rsidRPr="00E16E17" w:rsidRDefault="001A1FA7" w:rsidP="00E16E17">
            <w:pPr>
              <w:spacing w:after="0" w:line="240" w:lineRule="auto"/>
              <w:jc w:val="center"/>
              <w:rPr>
                <w:rFonts w:ascii="Times New Roman" w:hAnsi="Times New Roman" w:cs="Times New Roman"/>
                <w:color w:val="000000"/>
                <w:sz w:val="24"/>
                <w:szCs w:val="24"/>
              </w:rPr>
            </w:pPr>
            <w:r w:rsidRPr="00E16E17">
              <w:rPr>
                <w:rFonts w:ascii="Times New Roman" w:hAnsi="Times New Roman" w:cs="Times New Roman"/>
                <w:color w:val="000000"/>
                <w:sz w:val="24"/>
                <w:szCs w:val="24"/>
              </w:rPr>
              <w:t>31</w:t>
            </w:r>
          </w:p>
        </w:tc>
        <w:tc>
          <w:tcPr>
            <w:tcW w:w="1000" w:type="pct"/>
            <w:shd w:val="clear" w:color="auto" w:fill="FFFFFF" w:themeFill="background1"/>
            <w:vAlign w:val="center"/>
            <w:hideMark/>
          </w:tcPr>
          <w:p w:rsidR="001A1FA7" w:rsidRPr="00E16E17" w:rsidRDefault="001A1FA7" w:rsidP="00E16E17">
            <w:pPr>
              <w:spacing w:after="0" w:line="240" w:lineRule="auto"/>
              <w:jc w:val="center"/>
              <w:rPr>
                <w:rFonts w:ascii="Times New Roman" w:hAnsi="Times New Roman" w:cs="Times New Roman"/>
                <w:color w:val="000000"/>
                <w:sz w:val="24"/>
                <w:szCs w:val="24"/>
              </w:rPr>
            </w:pPr>
            <w:r w:rsidRPr="00E16E17">
              <w:rPr>
                <w:rFonts w:ascii="Times New Roman" w:hAnsi="Times New Roman" w:cs="Times New Roman"/>
                <w:color w:val="000000"/>
                <w:sz w:val="24"/>
                <w:szCs w:val="24"/>
              </w:rPr>
              <w:t>9</w:t>
            </w:r>
          </w:p>
        </w:tc>
        <w:tc>
          <w:tcPr>
            <w:tcW w:w="500" w:type="pct"/>
            <w:shd w:val="clear" w:color="auto" w:fill="FFFFFF" w:themeFill="background1"/>
            <w:vAlign w:val="center"/>
            <w:hideMark/>
          </w:tcPr>
          <w:p w:rsidR="001A1FA7" w:rsidRPr="00E16E17" w:rsidRDefault="001A1FA7" w:rsidP="00E16E17">
            <w:pPr>
              <w:spacing w:after="0" w:line="240" w:lineRule="auto"/>
              <w:jc w:val="center"/>
              <w:rPr>
                <w:rFonts w:ascii="Times New Roman" w:hAnsi="Times New Roman" w:cs="Times New Roman"/>
                <w:color w:val="000000"/>
                <w:sz w:val="24"/>
                <w:szCs w:val="24"/>
              </w:rPr>
            </w:pPr>
            <w:r w:rsidRPr="00E16E17">
              <w:rPr>
                <w:rFonts w:ascii="Times New Roman" w:hAnsi="Times New Roman" w:cs="Times New Roman"/>
                <w:color w:val="000000"/>
                <w:sz w:val="24"/>
                <w:szCs w:val="24"/>
              </w:rPr>
              <w:t>31.5</w:t>
            </w:r>
          </w:p>
        </w:tc>
        <w:tc>
          <w:tcPr>
            <w:tcW w:w="1000" w:type="pct"/>
            <w:shd w:val="clear" w:color="auto" w:fill="FFFFFF" w:themeFill="background1"/>
            <w:vAlign w:val="center"/>
            <w:hideMark/>
          </w:tcPr>
          <w:p w:rsidR="001A1FA7" w:rsidRPr="00E16E17" w:rsidRDefault="001A1FA7" w:rsidP="00E16E17">
            <w:pPr>
              <w:pStyle w:val="a9"/>
              <w:rPr>
                <w:sz w:val="24"/>
                <w:szCs w:val="24"/>
              </w:rPr>
            </w:pPr>
            <w:r w:rsidRPr="00E16E17">
              <w:rPr>
                <w:sz w:val="24"/>
                <w:szCs w:val="24"/>
              </w:rPr>
              <w:t>-0.5</w:t>
            </w:r>
          </w:p>
        </w:tc>
        <w:tc>
          <w:tcPr>
            <w:tcW w:w="750" w:type="pct"/>
            <w:shd w:val="clear" w:color="auto" w:fill="FFFFFF" w:themeFill="background1"/>
            <w:vAlign w:val="center"/>
            <w:hideMark/>
          </w:tcPr>
          <w:p w:rsidR="001A1FA7" w:rsidRPr="00E16E17" w:rsidRDefault="001A1FA7" w:rsidP="00E16E17">
            <w:pPr>
              <w:spacing w:after="0" w:line="240" w:lineRule="auto"/>
              <w:jc w:val="center"/>
              <w:rPr>
                <w:rFonts w:ascii="Times New Roman" w:hAnsi="Times New Roman" w:cs="Times New Roman"/>
                <w:color w:val="000000"/>
                <w:sz w:val="24"/>
                <w:szCs w:val="24"/>
              </w:rPr>
            </w:pPr>
            <w:r w:rsidRPr="00E16E17">
              <w:rPr>
                <w:rFonts w:ascii="Times New Roman" w:hAnsi="Times New Roman" w:cs="Times New Roman"/>
                <w:color w:val="000000"/>
                <w:sz w:val="24"/>
                <w:szCs w:val="24"/>
              </w:rPr>
              <w:t>0.25</w:t>
            </w:r>
          </w:p>
        </w:tc>
      </w:tr>
      <w:tr w:rsidR="001A1FA7" w:rsidRPr="00E16E17" w:rsidTr="00E16E17">
        <w:trPr>
          <w:tblCellSpacing w:w="0" w:type="dxa"/>
          <w:jc w:val="center"/>
        </w:trPr>
        <w:tc>
          <w:tcPr>
            <w:tcW w:w="250" w:type="pct"/>
            <w:shd w:val="clear" w:color="auto" w:fill="FFFFFF" w:themeFill="background1"/>
            <w:vAlign w:val="center"/>
            <w:hideMark/>
          </w:tcPr>
          <w:p w:rsidR="001A1FA7" w:rsidRPr="00E16E17" w:rsidRDefault="001A1FA7" w:rsidP="00E16E17">
            <w:pPr>
              <w:spacing w:after="0" w:line="240" w:lineRule="auto"/>
              <w:jc w:val="center"/>
              <w:rPr>
                <w:rFonts w:ascii="Times New Roman" w:hAnsi="Times New Roman" w:cs="Times New Roman"/>
                <w:color w:val="333333"/>
                <w:sz w:val="24"/>
                <w:szCs w:val="24"/>
              </w:rPr>
            </w:pPr>
            <w:r w:rsidRPr="00E16E17">
              <w:rPr>
                <w:rFonts w:ascii="Times New Roman" w:hAnsi="Times New Roman" w:cs="Times New Roman"/>
                <w:color w:val="333333"/>
                <w:sz w:val="24"/>
                <w:szCs w:val="24"/>
              </w:rPr>
              <w:t>20</w:t>
            </w:r>
          </w:p>
        </w:tc>
        <w:tc>
          <w:tcPr>
            <w:tcW w:w="1000" w:type="pct"/>
            <w:shd w:val="clear" w:color="auto" w:fill="FFFFFF" w:themeFill="background1"/>
            <w:vAlign w:val="center"/>
            <w:hideMark/>
          </w:tcPr>
          <w:p w:rsidR="001A1FA7" w:rsidRPr="00E16E17" w:rsidRDefault="001A1FA7" w:rsidP="00E16E17">
            <w:pPr>
              <w:spacing w:after="0" w:line="240" w:lineRule="auto"/>
              <w:jc w:val="center"/>
              <w:rPr>
                <w:rFonts w:ascii="Times New Roman" w:hAnsi="Times New Roman" w:cs="Times New Roman"/>
                <w:color w:val="000000"/>
                <w:sz w:val="24"/>
                <w:szCs w:val="24"/>
              </w:rPr>
            </w:pPr>
            <w:r w:rsidRPr="00E16E17">
              <w:rPr>
                <w:rFonts w:ascii="Times New Roman" w:hAnsi="Times New Roman" w:cs="Times New Roman"/>
                <w:color w:val="000000"/>
                <w:sz w:val="24"/>
                <w:szCs w:val="24"/>
              </w:rPr>
              <w:t>71</w:t>
            </w:r>
          </w:p>
        </w:tc>
        <w:tc>
          <w:tcPr>
            <w:tcW w:w="500" w:type="pct"/>
            <w:shd w:val="clear" w:color="auto" w:fill="FFFFFF" w:themeFill="background1"/>
            <w:vAlign w:val="center"/>
            <w:hideMark/>
          </w:tcPr>
          <w:p w:rsidR="001A1FA7" w:rsidRPr="00E16E17" w:rsidRDefault="001A1FA7" w:rsidP="00E16E17">
            <w:pPr>
              <w:spacing w:after="0" w:line="240" w:lineRule="auto"/>
              <w:jc w:val="center"/>
              <w:rPr>
                <w:rFonts w:ascii="Times New Roman" w:hAnsi="Times New Roman" w:cs="Times New Roman"/>
                <w:color w:val="000000"/>
                <w:sz w:val="24"/>
                <w:szCs w:val="24"/>
              </w:rPr>
            </w:pPr>
            <w:r w:rsidRPr="00E16E17">
              <w:rPr>
                <w:rFonts w:ascii="Times New Roman" w:hAnsi="Times New Roman" w:cs="Times New Roman"/>
                <w:color w:val="000000"/>
                <w:sz w:val="24"/>
                <w:szCs w:val="24"/>
              </w:rPr>
              <w:t>4.5</w:t>
            </w:r>
          </w:p>
        </w:tc>
        <w:tc>
          <w:tcPr>
            <w:tcW w:w="1000" w:type="pct"/>
            <w:shd w:val="clear" w:color="auto" w:fill="FFFFFF" w:themeFill="background1"/>
            <w:vAlign w:val="center"/>
            <w:hideMark/>
          </w:tcPr>
          <w:p w:rsidR="001A1FA7" w:rsidRPr="00E16E17" w:rsidRDefault="001A1FA7" w:rsidP="00E16E17">
            <w:pPr>
              <w:spacing w:after="0" w:line="240" w:lineRule="auto"/>
              <w:jc w:val="center"/>
              <w:rPr>
                <w:rFonts w:ascii="Times New Roman" w:hAnsi="Times New Roman" w:cs="Times New Roman"/>
                <w:color w:val="000000"/>
                <w:sz w:val="24"/>
                <w:szCs w:val="24"/>
              </w:rPr>
            </w:pPr>
            <w:r w:rsidRPr="00E16E17">
              <w:rPr>
                <w:rFonts w:ascii="Times New Roman" w:hAnsi="Times New Roman" w:cs="Times New Roman"/>
                <w:color w:val="000000"/>
                <w:sz w:val="24"/>
                <w:szCs w:val="24"/>
              </w:rPr>
              <w:t>6</w:t>
            </w:r>
          </w:p>
        </w:tc>
        <w:tc>
          <w:tcPr>
            <w:tcW w:w="500" w:type="pct"/>
            <w:shd w:val="clear" w:color="auto" w:fill="FFFFFF" w:themeFill="background1"/>
            <w:vAlign w:val="center"/>
            <w:hideMark/>
          </w:tcPr>
          <w:p w:rsidR="001A1FA7" w:rsidRPr="00E16E17" w:rsidRDefault="001A1FA7" w:rsidP="00E16E17">
            <w:pPr>
              <w:spacing w:after="0" w:line="240" w:lineRule="auto"/>
              <w:jc w:val="center"/>
              <w:rPr>
                <w:rFonts w:ascii="Times New Roman" w:hAnsi="Times New Roman" w:cs="Times New Roman"/>
                <w:color w:val="000000"/>
                <w:sz w:val="24"/>
                <w:szCs w:val="24"/>
              </w:rPr>
            </w:pPr>
            <w:r w:rsidRPr="00E16E17">
              <w:rPr>
                <w:rFonts w:ascii="Times New Roman" w:hAnsi="Times New Roman" w:cs="Times New Roman"/>
                <w:color w:val="000000"/>
                <w:sz w:val="24"/>
                <w:szCs w:val="24"/>
              </w:rPr>
              <w:t>7</w:t>
            </w:r>
          </w:p>
        </w:tc>
        <w:tc>
          <w:tcPr>
            <w:tcW w:w="1000" w:type="pct"/>
            <w:shd w:val="clear" w:color="auto" w:fill="FFFFFF" w:themeFill="background1"/>
            <w:vAlign w:val="center"/>
            <w:hideMark/>
          </w:tcPr>
          <w:p w:rsidR="001A1FA7" w:rsidRPr="00E16E17" w:rsidRDefault="001A1FA7" w:rsidP="00E16E17">
            <w:pPr>
              <w:pStyle w:val="a9"/>
              <w:rPr>
                <w:sz w:val="24"/>
                <w:szCs w:val="24"/>
              </w:rPr>
            </w:pPr>
            <w:r w:rsidRPr="00E16E17">
              <w:rPr>
                <w:sz w:val="24"/>
                <w:szCs w:val="24"/>
              </w:rPr>
              <w:t>-2.5</w:t>
            </w:r>
          </w:p>
        </w:tc>
        <w:tc>
          <w:tcPr>
            <w:tcW w:w="750" w:type="pct"/>
            <w:shd w:val="clear" w:color="auto" w:fill="FFFFFF" w:themeFill="background1"/>
            <w:vAlign w:val="center"/>
            <w:hideMark/>
          </w:tcPr>
          <w:p w:rsidR="001A1FA7" w:rsidRPr="00E16E17" w:rsidRDefault="001A1FA7" w:rsidP="00E16E17">
            <w:pPr>
              <w:spacing w:after="0" w:line="240" w:lineRule="auto"/>
              <w:jc w:val="center"/>
              <w:rPr>
                <w:rFonts w:ascii="Times New Roman" w:hAnsi="Times New Roman" w:cs="Times New Roman"/>
                <w:color w:val="000000"/>
                <w:sz w:val="24"/>
                <w:szCs w:val="24"/>
              </w:rPr>
            </w:pPr>
            <w:r w:rsidRPr="00E16E17">
              <w:rPr>
                <w:rFonts w:ascii="Times New Roman" w:hAnsi="Times New Roman" w:cs="Times New Roman"/>
                <w:color w:val="000000"/>
                <w:sz w:val="24"/>
                <w:szCs w:val="24"/>
              </w:rPr>
              <w:t>6.25</w:t>
            </w:r>
          </w:p>
        </w:tc>
      </w:tr>
      <w:tr w:rsidR="001A1FA7" w:rsidRPr="00E16E17" w:rsidTr="00E16E17">
        <w:trPr>
          <w:tblCellSpacing w:w="0" w:type="dxa"/>
          <w:jc w:val="center"/>
        </w:trPr>
        <w:tc>
          <w:tcPr>
            <w:tcW w:w="250" w:type="pct"/>
            <w:shd w:val="clear" w:color="auto" w:fill="FFFFFF" w:themeFill="background1"/>
            <w:vAlign w:val="center"/>
            <w:hideMark/>
          </w:tcPr>
          <w:p w:rsidR="001A1FA7" w:rsidRPr="00E16E17" w:rsidRDefault="001A1FA7" w:rsidP="00E16E17">
            <w:pPr>
              <w:spacing w:after="0" w:line="240" w:lineRule="auto"/>
              <w:jc w:val="center"/>
              <w:rPr>
                <w:rFonts w:ascii="Times New Roman" w:hAnsi="Times New Roman" w:cs="Times New Roman"/>
                <w:color w:val="333333"/>
                <w:sz w:val="24"/>
                <w:szCs w:val="24"/>
              </w:rPr>
            </w:pPr>
            <w:r w:rsidRPr="00E16E17">
              <w:rPr>
                <w:rFonts w:ascii="Times New Roman" w:hAnsi="Times New Roman" w:cs="Times New Roman"/>
                <w:color w:val="333333"/>
                <w:sz w:val="24"/>
                <w:szCs w:val="24"/>
              </w:rPr>
              <w:t>21</w:t>
            </w:r>
          </w:p>
        </w:tc>
        <w:tc>
          <w:tcPr>
            <w:tcW w:w="1000" w:type="pct"/>
            <w:shd w:val="clear" w:color="auto" w:fill="FFFFFF" w:themeFill="background1"/>
            <w:vAlign w:val="center"/>
            <w:hideMark/>
          </w:tcPr>
          <w:p w:rsidR="001A1FA7" w:rsidRPr="00E16E17" w:rsidRDefault="001A1FA7" w:rsidP="00E16E17">
            <w:pPr>
              <w:spacing w:after="0" w:line="240" w:lineRule="auto"/>
              <w:jc w:val="center"/>
              <w:rPr>
                <w:rFonts w:ascii="Times New Roman" w:hAnsi="Times New Roman" w:cs="Times New Roman"/>
                <w:color w:val="000000"/>
                <w:sz w:val="24"/>
                <w:szCs w:val="24"/>
              </w:rPr>
            </w:pPr>
            <w:r w:rsidRPr="00E16E17">
              <w:rPr>
                <w:rFonts w:ascii="Times New Roman" w:hAnsi="Times New Roman" w:cs="Times New Roman"/>
                <w:color w:val="000000"/>
                <w:sz w:val="24"/>
                <w:szCs w:val="24"/>
              </w:rPr>
              <w:t>81</w:t>
            </w:r>
          </w:p>
        </w:tc>
        <w:tc>
          <w:tcPr>
            <w:tcW w:w="500" w:type="pct"/>
            <w:shd w:val="clear" w:color="auto" w:fill="FFFFFF" w:themeFill="background1"/>
            <w:vAlign w:val="center"/>
            <w:hideMark/>
          </w:tcPr>
          <w:p w:rsidR="001A1FA7" w:rsidRPr="00E16E17" w:rsidRDefault="001A1FA7" w:rsidP="00E16E17">
            <w:pPr>
              <w:spacing w:after="0" w:line="240" w:lineRule="auto"/>
              <w:jc w:val="center"/>
              <w:rPr>
                <w:rFonts w:ascii="Times New Roman" w:hAnsi="Times New Roman" w:cs="Times New Roman"/>
                <w:color w:val="000000"/>
                <w:sz w:val="24"/>
                <w:szCs w:val="24"/>
              </w:rPr>
            </w:pPr>
            <w:r w:rsidRPr="00E16E17">
              <w:rPr>
                <w:rFonts w:ascii="Times New Roman" w:hAnsi="Times New Roman" w:cs="Times New Roman"/>
                <w:color w:val="000000"/>
                <w:sz w:val="24"/>
                <w:szCs w:val="24"/>
              </w:rPr>
              <w:t>49.5</w:t>
            </w:r>
          </w:p>
        </w:tc>
        <w:tc>
          <w:tcPr>
            <w:tcW w:w="1000" w:type="pct"/>
            <w:shd w:val="clear" w:color="auto" w:fill="FFFFFF" w:themeFill="background1"/>
            <w:vAlign w:val="center"/>
            <w:hideMark/>
          </w:tcPr>
          <w:p w:rsidR="001A1FA7" w:rsidRPr="00E16E17" w:rsidRDefault="001A1FA7" w:rsidP="00E16E17">
            <w:pPr>
              <w:spacing w:after="0" w:line="240" w:lineRule="auto"/>
              <w:jc w:val="center"/>
              <w:rPr>
                <w:rFonts w:ascii="Times New Roman" w:hAnsi="Times New Roman" w:cs="Times New Roman"/>
                <w:color w:val="000000"/>
                <w:sz w:val="24"/>
                <w:szCs w:val="24"/>
              </w:rPr>
            </w:pPr>
            <w:r w:rsidRPr="00E16E17">
              <w:rPr>
                <w:rFonts w:ascii="Times New Roman" w:hAnsi="Times New Roman" w:cs="Times New Roman"/>
                <w:color w:val="000000"/>
                <w:sz w:val="24"/>
                <w:szCs w:val="24"/>
              </w:rPr>
              <w:t>12</w:t>
            </w:r>
          </w:p>
        </w:tc>
        <w:tc>
          <w:tcPr>
            <w:tcW w:w="500" w:type="pct"/>
            <w:shd w:val="clear" w:color="auto" w:fill="FFFFFF" w:themeFill="background1"/>
            <w:vAlign w:val="center"/>
            <w:hideMark/>
          </w:tcPr>
          <w:p w:rsidR="001A1FA7" w:rsidRPr="00E16E17" w:rsidRDefault="001A1FA7" w:rsidP="00E16E17">
            <w:pPr>
              <w:spacing w:after="0" w:line="240" w:lineRule="auto"/>
              <w:jc w:val="center"/>
              <w:rPr>
                <w:rFonts w:ascii="Times New Roman" w:hAnsi="Times New Roman" w:cs="Times New Roman"/>
                <w:color w:val="000000"/>
                <w:sz w:val="24"/>
                <w:szCs w:val="24"/>
              </w:rPr>
            </w:pPr>
            <w:r w:rsidRPr="00E16E17">
              <w:rPr>
                <w:rFonts w:ascii="Times New Roman" w:hAnsi="Times New Roman" w:cs="Times New Roman"/>
                <w:color w:val="000000"/>
                <w:sz w:val="24"/>
                <w:szCs w:val="24"/>
              </w:rPr>
              <w:t>51</w:t>
            </w:r>
          </w:p>
        </w:tc>
        <w:tc>
          <w:tcPr>
            <w:tcW w:w="1000" w:type="pct"/>
            <w:shd w:val="clear" w:color="auto" w:fill="FFFFFF" w:themeFill="background1"/>
            <w:vAlign w:val="center"/>
            <w:hideMark/>
          </w:tcPr>
          <w:p w:rsidR="001A1FA7" w:rsidRPr="00E16E17" w:rsidRDefault="001A1FA7" w:rsidP="00E16E17">
            <w:pPr>
              <w:pStyle w:val="a9"/>
              <w:rPr>
                <w:sz w:val="24"/>
                <w:szCs w:val="24"/>
              </w:rPr>
            </w:pPr>
            <w:r w:rsidRPr="00E16E17">
              <w:rPr>
                <w:sz w:val="24"/>
                <w:szCs w:val="24"/>
              </w:rPr>
              <w:t>-1.5</w:t>
            </w:r>
          </w:p>
        </w:tc>
        <w:tc>
          <w:tcPr>
            <w:tcW w:w="750" w:type="pct"/>
            <w:shd w:val="clear" w:color="auto" w:fill="FFFFFF" w:themeFill="background1"/>
            <w:vAlign w:val="center"/>
            <w:hideMark/>
          </w:tcPr>
          <w:p w:rsidR="001A1FA7" w:rsidRPr="00E16E17" w:rsidRDefault="001A1FA7" w:rsidP="00E16E17">
            <w:pPr>
              <w:spacing w:after="0" w:line="240" w:lineRule="auto"/>
              <w:jc w:val="center"/>
              <w:rPr>
                <w:rFonts w:ascii="Times New Roman" w:hAnsi="Times New Roman" w:cs="Times New Roman"/>
                <w:color w:val="000000"/>
                <w:sz w:val="24"/>
                <w:szCs w:val="24"/>
              </w:rPr>
            </w:pPr>
            <w:r w:rsidRPr="00E16E17">
              <w:rPr>
                <w:rFonts w:ascii="Times New Roman" w:hAnsi="Times New Roman" w:cs="Times New Roman"/>
                <w:color w:val="000000"/>
                <w:sz w:val="24"/>
                <w:szCs w:val="24"/>
              </w:rPr>
              <w:t>2.25</w:t>
            </w:r>
          </w:p>
        </w:tc>
      </w:tr>
      <w:tr w:rsidR="001A1FA7" w:rsidRPr="00E16E17" w:rsidTr="00E16E17">
        <w:trPr>
          <w:tblCellSpacing w:w="0" w:type="dxa"/>
          <w:jc w:val="center"/>
        </w:trPr>
        <w:tc>
          <w:tcPr>
            <w:tcW w:w="250" w:type="pct"/>
            <w:shd w:val="clear" w:color="auto" w:fill="FFFFFF" w:themeFill="background1"/>
            <w:vAlign w:val="center"/>
            <w:hideMark/>
          </w:tcPr>
          <w:p w:rsidR="001A1FA7" w:rsidRPr="00E16E17" w:rsidRDefault="001A1FA7" w:rsidP="00E16E17">
            <w:pPr>
              <w:spacing w:after="0" w:line="240" w:lineRule="auto"/>
              <w:jc w:val="center"/>
              <w:rPr>
                <w:rFonts w:ascii="Times New Roman" w:hAnsi="Times New Roman" w:cs="Times New Roman"/>
                <w:color w:val="333333"/>
                <w:sz w:val="24"/>
                <w:szCs w:val="24"/>
              </w:rPr>
            </w:pPr>
            <w:r w:rsidRPr="00E16E17">
              <w:rPr>
                <w:rFonts w:ascii="Times New Roman" w:hAnsi="Times New Roman" w:cs="Times New Roman"/>
                <w:color w:val="333333"/>
                <w:sz w:val="24"/>
                <w:szCs w:val="24"/>
              </w:rPr>
              <w:t>22</w:t>
            </w:r>
          </w:p>
        </w:tc>
        <w:tc>
          <w:tcPr>
            <w:tcW w:w="1000" w:type="pct"/>
            <w:shd w:val="clear" w:color="auto" w:fill="FFFFFF" w:themeFill="background1"/>
            <w:vAlign w:val="center"/>
            <w:hideMark/>
          </w:tcPr>
          <w:p w:rsidR="001A1FA7" w:rsidRPr="00E16E17" w:rsidRDefault="001A1FA7" w:rsidP="00E16E17">
            <w:pPr>
              <w:spacing w:after="0" w:line="240" w:lineRule="auto"/>
              <w:jc w:val="center"/>
              <w:rPr>
                <w:rFonts w:ascii="Times New Roman" w:hAnsi="Times New Roman" w:cs="Times New Roman"/>
                <w:color w:val="000000"/>
                <w:sz w:val="24"/>
                <w:szCs w:val="24"/>
              </w:rPr>
            </w:pPr>
            <w:r w:rsidRPr="00E16E17">
              <w:rPr>
                <w:rFonts w:ascii="Times New Roman" w:hAnsi="Times New Roman" w:cs="Times New Roman"/>
                <w:color w:val="000000"/>
                <w:sz w:val="24"/>
                <w:szCs w:val="24"/>
              </w:rPr>
              <w:t>79</w:t>
            </w:r>
          </w:p>
        </w:tc>
        <w:tc>
          <w:tcPr>
            <w:tcW w:w="500" w:type="pct"/>
            <w:shd w:val="clear" w:color="auto" w:fill="FFFFFF" w:themeFill="background1"/>
            <w:vAlign w:val="center"/>
            <w:hideMark/>
          </w:tcPr>
          <w:p w:rsidR="001A1FA7" w:rsidRPr="00E16E17" w:rsidRDefault="001A1FA7" w:rsidP="00E16E17">
            <w:pPr>
              <w:spacing w:after="0" w:line="240" w:lineRule="auto"/>
              <w:jc w:val="center"/>
              <w:rPr>
                <w:rFonts w:ascii="Times New Roman" w:hAnsi="Times New Roman" w:cs="Times New Roman"/>
                <w:color w:val="000000"/>
                <w:sz w:val="24"/>
                <w:szCs w:val="24"/>
              </w:rPr>
            </w:pPr>
            <w:r w:rsidRPr="00E16E17">
              <w:rPr>
                <w:rFonts w:ascii="Times New Roman" w:hAnsi="Times New Roman" w:cs="Times New Roman"/>
                <w:color w:val="000000"/>
                <w:sz w:val="24"/>
                <w:szCs w:val="24"/>
              </w:rPr>
              <w:t>41.5</w:t>
            </w:r>
          </w:p>
        </w:tc>
        <w:tc>
          <w:tcPr>
            <w:tcW w:w="1000" w:type="pct"/>
            <w:shd w:val="clear" w:color="auto" w:fill="FFFFFF" w:themeFill="background1"/>
            <w:vAlign w:val="center"/>
            <w:hideMark/>
          </w:tcPr>
          <w:p w:rsidR="001A1FA7" w:rsidRPr="00E16E17" w:rsidRDefault="001A1FA7" w:rsidP="00E16E17">
            <w:pPr>
              <w:spacing w:after="0" w:line="240" w:lineRule="auto"/>
              <w:jc w:val="center"/>
              <w:rPr>
                <w:rFonts w:ascii="Times New Roman" w:hAnsi="Times New Roman" w:cs="Times New Roman"/>
                <w:color w:val="000000"/>
                <w:sz w:val="24"/>
                <w:szCs w:val="24"/>
              </w:rPr>
            </w:pPr>
            <w:r w:rsidRPr="00E16E17">
              <w:rPr>
                <w:rFonts w:ascii="Times New Roman" w:hAnsi="Times New Roman" w:cs="Times New Roman"/>
                <w:color w:val="000000"/>
                <w:sz w:val="24"/>
                <w:szCs w:val="24"/>
              </w:rPr>
              <w:t>9</w:t>
            </w:r>
          </w:p>
        </w:tc>
        <w:tc>
          <w:tcPr>
            <w:tcW w:w="500" w:type="pct"/>
            <w:shd w:val="clear" w:color="auto" w:fill="FFFFFF" w:themeFill="background1"/>
            <w:vAlign w:val="center"/>
            <w:hideMark/>
          </w:tcPr>
          <w:p w:rsidR="001A1FA7" w:rsidRPr="00E16E17" w:rsidRDefault="001A1FA7" w:rsidP="00E16E17">
            <w:pPr>
              <w:spacing w:after="0" w:line="240" w:lineRule="auto"/>
              <w:jc w:val="center"/>
              <w:rPr>
                <w:rFonts w:ascii="Times New Roman" w:hAnsi="Times New Roman" w:cs="Times New Roman"/>
                <w:color w:val="000000"/>
                <w:sz w:val="24"/>
                <w:szCs w:val="24"/>
              </w:rPr>
            </w:pPr>
            <w:r w:rsidRPr="00E16E17">
              <w:rPr>
                <w:rFonts w:ascii="Times New Roman" w:hAnsi="Times New Roman" w:cs="Times New Roman"/>
                <w:color w:val="000000"/>
                <w:sz w:val="24"/>
                <w:szCs w:val="24"/>
              </w:rPr>
              <w:t>31.5</w:t>
            </w:r>
          </w:p>
        </w:tc>
        <w:tc>
          <w:tcPr>
            <w:tcW w:w="1000" w:type="pct"/>
            <w:shd w:val="clear" w:color="auto" w:fill="FFFFFF" w:themeFill="background1"/>
            <w:vAlign w:val="center"/>
            <w:hideMark/>
          </w:tcPr>
          <w:p w:rsidR="001A1FA7" w:rsidRPr="00E16E17" w:rsidRDefault="001A1FA7" w:rsidP="00E16E17">
            <w:pPr>
              <w:pStyle w:val="a9"/>
              <w:rPr>
                <w:sz w:val="24"/>
                <w:szCs w:val="24"/>
              </w:rPr>
            </w:pPr>
            <w:r w:rsidRPr="00E16E17">
              <w:rPr>
                <w:sz w:val="24"/>
                <w:szCs w:val="24"/>
              </w:rPr>
              <w:t>10</w:t>
            </w:r>
          </w:p>
        </w:tc>
        <w:tc>
          <w:tcPr>
            <w:tcW w:w="750" w:type="pct"/>
            <w:shd w:val="clear" w:color="auto" w:fill="FFFFFF" w:themeFill="background1"/>
            <w:vAlign w:val="center"/>
            <w:hideMark/>
          </w:tcPr>
          <w:p w:rsidR="001A1FA7" w:rsidRPr="00E16E17" w:rsidRDefault="001A1FA7" w:rsidP="00E16E17">
            <w:pPr>
              <w:spacing w:after="0" w:line="240" w:lineRule="auto"/>
              <w:jc w:val="center"/>
              <w:rPr>
                <w:rFonts w:ascii="Times New Roman" w:hAnsi="Times New Roman" w:cs="Times New Roman"/>
                <w:color w:val="000000"/>
                <w:sz w:val="24"/>
                <w:szCs w:val="24"/>
              </w:rPr>
            </w:pPr>
            <w:r w:rsidRPr="00E16E17">
              <w:rPr>
                <w:rFonts w:ascii="Times New Roman" w:hAnsi="Times New Roman" w:cs="Times New Roman"/>
                <w:color w:val="000000"/>
                <w:sz w:val="24"/>
                <w:szCs w:val="24"/>
              </w:rPr>
              <w:t>100</w:t>
            </w:r>
          </w:p>
        </w:tc>
      </w:tr>
      <w:tr w:rsidR="001A1FA7" w:rsidRPr="00E16E17" w:rsidTr="00E16E17">
        <w:trPr>
          <w:tblCellSpacing w:w="0" w:type="dxa"/>
          <w:jc w:val="center"/>
        </w:trPr>
        <w:tc>
          <w:tcPr>
            <w:tcW w:w="250" w:type="pct"/>
            <w:shd w:val="clear" w:color="auto" w:fill="FFFFFF" w:themeFill="background1"/>
            <w:vAlign w:val="center"/>
            <w:hideMark/>
          </w:tcPr>
          <w:p w:rsidR="001A1FA7" w:rsidRPr="00E16E17" w:rsidRDefault="001A1FA7" w:rsidP="00E16E17">
            <w:pPr>
              <w:spacing w:after="0" w:line="240" w:lineRule="auto"/>
              <w:jc w:val="center"/>
              <w:rPr>
                <w:rFonts w:ascii="Times New Roman" w:hAnsi="Times New Roman" w:cs="Times New Roman"/>
                <w:color w:val="333333"/>
                <w:sz w:val="24"/>
                <w:szCs w:val="24"/>
              </w:rPr>
            </w:pPr>
            <w:r w:rsidRPr="00E16E17">
              <w:rPr>
                <w:rFonts w:ascii="Times New Roman" w:hAnsi="Times New Roman" w:cs="Times New Roman"/>
                <w:color w:val="333333"/>
                <w:sz w:val="24"/>
                <w:szCs w:val="24"/>
              </w:rPr>
              <w:t>23</w:t>
            </w:r>
          </w:p>
        </w:tc>
        <w:tc>
          <w:tcPr>
            <w:tcW w:w="1000" w:type="pct"/>
            <w:shd w:val="clear" w:color="auto" w:fill="FFFFFF" w:themeFill="background1"/>
            <w:vAlign w:val="center"/>
            <w:hideMark/>
          </w:tcPr>
          <w:p w:rsidR="001A1FA7" w:rsidRPr="00E16E17" w:rsidRDefault="001A1FA7" w:rsidP="00E16E17">
            <w:pPr>
              <w:spacing w:after="0" w:line="240" w:lineRule="auto"/>
              <w:jc w:val="center"/>
              <w:rPr>
                <w:rFonts w:ascii="Times New Roman" w:hAnsi="Times New Roman" w:cs="Times New Roman"/>
                <w:color w:val="000000"/>
                <w:sz w:val="24"/>
                <w:szCs w:val="24"/>
              </w:rPr>
            </w:pPr>
            <w:r w:rsidRPr="00E16E17">
              <w:rPr>
                <w:rFonts w:ascii="Times New Roman" w:hAnsi="Times New Roman" w:cs="Times New Roman"/>
                <w:color w:val="000000"/>
                <w:sz w:val="24"/>
                <w:szCs w:val="24"/>
              </w:rPr>
              <w:t>74</w:t>
            </w:r>
          </w:p>
        </w:tc>
        <w:tc>
          <w:tcPr>
            <w:tcW w:w="500" w:type="pct"/>
            <w:shd w:val="clear" w:color="auto" w:fill="FFFFFF" w:themeFill="background1"/>
            <w:vAlign w:val="center"/>
            <w:hideMark/>
          </w:tcPr>
          <w:p w:rsidR="001A1FA7" w:rsidRPr="00E16E17" w:rsidRDefault="001A1FA7" w:rsidP="00E16E17">
            <w:pPr>
              <w:spacing w:after="0" w:line="240" w:lineRule="auto"/>
              <w:jc w:val="center"/>
              <w:rPr>
                <w:rFonts w:ascii="Times New Roman" w:hAnsi="Times New Roman" w:cs="Times New Roman"/>
                <w:color w:val="000000"/>
                <w:sz w:val="24"/>
                <w:szCs w:val="24"/>
              </w:rPr>
            </w:pPr>
            <w:r w:rsidRPr="00E16E17">
              <w:rPr>
                <w:rFonts w:ascii="Times New Roman" w:hAnsi="Times New Roman" w:cs="Times New Roman"/>
                <w:color w:val="000000"/>
                <w:sz w:val="24"/>
                <w:szCs w:val="24"/>
              </w:rPr>
              <w:t>16</w:t>
            </w:r>
          </w:p>
        </w:tc>
        <w:tc>
          <w:tcPr>
            <w:tcW w:w="1000" w:type="pct"/>
            <w:shd w:val="clear" w:color="auto" w:fill="FFFFFF" w:themeFill="background1"/>
            <w:vAlign w:val="center"/>
            <w:hideMark/>
          </w:tcPr>
          <w:p w:rsidR="001A1FA7" w:rsidRPr="00E16E17" w:rsidRDefault="001A1FA7" w:rsidP="00E16E17">
            <w:pPr>
              <w:spacing w:after="0" w:line="240" w:lineRule="auto"/>
              <w:jc w:val="center"/>
              <w:rPr>
                <w:rFonts w:ascii="Times New Roman" w:hAnsi="Times New Roman" w:cs="Times New Roman"/>
                <w:color w:val="000000"/>
                <w:sz w:val="24"/>
                <w:szCs w:val="24"/>
              </w:rPr>
            </w:pPr>
            <w:r w:rsidRPr="00E16E17">
              <w:rPr>
                <w:rFonts w:ascii="Times New Roman" w:hAnsi="Times New Roman" w:cs="Times New Roman"/>
                <w:color w:val="000000"/>
                <w:sz w:val="24"/>
                <w:szCs w:val="24"/>
              </w:rPr>
              <w:t>6</w:t>
            </w:r>
          </w:p>
        </w:tc>
        <w:tc>
          <w:tcPr>
            <w:tcW w:w="500" w:type="pct"/>
            <w:shd w:val="clear" w:color="auto" w:fill="FFFFFF" w:themeFill="background1"/>
            <w:vAlign w:val="center"/>
            <w:hideMark/>
          </w:tcPr>
          <w:p w:rsidR="001A1FA7" w:rsidRPr="00E16E17" w:rsidRDefault="001A1FA7" w:rsidP="00E16E17">
            <w:pPr>
              <w:spacing w:after="0" w:line="240" w:lineRule="auto"/>
              <w:jc w:val="center"/>
              <w:rPr>
                <w:rFonts w:ascii="Times New Roman" w:hAnsi="Times New Roman" w:cs="Times New Roman"/>
                <w:color w:val="000000"/>
                <w:sz w:val="24"/>
                <w:szCs w:val="24"/>
              </w:rPr>
            </w:pPr>
            <w:r w:rsidRPr="00E16E17">
              <w:rPr>
                <w:rFonts w:ascii="Times New Roman" w:hAnsi="Times New Roman" w:cs="Times New Roman"/>
                <w:color w:val="000000"/>
                <w:sz w:val="24"/>
                <w:szCs w:val="24"/>
              </w:rPr>
              <w:t>7</w:t>
            </w:r>
          </w:p>
        </w:tc>
        <w:tc>
          <w:tcPr>
            <w:tcW w:w="1000" w:type="pct"/>
            <w:shd w:val="clear" w:color="auto" w:fill="FFFFFF" w:themeFill="background1"/>
            <w:vAlign w:val="center"/>
            <w:hideMark/>
          </w:tcPr>
          <w:p w:rsidR="001A1FA7" w:rsidRPr="00E16E17" w:rsidRDefault="001A1FA7" w:rsidP="00E16E17">
            <w:pPr>
              <w:pStyle w:val="a9"/>
              <w:rPr>
                <w:sz w:val="24"/>
                <w:szCs w:val="24"/>
              </w:rPr>
            </w:pPr>
            <w:r w:rsidRPr="00E16E17">
              <w:rPr>
                <w:sz w:val="24"/>
                <w:szCs w:val="24"/>
              </w:rPr>
              <w:t>9</w:t>
            </w:r>
          </w:p>
        </w:tc>
        <w:tc>
          <w:tcPr>
            <w:tcW w:w="750" w:type="pct"/>
            <w:shd w:val="clear" w:color="auto" w:fill="FFFFFF" w:themeFill="background1"/>
            <w:vAlign w:val="center"/>
            <w:hideMark/>
          </w:tcPr>
          <w:p w:rsidR="001A1FA7" w:rsidRPr="00E16E17" w:rsidRDefault="001A1FA7" w:rsidP="00E16E17">
            <w:pPr>
              <w:spacing w:after="0" w:line="240" w:lineRule="auto"/>
              <w:jc w:val="center"/>
              <w:rPr>
                <w:rFonts w:ascii="Times New Roman" w:hAnsi="Times New Roman" w:cs="Times New Roman"/>
                <w:color w:val="000000"/>
                <w:sz w:val="24"/>
                <w:szCs w:val="24"/>
              </w:rPr>
            </w:pPr>
            <w:r w:rsidRPr="00E16E17">
              <w:rPr>
                <w:rFonts w:ascii="Times New Roman" w:hAnsi="Times New Roman" w:cs="Times New Roman"/>
                <w:color w:val="000000"/>
                <w:sz w:val="24"/>
                <w:szCs w:val="24"/>
              </w:rPr>
              <w:t>81</w:t>
            </w:r>
          </w:p>
        </w:tc>
      </w:tr>
      <w:tr w:rsidR="001A1FA7" w:rsidRPr="00E16E17" w:rsidTr="00E16E17">
        <w:trPr>
          <w:tblCellSpacing w:w="0" w:type="dxa"/>
          <w:jc w:val="center"/>
        </w:trPr>
        <w:tc>
          <w:tcPr>
            <w:tcW w:w="250" w:type="pct"/>
            <w:shd w:val="clear" w:color="auto" w:fill="FFFFFF" w:themeFill="background1"/>
            <w:vAlign w:val="center"/>
            <w:hideMark/>
          </w:tcPr>
          <w:p w:rsidR="001A1FA7" w:rsidRPr="00E16E17" w:rsidRDefault="001A1FA7" w:rsidP="00E16E17">
            <w:pPr>
              <w:spacing w:after="0" w:line="240" w:lineRule="auto"/>
              <w:jc w:val="center"/>
              <w:rPr>
                <w:rFonts w:ascii="Times New Roman" w:hAnsi="Times New Roman" w:cs="Times New Roman"/>
                <w:color w:val="333333"/>
                <w:sz w:val="24"/>
                <w:szCs w:val="24"/>
              </w:rPr>
            </w:pPr>
            <w:r w:rsidRPr="00E16E17">
              <w:rPr>
                <w:rFonts w:ascii="Times New Roman" w:hAnsi="Times New Roman" w:cs="Times New Roman"/>
                <w:color w:val="333333"/>
                <w:sz w:val="24"/>
                <w:szCs w:val="24"/>
              </w:rPr>
              <w:t>24</w:t>
            </w:r>
          </w:p>
        </w:tc>
        <w:tc>
          <w:tcPr>
            <w:tcW w:w="1000" w:type="pct"/>
            <w:shd w:val="clear" w:color="auto" w:fill="FFFFFF" w:themeFill="background1"/>
            <w:vAlign w:val="center"/>
            <w:hideMark/>
          </w:tcPr>
          <w:p w:rsidR="001A1FA7" w:rsidRPr="00E16E17" w:rsidRDefault="001A1FA7" w:rsidP="00E16E17">
            <w:pPr>
              <w:spacing w:after="0" w:line="240" w:lineRule="auto"/>
              <w:jc w:val="center"/>
              <w:rPr>
                <w:rFonts w:ascii="Times New Roman" w:hAnsi="Times New Roman" w:cs="Times New Roman"/>
                <w:color w:val="000000"/>
                <w:sz w:val="24"/>
                <w:szCs w:val="24"/>
              </w:rPr>
            </w:pPr>
            <w:r w:rsidRPr="00E16E17">
              <w:rPr>
                <w:rFonts w:ascii="Times New Roman" w:hAnsi="Times New Roman" w:cs="Times New Roman"/>
                <w:color w:val="000000"/>
                <w:sz w:val="24"/>
                <w:szCs w:val="24"/>
              </w:rPr>
              <w:t>78</w:t>
            </w:r>
          </w:p>
        </w:tc>
        <w:tc>
          <w:tcPr>
            <w:tcW w:w="500" w:type="pct"/>
            <w:shd w:val="clear" w:color="auto" w:fill="FFFFFF" w:themeFill="background1"/>
            <w:vAlign w:val="center"/>
            <w:hideMark/>
          </w:tcPr>
          <w:p w:rsidR="001A1FA7" w:rsidRPr="00E16E17" w:rsidRDefault="001A1FA7" w:rsidP="00E16E17">
            <w:pPr>
              <w:spacing w:after="0" w:line="240" w:lineRule="auto"/>
              <w:jc w:val="center"/>
              <w:rPr>
                <w:rFonts w:ascii="Times New Roman" w:hAnsi="Times New Roman" w:cs="Times New Roman"/>
                <w:color w:val="000000"/>
                <w:sz w:val="24"/>
                <w:szCs w:val="24"/>
              </w:rPr>
            </w:pPr>
            <w:r w:rsidRPr="00E16E17">
              <w:rPr>
                <w:rFonts w:ascii="Times New Roman" w:hAnsi="Times New Roman" w:cs="Times New Roman"/>
                <w:color w:val="000000"/>
                <w:sz w:val="24"/>
                <w:szCs w:val="24"/>
              </w:rPr>
              <w:t>31</w:t>
            </w:r>
          </w:p>
        </w:tc>
        <w:tc>
          <w:tcPr>
            <w:tcW w:w="1000" w:type="pct"/>
            <w:shd w:val="clear" w:color="auto" w:fill="FFFFFF" w:themeFill="background1"/>
            <w:vAlign w:val="center"/>
            <w:hideMark/>
          </w:tcPr>
          <w:p w:rsidR="001A1FA7" w:rsidRPr="00E16E17" w:rsidRDefault="001A1FA7" w:rsidP="00E16E17">
            <w:pPr>
              <w:spacing w:after="0" w:line="240" w:lineRule="auto"/>
              <w:jc w:val="center"/>
              <w:rPr>
                <w:rFonts w:ascii="Times New Roman" w:hAnsi="Times New Roman" w:cs="Times New Roman"/>
                <w:color w:val="000000"/>
                <w:sz w:val="24"/>
                <w:szCs w:val="24"/>
              </w:rPr>
            </w:pPr>
            <w:r w:rsidRPr="00E16E17">
              <w:rPr>
                <w:rFonts w:ascii="Times New Roman" w:hAnsi="Times New Roman" w:cs="Times New Roman"/>
                <w:color w:val="000000"/>
                <w:sz w:val="24"/>
                <w:szCs w:val="24"/>
              </w:rPr>
              <w:t>10.5</w:t>
            </w:r>
          </w:p>
        </w:tc>
        <w:tc>
          <w:tcPr>
            <w:tcW w:w="500" w:type="pct"/>
            <w:shd w:val="clear" w:color="auto" w:fill="FFFFFF" w:themeFill="background1"/>
            <w:vAlign w:val="center"/>
            <w:hideMark/>
          </w:tcPr>
          <w:p w:rsidR="001A1FA7" w:rsidRPr="00E16E17" w:rsidRDefault="001A1FA7" w:rsidP="00E16E17">
            <w:pPr>
              <w:spacing w:after="0" w:line="240" w:lineRule="auto"/>
              <w:jc w:val="center"/>
              <w:rPr>
                <w:rFonts w:ascii="Times New Roman" w:hAnsi="Times New Roman" w:cs="Times New Roman"/>
                <w:color w:val="000000"/>
                <w:sz w:val="24"/>
                <w:szCs w:val="24"/>
              </w:rPr>
            </w:pPr>
            <w:r w:rsidRPr="00E16E17">
              <w:rPr>
                <w:rFonts w:ascii="Times New Roman" w:hAnsi="Times New Roman" w:cs="Times New Roman"/>
                <w:color w:val="000000"/>
                <w:sz w:val="24"/>
                <w:szCs w:val="24"/>
              </w:rPr>
              <w:t>48</w:t>
            </w:r>
          </w:p>
        </w:tc>
        <w:tc>
          <w:tcPr>
            <w:tcW w:w="1000" w:type="pct"/>
            <w:shd w:val="clear" w:color="auto" w:fill="FFFFFF" w:themeFill="background1"/>
            <w:vAlign w:val="center"/>
            <w:hideMark/>
          </w:tcPr>
          <w:p w:rsidR="001A1FA7" w:rsidRPr="00E16E17" w:rsidRDefault="001A1FA7" w:rsidP="00E16E17">
            <w:pPr>
              <w:pStyle w:val="a9"/>
              <w:rPr>
                <w:sz w:val="24"/>
                <w:szCs w:val="24"/>
              </w:rPr>
            </w:pPr>
            <w:r w:rsidRPr="00E16E17">
              <w:rPr>
                <w:sz w:val="24"/>
                <w:szCs w:val="24"/>
              </w:rPr>
              <w:t>-17</w:t>
            </w:r>
          </w:p>
        </w:tc>
        <w:tc>
          <w:tcPr>
            <w:tcW w:w="750" w:type="pct"/>
            <w:shd w:val="clear" w:color="auto" w:fill="FFFFFF" w:themeFill="background1"/>
            <w:vAlign w:val="center"/>
            <w:hideMark/>
          </w:tcPr>
          <w:p w:rsidR="001A1FA7" w:rsidRPr="00E16E17" w:rsidRDefault="001A1FA7" w:rsidP="00E16E17">
            <w:pPr>
              <w:spacing w:after="0" w:line="240" w:lineRule="auto"/>
              <w:jc w:val="center"/>
              <w:rPr>
                <w:rFonts w:ascii="Times New Roman" w:hAnsi="Times New Roman" w:cs="Times New Roman"/>
                <w:color w:val="000000"/>
                <w:sz w:val="24"/>
                <w:szCs w:val="24"/>
              </w:rPr>
            </w:pPr>
            <w:r w:rsidRPr="00E16E17">
              <w:rPr>
                <w:rFonts w:ascii="Times New Roman" w:hAnsi="Times New Roman" w:cs="Times New Roman"/>
                <w:color w:val="000000"/>
                <w:sz w:val="24"/>
                <w:szCs w:val="24"/>
              </w:rPr>
              <w:t>289</w:t>
            </w:r>
          </w:p>
        </w:tc>
      </w:tr>
      <w:tr w:rsidR="001A1FA7" w:rsidRPr="00E16E17" w:rsidTr="00E16E17">
        <w:trPr>
          <w:tblCellSpacing w:w="0" w:type="dxa"/>
          <w:jc w:val="center"/>
        </w:trPr>
        <w:tc>
          <w:tcPr>
            <w:tcW w:w="250" w:type="pct"/>
            <w:shd w:val="clear" w:color="auto" w:fill="FFFFFF" w:themeFill="background1"/>
            <w:vAlign w:val="center"/>
            <w:hideMark/>
          </w:tcPr>
          <w:p w:rsidR="001A1FA7" w:rsidRPr="00E16E17" w:rsidRDefault="001A1FA7" w:rsidP="00E16E17">
            <w:pPr>
              <w:spacing w:after="0" w:line="240" w:lineRule="auto"/>
              <w:jc w:val="center"/>
              <w:rPr>
                <w:rFonts w:ascii="Times New Roman" w:hAnsi="Times New Roman" w:cs="Times New Roman"/>
                <w:color w:val="333333"/>
                <w:sz w:val="24"/>
                <w:szCs w:val="24"/>
              </w:rPr>
            </w:pPr>
            <w:r w:rsidRPr="00E16E17">
              <w:rPr>
                <w:rFonts w:ascii="Times New Roman" w:hAnsi="Times New Roman" w:cs="Times New Roman"/>
                <w:color w:val="333333"/>
                <w:sz w:val="24"/>
                <w:szCs w:val="24"/>
              </w:rPr>
              <w:t>25</w:t>
            </w:r>
          </w:p>
        </w:tc>
        <w:tc>
          <w:tcPr>
            <w:tcW w:w="1000" w:type="pct"/>
            <w:shd w:val="clear" w:color="auto" w:fill="FFFFFF" w:themeFill="background1"/>
            <w:vAlign w:val="center"/>
            <w:hideMark/>
          </w:tcPr>
          <w:p w:rsidR="001A1FA7" w:rsidRPr="00E16E17" w:rsidRDefault="001A1FA7" w:rsidP="00E16E17">
            <w:pPr>
              <w:spacing w:after="0" w:line="240" w:lineRule="auto"/>
              <w:jc w:val="center"/>
              <w:rPr>
                <w:rFonts w:ascii="Times New Roman" w:hAnsi="Times New Roman" w:cs="Times New Roman"/>
                <w:color w:val="000000"/>
                <w:sz w:val="24"/>
                <w:szCs w:val="24"/>
              </w:rPr>
            </w:pPr>
            <w:r w:rsidRPr="00E16E17">
              <w:rPr>
                <w:rFonts w:ascii="Times New Roman" w:hAnsi="Times New Roman" w:cs="Times New Roman"/>
                <w:color w:val="000000"/>
                <w:sz w:val="24"/>
                <w:szCs w:val="24"/>
              </w:rPr>
              <w:t>77</w:t>
            </w:r>
          </w:p>
        </w:tc>
        <w:tc>
          <w:tcPr>
            <w:tcW w:w="500" w:type="pct"/>
            <w:shd w:val="clear" w:color="auto" w:fill="FFFFFF" w:themeFill="background1"/>
            <w:vAlign w:val="center"/>
            <w:hideMark/>
          </w:tcPr>
          <w:p w:rsidR="001A1FA7" w:rsidRPr="00E16E17" w:rsidRDefault="001A1FA7" w:rsidP="00E16E17">
            <w:pPr>
              <w:spacing w:after="0" w:line="240" w:lineRule="auto"/>
              <w:jc w:val="center"/>
              <w:rPr>
                <w:rFonts w:ascii="Times New Roman" w:hAnsi="Times New Roman" w:cs="Times New Roman"/>
                <w:color w:val="000000"/>
                <w:sz w:val="24"/>
                <w:szCs w:val="24"/>
              </w:rPr>
            </w:pPr>
            <w:r w:rsidRPr="00E16E17">
              <w:rPr>
                <w:rFonts w:ascii="Times New Roman" w:hAnsi="Times New Roman" w:cs="Times New Roman"/>
                <w:color w:val="000000"/>
                <w:sz w:val="24"/>
                <w:szCs w:val="24"/>
              </w:rPr>
              <w:t>24</w:t>
            </w:r>
          </w:p>
        </w:tc>
        <w:tc>
          <w:tcPr>
            <w:tcW w:w="1000" w:type="pct"/>
            <w:shd w:val="clear" w:color="auto" w:fill="FFFFFF" w:themeFill="background1"/>
            <w:vAlign w:val="center"/>
            <w:hideMark/>
          </w:tcPr>
          <w:p w:rsidR="001A1FA7" w:rsidRPr="00E16E17" w:rsidRDefault="001A1FA7" w:rsidP="00E16E17">
            <w:pPr>
              <w:spacing w:after="0" w:line="240" w:lineRule="auto"/>
              <w:jc w:val="center"/>
              <w:rPr>
                <w:rFonts w:ascii="Times New Roman" w:hAnsi="Times New Roman" w:cs="Times New Roman"/>
                <w:color w:val="000000"/>
                <w:sz w:val="24"/>
                <w:szCs w:val="24"/>
              </w:rPr>
            </w:pPr>
            <w:r w:rsidRPr="00E16E17">
              <w:rPr>
                <w:rFonts w:ascii="Times New Roman" w:hAnsi="Times New Roman" w:cs="Times New Roman"/>
                <w:color w:val="000000"/>
                <w:sz w:val="24"/>
                <w:szCs w:val="24"/>
              </w:rPr>
              <w:t>10.5</w:t>
            </w:r>
          </w:p>
        </w:tc>
        <w:tc>
          <w:tcPr>
            <w:tcW w:w="500" w:type="pct"/>
            <w:shd w:val="clear" w:color="auto" w:fill="FFFFFF" w:themeFill="background1"/>
            <w:vAlign w:val="center"/>
            <w:hideMark/>
          </w:tcPr>
          <w:p w:rsidR="001A1FA7" w:rsidRPr="00E16E17" w:rsidRDefault="001A1FA7" w:rsidP="00E16E17">
            <w:pPr>
              <w:spacing w:after="0" w:line="240" w:lineRule="auto"/>
              <w:jc w:val="center"/>
              <w:rPr>
                <w:rFonts w:ascii="Times New Roman" w:hAnsi="Times New Roman" w:cs="Times New Roman"/>
                <w:color w:val="000000"/>
                <w:sz w:val="24"/>
                <w:szCs w:val="24"/>
              </w:rPr>
            </w:pPr>
            <w:r w:rsidRPr="00E16E17">
              <w:rPr>
                <w:rFonts w:ascii="Times New Roman" w:hAnsi="Times New Roman" w:cs="Times New Roman"/>
                <w:color w:val="000000"/>
                <w:sz w:val="24"/>
                <w:szCs w:val="24"/>
              </w:rPr>
              <w:t>48</w:t>
            </w:r>
          </w:p>
        </w:tc>
        <w:tc>
          <w:tcPr>
            <w:tcW w:w="1000" w:type="pct"/>
            <w:shd w:val="clear" w:color="auto" w:fill="FFFFFF" w:themeFill="background1"/>
            <w:vAlign w:val="center"/>
            <w:hideMark/>
          </w:tcPr>
          <w:p w:rsidR="001A1FA7" w:rsidRPr="00E16E17" w:rsidRDefault="001A1FA7" w:rsidP="00E16E17">
            <w:pPr>
              <w:pStyle w:val="a9"/>
              <w:rPr>
                <w:sz w:val="24"/>
                <w:szCs w:val="24"/>
              </w:rPr>
            </w:pPr>
            <w:r w:rsidRPr="00E16E17">
              <w:rPr>
                <w:sz w:val="24"/>
                <w:szCs w:val="24"/>
              </w:rPr>
              <w:t>-24</w:t>
            </w:r>
          </w:p>
        </w:tc>
        <w:tc>
          <w:tcPr>
            <w:tcW w:w="750" w:type="pct"/>
            <w:shd w:val="clear" w:color="auto" w:fill="FFFFFF" w:themeFill="background1"/>
            <w:vAlign w:val="center"/>
            <w:hideMark/>
          </w:tcPr>
          <w:p w:rsidR="001A1FA7" w:rsidRPr="00E16E17" w:rsidRDefault="001A1FA7" w:rsidP="00E16E17">
            <w:pPr>
              <w:spacing w:after="0" w:line="240" w:lineRule="auto"/>
              <w:jc w:val="center"/>
              <w:rPr>
                <w:rFonts w:ascii="Times New Roman" w:hAnsi="Times New Roman" w:cs="Times New Roman"/>
                <w:color w:val="000000"/>
                <w:sz w:val="24"/>
                <w:szCs w:val="24"/>
              </w:rPr>
            </w:pPr>
            <w:r w:rsidRPr="00E16E17">
              <w:rPr>
                <w:rFonts w:ascii="Times New Roman" w:hAnsi="Times New Roman" w:cs="Times New Roman"/>
                <w:color w:val="000000"/>
                <w:sz w:val="24"/>
                <w:szCs w:val="24"/>
              </w:rPr>
              <w:t>576</w:t>
            </w:r>
          </w:p>
        </w:tc>
      </w:tr>
      <w:tr w:rsidR="001A1FA7" w:rsidRPr="00E16E17" w:rsidTr="00E16E17">
        <w:trPr>
          <w:tblCellSpacing w:w="0" w:type="dxa"/>
          <w:jc w:val="center"/>
        </w:trPr>
        <w:tc>
          <w:tcPr>
            <w:tcW w:w="250" w:type="pct"/>
            <w:shd w:val="clear" w:color="auto" w:fill="FFFFFF" w:themeFill="background1"/>
            <w:vAlign w:val="center"/>
            <w:hideMark/>
          </w:tcPr>
          <w:p w:rsidR="001A1FA7" w:rsidRPr="00E16E17" w:rsidRDefault="001A1FA7" w:rsidP="00E16E17">
            <w:pPr>
              <w:spacing w:after="0" w:line="240" w:lineRule="auto"/>
              <w:jc w:val="center"/>
              <w:rPr>
                <w:rFonts w:ascii="Times New Roman" w:hAnsi="Times New Roman" w:cs="Times New Roman"/>
                <w:color w:val="333333"/>
                <w:sz w:val="24"/>
                <w:szCs w:val="24"/>
              </w:rPr>
            </w:pPr>
            <w:r w:rsidRPr="00E16E17">
              <w:rPr>
                <w:rFonts w:ascii="Times New Roman" w:hAnsi="Times New Roman" w:cs="Times New Roman"/>
                <w:color w:val="333333"/>
                <w:sz w:val="24"/>
                <w:szCs w:val="24"/>
              </w:rPr>
              <w:t>26</w:t>
            </w:r>
          </w:p>
        </w:tc>
        <w:tc>
          <w:tcPr>
            <w:tcW w:w="1000" w:type="pct"/>
            <w:shd w:val="clear" w:color="auto" w:fill="FFFFFF" w:themeFill="background1"/>
            <w:vAlign w:val="center"/>
            <w:hideMark/>
          </w:tcPr>
          <w:p w:rsidR="001A1FA7" w:rsidRPr="00E16E17" w:rsidRDefault="001A1FA7" w:rsidP="00E16E17">
            <w:pPr>
              <w:spacing w:after="0" w:line="240" w:lineRule="auto"/>
              <w:jc w:val="center"/>
              <w:rPr>
                <w:rFonts w:ascii="Times New Roman" w:hAnsi="Times New Roman" w:cs="Times New Roman"/>
                <w:color w:val="000000"/>
                <w:sz w:val="24"/>
                <w:szCs w:val="24"/>
              </w:rPr>
            </w:pPr>
            <w:r w:rsidRPr="00E16E17">
              <w:rPr>
                <w:rFonts w:ascii="Times New Roman" w:hAnsi="Times New Roman" w:cs="Times New Roman"/>
                <w:color w:val="000000"/>
                <w:sz w:val="24"/>
                <w:szCs w:val="24"/>
              </w:rPr>
              <w:t>77</w:t>
            </w:r>
          </w:p>
        </w:tc>
        <w:tc>
          <w:tcPr>
            <w:tcW w:w="500" w:type="pct"/>
            <w:shd w:val="clear" w:color="auto" w:fill="FFFFFF" w:themeFill="background1"/>
            <w:vAlign w:val="center"/>
            <w:hideMark/>
          </w:tcPr>
          <w:p w:rsidR="001A1FA7" w:rsidRPr="00E16E17" w:rsidRDefault="001A1FA7" w:rsidP="00E16E17">
            <w:pPr>
              <w:spacing w:after="0" w:line="240" w:lineRule="auto"/>
              <w:jc w:val="center"/>
              <w:rPr>
                <w:rFonts w:ascii="Times New Roman" w:hAnsi="Times New Roman" w:cs="Times New Roman"/>
                <w:color w:val="000000"/>
                <w:sz w:val="24"/>
                <w:szCs w:val="24"/>
              </w:rPr>
            </w:pPr>
            <w:r w:rsidRPr="00E16E17">
              <w:rPr>
                <w:rFonts w:ascii="Times New Roman" w:hAnsi="Times New Roman" w:cs="Times New Roman"/>
                <w:color w:val="000000"/>
                <w:sz w:val="24"/>
                <w:szCs w:val="24"/>
              </w:rPr>
              <w:t>24</w:t>
            </w:r>
          </w:p>
        </w:tc>
        <w:tc>
          <w:tcPr>
            <w:tcW w:w="1000" w:type="pct"/>
            <w:shd w:val="clear" w:color="auto" w:fill="FFFFFF" w:themeFill="background1"/>
            <w:vAlign w:val="center"/>
            <w:hideMark/>
          </w:tcPr>
          <w:p w:rsidR="001A1FA7" w:rsidRPr="00E16E17" w:rsidRDefault="001A1FA7" w:rsidP="00E16E17">
            <w:pPr>
              <w:spacing w:after="0" w:line="240" w:lineRule="auto"/>
              <w:jc w:val="center"/>
              <w:rPr>
                <w:rFonts w:ascii="Times New Roman" w:hAnsi="Times New Roman" w:cs="Times New Roman"/>
                <w:color w:val="000000"/>
                <w:sz w:val="24"/>
                <w:szCs w:val="24"/>
              </w:rPr>
            </w:pPr>
            <w:r w:rsidRPr="00E16E17">
              <w:rPr>
                <w:rFonts w:ascii="Times New Roman" w:hAnsi="Times New Roman" w:cs="Times New Roman"/>
                <w:color w:val="000000"/>
                <w:sz w:val="24"/>
                <w:szCs w:val="24"/>
              </w:rPr>
              <w:t>9</w:t>
            </w:r>
          </w:p>
        </w:tc>
        <w:tc>
          <w:tcPr>
            <w:tcW w:w="500" w:type="pct"/>
            <w:shd w:val="clear" w:color="auto" w:fill="FFFFFF" w:themeFill="background1"/>
            <w:vAlign w:val="center"/>
            <w:hideMark/>
          </w:tcPr>
          <w:p w:rsidR="001A1FA7" w:rsidRPr="00E16E17" w:rsidRDefault="001A1FA7" w:rsidP="00E16E17">
            <w:pPr>
              <w:spacing w:after="0" w:line="240" w:lineRule="auto"/>
              <w:jc w:val="center"/>
              <w:rPr>
                <w:rFonts w:ascii="Times New Roman" w:hAnsi="Times New Roman" w:cs="Times New Roman"/>
                <w:color w:val="000000"/>
                <w:sz w:val="24"/>
                <w:szCs w:val="24"/>
              </w:rPr>
            </w:pPr>
            <w:r w:rsidRPr="00E16E17">
              <w:rPr>
                <w:rFonts w:ascii="Times New Roman" w:hAnsi="Times New Roman" w:cs="Times New Roman"/>
                <w:color w:val="000000"/>
                <w:sz w:val="24"/>
                <w:szCs w:val="24"/>
              </w:rPr>
              <w:t>31.5</w:t>
            </w:r>
          </w:p>
        </w:tc>
        <w:tc>
          <w:tcPr>
            <w:tcW w:w="1000" w:type="pct"/>
            <w:shd w:val="clear" w:color="auto" w:fill="FFFFFF" w:themeFill="background1"/>
            <w:vAlign w:val="center"/>
            <w:hideMark/>
          </w:tcPr>
          <w:p w:rsidR="001A1FA7" w:rsidRPr="00E16E17" w:rsidRDefault="001A1FA7" w:rsidP="00E16E17">
            <w:pPr>
              <w:pStyle w:val="a9"/>
              <w:rPr>
                <w:sz w:val="24"/>
                <w:szCs w:val="24"/>
              </w:rPr>
            </w:pPr>
            <w:r w:rsidRPr="00E16E17">
              <w:rPr>
                <w:sz w:val="24"/>
                <w:szCs w:val="24"/>
              </w:rPr>
              <w:t>-7.5</w:t>
            </w:r>
          </w:p>
        </w:tc>
        <w:tc>
          <w:tcPr>
            <w:tcW w:w="750" w:type="pct"/>
            <w:shd w:val="clear" w:color="auto" w:fill="FFFFFF" w:themeFill="background1"/>
            <w:vAlign w:val="center"/>
            <w:hideMark/>
          </w:tcPr>
          <w:p w:rsidR="001A1FA7" w:rsidRPr="00E16E17" w:rsidRDefault="001A1FA7" w:rsidP="00E16E17">
            <w:pPr>
              <w:spacing w:after="0" w:line="240" w:lineRule="auto"/>
              <w:jc w:val="center"/>
              <w:rPr>
                <w:rFonts w:ascii="Times New Roman" w:hAnsi="Times New Roman" w:cs="Times New Roman"/>
                <w:color w:val="000000"/>
                <w:sz w:val="24"/>
                <w:szCs w:val="24"/>
              </w:rPr>
            </w:pPr>
            <w:r w:rsidRPr="00E16E17">
              <w:rPr>
                <w:rFonts w:ascii="Times New Roman" w:hAnsi="Times New Roman" w:cs="Times New Roman"/>
                <w:color w:val="000000"/>
                <w:sz w:val="24"/>
                <w:szCs w:val="24"/>
              </w:rPr>
              <w:t>56.25</w:t>
            </w:r>
          </w:p>
        </w:tc>
      </w:tr>
      <w:tr w:rsidR="001A1FA7" w:rsidRPr="00E16E17" w:rsidTr="00E16E17">
        <w:trPr>
          <w:tblCellSpacing w:w="0" w:type="dxa"/>
          <w:jc w:val="center"/>
        </w:trPr>
        <w:tc>
          <w:tcPr>
            <w:tcW w:w="250" w:type="pct"/>
            <w:shd w:val="clear" w:color="auto" w:fill="FFFFFF" w:themeFill="background1"/>
            <w:vAlign w:val="center"/>
            <w:hideMark/>
          </w:tcPr>
          <w:p w:rsidR="001A1FA7" w:rsidRPr="00E16E17" w:rsidRDefault="001A1FA7" w:rsidP="00E16E17">
            <w:pPr>
              <w:spacing w:after="0" w:line="240" w:lineRule="auto"/>
              <w:jc w:val="center"/>
              <w:rPr>
                <w:rFonts w:ascii="Times New Roman" w:hAnsi="Times New Roman" w:cs="Times New Roman"/>
                <w:color w:val="333333"/>
                <w:sz w:val="24"/>
                <w:szCs w:val="24"/>
              </w:rPr>
            </w:pPr>
            <w:r w:rsidRPr="00E16E17">
              <w:rPr>
                <w:rFonts w:ascii="Times New Roman" w:hAnsi="Times New Roman" w:cs="Times New Roman"/>
                <w:color w:val="333333"/>
                <w:sz w:val="24"/>
                <w:szCs w:val="24"/>
              </w:rPr>
              <w:t>27</w:t>
            </w:r>
          </w:p>
        </w:tc>
        <w:tc>
          <w:tcPr>
            <w:tcW w:w="1000" w:type="pct"/>
            <w:shd w:val="clear" w:color="auto" w:fill="FFFFFF" w:themeFill="background1"/>
            <w:vAlign w:val="center"/>
            <w:hideMark/>
          </w:tcPr>
          <w:p w:rsidR="001A1FA7" w:rsidRPr="00E16E17" w:rsidRDefault="001A1FA7" w:rsidP="00E16E17">
            <w:pPr>
              <w:spacing w:after="0" w:line="240" w:lineRule="auto"/>
              <w:jc w:val="center"/>
              <w:rPr>
                <w:rFonts w:ascii="Times New Roman" w:hAnsi="Times New Roman" w:cs="Times New Roman"/>
                <w:color w:val="000000"/>
                <w:sz w:val="24"/>
                <w:szCs w:val="24"/>
              </w:rPr>
            </w:pPr>
            <w:r w:rsidRPr="00E16E17">
              <w:rPr>
                <w:rFonts w:ascii="Times New Roman" w:hAnsi="Times New Roman" w:cs="Times New Roman"/>
                <w:color w:val="000000"/>
                <w:sz w:val="24"/>
                <w:szCs w:val="24"/>
              </w:rPr>
              <w:t>73</w:t>
            </w:r>
          </w:p>
        </w:tc>
        <w:tc>
          <w:tcPr>
            <w:tcW w:w="500" w:type="pct"/>
            <w:shd w:val="clear" w:color="auto" w:fill="FFFFFF" w:themeFill="background1"/>
            <w:vAlign w:val="center"/>
            <w:hideMark/>
          </w:tcPr>
          <w:p w:rsidR="001A1FA7" w:rsidRPr="00E16E17" w:rsidRDefault="001A1FA7" w:rsidP="00E16E17">
            <w:pPr>
              <w:spacing w:after="0" w:line="240" w:lineRule="auto"/>
              <w:jc w:val="center"/>
              <w:rPr>
                <w:rFonts w:ascii="Times New Roman" w:hAnsi="Times New Roman" w:cs="Times New Roman"/>
                <w:color w:val="000000"/>
                <w:sz w:val="24"/>
                <w:szCs w:val="24"/>
              </w:rPr>
            </w:pPr>
            <w:r w:rsidRPr="00E16E17">
              <w:rPr>
                <w:rFonts w:ascii="Times New Roman" w:hAnsi="Times New Roman" w:cs="Times New Roman"/>
                <w:color w:val="000000"/>
                <w:sz w:val="24"/>
                <w:szCs w:val="24"/>
              </w:rPr>
              <w:t>11.5</w:t>
            </w:r>
          </w:p>
        </w:tc>
        <w:tc>
          <w:tcPr>
            <w:tcW w:w="1000" w:type="pct"/>
            <w:shd w:val="clear" w:color="auto" w:fill="FFFFFF" w:themeFill="background1"/>
            <w:vAlign w:val="center"/>
            <w:hideMark/>
          </w:tcPr>
          <w:p w:rsidR="001A1FA7" w:rsidRPr="00E16E17" w:rsidRDefault="001A1FA7" w:rsidP="00E16E17">
            <w:pPr>
              <w:spacing w:after="0" w:line="240" w:lineRule="auto"/>
              <w:jc w:val="center"/>
              <w:rPr>
                <w:rFonts w:ascii="Times New Roman" w:hAnsi="Times New Roman" w:cs="Times New Roman"/>
                <w:color w:val="000000"/>
                <w:sz w:val="24"/>
                <w:szCs w:val="24"/>
              </w:rPr>
            </w:pPr>
            <w:r w:rsidRPr="00E16E17">
              <w:rPr>
                <w:rFonts w:ascii="Times New Roman" w:hAnsi="Times New Roman" w:cs="Times New Roman"/>
                <w:color w:val="000000"/>
                <w:sz w:val="24"/>
                <w:szCs w:val="24"/>
              </w:rPr>
              <w:t>7.5</w:t>
            </w:r>
          </w:p>
        </w:tc>
        <w:tc>
          <w:tcPr>
            <w:tcW w:w="500" w:type="pct"/>
            <w:shd w:val="clear" w:color="auto" w:fill="FFFFFF" w:themeFill="background1"/>
            <w:vAlign w:val="center"/>
            <w:hideMark/>
          </w:tcPr>
          <w:p w:rsidR="001A1FA7" w:rsidRPr="00E16E17" w:rsidRDefault="001A1FA7" w:rsidP="00E16E17">
            <w:pPr>
              <w:spacing w:after="0" w:line="240" w:lineRule="auto"/>
              <w:jc w:val="center"/>
              <w:rPr>
                <w:rFonts w:ascii="Times New Roman" w:hAnsi="Times New Roman" w:cs="Times New Roman"/>
                <w:color w:val="000000"/>
                <w:sz w:val="24"/>
                <w:szCs w:val="24"/>
              </w:rPr>
            </w:pPr>
            <w:r w:rsidRPr="00E16E17">
              <w:rPr>
                <w:rFonts w:ascii="Times New Roman" w:hAnsi="Times New Roman" w:cs="Times New Roman"/>
                <w:color w:val="000000"/>
                <w:sz w:val="24"/>
                <w:szCs w:val="24"/>
              </w:rPr>
              <w:t>15.5</w:t>
            </w:r>
          </w:p>
        </w:tc>
        <w:tc>
          <w:tcPr>
            <w:tcW w:w="1000" w:type="pct"/>
            <w:shd w:val="clear" w:color="auto" w:fill="FFFFFF" w:themeFill="background1"/>
            <w:vAlign w:val="center"/>
            <w:hideMark/>
          </w:tcPr>
          <w:p w:rsidR="001A1FA7" w:rsidRPr="00E16E17" w:rsidRDefault="001A1FA7" w:rsidP="00E16E17">
            <w:pPr>
              <w:pStyle w:val="a9"/>
              <w:rPr>
                <w:sz w:val="24"/>
                <w:szCs w:val="24"/>
              </w:rPr>
            </w:pPr>
            <w:r w:rsidRPr="00E16E17">
              <w:rPr>
                <w:sz w:val="24"/>
                <w:szCs w:val="24"/>
              </w:rPr>
              <w:t>-4</w:t>
            </w:r>
          </w:p>
        </w:tc>
        <w:tc>
          <w:tcPr>
            <w:tcW w:w="750" w:type="pct"/>
            <w:shd w:val="clear" w:color="auto" w:fill="FFFFFF" w:themeFill="background1"/>
            <w:vAlign w:val="center"/>
            <w:hideMark/>
          </w:tcPr>
          <w:p w:rsidR="001A1FA7" w:rsidRPr="00E16E17" w:rsidRDefault="001A1FA7" w:rsidP="00E16E17">
            <w:pPr>
              <w:spacing w:after="0" w:line="240" w:lineRule="auto"/>
              <w:jc w:val="center"/>
              <w:rPr>
                <w:rFonts w:ascii="Times New Roman" w:hAnsi="Times New Roman" w:cs="Times New Roman"/>
                <w:color w:val="000000"/>
                <w:sz w:val="24"/>
                <w:szCs w:val="24"/>
              </w:rPr>
            </w:pPr>
            <w:r w:rsidRPr="00E16E17">
              <w:rPr>
                <w:rFonts w:ascii="Times New Roman" w:hAnsi="Times New Roman" w:cs="Times New Roman"/>
                <w:color w:val="000000"/>
                <w:sz w:val="24"/>
                <w:szCs w:val="24"/>
              </w:rPr>
              <w:t>16</w:t>
            </w:r>
          </w:p>
        </w:tc>
      </w:tr>
      <w:tr w:rsidR="001A1FA7" w:rsidRPr="00E16E17" w:rsidTr="00E16E17">
        <w:trPr>
          <w:tblCellSpacing w:w="0" w:type="dxa"/>
          <w:jc w:val="center"/>
        </w:trPr>
        <w:tc>
          <w:tcPr>
            <w:tcW w:w="250" w:type="pct"/>
            <w:shd w:val="clear" w:color="auto" w:fill="FFFFFF" w:themeFill="background1"/>
            <w:vAlign w:val="center"/>
            <w:hideMark/>
          </w:tcPr>
          <w:p w:rsidR="001A1FA7" w:rsidRPr="00E16E17" w:rsidRDefault="001A1FA7" w:rsidP="00E16E17">
            <w:pPr>
              <w:spacing w:after="0" w:line="240" w:lineRule="auto"/>
              <w:jc w:val="center"/>
              <w:rPr>
                <w:rFonts w:ascii="Times New Roman" w:hAnsi="Times New Roman" w:cs="Times New Roman"/>
                <w:color w:val="333333"/>
                <w:sz w:val="24"/>
                <w:szCs w:val="24"/>
              </w:rPr>
            </w:pPr>
            <w:r w:rsidRPr="00E16E17">
              <w:rPr>
                <w:rFonts w:ascii="Times New Roman" w:hAnsi="Times New Roman" w:cs="Times New Roman"/>
                <w:color w:val="333333"/>
                <w:sz w:val="24"/>
                <w:szCs w:val="24"/>
              </w:rPr>
              <w:t>28</w:t>
            </w:r>
          </w:p>
        </w:tc>
        <w:tc>
          <w:tcPr>
            <w:tcW w:w="1000" w:type="pct"/>
            <w:shd w:val="clear" w:color="auto" w:fill="FFFFFF" w:themeFill="background1"/>
            <w:vAlign w:val="center"/>
            <w:hideMark/>
          </w:tcPr>
          <w:p w:rsidR="001A1FA7" w:rsidRPr="00E16E17" w:rsidRDefault="001A1FA7" w:rsidP="00E16E17">
            <w:pPr>
              <w:spacing w:after="0" w:line="240" w:lineRule="auto"/>
              <w:jc w:val="center"/>
              <w:rPr>
                <w:rFonts w:ascii="Times New Roman" w:hAnsi="Times New Roman" w:cs="Times New Roman"/>
                <w:color w:val="000000"/>
                <w:sz w:val="24"/>
                <w:szCs w:val="24"/>
              </w:rPr>
            </w:pPr>
            <w:r w:rsidRPr="00E16E17">
              <w:rPr>
                <w:rFonts w:ascii="Times New Roman" w:hAnsi="Times New Roman" w:cs="Times New Roman"/>
                <w:color w:val="000000"/>
                <w:sz w:val="24"/>
                <w:szCs w:val="24"/>
              </w:rPr>
              <w:t>74</w:t>
            </w:r>
          </w:p>
        </w:tc>
        <w:tc>
          <w:tcPr>
            <w:tcW w:w="500" w:type="pct"/>
            <w:shd w:val="clear" w:color="auto" w:fill="FFFFFF" w:themeFill="background1"/>
            <w:vAlign w:val="center"/>
            <w:hideMark/>
          </w:tcPr>
          <w:p w:rsidR="001A1FA7" w:rsidRPr="00E16E17" w:rsidRDefault="001A1FA7" w:rsidP="00E16E17">
            <w:pPr>
              <w:spacing w:after="0" w:line="240" w:lineRule="auto"/>
              <w:jc w:val="center"/>
              <w:rPr>
                <w:rFonts w:ascii="Times New Roman" w:hAnsi="Times New Roman" w:cs="Times New Roman"/>
                <w:color w:val="000000"/>
                <w:sz w:val="24"/>
                <w:szCs w:val="24"/>
              </w:rPr>
            </w:pPr>
            <w:r w:rsidRPr="00E16E17">
              <w:rPr>
                <w:rFonts w:ascii="Times New Roman" w:hAnsi="Times New Roman" w:cs="Times New Roman"/>
                <w:color w:val="000000"/>
                <w:sz w:val="24"/>
                <w:szCs w:val="24"/>
              </w:rPr>
              <w:t>16</w:t>
            </w:r>
          </w:p>
        </w:tc>
        <w:tc>
          <w:tcPr>
            <w:tcW w:w="1000" w:type="pct"/>
            <w:shd w:val="clear" w:color="auto" w:fill="FFFFFF" w:themeFill="background1"/>
            <w:vAlign w:val="center"/>
            <w:hideMark/>
          </w:tcPr>
          <w:p w:rsidR="001A1FA7" w:rsidRPr="00E16E17" w:rsidRDefault="001A1FA7" w:rsidP="00E16E17">
            <w:pPr>
              <w:spacing w:after="0" w:line="240" w:lineRule="auto"/>
              <w:jc w:val="center"/>
              <w:rPr>
                <w:rFonts w:ascii="Times New Roman" w:hAnsi="Times New Roman" w:cs="Times New Roman"/>
                <w:color w:val="000000"/>
                <w:sz w:val="24"/>
                <w:szCs w:val="24"/>
              </w:rPr>
            </w:pPr>
            <w:r w:rsidRPr="00E16E17">
              <w:rPr>
                <w:rFonts w:ascii="Times New Roman" w:hAnsi="Times New Roman" w:cs="Times New Roman"/>
                <w:color w:val="000000"/>
                <w:sz w:val="24"/>
                <w:szCs w:val="24"/>
              </w:rPr>
              <w:t>9</w:t>
            </w:r>
          </w:p>
        </w:tc>
        <w:tc>
          <w:tcPr>
            <w:tcW w:w="500" w:type="pct"/>
            <w:shd w:val="clear" w:color="auto" w:fill="FFFFFF" w:themeFill="background1"/>
            <w:vAlign w:val="center"/>
            <w:hideMark/>
          </w:tcPr>
          <w:p w:rsidR="001A1FA7" w:rsidRPr="00E16E17" w:rsidRDefault="001A1FA7" w:rsidP="00E16E17">
            <w:pPr>
              <w:spacing w:after="0" w:line="240" w:lineRule="auto"/>
              <w:jc w:val="center"/>
              <w:rPr>
                <w:rFonts w:ascii="Times New Roman" w:hAnsi="Times New Roman" w:cs="Times New Roman"/>
                <w:color w:val="000000"/>
                <w:sz w:val="24"/>
                <w:szCs w:val="24"/>
              </w:rPr>
            </w:pPr>
            <w:r w:rsidRPr="00E16E17">
              <w:rPr>
                <w:rFonts w:ascii="Times New Roman" w:hAnsi="Times New Roman" w:cs="Times New Roman"/>
                <w:color w:val="000000"/>
                <w:sz w:val="24"/>
                <w:szCs w:val="24"/>
              </w:rPr>
              <w:t>31.5</w:t>
            </w:r>
          </w:p>
        </w:tc>
        <w:tc>
          <w:tcPr>
            <w:tcW w:w="1000" w:type="pct"/>
            <w:shd w:val="clear" w:color="auto" w:fill="FFFFFF" w:themeFill="background1"/>
            <w:vAlign w:val="center"/>
            <w:hideMark/>
          </w:tcPr>
          <w:p w:rsidR="001A1FA7" w:rsidRPr="00E16E17" w:rsidRDefault="001A1FA7" w:rsidP="00E16E17">
            <w:pPr>
              <w:pStyle w:val="a9"/>
              <w:rPr>
                <w:sz w:val="24"/>
                <w:szCs w:val="24"/>
              </w:rPr>
            </w:pPr>
            <w:r w:rsidRPr="00E16E17">
              <w:rPr>
                <w:sz w:val="24"/>
                <w:szCs w:val="24"/>
              </w:rPr>
              <w:t>-15.5</w:t>
            </w:r>
          </w:p>
        </w:tc>
        <w:tc>
          <w:tcPr>
            <w:tcW w:w="750" w:type="pct"/>
            <w:shd w:val="clear" w:color="auto" w:fill="FFFFFF" w:themeFill="background1"/>
            <w:vAlign w:val="center"/>
            <w:hideMark/>
          </w:tcPr>
          <w:p w:rsidR="001A1FA7" w:rsidRPr="00E16E17" w:rsidRDefault="001A1FA7" w:rsidP="00E16E17">
            <w:pPr>
              <w:spacing w:after="0" w:line="240" w:lineRule="auto"/>
              <w:jc w:val="center"/>
              <w:rPr>
                <w:rFonts w:ascii="Times New Roman" w:hAnsi="Times New Roman" w:cs="Times New Roman"/>
                <w:color w:val="000000"/>
                <w:sz w:val="24"/>
                <w:szCs w:val="24"/>
              </w:rPr>
            </w:pPr>
            <w:r w:rsidRPr="00E16E17">
              <w:rPr>
                <w:rFonts w:ascii="Times New Roman" w:hAnsi="Times New Roman" w:cs="Times New Roman"/>
                <w:color w:val="000000"/>
                <w:sz w:val="24"/>
                <w:szCs w:val="24"/>
              </w:rPr>
              <w:t>240.25</w:t>
            </w:r>
          </w:p>
        </w:tc>
      </w:tr>
      <w:tr w:rsidR="001A1FA7" w:rsidRPr="00E16E17" w:rsidTr="00E16E17">
        <w:trPr>
          <w:tblCellSpacing w:w="0" w:type="dxa"/>
          <w:jc w:val="center"/>
        </w:trPr>
        <w:tc>
          <w:tcPr>
            <w:tcW w:w="250" w:type="pct"/>
            <w:shd w:val="clear" w:color="auto" w:fill="FFFFFF" w:themeFill="background1"/>
            <w:vAlign w:val="center"/>
            <w:hideMark/>
          </w:tcPr>
          <w:p w:rsidR="001A1FA7" w:rsidRPr="00E16E17" w:rsidRDefault="001A1FA7" w:rsidP="00E16E17">
            <w:pPr>
              <w:spacing w:after="0" w:line="240" w:lineRule="auto"/>
              <w:jc w:val="center"/>
              <w:rPr>
                <w:rFonts w:ascii="Times New Roman" w:hAnsi="Times New Roman" w:cs="Times New Roman"/>
                <w:color w:val="333333"/>
                <w:sz w:val="24"/>
                <w:szCs w:val="24"/>
              </w:rPr>
            </w:pPr>
            <w:r w:rsidRPr="00E16E17">
              <w:rPr>
                <w:rFonts w:ascii="Times New Roman" w:hAnsi="Times New Roman" w:cs="Times New Roman"/>
                <w:color w:val="333333"/>
                <w:sz w:val="24"/>
                <w:szCs w:val="24"/>
              </w:rPr>
              <w:t>29</w:t>
            </w:r>
          </w:p>
        </w:tc>
        <w:tc>
          <w:tcPr>
            <w:tcW w:w="1000" w:type="pct"/>
            <w:shd w:val="clear" w:color="auto" w:fill="FFFFFF" w:themeFill="background1"/>
            <w:vAlign w:val="center"/>
            <w:hideMark/>
          </w:tcPr>
          <w:p w:rsidR="001A1FA7" w:rsidRPr="00E16E17" w:rsidRDefault="001A1FA7" w:rsidP="00E16E17">
            <w:pPr>
              <w:spacing w:after="0" w:line="240" w:lineRule="auto"/>
              <w:jc w:val="center"/>
              <w:rPr>
                <w:rFonts w:ascii="Times New Roman" w:hAnsi="Times New Roman" w:cs="Times New Roman"/>
                <w:color w:val="000000"/>
                <w:sz w:val="24"/>
                <w:szCs w:val="24"/>
              </w:rPr>
            </w:pPr>
            <w:r w:rsidRPr="00E16E17">
              <w:rPr>
                <w:rFonts w:ascii="Times New Roman" w:hAnsi="Times New Roman" w:cs="Times New Roman"/>
                <w:color w:val="000000"/>
                <w:sz w:val="24"/>
                <w:szCs w:val="24"/>
              </w:rPr>
              <w:t>72</w:t>
            </w:r>
          </w:p>
        </w:tc>
        <w:tc>
          <w:tcPr>
            <w:tcW w:w="500" w:type="pct"/>
            <w:shd w:val="clear" w:color="auto" w:fill="FFFFFF" w:themeFill="background1"/>
            <w:vAlign w:val="center"/>
            <w:hideMark/>
          </w:tcPr>
          <w:p w:rsidR="001A1FA7" w:rsidRPr="00E16E17" w:rsidRDefault="001A1FA7" w:rsidP="00E16E17">
            <w:pPr>
              <w:spacing w:after="0" w:line="240" w:lineRule="auto"/>
              <w:jc w:val="center"/>
              <w:rPr>
                <w:rFonts w:ascii="Times New Roman" w:hAnsi="Times New Roman" w:cs="Times New Roman"/>
                <w:color w:val="000000"/>
                <w:sz w:val="24"/>
                <w:szCs w:val="24"/>
              </w:rPr>
            </w:pPr>
            <w:r w:rsidRPr="00E16E17">
              <w:rPr>
                <w:rFonts w:ascii="Times New Roman" w:hAnsi="Times New Roman" w:cs="Times New Roman"/>
                <w:color w:val="000000"/>
                <w:sz w:val="24"/>
                <w:szCs w:val="24"/>
              </w:rPr>
              <w:t>7.5</w:t>
            </w:r>
          </w:p>
        </w:tc>
        <w:tc>
          <w:tcPr>
            <w:tcW w:w="1000" w:type="pct"/>
            <w:shd w:val="clear" w:color="auto" w:fill="FFFFFF" w:themeFill="background1"/>
            <w:vAlign w:val="center"/>
            <w:hideMark/>
          </w:tcPr>
          <w:p w:rsidR="001A1FA7" w:rsidRPr="00E16E17" w:rsidRDefault="001A1FA7" w:rsidP="00E16E17">
            <w:pPr>
              <w:spacing w:after="0" w:line="240" w:lineRule="auto"/>
              <w:jc w:val="center"/>
              <w:rPr>
                <w:rFonts w:ascii="Times New Roman" w:hAnsi="Times New Roman" w:cs="Times New Roman"/>
                <w:color w:val="000000"/>
                <w:sz w:val="24"/>
                <w:szCs w:val="24"/>
              </w:rPr>
            </w:pPr>
            <w:r w:rsidRPr="00E16E17">
              <w:rPr>
                <w:rFonts w:ascii="Times New Roman" w:hAnsi="Times New Roman" w:cs="Times New Roman"/>
                <w:color w:val="000000"/>
                <w:sz w:val="24"/>
                <w:szCs w:val="24"/>
              </w:rPr>
              <w:t>7.5</w:t>
            </w:r>
          </w:p>
        </w:tc>
        <w:tc>
          <w:tcPr>
            <w:tcW w:w="500" w:type="pct"/>
            <w:shd w:val="clear" w:color="auto" w:fill="FFFFFF" w:themeFill="background1"/>
            <w:vAlign w:val="center"/>
            <w:hideMark/>
          </w:tcPr>
          <w:p w:rsidR="001A1FA7" w:rsidRPr="00E16E17" w:rsidRDefault="001A1FA7" w:rsidP="00E16E17">
            <w:pPr>
              <w:spacing w:after="0" w:line="240" w:lineRule="auto"/>
              <w:jc w:val="center"/>
              <w:rPr>
                <w:rFonts w:ascii="Times New Roman" w:hAnsi="Times New Roman" w:cs="Times New Roman"/>
                <w:color w:val="000000"/>
                <w:sz w:val="24"/>
                <w:szCs w:val="24"/>
              </w:rPr>
            </w:pPr>
            <w:r w:rsidRPr="00E16E17">
              <w:rPr>
                <w:rFonts w:ascii="Times New Roman" w:hAnsi="Times New Roman" w:cs="Times New Roman"/>
                <w:color w:val="000000"/>
                <w:sz w:val="24"/>
                <w:szCs w:val="24"/>
              </w:rPr>
              <w:t>15.5</w:t>
            </w:r>
          </w:p>
        </w:tc>
        <w:tc>
          <w:tcPr>
            <w:tcW w:w="1000" w:type="pct"/>
            <w:shd w:val="clear" w:color="auto" w:fill="FFFFFF" w:themeFill="background1"/>
            <w:vAlign w:val="center"/>
            <w:hideMark/>
          </w:tcPr>
          <w:p w:rsidR="001A1FA7" w:rsidRPr="00E16E17" w:rsidRDefault="001A1FA7" w:rsidP="00E16E17">
            <w:pPr>
              <w:pStyle w:val="a9"/>
              <w:rPr>
                <w:sz w:val="24"/>
                <w:szCs w:val="24"/>
              </w:rPr>
            </w:pPr>
            <w:r w:rsidRPr="00E16E17">
              <w:rPr>
                <w:sz w:val="24"/>
                <w:szCs w:val="24"/>
              </w:rPr>
              <w:t>-8</w:t>
            </w:r>
          </w:p>
        </w:tc>
        <w:tc>
          <w:tcPr>
            <w:tcW w:w="750" w:type="pct"/>
            <w:shd w:val="clear" w:color="auto" w:fill="FFFFFF" w:themeFill="background1"/>
            <w:vAlign w:val="center"/>
            <w:hideMark/>
          </w:tcPr>
          <w:p w:rsidR="001A1FA7" w:rsidRPr="00E16E17" w:rsidRDefault="001A1FA7" w:rsidP="00E16E17">
            <w:pPr>
              <w:spacing w:after="0" w:line="240" w:lineRule="auto"/>
              <w:jc w:val="center"/>
              <w:rPr>
                <w:rFonts w:ascii="Times New Roman" w:hAnsi="Times New Roman" w:cs="Times New Roman"/>
                <w:color w:val="000000"/>
                <w:sz w:val="24"/>
                <w:szCs w:val="24"/>
              </w:rPr>
            </w:pPr>
            <w:r w:rsidRPr="00E16E17">
              <w:rPr>
                <w:rFonts w:ascii="Times New Roman" w:hAnsi="Times New Roman" w:cs="Times New Roman"/>
                <w:color w:val="000000"/>
                <w:sz w:val="24"/>
                <w:szCs w:val="24"/>
              </w:rPr>
              <w:t>64</w:t>
            </w:r>
          </w:p>
        </w:tc>
      </w:tr>
      <w:tr w:rsidR="001A1FA7" w:rsidRPr="00E16E17" w:rsidTr="00E16E17">
        <w:trPr>
          <w:tblCellSpacing w:w="0" w:type="dxa"/>
          <w:jc w:val="center"/>
        </w:trPr>
        <w:tc>
          <w:tcPr>
            <w:tcW w:w="250" w:type="pct"/>
            <w:shd w:val="clear" w:color="auto" w:fill="FFFFFF" w:themeFill="background1"/>
            <w:vAlign w:val="center"/>
            <w:hideMark/>
          </w:tcPr>
          <w:p w:rsidR="001A1FA7" w:rsidRPr="00E16E17" w:rsidRDefault="001A1FA7" w:rsidP="00E16E17">
            <w:pPr>
              <w:spacing w:after="0" w:line="240" w:lineRule="auto"/>
              <w:jc w:val="center"/>
              <w:rPr>
                <w:rFonts w:ascii="Times New Roman" w:hAnsi="Times New Roman" w:cs="Times New Roman"/>
                <w:color w:val="333333"/>
                <w:sz w:val="24"/>
                <w:szCs w:val="24"/>
              </w:rPr>
            </w:pPr>
            <w:r w:rsidRPr="00E16E17">
              <w:rPr>
                <w:rFonts w:ascii="Times New Roman" w:hAnsi="Times New Roman" w:cs="Times New Roman"/>
                <w:color w:val="333333"/>
                <w:sz w:val="24"/>
                <w:szCs w:val="24"/>
              </w:rPr>
              <w:t>30</w:t>
            </w:r>
          </w:p>
        </w:tc>
        <w:tc>
          <w:tcPr>
            <w:tcW w:w="1000" w:type="pct"/>
            <w:shd w:val="clear" w:color="auto" w:fill="FFFFFF" w:themeFill="background1"/>
            <w:vAlign w:val="center"/>
            <w:hideMark/>
          </w:tcPr>
          <w:p w:rsidR="001A1FA7" w:rsidRPr="00E16E17" w:rsidRDefault="001A1FA7" w:rsidP="00E16E17">
            <w:pPr>
              <w:spacing w:after="0" w:line="240" w:lineRule="auto"/>
              <w:jc w:val="center"/>
              <w:rPr>
                <w:rFonts w:ascii="Times New Roman" w:hAnsi="Times New Roman" w:cs="Times New Roman"/>
                <w:color w:val="000000"/>
                <w:sz w:val="24"/>
                <w:szCs w:val="24"/>
              </w:rPr>
            </w:pPr>
            <w:r w:rsidRPr="00E16E17">
              <w:rPr>
                <w:rFonts w:ascii="Times New Roman" w:hAnsi="Times New Roman" w:cs="Times New Roman"/>
                <w:color w:val="000000"/>
                <w:sz w:val="24"/>
                <w:szCs w:val="24"/>
              </w:rPr>
              <w:t>79</w:t>
            </w:r>
          </w:p>
        </w:tc>
        <w:tc>
          <w:tcPr>
            <w:tcW w:w="500" w:type="pct"/>
            <w:shd w:val="clear" w:color="auto" w:fill="FFFFFF" w:themeFill="background1"/>
            <w:vAlign w:val="center"/>
            <w:hideMark/>
          </w:tcPr>
          <w:p w:rsidR="001A1FA7" w:rsidRPr="00E16E17" w:rsidRDefault="001A1FA7" w:rsidP="00E16E17">
            <w:pPr>
              <w:spacing w:after="0" w:line="240" w:lineRule="auto"/>
              <w:jc w:val="center"/>
              <w:rPr>
                <w:rFonts w:ascii="Times New Roman" w:hAnsi="Times New Roman" w:cs="Times New Roman"/>
                <w:color w:val="000000"/>
                <w:sz w:val="24"/>
                <w:szCs w:val="24"/>
              </w:rPr>
            </w:pPr>
            <w:r w:rsidRPr="00E16E17">
              <w:rPr>
                <w:rFonts w:ascii="Times New Roman" w:hAnsi="Times New Roman" w:cs="Times New Roman"/>
                <w:color w:val="000000"/>
                <w:sz w:val="24"/>
                <w:szCs w:val="24"/>
              </w:rPr>
              <w:t>41.5</w:t>
            </w:r>
          </w:p>
        </w:tc>
        <w:tc>
          <w:tcPr>
            <w:tcW w:w="1000" w:type="pct"/>
            <w:shd w:val="clear" w:color="auto" w:fill="FFFFFF" w:themeFill="background1"/>
            <w:vAlign w:val="center"/>
            <w:hideMark/>
          </w:tcPr>
          <w:p w:rsidR="001A1FA7" w:rsidRPr="00E16E17" w:rsidRDefault="001A1FA7" w:rsidP="00E16E17">
            <w:pPr>
              <w:spacing w:after="0" w:line="240" w:lineRule="auto"/>
              <w:jc w:val="center"/>
              <w:rPr>
                <w:rFonts w:ascii="Times New Roman" w:hAnsi="Times New Roman" w:cs="Times New Roman"/>
                <w:color w:val="000000"/>
                <w:sz w:val="24"/>
                <w:szCs w:val="24"/>
              </w:rPr>
            </w:pPr>
            <w:r w:rsidRPr="00E16E17">
              <w:rPr>
                <w:rFonts w:ascii="Times New Roman" w:hAnsi="Times New Roman" w:cs="Times New Roman"/>
                <w:color w:val="000000"/>
                <w:sz w:val="24"/>
                <w:szCs w:val="24"/>
              </w:rPr>
              <w:t>10.5</w:t>
            </w:r>
          </w:p>
        </w:tc>
        <w:tc>
          <w:tcPr>
            <w:tcW w:w="500" w:type="pct"/>
            <w:shd w:val="clear" w:color="auto" w:fill="FFFFFF" w:themeFill="background1"/>
            <w:vAlign w:val="center"/>
            <w:hideMark/>
          </w:tcPr>
          <w:p w:rsidR="001A1FA7" w:rsidRPr="00E16E17" w:rsidRDefault="001A1FA7" w:rsidP="00E16E17">
            <w:pPr>
              <w:spacing w:after="0" w:line="240" w:lineRule="auto"/>
              <w:jc w:val="center"/>
              <w:rPr>
                <w:rFonts w:ascii="Times New Roman" w:hAnsi="Times New Roman" w:cs="Times New Roman"/>
                <w:color w:val="000000"/>
                <w:sz w:val="24"/>
                <w:szCs w:val="24"/>
              </w:rPr>
            </w:pPr>
            <w:r w:rsidRPr="00E16E17">
              <w:rPr>
                <w:rFonts w:ascii="Times New Roman" w:hAnsi="Times New Roman" w:cs="Times New Roman"/>
                <w:color w:val="000000"/>
                <w:sz w:val="24"/>
                <w:szCs w:val="24"/>
              </w:rPr>
              <w:t>48</w:t>
            </w:r>
          </w:p>
        </w:tc>
        <w:tc>
          <w:tcPr>
            <w:tcW w:w="1000" w:type="pct"/>
            <w:shd w:val="clear" w:color="auto" w:fill="FFFFFF" w:themeFill="background1"/>
            <w:vAlign w:val="center"/>
            <w:hideMark/>
          </w:tcPr>
          <w:p w:rsidR="001A1FA7" w:rsidRPr="00E16E17" w:rsidRDefault="001A1FA7" w:rsidP="00E16E17">
            <w:pPr>
              <w:pStyle w:val="a9"/>
              <w:rPr>
                <w:sz w:val="24"/>
                <w:szCs w:val="24"/>
              </w:rPr>
            </w:pPr>
            <w:r w:rsidRPr="00E16E17">
              <w:rPr>
                <w:sz w:val="24"/>
                <w:szCs w:val="24"/>
              </w:rPr>
              <w:t>-6.5</w:t>
            </w:r>
          </w:p>
        </w:tc>
        <w:tc>
          <w:tcPr>
            <w:tcW w:w="750" w:type="pct"/>
            <w:shd w:val="clear" w:color="auto" w:fill="FFFFFF" w:themeFill="background1"/>
            <w:vAlign w:val="center"/>
            <w:hideMark/>
          </w:tcPr>
          <w:p w:rsidR="001A1FA7" w:rsidRPr="00E16E17" w:rsidRDefault="001A1FA7" w:rsidP="00E16E17">
            <w:pPr>
              <w:spacing w:after="0" w:line="240" w:lineRule="auto"/>
              <w:jc w:val="center"/>
              <w:rPr>
                <w:rFonts w:ascii="Times New Roman" w:hAnsi="Times New Roman" w:cs="Times New Roman"/>
                <w:color w:val="000000"/>
                <w:sz w:val="24"/>
                <w:szCs w:val="24"/>
              </w:rPr>
            </w:pPr>
            <w:r w:rsidRPr="00E16E17">
              <w:rPr>
                <w:rFonts w:ascii="Times New Roman" w:hAnsi="Times New Roman" w:cs="Times New Roman"/>
                <w:color w:val="000000"/>
                <w:sz w:val="24"/>
                <w:szCs w:val="24"/>
              </w:rPr>
              <w:t>42.25</w:t>
            </w:r>
          </w:p>
        </w:tc>
      </w:tr>
      <w:tr w:rsidR="001A1FA7" w:rsidRPr="00E16E17" w:rsidTr="00E16E17">
        <w:trPr>
          <w:tblCellSpacing w:w="0" w:type="dxa"/>
          <w:jc w:val="center"/>
        </w:trPr>
        <w:tc>
          <w:tcPr>
            <w:tcW w:w="250" w:type="pct"/>
            <w:shd w:val="clear" w:color="auto" w:fill="FFFFFF" w:themeFill="background1"/>
            <w:vAlign w:val="center"/>
            <w:hideMark/>
          </w:tcPr>
          <w:p w:rsidR="001A1FA7" w:rsidRPr="00E16E17" w:rsidRDefault="001A1FA7" w:rsidP="00E16E17">
            <w:pPr>
              <w:spacing w:after="0" w:line="240" w:lineRule="auto"/>
              <w:jc w:val="center"/>
              <w:rPr>
                <w:rFonts w:ascii="Times New Roman" w:hAnsi="Times New Roman" w:cs="Times New Roman"/>
                <w:color w:val="333333"/>
                <w:sz w:val="24"/>
                <w:szCs w:val="24"/>
              </w:rPr>
            </w:pPr>
            <w:r w:rsidRPr="00E16E17">
              <w:rPr>
                <w:rFonts w:ascii="Times New Roman" w:hAnsi="Times New Roman" w:cs="Times New Roman"/>
                <w:color w:val="333333"/>
                <w:sz w:val="24"/>
                <w:szCs w:val="24"/>
              </w:rPr>
              <w:t>31</w:t>
            </w:r>
          </w:p>
        </w:tc>
        <w:tc>
          <w:tcPr>
            <w:tcW w:w="1000" w:type="pct"/>
            <w:shd w:val="clear" w:color="auto" w:fill="FFFFFF" w:themeFill="background1"/>
            <w:vAlign w:val="center"/>
            <w:hideMark/>
          </w:tcPr>
          <w:p w:rsidR="001A1FA7" w:rsidRPr="00E16E17" w:rsidRDefault="001A1FA7" w:rsidP="00E16E17">
            <w:pPr>
              <w:spacing w:after="0" w:line="240" w:lineRule="auto"/>
              <w:jc w:val="center"/>
              <w:rPr>
                <w:rFonts w:ascii="Times New Roman" w:hAnsi="Times New Roman" w:cs="Times New Roman"/>
                <w:color w:val="000000"/>
                <w:sz w:val="24"/>
                <w:szCs w:val="24"/>
              </w:rPr>
            </w:pPr>
            <w:r w:rsidRPr="00E16E17">
              <w:rPr>
                <w:rFonts w:ascii="Times New Roman" w:hAnsi="Times New Roman" w:cs="Times New Roman"/>
                <w:color w:val="000000"/>
                <w:sz w:val="24"/>
                <w:szCs w:val="24"/>
              </w:rPr>
              <w:t>76</w:t>
            </w:r>
          </w:p>
        </w:tc>
        <w:tc>
          <w:tcPr>
            <w:tcW w:w="500" w:type="pct"/>
            <w:shd w:val="clear" w:color="auto" w:fill="FFFFFF" w:themeFill="background1"/>
            <w:vAlign w:val="center"/>
            <w:hideMark/>
          </w:tcPr>
          <w:p w:rsidR="001A1FA7" w:rsidRPr="00E16E17" w:rsidRDefault="001A1FA7" w:rsidP="00E16E17">
            <w:pPr>
              <w:spacing w:after="0" w:line="240" w:lineRule="auto"/>
              <w:jc w:val="center"/>
              <w:rPr>
                <w:rFonts w:ascii="Times New Roman" w:hAnsi="Times New Roman" w:cs="Times New Roman"/>
                <w:color w:val="000000"/>
                <w:sz w:val="24"/>
                <w:szCs w:val="24"/>
              </w:rPr>
            </w:pPr>
            <w:r w:rsidRPr="00E16E17">
              <w:rPr>
                <w:rFonts w:ascii="Times New Roman" w:hAnsi="Times New Roman" w:cs="Times New Roman"/>
                <w:color w:val="000000"/>
                <w:sz w:val="24"/>
                <w:szCs w:val="24"/>
              </w:rPr>
              <w:t>20</w:t>
            </w:r>
          </w:p>
        </w:tc>
        <w:tc>
          <w:tcPr>
            <w:tcW w:w="1000" w:type="pct"/>
            <w:shd w:val="clear" w:color="auto" w:fill="FFFFFF" w:themeFill="background1"/>
            <w:vAlign w:val="center"/>
            <w:hideMark/>
          </w:tcPr>
          <w:p w:rsidR="001A1FA7" w:rsidRPr="00E16E17" w:rsidRDefault="001A1FA7" w:rsidP="00E16E17">
            <w:pPr>
              <w:spacing w:after="0" w:line="240" w:lineRule="auto"/>
              <w:jc w:val="center"/>
              <w:rPr>
                <w:rFonts w:ascii="Times New Roman" w:hAnsi="Times New Roman" w:cs="Times New Roman"/>
                <w:color w:val="000000"/>
                <w:sz w:val="24"/>
                <w:szCs w:val="24"/>
              </w:rPr>
            </w:pPr>
            <w:r w:rsidRPr="00E16E17">
              <w:rPr>
                <w:rFonts w:ascii="Times New Roman" w:hAnsi="Times New Roman" w:cs="Times New Roman"/>
                <w:color w:val="000000"/>
                <w:sz w:val="24"/>
                <w:szCs w:val="24"/>
              </w:rPr>
              <w:t>10.5</w:t>
            </w:r>
          </w:p>
        </w:tc>
        <w:tc>
          <w:tcPr>
            <w:tcW w:w="500" w:type="pct"/>
            <w:shd w:val="clear" w:color="auto" w:fill="FFFFFF" w:themeFill="background1"/>
            <w:vAlign w:val="center"/>
            <w:hideMark/>
          </w:tcPr>
          <w:p w:rsidR="001A1FA7" w:rsidRPr="00E16E17" w:rsidRDefault="001A1FA7" w:rsidP="00E16E17">
            <w:pPr>
              <w:spacing w:after="0" w:line="240" w:lineRule="auto"/>
              <w:jc w:val="center"/>
              <w:rPr>
                <w:rFonts w:ascii="Times New Roman" w:hAnsi="Times New Roman" w:cs="Times New Roman"/>
                <w:color w:val="000000"/>
                <w:sz w:val="24"/>
                <w:szCs w:val="24"/>
              </w:rPr>
            </w:pPr>
            <w:r w:rsidRPr="00E16E17">
              <w:rPr>
                <w:rFonts w:ascii="Times New Roman" w:hAnsi="Times New Roman" w:cs="Times New Roman"/>
                <w:color w:val="000000"/>
                <w:sz w:val="24"/>
                <w:szCs w:val="24"/>
              </w:rPr>
              <w:t>48</w:t>
            </w:r>
          </w:p>
        </w:tc>
        <w:tc>
          <w:tcPr>
            <w:tcW w:w="1000" w:type="pct"/>
            <w:shd w:val="clear" w:color="auto" w:fill="FFFFFF" w:themeFill="background1"/>
            <w:vAlign w:val="center"/>
            <w:hideMark/>
          </w:tcPr>
          <w:p w:rsidR="001A1FA7" w:rsidRPr="00E16E17" w:rsidRDefault="001A1FA7" w:rsidP="00E16E17">
            <w:pPr>
              <w:pStyle w:val="a9"/>
              <w:rPr>
                <w:sz w:val="24"/>
                <w:szCs w:val="24"/>
              </w:rPr>
            </w:pPr>
            <w:r w:rsidRPr="00E16E17">
              <w:rPr>
                <w:sz w:val="24"/>
                <w:szCs w:val="24"/>
              </w:rPr>
              <w:t>-28</w:t>
            </w:r>
          </w:p>
        </w:tc>
        <w:tc>
          <w:tcPr>
            <w:tcW w:w="750" w:type="pct"/>
            <w:shd w:val="clear" w:color="auto" w:fill="FFFFFF" w:themeFill="background1"/>
            <w:vAlign w:val="center"/>
            <w:hideMark/>
          </w:tcPr>
          <w:p w:rsidR="001A1FA7" w:rsidRPr="00E16E17" w:rsidRDefault="001A1FA7" w:rsidP="00E16E17">
            <w:pPr>
              <w:spacing w:after="0" w:line="240" w:lineRule="auto"/>
              <w:jc w:val="center"/>
              <w:rPr>
                <w:rFonts w:ascii="Times New Roman" w:hAnsi="Times New Roman" w:cs="Times New Roman"/>
                <w:color w:val="000000"/>
                <w:sz w:val="24"/>
                <w:szCs w:val="24"/>
              </w:rPr>
            </w:pPr>
            <w:r w:rsidRPr="00E16E17">
              <w:rPr>
                <w:rFonts w:ascii="Times New Roman" w:hAnsi="Times New Roman" w:cs="Times New Roman"/>
                <w:color w:val="000000"/>
                <w:sz w:val="24"/>
                <w:szCs w:val="24"/>
              </w:rPr>
              <w:t>784</w:t>
            </w:r>
          </w:p>
        </w:tc>
      </w:tr>
      <w:tr w:rsidR="001A1FA7" w:rsidRPr="00E16E17" w:rsidTr="00E16E17">
        <w:trPr>
          <w:tblCellSpacing w:w="0" w:type="dxa"/>
          <w:jc w:val="center"/>
        </w:trPr>
        <w:tc>
          <w:tcPr>
            <w:tcW w:w="250" w:type="pct"/>
            <w:shd w:val="clear" w:color="auto" w:fill="FFFFFF" w:themeFill="background1"/>
            <w:vAlign w:val="center"/>
            <w:hideMark/>
          </w:tcPr>
          <w:p w:rsidR="001A1FA7" w:rsidRPr="00E16E17" w:rsidRDefault="001A1FA7" w:rsidP="00E16E17">
            <w:pPr>
              <w:spacing w:after="0" w:line="240" w:lineRule="auto"/>
              <w:jc w:val="center"/>
              <w:rPr>
                <w:rFonts w:ascii="Times New Roman" w:hAnsi="Times New Roman" w:cs="Times New Roman"/>
                <w:color w:val="333333"/>
                <w:sz w:val="24"/>
                <w:szCs w:val="24"/>
              </w:rPr>
            </w:pPr>
            <w:r w:rsidRPr="00E16E17">
              <w:rPr>
                <w:rFonts w:ascii="Times New Roman" w:hAnsi="Times New Roman" w:cs="Times New Roman"/>
                <w:color w:val="333333"/>
                <w:sz w:val="24"/>
                <w:szCs w:val="24"/>
              </w:rPr>
              <w:t>32</w:t>
            </w:r>
          </w:p>
        </w:tc>
        <w:tc>
          <w:tcPr>
            <w:tcW w:w="1000" w:type="pct"/>
            <w:shd w:val="clear" w:color="auto" w:fill="FFFFFF" w:themeFill="background1"/>
            <w:vAlign w:val="center"/>
            <w:hideMark/>
          </w:tcPr>
          <w:p w:rsidR="001A1FA7" w:rsidRPr="00E16E17" w:rsidRDefault="001A1FA7" w:rsidP="00E16E17">
            <w:pPr>
              <w:spacing w:after="0" w:line="240" w:lineRule="auto"/>
              <w:jc w:val="center"/>
              <w:rPr>
                <w:rFonts w:ascii="Times New Roman" w:hAnsi="Times New Roman" w:cs="Times New Roman"/>
                <w:color w:val="000000"/>
                <w:sz w:val="24"/>
                <w:szCs w:val="24"/>
              </w:rPr>
            </w:pPr>
            <w:r w:rsidRPr="00E16E17">
              <w:rPr>
                <w:rFonts w:ascii="Times New Roman" w:hAnsi="Times New Roman" w:cs="Times New Roman"/>
                <w:color w:val="000000"/>
                <w:sz w:val="24"/>
                <w:szCs w:val="24"/>
              </w:rPr>
              <w:t>73</w:t>
            </w:r>
          </w:p>
        </w:tc>
        <w:tc>
          <w:tcPr>
            <w:tcW w:w="500" w:type="pct"/>
            <w:shd w:val="clear" w:color="auto" w:fill="FFFFFF" w:themeFill="background1"/>
            <w:vAlign w:val="center"/>
            <w:hideMark/>
          </w:tcPr>
          <w:p w:rsidR="001A1FA7" w:rsidRPr="00E16E17" w:rsidRDefault="001A1FA7" w:rsidP="00E16E17">
            <w:pPr>
              <w:spacing w:after="0" w:line="240" w:lineRule="auto"/>
              <w:jc w:val="center"/>
              <w:rPr>
                <w:rFonts w:ascii="Times New Roman" w:hAnsi="Times New Roman" w:cs="Times New Roman"/>
                <w:color w:val="000000"/>
                <w:sz w:val="24"/>
                <w:szCs w:val="24"/>
              </w:rPr>
            </w:pPr>
            <w:r w:rsidRPr="00E16E17">
              <w:rPr>
                <w:rFonts w:ascii="Times New Roman" w:hAnsi="Times New Roman" w:cs="Times New Roman"/>
                <w:color w:val="000000"/>
                <w:sz w:val="24"/>
                <w:szCs w:val="24"/>
              </w:rPr>
              <w:t>11.5</w:t>
            </w:r>
          </w:p>
        </w:tc>
        <w:tc>
          <w:tcPr>
            <w:tcW w:w="1000" w:type="pct"/>
            <w:shd w:val="clear" w:color="auto" w:fill="FFFFFF" w:themeFill="background1"/>
            <w:vAlign w:val="center"/>
            <w:hideMark/>
          </w:tcPr>
          <w:p w:rsidR="001A1FA7" w:rsidRPr="00E16E17" w:rsidRDefault="001A1FA7" w:rsidP="00E16E17">
            <w:pPr>
              <w:spacing w:after="0" w:line="240" w:lineRule="auto"/>
              <w:jc w:val="center"/>
              <w:rPr>
                <w:rFonts w:ascii="Times New Roman" w:hAnsi="Times New Roman" w:cs="Times New Roman"/>
                <w:color w:val="000000"/>
                <w:sz w:val="24"/>
                <w:szCs w:val="24"/>
              </w:rPr>
            </w:pPr>
            <w:r w:rsidRPr="00E16E17">
              <w:rPr>
                <w:rFonts w:ascii="Times New Roman" w:hAnsi="Times New Roman" w:cs="Times New Roman"/>
                <w:color w:val="000000"/>
                <w:sz w:val="24"/>
                <w:szCs w:val="24"/>
              </w:rPr>
              <w:t>6</w:t>
            </w:r>
          </w:p>
        </w:tc>
        <w:tc>
          <w:tcPr>
            <w:tcW w:w="500" w:type="pct"/>
            <w:shd w:val="clear" w:color="auto" w:fill="FFFFFF" w:themeFill="background1"/>
            <w:vAlign w:val="center"/>
            <w:hideMark/>
          </w:tcPr>
          <w:p w:rsidR="001A1FA7" w:rsidRPr="00E16E17" w:rsidRDefault="001A1FA7" w:rsidP="00E16E17">
            <w:pPr>
              <w:spacing w:after="0" w:line="240" w:lineRule="auto"/>
              <w:jc w:val="center"/>
              <w:rPr>
                <w:rFonts w:ascii="Times New Roman" w:hAnsi="Times New Roman" w:cs="Times New Roman"/>
                <w:color w:val="000000"/>
                <w:sz w:val="24"/>
                <w:szCs w:val="24"/>
              </w:rPr>
            </w:pPr>
            <w:r w:rsidRPr="00E16E17">
              <w:rPr>
                <w:rFonts w:ascii="Times New Roman" w:hAnsi="Times New Roman" w:cs="Times New Roman"/>
                <w:color w:val="000000"/>
                <w:sz w:val="24"/>
                <w:szCs w:val="24"/>
              </w:rPr>
              <w:t>7</w:t>
            </w:r>
          </w:p>
        </w:tc>
        <w:tc>
          <w:tcPr>
            <w:tcW w:w="1000" w:type="pct"/>
            <w:shd w:val="clear" w:color="auto" w:fill="FFFFFF" w:themeFill="background1"/>
            <w:vAlign w:val="center"/>
            <w:hideMark/>
          </w:tcPr>
          <w:p w:rsidR="001A1FA7" w:rsidRPr="00E16E17" w:rsidRDefault="001A1FA7" w:rsidP="00E16E17">
            <w:pPr>
              <w:pStyle w:val="a9"/>
              <w:rPr>
                <w:sz w:val="24"/>
                <w:szCs w:val="24"/>
              </w:rPr>
            </w:pPr>
            <w:r w:rsidRPr="00E16E17">
              <w:rPr>
                <w:sz w:val="24"/>
                <w:szCs w:val="24"/>
              </w:rPr>
              <w:t>4.5</w:t>
            </w:r>
          </w:p>
        </w:tc>
        <w:tc>
          <w:tcPr>
            <w:tcW w:w="750" w:type="pct"/>
            <w:shd w:val="clear" w:color="auto" w:fill="FFFFFF" w:themeFill="background1"/>
            <w:vAlign w:val="center"/>
            <w:hideMark/>
          </w:tcPr>
          <w:p w:rsidR="001A1FA7" w:rsidRPr="00E16E17" w:rsidRDefault="001A1FA7" w:rsidP="00E16E17">
            <w:pPr>
              <w:spacing w:after="0" w:line="240" w:lineRule="auto"/>
              <w:jc w:val="center"/>
              <w:rPr>
                <w:rFonts w:ascii="Times New Roman" w:hAnsi="Times New Roman" w:cs="Times New Roman"/>
                <w:color w:val="000000"/>
                <w:sz w:val="24"/>
                <w:szCs w:val="24"/>
              </w:rPr>
            </w:pPr>
            <w:r w:rsidRPr="00E16E17">
              <w:rPr>
                <w:rFonts w:ascii="Times New Roman" w:hAnsi="Times New Roman" w:cs="Times New Roman"/>
                <w:color w:val="000000"/>
                <w:sz w:val="24"/>
                <w:szCs w:val="24"/>
              </w:rPr>
              <w:t>20.25</w:t>
            </w:r>
          </w:p>
        </w:tc>
      </w:tr>
      <w:tr w:rsidR="001A1FA7" w:rsidRPr="00E16E17" w:rsidTr="00E16E17">
        <w:trPr>
          <w:tblCellSpacing w:w="0" w:type="dxa"/>
          <w:jc w:val="center"/>
        </w:trPr>
        <w:tc>
          <w:tcPr>
            <w:tcW w:w="250" w:type="pct"/>
            <w:shd w:val="clear" w:color="auto" w:fill="FFFFFF" w:themeFill="background1"/>
            <w:vAlign w:val="center"/>
            <w:hideMark/>
          </w:tcPr>
          <w:p w:rsidR="001A1FA7" w:rsidRPr="00E16E17" w:rsidRDefault="001A1FA7" w:rsidP="00E16E17">
            <w:pPr>
              <w:spacing w:after="0" w:line="240" w:lineRule="auto"/>
              <w:jc w:val="center"/>
              <w:rPr>
                <w:rFonts w:ascii="Times New Roman" w:hAnsi="Times New Roman" w:cs="Times New Roman"/>
                <w:color w:val="333333"/>
                <w:sz w:val="24"/>
                <w:szCs w:val="24"/>
              </w:rPr>
            </w:pPr>
            <w:r w:rsidRPr="00E16E17">
              <w:rPr>
                <w:rFonts w:ascii="Times New Roman" w:hAnsi="Times New Roman" w:cs="Times New Roman"/>
                <w:color w:val="333333"/>
                <w:sz w:val="24"/>
                <w:szCs w:val="24"/>
              </w:rPr>
              <w:t>33</w:t>
            </w:r>
          </w:p>
        </w:tc>
        <w:tc>
          <w:tcPr>
            <w:tcW w:w="1000" w:type="pct"/>
            <w:shd w:val="clear" w:color="auto" w:fill="FFFFFF" w:themeFill="background1"/>
            <w:vAlign w:val="center"/>
            <w:hideMark/>
          </w:tcPr>
          <w:p w:rsidR="001A1FA7" w:rsidRPr="00E16E17" w:rsidRDefault="001A1FA7" w:rsidP="00E16E17">
            <w:pPr>
              <w:spacing w:after="0" w:line="240" w:lineRule="auto"/>
              <w:jc w:val="center"/>
              <w:rPr>
                <w:rFonts w:ascii="Times New Roman" w:hAnsi="Times New Roman" w:cs="Times New Roman"/>
                <w:color w:val="000000"/>
                <w:sz w:val="24"/>
                <w:szCs w:val="24"/>
              </w:rPr>
            </w:pPr>
            <w:r w:rsidRPr="00E16E17">
              <w:rPr>
                <w:rFonts w:ascii="Times New Roman" w:hAnsi="Times New Roman" w:cs="Times New Roman"/>
                <w:color w:val="000000"/>
                <w:sz w:val="24"/>
                <w:szCs w:val="24"/>
              </w:rPr>
              <w:t>78</w:t>
            </w:r>
          </w:p>
        </w:tc>
        <w:tc>
          <w:tcPr>
            <w:tcW w:w="500" w:type="pct"/>
            <w:shd w:val="clear" w:color="auto" w:fill="FFFFFF" w:themeFill="background1"/>
            <w:vAlign w:val="center"/>
            <w:hideMark/>
          </w:tcPr>
          <w:p w:rsidR="001A1FA7" w:rsidRPr="00E16E17" w:rsidRDefault="001A1FA7" w:rsidP="00E16E17">
            <w:pPr>
              <w:spacing w:after="0" w:line="240" w:lineRule="auto"/>
              <w:jc w:val="center"/>
              <w:rPr>
                <w:rFonts w:ascii="Times New Roman" w:hAnsi="Times New Roman" w:cs="Times New Roman"/>
                <w:color w:val="000000"/>
                <w:sz w:val="24"/>
                <w:szCs w:val="24"/>
              </w:rPr>
            </w:pPr>
            <w:r w:rsidRPr="00E16E17">
              <w:rPr>
                <w:rFonts w:ascii="Times New Roman" w:hAnsi="Times New Roman" w:cs="Times New Roman"/>
                <w:color w:val="000000"/>
                <w:sz w:val="24"/>
                <w:szCs w:val="24"/>
              </w:rPr>
              <w:t>31</w:t>
            </w:r>
          </w:p>
        </w:tc>
        <w:tc>
          <w:tcPr>
            <w:tcW w:w="1000" w:type="pct"/>
            <w:shd w:val="clear" w:color="auto" w:fill="FFFFFF" w:themeFill="background1"/>
            <w:vAlign w:val="center"/>
            <w:hideMark/>
          </w:tcPr>
          <w:p w:rsidR="001A1FA7" w:rsidRPr="00E16E17" w:rsidRDefault="001A1FA7" w:rsidP="00E16E17">
            <w:pPr>
              <w:spacing w:after="0" w:line="240" w:lineRule="auto"/>
              <w:jc w:val="center"/>
              <w:rPr>
                <w:rFonts w:ascii="Times New Roman" w:hAnsi="Times New Roman" w:cs="Times New Roman"/>
                <w:color w:val="000000"/>
                <w:sz w:val="24"/>
                <w:szCs w:val="24"/>
              </w:rPr>
            </w:pPr>
            <w:r w:rsidRPr="00E16E17">
              <w:rPr>
                <w:rFonts w:ascii="Times New Roman" w:hAnsi="Times New Roman" w:cs="Times New Roman"/>
                <w:color w:val="000000"/>
                <w:sz w:val="24"/>
                <w:szCs w:val="24"/>
              </w:rPr>
              <w:t>9</w:t>
            </w:r>
          </w:p>
        </w:tc>
        <w:tc>
          <w:tcPr>
            <w:tcW w:w="500" w:type="pct"/>
            <w:shd w:val="clear" w:color="auto" w:fill="FFFFFF" w:themeFill="background1"/>
            <w:vAlign w:val="center"/>
            <w:hideMark/>
          </w:tcPr>
          <w:p w:rsidR="001A1FA7" w:rsidRPr="00E16E17" w:rsidRDefault="001A1FA7" w:rsidP="00E16E17">
            <w:pPr>
              <w:spacing w:after="0" w:line="240" w:lineRule="auto"/>
              <w:jc w:val="center"/>
              <w:rPr>
                <w:rFonts w:ascii="Times New Roman" w:hAnsi="Times New Roman" w:cs="Times New Roman"/>
                <w:color w:val="000000"/>
                <w:sz w:val="24"/>
                <w:szCs w:val="24"/>
              </w:rPr>
            </w:pPr>
            <w:r w:rsidRPr="00E16E17">
              <w:rPr>
                <w:rFonts w:ascii="Times New Roman" w:hAnsi="Times New Roman" w:cs="Times New Roman"/>
                <w:color w:val="000000"/>
                <w:sz w:val="24"/>
                <w:szCs w:val="24"/>
              </w:rPr>
              <w:t>31.5</w:t>
            </w:r>
          </w:p>
        </w:tc>
        <w:tc>
          <w:tcPr>
            <w:tcW w:w="1000" w:type="pct"/>
            <w:shd w:val="clear" w:color="auto" w:fill="FFFFFF" w:themeFill="background1"/>
            <w:vAlign w:val="center"/>
            <w:hideMark/>
          </w:tcPr>
          <w:p w:rsidR="001A1FA7" w:rsidRPr="00E16E17" w:rsidRDefault="001A1FA7" w:rsidP="00E16E17">
            <w:pPr>
              <w:pStyle w:val="a9"/>
              <w:rPr>
                <w:sz w:val="24"/>
                <w:szCs w:val="24"/>
              </w:rPr>
            </w:pPr>
            <w:r w:rsidRPr="00E16E17">
              <w:rPr>
                <w:sz w:val="24"/>
                <w:szCs w:val="24"/>
              </w:rPr>
              <w:t>-0.5</w:t>
            </w:r>
          </w:p>
        </w:tc>
        <w:tc>
          <w:tcPr>
            <w:tcW w:w="750" w:type="pct"/>
            <w:shd w:val="clear" w:color="auto" w:fill="FFFFFF" w:themeFill="background1"/>
            <w:vAlign w:val="center"/>
            <w:hideMark/>
          </w:tcPr>
          <w:p w:rsidR="001A1FA7" w:rsidRPr="00E16E17" w:rsidRDefault="001A1FA7" w:rsidP="00E16E17">
            <w:pPr>
              <w:spacing w:after="0" w:line="240" w:lineRule="auto"/>
              <w:jc w:val="center"/>
              <w:rPr>
                <w:rFonts w:ascii="Times New Roman" w:hAnsi="Times New Roman" w:cs="Times New Roman"/>
                <w:color w:val="000000"/>
                <w:sz w:val="24"/>
                <w:szCs w:val="24"/>
              </w:rPr>
            </w:pPr>
            <w:r w:rsidRPr="00E16E17">
              <w:rPr>
                <w:rFonts w:ascii="Times New Roman" w:hAnsi="Times New Roman" w:cs="Times New Roman"/>
                <w:color w:val="000000"/>
                <w:sz w:val="24"/>
                <w:szCs w:val="24"/>
              </w:rPr>
              <w:t>0.25</w:t>
            </w:r>
          </w:p>
        </w:tc>
      </w:tr>
      <w:tr w:rsidR="001A1FA7" w:rsidRPr="00E16E17" w:rsidTr="00E16E17">
        <w:trPr>
          <w:tblCellSpacing w:w="0" w:type="dxa"/>
          <w:jc w:val="center"/>
        </w:trPr>
        <w:tc>
          <w:tcPr>
            <w:tcW w:w="250" w:type="pct"/>
            <w:shd w:val="clear" w:color="auto" w:fill="FFFFFF" w:themeFill="background1"/>
            <w:vAlign w:val="center"/>
            <w:hideMark/>
          </w:tcPr>
          <w:p w:rsidR="001A1FA7" w:rsidRPr="00E16E17" w:rsidRDefault="001A1FA7" w:rsidP="00E16E17">
            <w:pPr>
              <w:spacing w:after="0" w:line="240" w:lineRule="auto"/>
              <w:jc w:val="center"/>
              <w:rPr>
                <w:rFonts w:ascii="Times New Roman" w:hAnsi="Times New Roman" w:cs="Times New Roman"/>
                <w:color w:val="333333"/>
                <w:sz w:val="24"/>
                <w:szCs w:val="24"/>
              </w:rPr>
            </w:pPr>
            <w:r w:rsidRPr="00E16E17">
              <w:rPr>
                <w:rFonts w:ascii="Times New Roman" w:hAnsi="Times New Roman" w:cs="Times New Roman"/>
                <w:color w:val="333333"/>
                <w:sz w:val="24"/>
                <w:szCs w:val="24"/>
              </w:rPr>
              <w:t>34</w:t>
            </w:r>
          </w:p>
        </w:tc>
        <w:tc>
          <w:tcPr>
            <w:tcW w:w="1000" w:type="pct"/>
            <w:shd w:val="clear" w:color="auto" w:fill="FFFFFF" w:themeFill="background1"/>
            <w:vAlign w:val="center"/>
            <w:hideMark/>
          </w:tcPr>
          <w:p w:rsidR="001A1FA7" w:rsidRPr="00E16E17" w:rsidRDefault="001A1FA7" w:rsidP="00E16E17">
            <w:pPr>
              <w:spacing w:after="0" w:line="240" w:lineRule="auto"/>
              <w:jc w:val="center"/>
              <w:rPr>
                <w:rFonts w:ascii="Times New Roman" w:hAnsi="Times New Roman" w:cs="Times New Roman"/>
                <w:color w:val="000000"/>
                <w:sz w:val="24"/>
                <w:szCs w:val="24"/>
              </w:rPr>
            </w:pPr>
            <w:r w:rsidRPr="00E16E17">
              <w:rPr>
                <w:rFonts w:ascii="Times New Roman" w:hAnsi="Times New Roman" w:cs="Times New Roman"/>
                <w:color w:val="000000"/>
                <w:sz w:val="24"/>
                <w:szCs w:val="24"/>
              </w:rPr>
              <w:t>70</w:t>
            </w:r>
          </w:p>
        </w:tc>
        <w:tc>
          <w:tcPr>
            <w:tcW w:w="500" w:type="pct"/>
            <w:shd w:val="clear" w:color="auto" w:fill="FFFFFF" w:themeFill="background1"/>
            <w:vAlign w:val="center"/>
            <w:hideMark/>
          </w:tcPr>
          <w:p w:rsidR="001A1FA7" w:rsidRPr="00E16E17" w:rsidRDefault="001A1FA7" w:rsidP="00E16E17">
            <w:pPr>
              <w:spacing w:after="0" w:line="240" w:lineRule="auto"/>
              <w:jc w:val="center"/>
              <w:rPr>
                <w:rFonts w:ascii="Times New Roman" w:hAnsi="Times New Roman" w:cs="Times New Roman"/>
                <w:color w:val="000000"/>
                <w:sz w:val="24"/>
                <w:szCs w:val="24"/>
              </w:rPr>
            </w:pPr>
            <w:r w:rsidRPr="00E16E17">
              <w:rPr>
                <w:rFonts w:ascii="Times New Roman" w:hAnsi="Times New Roman" w:cs="Times New Roman"/>
                <w:color w:val="000000"/>
                <w:sz w:val="24"/>
                <w:szCs w:val="24"/>
              </w:rPr>
              <w:t>2</w:t>
            </w:r>
          </w:p>
        </w:tc>
        <w:tc>
          <w:tcPr>
            <w:tcW w:w="1000" w:type="pct"/>
            <w:shd w:val="clear" w:color="auto" w:fill="FFFFFF" w:themeFill="background1"/>
            <w:vAlign w:val="center"/>
            <w:hideMark/>
          </w:tcPr>
          <w:p w:rsidR="001A1FA7" w:rsidRPr="00E16E17" w:rsidRDefault="001A1FA7" w:rsidP="00E16E17">
            <w:pPr>
              <w:spacing w:after="0" w:line="240" w:lineRule="auto"/>
              <w:jc w:val="center"/>
              <w:rPr>
                <w:rFonts w:ascii="Times New Roman" w:hAnsi="Times New Roman" w:cs="Times New Roman"/>
                <w:color w:val="000000"/>
                <w:sz w:val="24"/>
                <w:szCs w:val="24"/>
              </w:rPr>
            </w:pPr>
            <w:r w:rsidRPr="00E16E17">
              <w:rPr>
                <w:rFonts w:ascii="Times New Roman" w:hAnsi="Times New Roman" w:cs="Times New Roman"/>
                <w:color w:val="000000"/>
                <w:sz w:val="24"/>
                <w:szCs w:val="24"/>
              </w:rPr>
              <w:t>7.5</w:t>
            </w:r>
          </w:p>
        </w:tc>
        <w:tc>
          <w:tcPr>
            <w:tcW w:w="500" w:type="pct"/>
            <w:shd w:val="clear" w:color="auto" w:fill="FFFFFF" w:themeFill="background1"/>
            <w:vAlign w:val="center"/>
            <w:hideMark/>
          </w:tcPr>
          <w:p w:rsidR="001A1FA7" w:rsidRPr="00E16E17" w:rsidRDefault="001A1FA7" w:rsidP="00E16E17">
            <w:pPr>
              <w:spacing w:after="0" w:line="240" w:lineRule="auto"/>
              <w:jc w:val="center"/>
              <w:rPr>
                <w:rFonts w:ascii="Times New Roman" w:hAnsi="Times New Roman" w:cs="Times New Roman"/>
                <w:color w:val="000000"/>
                <w:sz w:val="24"/>
                <w:szCs w:val="24"/>
              </w:rPr>
            </w:pPr>
            <w:r w:rsidRPr="00E16E17">
              <w:rPr>
                <w:rFonts w:ascii="Times New Roman" w:hAnsi="Times New Roman" w:cs="Times New Roman"/>
                <w:color w:val="000000"/>
                <w:sz w:val="24"/>
                <w:szCs w:val="24"/>
              </w:rPr>
              <w:t>15.5</w:t>
            </w:r>
          </w:p>
        </w:tc>
        <w:tc>
          <w:tcPr>
            <w:tcW w:w="1000" w:type="pct"/>
            <w:shd w:val="clear" w:color="auto" w:fill="FFFFFF" w:themeFill="background1"/>
            <w:vAlign w:val="center"/>
            <w:hideMark/>
          </w:tcPr>
          <w:p w:rsidR="001A1FA7" w:rsidRPr="00E16E17" w:rsidRDefault="001A1FA7" w:rsidP="00E16E17">
            <w:pPr>
              <w:pStyle w:val="a9"/>
              <w:rPr>
                <w:sz w:val="24"/>
                <w:szCs w:val="24"/>
              </w:rPr>
            </w:pPr>
            <w:r w:rsidRPr="00E16E17">
              <w:rPr>
                <w:sz w:val="24"/>
                <w:szCs w:val="24"/>
              </w:rPr>
              <w:t>-13.5</w:t>
            </w:r>
          </w:p>
        </w:tc>
        <w:tc>
          <w:tcPr>
            <w:tcW w:w="750" w:type="pct"/>
            <w:shd w:val="clear" w:color="auto" w:fill="FFFFFF" w:themeFill="background1"/>
            <w:vAlign w:val="center"/>
            <w:hideMark/>
          </w:tcPr>
          <w:p w:rsidR="001A1FA7" w:rsidRPr="00E16E17" w:rsidRDefault="001A1FA7" w:rsidP="00E16E17">
            <w:pPr>
              <w:spacing w:after="0" w:line="240" w:lineRule="auto"/>
              <w:jc w:val="center"/>
              <w:rPr>
                <w:rFonts w:ascii="Times New Roman" w:hAnsi="Times New Roman" w:cs="Times New Roman"/>
                <w:color w:val="000000"/>
                <w:sz w:val="24"/>
                <w:szCs w:val="24"/>
              </w:rPr>
            </w:pPr>
            <w:r w:rsidRPr="00E16E17">
              <w:rPr>
                <w:rFonts w:ascii="Times New Roman" w:hAnsi="Times New Roman" w:cs="Times New Roman"/>
                <w:color w:val="000000"/>
                <w:sz w:val="24"/>
                <w:szCs w:val="24"/>
              </w:rPr>
              <w:t>182.25</w:t>
            </w:r>
          </w:p>
        </w:tc>
      </w:tr>
      <w:tr w:rsidR="001A1FA7" w:rsidRPr="00E16E17" w:rsidTr="00E16E17">
        <w:trPr>
          <w:tblCellSpacing w:w="0" w:type="dxa"/>
          <w:jc w:val="center"/>
        </w:trPr>
        <w:tc>
          <w:tcPr>
            <w:tcW w:w="250" w:type="pct"/>
            <w:shd w:val="clear" w:color="auto" w:fill="FFFFFF" w:themeFill="background1"/>
            <w:vAlign w:val="center"/>
            <w:hideMark/>
          </w:tcPr>
          <w:p w:rsidR="001A1FA7" w:rsidRPr="00E16E17" w:rsidRDefault="001A1FA7" w:rsidP="00E16E17">
            <w:pPr>
              <w:spacing w:after="0" w:line="240" w:lineRule="auto"/>
              <w:jc w:val="center"/>
              <w:rPr>
                <w:rFonts w:ascii="Times New Roman" w:hAnsi="Times New Roman" w:cs="Times New Roman"/>
                <w:color w:val="333333"/>
                <w:sz w:val="24"/>
                <w:szCs w:val="24"/>
              </w:rPr>
            </w:pPr>
            <w:r w:rsidRPr="00E16E17">
              <w:rPr>
                <w:rFonts w:ascii="Times New Roman" w:hAnsi="Times New Roman" w:cs="Times New Roman"/>
                <w:color w:val="333333"/>
                <w:sz w:val="24"/>
                <w:szCs w:val="24"/>
              </w:rPr>
              <w:t>35</w:t>
            </w:r>
          </w:p>
        </w:tc>
        <w:tc>
          <w:tcPr>
            <w:tcW w:w="1000" w:type="pct"/>
            <w:shd w:val="clear" w:color="auto" w:fill="FFFFFF" w:themeFill="background1"/>
            <w:vAlign w:val="center"/>
            <w:hideMark/>
          </w:tcPr>
          <w:p w:rsidR="001A1FA7" w:rsidRPr="00E16E17" w:rsidRDefault="001A1FA7" w:rsidP="00E16E17">
            <w:pPr>
              <w:spacing w:after="0" w:line="240" w:lineRule="auto"/>
              <w:jc w:val="center"/>
              <w:rPr>
                <w:rFonts w:ascii="Times New Roman" w:hAnsi="Times New Roman" w:cs="Times New Roman"/>
                <w:color w:val="000000"/>
                <w:sz w:val="24"/>
                <w:szCs w:val="24"/>
              </w:rPr>
            </w:pPr>
            <w:r w:rsidRPr="00E16E17">
              <w:rPr>
                <w:rFonts w:ascii="Times New Roman" w:hAnsi="Times New Roman" w:cs="Times New Roman"/>
                <w:color w:val="000000"/>
                <w:sz w:val="24"/>
                <w:szCs w:val="24"/>
              </w:rPr>
              <w:t>72</w:t>
            </w:r>
          </w:p>
        </w:tc>
        <w:tc>
          <w:tcPr>
            <w:tcW w:w="500" w:type="pct"/>
            <w:shd w:val="clear" w:color="auto" w:fill="FFFFFF" w:themeFill="background1"/>
            <w:vAlign w:val="center"/>
            <w:hideMark/>
          </w:tcPr>
          <w:p w:rsidR="001A1FA7" w:rsidRPr="00E16E17" w:rsidRDefault="001A1FA7" w:rsidP="00E16E17">
            <w:pPr>
              <w:spacing w:after="0" w:line="240" w:lineRule="auto"/>
              <w:jc w:val="center"/>
              <w:rPr>
                <w:rFonts w:ascii="Times New Roman" w:hAnsi="Times New Roman" w:cs="Times New Roman"/>
                <w:color w:val="000000"/>
                <w:sz w:val="24"/>
                <w:szCs w:val="24"/>
              </w:rPr>
            </w:pPr>
            <w:r w:rsidRPr="00E16E17">
              <w:rPr>
                <w:rFonts w:ascii="Times New Roman" w:hAnsi="Times New Roman" w:cs="Times New Roman"/>
                <w:color w:val="000000"/>
                <w:sz w:val="24"/>
                <w:szCs w:val="24"/>
              </w:rPr>
              <w:t>7.5</w:t>
            </w:r>
          </w:p>
        </w:tc>
        <w:tc>
          <w:tcPr>
            <w:tcW w:w="1000" w:type="pct"/>
            <w:shd w:val="clear" w:color="auto" w:fill="FFFFFF" w:themeFill="background1"/>
            <w:vAlign w:val="center"/>
            <w:hideMark/>
          </w:tcPr>
          <w:p w:rsidR="001A1FA7" w:rsidRPr="00E16E17" w:rsidRDefault="001A1FA7" w:rsidP="00E16E17">
            <w:pPr>
              <w:spacing w:after="0" w:line="240" w:lineRule="auto"/>
              <w:jc w:val="center"/>
              <w:rPr>
                <w:rFonts w:ascii="Times New Roman" w:hAnsi="Times New Roman" w:cs="Times New Roman"/>
                <w:color w:val="000000"/>
                <w:sz w:val="24"/>
                <w:szCs w:val="24"/>
              </w:rPr>
            </w:pPr>
            <w:r w:rsidRPr="00E16E17">
              <w:rPr>
                <w:rFonts w:ascii="Times New Roman" w:hAnsi="Times New Roman" w:cs="Times New Roman"/>
                <w:color w:val="000000"/>
                <w:sz w:val="24"/>
                <w:szCs w:val="24"/>
              </w:rPr>
              <w:t>9</w:t>
            </w:r>
          </w:p>
        </w:tc>
        <w:tc>
          <w:tcPr>
            <w:tcW w:w="500" w:type="pct"/>
            <w:shd w:val="clear" w:color="auto" w:fill="FFFFFF" w:themeFill="background1"/>
            <w:vAlign w:val="center"/>
            <w:hideMark/>
          </w:tcPr>
          <w:p w:rsidR="001A1FA7" w:rsidRPr="00E16E17" w:rsidRDefault="001A1FA7" w:rsidP="00E16E17">
            <w:pPr>
              <w:spacing w:after="0" w:line="240" w:lineRule="auto"/>
              <w:jc w:val="center"/>
              <w:rPr>
                <w:rFonts w:ascii="Times New Roman" w:hAnsi="Times New Roman" w:cs="Times New Roman"/>
                <w:color w:val="000000"/>
                <w:sz w:val="24"/>
                <w:szCs w:val="24"/>
              </w:rPr>
            </w:pPr>
            <w:r w:rsidRPr="00E16E17">
              <w:rPr>
                <w:rFonts w:ascii="Times New Roman" w:hAnsi="Times New Roman" w:cs="Times New Roman"/>
                <w:color w:val="000000"/>
                <w:sz w:val="24"/>
                <w:szCs w:val="24"/>
              </w:rPr>
              <w:t>31.5</w:t>
            </w:r>
          </w:p>
        </w:tc>
        <w:tc>
          <w:tcPr>
            <w:tcW w:w="1000" w:type="pct"/>
            <w:shd w:val="clear" w:color="auto" w:fill="FFFFFF" w:themeFill="background1"/>
            <w:vAlign w:val="center"/>
            <w:hideMark/>
          </w:tcPr>
          <w:p w:rsidR="001A1FA7" w:rsidRPr="00E16E17" w:rsidRDefault="001A1FA7" w:rsidP="00E16E17">
            <w:pPr>
              <w:pStyle w:val="a9"/>
              <w:rPr>
                <w:sz w:val="24"/>
                <w:szCs w:val="24"/>
              </w:rPr>
            </w:pPr>
            <w:r w:rsidRPr="00E16E17">
              <w:rPr>
                <w:sz w:val="24"/>
                <w:szCs w:val="24"/>
              </w:rPr>
              <w:t>-24</w:t>
            </w:r>
          </w:p>
        </w:tc>
        <w:tc>
          <w:tcPr>
            <w:tcW w:w="750" w:type="pct"/>
            <w:shd w:val="clear" w:color="auto" w:fill="FFFFFF" w:themeFill="background1"/>
            <w:vAlign w:val="center"/>
            <w:hideMark/>
          </w:tcPr>
          <w:p w:rsidR="001A1FA7" w:rsidRPr="00E16E17" w:rsidRDefault="001A1FA7" w:rsidP="00E16E17">
            <w:pPr>
              <w:spacing w:after="0" w:line="240" w:lineRule="auto"/>
              <w:jc w:val="center"/>
              <w:rPr>
                <w:rFonts w:ascii="Times New Roman" w:hAnsi="Times New Roman" w:cs="Times New Roman"/>
                <w:color w:val="000000"/>
                <w:sz w:val="24"/>
                <w:szCs w:val="24"/>
              </w:rPr>
            </w:pPr>
            <w:r w:rsidRPr="00E16E17">
              <w:rPr>
                <w:rFonts w:ascii="Times New Roman" w:hAnsi="Times New Roman" w:cs="Times New Roman"/>
                <w:color w:val="000000"/>
                <w:sz w:val="24"/>
                <w:szCs w:val="24"/>
              </w:rPr>
              <w:t>576</w:t>
            </w:r>
          </w:p>
        </w:tc>
      </w:tr>
      <w:tr w:rsidR="001A1FA7" w:rsidRPr="00E16E17" w:rsidTr="00E16E17">
        <w:trPr>
          <w:tblCellSpacing w:w="0" w:type="dxa"/>
          <w:jc w:val="center"/>
        </w:trPr>
        <w:tc>
          <w:tcPr>
            <w:tcW w:w="250" w:type="pct"/>
            <w:shd w:val="clear" w:color="auto" w:fill="FFFFFF" w:themeFill="background1"/>
            <w:vAlign w:val="center"/>
            <w:hideMark/>
          </w:tcPr>
          <w:p w:rsidR="001A1FA7" w:rsidRPr="00E16E17" w:rsidRDefault="001A1FA7" w:rsidP="00E16E17">
            <w:pPr>
              <w:spacing w:after="0" w:line="240" w:lineRule="auto"/>
              <w:jc w:val="center"/>
              <w:rPr>
                <w:rFonts w:ascii="Times New Roman" w:hAnsi="Times New Roman" w:cs="Times New Roman"/>
                <w:color w:val="333333"/>
                <w:sz w:val="24"/>
                <w:szCs w:val="24"/>
              </w:rPr>
            </w:pPr>
            <w:r w:rsidRPr="00E16E17">
              <w:rPr>
                <w:rFonts w:ascii="Times New Roman" w:hAnsi="Times New Roman" w:cs="Times New Roman"/>
                <w:color w:val="333333"/>
                <w:sz w:val="24"/>
                <w:szCs w:val="24"/>
              </w:rPr>
              <w:t>36</w:t>
            </w:r>
          </w:p>
        </w:tc>
        <w:tc>
          <w:tcPr>
            <w:tcW w:w="1000" w:type="pct"/>
            <w:shd w:val="clear" w:color="auto" w:fill="FFFFFF" w:themeFill="background1"/>
            <w:vAlign w:val="center"/>
            <w:hideMark/>
          </w:tcPr>
          <w:p w:rsidR="001A1FA7" w:rsidRPr="00E16E17" w:rsidRDefault="001A1FA7" w:rsidP="00E16E17">
            <w:pPr>
              <w:spacing w:after="0" w:line="240" w:lineRule="auto"/>
              <w:jc w:val="center"/>
              <w:rPr>
                <w:rFonts w:ascii="Times New Roman" w:hAnsi="Times New Roman" w:cs="Times New Roman"/>
                <w:color w:val="000000"/>
                <w:sz w:val="24"/>
                <w:szCs w:val="24"/>
              </w:rPr>
            </w:pPr>
            <w:r w:rsidRPr="00E16E17">
              <w:rPr>
                <w:rFonts w:ascii="Times New Roman" w:hAnsi="Times New Roman" w:cs="Times New Roman"/>
                <w:color w:val="000000"/>
                <w:sz w:val="24"/>
                <w:szCs w:val="24"/>
              </w:rPr>
              <w:t>79</w:t>
            </w:r>
          </w:p>
        </w:tc>
        <w:tc>
          <w:tcPr>
            <w:tcW w:w="500" w:type="pct"/>
            <w:shd w:val="clear" w:color="auto" w:fill="FFFFFF" w:themeFill="background1"/>
            <w:vAlign w:val="center"/>
            <w:hideMark/>
          </w:tcPr>
          <w:p w:rsidR="001A1FA7" w:rsidRPr="00E16E17" w:rsidRDefault="001A1FA7" w:rsidP="00E16E17">
            <w:pPr>
              <w:spacing w:after="0" w:line="240" w:lineRule="auto"/>
              <w:jc w:val="center"/>
              <w:rPr>
                <w:rFonts w:ascii="Times New Roman" w:hAnsi="Times New Roman" w:cs="Times New Roman"/>
                <w:color w:val="000000"/>
                <w:sz w:val="24"/>
                <w:szCs w:val="24"/>
              </w:rPr>
            </w:pPr>
            <w:r w:rsidRPr="00E16E17">
              <w:rPr>
                <w:rFonts w:ascii="Times New Roman" w:hAnsi="Times New Roman" w:cs="Times New Roman"/>
                <w:color w:val="000000"/>
                <w:sz w:val="24"/>
                <w:szCs w:val="24"/>
              </w:rPr>
              <w:t>41.5</w:t>
            </w:r>
          </w:p>
        </w:tc>
        <w:tc>
          <w:tcPr>
            <w:tcW w:w="1000" w:type="pct"/>
            <w:shd w:val="clear" w:color="auto" w:fill="FFFFFF" w:themeFill="background1"/>
            <w:vAlign w:val="center"/>
            <w:hideMark/>
          </w:tcPr>
          <w:p w:rsidR="001A1FA7" w:rsidRPr="00E16E17" w:rsidRDefault="001A1FA7" w:rsidP="00E16E17">
            <w:pPr>
              <w:spacing w:after="0" w:line="240" w:lineRule="auto"/>
              <w:jc w:val="center"/>
              <w:rPr>
                <w:rFonts w:ascii="Times New Roman" w:hAnsi="Times New Roman" w:cs="Times New Roman"/>
                <w:color w:val="000000"/>
                <w:sz w:val="24"/>
                <w:szCs w:val="24"/>
              </w:rPr>
            </w:pPr>
            <w:r w:rsidRPr="00E16E17">
              <w:rPr>
                <w:rFonts w:ascii="Times New Roman" w:hAnsi="Times New Roman" w:cs="Times New Roman"/>
                <w:color w:val="000000"/>
                <w:sz w:val="24"/>
                <w:szCs w:val="24"/>
              </w:rPr>
              <w:t>9</w:t>
            </w:r>
          </w:p>
        </w:tc>
        <w:tc>
          <w:tcPr>
            <w:tcW w:w="500" w:type="pct"/>
            <w:shd w:val="clear" w:color="auto" w:fill="FFFFFF" w:themeFill="background1"/>
            <w:vAlign w:val="center"/>
            <w:hideMark/>
          </w:tcPr>
          <w:p w:rsidR="001A1FA7" w:rsidRPr="00E16E17" w:rsidRDefault="001A1FA7" w:rsidP="00E16E17">
            <w:pPr>
              <w:spacing w:after="0" w:line="240" w:lineRule="auto"/>
              <w:jc w:val="center"/>
              <w:rPr>
                <w:rFonts w:ascii="Times New Roman" w:hAnsi="Times New Roman" w:cs="Times New Roman"/>
                <w:color w:val="000000"/>
                <w:sz w:val="24"/>
                <w:szCs w:val="24"/>
              </w:rPr>
            </w:pPr>
            <w:r w:rsidRPr="00E16E17">
              <w:rPr>
                <w:rFonts w:ascii="Times New Roman" w:hAnsi="Times New Roman" w:cs="Times New Roman"/>
                <w:color w:val="000000"/>
                <w:sz w:val="24"/>
                <w:szCs w:val="24"/>
              </w:rPr>
              <w:t>31.5</w:t>
            </w:r>
          </w:p>
        </w:tc>
        <w:tc>
          <w:tcPr>
            <w:tcW w:w="1000" w:type="pct"/>
            <w:shd w:val="clear" w:color="auto" w:fill="FFFFFF" w:themeFill="background1"/>
            <w:vAlign w:val="center"/>
            <w:hideMark/>
          </w:tcPr>
          <w:p w:rsidR="001A1FA7" w:rsidRPr="00E16E17" w:rsidRDefault="001A1FA7" w:rsidP="00E16E17">
            <w:pPr>
              <w:pStyle w:val="a9"/>
              <w:rPr>
                <w:sz w:val="24"/>
                <w:szCs w:val="24"/>
              </w:rPr>
            </w:pPr>
            <w:r w:rsidRPr="00E16E17">
              <w:rPr>
                <w:sz w:val="24"/>
                <w:szCs w:val="24"/>
              </w:rPr>
              <w:t>10</w:t>
            </w:r>
          </w:p>
        </w:tc>
        <w:tc>
          <w:tcPr>
            <w:tcW w:w="750" w:type="pct"/>
            <w:shd w:val="clear" w:color="auto" w:fill="FFFFFF" w:themeFill="background1"/>
            <w:vAlign w:val="center"/>
            <w:hideMark/>
          </w:tcPr>
          <w:p w:rsidR="001A1FA7" w:rsidRPr="00E16E17" w:rsidRDefault="001A1FA7" w:rsidP="00E16E17">
            <w:pPr>
              <w:spacing w:after="0" w:line="240" w:lineRule="auto"/>
              <w:jc w:val="center"/>
              <w:rPr>
                <w:rFonts w:ascii="Times New Roman" w:hAnsi="Times New Roman" w:cs="Times New Roman"/>
                <w:color w:val="000000"/>
                <w:sz w:val="24"/>
                <w:szCs w:val="24"/>
              </w:rPr>
            </w:pPr>
            <w:r w:rsidRPr="00E16E17">
              <w:rPr>
                <w:rFonts w:ascii="Times New Roman" w:hAnsi="Times New Roman" w:cs="Times New Roman"/>
                <w:color w:val="000000"/>
                <w:sz w:val="24"/>
                <w:szCs w:val="24"/>
              </w:rPr>
              <w:t>100</w:t>
            </w:r>
          </w:p>
        </w:tc>
      </w:tr>
      <w:tr w:rsidR="001A1FA7" w:rsidRPr="00E16E17" w:rsidTr="00E16E17">
        <w:trPr>
          <w:tblCellSpacing w:w="0" w:type="dxa"/>
          <w:jc w:val="center"/>
        </w:trPr>
        <w:tc>
          <w:tcPr>
            <w:tcW w:w="250" w:type="pct"/>
            <w:shd w:val="clear" w:color="auto" w:fill="FFFFFF" w:themeFill="background1"/>
            <w:vAlign w:val="center"/>
            <w:hideMark/>
          </w:tcPr>
          <w:p w:rsidR="001A1FA7" w:rsidRPr="00E16E17" w:rsidRDefault="001A1FA7" w:rsidP="00E16E17">
            <w:pPr>
              <w:spacing w:after="0" w:line="240" w:lineRule="auto"/>
              <w:jc w:val="center"/>
              <w:rPr>
                <w:rFonts w:ascii="Times New Roman" w:hAnsi="Times New Roman" w:cs="Times New Roman"/>
                <w:color w:val="333333"/>
                <w:sz w:val="24"/>
                <w:szCs w:val="24"/>
              </w:rPr>
            </w:pPr>
            <w:r w:rsidRPr="00E16E17">
              <w:rPr>
                <w:rFonts w:ascii="Times New Roman" w:hAnsi="Times New Roman" w:cs="Times New Roman"/>
                <w:color w:val="333333"/>
                <w:sz w:val="24"/>
                <w:szCs w:val="24"/>
              </w:rPr>
              <w:t>37</w:t>
            </w:r>
          </w:p>
        </w:tc>
        <w:tc>
          <w:tcPr>
            <w:tcW w:w="1000" w:type="pct"/>
            <w:shd w:val="clear" w:color="auto" w:fill="FFFFFF" w:themeFill="background1"/>
            <w:vAlign w:val="center"/>
            <w:hideMark/>
          </w:tcPr>
          <w:p w:rsidR="001A1FA7" w:rsidRPr="00E16E17" w:rsidRDefault="001A1FA7" w:rsidP="00E16E17">
            <w:pPr>
              <w:spacing w:after="0" w:line="240" w:lineRule="auto"/>
              <w:jc w:val="center"/>
              <w:rPr>
                <w:rFonts w:ascii="Times New Roman" w:hAnsi="Times New Roman" w:cs="Times New Roman"/>
                <w:color w:val="000000"/>
                <w:sz w:val="24"/>
                <w:szCs w:val="24"/>
              </w:rPr>
            </w:pPr>
            <w:r w:rsidRPr="00E16E17">
              <w:rPr>
                <w:rFonts w:ascii="Times New Roman" w:hAnsi="Times New Roman" w:cs="Times New Roman"/>
                <w:color w:val="000000"/>
                <w:sz w:val="24"/>
                <w:szCs w:val="24"/>
              </w:rPr>
              <w:t>81</w:t>
            </w:r>
          </w:p>
        </w:tc>
        <w:tc>
          <w:tcPr>
            <w:tcW w:w="500" w:type="pct"/>
            <w:shd w:val="clear" w:color="auto" w:fill="FFFFFF" w:themeFill="background1"/>
            <w:vAlign w:val="center"/>
            <w:hideMark/>
          </w:tcPr>
          <w:p w:rsidR="001A1FA7" w:rsidRPr="00E16E17" w:rsidRDefault="001A1FA7" w:rsidP="00E16E17">
            <w:pPr>
              <w:spacing w:after="0" w:line="240" w:lineRule="auto"/>
              <w:jc w:val="center"/>
              <w:rPr>
                <w:rFonts w:ascii="Times New Roman" w:hAnsi="Times New Roman" w:cs="Times New Roman"/>
                <w:color w:val="000000"/>
                <w:sz w:val="24"/>
                <w:szCs w:val="24"/>
              </w:rPr>
            </w:pPr>
            <w:r w:rsidRPr="00E16E17">
              <w:rPr>
                <w:rFonts w:ascii="Times New Roman" w:hAnsi="Times New Roman" w:cs="Times New Roman"/>
                <w:color w:val="000000"/>
                <w:sz w:val="24"/>
                <w:szCs w:val="24"/>
              </w:rPr>
              <w:t>49.5</w:t>
            </w:r>
          </w:p>
        </w:tc>
        <w:tc>
          <w:tcPr>
            <w:tcW w:w="1000" w:type="pct"/>
            <w:shd w:val="clear" w:color="auto" w:fill="FFFFFF" w:themeFill="background1"/>
            <w:vAlign w:val="center"/>
            <w:hideMark/>
          </w:tcPr>
          <w:p w:rsidR="001A1FA7" w:rsidRPr="00E16E17" w:rsidRDefault="001A1FA7" w:rsidP="00E16E17">
            <w:pPr>
              <w:spacing w:after="0" w:line="240" w:lineRule="auto"/>
              <w:jc w:val="center"/>
              <w:rPr>
                <w:rFonts w:ascii="Times New Roman" w:hAnsi="Times New Roman" w:cs="Times New Roman"/>
                <w:color w:val="000000"/>
                <w:sz w:val="24"/>
                <w:szCs w:val="24"/>
              </w:rPr>
            </w:pPr>
            <w:r w:rsidRPr="00E16E17">
              <w:rPr>
                <w:rFonts w:ascii="Times New Roman" w:hAnsi="Times New Roman" w:cs="Times New Roman"/>
                <w:color w:val="000000"/>
                <w:sz w:val="24"/>
                <w:szCs w:val="24"/>
              </w:rPr>
              <w:t>6</w:t>
            </w:r>
          </w:p>
        </w:tc>
        <w:tc>
          <w:tcPr>
            <w:tcW w:w="500" w:type="pct"/>
            <w:shd w:val="clear" w:color="auto" w:fill="FFFFFF" w:themeFill="background1"/>
            <w:vAlign w:val="center"/>
            <w:hideMark/>
          </w:tcPr>
          <w:p w:rsidR="001A1FA7" w:rsidRPr="00E16E17" w:rsidRDefault="001A1FA7" w:rsidP="00E16E17">
            <w:pPr>
              <w:spacing w:after="0" w:line="240" w:lineRule="auto"/>
              <w:jc w:val="center"/>
              <w:rPr>
                <w:rFonts w:ascii="Times New Roman" w:hAnsi="Times New Roman" w:cs="Times New Roman"/>
                <w:color w:val="000000"/>
                <w:sz w:val="24"/>
                <w:szCs w:val="24"/>
              </w:rPr>
            </w:pPr>
            <w:r w:rsidRPr="00E16E17">
              <w:rPr>
                <w:rFonts w:ascii="Times New Roman" w:hAnsi="Times New Roman" w:cs="Times New Roman"/>
                <w:color w:val="000000"/>
                <w:sz w:val="24"/>
                <w:szCs w:val="24"/>
              </w:rPr>
              <w:t>7</w:t>
            </w:r>
          </w:p>
        </w:tc>
        <w:tc>
          <w:tcPr>
            <w:tcW w:w="1000" w:type="pct"/>
            <w:shd w:val="clear" w:color="auto" w:fill="FFFFFF" w:themeFill="background1"/>
            <w:vAlign w:val="center"/>
            <w:hideMark/>
          </w:tcPr>
          <w:p w:rsidR="001A1FA7" w:rsidRPr="00E16E17" w:rsidRDefault="001A1FA7" w:rsidP="00E16E17">
            <w:pPr>
              <w:pStyle w:val="a9"/>
              <w:rPr>
                <w:sz w:val="24"/>
                <w:szCs w:val="24"/>
              </w:rPr>
            </w:pPr>
            <w:r w:rsidRPr="00E16E17">
              <w:rPr>
                <w:sz w:val="24"/>
                <w:szCs w:val="24"/>
              </w:rPr>
              <w:t>42.5</w:t>
            </w:r>
          </w:p>
        </w:tc>
        <w:tc>
          <w:tcPr>
            <w:tcW w:w="750" w:type="pct"/>
            <w:shd w:val="clear" w:color="auto" w:fill="FFFFFF" w:themeFill="background1"/>
            <w:vAlign w:val="center"/>
            <w:hideMark/>
          </w:tcPr>
          <w:p w:rsidR="001A1FA7" w:rsidRPr="00E16E17" w:rsidRDefault="001A1FA7" w:rsidP="00E16E17">
            <w:pPr>
              <w:spacing w:after="0" w:line="240" w:lineRule="auto"/>
              <w:jc w:val="center"/>
              <w:rPr>
                <w:rFonts w:ascii="Times New Roman" w:hAnsi="Times New Roman" w:cs="Times New Roman"/>
                <w:color w:val="000000"/>
                <w:sz w:val="24"/>
                <w:szCs w:val="24"/>
              </w:rPr>
            </w:pPr>
            <w:r w:rsidRPr="00E16E17">
              <w:rPr>
                <w:rFonts w:ascii="Times New Roman" w:hAnsi="Times New Roman" w:cs="Times New Roman"/>
                <w:color w:val="000000"/>
                <w:sz w:val="24"/>
                <w:szCs w:val="24"/>
              </w:rPr>
              <w:t>1806.25</w:t>
            </w:r>
          </w:p>
        </w:tc>
      </w:tr>
      <w:tr w:rsidR="001A1FA7" w:rsidRPr="00E16E17" w:rsidTr="00E16E17">
        <w:trPr>
          <w:tblCellSpacing w:w="0" w:type="dxa"/>
          <w:jc w:val="center"/>
        </w:trPr>
        <w:tc>
          <w:tcPr>
            <w:tcW w:w="250" w:type="pct"/>
            <w:shd w:val="clear" w:color="auto" w:fill="FFFFFF" w:themeFill="background1"/>
            <w:vAlign w:val="center"/>
            <w:hideMark/>
          </w:tcPr>
          <w:p w:rsidR="001A1FA7" w:rsidRPr="00E16E17" w:rsidRDefault="001A1FA7" w:rsidP="00E16E17">
            <w:pPr>
              <w:spacing w:after="0" w:line="240" w:lineRule="auto"/>
              <w:jc w:val="center"/>
              <w:rPr>
                <w:rFonts w:ascii="Times New Roman" w:hAnsi="Times New Roman" w:cs="Times New Roman"/>
                <w:color w:val="333333"/>
                <w:sz w:val="24"/>
                <w:szCs w:val="24"/>
              </w:rPr>
            </w:pPr>
            <w:r w:rsidRPr="00E16E17">
              <w:rPr>
                <w:rFonts w:ascii="Times New Roman" w:hAnsi="Times New Roman" w:cs="Times New Roman"/>
                <w:color w:val="333333"/>
                <w:sz w:val="24"/>
                <w:szCs w:val="24"/>
              </w:rPr>
              <w:t>38</w:t>
            </w:r>
          </w:p>
        </w:tc>
        <w:tc>
          <w:tcPr>
            <w:tcW w:w="1000" w:type="pct"/>
            <w:shd w:val="clear" w:color="auto" w:fill="FFFFFF" w:themeFill="background1"/>
            <w:vAlign w:val="center"/>
            <w:hideMark/>
          </w:tcPr>
          <w:p w:rsidR="001A1FA7" w:rsidRPr="00E16E17" w:rsidRDefault="001A1FA7" w:rsidP="00E16E17">
            <w:pPr>
              <w:spacing w:after="0" w:line="240" w:lineRule="auto"/>
              <w:jc w:val="center"/>
              <w:rPr>
                <w:rFonts w:ascii="Times New Roman" w:hAnsi="Times New Roman" w:cs="Times New Roman"/>
                <w:color w:val="000000"/>
                <w:sz w:val="24"/>
                <w:szCs w:val="24"/>
              </w:rPr>
            </w:pPr>
            <w:r w:rsidRPr="00E16E17">
              <w:rPr>
                <w:rFonts w:ascii="Times New Roman" w:hAnsi="Times New Roman" w:cs="Times New Roman"/>
                <w:color w:val="000000"/>
                <w:sz w:val="24"/>
                <w:szCs w:val="24"/>
              </w:rPr>
              <w:t>74</w:t>
            </w:r>
          </w:p>
        </w:tc>
        <w:tc>
          <w:tcPr>
            <w:tcW w:w="500" w:type="pct"/>
            <w:shd w:val="clear" w:color="auto" w:fill="FFFFFF" w:themeFill="background1"/>
            <w:vAlign w:val="center"/>
            <w:hideMark/>
          </w:tcPr>
          <w:p w:rsidR="001A1FA7" w:rsidRPr="00E16E17" w:rsidRDefault="001A1FA7" w:rsidP="00E16E17">
            <w:pPr>
              <w:spacing w:after="0" w:line="240" w:lineRule="auto"/>
              <w:jc w:val="center"/>
              <w:rPr>
                <w:rFonts w:ascii="Times New Roman" w:hAnsi="Times New Roman" w:cs="Times New Roman"/>
                <w:color w:val="000000"/>
                <w:sz w:val="24"/>
                <w:szCs w:val="24"/>
              </w:rPr>
            </w:pPr>
            <w:r w:rsidRPr="00E16E17">
              <w:rPr>
                <w:rFonts w:ascii="Times New Roman" w:hAnsi="Times New Roman" w:cs="Times New Roman"/>
                <w:color w:val="000000"/>
                <w:sz w:val="24"/>
                <w:szCs w:val="24"/>
              </w:rPr>
              <w:t>16</w:t>
            </w:r>
          </w:p>
        </w:tc>
        <w:tc>
          <w:tcPr>
            <w:tcW w:w="1000" w:type="pct"/>
            <w:shd w:val="clear" w:color="auto" w:fill="FFFFFF" w:themeFill="background1"/>
            <w:vAlign w:val="center"/>
            <w:hideMark/>
          </w:tcPr>
          <w:p w:rsidR="001A1FA7" w:rsidRPr="00E16E17" w:rsidRDefault="001A1FA7" w:rsidP="00E16E17">
            <w:pPr>
              <w:spacing w:after="0" w:line="240" w:lineRule="auto"/>
              <w:jc w:val="center"/>
              <w:rPr>
                <w:rFonts w:ascii="Times New Roman" w:hAnsi="Times New Roman" w:cs="Times New Roman"/>
                <w:color w:val="000000"/>
                <w:sz w:val="24"/>
                <w:szCs w:val="24"/>
              </w:rPr>
            </w:pPr>
            <w:r w:rsidRPr="00E16E17">
              <w:rPr>
                <w:rFonts w:ascii="Times New Roman" w:hAnsi="Times New Roman" w:cs="Times New Roman"/>
                <w:color w:val="000000"/>
                <w:sz w:val="24"/>
                <w:szCs w:val="24"/>
              </w:rPr>
              <w:t>10.5</w:t>
            </w:r>
          </w:p>
        </w:tc>
        <w:tc>
          <w:tcPr>
            <w:tcW w:w="500" w:type="pct"/>
            <w:shd w:val="clear" w:color="auto" w:fill="FFFFFF" w:themeFill="background1"/>
            <w:vAlign w:val="center"/>
            <w:hideMark/>
          </w:tcPr>
          <w:p w:rsidR="001A1FA7" w:rsidRPr="00E16E17" w:rsidRDefault="001A1FA7" w:rsidP="00E16E17">
            <w:pPr>
              <w:spacing w:after="0" w:line="240" w:lineRule="auto"/>
              <w:jc w:val="center"/>
              <w:rPr>
                <w:rFonts w:ascii="Times New Roman" w:hAnsi="Times New Roman" w:cs="Times New Roman"/>
                <w:color w:val="000000"/>
                <w:sz w:val="24"/>
                <w:szCs w:val="24"/>
              </w:rPr>
            </w:pPr>
            <w:r w:rsidRPr="00E16E17">
              <w:rPr>
                <w:rFonts w:ascii="Times New Roman" w:hAnsi="Times New Roman" w:cs="Times New Roman"/>
                <w:color w:val="000000"/>
                <w:sz w:val="24"/>
                <w:szCs w:val="24"/>
              </w:rPr>
              <w:t>48</w:t>
            </w:r>
          </w:p>
        </w:tc>
        <w:tc>
          <w:tcPr>
            <w:tcW w:w="1000" w:type="pct"/>
            <w:shd w:val="clear" w:color="auto" w:fill="FFFFFF" w:themeFill="background1"/>
            <w:vAlign w:val="center"/>
            <w:hideMark/>
          </w:tcPr>
          <w:p w:rsidR="001A1FA7" w:rsidRPr="00E16E17" w:rsidRDefault="001A1FA7" w:rsidP="00E16E17">
            <w:pPr>
              <w:pStyle w:val="a9"/>
              <w:rPr>
                <w:sz w:val="24"/>
                <w:szCs w:val="24"/>
              </w:rPr>
            </w:pPr>
            <w:r w:rsidRPr="00E16E17">
              <w:rPr>
                <w:sz w:val="24"/>
                <w:szCs w:val="24"/>
              </w:rPr>
              <w:t>-32</w:t>
            </w:r>
          </w:p>
        </w:tc>
        <w:tc>
          <w:tcPr>
            <w:tcW w:w="750" w:type="pct"/>
            <w:shd w:val="clear" w:color="auto" w:fill="FFFFFF" w:themeFill="background1"/>
            <w:vAlign w:val="center"/>
            <w:hideMark/>
          </w:tcPr>
          <w:p w:rsidR="001A1FA7" w:rsidRPr="00E16E17" w:rsidRDefault="001A1FA7" w:rsidP="00E16E17">
            <w:pPr>
              <w:spacing w:after="0" w:line="240" w:lineRule="auto"/>
              <w:jc w:val="center"/>
              <w:rPr>
                <w:rFonts w:ascii="Times New Roman" w:hAnsi="Times New Roman" w:cs="Times New Roman"/>
                <w:color w:val="000000"/>
                <w:sz w:val="24"/>
                <w:szCs w:val="24"/>
              </w:rPr>
            </w:pPr>
            <w:r w:rsidRPr="00E16E17">
              <w:rPr>
                <w:rFonts w:ascii="Times New Roman" w:hAnsi="Times New Roman" w:cs="Times New Roman"/>
                <w:color w:val="000000"/>
                <w:sz w:val="24"/>
                <w:szCs w:val="24"/>
              </w:rPr>
              <w:t>1024</w:t>
            </w:r>
          </w:p>
        </w:tc>
      </w:tr>
      <w:tr w:rsidR="001A1FA7" w:rsidRPr="00E16E17" w:rsidTr="00E16E17">
        <w:trPr>
          <w:tblCellSpacing w:w="0" w:type="dxa"/>
          <w:jc w:val="center"/>
        </w:trPr>
        <w:tc>
          <w:tcPr>
            <w:tcW w:w="250" w:type="pct"/>
            <w:shd w:val="clear" w:color="auto" w:fill="FFFFFF" w:themeFill="background1"/>
            <w:vAlign w:val="center"/>
            <w:hideMark/>
          </w:tcPr>
          <w:p w:rsidR="001A1FA7" w:rsidRPr="00E16E17" w:rsidRDefault="001A1FA7" w:rsidP="00E16E17">
            <w:pPr>
              <w:spacing w:after="0" w:line="240" w:lineRule="auto"/>
              <w:jc w:val="center"/>
              <w:rPr>
                <w:rFonts w:ascii="Times New Roman" w:hAnsi="Times New Roman" w:cs="Times New Roman"/>
                <w:color w:val="333333"/>
                <w:sz w:val="24"/>
                <w:szCs w:val="24"/>
              </w:rPr>
            </w:pPr>
            <w:r w:rsidRPr="00E16E17">
              <w:rPr>
                <w:rFonts w:ascii="Times New Roman" w:hAnsi="Times New Roman" w:cs="Times New Roman"/>
                <w:color w:val="333333"/>
                <w:sz w:val="24"/>
                <w:szCs w:val="24"/>
              </w:rPr>
              <w:t>39</w:t>
            </w:r>
          </w:p>
        </w:tc>
        <w:tc>
          <w:tcPr>
            <w:tcW w:w="1000" w:type="pct"/>
            <w:shd w:val="clear" w:color="auto" w:fill="FFFFFF" w:themeFill="background1"/>
            <w:vAlign w:val="center"/>
            <w:hideMark/>
          </w:tcPr>
          <w:p w:rsidR="001A1FA7" w:rsidRPr="00E16E17" w:rsidRDefault="001A1FA7" w:rsidP="00E16E17">
            <w:pPr>
              <w:spacing w:after="0" w:line="240" w:lineRule="auto"/>
              <w:jc w:val="center"/>
              <w:rPr>
                <w:rFonts w:ascii="Times New Roman" w:hAnsi="Times New Roman" w:cs="Times New Roman"/>
                <w:color w:val="000000"/>
                <w:sz w:val="24"/>
                <w:szCs w:val="24"/>
              </w:rPr>
            </w:pPr>
            <w:r w:rsidRPr="00E16E17">
              <w:rPr>
                <w:rFonts w:ascii="Times New Roman" w:hAnsi="Times New Roman" w:cs="Times New Roman"/>
                <w:color w:val="000000"/>
                <w:sz w:val="24"/>
                <w:szCs w:val="24"/>
              </w:rPr>
              <w:t>79</w:t>
            </w:r>
          </w:p>
        </w:tc>
        <w:tc>
          <w:tcPr>
            <w:tcW w:w="500" w:type="pct"/>
            <w:shd w:val="clear" w:color="auto" w:fill="FFFFFF" w:themeFill="background1"/>
            <w:vAlign w:val="center"/>
            <w:hideMark/>
          </w:tcPr>
          <w:p w:rsidR="001A1FA7" w:rsidRPr="00E16E17" w:rsidRDefault="001A1FA7" w:rsidP="00E16E17">
            <w:pPr>
              <w:spacing w:after="0" w:line="240" w:lineRule="auto"/>
              <w:jc w:val="center"/>
              <w:rPr>
                <w:rFonts w:ascii="Times New Roman" w:hAnsi="Times New Roman" w:cs="Times New Roman"/>
                <w:color w:val="000000"/>
                <w:sz w:val="24"/>
                <w:szCs w:val="24"/>
              </w:rPr>
            </w:pPr>
            <w:r w:rsidRPr="00E16E17">
              <w:rPr>
                <w:rFonts w:ascii="Times New Roman" w:hAnsi="Times New Roman" w:cs="Times New Roman"/>
                <w:color w:val="000000"/>
                <w:sz w:val="24"/>
                <w:szCs w:val="24"/>
              </w:rPr>
              <w:t>41.5</w:t>
            </w:r>
          </w:p>
        </w:tc>
        <w:tc>
          <w:tcPr>
            <w:tcW w:w="1000" w:type="pct"/>
            <w:shd w:val="clear" w:color="auto" w:fill="FFFFFF" w:themeFill="background1"/>
            <w:vAlign w:val="center"/>
            <w:hideMark/>
          </w:tcPr>
          <w:p w:rsidR="001A1FA7" w:rsidRPr="00E16E17" w:rsidRDefault="001A1FA7" w:rsidP="00E16E17">
            <w:pPr>
              <w:spacing w:after="0" w:line="240" w:lineRule="auto"/>
              <w:jc w:val="center"/>
              <w:rPr>
                <w:rFonts w:ascii="Times New Roman" w:hAnsi="Times New Roman" w:cs="Times New Roman"/>
                <w:color w:val="000000"/>
                <w:sz w:val="24"/>
                <w:szCs w:val="24"/>
              </w:rPr>
            </w:pPr>
            <w:r w:rsidRPr="00E16E17">
              <w:rPr>
                <w:rFonts w:ascii="Times New Roman" w:hAnsi="Times New Roman" w:cs="Times New Roman"/>
                <w:color w:val="000000"/>
                <w:sz w:val="24"/>
                <w:szCs w:val="24"/>
              </w:rPr>
              <w:t>9</w:t>
            </w:r>
          </w:p>
        </w:tc>
        <w:tc>
          <w:tcPr>
            <w:tcW w:w="500" w:type="pct"/>
            <w:shd w:val="clear" w:color="auto" w:fill="FFFFFF" w:themeFill="background1"/>
            <w:vAlign w:val="center"/>
            <w:hideMark/>
          </w:tcPr>
          <w:p w:rsidR="001A1FA7" w:rsidRPr="00E16E17" w:rsidRDefault="001A1FA7" w:rsidP="00E16E17">
            <w:pPr>
              <w:spacing w:after="0" w:line="240" w:lineRule="auto"/>
              <w:jc w:val="center"/>
              <w:rPr>
                <w:rFonts w:ascii="Times New Roman" w:hAnsi="Times New Roman" w:cs="Times New Roman"/>
                <w:color w:val="000000"/>
                <w:sz w:val="24"/>
                <w:szCs w:val="24"/>
              </w:rPr>
            </w:pPr>
            <w:r w:rsidRPr="00E16E17">
              <w:rPr>
                <w:rFonts w:ascii="Times New Roman" w:hAnsi="Times New Roman" w:cs="Times New Roman"/>
                <w:color w:val="000000"/>
                <w:sz w:val="24"/>
                <w:szCs w:val="24"/>
              </w:rPr>
              <w:t>31.5</w:t>
            </w:r>
          </w:p>
        </w:tc>
        <w:tc>
          <w:tcPr>
            <w:tcW w:w="1000" w:type="pct"/>
            <w:shd w:val="clear" w:color="auto" w:fill="FFFFFF" w:themeFill="background1"/>
            <w:vAlign w:val="center"/>
            <w:hideMark/>
          </w:tcPr>
          <w:p w:rsidR="001A1FA7" w:rsidRPr="00E16E17" w:rsidRDefault="001A1FA7" w:rsidP="00E16E17">
            <w:pPr>
              <w:pStyle w:val="a9"/>
              <w:rPr>
                <w:sz w:val="24"/>
                <w:szCs w:val="24"/>
              </w:rPr>
            </w:pPr>
            <w:r w:rsidRPr="00E16E17">
              <w:rPr>
                <w:sz w:val="24"/>
                <w:szCs w:val="24"/>
              </w:rPr>
              <w:t>10</w:t>
            </w:r>
          </w:p>
        </w:tc>
        <w:tc>
          <w:tcPr>
            <w:tcW w:w="750" w:type="pct"/>
            <w:shd w:val="clear" w:color="auto" w:fill="FFFFFF" w:themeFill="background1"/>
            <w:vAlign w:val="center"/>
            <w:hideMark/>
          </w:tcPr>
          <w:p w:rsidR="001A1FA7" w:rsidRPr="00E16E17" w:rsidRDefault="001A1FA7" w:rsidP="00E16E17">
            <w:pPr>
              <w:spacing w:after="0" w:line="240" w:lineRule="auto"/>
              <w:jc w:val="center"/>
              <w:rPr>
                <w:rFonts w:ascii="Times New Roman" w:hAnsi="Times New Roman" w:cs="Times New Roman"/>
                <w:color w:val="000000"/>
                <w:sz w:val="24"/>
                <w:szCs w:val="24"/>
              </w:rPr>
            </w:pPr>
            <w:r w:rsidRPr="00E16E17">
              <w:rPr>
                <w:rFonts w:ascii="Times New Roman" w:hAnsi="Times New Roman" w:cs="Times New Roman"/>
                <w:color w:val="000000"/>
                <w:sz w:val="24"/>
                <w:szCs w:val="24"/>
              </w:rPr>
              <w:t>100</w:t>
            </w:r>
          </w:p>
        </w:tc>
      </w:tr>
      <w:tr w:rsidR="001A1FA7" w:rsidRPr="00E16E17" w:rsidTr="00E16E17">
        <w:trPr>
          <w:tblCellSpacing w:w="0" w:type="dxa"/>
          <w:jc w:val="center"/>
        </w:trPr>
        <w:tc>
          <w:tcPr>
            <w:tcW w:w="250" w:type="pct"/>
            <w:shd w:val="clear" w:color="auto" w:fill="FFFFFF" w:themeFill="background1"/>
            <w:vAlign w:val="center"/>
            <w:hideMark/>
          </w:tcPr>
          <w:p w:rsidR="001A1FA7" w:rsidRPr="00E16E17" w:rsidRDefault="001A1FA7" w:rsidP="00E16E17">
            <w:pPr>
              <w:spacing w:after="0" w:line="240" w:lineRule="auto"/>
              <w:jc w:val="center"/>
              <w:rPr>
                <w:rFonts w:ascii="Times New Roman" w:hAnsi="Times New Roman" w:cs="Times New Roman"/>
                <w:color w:val="333333"/>
                <w:sz w:val="24"/>
                <w:szCs w:val="24"/>
              </w:rPr>
            </w:pPr>
            <w:r w:rsidRPr="00E16E17">
              <w:rPr>
                <w:rFonts w:ascii="Times New Roman" w:hAnsi="Times New Roman" w:cs="Times New Roman"/>
                <w:color w:val="333333"/>
                <w:sz w:val="24"/>
                <w:szCs w:val="24"/>
              </w:rPr>
              <w:t>40</w:t>
            </w:r>
          </w:p>
        </w:tc>
        <w:tc>
          <w:tcPr>
            <w:tcW w:w="1000" w:type="pct"/>
            <w:shd w:val="clear" w:color="auto" w:fill="FFFFFF" w:themeFill="background1"/>
            <w:vAlign w:val="center"/>
            <w:hideMark/>
          </w:tcPr>
          <w:p w:rsidR="001A1FA7" w:rsidRPr="00E16E17" w:rsidRDefault="001A1FA7" w:rsidP="00E16E17">
            <w:pPr>
              <w:spacing w:after="0" w:line="240" w:lineRule="auto"/>
              <w:jc w:val="center"/>
              <w:rPr>
                <w:rFonts w:ascii="Times New Roman" w:hAnsi="Times New Roman" w:cs="Times New Roman"/>
                <w:color w:val="000000"/>
                <w:sz w:val="24"/>
                <w:szCs w:val="24"/>
              </w:rPr>
            </w:pPr>
            <w:r w:rsidRPr="00E16E17">
              <w:rPr>
                <w:rFonts w:ascii="Times New Roman" w:hAnsi="Times New Roman" w:cs="Times New Roman"/>
                <w:color w:val="000000"/>
                <w:sz w:val="24"/>
                <w:szCs w:val="24"/>
              </w:rPr>
              <w:t>74</w:t>
            </w:r>
          </w:p>
        </w:tc>
        <w:tc>
          <w:tcPr>
            <w:tcW w:w="500" w:type="pct"/>
            <w:shd w:val="clear" w:color="auto" w:fill="FFFFFF" w:themeFill="background1"/>
            <w:vAlign w:val="center"/>
            <w:hideMark/>
          </w:tcPr>
          <w:p w:rsidR="001A1FA7" w:rsidRPr="00E16E17" w:rsidRDefault="001A1FA7" w:rsidP="00E16E17">
            <w:pPr>
              <w:spacing w:after="0" w:line="240" w:lineRule="auto"/>
              <w:jc w:val="center"/>
              <w:rPr>
                <w:rFonts w:ascii="Times New Roman" w:hAnsi="Times New Roman" w:cs="Times New Roman"/>
                <w:color w:val="000000"/>
                <w:sz w:val="24"/>
                <w:szCs w:val="24"/>
              </w:rPr>
            </w:pPr>
            <w:r w:rsidRPr="00E16E17">
              <w:rPr>
                <w:rFonts w:ascii="Times New Roman" w:hAnsi="Times New Roman" w:cs="Times New Roman"/>
                <w:color w:val="000000"/>
                <w:sz w:val="24"/>
                <w:szCs w:val="24"/>
              </w:rPr>
              <w:t>16</w:t>
            </w:r>
          </w:p>
        </w:tc>
        <w:tc>
          <w:tcPr>
            <w:tcW w:w="1000" w:type="pct"/>
            <w:shd w:val="clear" w:color="auto" w:fill="FFFFFF" w:themeFill="background1"/>
            <w:vAlign w:val="center"/>
            <w:hideMark/>
          </w:tcPr>
          <w:p w:rsidR="001A1FA7" w:rsidRPr="00E16E17" w:rsidRDefault="001A1FA7" w:rsidP="00E16E17">
            <w:pPr>
              <w:spacing w:after="0" w:line="240" w:lineRule="auto"/>
              <w:jc w:val="center"/>
              <w:rPr>
                <w:rFonts w:ascii="Times New Roman" w:hAnsi="Times New Roman" w:cs="Times New Roman"/>
                <w:color w:val="000000"/>
                <w:sz w:val="24"/>
                <w:szCs w:val="24"/>
              </w:rPr>
            </w:pPr>
            <w:r w:rsidRPr="00E16E17">
              <w:rPr>
                <w:rFonts w:ascii="Times New Roman" w:hAnsi="Times New Roman" w:cs="Times New Roman"/>
                <w:color w:val="000000"/>
                <w:sz w:val="24"/>
                <w:szCs w:val="24"/>
              </w:rPr>
              <w:t>9</w:t>
            </w:r>
          </w:p>
        </w:tc>
        <w:tc>
          <w:tcPr>
            <w:tcW w:w="500" w:type="pct"/>
            <w:shd w:val="clear" w:color="auto" w:fill="FFFFFF" w:themeFill="background1"/>
            <w:vAlign w:val="center"/>
            <w:hideMark/>
          </w:tcPr>
          <w:p w:rsidR="001A1FA7" w:rsidRPr="00E16E17" w:rsidRDefault="001A1FA7" w:rsidP="00E16E17">
            <w:pPr>
              <w:spacing w:after="0" w:line="240" w:lineRule="auto"/>
              <w:jc w:val="center"/>
              <w:rPr>
                <w:rFonts w:ascii="Times New Roman" w:hAnsi="Times New Roman" w:cs="Times New Roman"/>
                <w:color w:val="000000"/>
                <w:sz w:val="24"/>
                <w:szCs w:val="24"/>
              </w:rPr>
            </w:pPr>
            <w:r w:rsidRPr="00E16E17">
              <w:rPr>
                <w:rFonts w:ascii="Times New Roman" w:hAnsi="Times New Roman" w:cs="Times New Roman"/>
                <w:color w:val="000000"/>
                <w:sz w:val="24"/>
                <w:szCs w:val="24"/>
              </w:rPr>
              <w:t>31.5</w:t>
            </w:r>
          </w:p>
        </w:tc>
        <w:tc>
          <w:tcPr>
            <w:tcW w:w="1000" w:type="pct"/>
            <w:shd w:val="clear" w:color="auto" w:fill="FFFFFF" w:themeFill="background1"/>
            <w:vAlign w:val="center"/>
            <w:hideMark/>
          </w:tcPr>
          <w:p w:rsidR="001A1FA7" w:rsidRPr="00E16E17" w:rsidRDefault="001A1FA7" w:rsidP="00E16E17">
            <w:pPr>
              <w:pStyle w:val="a9"/>
              <w:rPr>
                <w:sz w:val="24"/>
                <w:szCs w:val="24"/>
              </w:rPr>
            </w:pPr>
            <w:r w:rsidRPr="00E16E17">
              <w:rPr>
                <w:sz w:val="24"/>
                <w:szCs w:val="24"/>
              </w:rPr>
              <w:t>-15.5</w:t>
            </w:r>
          </w:p>
        </w:tc>
        <w:tc>
          <w:tcPr>
            <w:tcW w:w="750" w:type="pct"/>
            <w:shd w:val="clear" w:color="auto" w:fill="FFFFFF" w:themeFill="background1"/>
            <w:vAlign w:val="center"/>
            <w:hideMark/>
          </w:tcPr>
          <w:p w:rsidR="001A1FA7" w:rsidRPr="00E16E17" w:rsidRDefault="001A1FA7" w:rsidP="00E16E17">
            <w:pPr>
              <w:spacing w:after="0" w:line="240" w:lineRule="auto"/>
              <w:jc w:val="center"/>
              <w:rPr>
                <w:rFonts w:ascii="Times New Roman" w:hAnsi="Times New Roman" w:cs="Times New Roman"/>
                <w:color w:val="000000"/>
                <w:sz w:val="24"/>
                <w:szCs w:val="24"/>
              </w:rPr>
            </w:pPr>
            <w:r w:rsidRPr="00E16E17">
              <w:rPr>
                <w:rFonts w:ascii="Times New Roman" w:hAnsi="Times New Roman" w:cs="Times New Roman"/>
                <w:color w:val="000000"/>
                <w:sz w:val="24"/>
                <w:szCs w:val="24"/>
              </w:rPr>
              <w:t>240.25</w:t>
            </w:r>
          </w:p>
        </w:tc>
      </w:tr>
      <w:tr w:rsidR="001A1FA7" w:rsidRPr="00E16E17" w:rsidTr="00E16E17">
        <w:trPr>
          <w:tblCellSpacing w:w="0" w:type="dxa"/>
          <w:jc w:val="center"/>
        </w:trPr>
        <w:tc>
          <w:tcPr>
            <w:tcW w:w="250" w:type="pct"/>
            <w:shd w:val="clear" w:color="auto" w:fill="FFFFFF" w:themeFill="background1"/>
            <w:vAlign w:val="center"/>
            <w:hideMark/>
          </w:tcPr>
          <w:p w:rsidR="001A1FA7" w:rsidRPr="00E16E17" w:rsidRDefault="001A1FA7" w:rsidP="00E16E17">
            <w:pPr>
              <w:spacing w:after="0" w:line="240" w:lineRule="auto"/>
              <w:jc w:val="center"/>
              <w:rPr>
                <w:rFonts w:ascii="Times New Roman" w:hAnsi="Times New Roman" w:cs="Times New Roman"/>
                <w:color w:val="333333"/>
                <w:sz w:val="24"/>
                <w:szCs w:val="24"/>
              </w:rPr>
            </w:pPr>
            <w:r w:rsidRPr="00E16E17">
              <w:rPr>
                <w:rFonts w:ascii="Times New Roman" w:hAnsi="Times New Roman" w:cs="Times New Roman"/>
                <w:color w:val="333333"/>
                <w:sz w:val="24"/>
                <w:szCs w:val="24"/>
              </w:rPr>
              <w:t>41</w:t>
            </w:r>
          </w:p>
        </w:tc>
        <w:tc>
          <w:tcPr>
            <w:tcW w:w="1000" w:type="pct"/>
            <w:shd w:val="clear" w:color="auto" w:fill="FFFFFF" w:themeFill="background1"/>
            <w:vAlign w:val="center"/>
            <w:hideMark/>
          </w:tcPr>
          <w:p w:rsidR="001A1FA7" w:rsidRPr="00E16E17" w:rsidRDefault="001A1FA7" w:rsidP="00E16E17">
            <w:pPr>
              <w:spacing w:after="0" w:line="240" w:lineRule="auto"/>
              <w:jc w:val="center"/>
              <w:rPr>
                <w:rFonts w:ascii="Times New Roman" w:hAnsi="Times New Roman" w:cs="Times New Roman"/>
                <w:color w:val="000000"/>
                <w:sz w:val="24"/>
                <w:szCs w:val="24"/>
              </w:rPr>
            </w:pPr>
            <w:r w:rsidRPr="00E16E17">
              <w:rPr>
                <w:rFonts w:ascii="Times New Roman" w:hAnsi="Times New Roman" w:cs="Times New Roman"/>
                <w:color w:val="000000"/>
                <w:sz w:val="24"/>
                <w:szCs w:val="24"/>
              </w:rPr>
              <w:t>78</w:t>
            </w:r>
          </w:p>
        </w:tc>
        <w:tc>
          <w:tcPr>
            <w:tcW w:w="500" w:type="pct"/>
            <w:shd w:val="clear" w:color="auto" w:fill="FFFFFF" w:themeFill="background1"/>
            <w:vAlign w:val="center"/>
            <w:hideMark/>
          </w:tcPr>
          <w:p w:rsidR="001A1FA7" w:rsidRPr="00E16E17" w:rsidRDefault="001A1FA7" w:rsidP="00E16E17">
            <w:pPr>
              <w:spacing w:after="0" w:line="240" w:lineRule="auto"/>
              <w:jc w:val="center"/>
              <w:rPr>
                <w:rFonts w:ascii="Times New Roman" w:hAnsi="Times New Roman" w:cs="Times New Roman"/>
                <w:color w:val="000000"/>
                <w:sz w:val="24"/>
                <w:szCs w:val="24"/>
              </w:rPr>
            </w:pPr>
            <w:r w:rsidRPr="00E16E17">
              <w:rPr>
                <w:rFonts w:ascii="Times New Roman" w:hAnsi="Times New Roman" w:cs="Times New Roman"/>
                <w:color w:val="000000"/>
                <w:sz w:val="24"/>
                <w:szCs w:val="24"/>
              </w:rPr>
              <w:t>31</w:t>
            </w:r>
          </w:p>
        </w:tc>
        <w:tc>
          <w:tcPr>
            <w:tcW w:w="1000" w:type="pct"/>
            <w:shd w:val="clear" w:color="auto" w:fill="FFFFFF" w:themeFill="background1"/>
            <w:vAlign w:val="center"/>
            <w:hideMark/>
          </w:tcPr>
          <w:p w:rsidR="001A1FA7" w:rsidRPr="00E16E17" w:rsidRDefault="001A1FA7" w:rsidP="00E16E17">
            <w:pPr>
              <w:spacing w:after="0" w:line="240" w:lineRule="auto"/>
              <w:jc w:val="center"/>
              <w:rPr>
                <w:rFonts w:ascii="Times New Roman" w:hAnsi="Times New Roman" w:cs="Times New Roman"/>
                <w:color w:val="000000"/>
                <w:sz w:val="24"/>
                <w:szCs w:val="24"/>
              </w:rPr>
            </w:pPr>
            <w:r w:rsidRPr="00E16E17">
              <w:rPr>
                <w:rFonts w:ascii="Times New Roman" w:hAnsi="Times New Roman" w:cs="Times New Roman"/>
                <w:color w:val="000000"/>
                <w:sz w:val="24"/>
                <w:szCs w:val="24"/>
              </w:rPr>
              <w:t>6</w:t>
            </w:r>
          </w:p>
        </w:tc>
        <w:tc>
          <w:tcPr>
            <w:tcW w:w="500" w:type="pct"/>
            <w:shd w:val="clear" w:color="auto" w:fill="FFFFFF" w:themeFill="background1"/>
            <w:vAlign w:val="center"/>
            <w:hideMark/>
          </w:tcPr>
          <w:p w:rsidR="001A1FA7" w:rsidRPr="00E16E17" w:rsidRDefault="001A1FA7" w:rsidP="00E16E17">
            <w:pPr>
              <w:spacing w:after="0" w:line="240" w:lineRule="auto"/>
              <w:jc w:val="center"/>
              <w:rPr>
                <w:rFonts w:ascii="Times New Roman" w:hAnsi="Times New Roman" w:cs="Times New Roman"/>
                <w:color w:val="000000"/>
                <w:sz w:val="24"/>
                <w:szCs w:val="24"/>
              </w:rPr>
            </w:pPr>
            <w:r w:rsidRPr="00E16E17">
              <w:rPr>
                <w:rFonts w:ascii="Times New Roman" w:hAnsi="Times New Roman" w:cs="Times New Roman"/>
                <w:color w:val="000000"/>
                <w:sz w:val="24"/>
                <w:szCs w:val="24"/>
              </w:rPr>
              <w:t>7</w:t>
            </w:r>
          </w:p>
        </w:tc>
        <w:tc>
          <w:tcPr>
            <w:tcW w:w="1000" w:type="pct"/>
            <w:shd w:val="clear" w:color="auto" w:fill="FFFFFF" w:themeFill="background1"/>
            <w:vAlign w:val="center"/>
            <w:hideMark/>
          </w:tcPr>
          <w:p w:rsidR="001A1FA7" w:rsidRPr="00E16E17" w:rsidRDefault="001A1FA7" w:rsidP="00E16E17">
            <w:pPr>
              <w:pStyle w:val="a9"/>
              <w:rPr>
                <w:sz w:val="24"/>
                <w:szCs w:val="24"/>
              </w:rPr>
            </w:pPr>
            <w:r w:rsidRPr="00E16E17">
              <w:rPr>
                <w:sz w:val="24"/>
                <w:szCs w:val="24"/>
              </w:rPr>
              <w:t>24</w:t>
            </w:r>
          </w:p>
        </w:tc>
        <w:tc>
          <w:tcPr>
            <w:tcW w:w="750" w:type="pct"/>
            <w:shd w:val="clear" w:color="auto" w:fill="FFFFFF" w:themeFill="background1"/>
            <w:vAlign w:val="center"/>
            <w:hideMark/>
          </w:tcPr>
          <w:p w:rsidR="001A1FA7" w:rsidRPr="00E16E17" w:rsidRDefault="001A1FA7" w:rsidP="00E16E17">
            <w:pPr>
              <w:spacing w:after="0" w:line="240" w:lineRule="auto"/>
              <w:jc w:val="center"/>
              <w:rPr>
                <w:rFonts w:ascii="Times New Roman" w:hAnsi="Times New Roman" w:cs="Times New Roman"/>
                <w:color w:val="000000"/>
                <w:sz w:val="24"/>
                <w:szCs w:val="24"/>
              </w:rPr>
            </w:pPr>
            <w:r w:rsidRPr="00E16E17">
              <w:rPr>
                <w:rFonts w:ascii="Times New Roman" w:hAnsi="Times New Roman" w:cs="Times New Roman"/>
                <w:color w:val="000000"/>
                <w:sz w:val="24"/>
                <w:szCs w:val="24"/>
              </w:rPr>
              <w:t>576</w:t>
            </w:r>
          </w:p>
        </w:tc>
      </w:tr>
      <w:tr w:rsidR="001A1FA7" w:rsidRPr="00E16E17" w:rsidTr="00E16E17">
        <w:trPr>
          <w:tblCellSpacing w:w="0" w:type="dxa"/>
          <w:jc w:val="center"/>
        </w:trPr>
        <w:tc>
          <w:tcPr>
            <w:tcW w:w="250" w:type="pct"/>
            <w:shd w:val="clear" w:color="auto" w:fill="FFFFFF" w:themeFill="background1"/>
            <w:vAlign w:val="center"/>
            <w:hideMark/>
          </w:tcPr>
          <w:p w:rsidR="001A1FA7" w:rsidRPr="00E16E17" w:rsidRDefault="001A1FA7" w:rsidP="00E16E17">
            <w:pPr>
              <w:spacing w:after="0" w:line="240" w:lineRule="auto"/>
              <w:jc w:val="center"/>
              <w:rPr>
                <w:rFonts w:ascii="Times New Roman" w:hAnsi="Times New Roman" w:cs="Times New Roman"/>
                <w:color w:val="333333"/>
                <w:sz w:val="24"/>
                <w:szCs w:val="24"/>
              </w:rPr>
            </w:pPr>
            <w:r w:rsidRPr="00E16E17">
              <w:rPr>
                <w:rFonts w:ascii="Times New Roman" w:hAnsi="Times New Roman" w:cs="Times New Roman"/>
                <w:color w:val="333333"/>
                <w:sz w:val="24"/>
                <w:szCs w:val="24"/>
              </w:rPr>
              <w:t>42</w:t>
            </w:r>
          </w:p>
        </w:tc>
        <w:tc>
          <w:tcPr>
            <w:tcW w:w="1000" w:type="pct"/>
            <w:shd w:val="clear" w:color="auto" w:fill="FFFFFF" w:themeFill="background1"/>
            <w:vAlign w:val="center"/>
            <w:hideMark/>
          </w:tcPr>
          <w:p w:rsidR="001A1FA7" w:rsidRPr="00E16E17" w:rsidRDefault="001A1FA7" w:rsidP="00E16E17">
            <w:pPr>
              <w:spacing w:after="0" w:line="240" w:lineRule="auto"/>
              <w:jc w:val="center"/>
              <w:rPr>
                <w:rFonts w:ascii="Times New Roman" w:hAnsi="Times New Roman" w:cs="Times New Roman"/>
                <w:color w:val="000000"/>
                <w:sz w:val="24"/>
                <w:szCs w:val="24"/>
              </w:rPr>
            </w:pPr>
            <w:r w:rsidRPr="00E16E17">
              <w:rPr>
                <w:rFonts w:ascii="Times New Roman" w:hAnsi="Times New Roman" w:cs="Times New Roman"/>
                <w:color w:val="000000"/>
                <w:sz w:val="24"/>
                <w:szCs w:val="24"/>
              </w:rPr>
              <w:t>70</w:t>
            </w:r>
          </w:p>
        </w:tc>
        <w:tc>
          <w:tcPr>
            <w:tcW w:w="500" w:type="pct"/>
            <w:shd w:val="clear" w:color="auto" w:fill="FFFFFF" w:themeFill="background1"/>
            <w:vAlign w:val="center"/>
            <w:hideMark/>
          </w:tcPr>
          <w:p w:rsidR="001A1FA7" w:rsidRPr="00E16E17" w:rsidRDefault="001A1FA7" w:rsidP="00E16E17">
            <w:pPr>
              <w:spacing w:after="0" w:line="240" w:lineRule="auto"/>
              <w:jc w:val="center"/>
              <w:rPr>
                <w:rFonts w:ascii="Times New Roman" w:hAnsi="Times New Roman" w:cs="Times New Roman"/>
                <w:color w:val="000000"/>
                <w:sz w:val="24"/>
                <w:szCs w:val="24"/>
              </w:rPr>
            </w:pPr>
            <w:r w:rsidRPr="00E16E17">
              <w:rPr>
                <w:rFonts w:ascii="Times New Roman" w:hAnsi="Times New Roman" w:cs="Times New Roman"/>
                <w:color w:val="000000"/>
                <w:sz w:val="24"/>
                <w:szCs w:val="24"/>
              </w:rPr>
              <w:t>2</w:t>
            </w:r>
          </w:p>
        </w:tc>
        <w:tc>
          <w:tcPr>
            <w:tcW w:w="1000" w:type="pct"/>
            <w:shd w:val="clear" w:color="auto" w:fill="FFFFFF" w:themeFill="background1"/>
            <w:vAlign w:val="center"/>
            <w:hideMark/>
          </w:tcPr>
          <w:p w:rsidR="001A1FA7" w:rsidRPr="00E16E17" w:rsidRDefault="001A1FA7" w:rsidP="00E16E17">
            <w:pPr>
              <w:spacing w:after="0" w:line="240" w:lineRule="auto"/>
              <w:jc w:val="center"/>
              <w:rPr>
                <w:rFonts w:ascii="Times New Roman" w:hAnsi="Times New Roman" w:cs="Times New Roman"/>
                <w:color w:val="000000"/>
                <w:sz w:val="24"/>
                <w:szCs w:val="24"/>
              </w:rPr>
            </w:pPr>
            <w:r w:rsidRPr="00E16E17">
              <w:rPr>
                <w:rFonts w:ascii="Times New Roman" w:hAnsi="Times New Roman" w:cs="Times New Roman"/>
                <w:color w:val="000000"/>
                <w:sz w:val="24"/>
                <w:szCs w:val="24"/>
              </w:rPr>
              <w:t>9</w:t>
            </w:r>
          </w:p>
        </w:tc>
        <w:tc>
          <w:tcPr>
            <w:tcW w:w="500" w:type="pct"/>
            <w:shd w:val="clear" w:color="auto" w:fill="FFFFFF" w:themeFill="background1"/>
            <w:vAlign w:val="center"/>
            <w:hideMark/>
          </w:tcPr>
          <w:p w:rsidR="001A1FA7" w:rsidRPr="00E16E17" w:rsidRDefault="001A1FA7" w:rsidP="00E16E17">
            <w:pPr>
              <w:spacing w:after="0" w:line="240" w:lineRule="auto"/>
              <w:jc w:val="center"/>
              <w:rPr>
                <w:rFonts w:ascii="Times New Roman" w:hAnsi="Times New Roman" w:cs="Times New Roman"/>
                <w:color w:val="000000"/>
                <w:sz w:val="24"/>
                <w:szCs w:val="24"/>
              </w:rPr>
            </w:pPr>
            <w:r w:rsidRPr="00E16E17">
              <w:rPr>
                <w:rFonts w:ascii="Times New Roman" w:hAnsi="Times New Roman" w:cs="Times New Roman"/>
                <w:color w:val="000000"/>
                <w:sz w:val="24"/>
                <w:szCs w:val="24"/>
              </w:rPr>
              <w:t>31.5</w:t>
            </w:r>
          </w:p>
        </w:tc>
        <w:tc>
          <w:tcPr>
            <w:tcW w:w="1000" w:type="pct"/>
            <w:shd w:val="clear" w:color="auto" w:fill="FFFFFF" w:themeFill="background1"/>
            <w:vAlign w:val="center"/>
            <w:hideMark/>
          </w:tcPr>
          <w:p w:rsidR="001A1FA7" w:rsidRPr="00E16E17" w:rsidRDefault="001A1FA7" w:rsidP="00E16E17">
            <w:pPr>
              <w:pStyle w:val="a9"/>
              <w:rPr>
                <w:sz w:val="24"/>
                <w:szCs w:val="24"/>
              </w:rPr>
            </w:pPr>
            <w:r w:rsidRPr="00E16E17">
              <w:rPr>
                <w:sz w:val="24"/>
                <w:szCs w:val="24"/>
              </w:rPr>
              <w:t>-29.5</w:t>
            </w:r>
          </w:p>
        </w:tc>
        <w:tc>
          <w:tcPr>
            <w:tcW w:w="750" w:type="pct"/>
            <w:shd w:val="clear" w:color="auto" w:fill="FFFFFF" w:themeFill="background1"/>
            <w:vAlign w:val="center"/>
            <w:hideMark/>
          </w:tcPr>
          <w:p w:rsidR="001A1FA7" w:rsidRPr="00E16E17" w:rsidRDefault="001A1FA7" w:rsidP="00E16E17">
            <w:pPr>
              <w:spacing w:after="0" w:line="240" w:lineRule="auto"/>
              <w:jc w:val="center"/>
              <w:rPr>
                <w:rFonts w:ascii="Times New Roman" w:hAnsi="Times New Roman" w:cs="Times New Roman"/>
                <w:color w:val="000000"/>
                <w:sz w:val="24"/>
                <w:szCs w:val="24"/>
              </w:rPr>
            </w:pPr>
            <w:r w:rsidRPr="00E16E17">
              <w:rPr>
                <w:rFonts w:ascii="Times New Roman" w:hAnsi="Times New Roman" w:cs="Times New Roman"/>
                <w:color w:val="000000"/>
                <w:sz w:val="24"/>
                <w:szCs w:val="24"/>
              </w:rPr>
              <w:t>870.25</w:t>
            </w:r>
          </w:p>
        </w:tc>
      </w:tr>
      <w:tr w:rsidR="001A1FA7" w:rsidRPr="00E16E17" w:rsidTr="00E16E17">
        <w:trPr>
          <w:tblCellSpacing w:w="0" w:type="dxa"/>
          <w:jc w:val="center"/>
        </w:trPr>
        <w:tc>
          <w:tcPr>
            <w:tcW w:w="250" w:type="pct"/>
            <w:shd w:val="clear" w:color="auto" w:fill="FFFFFF" w:themeFill="background1"/>
            <w:vAlign w:val="center"/>
            <w:hideMark/>
          </w:tcPr>
          <w:p w:rsidR="001A1FA7" w:rsidRPr="00E16E17" w:rsidRDefault="001A1FA7" w:rsidP="00E16E17">
            <w:pPr>
              <w:spacing w:after="0" w:line="240" w:lineRule="auto"/>
              <w:jc w:val="center"/>
              <w:rPr>
                <w:rFonts w:ascii="Times New Roman" w:hAnsi="Times New Roman" w:cs="Times New Roman"/>
                <w:color w:val="333333"/>
                <w:sz w:val="24"/>
                <w:szCs w:val="24"/>
              </w:rPr>
            </w:pPr>
            <w:r w:rsidRPr="00E16E17">
              <w:rPr>
                <w:rFonts w:ascii="Times New Roman" w:hAnsi="Times New Roman" w:cs="Times New Roman"/>
                <w:color w:val="333333"/>
                <w:sz w:val="24"/>
                <w:szCs w:val="24"/>
              </w:rPr>
              <w:t>43</w:t>
            </w:r>
          </w:p>
        </w:tc>
        <w:tc>
          <w:tcPr>
            <w:tcW w:w="1000" w:type="pct"/>
            <w:shd w:val="clear" w:color="auto" w:fill="FFFFFF" w:themeFill="background1"/>
            <w:vAlign w:val="center"/>
            <w:hideMark/>
          </w:tcPr>
          <w:p w:rsidR="001A1FA7" w:rsidRPr="00E16E17" w:rsidRDefault="001A1FA7" w:rsidP="00E16E17">
            <w:pPr>
              <w:spacing w:after="0" w:line="240" w:lineRule="auto"/>
              <w:jc w:val="center"/>
              <w:rPr>
                <w:rFonts w:ascii="Times New Roman" w:hAnsi="Times New Roman" w:cs="Times New Roman"/>
                <w:color w:val="000000"/>
                <w:sz w:val="24"/>
                <w:szCs w:val="24"/>
              </w:rPr>
            </w:pPr>
            <w:r w:rsidRPr="00E16E17">
              <w:rPr>
                <w:rFonts w:ascii="Times New Roman" w:hAnsi="Times New Roman" w:cs="Times New Roman"/>
                <w:color w:val="000000"/>
                <w:sz w:val="24"/>
                <w:szCs w:val="24"/>
              </w:rPr>
              <w:t>76</w:t>
            </w:r>
          </w:p>
        </w:tc>
        <w:tc>
          <w:tcPr>
            <w:tcW w:w="500" w:type="pct"/>
            <w:shd w:val="clear" w:color="auto" w:fill="FFFFFF" w:themeFill="background1"/>
            <w:vAlign w:val="center"/>
            <w:hideMark/>
          </w:tcPr>
          <w:p w:rsidR="001A1FA7" w:rsidRPr="00E16E17" w:rsidRDefault="001A1FA7" w:rsidP="00E16E17">
            <w:pPr>
              <w:spacing w:after="0" w:line="240" w:lineRule="auto"/>
              <w:jc w:val="center"/>
              <w:rPr>
                <w:rFonts w:ascii="Times New Roman" w:hAnsi="Times New Roman" w:cs="Times New Roman"/>
                <w:color w:val="000000"/>
                <w:sz w:val="24"/>
                <w:szCs w:val="24"/>
              </w:rPr>
            </w:pPr>
            <w:r w:rsidRPr="00E16E17">
              <w:rPr>
                <w:rFonts w:ascii="Times New Roman" w:hAnsi="Times New Roman" w:cs="Times New Roman"/>
                <w:color w:val="000000"/>
                <w:sz w:val="24"/>
                <w:szCs w:val="24"/>
              </w:rPr>
              <w:t>20</w:t>
            </w:r>
          </w:p>
        </w:tc>
        <w:tc>
          <w:tcPr>
            <w:tcW w:w="1000" w:type="pct"/>
            <w:shd w:val="clear" w:color="auto" w:fill="FFFFFF" w:themeFill="background1"/>
            <w:vAlign w:val="center"/>
            <w:hideMark/>
          </w:tcPr>
          <w:p w:rsidR="001A1FA7" w:rsidRPr="00E16E17" w:rsidRDefault="001A1FA7" w:rsidP="00E16E17">
            <w:pPr>
              <w:spacing w:after="0" w:line="240" w:lineRule="auto"/>
              <w:jc w:val="center"/>
              <w:rPr>
                <w:rFonts w:ascii="Times New Roman" w:hAnsi="Times New Roman" w:cs="Times New Roman"/>
                <w:color w:val="000000"/>
                <w:sz w:val="24"/>
                <w:szCs w:val="24"/>
              </w:rPr>
            </w:pPr>
            <w:r w:rsidRPr="00E16E17">
              <w:rPr>
                <w:rFonts w:ascii="Times New Roman" w:hAnsi="Times New Roman" w:cs="Times New Roman"/>
                <w:color w:val="000000"/>
                <w:sz w:val="24"/>
                <w:szCs w:val="24"/>
              </w:rPr>
              <w:t>9</w:t>
            </w:r>
          </w:p>
        </w:tc>
        <w:tc>
          <w:tcPr>
            <w:tcW w:w="500" w:type="pct"/>
            <w:shd w:val="clear" w:color="auto" w:fill="FFFFFF" w:themeFill="background1"/>
            <w:vAlign w:val="center"/>
            <w:hideMark/>
          </w:tcPr>
          <w:p w:rsidR="001A1FA7" w:rsidRPr="00E16E17" w:rsidRDefault="001A1FA7" w:rsidP="00E16E17">
            <w:pPr>
              <w:spacing w:after="0" w:line="240" w:lineRule="auto"/>
              <w:jc w:val="center"/>
              <w:rPr>
                <w:rFonts w:ascii="Times New Roman" w:hAnsi="Times New Roman" w:cs="Times New Roman"/>
                <w:color w:val="000000"/>
                <w:sz w:val="24"/>
                <w:szCs w:val="24"/>
              </w:rPr>
            </w:pPr>
            <w:r w:rsidRPr="00E16E17">
              <w:rPr>
                <w:rFonts w:ascii="Times New Roman" w:hAnsi="Times New Roman" w:cs="Times New Roman"/>
                <w:color w:val="000000"/>
                <w:sz w:val="24"/>
                <w:szCs w:val="24"/>
              </w:rPr>
              <w:t>31.5</w:t>
            </w:r>
          </w:p>
        </w:tc>
        <w:tc>
          <w:tcPr>
            <w:tcW w:w="1000" w:type="pct"/>
            <w:shd w:val="clear" w:color="auto" w:fill="FFFFFF" w:themeFill="background1"/>
            <w:vAlign w:val="center"/>
            <w:hideMark/>
          </w:tcPr>
          <w:p w:rsidR="001A1FA7" w:rsidRPr="00E16E17" w:rsidRDefault="001A1FA7" w:rsidP="00E16E17">
            <w:pPr>
              <w:pStyle w:val="a9"/>
              <w:rPr>
                <w:sz w:val="24"/>
                <w:szCs w:val="24"/>
              </w:rPr>
            </w:pPr>
            <w:r w:rsidRPr="00E16E17">
              <w:rPr>
                <w:sz w:val="24"/>
                <w:szCs w:val="24"/>
              </w:rPr>
              <w:t>-11.5</w:t>
            </w:r>
          </w:p>
        </w:tc>
        <w:tc>
          <w:tcPr>
            <w:tcW w:w="750" w:type="pct"/>
            <w:shd w:val="clear" w:color="auto" w:fill="FFFFFF" w:themeFill="background1"/>
            <w:vAlign w:val="center"/>
            <w:hideMark/>
          </w:tcPr>
          <w:p w:rsidR="001A1FA7" w:rsidRPr="00E16E17" w:rsidRDefault="001A1FA7" w:rsidP="00E16E17">
            <w:pPr>
              <w:spacing w:after="0" w:line="240" w:lineRule="auto"/>
              <w:jc w:val="center"/>
              <w:rPr>
                <w:rFonts w:ascii="Times New Roman" w:hAnsi="Times New Roman" w:cs="Times New Roman"/>
                <w:color w:val="000000"/>
                <w:sz w:val="24"/>
                <w:szCs w:val="24"/>
              </w:rPr>
            </w:pPr>
            <w:r w:rsidRPr="00E16E17">
              <w:rPr>
                <w:rFonts w:ascii="Times New Roman" w:hAnsi="Times New Roman" w:cs="Times New Roman"/>
                <w:color w:val="000000"/>
                <w:sz w:val="24"/>
                <w:szCs w:val="24"/>
              </w:rPr>
              <w:t>132.25</w:t>
            </w:r>
          </w:p>
        </w:tc>
      </w:tr>
      <w:tr w:rsidR="001A1FA7" w:rsidRPr="00E16E17" w:rsidTr="00E16E17">
        <w:trPr>
          <w:tblCellSpacing w:w="0" w:type="dxa"/>
          <w:jc w:val="center"/>
        </w:trPr>
        <w:tc>
          <w:tcPr>
            <w:tcW w:w="250" w:type="pct"/>
            <w:shd w:val="clear" w:color="auto" w:fill="FFFFFF" w:themeFill="background1"/>
            <w:vAlign w:val="center"/>
            <w:hideMark/>
          </w:tcPr>
          <w:p w:rsidR="001A1FA7" w:rsidRPr="00E16E17" w:rsidRDefault="001A1FA7" w:rsidP="00E16E17">
            <w:pPr>
              <w:spacing w:after="0" w:line="240" w:lineRule="auto"/>
              <w:jc w:val="center"/>
              <w:rPr>
                <w:rFonts w:ascii="Times New Roman" w:hAnsi="Times New Roman" w:cs="Times New Roman"/>
                <w:color w:val="333333"/>
                <w:sz w:val="24"/>
                <w:szCs w:val="24"/>
              </w:rPr>
            </w:pPr>
            <w:r w:rsidRPr="00E16E17">
              <w:rPr>
                <w:rFonts w:ascii="Times New Roman" w:hAnsi="Times New Roman" w:cs="Times New Roman"/>
                <w:color w:val="333333"/>
                <w:sz w:val="24"/>
                <w:szCs w:val="24"/>
              </w:rPr>
              <w:t>44</w:t>
            </w:r>
          </w:p>
        </w:tc>
        <w:tc>
          <w:tcPr>
            <w:tcW w:w="1000" w:type="pct"/>
            <w:shd w:val="clear" w:color="auto" w:fill="FFFFFF" w:themeFill="background1"/>
            <w:vAlign w:val="center"/>
            <w:hideMark/>
          </w:tcPr>
          <w:p w:rsidR="001A1FA7" w:rsidRPr="00E16E17" w:rsidRDefault="001A1FA7" w:rsidP="00E16E17">
            <w:pPr>
              <w:spacing w:after="0" w:line="240" w:lineRule="auto"/>
              <w:jc w:val="center"/>
              <w:rPr>
                <w:rFonts w:ascii="Times New Roman" w:hAnsi="Times New Roman" w:cs="Times New Roman"/>
                <w:color w:val="000000"/>
                <w:sz w:val="24"/>
                <w:szCs w:val="24"/>
              </w:rPr>
            </w:pPr>
            <w:r w:rsidRPr="00E16E17">
              <w:rPr>
                <w:rFonts w:ascii="Times New Roman" w:hAnsi="Times New Roman" w:cs="Times New Roman"/>
                <w:color w:val="000000"/>
                <w:sz w:val="24"/>
                <w:szCs w:val="24"/>
              </w:rPr>
              <w:t>81</w:t>
            </w:r>
          </w:p>
        </w:tc>
        <w:tc>
          <w:tcPr>
            <w:tcW w:w="500" w:type="pct"/>
            <w:shd w:val="clear" w:color="auto" w:fill="FFFFFF" w:themeFill="background1"/>
            <w:vAlign w:val="center"/>
            <w:hideMark/>
          </w:tcPr>
          <w:p w:rsidR="001A1FA7" w:rsidRPr="00E16E17" w:rsidRDefault="001A1FA7" w:rsidP="00E16E17">
            <w:pPr>
              <w:spacing w:after="0" w:line="240" w:lineRule="auto"/>
              <w:jc w:val="center"/>
              <w:rPr>
                <w:rFonts w:ascii="Times New Roman" w:hAnsi="Times New Roman" w:cs="Times New Roman"/>
                <w:color w:val="000000"/>
                <w:sz w:val="24"/>
                <w:szCs w:val="24"/>
              </w:rPr>
            </w:pPr>
            <w:r w:rsidRPr="00E16E17">
              <w:rPr>
                <w:rFonts w:ascii="Times New Roman" w:hAnsi="Times New Roman" w:cs="Times New Roman"/>
                <w:color w:val="000000"/>
                <w:sz w:val="24"/>
                <w:szCs w:val="24"/>
              </w:rPr>
              <w:t>49.5</w:t>
            </w:r>
          </w:p>
        </w:tc>
        <w:tc>
          <w:tcPr>
            <w:tcW w:w="1000" w:type="pct"/>
            <w:shd w:val="clear" w:color="auto" w:fill="FFFFFF" w:themeFill="background1"/>
            <w:vAlign w:val="center"/>
            <w:hideMark/>
          </w:tcPr>
          <w:p w:rsidR="001A1FA7" w:rsidRPr="00E16E17" w:rsidRDefault="001A1FA7" w:rsidP="00E16E17">
            <w:pPr>
              <w:spacing w:after="0" w:line="240" w:lineRule="auto"/>
              <w:jc w:val="center"/>
              <w:rPr>
                <w:rFonts w:ascii="Times New Roman" w:hAnsi="Times New Roman" w:cs="Times New Roman"/>
                <w:color w:val="000000"/>
                <w:sz w:val="24"/>
                <w:szCs w:val="24"/>
              </w:rPr>
            </w:pPr>
            <w:r w:rsidRPr="00E16E17">
              <w:rPr>
                <w:rFonts w:ascii="Times New Roman" w:hAnsi="Times New Roman" w:cs="Times New Roman"/>
                <w:color w:val="000000"/>
                <w:sz w:val="24"/>
                <w:szCs w:val="24"/>
              </w:rPr>
              <w:t>9</w:t>
            </w:r>
          </w:p>
        </w:tc>
        <w:tc>
          <w:tcPr>
            <w:tcW w:w="500" w:type="pct"/>
            <w:shd w:val="clear" w:color="auto" w:fill="FFFFFF" w:themeFill="background1"/>
            <w:vAlign w:val="center"/>
            <w:hideMark/>
          </w:tcPr>
          <w:p w:rsidR="001A1FA7" w:rsidRPr="00E16E17" w:rsidRDefault="001A1FA7" w:rsidP="00E16E17">
            <w:pPr>
              <w:spacing w:after="0" w:line="240" w:lineRule="auto"/>
              <w:jc w:val="center"/>
              <w:rPr>
                <w:rFonts w:ascii="Times New Roman" w:hAnsi="Times New Roman" w:cs="Times New Roman"/>
                <w:color w:val="000000"/>
                <w:sz w:val="24"/>
                <w:szCs w:val="24"/>
              </w:rPr>
            </w:pPr>
            <w:r w:rsidRPr="00E16E17">
              <w:rPr>
                <w:rFonts w:ascii="Times New Roman" w:hAnsi="Times New Roman" w:cs="Times New Roman"/>
                <w:color w:val="000000"/>
                <w:sz w:val="24"/>
                <w:szCs w:val="24"/>
              </w:rPr>
              <w:t>31.5</w:t>
            </w:r>
          </w:p>
        </w:tc>
        <w:tc>
          <w:tcPr>
            <w:tcW w:w="1000" w:type="pct"/>
            <w:shd w:val="clear" w:color="auto" w:fill="FFFFFF" w:themeFill="background1"/>
            <w:vAlign w:val="center"/>
            <w:hideMark/>
          </w:tcPr>
          <w:p w:rsidR="001A1FA7" w:rsidRPr="00E16E17" w:rsidRDefault="001A1FA7" w:rsidP="00E16E17">
            <w:pPr>
              <w:pStyle w:val="a9"/>
              <w:rPr>
                <w:sz w:val="24"/>
                <w:szCs w:val="24"/>
              </w:rPr>
            </w:pPr>
            <w:r w:rsidRPr="00E16E17">
              <w:rPr>
                <w:sz w:val="24"/>
                <w:szCs w:val="24"/>
              </w:rPr>
              <w:t>18</w:t>
            </w:r>
          </w:p>
        </w:tc>
        <w:tc>
          <w:tcPr>
            <w:tcW w:w="750" w:type="pct"/>
            <w:shd w:val="clear" w:color="auto" w:fill="FFFFFF" w:themeFill="background1"/>
            <w:vAlign w:val="center"/>
            <w:hideMark/>
          </w:tcPr>
          <w:p w:rsidR="001A1FA7" w:rsidRPr="00E16E17" w:rsidRDefault="001A1FA7" w:rsidP="00E16E17">
            <w:pPr>
              <w:spacing w:after="0" w:line="240" w:lineRule="auto"/>
              <w:jc w:val="center"/>
              <w:rPr>
                <w:rFonts w:ascii="Times New Roman" w:hAnsi="Times New Roman" w:cs="Times New Roman"/>
                <w:color w:val="000000"/>
                <w:sz w:val="24"/>
                <w:szCs w:val="24"/>
              </w:rPr>
            </w:pPr>
            <w:r w:rsidRPr="00E16E17">
              <w:rPr>
                <w:rFonts w:ascii="Times New Roman" w:hAnsi="Times New Roman" w:cs="Times New Roman"/>
                <w:color w:val="000000"/>
                <w:sz w:val="24"/>
                <w:szCs w:val="24"/>
              </w:rPr>
              <w:t>324</w:t>
            </w:r>
          </w:p>
        </w:tc>
      </w:tr>
      <w:tr w:rsidR="001A1FA7" w:rsidRPr="00E16E17" w:rsidTr="00E16E17">
        <w:trPr>
          <w:tblCellSpacing w:w="0" w:type="dxa"/>
          <w:jc w:val="center"/>
        </w:trPr>
        <w:tc>
          <w:tcPr>
            <w:tcW w:w="250" w:type="pct"/>
            <w:shd w:val="clear" w:color="auto" w:fill="FFFFFF" w:themeFill="background1"/>
            <w:vAlign w:val="center"/>
            <w:hideMark/>
          </w:tcPr>
          <w:p w:rsidR="001A1FA7" w:rsidRPr="00E16E17" w:rsidRDefault="001A1FA7" w:rsidP="00E16E17">
            <w:pPr>
              <w:spacing w:after="0" w:line="240" w:lineRule="auto"/>
              <w:jc w:val="center"/>
              <w:rPr>
                <w:rFonts w:ascii="Times New Roman" w:hAnsi="Times New Roman" w:cs="Times New Roman"/>
                <w:color w:val="333333"/>
                <w:sz w:val="24"/>
                <w:szCs w:val="24"/>
              </w:rPr>
            </w:pPr>
            <w:r w:rsidRPr="00E16E17">
              <w:rPr>
                <w:rFonts w:ascii="Times New Roman" w:hAnsi="Times New Roman" w:cs="Times New Roman"/>
                <w:color w:val="333333"/>
                <w:sz w:val="24"/>
                <w:szCs w:val="24"/>
              </w:rPr>
              <w:t>45</w:t>
            </w:r>
          </w:p>
        </w:tc>
        <w:tc>
          <w:tcPr>
            <w:tcW w:w="1000" w:type="pct"/>
            <w:shd w:val="clear" w:color="auto" w:fill="FFFFFF" w:themeFill="background1"/>
            <w:vAlign w:val="center"/>
            <w:hideMark/>
          </w:tcPr>
          <w:p w:rsidR="001A1FA7" w:rsidRPr="00E16E17" w:rsidRDefault="001A1FA7" w:rsidP="00E16E17">
            <w:pPr>
              <w:spacing w:after="0" w:line="240" w:lineRule="auto"/>
              <w:jc w:val="center"/>
              <w:rPr>
                <w:rFonts w:ascii="Times New Roman" w:hAnsi="Times New Roman" w:cs="Times New Roman"/>
                <w:color w:val="000000"/>
                <w:sz w:val="24"/>
                <w:szCs w:val="24"/>
              </w:rPr>
            </w:pPr>
            <w:r w:rsidRPr="00E16E17">
              <w:rPr>
                <w:rFonts w:ascii="Times New Roman" w:hAnsi="Times New Roman" w:cs="Times New Roman"/>
                <w:color w:val="000000"/>
                <w:sz w:val="24"/>
                <w:szCs w:val="24"/>
              </w:rPr>
              <w:t>78</w:t>
            </w:r>
          </w:p>
        </w:tc>
        <w:tc>
          <w:tcPr>
            <w:tcW w:w="500" w:type="pct"/>
            <w:shd w:val="clear" w:color="auto" w:fill="FFFFFF" w:themeFill="background1"/>
            <w:vAlign w:val="center"/>
            <w:hideMark/>
          </w:tcPr>
          <w:p w:rsidR="001A1FA7" w:rsidRPr="00E16E17" w:rsidRDefault="001A1FA7" w:rsidP="00E16E17">
            <w:pPr>
              <w:spacing w:after="0" w:line="240" w:lineRule="auto"/>
              <w:jc w:val="center"/>
              <w:rPr>
                <w:rFonts w:ascii="Times New Roman" w:hAnsi="Times New Roman" w:cs="Times New Roman"/>
                <w:color w:val="000000"/>
                <w:sz w:val="24"/>
                <w:szCs w:val="24"/>
              </w:rPr>
            </w:pPr>
            <w:r w:rsidRPr="00E16E17">
              <w:rPr>
                <w:rFonts w:ascii="Times New Roman" w:hAnsi="Times New Roman" w:cs="Times New Roman"/>
                <w:color w:val="000000"/>
                <w:sz w:val="24"/>
                <w:szCs w:val="24"/>
              </w:rPr>
              <w:t>31</w:t>
            </w:r>
          </w:p>
        </w:tc>
        <w:tc>
          <w:tcPr>
            <w:tcW w:w="1000" w:type="pct"/>
            <w:shd w:val="clear" w:color="auto" w:fill="FFFFFF" w:themeFill="background1"/>
            <w:vAlign w:val="center"/>
            <w:hideMark/>
          </w:tcPr>
          <w:p w:rsidR="001A1FA7" w:rsidRPr="00E16E17" w:rsidRDefault="001A1FA7" w:rsidP="00E16E17">
            <w:pPr>
              <w:spacing w:after="0" w:line="240" w:lineRule="auto"/>
              <w:jc w:val="center"/>
              <w:rPr>
                <w:rFonts w:ascii="Times New Roman" w:hAnsi="Times New Roman" w:cs="Times New Roman"/>
                <w:color w:val="000000"/>
                <w:sz w:val="24"/>
                <w:szCs w:val="24"/>
              </w:rPr>
            </w:pPr>
            <w:r w:rsidRPr="00E16E17">
              <w:rPr>
                <w:rFonts w:ascii="Times New Roman" w:hAnsi="Times New Roman" w:cs="Times New Roman"/>
                <w:color w:val="000000"/>
                <w:sz w:val="24"/>
                <w:szCs w:val="24"/>
              </w:rPr>
              <w:t>6</w:t>
            </w:r>
          </w:p>
        </w:tc>
        <w:tc>
          <w:tcPr>
            <w:tcW w:w="500" w:type="pct"/>
            <w:shd w:val="clear" w:color="auto" w:fill="FFFFFF" w:themeFill="background1"/>
            <w:vAlign w:val="center"/>
            <w:hideMark/>
          </w:tcPr>
          <w:p w:rsidR="001A1FA7" w:rsidRPr="00E16E17" w:rsidRDefault="001A1FA7" w:rsidP="00E16E17">
            <w:pPr>
              <w:spacing w:after="0" w:line="240" w:lineRule="auto"/>
              <w:jc w:val="center"/>
              <w:rPr>
                <w:rFonts w:ascii="Times New Roman" w:hAnsi="Times New Roman" w:cs="Times New Roman"/>
                <w:color w:val="000000"/>
                <w:sz w:val="24"/>
                <w:szCs w:val="24"/>
              </w:rPr>
            </w:pPr>
            <w:r w:rsidRPr="00E16E17">
              <w:rPr>
                <w:rFonts w:ascii="Times New Roman" w:hAnsi="Times New Roman" w:cs="Times New Roman"/>
                <w:color w:val="000000"/>
                <w:sz w:val="24"/>
                <w:szCs w:val="24"/>
              </w:rPr>
              <w:t>7</w:t>
            </w:r>
          </w:p>
        </w:tc>
        <w:tc>
          <w:tcPr>
            <w:tcW w:w="1000" w:type="pct"/>
            <w:shd w:val="clear" w:color="auto" w:fill="FFFFFF" w:themeFill="background1"/>
            <w:vAlign w:val="center"/>
            <w:hideMark/>
          </w:tcPr>
          <w:p w:rsidR="001A1FA7" w:rsidRPr="00E16E17" w:rsidRDefault="001A1FA7" w:rsidP="00E16E17">
            <w:pPr>
              <w:pStyle w:val="a9"/>
              <w:rPr>
                <w:sz w:val="24"/>
                <w:szCs w:val="24"/>
              </w:rPr>
            </w:pPr>
            <w:r w:rsidRPr="00E16E17">
              <w:rPr>
                <w:sz w:val="24"/>
                <w:szCs w:val="24"/>
              </w:rPr>
              <w:t>24</w:t>
            </w:r>
          </w:p>
        </w:tc>
        <w:tc>
          <w:tcPr>
            <w:tcW w:w="750" w:type="pct"/>
            <w:shd w:val="clear" w:color="auto" w:fill="FFFFFF" w:themeFill="background1"/>
            <w:vAlign w:val="center"/>
            <w:hideMark/>
          </w:tcPr>
          <w:p w:rsidR="001A1FA7" w:rsidRPr="00E16E17" w:rsidRDefault="001A1FA7" w:rsidP="00E16E17">
            <w:pPr>
              <w:spacing w:after="0" w:line="240" w:lineRule="auto"/>
              <w:jc w:val="center"/>
              <w:rPr>
                <w:rFonts w:ascii="Times New Roman" w:hAnsi="Times New Roman" w:cs="Times New Roman"/>
                <w:color w:val="000000"/>
                <w:sz w:val="24"/>
                <w:szCs w:val="24"/>
              </w:rPr>
            </w:pPr>
            <w:r w:rsidRPr="00E16E17">
              <w:rPr>
                <w:rFonts w:ascii="Times New Roman" w:hAnsi="Times New Roman" w:cs="Times New Roman"/>
                <w:color w:val="000000"/>
                <w:sz w:val="24"/>
                <w:szCs w:val="24"/>
              </w:rPr>
              <w:t>576</w:t>
            </w:r>
          </w:p>
        </w:tc>
      </w:tr>
      <w:tr w:rsidR="001A1FA7" w:rsidRPr="00E16E17" w:rsidTr="00E16E17">
        <w:trPr>
          <w:tblCellSpacing w:w="0" w:type="dxa"/>
          <w:jc w:val="center"/>
        </w:trPr>
        <w:tc>
          <w:tcPr>
            <w:tcW w:w="250" w:type="pct"/>
            <w:shd w:val="clear" w:color="auto" w:fill="FFFFFF" w:themeFill="background1"/>
            <w:vAlign w:val="center"/>
            <w:hideMark/>
          </w:tcPr>
          <w:p w:rsidR="001A1FA7" w:rsidRPr="00E16E17" w:rsidRDefault="001A1FA7" w:rsidP="00E16E17">
            <w:pPr>
              <w:spacing w:after="0" w:line="240" w:lineRule="auto"/>
              <w:jc w:val="center"/>
              <w:rPr>
                <w:rFonts w:ascii="Times New Roman" w:hAnsi="Times New Roman" w:cs="Times New Roman"/>
                <w:color w:val="333333"/>
                <w:sz w:val="24"/>
                <w:szCs w:val="24"/>
              </w:rPr>
            </w:pPr>
            <w:r w:rsidRPr="00E16E17">
              <w:rPr>
                <w:rFonts w:ascii="Times New Roman" w:hAnsi="Times New Roman" w:cs="Times New Roman"/>
                <w:color w:val="333333"/>
                <w:sz w:val="24"/>
                <w:szCs w:val="24"/>
              </w:rPr>
              <w:t>46</w:t>
            </w:r>
          </w:p>
        </w:tc>
        <w:tc>
          <w:tcPr>
            <w:tcW w:w="1000" w:type="pct"/>
            <w:shd w:val="clear" w:color="auto" w:fill="FFFFFF" w:themeFill="background1"/>
            <w:vAlign w:val="center"/>
            <w:hideMark/>
          </w:tcPr>
          <w:p w:rsidR="001A1FA7" w:rsidRPr="00E16E17" w:rsidRDefault="001A1FA7" w:rsidP="00E16E17">
            <w:pPr>
              <w:spacing w:after="0" w:line="240" w:lineRule="auto"/>
              <w:jc w:val="center"/>
              <w:rPr>
                <w:rFonts w:ascii="Times New Roman" w:hAnsi="Times New Roman" w:cs="Times New Roman"/>
                <w:color w:val="000000"/>
                <w:sz w:val="24"/>
                <w:szCs w:val="24"/>
              </w:rPr>
            </w:pPr>
            <w:r w:rsidRPr="00E16E17">
              <w:rPr>
                <w:rFonts w:ascii="Times New Roman" w:hAnsi="Times New Roman" w:cs="Times New Roman"/>
                <w:color w:val="000000"/>
                <w:sz w:val="24"/>
                <w:szCs w:val="24"/>
              </w:rPr>
              <w:t>78</w:t>
            </w:r>
          </w:p>
        </w:tc>
        <w:tc>
          <w:tcPr>
            <w:tcW w:w="500" w:type="pct"/>
            <w:shd w:val="clear" w:color="auto" w:fill="FFFFFF" w:themeFill="background1"/>
            <w:vAlign w:val="center"/>
            <w:hideMark/>
          </w:tcPr>
          <w:p w:rsidR="001A1FA7" w:rsidRPr="00E16E17" w:rsidRDefault="001A1FA7" w:rsidP="00E16E17">
            <w:pPr>
              <w:spacing w:after="0" w:line="240" w:lineRule="auto"/>
              <w:jc w:val="center"/>
              <w:rPr>
                <w:rFonts w:ascii="Times New Roman" w:hAnsi="Times New Roman" w:cs="Times New Roman"/>
                <w:color w:val="000000"/>
                <w:sz w:val="24"/>
                <w:szCs w:val="24"/>
              </w:rPr>
            </w:pPr>
            <w:r w:rsidRPr="00E16E17">
              <w:rPr>
                <w:rFonts w:ascii="Times New Roman" w:hAnsi="Times New Roman" w:cs="Times New Roman"/>
                <w:color w:val="000000"/>
                <w:sz w:val="24"/>
                <w:szCs w:val="24"/>
              </w:rPr>
              <w:t>31</w:t>
            </w:r>
          </w:p>
        </w:tc>
        <w:tc>
          <w:tcPr>
            <w:tcW w:w="1000" w:type="pct"/>
            <w:shd w:val="clear" w:color="auto" w:fill="FFFFFF" w:themeFill="background1"/>
            <w:vAlign w:val="center"/>
            <w:hideMark/>
          </w:tcPr>
          <w:p w:rsidR="001A1FA7" w:rsidRPr="00E16E17" w:rsidRDefault="001A1FA7" w:rsidP="00E16E17">
            <w:pPr>
              <w:spacing w:after="0" w:line="240" w:lineRule="auto"/>
              <w:jc w:val="center"/>
              <w:rPr>
                <w:rFonts w:ascii="Times New Roman" w:hAnsi="Times New Roman" w:cs="Times New Roman"/>
                <w:color w:val="000000"/>
                <w:sz w:val="24"/>
                <w:szCs w:val="24"/>
              </w:rPr>
            </w:pPr>
            <w:r w:rsidRPr="00E16E17">
              <w:rPr>
                <w:rFonts w:ascii="Times New Roman" w:hAnsi="Times New Roman" w:cs="Times New Roman"/>
                <w:color w:val="000000"/>
                <w:sz w:val="24"/>
                <w:szCs w:val="24"/>
              </w:rPr>
              <w:t>6</w:t>
            </w:r>
          </w:p>
        </w:tc>
        <w:tc>
          <w:tcPr>
            <w:tcW w:w="500" w:type="pct"/>
            <w:shd w:val="clear" w:color="auto" w:fill="FFFFFF" w:themeFill="background1"/>
            <w:vAlign w:val="center"/>
            <w:hideMark/>
          </w:tcPr>
          <w:p w:rsidR="001A1FA7" w:rsidRPr="00E16E17" w:rsidRDefault="001A1FA7" w:rsidP="00E16E17">
            <w:pPr>
              <w:spacing w:after="0" w:line="240" w:lineRule="auto"/>
              <w:jc w:val="center"/>
              <w:rPr>
                <w:rFonts w:ascii="Times New Roman" w:hAnsi="Times New Roman" w:cs="Times New Roman"/>
                <w:color w:val="000000"/>
                <w:sz w:val="24"/>
                <w:szCs w:val="24"/>
              </w:rPr>
            </w:pPr>
            <w:r w:rsidRPr="00E16E17">
              <w:rPr>
                <w:rFonts w:ascii="Times New Roman" w:hAnsi="Times New Roman" w:cs="Times New Roman"/>
                <w:color w:val="000000"/>
                <w:sz w:val="24"/>
                <w:szCs w:val="24"/>
              </w:rPr>
              <w:t>7</w:t>
            </w:r>
          </w:p>
        </w:tc>
        <w:tc>
          <w:tcPr>
            <w:tcW w:w="1000" w:type="pct"/>
            <w:shd w:val="clear" w:color="auto" w:fill="FFFFFF" w:themeFill="background1"/>
            <w:vAlign w:val="center"/>
            <w:hideMark/>
          </w:tcPr>
          <w:p w:rsidR="001A1FA7" w:rsidRPr="00E16E17" w:rsidRDefault="001A1FA7" w:rsidP="00E16E17">
            <w:pPr>
              <w:pStyle w:val="a9"/>
              <w:rPr>
                <w:sz w:val="24"/>
                <w:szCs w:val="24"/>
              </w:rPr>
            </w:pPr>
            <w:r w:rsidRPr="00E16E17">
              <w:rPr>
                <w:sz w:val="24"/>
                <w:szCs w:val="24"/>
              </w:rPr>
              <w:t>24</w:t>
            </w:r>
          </w:p>
        </w:tc>
        <w:tc>
          <w:tcPr>
            <w:tcW w:w="750" w:type="pct"/>
            <w:shd w:val="clear" w:color="auto" w:fill="FFFFFF" w:themeFill="background1"/>
            <w:vAlign w:val="center"/>
            <w:hideMark/>
          </w:tcPr>
          <w:p w:rsidR="001A1FA7" w:rsidRPr="00E16E17" w:rsidRDefault="001A1FA7" w:rsidP="00E16E17">
            <w:pPr>
              <w:spacing w:after="0" w:line="240" w:lineRule="auto"/>
              <w:jc w:val="center"/>
              <w:rPr>
                <w:rFonts w:ascii="Times New Roman" w:hAnsi="Times New Roman" w:cs="Times New Roman"/>
                <w:color w:val="000000"/>
                <w:sz w:val="24"/>
                <w:szCs w:val="24"/>
              </w:rPr>
            </w:pPr>
            <w:r w:rsidRPr="00E16E17">
              <w:rPr>
                <w:rFonts w:ascii="Times New Roman" w:hAnsi="Times New Roman" w:cs="Times New Roman"/>
                <w:color w:val="000000"/>
                <w:sz w:val="24"/>
                <w:szCs w:val="24"/>
              </w:rPr>
              <w:t>576</w:t>
            </w:r>
          </w:p>
        </w:tc>
      </w:tr>
      <w:tr w:rsidR="001A1FA7" w:rsidRPr="00E16E17" w:rsidTr="00E16E17">
        <w:trPr>
          <w:tblCellSpacing w:w="0" w:type="dxa"/>
          <w:jc w:val="center"/>
        </w:trPr>
        <w:tc>
          <w:tcPr>
            <w:tcW w:w="250" w:type="pct"/>
            <w:shd w:val="clear" w:color="auto" w:fill="FFFFFF" w:themeFill="background1"/>
            <w:vAlign w:val="center"/>
            <w:hideMark/>
          </w:tcPr>
          <w:p w:rsidR="001A1FA7" w:rsidRPr="00E16E17" w:rsidRDefault="001A1FA7" w:rsidP="00E16E17">
            <w:pPr>
              <w:spacing w:after="0" w:line="240" w:lineRule="auto"/>
              <w:jc w:val="center"/>
              <w:rPr>
                <w:rFonts w:ascii="Times New Roman" w:hAnsi="Times New Roman" w:cs="Times New Roman"/>
                <w:color w:val="333333"/>
                <w:sz w:val="24"/>
                <w:szCs w:val="24"/>
              </w:rPr>
            </w:pPr>
            <w:r w:rsidRPr="00E16E17">
              <w:rPr>
                <w:rFonts w:ascii="Times New Roman" w:hAnsi="Times New Roman" w:cs="Times New Roman"/>
                <w:color w:val="333333"/>
                <w:sz w:val="24"/>
                <w:szCs w:val="24"/>
              </w:rPr>
              <w:t>47</w:t>
            </w:r>
          </w:p>
        </w:tc>
        <w:tc>
          <w:tcPr>
            <w:tcW w:w="1000" w:type="pct"/>
            <w:shd w:val="clear" w:color="auto" w:fill="FFFFFF" w:themeFill="background1"/>
            <w:vAlign w:val="center"/>
            <w:hideMark/>
          </w:tcPr>
          <w:p w:rsidR="001A1FA7" w:rsidRPr="00E16E17" w:rsidRDefault="001A1FA7" w:rsidP="00E16E17">
            <w:pPr>
              <w:spacing w:after="0" w:line="240" w:lineRule="auto"/>
              <w:jc w:val="center"/>
              <w:rPr>
                <w:rFonts w:ascii="Times New Roman" w:hAnsi="Times New Roman" w:cs="Times New Roman"/>
                <w:color w:val="000000"/>
                <w:sz w:val="24"/>
                <w:szCs w:val="24"/>
              </w:rPr>
            </w:pPr>
            <w:r w:rsidRPr="00E16E17">
              <w:rPr>
                <w:rFonts w:ascii="Times New Roman" w:hAnsi="Times New Roman" w:cs="Times New Roman"/>
                <w:color w:val="000000"/>
                <w:sz w:val="24"/>
                <w:szCs w:val="24"/>
              </w:rPr>
              <w:t>77</w:t>
            </w:r>
          </w:p>
        </w:tc>
        <w:tc>
          <w:tcPr>
            <w:tcW w:w="500" w:type="pct"/>
            <w:shd w:val="clear" w:color="auto" w:fill="FFFFFF" w:themeFill="background1"/>
            <w:vAlign w:val="center"/>
            <w:hideMark/>
          </w:tcPr>
          <w:p w:rsidR="001A1FA7" w:rsidRPr="00E16E17" w:rsidRDefault="001A1FA7" w:rsidP="00E16E17">
            <w:pPr>
              <w:spacing w:after="0" w:line="240" w:lineRule="auto"/>
              <w:jc w:val="center"/>
              <w:rPr>
                <w:rFonts w:ascii="Times New Roman" w:hAnsi="Times New Roman" w:cs="Times New Roman"/>
                <w:color w:val="000000"/>
                <w:sz w:val="24"/>
                <w:szCs w:val="24"/>
              </w:rPr>
            </w:pPr>
            <w:r w:rsidRPr="00E16E17">
              <w:rPr>
                <w:rFonts w:ascii="Times New Roman" w:hAnsi="Times New Roman" w:cs="Times New Roman"/>
                <w:color w:val="000000"/>
                <w:sz w:val="24"/>
                <w:szCs w:val="24"/>
              </w:rPr>
              <w:t>24</w:t>
            </w:r>
          </w:p>
        </w:tc>
        <w:tc>
          <w:tcPr>
            <w:tcW w:w="1000" w:type="pct"/>
            <w:shd w:val="clear" w:color="auto" w:fill="FFFFFF" w:themeFill="background1"/>
            <w:vAlign w:val="center"/>
            <w:hideMark/>
          </w:tcPr>
          <w:p w:rsidR="001A1FA7" w:rsidRPr="00E16E17" w:rsidRDefault="001A1FA7" w:rsidP="00E16E17">
            <w:pPr>
              <w:spacing w:after="0" w:line="240" w:lineRule="auto"/>
              <w:jc w:val="center"/>
              <w:rPr>
                <w:rFonts w:ascii="Times New Roman" w:hAnsi="Times New Roman" w:cs="Times New Roman"/>
                <w:color w:val="000000"/>
                <w:sz w:val="24"/>
                <w:szCs w:val="24"/>
              </w:rPr>
            </w:pPr>
            <w:r w:rsidRPr="00E16E17">
              <w:rPr>
                <w:rFonts w:ascii="Times New Roman" w:hAnsi="Times New Roman" w:cs="Times New Roman"/>
                <w:color w:val="000000"/>
                <w:sz w:val="24"/>
                <w:szCs w:val="24"/>
              </w:rPr>
              <w:t>9</w:t>
            </w:r>
          </w:p>
        </w:tc>
        <w:tc>
          <w:tcPr>
            <w:tcW w:w="500" w:type="pct"/>
            <w:shd w:val="clear" w:color="auto" w:fill="FFFFFF" w:themeFill="background1"/>
            <w:vAlign w:val="center"/>
            <w:hideMark/>
          </w:tcPr>
          <w:p w:rsidR="001A1FA7" w:rsidRPr="00E16E17" w:rsidRDefault="001A1FA7" w:rsidP="00E16E17">
            <w:pPr>
              <w:spacing w:after="0" w:line="240" w:lineRule="auto"/>
              <w:jc w:val="center"/>
              <w:rPr>
                <w:rFonts w:ascii="Times New Roman" w:hAnsi="Times New Roman" w:cs="Times New Roman"/>
                <w:color w:val="000000"/>
                <w:sz w:val="24"/>
                <w:szCs w:val="24"/>
              </w:rPr>
            </w:pPr>
            <w:r w:rsidRPr="00E16E17">
              <w:rPr>
                <w:rFonts w:ascii="Times New Roman" w:hAnsi="Times New Roman" w:cs="Times New Roman"/>
                <w:color w:val="000000"/>
                <w:sz w:val="24"/>
                <w:szCs w:val="24"/>
              </w:rPr>
              <w:t>31.5</w:t>
            </w:r>
          </w:p>
        </w:tc>
        <w:tc>
          <w:tcPr>
            <w:tcW w:w="1000" w:type="pct"/>
            <w:shd w:val="clear" w:color="auto" w:fill="FFFFFF" w:themeFill="background1"/>
            <w:vAlign w:val="center"/>
            <w:hideMark/>
          </w:tcPr>
          <w:p w:rsidR="001A1FA7" w:rsidRPr="00E16E17" w:rsidRDefault="001A1FA7" w:rsidP="00E16E17">
            <w:pPr>
              <w:pStyle w:val="a9"/>
              <w:rPr>
                <w:sz w:val="24"/>
                <w:szCs w:val="24"/>
              </w:rPr>
            </w:pPr>
            <w:r w:rsidRPr="00E16E17">
              <w:rPr>
                <w:sz w:val="24"/>
                <w:szCs w:val="24"/>
              </w:rPr>
              <w:t>-7.5</w:t>
            </w:r>
          </w:p>
        </w:tc>
        <w:tc>
          <w:tcPr>
            <w:tcW w:w="750" w:type="pct"/>
            <w:shd w:val="clear" w:color="auto" w:fill="FFFFFF" w:themeFill="background1"/>
            <w:vAlign w:val="center"/>
            <w:hideMark/>
          </w:tcPr>
          <w:p w:rsidR="001A1FA7" w:rsidRPr="00E16E17" w:rsidRDefault="001A1FA7" w:rsidP="00E16E17">
            <w:pPr>
              <w:spacing w:after="0" w:line="240" w:lineRule="auto"/>
              <w:jc w:val="center"/>
              <w:rPr>
                <w:rFonts w:ascii="Times New Roman" w:hAnsi="Times New Roman" w:cs="Times New Roman"/>
                <w:color w:val="000000"/>
                <w:sz w:val="24"/>
                <w:szCs w:val="24"/>
              </w:rPr>
            </w:pPr>
            <w:r w:rsidRPr="00E16E17">
              <w:rPr>
                <w:rFonts w:ascii="Times New Roman" w:hAnsi="Times New Roman" w:cs="Times New Roman"/>
                <w:color w:val="000000"/>
                <w:sz w:val="24"/>
                <w:szCs w:val="24"/>
              </w:rPr>
              <w:t>56.25</w:t>
            </w:r>
          </w:p>
        </w:tc>
      </w:tr>
      <w:tr w:rsidR="001A1FA7" w:rsidRPr="00E16E17" w:rsidTr="00E16E17">
        <w:trPr>
          <w:tblCellSpacing w:w="0" w:type="dxa"/>
          <w:jc w:val="center"/>
        </w:trPr>
        <w:tc>
          <w:tcPr>
            <w:tcW w:w="250" w:type="pct"/>
            <w:shd w:val="clear" w:color="auto" w:fill="FFFFFF" w:themeFill="background1"/>
            <w:vAlign w:val="center"/>
            <w:hideMark/>
          </w:tcPr>
          <w:p w:rsidR="001A1FA7" w:rsidRPr="00E16E17" w:rsidRDefault="001A1FA7" w:rsidP="00E16E17">
            <w:pPr>
              <w:spacing w:after="0" w:line="240" w:lineRule="auto"/>
              <w:jc w:val="center"/>
              <w:rPr>
                <w:rFonts w:ascii="Times New Roman" w:hAnsi="Times New Roman" w:cs="Times New Roman"/>
                <w:color w:val="333333"/>
                <w:sz w:val="24"/>
                <w:szCs w:val="24"/>
              </w:rPr>
            </w:pPr>
            <w:r w:rsidRPr="00E16E17">
              <w:rPr>
                <w:rFonts w:ascii="Times New Roman" w:hAnsi="Times New Roman" w:cs="Times New Roman"/>
                <w:color w:val="333333"/>
                <w:sz w:val="24"/>
                <w:szCs w:val="24"/>
              </w:rPr>
              <w:t>48</w:t>
            </w:r>
          </w:p>
        </w:tc>
        <w:tc>
          <w:tcPr>
            <w:tcW w:w="1000" w:type="pct"/>
            <w:shd w:val="clear" w:color="auto" w:fill="FFFFFF" w:themeFill="background1"/>
            <w:vAlign w:val="center"/>
            <w:hideMark/>
          </w:tcPr>
          <w:p w:rsidR="001A1FA7" w:rsidRPr="00E16E17" w:rsidRDefault="001A1FA7" w:rsidP="00E16E17">
            <w:pPr>
              <w:spacing w:after="0" w:line="240" w:lineRule="auto"/>
              <w:jc w:val="center"/>
              <w:rPr>
                <w:rFonts w:ascii="Times New Roman" w:hAnsi="Times New Roman" w:cs="Times New Roman"/>
                <w:color w:val="000000"/>
                <w:sz w:val="24"/>
                <w:szCs w:val="24"/>
              </w:rPr>
            </w:pPr>
            <w:r w:rsidRPr="00E16E17">
              <w:rPr>
                <w:rFonts w:ascii="Times New Roman" w:hAnsi="Times New Roman" w:cs="Times New Roman"/>
                <w:color w:val="000000"/>
                <w:sz w:val="24"/>
                <w:szCs w:val="24"/>
              </w:rPr>
              <w:t>78</w:t>
            </w:r>
          </w:p>
        </w:tc>
        <w:tc>
          <w:tcPr>
            <w:tcW w:w="500" w:type="pct"/>
            <w:shd w:val="clear" w:color="auto" w:fill="FFFFFF" w:themeFill="background1"/>
            <w:vAlign w:val="center"/>
            <w:hideMark/>
          </w:tcPr>
          <w:p w:rsidR="001A1FA7" w:rsidRPr="00E16E17" w:rsidRDefault="001A1FA7" w:rsidP="00E16E17">
            <w:pPr>
              <w:spacing w:after="0" w:line="240" w:lineRule="auto"/>
              <w:jc w:val="center"/>
              <w:rPr>
                <w:rFonts w:ascii="Times New Roman" w:hAnsi="Times New Roman" w:cs="Times New Roman"/>
                <w:color w:val="000000"/>
                <w:sz w:val="24"/>
                <w:szCs w:val="24"/>
              </w:rPr>
            </w:pPr>
            <w:r w:rsidRPr="00E16E17">
              <w:rPr>
                <w:rFonts w:ascii="Times New Roman" w:hAnsi="Times New Roman" w:cs="Times New Roman"/>
                <w:color w:val="000000"/>
                <w:sz w:val="24"/>
                <w:szCs w:val="24"/>
              </w:rPr>
              <w:t>31</w:t>
            </w:r>
          </w:p>
        </w:tc>
        <w:tc>
          <w:tcPr>
            <w:tcW w:w="1000" w:type="pct"/>
            <w:shd w:val="clear" w:color="auto" w:fill="FFFFFF" w:themeFill="background1"/>
            <w:vAlign w:val="center"/>
            <w:hideMark/>
          </w:tcPr>
          <w:p w:rsidR="001A1FA7" w:rsidRPr="00E16E17" w:rsidRDefault="001A1FA7" w:rsidP="00E16E17">
            <w:pPr>
              <w:spacing w:after="0" w:line="240" w:lineRule="auto"/>
              <w:jc w:val="center"/>
              <w:rPr>
                <w:rFonts w:ascii="Times New Roman" w:hAnsi="Times New Roman" w:cs="Times New Roman"/>
                <w:color w:val="000000"/>
                <w:sz w:val="24"/>
                <w:szCs w:val="24"/>
              </w:rPr>
            </w:pPr>
            <w:r w:rsidRPr="00E16E17">
              <w:rPr>
                <w:rFonts w:ascii="Times New Roman" w:hAnsi="Times New Roman" w:cs="Times New Roman"/>
                <w:color w:val="000000"/>
                <w:sz w:val="24"/>
                <w:szCs w:val="24"/>
              </w:rPr>
              <w:t>9</w:t>
            </w:r>
          </w:p>
        </w:tc>
        <w:tc>
          <w:tcPr>
            <w:tcW w:w="500" w:type="pct"/>
            <w:shd w:val="clear" w:color="auto" w:fill="FFFFFF" w:themeFill="background1"/>
            <w:vAlign w:val="center"/>
            <w:hideMark/>
          </w:tcPr>
          <w:p w:rsidR="001A1FA7" w:rsidRPr="00E16E17" w:rsidRDefault="001A1FA7" w:rsidP="00E16E17">
            <w:pPr>
              <w:spacing w:after="0" w:line="240" w:lineRule="auto"/>
              <w:jc w:val="center"/>
              <w:rPr>
                <w:rFonts w:ascii="Times New Roman" w:hAnsi="Times New Roman" w:cs="Times New Roman"/>
                <w:color w:val="000000"/>
                <w:sz w:val="24"/>
                <w:szCs w:val="24"/>
              </w:rPr>
            </w:pPr>
            <w:r w:rsidRPr="00E16E17">
              <w:rPr>
                <w:rFonts w:ascii="Times New Roman" w:hAnsi="Times New Roman" w:cs="Times New Roman"/>
                <w:color w:val="000000"/>
                <w:sz w:val="24"/>
                <w:szCs w:val="24"/>
              </w:rPr>
              <w:t>31.5</w:t>
            </w:r>
          </w:p>
        </w:tc>
        <w:tc>
          <w:tcPr>
            <w:tcW w:w="1000" w:type="pct"/>
            <w:shd w:val="clear" w:color="auto" w:fill="FFFFFF" w:themeFill="background1"/>
            <w:vAlign w:val="center"/>
            <w:hideMark/>
          </w:tcPr>
          <w:p w:rsidR="001A1FA7" w:rsidRPr="00E16E17" w:rsidRDefault="001A1FA7" w:rsidP="00E16E17">
            <w:pPr>
              <w:pStyle w:val="a9"/>
              <w:rPr>
                <w:sz w:val="24"/>
                <w:szCs w:val="24"/>
              </w:rPr>
            </w:pPr>
            <w:r w:rsidRPr="00E16E17">
              <w:rPr>
                <w:sz w:val="24"/>
                <w:szCs w:val="24"/>
              </w:rPr>
              <w:t>-0.5</w:t>
            </w:r>
          </w:p>
        </w:tc>
        <w:tc>
          <w:tcPr>
            <w:tcW w:w="750" w:type="pct"/>
            <w:shd w:val="clear" w:color="auto" w:fill="FFFFFF" w:themeFill="background1"/>
            <w:vAlign w:val="center"/>
            <w:hideMark/>
          </w:tcPr>
          <w:p w:rsidR="001A1FA7" w:rsidRPr="00E16E17" w:rsidRDefault="001A1FA7" w:rsidP="00E16E17">
            <w:pPr>
              <w:spacing w:after="0" w:line="240" w:lineRule="auto"/>
              <w:jc w:val="center"/>
              <w:rPr>
                <w:rFonts w:ascii="Times New Roman" w:hAnsi="Times New Roman" w:cs="Times New Roman"/>
                <w:color w:val="000000"/>
                <w:sz w:val="24"/>
                <w:szCs w:val="24"/>
              </w:rPr>
            </w:pPr>
            <w:r w:rsidRPr="00E16E17">
              <w:rPr>
                <w:rFonts w:ascii="Times New Roman" w:hAnsi="Times New Roman" w:cs="Times New Roman"/>
                <w:color w:val="000000"/>
                <w:sz w:val="24"/>
                <w:szCs w:val="24"/>
              </w:rPr>
              <w:t>0.25</w:t>
            </w:r>
          </w:p>
        </w:tc>
      </w:tr>
      <w:tr w:rsidR="001A1FA7" w:rsidRPr="00E16E17" w:rsidTr="00E16E17">
        <w:trPr>
          <w:tblCellSpacing w:w="0" w:type="dxa"/>
          <w:jc w:val="center"/>
        </w:trPr>
        <w:tc>
          <w:tcPr>
            <w:tcW w:w="250" w:type="pct"/>
            <w:shd w:val="clear" w:color="auto" w:fill="FFFFFF" w:themeFill="background1"/>
            <w:vAlign w:val="center"/>
            <w:hideMark/>
          </w:tcPr>
          <w:p w:rsidR="001A1FA7" w:rsidRPr="00E16E17" w:rsidRDefault="001A1FA7" w:rsidP="00E16E17">
            <w:pPr>
              <w:spacing w:after="0" w:line="240" w:lineRule="auto"/>
              <w:jc w:val="center"/>
              <w:rPr>
                <w:rFonts w:ascii="Times New Roman" w:hAnsi="Times New Roman" w:cs="Times New Roman"/>
                <w:color w:val="333333"/>
                <w:sz w:val="24"/>
                <w:szCs w:val="24"/>
              </w:rPr>
            </w:pPr>
            <w:r w:rsidRPr="00E16E17">
              <w:rPr>
                <w:rFonts w:ascii="Times New Roman" w:hAnsi="Times New Roman" w:cs="Times New Roman"/>
                <w:color w:val="333333"/>
                <w:sz w:val="24"/>
                <w:szCs w:val="24"/>
              </w:rPr>
              <w:t>49</w:t>
            </w:r>
          </w:p>
        </w:tc>
        <w:tc>
          <w:tcPr>
            <w:tcW w:w="1000" w:type="pct"/>
            <w:shd w:val="clear" w:color="auto" w:fill="FFFFFF" w:themeFill="background1"/>
            <w:vAlign w:val="center"/>
            <w:hideMark/>
          </w:tcPr>
          <w:p w:rsidR="001A1FA7" w:rsidRPr="00E16E17" w:rsidRDefault="001A1FA7" w:rsidP="00E16E17">
            <w:pPr>
              <w:spacing w:after="0" w:line="240" w:lineRule="auto"/>
              <w:jc w:val="center"/>
              <w:rPr>
                <w:rFonts w:ascii="Times New Roman" w:hAnsi="Times New Roman" w:cs="Times New Roman"/>
                <w:color w:val="000000"/>
                <w:sz w:val="24"/>
                <w:szCs w:val="24"/>
              </w:rPr>
            </w:pPr>
            <w:r w:rsidRPr="00E16E17">
              <w:rPr>
                <w:rFonts w:ascii="Times New Roman" w:hAnsi="Times New Roman" w:cs="Times New Roman"/>
                <w:color w:val="000000"/>
                <w:sz w:val="24"/>
                <w:szCs w:val="24"/>
              </w:rPr>
              <w:t>71</w:t>
            </w:r>
          </w:p>
        </w:tc>
        <w:tc>
          <w:tcPr>
            <w:tcW w:w="500" w:type="pct"/>
            <w:shd w:val="clear" w:color="auto" w:fill="FFFFFF" w:themeFill="background1"/>
            <w:vAlign w:val="center"/>
            <w:hideMark/>
          </w:tcPr>
          <w:p w:rsidR="001A1FA7" w:rsidRPr="00E16E17" w:rsidRDefault="001A1FA7" w:rsidP="00E16E17">
            <w:pPr>
              <w:spacing w:after="0" w:line="240" w:lineRule="auto"/>
              <w:jc w:val="center"/>
              <w:rPr>
                <w:rFonts w:ascii="Times New Roman" w:hAnsi="Times New Roman" w:cs="Times New Roman"/>
                <w:color w:val="000000"/>
                <w:sz w:val="24"/>
                <w:szCs w:val="24"/>
              </w:rPr>
            </w:pPr>
            <w:r w:rsidRPr="00E16E17">
              <w:rPr>
                <w:rFonts w:ascii="Times New Roman" w:hAnsi="Times New Roman" w:cs="Times New Roman"/>
                <w:color w:val="000000"/>
                <w:sz w:val="24"/>
                <w:szCs w:val="24"/>
              </w:rPr>
              <w:t>4.5</w:t>
            </w:r>
          </w:p>
        </w:tc>
        <w:tc>
          <w:tcPr>
            <w:tcW w:w="1000" w:type="pct"/>
            <w:shd w:val="clear" w:color="auto" w:fill="FFFFFF" w:themeFill="background1"/>
            <w:vAlign w:val="center"/>
            <w:hideMark/>
          </w:tcPr>
          <w:p w:rsidR="001A1FA7" w:rsidRPr="00E16E17" w:rsidRDefault="001A1FA7" w:rsidP="00E16E17">
            <w:pPr>
              <w:spacing w:after="0" w:line="240" w:lineRule="auto"/>
              <w:jc w:val="center"/>
              <w:rPr>
                <w:rFonts w:ascii="Times New Roman" w:hAnsi="Times New Roman" w:cs="Times New Roman"/>
                <w:color w:val="000000"/>
                <w:sz w:val="24"/>
                <w:szCs w:val="24"/>
              </w:rPr>
            </w:pPr>
            <w:r w:rsidRPr="00E16E17">
              <w:rPr>
                <w:rFonts w:ascii="Times New Roman" w:hAnsi="Times New Roman" w:cs="Times New Roman"/>
                <w:color w:val="000000"/>
                <w:sz w:val="24"/>
                <w:szCs w:val="24"/>
              </w:rPr>
              <w:t>9</w:t>
            </w:r>
          </w:p>
        </w:tc>
        <w:tc>
          <w:tcPr>
            <w:tcW w:w="500" w:type="pct"/>
            <w:shd w:val="clear" w:color="auto" w:fill="FFFFFF" w:themeFill="background1"/>
            <w:vAlign w:val="center"/>
            <w:hideMark/>
          </w:tcPr>
          <w:p w:rsidR="001A1FA7" w:rsidRPr="00E16E17" w:rsidRDefault="001A1FA7" w:rsidP="00E16E17">
            <w:pPr>
              <w:spacing w:after="0" w:line="240" w:lineRule="auto"/>
              <w:jc w:val="center"/>
              <w:rPr>
                <w:rFonts w:ascii="Times New Roman" w:hAnsi="Times New Roman" w:cs="Times New Roman"/>
                <w:color w:val="000000"/>
                <w:sz w:val="24"/>
                <w:szCs w:val="24"/>
              </w:rPr>
            </w:pPr>
            <w:r w:rsidRPr="00E16E17">
              <w:rPr>
                <w:rFonts w:ascii="Times New Roman" w:hAnsi="Times New Roman" w:cs="Times New Roman"/>
                <w:color w:val="000000"/>
                <w:sz w:val="24"/>
                <w:szCs w:val="24"/>
              </w:rPr>
              <w:t>31.5</w:t>
            </w:r>
          </w:p>
        </w:tc>
        <w:tc>
          <w:tcPr>
            <w:tcW w:w="1000" w:type="pct"/>
            <w:shd w:val="clear" w:color="auto" w:fill="FFFFFF" w:themeFill="background1"/>
            <w:vAlign w:val="center"/>
            <w:hideMark/>
          </w:tcPr>
          <w:p w:rsidR="001A1FA7" w:rsidRPr="00E16E17" w:rsidRDefault="001A1FA7" w:rsidP="00E16E17">
            <w:pPr>
              <w:pStyle w:val="a9"/>
              <w:rPr>
                <w:sz w:val="24"/>
                <w:szCs w:val="24"/>
              </w:rPr>
            </w:pPr>
            <w:r w:rsidRPr="00E16E17">
              <w:rPr>
                <w:sz w:val="24"/>
                <w:szCs w:val="24"/>
              </w:rPr>
              <w:t>-27</w:t>
            </w:r>
          </w:p>
        </w:tc>
        <w:tc>
          <w:tcPr>
            <w:tcW w:w="750" w:type="pct"/>
            <w:shd w:val="clear" w:color="auto" w:fill="FFFFFF" w:themeFill="background1"/>
            <w:vAlign w:val="center"/>
            <w:hideMark/>
          </w:tcPr>
          <w:p w:rsidR="001A1FA7" w:rsidRPr="00E16E17" w:rsidRDefault="001A1FA7" w:rsidP="00E16E17">
            <w:pPr>
              <w:spacing w:after="0" w:line="240" w:lineRule="auto"/>
              <w:jc w:val="center"/>
              <w:rPr>
                <w:rFonts w:ascii="Times New Roman" w:hAnsi="Times New Roman" w:cs="Times New Roman"/>
                <w:color w:val="000000"/>
                <w:sz w:val="24"/>
                <w:szCs w:val="24"/>
              </w:rPr>
            </w:pPr>
            <w:r w:rsidRPr="00E16E17">
              <w:rPr>
                <w:rFonts w:ascii="Times New Roman" w:hAnsi="Times New Roman" w:cs="Times New Roman"/>
                <w:color w:val="000000"/>
                <w:sz w:val="24"/>
                <w:szCs w:val="24"/>
              </w:rPr>
              <w:t>729</w:t>
            </w:r>
          </w:p>
        </w:tc>
      </w:tr>
      <w:tr w:rsidR="001A1FA7" w:rsidRPr="00E16E17" w:rsidTr="00E16E17">
        <w:trPr>
          <w:tblCellSpacing w:w="0" w:type="dxa"/>
          <w:jc w:val="center"/>
        </w:trPr>
        <w:tc>
          <w:tcPr>
            <w:tcW w:w="250" w:type="pct"/>
            <w:shd w:val="clear" w:color="auto" w:fill="FFFFFF" w:themeFill="background1"/>
            <w:vAlign w:val="center"/>
            <w:hideMark/>
          </w:tcPr>
          <w:p w:rsidR="001A1FA7" w:rsidRPr="00E16E17" w:rsidRDefault="001A1FA7" w:rsidP="00E16E17">
            <w:pPr>
              <w:spacing w:after="0" w:line="240" w:lineRule="auto"/>
              <w:jc w:val="center"/>
              <w:rPr>
                <w:rFonts w:ascii="Times New Roman" w:hAnsi="Times New Roman" w:cs="Times New Roman"/>
                <w:color w:val="333333"/>
                <w:sz w:val="24"/>
                <w:szCs w:val="24"/>
              </w:rPr>
            </w:pPr>
            <w:r w:rsidRPr="00E16E17">
              <w:rPr>
                <w:rFonts w:ascii="Times New Roman" w:hAnsi="Times New Roman" w:cs="Times New Roman"/>
                <w:color w:val="333333"/>
                <w:sz w:val="24"/>
                <w:szCs w:val="24"/>
              </w:rPr>
              <w:t>50</w:t>
            </w:r>
          </w:p>
        </w:tc>
        <w:tc>
          <w:tcPr>
            <w:tcW w:w="1000" w:type="pct"/>
            <w:shd w:val="clear" w:color="auto" w:fill="FFFFFF" w:themeFill="background1"/>
            <w:vAlign w:val="center"/>
            <w:hideMark/>
          </w:tcPr>
          <w:p w:rsidR="001A1FA7" w:rsidRPr="00E16E17" w:rsidRDefault="001A1FA7" w:rsidP="00E16E17">
            <w:pPr>
              <w:spacing w:after="0" w:line="240" w:lineRule="auto"/>
              <w:jc w:val="center"/>
              <w:rPr>
                <w:rFonts w:ascii="Times New Roman" w:hAnsi="Times New Roman" w:cs="Times New Roman"/>
                <w:color w:val="000000"/>
                <w:sz w:val="24"/>
                <w:szCs w:val="24"/>
              </w:rPr>
            </w:pPr>
            <w:r w:rsidRPr="00E16E17">
              <w:rPr>
                <w:rFonts w:ascii="Times New Roman" w:hAnsi="Times New Roman" w:cs="Times New Roman"/>
                <w:color w:val="000000"/>
                <w:sz w:val="24"/>
                <w:szCs w:val="24"/>
              </w:rPr>
              <w:t>72</w:t>
            </w:r>
          </w:p>
        </w:tc>
        <w:tc>
          <w:tcPr>
            <w:tcW w:w="500" w:type="pct"/>
            <w:shd w:val="clear" w:color="auto" w:fill="FFFFFF" w:themeFill="background1"/>
            <w:vAlign w:val="center"/>
            <w:hideMark/>
          </w:tcPr>
          <w:p w:rsidR="001A1FA7" w:rsidRPr="00E16E17" w:rsidRDefault="001A1FA7" w:rsidP="00E16E17">
            <w:pPr>
              <w:spacing w:after="0" w:line="240" w:lineRule="auto"/>
              <w:jc w:val="center"/>
              <w:rPr>
                <w:rFonts w:ascii="Times New Roman" w:hAnsi="Times New Roman" w:cs="Times New Roman"/>
                <w:color w:val="000000"/>
                <w:sz w:val="24"/>
                <w:szCs w:val="24"/>
              </w:rPr>
            </w:pPr>
            <w:r w:rsidRPr="00E16E17">
              <w:rPr>
                <w:rFonts w:ascii="Times New Roman" w:hAnsi="Times New Roman" w:cs="Times New Roman"/>
                <w:color w:val="000000"/>
                <w:sz w:val="24"/>
                <w:szCs w:val="24"/>
              </w:rPr>
              <w:t>7.5</w:t>
            </w:r>
          </w:p>
        </w:tc>
        <w:tc>
          <w:tcPr>
            <w:tcW w:w="1000" w:type="pct"/>
            <w:shd w:val="clear" w:color="auto" w:fill="FFFFFF" w:themeFill="background1"/>
            <w:vAlign w:val="center"/>
            <w:hideMark/>
          </w:tcPr>
          <w:p w:rsidR="001A1FA7" w:rsidRPr="00E16E17" w:rsidRDefault="001A1FA7" w:rsidP="00E16E17">
            <w:pPr>
              <w:spacing w:after="0" w:line="240" w:lineRule="auto"/>
              <w:jc w:val="center"/>
              <w:rPr>
                <w:rFonts w:ascii="Times New Roman" w:hAnsi="Times New Roman" w:cs="Times New Roman"/>
                <w:color w:val="000000"/>
                <w:sz w:val="24"/>
                <w:szCs w:val="24"/>
              </w:rPr>
            </w:pPr>
            <w:r w:rsidRPr="00E16E17">
              <w:rPr>
                <w:rFonts w:ascii="Times New Roman" w:hAnsi="Times New Roman" w:cs="Times New Roman"/>
                <w:color w:val="000000"/>
                <w:sz w:val="24"/>
                <w:szCs w:val="24"/>
              </w:rPr>
              <w:t>9</w:t>
            </w:r>
          </w:p>
        </w:tc>
        <w:tc>
          <w:tcPr>
            <w:tcW w:w="500" w:type="pct"/>
            <w:shd w:val="clear" w:color="auto" w:fill="FFFFFF" w:themeFill="background1"/>
            <w:vAlign w:val="center"/>
            <w:hideMark/>
          </w:tcPr>
          <w:p w:rsidR="001A1FA7" w:rsidRPr="00E16E17" w:rsidRDefault="001A1FA7" w:rsidP="00E16E17">
            <w:pPr>
              <w:spacing w:after="0" w:line="240" w:lineRule="auto"/>
              <w:jc w:val="center"/>
              <w:rPr>
                <w:rFonts w:ascii="Times New Roman" w:hAnsi="Times New Roman" w:cs="Times New Roman"/>
                <w:color w:val="000000"/>
                <w:sz w:val="24"/>
                <w:szCs w:val="24"/>
              </w:rPr>
            </w:pPr>
            <w:r w:rsidRPr="00E16E17">
              <w:rPr>
                <w:rFonts w:ascii="Times New Roman" w:hAnsi="Times New Roman" w:cs="Times New Roman"/>
                <w:color w:val="000000"/>
                <w:sz w:val="24"/>
                <w:szCs w:val="24"/>
              </w:rPr>
              <w:t>31.5</w:t>
            </w:r>
          </w:p>
        </w:tc>
        <w:tc>
          <w:tcPr>
            <w:tcW w:w="1000" w:type="pct"/>
            <w:shd w:val="clear" w:color="auto" w:fill="FFFFFF" w:themeFill="background1"/>
            <w:vAlign w:val="center"/>
            <w:hideMark/>
          </w:tcPr>
          <w:p w:rsidR="001A1FA7" w:rsidRPr="00E16E17" w:rsidRDefault="001A1FA7" w:rsidP="00E16E17">
            <w:pPr>
              <w:pStyle w:val="a9"/>
              <w:rPr>
                <w:sz w:val="24"/>
                <w:szCs w:val="24"/>
              </w:rPr>
            </w:pPr>
            <w:r w:rsidRPr="00E16E17">
              <w:rPr>
                <w:sz w:val="24"/>
                <w:szCs w:val="24"/>
              </w:rPr>
              <w:t>-24</w:t>
            </w:r>
          </w:p>
        </w:tc>
        <w:tc>
          <w:tcPr>
            <w:tcW w:w="750" w:type="pct"/>
            <w:shd w:val="clear" w:color="auto" w:fill="FFFFFF" w:themeFill="background1"/>
            <w:vAlign w:val="center"/>
            <w:hideMark/>
          </w:tcPr>
          <w:p w:rsidR="001A1FA7" w:rsidRPr="00E16E17" w:rsidRDefault="001A1FA7" w:rsidP="00E16E17">
            <w:pPr>
              <w:spacing w:after="0" w:line="240" w:lineRule="auto"/>
              <w:jc w:val="center"/>
              <w:rPr>
                <w:rFonts w:ascii="Times New Roman" w:hAnsi="Times New Roman" w:cs="Times New Roman"/>
                <w:color w:val="000000"/>
                <w:sz w:val="24"/>
                <w:szCs w:val="24"/>
              </w:rPr>
            </w:pPr>
            <w:r w:rsidRPr="00E16E17">
              <w:rPr>
                <w:rFonts w:ascii="Times New Roman" w:hAnsi="Times New Roman" w:cs="Times New Roman"/>
                <w:color w:val="000000"/>
                <w:sz w:val="24"/>
                <w:szCs w:val="24"/>
              </w:rPr>
              <w:t>576</w:t>
            </w:r>
          </w:p>
        </w:tc>
      </w:tr>
      <w:tr w:rsidR="001A1FA7" w:rsidRPr="00E16E17" w:rsidTr="00E16E17">
        <w:trPr>
          <w:tblCellSpacing w:w="0" w:type="dxa"/>
          <w:jc w:val="center"/>
        </w:trPr>
        <w:tc>
          <w:tcPr>
            <w:tcW w:w="250" w:type="pct"/>
            <w:shd w:val="clear" w:color="auto" w:fill="FFFFFF" w:themeFill="background1"/>
            <w:vAlign w:val="center"/>
            <w:hideMark/>
          </w:tcPr>
          <w:p w:rsidR="001A1FA7" w:rsidRPr="00E16E17" w:rsidRDefault="001A1FA7" w:rsidP="00E16E17">
            <w:pPr>
              <w:spacing w:after="0" w:line="240" w:lineRule="auto"/>
              <w:jc w:val="center"/>
              <w:rPr>
                <w:rFonts w:ascii="Times New Roman" w:hAnsi="Times New Roman" w:cs="Times New Roman"/>
                <w:color w:val="333333"/>
                <w:sz w:val="24"/>
                <w:szCs w:val="24"/>
              </w:rPr>
            </w:pPr>
            <w:r w:rsidRPr="00E16E17">
              <w:rPr>
                <w:rFonts w:ascii="Times New Roman" w:hAnsi="Times New Roman" w:cs="Times New Roman"/>
                <w:color w:val="333333"/>
                <w:sz w:val="24"/>
                <w:szCs w:val="24"/>
              </w:rPr>
              <w:lastRenderedPageBreak/>
              <w:t>51</w:t>
            </w:r>
          </w:p>
        </w:tc>
        <w:tc>
          <w:tcPr>
            <w:tcW w:w="1000" w:type="pct"/>
            <w:shd w:val="clear" w:color="auto" w:fill="FFFFFF" w:themeFill="background1"/>
            <w:vAlign w:val="center"/>
            <w:hideMark/>
          </w:tcPr>
          <w:p w:rsidR="001A1FA7" w:rsidRPr="00E16E17" w:rsidRDefault="001A1FA7" w:rsidP="00E16E17">
            <w:pPr>
              <w:spacing w:after="0" w:line="240" w:lineRule="auto"/>
              <w:jc w:val="center"/>
              <w:rPr>
                <w:rFonts w:ascii="Times New Roman" w:hAnsi="Times New Roman" w:cs="Times New Roman"/>
                <w:color w:val="000000"/>
                <w:sz w:val="24"/>
                <w:szCs w:val="24"/>
              </w:rPr>
            </w:pPr>
            <w:r w:rsidRPr="00E16E17">
              <w:rPr>
                <w:rFonts w:ascii="Times New Roman" w:hAnsi="Times New Roman" w:cs="Times New Roman"/>
                <w:color w:val="000000"/>
                <w:sz w:val="24"/>
                <w:szCs w:val="24"/>
              </w:rPr>
              <w:t>79</w:t>
            </w:r>
          </w:p>
        </w:tc>
        <w:tc>
          <w:tcPr>
            <w:tcW w:w="500" w:type="pct"/>
            <w:shd w:val="clear" w:color="auto" w:fill="FFFFFF" w:themeFill="background1"/>
            <w:vAlign w:val="center"/>
            <w:hideMark/>
          </w:tcPr>
          <w:p w:rsidR="001A1FA7" w:rsidRPr="00E16E17" w:rsidRDefault="001A1FA7" w:rsidP="00E16E17">
            <w:pPr>
              <w:spacing w:after="0" w:line="240" w:lineRule="auto"/>
              <w:jc w:val="center"/>
              <w:rPr>
                <w:rFonts w:ascii="Times New Roman" w:hAnsi="Times New Roman" w:cs="Times New Roman"/>
                <w:color w:val="000000"/>
                <w:sz w:val="24"/>
                <w:szCs w:val="24"/>
              </w:rPr>
            </w:pPr>
            <w:r w:rsidRPr="00E16E17">
              <w:rPr>
                <w:rFonts w:ascii="Times New Roman" w:hAnsi="Times New Roman" w:cs="Times New Roman"/>
                <w:color w:val="000000"/>
                <w:sz w:val="24"/>
                <w:szCs w:val="24"/>
              </w:rPr>
              <w:t>41.5</w:t>
            </w:r>
          </w:p>
        </w:tc>
        <w:tc>
          <w:tcPr>
            <w:tcW w:w="1000" w:type="pct"/>
            <w:shd w:val="clear" w:color="auto" w:fill="FFFFFF" w:themeFill="background1"/>
            <w:vAlign w:val="center"/>
            <w:hideMark/>
          </w:tcPr>
          <w:p w:rsidR="001A1FA7" w:rsidRPr="00E16E17" w:rsidRDefault="001A1FA7" w:rsidP="00E16E17">
            <w:pPr>
              <w:spacing w:after="0" w:line="240" w:lineRule="auto"/>
              <w:jc w:val="center"/>
              <w:rPr>
                <w:rFonts w:ascii="Times New Roman" w:hAnsi="Times New Roman" w:cs="Times New Roman"/>
                <w:color w:val="000000"/>
                <w:sz w:val="24"/>
                <w:szCs w:val="24"/>
              </w:rPr>
            </w:pPr>
            <w:r w:rsidRPr="00E16E17">
              <w:rPr>
                <w:rFonts w:ascii="Times New Roman" w:hAnsi="Times New Roman" w:cs="Times New Roman"/>
                <w:color w:val="000000"/>
                <w:sz w:val="24"/>
                <w:szCs w:val="24"/>
              </w:rPr>
              <w:t>9</w:t>
            </w:r>
          </w:p>
        </w:tc>
        <w:tc>
          <w:tcPr>
            <w:tcW w:w="500" w:type="pct"/>
            <w:shd w:val="clear" w:color="auto" w:fill="FFFFFF" w:themeFill="background1"/>
            <w:vAlign w:val="center"/>
            <w:hideMark/>
          </w:tcPr>
          <w:p w:rsidR="001A1FA7" w:rsidRPr="00E16E17" w:rsidRDefault="001A1FA7" w:rsidP="00E16E17">
            <w:pPr>
              <w:spacing w:after="0" w:line="240" w:lineRule="auto"/>
              <w:jc w:val="center"/>
              <w:rPr>
                <w:rFonts w:ascii="Times New Roman" w:hAnsi="Times New Roman" w:cs="Times New Roman"/>
                <w:color w:val="000000"/>
                <w:sz w:val="24"/>
                <w:szCs w:val="24"/>
              </w:rPr>
            </w:pPr>
            <w:r w:rsidRPr="00E16E17">
              <w:rPr>
                <w:rFonts w:ascii="Times New Roman" w:hAnsi="Times New Roman" w:cs="Times New Roman"/>
                <w:color w:val="000000"/>
                <w:sz w:val="24"/>
                <w:szCs w:val="24"/>
              </w:rPr>
              <w:t>31.5</w:t>
            </w:r>
          </w:p>
        </w:tc>
        <w:tc>
          <w:tcPr>
            <w:tcW w:w="1000" w:type="pct"/>
            <w:shd w:val="clear" w:color="auto" w:fill="FFFFFF" w:themeFill="background1"/>
            <w:vAlign w:val="center"/>
            <w:hideMark/>
          </w:tcPr>
          <w:p w:rsidR="001A1FA7" w:rsidRPr="00E16E17" w:rsidRDefault="001A1FA7" w:rsidP="00E16E17">
            <w:pPr>
              <w:pStyle w:val="a9"/>
              <w:rPr>
                <w:sz w:val="24"/>
                <w:szCs w:val="24"/>
              </w:rPr>
            </w:pPr>
            <w:r w:rsidRPr="00E16E17">
              <w:rPr>
                <w:sz w:val="24"/>
                <w:szCs w:val="24"/>
              </w:rPr>
              <w:t>10</w:t>
            </w:r>
          </w:p>
        </w:tc>
        <w:tc>
          <w:tcPr>
            <w:tcW w:w="750" w:type="pct"/>
            <w:shd w:val="clear" w:color="auto" w:fill="FFFFFF" w:themeFill="background1"/>
            <w:vAlign w:val="center"/>
            <w:hideMark/>
          </w:tcPr>
          <w:p w:rsidR="001A1FA7" w:rsidRPr="00E16E17" w:rsidRDefault="001A1FA7" w:rsidP="00E16E17">
            <w:pPr>
              <w:spacing w:after="0" w:line="240" w:lineRule="auto"/>
              <w:jc w:val="center"/>
              <w:rPr>
                <w:rFonts w:ascii="Times New Roman" w:hAnsi="Times New Roman" w:cs="Times New Roman"/>
                <w:color w:val="000000"/>
                <w:sz w:val="24"/>
                <w:szCs w:val="24"/>
              </w:rPr>
            </w:pPr>
            <w:r w:rsidRPr="00E16E17">
              <w:rPr>
                <w:rFonts w:ascii="Times New Roman" w:hAnsi="Times New Roman" w:cs="Times New Roman"/>
                <w:color w:val="000000"/>
                <w:sz w:val="24"/>
                <w:szCs w:val="24"/>
              </w:rPr>
              <w:t>100</w:t>
            </w:r>
          </w:p>
        </w:tc>
      </w:tr>
      <w:tr w:rsidR="001A1FA7" w:rsidRPr="00E16E17" w:rsidTr="00E16E17">
        <w:trPr>
          <w:tblCellSpacing w:w="0" w:type="dxa"/>
          <w:jc w:val="center"/>
        </w:trPr>
        <w:tc>
          <w:tcPr>
            <w:tcW w:w="250" w:type="pct"/>
            <w:shd w:val="clear" w:color="auto" w:fill="FFFFFF" w:themeFill="background1"/>
            <w:vAlign w:val="center"/>
            <w:hideMark/>
          </w:tcPr>
          <w:p w:rsidR="001A1FA7" w:rsidRPr="00E16E17" w:rsidRDefault="001A1FA7" w:rsidP="00E16E17">
            <w:pPr>
              <w:spacing w:after="0" w:line="240" w:lineRule="auto"/>
              <w:jc w:val="center"/>
              <w:rPr>
                <w:rFonts w:ascii="Times New Roman" w:hAnsi="Times New Roman" w:cs="Times New Roman"/>
                <w:color w:val="000000"/>
                <w:sz w:val="24"/>
                <w:szCs w:val="24"/>
              </w:rPr>
            </w:pPr>
            <w:r w:rsidRPr="00E16E17">
              <w:rPr>
                <w:rFonts w:ascii="Times New Roman" w:hAnsi="Times New Roman" w:cs="Times New Roman"/>
                <w:color w:val="000000"/>
                <w:sz w:val="24"/>
                <w:szCs w:val="24"/>
              </w:rPr>
              <w:t>Суммы</w:t>
            </w:r>
          </w:p>
        </w:tc>
        <w:tc>
          <w:tcPr>
            <w:tcW w:w="1000" w:type="pct"/>
            <w:shd w:val="clear" w:color="auto" w:fill="FFFFFF" w:themeFill="background1"/>
            <w:vAlign w:val="center"/>
            <w:hideMark/>
          </w:tcPr>
          <w:p w:rsidR="001A1FA7" w:rsidRPr="00E16E17" w:rsidRDefault="001A1FA7" w:rsidP="00E16E17">
            <w:pPr>
              <w:spacing w:after="0" w:line="240" w:lineRule="auto"/>
              <w:jc w:val="center"/>
              <w:rPr>
                <w:rFonts w:ascii="Times New Roman" w:hAnsi="Times New Roman" w:cs="Times New Roman"/>
                <w:color w:val="000000"/>
                <w:sz w:val="24"/>
                <w:szCs w:val="24"/>
              </w:rPr>
            </w:pPr>
            <w:r w:rsidRPr="00E16E17">
              <w:rPr>
                <w:rFonts w:ascii="Times New Roman" w:hAnsi="Times New Roman" w:cs="Times New Roman"/>
                <w:color w:val="000000"/>
                <w:sz w:val="24"/>
                <w:szCs w:val="24"/>
              </w:rPr>
              <w:t> </w:t>
            </w:r>
          </w:p>
        </w:tc>
        <w:tc>
          <w:tcPr>
            <w:tcW w:w="500" w:type="pct"/>
            <w:shd w:val="clear" w:color="auto" w:fill="FFFFFF" w:themeFill="background1"/>
            <w:vAlign w:val="center"/>
            <w:hideMark/>
          </w:tcPr>
          <w:p w:rsidR="001A1FA7" w:rsidRPr="00E16E17" w:rsidRDefault="001A1FA7" w:rsidP="00E16E17">
            <w:pPr>
              <w:spacing w:after="0" w:line="240" w:lineRule="auto"/>
              <w:jc w:val="center"/>
              <w:rPr>
                <w:rFonts w:ascii="Times New Roman" w:hAnsi="Times New Roman" w:cs="Times New Roman"/>
                <w:color w:val="000000"/>
                <w:sz w:val="24"/>
                <w:szCs w:val="24"/>
              </w:rPr>
            </w:pPr>
            <w:r w:rsidRPr="00E16E17">
              <w:rPr>
                <w:rFonts w:ascii="Times New Roman" w:hAnsi="Times New Roman" w:cs="Times New Roman"/>
                <w:color w:val="000000"/>
                <w:sz w:val="24"/>
                <w:szCs w:val="24"/>
              </w:rPr>
              <w:t>1326</w:t>
            </w:r>
          </w:p>
        </w:tc>
        <w:tc>
          <w:tcPr>
            <w:tcW w:w="1000" w:type="pct"/>
            <w:shd w:val="clear" w:color="auto" w:fill="FFFFFF" w:themeFill="background1"/>
            <w:vAlign w:val="center"/>
            <w:hideMark/>
          </w:tcPr>
          <w:p w:rsidR="001A1FA7" w:rsidRPr="00E16E17" w:rsidRDefault="001A1FA7" w:rsidP="00E16E17">
            <w:pPr>
              <w:spacing w:after="0" w:line="240" w:lineRule="auto"/>
              <w:jc w:val="center"/>
              <w:rPr>
                <w:rFonts w:ascii="Times New Roman" w:hAnsi="Times New Roman" w:cs="Times New Roman"/>
                <w:color w:val="000000"/>
                <w:sz w:val="24"/>
                <w:szCs w:val="24"/>
              </w:rPr>
            </w:pPr>
            <w:r w:rsidRPr="00E16E17">
              <w:rPr>
                <w:rFonts w:ascii="Times New Roman" w:hAnsi="Times New Roman" w:cs="Times New Roman"/>
                <w:color w:val="000000"/>
                <w:sz w:val="24"/>
                <w:szCs w:val="24"/>
              </w:rPr>
              <w:t> </w:t>
            </w:r>
          </w:p>
        </w:tc>
        <w:tc>
          <w:tcPr>
            <w:tcW w:w="500" w:type="pct"/>
            <w:shd w:val="clear" w:color="auto" w:fill="FFFFFF" w:themeFill="background1"/>
            <w:vAlign w:val="center"/>
            <w:hideMark/>
          </w:tcPr>
          <w:p w:rsidR="001A1FA7" w:rsidRPr="00E16E17" w:rsidRDefault="001A1FA7" w:rsidP="00E16E17">
            <w:pPr>
              <w:spacing w:after="0" w:line="240" w:lineRule="auto"/>
              <w:jc w:val="center"/>
              <w:rPr>
                <w:rFonts w:ascii="Times New Roman" w:hAnsi="Times New Roman" w:cs="Times New Roman"/>
                <w:color w:val="000000"/>
                <w:sz w:val="24"/>
                <w:szCs w:val="24"/>
              </w:rPr>
            </w:pPr>
            <w:r w:rsidRPr="00E16E17">
              <w:rPr>
                <w:rFonts w:ascii="Times New Roman" w:hAnsi="Times New Roman" w:cs="Times New Roman"/>
                <w:color w:val="000000"/>
                <w:sz w:val="24"/>
                <w:szCs w:val="24"/>
              </w:rPr>
              <w:t>1326</w:t>
            </w:r>
          </w:p>
        </w:tc>
        <w:tc>
          <w:tcPr>
            <w:tcW w:w="1000" w:type="pct"/>
            <w:shd w:val="clear" w:color="auto" w:fill="FFFFFF" w:themeFill="background1"/>
            <w:vAlign w:val="center"/>
            <w:hideMark/>
          </w:tcPr>
          <w:p w:rsidR="001A1FA7" w:rsidRPr="00E16E17" w:rsidRDefault="001A1FA7" w:rsidP="00E16E17">
            <w:pPr>
              <w:spacing w:after="0" w:line="240" w:lineRule="auto"/>
              <w:jc w:val="center"/>
              <w:rPr>
                <w:rFonts w:ascii="Times New Roman" w:hAnsi="Times New Roman" w:cs="Times New Roman"/>
                <w:color w:val="000000"/>
                <w:sz w:val="24"/>
                <w:szCs w:val="24"/>
              </w:rPr>
            </w:pPr>
            <w:r w:rsidRPr="00E16E17">
              <w:rPr>
                <w:rFonts w:ascii="Times New Roman" w:hAnsi="Times New Roman" w:cs="Times New Roman"/>
                <w:color w:val="000000"/>
                <w:sz w:val="24"/>
                <w:szCs w:val="24"/>
              </w:rPr>
              <w:t>0</w:t>
            </w:r>
          </w:p>
        </w:tc>
        <w:tc>
          <w:tcPr>
            <w:tcW w:w="750" w:type="pct"/>
            <w:shd w:val="clear" w:color="auto" w:fill="FFFFFF" w:themeFill="background1"/>
            <w:vAlign w:val="center"/>
            <w:hideMark/>
          </w:tcPr>
          <w:p w:rsidR="001A1FA7" w:rsidRPr="00E16E17" w:rsidRDefault="001A1FA7" w:rsidP="00E16E17">
            <w:pPr>
              <w:spacing w:after="0" w:line="240" w:lineRule="auto"/>
              <w:jc w:val="center"/>
              <w:rPr>
                <w:rFonts w:ascii="Times New Roman" w:hAnsi="Times New Roman" w:cs="Times New Roman"/>
                <w:color w:val="000000"/>
                <w:sz w:val="24"/>
                <w:szCs w:val="24"/>
              </w:rPr>
            </w:pPr>
            <w:r w:rsidRPr="00E16E17">
              <w:rPr>
                <w:rFonts w:ascii="Times New Roman" w:hAnsi="Times New Roman" w:cs="Times New Roman"/>
                <w:color w:val="000000"/>
                <w:sz w:val="24"/>
                <w:szCs w:val="24"/>
              </w:rPr>
              <w:t>14118</w:t>
            </w:r>
          </w:p>
        </w:tc>
      </w:tr>
    </w:tbl>
    <w:p w:rsidR="00E16E17" w:rsidRDefault="00E16E17" w:rsidP="000B39BE">
      <w:pPr>
        <w:spacing w:after="0" w:line="240" w:lineRule="auto"/>
        <w:rPr>
          <w:rStyle w:val="ad"/>
          <w:rFonts w:ascii="Times New Roman" w:eastAsiaTheme="majorEastAsia" w:hAnsi="Times New Roman" w:cs="Times New Roman"/>
          <w:color w:val="000000"/>
          <w:sz w:val="28"/>
          <w:szCs w:val="28"/>
          <w:lang w:val="kk-KZ"/>
        </w:rPr>
      </w:pPr>
    </w:p>
    <w:p w:rsidR="001A1FA7" w:rsidRPr="00340B27" w:rsidRDefault="001E7B9D" w:rsidP="000B39BE">
      <w:pPr>
        <w:spacing w:after="0" w:line="240" w:lineRule="auto"/>
        <w:rPr>
          <w:rFonts w:ascii="Times New Roman" w:hAnsi="Times New Roman" w:cs="Times New Roman"/>
          <w:sz w:val="28"/>
          <w:szCs w:val="28"/>
        </w:rPr>
      </w:pPr>
      <w:r w:rsidRPr="00340B27">
        <w:rPr>
          <w:rStyle w:val="ad"/>
          <w:rFonts w:ascii="Times New Roman" w:eastAsiaTheme="majorEastAsia" w:hAnsi="Times New Roman" w:cs="Times New Roman"/>
          <w:color w:val="000000"/>
          <w:sz w:val="28"/>
          <w:szCs w:val="28"/>
          <w:lang w:val="kk-KZ"/>
        </w:rPr>
        <w:t>Нәтиже</w:t>
      </w:r>
      <w:r w:rsidR="001A1FA7" w:rsidRPr="00340B27">
        <w:rPr>
          <w:rStyle w:val="ad"/>
          <w:rFonts w:ascii="Times New Roman" w:eastAsiaTheme="majorEastAsia" w:hAnsi="Times New Roman" w:cs="Times New Roman"/>
          <w:color w:val="000000"/>
          <w:sz w:val="28"/>
          <w:szCs w:val="28"/>
        </w:rPr>
        <w:t>: r</w:t>
      </w:r>
      <w:r w:rsidR="001A1FA7" w:rsidRPr="00340B27">
        <w:rPr>
          <w:rStyle w:val="ad"/>
          <w:rFonts w:ascii="Times New Roman" w:eastAsiaTheme="majorEastAsia" w:hAnsi="Times New Roman" w:cs="Times New Roman"/>
          <w:color w:val="000000"/>
          <w:sz w:val="28"/>
          <w:szCs w:val="28"/>
          <w:vertAlign w:val="subscript"/>
        </w:rPr>
        <w:t>s</w:t>
      </w:r>
      <w:r w:rsidR="001A1FA7" w:rsidRPr="00340B27">
        <w:rPr>
          <w:rStyle w:val="apple-converted-space"/>
          <w:rFonts w:ascii="Times New Roman" w:hAnsi="Times New Roman" w:cs="Times New Roman"/>
          <w:b/>
          <w:bCs/>
          <w:color w:val="000000"/>
          <w:sz w:val="28"/>
          <w:szCs w:val="28"/>
        </w:rPr>
        <w:t> </w:t>
      </w:r>
      <w:r w:rsidR="001A1FA7" w:rsidRPr="00340B27">
        <w:rPr>
          <w:rStyle w:val="ad"/>
          <w:rFonts w:ascii="Times New Roman" w:eastAsiaTheme="majorEastAsia" w:hAnsi="Times New Roman" w:cs="Times New Roman"/>
          <w:color w:val="000000"/>
          <w:sz w:val="28"/>
          <w:szCs w:val="28"/>
        </w:rPr>
        <w:t>= 0.361</w:t>
      </w:r>
    </w:p>
    <w:tbl>
      <w:tblPr>
        <w:tblW w:w="4200" w:type="dxa"/>
        <w:jc w:val="center"/>
        <w:tblCellSpacing w:w="0" w:type="dxa"/>
        <w:shd w:val="clear" w:color="auto" w:fill="FFFFFF"/>
        <w:tblCellMar>
          <w:left w:w="0" w:type="dxa"/>
          <w:right w:w="0" w:type="dxa"/>
        </w:tblCellMar>
        <w:tblLook w:val="04A0"/>
      </w:tblPr>
      <w:tblGrid>
        <w:gridCol w:w="4200"/>
      </w:tblGrid>
      <w:tr w:rsidR="001A1FA7" w:rsidRPr="00340B27" w:rsidTr="001A1FA7">
        <w:trPr>
          <w:tblCellSpacing w:w="0" w:type="dxa"/>
          <w:jc w:val="center"/>
        </w:trPr>
        <w:tc>
          <w:tcPr>
            <w:tcW w:w="4200" w:type="dxa"/>
            <w:shd w:val="clear" w:color="auto" w:fill="FFFFFF"/>
            <w:vAlign w:val="center"/>
            <w:hideMark/>
          </w:tcPr>
          <w:p w:rsidR="001A1FA7" w:rsidRPr="00340B27" w:rsidRDefault="001A1FA7" w:rsidP="000B39BE">
            <w:pPr>
              <w:spacing w:after="0" w:line="240" w:lineRule="auto"/>
              <w:jc w:val="center"/>
              <w:rPr>
                <w:rFonts w:ascii="Times New Roman" w:hAnsi="Times New Roman" w:cs="Times New Roman"/>
                <w:color w:val="333333"/>
                <w:sz w:val="28"/>
                <w:szCs w:val="28"/>
              </w:rPr>
            </w:pPr>
          </w:p>
        </w:tc>
      </w:tr>
    </w:tbl>
    <w:p w:rsidR="001A1FA7" w:rsidRDefault="001A1FA7" w:rsidP="000B39BE">
      <w:pPr>
        <w:pStyle w:val="lrblocktext"/>
        <w:shd w:val="clear" w:color="auto" w:fill="FFFFFF"/>
        <w:spacing w:before="0" w:beforeAutospacing="0" w:after="0" w:afterAutospacing="0"/>
        <w:rPr>
          <w:color w:val="333333"/>
          <w:sz w:val="28"/>
          <w:szCs w:val="28"/>
        </w:rPr>
      </w:pPr>
      <w:r w:rsidRPr="00340B27">
        <w:rPr>
          <w:color w:val="333333"/>
          <w:sz w:val="28"/>
          <w:szCs w:val="28"/>
        </w:rPr>
        <w:t>N = 51</w:t>
      </w:r>
      <w:r w:rsidR="00C720D3" w:rsidRPr="00340B27">
        <w:rPr>
          <w:color w:val="333333"/>
          <w:sz w:val="28"/>
          <w:szCs w:val="28"/>
        </w:rPr>
        <w:t xml:space="preserve"> үшін критикалық мәнділігі</w:t>
      </w:r>
    </w:p>
    <w:p w:rsidR="00340B27" w:rsidRPr="00340B27" w:rsidRDefault="00340B27" w:rsidP="000B39BE">
      <w:pPr>
        <w:pStyle w:val="lrblocktext"/>
        <w:shd w:val="clear" w:color="auto" w:fill="FFFFFF"/>
        <w:spacing w:before="0" w:beforeAutospacing="0" w:after="0" w:afterAutospacing="0"/>
        <w:rPr>
          <w:color w:val="333333"/>
          <w:sz w:val="28"/>
          <w:szCs w:val="28"/>
        </w:rPr>
      </w:pPr>
    </w:p>
    <w:tbl>
      <w:tblPr>
        <w:tblW w:w="3362" w:type="pct"/>
        <w:jc w:val="center"/>
        <w:tblCellSpacing w:w="0" w:type="dxa"/>
        <w:tblInd w:w="-2464" w:type="dxa"/>
        <w:tblBorders>
          <w:top w:val="outset" w:sz="6" w:space="0" w:color="666666"/>
          <w:left w:val="outset" w:sz="6" w:space="0" w:color="666666"/>
          <w:bottom w:val="outset" w:sz="6" w:space="0" w:color="666666"/>
          <w:right w:val="outset" w:sz="6" w:space="0" w:color="666666"/>
          <w:insideH w:val="outset" w:sz="6" w:space="0" w:color="666666"/>
          <w:insideV w:val="outset" w:sz="6" w:space="0" w:color="666666"/>
        </w:tblBorders>
        <w:shd w:val="clear" w:color="auto" w:fill="FFFFFF"/>
        <w:tblCellMar>
          <w:top w:w="48" w:type="dxa"/>
          <w:left w:w="48" w:type="dxa"/>
          <w:bottom w:w="48" w:type="dxa"/>
          <w:right w:w="48" w:type="dxa"/>
        </w:tblCellMar>
        <w:tblLook w:val="04A0"/>
      </w:tblPr>
      <w:tblGrid>
        <w:gridCol w:w="2952"/>
        <w:gridCol w:w="976"/>
        <w:gridCol w:w="2637"/>
      </w:tblGrid>
      <w:tr w:rsidR="001A1FA7" w:rsidRPr="004614E7" w:rsidTr="00460C7A">
        <w:trPr>
          <w:tblCellSpacing w:w="0" w:type="dxa"/>
          <w:jc w:val="center"/>
        </w:trPr>
        <w:tc>
          <w:tcPr>
            <w:tcW w:w="2249" w:type="pct"/>
            <w:vMerge w:val="restart"/>
            <w:shd w:val="clear" w:color="auto" w:fill="E5E5E5"/>
            <w:vAlign w:val="center"/>
            <w:hideMark/>
          </w:tcPr>
          <w:p w:rsidR="001A1FA7" w:rsidRPr="004614E7" w:rsidRDefault="001A1FA7" w:rsidP="000B39BE">
            <w:pPr>
              <w:spacing w:after="0" w:line="240" w:lineRule="auto"/>
              <w:jc w:val="center"/>
              <w:rPr>
                <w:rFonts w:ascii="Times New Roman" w:hAnsi="Times New Roman" w:cs="Times New Roman"/>
                <w:color w:val="333333"/>
                <w:sz w:val="16"/>
                <w:szCs w:val="16"/>
              </w:rPr>
            </w:pPr>
            <w:r w:rsidRPr="004614E7">
              <w:rPr>
                <w:rFonts w:ascii="Times New Roman" w:hAnsi="Times New Roman" w:cs="Times New Roman"/>
                <w:color w:val="333333"/>
                <w:sz w:val="16"/>
                <w:szCs w:val="16"/>
              </w:rPr>
              <w:t>N</w:t>
            </w:r>
          </w:p>
        </w:tc>
        <w:tc>
          <w:tcPr>
            <w:tcW w:w="2751" w:type="pct"/>
            <w:gridSpan w:val="2"/>
            <w:shd w:val="clear" w:color="auto" w:fill="E5E5E5"/>
            <w:vAlign w:val="center"/>
            <w:hideMark/>
          </w:tcPr>
          <w:p w:rsidR="001A1FA7" w:rsidRPr="004614E7" w:rsidRDefault="001A1FA7" w:rsidP="000B39BE">
            <w:pPr>
              <w:spacing w:after="0" w:line="240" w:lineRule="auto"/>
              <w:jc w:val="center"/>
              <w:rPr>
                <w:rFonts w:ascii="Times New Roman" w:hAnsi="Times New Roman" w:cs="Times New Roman"/>
                <w:color w:val="333333"/>
                <w:sz w:val="16"/>
                <w:szCs w:val="16"/>
              </w:rPr>
            </w:pPr>
            <w:r w:rsidRPr="004614E7">
              <w:rPr>
                <w:rFonts w:ascii="Times New Roman" w:hAnsi="Times New Roman" w:cs="Times New Roman"/>
                <w:color w:val="333333"/>
                <w:sz w:val="16"/>
                <w:szCs w:val="16"/>
              </w:rPr>
              <w:t>p</w:t>
            </w:r>
          </w:p>
        </w:tc>
      </w:tr>
      <w:tr w:rsidR="001A1FA7" w:rsidRPr="004614E7" w:rsidTr="00460C7A">
        <w:trPr>
          <w:tblCellSpacing w:w="0" w:type="dxa"/>
          <w:jc w:val="center"/>
        </w:trPr>
        <w:tc>
          <w:tcPr>
            <w:tcW w:w="2249" w:type="pct"/>
            <w:vMerge/>
            <w:shd w:val="clear" w:color="auto" w:fill="FFFFFF"/>
            <w:vAlign w:val="center"/>
            <w:hideMark/>
          </w:tcPr>
          <w:p w:rsidR="001A1FA7" w:rsidRPr="004614E7" w:rsidRDefault="001A1FA7" w:rsidP="000B39BE">
            <w:pPr>
              <w:spacing w:after="0" w:line="240" w:lineRule="auto"/>
              <w:rPr>
                <w:rFonts w:ascii="Times New Roman" w:hAnsi="Times New Roman" w:cs="Times New Roman"/>
                <w:color w:val="333333"/>
                <w:sz w:val="16"/>
                <w:szCs w:val="16"/>
              </w:rPr>
            </w:pPr>
          </w:p>
        </w:tc>
        <w:tc>
          <w:tcPr>
            <w:tcW w:w="743" w:type="pct"/>
            <w:shd w:val="clear" w:color="auto" w:fill="F4F4F4"/>
            <w:vAlign w:val="center"/>
            <w:hideMark/>
          </w:tcPr>
          <w:p w:rsidR="001A1FA7" w:rsidRPr="004614E7" w:rsidRDefault="001A1FA7" w:rsidP="000B39BE">
            <w:pPr>
              <w:spacing w:after="0" w:line="240" w:lineRule="auto"/>
              <w:jc w:val="center"/>
              <w:rPr>
                <w:rFonts w:ascii="Times New Roman" w:hAnsi="Times New Roman" w:cs="Times New Roman"/>
                <w:color w:val="333333"/>
                <w:sz w:val="16"/>
                <w:szCs w:val="16"/>
              </w:rPr>
            </w:pPr>
            <w:r w:rsidRPr="004614E7">
              <w:rPr>
                <w:rFonts w:ascii="Times New Roman" w:hAnsi="Times New Roman" w:cs="Times New Roman"/>
                <w:color w:val="333333"/>
                <w:sz w:val="16"/>
                <w:szCs w:val="16"/>
              </w:rPr>
              <w:t>0.05</w:t>
            </w:r>
          </w:p>
        </w:tc>
        <w:tc>
          <w:tcPr>
            <w:tcW w:w="2008" w:type="pct"/>
            <w:shd w:val="clear" w:color="auto" w:fill="F4F4F4"/>
            <w:vAlign w:val="center"/>
            <w:hideMark/>
          </w:tcPr>
          <w:p w:rsidR="001A1FA7" w:rsidRPr="004614E7" w:rsidRDefault="001A1FA7" w:rsidP="000B39BE">
            <w:pPr>
              <w:spacing w:after="0" w:line="240" w:lineRule="auto"/>
              <w:jc w:val="center"/>
              <w:rPr>
                <w:rFonts w:ascii="Times New Roman" w:hAnsi="Times New Roman" w:cs="Times New Roman"/>
                <w:color w:val="333333"/>
                <w:sz w:val="16"/>
                <w:szCs w:val="16"/>
              </w:rPr>
            </w:pPr>
            <w:r w:rsidRPr="004614E7">
              <w:rPr>
                <w:rFonts w:ascii="Times New Roman" w:hAnsi="Times New Roman" w:cs="Times New Roman"/>
                <w:color w:val="333333"/>
                <w:sz w:val="16"/>
                <w:szCs w:val="16"/>
              </w:rPr>
              <w:t>0.01</w:t>
            </w:r>
          </w:p>
        </w:tc>
      </w:tr>
      <w:tr w:rsidR="001A1FA7" w:rsidRPr="004614E7" w:rsidTr="00460C7A">
        <w:trPr>
          <w:tblCellSpacing w:w="0" w:type="dxa"/>
          <w:jc w:val="center"/>
        </w:trPr>
        <w:tc>
          <w:tcPr>
            <w:tcW w:w="2249" w:type="pct"/>
            <w:shd w:val="clear" w:color="auto" w:fill="F4F4F4"/>
            <w:vAlign w:val="center"/>
            <w:hideMark/>
          </w:tcPr>
          <w:p w:rsidR="001A1FA7" w:rsidRPr="004614E7" w:rsidRDefault="001A1FA7" w:rsidP="000B39BE">
            <w:pPr>
              <w:spacing w:after="0" w:line="240" w:lineRule="auto"/>
              <w:jc w:val="center"/>
              <w:rPr>
                <w:rFonts w:ascii="Times New Roman" w:hAnsi="Times New Roman" w:cs="Times New Roman"/>
                <w:color w:val="000000"/>
                <w:sz w:val="16"/>
                <w:szCs w:val="16"/>
              </w:rPr>
            </w:pPr>
            <w:r w:rsidRPr="004614E7">
              <w:rPr>
                <w:rFonts w:ascii="Times New Roman" w:hAnsi="Times New Roman" w:cs="Times New Roman"/>
                <w:color w:val="000000"/>
                <w:sz w:val="16"/>
                <w:szCs w:val="16"/>
              </w:rPr>
              <w:t>51</w:t>
            </w:r>
          </w:p>
        </w:tc>
        <w:tc>
          <w:tcPr>
            <w:tcW w:w="743" w:type="pct"/>
            <w:shd w:val="clear" w:color="auto" w:fill="FFFFFF"/>
            <w:vAlign w:val="center"/>
            <w:hideMark/>
          </w:tcPr>
          <w:p w:rsidR="001A1FA7" w:rsidRPr="004614E7" w:rsidRDefault="001A1FA7" w:rsidP="000B39BE">
            <w:pPr>
              <w:spacing w:after="0" w:line="240" w:lineRule="auto"/>
              <w:jc w:val="center"/>
              <w:rPr>
                <w:rFonts w:ascii="Times New Roman" w:hAnsi="Times New Roman" w:cs="Times New Roman"/>
                <w:color w:val="000000"/>
                <w:sz w:val="16"/>
                <w:szCs w:val="16"/>
              </w:rPr>
            </w:pPr>
            <w:r w:rsidRPr="004614E7">
              <w:rPr>
                <w:rStyle w:val="ad"/>
                <w:rFonts w:ascii="Times New Roman" w:hAnsi="Times New Roman" w:cs="Times New Roman"/>
                <w:color w:val="000000"/>
                <w:sz w:val="16"/>
                <w:szCs w:val="16"/>
              </w:rPr>
              <w:t>0.27</w:t>
            </w:r>
          </w:p>
        </w:tc>
        <w:tc>
          <w:tcPr>
            <w:tcW w:w="2008" w:type="pct"/>
            <w:shd w:val="clear" w:color="auto" w:fill="FFFFFF"/>
            <w:vAlign w:val="center"/>
            <w:hideMark/>
          </w:tcPr>
          <w:p w:rsidR="001A1FA7" w:rsidRPr="004614E7" w:rsidRDefault="001A1FA7" w:rsidP="000B39BE">
            <w:pPr>
              <w:spacing w:after="0" w:line="240" w:lineRule="auto"/>
              <w:jc w:val="center"/>
              <w:rPr>
                <w:rFonts w:ascii="Times New Roman" w:hAnsi="Times New Roman" w:cs="Times New Roman"/>
                <w:color w:val="000000"/>
                <w:sz w:val="16"/>
                <w:szCs w:val="16"/>
              </w:rPr>
            </w:pPr>
            <w:r w:rsidRPr="004614E7">
              <w:rPr>
                <w:rStyle w:val="ad"/>
                <w:rFonts w:ascii="Times New Roman" w:hAnsi="Times New Roman" w:cs="Times New Roman"/>
                <w:color w:val="000000"/>
                <w:sz w:val="16"/>
                <w:szCs w:val="16"/>
              </w:rPr>
              <w:t>0.35</w:t>
            </w:r>
          </w:p>
        </w:tc>
      </w:tr>
    </w:tbl>
    <w:p w:rsidR="00E16E17" w:rsidRDefault="00E16E17" w:rsidP="00340B27">
      <w:pPr>
        <w:pStyle w:val="a9"/>
        <w:rPr>
          <w:rStyle w:val="ad"/>
          <w:lang w:val="ru-RU"/>
        </w:rPr>
      </w:pPr>
    </w:p>
    <w:p w:rsidR="001A1FA7" w:rsidRPr="004614E7" w:rsidRDefault="001E7B9D" w:rsidP="00340B27">
      <w:pPr>
        <w:pStyle w:val="a9"/>
      </w:pPr>
      <w:r w:rsidRPr="004614E7">
        <w:rPr>
          <w:rStyle w:val="ad"/>
        </w:rPr>
        <w:t>Ж</w:t>
      </w:r>
      <w:r w:rsidR="0074186A" w:rsidRPr="004614E7">
        <w:rPr>
          <w:rStyle w:val="ad"/>
        </w:rPr>
        <w:t>ауабы</w:t>
      </w:r>
      <w:r w:rsidR="001A1FA7" w:rsidRPr="004614E7">
        <w:rPr>
          <w:rStyle w:val="ad"/>
        </w:rPr>
        <w:t>:</w:t>
      </w:r>
      <w:r w:rsidR="001A1FA7" w:rsidRPr="004614E7">
        <w:rPr>
          <w:rStyle w:val="apple-converted-space"/>
        </w:rPr>
        <w:t> </w:t>
      </w:r>
      <w:r w:rsidR="001A1FA7" w:rsidRPr="004614E7">
        <w:t>Н</w:t>
      </w:r>
      <w:r w:rsidR="001A1FA7" w:rsidRPr="004614E7">
        <w:rPr>
          <w:vertAlign w:val="subscript"/>
        </w:rPr>
        <w:t>0</w:t>
      </w:r>
      <w:r w:rsidR="001A1FA7" w:rsidRPr="004614E7">
        <w:rPr>
          <w:rStyle w:val="apple-converted-space"/>
        </w:rPr>
        <w:t> </w:t>
      </w:r>
      <w:r w:rsidRPr="004614E7">
        <w:t>қабылданбайды</w:t>
      </w:r>
      <w:r w:rsidR="001A1FA7" w:rsidRPr="004614E7">
        <w:t xml:space="preserve">. А </w:t>
      </w:r>
      <w:r w:rsidRPr="004614E7">
        <w:t>және</w:t>
      </w:r>
      <w:r w:rsidR="001A1FA7" w:rsidRPr="004614E7">
        <w:t xml:space="preserve"> В</w:t>
      </w:r>
      <w:r w:rsidRPr="004614E7">
        <w:t xml:space="preserve"> арасындағы</w:t>
      </w:r>
      <w:r w:rsidR="00741F22">
        <w:t xml:space="preserve"> </w:t>
      </w:r>
      <w:r w:rsidRPr="004614E7">
        <w:t>корреляция статистикалық маңызды</w:t>
      </w:r>
      <w:r w:rsidR="001A1FA7" w:rsidRPr="004614E7">
        <w:t>.</w:t>
      </w:r>
    </w:p>
    <w:p w:rsidR="004560B8" w:rsidRPr="004614E7" w:rsidRDefault="004560B8" w:rsidP="000B39BE">
      <w:pPr>
        <w:tabs>
          <w:tab w:val="left" w:pos="142"/>
        </w:tabs>
        <w:spacing w:after="0" w:line="240" w:lineRule="auto"/>
        <w:ind w:firstLine="567"/>
        <w:jc w:val="center"/>
        <w:rPr>
          <w:rFonts w:ascii="Times New Roman" w:eastAsia="Times New Roman" w:hAnsi="Times New Roman" w:cs="Times New Roman"/>
          <w:b/>
          <w:sz w:val="28"/>
          <w:szCs w:val="28"/>
          <w:lang w:val="kk-KZ"/>
        </w:rPr>
      </w:pPr>
    </w:p>
    <w:p w:rsidR="00C720D3" w:rsidRPr="004614E7" w:rsidRDefault="00C720D3" w:rsidP="000B39BE">
      <w:pPr>
        <w:tabs>
          <w:tab w:val="left" w:pos="142"/>
        </w:tabs>
        <w:spacing w:after="0" w:line="240" w:lineRule="auto"/>
        <w:ind w:firstLine="567"/>
        <w:jc w:val="center"/>
        <w:rPr>
          <w:rFonts w:ascii="Times New Roman" w:eastAsia="Times New Roman" w:hAnsi="Times New Roman" w:cs="Times New Roman"/>
          <w:b/>
          <w:sz w:val="28"/>
          <w:szCs w:val="28"/>
          <w:lang w:val="kk-KZ"/>
        </w:rPr>
      </w:pPr>
      <w:r w:rsidRPr="004614E7">
        <w:rPr>
          <w:rFonts w:ascii="Times New Roman" w:eastAsia="Times New Roman" w:hAnsi="Times New Roman" w:cs="Times New Roman"/>
          <w:b/>
          <w:sz w:val="28"/>
          <w:szCs w:val="28"/>
          <w:lang w:val="kk-KZ"/>
        </w:rPr>
        <w:t xml:space="preserve">Өзін-өзі белсендіру (орташа) (А мәні) мен </w:t>
      </w:r>
      <w:r w:rsidR="0074186A" w:rsidRPr="004614E7">
        <w:rPr>
          <w:rFonts w:ascii="Times New Roman" w:eastAsia="Times New Roman" w:hAnsi="Times New Roman" w:cs="Times New Roman"/>
          <w:b/>
          <w:sz w:val="28"/>
          <w:szCs w:val="28"/>
          <w:lang w:val="kk-KZ"/>
        </w:rPr>
        <w:t xml:space="preserve">мазасыздану </w:t>
      </w:r>
      <w:r w:rsidRPr="004614E7">
        <w:rPr>
          <w:rFonts w:ascii="Times New Roman" w:eastAsia="Times New Roman" w:hAnsi="Times New Roman" w:cs="Times New Roman"/>
          <w:b/>
          <w:sz w:val="28"/>
          <w:szCs w:val="28"/>
          <w:lang w:val="kk-KZ"/>
        </w:rPr>
        <w:t>(В мәні) арасындағы корреляция Спирмен критериясы бойынша</w:t>
      </w:r>
    </w:p>
    <w:p w:rsidR="001A1FA7" w:rsidRPr="004614E7" w:rsidRDefault="001A1FA7" w:rsidP="000B39BE">
      <w:pPr>
        <w:tabs>
          <w:tab w:val="left" w:pos="142"/>
        </w:tabs>
        <w:spacing w:after="0" w:line="240" w:lineRule="auto"/>
        <w:ind w:firstLine="567"/>
        <w:jc w:val="right"/>
        <w:rPr>
          <w:rFonts w:ascii="Times New Roman" w:eastAsia="Times New Roman" w:hAnsi="Times New Roman" w:cs="Times New Roman"/>
          <w:sz w:val="28"/>
          <w:szCs w:val="28"/>
          <w:lang w:val="kk-KZ"/>
        </w:rPr>
      </w:pPr>
    </w:p>
    <w:tbl>
      <w:tblPr>
        <w:tblW w:w="5000" w:type="pct"/>
        <w:jc w:val="center"/>
        <w:tblCellSpacing w:w="0" w:type="dxa"/>
        <w:tblBorders>
          <w:top w:val="outset" w:sz="6" w:space="0" w:color="666666"/>
          <w:left w:val="outset" w:sz="6" w:space="0" w:color="666666"/>
          <w:bottom w:val="outset" w:sz="6" w:space="0" w:color="666666"/>
          <w:right w:val="outset" w:sz="6" w:space="0" w:color="666666"/>
          <w:insideH w:val="outset" w:sz="6" w:space="0" w:color="666666"/>
          <w:insideV w:val="outset" w:sz="6" w:space="0" w:color="666666"/>
        </w:tblBorders>
        <w:shd w:val="clear" w:color="auto" w:fill="FFFFFF"/>
        <w:tblCellMar>
          <w:top w:w="48" w:type="dxa"/>
          <w:left w:w="48" w:type="dxa"/>
          <w:bottom w:w="48" w:type="dxa"/>
          <w:right w:w="48" w:type="dxa"/>
        </w:tblCellMar>
        <w:tblLook w:val="04A0"/>
      </w:tblPr>
      <w:tblGrid>
        <w:gridCol w:w="872"/>
        <w:gridCol w:w="1889"/>
        <w:gridCol w:w="912"/>
        <w:gridCol w:w="1889"/>
        <w:gridCol w:w="912"/>
        <w:gridCol w:w="1889"/>
        <w:gridCol w:w="1401"/>
      </w:tblGrid>
      <w:tr w:rsidR="00C720D3" w:rsidRPr="00E16E17" w:rsidTr="00460C7A">
        <w:trPr>
          <w:tblCellSpacing w:w="0" w:type="dxa"/>
          <w:jc w:val="center"/>
        </w:trPr>
        <w:tc>
          <w:tcPr>
            <w:tcW w:w="250" w:type="pct"/>
            <w:shd w:val="clear" w:color="auto" w:fill="E5E5E5"/>
            <w:vAlign w:val="center"/>
            <w:hideMark/>
          </w:tcPr>
          <w:p w:rsidR="00C720D3" w:rsidRPr="00E16E17" w:rsidRDefault="00C720D3" w:rsidP="00E16E17">
            <w:pPr>
              <w:spacing w:after="0" w:line="240" w:lineRule="auto"/>
              <w:jc w:val="center"/>
              <w:rPr>
                <w:rFonts w:ascii="Times New Roman" w:hAnsi="Times New Roman" w:cs="Times New Roman"/>
                <w:color w:val="333333"/>
                <w:sz w:val="24"/>
                <w:szCs w:val="24"/>
              </w:rPr>
            </w:pPr>
            <w:r w:rsidRPr="00E16E17">
              <w:rPr>
                <w:rFonts w:ascii="Times New Roman" w:hAnsi="Times New Roman" w:cs="Times New Roman"/>
                <w:color w:val="333333"/>
                <w:sz w:val="24"/>
                <w:szCs w:val="24"/>
              </w:rPr>
              <w:t>N</w:t>
            </w:r>
          </w:p>
        </w:tc>
        <w:tc>
          <w:tcPr>
            <w:tcW w:w="1000" w:type="pct"/>
            <w:shd w:val="clear" w:color="auto" w:fill="E5E5E5"/>
            <w:vAlign w:val="center"/>
            <w:hideMark/>
          </w:tcPr>
          <w:p w:rsidR="00C720D3" w:rsidRPr="00E16E17" w:rsidRDefault="00C720D3" w:rsidP="00E16E17">
            <w:pPr>
              <w:spacing w:after="0" w:line="240" w:lineRule="auto"/>
              <w:jc w:val="center"/>
              <w:rPr>
                <w:rFonts w:ascii="Times New Roman" w:hAnsi="Times New Roman" w:cs="Times New Roman"/>
                <w:color w:val="333333"/>
                <w:sz w:val="24"/>
                <w:szCs w:val="24"/>
                <w:lang w:val="kk-KZ"/>
              </w:rPr>
            </w:pPr>
            <w:r w:rsidRPr="00E16E17">
              <w:rPr>
                <w:rFonts w:ascii="Times New Roman" w:hAnsi="Times New Roman" w:cs="Times New Roman"/>
                <w:color w:val="333333"/>
                <w:sz w:val="24"/>
                <w:szCs w:val="24"/>
              </w:rPr>
              <w:t>А</w:t>
            </w:r>
            <w:r w:rsidR="0074186A" w:rsidRPr="00E16E17">
              <w:rPr>
                <w:rFonts w:ascii="Times New Roman" w:hAnsi="Times New Roman" w:cs="Times New Roman"/>
                <w:color w:val="333333"/>
                <w:sz w:val="24"/>
                <w:szCs w:val="24"/>
                <w:lang w:val="kk-KZ"/>
              </w:rPr>
              <w:t xml:space="preserve"> мәні</w:t>
            </w:r>
          </w:p>
        </w:tc>
        <w:tc>
          <w:tcPr>
            <w:tcW w:w="500" w:type="pct"/>
            <w:shd w:val="clear" w:color="auto" w:fill="E5E5E5"/>
            <w:vAlign w:val="center"/>
            <w:hideMark/>
          </w:tcPr>
          <w:p w:rsidR="00C720D3" w:rsidRPr="00E16E17" w:rsidRDefault="00C720D3" w:rsidP="00E16E17">
            <w:pPr>
              <w:spacing w:after="0" w:line="240" w:lineRule="auto"/>
              <w:jc w:val="center"/>
              <w:rPr>
                <w:rFonts w:ascii="Times New Roman" w:hAnsi="Times New Roman" w:cs="Times New Roman"/>
                <w:color w:val="333333"/>
                <w:sz w:val="24"/>
                <w:szCs w:val="24"/>
              </w:rPr>
            </w:pPr>
            <w:r w:rsidRPr="00E16E17">
              <w:rPr>
                <w:rFonts w:ascii="Times New Roman" w:hAnsi="Times New Roman" w:cs="Times New Roman"/>
                <w:color w:val="333333"/>
                <w:sz w:val="24"/>
                <w:szCs w:val="24"/>
              </w:rPr>
              <w:t>Ранг А</w:t>
            </w:r>
          </w:p>
        </w:tc>
        <w:tc>
          <w:tcPr>
            <w:tcW w:w="1000" w:type="pct"/>
            <w:shd w:val="clear" w:color="auto" w:fill="E5E5E5"/>
            <w:vAlign w:val="center"/>
            <w:hideMark/>
          </w:tcPr>
          <w:p w:rsidR="00C720D3" w:rsidRPr="00E16E17" w:rsidRDefault="00C720D3" w:rsidP="00E16E17">
            <w:pPr>
              <w:spacing w:after="0" w:line="240" w:lineRule="auto"/>
              <w:jc w:val="center"/>
              <w:rPr>
                <w:rFonts w:ascii="Times New Roman" w:hAnsi="Times New Roman" w:cs="Times New Roman"/>
                <w:color w:val="333333"/>
                <w:sz w:val="24"/>
                <w:szCs w:val="24"/>
                <w:lang w:val="kk-KZ"/>
              </w:rPr>
            </w:pPr>
            <w:r w:rsidRPr="00E16E17">
              <w:rPr>
                <w:rFonts w:ascii="Times New Roman" w:hAnsi="Times New Roman" w:cs="Times New Roman"/>
                <w:color w:val="333333"/>
                <w:sz w:val="24"/>
                <w:szCs w:val="24"/>
              </w:rPr>
              <w:t>В</w:t>
            </w:r>
            <w:r w:rsidR="0074186A" w:rsidRPr="00E16E17">
              <w:rPr>
                <w:rFonts w:ascii="Times New Roman" w:hAnsi="Times New Roman" w:cs="Times New Roman"/>
                <w:color w:val="333333"/>
                <w:sz w:val="24"/>
                <w:szCs w:val="24"/>
                <w:lang w:val="kk-KZ"/>
              </w:rPr>
              <w:t xml:space="preserve"> мәні</w:t>
            </w:r>
          </w:p>
        </w:tc>
        <w:tc>
          <w:tcPr>
            <w:tcW w:w="500" w:type="pct"/>
            <w:shd w:val="clear" w:color="auto" w:fill="E5E5E5"/>
            <w:vAlign w:val="center"/>
            <w:hideMark/>
          </w:tcPr>
          <w:p w:rsidR="00C720D3" w:rsidRPr="00E16E17" w:rsidRDefault="00C720D3" w:rsidP="00E16E17">
            <w:pPr>
              <w:spacing w:after="0" w:line="240" w:lineRule="auto"/>
              <w:jc w:val="center"/>
              <w:rPr>
                <w:rFonts w:ascii="Times New Roman" w:hAnsi="Times New Roman" w:cs="Times New Roman"/>
                <w:color w:val="333333"/>
                <w:sz w:val="24"/>
                <w:szCs w:val="24"/>
              </w:rPr>
            </w:pPr>
            <w:r w:rsidRPr="00E16E17">
              <w:rPr>
                <w:rFonts w:ascii="Times New Roman" w:hAnsi="Times New Roman" w:cs="Times New Roman"/>
                <w:color w:val="333333"/>
                <w:sz w:val="24"/>
                <w:szCs w:val="24"/>
              </w:rPr>
              <w:t>Ранг B</w:t>
            </w:r>
          </w:p>
        </w:tc>
        <w:tc>
          <w:tcPr>
            <w:tcW w:w="1000" w:type="pct"/>
            <w:shd w:val="clear" w:color="auto" w:fill="E5E5E5"/>
            <w:vAlign w:val="center"/>
            <w:hideMark/>
          </w:tcPr>
          <w:p w:rsidR="00C720D3" w:rsidRPr="00E16E17" w:rsidRDefault="00C720D3" w:rsidP="00E16E17">
            <w:pPr>
              <w:spacing w:after="0" w:line="240" w:lineRule="auto"/>
              <w:jc w:val="center"/>
              <w:rPr>
                <w:rFonts w:ascii="Times New Roman" w:hAnsi="Times New Roman" w:cs="Times New Roman"/>
                <w:color w:val="333333"/>
                <w:sz w:val="24"/>
                <w:szCs w:val="24"/>
              </w:rPr>
            </w:pPr>
            <w:r w:rsidRPr="00E16E17">
              <w:rPr>
                <w:rFonts w:ascii="Times New Roman" w:hAnsi="Times New Roman" w:cs="Times New Roman"/>
                <w:color w:val="333333"/>
                <w:sz w:val="24"/>
                <w:szCs w:val="24"/>
              </w:rPr>
              <w:t>d (ранг А - ранг В)</w:t>
            </w:r>
          </w:p>
        </w:tc>
        <w:tc>
          <w:tcPr>
            <w:tcW w:w="750" w:type="pct"/>
            <w:shd w:val="clear" w:color="auto" w:fill="E5E5E5"/>
            <w:vAlign w:val="center"/>
            <w:hideMark/>
          </w:tcPr>
          <w:p w:rsidR="00C720D3" w:rsidRPr="00E16E17" w:rsidRDefault="00C720D3" w:rsidP="00E16E17">
            <w:pPr>
              <w:spacing w:after="0" w:line="240" w:lineRule="auto"/>
              <w:jc w:val="center"/>
              <w:rPr>
                <w:rFonts w:ascii="Times New Roman" w:hAnsi="Times New Roman" w:cs="Times New Roman"/>
                <w:color w:val="333333"/>
                <w:sz w:val="24"/>
                <w:szCs w:val="24"/>
              </w:rPr>
            </w:pPr>
            <w:r w:rsidRPr="00E16E17">
              <w:rPr>
                <w:rFonts w:ascii="Times New Roman" w:hAnsi="Times New Roman" w:cs="Times New Roman"/>
                <w:color w:val="333333"/>
                <w:sz w:val="24"/>
                <w:szCs w:val="24"/>
              </w:rPr>
              <w:t>d</w:t>
            </w:r>
            <w:r w:rsidRPr="00E16E17">
              <w:rPr>
                <w:rFonts w:ascii="Times New Roman" w:hAnsi="Times New Roman" w:cs="Times New Roman"/>
                <w:color w:val="333333"/>
                <w:sz w:val="24"/>
                <w:szCs w:val="24"/>
                <w:vertAlign w:val="superscript"/>
              </w:rPr>
              <w:t>2</w:t>
            </w:r>
          </w:p>
        </w:tc>
      </w:tr>
      <w:tr w:rsidR="00C720D3" w:rsidRPr="00E16E17" w:rsidTr="00460C7A">
        <w:trPr>
          <w:tblCellSpacing w:w="0" w:type="dxa"/>
          <w:jc w:val="center"/>
        </w:trPr>
        <w:tc>
          <w:tcPr>
            <w:tcW w:w="250" w:type="pct"/>
            <w:shd w:val="clear" w:color="auto" w:fill="F4F4F4"/>
            <w:vAlign w:val="center"/>
            <w:hideMark/>
          </w:tcPr>
          <w:p w:rsidR="00C720D3" w:rsidRPr="00E16E17" w:rsidRDefault="00C720D3" w:rsidP="00E16E17">
            <w:pPr>
              <w:spacing w:after="0" w:line="240" w:lineRule="auto"/>
              <w:jc w:val="center"/>
              <w:rPr>
                <w:rFonts w:ascii="Times New Roman" w:hAnsi="Times New Roman" w:cs="Times New Roman"/>
                <w:color w:val="333333"/>
                <w:sz w:val="24"/>
                <w:szCs w:val="24"/>
              </w:rPr>
            </w:pPr>
            <w:r w:rsidRPr="00E16E17">
              <w:rPr>
                <w:rFonts w:ascii="Times New Roman" w:hAnsi="Times New Roman" w:cs="Times New Roman"/>
                <w:color w:val="333333"/>
                <w:sz w:val="24"/>
                <w:szCs w:val="24"/>
              </w:rPr>
              <w:t>1</w:t>
            </w:r>
          </w:p>
        </w:tc>
        <w:tc>
          <w:tcPr>
            <w:tcW w:w="1000" w:type="pct"/>
            <w:shd w:val="clear" w:color="auto" w:fill="FFFFFF"/>
            <w:vAlign w:val="center"/>
            <w:hideMark/>
          </w:tcPr>
          <w:p w:rsidR="00C720D3" w:rsidRPr="00E16E17" w:rsidRDefault="00C720D3" w:rsidP="00E16E17">
            <w:pPr>
              <w:spacing w:after="0" w:line="240" w:lineRule="auto"/>
              <w:jc w:val="center"/>
              <w:rPr>
                <w:rFonts w:ascii="Times New Roman" w:hAnsi="Times New Roman" w:cs="Times New Roman"/>
                <w:color w:val="000000"/>
                <w:sz w:val="24"/>
                <w:szCs w:val="24"/>
              </w:rPr>
            </w:pPr>
            <w:r w:rsidRPr="00E16E17">
              <w:rPr>
                <w:rFonts w:ascii="Times New Roman" w:hAnsi="Times New Roman" w:cs="Times New Roman"/>
                <w:color w:val="000000"/>
                <w:sz w:val="24"/>
                <w:szCs w:val="24"/>
              </w:rPr>
              <w:t>81</w:t>
            </w:r>
          </w:p>
        </w:tc>
        <w:tc>
          <w:tcPr>
            <w:tcW w:w="500" w:type="pct"/>
            <w:shd w:val="clear" w:color="auto" w:fill="F5F5F5"/>
            <w:vAlign w:val="center"/>
            <w:hideMark/>
          </w:tcPr>
          <w:p w:rsidR="00C720D3" w:rsidRPr="00E16E17" w:rsidRDefault="00C720D3" w:rsidP="00E16E17">
            <w:pPr>
              <w:spacing w:after="0" w:line="240" w:lineRule="auto"/>
              <w:jc w:val="center"/>
              <w:rPr>
                <w:rFonts w:ascii="Times New Roman" w:hAnsi="Times New Roman" w:cs="Times New Roman"/>
                <w:color w:val="000000"/>
                <w:sz w:val="24"/>
                <w:szCs w:val="24"/>
              </w:rPr>
            </w:pPr>
            <w:r w:rsidRPr="00E16E17">
              <w:rPr>
                <w:rFonts w:ascii="Times New Roman" w:hAnsi="Times New Roman" w:cs="Times New Roman"/>
                <w:color w:val="000000"/>
                <w:sz w:val="24"/>
                <w:szCs w:val="24"/>
              </w:rPr>
              <w:t>61</w:t>
            </w:r>
          </w:p>
        </w:tc>
        <w:tc>
          <w:tcPr>
            <w:tcW w:w="1000" w:type="pct"/>
            <w:shd w:val="clear" w:color="auto" w:fill="FFFFFF"/>
            <w:vAlign w:val="center"/>
            <w:hideMark/>
          </w:tcPr>
          <w:p w:rsidR="00C720D3" w:rsidRPr="00E16E17" w:rsidRDefault="00C720D3" w:rsidP="00E16E17">
            <w:pPr>
              <w:spacing w:after="0" w:line="240" w:lineRule="auto"/>
              <w:jc w:val="center"/>
              <w:rPr>
                <w:rFonts w:ascii="Times New Roman" w:hAnsi="Times New Roman" w:cs="Times New Roman"/>
                <w:color w:val="000000"/>
                <w:sz w:val="24"/>
                <w:szCs w:val="24"/>
              </w:rPr>
            </w:pPr>
            <w:r w:rsidRPr="00E16E17">
              <w:rPr>
                <w:rFonts w:ascii="Times New Roman" w:hAnsi="Times New Roman" w:cs="Times New Roman"/>
                <w:color w:val="000000"/>
                <w:sz w:val="24"/>
                <w:szCs w:val="24"/>
              </w:rPr>
              <w:t>10</w:t>
            </w:r>
          </w:p>
        </w:tc>
        <w:tc>
          <w:tcPr>
            <w:tcW w:w="500" w:type="pct"/>
            <w:shd w:val="clear" w:color="auto" w:fill="F5F5F5"/>
            <w:vAlign w:val="center"/>
            <w:hideMark/>
          </w:tcPr>
          <w:p w:rsidR="00C720D3" w:rsidRPr="00E16E17" w:rsidRDefault="00C720D3" w:rsidP="00E16E17">
            <w:pPr>
              <w:spacing w:after="0" w:line="240" w:lineRule="auto"/>
              <w:jc w:val="center"/>
              <w:rPr>
                <w:rFonts w:ascii="Times New Roman" w:hAnsi="Times New Roman" w:cs="Times New Roman"/>
                <w:color w:val="000000"/>
                <w:sz w:val="24"/>
                <w:szCs w:val="24"/>
              </w:rPr>
            </w:pPr>
            <w:r w:rsidRPr="00E16E17">
              <w:rPr>
                <w:rFonts w:ascii="Times New Roman" w:hAnsi="Times New Roman" w:cs="Times New Roman"/>
                <w:color w:val="000000"/>
                <w:sz w:val="24"/>
                <w:szCs w:val="24"/>
              </w:rPr>
              <w:t>9.5</w:t>
            </w:r>
          </w:p>
        </w:tc>
        <w:tc>
          <w:tcPr>
            <w:tcW w:w="1000" w:type="pct"/>
            <w:shd w:val="clear" w:color="auto" w:fill="FFFFFF"/>
            <w:vAlign w:val="center"/>
            <w:hideMark/>
          </w:tcPr>
          <w:p w:rsidR="00C720D3" w:rsidRPr="00E16E17" w:rsidRDefault="00C720D3" w:rsidP="00E16E17">
            <w:pPr>
              <w:pStyle w:val="a9"/>
              <w:rPr>
                <w:sz w:val="24"/>
                <w:szCs w:val="24"/>
              </w:rPr>
            </w:pPr>
            <w:r w:rsidRPr="00E16E17">
              <w:rPr>
                <w:sz w:val="24"/>
                <w:szCs w:val="24"/>
              </w:rPr>
              <w:t>51.5</w:t>
            </w:r>
          </w:p>
        </w:tc>
        <w:tc>
          <w:tcPr>
            <w:tcW w:w="750" w:type="pct"/>
            <w:shd w:val="clear" w:color="auto" w:fill="F5F5F5"/>
            <w:vAlign w:val="center"/>
            <w:hideMark/>
          </w:tcPr>
          <w:p w:rsidR="00C720D3" w:rsidRPr="00E16E17" w:rsidRDefault="00C720D3" w:rsidP="00E16E17">
            <w:pPr>
              <w:spacing w:after="0" w:line="240" w:lineRule="auto"/>
              <w:jc w:val="center"/>
              <w:rPr>
                <w:rFonts w:ascii="Times New Roman" w:hAnsi="Times New Roman" w:cs="Times New Roman"/>
                <w:color w:val="000000"/>
                <w:sz w:val="24"/>
                <w:szCs w:val="24"/>
              </w:rPr>
            </w:pPr>
            <w:r w:rsidRPr="00E16E17">
              <w:rPr>
                <w:rFonts w:ascii="Times New Roman" w:hAnsi="Times New Roman" w:cs="Times New Roman"/>
                <w:color w:val="000000"/>
                <w:sz w:val="24"/>
                <w:szCs w:val="24"/>
              </w:rPr>
              <w:t>2652.25</w:t>
            </w:r>
          </w:p>
        </w:tc>
      </w:tr>
      <w:tr w:rsidR="00C720D3" w:rsidRPr="00E16E17" w:rsidTr="00460C7A">
        <w:trPr>
          <w:tblCellSpacing w:w="0" w:type="dxa"/>
          <w:jc w:val="center"/>
        </w:trPr>
        <w:tc>
          <w:tcPr>
            <w:tcW w:w="250" w:type="pct"/>
            <w:shd w:val="clear" w:color="auto" w:fill="F4F4F4"/>
            <w:vAlign w:val="center"/>
            <w:hideMark/>
          </w:tcPr>
          <w:p w:rsidR="00C720D3" w:rsidRPr="00E16E17" w:rsidRDefault="00C720D3" w:rsidP="00E16E17">
            <w:pPr>
              <w:spacing w:after="0" w:line="240" w:lineRule="auto"/>
              <w:jc w:val="center"/>
              <w:rPr>
                <w:rFonts w:ascii="Times New Roman" w:hAnsi="Times New Roman" w:cs="Times New Roman"/>
                <w:color w:val="333333"/>
                <w:sz w:val="24"/>
                <w:szCs w:val="24"/>
              </w:rPr>
            </w:pPr>
            <w:r w:rsidRPr="00E16E17">
              <w:rPr>
                <w:rFonts w:ascii="Times New Roman" w:hAnsi="Times New Roman" w:cs="Times New Roman"/>
                <w:color w:val="333333"/>
                <w:sz w:val="24"/>
                <w:szCs w:val="24"/>
              </w:rPr>
              <w:t>2</w:t>
            </w:r>
          </w:p>
        </w:tc>
        <w:tc>
          <w:tcPr>
            <w:tcW w:w="1000" w:type="pct"/>
            <w:shd w:val="clear" w:color="auto" w:fill="FFFFFF"/>
            <w:vAlign w:val="center"/>
            <w:hideMark/>
          </w:tcPr>
          <w:p w:rsidR="00C720D3" w:rsidRPr="00E16E17" w:rsidRDefault="00C720D3" w:rsidP="00E16E17">
            <w:pPr>
              <w:spacing w:after="0" w:line="240" w:lineRule="auto"/>
              <w:jc w:val="center"/>
              <w:rPr>
                <w:rFonts w:ascii="Times New Roman" w:hAnsi="Times New Roman" w:cs="Times New Roman"/>
                <w:color w:val="000000"/>
                <w:sz w:val="24"/>
                <w:szCs w:val="24"/>
              </w:rPr>
            </w:pPr>
            <w:r w:rsidRPr="00E16E17">
              <w:rPr>
                <w:rFonts w:ascii="Times New Roman" w:hAnsi="Times New Roman" w:cs="Times New Roman"/>
                <w:color w:val="000000"/>
                <w:sz w:val="24"/>
                <w:szCs w:val="24"/>
              </w:rPr>
              <w:t>85</w:t>
            </w:r>
          </w:p>
        </w:tc>
        <w:tc>
          <w:tcPr>
            <w:tcW w:w="500" w:type="pct"/>
            <w:shd w:val="clear" w:color="auto" w:fill="F5F5F5"/>
            <w:vAlign w:val="center"/>
            <w:hideMark/>
          </w:tcPr>
          <w:p w:rsidR="00C720D3" w:rsidRPr="00E16E17" w:rsidRDefault="00C720D3" w:rsidP="00E16E17">
            <w:pPr>
              <w:spacing w:after="0" w:line="240" w:lineRule="auto"/>
              <w:jc w:val="center"/>
              <w:rPr>
                <w:rFonts w:ascii="Times New Roman" w:hAnsi="Times New Roman" w:cs="Times New Roman"/>
                <w:color w:val="000000"/>
                <w:sz w:val="24"/>
                <w:szCs w:val="24"/>
              </w:rPr>
            </w:pPr>
            <w:r w:rsidRPr="00E16E17">
              <w:rPr>
                <w:rFonts w:ascii="Times New Roman" w:hAnsi="Times New Roman" w:cs="Times New Roman"/>
                <w:color w:val="000000"/>
                <w:sz w:val="24"/>
                <w:szCs w:val="24"/>
              </w:rPr>
              <w:t>62</w:t>
            </w:r>
          </w:p>
        </w:tc>
        <w:tc>
          <w:tcPr>
            <w:tcW w:w="1000" w:type="pct"/>
            <w:shd w:val="clear" w:color="auto" w:fill="FFFFFF"/>
            <w:vAlign w:val="center"/>
            <w:hideMark/>
          </w:tcPr>
          <w:p w:rsidR="00C720D3" w:rsidRPr="00E16E17" w:rsidRDefault="00C720D3" w:rsidP="00E16E17">
            <w:pPr>
              <w:spacing w:after="0" w:line="240" w:lineRule="auto"/>
              <w:jc w:val="center"/>
              <w:rPr>
                <w:rFonts w:ascii="Times New Roman" w:hAnsi="Times New Roman" w:cs="Times New Roman"/>
                <w:color w:val="000000"/>
                <w:sz w:val="24"/>
                <w:szCs w:val="24"/>
              </w:rPr>
            </w:pPr>
            <w:r w:rsidRPr="00E16E17">
              <w:rPr>
                <w:rFonts w:ascii="Times New Roman" w:hAnsi="Times New Roman" w:cs="Times New Roman"/>
                <w:color w:val="000000"/>
                <w:sz w:val="24"/>
                <w:szCs w:val="24"/>
              </w:rPr>
              <w:t>18</w:t>
            </w:r>
          </w:p>
        </w:tc>
        <w:tc>
          <w:tcPr>
            <w:tcW w:w="500" w:type="pct"/>
            <w:shd w:val="clear" w:color="auto" w:fill="F5F5F5"/>
            <w:vAlign w:val="center"/>
            <w:hideMark/>
          </w:tcPr>
          <w:p w:rsidR="00C720D3" w:rsidRPr="00E16E17" w:rsidRDefault="00C720D3" w:rsidP="00E16E17">
            <w:pPr>
              <w:spacing w:after="0" w:line="240" w:lineRule="auto"/>
              <w:jc w:val="center"/>
              <w:rPr>
                <w:rFonts w:ascii="Times New Roman" w:hAnsi="Times New Roman" w:cs="Times New Roman"/>
                <w:color w:val="000000"/>
                <w:sz w:val="24"/>
                <w:szCs w:val="24"/>
              </w:rPr>
            </w:pPr>
            <w:r w:rsidRPr="00E16E17">
              <w:rPr>
                <w:rFonts w:ascii="Times New Roman" w:hAnsi="Times New Roman" w:cs="Times New Roman"/>
                <w:color w:val="000000"/>
                <w:sz w:val="24"/>
                <w:szCs w:val="24"/>
              </w:rPr>
              <w:t>52</w:t>
            </w:r>
          </w:p>
        </w:tc>
        <w:tc>
          <w:tcPr>
            <w:tcW w:w="1000" w:type="pct"/>
            <w:shd w:val="clear" w:color="auto" w:fill="FFFFFF"/>
            <w:vAlign w:val="center"/>
            <w:hideMark/>
          </w:tcPr>
          <w:p w:rsidR="00C720D3" w:rsidRPr="00E16E17" w:rsidRDefault="00C720D3" w:rsidP="00E16E17">
            <w:pPr>
              <w:pStyle w:val="a9"/>
              <w:rPr>
                <w:sz w:val="24"/>
                <w:szCs w:val="24"/>
              </w:rPr>
            </w:pPr>
            <w:r w:rsidRPr="00E16E17">
              <w:rPr>
                <w:sz w:val="24"/>
                <w:szCs w:val="24"/>
              </w:rPr>
              <w:t>10</w:t>
            </w:r>
          </w:p>
        </w:tc>
        <w:tc>
          <w:tcPr>
            <w:tcW w:w="750" w:type="pct"/>
            <w:shd w:val="clear" w:color="auto" w:fill="F5F5F5"/>
            <w:vAlign w:val="center"/>
            <w:hideMark/>
          </w:tcPr>
          <w:p w:rsidR="00C720D3" w:rsidRPr="00E16E17" w:rsidRDefault="00C720D3" w:rsidP="00E16E17">
            <w:pPr>
              <w:spacing w:after="0" w:line="240" w:lineRule="auto"/>
              <w:jc w:val="center"/>
              <w:rPr>
                <w:rFonts w:ascii="Times New Roman" w:hAnsi="Times New Roman" w:cs="Times New Roman"/>
                <w:color w:val="000000"/>
                <w:sz w:val="24"/>
                <w:szCs w:val="24"/>
              </w:rPr>
            </w:pPr>
            <w:r w:rsidRPr="00E16E17">
              <w:rPr>
                <w:rFonts w:ascii="Times New Roman" w:hAnsi="Times New Roman" w:cs="Times New Roman"/>
                <w:color w:val="000000"/>
                <w:sz w:val="24"/>
                <w:szCs w:val="24"/>
              </w:rPr>
              <w:t>100</w:t>
            </w:r>
          </w:p>
        </w:tc>
      </w:tr>
      <w:tr w:rsidR="00C720D3" w:rsidRPr="00E16E17" w:rsidTr="00460C7A">
        <w:trPr>
          <w:tblCellSpacing w:w="0" w:type="dxa"/>
          <w:jc w:val="center"/>
        </w:trPr>
        <w:tc>
          <w:tcPr>
            <w:tcW w:w="250" w:type="pct"/>
            <w:shd w:val="clear" w:color="auto" w:fill="F4F4F4"/>
            <w:vAlign w:val="center"/>
            <w:hideMark/>
          </w:tcPr>
          <w:p w:rsidR="00C720D3" w:rsidRPr="00E16E17" w:rsidRDefault="00C720D3" w:rsidP="00E16E17">
            <w:pPr>
              <w:spacing w:after="0" w:line="240" w:lineRule="auto"/>
              <w:jc w:val="center"/>
              <w:rPr>
                <w:rFonts w:ascii="Times New Roman" w:hAnsi="Times New Roman" w:cs="Times New Roman"/>
                <w:color w:val="333333"/>
                <w:sz w:val="24"/>
                <w:szCs w:val="24"/>
              </w:rPr>
            </w:pPr>
            <w:r w:rsidRPr="00E16E17">
              <w:rPr>
                <w:rFonts w:ascii="Times New Roman" w:hAnsi="Times New Roman" w:cs="Times New Roman"/>
                <w:color w:val="333333"/>
                <w:sz w:val="24"/>
                <w:szCs w:val="24"/>
              </w:rPr>
              <w:t>3</w:t>
            </w:r>
          </w:p>
        </w:tc>
        <w:tc>
          <w:tcPr>
            <w:tcW w:w="1000" w:type="pct"/>
            <w:shd w:val="clear" w:color="auto" w:fill="FFFFFF"/>
            <w:vAlign w:val="center"/>
            <w:hideMark/>
          </w:tcPr>
          <w:p w:rsidR="00C720D3" w:rsidRPr="00E16E17" w:rsidRDefault="00C720D3" w:rsidP="00E16E17">
            <w:pPr>
              <w:spacing w:after="0" w:line="240" w:lineRule="auto"/>
              <w:jc w:val="center"/>
              <w:rPr>
                <w:rFonts w:ascii="Times New Roman" w:hAnsi="Times New Roman" w:cs="Times New Roman"/>
                <w:color w:val="000000"/>
                <w:sz w:val="24"/>
                <w:szCs w:val="24"/>
              </w:rPr>
            </w:pPr>
            <w:r w:rsidRPr="00E16E17">
              <w:rPr>
                <w:rFonts w:ascii="Times New Roman" w:hAnsi="Times New Roman" w:cs="Times New Roman"/>
                <w:color w:val="000000"/>
                <w:sz w:val="24"/>
                <w:szCs w:val="24"/>
              </w:rPr>
              <w:t>76</w:t>
            </w:r>
          </w:p>
        </w:tc>
        <w:tc>
          <w:tcPr>
            <w:tcW w:w="500" w:type="pct"/>
            <w:shd w:val="clear" w:color="auto" w:fill="F5F5F5"/>
            <w:vAlign w:val="center"/>
            <w:hideMark/>
          </w:tcPr>
          <w:p w:rsidR="00C720D3" w:rsidRPr="00E16E17" w:rsidRDefault="00C720D3" w:rsidP="00E16E17">
            <w:pPr>
              <w:spacing w:after="0" w:line="240" w:lineRule="auto"/>
              <w:jc w:val="center"/>
              <w:rPr>
                <w:rFonts w:ascii="Times New Roman" w:hAnsi="Times New Roman" w:cs="Times New Roman"/>
                <w:color w:val="000000"/>
                <w:sz w:val="24"/>
                <w:szCs w:val="24"/>
              </w:rPr>
            </w:pPr>
            <w:r w:rsidRPr="00E16E17">
              <w:rPr>
                <w:rFonts w:ascii="Times New Roman" w:hAnsi="Times New Roman" w:cs="Times New Roman"/>
                <w:color w:val="000000"/>
                <w:sz w:val="24"/>
                <w:szCs w:val="24"/>
              </w:rPr>
              <w:t>58</w:t>
            </w:r>
          </w:p>
        </w:tc>
        <w:tc>
          <w:tcPr>
            <w:tcW w:w="1000" w:type="pct"/>
            <w:shd w:val="clear" w:color="auto" w:fill="FFFFFF"/>
            <w:vAlign w:val="center"/>
            <w:hideMark/>
          </w:tcPr>
          <w:p w:rsidR="00C720D3" w:rsidRPr="00E16E17" w:rsidRDefault="00C720D3" w:rsidP="00E16E17">
            <w:pPr>
              <w:spacing w:after="0" w:line="240" w:lineRule="auto"/>
              <w:jc w:val="center"/>
              <w:rPr>
                <w:rFonts w:ascii="Times New Roman" w:hAnsi="Times New Roman" w:cs="Times New Roman"/>
                <w:color w:val="000000"/>
                <w:sz w:val="24"/>
                <w:szCs w:val="24"/>
              </w:rPr>
            </w:pPr>
            <w:r w:rsidRPr="00E16E17">
              <w:rPr>
                <w:rFonts w:ascii="Times New Roman" w:hAnsi="Times New Roman" w:cs="Times New Roman"/>
                <w:color w:val="000000"/>
                <w:sz w:val="24"/>
                <w:szCs w:val="24"/>
              </w:rPr>
              <w:t>12</w:t>
            </w:r>
          </w:p>
        </w:tc>
        <w:tc>
          <w:tcPr>
            <w:tcW w:w="500" w:type="pct"/>
            <w:shd w:val="clear" w:color="auto" w:fill="F5F5F5"/>
            <w:vAlign w:val="center"/>
            <w:hideMark/>
          </w:tcPr>
          <w:p w:rsidR="00C720D3" w:rsidRPr="00E16E17" w:rsidRDefault="00C720D3" w:rsidP="00E16E17">
            <w:pPr>
              <w:spacing w:after="0" w:line="240" w:lineRule="auto"/>
              <w:jc w:val="center"/>
              <w:rPr>
                <w:rFonts w:ascii="Times New Roman" w:hAnsi="Times New Roman" w:cs="Times New Roman"/>
                <w:color w:val="000000"/>
                <w:sz w:val="24"/>
                <w:szCs w:val="24"/>
              </w:rPr>
            </w:pPr>
            <w:r w:rsidRPr="00E16E17">
              <w:rPr>
                <w:rFonts w:ascii="Times New Roman" w:hAnsi="Times New Roman" w:cs="Times New Roman"/>
                <w:color w:val="000000"/>
                <w:sz w:val="24"/>
                <w:szCs w:val="24"/>
              </w:rPr>
              <w:t>16</w:t>
            </w:r>
          </w:p>
        </w:tc>
        <w:tc>
          <w:tcPr>
            <w:tcW w:w="1000" w:type="pct"/>
            <w:shd w:val="clear" w:color="auto" w:fill="FFFFFF"/>
            <w:vAlign w:val="center"/>
            <w:hideMark/>
          </w:tcPr>
          <w:p w:rsidR="00C720D3" w:rsidRPr="00E16E17" w:rsidRDefault="00C720D3" w:rsidP="00E16E17">
            <w:pPr>
              <w:pStyle w:val="a9"/>
              <w:rPr>
                <w:sz w:val="24"/>
                <w:szCs w:val="24"/>
              </w:rPr>
            </w:pPr>
            <w:r w:rsidRPr="00E16E17">
              <w:rPr>
                <w:sz w:val="24"/>
                <w:szCs w:val="24"/>
              </w:rPr>
              <w:t>42</w:t>
            </w:r>
          </w:p>
        </w:tc>
        <w:tc>
          <w:tcPr>
            <w:tcW w:w="750" w:type="pct"/>
            <w:shd w:val="clear" w:color="auto" w:fill="F5F5F5"/>
            <w:vAlign w:val="center"/>
            <w:hideMark/>
          </w:tcPr>
          <w:p w:rsidR="00C720D3" w:rsidRPr="00E16E17" w:rsidRDefault="00C720D3" w:rsidP="00E16E17">
            <w:pPr>
              <w:spacing w:after="0" w:line="240" w:lineRule="auto"/>
              <w:jc w:val="center"/>
              <w:rPr>
                <w:rFonts w:ascii="Times New Roman" w:hAnsi="Times New Roman" w:cs="Times New Roman"/>
                <w:color w:val="000000"/>
                <w:sz w:val="24"/>
                <w:szCs w:val="24"/>
              </w:rPr>
            </w:pPr>
            <w:r w:rsidRPr="00E16E17">
              <w:rPr>
                <w:rFonts w:ascii="Times New Roman" w:hAnsi="Times New Roman" w:cs="Times New Roman"/>
                <w:color w:val="000000"/>
                <w:sz w:val="24"/>
                <w:szCs w:val="24"/>
              </w:rPr>
              <w:t>1764</w:t>
            </w:r>
          </w:p>
        </w:tc>
      </w:tr>
      <w:tr w:rsidR="00C720D3" w:rsidRPr="00E16E17" w:rsidTr="00460C7A">
        <w:trPr>
          <w:tblCellSpacing w:w="0" w:type="dxa"/>
          <w:jc w:val="center"/>
        </w:trPr>
        <w:tc>
          <w:tcPr>
            <w:tcW w:w="250" w:type="pct"/>
            <w:shd w:val="clear" w:color="auto" w:fill="F4F4F4"/>
            <w:vAlign w:val="center"/>
            <w:hideMark/>
          </w:tcPr>
          <w:p w:rsidR="00C720D3" w:rsidRPr="00E16E17" w:rsidRDefault="00C720D3" w:rsidP="00E16E17">
            <w:pPr>
              <w:spacing w:after="0" w:line="240" w:lineRule="auto"/>
              <w:jc w:val="center"/>
              <w:rPr>
                <w:rFonts w:ascii="Times New Roman" w:hAnsi="Times New Roman" w:cs="Times New Roman"/>
                <w:color w:val="333333"/>
                <w:sz w:val="24"/>
                <w:szCs w:val="24"/>
              </w:rPr>
            </w:pPr>
            <w:r w:rsidRPr="00E16E17">
              <w:rPr>
                <w:rFonts w:ascii="Times New Roman" w:hAnsi="Times New Roman" w:cs="Times New Roman"/>
                <w:color w:val="333333"/>
                <w:sz w:val="24"/>
                <w:szCs w:val="24"/>
              </w:rPr>
              <w:t>4</w:t>
            </w:r>
          </w:p>
        </w:tc>
        <w:tc>
          <w:tcPr>
            <w:tcW w:w="1000" w:type="pct"/>
            <w:shd w:val="clear" w:color="auto" w:fill="FFFFFF"/>
            <w:vAlign w:val="center"/>
            <w:hideMark/>
          </w:tcPr>
          <w:p w:rsidR="00C720D3" w:rsidRPr="00E16E17" w:rsidRDefault="00C720D3" w:rsidP="00E16E17">
            <w:pPr>
              <w:spacing w:after="0" w:line="240" w:lineRule="auto"/>
              <w:jc w:val="center"/>
              <w:rPr>
                <w:rFonts w:ascii="Times New Roman" w:hAnsi="Times New Roman" w:cs="Times New Roman"/>
                <w:color w:val="000000"/>
                <w:sz w:val="24"/>
                <w:szCs w:val="24"/>
              </w:rPr>
            </w:pPr>
            <w:r w:rsidRPr="00E16E17">
              <w:rPr>
                <w:rFonts w:ascii="Times New Roman" w:hAnsi="Times New Roman" w:cs="Times New Roman"/>
                <w:color w:val="000000"/>
                <w:sz w:val="24"/>
                <w:szCs w:val="24"/>
              </w:rPr>
              <w:t>78</w:t>
            </w:r>
          </w:p>
        </w:tc>
        <w:tc>
          <w:tcPr>
            <w:tcW w:w="500" w:type="pct"/>
            <w:shd w:val="clear" w:color="auto" w:fill="F5F5F5"/>
            <w:vAlign w:val="center"/>
            <w:hideMark/>
          </w:tcPr>
          <w:p w:rsidR="00C720D3" w:rsidRPr="00E16E17" w:rsidRDefault="00C720D3" w:rsidP="00E16E17">
            <w:pPr>
              <w:spacing w:after="0" w:line="240" w:lineRule="auto"/>
              <w:jc w:val="center"/>
              <w:rPr>
                <w:rFonts w:ascii="Times New Roman" w:hAnsi="Times New Roman" w:cs="Times New Roman"/>
                <w:color w:val="000000"/>
                <w:sz w:val="24"/>
                <w:szCs w:val="24"/>
              </w:rPr>
            </w:pPr>
            <w:r w:rsidRPr="00E16E17">
              <w:rPr>
                <w:rFonts w:ascii="Times New Roman" w:hAnsi="Times New Roman" w:cs="Times New Roman"/>
                <w:color w:val="000000"/>
                <w:sz w:val="24"/>
                <w:szCs w:val="24"/>
              </w:rPr>
              <w:t>59.5</w:t>
            </w:r>
          </w:p>
        </w:tc>
        <w:tc>
          <w:tcPr>
            <w:tcW w:w="1000" w:type="pct"/>
            <w:shd w:val="clear" w:color="auto" w:fill="FFFFFF"/>
            <w:vAlign w:val="center"/>
            <w:hideMark/>
          </w:tcPr>
          <w:p w:rsidR="00C720D3" w:rsidRPr="00E16E17" w:rsidRDefault="00C720D3" w:rsidP="00E16E17">
            <w:pPr>
              <w:spacing w:after="0" w:line="240" w:lineRule="auto"/>
              <w:jc w:val="center"/>
              <w:rPr>
                <w:rFonts w:ascii="Times New Roman" w:hAnsi="Times New Roman" w:cs="Times New Roman"/>
                <w:color w:val="000000"/>
                <w:sz w:val="24"/>
                <w:szCs w:val="24"/>
              </w:rPr>
            </w:pPr>
            <w:r w:rsidRPr="00E16E17">
              <w:rPr>
                <w:rFonts w:ascii="Times New Roman" w:hAnsi="Times New Roman" w:cs="Times New Roman"/>
                <w:color w:val="000000"/>
                <w:sz w:val="24"/>
                <w:szCs w:val="24"/>
              </w:rPr>
              <w:t>12</w:t>
            </w:r>
          </w:p>
        </w:tc>
        <w:tc>
          <w:tcPr>
            <w:tcW w:w="500" w:type="pct"/>
            <w:shd w:val="clear" w:color="auto" w:fill="F5F5F5"/>
            <w:vAlign w:val="center"/>
            <w:hideMark/>
          </w:tcPr>
          <w:p w:rsidR="00C720D3" w:rsidRPr="00E16E17" w:rsidRDefault="00C720D3" w:rsidP="00E16E17">
            <w:pPr>
              <w:spacing w:after="0" w:line="240" w:lineRule="auto"/>
              <w:jc w:val="center"/>
              <w:rPr>
                <w:rFonts w:ascii="Times New Roman" w:hAnsi="Times New Roman" w:cs="Times New Roman"/>
                <w:color w:val="000000"/>
                <w:sz w:val="24"/>
                <w:szCs w:val="24"/>
              </w:rPr>
            </w:pPr>
            <w:r w:rsidRPr="00E16E17">
              <w:rPr>
                <w:rFonts w:ascii="Times New Roman" w:hAnsi="Times New Roman" w:cs="Times New Roman"/>
                <w:color w:val="000000"/>
                <w:sz w:val="24"/>
                <w:szCs w:val="24"/>
              </w:rPr>
              <w:t>16</w:t>
            </w:r>
          </w:p>
        </w:tc>
        <w:tc>
          <w:tcPr>
            <w:tcW w:w="1000" w:type="pct"/>
            <w:shd w:val="clear" w:color="auto" w:fill="FFFFFF"/>
            <w:vAlign w:val="center"/>
            <w:hideMark/>
          </w:tcPr>
          <w:p w:rsidR="00C720D3" w:rsidRPr="00E16E17" w:rsidRDefault="00C720D3" w:rsidP="00E16E17">
            <w:pPr>
              <w:pStyle w:val="a9"/>
              <w:rPr>
                <w:sz w:val="24"/>
                <w:szCs w:val="24"/>
              </w:rPr>
            </w:pPr>
            <w:r w:rsidRPr="00E16E17">
              <w:rPr>
                <w:sz w:val="24"/>
                <w:szCs w:val="24"/>
              </w:rPr>
              <w:t>43.5</w:t>
            </w:r>
          </w:p>
        </w:tc>
        <w:tc>
          <w:tcPr>
            <w:tcW w:w="750" w:type="pct"/>
            <w:shd w:val="clear" w:color="auto" w:fill="F5F5F5"/>
            <w:vAlign w:val="center"/>
            <w:hideMark/>
          </w:tcPr>
          <w:p w:rsidR="00C720D3" w:rsidRPr="00E16E17" w:rsidRDefault="00C720D3" w:rsidP="00E16E17">
            <w:pPr>
              <w:spacing w:after="0" w:line="240" w:lineRule="auto"/>
              <w:jc w:val="center"/>
              <w:rPr>
                <w:rFonts w:ascii="Times New Roman" w:hAnsi="Times New Roman" w:cs="Times New Roman"/>
                <w:color w:val="000000"/>
                <w:sz w:val="24"/>
                <w:szCs w:val="24"/>
              </w:rPr>
            </w:pPr>
            <w:r w:rsidRPr="00E16E17">
              <w:rPr>
                <w:rFonts w:ascii="Times New Roman" w:hAnsi="Times New Roman" w:cs="Times New Roman"/>
                <w:color w:val="000000"/>
                <w:sz w:val="24"/>
                <w:szCs w:val="24"/>
              </w:rPr>
              <w:t>1892.25</w:t>
            </w:r>
          </w:p>
        </w:tc>
      </w:tr>
      <w:tr w:rsidR="00C720D3" w:rsidRPr="00E16E17" w:rsidTr="00460C7A">
        <w:trPr>
          <w:tblCellSpacing w:w="0" w:type="dxa"/>
          <w:jc w:val="center"/>
        </w:trPr>
        <w:tc>
          <w:tcPr>
            <w:tcW w:w="250" w:type="pct"/>
            <w:shd w:val="clear" w:color="auto" w:fill="F4F4F4"/>
            <w:vAlign w:val="center"/>
            <w:hideMark/>
          </w:tcPr>
          <w:p w:rsidR="00C720D3" w:rsidRPr="00E16E17" w:rsidRDefault="00C720D3" w:rsidP="00E16E17">
            <w:pPr>
              <w:spacing w:after="0" w:line="240" w:lineRule="auto"/>
              <w:jc w:val="center"/>
              <w:rPr>
                <w:rFonts w:ascii="Times New Roman" w:hAnsi="Times New Roman" w:cs="Times New Roman"/>
                <w:color w:val="333333"/>
                <w:sz w:val="24"/>
                <w:szCs w:val="24"/>
              </w:rPr>
            </w:pPr>
            <w:r w:rsidRPr="00E16E17">
              <w:rPr>
                <w:rFonts w:ascii="Times New Roman" w:hAnsi="Times New Roman" w:cs="Times New Roman"/>
                <w:color w:val="333333"/>
                <w:sz w:val="24"/>
                <w:szCs w:val="24"/>
              </w:rPr>
              <w:t>5</w:t>
            </w:r>
          </w:p>
        </w:tc>
        <w:tc>
          <w:tcPr>
            <w:tcW w:w="1000" w:type="pct"/>
            <w:shd w:val="clear" w:color="auto" w:fill="FFFFFF"/>
            <w:vAlign w:val="center"/>
            <w:hideMark/>
          </w:tcPr>
          <w:p w:rsidR="00C720D3" w:rsidRPr="00E16E17" w:rsidRDefault="00C720D3" w:rsidP="00E16E17">
            <w:pPr>
              <w:spacing w:after="0" w:line="240" w:lineRule="auto"/>
              <w:jc w:val="center"/>
              <w:rPr>
                <w:rFonts w:ascii="Times New Roman" w:hAnsi="Times New Roman" w:cs="Times New Roman"/>
                <w:color w:val="000000"/>
                <w:sz w:val="24"/>
                <w:szCs w:val="24"/>
              </w:rPr>
            </w:pPr>
            <w:r w:rsidRPr="00E16E17">
              <w:rPr>
                <w:rFonts w:ascii="Times New Roman" w:hAnsi="Times New Roman" w:cs="Times New Roman"/>
                <w:color w:val="000000"/>
                <w:sz w:val="24"/>
                <w:szCs w:val="24"/>
              </w:rPr>
              <w:t>78</w:t>
            </w:r>
          </w:p>
        </w:tc>
        <w:tc>
          <w:tcPr>
            <w:tcW w:w="500" w:type="pct"/>
            <w:shd w:val="clear" w:color="auto" w:fill="F5F5F5"/>
            <w:vAlign w:val="center"/>
            <w:hideMark/>
          </w:tcPr>
          <w:p w:rsidR="00C720D3" w:rsidRPr="00E16E17" w:rsidRDefault="00C720D3" w:rsidP="00E16E17">
            <w:pPr>
              <w:spacing w:after="0" w:line="240" w:lineRule="auto"/>
              <w:jc w:val="center"/>
              <w:rPr>
                <w:rFonts w:ascii="Times New Roman" w:hAnsi="Times New Roman" w:cs="Times New Roman"/>
                <w:color w:val="000000"/>
                <w:sz w:val="24"/>
                <w:szCs w:val="24"/>
              </w:rPr>
            </w:pPr>
            <w:r w:rsidRPr="00E16E17">
              <w:rPr>
                <w:rFonts w:ascii="Times New Roman" w:hAnsi="Times New Roman" w:cs="Times New Roman"/>
                <w:color w:val="000000"/>
                <w:sz w:val="24"/>
                <w:szCs w:val="24"/>
              </w:rPr>
              <w:t>59.5</w:t>
            </w:r>
          </w:p>
        </w:tc>
        <w:tc>
          <w:tcPr>
            <w:tcW w:w="1000" w:type="pct"/>
            <w:shd w:val="clear" w:color="auto" w:fill="FFFFFF"/>
            <w:vAlign w:val="center"/>
            <w:hideMark/>
          </w:tcPr>
          <w:p w:rsidR="00C720D3" w:rsidRPr="00E16E17" w:rsidRDefault="00C720D3" w:rsidP="00E16E17">
            <w:pPr>
              <w:spacing w:after="0" w:line="240" w:lineRule="auto"/>
              <w:jc w:val="center"/>
              <w:rPr>
                <w:rFonts w:ascii="Times New Roman" w:hAnsi="Times New Roman" w:cs="Times New Roman"/>
                <w:color w:val="000000"/>
                <w:sz w:val="24"/>
                <w:szCs w:val="24"/>
              </w:rPr>
            </w:pPr>
            <w:r w:rsidRPr="00E16E17">
              <w:rPr>
                <w:rFonts w:ascii="Times New Roman" w:hAnsi="Times New Roman" w:cs="Times New Roman"/>
                <w:color w:val="000000"/>
                <w:sz w:val="24"/>
                <w:szCs w:val="24"/>
              </w:rPr>
              <w:t>16</w:t>
            </w:r>
          </w:p>
        </w:tc>
        <w:tc>
          <w:tcPr>
            <w:tcW w:w="500" w:type="pct"/>
            <w:shd w:val="clear" w:color="auto" w:fill="F5F5F5"/>
            <w:vAlign w:val="center"/>
            <w:hideMark/>
          </w:tcPr>
          <w:p w:rsidR="00C720D3" w:rsidRPr="00E16E17" w:rsidRDefault="00C720D3" w:rsidP="00E16E17">
            <w:pPr>
              <w:spacing w:after="0" w:line="240" w:lineRule="auto"/>
              <w:jc w:val="center"/>
              <w:rPr>
                <w:rFonts w:ascii="Times New Roman" w:hAnsi="Times New Roman" w:cs="Times New Roman"/>
                <w:color w:val="000000"/>
                <w:sz w:val="24"/>
                <w:szCs w:val="24"/>
              </w:rPr>
            </w:pPr>
            <w:r w:rsidRPr="00E16E17">
              <w:rPr>
                <w:rFonts w:ascii="Times New Roman" w:hAnsi="Times New Roman" w:cs="Times New Roman"/>
                <w:color w:val="000000"/>
                <w:sz w:val="24"/>
                <w:szCs w:val="24"/>
              </w:rPr>
              <w:t>44</w:t>
            </w:r>
          </w:p>
        </w:tc>
        <w:tc>
          <w:tcPr>
            <w:tcW w:w="1000" w:type="pct"/>
            <w:shd w:val="clear" w:color="auto" w:fill="FFFFFF"/>
            <w:vAlign w:val="center"/>
            <w:hideMark/>
          </w:tcPr>
          <w:p w:rsidR="00C720D3" w:rsidRPr="00E16E17" w:rsidRDefault="00C720D3" w:rsidP="00E16E17">
            <w:pPr>
              <w:pStyle w:val="a9"/>
              <w:rPr>
                <w:sz w:val="24"/>
                <w:szCs w:val="24"/>
              </w:rPr>
            </w:pPr>
            <w:r w:rsidRPr="00E16E17">
              <w:rPr>
                <w:sz w:val="24"/>
                <w:szCs w:val="24"/>
              </w:rPr>
              <w:t>15.5</w:t>
            </w:r>
          </w:p>
        </w:tc>
        <w:tc>
          <w:tcPr>
            <w:tcW w:w="750" w:type="pct"/>
            <w:shd w:val="clear" w:color="auto" w:fill="F5F5F5"/>
            <w:vAlign w:val="center"/>
            <w:hideMark/>
          </w:tcPr>
          <w:p w:rsidR="00C720D3" w:rsidRPr="00E16E17" w:rsidRDefault="00C720D3" w:rsidP="00E16E17">
            <w:pPr>
              <w:spacing w:after="0" w:line="240" w:lineRule="auto"/>
              <w:jc w:val="center"/>
              <w:rPr>
                <w:rFonts w:ascii="Times New Roman" w:hAnsi="Times New Roman" w:cs="Times New Roman"/>
                <w:color w:val="000000"/>
                <w:sz w:val="24"/>
                <w:szCs w:val="24"/>
              </w:rPr>
            </w:pPr>
            <w:r w:rsidRPr="00E16E17">
              <w:rPr>
                <w:rFonts w:ascii="Times New Roman" w:hAnsi="Times New Roman" w:cs="Times New Roman"/>
                <w:color w:val="000000"/>
                <w:sz w:val="24"/>
                <w:szCs w:val="24"/>
              </w:rPr>
              <w:t>240.25</w:t>
            </w:r>
          </w:p>
        </w:tc>
      </w:tr>
      <w:tr w:rsidR="00C720D3" w:rsidRPr="00E16E17" w:rsidTr="00460C7A">
        <w:trPr>
          <w:tblCellSpacing w:w="0" w:type="dxa"/>
          <w:jc w:val="center"/>
        </w:trPr>
        <w:tc>
          <w:tcPr>
            <w:tcW w:w="250" w:type="pct"/>
            <w:shd w:val="clear" w:color="auto" w:fill="F4F4F4"/>
            <w:vAlign w:val="center"/>
            <w:hideMark/>
          </w:tcPr>
          <w:p w:rsidR="00C720D3" w:rsidRPr="00E16E17" w:rsidRDefault="00C720D3" w:rsidP="00E16E17">
            <w:pPr>
              <w:spacing w:after="0" w:line="240" w:lineRule="auto"/>
              <w:jc w:val="center"/>
              <w:rPr>
                <w:rFonts w:ascii="Times New Roman" w:hAnsi="Times New Roman" w:cs="Times New Roman"/>
                <w:color w:val="333333"/>
                <w:sz w:val="24"/>
                <w:szCs w:val="24"/>
              </w:rPr>
            </w:pPr>
            <w:r w:rsidRPr="00E16E17">
              <w:rPr>
                <w:rFonts w:ascii="Times New Roman" w:hAnsi="Times New Roman" w:cs="Times New Roman"/>
                <w:color w:val="333333"/>
                <w:sz w:val="24"/>
                <w:szCs w:val="24"/>
              </w:rPr>
              <w:t>6</w:t>
            </w:r>
          </w:p>
        </w:tc>
        <w:tc>
          <w:tcPr>
            <w:tcW w:w="1000" w:type="pct"/>
            <w:shd w:val="clear" w:color="auto" w:fill="FFFFFF"/>
            <w:vAlign w:val="center"/>
            <w:hideMark/>
          </w:tcPr>
          <w:p w:rsidR="00C720D3" w:rsidRPr="00E16E17" w:rsidRDefault="00C720D3" w:rsidP="00E16E17">
            <w:pPr>
              <w:spacing w:after="0" w:line="240" w:lineRule="auto"/>
              <w:jc w:val="center"/>
              <w:rPr>
                <w:rFonts w:ascii="Times New Roman" w:hAnsi="Times New Roman" w:cs="Times New Roman"/>
                <w:color w:val="000000"/>
                <w:sz w:val="24"/>
                <w:szCs w:val="24"/>
              </w:rPr>
            </w:pPr>
            <w:r w:rsidRPr="00E16E17">
              <w:rPr>
                <w:rFonts w:ascii="Times New Roman" w:hAnsi="Times New Roman" w:cs="Times New Roman"/>
                <w:color w:val="000000"/>
                <w:sz w:val="24"/>
                <w:szCs w:val="24"/>
              </w:rPr>
              <w:t>66</w:t>
            </w:r>
          </w:p>
        </w:tc>
        <w:tc>
          <w:tcPr>
            <w:tcW w:w="500" w:type="pct"/>
            <w:shd w:val="clear" w:color="auto" w:fill="F5F5F5"/>
            <w:vAlign w:val="center"/>
            <w:hideMark/>
          </w:tcPr>
          <w:p w:rsidR="00C720D3" w:rsidRPr="00E16E17" w:rsidRDefault="00C720D3" w:rsidP="00E16E17">
            <w:pPr>
              <w:spacing w:after="0" w:line="240" w:lineRule="auto"/>
              <w:jc w:val="center"/>
              <w:rPr>
                <w:rFonts w:ascii="Times New Roman" w:hAnsi="Times New Roman" w:cs="Times New Roman"/>
                <w:color w:val="000000"/>
                <w:sz w:val="24"/>
                <w:szCs w:val="24"/>
              </w:rPr>
            </w:pPr>
            <w:r w:rsidRPr="00E16E17">
              <w:rPr>
                <w:rFonts w:ascii="Times New Roman" w:hAnsi="Times New Roman" w:cs="Times New Roman"/>
                <w:color w:val="000000"/>
                <w:sz w:val="24"/>
                <w:szCs w:val="24"/>
              </w:rPr>
              <w:t>23</w:t>
            </w:r>
          </w:p>
        </w:tc>
        <w:tc>
          <w:tcPr>
            <w:tcW w:w="1000" w:type="pct"/>
            <w:shd w:val="clear" w:color="auto" w:fill="FFFFFF"/>
            <w:vAlign w:val="center"/>
            <w:hideMark/>
          </w:tcPr>
          <w:p w:rsidR="00C720D3" w:rsidRPr="00E16E17" w:rsidRDefault="00C720D3" w:rsidP="00E16E17">
            <w:pPr>
              <w:spacing w:after="0" w:line="240" w:lineRule="auto"/>
              <w:jc w:val="center"/>
              <w:rPr>
                <w:rFonts w:ascii="Times New Roman" w:hAnsi="Times New Roman" w:cs="Times New Roman"/>
                <w:color w:val="000000"/>
                <w:sz w:val="24"/>
                <w:szCs w:val="24"/>
              </w:rPr>
            </w:pPr>
            <w:r w:rsidRPr="00E16E17">
              <w:rPr>
                <w:rFonts w:ascii="Times New Roman" w:hAnsi="Times New Roman" w:cs="Times New Roman"/>
                <w:color w:val="000000"/>
                <w:sz w:val="24"/>
                <w:szCs w:val="24"/>
              </w:rPr>
              <w:t>18</w:t>
            </w:r>
          </w:p>
        </w:tc>
        <w:tc>
          <w:tcPr>
            <w:tcW w:w="500" w:type="pct"/>
            <w:shd w:val="clear" w:color="auto" w:fill="F5F5F5"/>
            <w:vAlign w:val="center"/>
            <w:hideMark/>
          </w:tcPr>
          <w:p w:rsidR="00C720D3" w:rsidRPr="00E16E17" w:rsidRDefault="00C720D3" w:rsidP="00E16E17">
            <w:pPr>
              <w:spacing w:after="0" w:line="240" w:lineRule="auto"/>
              <w:jc w:val="center"/>
              <w:rPr>
                <w:rFonts w:ascii="Times New Roman" w:hAnsi="Times New Roman" w:cs="Times New Roman"/>
                <w:color w:val="000000"/>
                <w:sz w:val="24"/>
                <w:szCs w:val="24"/>
              </w:rPr>
            </w:pPr>
            <w:r w:rsidRPr="00E16E17">
              <w:rPr>
                <w:rFonts w:ascii="Times New Roman" w:hAnsi="Times New Roman" w:cs="Times New Roman"/>
                <w:color w:val="000000"/>
                <w:sz w:val="24"/>
                <w:szCs w:val="24"/>
              </w:rPr>
              <w:t>52</w:t>
            </w:r>
          </w:p>
        </w:tc>
        <w:tc>
          <w:tcPr>
            <w:tcW w:w="1000" w:type="pct"/>
            <w:shd w:val="clear" w:color="auto" w:fill="FFFFFF"/>
            <w:vAlign w:val="center"/>
            <w:hideMark/>
          </w:tcPr>
          <w:p w:rsidR="00C720D3" w:rsidRPr="00E16E17" w:rsidRDefault="00C720D3" w:rsidP="00E16E17">
            <w:pPr>
              <w:pStyle w:val="a9"/>
              <w:rPr>
                <w:sz w:val="24"/>
                <w:szCs w:val="24"/>
              </w:rPr>
            </w:pPr>
            <w:r w:rsidRPr="00E16E17">
              <w:rPr>
                <w:sz w:val="24"/>
                <w:szCs w:val="24"/>
              </w:rPr>
              <w:t>-29</w:t>
            </w:r>
          </w:p>
        </w:tc>
        <w:tc>
          <w:tcPr>
            <w:tcW w:w="750" w:type="pct"/>
            <w:shd w:val="clear" w:color="auto" w:fill="F5F5F5"/>
            <w:vAlign w:val="center"/>
            <w:hideMark/>
          </w:tcPr>
          <w:p w:rsidR="00C720D3" w:rsidRPr="00E16E17" w:rsidRDefault="00C720D3" w:rsidP="00E16E17">
            <w:pPr>
              <w:spacing w:after="0" w:line="240" w:lineRule="auto"/>
              <w:jc w:val="center"/>
              <w:rPr>
                <w:rFonts w:ascii="Times New Roman" w:hAnsi="Times New Roman" w:cs="Times New Roman"/>
                <w:color w:val="000000"/>
                <w:sz w:val="24"/>
                <w:szCs w:val="24"/>
              </w:rPr>
            </w:pPr>
            <w:r w:rsidRPr="00E16E17">
              <w:rPr>
                <w:rFonts w:ascii="Times New Roman" w:hAnsi="Times New Roman" w:cs="Times New Roman"/>
                <w:color w:val="000000"/>
                <w:sz w:val="24"/>
                <w:szCs w:val="24"/>
              </w:rPr>
              <w:t>841</w:t>
            </w:r>
          </w:p>
        </w:tc>
      </w:tr>
      <w:tr w:rsidR="00C720D3" w:rsidRPr="00E16E17" w:rsidTr="00460C7A">
        <w:trPr>
          <w:tblCellSpacing w:w="0" w:type="dxa"/>
          <w:jc w:val="center"/>
        </w:trPr>
        <w:tc>
          <w:tcPr>
            <w:tcW w:w="250" w:type="pct"/>
            <w:shd w:val="clear" w:color="auto" w:fill="F4F4F4"/>
            <w:vAlign w:val="center"/>
            <w:hideMark/>
          </w:tcPr>
          <w:p w:rsidR="00C720D3" w:rsidRPr="00E16E17" w:rsidRDefault="00C720D3" w:rsidP="00E16E17">
            <w:pPr>
              <w:spacing w:after="0" w:line="240" w:lineRule="auto"/>
              <w:jc w:val="center"/>
              <w:rPr>
                <w:rFonts w:ascii="Times New Roman" w:hAnsi="Times New Roman" w:cs="Times New Roman"/>
                <w:color w:val="333333"/>
                <w:sz w:val="24"/>
                <w:szCs w:val="24"/>
              </w:rPr>
            </w:pPr>
            <w:r w:rsidRPr="00E16E17">
              <w:rPr>
                <w:rFonts w:ascii="Times New Roman" w:hAnsi="Times New Roman" w:cs="Times New Roman"/>
                <w:color w:val="333333"/>
                <w:sz w:val="24"/>
                <w:szCs w:val="24"/>
              </w:rPr>
              <w:t>7</w:t>
            </w:r>
          </w:p>
        </w:tc>
        <w:tc>
          <w:tcPr>
            <w:tcW w:w="1000" w:type="pct"/>
            <w:shd w:val="clear" w:color="auto" w:fill="FFFFFF"/>
            <w:vAlign w:val="center"/>
            <w:hideMark/>
          </w:tcPr>
          <w:p w:rsidR="00C720D3" w:rsidRPr="00E16E17" w:rsidRDefault="00C720D3" w:rsidP="00E16E17">
            <w:pPr>
              <w:spacing w:after="0" w:line="240" w:lineRule="auto"/>
              <w:jc w:val="center"/>
              <w:rPr>
                <w:rFonts w:ascii="Times New Roman" w:hAnsi="Times New Roman" w:cs="Times New Roman"/>
                <w:color w:val="000000"/>
                <w:sz w:val="24"/>
                <w:szCs w:val="24"/>
              </w:rPr>
            </w:pPr>
            <w:r w:rsidRPr="00E16E17">
              <w:rPr>
                <w:rFonts w:ascii="Times New Roman" w:hAnsi="Times New Roman" w:cs="Times New Roman"/>
                <w:color w:val="000000"/>
                <w:sz w:val="24"/>
                <w:szCs w:val="24"/>
              </w:rPr>
              <w:t>60</w:t>
            </w:r>
          </w:p>
        </w:tc>
        <w:tc>
          <w:tcPr>
            <w:tcW w:w="500" w:type="pct"/>
            <w:shd w:val="clear" w:color="auto" w:fill="F5F5F5"/>
            <w:vAlign w:val="center"/>
            <w:hideMark/>
          </w:tcPr>
          <w:p w:rsidR="00C720D3" w:rsidRPr="00E16E17" w:rsidRDefault="00C720D3" w:rsidP="00E16E17">
            <w:pPr>
              <w:spacing w:after="0" w:line="240" w:lineRule="auto"/>
              <w:jc w:val="center"/>
              <w:rPr>
                <w:rFonts w:ascii="Times New Roman" w:hAnsi="Times New Roman" w:cs="Times New Roman"/>
                <w:color w:val="000000"/>
                <w:sz w:val="24"/>
                <w:szCs w:val="24"/>
              </w:rPr>
            </w:pPr>
            <w:r w:rsidRPr="00E16E17">
              <w:rPr>
                <w:rFonts w:ascii="Times New Roman" w:hAnsi="Times New Roman" w:cs="Times New Roman"/>
                <w:color w:val="000000"/>
                <w:sz w:val="24"/>
                <w:szCs w:val="24"/>
              </w:rPr>
              <w:t>5.5</w:t>
            </w:r>
          </w:p>
        </w:tc>
        <w:tc>
          <w:tcPr>
            <w:tcW w:w="1000" w:type="pct"/>
            <w:shd w:val="clear" w:color="auto" w:fill="FFFFFF"/>
            <w:vAlign w:val="center"/>
            <w:hideMark/>
          </w:tcPr>
          <w:p w:rsidR="00C720D3" w:rsidRPr="00E16E17" w:rsidRDefault="00C720D3" w:rsidP="00E16E17">
            <w:pPr>
              <w:spacing w:after="0" w:line="240" w:lineRule="auto"/>
              <w:jc w:val="center"/>
              <w:rPr>
                <w:rFonts w:ascii="Times New Roman" w:hAnsi="Times New Roman" w:cs="Times New Roman"/>
                <w:color w:val="000000"/>
                <w:sz w:val="24"/>
                <w:szCs w:val="24"/>
              </w:rPr>
            </w:pPr>
            <w:r w:rsidRPr="00E16E17">
              <w:rPr>
                <w:rFonts w:ascii="Times New Roman" w:hAnsi="Times New Roman" w:cs="Times New Roman"/>
                <w:color w:val="000000"/>
                <w:sz w:val="24"/>
                <w:szCs w:val="24"/>
              </w:rPr>
              <w:t>15</w:t>
            </w:r>
          </w:p>
        </w:tc>
        <w:tc>
          <w:tcPr>
            <w:tcW w:w="500" w:type="pct"/>
            <w:shd w:val="clear" w:color="auto" w:fill="F5F5F5"/>
            <w:vAlign w:val="center"/>
            <w:hideMark/>
          </w:tcPr>
          <w:p w:rsidR="00C720D3" w:rsidRPr="00E16E17" w:rsidRDefault="00C720D3" w:rsidP="00E16E17">
            <w:pPr>
              <w:spacing w:after="0" w:line="240" w:lineRule="auto"/>
              <w:jc w:val="center"/>
              <w:rPr>
                <w:rFonts w:ascii="Times New Roman" w:hAnsi="Times New Roman" w:cs="Times New Roman"/>
                <w:color w:val="000000"/>
                <w:sz w:val="24"/>
                <w:szCs w:val="24"/>
              </w:rPr>
            </w:pPr>
            <w:r w:rsidRPr="00E16E17">
              <w:rPr>
                <w:rFonts w:ascii="Times New Roman" w:hAnsi="Times New Roman" w:cs="Times New Roman"/>
                <w:color w:val="000000"/>
                <w:sz w:val="24"/>
                <w:szCs w:val="24"/>
              </w:rPr>
              <w:t>32</w:t>
            </w:r>
          </w:p>
        </w:tc>
        <w:tc>
          <w:tcPr>
            <w:tcW w:w="1000" w:type="pct"/>
            <w:shd w:val="clear" w:color="auto" w:fill="FFFFFF"/>
            <w:vAlign w:val="center"/>
            <w:hideMark/>
          </w:tcPr>
          <w:p w:rsidR="00C720D3" w:rsidRPr="00E16E17" w:rsidRDefault="00C720D3" w:rsidP="00E16E17">
            <w:pPr>
              <w:pStyle w:val="a9"/>
              <w:rPr>
                <w:sz w:val="24"/>
                <w:szCs w:val="24"/>
              </w:rPr>
            </w:pPr>
            <w:r w:rsidRPr="00E16E17">
              <w:rPr>
                <w:sz w:val="24"/>
                <w:szCs w:val="24"/>
              </w:rPr>
              <w:t>-26.5</w:t>
            </w:r>
          </w:p>
        </w:tc>
        <w:tc>
          <w:tcPr>
            <w:tcW w:w="750" w:type="pct"/>
            <w:shd w:val="clear" w:color="auto" w:fill="F5F5F5"/>
            <w:vAlign w:val="center"/>
            <w:hideMark/>
          </w:tcPr>
          <w:p w:rsidR="00C720D3" w:rsidRPr="00E16E17" w:rsidRDefault="00C720D3" w:rsidP="00E16E17">
            <w:pPr>
              <w:spacing w:after="0" w:line="240" w:lineRule="auto"/>
              <w:jc w:val="center"/>
              <w:rPr>
                <w:rFonts w:ascii="Times New Roman" w:hAnsi="Times New Roman" w:cs="Times New Roman"/>
                <w:color w:val="000000"/>
                <w:sz w:val="24"/>
                <w:szCs w:val="24"/>
              </w:rPr>
            </w:pPr>
            <w:r w:rsidRPr="00E16E17">
              <w:rPr>
                <w:rFonts w:ascii="Times New Roman" w:hAnsi="Times New Roman" w:cs="Times New Roman"/>
                <w:color w:val="000000"/>
                <w:sz w:val="24"/>
                <w:szCs w:val="24"/>
              </w:rPr>
              <w:t>702.25</w:t>
            </w:r>
          </w:p>
        </w:tc>
      </w:tr>
      <w:tr w:rsidR="00C720D3" w:rsidRPr="00E16E17" w:rsidTr="00460C7A">
        <w:trPr>
          <w:tblCellSpacing w:w="0" w:type="dxa"/>
          <w:jc w:val="center"/>
        </w:trPr>
        <w:tc>
          <w:tcPr>
            <w:tcW w:w="250" w:type="pct"/>
            <w:shd w:val="clear" w:color="auto" w:fill="F4F4F4"/>
            <w:vAlign w:val="center"/>
            <w:hideMark/>
          </w:tcPr>
          <w:p w:rsidR="00C720D3" w:rsidRPr="00E16E17" w:rsidRDefault="00C720D3" w:rsidP="00E16E17">
            <w:pPr>
              <w:spacing w:after="0" w:line="240" w:lineRule="auto"/>
              <w:jc w:val="center"/>
              <w:rPr>
                <w:rFonts w:ascii="Times New Roman" w:hAnsi="Times New Roman" w:cs="Times New Roman"/>
                <w:color w:val="333333"/>
                <w:sz w:val="24"/>
                <w:szCs w:val="24"/>
              </w:rPr>
            </w:pPr>
            <w:r w:rsidRPr="00E16E17">
              <w:rPr>
                <w:rFonts w:ascii="Times New Roman" w:hAnsi="Times New Roman" w:cs="Times New Roman"/>
                <w:color w:val="333333"/>
                <w:sz w:val="24"/>
                <w:szCs w:val="24"/>
              </w:rPr>
              <w:t>8</w:t>
            </w:r>
          </w:p>
        </w:tc>
        <w:tc>
          <w:tcPr>
            <w:tcW w:w="1000" w:type="pct"/>
            <w:shd w:val="clear" w:color="auto" w:fill="FFFFFF"/>
            <w:vAlign w:val="center"/>
            <w:hideMark/>
          </w:tcPr>
          <w:p w:rsidR="00C720D3" w:rsidRPr="00E16E17" w:rsidRDefault="00C720D3" w:rsidP="00E16E17">
            <w:pPr>
              <w:spacing w:after="0" w:line="240" w:lineRule="auto"/>
              <w:jc w:val="center"/>
              <w:rPr>
                <w:rFonts w:ascii="Times New Roman" w:hAnsi="Times New Roman" w:cs="Times New Roman"/>
                <w:color w:val="000000"/>
                <w:sz w:val="24"/>
                <w:szCs w:val="24"/>
              </w:rPr>
            </w:pPr>
            <w:r w:rsidRPr="00E16E17">
              <w:rPr>
                <w:rFonts w:ascii="Times New Roman" w:hAnsi="Times New Roman" w:cs="Times New Roman"/>
                <w:color w:val="000000"/>
                <w:sz w:val="24"/>
                <w:szCs w:val="24"/>
              </w:rPr>
              <w:t>60</w:t>
            </w:r>
          </w:p>
        </w:tc>
        <w:tc>
          <w:tcPr>
            <w:tcW w:w="500" w:type="pct"/>
            <w:shd w:val="clear" w:color="auto" w:fill="F5F5F5"/>
            <w:vAlign w:val="center"/>
            <w:hideMark/>
          </w:tcPr>
          <w:p w:rsidR="00C720D3" w:rsidRPr="00E16E17" w:rsidRDefault="00C720D3" w:rsidP="00E16E17">
            <w:pPr>
              <w:spacing w:after="0" w:line="240" w:lineRule="auto"/>
              <w:jc w:val="center"/>
              <w:rPr>
                <w:rFonts w:ascii="Times New Roman" w:hAnsi="Times New Roman" w:cs="Times New Roman"/>
                <w:color w:val="000000"/>
                <w:sz w:val="24"/>
                <w:szCs w:val="24"/>
              </w:rPr>
            </w:pPr>
            <w:r w:rsidRPr="00E16E17">
              <w:rPr>
                <w:rFonts w:ascii="Times New Roman" w:hAnsi="Times New Roman" w:cs="Times New Roman"/>
                <w:color w:val="000000"/>
                <w:sz w:val="24"/>
                <w:szCs w:val="24"/>
              </w:rPr>
              <w:t>5.5</w:t>
            </w:r>
          </w:p>
        </w:tc>
        <w:tc>
          <w:tcPr>
            <w:tcW w:w="1000" w:type="pct"/>
            <w:shd w:val="clear" w:color="auto" w:fill="FFFFFF"/>
            <w:vAlign w:val="center"/>
            <w:hideMark/>
          </w:tcPr>
          <w:p w:rsidR="00C720D3" w:rsidRPr="00E16E17" w:rsidRDefault="00C720D3" w:rsidP="00E16E17">
            <w:pPr>
              <w:spacing w:after="0" w:line="240" w:lineRule="auto"/>
              <w:jc w:val="center"/>
              <w:rPr>
                <w:rFonts w:ascii="Times New Roman" w:hAnsi="Times New Roman" w:cs="Times New Roman"/>
                <w:color w:val="000000"/>
                <w:sz w:val="24"/>
                <w:szCs w:val="24"/>
              </w:rPr>
            </w:pPr>
            <w:r w:rsidRPr="00E16E17">
              <w:rPr>
                <w:rFonts w:ascii="Times New Roman" w:hAnsi="Times New Roman" w:cs="Times New Roman"/>
                <w:color w:val="000000"/>
                <w:sz w:val="24"/>
                <w:szCs w:val="24"/>
              </w:rPr>
              <w:t>16</w:t>
            </w:r>
          </w:p>
        </w:tc>
        <w:tc>
          <w:tcPr>
            <w:tcW w:w="500" w:type="pct"/>
            <w:shd w:val="clear" w:color="auto" w:fill="F5F5F5"/>
            <w:vAlign w:val="center"/>
            <w:hideMark/>
          </w:tcPr>
          <w:p w:rsidR="00C720D3" w:rsidRPr="00E16E17" w:rsidRDefault="00C720D3" w:rsidP="00E16E17">
            <w:pPr>
              <w:spacing w:after="0" w:line="240" w:lineRule="auto"/>
              <w:jc w:val="center"/>
              <w:rPr>
                <w:rFonts w:ascii="Times New Roman" w:hAnsi="Times New Roman" w:cs="Times New Roman"/>
                <w:color w:val="000000"/>
                <w:sz w:val="24"/>
                <w:szCs w:val="24"/>
              </w:rPr>
            </w:pPr>
            <w:r w:rsidRPr="00E16E17">
              <w:rPr>
                <w:rFonts w:ascii="Times New Roman" w:hAnsi="Times New Roman" w:cs="Times New Roman"/>
                <w:color w:val="000000"/>
                <w:sz w:val="24"/>
                <w:szCs w:val="24"/>
              </w:rPr>
              <w:t>44</w:t>
            </w:r>
          </w:p>
        </w:tc>
        <w:tc>
          <w:tcPr>
            <w:tcW w:w="1000" w:type="pct"/>
            <w:shd w:val="clear" w:color="auto" w:fill="FFFFFF"/>
            <w:vAlign w:val="center"/>
            <w:hideMark/>
          </w:tcPr>
          <w:p w:rsidR="00C720D3" w:rsidRPr="00E16E17" w:rsidRDefault="00C720D3" w:rsidP="00E16E17">
            <w:pPr>
              <w:pStyle w:val="a9"/>
              <w:rPr>
                <w:sz w:val="24"/>
                <w:szCs w:val="24"/>
              </w:rPr>
            </w:pPr>
            <w:r w:rsidRPr="00E16E17">
              <w:rPr>
                <w:sz w:val="24"/>
                <w:szCs w:val="24"/>
              </w:rPr>
              <w:t>-38.5</w:t>
            </w:r>
          </w:p>
        </w:tc>
        <w:tc>
          <w:tcPr>
            <w:tcW w:w="750" w:type="pct"/>
            <w:shd w:val="clear" w:color="auto" w:fill="F5F5F5"/>
            <w:vAlign w:val="center"/>
            <w:hideMark/>
          </w:tcPr>
          <w:p w:rsidR="00C720D3" w:rsidRPr="00E16E17" w:rsidRDefault="00C720D3" w:rsidP="00E16E17">
            <w:pPr>
              <w:spacing w:after="0" w:line="240" w:lineRule="auto"/>
              <w:jc w:val="center"/>
              <w:rPr>
                <w:rFonts w:ascii="Times New Roman" w:hAnsi="Times New Roman" w:cs="Times New Roman"/>
                <w:color w:val="000000"/>
                <w:sz w:val="24"/>
                <w:szCs w:val="24"/>
              </w:rPr>
            </w:pPr>
            <w:r w:rsidRPr="00E16E17">
              <w:rPr>
                <w:rFonts w:ascii="Times New Roman" w:hAnsi="Times New Roman" w:cs="Times New Roman"/>
                <w:color w:val="000000"/>
                <w:sz w:val="24"/>
                <w:szCs w:val="24"/>
              </w:rPr>
              <w:t>1482.25</w:t>
            </w:r>
          </w:p>
        </w:tc>
      </w:tr>
      <w:tr w:rsidR="00C720D3" w:rsidRPr="00E16E17" w:rsidTr="00460C7A">
        <w:trPr>
          <w:tblCellSpacing w:w="0" w:type="dxa"/>
          <w:jc w:val="center"/>
        </w:trPr>
        <w:tc>
          <w:tcPr>
            <w:tcW w:w="250" w:type="pct"/>
            <w:shd w:val="clear" w:color="auto" w:fill="F4F4F4"/>
            <w:vAlign w:val="center"/>
            <w:hideMark/>
          </w:tcPr>
          <w:p w:rsidR="00C720D3" w:rsidRPr="00E16E17" w:rsidRDefault="00C720D3" w:rsidP="00E16E17">
            <w:pPr>
              <w:spacing w:after="0" w:line="240" w:lineRule="auto"/>
              <w:jc w:val="center"/>
              <w:rPr>
                <w:rFonts w:ascii="Times New Roman" w:hAnsi="Times New Roman" w:cs="Times New Roman"/>
                <w:color w:val="333333"/>
                <w:sz w:val="24"/>
                <w:szCs w:val="24"/>
              </w:rPr>
            </w:pPr>
            <w:r w:rsidRPr="00E16E17">
              <w:rPr>
                <w:rFonts w:ascii="Times New Roman" w:hAnsi="Times New Roman" w:cs="Times New Roman"/>
                <w:color w:val="333333"/>
                <w:sz w:val="24"/>
                <w:szCs w:val="24"/>
              </w:rPr>
              <w:t>9</w:t>
            </w:r>
          </w:p>
        </w:tc>
        <w:tc>
          <w:tcPr>
            <w:tcW w:w="1000" w:type="pct"/>
            <w:shd w:val="clear" w:color="auto" w:fill="FFFFFF"/>
            <w:vAlign w:val="center"/>
            <w:hideMark/>
          </w:tcPr>
          <w:p w:rsidR="00C720D3" w:rsidRPr="00E16E17" w:rsidRDefault="00C720D3" w:rsidP="00E16E17">
            <w:pPr>
              <w:spacing w:after="0" w:line="240" w:lineRule="auto"/>
              <w:jc w:val="center"/>
              <w:rPr>
                <w:rFonts w:ascii="Times New Roman" w:hAnsi="Times New Roman" w:cs="Times New Roman"/>
                <w:color w:val="000000"/>
                <w:sz w:val="24"/>
                <w:szCs w:val="24"/>
              </w:rPr>
            </w:pPr>
            <w:r w:rsidRPr="00E16E17">
              <w:rPr>
                <w:rFonts w:ascii="Times New Roman" w:hAnsi="Times New Roman" w:cs="Times New Roman"/>
                <w:color w:val="000000"/>
                <w:sz w:val="24"/>
                <w:szCs w:val="24"/>
              </w:rPr>
              <w:t>60</w:t>
            </w:r>
          </w:p>
        </w:tc>
        <w:tc>
          <w:tcPr>
            <w:tcW w:w="500" w:type="pct"/>
            <w:shd w:val="clear" w:color="auto" w:fill="F5F5F5"/>
            <w:vAlign w:val="center"/>
            <w:hideMark/>
          </w:tcPr>
          <w:p w:rsidR="00C720D3" w:rsidRPr="00E16E17" w:rsidRDefault="00C720D3" w:rsidP="00E16E17">
            <w:pPr>
              <w:spacing w:after="0" w:line="240" w:lineRule="auto"/>
              <w:jc w:val="center"/>
              <w:rPr>
                <w:rFonts w:ascii="Times New Roman" w:hAnsi="Times New Roman" w:cs="Times New Roman"/>
                <w:color w:val="000000"/>
                <w:sz w:val="24"/>
                <w:szCs w:val="24"/>
              </w:rPr>
            </w:pPr>
            <w:r w:rsidRPr="00E16E17">
              <w:rPr>
                <w:rFonts w:ascii="Times New Roman" w:hAnsi="Times New Roman" w:cs="Times New Roman"/>
                <w:color w:val="000000"/>
                <w:sz w:val="24"/>
                <w:szCs w:val="24"/>
              </w:rPr>
              <w:t>5.5</w:t>
            </w:r>
          </w:p>
        </w:tc>
        <w:tc>
          <w:tcPr>
            <w:tcW w:w="1000" w:type="pct"/>
            <w:shd w:val="clear" w:color="auto" w:fill="FFFFFF"/>
            <w:vAlign w:val="center"/>
            <w:hideMark/>
          </w:tcPr>
          <w:p w:rsidR="00C720D3" w:rsidRPr="00E16E17" w:rsidRDefault="00C720D3" w:rsidP="00E16E17">
            <w:pPr>
              <w:spacing w:after="0" w:line="240" w:lineRule="auto"/>
              <w:jc w:val="center"/>
              <w:rPr>
                <w:rFonts w:ascii="Times New Roman" w:hAnsi="Times New Roman" w:cs="Times New Roman"/>
                <w:color w:val="000000"/>
                <w:sz w:val="24"/>
                <w:szCs w:val="24"/>
              </w:rPr>
            </w:pPr>
            <w:r w:rsidRPr="00E16E17">
              <w:rPr>
                <w:rFonts w:ascii="Times New Roman" w:hAnsi="Times New Roman" w:cs="Times New Roman"/>
                <w:color w:val="000000"/>
                <w:sz w:val="24"/>
                <w:szCs w:val="24"/>
              </w:rPr>
              <w:t>15</w:t>
            </w:r>
          </w:p>
        </w:tc>
        <w:tc>
          <w:tcPr>
            <w:tcW w:w="500" w:type="pct"/>
            <w:shd w:val="clear" w:color="auto" w:fill="F5F5F5"/>
            <w:vAlign w:val="center"/>
            <w:hideMark/>
          </w:tcPr>
          <w:p w:rsidR="00C720D3" w:rsidRPr="00E16E17" w:rsidRDefault="00C720D3" w:rsidP="00E16E17">
            <w:pPr>
              <w:spacing w:after="0" w:line="240" w:lineRule="auto"/>
              <w:jc w:val="center"/>
              <w:rPr>
                <w:rFonts w:ascii="Times New Roman" w:hAnsi="Times New Roman" w:cs="Times New Roman"/>
                <w:color w:val="000000"/>
                <w:sz w:val="24"/>
                <w:szCs w:val="24"/>
              </w:rPr>
            </w:pPr>
            <w:r w:rsidRPr="00E16E17">
              <w:rPr>
                <w:rFonts w:ascii="Times New Roman" w:hAnsi="Times New Roman" w:cs="Times New Roman"/>
                <w:color w:val="000000"/>
                <w:sz w:val="24"/>
                <w:szCs w:val="24"/>
              </w:rPr>
              <w:t>32</w:t>
            </w:r>
          </w:p>
        </w:tc>
        <w:tc>
          <w:tcPr>
            <w:tcW w:w="1000" w:type="pct"/>
            <w:shd w:val="clear" w:color="auto" w:fill="FFFFFF"/>
            <w:vAlign w:val="center"/>
            <w:hideMark/>
          </w:tcPr>
          <w:p w:rsidR="00C720D3" w:rsidRPr="00E16E17" w:rsidRDefault="00C720D3" w:rsidP="00E16E17">
            <w:pPr>
              <w:pStyle w:val="a9"/>
              <w:rPr>
                <w:sz w:val="24"/>
                <w:szCs w:val="24"/>
              </w:rPr>
            </w:pPr>
            <w:r w:rsidRPr="00E16E17">
              <w:rPr>
                <w:sz w:val="24"/>
                <w:szCs w:val="24"/>
              </w:rPr>
              <w:t>-26.5</w:t>
            </w:r>
          </w:p>
        </w:tc>
        <w:tc>
          <w:tcPr>
            <w:tcW w:w="750" w:type="pct"/>
            <w:shd w:val="clear" w:color="auto" w:fill="F5F5F5"/>
            <w:vAlign w:val="center"/>
            <w:hideMark/>
          </w:tcPr>
          <w:p w:rsidR="00C720D3" w:rsidRPr="00E16E17" w:rsidRDefault="00C720D3" w:rsidP="00E16E17">
            <w:pPr>
              <w:spacing w:after="0" w:line="240" w:lineRule="auto"/>
              <w:jc w:val="center"/>
              <w:rPr>
                <w:rFonts w:ascii="Times New Roman" w:hAnsi="Times New Roman" w:cs="Times New Roman"/>
                <w:color w:val="000000"/>
                <w:sz w:val="24"/>
                <w:szCs w:val="24"/>
              </w:rPr>
            </w:pPr>
            <w:r w:rsidRPr="00E16E17">
              <w:rPr>
                <w:rFonts w:ascii="Times New Roman" w:hAnsi="Times New Roman" w:cs="Times New Roman"/>
                <w:color w:val="000000"/>
                <w:sz w:val="24"/>
                <w:szCs w:val="24"/>
              </w:rPr>
              <w:t>702.25</w:t>
            </w:r>
          </w:p>
        </w:tc>
      </w:tr>
      <w:tr w:rsidR="00C720D3" w:rsidRPr="00E16E17" w:rsidTr="00460C7A">
        <w:trPr>
          <w:tblCellSpacing w:w="0" w:type="dxa"/>
          <w:jc w:val="center"/>
        </w:trPr>
        <w:tc>
          <w:tcPr>
            <w:tcW w:w="250" w:type="pct"/>
            <w:shd w:val="clear" w:color="auto" w:fill="F4F4F4"/>
            <w:vAlign w:val="center"/>
            <w:hideMark/>
          </w:tcPr>
          <w:p w:rsidR="00C720D3" w:rsidRPr="00E16E17" w:rsidRDefault="00C720D3" w:rsidP="00E16E17">
            <w:pPr>
              <w:spacing w:after="0" w:line="240" w:lineRule="auto"/>
              <w:jc w:val="center"/>
              <w:rPr>
                <w:rFonts w:ascii="Times New Roman" w:hAnsi="Times New Roman" w:cs="Times New Roman"/>
                <w:color w:val="333333"/>
                <w:sz w:val="24"/>
                <w:szCs w:val="24"/>
              </w:rPr>
            </w:pPr>
            <w:r w:rsidRPr="00E16E17">
              <w:rPr>
                <w:rFonts w:ascii="Times New Roman" w:hAnsi="Times New Roman" w:cs="Times New Roman"/>
                <w:color w:val="333333"/>
                <w:sz w:val="24"/>
                <w:szCs w:val="24"/>
              </w:rPr>
              <w:t>10</w:t>
            </w:r>
          </w:p>
        </w:tc>
        <w:tc>
          <w:tcPr>
            <w:tcW w:w="1000" w:type="pct"/>
            <w:shd w:val="clear" w:color="auto" w:fill="FFFFFF"/>
            <w:vAlign w:val="center"/>
            <w:hideMark/>
          </w:tcPr>
          <w:p w:rsidR="00C720D3" w:rsidRPr="00E16E17" w:rsidRDefault="00C720D3" w:rsidP="00E16E17">
            <w:pPr>
              <w:spacing w:after="0" w:line="240" w:lineRule="auto"/>
              <w:jc w:val="center"/>
              <w:rPr>
                <w:rFonts w:ascii="Times New Roman" w:hAnsi="Times New Roman" w:cs="Times New Roman"/>
                <w:color w:val="000000"/>
                <w:sz w:val="24"/>
                <w:szCs w:val="24"/>
              </w:rPr>
            </w:pPr>
            <w:r w:rsidRPr="00E16E17">
              <w:rPr>
                <w:rFonts w:ascii="Times New Roman" w:hAnsi="Times New Roman" w:cs="Times New Roman"/>
                <w:color w:val="000000"/>
                <w:sz w:val="24"/>
                <w:szCs w:val="24"/>
              </w:rPr>
              <w:t>68</w:t>
            </w:r>
          </w:p>
        </w:tc>
        <w:tc>
          <w:tcPr>
            <w:tcW w:w="500" w:type="pct"/>
            <w:shd w:val="clear" w:color="auto" w:fill="F5F5F5"/>
            <w:vAlign w:val="center"/>
            <w:hideMark/>
          </w:tcPr>
          <w:p w:rsidR="00C720D3" w:rsidRPr="00E16E17" w:rsidRDefault="00C720D3" w:rsidP="00E16E17">
            <w:pPr>
              <w:spacing w:after="0" w:line="240" w:lineRule="auto"/>
              <w:jc w:val="center"/>
              <w:rPr>
                <w:rFonts w:ascii="Times New Roman" w:hAnsi="Times New Roman" w:cs="Times New Roman"/>
                <w:color w:val="000000"/>
                <w:sz w:val="24"/>
                <w:szCs w:val="24"/>
              </w:rPr>
            </w:pPr>
            <w:r w:rsidRPr="00E16E17">
              <w:rPr>
                <w:rFonts w:ascii="Times New Roman" w:hAnsi="Times New Roman" w:cs="Times New Roman"/>
                <w:color w:val="000000"/>
                <w:sz w:val="24"/>
                <w:szCs w:val="24"/>
              </w:rPr>
              <w:t>30.5</w:t>
            </w:r>
          </w:p>
        </w:tc>
        <w:tc>
          <w:tcPr>
            <w:tcW w:w="1000" w:type="pct"/>
            <w:shd w:val="clear" w:color="auto" w:fill="FFFFFF"/>
            <w:vAlign w:val="center"/>
            <w:hideMark/>
          </w:tcPr>
          <w:p w:rsidR="00C720D3" w:rsidRPr="00E16E17" w:rsidRDefault="00C720D3" w:rsidP="00E16E17">
            <w:pPr>
              <w:spacing w:after="0" w:line="240" w:lineRule="auto"/>
              <w:jc w:val="center"/>
              <w:rPr>
                <w:rFonts w:ascii="Times New Roman" w:hAnsi="Times New Roman" w:cs="Times New Roman"/>
                <w:color w:val="000000"/>
                <w:sz w:val="24"/>
                <w:szCs w:val="24"/>
              </w:rPr>
            </w:pPr>
            <w:r w:rsidRPr="00E16E17">
              <w:rPr>
                <w:rFonts w:ascii="Times New Roman" w:hAnsi="Times New Roman" w:cs="Times New Roman"/>
                <w:color w:val="000000"/>
                <w:sz w:val="24"/>
                <w:szCs w:val="24"/>
              </w:rPr>
              <w:t>15</w:t>
            </w:r>
          </w:p>
        </w:tc>
        <w:tc>
          <w:tcPr>
            <w:tcW w:w="500" w:type="pct"/>
            <w:shd w:val="clear" w:color="auto" w:fill="F5F5F5"/>
            <w:vAlign w:val="center"/>
            <w:hideMark/>
          </w:tcPr>
          <w:p w:rsidR="00C720D3" w:rsidRPr="00E16E17" w:rsidRDefault="00C720D3" w:rsidP="00E16E17">
            <w:pPr>
              <w:spacing w:after="0" w:line="240" w:lineRule="auto"/>
              <w:jc w:val="center"/>
              <w:rPr>
                <w:rFonts w:ascii="Times New Roman" w:hAnsi="Times New Roman" w:cs="Times New Roman"/>
                <w:color w:val="000000"/>
                <w:sz w:val="24"/>
                <w:szCs w:val="24"/>
              </w:rPr>
            </w:pPr>
            <w:r w:rsidRPr="00E16E17">
              <w:rPr>
                <w:rFonts w:ascii="Times New Roman" w:hAnsi="Times New Roman" w:cs="Times New Roman"/>
                <w:color w:val="000000"/>
                <w:sz w:val="24"/>
                <w:szCs w:val="24"/>
              </w:rPr>
              <w:t>32</w:t>
            </w:r>
          </w:p>
        </w:tc>
        <w:tc>
          <w:tcPr>
            <w:tcW w:w="1000" w:type="pct"/>
            <w:shd w:val="clear" w:color="auto" w:fill="FFFFFF"/>
            <w:vAlign w:val="center"/>
            <w:hideMark/>
          </w:tcPr>
          <w:p w:rsidR="00C720D3" w:rsidRPr="00E16E17" w:rsidRDefault="00C720D3" w:rsidP="00E16E17">
            <w:pPr>
              <w:pStyle w:val="a9"/>
              <w:rPr>
                <w:sz w:val="24"/>
                <w:szCs w:val="24"/>
              </w:rPr>
            </w:pPr>
            <w:r w:rsidRPr="00E16E17">
              <w:rPr>
                <w:sz w:val="24"/>
                <w:szCs w:val="24"/>
              </w:rPr>
              <w:t>-1.5</w:t>
            </w:r>
          </w:p>
        </w:tc>
        <w:tc>
          <w:tcPr>
            <w:tcW w:w="750" w:type="pct"/>
            <w:shd w:val="clear" w:color="auto" w:fill="F5F5F5"/>
            <w:vAlign w:val="center"/>
            <w:hideMark/>
          </w:tcPr>
          <w:p w:rsidR="00C720D3" w:rsidRPr="00E16E17" w:rsidRDefault="00C720D3" w:rsidP="00E16E17">
            <w:pPr>
              <w:spacing w:after="0" w:line="240" w:lineRule="auto"/>
              <w:jc w:val="center"/>
              <w:rPr>
                <w:rFonts w:ascii="Times New Roman" w:hAnsi="Times New Roman" w:cs="Times New Roman"/>
                <w:color w:val="000000"/>
                <w:sz w:val="24"/>
                <w:szCs w:val="24"/>
              </w:rPr>
            </w:pPr>
            <w:r w:rsidRPr="00E16E17">
              <w:rPr>
                <w:rFonts w:ascii="Times New Roman" w:hAnsi="Times New Roman" w:cs="Times New Roman"/>
                <w:color w:val="000000"/>
                <w:sz w:val="24"/>
                <w:szCs w:val="24"/>
              </w:rPr>
              <w:t>2.25</w:t>
            </w:r>
          </w:p>
        </w:tc>
      </w:tr>
      <w:tr w:rsidR="00C720D3" w:rsidRPr="00E16E17" w:rsidTr="00460C7A">
        <w:trPr>
          <w:tblCellSpacing w:w="0" w:type="dxa"/>
          <w:jc w:val="center"/>
        </w:trPr>
        <w:tc>
          <w:tcPr>
            <w:tcW w:w="250" w:type="pct"/>
            <w:shd w:val="clear" w:color="auto" w:fill="F4F4F4"/>
            <w:vAlign w:val="center"/>
            <w:hideMark/>
          </w:tcPr>
          <w:p w:rsidR="00C720D3" w:rsidRPr="00E16E17" w:rsidRDefault="00C720D3" w:rsidP="00E16E17">
            <w:pPr>
              <w:spacing w:after="0" w:line="240" w:lineRule="auto"/>
              <w:jc w:val="center"/>
              <w:rPr>
                <w:rFonts w:ascii="Times New Roman" w:hAnsi="Times New Roman" w:cs="Times New Roman"/>
                <w:color w:val="333333"/>
                <w:sz w:val="24"/>
                <w:szCs w:val="24"/>
              </w:rPr>
            </w:pPr>
            <w:r w:rsidRPr="00E16E17">
              <w:rPr>
                <w:rFonts w:ascii="Times New Roman" w:hAnsi="Times New Roman" w:cs="Times New Roman"/>
                <w:color w:val="333333"/>
                <w:sz w:val="24"/>
                <w:szCs w:val="24"/>
              </w:rPr>
              <w:t>11</w:t>
            </w:r>
          </w:p>
        </w:tc>
        <w:tc>
          <w:tcPr>
            <w:tcW w:w="1000" w:type="pct"/>
            <w:shd w:val="clear" w:color="auto" w:fill="FFFFFF"/>
            <w:vAlign w:val="center"/>
            <w:hideMark/>
          </w:tcPr>
          <w:p w:rsidR="00C720D3" w:rsidRPr="00E16E17" w:rsidRDefault="00C720D3" w:rsidP="00E16E17">
            <w:pPr>
              <w:spacing w:after="0" w:line="240" w:lineRule="auto"/>
              <w:jc w:val="center"/>
              <w:rPr>
                <w:rFonts w:ascii="Times New Roman" w:hAnsi="Times New Roman" w:cs="Times New Roman"/>
                <w:color w:val="000000"/>
                <w:sz w:val="24"/>
                <w:szCs w:val="24"/>
              </w:rPr>
            </w:pPr>
            <w:r w:rsidRPr="00E16E17">
              <w:rPr>
                <w:rFonts w:ascii="Times New Roman" w:hAnsi="Times New Roman" w:cs="Times New Roman"/>
                <w:color w:val="000000"/>
                <w:sz w:val="24"/>
                <w:szCs w:val="24"/>
              </w:rPr>
              <w:t>69</w:t>
            </w:r>
          </w:p>
        </w:tc>
        <w:tc>
          <w:tcPr>
            <w:tcW w:w="500" w:type="pct"/>
            <w:shd w:val="clear" w:color="auto" w:fill="F5F5F5"/>
            <w:vAlign w:val="center"/>
            <w:hideMark/>
          </w:tcPr>
          <w:p w:rsidR="00C720D3" w:rsidRPr="00E16E17" w:rsidRDefault="00C720D3" w:rsidP="00E16E17">
            <w:pPr>
              <w:spacing w:after="0" w:line="240" w:lineRule="auto"/>
              <w:jc w:val="center"/>
              <w:rPr>
                <w:rFonts w:ascii="Times New Roman" w:hAnsi="Times New Roman" w:cs="Times New Roman"/>
                <w:color w:val="000000"/>
                <w:sz w:val="24"/>
                <w:szCs w:val="24"/>
              </w:rPr>
            </w:pPr>
            <w:r w:rsidRPr="00E16E17">
              <w:rPr>
                <w:rFonts w:ascii="Times New Roman" w:hAnsi="Times New Roman" w:cs="Times New Roman"/>
                <w:color w:val="000000"/>
                <w:sz w:val="24"/>
                <w:szCs w:val="24"/>
              </w:rPr>
              <w:t>45.5</w:t>
            </w:r>
          </w:p>
        </w:tc>
        <w:tc>
          <w:tcPr>
            <w:tcW w:w="1000" w:type="pct"/>
            <w:shd w:val="clear" w:color="auto" w:fill="FFFFFF"/>
            <w:vAlign w:val="center"/>
            <w:hideMark/>
          </w:tcPr>
          <w:p w:rsidR="00C720D3" w:rsidRPr="00E16E17" w:rsidRDefault="00C720D3" w:rsidP="00E16E17">
            <w:pPr>
              <w:spacing w:after="0" w:line="240" w:lineRule="auto"/>
              <w:jc w:val="center"/>
              <w:rPr>
                <w:rFonts w:ascii="Times New Roman" w:hAnsi="Times New Roman" w:cs="Times New Roman"/>
                <w:color w:val="000000"/>
                <w:sz w:val="24"/>
                <w:szCs w:val="24"/>
              </w:rPr>
            </w:pPr>
            <w:r w:rsidRPr="00E16E17">
              <w:rPr>
                <w:rFonts w:ascii="Times New Roman" w:hAnsi="Times New Roman" w:cs="Times New Roman"/>
                <w:color w:val="000000"/>
                <w:sz w:val="24"/>
                <w:szCs w:val="24"/>
              </w:rPr>
              <w:t>14</w:t>
            </w:r>
          </w:p>
        </w:tc>
        <w:tc>
          <w:tcPr>
            <w:tcW w:w="500" w:type="pct"/>
            <w:shd w:val="clear" w:color="auto" w:fill="F5F5F5"/>
            <w:vAlign w:val="center"/>
            <w:hideMark/>
          </w:tcPr>
          <w:p w:rsidR="00C720D3" w:rsidRPr="00E16E17" w:rsidRDefault="00C720D3" w:rsidP="00E16E17">
            <w:pPr>
              <w:spacing w:after="0" w:line="240" w:lineRule="auto"/>
              <w:jc w:val="center"/>
              <w:rPr>
                <w:rFonts w:ascii="Times New Roman" w:hAnsi="Times New Roman" w:cs="Times New Roman"/>
                <w:color w:val="000000"/>
                <w:sz w:val="24"/>
                <w:szCs w:val="24"/>
              </w:rPr>
            </w:pPr>
            <w:r w:rsidRPr="00E16E17">
              <w:rPr>
                <w:rFonts w:ascii="Times New Roman" w:hAnsi="Times New Roman" w:cs="Times New Roman"/>
                <w:color w:val="000000"/>
                <w:sz w:val="24"/>
                <w:szCs w:val="24"/>
              </w:rPr>
              <w:t>21</w:t>
            </w:r>
          </w:p>
        </w:tc>
        <w:tc>
          <w:tcPr>
            <w:tcW w:w="1000" w:type="pct"/>
            <w:shd w:val="clear" w:color="auto" w:fill="FFFFFF"/>
            <w:vAlign w:val="center"/>
            <w:hideMark/>
          </w:tcPr>
          <w:p w:rsidR="00C720D3" w:rsidRPr="00E16E17" w:rsidRDefault="00C720D3" w:rsidP="00E16E17">
            <w:pPr>
              <w:pStyle w:val="a9"/>
              <w:rPr>
                <w:sz w:val="24"/>
                <w:szCs w:val="24"/>
              </w:rPr>
            </w:pPr>
            <w:r w:rsidRPr="00E16E17">
              <w:rPr>
                <w:sz w:val="24"/>
                <w:szCs w:val="24"/>
              </w:rPr>
              <w:t>24.5</w:t>
            </w:r>
          </w:p>
        </w:tc>
        <w:tc>
          <w:tcPr>
            <w:tcW w:w="750" w:type="pct"/>
            <w:shd w:val="clear" w:color="auto" w:fill="F5F5F5"/>
            <w:vAlign w:val="center"/>
            <w:hideMark/>
          </w:tcPr>
          <w:p w:rsidR="00C720D3" w:rsidRPr="00E16E17" w:rsidRDefault="00C720D3" w:rsidP="00E16E17">
            <w:pPr>
              <w:spacing w:after="0" w:line="240" w:lineRule="auto"/>
              <w:jc w:val="center"/>
              <w:rPr>
                <w:rFonts w:ascii="Times New Roman" w:hAnsi="Times New Roman" w:cs="Times New Roman"/>
                <w:color w:val="000000"/>
                <w:sz w:val="24"/>
                <w:szCs w:val="24"/>
              </w:rPr>
            </w:pPr>
            <w:r w:rsidRPr="00E16E17">
              <w:rPr>
                <w:rFonts w:ascii="Times New Roman" w:hAnsi="Times New Roman" w:cs="Times New Roman"/>
                <w:color w:val="000000"/>
                <w:sz w:val="24"/>
                <w:szCs w:val="24"/>
              </w:rPr>
              <w:t>600.25</w:t>
            </w:r>
          </w:p>
        </w:tc>
      </w:tr>
      <w:tr w:rsidR="00C720D3" w:rsidRPr="00E16E17" w:rsidTr="00460C7A">
        <w:trPr>
          <w:tblCellSpacing w:w="0" w:type="dxa"/>
          <w:jc w:val="center"/>
        </w:trPr>
        <w:tc>
          <w:tcPr>
            <w:tcW w:w="250" w:type="pct"/>
            <w:shd w:val="clear" w:color="auto" w:fill="F4F4F4"/>
            <w:vAlign w:val="center"/>
            <w:hideMark/>
          </w:tcPr>
          <w:p w:rsidR="00C720D3" w:rsidRPr="00E16E17" w:rsidRDefault="00C720D3" w:rsidP="00E16E17">
            <w:pPr>
              <w:spacing w:after="0" w:line="240" w:lineRule="auto"/>
              <w:jc w:val="center"/>
              <w:rPr>
                <w:rFonts w:ascii="Times New Roman" w:hAnsi="Times New Roman" w:cs="Times New Roman"/>
                <w:color w:val="333333"/>
                <w:sz w:val="24"/>
                <w:szCs w:val="24"/>
              </w:rPr>
            </w:pPr>
            <w:r w:rsidRPr="00E16E17">
              <w:rPr>
                <w:rFonts w:ascii="Times New Roman" w:hAnsi="Times New Roman" w:cs="Times New Roman"/>
                <w:color w:val="333333"/>
                <w:sz w:val="24"/>
                <w:szCs w:val="24"/>
              </w:rPr>
              <w:t>12</w:t>
            </w:r>
          </w:p>
        </w:tc>
        <w:tc>
          <w:tcPr>
            <w:tcW w:w="1000" w:type="pct"/>
            <w:shd w:val="clear" w:color="auto" w:fill="FFFFFF"/>
            <w:vAlign w:val="center"/>
            <w:hideMark/>
          </w:tcPr>
          <w:p w:rsidR="00C720D3" w:rsidRPr="00E16E17" w:rsidRDefault="00C720D3" w:rsidP="00E16E17">
            <w:pPr>
              <w:spacing w:after="0" w:line="240" w:lineRule="auto"/>
              <w:jc w:val="center"/>
              <w:rPr>
                <w:rFonts w:ascii="Times New Roman" w:hAnsi="Times New Roman" w:cs="Times New Roman"/>
                <w:color w:val="000000"/>
                <w:sz w:val="24"/>
                <w:szCs w:val="24"/>
              </w:rPr>
            </w:pPr>
            <w:r w:rsidRPr="00E16E17">
              <w:rPr>
                <w:rFonts w:ascii="Times New Roman" w:hAnsi="Times New Roman" w:cs="Times New Roman"/>
                <w:color w:val="000000"/>
                <w:sz w:val="24"/>
                <w:szCs w:val="24"/>
              </w:rPr>
              <w:t>69</w:t>
            </w:r>
          </w:p>
        </w:tc>
        <w:tc>
          <w:tcPr>
            <w:tcW w:w="500" w:type="pct"/>
            <w:shd w:val="clear" w:color="auto" w:fill="F5F5F5"/>
            <w:vAlign w:val="center"/>
            <w:hideMark/>
          </w:tcPr>
          <w:p w:rsidR="00C720D3" w:rsidRPr="00E16E17" w:rsidRDefault="00C720D3" w:rsidP="00E16E17">
            <w:pPr>
              <w:spacing w:after="0" w:line="240" w:lineRule="auto"/>
              <w:jc w:val="center"/>
              <w:rPr>
                <w:rFonts w:ascii="Times New Roman" w:hAnsi="Times New Roman" w:cs="Times New Roman"/>
                <w:color w:val="000000"/>
                <w:sz w:val="24"/>
                <w:szCs w:val="24"/>
              </w:rPr>
            </w:pPr>
            <w:r w:rsidRPr="00E16E17">
              <w:rPr>
                <w:rFonts w:ascii="Times New Roman" w:hAnsi="Times New Roman" w:cs="Times New Roman"/>
                <w:color w:val="000000"/>
                <w:sz w:val="24"/>
                <w:szCs w:val="24"/>
              </w:rPr>
              <w:t>45.5</w:t>
            </w:r>
          </w:p>
        </w:tc>
        <w:tc>
          <w:tcPr>
            <w:tcW w:w="1000" w:type="pct"/>
            <w:shd w:val="clear" w:color="auto" w:fill="FFFFFF"/>
            <w:vAlign w:val="center"/>
            <w:hideMark/>
          </w:tcPr>
          <w:p w:rsidR="00C720D3" w:rsidRPr="00E16E17" w:rsidRDefault="00C720D3" w:rsidP="00E16E17">
            <w:pPr>
              <w:spacing w:after="0" w:line="240" w:lineRule="auto"/>
              <w:jc w:val="center"/>
              <w:rPr>
                <w:rFonts w:ascii="Times New Roman" w:hAnsi="Times New Roman" w:cs="Times New Roman"/>
                <w:color w:val="000000"/>
                <w:sz w:val="24"/>
                <w:szCs w:val="24"/>
              </w:rPr>
            </w:pPr>
            <w:r w:rsidRPr="00E16E17">
              <w:rPr>
                <w:rFonts w:ascii="Times New Roman" w:hAnsi="Times New Roman" w:cs="Times New Roman"/>
                <w:color w:val="000000"/>
                <w:sz w:val="24"/>
                <w:szCs w:val="24"/>
              </w:rPr>
              <w:t>11</w:t>
            </w:r>
          </w:p>
        </w:tc>
        <w:tc>
          <w:tcPr>
            <w:tcW w:w="500" w:type="pct"/>
            <w:shd w:val="clear" w:color="auto" w:fill="F5F5F5"/>
            <w:vAlign w:val="center"/>
            <w:hideMark/>
          </w:tcPr>
          <w:p w:rsidR="00C720D3" w:rsidRPr="00E16E17" w:rsidRDefault="00C720D3" w:rsidP="00E16E17">
            <w:pPr>
              <w:spacing w:after="0" w:line="240" w:lineRule="auto"/>
              <w:jc w:val="center"/>
              <w:rPr>
                <w:rFonts w:ascii="Times New Roman" w:hAnsi="Times New Roman" w:cs="Times New Roman"/>
                <w:color w:val="000000"/>
                <w:sz w:val="24"/>
                <w:szCs w:val="24"/>
              </w:rPr>
            </w:pPr>
            <w:r w:rsidRPr="00E16E17">
              <w:rPr>
                <w:rFonts w:ascii="Times New Roman" w:hAnsi="Times New Roman" w:cs="Times New Roman"/>
                <w:color w:val="000000"/>
                <w:sz w:val="24"/>
                <w:szCs w:val="24"/>
              </w:rPr>
              <w:t>13</w:t>
            </w:r>
          </w:p>
        </w:tc>
        <w:tc>
          <w:tcPr>
            <w:tcW w:w="1000" w:type="pct"/>
            <w:shd w:val="clear" w:color="auto" w:fill="FFFFFF"/>
            <w:vAlign w:val="center"/>
            <w:hideMark/>
          </w:tcPr>
          <w:p w:rsidR="00C720D3" w:rsidRPr="00E16E17" w:rsidRDefault="00C720D3" w:rsidP="00E16E17">
            <w:pPr>
              <w:pStyle w:val="a9"/>
              <w:rPr>
                <w:sz w:val="24"/>
                <w:szCs w:val="24"/>
              </w:rPr>
            </w:pPr>
            <w:r w:rsidRPr="00E16E17">
              <w:rPr>
                <w:sz w:val="24"/>
                <w:szCs w:val="24"/>
              </w:rPr>
              <w:t>32.5</w:t>
            </w:r>
          </w:p>
        </w:tc>
        <w:tc>
          <w:tcPr>
            <w:tcW w:w="750" w:type="pct"/>
            <w:shd w:val="clear" w:color="auto" w:fill="F5F5F5"/>
            <w:vAlign w:val="center"/>
            <w:hideMark/>
          </w:tcPr>
          <w:p w:rsidR="00C720D3" w:rsidRPr="00E16E17" w:rsidRDefault="00C720D3" w:rsidP="00E16E17">
            <w:pPr>
              <w:spacing w:after="0" w:line="240" w:lineRule="auto"/>
              <w:jc w:val="center"/>
              <w:rPr>
                <w:rFonts w:ascii="Times New Roman" w:hAnsi="Times New Roman" w:cs="Times New Roman"/>
                <w:color w:val="000000"/>
                <w:sz w:val="24"/>
                <w:szCs w:val="24"/>
              </w:rPr>
            </w:pPr>
            <w:r w:rsidRPr="00E16E17">
              <w:rPr>
                <w:rFonts w:ascii="Times New Roman" w:hAnsi="Times New Roman" w:cs="Times New Roman"/>
                <w:color w:val="000000"/>
                <w:sz w:val="24"/>
                <w:szCs w:val="24"/>
              </w:rPr>
              <w:t>1056.25</w:t>
            </w:r>
          </w:p>
        </w:tc>
      </w:tr>
      <w:tr w:rsidR="00C720D3" w:rsidRPr="00E16E17" w:rsidTr="00460C7A">
        <w:trPr>
          <w:tblCellSpacing w:w="0" w:type="dxa"/>
          <w:jc w:val="center"/>
        </w:trPr>
        <w:tc>
          <w:tcPr>
            <w:tcW w:w="250" w:type="pct"/>
            <w:shd w:val="clear" w:color="auto" w:fill="F4F4F4"/>
            <w:vAlign w:val="center"/>
            <w:hideMark/>
          </w:tcPr>
          <w:p w:rsidR="00C720D3" w:rsidRPr="00E16E17" w:rsidRDefault="00C720D3" w:rsidP="00E16E17">
            <w:pPr>
              <w:spacing w:after="0" w:line="240" w:lineRule="auto"/>
              <w:jc w:val="center"/>
              <w:rPr>
                <w:rFonts w:ascii="Times New Roman" w:hAnsi="Times New Roman" w:cs="Times New Roman"/>
                <w:color w:val="333333"/>
                <w:sz w:val="24"/>
                <w:szCs w:val="24"/>
              </w:rPr>
            </w:pPr>
            <w:r w:rsidRPr="00E16E17">
              <w:rPr>
                <w:rFonts w:ascii="Times New Roman" w:hAnsi="Times New Roman" w:cs="Times New Roman"/>
                <w:color w:val="333333"/>
                <w:sz w:val="24"/>
                <w:szCs w:val="24"/>
              </w:rPr>
              <w:t>13</w:t>
            </w:r>
          </w:p>
        </w:tc>
        <w:tc>
          <w:tcPr>
            <w:tcW w:w="1000" w:type="pct"/>
            <w:shd w:val="clear" w:color="auto" w:fill="FFFFFF"/>
            <w:vAlign w:val="center"/>
            <w:hideMark/>
          </w:tcPr>
          <w:p w:rsidR="00C720D3" w:rsidRPr="00E16E17" w:rsidRDefault="00C720D3" w:rsidP="00E16E17">
            <w:pPr>
              <w:spacing w:after="0" w:line="240" w:lineRule="auto"/>
              <w:jc w:val="center"/>
              <w:rPr>
                <w:rFonts w:ascii="Times New Roman" w:hAnsi="Times New Roman" w:cs="Times New Roman"/>
                <w:color w:val="000000"/>
                <w:sz w:val="24"/>
                <w:szCs w:val="24"/>
              </w:rPr>
            </w:pPr>
            <w:r w:rsidRPr="00E16E17">
              <w:rPr>
                <w:rFonts w:ascii="Times New Roman" w:hAnsi="Times New Roman" w:cs="Times New Roman"/>
                <w:color w:val="000000"/>
                <w:sz w:val="24"/>
                <w:szCs w:val="24"/>
              </w:rPr>
              <w:t>60</w:t>
            </w:r>
          </w:p>
        </w:tc>
        <w:tc>
          <w:tcPr>
            <w:tcW w:w="500" w:type="pct"/>
            <w:shd w:val="clear" w:color="auto" w:fill="F5F5F5"/>
            <w:vAlign w:val="center"/>
            <w:hideMark/>
          </w:tcPr>
          <w:p w:rsidR="00C720D3" w:rsidRPr="00E16E17" w:rsidRDefault="00C720D3" w:rsidP="00E16E17">
            <w:pPr>
              <w:spacing w:after="0" w:line="240" w:lineRule="auto"/>
              <w:jc w:val="center"/>
              <w:rPr>
                <w:rFonts w:ascii="Times New Roman" w:hAnsi="Times New Roman" w:cs="Times New Roman"/>
                <w:color w:val="000000"/>
                <w:sz w:val="24"/>
                <w:szCs w:val="24"/>
              </w:rPr>
            </w:pPr>
            <w:r w:rsidRPr="00E16E17">
              <w:rPr>
                <w:rFonts w:ascii="Times New Roman" w:hAnsi="Times New Roman" w:cs="Times New Roman"/>
                <w:color w:val="000000"/>
                <w:sz w:val="24"/>
                <w:szCs w:val="24"/>
              </w:rPr>
              <w:t>5.5</w:t>
            </w:r>
          </w:p>
        </w:tc>
        <w:tc>
          <w:tcPr>
            <w:tcW w:w="1000" w:type="pct"/>
            <w:shd w:val="clear" w:color="auto" w:fill="FFFFFF"/>
            <w:vAlign w:val="center"/>
            <w:hideMark/>
          </w:tcPr>
          <w:p w:rsidR="00C720D3" w:rsidRPr="00E16E17" w:rsidRDefault="00C720D3" w:rsidP="00E16E17">
            <w:pPr>
              <w:spacing w:after="0" w:line="240" w:lineRule="auto"/>
              <w:jc w:val="center"/>
              <w:rPr>
                <w:rFonts w:ascii="Times New Roman" w:hAnsi="Times New Roman" w:cs="Times New Roman"/>
                <w:color w:val="000000"/>
                <w:sz w:val="24"/>
                <w:szCs w:val="24"/>
              </w:rPr>
            </w:pPr>
            <w:r w:rsidRPr="00E16E17">
              <w:rPr>
                <w:rFonts w:ascii="Times New Roman" w:hAnsi="Times New Roman" w:cs="Times New Roman"/>
                <w:color w:val="000000"/>
                <w:sz w:val="24"/>
                <w:szCs w:val="24"/>
              </w:rPr>
              <w:t>9</w:t>
            </w:r>
          </w:p>
        </w:tc>
        <w:tc>
          <w:tcPr>
            <w:tcW w:w="500" w:type="pct"/>
            <w:shd w:val="clear" w:color="auto" w:fill="F5F5F5"/>
            <w:vAlign w:val="center"/>
            <w:hideMark/>
          </w:tcPr>
          <w:p w:rsidR="00C720D3" w:rsidRPr="00E16E17" w:rsidRDefault="00C720D3" w:rsidP="00E16E17">
            <w:pPr>
              <w:spacing w:after="0" w:line="240" w:lineRule="auto"/>
              <w:jc w:val="center"/>
              <w:rPr>
                <w:rFonts w:ascii="Times New Roman" w:hAnsi="Times New Roman" w:cs="Times New Roman"/>
                <w:color w:val="000000"/>
                <w:sz w:val="24"/>
                <w:szCs w:val="24"/>
              </w:rPr>
            </w:pPr>
            <w:r w:rsidRPr="00E16E17">
              <w:rPr>
                <w:rFonts w:ascii="Times New Roman" w:hAnsi="Times New Roman" w:cs="Times New Roman"/>
                <w:color w:val="000000"/>
                <w:sz w:val="24"/>
                <w:szCs w:val="24"/>
              </w:rPr>
              <w:t>6</w:t>
            </w:r>
          </w:p>
        </w:tc>
        <w:tc>
          <w:tcPr>
            <w:tcW w:w="1000" w:type="pct"/>
            <w:shd w:val="clear" w:color="auto" w:fill="FFFFFF"/>
            <w:vAlign w:val="center"/>
            <w:hideMark/>
          </w:tcPr>
          <w:p w:rsidR="00C720D3" w:rsidRPr="00E16E17" w:rsidRDefault="00C720D3" w:rsidP="00E16E17">
            <w:pPr>
              <w:pStyle w:val="a9"/>
              <w:rPr>
                <w:sz w:val="24"/>
                <w:szCs w:val="24"/>
              </w:rPr>
            </w:pPr>
            <w:r w:rsidRPr="00E16E17">
              <w:rPr>
                <w:sz w:val="24"/>
                <w:szCs w:val="24"/>
              </w:rPr>
              <w:t>-0.5</w:t>
            </w:r>
          </w:p>
        </w:tc>
        <w:tc>
          <w:tcPr>
            <w:tcW w:w="750" w:type="pct"/>
            <w:shd w:val="clear" w:color="auto" w:fill="F5F5F5"/>
            <w:vAlign w:val="center"/>
            <w:hideMark/>
          </w:tcPr>
          <w:p w:rsidR="00C720D3" w:rsidRPr="00E16E17" w:rsidRDefault="00C720D3" w:rsidP="00E16E17">
            <w:pPr>
              <w:spacing w:after="0" w:line="240" w:lineRule="auto"/>
              <w:jc w:val="center"/>
              <w:rPr>
                <w:rFonts w:ascii="Times New Roman" w:hAnsi="Times New Roman" w:cs="Times New Roman"/>
                <w:color w:val="000000"/>
                <w:sz w:val="24"/>
                <w:szCs w:val="24"/>
              </w:rPr>
            </w:pPr>
            <w:r w:rsidRPr="00E16E17">
              <w:rPr>
                <w:rFonts w:ascii="Times New Roman" w:hAnsi="Times New Roman" w:cs="Times New Roman"/>
                <w:color w:val="000000"/>
                <w:sz w:val="24"/>
                <w:szCs w:val="24"/>
              </w:rPr>
              <w:t>0.25</w:t>
            </w:r>
          </w:p>
        </w:tc>
      </w:tr>
      <w:tr w:rsidR="00C720D3" w:rsidRPr="00E16E17" w:rsidTr="00460C7A">
        <w:trPr>
          <w:tblCellSpacing w:w="0" w:type="dxa"/>
          <w:jc w:val="center"/>
        </w:trPr>
        <w:tc>
          <w:tcPr>
            <w:tcW w:w="250" w:type="pct"/>
            <w:shd w:val="clear" w:color="auto" w:fill="F4F4F4"/>
            <w:vAlign w:val="center"/>
            <w:hideMark/>
          </w:tcPr>
          <w:p w:rsidR="00C720D3" w:rsidRPr="00E16E17" w:rsidRDefault="00C720D3" w:rsidP="00E16E17">
            <w:pPr>
              <w:spacing w:after="0" w:line="240" w:lineRule="auto"/>
              <w:jc w:val="center"/>
              <w:rPr>
                <w:rFonts w:ascii="Times New Roman" w:hAnsi="Times New Roman" w:cs="Times New Roman"/>
                <w:color w:val="333333"/>
                <w:sz w:val="24"/>
                <w:szCs w:val="24"/>
              </w:rPr>
            </w:pPr>
            <w:r w:rsidRPr="00E16E17">
              <w:rPr>
                <w:rFonts w:ascii="Times New Roman" w:hAnsi="Times New Roman" w:cs="Times New Roman"/>
                <w:color w:val="333333"/>
                <w:sz w:val="24"/>
                <w:szCs w:val="24"/>
              </w:rPr>
              <w:t>14</w:t>
            </w:r>
          </w:p>
        </w:tc>
        <w:tc>
          <w:tcPr>
            <w:tcW w:w="1000" w:type="pct"/>
            <w:shd w:val="clear" w:color="auto" w:fill="FFFFFF"/>
            <w:vAlign w:val="center"/>
            <w:hideMark/>
          </w:tcPr>
          <w:p w:rsidR="00C720D3" w:rsidRPr="00E16E17" w:rsidRDefault="00C720D3" w:rsidP="00E16E17">
            <w:pPr>
              <w:spacing w:after="0" w:line="240" w:lineRule="auto"/>
              <w:jc w:val="center"/>
              <w:rPr>
                <w:rFonts w:ascii="Times New Roman" w:hAnsi="Times New Roman" w:cs="Times New Roman"/>
                <w:color w:val="000000"/>
                <w:sz w:val="24"/>
                <w:szCs w:val="24"/>
              </w:rPr>
            </w:pPr>
            <w:r w:rsidRPr="00E16E17">
              <w:rPr>
                <w:rFonts w:ascii="Times New Roman" w:hAnsi="Times New Roman" w:cs="Times New Roman"/>
                <w:color w:val="000000"/>
                <w:sz w:val="24"/>
                <w:szCs w:val="24"/>
              </w:rPr>
              <w:t>66</w:t>
            </w:r>
          </w:p>
        </w:tc>
        <w:tc>
          <w:tcPr>
            <w:tcW w:w="500" w:type="pct"/>
            <w:shd w:val="clear" w:color="auto" w:fill="F5F5F5"/>
            <w:vAlign w:val="center"/>
            <w:hideMark/>
          </w:tcPr>
          <w:p w:rsidR="00C720D3" w:rsidRPr="00E16E17" w:rsidRDefault="00C720D3" w:rsidP="00E16E17">
            <w:pPr>
              <w:spacing w:after="0" w:line="240" w:lineRule="auto"/>
              <w:jc w:val="center"/>
              <w:rPr>
                <w:rFonts w:ascii="Times New Roman" w:hAnsi="Times New Roman" w:cs="Times New Roman"/>
                <w:color w:val="000000"/>
                <w:sz w:val="24"/>
                <w:szCs w:val="24"/>
              </w:rPr>
            </w:pPr>
            <w:r w:rsidRPr="00E16E17">
              <w:rPr>
                <w:rFonts w:ascii="Times New Roman" w:hAnsi="Times New Roman" w:cs="Times New Roman"/>
                <w:color w:val="000000"/>
                <w:sz w:val="24"/>
                <w:szCs w:val="24"/>
              </w:rPr>
              <w:t>23</w:t>
            </w:r>
          </w:p>
        </w:tc>
        <w:tc>
          <w:tcPr>
            <w:tcW w:w="1000" w:type="pct"/>
            <w:shd w:val="clear" w:color="auto" w:fill="FFFFFF"/>
            <w:vAlign w:val="center"/>
            <w:hideMark/>
          </w:tcPr>
          <w:p w:rsidR="00C720D3" w:rsidRPr="00E16E17" w:rsidRDefault="00C720D3" w:rsidP="00E16E17">
            <w:pPr>
              <w:spacing w:after="0" w:line="240" w:lineRule="auto"/>
              <w:jc w:val="center"/>
              <w:rPr>
                <w:rFonts w:ascii="Times New Roman" w:hAnsi="Times New Roman" w:cs="Times New Roman"/>
                <w:color w:val="000000"/>
                <w:sz w:val="24"/>
                <w:szCs w:val="24"/>
              </w:rPr>
            </w:pPr>
            <w:r w:rsidRPr="00E16E17">
              <w:rPr>
                <w:rFonts w:ascii="Times New Roman" w:hAnsi="Times New Roman" w:cs="Times New Roman"/>
                <w:color w:val="000000"/>
                <w:sz w:val="24"/>
                <w:szCs w:val="24"/>
              </w:rPr>
              <w:t>14</w:t>
            </w:r>
          </w:p>
        </w:tc>
        <w:tc>
          <w:tcPr>
            <w:tcW w:w="500" w:type="pct"/>
            <w:shd w:val="clear" w:color="auto" w:fill="F5F5F5"/>
            <w:vAlign w:val="center"/>
            <w:hideMark/>
          </w:tcPr>
          <w:p w:rsidR="00C720D3" w:rsidRPr="00E16E17" w:rsidRDefault="00C720D3" w:rsidP="00E16E17">
            <w:pPr>
              <w:spacing w:after="0" w:line="240" w:lineRule="auto"/>
              <w:jc w:val="center"/>
              <w:rPr>
                <w:rFonts w:ascii="Times New Roman" w:hAnsi="Times New Roman" w:cs="Times New Roman"/>
                <w:color w:val="000000"/>
                <w:sz w:val="24"/>
                <w:szCs w:val="24"/>
              </w:rPr>
            </w:pPr>
            <w:r w:rsidRPr="00E16E17">
              <w:rPr>
                <w:rFonts w:ascii="Times New Roman" w:hAnsi="Times New Roman" w:cs="Times New Roman"/>
                <w:color w:val="000000"/>
                <w:sz w:val="24"/>
                <w:szCs w:val="24"/>
              </w:rPr>
              <w:t>21</w:t>
            </w:r>
          </w:p>
        </w:tc>
        <w:tc>
          <w:tcPr>
            <w:tcW w:w="1000" w:type="pct"/>
            <w:shd w:val="clear" w:color="auto" w:fill="FFFFFF"/>
            <w:vAlign w:val="center"/>
            <w:hideMark/>
          </w:tcPr>
          <w:p w:rsidR="00C720D3" w:rsidRPr="00E16E17" w:rsidRDefault="00C720D3" w:rsidP="00E16E17">
            <w:pPr>
              <w:pStyle w:val="a9"/>
              <w:rPr>
                <w:sz w:val="24"/>
                <w:szCs w:val="24"/>
              </w:rPr>
            </w:pPr>
            <w:r w:rsidRPr="00E16E17">
              <w:rPr>
                <w:sz w:val="24"/>
                <w:szCs w:val="24"/>
              </w:rPr>
              <w:t>2</w:t>
            </w:r>
          </w:p>
        </w:tc>
        <w:tc>
          <w:tcPr>
            <w:tcW w:w="750" w:type="pct"/>
            <w:shd w:val="clear" w:color="auto" w:fill="F5F5F5"/>
            <w:vAlign w:val="center"/>
            <w:hideMark/>
          </w:tcPr>
          <w:p w:rsidR="00C720D3" w:rsidRPr="00E16E17" w:rsidRDefault="00C720D3" w:rsidP="00E16E17">
            <w:pPr>
              <w:spacing w:after="0" w:line="240" w:lineRule="auto"/>
              <w:jc w:val="center"/>
              <w:rPr>
                <w:rFonts w:ascii="Times New Roman" w:hAnsi="Times New Roman" w:cs="Times New Roman"/>
                <w:color w:val="000000"/>
                <w:sz w:val="24"/>
                <w:szCs w:val="24"/>
              </w:rPr>
            </w:pPr>
            <w:r w:rsidRPr="00E16E17">
              <w:rPr>
                <w:rFonts w:ascii="Times New Roman" w:hAnsi="Times New Roman" w:cs="Times New Roman"/>
                <w:color w:val="000000"/>
                <w:sz w:val="24"/>
                <w:szCs w:val="24"/>
              </w:rPr>
              <w:t>4</w:t>
            </w:r>
          </w:p>
        </w:tc>
      </w:tr>
      <w:tr w:rsidR="00C720D3" w:rsidRPr="00E16E17" w:rsidTr="00460C7A">
        <w:trPr>
          <w:tblCellSpacing w:w="0" w:type="dxa"/>
          <w:jc w:val="center"/>
        </w:trPr>
        <w:tc>
          <w:tcPr>
            <w:tcW w:w="250" w:type="pct"/>
            <w:shd w:val="clear" w:color="auto" w:fill="F4F4F4"/>
            <w:vAlign w:val="center"/>
            <w:hideMark/>
          </w:tcPr>
          <w:p w:rsidR="00C720D3" w:rsidRPr="00E16E17" w:rsidRDefault="00C720D3" w:rsidP="00E16E17">
            <w:pPr>
              <w:spacing w:after="0" w:line="240" w:lineRule="auto"/>
              <w:jc w:val="center"/>
              <w:rPr>
                <w:rFonts w:ascii="Times New Roman" w:hAnsi="Times New Roman" w:cs="Times New Roman"/>
                <w:color w:val="333333"/>
                <w:sz w:val="24"/>
                <w:szCs w:val="24"/>
              </w:rPr>
            </w:pPr>
            <w:r w:rsidRPr="00E16E17">
              <w:rPr>
                <w:rFonts w:ascii="Times New Roman" w:hAnsi="Times New Roman" w:cs="Times New Roman"/>
                <w:color w:val="333333"/>
                <w:sz w:val="24"/>
                <w:szCs w:val="24"/>
              </w:rPr>
              <w:t>15</w:t>
            </w:r>
          </w:p>
        </w:tc>
        <w:tc>
          <w:tcPr>
            <w:tcW w:w="1000" w:type="pct"/>
            <w:shd w:val="clear" w:color="auto" w:fill="FFFFFF"/>
            <w:vAlign w:val="center"/>
            <w:hideMark/>
          </w:tcPr>
          <w:p w:rsidR="00C720D3" w:rsidRPr="00E16E17" w:rsidRDefault="00C720D3" w:rsidP="00E16E17">
            <w:pPr>
              <w:spacing w:after="0" w:line="240" w:lineRule="auto"/>
              <w:jc w:val="center"/>
              <w:rPr>
                <w:rFonts w:ascii="Times New Roman" w:hAnsi="Times New Roman" w:cs="Times New Roman"/>
                <w:color w:val="000000"/>
                <w:sz w:val="24"/>
                <w:szCs w:val="24"/>
              </w:rPr>
            </w:pPr>
            <w:r w:rsidRPr="00E16E17">
              <w:rPr>
                <w:rFonts w:ascii="Times New Roman" w:hAnsi="Times New Roman" w:cs="Times New Roman"/>
                <w:color w:val="000000"/>
                <w:sz w:val="24"/>
                <w:szCs w:val="24"/>
              </w:rPr>
              <w:t>69</w:t>
            </w:r>
          </w:p>
        </w:tc>
        <w:tc>
          <w:tcPr>
            <w:tcW w:w="500" w:type="pct"/>
            <w:shd w:val="clear" w:color="auto" w:fill="F5F5F5"/>
            <w:vAlign w:val="center"/>
            <w:hideMark/>
          </w:tcPr>
          <w:p w:rsidR="00C720D3" w:rsidRPr="00E16E17" w:rsidRDefault="00C720D3" w:rsidP="00E16E17">
            <w:pPr>
              <w:spacing w:after="0" w:line="240" w:lineRule="auto"/>
              <w:jc w:val="center"/>
              <w:rPr>
                <w:rFonts w:ascii="Times New Roman" w:hAnsi="Times New Roman" w:cs="Times New Roman"/>
                <w:color w:val="000000"/>
                <w:sz w:val="24"/>
                <w:szCs w:val="24"/>
              </w:rPr>
            </w:pPr>
            <w:r w:rsidRPr="00E16E17">
              <w:rPr>
                <w:rFonts w:ascii="Times New Roman" w:hAnsi="Times New Roman" w:cs="Times New Roman"/>
                <w:color w:val="000000"/>
                <w:sz w:val="24"/>
                <w:szCs w:val="24"/>
              </w:rPr>
              <w:t>45.5</w:t>
            </w:r>
          </w:p>
        </w:tc>
        <w:tc>
          <w:tcPr>
            <w:tcW w:w="1000" w:type="pct"/>
            <w:shd w:val="clear" w:color="auto" w:fill="FFFFFF"/>
            <w:vAlign w:val="center"/>
            <w:hideMark/>
          </w:tcPr>
          <w:p w:rsidR="00C720D3" w:rsidRPr="00E16E17" w:rsidRDefault="00C720D3" w:rsidP="00E16E17">
            <w:pPr>
              <w:spacing w:after="0" w:line="240" w:lineRule="auto"/>
              <w:jc w:val="center"/>
              <w:rPr>
                <w:rFonts w:ascii="Times New Roman" w:hAnsi="Times New Roman" w:cs="Times New Roman"/>
                <w:color w:val="000000"/>
                <w:sz w:val="24"/>
                <w:szCs w:val="24"/>
              </w:rPr>
            </w:pPr>
            <w:r w:rsidRPr="00E16E17">
              <w:rPr>
                <w:rFonts w:ascii="Times New Roman" w:hAnsi="Times New Roman" w:cs="Times New Roman"/>
                <w:color w:val="000000"/>
                <w:sz w:val="24"/>
                <w:szCs w:val="24"/>
              </w:rPr>
              <w:t>16</w:t>
            </w:r>
          </w:p>
        </w:tc>
        <w:tc>
          <w:tcPr>
            <w:tcW w:w="500" w:type="pct"/>
            <w:shd w:val="clear" w:color="auto" w:fill="F5F5F5"/>
            <w:vAlign w:val="center"/>
            <w:hideMark/>
          </w:tcPr>
          <w:p w:rsidR="00C720D3" w:rsidRPr="00E16E17" w:rsidRDefault="00C720D3" w:rsidP="00E16E17">
            <w:pPr>
              <w:spacing w:after="0" w:line="240" w:lineRule="auto"/>
              <w:jc w:val="center"/>
              <w:rPr>
                <w:rFonts w:ascii="Times New Roman" w:hAnsi="Times New Roman" w:cs="Times New Roman"/>
                <w:color w:val="000000"/>
                <w:sz w:val="24"/>
                <w:szCs w:val="24"/>
              </w:rPr>
            </w:pPr>
            <w:r w:rsidRPr="00E16E17">
              <w:rPr>
                <w:rFonts w:ascii="Times New Roman" w:hAnsi="Times New Roman" w:cs="Times New Roman"/>
                <w:color w:val="000000"/>
                <w:sz w:val="24"/>
                <w:szCs w:val="24"/>
              </w:rPr>
              <w:t>44</w:t>
            </w:r>
          </w:p>
        </w:tc>
        <w:tc>
          <w:tcPr>
            <w:tcW w:w="1000" w:type="pct"/>
            <w:shd w:val="clear" w:color="auto" w:fill="FFFFFF"/>
            <w:vAlign w:val="center"/>
            <w:hideMark/>
          </w:tcPr>
          <w:p w:rsidR="00C720D3" w:rsidRPr="00E16E17" w:rsidRDefault="00C720D3" w:rsidP="00E16E17">
            <w:pPr>
              <w:pStyle w:val="a9"/>
              <w:rPr>
                <w:sz w:val="24"/>
                <w:szCs w:val="24"/>
              </w:rPr>
            </w:pPr>
            <w:r w:rsidRPr="00E16E17">
              <w:rPr>
                <w:sz w:val="24"/>
                <w:szCs w:val="24"/>
              </w:rPr>
              <w:t>1.5</w:t>
            </w:r>
          </w:p>
        </w:tc>
        <w:tc>
          <w:tcPr>
            <w:tcW w:w="750" w:type="pct"/>
            <w:shd w:val="clear" w:color="auto" w:fill="F5F5F5"/>
            <w:vAlign w:val="center"/>
            <w:hideMark/>
          </w:tcPr>
          <w:p w:rsidR="00C720D3" w:rsidRPr="00E16E17" w:rsidRDefault="00C720D3" w:rsidP="00E16E17">
            <w:pPr>
              <w:spacing w:after="0" w:line="240" w:lineRule="auto"/>
              <w:jc w:val="center"/>
              <w:rPr>
                <w:rFonts w:ascii="Times New Roman" w:hAnsi="Times New Roman" w:cs="Times New Roman"/>
                <w:color w:val="000000"/>
                <w:sz w:val="24"/>
                <w:szCs w:val="24"/>
              </w:rPr>
            </w:pPr>
            <w:r w:rsidRPr="00E16E17">
              <w:rPr>
                <w:rFonts w:ascii="Times New Roman" w:hAnsi="Times New Roman" w:cs="Times New Roman"/>
                <w:color w:val="000000"/>
                <w:sz w:val="24"/>
                <w:szCs w:val="24"/>
              </w:rPr>
              <w:t>2.25</w:t>
            </w:r>
          </w:p>
        </w:tc>
      </w:tr>
      <w:tr w:rsidR="00C720D3" w:rsidRPr="00E16E17" w:rsidTr="00460C7A">
        <w:trPr>
          <w:tblCellSpacing w:w="0" w:type="dxa"/>
          <w:jc w:val="center"/>
        </w:trPr>
        <w:tc>
          <w:tcPr>
            <w:tcW w:w="250" w:type="pct"/>
            <w:shd w:val="clear" w:color="auto" w:fill="F4F4F4"/>
            <w:vAlign w:val="center"/>
            <w:hideMark/>
          </w:tcPr>
          <w:p w:rsidR="00C720D3" w:rsidRPr="00E16E17" w:rsidRDefault="00C720D3" w:rsidP="00E16E17">
            <w:pPr>
              <w:spacing w:after="0" w:line="240" w:lineRule="auto"/>
              <w:jc w:val="center"/>
              <w:rPr>
                <w:rFonts w:ascii="Times New Roman" w:hAnsi="Times New Roman" w:cs="Times New Roman"/>
                <w:color w:val="333333"/>
                <w:sz w:val="24"/>
                <w:szCs w:val="24"/>
              </w:rPr>
            </w:pPr>
            <w:r w:rsidRPr="00E16E17">
              <w:rPr>
                <w:rFonts w:ascii="Times New Roman" w:hAnsi="Times New Roman" w:cs="Times New Roman"/>
                <w:color w:val="333333"/>
                <w:sz w:val="24"/>
                <w:szCs w:val="24"/>
              </w:rPr>
              <w:t>16</w:t>
            </w:r>
          </w:p>
        </w:tc>
        <w:tc>
          <w:tcPr>
            <w:tcW w:w="1000" w:type="pct"/>
            <w:shd w:val="clear" w:color="auto" w:fill="FFFFFF"/>
            <w:vAlign w:val="center"/>
            <w:hideMark/>
          </w:tcPr>
          <w:p w:rsidR="00C720D3" w:rsidRPr="00E16E17" w:rsidRDefault="00C720D3" w:rsidP="00E16E17">
            <w:pPr>
              <w:spacing w:after="0" w:line="240" w:lineRule="auto"/>
              <w:jc w:val="center"/>
              <w:rPr>
                <w:rFonts w:ascii="Times New Roman" w:hAnsi="Times New Roman" w:cs="Times New Roman"/>
                <w:color w:val="000000"/>
                <w:sz w:val="24"/>
                <w:szCs w:val="24"/>
              </w:rPr>
            </w:pPr>
            <w:r w:rsidRPr="00E16E17">
              <w:rPr>
                <w:rFonts w:ascii="Times New Roman" w:hAnsi="Times New Roman" w:cs="Times New Roman"/>
                <w:color w:val="000000"/>
                <w:sz w:val="24"/>
                <w:szCs w:val="24"/>
              </w:rPr>
              <w:t>68</w:t>
            </w:r>
          </w:p>
        </w:tc>
        <w:tc>
          <w:tcPr>
            <w:tcW w:w="500" w:type="pct"/>
            <w:shd w:val="clear" w:color="auto" w:fill="F5F5F5"/>
            <w:vAlign w:val="center"/>
            <w:hideMark/>
          </w:tcPr>
          <w:p w:rsidR="00C720D3" w:rsidRPr="00E16E17" w:rsidRDefault="00C720D3" w:rsidP="00E16E17">
            <w:pPr>
              <w:spacing w:after="0" w:line="240" w:lineRule="auto"/>
              <w:jc w:val="center"/>
              <w:rPr>
                <w:rFonts w:ascii="Times New Roman" w:hAnsi="Times New Roman" w:cs="Times New Roman"/>
                <w:color w:val="000000"/>
                <w:sz w:val="24"/>
                <w:szCs w:val="24"/>
              </w:rPr>
            </w:pPr>
            <w:r w:rsidRPr="00E16E17">
              <w:rPr>
                <w:rFonts w:ascii="Times New Roman" w:hAnsi="Times New Roman" w:cs="Times New Roman"/>
                <w:color w:val="000000"/>
                <w:sz w:val="24"/>
                <w:szCs w:val="24"/>
              </w:rPr>
              <w:t>30.5</w:t>
            </w:r>
          </w:p>
        </w:tc>
        <w:tc>
          <w:tcPr>
            <w:tcW w:w="1000" w:type="pct"/>
            <w:shd w:val="clear" w:color="auto" w:fill="FFFFFF"/>
            <w:vAlign w:val="center"/>
            <w:hideMark/>
          </w:tcPr>
          <w:p w:rsidR="00C720D3" w:rsidRPr="00E16E17" w:rsidRDefault="00C720D3" w:rsidP="00E16E17">
            <w:pPr>
              <w:spacing w:after="0" w:line="240" w:lineRule="auto"/>
              <w:jc w:val="center"/>
              <w:rPr>
                <w:rFonts w:ascii="Times New Roman" w:hAnsi="Times New Roman" w:cs="Times New Roman"/>
                <w:color w:val="000000"/>
                <w:sz w:val="24"/>
                <w:szCs w:val="24"/>
              </w:rPr>
            </w:pPr>
            <w:r w:rsidRPr="00E16E17">
              <w:rPr>
                <w:rFonts w:ascii="Times New Roman" w:hAnsi="Times New Roman" w:cs="Times New Roman"/>
                <w:color w:val="000000"/>
                <w:sz w:val="24"/>
                <w:szCs w:val="24"/>
              </w:rPr>
              <w:t>19</w:t>
            </w:r>
          </w:p>
        </w:tc>
        <w:tc>
          <w:tcPr>
            <w:tcW w:w="500" w:type="pct"/>
            <w:shd w:val="clear" w:color="auto" w:fill="F5F5F5"/>
            <w:vAlign w:val="center"/>
            <w:hideMark/>
          </w:tcPr>
          <w:p w:rsidR="00C720D3" w:rsidRPr="00E16E17" w:rsidRDefault="00C720D3" w:rsidP="00E16E17">
            <w:pPr>
              <w:spacing w:after="0" w:line="240" w:lineRule="auto"/>
              <w:jc w:val="center"/>
              <w:rPr>
                <w:rFonts w:ascii="Times New Roman" w:hAnsi="Times New Roman" w:cs="Times New Roman"/>
                <w:color w:val="000000"/>
                <w:sz w:val="24"/>
                <w:szCs w:val="24"/>
              </w:rPr>
            </w:pPr>
            <w:r w:rsidRPr="00E16E17">
              <w:rPr>
                <w:rFonts w:ascii="Times New Roman" w:hAnsi="Times New Roman" w:cs="Times New Roman"/>
                <w:color w:val="000000"/>
                <w:sz w:val="24"/>
                <w:szCs w:val="24"/>
              </w:rPr>
              <w:t>59</w:t>
            </w:r>
          </w:p>
        </w:tc>
        <w:tc>
          <w:tcPr>
            <w:tcW w:w="1000" w:type="pct"/>
            <w:shd w:val="clear" w:color="auto" w:fill="FFFFFF"/>
            <w:vAlign w:val="center"/>
            <w:hideMark/>
          </w:tcPr>
          <w:p w:rsidR="00C720D3" w:rsidRPr="00E16E17" w:rsidRDefault="00C720D3" w:rsidP="00E16E17">
            <w:pPr>
              <w:pStyle w:val="a9"/>
              <w:rPr>
                <w:sz w:val="24"/>
                <w:szCs w:val="24"/>
              </w:rPr>
            </w:pPr>
            <w:r w:rsidRPr="00E16E17">
              <w:rPr>
                <w:sz w:val="24"/>
                <w:szCs w:val="24"/>
              </w:rPr>
              <w:t>-28.5</w:t>
            </w:r>
          </w:p>
        </w:tc>
        <w:tc>
          <w:tcPr>
            <w:tcW w:w="750" w:type="pct"/>
            <w:shd w:val="clear" w:color="auto" w:fill="F5F5F5"/>
            <w:vAlign w:val="center"/>
            <w:hideMark/>
          </w:tcPr>
          <w:p w:rsidR="00C720D3" w:rsidRPr="00E16E17" w:rsidRDefault="00C720D3" w:rsidP="00E16E17">
            <w:pPr>
              <w:spacing w:after="0" w:line="240" w:lineRule="auto"/>
              <w:jc w:val="center"/>
              <w:rPr>
                <w:rFonts w:ascii="Times New Roman" w:hAnsi="Times New Roman" w:cs="Times New Roman"/>
                <w:color w:val="000000"/>
                <w:sz w:val="24"/>
                <w:szCs w:val="24"/>
              </w:rPr>
            </w:pPr>
            <w:r w:rsidRPr="00E16E17">
              <w:rPr>
                <w:rFonts w:ascii="Times New Roman" w:hAnsi="Times New Roman" w:cs="Times New Roman"/>
                <w:color w:val="000000"/>
                <w:sz w:val="24"/>
                <w:szCs w:val="24"/>
              </w:rPr>
              <w:t>812.25</w:t>
            </w:r>
          </w:p>
        </w:tc>
      </w:tr>
      <w:tr w:rsidR="00C720D3" w:rsidRPr="00E16E17" w:rsidTr="00460C7A">
        <w:trPr>
          <w:tblCellSpacing w:w="0" w:type="dxa"/>
          <w:jc w:val="center"/>
        </w:trPr>
        <w:tc>
          <w:tcPr>
            <w:tcW w:w="250" w:type="pct"/>
            <w:shd w:val="clear" w:color="auto" w:fill="F4F4F4"/>
            <w:vAlign w:val="center"/>
            <w:hideMark/>
          </w:tcPr>
          <w:p w:rsidR="00C720D3" w:rsidRPr="00E16E17" w:rsidRDefault="00C720D3" w:rsidP="00E16E17">
            <w:pPr>
              <w:spacing w:after="0" w:line="240" w:lineRule="auto"/>
              <w:jc w:val="center"/>
              <w:rPr>
                <w:rFonts w:ascii="Times New Roman" w:hAnsi="Times New Roman" w:cs="Times New Roman"/>
                <w:color w:val="333333"/>
                <w:sz w:val="24"/>
                <w:szCs w:val="24"/>
              </w:rPr>
            </w:pPr>
            <w:r w:rsidRPr="00E16E17">
              <w:rPr>
                <w:rFonts w:ascii="Times New Roman" w:hAnsi="Times New Roman" w:cs="Times New Roman"/>
                <w:color w:val="333333"/>
                <w:sz w:val="24"/>
                <w:szCs w:val="24"/>
              </w:rPr>
              <w:t>17</w:t>
            </w:r>
          </w:p>
        </w:tc>
        <w:tc>
          <w:tcPr>
            <w:tcW w:w="1000" w:type="pct"/>
            <w:shd w:val="clear" w:color="auto" w:fill="FFFFFF"/>
            <w:vAlign w:val="center"/>
            <w:hideMark/>
          </w:tcPr>
          <w:p w:rsidR="00C720D3" w:rsidRPr="00E16E17" w:rsidRDefault="00C720D3" w:rsidP="00E16E17">
            <w:pPr>
              <w:spacing w:after="0" w:line="240" w:lineRule="auto"/>
              <w:jc w:val="center"/>
              <w:rPr>
                <w:rFonts w:ascii="Times New Roman" w:hAnsi="Times New Roman" w:cs="Times New Roman"/>
                <w:color w:val="000000"/>
                <w:sz w:val="24"/>
                <w:szCs w:val="24"/>
              </w:rPr>
            </w:pPr>
            <w:r w:rsidRPr="00E16E17">
              <w:rPr>
                <w:rFonts w:ascii="Times New Roman" w:hAnsi="Times New Roman" w:cs="Times New Roman"/>
                <w:color w:val="000000"/>
                <w:sz w:val="24"/>
                <w:szCs w:val="24"/>
              </w:rPr>
              <w:t>69</w:t>
            </w:r>
          </w:p>
        </w:tc>
        <w:tc>
          <w:tcPr>
            <w:tcW w:w="500" w:type="pct"/>
            <w:shd w:val="clear" w:color="auto" w:fill="F5F5F5"/>
            <w:vAlign w:val="center"/>
            <w:hideMark/>
          </w:tcPr>
          <w:p w:rsidR="00C720D3" w:rsidRPr="00E16E17" w:rsidRDefault="00C720D3" w:rsidP="00E16E17">
            <w:pPr>
              <w:spacing w:after="0" w:line="240" w:lineRule="auto"/>
              <w:jc w:val="center"/>
              <w:rPr>
                <w:rFonts w:ascii="Times New Roman" w:hAnsi="Times New Roman" w:cs="Times New Roman"/>
                <w:color w:val="000000"/>
                <w:sz w:val="24"/>
                <w:szCs w:val="24"/>
              </w:rPr>
            </w:pPr>
            <w:r w:rsidRPr="00E16E17">
              <w:rPr>
                <w:rFonts w:ascii="Times New Roman" w:hAnsi="Times New Roman" w:cs="Times New Roman"/>
                <w:color w:val="000000"/>
                <w:sz w:val="24"/>
                <w:szCs w:val="24"/>
              </w:rPr>
              <w:t>45.5</w:t>
            </w:r>
          </w:p>
        </w:tc>
        <w:tc>
          <w:tcPr>
            <w:tcW w:w="1000" w:type="pct"/>
            <w:shd w:val="clear" w:color="auto" w:fill="FFFFFF"/>
            <w:vAlign w:val="center"/>
            <w:hideMark/>
          </w:tcPr>
          <w:p w:rsidR="00C720D3" w:rsidRPr="00E16E17" w:rsidRDefault="00C720D3" w:rsidP="00E16E17">
            <w:pPr>
              <w:spacing w:after="0" w:line="240" w:lineRule="auto"/>
              <w:jc w:val="center"/>
              <w:rPr>
                <w:rFonts w:ascii="Times New Roman" w:hAnsi="Times New Roman" w:cs="Times New Roman"/>
                <w:color w:val="000000"/>
                <w:sz w:val="24"/>
                <w:szCs w:val="24"/>
              </w:rPr>
            </w:pPr>
            <w:r w:rsidRPr="00E16E17">
              <w:rPr>
                <w:rFonts w:ascii="Times New Roman" w:hAnsi="Times New Roman" w:cs="Times New Roman"/>
                <w:color w:val="000000"/>
                <w:sz w:val="24"/>
                <w:szCs w:val="24"/>
              </w:rPr>
              <w:t>18</w:t>
            </w:r>
          </w:p>
        </w:tc>
        <w:tc>
          <w:tcPr>
            <w:tcW w:w="500" w:type="pct"/>
            <w:shd w:val="clear" w:color="auto" w:fill="F5F5F5"/>
            <w:vAlign w:val="center"/>
            <w:hideMark/>
          </w:tcPr>
          <w:p w:rsidR="00C720D3" w:rsidRPr="00E16E17" w:rsidRDefault="00C720D3" w:rsidP="00E16E17">
            <w:pPr>
              <w:spacing w:after="0" w:line="240" w:lineRule="auto"/>
              <w:jc w:val="center"/>
              <w:rPr>
                <w:rFonts w:ascii="Times New Roman" w:hAnsi="Times New Roman" w:cs="Times New Roman"/>
                <w:color w:val="000000"/>
                <w:sz w:val="24"/>
                <w:szCs w:val="24"/>
              </w:rPr>
            </w:pPr>
            <w:r w:rsidRPr="00E16E17">
              <w:rPr>
                <w:rFonts w:ascii="Times New Roman" w:hAnsi="Times New Roman" w:cs="Times New Roman"/>
                <w:color w:val="000000"/>
                <w:sz w:val="24"/>
                <w:szCs w:val="24"/>
              </w:rPr>
              <w:t>52</w:t>
            </w:r>
          </w:p>
        </w:tc>
        <w:tc>
          <w:tcPr>
            <w:tcW w:w="1000" w:type="pct"/>
            <w:shd w:val="clear" w:color="auto" w:fill="FFFFFF"/>
            <w:vAlign w:val="center"/>
            <w:hideMark/>
          </w:tcPr>
          <w:p w:rsidR="00C720D3" w:rsidRPr="00E16E17" w:rsidRDefault="00C720D3" w:rsidP="00E16E17">
            <w:pPr>
              <w:pStyle w:val="a9"/>
              <w:rPr>
                <w:sz w:val="24"/>
                <w:szCs w:val="24"/>
              </w:rPr>
            </w:pPr>
            <w:r w:rsidRPr="00E16E17">
              <w:rPr>
                <w:sz w:val="24"/>
                <w:szCs w:val="24"/>
              </w:rPr>
              <w:t>-6.5</w:t>
            </w:r>
          </w:p>
        </w:tc>
        <w:tc>
          <w:tcPr>
            <w:tcW w:w="750" w:type="pct"/>
            <w:shd w:val="clear" w:color="auto" w:fill="F5F5F5"/>
            <w:vAlign w:val="center"/>
            <w:hideMark/>
          </w:tcPr>
          <w:p w:rsidR="00C720D3" w:rsidRPr="00E16E17" w:rsidRDefault="00C720D3" w:rsidP="00E16E17">
            <w:pPr>
              <w:spacing w:after="0" w:line="240" w:lineRule="auto"/>
              <w:jc w:val="center"/>
              <w:rPr>
                <w:rFonts w:ascii="Times New Roman" w:hAnsi="Times New Roman" w:cs="Times New Roman"/>
                <w:color w:val="000000"/>
                <w:sz w:val="24"/>
                <w:szCs w:val="24"/>
              </w:rPr>
            </w:pPr>
            <w:r w:rsidRPr="00E16E17">
              <w:rPr>
                <w:rFonts w:ascii="Times New Roman" w:hAnsi="Times New Roman" w:cs="Times New Roman"/>
                <w:color w:val="000000"/>
                <w:sz w:val="24"/>
                <w:szCs w:val="24"/>
              </w:rPr>
              <w:t>42.25</w:t>
            </w:r>
          </w:p>
        </w:tc>
      </w:tr>
      <w:tr w:rsidR="00C720D3" w:rsidRPr="00E16E17" w:rsidTr="00460C7A">
        <w:trPr>
          <w:tblCellSpacing w:w="0" w:type="dxa"/>
          <w:jc w:val="center"/>
        </w:trPr>
        <w:tc>
          <w:tcPr>
            <w:tcW w:w="250" w:type="pct"/>
            <w:shd w:val="clear" w:color="auto" w:fill="F4F4F4"/>
            <w:vAlign w:val="center"/>
            <w:hideMark/>
          </w:tcPr>
          <w:p w:rsidR="00C720D3" w:rsidRPr="00E16E17" w:rsidRDefault="00C720D3" w:rsidP="00E16E17">
            <w:pPr>
              <w:spacing w:after="0" w:line="240" w:lineRule="auto"/>
              <w:jc w:val="center"/>
              <w:rPr>
                <w:rFonts w:ascii="Times New Roman" w:hAnsi="Times New Roman" w:cs="Times New Roman"/>
                <w:color w:val="333333"/>
                <w:sz w:val="24"/>
                <w:szCs w:val="24"/>
              </w:rPr>
            </w:pPr>
            <w:r w:rsidRPr="00E16E17">
              <w:rPr>
                <w:rFonts w:ascii="Times New Roman" w:hAnsi="Times New Roman" w:cs="Times New Roman"/>
                <w:color w:val="333333"/>
                <w:sz w:val="24"/>
                <w:szCs w:val="24"/>
              </w:rPr>
              <w:t>18</w:t>
            </w:r>
          </w:p>
        </w:tc>
        <w:tc>
          <w:tcPr>
            <w:tcW w:w="1000" w:type="pct"/>
            <w:shd w:val="clear" w:color="auto" w:fill="FFFFFF"/>
            <w:vAlign w:val="center"/>
            <w:hideMark/>
          </w:tcPr>
          <w:p w:rsidR="00C720D3" w:rsidRPr="00E16E17" w:rsidRDefault="00C720D3" w:rsidP="00E16E17">
            <w:pPr>
              <w:spacing w:after="0" w:line="240" w:lineRule="auto"/>
              <w:jc w:val="center"/>
              <w:rPr>
                <w:rFonts w:ascii="Times New Roman" w:hAnsi="Times New Roman" w:cs="Times New Roman"/>
                <w:color w:val="000000"/>
                <w:sz w:val="24"/>
                <w:szCs w:val="24"/>
              </w:rPr>
            </w:pPr>
            <w:r w:rsidRPr="00E16E17">
              <w:rPr>
                <w:rFonts w:ascii="Times New Roman" w:hAnsi="Times New Roman" w:cs="Times New Roman"/>
                <w:color w:val="000000"/>
                <w:sz w:val="24"/>
                <w:szCs w:val="24"/>
              </w:rPr>
              <w:t>56</w:t>
            </w:r>
          </w:p>
        </w:tc>
        <w:tc>
          <w:tcPr>
            <w:tcW w:w="500" w:type="pct"/>
            <w:shd w:val="clear" w:color="auto" w:fill="F5F5F5"/>
            <w:vAlign w:val="center"/>
            <w:hideMark/>
          </w:tcPr>
          <w:p w:rsidR="00C720D3" w:rsidRPr="00E16E17" w:rsidRDefault="00C720D3" w:rsidP="00E16E17">
            <w:pPr>
              <w:spacing w:after="0" w:line="240" w:lineRule="auto"/>
              <w:jc w:val="center"/>
              <w:rPr>
                <w:rFonts w:ascii="Times New Roman" w:hAnsi="Times New Roman" w:cs="Times New Roman"/>
                <w:color w:val="000000"/>
                <w:sz w:val="24"/>
                <w:szCs w:val="24"/>
              </w:rPr>
            </w:pPr>
            <w:r w:rsidRPr="00E16E17">
              <w:rPr>
                <w:rFonts w:ascii="Times New Roman" w:hAnsi="Times New Roman" w:cs="Times New Roman"/>
                <w:color w:val="000000"/>
                <w:sz w:val="24"/>
                <w:szCs w:val="24"/>
              </w:rPr>
              <w:t>1</w:t>
            </w:r>
          </w:p>
        </w:tc>
        <w:tc>
          <w:tcPr>
            <w:tcW w:w="1000" w:type="pct"/>
            <w:shd w:val="clear" w:color="auto" w:fill="FFFFFF"/>
            <w:vAlign w:val="center"/>
            <w:hideMark/>
          </w:tcPr>
          <w:p w:rsidR="00C720D3" w:rsidRPr="00E16E17" w:rsidRDefault="00C720D3" w:rsidP="00E16E17">
            <w:pPr>
              <w:spacing w:after="0" w:line="240" w:lineRule="auto"/>
              <w:jc w:val="center"/>
              <w:rPr>
                <w:rFonts w:ascii="Times New Roman" w:hAnsi="Times New Roman" w:cs="Times New Roman"/>
                <w:color w:val="000000"/>
                <w:sz w:val="24"/>
                <w:szCs w:val="24"/>
              </w:rPr>
            </w:pPr>
            <w:r w:rsidRPr="00E16E17">
              <w:rPr>
                <w:rFonts w:ascii="Times New Roman" w:hAnsi="Times New Roman" w:cs="Times New Roman"/>
                <w:color w:val="000000"/>
                <w:sz w:val="24"/>
                <w:szCs w:val="24"/>
              </w:rPr>
              <w:t>15</w:t>
            </w:r>
          </w:p>
        </w:tc>
        <w:tc>
          <w:tcPr>
            <w:tcW w:w="500" w:type="pct"/>
            <w:shd w:val="clear" w:color="auto" w:fill="F5F5F5"/>
            <w:vAlign w:val="center"/>
            <w:hideMark/>
          </w:tcPr>
          <w:p w:rsidR="00C720D3" w:rsidRPr="00E16E17" w:rsidRDefault="00C720D3" w:rsidP="00E16E17">
            <w:pPr>
              <w:spacing w:after="0" w:line="240" w:lineRule="auto"/>
              <w:jc w:val="center"/>
              <w:rPr>
                <w:rFonts w:ascii="Times New Roman" w:hAnsi="Times New Roman" w:cs="Times New Roman"/>
                <w:color w:val="000000"/>
                <w:sz w:val="24"/>
                <w:szCs w:val="24"/>
              </w:rPr>
            </w:pPr>
            <w:r w:rsidRPr="00E16E17">
              <w:rPr>
                <w:rFonts w:ascii="Times New Roman" w:hAnsi="Times New Roman" w:cs="Times New Roman"/>
                <w:color w:val="000000"/>
                <w:sz w:val="24"/>
                <w:szCs w:val="24"/>
              </w:rPr>
              <w:t>32</w:t>
            </w:r>
          </w:p>
        </w:tc>
        <w:tc>
          <w:tcPr>
            <w:tcW w:w="1000" w:type="pct"/>
            <w:shd w:val="clear" w:color="auto" w:fill="FFFFFF"/>
            <w:vAlign w:val="center"/>
            <w:hideMark/>
          </w:tcPr>
          <w:p w:rsidR="00C720D3" w:rsidRPr="00E16E17" w:rsidRDefault="00C720D3" w:rsidP="00E16E17">
            <w:pPr>
              <w:pStyle w:val="a9"/>
              <w:rPr>
                <w:sz w:val="24"/>
                <w:szCs w:val="24"/>
              </w:rPr>
            </w:pPr>
            <w:r w:rsidRPr="00E16E17">
              <w:rPr>
                <w:sz w:val="24"/>
                <w:szCs w:val="24"/>
              </w:rPr>
              <w:t>-31</w:t>
            </w:r>
          </w:p>
        </w:tc>
        <w:tc>
          <w:tcPr>
            <w:tcW w:w="750" w:type="pct"/>
            <w:shd w:val="clear" w:color="auto" w:fill="F5F5F5"/>
            <w:vAlign w:val="center"/>
            <w:hideMark/>
          </w:tcPr>
          <w:p w:rsidR="00C720D3" w:rsidRPr="00E16E17" w:rsidRDefault="00C720D3" w:rsidP="00E16E17">
            <w:pPr>
              <w:spacing w:after="0" w:line="240" w:lineRule="auto"/>
              <w:jc w:val="center"/>
              <w:rPr>
                <w:rFonts w:ascii="Times New Roman" w:hAnsi="Times New Roman" w:cs="Times New Roman"/>
                <w:color w:val="000000"/>
                <w:sz w:val="24"/>
                <w:szCs w:val="24"/>
              </w:rPr>
            </w:pPr>
            <w:r w:rsidRPr="00E16E17">
              <w:rPr>
                <w:rFonts w:ascii="Times New Roman" w:hAnsi="Times New Roman" w:cs="Times New Roman"/>
                <w:color w:val="000000"/>
                <w:sz w:val="24"/>
                <w:szCs w:val="24"/>
              </w:rPr>
              <w:t>961</w:t>
            </w:r>
          </w:p>
        </w:tc>
      </w:tr>
      <w:tr w:rsidR="00C720D3" w:rsidRPr="00E16E17" w:rsidTr="00460C7A">
        <w:trPr>
          <w:tblCellSpacing w:w="0" w:type="dxa"/>
          <w:jc w:val="center"/>
        </w:trPr>
        <w:tc>
          <w:tcPr>
            <w:tcW w:w="250" w:type="pct"/>
            <w:shd w:val="clear" w:color="auto" w:fill="F4F4F4"/>
            <w:vAlign w:val="center"/>
            <w:hideMark/>
          </w:tcPr>
          <w:p w:rsidR="00C720D3" w:rsidRPr="00E16E17" w:rsidRDefault="00C720D3" w:rsidP="00E16E17">
            <w:pPr>
              <w:spacing w:after="0" w:line="240" w:lineRule="auto"/>
              <w:jc w:val="center"/>
              <w:rPr>
                <w:rFonts w:ascii="Times New Roman" w:hAnsi="Times New Roman" w:cs="Times New Roman"/>
                <w:color w:val="333333"/>
                <w:sz w:val="24"/>
                <w:szCs w:val="24"/>
              </w:rPr>
            </w:pPr>
            <w:r w:rsidRPr="00E16E17">
              <w:rPr>
                <w:rFonts w:ascii="Times New Roman" w:hAnsi="Times New Roman" w:cs="Times New Roman"/>
                <w:color w:val="333333"/>
                <w:sz w:val="24"/>
                <w:szCs w:val="24"/>
              </w:rPr>
              <w:t>19</w:t>
            </w:r>
          </w:p>
        </w:tc>
        <w:tc>
          <w:tcPr>
            <w:tcW w:w="1000" w:type="pct"/>
            <w:shd w:val="clear" w:color="auto" w:fill="FFFFFF"/>
            <w:vAlign w:val="center"/>
            <w:hideMark/>
          </w:tcPr>
          <w:p w:rsidR="00C720D3" w:rsidRPr="00E16E17" w:rsidRDefault="00C720D3" w:rsidP="00E16E17">
            <w:pPr>
              <w:spacing w:after="0" w:line="240" w:lineRule="auto"/>
              <w:jc w:val="center"/>
              <w:rPr>
                <w:rFonts w:ascii="Times New Roman" w:hAnsi="Times New Roman" w:cs="Times New Roman"/>
                <w:color w:val="000000"/>
                <w:sz w:val="24"/>
                <w:szCs w:val="24"/>
              </w:rPr>
            </w:pPr>
            <w:r w:rsidRPr="00E16E17">
              <w:rPr>
                <w:rFonts w:ascii="Times New Roman" w:hAnsi="Times New Roman" w:cs="Times New Roman"/>
                <w:color w:val="000000"/>
                <w:sz w:val="24"/>
                <w:szCs w:val="24"/>
              </w:rPr>
              <w:t>69</w:t>
            </w:r>
          </w:p>
        </w:tc>
        <w:tc>
          <w:tcPr>
            <w:tcW w:w="500" w:type="pct"/>
            <w:shd w:val="clear" w:color="auto" w:fill="F5F5F5"/>
            <w:vAlign w:val="center"/>
            <w:hideMark/>
          </w:tcPr>
          <w:p w:rsidR="00C720D3" w:rsidRPr="00E16E17" w:rsidRDefault="00C720D3" w:rsidP="00E16E17">
            <w:pPr>
              <w:spacing w:after="0" w:line="240" w:lineRule="auto"/>
              <w:jc w:val="center"/>
              <w:rPr>
                <w:rFonts w:ascii="Times New Roman" w:hAnsi="Times New Roman" w:cs="Times New Roman"/>
                <w:color w:val="000000"/>
                <w:sz w:val="24"/>
                <w:szCs w:val="24"/>
              </w:rPr>
            </w:pPr>
            <w:r w:rsidRPr="00E16E17">
              <w:rPr>
                <w:rFonts w:ascii="Times New Roman" w:hAnsi="Times New Roman" w:cs="Times New Roman"/>
                <w:color w:val="000000"/>
                <w:sz w:val="24"/>
                <w:szCs w:val="24"/>
              </w:rPr>
              <w:t>45.5</w:t>
            </w:r>
          </w:p>
        </w:tc>
        <w:tc>
          <w:tcPr>
            <w:tcW w:w="1000" w:type="pct"/>
            <w:shd w:val="clear" w:color="auto" w:fill="FFFFFF"/>
            <w:vAlign w:val="center"/>
            <w:hideMark/>
          </w:tcPr>
          <w:p w:rsidR="00C720D3" w:rsidRPr="00E16E17" w:rsidRDefault="00C720D3" w:rsidP="00E16E17">
            <w:pPr>
              <w:spacing w:after="0" w:line="240" w:lineRule="auto"/>
              <w:jc w:val="center"/>
              <w:rPr>
                <w:rFonts w:ascii="Times New Roman" w:hAnsi="Times New Roman" w:cs="Times New Roman"/>
                <w:color w:val="000000"/>
                <w:sz w:val="24"/>
                <w:szCs w:val="24"/>
              </w:rPr>
            </w:pPr>
            <w:r w:rsidRPr="00E16E17">
              <w:rPr>
                <w:rFonts w:ascii="Times New Roman" w:hAnsi="Times New Roman" w:cs="Times New Roman"/>
                <w:color w:val="000000"/>
                <w:sz w:val="24"/>
                <w:szCs w:val="24"/>
              </w:rPr>
              <w:t>15</w:t>
            </w:r>
          </w:p>
        </w:tc>
        <w:tc>
          <w:tcPr>
            <w:tcW w:w="500" w:type="pct"/>
            <w:shd w:val="clear" w:color="auto" w:fill="F5F5F5"/>
            <w:vAlign w:val="center"/>
            <w:hideMark/>
          </w:tcPr>
          <w:p w:rsidR="00C720D3" w:rsidRPr="00E16E17" w:rsidRDefault="00C720D3" w:rsidP="00E16E17">
            <w:pPr>
              <w:spacing w:after="0" w:line="240" w:lineRule="auto"/>
              <w:jc w:val="center"/>
              <w:rPr>
                <w:rFonts w:ascii="Times New Roman" w:hAnsi="Times New Roman" w:cs="Times New Roman"/>
                <w:color w:val="000000"/>
                <w:sz w:val="24"/>
                <w:szCs w:val="24"/>
              </w:rPr>
            </w:pPr>
            <w:r w:rsidRPr="00E16E17">
              <w:rPr>
                <w:rFonts w:ascii="Times New Roman" w:hAnsi="Times New Roman" w:cs="Times New Roman"/>
                <w:color w:val="000000"/>
                <w:sz w:val="24"/>
                <w:szCs w:val="24"/>
              </w:rPr>
              <w:t>32</w:t>
            </w:r>
          </w:p>
        </w:tc>
        <w:tc>
          <w:tcPr>
            <w:tcW w:w="1000" w:type="pct"/>
            <w:shd w:val="clear" w:color="auto" w:fill="FFFFFF"/>
            <w:vAlign w:val="center"/>
            <w:hideMark/>
          </w:tcPr>
          <w:p w:rsidR="00C720D3" w:rsidRPr="00E16E17" w:rsidRDefault="00C720D3" w:rsidP="00E16E17">
            <w:pPr>
              <w:pStyle w:val="a9"/>
              <w:rPr>
                <w:sz w:val="24"/>
                <w:szCs w:val="24"/>
              </w:rPr>
            </w:pPr>
            <w:r w:rsidRPr="00E16E17">
              <w:rPr>
                <w:sz w:val="24"/>
                <w:szCs w:val="24"/>
              </w:rPr>
              <w:t>13.5</w:t>
            </w:r>
          </w:p>
        </w:tc>
        <w:tc>
          <w:tcPr>
            <w:tcW w:w="750" w:type="pct"/>
            <w:shd w:val="clear" w:color="auto" w:fill="F5F5F5"/>
            <w:vAlign w:val="center"/>
            <w:hideMark/>
          </w:tcPr>
          <w:p w:rsidR="00C720D3" w:rsidRPr="00E16E17" w:rsidRDefault="00C720D3" w:rsidP="00E16E17">
            <w:pPr>
              <w:spacing w:after="0" w:line="240" w:lineRule="auto"/>
              <w:jc w:val="center"/>
              <w:rPr>
                <w:rFonts w:ascii="Times New Roman" w:hAnsi="Times New Roman" w:cs="Times New Roman"/>
                <w:color w:val="000000"/>
                <w:sz w:val="24"/>
                <w:szCs w:val="24"/>
              </w:rPr>
            </w:pPr>
            <w:r w:rsidRPr="00E16E17">
              <w:rPr>
                <w:rFonts w:ascii="Times New Roman" w:hAnsi="Times New Roman" w:cs="Times New Roman"/>
                <w:color w:val="000000"/>
                <w:sz w:val="24"/>
                <w:szCs w:val="24"/>
              </w:rPr>
              <w:t>182.25</w:t>
            </w:r>
          </w:p>
        </w:tc>
      </w:tr>
      <w:tr w:rsidR="00C720D3" w:rsidRPr="00E16E17" w:rsidTr="00460C7A">
        <w:trPr>
          <w:tblCellSpacing w:w="0" w:type="dxa"/>
          <w:jc w:val="center"/>
        </w:trPr>
        <w:tc>
          <w:tcPr>
            <w:tcW w:w="250" w:type="pct"/>
            <w:shd w:val="clear" w:color="auto" w:fill="F4F4F4"/>
            <w:vAlign w:val="center"/>
            <w:hideMark/>
          </w:tcPr>
          <w:p w:rsidR="00C720D3" w:rsidRPr="00E16E17" w:rsidRDefault="00C720D3" w:rsidP="00E16E17">
            <w:pPr>
              <w:spacing w:after="0" w:line="240" w:lineRule="auto"/>
              <w:jc w:val="center"/>
              <w:rPr>
                <w:rFonts w:ascii="Times New Roman" w:hAnsi="Times New Roman" w:cs="Times New Roman"/>
                <w:color w:val="333333"/>
                <w:sz w:val="24"/>
                <w:szCs w:val="24"/>
              </w:rPr>
            </w:pPr>
            <w:r w:rsidRPr="00E16E17">
              <w:rPr>
                <w:rFonts w:ascii="Times New Roman" w:hAnsi="Times New Roman" w:cs="Times New Roman"/>
                <w:color w:val="333333"/>
                <w:sz w:val="24"/>
                <w:szCs w:val="24"/>
              </w:rPr>
              <w:t>20</w:t>
            </w:r>
          </w:p>
        </w:tc>
        <w:tc>
          <w:tcPr>
            <w:tcW w:w="1000" w:type="pct"/>
            <w:shd w:val="clear" w:color="auto" w:fill="FFFFFF"/>
            <w:vAlign w:val="center"/>
            <w:hideMark/>
          </w:tcPr>
          <w:p w:rsidR="00C720D3" w:rsidRPr="00E16E17" w:rsidRDefault="00C720D3" w:rsidP="00E16E17">
            <w:pPr>
              <w:spacing w:after="0" w:line="240" w:lineRule="auto"/>
              <w:jc w:val="center"/>
              <w:rPr>
                <w:rFonts w:ascii="Times New Roman" w:hAnsi="Times New Roman" w:cs="Times New Roman"/>
                <w:color w:val="000000"/>
                <w:sz w:val="24"/>
                <w:szCs w:val="24"/>
              </w:rPr>
            </w:pPr>
            <w:r w:rsidRPr="00E16E17">
              <w:rPr>
                <w:rFonts w:ascii="Times New Roman" w:hAnsi="Times New Roman" w:cs="Times New Roman"/>
                <w:color w:val="000000"/>
                <w:sz w:val="24"/>
                <w:szCs w:val="24"/>
              </w:rPr>
              <w:t>69</w:t>
            </w:r>
          </w:p>
        </w:tc>
        <w:tc>
          <w:tcPr>
            <w:tcW w:w="500" w:type="pct"/>
            <w:shd w:val="clear" w:color="auto" w:fill="F5F5F5"/>
            <w:vAlign w:val="center"/>
            <w:hideMark/>
          </w:tcPr>
          <w:p w:rsidR="00C720D3" w:rsidRPr="00E16E17" w:rsidRDefault="00C720D3" w:rsidP="00E16E17">
            <w:pPr>
              <w:spacing w:after="0" w:line="240" w:lineRule="auto"/>
              <w:jc w:val="center"/>
              <w:rPr>
                <w:rFonts w:ascii="Times New Roman" w:hAnsi="Times New Roman" w:cs="Times New Roman"/>
                <w:color w:val="000000"/>
                <w:sz w:val="24"/>
                <w:szCs w:val="24"/>
              </w:rPr>
            </w:pPr>
            <w:r w:rsidRPr="00E16E17">
              <w:rPr>
                <w:rFonts w:ascii="Times New Roman" w:hAnsi="Times New Roman" w:cs="Times New Roman"/>
                <w:color w:val="000000"/>
                <w:sz w:val="24"/>
                <w:szCs w:val="24"/>
              </w:rPr>
              <w:t>45.5</w:t>
            </w:r>
          </w:p>
        </w:tc>
        <w:tc>
          <w:tcPr>
            <w:tcW w:w="1000" w:type="pct"/>
            <w:shd w:val="clear" w:color="auto" w:fill="FFFFFF"/>
            <w:vAlign w:val="center"/>
            <w:hideMark/>
          </w:tcPr>
          <w:p w:rsidR="00C720D3" w:rsidRPr="00E16E17" w:rsidRDefault="00C720D3" w:rsidP="00E16E17">
            <w:pPr>
              <w:spacing w:after="0" w:line="240" w:lineRule="auto"/>
              <w:jc w:val="center"/>
              <w:rPr>
                <w:rFonts w:ascii="Times New Roman" w:hAnsi="Times New Roman" w:cs="Times New Roman"/>
                <w:color w:val="000000"/>
                <w:sz w:val="24"/>
                <w:szCs w:val="24"/>
              </w:rPr>
            </w:pPr>
            <w:r w:rsidRPr="00E16E17">
              <w:rPr>
                <w:rFonts w:ascii="Times New Roman" w:hAnsi="Times New Roman" w:cs="Times New Roman"/>
                <w:color w:val="000000"/>
                <w:sz w:val="24"/>
                <w:szCs w:val="24"/>
              </w:rPr>
              <w:t>16</w:t>
            </w:r>
          </w:p>
        </w:tc>
        <w:tc>
          <w:tcPr>
            <w:tcW w:w="500" w:type="pct"/>
            <w:shd w:val="clear" w:color="auto" w:fill="F5F5F5"/>
            <w:vAlign w:val="center"/>
            <w:hideMark/>
          </w:tcPr>
          <w:p w:rsidR="00C720D3" w:rsidRPr="00E16E17" w:rsidRDefault="00C720D3" w:rsidP="00E16E17">
            <w:pPr>
              <w:spacing w:after="0" w:line="240" w:lineRule="auto"/>
              <w:jc w:val="center"/>
              <w:rPr>
                <w:rFonts w:ascii="Times New Roman" w:hAnsi="Times New Roman" w:cs="Times New Roman"/>
                <w:color w:val="000000"/>
                <w:sz w:val="24"/>
                <w:szCs w:val="24"/>
              </w:rPr>
            </w:pPr>
            <w:r w:rsidRPr="00E16E17">
              <w:rPr>
                <w:rFonts w:ascii="Times New Roman" w:hAnsi="Times New Roman" w:cs="Times New Roman"/>
                <w:color w:val="000000"/>
                <w:sz w:val="24"/>
                <w:szCs w:val="24"/>
              </w:rPr>
              <w:t>44</w:t>
            </w:r>
          </w:p>
        </w:tc>
        <w:tc>
          <w:tcPr>
            <w:tcW w:w="1000" w:type="pct"/>
            <w:shd w:val="clear" w:color="auto" w:fill="FFFFFF"/>
            <w:vAlign w:val="center"/>
            <w:hideMark/>
          </w:tcPr>
          <w:p w:rsidR="00C720D3" w:rsidRPr="00E16E17" w:rsidRDefault="00C720D3" w:rsidP="00E16E17">
            <w:pPr>
              <w:pStyle w:val="a9"/>
              <w:rPr>
                <w:sz w:val="24"/>
                <w:szCs w:val="24"/>
              </w:rPr>
            </w:pPr>
            <w:r w:rsidRPr="00E16E17">
              <w:rPr>
                <w:sz w:val="24"/>
                <w:szCs w:val="24"/>
              </w:rPr>
              <w:t>1.5</w:t>
            </w:r>
          </w:p>
        </w:tc>
        <w:tc>
          <w:tcPr>
            <w:tcW w:w="750" w:type="pct"/>
            <w:shd w:val="clear" w:color="auto" w:fill="F5F5F5"/>
            <w:vAlign w:val="center"/>
            <w:hideMark/>
          </w:tcPr>
          <w:p w:rsidR="00C720D3" w:rsidRPr="00E16E17" w:rsidRDefault="00C720D3" w:rsidP="00E16E17">
            <w:pPr>
              <w:spacing w:after="0" w:line="240" w:lineRule="auto"/>
              <w:jc w:val="center"/>
              <w:rPr>
                <w:rFonts w:ascii="Times New Roman" w:hAnsi="Times New Roman" w:cs="Times New Roman"/>
                <w:color w:val="000000"/>
                <w:sz w:val="24"/>
                <w:szCs w:val="24"/>
              </w:rPr>
            </w:pPr>
            <w:r w:rsidRPr="00E16E17">
              <w:rPr>
                <w:rFonts w:ascii="Times New Roman" w:hAnsi="Times New Roman" w:cs="Times New Roman"/>
                <w:color w:val="000000"/>
                <w:sz w:val="24"/>
                <w:szCs w:val="24"/>
              </w:rPr>
              <w:t>2.25</w:t>
            </w:r>
          </w:p>
        </w:tc>
      </w:tr>
      <w:tr w:rsidR="00C720D3" w:rsidRPr="00E16E17" w:rsidTr="00460C7A">
        <w:trPr>
          <w:tblCellSpacing w:w="0" w:type="dxa"/>
          <w:jc w:val="center"/>
        </w:trPr>
        <w:tc>
          <w:tcPr>
            <w:tcW w:w="250" w:type="pct"/>
            <w:shd w:val="clear" w:color="auto" w:fill="F4F4F4"/>
            <w:vAlign w:val="center"/>
            <w:hideMark/>
          </w:tcPr>
          <w:p w:rsidR="00C720D3" w:rsidRPr="00E16E17" w:rsidRDefault="00C720D3" w:rsidP="00E16E17">
            <w:pPr>
              <w:spacing w:after="0" w:line="240" w:lineRule="auto"/>
              <w:jc w:val="center"/>
              <w:rPr>
                <w:rFonts w:ascii="Times New Roman" w:hAnsi="Times New Roman" w:cs="Times New Roman"/>
                <w:color w:val="333333"/>
                <w:sz w:val="24"/>
                <w:szCs w:val="24"/>
              </w:rPr>
            </w:pPr>
            <w:r w:rsidRPr="00E16E17">
              <w:rPr>
                <w:rFonts w:ascii="Times New Roman" w:hAnsi="Times New Roman" w:cs="Times New Roman"/>
                <w:color w:val="333333"/>
                <w:sz w:val="24"/>
                <w:szCs w:val="24"/>
              </w:rPr>
              <w:lastRenderedPageBreak/>
              <w:t>21</w:t>
            </w:r>
          </w:p>
        </w:tc>
        <w:tc>
          <w:tcPr>
            <w:tcW w:w="1000" w:type="pct"/>
            <w:shd w:val="clear" w:color="auto" w:fill="FFFFFF"/>
            <w:vAlign w:val="center"/>
            <w:hideMark/>
          </w:tcPr>
          <w:p w:rsidR="00C720D3" w:rsidRPr="00E16E17" w:rsidRDefault="00C720D3" w:rsidP="00E16E17">
            <w:pPr>
              <w:spacing w:after="0" w:line="240" w:lineRule="auto"/>
              <w:jc w:val="center"/>
              <w:rPr>
                <w:rFonts w:ascii="Times New Roman" w:hAnsi="Times New Roman" w:cs="Times New Roman"/>
                <w:color w:val="000000"/>
                <w:sz w:val="24"/>
                <w:szCs w:val="24"/>
              </w:rPr>
            </w:pPr>
            <w:r w:rsidRPr="00E16E17">
              <w:rPr>
                <w:rFonts w:ascii="Times New Roman" w:hAnsi="Times New Roman" w:cs="Times New Roman"/>
                <w:color w:val="000000"/>
                <w:sz w:val="24"/>
                <w:szCs w:val="24"/>
              </w:rPr>
              <w:t>69</w:t>
            </w:r>
          </w:p>
        </w:tc>
        <w:tc>
          <w:tcPr>
            <w:tcW w:w="500" w:type="pct"/>
            <w:shd w:val="clear" w:color="auto" w:fill="F5F5F5"/>
            <w:vAlign w:val="center"/>
            <w:hideMark/>
          </w:tcPr>
          <w:p w:rsidR="00C720D3" w:rsidRPr="00E16E17" w:rsidRDefault="00C720D3" w:rsidP="00E16E17">
            <w:pPr>
              <w:spacing w:after="0" w:line="240" w:lineRule="auto"/>
              <w:jc w:val="center"/>
              <w:rPr>
                <w:rFonts w:ascii="Times New Roman" w:hAnsi="Times New Roman" w:cs="Times New Roman"/>
                <w:color w:val="000000"/>
                <w:sz w:val="24"/>
                <w:szCs w:val="24"/>
              </w:rPr>
            </w:pPr>
            <w:r w:rsidRPr="00E16E17">
              <w:rPr>
                <w:rFonts w:ascii="Times New Roman" w:hAnsi="Times New Roman" w:cs="Times New Roman"/>
                <w:color w:val="000000"/>
                <w:sz w:val="24"/>
                <w:szCs w:val="24"/>
              </w:rPr>
              <w:t>45.5</w:t>
            </w:r>
          </w:p>
        </w:tc>
        <w:tc>
          <w:tcPr>
            <w:tcW w:w="1000" w:type="pct"/>
            <w:shd w:val="clear" w:color="auto" w:fill="FFFFFF"/>
            <w:vAlign w:val="center"/>
            <w:hideMark/>
          </w:tcPr>
          <w:p w:rsidR="00C720D3" w:rsidRPr="00E16E17" w:rsidRDefault="00C720D3" w:rsidP="00E16E17">
            <w:pPr>
              <w:spacing w:after="0" w:line="240" w:lineRule="auto"/>
              <w:jc w:val="center"/>
              <w:rPr>
                <w:rFonts w:ascii="Times New Roman" w:hAnsi="Times New Roman" w:cs="Times New Roman"/>
                <w:color w:val="000000"/>
                <w:sz w:val="24"/>
                <w:szCs w:val="24"/>
              </w:rPr>
            </w:pPr>
            <w:r w:rsidRPr="00E16E17">
              <w:rPr>
                <w:rFonts w:ascii="Times New Roman" w:hAnsi="Times New Roman" w:cs="Times New Roman"/>
                <w:color w:val="000000"/>
                <w:sz w:val="24"/>
                <w:szCs w:val="24"/>
              </w:rPr>
              <w:t>14</w:t>
            </w:r>
          </w:p>
        </w:tc>
        <w:tc>
          <w:tcPr>
            <w:tcW w:w="500" w:type="pct"/>
            <w:shd w:val="clear" w:color="auto" w:fill="F5F5F5"/>
            <w:vAlign w:val="center"/>
            <w:hideMark/>
          </w:tcPr>
          <w:p w:rsidR="00C720D3" w:rsidRPr="00E16E17" w:rsidRDefault="00C720D3" w:rsidP="00E16E17">
            <w:pPr>
              <w:spacing w:after="0" w:line="240" w:lineRule="auto"/>
              <w:jc w:val="center"/>
              <w:rPr>
                <w:rFonts w:ascii="Times New Roman" w:hAnsi="Times New Roman" w:cs="Times New Roman"/>
                <w:color w:val="000000"/>
                <w:sz w:val="24"/>
                <w:szCs w:val="24"/>
              </w:rPr>
            </w:pPr>
            <w:r w:rsidRPr="00E16E17">
              <w:rPr>
                <w:rFonts w:ascii="Times New Roman" w:hAnsi="Times New Roman" w:cs="Times New Roman"/>
                <w:color w:val="000000"/>
                <w:sz w:val="24"/>
                <w:szCs w:val="24"/>
              </w:rPr>
              <w:t>21</w:t>
            </w:r>
          </w:p>
        </w:tc>
        <w:tc>
          <w:tcPr>
            <w:tcW w:w="1000" w:type="pct"/>
            <w:shd w:val="clear" w:color="auto" w:fill="FFFFFF"/>
            <w:vAlign w:val="center"/>
            <w:hideMark/>
          </w:tcPr>
          <w:p w:rsidR="00C720D3" w:rsidRPr="00E16E17" w:rsidRDefault="00C720D3" w:rsidP="00E16E17">
            <w:pPr>
              <w:pStyle w:val="a9"/>
              <w:rPr>
                <w:sz w:val="24"/>
                <w:szCs w:val="24"/>
              </w:rPr>
            </w:pPr>
            <w:r w:rsidRPr="00E16E17">
              <w:rPr>
                <w:sz w:val="24"/>
                <w:szCs w:val="24"/>
              </w:rPr>
              <w:t>24.5</w:t>
            </w:r>
          </w:p>
        </w:tc>
        <w:tc>
          <w:tcPr>
            <w:tcW w:w="750" w:type="pct"/>
            <w:shd w:val="clear" w:color="auto" w:fill="F5F5F5"/>
            <w:vAlign w:val="center"/>
            <w:hideMark/>
          </w:tcPr>
          <w:p w:rsidR="00C720D3" w:rsidRPr="00E16E17" w:rsidRDefault="00C720D3" w:rsidP="00E16E17">
            <w:pPr>
              <w:spacing w:after="0" w:line="240" w:lineRule="auto"/>
              <w:jc w:val="center"/>
              <w:rPr>
                <w:rFonts w:ascii="Times New Roman" w:hAnsi="Times New Roman" w:cs="Times New Roman"/>
                <w:color w:val="000000"/>
                <w:sz w:val="24"/>
                <w:szCs w:val="24"/>
              </w:rPr>
            </w:pPr>
            <w:r w:rsidRPr="00E16E17">
              <w:rPr>
                <w:rFonts w:ascii="Times New Roman" w:hAnsi="Times New Roman" w:cs="Times New Roman"/>
                <w:color w:val="000000"/>
                <w:sz w:val="24"/>
                <w:szCs w:val="24"/>
              </w:rPr>
              <w:t>600.25</w:t>
            </w:r>
          </w:p>
        </w:tc>
      </w:tr>
      <w:tr w:rsidR="00C720D3" w:rsidRPr="00E16E17" w:rsidTr="00460C7A">
        <w:trPr>
          <w:tblCellSpacing w:w="0" w:type="dxa"/>
          <w:jc w:val="center"/>
        </w:trPr>
        <w:tc>
          <w:tcPr>
            <w:tcW w:w="250" w:type="pct"/>
            <w:shd w:val="clear" w:color="auto" w:fill="F4F4F4"/>
            <w:vAlign w:val="center"/>
            <w:hideMark/>
          </w:tcPr>
          <w:p w:rsidR="00C720D3" w:rsidRPr="00E16E17" w:rsidRDefault="00C720D3" w:rsidP="00E16E17">
            <w:pPr>
              <w:spacing w:after="0" w:line="240" w:lineRule="auto"/>
              <w:jc w:val="center"/>
              <w:rPr>
                <w:rFonts w:ascii="Times New Roman" w:hAnsi="Times New Roman" w:cs="Times New Roman"/>
                <w:color w:val="333333"/>
                <w:sz w:val="24"/>
                <w:szCs w:val="24"/>
              </w:rPr>
            </w:pPr>
            <w:r w:rsidRPr="00E16E17">
              <w:rPr>
                <w:rFonts w:ascii="Times New Roman" w:hAnsi="Times New Roman" w:cs="Times New Roman"/>
                <w:color w:val="333333"/>
                <w:sz w:val="24"/>
                <w:szCs w:val="24"/>
              </w:rPr>
              <w:t>22</w:t>
            </w:r>
          </w:p>
        </w:tc>
        <w:tc>
          <w:tcPr>
            <w:tcW w:w="1000" w:type="pct"/>
            <w:shd w:val="clear" w:color="auto" w:fill="FFFFFF"/>
            <w:vAlign w:val="center"/>
            <w:hideMark/>
          </w:tcPr>
          <w:p w:rsidR="00C720D3" w:rsidRPr="00E16E17" w:rsidRDefault="00C720D3" w:rsidP="00E16E17">
            <w:pPr>
              <w:spacing w:after="0" w:line="240" w:lineRule="auto"/>
              <w:jc w:val="center"/>
              <w:rPr>
                <w:rFonts w:ascii="Times New Roman" w:hAnsi="Times New Roman" w:cs="Times New Roman"/>
                <w:color w:val="000000"/>
                <w:sz w:val="24"/>
                <w:szCs w:val="24"/>
              </w:rPr>
            </w:pPr>
            <w:r w:rsidRPr="00E16E17">
              <w:rPr>
                <w:rFonts w:ascii="Times New Roman" w:hAnsi="Times New Roman" w:cs="Times New Roman"/>
                <w:color w:val="000000"/>
                <w:sz w:val="24"/>
                <w:szCs w:val="24"/>
              </w:rPr>
              <w:t>69</w:t>
            </w:r>
          </w:p>
        </w:tc>
        <w:tc>
          <w:tcPr>
            <w:tcW w:w="500" w:type="pct"/>
            <w:shd w:val="clear" w:color="auto" w:fill="F5F5F5"/>
            <w:vAlign w:val="center"/>
            <w:hideMark/>
          </w:tcPr>
          <w:p w:rsidR="00C720D3" w:rsidRPr="00E16E17" w:rsidRDefault="00C720D3" w:rsidP="00E16E17">
            <w:pPr>
              <w:spacing w:after="0" w:line="240" w:lineRule="auto"/>
              <w:jc w:val="center"/>
              <w:rPr>
                <w:rFonts w:ascii="Times New Roman" w:hAnsi="Times New Roman" w:cs="Times New Roman"/>
                <w:color w:val="000000"/>
                <w:sz w:val="24"/>
                <w:szCs w:val="24"/>
              </w:rPr>
            </w:pPr>
            <w:r w:rsidRPr="00E16E17">
              <w:rPr>
                <w:rFonts w:ascii="Times New Roman" w:hAnsi="Times New Roman" w:cs="Times New Roman"/>
                <w:color w:val="000000"/>
                <w:sz w:val="24"/>
                <w:szCs w:val="24"/>
              </w:rPr>
              <w:t>45.5</w:t>
            </w:r>
          </w:p>
        </w:tc>
        <w:tc>
          <w:tcPr>
            <w:tcW w:w="1000" w:type="pct"/>
            <w:shd w:val="clear" w:color="auto" w:fill="FFFFFF"/>
            <w:vAlign w:val="center"/>
            <w:hideMark/>
          </w:tcPr>
          <w:p w:rsidR="00C720D3" w:rsidRPr="00E16E17" w:rsidRDefault="00C720D3" w:rsidP="00E16E17">
            <w:pPr>
              <w:spacing w:after="0" w:line="240" w:lineRule="auto"/>
              <w:jc w:val="center"/>
              <w:rPr>
                <w:rFonts w:ascii="Times New Roman" w:hAnsi="Times New Roman" w:cs="Times New Roman"/>
                <w:color w:val="000000"/>
                <w:sz w:val="24"/>
                <w:szCs w:val="24"/>
              </w:rPr>
            </w:pPr>
            <w:r w:rsidRPr="00E16E17">
              <w:rPr>
                <w:rFonts w:ascii="Times New Roman" w:hAnsi="Times New Roman" w:cs="Times New Roman"/>
                <w:color w:val="000000"/>
                <w:sz w:val="24"/>
                <w:szCs w:val="24"/>
              </w:rPr>
              <w:t>16</w:t>
            </w:r>
          </w:p>
        </w:tc>
        <w:tc>
          <w:tcPr>
            <w:tcW w:w="500" w:type="pct"/>
            <w:shd w:val="clear" w:color="auto" w:fill="F5F5F5"/>
            <w:vAlign w:val="center"/>
            <w:hideMark/>
          </w:tcPr>
          <w:p w:rsidR="00C720D3" w:rsidRPr="00E16E17" w:rsidRDefault="00C720D3" w:rsidP="00E16E17">
            <w:pPr>
              <w:spacing w:after="0" w:line="240" w:lineRule="auto"/>
              <w:jc w:val="center"/>
              <w:rPr>
                <w:rFonts w:ascii="Times New Roman" w:hAnsi="Times New Roman" w:cs="Times New Roman"/>
                <w:color w:val="000000"/>
                <w:sz w:val="24"/>
                <w:szCs w:val="24"/>
              </w:rPr>
            </w:pPr>
            <w:r w:rsidRPr="00E16E17">
              <w:rPr>
                <w:rFonts w:ascii="Times New Roman" w:hAnsi="Times New Roman" w:cs="Times New Roman"/>
                <w:color w:val="000000"/>
                <w:sz w:val="24"/>
                <w:szCs w:val="24"/>
              </w:rPr>
              <w:t>44</w:t>
            </w:r>
          </w:p>
        </w:tc>
        <w:tc>
          <w:tcPr>
            <w:tcW w:w="1000" w:type="pct"/>
            <w:shd w:val="clear" w:color="auto" w:fill="FFFFFF"/>
            <w:vAlign w:val="center"/>
            <w:hideMark/>
          </w:tcPr>
          <w:p w:rsidR="00C720D3" w:rsidRPr="00E16E17" w:rsidRDefault="00C720D3" w:rsidP="00E16E17">
            <w:pPr>
              <w:pStyle w:val="a9"/>
              <w:rPr>
                <w:sz w:val="24"/>
                <w:szCs w:val="24"/>
              </w:rPr>
            </w:pPr>
            <w:r w:rsidRPr="00E16E17">
              <w:rPr>
                <w:sz w:val="24"/>
                <w:szCs w:val="24"/>
              </w:rPr>
              <w:t>1.5</w:t>
            </w:r>
          </w:p>
        </w:tc>
        <w:tc>
          <w:tcPr>
            <w:tcW w:w="750" w:type="pct"/>
            <w:shd w:val="clear" w:color="auto" w:fill="F5F5F5"/>
            <w:vAlign w:val="center"/>
            <w:hideMark/>
          </w:tcPr>
          <w:p w:rsidR="00C720D3" w:rsidRPr="00E16E17" w:rsidRDefault="00C720D3" w:rsidP="00E16E17">
            <w:pPr>
              <w:spacing w:after="0" w:line="240" w:lineRule="auto"/>
              <w:jc w:val="center"/>
              <w:rPr>
                <w:rFonts w:ascii="Times New Roman" w:hAnsi="Times New Roman" w:cs="Times New Roman"/>
                <w:color w:val="000000"/>
                <w:sz w:val="24"/>
                <w:szCs w:val="24"/>
              </w:rPr>
            </w:pPr>
            <w:r w:rsidRPr="00E16E17">
              <w:rPr>
                <w:rFonts w:ascii="Times New Roman" w:hAnsi="Times New Roman" w:cs="Times New Roman"/>
                <w:color w:val="000000"/>
                <w:sz w:val="24"/>
                <w:szCs w:val="24"/>
              </w:rPr>
              <w:t>2.25</w:t>
            </w:r>
          </w:p>
        </w:tc>
      </w:tr>
      <w:tr w:rsidR="00C720D3" w:rsidRPr="00E16E17" w:rsidTr="00460C7A">
        <w:trPr>
          <w:tblCellSpacing w:w="0" w:type="dxa"/>
          <w:jc w:val="center"/>
        </w:trPr>
        <w:tc>
          <w:tcPr>
            <w:tcW w:w="250" w:type="pct"/>
            <w:shd w:val="clear" w:color="auto" w:fill="F4F4F4"/>
            <w:vAlign w:val="center"/>
            <w:hideMark/>
          </w:tcPr>
          <w:p w:rsidR="00C720D3" w:rsidRPr="00E16E17" w:rsidRDefault="00C720D3" w:rsidP="00E16E17">
            <w:pPr>
              <w:spacing w:after="0" w:line="240" w:lineRule="auto"/>
              <w:jc w:val="center"/>
              <w:rPr>
                <w:rFonts w:ascii="Times New Roman" w:hAnsi="Times New Roman" w:cs="Times New Roman"/>
                <w:color w:val="333333"/>
                <w:sz w:val="24"/>
                <w:szCs w:val="24"/>
              </w:rPr>
            </w:pPr>
            <w:r w:rsidRPr="00E16E17">
              <w:rPr>
                <w:rFonts w:ascii="Times New Roman" w:hAnsi="Times New Roman" w:cs="Times New Roman"/>
                <w:color w:val="333333"/>
                <w:sz w:val="24"/>
                <w:szCs w:val="24"/>
              </w:rPr>
              <w:t>23</w:t>
            </w:r>
          </w:p>
        </w:tc>
        <w:tc>
          <w:tcPr>
            <w:tcW w:w="1000" w:type="pct"/>
            <w:shd w:val="clear" w:color="auto" w:fill="FFFFFF"/>
            <w:vAlign w:val="center"/>
            <w:hideMark/>
          </w:tcPr>
          <w:p w:rsidR="00C720D3" w:rsidRPr="00E16E17" w:rsidRDefault="00C720D3" w:rsidP="00E16E17">
            <w:pPr>
              <w:spacing w:after="0" w:line="240" w:lineRule="auto"/>
              <w:jc w:val="center"/>
              <w:rPr>
                <w:rFonts w:ascii="Times New Roman" w:hAnsi="Times New Roman" w:cs="Times New Roman"/>
                <w:color w:val="000000"/>
                <w:sz w:val="24"/>
                <w:szCs w:val="24"/>
              </w:rPr>
            </w:pPr>
            <w:r w:rsidRPr="00E16E17">
              <w:rPr>
                <w:rFonts w:ascii="Times New Roman" w:hAnsi="Times New Roman" w:cs="Times New Roman"/>
                <w:color w:val="000000"/>
                <w:sz w:val="24"/>
                <w:szCs w:val="24"/>
              </w:rPr>
              <w:t>60</w:t>
            </w:r>
          </w:p>
        </w:tc>
        <w:tc>
          <w:tcPr>
            <w:tcW w:w="500" w:type="pct"/>
            <w:shd w:val="clear" w:color="auto" w:fill="F5F5F5"/>
            <w:vAlign w:val="center"/>
            <w:hideMark/>
          </w:tcPr>
          <w:p w:rsidR="00C720D3" w:rsidRPr="00E16E17" w:rsidRDefault="00C720D3" w:rsidP="00E16E17">
            <w:pPr>
              <w:spacing w:after="0" w:line="240" w:lineRule="auto"/>
              <w:jc w:val="center"/>
              <w:rPr>
                <w:rFonts w:ascii="Times New Roman" w:hAnsi="Times New Roman" w:cs="Times New Roman"/>
                <w:color w:val="000000"/>
                <w:sz w:val="24"/>
                <w:szCs w:val="24"/>
              </w:rPr>
            </w:pPr>
            <w:r w:rsidRPr="00E16E17">
              <w:rPr>
                <w:rFonts w:ascii="Times New Roman" w:hAnsi="Times New Roman" w:cs="Times New Roman"/>
                <w:color w:val="000000"/>
                <w:sz w:val="24"/>
                <w:szCs w:val="24"/>
              </w:rPr>
              <w:t>5.5</w:t>
            </w:r>
          </w:p>
        </w:tc>
        <w:tc>
          <w:tcPr>
            <w:tcW w:w="1000" w:type="pct"/>
            <w:shd w:val="clear" w:color="auto" w:fill="FFFFFF"/>
            <w:vAlign w:val="center"/>
            <w:hideMark/>
          </w:tcPr>
          <w:p w:rsidR="00C720D3" w:rsidRPr="00E16E17" w:rsidRDefault="00C720D3" w:rsidP="00E16E17">
            <w:pPr>
              <w:spacing w:after="0" w:line="240" w:lineRule="auto"/>
              <w:jc w:val="center"/>
              <w:rPr>
                <w:rFonts w:ascii="Times New Roman" w:hAnsi="Times New Roman" w:cs="Times New Roman"/>
                <w:color w:val="000000"/>
                <w:sz w:val="24"/>
                <w:szCs w:val="24"/>
              </w:rPr>
            </w:pPr>
            <w:r w:rsidRPr="00E16E17">
              <w:rPr>
                <w:rFonts w:ascii="Times New Roman" w:hAnsi="Times New Roman" w:cs="Times New Roman"/>
                <w:color w:val="000000"/>
                <w:sz w:val="24"/>
                <w:szCs w:val="24"/>
              </w:rPr>
              <w:t>19</w:t>
            </w:r>
          </w:p>
        </w:tc>
        <w:tc>
          <w:tcPr>
            <w:tcW w:w="500" w:type="pct"/>
            <w:shd w:val="clear" w:color="auto" w:fill="F5F5F5"/>
            <w:vAlign w:val="center"/>
            <w:hideMark/>
          </w:tcPr>
          <w:p w:rsidR="00C720D3" w:rsidRPr="00E16E17" w:rsidRDefault="00C720D3" w:rsidP="00E16E17">
            <w:pPr>
              <w:spacing w:after="0" w:line="240" w:lineRule="auto"/>
              <w:jc w:val="center"/>
              <w:rPr>
                <w:rFonts w:ascii="Times New Roman" w:hAnsi="Times New Roman" w:cs="Times New Roman"/>
                <w:color w:val="000000"/>
                <w:sz w:val="24"/>
                <w:szCs w:val="24"/>
              </w:rPr>
            </w:pPr>
            <w:r w:rsidRPr="00E16E17">
              <w:rPr>
                <w:rFonts w:ascii="Times New Roman" w:hAnsi="Times New Roman" w:cs="Times New Roman"/>
                <w:color w:val="000000"/>
                <w:sz w:val="24"/>
                <w:szCs w:val="24"/>
              </w:rPr>
              <w:t>59</w:t>
            </w:r>
          </w:p>
        </w:tc>
        <w:tc>
          <w:tcPr>
            <w:tcW w:w="1000" w:type="pct"/>
            <w:shd w:val="clear" w:color="auto" w:fill="FFFFFF"/>
            <w:vAlign w:val="center"/>
            <w:hideMark/>
          </w:tcPr>
          <w:p w:rsidR="00C720D3" w:rsidRPr="00E16E17" w:rsidRDefault="00C720D3" w:rsidP="00E16E17">
            <w:pPr>
              <w:pStyle w:val="a9"/>
              <w:rPr>
                <w:sz w:val="24"/>
                <w:szCs w:val="24"/>
              </w:rPr>
            </w:pPr>
            <w:r w:rsidRPr="00E16E17">
              <w:rPr>
                <w:sz w:val="24"/>
                <w:szCs w:val="24"/>
              </w:rPr>
              <w:t>-53.5</w:t>
            </w:r>
          </w:p>
        </w:tc>
        <w:tc>
          <w:tcPr>
            <w:tcW w:w="750" w:type="pct"/>
            <w:shd w:val="clear" w:color="auto" w:fill="F5F5F5"/>
            <w:vAlign w:val="center"/>
            <w:hideMark/>
          </w:tcPr>
          <w:p w:rsidR="00C720D3" w:rsidRPr="00E16E17" w:rsidRDefault="00C720D3" w:rsidP="00E16E17">
            <w:pPr>
              <w:spacing w:after="0" w:line="240" w:lineRule="auto"/>
              <w:jc w:val="center"/>
              <w:rPr>
                <w:rFonts w:ascii="Times New Roman" w:hAnsi="Times New Roman" w:cs="Times New Roman"/>
                <w:color w:val="000000"/>
                <w:sz w:val="24"/>
                <w:szCs w:val="24"/>
              </w:rPr>
            </w:pPr>
            <w:r w:rsidRPr="00E16E17">
              <w:rPr>
                <w:rFonts w:ascii="Times New Roman" w:hAnsi="Times New Roman" w:cs="Times New Roman"/>
                <w:color w:val="000000"/>
                <w:sz w:val="24"/>
                <w:szCs w:val="24"/>
              </w:rPr>
              <w:t>2862.25</w:t>
            </w:r>
          </w:p>
        </w:tc>
      </w:tr>
      <w:tr w:rsidR="00C720D3" w:rsidRPr="00E16E17" w:rsidTr="00460C7A">
        <w:trPr>
          <w:tblCellSpacing w:w="0" w:type="dxa"/>
          <w:jc w:val="center"/>
        </w:trPr>
        <w:tc>
          <w:tcPr>
            <w:tcW w:w="250" w:type="pct"/>
            <w:shd w:val="clear" w:color="auto" w:fill="F4F4F4"/>
            <w:vAlign w:val="center"/>
            <w:hideMark/>
          </w:tcPr>
          <w:p w:rsidR="00C720D3" w:rsidRPr="00E16E17" w:rsidRDefault="00C720D3" w:rsidP="00E16E17">
            <w:pPr>
              <w:spacing w:after="0" w:line="240" w:lineRule="auto"/>
              <w:jc w:val="center"/>
              <w:rPr>
                <w:rFonts w:ascii="Times New Roman" w:hAnsi="Times New Roman" w:cs="Times New Roman"/>
                <w:color w:val="333333"/>
                <w:sz w:val="24"/>
                <w:szCs w:val="24"/>
              </w:rPr>
            </w:pPr>
            <w:r w:rsidRPr="00E16E17">
              <w:rPr>
                <w:rFonts w:ascii="Times New Roman" w:hAnsi="Times New Roman" w:cs="Times New Roman"/>
                <w:color w:val="333333"/>
                <w:sz w:val="24"/>
                <w:szCs w:val="24"/>
              </w:rPr>
              <w:t>24</w:t>
            </w:r>
          </w:p>
        </w:tc>
        <w:tc>
          <w:tcPr>
            <w:tcW w:w="1000" w:type="pct"/>
            <w:shd w:val="clear" w:color="auto" w:fill="FFFFFF"/>
            <w:vAlign w:val="center"/>
            <w:hideMark/>
          </w:tcPr>
          <w:p w:rsidR="00C720D3" w:rsidRPr="00E16E17" w:rsidRDefault="00C720D3" w:rsidP="00E16E17">
            <w:pPr>
              <w:spacing w:after="0" w:line="240" w:lineRule="auto"/>
              <w:jc w:val="center"/>
              <w:rPr>
                <w:rFonts w:ascii="Times New Roman" w:hAnsi="Times New Roman" w:cs="Times New Roman"/>
                <w:color w:val="000000"/>
                <w:sz w:val="24"/>
                <w:szCs w:val="24"/>
              </w:rPr>
            </w:pPr>
            <w:r w:rsidRPr="00E16E17">
              <w:rPr>
                <w:rFonts w:ascii="Times New Roman" w:hAnsi="Times New Roman" w:cs="Times New Roman"/>
                <w:color w:val="000000"/>
                <w:sz w:val="24"/>
                <w:szCs w:val="24"/>
              </w:rPr>
              <w:t>60</w:t>
            </w:r>
          </w:p>
        </w:tc>
        <w:tc>
          <w:tcPr>
            <w:tcW w:w="500" w:type="pct"/>
            <w:shd w:val="clear" w:color="auto" w:fill="F5F5F5"/>
            <w:vAlign w:val="center"/>
            <w:hideMark/>
          </w:tcPr>
          <w:p w:rsidR="00C720D3" w:rsidRPr="00E16E17" w:rsidRDefault="00C720D3" w:rsidP="00E16E17">
            <w:pPr>
              <w:spacing w:after="0" w:line="240" w:lineRule="auto"/>
              <w:jc w:val="center"/>
              <w:rPr>
                <w:rFonts w:ascii="Times New Roman" w:hAnsi="Times New Roman" w:cs="Times New Roman"/>
                <w:color w:val="000000"/>
                <w:sz w:val="24"/>
                <w:szCs w:val="24"/>
              </w:rPr>
            </w:pPr>
            <w:r w:rsidRPr="00E16E17">
              <w:rPr>
                <w:rFonts w:ascii="Times New Roman" w:hAnsi="Times New Roman" w:cs="Times New Roman"/>
                <w:color w:val="000000"/>
                <w:sz w:val="24"/>
                <w:szCs w:val="24"/>
              </w:rPr>
              <w:t>5.5</w:t>
            </w:r>
          </w:p>
        </w:tc>
        <w:tc>
          <w:tcPr>
            <w:tcW w:w="1000" w:type="pct"/>
            <w:shd w:val="clear" w:color="auto" w:fill="FFFFFF"/>
            <w:vAlign w:val="center"/>
            <w:hideMark/>
          </w:tcPr>
          <w:p w:rsidR="00C720D3" w:rsidRPr="00E16E17" w:rsidRDefault="00C720D3" w:rsidP="00E16E17">
            <w:pPr>
              <w:spacing w:after="0" w:line="240" w:lineRule="auto"/>
              <w:jc w:val="center"/>
              <w:rPr>
                <w:rFonts w:ascii="Times New Roman" w:hAnsi="Times New Roman" w:cs="Times New Roman"/>
                <w:color w:val="000000"/>
                <w:sz w:val="24"/>
                <w:szCs w:val="24"/>
              </w:rPr>
            </w:pPr>
            <w:r w:rsidRPr="00E16E17">
              <w:rPr>
                <w:rFonts w:ascii="Times New Roman" w:hAnsi="Times New Roman" w:cs="Times New Roman"/>
                <w:color w:val="000000"/>
                <w:sz w:val="24"/>
                <w:szCs w:val="24"/>
              </w:rPr>
              <w:t>18</w:t>
            </w:r>
          </w:p>
        </w:tc>
        <w:tc>
          <w:tcPr>
            <w:tcW w:w="500" w:type="pct"/>
            <w:shd w:val="clear" w:color="auto" w:fill="F5F5F5"/>
            <w:vAlign w:val="center"/>
            <w:hideMark/>
          </w:tcPr>
          <w:p w:rsidR="00C720D3" w:rsidRPr="00E16E17" w:rsidRDefault="00C720D3" w:rsidP="00E16E17">
            <w:pPr>
              <w:spacing w:after="0" w:line="240" w:lineRule="auto"/>
              <w:jc w:val="center"/>
              <w:rPr>
                <w:rFonts w:ascii="Times New Roman" w:hAnsi="Times New Roman" w:cs="Times New Roman"/>
                <w:color w:val="000000"/>
                <w:sz w:val="24"/>
                <w:szCs w:val="24"/>
              </w:rPr>
            </w:pPr>
            <w:r w:rsidRPr="00E16E17">
              <w:rPr>
                <w:rFonts w:ascii="Times New Roman" w:hAnsi="Times New Roman" w:cs="Times New Roman"/>
                <w:color w:val="000000"/>
                <w:sz w:val="24"/>
                <w:szCs w:val="24"/>
              </w:rPr>
              <w:t>52</w:t>
            </w:r>
          </w:p>
        </w:tc>
        <w:tc>
          <w:tcPr>
            <w:tcW w:w="1000" w:type="pct"/>
            <w:shd w:val="clear" w:color="auto" w:fill="FFFFFF"/>
            <w:vAlign w:val="center"/>
            <w:hideMark/>
          </w:tcPr>
          <w:p w:rsidR="00C720D3" w:rsidRPr="00E16E17" w:rsidRDefault="00C720D3" w:rsidP="00E16E17">
            <w:pPr>
              <w:pStyle w:val="a9"/>
              <w:rPr>
                <w:sz w:val="24"/>
                <w:szCs w:val="24"/>
              </w:rPr>
            </w:pPr>
            <w:r w:rsidRPr="00E16E17">
              <w:rPr>
                <w:sz w:val="24"/>
                <w:szCs w:val="24"/>
              </w:rPr>
              <w:t>-46.5</w:t>
            </w:r>
          </w:p>
        </w:tc>
        <w:tc>
          <w:tcPr>
            <w:tcW w:w="750" w:type="pct"/>
            <w:shd w:val="clear" w:color="auto" w:fill="F5F5F5"/>
            <w:vAlign w:val="center"/>
            <w:hideMark/>
          </w:tcPr>
          <w:p w:rsidR="00C720D3" w:rsidRPr="00E16E17" w:rsidRDefault="00C720D3" w:rsidP="00E16E17">
            <w:pPr>
              <w:spacing w:after="0" w:line="240" w:lineRule="auto"/>
              <w:jc w:val="center"/>
              <w:rPr>
                <w:rFonts w:ascii="Times New Roman" w:hAnsi="Times New Roman" w:cs="Times New Roman"/>
                <w:color w:val="000000"/>
                <w:sz w:val="24"/>
                <w:szCs w:val="24"/>
              </w:rPr>
            </w:pPr>
            <w:r w:rsidRPr="00E16E17">
              <w:rPr>
                <w:rFonts w:ascii="Times New Roman" w:hAnsi="Times New Roman" w:cs="Times New Roman"/>
                <w:color w:val="000000"/>
                <w:sz w:val="24"/>
                <w:szCs w:val="24"/>
              </w:rPr>
              <w:t>2162.25</w:t>
            </w:r>
          </w:p>
        </w:tc>
      </w:tr>
      <w:tr w:rsidR="00C720D3" w:rsidRPr="00E16E17" w:rsidTr="00460C7A">
        <w:trPr>
          <w:tblCellSpacing w:w="0" w:type="dxa"/>
          <w:jc w:val="center"/>
        </w:trPr>
        <w:tc>
          <w:tcPr>
            <w:tcW w:w="250" w:type="pct"/>
            <w:shd w:val="clear" w:color="auto" w:fill="F4F4F4"/>
            <w:vAlign w:val="center"/>
            <w:hideMark/>
          </w:tcPr>
          <w:p w:rsidR="00C720D3" w:rsidRPr="00E16E17" w:rsidRDefault="00C720D3" w:rsidP="00E16E17">
            <w:pPr>
              <w:spacing w:after="0" w:line="240" w:lineRule="auto"/>
              <w:jc w:val="center"/>
              <w:rPr>
                <w:rFonts w:ascii="Times New Roman" w:hAnsi="Times New Roman" w:cs="Times New Roman"/>
                <w:color w:val="333333"/>
                <w:sz w:val="24"/>
                <w:szCs w:val="24"/>
              </w:rPr>
            </w:pPr>
            <w:r w:rsidRPr="00E16E17">
              <w:rPr>
                <w:rFonts w:ascii="Times New Roman" w:hAnsi="Times New Roman" w:cs="Times New Roman"/>
                <w:color w:val="333333"/>
                <w:sz w:val="24"/>
                <w:szCs w:val="24"/>
              </w:rPr>
              <w:t>25</w:t>
            </w:r>
          </w:p>
        </w:tc>
        <w:tc>
          <w:tcPr>
            <w:tcW w:w="1000" w:type="pct"/>
            <w:shd w:val="clear" w:color="auto" w:fill="FFFFFF"/>
            <w:vAlign w:val="center"/>
            <w:hideMark/>
          </w:tcPr>
          <w:p w:rsidR="00C720D3" w:rsidRPr="00E16E17" w:rsidRDefault="00C720D3" w:rsidP="00E16E17">
            <w:pPr>
              <w:spacing w:after="0" w:line="240" w:lineRule="auto"/>
              <w:jc w:val="center"/>
              <w:rPr>
                <w:rFonts w:ascii="Times New Roman" w:hAnsi="Times New Roman" w:cs="Times New Roman"/>
                <w:color w:val="000000"/>
                <w:sz w:val="24"/>
                <w:szCs w:val="24"/>
              </w:rPr>
            </w:pPr>
            <w:r w:rsidRPr="00E16E17">
              <w:rPr>
                <w:rFonts w:ascii="Times New Roman" w:hAnsi="Times New Roman" w:cs="Times New Roman"/>
                <w:color w:val="000000"/>
                <w:sz w:val="24"/>
                <w:szCs w:val="24"/>
              </w:rPr>
              <w:t>64</w:t>
            </w:r>
          </w:p>
        </w:tc>
        <w:tc>
          <w:tcPr>
            <w:tcW w:w="500" w:type="pct"/>
            <w:shd w:val="clear" w:color="auto" w:fill="F5F5F5"/>
            <w:vAlign w:val="center"/>
            <w:hideMark/>
          </w:tcPr>
          <w:p w:rsidR="00C720D3" w:rsidRPr="00E16E17" w:rsidRDefault="00C720D3" w:rsidP="00E16E17">
            <w:pPr>
              <w:spacing w:after="0" w:line="240" w:lineRule="auto"/>
              <w:jc w:val="center"/>
              <w:rPr>
                <w:rFonts w:ascii="Times New Roman" w:hAnsi="Times New Roman" w:cs="Times New Roman"/>
                <w:color w:val="000000"/>
                <w:sz w:val="24"/>
                <w:szCs w:val="24"/>
              </w:rPr>
            </w:pPr>
            <w:r w:rsidRPr="00E16E17">
              <w:rPr>
                <w:rFonts w:ascii="Times New Roman" w:hAnsi="Times New Roman" w:cs="Times New Roman"/>
                <w:color w:val="000000"/>
                <w:sz w:val="24"/>
                <w:szCs w:val="24"/>
              </w:rPr>
              <w:t>17.5</w:t>
            </w:r>
          </w:p>
        </w:tc>
        <w:tc>
          <w:tcPr>
            <w:tcW w:w="1000" w:type="pct"/>
            <w:shd w:val="clear" w:color="auto" w:fill="FFFFFF"/>
            <w:vAlign w:val="center"/>
            <w:hideMark/>
          </w:tcPr>
          <w:p w:rsidR="00C720D3" w:rsidRPr="00E16E17" w:rsidRDefault="00C720D3" w:rsidP="00E16E17">
            <w:pPr>
              <w:spacing w:after="0" w:line="240" w:lineRule="auto"/>
              <w:jc w:val="center"/>
              <w:rPr>
                <w:rFonts w:ascii="Times New Roman" w:hAnsi="Times New Roman" w:cs="Times New Roman"/>
                <w:color w:val="000000"/>
                <w:sz w:val="24"/>
                <w:szCs w:val="24"/>
              </w:rPr>
            </w:pPr>
            <w:r w:rsidRPr="00E16E17">
              <w:rPr>
                <w:rFonts w:ascii="Times New Roman" w:hAnsi="Times New Roman" w:cs="Times New Roman"/>
                <w:color w:val="000000"/>
                <w:sz w:val="24"/>
                <w:szCs w:val="24"/>
              </w:rPr>
              <w:t>15</w:t>
            </w:r>
          </w:p>
        </w:tc>
        <w:tc>
          <w:tcPr>
            <w:tcW w:w="500" w:type="pct"/>
            <w:shd w:val="clear" w:color="auto" w:fill="F5F5F5"/>
            <w:vAlign w:val="center"/>
            <w:hideMark/>
          </w:tcPr>
          <w:p w:rsidR="00C720D3" w:rsidRPr="00E16E17" w:rsidRDefault="00C720D3" w:rsidP="00E16E17">
            <w:pPr>
              <w:spacing w:after="0" w:line="240" w:lineRule="auto"/>
              <w:jc w:val="center"/>
              <w:rPr>
                <w:rFonts w:ascii="Times New Roman" w:hAnsi="Times New Roman" w:cs="Times New Roman"/>
                <w:color w:val="000000"/>
                <w:sz w:val="24"/>
                <w:szCs w:val="24"/>
              </w:rPr>
            </w:pPr>
            <w:r w:rsidRPr="00E16E17">
              <w:rPr>
                <w:rFonts w:ascii="Times New Roman" w:hAnsi="Times New Roman" w:cs="Times New Roman"/>
                <w:color w:val="000000"/>
                <w:sz w:val="24"/>
                <w:szCs w:val="24"/>
              </w:rPr>
              <w:t>32</w:t>
            </w:r>
          </w:p>
        </w:tc>
        <w:tc>
          <w:tcPr>
            <w:tcW w:w="1000" w:type="pct"/>
            <w:shd w:val="clear" w:color="auto" w:fill="FFFFFF"/>
            <w:vAlign w:val="center"/>
            <w:hideMark/>
          </w:tcPr>
          <w:p w:rsidR="00C720D3" w:rsidRPr="00E16E17" w:rsidRDefault="00C720D3" w:rsidP="00E16E17">
            <w:pPr>
              <w:pStyle w:val="a9"/>
              <w:rPr>
                <w:sz w:val="24"/>
                <w:szCs w:val="24"/>
              </w:rPr>
            </w:pPr>
            <w:r w:rsidRPr="00E16E17">
              <w:rPr>
                <w:sz w:val="24"/>
                <w:szCs w:val="24"/>
              </w:rPr>
              <w:t>-14.5</w:t>
            </w:r>
          </w:p>
        </w:tc>
        <w:tc>
          <w:tcPr>
            <w:tcW w:w="750" w:type="pct"/>
            <w:shd w:val="clear" w:color="auto" w:fill="F5F5F5"/>
            <w:vAlign w:val="center"/>
            <w:hideMark/>
          </w:tcPr>
          <w:p w:rsidR="00C720D3" w:rsidRPr="00E16E17" w:rsidRDefault="00C720D3" w:rsidP="00E16E17">
            <w:pPr>
              <w:spacing w:after="0" w:line="240" w:lineRule="auto"/>
              <w:jc w:val="center"/>
              <w:rPr>
                <w:rFonts w:ascii="Times New Roman" w:hAnsi="Times New Roman" w:cs="Times New Roman"/>
                <w:color w:val="000000"/>
                <w:sz w:val="24"/>
                <w:szCs w:val="24"/>
              </w:rPr>
            </w:pPr>
            <w:r w:rsidRPr="00E16E17">
              <w:rPr>
                <w:rFonts w:ascii="Times New Roman" w:hAnsi="Times New Roman" w:cs="Times New Roman"/>
                <w:color w:val="000000"/>
                <w:sz w:val="24"/>
                <w:szCs w:val="24"/>
              </w:rPr>
              <w:t>210.25</w:t>
            </w:r>
          </w:p>
        </w:tc>
      </w:tr>
      <w:tr w:rsidR="00C720D3" w:rsidRPr="00E16E17" w:rsidTr="00460C7A">
        <w:trPr>
          <w:tblCellSpacing w:w="0" w:type="dxa"/>
          <w:jc w:val="center"/>
        </w:trPr>
        <w:tc>
          <w:tcPr>
            <w:tcW w:w="250" w:type="pct"/>
            <w:shd w:val="clear" w:color="auto" w:fill="F4F4F4"/>
            <w:vAlign w:val="center"/>
            <w:hideMark/>
          </w:tcPr>
          <w:p w:rsidR="00C720D3" w:rsidRPr="00E16E17" w:rsidRDefault="00C720D3" w:rsidP="00E16E17">
            <w:pPr>
              <w:spacing w:after="0" w:line="240" w:lineRule="auto"/>
              <w:jc w:val="center"/>
              <w:rPr>
                <w:rFonts w:ascii="Times New Roman" w:hAnsi="Times New Roman" w:cs="Times New Roman"/>
                <w:color w:val="333333"/>
                <w:sz w:val="24"/>
                <w:szCs w:val="24"/>
              </w:rPr>
            </w:pPr>
            <w:r w:rsidRPr="00E16E17">
              <w:rPr>
                <w:rFonts w:ascii="Times New Roman" w:hAnsi="Times New Roman" w:cs="Times New Roman"/>
                <w:color w:val="333333"/>
                <w:sz w:val="24"/>
                <w:szCs w:val="24"/>
              </w:rPr>
              <w:t>26</w:t>
            </w:r>
          </w:p>
        </w:tc>
        <w:tc>
          <w:tcPr>
            <w:tcW w:w="1000" w:type="pct"/>
            <w:shd w:val="clear" w:color="auto" w:fill="FFFFFF"/>
            <w:vAlign w:val="center"/>
            <w:hideMark/>
          </w:tcPr>
          <w:p w:rsidR="00C720D3" w:rsidRPr="00E16E17" w:rsidRDefault="00C720D3" w:rsidP="00E16E17">
            <w:pPr>
              <w:spacing w:after="0" w:line="240" w:lineRule="auto"/>
              <w:jc w:val="center"/>
              <w:rPr>
                <w:rFonts w:ascii="Times New Roman" w:hAnsi="Times New Roman" w:cs="Times New Roman"/>
                <w:color w:val="000000"/>
                <w:sz w:val="24"/>
                <w:szCs w:val="24"/>
              </w:rPr>
            </w:pPr>
            <w:r w:rsidRPr="00E16E17">
              <w:rPr>
                <w:rFonts w:ascii="Times New Roman" w:hAnsi="Times New Roman" w:cs="Times New Roman"/>
                <w:color w:val="000000"/>
                <w:sz w:val="24"/>
                <w:szCs w:val="24"/>
              </w:rPr>
              <w:t>65</w:t>
            </w:r>
          </w:p>
        </w:tc>
        <w:tc>
          <w:tcPr>
            <w:tcW w:w="500" w:type="pct"/>
            <w:shd w:val="clear" w:color="auto" w:fill="F5F5F5"/>
            <w:vAlign w:val="center"/>
            <w:hideMark/>
          </w:tcPr>
          <w:p w:rsidR="00C720D3" w:rsidRPr="00E16E17" w:rsidRDefault="00C720D3" w:rsidP="00E16E17">
            <w:pPr>
              <w:spacing w:after="0" w:line="240" w:lineRule="auto"/>
              <w:jc w:val="center"/>
              <w:rPr>
                <w:rFonts w:ascii="Times New Roman" w:hAnsi="Times New Roman" w:cs="Times New Roman"/>
                <w:color w:val="000000"/>
                <w:sz w:val="24"/>
                <w:szCs w:val="24"/>
              </w:rPr>
            </w:pPr>
            <w:r w:rsidRPr="00E16E17">
              <w:rPr>
                <w:rFonts w:ascii="Times New Roman" w:hAnsi="Times New Roman" w:cs="Times New Roman"/>
                <w:color w:val="000000"/>
                <w:sz w:val="24"/>
                <w:szCs w:val="24"/>
              </w:rPr>
              <w:t>19.5</w:t>
            </w:r>
          </w:p>
        </w:tc>
        <w:tc>
          <w:tcPr>
            <w:tcW w:w="1000" w:type="pct"/>
            <w:shd w:val="clear" w:color="auto" w:fill="FFFFFF"/>
            <w:vAlign w:val="center"/>
            <w:hideMark/>
          </w:tcPr>
          <w:p w:rsidR="00C720D3" w:rsidRPr="00E16E17" w:rsidRDefault="00C720D3" w:rsidP="00E16E17">
            <w:pPr>
              <w:spacing w:after="0" w:line="240" w:lineRule="auto"/>
              <w:jc w:val="center"/>
              <w:rPr>
                <w:rFonts w:ascii="Times New Roman" w:hAnsi="Times New Roman" w:cs="Times New Roman"/>
                <w:color w:val="000000"/>
                <w:sz w:val="24"/>
                <w:szCs w:val="24"/>
              </w:rPr>
            </w:pPr>
            <w:r w:rsidRPr="00E16E17">
              <w:rPr>
                <w:rFonts w:ascii="Times New Roman" w:hAnsi="Times New Roman" w:cs="Times New Roman"/>
                <w:color w:val="000000"/>
                <w:sz w:val="24"/>
                <w:szCs w:val="24"/>
              </w:rPr>
              <w:t>15</w:t>
            </w:r>
          </w:p>
        </w:tc>
        <w:tc>
          <w:tcPr>
            <w:tcW w:w="500" w:type="pct"/>
            <w:shd w:val="clear" w:color="auto" w:fill="F5F5F5"/>
            <w:vAlign w:val="center"/>
            <w:hideMark/>
          </w:tcPr>
          <w:p w:rsidR="00C720D3" w:rsidRPr="00E16E17" w:rsidRDefault="00C720D3" w:rsidP="00E16E17">
            <w:pPr>
              <w:spacing w:after="0" w:line="240" w:lineRule="auto"/>
              <w:jc w:val="center"/>
              <w:rPr>
                <w:rFonts w:ascii="Times New Roman" w:hAnsi="Times New Roman" w:cs="Times New Roman"/>
                <w:color w:val="000000"/>
                <w:sz w:val="24"/>
                <w:szCs w:val="24"/>
              </w:rPr>
            </w:pPr>
            <w:r w:rsidRPr="00E16E17">
              <w:rPr>
                <w:rFonts w:ascii="Times New Roman" w:hAnsi="Times New Roman" w:cs="Times New Roman"/>
                <w:color w:val="000000"/>
                <w:sz w:val="24"/>
                <w:szCs w:val="24"/>
              </w:rPr>
              <w:t>32</w:t>
            </w:r>
          </w:p>
        </w:tc>
        <w:tc>
          <w:tcPr>
            <w:tcW w:w="1000" w:type="pct"/>
            <w:shd w:val="clear" w:color="auto" w:fill="FFFFFF"/>
            <w:vAlign w:val="center"/>
            <w:hideMark/>
          </w:tcPr>
          <w:p w:rsidR="00C720D3" w:rsidRPr="00E16E17" w:rsidRDefault="00C720D3" w:rsidP="00E16E17">
            <w:pPr>
              <w:pStyle w:val="a9"/>
              <w:rPr>
                <w:sz w:val="24"/>
                <w:szCs w:val="24"/>
              </w:rPr>
            </w:pPr>
            <w:r w:rsidRPr="00E16E17">
              <w:rPr>
                <w:sz w:val="24"/>
                <w:szCs w:val="24"/>
              </w:rPr>
              <w:t>-12.5</w:t>
            </w:r>
          </w:p>
        </w:tc>
        <w:tc>
          <w:tcPr>
            <w:tcW w:w="750" w:type="pct"/>
            <w:shd w:val="clear" w:color="auto" w:fill="F5F5F5"/>
            <w:vAlign w:val="center"/>
            <w:hideMark/>
          </w:tcPr>
          <w:p w:rsidR="00C720D3" w:rsidRPr="00E16E17" w:rsidRDefault="00C720D3" w:rsidP="00E16E17">
            <w:pPr>
              <w:spacing w:after="0" w:line="240" w:lineRule="auto"/>
              <w:jc w:val="center"/>
              <w:rPr>
                <w:rFonts w:ascii="Times New Roman" w:hAnsi="Times New Roman" w:cs="Times New Roman"/>
                <w:color w:val="000000"/>
                <w:sz w:val="24"/>
                <w:szCs w:val="24"/>
              </w:rPr>
            </w:pPr>
            <w:r w:rsidRPr="00E16E17">
              <w:rPr>
                <w:rFonts w:ascii="Times New Roman" w:hAnsi="Times New Roman" w:cs="Times New Roman"/>
                <w:color w:val="000000"/>
                <w:sz w:val="24"/>
                <w:szCs w:val="24"/>
              </w:rPr>
              <w:t>156.25</w:t>
            </w:r>
          </w:p>
        </w:tc>
      </w:tr>
      <w:tr w:rsidR="00C720D3" w:rsidRPr="00E16E17" w:rsidTr="00460C7A">
        <w:trPr>
          <w:tblCellSpacing w:w="0" w:type="dxa"/>
          <w:jc w:val="center"/>
        </w:trPr>
        <w:tc>
          <w:tcPr>
            <w:tcW w:w="250" w:type="pct"/>
            <w:shd w:val="clear" w:color="auto" w:fill="F4F4F4"/>
            <w:vAlign w:val="center"/>
            <w:hideMark/>
          </w:tcPr>
          <w:p w:rsidR="00C720D3" w:rsidRPr="00E16E17" w:rsidRDefault="00C720D3" w:rsidP="00E16E17">
            <w:pPr>
              <w:spacing w:after="0" w:line="240" w:lineRule="auto"/>
              <w:jc w:val="center"/>
              <w:rPr>
                <w:rFonts w:ascii="Times New Roman" w:hAnsi="Times New Roman" w:cs="Times New Roman"/>
                <w:color w:val="333333"/>
                <w:sz w:val="24"/>
                <w:szCs w:val="24"/>
              </w:rPr>
            </w:pPr>
            <w:r w:rsidRPr="00E16E17">
              <w:rPr>
                <w:rFonts w:ascii="Times New Roman" w:hAnsi="Times New Roman" w:cs="Times New Roman"/>
                <w:color w:val="333333"/>
                <w:sz w:val="24"/>
                <w:szCs w:val="24"/>
              </w:rPr>
              <w:t>27</w:t>
            </w:r>
          </w:p>
        </w:tc>
        <w:tc>
          <w:tcPr>
            <w:tcW w:w="1000" w:type="pct"/>
            <w:shd w:val="clear" w:color="auto" w:fill="FFFFFF"/>
            <w:vAlign w:val="center"/>
            <w:hideMark/>
          </w:tcPr>
          <w:p w:rsidR="00C720D3" w:rsidRPr="00E16E17" w:rsidRDefault="00C720D3" w:rsidP="00E16E17">
            <w:pPr>
              <w:spacing w:after="0" w:line="240" w:lineRule="auto"/>
              <w:jc w:val="center"/>
              <w:rPr>
                <w:rFonts w:ascii="Times New Roman" w:hAnsi="Times New Roman" w:cs="Times New Roman"/>
                <w:color w:val="000000"/>
                <w:sz w:val="24"/>
                <w:szCs w:val="24"/>
              </w:rPr>
            </w:pPr>
            <w:r w:rsidRPr="00E16E17">
              <w:rPr>
                <w:rFonts w:ascii="Times New Roman" w:hAnsi="Times New Roman" w:cs="Times New Roman"/>
                <w:color w:val="000000"/>
                <w:sz w:val="24"/>
                <w:szCs w:val="24"/>
              </w:rPr>
              <w:t>62</w:t>
            </w:r>
          </w:p>
        </w:tc>
        <w:tc>
          <w:tcPr>
            <w:tcW w:w="500" w:type="pct"/>
            <w:shd w:val="clear" w:color="auto" w:fill="F5F5F5"/>
            <w:vAlign w:val="center"/>
            <w:hideMark/>
          </w:tcPr>
          <w:p w:rsidR="00C720D3" w:rsidRPr="00E16E17" w:rsidRDefault="00C720D3" w:rsidP="00E16E17">
            <w:pPr>
              <w:spacing w:after="0" w:line="240" w:lineRule="auto"/>
              <w:jc w:val="center"/>
              <w:rPr>
                <w:rFonts w:ascii="Times New Roman" w:hAnsi="Times New Roman" w:cs="Times New Roman"/>
                <w:color w:val="000000"/>
                <w:sz w:val="24"/>
                <w:szCs w:val="24"/>
              </w:rPr>
            </w:pPr>
            <w:r w:rsidRPr="00E16E17">
              <w:rPr>
                <w:rFonts w:ascii="Times New Roman" w:hAnsi="Times New Roman" w:cs="Times New Roman"/>
                <w:color w:val="000000"/>
                <w:sz w:val="24"/>
                <w:szCs w:val="24"/>
              </w:rPr>
              <w:t>12.5</w:t>
            </w:r>
          </w:p>
        </w:tc>
        <w:tc>
          <w:tcPr>
            <w:tcW w:w="1000" w:type="pct"/>
            <w:shd w:val="clear" w:color="auto" w:fill="FFFFFF"/>
            <w:vAlign w:val="center"/>
            <w:hideMark/>
          </w:tcPr>
          <w:p w:rsidR="00C720D3" w:rsidRPr="00E16E17" w:rsidRDefault="00C720D3" w:rsidP="00E16E17">
            <w:pPr>
              <w:spacing w:after="0" w:line="240" w:lineRule="auto"/>
              <w:jc w:val="center"/>
              <w:rPr>
                <w:rFonts w:ascii="Times New Roman" w:hAnsi="Times New Roman" w:cs="Times New Roman"/>
                <w:color w:val="000000"/>
                <w:sz w:val="24"/>
                <w:szCs w:val="24"/>
              </w:rPr>
            </w:pPr>
            <w:r w:rsidRPr="00E16E17">
              <w:rPr>
                <w:rFonts w:ascii="Times New Roman" w:hAnsi="Times New Roman" w:cs="Times New Roman"/>
                <w:color w:val="000000"/>
                <w:sz w:val="24"/>
                <w:szCs w:val="24"/>
              </w:rPr>
              <w:t>14</w:t>
            </w:r>
          </w:p>
        </w:tc>
        <w:tc>
          <w:tcPr>
            <w:tcW w:w="500" w:type="pct"/>
            <w:shd w:val="clear" w:color="auto" w:fill="F5F5F5"/>
            <w:vAlign w:val="center"/>
            <w:hideMark/>
          </w:tcPr>
          <w:p w:rsidR="00C720D3" w:rsidRPr="00E16E17" w:rsidRDefault="00C720D3" w:rsidP="00E16E17">
            <w:pPr>
              <w:spacing w:after="0" w:line="240" w:lineRule="auto"/>
              <w:jc w:val="center"/>
              <w:rPr>
                <w:rFonts w:ascii="Times New Roman" w:hAnsi="Times New Roman" w:cs="Times New Roman"/>
                <w:color w:val="000000"/>
                <w:sz w:val="24"/>
                <w:szCs w:val="24"/>
              </w:rPr>
            </w:pPr>
            <w:r w:rsidRPr="00E16E17">
              <w:rPr>
                <w:rFonts w:ascii="Times New Roman" w:hAnsi="Times New Roman" w:cs="Times New Roman"/>
                <w:color w:val="000000"/>
                <w:sz w:val="24"/>
                <w:szCs w:val="24"/>
              </w:rPr>
              <w:t>21</w:t>
            </w:r>
          </w:p>
        </w:tc>
        <w:tc>
          <w:tcPr>
            <w:tcW w:w="1000" w:type="pct"/>
            <w:shd w:val="clear" w:color="auto" w:fill="FFFFFF"/>
            <w:vAlign w:val="center"/>
            <w:hideMark/>
          </w:tcPr>
          <w:p w:rsidR="00C720D3" w:rsidRPr="00E16E17" w:rsidRDefault="00C720D3" w:rsidP="00E16E17">
            <w:pPr>
              <w:pStyle w:val="a9"/>
              <w:rPr>
                <w:sz w:val="24"/>
                <w:szCs w:val="24"/>
              </w:rPr>
            </w:pPr>
            <w:r w:rsidRPr="00E16E17">
              <w:rPr>
                <w:sz w:val="24"/>
                <w:szCs w:val="24"/>
              </w:rPr>
              <w:t>-8.5</w:t>
            </w:r>
          </w:p>
        </w:tc>
        <w:tc>
          <w:tcPr>
            <w:tcW w:w="750" w:type="pct"/>
            <w:shd w:val="clear" w:color="auto" w:fill="F5F5F5"/>
            <w:vAlign w:val="center"/>
            <w:hideMark/>
          </w:tcPr>
          <w:p w:rsidR="00C720D3" w:rsidRPr="00E16E17" w:rsidRDefault="00C720D3" w:rsidP="00E16E17">
            <w:pPr>
              <w:spacing w:after="0" w:line="240" w:lineRule="auto"/>
              <w:jc w:val="center"/>
              <w:rPr>
                <w:rFonts w:ascii="Times New Roman" w:hAnsi="Times New Roman" w:cs="Times New Roman"/>
                <w:color w:val="000000"/>
                <w:sz w:val="24"/>
                <w:szCs w:val="24"/>
              </w:rPr>
            </w:pPr>
            <w:r w:rsidRPr="00E16E17">
              <w:rPr>
                <w:rFonts w:ascii="Times New Roman" w:hAnsi="Times New Roman" w:cs="Times New Roman"/>
                <w:color w:val="000000"/>
                <w:sz w:val="24"/>
                <w:szCs w:val="24"/>
              </w:rPr>
              <w:t>72.25</w:t>
            </w:r>
          </w:p>
        </w:tc>
      </w:tr>
      <w:tr w:rsidR="00C720D3" w:rsidRPr="00E16E17" w:rsidTr="00460C7A">
        <w:trPr>
          <w:tblCellSpacing w:w="0" w:type="dxa"/>
          <w:jc w:val="center"/>
        </w:trPr>
        <w:tc>
          <w:tcPr>
            <w:tcW w:w="250" w:type="pct"/>
            <w:shd w:val="clear" w:color="auto" w:fill="F4F4F4"/>
            <w:vAlign w:val="center"/>
            <w:hideMark/>
          </w:tcPr>
          <w:p w:rsidR="00C720D3" w:rsidRPr="00E16E17" w:rsidRDefault="00C720D3" w:rsidP="00E16E17">
            <w:pPr>
              <w:spacing w:after="0" w:line="240" w:lineRule="auto"/>
              <w:jc w:val="center"/>
              <w:rPr>
                <w:rFonts w:ascii="Times New Roman" w:hAnsi="Times New Roman" w:cs="Times New Roman"/>
                <w:color w:val="333333"/>
                <w:sz w:val="24"/>
                <w:szCs w:val="24"/>
              </w:rPr>
            </w:pPr>
            <w:r w:rsidRPr="00E16E17">
              <w:rPr>
                <w:rFonts w:ascii="Times New Roman" w:hAnsi="Times New Roman" w:cs="Times New Roman"/>
                <w:color w:val="333333"/>
                <w:sz w:val="24"/>
                <w:szCs w:val="24"/>
              </w:rPr>
              <w:t>28</w:t>
            </w:r>
          </w:p>
        </w:tc>
        <w:tc>
          <w:tcPr>
            <w:tcW w:w="1000" w:type="pct"/>
            <w:shd w:val="clear" w:color="auto" w:fill="FFFFFF"/>
            <w:vAlign w:val="center"/>
            <w:hideMark/>
          </w:tcPr>
          <w:p w:rsidR="00C720D3" w:rsidRPr="00E16E17" w:rsidRDefault="00C720D3" w:rsidP="00E16E17">
            <w:pPr>
              <w:spacing w:after="0" w:line="240" w:lineRule="auto"/>
              <w:jc w:val="center"/>
              <w:rPr>
                <w:rFonts w:ascii="Times New Roman" w:hAnsi="Times New Roman" w:cs="Times New Roman"/>
                <w:color w:val="000000"/>
                <w:sz w:val="24"/>
                <w:szCs w:val="24"/>
              </w:rPr>
            </w:pPr>
            <w:r w:rsidRPr="00E16E17">
              <w:rPr>
                <w:rFonts w:ascii="Times New Roman" w:hAnsi="Times New Roman" w:cs="Times New Roman"/>
                <w:color w:val="000000"/>
                <w:sz w:val="24"/>
                <w:szCs w:val="24"/>
              </w:rPr>
              <w:t>64</w:t>
            </w:r>
          </w:p>
        </w:tc>
        <w:tc>
          <w:tcPr>
            <w:tcW w:w="500" w:type="pct"/>
            <w:shd w:val="clear" w:color="auto" w:fill="F5F5F5"/>
            <w:vAlign w:val="center"/>
            <w:hideMark/>
          </w:tcPr>
          <w:p w:rsidR="00C720D3" w:rsidRPr="00E16E17" w:rsidRDefault="00C720D3" w:rsidP="00E16E17">
            <w:pPr>
              <w:spacing w:after="0" w:line="240" w:lineRule="auto"/>
              <w:jc w:val="center"/>
              <w:rPr>
                <w:rFonts w:ascii="Times New Roman" w:hAnsi="Times New Roman" w:cs="Times New Roman"/>
                <w:color w:val="000000"/>
                <w:sz w:val="24"/>
                <w:szCs w:val="24"/>
              </w:rPr>
            </w:pPr>
            <w:r w:rsidRPr="00E16E17">
              <w:rPr>
                <w:rFonts w:ascii="Times New Roman" w:hAnsi="Times New Roman" w:cs="Times New Roman"/>
                <w:color w:val="000000"/>
                <w:sz w:val="24"/>
                <w:szCs w:val="24"/>
              </w:rPr>
              <w:t>17.5</w:t>
            </w:r>
          </w:p>
        </w:tc>
        <w:tc>
          <w:tcPr>
            <w:tcW w:w="1000" w:type="pct"/>
            <w:shd w:val="clear" w:color="auto" w:fill="FFFFFF"/>
            <w:vAlign w:val="center"/>
            <w:hideMark/>
          </w:tcPr>
          <w:p w:rsidR="00C720D3" w:rsidRPr="00E16E17" w:rsidRDefault="00C720D3" w:rsidP="00E16E17">
            <w:pPr>
              <w:spacing w:after="0" w:line="240" w:lineRule="auto"/>
              <w:jc w:val="center"/>
              <w:rPr>
                <w:rFonts w:ascii="Times New Roman" w:hAnsi="Times New Roman" w:cs="Times New Roman"/>
                <w:color w:val="000000"/>
                <w:sz w:val="24"/>
                <w:szCs w:val="24"/>
              </w:rPr>
            </w:pPr>
            <w:r w:rsidRPr="00E16E17">
              <w:rPr>
                <w:rFonts w:ascii="Times New Roman" w:hAnsi="Times New Roman" w:cs="Times New Roman"/>
                <w:color w:val="000000"/>
                <w:sz w:val="24"/>
                <w:szCs w:val="24"/>
              </w:rPr>
              <w:t>10</w:t>
            </w:r>
          </w:p>
        </w:tc>
        <w:tc>
          <w:tcPr>
            <w:tcW w:w="500" w:type="pct"/>
            <w:shd w:val="clear" w:color="auto" w:fill="F5F5F5"/>
            <w:vAlign w:val="center"/>
            <w:hideMark/>
          </w:tcPr>
          <w:p w:rsidR="00C720D3" w:rsidRPr="00E16E17" w:rsidRDefault="00C720D3" w:rsidP="00E16E17">
            <w:pPr>
              <w:spacing w:after="0" w:line="240" w:lineRule="auto"/>
              <w:jc w:val="center"/>
              <w:rPr>
                <w:rFonts w:ascii="Times New Roman" w:hAnsi="Times New Roman" w:cs="Times New Roman"/>
                <w:color w:val="000000"/>
                <w:sz w:val="24"/>
                <w:szCs w:val="24"/>
              </w:rPr>
            </w:pPr>
            <w:r w:rsidRPr="00E16E17">
              <w:rPr>
                <w:rFonts w:ascii="Times New Roman" w:hAnsi="Times New Roman" w:cs="Times New Roman"/>
                <w:color w:val="000000"/>
                <w:sz w:val="24"/>
                <w:szCs w:val="24"/>
              </w:rPr>
              <w:t>9.5</w:t>
            </w:r>
          </w:p>
        </w:tc>
        <w:tc>
          <w:tcPr>
            <w:tcW w:w="1000" w:type="pct"/>
            <w:shd w:val="clear" w:color="auto" w:fill="FFFFFF"/>
            <w:vAlign w:val="center"/>
            <w:hideMark/>
          </w:tcPr>
          <w:p w:rsidR="00C720D3" w:rsidRPr="00E16E17" w:rsidRDefault="00C720D3" w:rsidP="00E16E17">
            <w:pPr>
              <w:pStyle w:val="a9"/>
              <w:rPr>
                <w:sz w:val="24"/>
                <w:szCs w:val="24"/>
              </w:rPr>
            </w:pPr>
            <w:r w:rsidRPr="00E16E17">
              <w:rPr>
                <w:sz w:val="24"/>
                <w:szCs w:val="24"/>
              </w:rPr>
              <w:t>8</w:t>
            </w:r>
          </w:p>
        </w:tc>
        <w:tc>
          <w:tcPr>
            <w:tcW w:w="750" w:type="pct"/>
            <w:shd w:val="clear" w:color="auto" w:fill="F5F5F5"/>
            <w:vAlign w:val="center"/>
            <w:hideMark/>
          </w:tcPr>
          <w:p w:rsidR="00C720D3" w:rsidRPr="00E16E17" w:rsidRDefault="00C720D3" w:rsidP="00E16E17">
            <w:pPr>
              <w:spacing w:after="0" w:line="240" w:lineRule="auto"/>
              <w:jc w:val="center"/>
              <w:rPr>
                <w:rFonts w:ascii="Times New Roman" w:hAnsi="Times New Roman" w:cs="Times New Roman"/>
                <w:color w:val="000000"/>
                <w:sz w:val="24"/>
                <w:szCs w:val="24"/>
              </w:rPr>
            </w:pPr>
            <w:r w:rsidRPr="00E16E17">
              <w:rPr>
                <w:rFonts w:ascii="Times New Roman" w:hAnsi="Times New Roman" w:cs="Times New Roman"/>
                <w:color w:val="000000"/>
                <w:sz w:val="24"/>
                <w:szCs w:val="24"/>
              </w:rPr>
              <w:t>64</w:t>
            </w:r>
          </w:p>
        </w:tc>
      </w:tr>
      <w:tr w:rsidR="00C720D3" w:rsidRPr="00E16E17" w:rsidTr="00460C7A">
        <w:trPr>
          <w:tblCellSpacing w:w="0" w:type="dxa"/>
          <w:jc w:val="center"/>
        </w:trPr>
        <w:tc>
          <w:tcPr>
            <w:tcW w:w="250" w:type="pct"/>
            <w:shd w:val="clear" w:color="auto" w:fill="F4F4F4"/>
            <w:vAlign w:val="center"/>
            <w:hideMark/>
          </w:tcPr>
          <w:p w:rsidR="00C720D3" w:rsidRPr="00E16E17" w:rsidRDefault="00C720D3" w:rsidP="00E16E17">
            <w:pPr>
              <w:spacing w:after="0" w:line="240" w:lineRule="auto"/>
              <w:jc w:val="center"/>
              <w:rPr>
                <w:rFonts w:ascii="Times New Roman" w:hAnsi="Times New Roman" w:cs="Times New Roman"/>
                <w:color w:val="333333"/>
                <w:sz w:val="24"/>
                <w:szCs w:val="24"/>
              </w:rPr>
            </w:pPr>
            <w:r w:rsidRPr="00E16E17">
              <w:rPr>
                <w:rFonts w:ascii="Times New Roman" w:hAnsi="Times New Roman" w:cs="Times New Roman"/>
                <w:color w:val="333333"/>
                <w:sz w:val="24"/>
                <w:szCs w:val="24"/>
              </w:rPr>
              <w:t>29</w:t>
            </w:r>
          </w:p>
        </w:tc>
        <w:tc>
          <w:tcPr>
            <w:tcW w:w="1000" w:type="pct"/>
            <w:shd w:val="clear" w:color="auto" w:fill="FFFFFF"/>
            <w:vAlign w:val="center"/>
            <w:hideMark/>
          </w:tcPr>
          <w:p w:rsidR="00C720D3" w:rsidRPr="00E16E17" w:rsidRDefault="00C720D3" w:rsidP="00E16E17">
            <w:pPr>
              <w:spacing w:after="0" w:line="240" w:lineRule="auto"/>
              <w:jc w:val="center"/>
              <w:rPr>
                <w:rFonts w:ascii="Times New Roman" w:hAnsi="Times New Roman" w:cs="Times New Roman"/>
                <w:color w:val="000000"/>
                <w:sz w:val="24"/>
                <w:szCs w:val="24"/>
              </w:rPr>
            </w:pPr>
            <w:r w:rsidRPr="00E16E17">
              <w:rPr>
                <w:rFonts w:ascii="Times New Roman" w:hAnsi="Times New Roman" w:cs="Times New Roman"/>
                <w:color w:val="000000"/>
                <w:sz w:val="24"/>
                <w:szCs w:val="24"/>
              </w:rPr>
              <w:t>69</w:t>
            </w:r>
          </w:p>
        </w:tc>
        <w:tc>
          <w:tcPr>
            <w:tcW w:w="500" w:type="pct"/>
            <w:shd w:val="clear" w:color="auto" w:fill="F5F5F5"/>
            <w:vAlign w:val="center"/>
            <w:hideMark/>
          </w:tcPr>
          <w:p w:rsidR="00C720D3" w:rsidRPr="00E16E17" w:rsidRDefault="00C720D3" w:rsidP="00E16E17">
            <w:pPr>
              <w:spacing w:after="0" w:line="240" w:lineRule="auto"/>
              <w:jc w:val="center"/>
              <w:rPr>
                <w:rFonts w:ascii="Times New Roman" w:hAnsi="Times New Roman" w:cs="Times New Roman"/>
                <w:color w:val="000000"/>
                <w:sz w:val="24"/>
                <w:szCs w:val="24"/>
              </w:rPr>
            </w:pPr>
            <w:r w:rsidRPr="00E16E17">
              <w:rPr>
                <w:rFonts w:ascii="Times New Roman" w:hAnsi="Times New Roman" w:cs="Times New Roman"/>
                <w:color w:val="000000"/>
                <w:sz w:val="24"/>
                <w:szCs w:val="24"/>
              </w:rPr>
              <w:t>45.5</w:t>
            </w:r>
          </w:p>
        </w:tc>
        <w:tc>
          <w:tcPr>
            <w:tcW w:w="1000" w:type="pct"/>
            <w:shd w:val="clear" w:color="auto" w:fill="FFFFFF"/>
            <w:vAlign w:val="center"/>
            <w:hideMark/>
          </w:tcPr>
          <w:p w:rsidR="00C720D3" w:rsidRPr="00E16E17" w:rsidRDefault="00C720D3" w:rsidP="00E16E17">
            <w:pPr>
              <w:spacing w:after="0" w:line="240" w:lineRule="auto"/>
              <w:jc w:val="center"/>
              <w:rPr>
                <w:rFonts w:ascii="Times New Roman" w:hAnsi="Times New Roman" w:cs="Times New Roman"/>
                <w:color w:val="000000"/>
                <w:sz w:val="24"/>
                <w:szCs w:val="24"/>
              </w:rPr>
            </w:pPr>
            <w:r w:rsidRPr="00E16E17">
              <w:rPr>
                <w:rFonts w:ascii="Times New Roman" w:hAnsi="Times New Roman" w:cs="Times New Roman"/>
                <w:color w:val="000000"/>
                <w:sz w:val="24"/>
                <w:szCs w:val="24"/>
              </w:rPr>
              <w:t>5</w:t>
            </w:r>
          </w:p>
        </w:tc>
        <w:tc>
          <w:tcPr>
            <w:tcW w:w="500" w:type="pct"/>
            <w:shd w:val="clear" w:color="auto" w:fill="F5F5F5"/>
            <w:vAlign w:val="center"/>
            <w:hideMark/>
          </w:tcPr>
          <w:p w:rsidR="00C720D3" w:rsidRPr="00E16E17" w:rsidRDefault="00C720D3" w:rsidP="00E16E17">
            <w:pPr>
              <w:spacing w:after="0" w:line="240" w:lineRule="auto"/>
              <w:jc w:val="center"/>
              <w:rPr>
                <w:rFonts w:ascii="Times New Roman" w:hAnsi="Times New Roman" w:cs="Times New Roman"/>
                <w:color w:val="000000"/>
                <w:sz w:val="24"/>
                <w:szCs w:val="24"/>
              </w:rPr>
            </w:pPr>
            <w:r w:rsidRPr="00E16E17">
              <w:rPr>
                <w:rFonts w:ascii="Times New Roman" w:hAnsi="Times New Roman" w:cs="Times New Roman"/>
                <w:color w:val="000000"/>
                <w:sz w:val="24"/>
                <w:szCs w:val="24"/>
              </w:rPr>
              <w:t>3</w:t>
            </w:r>
          </w:p>
        </w:tc>
        <w:tc>
          <w:tcPr>
            <w:tcW w:w="1000" w:type="pct"/>
            <w:shd w:val="clear" w:color="auto" w:fill="FFFFFF"/>
            <w:vAlign w:val="center"/>
            <w:hideMark/>
          </w:tcPr>
          <w:p w:rsidR="00C720D3" w:rsidRPr="00E16E17" w:rsidRDefault="00C720D3" w:rsidP="00E16E17">
            <w:pPr>
              <w:pStyle w:val="a9"/>
              <w:rPr>
                <w:sz w:val="24"/>
                <w:szCs w:val="24"/>
              </w:rPr>
            </w:pPr>
            <w:r w:rsidRPr="00E16E17">
              <w:rPr>
                <w:sz w:val="24"/>
                <w:szCs w:val="24"/>
              </w:rPr>
              <w:t>42.5</w:t>
            </w:r>
          </w:p>
        </w:tc>
        <w:tc>
          <w:tcPr>
            <w:tcW w:w="750" w:type="pct"/>
            <w:shd w:val="clear" w:color="auto" w:fill="F5F5F5"/>
            <w:vAlign w:val="center"/>
            <w:hideMark/>
          </w:tcPr>
          <w:p w:rsidR="00C720D3" w:rsidRPr="00E16E17" w:rsidRDefault="00C720D3" w:rsidP="00E16E17">
            <w:pPr>
              <w:spacing w:after="0" w:line="240" w:lineRule="auto"/>
              <w:jc w:val="center"/>
              <w:rPr>
                <w:rFonts w:ascii="Times New Roman" w:hAnsi="Times New Roman" w:cs="Times New Roman"/>
                <w:color w:val="000000"/>
                <w:sz w:val="24"/>
                <w:szCs w:val="24"/>
              </w:rPr>
            </w:pPr>
            <w:r w:rsidRPr="00E16E17">
              <w:rPr>
                <w:rFonts w:ascii="Times New Roman" w:hAnsi="Times New Roman" w:cs="Times New Roman"/>
                <w:color w:val="000000"/>
                <w:sz w:val="24"/>
                <w:szCs w:val="24"/>
              </w:rPr>
              <w:t>1806.25</w:t>
            </w:r>
          </w:p>
        </w:tc>
      </w:tr>
      <w:tr w:rsidR="00C720D3" w:rsidRPr="00E16E17" w:rsidTr="00460C7A">
        <w:trPr>
          <w:tblCellSpacing w:w="0" w:type="dxa"/>
          <w:jc w:val="center"/>
        </w:trPr>
        <w:tc>
          <w:tcPr>
            <w:tcW w:w="250" w:type="pct"/>
            <w:shd w:val="clear" w:color="auto" w:fill="F4F4F4"/>
            <w:vAlign w:val="center"/>
            <w:hideMark/>
          </w:tcPr>
          <w:p w:rsidR="00C720D3" w:rsidRPr="00E16E17" w:rsidRDefault="00C720D3" w:rsidP="00E16E17">
            <w:pPr>
              <w:spacing w:after="0" w:line="240" w:lineRule="auto"/>
              <w:jc w:val="center"/>
              <w:rPr>
                <w:rFonts w:ascii="Times New Roman" w:hAnsi="Times New Roman" w:cs="Times New Roman"/>
                <w:color w:val="333333"/>
                <w:sz w:val="24"/>
                <w:szCs w:val="24"/>
              </w:rPr>
            </w:pPr>
            <w:r w:rsidRPr="00E16E17">
              <w:rPr>
                <w:rFonts w:ascii="Times New Roman" w:hAnsi="Times New Roman" w:cs="Times New Roman"/>
                <w:color w:val="333333"/>
                <w:sz w:val="24"/>
                <w:szCs w:val="24"/>
              </w:rPr>
              <w:t>30</w:t>
            </w:r>
          </w:p>
        </w:tc>
        <w:tc>
          <w:tcPr>
            <w:tcW w:w="1000" w:type="pct"/>
            <w:shd w:val="clear" w:color="auto" w:fill="FFFFFF"/>
            <w:vAlign w:val="center"/>
            <w:hideMark/>
          </w:tcPr>
          <w:p w:rsidR="00C720D3" w:rsidRPr="00E16E17" w:rsidRDefault="00C720D3" w:rsidP="00E16E17">
            <w:pPr>
              <w:spacing w:after="0" w:line="240" w:lineRule="auto"/>
              <w:jc w:val="center"/>
              <w:rPr>
                <w:rFonts w:ascii="Times New Roman" w:hAnsi="Times New Roman" w:cs="Times New Roman"/>
                <w:color w:val="000000"/>
                <w:sz w:val="24"/>
                <w:szCs w:val="24"/>
              </w:rPr>
            </w:pPr>
            <w:r w:rsidRPr="00E16E17">
              <w:rPr>
                <w:rFonts w:ascii="Times New Roman" w:hAnsi="Times New Roman" w:cs="Times New Roman"/>
                <w:color w:val="000000"/>
                <w:sz w:val="24"/>
                <w:szCs w:val="24"/>
              </w:rPr>
              <w:t>60</w:t>
            </w:r>
          </w:p>
        </w:tc>
        <w:tc>
          <w:tcPr>
            <w:tcW w:w="500" w:type="pct"/>
            <w:shd w:val="clear" w:color="auto" w:fill="F5F5F5"/>
            <w:vAlign w:val="center"/>
            <w:hideMark/>
          </w:tcPr>
          <w:p w:rsidR="00C720D3" w:rsidRPr="00E16E17" w:rsidRDefault="00C720D3" w:rsidP="00E16E17">
            <w:pPr>
              <w:spacing w:after="0" w:line="240" w:lineRule="auto"/>
              <w:jc w:val="center"/>
              <w:rPr>
                <w:rFonts w:ascii="Times New Roman" w:hAnsi="Times New Roman" w:cs="Times New Roman"/>
                <w:color w:val="000000"/>
                <w:sz w:val="24"/>
                <w:szCs w:val="24"/>
              </w:rPr>
            </w:pPr>
            <w:r w:rsidRPr="00E16E17">
              <w:rPr>
                <w:rFonts w:ascii="Times New Roman" w:hAnsi="Times New Roman" w:cs="Times New Roman"/>
                <w:color w:val="000000"/>
                <w:sz w:val="24"/>
                <w:szCs w:val="24"/>
              </w:rPr>
              <w:t>5.5</w:t>
            </w:r>
          </w:p>
        </w:tc>
        <w:tc>
          <w:tcPr>
            <w:tcW w:w="1000" w:type="pct"/>
            <w:shd w:val="clear" w:color="auto" w:fill="FFFFFF"/>
            <w:vAlign w:val="center"/>
            <w:hideMark/>
          </w:tcPr>
          <w:p w:rsidR="00C720D3" w:rsidRPr="00E16E17" w:rsidRDefault="00C720D3" w:rsidP="00E16E17">
            <w:pPr>
              <w:spacing w:after="0" w:line="240" w:lineRule="auto"/>
              <w:jc w:val="center"/>
              <w:rPr>
                <w:rFonts w:ascii="Times New Roman" w:hAnsi="Times New Roman" w:cs="Times New Roman"/>
                <w:color w:val="000000"/>
                <w:sz w:val="24"/>
                <w:szCs w:val="24"/>
              </w:rPr>
            </w:pPr>
            <w:r w:rsidRPr="00E16E17">
              <w:rPr>
                <w:rFonts w:ascii="Times New Roman" w:hAnsi="Times New Roman" w:cs="Times New Roman"/>
                <w:color w:val="000000"/>
                <w:sz w:val="24"/>
                <w:szCs w:val="24"/>
              </w:rPr>
              <w:t>12</w:t>
            </w:r>
          </w:p>
        </w:tc>
        <w:tc>
          <w:tcPr>
            <w:tcW w:w="500" w:type="pct"/>
            <w:shd w:val="clear" w:color="auto" w:fill="F5F5F5"/>
            <w:vAlign w:val="center"/>
            <w:hideMark/>
          </w:tcPr>
          <w:p w:rsidR="00C720D3" w:rsidRPr="00E16E17" w:rsidRDefault="00C720D3" w:rsidP="00E16E17">
            <w:pPr>
              <w:spacing w:after="0" w:line="240" w:lineRule="auto"/>
              <w:jc w:val="center"/>
              <w:rPr>
                <w:rFonts w:ascii="Times New Roman" w:hAnsi="Times New Roman" w:cs="Times New Roman"/>
                <w:color w:val="000000"/>
                <w:sz w:val="24"/>
                <w:szCs w:val="24"/>
              </w:rPr>
            </w:pPr>
            <w:r w:rsidRPr="00E16E17">
              <w:rPr>
                <w:rFonts w:ascii="Times New Roman" w:hAnsi="Times New Roman" w:cs="Times New Roman"/>
                <w:color w:val="000000"/>
                <w:sz w:val="24"/>
                <w:szCs w:val="24"/>
              </w:rPr>
              <w:t>16</w:t>
            </w:r>
          </w:p>
        </w:tc>
        <w:tc>
          <w:tcPr>
            <w:tcW w:w="1000" w:type="pct"/>
            <w:shd w:val="clear" w:color="auto" w:fill="FFFFFF"/>
            <w:vAlign w:val="center"/>
            <w:hideMark/>
          </w:tcPr>
          <w:p w:rsidR="00C720D3" w:rsidRPr="00E16E17" w:rsidRDefault="00C720D3" w:rsidP="00E16E17">
            <w:pPr>
              <w:pStyle w:val="a9"/>
              <w:rPr>
                <w:sz w:val="24"/>
                <w:szCs w:val="24"/>
              </w:rPr>
            </w:pPr>
            <w:r w:rsidRPr="00E16E17">
              <w:rPr>
                <w:sz w:val="24"/>
                <w:szCs w:val="24"/>
              </w:rPr>
              <w:t>-10.5</w:t>
            </w:r>
          </w:p>
        </w:tc>
        <w:tc>
          <w:tcPr>
            <w:tcW w:w="750" w:type="pct"/>
            <w:shd w:val="clear" w:color="auto" w:fill="F5F5F5"/>
            <w:vAlign w:val="center"/>
            <w:hideMark/>
          </w:tcPr>
          <w:p w:rsidR="00C720D3" w:rsidRPr="00E16E17" w:rsidRDefault="00C720D3" w:rsidP="00E16E17">
            <w:pPr>
              <w:spacing w:after="0" w:line="240" w:lineRule="auto"/>
              <w:jc w:val="center"/>
              <w:rPr>
                <w:rFonts w:ascii="Times New Roman" w:hAnsi="Times New Roman" w:cs="Times New Roman"/>
                <w:color w:val="000000"/>
                <w:sz w:val="24"/>
                <w:szCs w:val="24"/>
              </w:rPr>
            </w:pPr>
            <w:r w:rsidRPr="00E16E17">
              <w:rPr>
                <w:rFonts w:ascii="Times New Roman" w:hAnsi="Times New Roman" w:cs="Times New Roman"/>
                <w:color w:val="000000"/>
                <w:sz w:val="24"/>
                <w:szCs w:val="24"/>
              </w:rPr>
              <w:t>110.25</w:t>
            </w:r>
          </w:p>
        </w:tc>
      </w:tr>
      <w:tr w:rsidR="00C720D3" w:rsidRPr="00E16E17" w:rsidTr="00460C7A">
        <w:trPr>
          <w:tblCellSpacing w:w="0" w:type="dxa"/>
          <w:jc w:val="center"/>
        </w:trPr>
        <w:tc>
          <w:tcPr>
            <w:tcW w:w="250" w:type="pct"/>
            <w:shd w:val="clear" w:color="auto" w:fill="F4F4F4"/>
            <w:vAlign w:val="center"/>
            <w:hideMark/>
          </w:tcPr>
          <w:p w:rsidR="00C720D3" w:rsidRPr="00E16E17" w:rsidRDefault="00C720D3" w:rsidP="00E16E17">
            <w:pPr>
              <w:spacing w:after="0" w:line="240" w:lineRule="auto"/>
              <w:jc w:val="center"/>
              <w:rPr>
                <w:rFonts w:ascii="Times New Roman" w:hAnsi="Times New Roman" w:cs="Times New Roman"/>
                <w:color w:val="333333"/>
                <w:sz w:val="24"/>
                <w:szCs w:val="24"/>
              </w:rPr>
            </w:pPr>
            <w:r w:rsidRPr="00E16E17">
              <w:rPr>
                <w:rFonts w:ascii="Times New Roman" w:hAnsi="Times New Roman" w:cs="Times New Roman"/>
                <w:color w:val="333333"/>
                <w:sz w:val="24"/>
                <w:szCs w:val="24"/>
              </w:rPr>
              <w:t>31</w:t>
            </w:r>
          </w:p>
        </w:tc>
        <w:tc>
          <w:tcPr>
            <w:tcW w:w="1000" w:type="pct"/>
            <w:shd w:val="clear" w:color="auto" w:fill="FFFFFF"/>
            <w:vAlign w:val="center"/>
            <w:hideMark/>
          </w:tcPr>
          <w:p w:rsidR="00C720D3" w:rsidRPr="00E16E17" w:rsidRDefault="00C720D3" w:rsidP="00E16E17">
            <w:pPr>
              <w:spacing w:after="0" w:line="240" w:lineRule="auto"/>
              <w:jc w:val="center"/>
              <w:rPr>
                <w:rFonts w:ascii="Times New Roman" w:hAnsi="Times New Roman" w:cs="Times New Roman"/>
                <w:color w:val="000000"/>
                <w:sz w:val="24"/>
                <w:szCs w:val="24"/>
              </w:rPr>
            </w:pPr>
            <w:r w:rsidRPr="00E16E17">
              <w:rPr>
                <w:rFonts w:ascii="Times New Roman" w:hAnsi="Times New Roman" w:cs="Times New Roman"/>
                <w:color w:val="000000"/>
                <w:sz w:val="24"/>
                <w:szCs w:val="24"/>
              </w:rPr>
              <w:t>69</w:t>
            </w:r>
          </w:p>
        </w:tc>
        <w:tc>
          <w:tcPr>
            <w:tcW w:w="500" w:type="pct"/>
            <w:shd w:val="clear" w:color="auto" w:fill="F5F5F5"/>
            <w:vAlign w:val="center"/>
            <w:hideMark/>
          </w:tcPr>
          <w:p w:rsidR="00C720D3" w:rsidRPr="00E16E17" w:rsidRDefault="00C720D3" w:rsidP="00E16E17">
            <w:pPr>
              <w:spacing w:after="0" w:line="240" w:lineRule="auto"/>
              <w:jc w:val="center"/>
              <w:rPr>
                <w:rFonts w:ascii="Times New Roman" w:hAnsi="Times New Roman" w:cs="Times New Roman"/>
                <w:color w:val="000000"/>
                <w:sz w:val="24"/>
                <w:szCs w:val="24"/>
              </w:rPr>
            </w:pPr>
            <w:r w:rsidRPr="00E16E17">
              <w:rPr>
                <w:rFonts w:ascii="Times New Roman" w:hAnsi="Times New Roman" w:cs="Times New Roman"/>
                <w:color w:val="000000"/>
                <w:sz w:val="24"/>
                <w:szCs w:val="24"/>
              </w:rPr>
              <w:t>45.5</w:t>
            </w:r>
          </w:p>
        </w:tc>
        <w:tc>
          <w:tcPr>
            <w:tcW w:w="1000" w:type="pct"/>
            <w:shd w:val="clear" w:color="auto" w:fill="FFFFFF"/>
            <w:vAlign w:val="center"/>
            <w:hideMark/>
          </w:tcPr>
          <w:p w:rsidR="00C720D3" w:rsidRPr="00E16E17" w:rsidRDefault="00C720D3" w:rsidP="00E16E17">
            <w:pPr>
              <w:spacing w:after="0" w:line="240" w:lineRule="auto"/>
              <w:jc w:val="center"/>
              <w:rPr>
                <w:rFonts w:ascii="Times New Roman" w:hAnsi="Times New Roman" w:cs="Times New Roman"/>
                <w:color w:val="000000"/>
                <w:sz w:val="24"/>
                <w:szCs w:val="24"/>
              </w:rPr>
            </w:pPr>
            <w:r w:rsidRPr="00E16E17">
              <w:rPr>
                <w:rFonts w:ascii="Times New Roman" w:hAnsi="Times New Roman" w:cs="Times New Roman"/>
                <w:color w:val="000000"/>
                <w:sz w:val="24"/>
                <w:szCs w:val="24"/>
              </w:rPr>
              <w:t>16</w:t>
            </w:r>
          </w:p>
        </w:tc>
        <w:tc>
          <w:tcPr>
            <w:tcW w:w="500" w:type="pct"/>
            <w:shd w:val="clear" w:color="auto" w:fill="F5F5F5"/>
            <w:vAlign w:val="center"/>
            <w:hideMark/>
          </w:tcPr>
          <w:p w:rsidR="00C720D3" w:rsidRPr="00E16E17" w:rsidRDefault="00C720D3" w:rsidP="00E16E17">
            <w:pPr>
              <w:spacing w:after="0" w:line="240" w:lineRule="auto"/>
              <w:jc w:val="center"/>
              <w:rPr>
                <w:rFonts w:ascii="Times New Roman" w:hAnsi="Times New Roman" w:cs="Times New Roman"/>
                <w:color w:val="000000"/>
                <w:sz w:val="24"/>
                <w:szCs w:val="24"/>
              </w:rPr>
            </w:pPr>
            <w:r w:rsidRPr="00E16E17">
              <w:rPr>
                <w:rFonts w:ascii="Times New Roman" w:hAnsi="Times New Roman" w:cs="Times New Roman"/>
                <w:color w:val="000000"/>
                <w:sz w:val="24"/>
                <w:szCs w:val="24"/>
              </w:rPr>
              <w:t>44</w:t>
            </w:r>
          </w:p>
        </w:tc>
        <w:tc>
          <w:tcPr>
            <w:tcW w:w="1000" w:type="pct"/>
            <w:shd w:val="clear" w:color="auto" w:fill="FFFFFF"/>
            <w:vAlign w:val="center"/>
            <w:hideMark/>
          </w:tcPr>
          <w:p w:rsidR="00C720D3" w:rsidRPr="00E16E17" w:rsidRDefault="00C720D3" w:rsidP="00E16E17">
            <w:pPr>
              <w:pStyle w:val="a9"/>
              <w:rPr>
                <w:sz w:val="24"/>
                <w:szCs w:val="24"/>
              </w:rPr>
            </w:pPr>
            <w:r w:rsidRPr="00E16E17">
              <w:rPr>
                <w:sz w:val="24"/>
                <w:szCs w:val="24"/>
              </w:rPr>
              <w:t>1.5</w:t>
            </w:r>
          </w:p>
        </w:tc>
        <w:tc>
          <w:tcPr>
            <w:tcW w:w="750" w:type="pct"/>
            <w:shd w:val="clear" w:color="auto" w:fill="F5F5F5"/>
            <w:vAlign w:val="center"/>
            <w:hideMark/>
          </w:tcPr>
          <w:p w:rsidR="00C720D3" w:rsidRPr="00E16E17" w:rsidRDefault="00C720D3" w:rsidP="00E16E17">
            <w:pPr>
              <w:spacing w:after="0" w:line="240" w:lineRule="auto"/>
              <w:jc w:val="center"/>
              <w:rPr>
                <w:rFonts w:ascii="Times New Roman" w:hAnsi="Times New Roman" w:cs="Times New Roman"/>
                <w:color w:val="000000"/>
                <w:sz w:val="24"/>
                <w:szCs w:val="24"/>
              </w:rPr>
            </w:pPr>
            <w:r w:rsidRPr="00E16E17">
              <w:rPr>
                <w:rFonts w:ascii="Times New Roman" w:hAnsi="Times New Roman" w:cs="Times New Roman"/>
                <w:color w:val="000000"/>
                <w:sz w:val="24"/>
                <w:szCs w:val="24"/>
              </w:rPr>
              <w:t>2.25</w:t>
            </w:r>
          </w:p>
        </w:tc>
      </w:tr>
      <w:tr w:rsidR="00C720D3" w:rsidRPr="00E16E17" w:rsidTr="00460C7A">
        <w:trPr>
          <w:tblCellSpacing w:w="0" w:type="dxa"/>
          <w:jc w:val="center"/>
        </w:trPr>
        <w:tc>
          <w:tcPr>
            <w:tcW w:w="250" w:type="pct"/>
            <w:shd w:val="clear" w:color="auto" w:fill="F4F4F4"/>
            <w:vAlign w:val="center"/>
            <w:hideMark/>
          </w:tcPr>
          <w:p w:rsidR="00C720D3" w:rsidRPr="00E16E17" w:rsidRDefault="00C720D3" w:rsidP="00E16E17">
            <w:pPr>
              <w:spacing w:after="0" w:line="240" w:lineRule="auto"/>
              <w:jc w:val="center"/>
              <w:rPr>
                <w:rFonts w:ascii="Times New Roman" w:hAnsi="Times New Roman" w:cs="Times New Roman"/>
                <w:color w:val="333333"/>
                <w:sz w:val="24"/>
                <w:szCs w:val="24"/>
              </w:rPr>
            </w:pPr>
            <w:r w:rsidRPr="00E16E17">
              <w:rPr>
                <w:rFonts w:ascii="Times New Roman" w:hAnsi="Times New Roman" w:cs="Times New Roman"/>
                <w:color w:val="333333"/>
                <w:sz w:val="24"/>
                <w:szCs w:val="24"/>
              </w:rPr>
              <w:t>32</w:t>
            </w:r>
          </w:p>
        </w:tc>
        <w:tc>
          <w:tcPr>
            <w:tcW w:w="1000" w:type="pct"/>
            <w:shd w:val="clear" w:color="auto" w:fill="FFFFFF"/>
            <w:vAlign w:val="center"/>
            <w:hideMark/>
          </w:tcPr>
          <w:p w:rsidR="00C720D3" w:rsidRPr="00E16E17" w:rsidRDefault="00C720D3" w:rsidP="00E16E17">
            <w:pPr>
              <w:spacing w:after="0" w:line="240" w:lineRule="auto"/>
              <w:jc w:val="center"/>
              <w:rPr>
                <w:rFonts w:ascii="Times New Roman" w:hAnsi="Times New Roman" w:cs="Times New Roman"/>
                <w:color w:val="000000"/>
                <w:sz w:val="24"/>
                <w:szCs w:val="24"/>
              </w:rPr>
            </w:pPr>
            <w:r w:rsidRPr="00E16E17">
              <w:rPr>
                <w:rFonts w:ascii="Times New Roman" w:hAnsi="Times New Roman" w:cs="Times New Roman"/>
                <w:color w:val="000000"/>
                <w:sz w:val="24"/>
                <w:szCs w:val="24"/>
              </w:rPr>
              <w:t>69</w:t>
            </w:r>
          </w:p>
        </w:tc>
        <w:tc>
          <w:tcPr>
            <w:tcW w:w="500" w:type="pct"/>
            <w:shd w:val="clear" w:color="auto" w:fill="F5F5F5"/>
            <w:vAlign w:val="center"/>
            <w:hideMark/>
          </w:tcPr>
          <w:p w:rsidR="00C720D3" w:rsidRPr="00E16E17" w:rsidRDefault="00C720D3" w:rsidP="00E16E17">
            <w:pPr>
              <w:spacing w:after="0" w:line="240" w:lineRule="auto"/>
              <w:jc w:val="center"/>
              <w:rPr>
                <w:rFonts w:ascii="Times New Roman" w:hAnsi="Times New Roman" w:cs="Times New Roman"/>
                <w:color w:val="000000"/>
                <w:sz w:val="24"/>
                <w:szCs w:val="24"/>
              </w:rPr>
            </w:pPr>
            <w:r w:rsidRPr="00E16E17">
              <w:rPr>
                <w:rFonts w:ascii="Times New Roman" w:hAnsi="Times New Roman" w:cs="Times New Roman"/>
                <w:color w:val="000000"/>
                <w:sz w:val="24"/>
                <w:szCs w:val="24"/>
              </w:rPr>
              <w:t>45.5</w:t>
            </w:r>
          </w:p>
        </w:tc>
        <w:tc>
          <w:tcPr>
            <w:tcW w:w="1000" w:type="pct"/>
            <w:shd w:val="clear" w:color="auto" w:fill="FFFFFF"/>
            <w:vAlign w:val="center"/>
            <w:hideMark/>
          </w:tcPr>
          <w:p w:rsidR="00C720D3" w:rsidRPr="00E16E17" w:rsidRDefault="00C720D3" w:rsidP="00E16E17">
            <w:pPr>
              <w:spacing w:after="0" w:line="240" w:lineRule="auto"/>
              <w:jc w:val="center"/>
              <w:rPr>
                <w:rFonts w:ascii="Times New Roman" w:hAnsi="Times New Roman" w:cs="Times New Roman"/>
                <w:color w:val="000000"/>
                <w:sz w:val="24"/>
                <w:szCs w:val="24"/>
              </w:rPr>
            </w:pPr>
            <w:r w:rsidRPr="00E16E17">
              <w:rPr>
                <w:rFonts w:ascii="Times New Roman" w:hAnsi="Times New Roman" w:cs="Times New Roman"/>
                <w:color w:val="000000"/>
                <w:sz w:val="24"/>
                <w:szCs w:val="24"/>
              </w:rPr>
              <w:t>14</w:t>
            </w:r>
          </w:p>
        </w:tc>
        <w:tc>
          <w:tcPr>
            <w:tcW w:w="500" w:type="pct"/>
            <w:shd w:val="clear" w:color="auto" w:fill="F5F5F5"/>
            <w:vAlign w:val="center"/>
            <w:hideMark/>
          </w:tcPr>
          <w:p w:rsidR="00C720D3" w:rsidRPr="00E16E17" w:rsidRDefault="00C720D3" w:rsidP="00E16E17">
            <w:pPr>
              <w:spacing w:after="0" w:line="240" w:lineRule="auto"/>
              <w:jc w:val="center"/>
              <w:rPr>
                <w:rFonts w:ascii="Times New Roman" w:hAnsi="Times New Roman" w:cs="Times New Roman"/>
                <w:color w:val="000000"/>
                <w:sz w:val="24"/>
                <w:szCs w:val="24"/>
              </w:rPr>
            </w:pPr>
            <w:r w:rsidRPr="00E16E17">
              <w:rPr>
                <w:rFonts w:ascii="Times New Roman" w:hAnsi="Times New Roman" w:cs="Times New Roman"/>
                <w:color w:val="000000"/>
                <w:sz w:val="24"/>
                <w:szCs w:val="24"/>
              </w:rPr>
              <w:t>21</w:t>
            </w:r>
          </w:p>
        </w:tc>
        <w:tc>
          <w:tcPr>
            <w:tcW w:w="1000" w:type="pct"/>
            <w:shd w:val="clear" w:color="auto" w:fill="FFFFFF"/>
            <w:vAlign w:val="center"/>
            <w:hideMark/>
          </w:tcPr>
          <w:p w:rsidR="00C720D3" w:rsidRPr="00E16E17" w:rsidRDefault="00C720D3" w:rsidP="00E16E17">
            <w:pPr>
              <w:pStyle w:val="a9"/>
              <w:rPr>
                <w:sz w:val="24"/>
                <w:szCs w:val="24"/>
              </w:rPr>
            </w:pPr>
            <w:r w:rsidRPr="00E16E17">
              <w:rPr>
                <w:sz w:val="24"/>
                <w:szCs w:val="24"/>
              </w:rPr>
              <w:t>24.5</w:t>
            </w:r>
          </w:p>
        </w:tc>
        <w:tc>
          <w:tcPr>
            <w:tcW w:w="750" w:type="pct"/>
            <w:shd w:val="clear" w:color="auto" w:fill="F5F5F5"/>
            <w:vAlign w:val="center"/>
            <w:hideMark/>
          </w:tcPr>
          <w:p w:rsidR="00C720D3" w:rsidRPr="00E16E17" w:rsidRDefault="00C720D3" w:rsidP="00E16E17">
            <w:pPr>
              <w:spacing w:after="0" w:line="240" w:lineRule="auto"/>
              <w:jc w:val="center"/>
              <w:rPr>
                <w:rFonts w:ascii="Times New Roman" w:hAnsi="Times New Roman" w:cs="Times New Roman"/>
                <w:color w:val="000000"/>
                <w:sz w:val="24"/>
                <w:szCs w:val="24"/>
              </w:rPr>
            </w:pPr>
            <w:r w:rsidRPr="00E16E17">
              <w:rPr>
                <w:rFonts w:ascii="Times New Roman" w:hAnsi="Times New Roman" w:cs="Times New Roman"/>
                <w:color w:val="000000"/>
                <w:sz w:val="24"/>
                <w:szCs w:val="24"/>
              </w:rPr>
              <w:t>600.25</w:t>
            </w:r>
          </w:p>
        </w:tc>
      </w:tr>
      <w:tr w:rsidR="00C720D3" w:rsidRPr="00E16E17" w:rsidTr="00460C7A">
        <w:trPr>
          <w:tblCellSpacing w:w="0" w:type="dxa"/>
          <w:jc w:val="center"/>
        </w:trPr>
        <w:tc>
          <w:tcPr>
            <w:tcW w:w="250" w:type="pct"/>
            <w:shd w:val="clear" w:color="auto" w:fill="F4F4F4"/>
            <w:vAlign w:val="center"/>
            <w:hideMark/>
          </w:tcPr>
          <w:p w:rsidR="00C720D3" w:rsidRPr="00E16E17" w:rsidRDefault="00C720D3" w:rsidP="00E16E17">
            <w:pPr>
              <w:spacing w:after="0" w:line="240" w:lineRule="auto"/>
              <w:jc w:val="center"/>
              <w:rPr>
                <w:rFonts w:ascii="Times New Roman" w:hAnsi="Times New Roman" w:cs="Times New Roman"/>
                <w:color w:val="333333"/>
                <w:sz w:val="24"/>
                <w:szCs w:val="24"/>
              </w:rPr>
            </w:pPr>
            <w:r w:rsidRPr="00E16E17">
              <w:rPr>
                <w:rFonts w:ascii="Times New Roman" w:hAnsi="Times New Roman" w:cs="Times New Roman"/>
                <w:color w:val="333333"/>
                <w:sz w:val="24"/>
                <w:szCs w:val="24"/>
              </w:rPr>
              <w:t>33</w:t>
            </w:r>
          </w:p>
        </w:tc>
        <w:tc>
          <w:tcPr>
            <w:tcW w:w="1000" w:type="pct"/>
            <w:shd w:val="clear" w:color="auto" w:fill="FFFFFF"/>
            <w:vAlign w:val="center"/>
            <w:hideMark/>
          </w:tcPr>
          <w:p w:rsidR="00C720D3" w:rsidRPr="00E16E17" w:rsidRDefault="00C720D3" w:rsidP="00E16E17">
            <w:pPr>
              <w:spacing w:after="0" w:line="240" w:lineRule="auto"/>
              <w:jc w:val="center"/>
              <w:rPr>
                <w:rFonts w:ascii="Times New Roman" w:hAnsi="Times New Roman" w:cs="Times New Roman"/>
                <w:color w:val="000000"/>
                <w:sz w:val="24"/>
                <w:szCs w:val="24"/>
              </w:rPr>
            </w:pPr>
            <w:r w:rsidRPr="00E16E17">
              <w:rPr>
                <w:rFonts w:ascii="Times New Roman" w:hAnsi="Times New Roman" w:cs="Times New Roman"/>
                <w:color w:val="000000"/>
                <w:sz w:val="24"/>
                <w:szCs w:val="24"/>
              </w:rPr>
              <w:t>61</w:t>
            </w:r>
          </w:p>
        </w:tc>
        <w:tc>
          <w:tcPr>
            <w:tcW w:w="500" w:type="pct"/>
            <w:shd w:val="clear" w:color="auto" w:fill="F5F5F5"/>
            <w:vAlign w:val="center"/>
            <w:hideMark/>
          </w:tcPr>
          <w:p w:rsidR="00C720D3" w:rsidRPr="00E16E17" w:rsidRDefault="00C720D3" w:rsidP="00E16E17">
            <w:pPr>
              <w:spacing w:after="0" w:line="240" w:lineRule="auto"/>
              <w:jc w:val="center"/>
              <w:rPr>
                <w:rFonts w:ascii="Times New Roman" w:hAnsi="Times New Roman" w:cs="Times New Roman"/>
                <w:color w:val="000000"/>
                <w:sz w:val="24"/>
                <w:szCs w:val="24"/>
              </w:rPr>
            </w:pPr>
            <w:r w:rsidRPr="00E16E17">
              <w:rPr>
                <w:rFonts w:ascii="Times New Roman" w:hAnsi="Times New Roman" w:cs="Times New Roman"/>
                <w:color w:val="000000"/>
                <w:sz w:val="24"/>
                <w:szCs w:val="24"/>
              </w:rPr>
              <w:t>10.5</w:t>
            </w:r>
          </w:p>
        </w:tc>
        <w:tc>
          <w:tcPr>
            <w:tcW w:w="1000" w:type="pct"/>
            <w:shd w:val="clear" w:color="auto" w:fill="FFFFFF"/>
            <w:vAlign w:val="center"/>
            <w:hideMark/>
          </w:tcPr>
          <w:p w:rsidR="00C720D3" w:rsidRPr="00E16E17" w:rsidRDefault="00C720D3" w:rsidP="00E16E17">
            <w:pPr>
              <w:spacing w:after="0" w:line="240" w:lineRule="auto"/>
              <w:jc w:val="center"/>
              <w:rPr>
                <w:rFonts w:ascii="Times New Roman" w:hAnsi="Times New Roman" w:cs="Times New Roman"/>
                <w:color w:val="000000"/>
                <w:sz w:val="24"/>
                <w:szCs w:val="24"/>
              </w:rPr>
            </w:pPr>
            <w:r w:rsidRPr="00E16E17">
              <w:rPr>
                <w:rFonts w:ascii="Times New Roman" w:hAnsi="Times New Roman" w:cs="Times New Roman"/>
                <w:color w:val="000000"/>
                <w:sz w:val="24"/>
                <w:szCs w:val="24"/>
              </w:rPr>
              <w:t>16</w:t>
            </w:r>
          </w:p>
        </w:tc>
        <w:tc>
          <w:tcPr>
            <w:tcW w:w="500" w:type="pct"/>
            <w:shd w:val="clear" w:color="auto" w:fill="F5F5F5"/>
            <w:vAlign w:val="center"/>
            <w:hideMark/>
          </w:tcPr>
          <w:p w:rsidR="00C720D3" w:rsidRPr="00E16E17" w:rsidRDefault="00C720D3" w:rsidP="00E16E17">
            <w:pPr>
              <w:spacing w:after="0" w:line="240" w:lineRule="auto"/>
              <w:jc w:val="center"/>
              <w:rPr>
                <w:rFonts w:ascii="Times New Roman" w:hAnsi="Times New Roman" w:cs="Times New Roman"/>
                <w:color w:val="000000"/>
                <w:sz w:val="24"/>
                <w:szCs w:val="24"/>
              </w:rPr>
            </w:pPr>
            <w:r w:rsidRPr="00E16E17">
              <w:rPr>
                <w:rFonts w:ascii="Times New Roman" w:hAnsi="Times New Roman" w:cs="Times New Roman"/>
                <w:color w:val="000000"/>
                <w:sz w:val="24"/>
                <w:szCs w:val="24"/>
              </w:rPr>
              <w:t>44</w:t>
            </w:r>
          </w:p>
        </w:tc>
        <w:tc>
          <w:tcPr>
            <w:tcW w:w="1000" w:type="pct"/>
            <w:shd w:val="clear" w:color="auto" w:fill="FFFFFF"/>
            <w:vAlign w:val="center"/>
            <w:hideMark/>
          </w:tcPr>
          <w:p w:rsidR="00C720D3" w:rsidRPr="00E16E17" w:rsidRDefault="00C720D3" w:rsidP="00E16E17">
            <w:pPr>
              <w:pStyle w:val="a9"/>
              <w:rPr>
                <w:sz w:val="24"/>
                <w:szCs w:val="24"/>
              </w:rPr>
            </w:pPr>
            <w:r w:rsidRPr="00E16E17">
              <w:rPr>
                <w:sz w:val="24"/>
                <w:szCs w:val="24"/>
              </w:rPr>
              <w:t>-33.5</w:t>
            </w:r>
          </w:p>
        </w:tc>
        <w:tc>
          <w:tcPr>
            <w:tcW w:w="750" w:type="pct"/>
            <w:shd w:val="clear" w:color="auto" w:fill="F5F5F5"/>
            <w:vAlign w:val="center"/>
            <w:hideMark/>
          </w:tcPr>
          <w:p w:rsidR="00C720D3" w:rsidRPr="00E16E17" w:rsidRDefault="00C720D3" w:rsidP="00E16E17">
            <w:pPr>
              <w:spacing w:after="0" w:line="240" w:lineRule="auto"/>
              <w:jc w:val="center"/>
              <w:rPr>
                <w:rFonts w:ascii="Times New Roman" w:hAnsi="Times New Roman" w:cs="Times New Roman"/>
                <w:color w:val="000000"/>
                <w:sz w:val="24"/>
                <w:szCs w:val="24"/>
              </w:rPr>
            </w:pPr>
            <w:r w:rsidRPr="00E16E17">
              <w:rPr>
                <w:rFonts w:ascii="Times New Roman" w:hAnsi="Times New Roman" w:cs="Times New Roman"/>
                <w:color w:val="000000"/>
                <w:sz w:val="24"/>
                <w:szCs w:val="24"/>
              </w:rPr>
              <w:t>1122.25</w:t>
            </w:r>
          </w:p>
        </w:tc>
      </w:tr>
      <w:tr w:rsidR="00C720D3" w:rsidRPr="00E16E17" w:rsidTr="00460C7A">
        <w:trPr>
          <w:tblCellSpacing w:w="0" w:type="dxa"/>
          <w:jc w:val="center"/>
        </w:trPr>
        <w:tc>
          <w:tcPr>
            <w:tcW w:w="250" w:type="pct"/>
            <w:shd w:val="clear" w:color="auto" w:fill="F4F4F4"/>
            <w:vAlign w:val="center"/>
            <w:hideMark/>
          </w:tcPr>
          <w:p w:rsidR="00C720D3" w:rsidRPr="00E16E17" w:rsidRDefault="00C720D3" w:rsidP="00E16E17">
            <w:pPr>
              <w:spacing w:after="0" w:line="240" w:lineRule="auto"/>
              <w:jc w:val="center"/>
              <w:rPr>
                <w:rFonts w:ascii="Times New Roman" w:hAnsi="Times New Roman" w:cs="Times New Roman"/>
                <w:color w:val="333333"/>
                <w:sz w:val="24"/>
                <w:szCs w:val="24"/>
              </w:rPr>
            </w:pPr>
            <w:r w:rsidRPr="00E16E17">
              <w:rPr>
                <w:rFonts w:ascii="Times New Roman" w:hAnsi="Times New Roman" w:cs="Times New Roman"/>
                <w:color w:val="333333"/>
                <w:sz w:val="24"/>
                <w:szCs w:val="24"/>
              </w:rPr>
              <w:t>34</w:t>
            </w:r>
          </w:p>
        </w:tc>
        <w:tc>
          <w:tcPr>
            <w:tcW w:w="1000" w:type="pct"/>
            <w:shd w:val="clear" w:color="auto" w:fill="FFFFFF"/>
            <w:vAlign w:val="center"/>
            <w:hideMark/>
          </w:tcPr>
          <w:p w:rsidR="00C720D3" w:rsidRPr="00E16E17" w:rsidRDefault="00C720D3" w:rsidP="00E16E17">
            <w:pPr>
              <w:spacing w:after="0" w:line="240" w:lineRule="auto"/>
              <w:jc w:val="center"/>
              <w:rPr>
                <w:rFonts w:ascii="Times New Roman" w:hAnsi="Times New Roman" w:cs="Times New Roman"/>
                <w:color w:val="000000"/>
                <w:sz w:val="24"/>
                <w:szCs w:val="24"/>
              </w:rPr>
            </w:pPr>
            <w:r w:rsidRPr="00E16E17">
              <w:rPr>
                <w:rFonts w:ascii="Times New Roman" w:hAnsi="Times New Roman" w:cs="Times New Roman"/>
                <w:color w:val="000000"/>
                <w:sz w:val="24"/>
                <w:szCs w:val="24"/>
              </w:rPr>
              <w:t>67</w:t>
            </w:r>
          </w:p>
        </w:tc>
        <w:tc>
          <w:tcPr>
            <w:tcW w:w="500" w:type="pct"/>
            <w:shd w:val="clear" w:color="auto" w:fill="F5F5F5"/>
            <w:vAlign w:val="center"/>
            <w:hideMark/>
          </w:tcPr>
          <w:p w:rsidR="00C720D3" w:rsidRPr="00E16E17" w:rsidRDefault="00C720D3" w:rsidP="00E16E17">
            <w:pPr>
              <w:spacing w:after="0" w:line="240" w:lineRule="auto"/>
              <w:jc w:val="center"/>
              <w:rPr>
                <w:rFonts w:ascii="Times New Roman" w:hAnsi="Times New Roman" w:cs="Times New Roman"/>
                <w:color w:val="000000"/>
                <w:sz w:val="24"/>
                <w:szCs w:val="24"/>
              </w:rPr>
            </w:pPr>
            <w:r w:rsidRPr="00E16E17">
              <w:rPr>
                <w:rFonts w:ascii="Times New Roman" w:hAnsi="Times New Roman" w:cs="Times New Roman"/>
                <w:color w:val="000000"/>
                <w:sz w:val="24"/>
                <w:szCs w:val="24"/>
              </w:rPr>
              <w:t>26.5</w:t>
            </w:r>
          </w:p>
        </w:tc>
        <w:tc>
          <w:tcPr>
            <w:tcW w:w="1000" w:type="pct"/>
            <w:shd w:val="clear" w:color="auto" w:fill="FFFFFF"/>
            <w:vAlign w:val="center"/>
            <w:hideMark/>
          </w:tcPr>
          <w:p w:rsidR="00C720D3" w:rsidRPr="00E16E17" w:rsidRDefault="00C720D3" w:rsidP="00E16E17">
            <w:pPr>
              <w:spacing w:after="0" w:line="240" w:lineRule="auto"/>
              <w:jc w:val="center"/>
              <w:rPr>
                <w:rFonts w:ascii="Times New Roman" w:hAnsi="Times New Roman" w:cs="Times New Roman"/>
                <w:color w:val="000000"/>
                <w:sz w:val="24"/>
                <w:szCs w:val="24"/>
              </w:rPr>
            </w:pPr>
            <w:r w:rsidRPr="00E16E17">
              <w:rPr>
                <w:rFonts w:ascii="Times New Roman" w:hAnsi="Times New Roman" w:cs="Times New Roman"/>
                <w:color w:val="000000"/>
                <w:sz w:val="24"/>
                <w:szCs w:val="24"/>
              </w:rPr>
              <w:t>19</w:t>
            </w:r>
          </w:p>
        </w:tc>
        <w:tc>
          <w:tcPr>
            <w:tcW w:w="500" w:type="pct"/>
            <w:shd w:val="clear" w:color="auto" w:fill="F5F5F5"/>
            <w:vAlign w:val="center"/>
            <w:hideMark/>
          </w:tcPr>
          <w:p w:rsidR="00C720D3" w:rsidRPr="00E16E17" w:rsidRDefault="00C720D3" w:rsidP="00E16E17">
            <w:pPr>
              <w:spacing w:after="0" w:line="240" w:lineRule="auto"/>
              <w:jc w:val="center"/>
              <w:rPr>
                <w:rFonts w:ascii="Times New Roman" w:hAnsi="Times New Roman" w:cs="Times New Roman"/>
                <w:color w:val="000000"/>
                <w:sz w:val="24"/>
                <w:szCs w:val="24"/>
              </w:rPr>
            </w:pPr>
            <w:r w:rsidRPr="00E16E17">
              <w:rPr>
                <w:rFonts w:ascii="Times New Roman" w:hAnsi="Times New Roman" w:cs="Times New Roman"/>
                <w:color w:val="000000"/>
                <w:sz w:val="24"/>
                <w:szCs w:val="24"/>
              </w:rPr>
              <w:t>59</w:t>
            </w:r>
          </w:p>
        </w:tc>
        <w:tc>
          <w:tcPr>
            <w:tcW w:w="1000" w:type="pct"/>
            <w:shd w:val="clear" w:color="auto" w:fill="FFFFFF"/>
            <w:vAlign w:val="center"/>
            <w:hideMark/>
          </w:tcPr>
          <w:p w:rsidR="00C720D3" w:rsidRPr="00E16E17" w:rsidRDefault="00C720D3" w:rsidP="00E16E17">
            <w:pPr>
              <w:pStyle w:val="a9"/>
              <w:rPr>
                <w:sz w:val="24"/>
                <w:szCs w:val="24"/>
              </w:rPr>
            </w:pPr>
            <w:r w:rsidRPr="00E16E17">
              <w:rPr>
                <w:sz w:val="24"/>
                <w:szCs w:val="24"/>
              </w:rPr>
              <w:t>-32.5</w:t>
            </w:r>
          </w:p>
        </w:tc>
        <w:tc>
          <w:tcPr>
            <w:tcW w:w="750" w:type="pct"/>
            <w:shd w:val="clear" w:color="auto" w:fill="F5F5F5"/>
            <w:vAlign w:val="center"/>
            <w:hideMark/>
          </w:tcPr>
          <w:p w:rsidR="00C720D3" w:rsidRPr="00E16E17" w:rsidRDefault="00C720D3" w:rsidP="00E16E17">
            <w:pPr>
              <w:spacing w:after="0" w:line="240" w:lineRule="auto"/>
              <w:jc w:val="center"/>
              <w:rPr>
                <w:rFonts w:ascii="Times New Roman" w:hAnsi="Times New Roman" w:cs="Times New Roman"/>
                <w:color w:val="000000"/>
                <w:sz w:val="24"/>
                <w:szCs w:val="24"/>
              </w:rPr>
            </w:pPr>
            <w:r w:rsidRPr="00E16E17">
              <w:rPr>
                <w:rFonts w:ascii="Times New Roman" w:hAnsi="Times New Roman" w:cs="Times New Roman"/>
                <w:color w:val="000000"/>
                <w:sz w:val="24"/>
                <w:szCs w:val="24"/>
              </w:rPr>
              <w:t>1056.25</w:t>
            </w:r>
          </w:p>
        </w:tc>
      </w:tr>
      <w:tr w:rsidR="00C720D3" w:rsidRPr="00E16E17" w:rsidTr="00460C7A">
        <w:trPr>
          <w:tblCellSpacing w:w="0" w:type="dxa"/>
          <w:jc w:val="center"/>
        </w:trPr>
        <w:tc>
          <w:tcPr>
            <w:tcW w:w="250" w:type="pct"/>
            <w:shd w:val="clear" w:color="auto" w:fill="F4F4F4"/>
            <w:vAlign w:val="center"/>
            <w:hideMark/>
          </w:tcPr>
          <w:p w:rsidR="00C720D3" w:rsidRPr="00E16E17" w:rsidRDefault="00C720D3" w:rsidP="00E16E17">
            <w:pPr>
              <w:spacing w:after="0" w:line="240" w:lineRule="auto"/>
              <w:jc w:val="center"/>
              <w:rPr>
                <w:rFonts w:ascii="Times New Roman" w:hAnsi="Times New Roman" w:cs="Times New Roman"/>
                <w:color w:val="333333"/>
                <w:sz w:val="24"/>
                <w:szCs w:val="24"/>
              </w:rPr>
            </w:pPr>
            <w:r w:rsidRPr="00E16E17">
              <w:rPr>
                <w:rFonts w:ascii="Times New Roman" w:hAnsi="Times New Roman" w:cs="Times New Roman"/>
                <w:color w:val="333333"/>
                <w:sz w:val="24"/>
                <w:szCs w:val="24"/>
              </w:rPr>
              <w:t>35</w:t>
            </w:r>
          </w:p>
        </w:tc>
        <w:tc>
          <w:tcPr>
            <w:tcW w:w="1000" w:type="pct"/>
            <w:shd w:val="clear" w:color="auto" w:fill="FFFFFF"/>
            <w:vAlign w:val="center"/>
            <w:hideMark/>
          </w:tcPr>
          <w:p w:rsidR="00C720D3" w:rsidRPr="00E16E17" w:rsidRDefault="00C720D3" w:rsidP="00E16E17">
            <w:pPr>
              <w:spacing w:after="0" w:line="240" w:lineRule="auto"/>
              <w:jc w:val="center"/>
              <w:rPr>
                <w:rFonts w:ascii="Times New Roman" w:hAnsi="Times New Roman" w:cs="Times New Roman"/>
                <w:color w:val="000000"/>
                <w:sz w:val="24"/>
                <w:szCs w:val="24"/>
              </w:rPr>
            </w:pPr>
            <w:r w:rsidRPr="00E16E17">
              <w:rPr>
                <w:rFonts w:ascii="Times New Roman" w:hAnsi="Times New Roman" w:cs="Times New Roman"/>
                <w:color w:val="000000"/>
                <w:sz w:val="24"/>
                <w:szCs w:val="24"/>
              </w:rPr>
              <w:t>69</w:t>
            </w:r>
          </w:p>
        </w:tc>
        <w:tc>
          <w:tcPr>
            <w:tcW w:w="500" w:type="pct"/>
            <w:shd w:val="clear" w:color="auto" w:fill="F5F5F5"/>
            <w:vAlign w:val="center"/>
            <w:hideMark/>
          </w:tcPr>
          <w:p w:rsidR="00C720D3" w:rsidRPr="00E16E17" w:rsidRDefault="00C720D3" w:rsidP="00E16E17">
            <w:pPr>
              <w:spacing w:after="0" w:line="240" w:lineRule="auto"/>
              <w:jc w:val="center"/>
              <w:rPr>
                <w:rFonts w:ascii="Times New Roman" w:hAnsi="Times New Roman" w:cs="Times New Roman"/>
                <w:color w:val="000000"/>
                <w:sz w:val="24"/>
                <w:szCs w:val="24"/>
              </w:rPr>
            </w:pPr>
            <w:r w:rsidRPr="00E16E17">
              <w:rPr>
                <w:rFonts w:ascii="Times New Roman" w:hAnsi="Times New Roman" w:cs="Times New Roman"/>
                <w:color w:val="000000"/>
                <w:sz w:val="24"/>
                <w:szCs w:val="24"/>
              </w:rPr>
              <w:t>45.5</w:t>
            </w:r>
          </w:p>
        </w:tc>
        <w:tc>
          <w:tcPr>
            <w:tcW w:w="1000" w:type="pct"/>
            <w:shd w:val="clear" w:color="auto" w:fill="FFFFFF"/>
            <w:vAlign w:val="center"/>
            <w:hideMark/>
          </w:tcPr>
          <w:p w:rsidR="00C720D3" w:rsidRPr="00E16E17" w:rsidRDefault="00C720D3" w:rsidP="00E16E17">
            <w:pPr>
              <w:spacing w:after="0" w:line="240" w:lineRule="auto"/>
              <w:jc w:val="center"/>
              <w:rPr>
                <w:rFonts w:ascii="Times New Roman" w:hAnsi="Times New Roman" w:cs="Times New Roman"/>
                <w:color w:val="000000"/>
                <w:sz w:val="24"/>
                <w:szCs w:val="24"/>
              </w:rPr>
            </w:pPr>
            <w:r w:rsidRPr="00E16E17">
              <w:rPr>
                <w:rFonts w:ascii="Times New Roman" w:hAnsi="Times New Roman" w:cs="Times New Roman"/>
                <w:color w:val="000000"/>
                <w:sz w:val="24"/>
                <w:szCs w:val="24"/>
              </w:rPr>
              <w:t>18</w:t>
            </w:r>
          </w:p>
        </w:tc>
        <w:tc>
          <w:tcPr>
            <w:tcW w:w="500" w:type="pct"/>
            <w:shd w:val="clear" w:color="auto" w:fill="F5F5F5"/>
            <w:vAlign w:val="center"/>
            <w:hideMark/>
          </w:tcPr>
          <w:p w:rsidR="00C720D3" w:rsidRPr="00E16E17" w:rsidRDefault="00C720D3" w:rsidP="00E16E17">
            <w:pPr>
              <w:spacing w:after="0" w:line="240" w:lineRule="auto"/>
              <w:jc w:val="center"/>
              <w:rPr>
                <w:rFonts w:ascii="Times New Roman" w:hAnsi="Times New Roman" w:cs="Times New Roman"/>
                <w:color w:val="000000"/>
                <w:sz w:val="24"/>
                <w:szCs w:val="24"/>
              </w:rPr>
            </w:pPr>
            <w:r w:rsidRPr="00E16E17">
              <w:rPr>
                <w:rFonts w:ascii="Times New Roman" w:hAnsi="Times New Roman" w:cs="Times New Roman"/>
                <w:color w:val="000000"/>
                <w:sz w:val="24"/>
                <w:szCs w:val="24"/>
              </w:rPr>
              <w:t>52</w:t>
            </w:r>
          </w:p>
        </w:tc>
        <w:tc>
          <w:tcPr>
            <w:tcW w:w="1000" w:type="pct"/>
            <w:shd w:val="clear" w:color="auto" w:fill="FFFFFF"/>
            <w:vAlign w:val="center"/>
            <w:hideMark/>
          </w:tcPr>
          <w:p w:rsidR="00C720D3" w:rsidRPr="00E16E17" w:rsidRDefault="00C720D3" w:rsidP="00E16E17">
            <w:pPr>
              <w:pStyle w:val="a9"/>
              <w:rPr>
                <w:sz w:val="24"/>
                <w:szCs w:val="24"/>
              </w:rPr>
            </w:pPr>
            <w:r w:rsidRPr="00E16E17">
              <w:rPr>
                <w:sz w:val="24"/>
                <w:szCs w:val="24"/>
              </w:rPr>
              <w:t>-6.5</w:t>
            </w:r>
          </w:p>
        </w:tc>
        <w:tc>
          <w:tcPr>
            <w:tcW w:w="750" w:type="pct"/>
            <w:shd w:val="clear" w:color="auto" w:fill="F5F5F5"/>
            <w:vAlign w:val="center"/>
            <w:hideMark/>
          </w:tcPr>
          <w:p w:rsidR="00C720D3" w:rsidRPr="00E16E17" w:rsidRDefault="00C720D3" w:rsidP="00E16E17">
            <w:pPr>
              <w:spacing w:after="0" w:line="240" w:lineRule="auto"/>
              <w:jc w:val="center"/>
              <w:rPr>
                <w:rFonts w:ascii="Times New Roman" w:hAnsi="Times New Roman" w:cs="Times New Roman"/>
                <w:color w:val="000000"/>
                <w:sz w:val="24"/>
                <w:szCs w:val="24"/>
              </w:rPr>
            </w:pPr>
            <w:r w:rsidRPr="00E16E17">
              <w:rPr>
                <w:rFonts w:ascii="Times New Roman" w:hAnsi="Times New Roman" w:cs="Times New Roman"/>
                <w:color w:val="000000"/>
                <w:sz w:val="24"/>
                <w:szCs w:val="24"/>
              </w:rPr>
              <w:t>42.25</w:t>
            </w:r>
          </w:p>
        </w:tc>
      </w:tr>
      <w:tr w:rsidR="00C720D3" w:rsidRPr="00E16E17" w:rsidTr="00460C7A">
        <w:trPr>
          <w:tblCellSpacing w:w="0" w:type="dxa"/>
          <w:jc w:val="center"/>
        </w:trPr>
        <w:tc>
          <w:tcPr>
            <w:tcW w:w="250" w:type="pct"/>
            <w:shd w:val="clear" w:color="auto" w:fill="F4F4F4"/>
            <w:vAlign w:val="center"/>
            <w:hideMark/>
          </w:tcPr>
          <w:p w:rsidR="00C720D3" w:rsidRPr="00E16E17" w:rsidRDefault="00C720D3" w:rsidP="00E16E17">
            <w:pPr>
              <w:spacing w:after="0" w:line="240" w:lineRule="auto"/>
              <w:jc w:val="center"/>
              <w:rPr>
                <w:rFonts w:ascii="Times New Roman" w:hAnsi="Times New Roman" w:cs="Times New Roman"/>
                <w:color w:val="333333"/>
                <w:sz w:val="24"/>
                <w:szCs w:val="24"/>
              </w:rPr>
            </w:pPr>
            <w:r w:rsidRPr="00E16E17">
              <w:rPr>
                <w:rFonts w:ascii="Times New Roman" w:hAnsi="Times New Roman" w:cs="Times New Roman"/>
                <w:color w:val="333333"/>
                <w:sz w:val="24"/>
                <w:szCs w:val="24"/>
              </w:rPr>
              <w:t>36</w:t>
            </w:r>
          </w:p>
        </w:tc>
        <w:tc>
          <w:tcPr>
            <w:tcW w:w="1000" w:type="pct"/>
            <w:shd w:val="clear" w:color="auto" w:fill="FFFFFF"/>
            <w:vAlign w:val="center"/>
            <w:hideMark/>
          </w:tcPr>
          <w:p w:rsidR="00C720D3" w:rsidRPr="00E16E17" w:rsidRDefault="00C720D3" w:rsidP="00E16E17">
            <w:pPr>
              <w:spacing w:after="0" w:line="240" w:lineRule="auto"/>
              <w:jc w:val="center"/>
              <w:rPr>
                <w:rFonts w:ascii="Times New Roman" w:hAnsi="Times New Roman" w:cs="Times New Roman"/>
                <w:color w:val="000000"/>
                <w:sz w:val="24"/>
                <w:szCs w:val="24"/>
              </w:rPr>
            </w:pPr>
            <w:r w:rsidRPr="00E16E17">
              <w:rPr>
                <w:rFonts w:ascii="Times New Roman" w:hAnsi="Times New Roman" w:cs="Times New Roman"/>
                <w:color w:val="000000"/>
                <w:sz w:val="24"/>
                <w:szCs w:val="24"/>
              </w:rPr>
              <w:t>63</w:t>
            </w:r>
          </w:p>
        </w:tc>
        <w:tc>
          <w:tcPr>
            <w:tcW w:w="500" w:type="pct"/>
            <w:shd w:val="clear" w:color="auto" w:fill="F5F5F5"/>
            <w:vAlign w:val="center"/>
            <w:hideMark/>
          </w:tcPr>
          <w:p w:rsidR="00C720D3" w:rsidRPr="00E16E17" w:rsidRDefault="00C720D3" w:rsidP="00E16E17">
            <w:pPr>
              <w:spacing w:after="0" w:line="240" w:lineRule="auto"/>
              <w:jc w:val="center"/>
              <w:rPr>
                <w:rFonts w:ascii="Times New Roman" w:hAnsi="Times New Roman" w:cs="Times New Roman"/>
                <w:color w:val="000000"/>
                <w:sz w:val="24"/>
                <w:szCs w:val="24"/>
              </w:rPr>
            </w:pPr>
            <w:r w:rsidRPr="00E16E17">
              <w:rPr>
                <w:rFonts w:ascii="Times New Roman" w:hAnsi="Times New Roman" w:cs="Times New Roman"/>
                <w:color w:val="000000"/>
                <w:sz w:val="24"/>
                <w:szCs w:val="24"/>
              </w:rPr>
              <w:t>15</w:t>
            </w:r>
          </w:p>
        </w:tc>
        <w:tc>
          <w:tcPr>
            <w:tcW w:w="1000" w:type="pct"/>
            <w:shd w:val="clear" w:color="auto" w:fill="FFFFFF"/>
            <w:vAlign w:val="center"/>
            <w:hideMark/>
          </w:tcPr>
          <w:p w:rsidR="00C720D3" w:rsidRPr="00E16E17" w:rsidRDefault="00C720D3" w:rsidP="00E16E17">
            <w:pPr>
              <w:spacing w:after="0" w:line="240" w:lineRule="auto"/>
              <w:jc w:val="center"/>
              <w:rPr>
                <w:rFonts w:ascii="Times New Roman" w:hAnsi="Times New Roman" w:cs="Times New Roman"/>
                <w:color w:val="000000"/>
                <w:sz w:val="24"/>
                <w:szCs w:val="24"/>
              </w:rPr>
            </w:pPr>
            <w:r w:rsidRPr="00E16E17">
              <w:rPr>
                <w:rFonts w:ascii="Times New Roman" w:hAnsi="Times New Roman" w:cs="Times New Roman"/>
                <w:color w:val="000000"/>
                <w:sz w:val="24"/>
                <w:szCs w:val="24"/>
              </w:rPr>
              <w:t>15</w:t>
            </w:r>
          </w:p>
        </w:tc>
        <w:tc>
          <w:tcPr>
            <w:tcW w:w="500" w:type="pct"/>
            <w:shd w:val="clear" w:color="auto" w:fill="F5F5F5"/>
            <w:vAlign w:val="center"/>
            <w:hideMark/>
          </w:tcPr>
          <w:p w:rsidR="00C720D3" w:rsidRPr="00E16E17" w:rsidRDefault="00C720D3" w:rsidP="00E16E17">
            <w:pPr>
              <w:spacing w:after="0" w:line="240" w:lineRule="auto"/>
              <w:jc w:val="center"/>
              <w:rPr>
                <w:rFonts w:ascii="Times New Roman" w:hAnsi="Times New Roman" w:cs="Times New Roman"/>
                <w:color w:val="000000"/>
                <w:sz w:val="24"/>
                <w:szCs w:val="24"/>
              </w:rPr>
            </w:pPr>
            <w:r w:rsidRPr="00E16E17">
              <w:rPr>
                <w:rFonts w:ascii="Times New Roman" w:hAnsi="Times New Roman" w:cs="Times New Roman"/>
                <w:color w:val="000000"/>
                <w:sz w:val="24"/>
                <w:szCs w:val="24"/>
              </w:rPr>
              <w:t>32</w:t>
            </w:r>
          </w:p>
        </w:tc>
        <w:tc>
          <w:tcPr>
            <w:tcW w:w="1000" w:type="pct"/>
            <w:shd w:val="clear" w:color="auto" w:fill="FFFFFF"/>
            <w:vAlign w:val="center"/>
            <w:hideMark/>
          </w:tcPr>
          <w:p w:rsidR="00C720D3" w:rsidRPr="00E16E17" w:rsidRDefault="00C720D3" w:rsidP="00E16E17">
            <w:pPr>
              <w:pStyle w:val="a9"/>
              <w:rPr>
                <w:sz w:val="24"/>
                <w:szCs w:val="24"/>
              </w:rPr>
            </w:pPr>
            <w:r w:rsidRPr="00E16E17">
              <w:rPr>
                <w:sz w:val="24"/>
                <w:szCs w:val="24"/>
              </w:rPr>
              <w:t>-17</w:t>
            </w:r>
          </w:p>
        </w:tc>
        <w:tc>
          <w:tcPr>
            <w:tcW w:w="750" w:type="pct"/>
            <w:shd w:val="clear" w:color="auto" w:fill="F5F5F5"/>
            <w:vAlign w:val="center"/>
            <w:hideMark/>
          </w:tcPr>
          <w:p w:rsidR="00C720D3" w:rsidRPr="00E16E17" w:rsidRDefault="00C720D3" w:rsidP="00E16E17">
            <w:pPr>
              <w:spacing w:after="0" w:line="240" w:lineRule="auto"/>
              <w:jc w:val="center"/>
              <w:rPr>
                <w:rFonts w:ascii="Times New Roman" w:hAnsi="Times New Roman" w:cs="Times New Roman"/>
                <w:color w:val="000000"/>
                <w:sz w:val="24"/>
                <w:szCs w:val="24"/>
              </w:rPr>
            </w:pPr>
            <w:r w:rsidRPr="00E16E17">
              <w:rPr>
                <w:rFonts w:ascii="Times New Roman" w:hAnsi="Times New Roman" w:cs="Times New Roman"/>
                <w:color w:val="000000"/>
                <w:sz w:val="24"/>
                <w:szCs w:val="24"/>
              </w:rPr>
              <w:t>289</w:t>
            </w:r>
          </w:p>
        </w:tc>
      </w:tr>
      <w:tr w:rsidR="00C720D3" w:rsidRPr="00E16E17" w:rsidTr="00460C7A">
        <w:trPr>
          <w:tblCellSpacing w:w="0" w:type="dxa"/>
          <w:jc w:val="center"/>
        </w:trPr>
        <w:tc>
          <w:tcPr>
            <w:tcW w:w="250" w:type="pct"/>
            <w:shd w:val="clear" w:color="auto" w:fill="F4F4F4"/>
            <w:vAlign w:val="center"/>
            <w:hideMark/>
          </w:tcPr>
          <w:p w:rsidR="00C720D3" w:rsidRPr="00E16E17" w:rsidRDefault="00C720D3" w:rsidP="00E16E17">
            <w:pPr>
              <w:spacing w:after="0" w:line="240" w:lineRule="auto"/>
              <w:jc w:val="center"/>
              <w:rPr>
                <w:rFonts w:ascii="Times New Roman" w:hAnsi="Times New Roman" w:cs="Times New Roman"/>
                <w:color w:val="333333"/>
                <w:sz w:val="24"/>
                <w:szCs w:val="24"/>
              </w:rPr>
            </w:pPr>
            <w:r w:rsidRPr="00E16E17">
              <w:rPr>
                <w:rFonts w:ascii="Times New Roman" w:hAnsi="Times New Roman" w:cs="Times New Roman"/>
                <w:color w:val="333333"/>
                <w:sz w:val="24"/>
                <w:szCs w:val="24"/>
              </w:rPr>
              <w:t>37</w:t>
            </w:r>
          </w:p>
        </w:tc>
        <w:tc>
          <w:tcPr>
            <w:tcW w:w="1000" w:type="pct"/>
            <w:shd w:val="clear" w:color="auto" w:fill="FFFFFF"/>
            <w:vAlign w:val="center"/>
            <w:hideMark/>
          </w:tcPr>
          <w:p w:rsidR="00C720D3" w:rsidRPr="00E16E17" w:rsidRDefault="00C720D3" w:rsidP="00E16E17">
            <w:pPr>
              <w:spacing w:after="0" w:line="240" w:lineRule="auto"/>
              <w:jc w:val="center"/>
              <w:rPr>
                <w:rFonts w:ascii="Times New Roman" w:hAnsi="Times New Roman" w:cs="Times New Roman"/>
                <w:color w:val="000000"/>
                <w:sz w:val="24"/>
                <w:szCs w:val="24"/>
              </w:rPr>
            </w:pPr>
            <w:r w:rsidRPr="00E16E17">
              <w:rPr>
                <w:rFonts w:ascii="Times New Roman" w:hAnsi="Times New Roman" w:cs="Times New Roman"/>
                <w:color w:val="000000"/>
                <w:sz w:val="24"/>
                <w:szCs w:val="24"/>
              </w:rPr>
              <w:t>62</w:t>
            </w:r>
          </w:p>
        </w:tc>
        <w:tc>
          <w:tcPr>
            <w:tcW w:w="500" w:type="pct"/>
            <w:shd w:val="clear" w:color="auto" w:fill="F5F5F5"/>
            <w:vAlign w:val="center"/>
            <w:hideMark/>
          </w:tcPr>
          <w:p w:rsidR="00C720D3" w:rsidRPr="00E16E17" w:rsidRDefault="00C720D3" w:rsidP="00E16E17">
            <w:pPr>
              <w:spacing w:after="0" w:line="240" w:lineRule="auto"/>
              <w:jc w:val="center"/>
              <w:rPr>
                <w:rFonts w:ascii="Times New Roman" w:hAnsi="Times New Roman" w:cs="Times New Roman"/>
                <w:color w:val="000000"/>
                <w:sz w:val="24"/>
                <w:szCs w:val="24"/>
              </w:rPr>
            </w:pPr>
            <w:r w:rsidRPr="00E16E17">
              <w:rPr>
                <w:rFonts w:ascii="Times New Roman" w:hAnsi="Times New Roman" w:cs="Times New Roman"/>
                <w:color w:val="000000"/>
                <w:sz w:val="24"/>
                <w:szCs w:val="24"/>
              </w:rPr>
              <w:t>12.5</w:t>
            </w:r>
          </w:p>
        </w:tc>
        <w:tc>
          <w:tcPr>
            <w:tcW w:w="1000" w:type="pct"/>
            <w:shd w:val="clear" w:color="auto" w:fill="FFFFFF"/>
            <w:vAlign w:val="center"/>
            <w:hideMark/>
          </w:tcPr>
          <w:p w:rsidR="00C720D3" w:rsidRPr="00E16E17" w:rsidRDefault="00C720D3" w:rsidP="00E16E17">
            <w:pPr>
              <w:spacing w:after="0" w:line="240" w:lineRule="auto"/>
              <w:jc w:val="center"/>
              <w:rPr>
                <w:rFonts w:ascii="Times New Roman" w:hAnsi="Times New Roman" w:cs="Times New Roman"/>
                <w:color w:val="000000"/>
                <w:sz w:val="24"/>
                <w:szCs w:val="24"/>
              </w:rPr>
            </w:pPr>
            <w:r w:rsidRPr="00E16E17">
              <w:rPr>
                <w:rFonts w:ascii="Times New Roman" w:hAnsi="Times New Roman" w:cs="Times New Roman"/>
                <w:color w:val="000000"/>
                <w:sz w:val="24"/>
                <w:szCs w:val="24"/>
              </w:rPr>
              <w:t>15</w:t>
            </w:r>
          </w:p>
        </w:tc>
        <w:tc>
          <w:tcPr>
            <w:tcW w:w="500" w:type="pct"/>
            <w:shd w:val="clear" w:color="auto" w:fill="F5F5F5"/>
            <w:vAlign w:val="center"/>
            <w:hideMark/>
          </w:tcPr>
          <w:p w:rsidR="00C720D3" w:rsidRPr="00E16E17" w:rsidRDefault="00C720D3" w:rsidP="00E16E17">
            <w:pPr>
              <w:spacing w:after="0" w:line="240" w:lineRule="auto"/>
              <w:jc w:val="center"/>
              <w:rPr>
                <w:rFonts w:ascii="Times New Roman" w:hAnsi="Times New Roman" w:cs="Times New Roman"/>
                <w:color w:val="000000"/>
                <w:sz w:val="24"/>
                <w:szCs w:val="24"/>
              </w:rPr>
            </w:pPr>
            <w:r w:rsidRPr="00E16E17">
              <w:rPr>
                <w:rFonts w:ascii="Times New Roman" w:hAnsi="Times New Roman" w:cs="Times New Roman"/>
                <w:color w:val="000000"/>
                <w:sz w:val="24"/>
                <w:szCs w:val="24"/>
              </w:rPr>
              <w:t>32</w:t>
            </w:r>
          </w:p>
        </w:tc>
        <w:tc>
          <w:tcPr>
            <w:tcW w:w="1000" w:type="pct"/>
            <w:shd w:val="clear" w:color="auto" w:fill="FFFFFF"/>
            <w:vAlign w:val="center"/>
            <w:hideMark/>
          </w:tcPr>
          <w:p w:rsidR="00C720D3" w:rsidRPr="00E16E17" w:rsidRDefault="00C720D3" w:rsidP="00E16E17">
            <w:pPr>
              <w:pStyle w:val="a9"/>
              <w:rPr>
                <w:sz w:val="24"/>
                <w:szCs w:val="24"/>
              </w:rPr>
            </w:pPr>
            <w:r w:rsidRPr="00E16E17">
              <w:rPr>
                <w:sz w:val="24"/>
                <w:szCs w:val="24"/>
              </w:rPr>
              <w:t>-19.5</w:t>
            </w:r>
          </w:p>
        </w:tc>
        <w:tc>
          <w:tcPr>
            <w:tcW w:w="750" w:type="pct"/>
            <w:shd w:val="clear" w:color="auto" w:fill="F5F5F5"/>
            <w:vAlign w:val="center"/>
            <w:hideMark/>
          </w:tcPr>
          <w:p w:rsidR="00C720D3" w:rsidRPr="00E16E17" w:rsidRDefault="00C720D3" w:rsidP="00E16E17">
            <w:pPr>
              <w:spacing w:after="0" w:line="240" w:lineRule="auto"/>
              <w:jc w:val="center"/>
              <w:rPr>
                <w:rFonts w:ascii="Times New Roman" w:hAnsi="Times New Roman" w:cs="Times New Roman"/>
                <w:color w:val="000000"/>
                <w:sz w:val="24"/>
                <w:szCs w:val="24"/>
              </w:rPr>
            </w:pPr>
            <w:r w:rsidRPr="00E16E17">
              <w:rPr>
                <w:rFonts w:ascii="Times New Roman" w:hAnsi="Times New Roman" w:cs="Times New Roman"/>
                <w:color w:val="000000"/>
                <w:sz w:val="24"/>
                <w:szCs w:val="24"/>
              </w:rPr>
              <w:t>380.25</w:t>
            </w:r>
          </w:p>
        </w:tc>
      </w:tr>
      <w:tr w:rsidR="00C720D3" w:rsidRPr="00E16E17" w:rsidTr="00460C7A">
        <w:trPr>
          <w:tblCellSpacing w:w="0" w:type="dxa"/>
          <w:jc w:val="center"/>
        </w:trPr>
        <w:tc>
          <w:tcPr>
            <w:tcW w:w="250" w:type="pct"/>
            <w:shd w:val="clear" w:color="auto" w:fill="F4F4F4"/>
            <w:vAlign w:val="center"/>
            <w:hideMark/>
          </w:tcPr>
          <w:p w:rsidR="00C720D3" w:rsidRPr="00E16E17" w:rsidRDefault="00C720D3" w:rsidP="00E16E17">
            <w:pPr>
              <w:spacing w:after="0" w:line="240" w:lineRule="auto"/>
              <w:jc w:val="center"/>
              <w:rPr>
                <w:rFonts w:ascii="Times New Roman" w:hAnsi="Times New Roman" w:cs="Times New Roman"/>
                <w:color w:val="333333"/>
                <w:sz w:val="24"/>
                <w:szCs w:val="24"/>
              </w:rPr>
            </w:pPr>
            <w:r w:rsidRPr="00E16E17">
              <w:rPr>
                <w:rFonts w:ascii="Times New Roman" w:hAnsi="Times New Roman" w:cs="Times New Roman"/>
                <w:color w:val="333333"/>
                <w:sz w:val="24"/>
                <w:szCs w:val="24"/>
              </w:rPr>
              <w:t>38</w:t>
            </w:r>
          </w:p>
        </w:tc>
        <w:tc>
          <w:tcPr>
            <w:tcW w:w="1000" w:type="pct"/>
            <w:shd w:val="clear" w:color="auto" w:fill="FFFFFF"/>
            <w:vAlign w:val="center"/>
            <w:hideMark/>
          </w:tcPr>
          <w:p w:rsidR="00C720D3" w:rsidRPr="00E16E17" w:rsidRDefault="00C720D3" w:rsidP="00E16E17">
            <w:pPr>
              <w:spacing w:after="0" w:line="240" w:lineRule="auto"/>
              <w:jc w:val="center"/>
              <w:rPr>
                <w:rFonts w:ascii="Times New Roman" w:hAnsi="Times New Roman" w:cs="Times New Roman"/>
                <w:color w:val="000000"/>
                <w:sz w:val="24"/>
                <w:szCs w:val="24"/>
              </w:rPr>
            </w:pPr>
            <w:r w:rsidRPr="00E16E17">
              <w:rPr>
                <w:rFonts w:ascii="Times New Roman" w:hAnsi="Times New Roman" w:cs="Times New Roman"/>
                <w:color w:val="000000"/>
                <w:sz w:val="24"/>
                <w:szCs w:val="24"/>
              </w:rPr>
              <w:t>63</w:t>
            </w:r>
          </w:p>
        </w:tc>
        <w:tc>
          <w:tcPr>
            <w:tcW w:w="500" w:type="pct"/>
            <w:shd w:val="clear" w:color="auto" w:fill="F5F5F5"/>
            <w:vAlign w:val="center"/>
            <w:hideMark/>
          </w:tcPr>
          <w:p w:rsidR="00C720D3" w:rsidRPr="00E16E17" w:rsidRDefault="00C720D3" w:rsidP="00E16E17">
            <w:pPr>
              <w:spacing w:after="0" w:line="240" w:lineRule="auto"/>
              <w:jc w:val="center"/>
              <w:rPr>
                <w:rFonts w:ascii="Times New Roman" w:hAnsi="Times New Roman" w:cs="Times New Roman"/>
                <w:color w:val="000000"/>
                <w:sz w:val="24"/>
                <w:szCs w:val="24"/>
              </w:rPr>
            </w:pPr>
            <w:r w:rsidRPr="00E16E17">
              <w:rPr>
                <w:rFonts w:ascii="Times New Roman" w:hAnsi="Times New Roman" w:cs="Times New Roman"/>
                <w:color w:val="000000"/>
                <w:sz w:val="24"/>
                <w:szCs w:val="24"/>
              </w:rPr>
              <w:t>15</w:t>
            </w:r>
          </w:p>
        </w:tc>
        <w:tc>
          <w:tcPr>
            <w:tcW w:w="1000" w:type="pct"/>
            <w:shd w:val="clear" w:color="auto" w:fill="FFFFFF"/>
            <w:vAlign w:val="center"/>
            <w:hideMark/>
          </w:tcPr>
          <w:p w:rsidR="00C720D3" w:rsidRPr="00E16E17" w:rsidRDefault="00C720D3" w:rsidP="00E16E17">
            <w:pPr>
              <w:spacing w:after="0" w:line="240" w:lineRule="auto"/>
              <w:jc w:val="center"/>
              <w:rPr>
                <w:rFonts w:ascii="Times New Roman" w:hAnsi="Times New Roman" w:cs="Times New Roman"/>
                <w:color w:val="000000"/>
                <w:sz w:val="24"/>
                <w:szCs w:val="24"/>
              </w:rPr>
            </w:pPr>
            <w:r w:rsidRPr="00E16E17">
              <w:rPr>
                <w:rFonts w:ascii="Times New Roman" w:hAnsi="Times New Roman" w:cs="Times New Roman"/>
                <w:color w:val="000000"/>
                <w:sz w:val="24"/>
                <w:szCs w:val="24"/>
              </w:rPr>
              <w:t>9</w:t>
            </w:r>
          </w:p>
        </w:tc>
        <w:tc>
          <w:tcPr>
            <w:tcW w:w="500" w:type="pct"/>
            <w:shd w:val="clear" w:color="auto" w:fill="F5F5F5"/>
            <w:vAlign w:val="center"/>
            <w:hideMark/>
          </w:tcPr>
          <w:p w:rsidR="00C720D3" w:rsidRPr="00E16E17" w:rsidRDefault="00C720D3" w:rsidP="00E16E17">
            <w:pPr>
              <w:spacing w:after="0" w:line="240" w:lineRule="auto"/>
              <w:jc w:val="center"/>
              <w:rPr>
                <w:rFonts w:ascii="Times New Roman" w:hAnsi="Times New Roman" w:cs="Times New Roman"/>
                <w:color w:val="000000"/>
                <w:sz w:val="24"/>
                <w:szCs w:val="24"/>
              </w:rPr>
            </w:pPr>
            <w:r w:rsidRPr="00E16E17">
              <w:rPr>
                <w:rFonts w:ascii="Times New Roman" w:hAnsi="Times New Roman" w:cs="Times New Roman"/>
                <w:color w:val="000000"/>
                <w:sz w:val="24"/>
                <w:szCs w:val="24"/>
              </w:rPr>
              <w:t>6</w:t>
            </w:r>
          </w:p>
        </w:tc>
        <w:tc>
          <w:tcPr>
            <w:tcW w:w="1000" w:type="pct"/>
            <w:shd w:val="clear" w:color="auto" w:fill="FFFFFF"/>
            <w:vAlign w:val="center"/>
            <w:hideMark/>
          </w:tcPr>
          <w:p w:rsidR="00C720D3" w:rsidRPr="00E16E17" w:rsidRDefault="00C720D3" w:rsidP="00E16E17">
            <w:pPr>
              <w:pStyle w:val="a9"/>
              <w:rPr>
                <w:sz w:val="24"/>
                <w:szCs w:val="24"/>
              </w:rPr>
            </w:pPr>
            <w:r w:rsidRPr="00E16E17">
              <w:rPr>
                <w:sz w:val="24"/>
                <w:szCs w:val="24"/>
              </w:rPr>
              <w:t>9</w:t>
            </w:r>
          </w:p>
        </w:tc>
        <w:tc>
          <w:tcPr>
            <w:tcW w:w="750" w:type="pct"/>
            <w:shd w:val="clear" w:color="auto" w:fill="F5F5F5"/>
            <w:vAlign w:val="center"/>
            <w:hideMark/>
          </w:tcPr>
          <w:p w:rsidR="00C720D3" w:rsidRPr="00E16E17" w:rsidRDefault="00C720D3" w:rsidP="00E16E17">
            <w:pPr>
              <w:spacing w:after="0" w:line="240" w:lineRule="auto"/>
              <w:jc w:val="center"/>
              <w:rPr>
                <w:rFonts w:ascii="Times New Roman" w:hAnsi="Times New Roman" w:cs="Times New Roman"/>
                <w:color w:val="000000"/>
                <w:sz w:val="24"/>
                <w:szCs w:val="24"/>
              </w:rPr>
            </w:pPr>
            <w:r w:rsidRPr="00E16E17">
              <w:rPr>
                <w:rFonts w:ascii="Times New Roman" w:hAnsi="Times New Roman" w:cs="Times New Roman"/>
                <w:color w:val="000000"/>
                <w:sz w:val="24"/>
                <w:szCs w:val="24"/>
              </w:rPr>
              <w:t>81</w:t>
            </w:r>
          </w:p>
        </w:tc>
      </w:tr>
      <w:tr w:rsidR="00C720D3" w:rsidRPr="00E16E17" w:rsidTr="00460C7A">
        <w:trPr>
          <w:tblCellSpacing w:w="0" w:type="dxa"/>
          <w:jc w:val="center"/>
        </w:trPr>
        <w:tc>
          <w:tcPr>
            <w:tcW w:w="250" w:type="pct"/>
            <w:shd w:val="clear" w:color="auto" w:fill="F4F4F4"/>
            <w:vAlign w:val="center"/>
            <w:hideMark/>
          </w:tcPr>
          <w:p w:rsidR="00C720D3" w:rsidRPr="00E16E17" w:rsidRDefault="00C720D3" w:rsidP="00E16E17">
            <w:pPr>
              <w:spacing w:after="0" w:line="240" w:lineRule="auto"/>
              <w:jc w:val="center"/>
              <w:rPr>
                <w:rFonts w:ascii="Times New Roman" w:hAnsi="Times New Roman" w:cs="Times New Roman"/>
                <w:color w:val="333333"/>
                <w:sz w:val="24"/>
                <w:szCs w:val="24"/>
              </w:rPr>
            </w:pPr>
            <w:r w:rsidRPr="00E16E17">
              <w:rPr>
                <w:rFonts w:ascii="Times New Roman" w:hAnsi="Times New Roman" w:cs="Times New Roman"/>
                <w:color w:val="333333"/>
                <w:sz w:val="24"/>
                <w:szCs w:val="24"/>
              </w:rPr>
              <w:t>39</w:t>
            </w:r>
          </w:p>
        </w:tc>
        <w:tc>
          <w:tcPr>
            <w:tcW w:w="1000" w:type="pct"/>
            <w:shd w:val="clear" w:color="auto" w:fill="FFFFFF"/>
            <w:vAlign w:val="center"/>
            <w:hideMark/>
          </w:tcPr>
          <w:p w:rsidR="00C720D3" w:rsidRPr="00E16E17" w:rsidRDefault="00C720D3" w:rsidP="00E16E17">
            <w:pPr>
              <w:spacing w:after="0" w:line="240" w:lineRule="auto"/>
              <w:jc w:val="center"/>
              <w:rPr>
                <w:rFonts w:ascii="Times New Roman" w:hAnsi="Times New Roman" w:cs="Times New Roman"/>
                <w:color w:val="000000"/>
                <w:sz w:val="24"/>
                <w:szCs w:val="24"/>
              </w:rPr>
            </w:pPr>
            <w:r w:rsidRPr="00E16E17">
              <w:rPr>
                <w:rFonts w:ascii="Times New Roman" w:hAnsi="Times New Roman" w:cs="Times New Roman"/>
                <w:color w:val="000000"/>
                <w:sz w:val="24"/>
                <w:szCs w:val="24"/>
              </w:rPr>
              <w:t>63</w:t>
            </w:r>
          </w:p>
        </w:tc>
        <w:tc>
          <w:tcPr>
            <w:tcW w:w="500" w:type="pct"/>
            <w:shd w:val="clear" w:color="auto" w:fill="F5F5F5"/>
            <w:vAlign w:val="center"/>
            <w:hideMark/>
          </w:tcPr>
          <w:p w:rsidR="00C720D3" w:rsidRPr="00E16E17" w:rsidRDefault="00C720D3" w:rsidP="00E16E17">
            <w:pPr>
              <w:spacing w:after="0" w:line="240" w:lineRule="auto"/>
              <w:jc w:val="center"/>
              <w:rPr>
                <w:rFonts w:ascii="Times New Roman" w:hAnsi="Times New Roman" w:cs="Times New Roman"/>
                <w:color w:val="000000"/>
                <w:sz w:val="24"/>
                <w:szCs w:val="24"/>
              </w:rPr>
            </w:pPr>
            <w:r w:rsidRPr="00E16E17">
              <w:rPr>
                <w:rFonts w:ascii="Times New Roman" w:hAnsi="Times New Roman" w:cs="Times New Roman"/>
                <w:color w:val="000000"/>
                <w:sz w:val="24"/>
                <w:szCs w:val="24"/>
              </w:rPr>
              <w:t>15</w:t>
            </w:r>
          </w:p>
        </w:tc>
        <w:tc>
          <w:tcPr>
            <w:tcW w:w="1000" w:type="pct"/>
            <w:shd w:val="clear" w:color="auto" w:fill="FFFFFF"/>
            <w:vAlign w:val="center"/>
            <w:hideMark/>
          </w:tcPr>
          <w:p w:rsidR="00C720D3" w:rsidRPr="00E16E17" w:rsidRDefault="00C720D3" w:rsidP="00E16E17">
            <w:pPr>
              <w:spacing w:after="0" w:line="240" w:lineRule="auto"/>
              <w:jc w:val="center"/>
              <w:rPr>
                <w:rFonts w:ascii="Times New Roman" w:hAnsi="Times New Roman" w:cs="Times New Roman"/>
                <w:color w:val="000000"/>
                <w:sz w:val="24"/>
                <w:szCs w:val="24"/>
              </w:rPr>
            </w:pPr>
            <w:r w:rsidRPr="00E16E17">
              <w:rPr>
                <w:rFonts w:ascii="Times New Roman" w:hAnsi="Times New Roman" w:cs="Times New Roman"/>
                <w:color w:val="000000"/>
                <w:sz w:val="24"/>
                <w:szCs w:val="24"/>
              </w:rPr>
              <w:t>14</w:t>
            </w:r>
          </w:p>
        </w:tc>
        <w:tc>
          <w:tcPr>
            <w:tcW w:w="500" w:type="pct"/>
            <w:shd w:val="clear" w:color="auto" w:fill="F5F5F5"/>
            <w:vAlign w:val="center"/>
            <w:hideMark/>
          </w:tcPr>
          <w:p w:rsidR="00C720D3" w:rsidRPr="00E16E17" w:rsidRDefault="00C720D3" w:rsidP="00E16E17">
            <w:pPr>
              <w:spacing w:after="0" w:line="240" w:lineRule="auto"/>
              <w:jc w:val="center"/>
              <w:rPr>
                <w:rFonts w:ascii="Times New Roman" w:hAnsi="Times New Roman" w:cs="Times New Roman"/>
                <w:color w:val="000000"/>
                <w:sz w:val="24"/>
                <w:szCs w:val="24"/>
              </w:rPr>
            </w:pPr>
            <w:r w:rsidRPr="00E16E17">
              <w:rPr>
                <w:rFonts w:ascii="Times New Roman" w:hAnsi="Times New Roman" w:cs="Times New Roman"/>
                <w:color w:val="000000"/>
                <w:sz w:val="24"/>
                <w:szCs w:val="24"/>
              </w:rPr>
              <w:t>21</w:t>
            </w:r>
          </w:p>
        </w:tc>
        <w:tc>
          <w:tcPr>
            <w:tcW w:w="1000" w:type="pct"/>
            <w:shd w:val="clear" w:color="auto" w:fill="FFFFFF"/>
            <w:vAlign w:val="center"/>
            <w:hideMark/>
          </w:tcPr>
          <w:p w:rsidR="00C720D3" w:rsidRPr="00E16E17" w:rsidRDefault="00C720D3" w:rsidP="00E16E17">
            <w:pPr>
              <w:pStyle w:val="a9"/>
              <w:rPr>
                <w:sz w:val="24"/>
                <w:szCs w:val="24"/>
              </w:rPr>
            </w:pPr>
            <w:r w:rsidRPr="00E16E17">
              <w:rPr>
                <w:sz w:val="24"/>
                <w:szCs w:val="24"/>
              </w:rPr>
              <w:t>-6</w:t>
            </w:r>
          </w:p>
        </w:tc>
        <w:tc>
          <w:tcPr>
            <w:tcW w:w="750" w:type="pct"/>
            <w:shd w:val="clear" w:color="auto" w:fill="F5F5F5"/>
            <w:vAlign w:val="center"/>
            <w:hideMark/>
          </w:tcPr>
          <w:p w:rsidR="00C720D3" w:rsidRPr="00E16E17" w:rsidRDefault="00C720D3" w:rsidP="00E16E17">
            <w:pPr>
              <w:spacing w:after="0" w:line="240" w:lineRule="auto"/>
              <w:jc w:val="center"/>
              <w:rPr>
                <w:rFonts w:ascii="Times New Roman" w:hAnsi="Times New Roman" w:cs="Times New Roman"/>
                <w:color w:val="000000"/>
                <w:sz w:val="24"/>
                <w:szCs w:val="24"/>
              </w:rPr>
            </w:pPr>
            <w:r w:rsidRPr="00E16E17">
              <w:rPr>
                <w:rFonts w:ascii="Times New Roman" w:hAnsi="Times New Roman" w:cs="Times New Roman"/>
                <w:color w:val="000000"/>
                <w:sz w:val="24"/>
                <w:szCs w:val="24"/>
              </w:rPr>
              <w:t>36</w:t>
            </w:r>
          </w:p>
        </w:tc>
      </w:tr>
      <w:tr w:rsidR="00C720D3" w:rsidRPr="00E16E17" w:rsidTr="00460C7A">
        <w:trPr>
          <w:tblCellSpacing w:w="0" w:type="dxa"/>
          <w:jc w:val="center"/>
        </w:trPr>
        <w:tc>
          <w:tcPr>
            <w:tcW w:w="250" w:type="pct"/>
            <w:shd w:val="clear" w:color="auto" w:fill="F4F4F4"/>
            <w:vAlign w:val="center"/>
            <w:hideMark/>
          </w:tcPr>
          <w:p w:rsidR="00C720D3" w:rsidRPr="00E16E17" w:rsidRDefault="00C720D3" w:rsidP="00E16E17">
            <w:pPr>
              <w:spacing w:after="0" w:line="240" w:lineRule="auto"/>
              <w:jc w:val="center"/>
              <w:rPr>
                <w:rFonts w:ascii="Times New Roman" w:hAnsi="Times New Roman" w:cs="Times New Roman"/>
                <w:color w:val="333333"/>
                <w:sz w:val="24"/>
                <w:szCs w:val="24"/>
              </w:rPr>
            </w:pPr>
            <w:r w:rsidRPr="00E16E17">
              <w:rPr>
                <w:rFonts w:ascii="Times New Roman" w:hAnsi="Times New Roman" w:cs="Times New Roman"/>
                <w:color w:val="333333"/>
                <w:sz w:val="24"/>
                <w:szCs w:val="24"/>
              </w:rPr>
              <w:t>40</w:t>
            </w:r>
          </w:p>
        </w:tc>
        <w:tc>
          <w:tcPr>
            <w:tcW w:w="1000" w:type="pct"/>
            <w:shd w:val="clear" w:color="auto" w:fill="FFFFFF"/>
            <w:vAlign w:val="center"/>
            <w:hideMark/>
          </w:tcPr>
          <w:p w:rsidR="00C720D3" w:rsidRPr="00E16E17" w:rsidRDefault="00C720D3" w:rsidP="00E16E17">
            <w:pPr>
              <w:spacing w:after="0" w:line="240" w:lineRule="auto"/>
              <w:jc w:val="center"/>
              <w:rPr>
                <w:rFonts w:ascii="Times New Roman" w:hAnsi="Times New Roman" w:cs="Times New Roman"/>
                <w:color w:val="000000"/>
                <w:sz w:val="24"/>
                <w:szCs w:val="24"/>
              </w:rPr>
            </w:pPr>
            <w:r w:rsidRPr="00E16E17">
              <w:rPr>
                <w:rFonts w:ascii="Times New Roman" w:hAnsi="Times New Roman" w:cs="Times New Roman"/>
                <w:color w:val="000000"/>
                <w:sz w:val="24"/>
                <w:szCs w:val="24"/>
              </w:rPr>
              <w:t>69</w:t>
            </w:r>
          </w:p>
        </w:tc>
        <w:tc>
          <w:tcPr>
            <w:tcW w:w="500" w:type="pct"/>
            <w:shd w:val="clear" w:color="auto" w:fill="F5F5F5"/>
            <w:vAlign w:val="center"/>
            <w:hideMark/>
          </w:tcPr>
          <w:p w:rsidR="00C720D3" w:rsidRPr="00E16E17" w:rsidRDefault="00C720D3" w:rsidP="00E16E17">
            <w:pPr>
              <w:spacing w:after="0" w:line="240" w:lineRule="auto"/>
              <w:jc w:val="center"/>
              <w:rPr>
                <w:rFonts w:ascii="Times New Roman" w:hAnsi="Times New Roman" w:cs="Times New Roman"/>
                <w:color w:val="000000"/>
                <w:sz w:val="24"/>
                <w:szCs w:val="24"/>
              </w:rPr>
            </w:pPr>
            <w:r w:rsidRPr="00E16E17">
              <w:rPr>
                <w:rFonts w:ascii="Times New Roman" w:hAnsi="Times New Roman" w:cs="Times New Roman"/>
                <w:color w:val="000000"/>
                <w:sz w:val="24"/>
                <w:szCs w:val="24"/>
              </w:rPr>
              <w:t>45.5</w:t>
            </w:r>
          </w:p>
        </w:tc>
        <w:tc>
          <w:tcPr>
            <w:tcW w:w="1000" w:type="pct"/>
            <w:shd w:val="clear" w:color="auto" w:fill="FFFFFF"/>
            <w:vAlign w:val="center"/>
            <w:hideMark/>
          </w:tcPr>
          <w:p w:rsidR="00C720D3" w:rsidRPr="00E16E17" w:rsidRDefault="00C720D3" w:rsidP="00E16E17">
            <w:pPr>
              <w:spacing w:after="0" w:line="240" w:lineRule="auto"/>
              <w:jc w:val="center"/>
              <w:rPr>
                <w:rFonts w:ascii="Times New Roman" w:hAnsi="Times New Roman" w:cs="Times New Roman"/>
                <w:color w:val="000000"/>
                <w:sz w:val="24"/>
                <w:szCs w:val="24"/>
              </w:rPr>
            </w:pPr>
            <w:r w:rsidRPr="00E16E17">
              <w:rPr>
                <w:rFonts w:ascii="Times New Roman" w:hAnsi="Times New Roman" w:cs="Times New Roman"/>
                <w:color w:val="000000"/>
                <w:sz w:val="24"/>
                <w:szCs w:val="24"/>
              </w:rPr>
              <w:t>4</w:t>
            </w:r>
          </w:p>
        </w:tc>
        <w:tc>
          <w:tcPr>
            <w:tcW w:w="500" w:type="pct"/>
            <w:shd w:val="clear" w:color="auto" w:fill="F5F5F5"/>
            <w:vAlign w:val="center"/>
            <w:hideMark/>
          </w:tcPr>
          <w:p w:rsidR="00C720D3" w:rsidRPr="00E16E17" w:rsidRDefault="00C720D3" w:rsidP="00E16E17">
            <w:pPr>
              <w:spacing w:after="0" w:line="240" w:lineRule="auto"/>
              <w:jc w:val="center"/>
              <w:rPr>
                <w:rFonts w:ascii="Times New Roman" w:hAnsi="Times New Roman" w:cs="Times New Roman"/>
                <w:color w:val="000000"/>
                <w:sz w:val="24"/>
                <w:szCs w:val="24"/>
              </w:rPr>
            </w:pPr>
            <w:r w:rsidRPr="00E16E17">
              <w:rPr>
                <w:rFonts w:ascii="Times New Roman" w:hAnsi="Times New Roman" w:cs="Times New Roman"/>
                <w:color w:val="000000"/>
                <w:sz w:val="24"/>
                <w:szCs w:val="24"/>
              </w:rPr>
              <w:t>1.5</w:t>
            </w:r>
          </w:p>
        </w:tc>
        <w:tc>
          <w:tcPr>
            <w:tcW w:w="1000" w:type="pct"/>
            <w:shd w:val="clear" w:color="auto" w:fill="FFFFFF"/>
            <w:vAlign w:val="center"/>
            <w:hideMark/>
          </w:tcPr>
          <w:p w:rsidR="00C720D3" w:rsidRPr="00E16E17" w:rsidRDefault="00C720D3" w:rsidP="00E16E17">
            <w:pPr>
              <w:pStyle w:val="a9"/>
              <w:rPr>
                <w:sz w:val="24"/>
                <w:szCs w:val="24"/>
              </w:rPr>
            </w:pPr>
            <w:r w:rsidRPr="00E16E17">
              <w:rPr>
                <w:sz w:val="24"/>
                <w:szCs w:val="24"/>
              </w:rPr>
              <w:t>44</w:t>
            </w:r>
          </w:p>
        </w:tc>
        <w:tc>
          <w:tcPr>
            <w:tcW w:w="750" w:type="pct"/>
            <w:shd w:val="clear" w:color="auto" w:fill="F5F5F5"/>
            <w:vAlign w:val="center"/>
            <w:hideMark/>
          </w:tcPr>
          <w:p w:rsidR="00C720D3" w:rsidRPr="00E16E17" w:rsidRDefault="00C720D3" w:rsidP="00E16E17">
            <w:pPr>
              <w:spacing w:after="0" w:line="240" w:lineRule="auto"/>
              <w:jc w:val="center"/>
              <w:rPr>
                <w:rFonts w:ascii="Times New Roman" w:hAnsi="Times New Roman" w:cs="Times New Roman"/>
                <w:color w:val="000000"/>
                <w:sz w:val="24"/>
                <w:szCs w:val="24"/>
              </w:rPr>
            </w:pPr>
            <w:r w:rsidRPr="00E16E17">
              <w:rPr>
                <w:rFonts w:ascii="Times New Roman" w:hAnsi="Times New Roman" w:cs="Times New Roman"/>
                <w:color w:val="000000"/>
                <w:sz w:val="24"/>
                <w:szCs w:val="24"/>
              </w:rPr>
              <w:t>1936</w:t>
            </w:r>
          </w:p>
        </w:tc>
      </w:tr>
      <w:tr w:rsidR="00C720D3" w:rsidRPr="00E16E17" w:rsidTr="00460C7A">
        <w:trPr>
          <w:tblCellSpacing w:w="0" w:type="dxa"/>
          <w:jc w:val="center"/>
        </w:trPr>
        <w:tc>
          <w:tcPr>
            <w:tcW w:w="250" w:type="pct"/>
            <w:shd w:val="clear" w:color="auto" w:fill="F4F4F4"/>
            <w:vAlign w:val="center"/>
            <w:hideMark/>
          </w:tcPr>
          <w:p w:rsidR="00C720D3" w:rsidRPr="00E16E17" w:rsidRDefault="00C720D3" w:rsidP="00E16E17">
            <w:pPr>
              <w:spacing w:after="0" w:line="240" w:lineRule="auto"/>
              <w:jc w:val="center"/>
              <w:rPr>
                <w:rFonts w:ascii="Times New Roman" w:hAnsi="Times New Roman" w:cs="Times New Roman"/>
                <w:color w:val="333333"/>
                <w:sz w:val="24"/>
                <w:szCs w:val="24"/>
              </w:rPr>
            </w:pPr>
            <w:r w:rsidRPr="00E16E17">
              <w:rPr>
                <w:rFonts w:ascii="Times New Roman" w:hAnsi="Times New Roman" w:cs="Times New Roman"/>
                <w:color w:val="333333"/>
                <w:sz w:val="24"/>
                <w:szCs w:val="24"/>
              </w:rPr>
              <w:t>41</w:t>
            </w:r>
          </w:p>
        </w:tc>
        <w:tc>
          <w:tcPr>
            <w:tcW w:w="1000" w:type="pct"/>
            <w:shd w:val="clear" w:color="auto" w:fill="FFFFFF"/>
            <w:vAlign w:val="center"/>
            <w:hideMark/>
          </w:tcPr>
          <w:p w:rsidR="00C720D3" w:rsidRPr="00E16E17" w:rsidRDefault="00C720D3" w:rsidP="00E16E17">
            <w:pPr>
              <w:spacing w:after="0" w:line="240" w:lineRule="auto"/>
              <w:jc w:val="center"/>
              <w:rPr>
                <w:rFonts w:ascii="Times New Roman" w:hAnsi="Times New Roman" w:cs="Times New Roman"/>
                <w:color w:val="000000"/>
                <w:sz w:val="24"/>
                <w:szCs w:val="24"/>
              </w:rPr>
            </w:pPr>
            <w:r w:rsidRPr="00E16E17">
              <w:rPr>
                <w:rFonts w:ascii="Times New Roman" w:hAnsi="Times New Roman" w:cs="Times New Roman"/>
                <w:color w:val="000000"/>
                <w:sz w:val="24"/>
                <w:szCs w:val="24"/>
              </w:rPr>
              <w:t>66</w:t>
            </w:r>
          </w:p>
        </w:tc>
        <w:tc>
          <w:tcPr>
            <w:tcW w:w="500" w:type="pct"/>
            <w:shd w:val="clear" w:color="auto" w:fill="F5F5F5"/>
            <w:vAlign w:val="center"/>
            <w:hideMark/>
          </w:tcPr>
          <w:p w:rsidR="00C720D3" w:rsidRPr="00E16E17" w:rsidRDefault="00C720D3" w:rsidP="00E16E17">
            <w:pPr>
              <w:spacing w:after="0" w:line="240" w:lineRule="auto"/>
              <w:jc w:val="center"/>
              <w:rPr>
                <w:rFonts w:ascii="Times New Roman" w:hAnsi="Times New Roman" w:cs="Times New Roman"/>
                <w:color w:val="000000"/>
                <w:sz w:val="24"/>
                <w:szCs w:val="24"/>
              </w:rPr>
            </w:pPr>
            <w:r w:rsidRPr="00E16E17">
              <w:rPr>
                <w:rFonts w:ascii="Times New Roman" w:hAnsi="Times New Roman" w:cs="Times New Roman"/>
                <w:color w:val="000000"/>
                <w:sz w:val="24"/>
                <w:szCs w:val="24"/>
              </w:rPr>
              <w:t>23</w:t>
            </w:r>
          </w:p>
        </w:tc>
        <w:tc>
          <w:tcPr>
            <w:tcW w:w="1000" w:type="pct"/>
            <w:shd w:val="clear" w:color="auto" w:fill="FFFFFF"/>
            <w:vAlign w:val="center"/>
            <w:hideMark/>
          </w:tcPr>
          <w:p w:rsidR="00C720D3" w:rsidRPr="00E16E17" w:rsidRDefault="00C720D3" w:rsidP="00E16E17">
            <w:pPr>
              <w:spacing w:after="0" w:line="240" w:lineRule="auto"/>
              <w:jc w:val="center"/>
              <w:rPr>
                <w:rFonts w:ascii="Times New Roman" w:hAnsi="Times New Roman" w:cs="Times New Roman"/>
                <w:color w:val="000000"/>
                <w:sz w:val="24"/>
                <w:szCs w:val="24"/>
              </w:rPr>
            </w:pPr>
            <w:r w:rsidRPr="00E16E17">
              <w:rPr>
                <w:rFonts w:ascii="Times New Roman" w:hAnsi="Times New Roman" w:cs="Times New Roman"/>
                <w:color w:val="000000"/>
                <w:sz w:val="24"/>
                <w:szCs w:val="24"/>
              </w:rPr>
              <w:t>19</w:t>
            </w:r>
          </w:p>
        </w:tc>
        <w:tc>
          <w:tcPr>
            <w:tcW w:w="500" w:type="pct"/>
            <w:shd w:val="clear" w:color="auto" w:fill="F5F5F5"/>
            <w:vAlign w:val="center"/>
            <w:hideMark/>
          </w:tcPr>
          <w:p w:rsidR="00C720D3" w:rsidRPr="00E16E17" w:rsidRDefault="00C720D3" w:rsidP="00E16E17">
            <w:pPr>
              <w:spacing w:after="0" w:line="240" w:lineRule="auto"/>
              <w:jc w:val="center"/>
              <w:rPr>
                <w:rFonts w:ascii="Times New Roman" w:hAnsi="Times New Roman" w:cs="Times New Roman"/>
                <w:color w:val="000000"/>
                <w:sz w:val="24"/>
                <w:szCs w:val="24"/>
              </w:rPr>
            </w:pPr>
            <w:r w:rsidRPr="00E16E17">
              <w:rPr>
                <w:rFonts w:ascii="Times New Roman" w:hAnsi="Times New Roman" w:cs="Times New Roman"/>
                <w:color w:val="000000"/>
                <w:sz w:val="24"/>
                <w:szCs w:val="24"/>
              </w:rPr>
              <w:t>59</w:t>
            </w:r>
          </w:p>
        </w:tc>
        <w:tc>
          <w:tcPr>
            <w:tcW w:w="1000" w:type="pct"/>
            <w:shd w:val="clear" w:color="auto" w:fill="FFFFFF"/>
            <w:vAlign w:val="center"/>
            <w:hideMark/>
          </w:tcPr>
          <w:p w:rsidR="00C720D3" w:rsidRPr="00E16E17" w:rsidRDefault="00C720D3" w:rsidP="00E16E17">
            <w:pPr>
              <w:pStyle w:val="a9"/>
              <w:rPr>
                <w:sz w:val="24"/>
                <w:szCs w:val="24"/>
              </w:rPr>
            </w:pPr>
            <w:r w:rsidRPr="00E16E17">
              <w:rPr>
                <w:sz w:val="24"/>
                <w:szCs w:val="24"/>
              </w:rPr>
              <w:t>-36</w:t>
            </w:r>
          </w:p>
        </w:tc>
        <w:tc>
          <w:tcPr>
            <w:tcW w:w="750" w:type="pct"/>
            <w:shd w:val="clear" w:color="auto" w:fill="F5F5F5"/>
            <w:vAlign w:val="center"/>
            <w:hideMark/>
          </w:tcPr>
          <w:p w:rsidR="00C720D3" w:rsidRPr="00E16E17" w:rsidRDefault="00C720D3" w:rsidP="00E16E17">
            <w:pPr>
              <w:spacing w:after="0" w:line="240" w:lineRule="auto"/>
              <w:jc w:val="center"/>
              <w:rPr>
                <w:rFonts w:ascii="Times New Roman" w:hAnsi="Times New Roman" w:cs="Times New Roman"/>
                <w:color w:val="000000"/>
                <w:sz w:val="24"/>
                <w:szCs w:val="24"/>
              </w:rPr>
            </w:pPr>
            <w:r w:rsidRPr="00E16E17">
              <w:rPr>
                <w:rFonts w:ascii="Times New Roman" w:hAnsi="Times New Roman" w:cs="Times New Roman"/>
                <w:color w:val="000000"/>
                <w:sz w:val="24"/>
                <w:szCs w:val="24"/>
              </w:rPr>
              <w:t>1296</w:t>
            </w:r>
          </w:p>
        </w:tc>
      </w:tr>
      <w:tr w:rsidR="00C720D3" w:rsidRPr="00E16E17" w:rsidTr="00460C7A">
        <w:trPr>
          <w:tblCellSpacing w:w="0" w:type="dxa"/>
          <w:jc w:val="center"/>
        </w:trPr>
        <w:tc>
          <w:tcPr>
            <w:tcW w:w="250" w:type="pct"/>
            <w:shd w:val="clear" w:color="auto" w:fill="F4F4F4"/>
            <w:vAlign w:val="center"/>
            <w:hideMark/>
          </w:tcPr>
          <w:p w:rsidR="00C720D3" w:rsidRPr="00E16E17" w:rsidRDefault="00C720D3" w:rsidP="00E16E17">
            <w:pPr>
              <w:spacing w:after="0" w:line="240" w:lineRule="auto"/>
              <w:jc w:val="center"/>
              <w:rPr>
                <w:rFonts w:ascii="Times New Roman" w:hAnsi="Times New Roman" w:cs="Times New Roman"/>
                <w:color w:val="333333"/>
                <w:sz w:val="24"/>
                <w:szCs w:val="24"/>
              </w:rPr>
            </w:pPr>
            <w:r w:rsidRPr="00E16E17">
              <w:rPr>
                <w:rFonts w:ascii="Times New Roman" w:hAnsi="Times New Roman" w:cs="Times New Roman"/>
                <w:color w:val="333333"/>
                <w:sz w:val="24"/>
                <w:szCs w:val="24"/>
              </w:rPr>
              <w:t>42</w:t>
            </w:r>
          </w:p>
        </w:tc>
        <w:tc>
          <w:tcPr>
            <w:tcW w:w="1000" w:type="pct"/>
            <w:shd w:val="clear" w:color="auto" w:fill="FFFFFF"/>
            <w:vAlign w:val="center"/>
            <w:hideMark/>
          </w:tcPr>
          <w:p w:rsidR="00C720D3" w:rsidRPr="00E16E17" w:rsidRDefault="00C720D3" w:rsidP="00E16E17">
            <w:pPr>
              <w:spacing w:after="0" w:line="240" w:lineRule="auto"/>
              <w:jc w:val="center"/>
              <w:rPr>
                <w:rFonts w:ascii="Times New Roman" w:hAnsi="Times New Roman" w:cs="Times New Roman"/>
                <w:color w:val="000000"/>
                <w:sz w:val="24"/>
                <w:szCs w:val="24"/>
              </w:rPr>
            </w:pPr>
            <w:r w:rsidRPr="00E16E17">
              <w:rPr>
                <w:rFonts w:ascii="Times New Roman" w:hAnsi="Times New Roman" w:cs="Times New Roman"/>
                <w:color w:val="000000"/>
                <w:sz w:val="24"/>
                <w:szCs w:val="24"/>
              </w:rPr>
              <w:t>68</w:t>
            </w:r>
          </w:p>
        </w:tc>
        <w:tc>
          <w:tcPr>
            <w:tcW w:w="500" w:type="pct"/>
            <w:shd w:val="clear" w:color="auto" w:fill="F5F5F5"/>
            <w:vAlign w:val="center"/>
            <w:hideMark/>
          </w:tcPr>
          <w:p w:rsidR="00C720D3" w:rsidRPr="00E16E17" w:rsidRDefault="00C720D3" w:rsidP="00E16E17">
            <w:pPr>
              <w:spacing w:after="0" w:line="240" w:lineRule="auto"/>
              <w:jc w:val="center"/>
              <w:rPr>
                <w:rFonts w:ascii="Times New Roman" w:hAnsi="Times New Roman" w:cs="Times New Roman"/>
                <w:color w:val="000000"/>
                <w:sz w:val="24"/>
                <w:szCs w:val="24"/>
              </w:rPr>
            </w:pPr>
            <w:r w:rsidRPr="00E16E17">
              <w:rPr>
                <w:rFonts w:ascii="Times New Roman" w:hAnsi="Times New Roman" w:cs="Times New Roman"/>
                <w:color w:val="000000"/>
                <w:sz w:val="24"/>
                <w:szCs w:val="24"/>
              </w:rPr>
              <w:t>30.5</w:t>
            </w:r>
          </w:p>
        </w:tc>
        <w:tc>
          <w:tcPr>
            <w:tcW w:w="1000" w:type="pct"/>
            <w:shd w:val="clear" w:color="auto" w:fill="FFFFFF"/>
            <w:vAlign w:val="center"/>
            <w:hideMark/>
          </w:tcPr>
          <w:p w:rsidR="00C720D3" w:rsidRPr="00E16E17" w:rsidRDefault="00C720D3" w:rsidP="00E16E17">
            <w:pPr>
              <w:spacing w:after="0" w:line="240" w:lineRule="auto"/>
              <w:jc w:val="center"/>
              <w:rPr>
                <w:rFonts w:ascii="Times New Roman" w:hAnsi="Times New Roman" w:cs="Times New Roman"/>
                <w:color w:val="000000"/>
                <w:sz w:val="24"/>
                <w:szCs w:val="24"/>
              </w:rPr>
            </w:pPr>
            <w:r w:rsidRPr="00E16E17">
              <w:rPr>
                <w:rFonts w:ascii="Times New Roman" w:hAnsi="Times New Roman" w:cs="Times New Roman"/>
                <w:color w:val="000000"/>
                <w:sz w:val="24"/>
                <w:szCs w:val="24"/>
              </w:rPr>
              <w:t>18</w:t>
            </w:r>
          </w:p>
        </w:tc>
        <w:tc>
          <w:tcPr>
            <w:tcW w:w="500" w:type="pct"/>
            <w:shd w:val="clear" w:color="auto" w:fill="F5F5F5"/>
            <w:vAlign w:val="center"/>
            <w:hideMark/>
          </w:tcPr>
          <w:p w:rsidR="00C720D3" w:rsidRPr="00E16E17" w:rsidRDefault="00C720D3" w:rsidP="00E16E17">
            <w:pPr>
              <w:spacing w:after="0" w:line="240" w:lineRule="auto"/>
              <w:jc w:val="center"/>
              <w:rPr>
                <w:rFonts w:ascii="Times New Roman" w:hAnsi="Times New Roman" w:cs="Times New Roman"/>
                <w:color w:val="000000"/>
                <w:sz w:val="24"/>
                <w:szCs w:val="24"/>
              </w:rPr>
            </w:pPr>
            <w:r w:rsidRPr="00E16E17">
              <w:rPr>
                <w:rFonts w:ascii="Times New Roman" w:hAnsi="Times New Roman" w:cs="Times New Roman"/>
                <w:color w:val="000000"/>
                <w:sz w:val="24"/>
                <w:szCs w:val="24"/>
              </w:rPr>
              <w:t>52</w:t>
            </w:r>
          </w:p>
        </w:tc>
        <w:tc>
          <w:tcPr>
            <w:tcW w:w="1000" w:type="pct"/>
            <w:shd w:val="clear" w:color="auto" w:fill="FFFFFF"/>
            <w:vAlign w:val="center"/>
            <w:hideMark/>
          </w:tcPr>
          <w:p w:rsidR="00C720D3" w:rsidRPr="00E16E17" w:rsidRDefault="00C720D3" w:rsidP="00E16E17">
            <w:pPr>
              <w:pStyle w:val="a9"/>
              <w:rPr>
                <w:sz w:val="24"/>
                <w:szCs w:val="24"/>
              </w:rPr>
            </w:pPr>
            <w:r w:rsidRPr="00E16E17">
              <w:rPr>
                <w:sz w:val="24"/>
                <w:szCs w:val="24"/>
              </w:rPr>
              <w:t>-21.5</w:t>
            </w:r>
          </w:p>
        </w:tc>
        <w:tc>
          <w:tcPr>
            <w:tcW w:w="750" w:type="pct"/>
            <w:shd w:val="clear" w:color="auto" w:fill="F5F5F5"/>
            <w:vAlign w:val="center"/>
            <w:hideMark/>
          </w:tcPr>
          <w:p w:rsidR="00C720D3" w:rsidRPr="00E16E17" w:rsidRDefault="00C720D3" w:rsidP="00E16E17">
            <w:pPr>
              <w:spacing w:after="0" w:line="240" w:lineRule="auto"/>
              <w:jc w:val="center"/>
              <w:rPr>
                <w:rFonts w:ascii="Times New Roman" w:hAnsi="Times New Roman" w:cs="Times New Roman"/>
                <w:color w:val="000000"/>
                <w:sz w:val="24"/>
                <w:szCs w:val="24"/>
              </w:rPr>
            </w:pPr>
            <w:r w:rsidRPr="00E16E17">
              <w:rPr>
                <w:rFonts w:ascii="Times New Roman" w:hAnsi="Times New Roman" w:cs="Times New Roman"/>
                <w:color w:val="000000"/>
                <w:sz w:val="24"/>
                <w:szCs w:val="24"/>
              </w:rPr>
              <w:t>462.25</w:t>
            </w:r>
          </w:p>
        </w:tc>
      </w:tr>
      <w:tr w:rsidR="00C720D3" w:rsidRPr="00E16E17" w:rsidTr="00460C7A">
        <w:trPr>
          <w:tblCellSpacing w:w="0" w:type="dxa"/>
          <w:jc w:val="center"/>
        </w:trPr>
        <w:tc>
          <w:tcPr>
            <w:tcW w:w="250" w:type="pct"/>
            <w:shd w:val="clear" w:color="auto" w:fill="F4F4F4"/>
            <w:vAlign w:val="center"/>
            <w:hideMark/>
          </w:tcPr>
          <w:p w:rsidR="00C720D3" w:rsidRPr="00E16E17" w:rsidRDefault="00C720D3" w:rsidP="00E16E17">
            <w:pPr>
              <w:spacing w:after="0" w:line="240" w:lineRule="auto"/>
              <w:jc w:val="center"/>
              <w:rPr>
                <w:rFonts w:ascii="Times New Roman" w:hAnsi="Times New Roman" w:cs="Times New Roman"/>
                <w:color w:val="333333"/>
                <w:sz w:val="24"/>
                <w:szCs w:val="24"/>
              </w:rPr>
            </w:pPr>
            <w:r w:rsidRPr="00E16E17">
              <w:rPr>
                <w:rFonts w:ascii="Times New Roman" w:hAnsi="Times New Roman" w:cs="Times New Roman"/>
                <w:color w:val="333333"/>
                <w:sz w:val="24"/>
                <w:szCs w:val="24"/>
              </w:rPr>
              <w:t>43</w:t>
            </w:r>
          </w:p>
        </w:tc>
        <w:tc>
          <w:tcPr>
            <w:tcW w:w="1000" w:type="pct"/>
            <w:shd w:val="clear" w:color="auto" w:fill="FFFFFF"/>
            <w:vAlign w:val="center"/>
            <w:hideMark/>
          </w:tcPr>
          <w:p w:rsidR="00C720D3" w:rsidRPr="00E16E17" w:rsidRDefault="00C720D3" w:rsidP="00E16E17">
            <w:pPr>
              <w:spacing w:after="0" w:line="240" w:lineRule="auto"/>
              <w:jc w:val="center"/>
              <w:rPr>
                <w:rFonts w:ascii="Times New Roman" w:hAnsi="Times New Roman" w:cs="Times New Roman"/>
                <w:color w:val="000000"/>
                <w:sz w:val="24"/>
                <w:szCs w:val="24"/>
              </w:rPr>
            </w:pPr>
            <w:r w:rsidRPr="00E16E17">
              <w:rPr>
                <w:rFonts w:ascii="Times New Roman" w:hAnsi="Times New Roman" w:cs="Times New Roman"/>
                <w:color w:val="000000"/>
                <w:sz w:val="24"/>
                <w:szCs w:val="24"/>
              </w:rPr>
              <w:t>69</w:t>
            </w:r>
          </w:p>
        </w:tc>
        <w:tc>
          <w:tcPr>
            <w:tcW w:w="500" w:type="pct"/>
            <w:shd w:val="clear" w:color="auto" w:fill="F5F5F5"/>
            <w:vAlign w:val="center"/>
            <w:hideMark/>
          </w:tcPr>
          <w:p w:rsidR="00C720D3" w:rsidRPr="00E16E17" w:rsidRDefault="00C720D3" w:rsidP="00E16E17">
            <w:pPr>
              <w:spacing w:after="0" w:line="240" w:lineRule="auto"/>
              <w:jc w:val="center"/>
              <w:rPr>
                <w:rFonts w:ascii="Times New Roman" w:hAnsi="Times New Roman" w:cs="Times New Roman"/>
                <w:color w:val="000000"/>
                <w:sz w:val="24"/>
                <w:szCs w:val="24"/>
              </w:rPr>
            </w:pPr>
            <w:r w:rsidRPr="00E16E17">
              <w:rPr>
                <w:rFonts w:ascii="Times New Roman" w:hAnsi="Times New Roman" w:cs="Times New Roman"/>
                <w:color w:val="000000"/>
                <w:sz w:val="24"/>
                <w:szCs w:val="24"/>
              </w:rPr>
              <w:t>45.5</w:t>
            </w:r>
          </w:p>
        </w:tc>
        <w:tc>
          <w:tcPr>
            <w:tcW w:w="1000" w:type="pct"/>
            <w:shd w:val="clear" w:color="auto" w:fill="FFFFFF"/>
            <w:vAlign w:val="center"/>
            <w:hideMark/>
          </w:tcPr>
          <w:p w:rsidR="00C720D3" w:rsidRPr="00E16E17" w:rsidRDefault="00C720D3" w:rsidP="00E16E17">
            <w:pPr>
              <w:spacing w:after="0" w:line="240" w:lineRule="auto"/>
              <w:jc w:val="center"/>
              <w:rPr>
                <w:rFonts w:ascii="Times New Roman" w:hAnsi="Times New Roman" w:cs="Times New Roman"/>
                <w:color w:val="000000"/>
                <w:sz w:val="24"/>
                <w:szCs w:val="24"/>
              </w:rPr>
            </w:pPr>
            <w:r w:rsidRPr="00E16E17">
              <w:rPr>
                <w:rFonts w:ascii="Times New Roman" w:hAnsi="Times New Roman" w:cs="Times New Roman"/>
                <w:color w:val="000000"/>
                <w:sz w:val="24"/>
                <w:szCs w:val="24"/>
              </w:rPr>
              <w:t>15</w:t>
            </w:r>
          </w:p>
        </w:tc>
        <w:tc>
          <w:tcPr>
            <w:tcW w:w="500" w:type="pct"/>
            <w:shd w:val="clear" w:color="auto" w:fill="F5F5F5"/>
            <w:vAlign w:val="center"/>
            <w:hideMark/>
          </w:tcPr>
          <w:p w:rsidR="00C720D3" w:rsidRPr="00E16E17" w:rsidRDefault="00C720D3" w:rsidP="00E16E17">
            <w:pPr>
              <w:spacing w:after="0" w:line="240" w:lineRule="auto"/>
              <w:jc w:val="center"/>
              <w:rPr>
                <w:rFonts w:ascii="Times New Roman" w:hAnsi="Times New Roman" w:cs="Times New Roman"/>
                <w:color w:val="000000"/>
                <w:sz w:val="24"/>
                <w:szCs w:val="24"/>
              </w:rPr>
            </w:pPr>
            <w:r w:rsidRPr="00E16E17">
              <w:rPr>
                <w:rFonts w:ascii="Times New Roman" w:hAnsi="Times New Roman" w:cs="Times New Roman"/>
                <w:color w:val="000000"/>
                <w:sz w:val="24"/>
                <w:szCs w:val="24"/>
              </w:rPr>
              <w:t>32</w:t>
            </w:r>
          </w:p>
        </w:tc>
        <w:tc>
          <w:tcPr>
            <w:tcW w:w="1000" w:type="pct"/>
            <w:shd w:val="clear" w:color="auto" w:fill="FFFFFF"/>
            <w:vAlign w:val="center"/>
            <w:hideMark/>
          </w:tcPr>
          <w:p w:rsidR="00C720D3" w:rsidRPr="00E16E17" w:rsidRDefault="00C720D3" w:rsidP="00E16E17">
            <w:pPr>
              <w:pStyle w:val="a9"/>
              <w:rPr>
                <w:sz w:val="24"/>
                <w:szCs w:val="24"/>
              </w:rPr>
            </w:pPr>
            <w:r w:rsidRPr="00E16E17">
              <w:rPr>
                <w:sz w:val="24"/>
                <w:szCs w:val="24"/>
              </w:rPr>
              <w:t>13.5</w:t>
            </w:r>
          </w:p>
        </w:tc>
        <w:tc>
          <w:tcPr>
            <w:tcW w:w="750" w:type="pct"/>
            <w:shd w:val="clear" w:color="auto" w:fill="F5F5F5"/>
            <w:vAlign w:val="center"/>
            <w:hideMark/>
          </w:tcPr>
          <w:p w:rsidR="00C720D3" w:rsidRPr="00E16E17" w:rsidRDefault="00C720D3" w:rsidP="00E16E17">
            <w:pPr>
              <w:spacing w:after="0" w:line="240" w:lineRule="auto"/>
              <w:jc w:val="center"/>
              <w:rPr>
                <w:rFonts w:ascii="Times New Roman" w:hAnsi="Times New Roman" w:cs="Times New Roman"/>
                <w:color w:val="000000"/>
                <w:sz w:val="24"/>
                <w:szCs w:val="24"/>
              </w:rPr>
            </w:pPr>
            <w:r w:rsidRPr="00E16E17">
              <w:rPr>
                <w:rFonts w:ascii="Times New Roman" w:hAnsi="Times New Roman" w:cs="Times New Roman"/>
                <w:color w:val="000000"/>
                <w:sz w:val="24"/>
                <w:szCs w:val="24"/>
              </w:rPr>
              <w:t>182.25</w:t>
            </w:r>
          </w:p>
        </w:tc>
      </w:tr>
      <w:tr w:rsidR="00C720D3" w:rsidRPr="00E16E17" w:rsidTr="00460C7A">
        <w:trPr>
          <w:tblCellSpacing w:w="0" w:type="dxa"/>
          <w:jc w:val="center"/>
        </w:trPr>
        <w:tc>
          <w:tcPr>
            <w:tcW w:w="250" w:type="pct"/>
            <w:shd w:val="clear" w:color="auto" w:fill="F4F4F4"/>
            <w:vAlign w:val="center"/>
            <w:hideMark/>
          </w:tcPr>
          <w:p w:rsidR="00C720D3" w:rsidRPr="00E16E17" w:rsidRDefault="00C720D3" w:rsidP="00E16E17">
            <w:pPr>
              <w:spacing w:after="0" w:line="240" w:lineRule="auto"/>
              <w:jc w:val="center"/>
              <w:rPr>
                <w:rFonts w:ascii="Times New Roman" w:hAnsi="Times New Roman" w:cs="Times New Roman"/>
                <w:color w:val="333333"/>
                <w:sz w:val="24"/>
                <w:szCs w:val="24"/>
              </w:rPr>
            </w:pPr>
            <w:r w:rsidRPr="00E16E17">
              <w:rPr>
                <w:rFonts w:ascii="Times New Roman" w:hAnsi="Times New Roman" w:cs="Times New Roman"/>
                <w:color w:val="333333"/>
                <w:sz w:val="24"/>
                <w:szCs w:val="24"/>
              </w:rPr>
              <w:t>44</w:t>
            </w:r>
          </w:p>
        </w:tc>
        <w:tc>
          <w:tcPr>
            <w:tcW w:w="1000" w:type="pct"/>
            <w:shd w:val="clear" w:color="auto" w:fill="FFFFFF"/>
            <w:vAlign w:val="center"/>
            <w:hideMark/>
          </w:tcPr>
          <w:p w:rsidR="00C720D3" w:rsidRPr="00E16E17" w:rsidRDefault="00C720D3" w:rsidP="00E16E17">
            <w:pPr>
              <w:spacing w:after="0" w:line="240" w:lineRule="auto"/>
              <w:jc w:val="center"/>
              <w:rPr>
                <w:rFonts w:ascii="Times New Roman" w:hAnsi="Times New Roman" w:cs="Times New Roman"/>
                <w:color w:val="000000"/>
                <w:sz w:val="24"/>
                <w:szCs w:val="24"/>
              </w:rPr>
            </w:pPr>
            <w:r w:rsidRPr="00E16E17">
              <w:rPr>
                <w:rFonts w:ascii="Times New Roman" w:hAnsi="Times New Roman" w:cs="Times New Roman"/>
                <w:color w:val="000000"/>
                <w:sz w:val="24"/>
                <w:szCs w:val="24"/>
              </w:rPr>
              <w:t>69</w:t>
            </w:r>
          </w:p>
        </w:tc>
        <w:tc>
          <w:tcPr>
            <w:tcW w:w="500" w:type="pct"/>
            <w:shd w:val="clear" w:color="auto" w:fill="F5F5F5"/>
            <w:vAlign w:val="center"/>
            <w:hideMark/>
          </w:tcPr>
          <w:p w:rsidR="00C720D3" w:rsidRPr="00E16E17" w:rsidRDefault="00C720D3" w:rsidP="00E16E17">
            <w:pPr>
              <w:spacing w:after="0" w:line="240" w:lineRule="auto"/>
              <w:jc w:val="center"/>
              <w:rPr>
                <w:rFonts w:ascii="Times New Roman" w:hAnsi="Times New Roman" w:cs="Times New Roman"/>
                <w:color w:val="000000"/>
                <w:sz w:val="24"/>
                <w:szCs w:val="24"/>
              </w:rPr>
            </w:pPr>
            <w:r w:rsidRPr="00E16E17">
              <w:rPr>
                <w:rFonts w:ascii="Times New Roman" w:hAnsi="Times New Roman" w:cs="Times New Roman"/>
                <w:color w:val="000000"/>
                <w:sz w:val="24"/>
                <w:szCs w:val="24"/>
              </w:rPr>
              <w:t>45.5</w:t>
            </w:r>
          </w:p>
        </w:tc>
        <w:tc>
          <w:tcPr>
            <w:tcW w:w="1000" w:type="pct"/>
            <w:shd w:val="clear" w:color="auto" w:fill="FFFFFF"/>
            <w:vAlign w:val="center"/>
            <w:hideMark/>
          </w:tcPr>
          <w:p w:rsidR="00C720D3" w:rsidRPr="00E16E17" w:rsidRDefault="00C720D3" w:rsidP="00E16E17">
            <w:pPr>
              <w:spacing w:after="0" w:line="240" w:lineRule="auto"/>
              <w:jc w:val="center"/>
              <w:rPr>
                <w:rFonts w:ascii="Times New Roman" w:hAnsi="Times New Roman" w:cs="Times New Roman"/>
                <w:color w:val="000000"/>
                <w:sz w:val="24"/>
                <w:szCs w:val="24"/>
              </w:rPr>
            </w:pPr>
            <w:r w:rsidRPr="00E16E17">
              <w:rPr>
                <w:rFonts w:ascii="Times New Roman" w:hAnsi="Times New Roman" w:cs="Times New Roman"/>
                <w:color w:val="000000"/>
                <w:sz w:val="24"/>
                <w:szCs w:val="24"/>
              </w:rPr>
              <w:t>15</w:t>
            </w:r>
          </w:p>
        </w:tc>
        <w:tc>
          <w:tcPr>
            <w:tcW w:w="500" w:type="pct"/>
            <w:shd w:val="clear" w:color="auto" w:fill="F5F5F5"/>
            <w:vAlign w:val="center"/>
            <w:hideMark/>
          </w:tcPr>
          <w:p w:rsidR="00C720D3" w:rsidRPr="00E16E17" w:rsidRDefault="00C720D3" w:rsidP="00E16E17">
            <w:pPr>
              <w:spacing w:after="0" w:line="240" w:lineRule="auto"/>
              <w:jc w:val="center"/>
              <w:rPr>
                <w:rFonts w:ascii="Times New Roman" w:hAnsi="Times New Roman" w:cs="Times New Roman"/>
                <w:color w:val="000000"/>
                <w:sz w:val="24"/>
                <w:szCs w:val="24"/>
              </w:rPr>
            </w:pPr>
            <w:r w:rsidRPr="00E16E17">
              <w:rPr>
                <w:rFonts w:ascii="Times New Roman" w:hAnsi="Times New Roman" w:cs="Times New Roman"/>
                <w:color w:val="000000"/>
                <w:sz w:val="24"/>
                <w:szCs w:val="24"/>
              </w:rPr>
              <w:t>32</w:t>
            </w:r>
          </w:p>
        </w:tc>
        <w:tc>
          <w:tcPr>
            <w:tcW w:w="1000" w:type="pct"/>
            <w:shd w:val="clear" w:color="auto" w:fill="FFFFFF"/>
            <w:vAlign w:val="center"/>
            <w:hideMark/>
          </w:tcPr>
          <w:p w:rsidR="00C720D3" w:rsidRPr="00E16E17" w:rsidRDefault="00C720D3" w:rsidP="00E16E17">
            <w:pPr>
              <w:pStyle w:val="a9"/>
              <w:rPr>
                <w:sz w:val="24"/>
                <w:szCs w:val="24"/>
              </w:rPr>
            </w:pPr>
            <w:r w:rsidRPr="00E16E17">
              <w:rPr>
                <w:sz w:val="24"/>
                <w:szCs w:val="24"/>
              </w:rPr>
              <w:t>13.5</w:t>
            </w:r>
          </w:p>
        </w:tc>
        <w:tc>
          <w:tcPr>
            <w:tcW w:w="750" w:type="pct"/>
            <w:shd w:val="clear" w:color="auto" w:fill="F5F5F5"/>
            <w:vAlign w:val="center"/>
            <w:hideMark/>
          </w:tcPr>
          <w:p w:rsidR="00C720D3" w:rsidRPr="00E16E17" w:rsidRDefault="00C720D3" w:rsidP="00E16E17">
            <w:pPr>
              <w:spacing w:after="0" w:line="240" w:lineRule="auto"/>
              <w:jc w:val="center"/>
              <w:rPr>
                <w:rFonts w:ascii="Times New Roman" w:hAnsi="Times New Roman" w:cs="Times New Roman"/>
                <w:color w:val="000000"/>
                <w:sz w:val="24"/>
                <w:szCs w:val="24"/>
              </w:rPr>
            </w:pPr>
            <w:r w:rsidRPr="00E16E17">
              <w:rPr>
                <w:rFonts w:ascii="Times New Roman" w:hAnsi="Times New Roman" w:cs="Times New Roman"/>
                <w:color w:val="000000"/>
                <w:sz w:val="24"/>
                <w:szCs w:val="24"/>
              </w:rPr>
              <w:t>182.25</w:t>
            </w:r>
          </w:p>
        </w:tc>
      </w:tr>
      <w:tr w:rsidR="00C720D3" w:rsidRPr="00E16E17" w:rsidTr="00460C7A">
        <w:trPr>
          <w:tblCellSpacing w:w="0" w:type="dxa"/>
          <w:jc w:val="center"/>
        </w:trPr>
        <w:tc>
          <w:tcPr>
            <w:tcW w:w="250" w:type="pct"/>
            <w:shd w:val="clear" w:color="auto" w:fill="F4F4F4"/>
            <w:vAlign w:val="center"/>
            <w:hideMark/>
          </w:tcPr>
          <w:p w:rsidR="00C720D3" w:rsidRPr="00E16E17" w:rsidRDefault="00C720D3" w:rsidP="00E16E17">
            <w:pPr>
              <w:spacing w:after="0" w:line="240" w:lineRule="auto"/>
              <w:jc w:val="center"/>
              <w:rPr>
                <w:rFonts w:ascii="Times New Roman" w:hAnsi="Times New Roman" w:cs="Times New Roman"/>
                <w:color w:val="333333"/>
                <w:sz w:val="24"/>
                <w:szCs w:val="24"/>
              </w:rPr>
            </w:pPr>
            <w:r w:rsidRPr="00E16E17">
              <w:rPr>
                <w:rFonts w:ascii="Times New Roman" w:hAnsi="Times New Roman" w:cs="Times New Roman"/>
                <w:color w:val="333333"/>
                <w:sz w:val="24"/>
                <w:szCs w:val="24"/>
              </w:rPr>
              <w:t>45</w:t>
            </w:r>
          </w:p>
        </w:tc>
        <w:tc>
          <w:tcPr>
            <w:tcW w:w="1000" w:type="pct"/>
            <w:shd w:val="clear" w:color="auto" w:fill="FFFFFF"/>
            <w:vAlign w:val="center"/>
            <w:hideMark/>
          </w:tcPr>
          <w:p w:rsidR="00C720D3" w:rsidRPr="00E16E17" w:rsidRDefault="00C720D3" w:rsidP="00E16E17">
            <w:pPr>
              <w:spacing w:after="0" w:line="240" w:lineRule="auto"/>
              <w:jc w:val="center"/>
              <w:rPr>
                <w:rFonts w:ascii="Times New Roman" w:hAnsi="Times New Roman" w:cs="Times New Roman"/>
                <w:color w:val="000000"/>
                <w:sz w:val="24"/>
                <w:szCs w:val="24"/>
              </w:rPr>
            </w:pPr>
            <w:r w:rsidRPr="00E16E17">
              <w:rPr>
                <w:rFonts w:ascii="Times New Roman" w:hAnsi="Times New Roman" w:cs="Times New Roman"/>
                <w:color w:val="000000"/>
                <w:sz w:val="24"/>
                <w:szCs w:val="24"/>
              </w:rPr>
              <w:t>66</w:t>
            </w:r>
          </w:p>
        </w:tc>
        <w:tc>
          <w:tcPr>
            <w:tcW w:w="500" w:type="pct"/>
            <w:shd w:val="clear" w:color="auto" w:fill="F5F5F5"/>
            <w:vAlign w:val="center"/>
            <w:hideMark/>
          </w:tcPr>
          <w:p w:rsidR="00C720D3" w:rsidRPr="00E16E17" w:rsidRDefault="00C720D3" w:rsidP="00E16E17">
            <w:pPr>
              <w:spacing w:after="0" w:line="240" w:lineRule="auto"/>
              <w:jc w:val="center"/>
              <w:rPr>
                <w:rFonts w:ascii="Times New Roman" w:hAnsi="Times New Roman" w:cs="Times New Roman"/>
                <w:color w:val="000000"/>
                <w:sz w:val="24"/>
                <w:szCs w:val="24"/>
              </w:rPr>
            </w:pPr>
            <w:r w:rsidRPr="00E16E17">
              <w:rPr>
                <w:rFonts w:ascii="Times New Roman" w:hAnsi="Times New Roman" w:cs="Times New Roman"/>
                <w:color w:val="000000"/>
                <w:sz w:val="24"/>
                <w:szCs w:val="24"/>
              </w:rPr>
              <w:t>23</w:t>
            </w:r>
          </w:p>
        </w:tc>
        <w:tc>
          <w:tcPr>
            <w:tcW w:w="1000" w:type="pct"/>
            <w:shd w:val="clear" w:color="auto" w:fill="FFFFFF"/>
            <w:vAlign w:val="center"/>
            <w:hideMark/>
          </w:tcPr>
          <w:p w:rsidR="00C720D3" w:rsidRPr="00E16E17" w:rsidRDefault="00C720D3" w:rsidP="00E16E17">
            <w:pPr>
              <w:spacing w:after="0" w:line="240" w:lineRule="auto"/>
              <w:jc w:val="center"/>
              <w:rPr>
                <w:rFonts w:ascii="Times New Roman" w:hAnsi="Times New Roman" w:cs="Times New Roman"/>
                <w:color w:val="000000"/>
                <w:sz w:val="24"/>
                <w:szCs w:val="24"/>
              </w:rPr>
            </w:pPr>
            <w:r w:rsidRPr="00E16E17">
              <w:rPr>
                <w:rFonts w:ascii="Times New Roman" w:hAnsi="Times New Roman" w:cs="Times New Roman"/>
                <w:color w:val="000000"/>
                <w:sz w:val="24"/>
                <w:szCs w:val="24"/>
              </w:rPr>
              <w:t>10</w:t>
            </w:r>
          </w:p>
        </w:tc>
        <w:tc>
          <w:tcPr>
            <w:tcW w:w="500" w:type="pct"/>
            <w:shd w:val="clear" w:color="auto" w:fill="F5F5F5"/>
            <w:vAlign w:val="center"/>
            <w:hideMark/>
          </w:tcPr>
          <w:p w:rsidR="00C720D3" w:rsidRPr="00E16E17" w:rsidRDefault="00C720D3" w:rsidP="00E16E17">
            <w:pPr>
              <w:spacing w:after="0" w:line="240" w:lineRule="auto"/>
              <w:jc w:val="center"/>
              <w:rPr>
                <w:rFonts w:ascii="Times New Roman" w:hAnsi="Times New Roman" w:cs="Times New Roman"/>
                <w:color w:val="000000"/>
                <w:sz w:val="24"/>
                <w:szCs w:val="24"/>
              </w:rPr>
            </w:pPr>
            <w:r w:rsidRPr="00E16E17">
              <w:rPr>
                <w:rFonts w:ascii="Times New Roman" w:hAnsi="Times New Roman" w:cs="Times New Roman"/>
                <w:color w:val="000000"/>
                <w:sz w:val="24"/>
                <w:szCs w:val="24"/>
              </w:rPr>
              <w:t>9.5</w:t>
            </w:r>
          </w:p>
        </w:tc>
        <w:tc>
          <w:tcPr>
            <w:tcW w:w="1000" w:type="pct"/>
            <w:shd w:val="clear" w:color="auto" w:fill="FFFFFF"/>
            <w:vAlign w:val="center"/>
            <w:hideMark/>
          </w:tcPr>
          <w:p w:rsidR="00C720D3" w:rsidRPr="00E16E17" w:rsidRDefault="00C720D3" w:rsidP="00E16E17">
            <w:pPr>
              <w:pStyle w:val="a9"/>
              <w:rPr>
                <w:sz w:val="24"/>
                <w:szCs w:val="24"/>
              </w:rPr>
            </w:pPr>
            <w:r w:rsidRPr="00E16E17">
              <w:rPr>
                <w:sz w:val="24"/>
                <w:szCs w:val="24"/>
              </w:rPr>
              <w:t>13.5</w:t>
            </w:r>
          </w:p>
        </w:tc>
        <w:tc>
          <w:tcPr>
            <w:tcW w:w="750" w:type="pct"/>
            <w:shd w:val="clear" w:color="auto" w:fill="F5F5F5"/>
            <w:vAlign w:val="center"/>
            <w:hideMark/>
          </w:tcPr>
          <w:p w:rsidR="00C720D3" w:rsidRPr="00E16E17" w:rsidRDefault="00C720D3" w:rsidP="00E16E17">
            <w:pPr>
              <w:spacing w:after="0" w:line="240" w:lineRule="auto"/>
              <w:jc w:val="center"/>
              <w:rPr>
                <w:rFonts w:ascii="Times New Roman" w:hAnsi="Times New Roman" w:cs="Times New Roman"/>
                <w:color w:val="000000"/>
                <w:sz w:val="24"/>
                <w:szCs w:val="24"/>
              </w:rPr>
            </w:pPr>
            <w:r w:rsidRPr="00E16E17">
              <w:rPr>
                <w:rFonts w:ascii="Times New Roman" w:hAnsi="Times New Roman" w:cs="Times New Roman"/>
                <w:color w:val="000000"/>
                <w:sz w:val="24"/>
                <w:szCs w:val="24"/>
              </w:rPr>
              <w:t>182.25</w:t>
            </w:r>
          </w:p>
        </w:tc>
      </w:tr>
      <w:tr w:rsidR="00C720D3" w:rsidRPr="00E16E17" w:rsidTr="00460C7A">
        <w:trPr>
          <w:tblCellSpacing w:w="0" w:type="dxa"/>
          <w:jc w:val="center"/>
        </w:trPr>
        <w:tc>
          <w:tcPr>
            <w:tcW w:w="250" w:type="pct"/>
            <w:shd w:val="clear" w:color="auto" w:fill="F4F4F4"/>
            <w:vAlign w:val="center"/>
            <w:hideMark/>
          </w:tcPr>
          <w:p w:rsidR="00C720D3" w:rsidRPr="00E16E17" w:rsidRDefault="00C720D3" w:rsidP="00E16E17">
            <w:pPr>
              <w:spacing w:after="0" w:line="240" w:lineRule="auto"/>
              <w:jc w:val="center"/>
              <w:rPr>
                <w:rFonts w:ascii="Times New Roman" w:hAnsi="Times New Roman" w:cs="Times New Roman"/>
                <w:color w:val="333333"/>
                <w:sz w:val="24"/>
                <w:szCs w:val="24"/>
              </w:rPr>
            </w:pPr>
            <w:r w:rsidRPr="00E16E17">
              <w:rPr>
                <w:rFonts w:ascii="Times New Roman" w:hAnsi="Times New Roman" w:cs="Times New Roman"/>
                <w:color w:val="333333"/>
                <w:sz w:val="24"/>
                <w:szCs w:val="24"/>
              </w:rPr>
              <w:t>46</w:t>
            </w:r>
          </w:p>
        </w:tc>
        <w:tc>
          <w:tcPr>
            <w:tcW w:w="1000" w:type="pct"/>
            <w:shd w:val="clear" w:color="auto" w:fill="FFFFFF"/>
            <w:vAlign w:val="center"/>
            <w:hideMark/>
          </w:tcPr>
          <w:p w:rsidR="00C720D3" w:rsidRPr="00E16E17" w:rsidRDefault="00C720D3" w:rsidP="00E16E17">
            <w:pPr>
              <w:spacing w:after="0" w:line="240" w:lineRule="auto"/>
              <w:jc w:val="center"/>
              <w:rPr>
                <w:rFonts w:ascii="Times New Roman" w:hAnsi="Times New Roman" w:cs="Times New Roman"/>
                <w:color w:val="000000"/>
                <w:sz w:val="24"/>
                <w:szCs w:val="24"/>
              </w:rPr>
            </w:pPr>
            <w:r w:rsidRPr="00E16E17">
              <w:rPr>
                <w:rFonts w:ascii="Times New Roman" w:hAnsi="Times New Roman" w:cs="Times New Roman"/>
                <w:color w:val="000000"/>
                <w:sz w:val="24"/>
                <w:szCs w:val="24"/>
              </w:rPr>
              <w:t>61</w:t>
            </w:r>
          </w:p>
        </w:tc>
        <w:tc>
          <w:tcPr>
            <w:tcW w:w="500" w:type="pct"/>
            <w:shd w:val="clear" w:color="auto" w:fill="F5F5F5"/>
            <w:vAlign w:val="center"/>
            <w:hideMark/>
          </w:tcPr>
          <w:p w:rsidR="00C720D3" w:rsidRPr="00E16E17" w:rsidRDefault="00C720D3" w:rsidP="00E16E17">
            <w:pPr>
              <w:spacing w:after="0" w:line="240" w:lineRule="auto"/>
              <w:jc w:val="center"/>
              <w:rPr>
                <w:rFonts w:ascii="Times New Roman" w:hAnsi="Times New Roman" w:cs="Times New Roman"/>
                <w:color w:val="000000"/>
                <w:sz w:val="24"/>
                <w:szCs w:val="24"/>
              </w:rPr>
            </w:pPr>
            <w:r w:rsidRPr="00E16E17">
              <w:rPr>
                <w:rFonts w:ascii="Times New Roman" w:hAnsi="Times New Roman" w:cs="Times New Roman"/>
                <w:color w:val="000000"/>
                <w:sz w:val="24"/>
                <w:szCs w:val="24"/>
              </w:rPr>
              <w:t>10.5</w:t>
            </w:r>
          </w:p>
        </w:tc>
        <w:tc>
          <w:tcPr>
            <w:tcW w:w="1000" w:type="pct"/>
            <w:shd w:val="clear" w:color="auto" w:fill="FFFFFF"/>
            <w:vAlign w:val="center"/>
            <w:hideMark/>
          </w:tcPr>
          <w:p w:rsidR="00C720D3" w:rsidRPr="00E16E17" w:rsidRDefault="00C720D3" w:rsidP="00E16E17">
            <w:pPr>
              <w:spacing w:after="0" w:line="240" w:lineRule="auto"/>
              <w:jc w:val="center"/>
              <w:rPr>
                <w:rFonts w:ascii="Times New Roman" w:hAnsi="Times New Roman" w:cs="Times New Roman"/>
                <w:color w:val="000000"/>
                <w:sz w:val="24"/>
                <w:szCs w:val="24"/>
              </w:rPr>
            </w:pPr>
            <w:r w:rsidRPr="00E16E17">
              <w:rPr>
                <w:rFonts w:ascii="Times New Roman" w:hAnsi="Times New Roman" w:cs="Times New Roman"/>
                <w:color w:val="000000"/>
                <w:sz w:val="24"/>
                <w:szCs w:val="24"/>
              </w:rPr>
              <w:t>16</w:t>
            </w:r>
          </w:p>
        </w:tc>
        <w:tc>
          <w:tcPr>
            <w:tcW w:w="500" w:type="pct"/>
            <w:shd w:val="clear" w:color="auto" w:fill="F5F5F5"/>
            <w:vAlign w:val="center"/>
            <w:hideMark/>
          </w:tcPr>
          <w:p w:rsidR="00C720D3" w:rsidRPr="00E16E17" w:rsidRDefault="00C720D3" w:rsidP="00E16E17">
            <w:pPr>
              <w:spacing w:after="0" w:line="240" w:lineRule="auto"/>
              <w:jc w:val="center"/>
              <w:rPr>
                <w:rFonts w:ascii="Times New Roman" w:hAnsi="Times New Roman" w:cs="Times New Roman"/>
                <w:color w:val="000000"/>
                <w:sz w:val="24"/>
                <w:szCs w:val="24"/>
              </w:rPr>
            </w:pPr>
            <w:r w:rsidRPr="00E16E17">
              <w:rPr>
                <w:rFonts w:ascii="Times New Roman" w:hAnsi="Times New Roman" w:cs="Times New Roman"/>
                <w:color w:val="000000"/>
                <w:sz w:val="24"/>
                <w:szCs w:val="24"/>
              </w:rPr>
              <w:t>44</w:t>
            </w:r>
          </w:p>
        </w:tc>
        <w:tc>
          <w:tcPr>
            <w:tcW w:w="1000" w:type="pct"/>
            <w:shd w:val="clear" w:color="auto" w:fill="FFFFFF"/>
            <w:vAlign w:val="center"/>
            <w:hideMark/>
          </w:tcPr>
          <w:p w:rsidR="00C720D3" w:rsidRPr="00E16E17" w:rsidRDefault="00C720D3" w:rsidP="00E16E17">
            <w:pPr>
              <w:pStyle w:val="a9"/>
              <w:rPr>
                <w:sz w:val="24"/>
                <w:szCs w:val="24"/>
              </w:rPr>
            </w:pPr>
            <w:r w:rsidRPr="00E16E17">
              <w:rPr>
                <w:sz w:val="24"/>
                <w:szCs w:val="24"/>
              </w:rPr>
              <w:t>-33.5</w:t>
            </w:r>
          </w:p>
        </w:tc>
        <w:tc>
          <w:tcPr>
            <w:tcW w:w="750" w:type="pct"/>
            <w:shd w:val="clear" w:color="auto" w:fill="F5F5F5"/>
            <w:vAlign w:val="center"/>
            <w:hideMark/>
          </w:tcPr>
          <w:p w:rsidR="00C720D3" w:rsidRPr="00E16E17" w:rsidRDefault="00C720D3" w:rsidP="00E16E17">
            <w:pPr>
              <w:spacing w:after="0" w:line="240" w:lineRule="auto"/>
              <w:jc w:val="center"/>
              <w:rPr>
                <w:rFonts w:ascii="Times New Roman" w:hAnsi="Times New Roman" w:cs="Times New Roman"/>
                <w:color w:val="000000"/>
                <w:sz w:val="24"/>
                <w:szCs w:val="24"/>
              </w:rPr>
            </w:pPr>
            <w:r w:rsidRPr="00E16E17">
              <w:rPr>
                <w:rFonts w:ascii="Times New Roman" w:hAnsi="Times New Roman" w:cs="Times New Roman"/>
                <w:color w:val="000000"/>
                <w:sz w:val="24"/>
                <w:szCs w:val="24"/>
              </w:rPr>
              <w:t>1122.25</w:t>
            </w:r>
          </w:p>
        </w:tc>
      </w:tr>
      <w:tr w:rsidR="00C720D3" w:rsidRPr="00E16E17" w:rsidTr="00460C7A">
        <w:trPr>
          <w:tblCellSpacing w:w="0" w:type="dxa"/>
          <w:jc w:val="center"/>
        </w:trPr>
        <w:tc>
          <w:tcPr>
            <w:tcW w:w="250" w:type="pct"/>
            <w:shd w:val="clear" w:color="auto" w:fill="F4F4F4"/>
            <w:vAlign w:val="center"/>
            <w:hideMark/>
          </w:tcPr>
          <w:p w:rsidR="00C720D3" w:rsidRPr="00E16E17" w:rsidRDefault="00C720D3" w:rsidP="00E16E17">
            <w:pPr>
              <w:spacing w:after="0" w:line="240" w:lineRule="auto"/>
              <w:jc w:val="center"/>
              <w:rPr>
                <w:rFonts w:ascii="Times New Roman" w:hAnsi="Times New Roman" w:cs="Times New Roman"/>
                <w:color w:val="333333"/>
                <w:sz w:val="24"/>
                <w:szCs w:val="24"/>
              </w:rPr>
            </w:pPr>
            <w:r w:rsidRPr="00E16E17">
              <w:rPr>
                <w:rFonts w:ascii="Times New Roman" w:hAnsi="Times New Roman" w:cs="Times New Roman"/>
                <w:color w:val="333333"/>
                <w:sz w:val="24"/>
                <w:szCs w:val="24"/>
              </w:rPr>
              <w:t>47</w:t>
            </w:r>
          </w:p>
        </w:tc>
        <w:tc>
          <w:tcPr>
            <w:tcW w:w="1000" w:type="pct"/>
            <w:shd w:val="clear" w:color="auto" w:fill="FFFFFF"/>
            <w:vAlign w:val="center"/>
            <w:hideMark/>
          </w:tcPr>
          <w:p w:rsidR="00C720D3" w:rsidRPr="00E16E17" w:rsidRDefault="00C720D3" w:rsidP="00E16E17">
            <w:pPr>
              <w:spacing w:after="0" w:line="240" w:lineRule="auto"/>
              <w:jc w:val="center"/>
              <w:rPr>
                <w:rFonts w:ascii="Times New Roman" w:hAnsi="Times New Roman" w:cs="Times New Roman"/>
                <w:color w:val="000000"/>
                <w:sz w:val="24"/>
                <w:szCs w:val="24"/>
              </w:rPr>
            </w:pPr>
            <w:r w:rsidRPr="00E16E17">
              <w:rPr>
                <w:rFonts w:ascii="Times New Roman" w:hAnsi="Times New Roman" w:cs="Times New Roman"/>
                <w:color w:val="000000"/>
                <w:sz w:val="24"/>
                <w:szCs w:val="24"/>
              </w:rPr>
              <w:t>68</w:t>
            </w:r>
          </w:p>
        </w:tc>
        <w:tc>
          <w:tcPr>
            <w:tcW w:w="500" w:type="pct"/>
            <w:shd w:val="clear" w:color="auto" w:fill="F5F5F5"/>
            <w:vAlign w:val="center"/>
            <w:hideMark/>
          </w:tcPr>
          <w:p w:rsidR="00C720D3" w:rsidRPr="00E16E17" w:rsidRDefault="00C720D3" w:rsidP="00E16E17">
            <w:pPr>
              <w:spacing w:after="0" w:line="240" w:lineRule="auto"/>
              <w:jc w:val="center"/>
              <w:rPr>
                <w:rFonts w:ascii="Times New Roman" w:hAnsi="Times New Roman" w:cs="Times New Roman"/>
                <w:color w:val="000000"/>
                <w:sz w:val="24"/>
                <w:szCs w:val="24"/>
              </w:rPr>
            </w:pPr>
            <w:r w:rsidRPr="00E16E17">
              <w:rPr>
                <w:rFonts w:ascii="Times New Roman" w:hAnsi="Times New Roman" w:cs="Times New Roman"/>
                <w:color w:val="000000"/>
                <w:sz w:val="24"/>
                <w:szCs w:val="24"/>
              </w:rPr>
              <w:t>30.5</w:t>
            </w:r>
          </w:p>
        </w:tc>
        <w:tc>
          <w:tcPr>
            <w:tcW w:w="1000" w:type="pct"/>
            <w:shd w:val="clear" w:color="auto" w:fill="FFFFFF"/>
            <w:vAlign w:val="center"/>
            <w:hideMark/>
          </w:tcPr>
          <w:p w:rsidR="00C720D3" w:rsidRPr="00E16E17" w:rsidRDefault="00C720D3" w:rsidP="00E16E17">
            <w:pPr>
              <w:spacing w:after="0" w:line="240" w:lineRule="auto"/>
              <w:jc w:val="center"/>
              <w:rPr>
                <w:rFonts w:ascii="Times New Roman" w:hAnsi="Times New Roman" w:cs="Times New Roman"/>
                <w:color w:val="000000"/>
                <w:sz w:val="24"/>
                <w:szCs w:val="24"/>
              </w:rPr>
            </w:pPr>
            <w:r w:rsidRPr="00E16E17">
              <w:rPr>
                <w:rFonts w:ascii="Times New Roman" w:hAnsi="Times New Roman" w:cs="Times New Roman"/>
                <w:color w:val="000000"/>
                <w:sz w:val="24"/>
                <w:szCs w:val="24"/>
              </w:rPr>
              <w:t>15</w:t>
            </w:r>
          </w:p>
        </w:tc>
        <w:tc>
          <w:tcPr>
            <w:tcW w:w="500" w:type="pct"/>
            <w:shd w:val="clear" w:color="auto" w:fill="F5F5F5"/>
            <w:vAlign w:val="center"/>
            <w:hideMark/>
          </w:tcPr>
          <w:p w:rsidR="00C720D3" w:rsidRPr="00E16E17" w:rsidRDefault="00C720D3" w:rsidP="00E16E17">
            <w:pPr>
              <w:spacing w:after="0" w:line="240" w:lineRule="auto"/>
              <w:jc w:val="center"/>
              <w:rPr>
                <w:rFonts w:ascii="Times New Roman" w:hAnsi="Times New Roman" w:cs="Times New Roman"/>
                <w:color w:val="000000"/>
                <w:sz w:val="24"/>
                <w:szCs w:val="24"/>
              </w:rPr>
            </w:pPr>
            <w:r w:rsidRPr="00E16E17">
              <w:rPr>
                <w:rFonts w:ascii="Times New Roman" w:hAnsi="Times New Roman" w:cs="Times New Roman"/>
                <w:color w:val="000000"/>
                <w:sz w:val="24"/>
                <w:szCs w:val="24"/>
              </w:rPr>
              <w:t>32</w:t>
            </w:r>
          </w:p>
        </w:tc>
        <w:tc>
          <w:tcPr>
            <w:tcW w:w="1000" w:type="pct"/>
            <w:shd w:val="clear" w:color="auto" w:fill="FFFFFF"/>
            <w:vAlign w:val="center"/>
            <w:hideMark/>
          </w:tcPr>
          <w:p w:rsidR="00C720D3" w:rsidRPr="00E16E17" w:rsidRDefault="00C720D3" w:rsidP="00E16E17">
            <w:pPr>
              <w:pStyle w:val="a9"/>
              <w:rPr>
                <w:sz w:val="24"/>
                <w:szCs w:val="24"/>
              </w:rPr>
            </w:pPr>
            <w:r w:rsidRPr="00E16E17">
              <w:rPr>
                <w:sz w:val="24"/>
                <w:szCs w:val="24"/>
              </w:rPr>
              <w:t>-1.5</w:t>
            </w:r>
          </w:p>
        </w:tc>
        <w:tc>
          <w:tcPr>
            <w:tcW w:w="750" w:type="pct"/>
            <w:shd w:val="clear" w:color="auto" w:fill="F5F5F5"/>
            <w:vAlign w:val="center"/>
            <w:hideMark/>
          </w:tcPr>
          <w:p w:rsidR="00C720D3" w:rsidRPr="00E16E17" w:rsidRDefault="00C720D3" w:rsidP="00E16E17">
            <w:pPr>
              <w:spacing w:after="0" w:line="240" w:lineRule="auto"/>
              <w:jc w:val="center"/>
              <w:rPr>
                <w:rFonts w:ascii="Times New Roman" w:hAnsi="Times New Roman" w:cs="Times New Roman"/>
                <w:color w:val="000000"/>
                <w:sz w:val="24"/>
                <w:szCs w:val="24"/>
              </w:rPr>
            </w:pPr>
            <w:r w:rsidRPr="00E16E17">
              <w:rPr>
                <w:rFonts w:ascii="Times New Roman" w:hAnsi="Times New Roman" w:cs="Times New Roman"/>
                <w:color w:val="000000"/>
                <w:sz w:val="24"/>
                <w:szCs w:val="24"/>
              </w:rPr>
              <w:t>2.25</w:t>
            </w:r>
          </w:p>
        </w:tc>
      </w:tr>
      <w:tr w:rsidR="00C720D3" w:rsidRPr="00E16E17" w:rsidTr="00460C7A">
        <w:trPr>
          <w:tblCellSpacing w:w="0" w:type="dxa"/>
          <w:jc w:val="center"/>
        </w:trPr>
        <w:tc>
          <w:tcPr>
            <w:tcW w:w="250" w:type="pct"/>
            <w:shd w:val="clear" w:color="auto" w:fill="F4F4F4"/>
            <w:vAlign w:val="center"/>
            <w:hideMark/>
          </w:tcPr>
          <w:p w:rsidR="00C720D3" w:rsidRPr="00E16E17" w:rsidRDefault="00C720D3" w:rsidP="00E16E17">
            <w:pPr>
              <w:spacing w:after="0" w:line="240" w:lineRule="auto"/>
              <w:jc w:val="center"/>
              <w:rPr>
                <w:rFonts w:ascii="Times New Roman" w:hAnsi="Times New Roman" w:cs="Times New Roman"/>
                <w:color w:val="333333"/>
                <w:sz w:val="24"/>
                <w:szCs w:val="24"/>
              </w:rPr>
            </w:pPr>
            <w:r w:rsidRPr="00E16E17">
              <w:rPr>
                <w:rFonts w:ascii="Times New Roman" w:hAnsi="Times New Roman" w:cs="Times New Roman"/>
                <w:color w:val="333333"/>
                <w:sz w:val="24"/>
                <w:szCs w:val="24"/>
              </w:rPr>
              <w:t>48</w:t>
            </w:r>
          </w:p>
        </w:tc>
        <w:tc>
          <w:tcPr>
            <w:tcW w:w="1000" w:type="pct"/>
            <w:shd w:val="clear" w:color="auto" w:fill="FFFFFF"/>
            <w:vAlign w:val="center"/>
            <w:hideMark/>
          </w:tcPr>
          <w:p w:rsidR="00C720D3" w:rsidRPr="00E16E17" w:rsidRDefault="00C720D3" w:rsidP="00E16E17">
            <w:pPr>
              <w:spacing w:after="0" w:line="240" w:lineRule="auto"/>
              <w:jc w:val="center"/>
              <w:rPr>
                <w:rFonts w:ascii="Times New Roman" w:hAnsi="Times New Roman" w:cs="Times New Roman"/>
                <w:color w:val="000000"/>
                <w:sz w:val="24"/>
                <w:szCs w:val="24"/>
              </w:rPr>
            </w:pPr>
            <w:r w:rsidRPr="00E16E17">
              <w:rPr>
                <w:rFonts w:ascii="Times New Roman" w:hAnsi="Times New Roman" w:cs="Times New Roman"/>
                <w:color w:val="000000"/>
                <w:sz w:val="24"/>
                <w:szCs w:val="24"/>
              </w:rPr>
              <w:t>69</w:t>
            </w:r>
          </w:p>
        </w:tc>
        <w:tc>
          <w:tcPr>
            <w:tcW w:w="500" w:type="pct"/>
            <w:shd w:val="clear" w:color="auto" w:fill="F5F5F5"/>
            <w:vAlign w:val="center"/>
            <w:hideMark/>
          </w:tcPr>
          <w:p w:rsidR="00C720D3" w:rsidRPr="00E16E17" w:rsidRDefault="00C720D3" w:rsidP="00E16E17">
            <w:pPr>
              <w:spacing w:after="0" w:line="240" w:lineRule="auto"/>
              <w:jc w:val="center"/>
              <w:rPr>
                <w:rFonts w:ascii="Times New Roman" w:hAnsi="Times New Roman" w:cs="Times New Roman"/>
                <w:color w:val="000000"/>
                <w:sz w:val="24"/>
                <w:szCs w:val="24"/>
              </w:rPr>
            </w:pPr>
            <w:r w:rsidRPr="00E16E17">
              <w:rPr>
                <w:rFonts w:ascii="Times New Roman" w:hAnsi="Times New Roman" w:cs="Times New Roman"/>
                <w:color w:val="000000"/>
                <w:sz w:val="24"/>
                <w:szCs w:val="24"/>
              </w:rPr>
              <w:t>45.5</w:t>
            </w:r>
          </w:p>
        </w:tc>
        <w:tc>
          <w:tcPr>
            <w:tcW w:w="1000" w:type="pct"/>
            <w:shd w:val="clear" w:color="auto" w:fill="FFFFFF"/>
            <w:vAlign w:val="center"/>
            <w:hideMark/>
          </w:tcPr>
          <w:p w:rsidR="00C720D3" w:rsidRPr="00E16E17" w:rsidRDefault="00C720D3" w:rsidP="00E16E17">
            <w:pPr>
              <w:spacing w:after="0" w:line="240" w:lineRule="auto"/>
              <w:jc w:val="center"/>
              <w:rPr>
                <w:rFonts w:ascii="Times New Roman" w:hAnsi="Times New Roman" w:cs="Times New Roman"/>
                <w:color w:val="000000"/>
                <w:sz w:val="24"/>
                <w:szCs w:val="24"/>
              </w:rPr>
            </w:pPr>
            <w:r w:rsidRPr="00E16E17">
              <w:rPr>
                <w:rFonts w:ascii="Times New Roman" w:hAnsi="Times New Roman" w:cs="Times New Roman"/>
                <w:color w:val="000000"/>
                <w:sz w:val="24"/>
                <w:szCs w:val="24"/>
              </w:rPr>
              <w:t>15</w:t>
            </w:r>
          </w:p>
        </w:tc>
        <w:tc>
          <w:tcPr>
            <w:tcW w:w="500" w:type="pct"/>
            <w:shd w:val="clear" w:color="auto" w:fill="F5F5F5"/>
            <w:vAlign w:val="center"/>
            <w:hideMark/>
          </w:tcPr>
          <w:p w:rsidR="00C720D3" w:rsidRPr="00E16E17" w:rsidRDefault="00C720D3" w:rsidP="00E16E17">
            <w:pPr>
              <w:spacing w:after="0" w:line="240" w:lineRule="auto"/>
              <w:jc w:val="center"/>
              <w:rPr>
                <w:rFonts w:ascii="Times New Roman" w:hAnsi="Times New Roman" w:cs="Times New Roman"/>
                <w:color w:val="000000"/>
                <w:sz w:val="24"/>
                <w:szCs w:val="24"/>
              </w:rPr>
            </w:pPr>
            <w:r w:rsidRPr="00E16E17">
              <w:rPr>
                <w:rFonts w:ascii="Times New Roman" w:hAnsi="Times New Roman" w:cs="Times New Roman"/>
                <w:color w:val="000000"/>
                <w:sz w:val="24"/>
                <w:szCs w:val="24"/>
              </w:rPr>
              <w:t>32</w:t>
            </w:r>
          </w:p>
        </w:tc>
        <w:tc>
          <w:tcPr>
            <w:tcW w:w="1000" w:type="pct"/>
            <w:shd w:val="clear" w:color="auto" w:fill="FFFFFF"/>
            <w:vAlign w:val="center"/>
            <w:hideMark/>
          </w:tcPr>
          <w:p w:rsidR="00C720D3" w:rsidRPr="00E16E17" w:rsidRDefault="00C720D3" w:rsidP="00E16E17">
            <w:pPr>
              <w:pStyle w:val="a9"/>
              <w:rPr>
                <w:sz w:val="24"/>
                <w:szCs w:val="24"/>
              </w:rPr>
            </w:pPr>
            <w:r w:rsidRPr="00E16E17">
              <w:rPr>
                <w:sz w:val="24"/>
                <w:szCs w:val="24"/>
              </w:rPr>
              <w:t>13.5</w:t>
            </w:r>
          </w:p>
        </w:tc>
        <w:tc>
          <w:tcPr>
            <w:tcW w:w="750" w:type="pct"/>
            <w:shd w:val="clear" w:color="auto" w:fill="F5F5F5"/>
            <w:vAlign w:val="center"/>
            <w:hideMark/>
          </w:tcPr>
          <w:p w:rsidR="00C720D3" w:rsidRPr="00E16E17" w:rsidRDefault="00C720D3" w:rsidP="00E16E17">
            <w:pPr>
              <w:spacing w:after="0" w:line="240" w:lineRule="auto"/>
              <w:jc w:val="center"/>
              <w:rPr>
                <w:rFonts w:ascii="Times New Roman" w:hAnsi="Times New Roman" w:cs="Times New Roman"/>
                <w:color w:val="000000"/>
                <w:sz w:val="24"/>
                <w:szCs w:val="24"/>
              </w:rPr>
            </w:pPr>
            <w:r w:rsidRPr="00E16E17">
              <w:rPr>
                <w:rFonts w:ascii="Times New Roman" w:hAnsi="Times New Roman" w:cs="Times New Roman"/>
                <w:color w:val="000000"/>
                <w:sz w:val="24"/>
                <w:szCs w:val="24"/>
              </w:rPr>
              <w:t>182.25</w:t>
            </w:r>
          </w:p>
        </w:tc>
      </w:tr>
      <w:tr w:rsidR="00C720D3" w:rsidRPr="00E16E17" w:rsidTr="00460C7A">
        <w:trPr>
          <w:tblCellSpacing w:w="0" w:type="dxa"/>
          <w:jc w:val="center"/>
        </w:trPr>
        <w:tc>
          <w:tcPr>
            <w:tcW w:w="250" w:type="pct"/>
            <w:shd w:val="clear" w:color="auto" w:fill="F4F4F4"/>
            <w:vAlign w:val="center"/>
            <w:hideMark/>
          </w:tcPr>
          <w:p w:rsidR="00C720D3" w:rsidRPr="00E16E17" w:rsidRDefault="00C720D3" w:rsidP="00E16E17">
            <w:pPr>
              <w:spacing w:after="0" w:line="240" w:lineRule="auto"/>
              <w:jc w:val="center"/>
              <w:rPr>
                <w:rFonts w:ascii="Times New Roman" w:hAnsi="Times New Roman" w:cs="Times New Roman"/>
                <w:color w:val="333333"/>
                <w:sz w:val="24"/>
                <w:szCs w:val="24"/>
              </w:rPr>
            </w:pPr>
            <w:r w:rsidRPr="00E16E17">
              <w:rPr>
                <w:rFonts w:ascii="Times New Roman" w:hAnsi="Times New Roman" w:cs="Times New Roman"/>
                <w:color w:val="333333"/>
                <w:sz w:val="24"/>
                <w:szCs w:val="24"/>
              </w:rPr>
              <w:t>49</w:t>
            </w:r>
          </w:p>
        </w:tc>
        <w:tc>
          <w:tcPr>
            <w:tcW w:w="1000" w:type="pct"/>
            <w:shd w:val="clear" w:color="auto" w:fill="FFFFFF"/>
            <w:vAlign w:val="center"/>
            <w:hideMark/>
          </w:tcPr>
          <w:p w:rsidR="00C720D3" w:rsidRPr="00E16E17" w:rsidRDefault="00C720D3" w:rsidP="00E16E17">
            <w:pPr>
              <w:spacing w:after="0" w:line="240" w:lineRule="auto"/>
              <w:jc w:val="center"/>
              <w:rPr>
                <w:rFonts w:ascii="Times New Roman" w:hAnsi="Times New Roman" w:cs="Times New Roman"/>
                <w:color w:val="000000"/>
                <w:sz w:val="24"/>
                <w:szCs w:val="24"/>
              </w:rPr>
            </w:pPr>
            <w:r w:rsidRPr="00E16E17">
              <w:rPr>
                <w:rFonts w:ascii="Times New Roman" w:hAnsi="Times New Roman" w:cs="Times New Roman"/>
                <w:color w:val="000000"/>
                <w:sz w:val="24"/>
                <w:szCs w:val="24"/>
              </w:rPr>
              <w:t>69</w:t>
            </w:r>
          </w:p>
        </w:tc>
        <w:tc>
          <w:tcPr>
            <w:tcW w:w="500" w:type="pct"/>
            <w:shd w:val="clear" w:color="auto" w:fill="F5F5F5"/>
            <w:vAlign w:val="center"/>
            <w:hideMark/>
          </w:tcPr>
          <w:p w:rsidR="00C720D3" w:rsidRPr="00E16E17" w:rsidRDefault="00C720D3" w:rsidP="00E16E17">
            <w:pPr>
              <w:spacing w:after="0" w:line="240" w:lineRule="auto"/>
              <w:jc w:val="center"/>
              <w:rPr>
                <w:rFonts w:ascii="Times New Roman" w:hAnsi="Times New Roman" w:cs="Times New Roman"/>
                <w:color w:val="000000"/>
                <w:sz w:val="24"/>
                <w:szCs w:val="24"/>
              </w:rPr>
            </w:pPr>
            <w:r w:rsidRPr="00E16E17">
              <w:rPr>
                <w:rFonts w:ascii="Times New Roman" w:hAnsi="Times New Roman" w:cs="Times New Roman"/>
                <w:color w:val="000000"/>
                <w:sz w:val="24"/>
                <w:szCs w:val="24"/>
              </w:rPr>
              <w:t>45.5</w:t>
            </w:r>
          </w:p>
        </w:tc>
        <w:tc>
          <w:tcPr>
            <w:tcW w:w="1000" w:type="pct"/>
            <w:shd w:val="clear" w:color="auto" w:fill="FFFFFF"/>
            <w:vAlign w:val="center"/>
            <w:hideMark/>
          </w:tcPr>
          <w:p w:rsidR="00C720D3" w:rsidRPr="00E16E17" w:rsidRDefault="00C720D3" w:rsidP="00E16E17">
            <w:pPr>
              <w:spacing w:after="0" w:line="240" w:lineRule="auto"/>
              <w:jc w:val="center"/>
              <w:rPr>
                <w:rFonts w:ascii="Times New Roman" w:hAnsi="Times New Roman" w:cs="Times New Roman"/>
                <w:color w:val="000000"/>
                <w:sz w:val="24"/>
                <w:szCs w:val="24"/>
              </w:rPr>
            </w:pPr>
            <w:r w:rsidRPr="00E16E17">
              <w:rPr>
                <w:rFonts w:ascii="Times New Roman" w:hAnsi="Times New Roman" w:cs="Times New Roman"/>
                <w:color w:val="000000"/>
                <w:sz w:val="24"/>
                <w:szCs w:val="24"/>
              </w:rPr>
              <w:t>6</w:t>
            </w:r>
          </w:p>
        </w:tc>
        <w:tc>
          <w:tcPr>
            <w:tcW w:w="500" w:type="pct"/>
            <w:shd w:val="clear" w:color="auto" w:fill="F5F5F5"/>
            <w:vAlign w:val="center"/>
            <w:hideMark/>
          </w:tcPr>
          <w:p w:rsidR="00C720D3" w:rsidRPr="00E16E17" w:rsidRDefault="00C720D3" w:rsidP="00E16E17">
            <w:pPr>
              <w:spacing w:after="0" w:line="240" w:lineRule="auto"/>
              <w:jc w:val="center"/>
              <w:rPr>
                <w:rFonts w:ascii="Times New Roman" w:hAnsi="Times New Roman" w:cs="Times New Roman"/>
                <w:color w:val="000000"/>
                <w:sz w:val="24"/>
                <w:szCs w:val="24"/>
              </w:rPr>
            </w:pPr>
            <w:r w:rsidRPr="00E16E17">
              <w:rPr>
                <w:rFonts w:ascii="Times New Roman" w:hAnsi="Times New Roman" w:cs="Times New Roman"/>
                <w:color w:val="000000"/>
                <w:sz w:val="24"/>
                <w:szCs w:val="24"/>
              </w:rPr>
              <w:t>4</w:t>
            </w:r>
          </w:p>
        </w:tc>
        <w:tc>
          <w:tcPr>
            <w:tcW w:w="1000" w:type="pct"/>
            <w:shd w:val="clear" w:color="auto" w:fill="FFFFFF"/>
            <w:vAlign w:val="center"/>
            <w:hideMark/>
          </w:tcPr>
          <w:p w:rsidR="00C720D3" w:rsidRPr="00E16E17" w:rsidRDefault="00C720D3" w:rsidP="00E16E17">
            <w:pPr>
              <w:pStyle w:val="a9"/>
              <w:rPr>
                <w:sz w:val="24"/>
                <w:szCs w:val="24"/>
              </w:rPr>
            </w:pPr>
            <w:r w:rsidRPr="00E16E17">
              <w:rPr>
                <w:sz w:val="24"/>
                <w:szCs w:val="24"/>
              </w:rPr>
              <w:t>41.5</w:t>
            </w:r>
          </w:p>
        </w:tc>
        <w:tc>
          <w:tcPr>
            <w:tcW w:w="750" w:type="pct"/>
            <w:shd w:val="clear" w:color="auto" w:fill="F5F5F5"/>
            <w:vAlign w:val="center"/>
            <w:hideMark/>
          </w:tcPr>
          <w:p w:rsidR="00C720D3" w:rsidRPr="00E16E17" w:rsidRDefault="00C720D3" w:rsidP="00E16E17">
            <w:pPr>
              <w:spacing w:after="0" w:line="240" w:lineRule="auto"/>
              <w:jc w:val="center"/>
              <w:rPr>
                <w:rFonts w:ascii="Times New Roman" w:hAnsi="Times New Roman" w:cs="Times New Roman"/>
                <w:color w:val="000000"/>
                <w:sz w:val="24"/>
                <w:szCs w:val="24"/>
              </w:rPr>
            </w:pPr>
            <w:r w:rsidRPr="00E16E17">
              <w:rPr>
                <w:rFonts w:ascii="Times New Roman" w:hAnsi="Times New Roman" w:cs="Times New Roman"/>
                <w:color w:val="000000"/>
                <w:sz w:val="24"/>
                <w:szCs w:val="24"/>
              </w:rPr>
              <w:t>1722.25</w:t>
            </w:r>
          </w:p>
        </w:tc>
      </w:tr>
      <w:tr w:rsidR="00C720D3" w:rsidRPr="00E16E17" w:rsidTr="00460C7A">
        <w:trPr>
          <w:tblCellSpacing w:w="0" w:type="dxa"/>
          <w:jc w:val="center"/>
        </w:trPr>
        <w:tc>
          <w:tcPr>
            <w:tcW w:w="250" w:type="pct"/>
            <w:shd w:val="clear" w:color="auto" w:fill="F4F4F4"/>
            <w:vAlign w:val="center"/>
            <w:hideMark/>
          </w:tcPr>
          <w:p w:rsidR="00C720D3" w:rsidRPr="00E16E17" w:rsidRDefault="00C720D3" w:rsidP="00E16E17">
            <w:pPr>
              <w:spacing w:after="0" w:line="240" w:lineRule="auto"/>
              <w:jc w:val="center"/>
              <w:rPr>
                <w:rFonts w:ascii="Times New Roman" w:hAnsi="Times New Roman" w:cs="Times New Roman"/>
                <w:color w:val="333333"/>
                <w:sz w:val="24"/>
                <w:szCs w:val="24"/>
              </w:rPr>
            </w:pPr>
            <w:r w:rsidRPr="00E16E17">
              <w:rPr>
                <w:rFonts w:ascii="Times New Roman" w:hAnsi="Times New Roman" w:cs="Times New Roman"/>
                <w:color w:val="333333"/>
                <w:sz w:val="24"/>
                <w:szCs w:val="24"/>
              </w:rPr>
              <w:t>50</w:t>
            </w:r>
          </w:p>
        </w:tc>
        <w:tc>
          <w:tcPr>
            <w:tcW w:w="1000" w:type="pct"/>
            <w:shd w:val="clear" w:color="auto" w:fill="FFFFFF"/>
            <w:vAlign w:val="center"/>
            <w:hideMark/>
          </w:tcPr>
          <w:p w:rsidR="00C720D3" w:rsidRPr="00E16E17" w:rsidRDefault="00C720D3" w:rsidP="00E16E17">
            <w:pPr>
              <w:spacing w:after="0" w:line="240" w:lineRule="auto"/>
              <w:jc w:val="center"/>
              <w:rPr>
                <w:rFonts w:ascii="Times New Roman" w:hAnsi="Times New Roman" w:cs="Times New Roman"/>
                <w:color w:val="000000"/>
                <w:sz w:val="24"/>
                <w:szCs w:val="24"/>
              </w:rPr>
            </w:pPr>
            <w:r w:rsidRPr="00E16E17">
              <w:rPr>
                <w:rFonts w:ascii="Times New Roman" w:hAnsi="Times New Roman" w:cs="Times New Roman"/>
                <w:color w:val="000000"/>
                <w:sz w:val="24"/>
                <w:szCs w:val="24"/>
              </w:rPr>
              <w:t>69</w:t>
            </w:r>
          </w:p>
        </w:tc>
        <w:tc>
          <w:tcPr>
            <w:tcW w:w="500" w:type="pct"/>
            <w:shd w:val="clear" w:color="auto" w:fill="F5F5F5"/>
            <w:vAlign w:val="center"/>
            <w:hideMark/>
          </w:tcPr>
          <w:p w:rsidR="00C720D3" w:rsidRPr="00E16E17" w:rsidRDefault="00C720D3" w:rsidP="00E16E17">
            <w:pPr>
              <w:spacing w:after="0" w:line="240" w:lineRule="auto"/>
              <w:jc w:val="center"/>
              <w:rPr>
                <w:rFonts w:ascii="Times New Roman" w:hAnsi="Times New Roman" w:cs="Times New Roman"/>
                <w:color w:val="000000"/>
                <w:sz w:val="24"/>
                <w:szCs w:val="24"/>
              </w:rPr>
            </w:pPr>
            <w:r w:rsidRPr="00E16E17">
              <w:rPr>
                <w:rFonts w:ascii="Times New Roman" w:hAnsi="Times New Roman" w:cs="Times New Roman"/>
                <w:color w:val="000000"/>
                <w:sz w:val="24"/>
                <w:szCs w:val="24"/>
              </w:rPr>
              <w:t>45.5</w:t>
            </w:r>
          </w:p>
        </w:tc>
        <w:tc>
          <w:tcPr>
            <w:tcW w:w="1000" w:type="pct"/>
            <w:shd w:val="clear" w:color="auto" w:fill="FFFFFF"/>
            <w:vAlign w:val="center"/>
            <w:hideMark/>
          </w:tcPr>
          <w:p w:rsidR="00C720D3" w:rsidRPr="00E16E17" w:rsidRDefault="00C720D3" w:rsidP="00E16E17">
            <w:pPr>
              <w:spacing w:after="0" w:line="240" w:lineRule="auto"/>
              <w:jc w:val="center"/>
              <w:rPr>
                <w:rFonts w:ascii="Times New Roman" w:hAnsi="Times New Roman" w:cs="Times New Roman"/>
                <w:color w:val="000000"/>
                <w:sz w:val="24"/>
                <w:szCs w:val="24"/>
              </w:rPr>
            </w:pPr>
            <w:r w:rsidRPr="00E16E17">
              <w:rPr>
                <w:rFonts w:ascii="Times New Roman" w:hAnsi="Times New Roman" w:cs="Times New Roman"/>
                <w:color w:val="000000"/>
                <w:sz w:val="24"/>
                <w:szCs w:val="24"/>
              </w:rPr>
              <w:t>19</w:t>
            </w:r>
          </w:p>
        </w:tc>
        <w:tc>
          <w:tcPr>
            <w:tcW w:w="500" w:type="pct"/>
            <w:shd w:val="clear" w:color="auto" w:fill="F5F5F5"/>
            <w:vAlign w:val="center"/>
            <w:hideMark/>
          </w:tcPr>
          <w:p w:rsidR="00C720D3" w:rsidRPr="00E16E17" w:rsidRDefault="00C720D3" w:rsidP="00E16E17">
            <w:pPr>
              <w:spacing w:after="0" w:line="240" w:lineRule="auto"/>
              <w:jc w:val="center"/>
              <w:rPr>
                <w:rFonts w:ascii="Times New Roman" w:hAnsi="Times New Roman" w:cs="Times New Roman"/>
                <w:color w:val="000000"/>
                <w:sz w:val="24"/>
                <w:szCs w:val="24"/>
              </w:rPr>
            </w:pPr>
            <w:r w:rsidRPr="00E16E17">
              <w:rPr>
                <w:rFonts w:ascii="Times New Roman" w:hAnsi="Times New Roman" w:cs="Times New Roman"/>
                <w:color w:val="000000"/>
                <w:sz w:val="24"/>
                <w:szCs w:val="24"/>
              </w:rPr>
              <w:t>59</w:t>
            </w:r>
          </w:p>
        </w:tc>
        <w:tc>
          <w:tcPr>
            <w:tcW w:w="1000" w:type="pct"/>
            <w:shd w:val="clear" w:color="auto" w:fill="FFFFFF"/>
            <w:vAlign w:val="center"/>
            <w:hideMark/>
          </w:tcPr>
          <w:p w:rsidR="00C720D3" w:rsidRPr="00E16E17" w:rsidRDefault="00C720D3" w:rsidP="00E16E17">
            <w:pPr>
              <w:pStyle w:val="a9"/>
              <w:rPr>
                <w:sz w:val="24"/>
                <w:szCs w:val="24"/>
              </w:rPr>
            </w:pPr>
            <w:r w:rsidRPr="00E16E17">
              <w:rPr>
                <w:sz w:val="24"/>
                <w:szCs w:val="24"/>
              </w:rPr>
              <w:t>-13.5</w:t>
            </w:r>
          </w:p>
        </w:tc>
        <w:tc>
          <w:tcPr>
            <w:tcW w:w="750" w:type="pct"/>
            <w:shd w:val="clear" w:color="auto" w:fill="F5F5F5"/>
            <w:vAlign w:val="center"/>
            <w:hideMark/>
          </w:tcPr>
          <w:p w:rsidR="00C720D3" w:rsidRPr="00E16E17" w:rsidRDefault="00C720D3" w:rsidP="00E16E17">
            <w:pPr>
              <w:spacing w:after="0" w:line="240" w:lineRule="auto"/>
              <w:jc w:val="center"/>
              <w:rPr>
                <w:rFonts w:ascii="Times New Roman" w:hAnsi="Times New Roman" w:cs="Times New Roman"/>
                <w:color w:val="000000"/>
                <w:sz w:val="24"/>
                <w:szCs w:val="24"/>
              </w:rPr>
            </w:pPr>
            <w:r w:rsidRPr="00E16E17">
              <w:rPr>
                <w:rFonts w:ascii="Times New Roman" w:hAnsi="Times New Roman" w:cs="Times New Roman"/>
                <w:color w:val="000000"/>
                <w:sz w:val="24"/>
                <w:szCs w:val="24"/>
              </w:rPr>
              <w:t>182.25</w:t>
            </w:r>
          </w:p>
        </w:tc>
      </w:tr>
      <w:tr w:rsidR="00C720D3" w:rsidRPr="00E16E17" w:rsidTr="00460C7A">
        <w:trPr>
          <w:tblCellSpacing w:w="0" w:type="dxa"/>
          <w:jc w:val="center"/>
        </w:trPr>
        <w:tc>
          <w:tcPr>
            <w:tcW w:w="250" w:type="pct"/>
            <w:shd w:val="clear" w:color="auto" w:fill="F4F4F4"/>
            <w:vAlign w:val="center"/>
            <w:hideMark/>
          </w:tcPr>
          <w:p w:rsidR="00C720D3" w:rsidRPr="00E16E17" w:rsidRDefault="00C720D3" w:rsidP="00E16E17">
            <w:pPr>
              <w:spacing w:after="0" w:line="240" w:lineRule="auto"/>
              <w:jc w:val="center"/>
              <w:rPr>
                <w:rFonts w:ascii="Times New Roman" w:hAnsi="Times New Roman" w:cs="Times New Roman"/>
                <w:color w:val="333333"/>
                <w:sz w:val="24"/>
                <w:szCs w:val="24"/>
              </w:rPr>
            </w:pPr>
            <w:r w:rsidRPr="00E16E17">
              <w:rPr>
                <w:rFonts w:ascii="Times New Roman" w:hAnsi="Times New Roman" w:cs="Times New Roman"/>
                <w:color w:val="333333"/>
                <w:sz w:val="24"/>
                <w:szCs w:val="24"/>
              </w:rPr>
              <w:t>51</w:t>
            </w:r>
          </w:p>
        </w:tc>
        <w:tc>
          <w:tcPr>
            <w:tcW w:w="1000" w:type="pct"/>
            <w:shd w:val="clear" w:color="auto" w:fill="FFFFFF"/>
            <w:vAlign w:val="center"/>
            <w:hideMark/>
          </w:tcPr>
          <w:p w:rsidR="00C720D3" w:rsidRPr="00E16E17" w:rsidRDefault="00C720D3" w:rsidP="00E16E17">
            <w:pPr>
              <w:spacing w:after="0" w:line="240" w:lineRule="auto"/>
              <w:jc w:val="center"/>
              <w:rPr>
                <w:rFonts w:ascii="Times New Roman" w:hAnsi="Times New Roman" w:cs="Times New Roman"/>
                <w:color w:val="000000"/>
                <w:sz w:val="24"/>
                <w:szCs w:val="24"/>
              </w:rPr>
            </w:pPr>
            <w:r w:rsidRPr="00E16E17">
              <w:rPr>
                <w:rFonts w:ascii="Times New Roman" w:hAnsi="Times New Roman" w:cs="Times New Roman"/>
                <w:color w:val="000000"/>
                <w:sz w:val="24"/>
                <w:szCs w:val="24"/>
              </w:rPr>
              <w:t>69</w:t>
            </w:r>
          </w:p>
        </w:tc>
        <w:tc>
          <w:tcPr>
            <w:tcW w:w="500" w:type="pct"/>
            <w:shd w:val="clear" w:color="auto" w:fill="F5F5F5"/>
            <w:vAlign w:val="center"/>
            <w:hideMark/>
          </w:tcPr>
          <w:p w:rsidR="00C720D3" w:rsidRPr="00E16E17" w:rsidRDefault="00C720D3" w:rsidP="00E16E17">
            <w:pPr>
              <w:spacing w:after="0" w:line="240" w:lineRule="auto"/>
              <w:jc w:val="center"/>
              <w:rPr>
                <w:rFonts w:ascii="Times New Roman" w:hAnsi="Times New Roman" w:cs="Times New Roman"/>
                <w:color w:val="000000"/>
                <w:sz w:val="24"/>
                <w:szCs w:val="24"/>
              </w:rPr>
            </w:pPr>
            <w:r w:rsidRPr="00E16E17">
              <w:rPr>
                <w:rFonts w:ascii="Times New Roman" w:hAnsi="Times New Roman" w:cs="Times New Roman"/>
                <w:color w:val="000000"/>
                <w:sz w:val="24"/>
                <w:szCs w:val="24"/>
              </w:rPr>
              <w:t>45.5</w:t>
            </w:r>
          </w:p>
        </w:tc>
        <w:tc>
          <w:tcPr>
            <w:tcW w:w="1000" w:type="pct"/>
            <w:shd w:val="clear" w:color="auto" w:fill="FFFFFF"/>
            <w:vAlign w:val="center"/>
            <w:hideMark/>
          </w:tcPr>
          <w:p w:rsidR="00C720D3" w:rsidRPr="00E16E17" w:rsidRDefault="00C720D3" w:rsidP="00E16E17">
            <w:pPr>
              <w:spacing w:after="0" w:line="240" w:lineRule="auto"/>
              <w:jc w:val="center"/>
              <w:rPr>
                <w:rFonts w:ascii="Times New Roman" w:hAnsi="Times New Roman" w:cs="Times New Roman"/>
                <w:color w:val="000000"/>
                <w:sz w:val="24"/>
                <w:szCs w:val="24"/>
              </w:rPr>
            </w:pPr>
            <w:r w:rsidRPr="00E16E17">
              <w:rPr>
                <w:rFonts w:ascii="Times New Roman" w:hAnsi="Times New Roman" w:cs="Times New Roman"/>
                <w:color w:val="000000"/>
                <w:sz w:val="24"/>
                <w:szCs w:val="24"/>
              </w:rPr>
              <w:t>11</w:t>
            </w:r>
          </w:p>
        </w:tc>
        <w:tc>
          <w:tcPr>
            <w:tcW w:w="500" w:type="pct"/>
            <w:shd w:val="clear" w:color="auto" w:fill="F5F5F5"/>
            <w:vAlign w:val="center"/>
            <w:hideMark/>
          </w:tcPr>
          <w:p w:rsidR="00C720D3" w:rsidRPr="00E16E17" w:rsidRDefault="00C720D3" w:rsidP="00E16E17">
            <w:pPr>
              <w:spacing w:after="0" w:line="240" w:lineRule="auto"/>
              <w:jc w:val="center"/>
              <w:rPr>
                <w:rFonts w:ascii="Times New Roman" w:hAnsi="Times New Roman" w:cs="Times New Roman"/>
                <w:color w:val="000000"/>
                <w:sz w:val="24"/>
                <w:szCs w:val="24"/>
              </w:rPr>
            </w:pPr>
            <w:r w:rsidRPr="00E16E17">
              <w:rPr>
                <w:rFonts w:ascii="Times New Roman" w:hAnsi="Times New Roman" w:cs="Times New Roman"/>
                <w:color w:val="000000"/>
                <w:sz w:val="24"/>
                <w:szCs w:val="24"/>
              </w:rPr>
              <w:t>13</w:t>
            </w:r>
          </w:p>
        </w:tc>
        <w:tc>
          <w:tcPr>
            <w:tcW w:w="1000" w:type="pct"/>
            <w:shd w:val="clear" w:color="auto" w:fill="FFFFFF"/>
            <w:vAlign w:val="center"/>
            <w:hideMark/>
          </w:tcPr>
          <w:p w:rsidR="00C720D3" w:rsidRPr="00E16E17" w:rsidRDefault="00C720D3" w:rsidP="00E16E17">
            <w:pPr>
              <w:pStyle w:val="a9"/>
              <w:rPr>
                <w:sz w:val="24"/>
                <w:szCs w:val="24"/>
              </w:rPr>
            </w:pPr>
            <w:r w:rsidRPr="00E16E17">
              <w:rPr>
                <w:sz w:val="24"/>
                <w:szCs w:val="24"/>
              </w:rPr>
              <w:t>32.5</w:t>
            </w:r>
          </w:p>
        </w:tc>
        <w:tc>
          <w:tcPr>
            <w:tcW w:w="750" w:type="pct"/>
            <w:shd w:val="clear" w:color="auto" w:fill="F5F5F5"/>
            <w:vAlign w:val="center"/>
            <w:hideMark/>
          </w:tcPr>
          <w:p w:rsidR="00C720D3" w:rsidRPr="00E16E17" w:rsidRDefault="00C720D3" w:rsidP="00E16E17">
            <w:pPr>
              <w:spacing w:after="0" w:line="240" w:lineRule="auto"/>
              <w:jc w:val="center"/>
              <w:rPr>
                <w:rFonts w:ascii="Times New Roman" w:hAnsi="Times New Roman" w:cs="Times New Roman"/>
                <w:color w:val="000000"/>
                <w:sz w:val="24"/>
                <w:szCs w:val="24"/>
              </w:rPr>
            </w:pPr>
            <w:r w:rsidRPr="00E16E17">
              <w:rPr>
                <w:rFonts w:ascii="Times New Roman" w:hAnsi="Times New Roman" w:cs="Times New Roman"/>
                <w:color w:val="000000"/>
                <w:sz w:val="24"/>
                <w:szCs w:val="24"/>
              </w:rPr>
              <w:t>1056.25</w:t>
            </w:r>
          </w:p>
        </w:tc>
      </w:tr>
      <w:tr w:rsidR="00C720D3" w:rsidRPr="00E16E17" w:rsidTr="00460C7A">
        <w:trPr>
          <w:tblCellSpacing w:w="0" w:type="dxa"/>
          <w:jc w:val="center"/>
        </w:trPr>
        <w:tc>
          <w:tcPr>
            <w:tcW w:w="250" w:type="pct"/>
            <w:shd w:val="clear" w:color="auto" w:fill="F4F4F4"/>
            <w:vAlign w:val="center"/>
            <w:hideMark/>
          </w:tcPr>
          <w:p w:rsidR="00C720D3" w:rsidRPr="00E16E17" w:rsidRDefault="00C720D3" w:rsidP="00E16E17">
            <w:pPr>
              <w:spacing w:after="0" w:line="240" w:lineRule="auto"/>
              <w:jc w:val="center"/>
              <w:rPr>
                <w:rFonts w:ascii="Times New Roman" w:hAnsi="Times New Roman" w:cs="Times New Roman"/>
                <w:color w:val="333333"/>
                <w:sz w:val="24"/>
                <w:szCs w:val="24"/>
              </w:rPr>
            </w:pPr>
            <w:r w:rsidRPr="00E16E17">
              <w:rPr>
                <w:rFonts w:ascii="Times New Roman" w:hAnsi="Times New Roman" w:cs="Times New Roman"/>
                <w:color w:val="333333"/>
                <w:sz w:val="24"/>
                <w:szCs w:val="24"/>
              </w:rPr>
              <w:t>52</w:t>
            </w:r>
          </w:p>
        </w:tc>
        <w:tc>
          <w:tcPr>
            <w:tcW w:w="1000" w:type="pct"/>
            <w:shd w:val="clear" w:color="auto" w:fill="FFFFFF"/>
            <w:vAlign w:val="center"/>
            <w:hideMark/>
          </w:tcPr>
          <w:p w:rsidR="00C720D3" w:rsidRPr="00E16E17" w:rsidRDefault="00C720D3" w:rsidP="00E16E17">
            <w:pPr>
              <w:spacing w:after="0" w:line="240" w:lineRule="auto"/>
              <w:jc w:val="center"/>
              <w:rPr>
                <w:rFonts w:ascii="Times New Roman" w:hAnsi="Times New Roman" w:cs="Times New Roman"/>
                <w:color w:val="000000"/>
                <w:sz w:val="24"/>
                <w:szCs w:val="24"/>
              </w:rPr>
            </w:pPr>
            <w:r w:rsidRPr="00E16E17">
              <w:rPr>
                <w:rFonts w:ascii="Times New Roman" w:hAnsi="Times New Roman" w:cs="Times New Roman"/>
                <w:color w:val="000000"/>
                <w:sz w:val="24"/>
                <w:szCs w:val="24"/>
              </w:rPr>
              <w:t>69</w:t>
            </w:r>
          </w:p>
        </w:tc>
        <w:tc>
          <w:tcPr>
            <w:tcW w:w="500" w:type="pct"/>
            <w:shd w:val="clear" w:color="auto" w:fill="F5F5F5"/>
            <w:vAlign w:val="center"/>
            <w:hideMark/>
          </w:tcPr>
          <w:p w:rsidR="00C720D3" w:rsidRPr="00E16E17" w:rsidRDefault="00C720D3" w:rsidP="00E16E17">
            <w:pPr>
              <w:spacing w:after="0" w:line="240" w:lineRule="auto"/>
              <w:jc w:val="center"/>
              <w:rPr>
                <w:rFonts w:ascii="Times New Roman" w:hAnsi="Times New Roman" w:cs="Times New Roman"/>
                <w:color w:val="000000"/>
                <w:sz w:val="24"/>
                <w:szCs w:val="24"/>
              </w:rPr>
            </w:pPr>
            <w:r w:rsidRPr="00E16E17">
              <w:rPr>
                <w:rFonts w:ascii="Times New Roman" w:hAnsi="Times New Roman" w:cs="Times New Roman"/>
                <w:color w:val="000000"/>
                <w:sz w:val="24"/>
                <w:szCs w:val="24"/>
              </w:rPr>
              <w:t>45.5</w:t>
            </w:r>
          </w:p>
        </w:tc>
        <w:tc>
          <w:tcPr>
            <w:tcW w:w="1000" w:type="pct"/>
            <w:shd w:val="clear" w:color="auto" w:fill="FFFFFF"/>
            <w:vAlign w:val="center"/>
            <w:hideMark/>
          </w:tcPr>
          <w:p w:rsidR="00C720D3" w:rsidRPr="00E16E17" w:rsidRDefault="00C720D3" w:rsidP="00E16E17">
            <w:pPr>
              <w:spacing w:after="0" w:line="240" w:lineRule="auto"/>
              <w:jc w:val="center"/>
              <w:rPr>
                <w:rFonts w:ascii="Times New Roman" w:hAnsi="Times New Roman" w:cs="Times New Roman"/>
                <w:color w:val="000000"/>
                <w:sz w:val="24"/>
                <w:szCs w:val="24"/>
              </w:rPr>
            </w:pPr>
            <w:r w:rsidRPr="00E16E17">
              <w:rPr>
                <w:rFonts w:ascii="Times New Roman" w:hAnsi="Times New Roman" w:cs="Times New Roman"/>
                <w:color w:val="000000"/>
                <w:sz w:val="24"/>
                <w:szCs w:val="24"/>
              </w:rPr>
              <w:t>10</w:t>
            </w:r>
          </w:p>
        </w:tc>
        <w:tc>
          <w:tcPr>
            <w:tcW w:w="500" w:type="pct"/>
            <w:shd w:val="clear" w:color="auto" w:fill="F5F5F5"/>
            <w:vAlign w:val="center"/>
            <w:hideMark/>
          </w:tcPr>
          <w:p w:rsidR="00C720D3" w:rsidRPr="00E16E17" w:rsidRDefault="00C720D3" w:rsidP="00E16E17">
            <w:pPr>
              <w:spacing w:after="0" w:line="240" w:lineRule="auto"/>
              <w:jc w:val="center"/>
              <w:rPr>
                <w:rFonts w:ascii="Times New Roman" w:hAnsi="Times New Roman" w:cs="Times New Roman"/>
                <w:color w:val="000000"/>
                <w:sz w:val="24"/>
                <w:szCs w:val="24"/>
              </w:rPr>
            </w:pPr>
            <w:r w:rsidRPr="00E16E17">
              <w:rPr>
                <w:rFonts w:ascii="Times New Roman" w:hAnsi="Times New Roman" w:cs="Times New Roman"/>
                <w:color w:val="000000"/>
                <w:sz w:val="24"/>
                <w:szCs w:val="24"/>
              </w:rPr>
              <w:t>9.5</w:t>
            </w:r>
          </w:p>
        </w:tc>
        <w:tc>
          <w:tcPr>
            <w:tcW w:w="1000" w:type="pct"/>
            <w:shd w:val="clear" w:color="auto" w:fill="FFFFFF"/>
            <w:vAlign w:val="center"/>
            <w:hideMark/>
          </w:tcPr>
          <w:p w:rsidR="00C720D3" w:rsidRPr="00E16E17" w:rsidRDefault="00C720D3" w:rsidP="00E16E17">
            <w:pPr>
              <w:pStyle w:val="a9"/>
              <w:rPr>
                <w:sz w:val="24"/>
                <w:szCs w:val="24"/>
              </w:rPr>
            </w:pPr>
            <w:r w:rsidRPr="00E16E17">
              <w:rPr>
                <w:sz w:val="24"/>
                <w:szCs w:val="24"/>
              </w:rPr>
              <w:t>36</w:t>
            </w:r>
          </w:p>
        </w:tc>
        <w:tc>
          <w:tcPr>
            <w:tcW w:w="750" w:type="pct"/>
            <w:shd w:val="clear" w:color="auto" w:fill="F5F5F5"/>
            <w:vAlign w:val="center"/>
            <w:hideMark/>
          </w:tcPr>
          <w:p w:rsidR="00C720D3" w:rsidRPr="00E16E17" w:rsidRDefault="00C720D3" w:rsidP="00E16E17">
            <w:pPr>
              <w:spacing w:after="0" w:line="240" w:lineRule="auto"/>
              <w:jc w:val="center"/>
              <w:rPr>
                <w:rFonts w:ascii="Times New Roman" w:hAnsi="Times New Roman" w:cs="Times New Roman"/>
                <w:color w:val="000000"/>
                <w:sz w:val="24"/>
                <w:szCs w:val="24"/>
              </w:rPr>
            </w:pPr>
            <w:r w:rsidRPr="00E16E17">
              <w:rPr>
                <w:rFonts w:ascii="Times New Roman" w:hAnsi="Times New Roman" w:cs="Times New Roman"/>
                <w:color w:val="000000"/>
                <w:sz w:val="24"/>
                <w:szCs w:val="24"/>
              </w:rPr>
              <w:t>1296</w:t>
            </w:r>
          </w:p>
        </w:tc>
      </w:tr>
      <w:tr w:rsidR="00C720D3" w:rsidRPr="00E16E17" w:rsidTr="00460C7A">
        <w:trPr>
          <w:tblCellSpacing w:w="0" w:type="dxa"/>
          <w:jc w:val="center"/>
        </w:trPr>
        <w:tc>
          <w:tcPr>
            <w:tcW w:w="250" w:type="pct"/>
            <w:shd w:val="clear" w:color="auto" w:fill="F4F4F4"/>
            <w:vAlign w:val="center"/>
            <w:hideMark/>
          </w:tcPr>
          <w:p w:rsidR="00C720D3" w:rsidRPr="00E16E17" w:rsidRDefault="00C720D3" w:rsidP="00E16E17">
            <w:pPr>
              <w:spacing w:after="0" w:line="240" w:lineRule="auto"/>
              <w:jc w:val="center"/>
              <w:rPr>
                <w:rFonts w:ascii="Times New Roman" w:hAnsi="Times New Roman" w:cs="Times New Roman"/>
                <w:color w:val="333333"/>
                <w:sz w:val="24"/>
                <w:szCs w:val="24"/>
              </w:rPr>
            </w:pPr>
            <w:r w:rsidRPr="00E16E17">
              <w:rPr>
                <w:rFonts w:ascii="Times New Roman" w:hAnsi="Times New Roman" w:cs="Times New Roman"/>
                <w:color w:val="333333"/>
                <w:sz w:val="24"/>
                <w:szCs w:val="24"/>
              </w:rPr>
              <w:t>53</w:t>
            </w:r>
          </w:p>
        </w:tc>
        <w:tc>
          <w:tcPr>
            <w:tcW w:w="1000" w:type="pct"/>
            <w:shd w:val="clear" w:color="auto" w:fill="FFFFFF"/>
            <w:vAlign w:val="center"/>
            <w:hideMark/>
          </w:tcPr>
          <w:p w:rsidR="00C720D3" w:rsidRPr="00E16E17" w:rsidRDefault="00C720D3" w:rsidP="00E16E17">
            <w:pPr>
              <w:spacing w:after="0" w:line="240" w:lineRule="auto"/>
              <w:jc w:val="center"/>
              <w:rPr>
                <w:rFonts w:ascii="Times New Roman" w:hAnsi="Times New Roman" w:cs="Times New Roman"/>
                <w:color w:val="000000"/>
                <w:sz w:val="24"/>
                <w:szCs w:val="24"/>
              </w:rPr>
            </w:pPr>
            <w:r w:rsidRPr="00E16E17">
              <w:rPr>
                <w:rFonts w:ascii="Times New Roman" w:hAnsi="Times New Roman" w:cs="Times New Roman"/>
                <w:color w:val="000000"/>
                <w:sz w:val="24"/>
                <w:szCs w:val="24"/>
              </w:rPr>
              <w:t>69</w:t>
            </w:r>
          </w:p>
        </w:tc>
        <w:tc>
          <w:tcPr>
            <w:tcW w:w="500" w:type="pct"/>
            <w:shd w:val="clear" w:color="auto" w:fill="F5F5F5"/>
            <w:vAlign w:val="center"/>
            <w:hideMark/>
          </w:tcPr>
          <w:p w:rsidR="00C720D3" w:rsidRPr="00E16E17" w:rsidRDefault="00C720D3" w:rsidP="00E16E17">
            <w:pPr>
              <w:spacing w:after="0" w:line="240" w:lineRule="auto"/>
              <w:jc w:val="center"/>
              <w:rPr>
                <w:rFonts w:ascii="Times New Roman" w:hAnsi="Times New Roman" w:cs="Times New Roman"/>
                <w:color w:val="000000"/>
                <w:sz w:val="24"/>
                <w:szCs w:val="24"/>
              </w:rPr>
            </w:pPr>
            <w:r w:rsidRPr="00E16E17">
              <w:rPr>
                <w:rFonts w:ascii="Times New Roman" w:hAnsi="Times New Roman" w:cs="Times New Roman"/>
                <w:color w:val="000000"/>
                <w:sz w:val="24"/>
                <w:szCs w:val="24"/>
              </w:rPr>
              <w:t>45.5</w:t>
            </w:r>
          </w:p>
        </w:tc>
        <w:tc>
          <w:tcPr>
            <w:tcW w:w="1000" w:type="pct"/>
            <w:shd w:val="clear" w:color="auto" w:fill="FFFFFF"/>
            <w:vAlign w:val="center"/>
            <w:hideMark/>
          </w:tcPr>
          <w:p w:rsidR="00C720D3" w:rsidRPr="00E16E17" w:rsidRDefault="00C720D3" w:rsidP="00E16E17">
            <w:pPr>
              <w:spacing w:after="0" w:line="240" w:lineRule="auto"/>
              <w:jc w:val="center"/>
              <w:rPr>
                <w:rFonts w:ascii="Times New Roman" w:hAnsi="Times New Roman" w:cs="Times New Roman"/>
                <w:color w:val="000000"/>
                <w:sz w:val="24"/>
                <w:szCs w:val="24"/>
              </w:rPr>
            </w:pPr>
            <w:r w:rsidRPr="00E16E17">
              <w:rPr>
                <w:rFonts w:ascii="Times New Roman" w:hAnsi="Times New Roman" w:cs="Times New Roman"/>
                <w:color w:val="000000"/>
                <w:sz w:val="24"/>
                <w:szCs w:val="24"/>
              </w:rPr>
              <w:t>9</w:t>
            </w:r>
          </w:p>
        </w:tc>
        <w:tc>
          <w:tcPr>
            <w:tcW w:w="500" w:type="pct"/>
            <w:shd w:val="clear" w:color="auto" w:fill="F5F5F5"/>
            <w:vAlign w:val="center"/>
            <w:hideMark/>
          </w:tcPr>
          <w:p w:rsidR="00C720D3" w:rsidRPr="00E16E17" w:rsidRDefault="00C720D3" w:rsidP="00E16E17">
            <w:pPr>
              <w:spacing w:after="0" w:line="240" w:lineRule="auto"/>
              <w:jc w:val="center"/>
              <w:rPr>
                <w:rFonts w:ascii="Times New Roman" w:hAnsi="Times New Roman" w:cs="Times New Roman"/>
                <w:color w:val="000000"/>
                <w:sz w:val="24"/>
                <w:szCs w:val="24"/>
              </w:rPr>
            </w:pPr>
            <w:r w:rsidRPr="00E16E17">
              <w:rPr>
                <w:rFonts w:ascii="Times New Roman" w:hAnsi="Times New Roman" w:cs="Times New Roman"/>
                <w:color w:val="000000"/>
                <w:sz w:val="24"/>
                <w:szCs w:val="24"/>
              </w:rPr>
              <w:t>6</w:t>
            </w:r>
          </w:p>
        </w:tc>
        <w:tc>
          <w:tcPr>
            <w:tcW w:w="1000" w:type="pct"/>
            <w:shd w:val="clear" w:color="auto" w:fill="FFFFFF"/>
            <w:vAlign w:val="center"/>
            <w:hideMark/>
          </w:tcPr>
          <w:p w:rsidR="00C720D3" w:rsidRPr="00E16E17" w:rsidRDefault="00C720D3" w:rsidP="00E16E17">
            <w:pPr>
              <w:pStyle w:val="a9"/>
              <w:rPr>
                <w:sz w:val="24"/>
                <w:szCs w:val="24"/>
              </w:rPr>
            </w:pPr>
            <w:r w:rsidRPr="00E16E17">
              <w:rPr>
                <w:sz w:val="24"/>
                <w:szCs w:val="24"/>
              </w:rPr>
              <w:t>39.5</w:t>
            </w:r>
          </w:p>
        </w:tc>
        <w:tc>
          <w:tcPr>
            <w:tcW w:w="750" w:type="pct"/>
            <w:shd w:val="clear" w:color="auto" w:fill="F5F5F5"/>
            <w:vAlign w:val="center"/>
            <w:hideMark/>
          </w:tcPr>
          <w:p w:rsidR="00C720D3" w:rsidRPr="00E16E17" w:rsidRDefault="00C720D3" w:rsidP="00E16E17">
            <w:pPr>
              <w:spacing w:after="0" w:line="240" w:lineRule="auto"/>
              <w:jc w:val="center"/>
              <w:rPr>
                <w:rFonts w:ascii="Times New Roman" w:hAnsi="Times New Roman" w:cs="Times New Roman"/>
                <w:color w:val="000000"/>
                <w:sz w:val="24"/>
                <w:szCs w:val="24"/>
              </w:rPr>
            </w:pPr>
            <w:r w:rsidRPr="00E16E17">
              <w:rPr>
                <w:rFonts w:ascii="Times New Roman" w:hAnsi="Times New Roman" w:cs="Times New Roman"/>
                <w:color w:val="000000"/>
                <w:sz w:val="24"/>
                <w:szCs w:val="24"/>
              </w:rPr>
              <w:t>1560.25</w:t>
            </w:r>
          </w:p>
        </w:tc>
      </w:tr>
      <w:tr w:rsidR="00C720D3" w:rsidRPr="00E16E17" w:rsidTr="00460C7A">
        <w:trPr>
          <w:tblCellSpacing w:w="0" w:type="dxa"/>
          <w:jc w:val="center"/>
        </w:trPr>
        <w:tc>
          <w:tcPr>
            <w:tcW w:w="250" w:type="pct"/>
            <w:shd w:val="clear" w:color="auto" w:fill="F4F4F4"/>
            <w:vAlign w:val="center"/>
            <w:hideMark/>
          </w:tcPr>
          <w:p w:rsidR="00C720D3" w:rsidRPr="00E16E17" w:rsidRDefault="00C720D3" w:rsidP="00E16E17">
            <w:pPr>
              <w:spacing w:after="0" w:line="240" w:lineRule="auto"/>
              <w:jc w:val="center"/>
              <w:rPr>
                <w:rFonts w:ascii="Times New Roman" w:hAnsi="Times New Roman" w:cs="Times New Roman"/>
                <w:color w:val="333333"/>
                <w:sz w:val="24"/>
                <w:szCs w:val="24"/>
              </w:rPr>
            </w:pPr>
            <w:r w:rsidRPr="00E16E17">
              <w:rPr>
                <w:rFonts w:ascii="Times New Roman" w:hAnsi="Times New Roman" w:cs="Times New Roman"/>
                <w:color w:val="333333"/>
                <w:sz w:val="24"/>
                <w:szCs w:val="24"/>
              </w:rPr>
              <w:t>54</w:t>
            </w:r>
          </w:p>
        </w:tc>
        <w:tc>
          <w:tcPr>
            <w:tcW w:w="1000" w:type="pct"/>
            <w:shd w:val="clear" w:color="auto" w:fill="FFFFFF"/>
            <w:vAlign w:val="center"/>
            <w:hideMark/>
          </w:tcPr>
          <w:p w:rsidR="00C720D3" w:rsidRPr="00E16E17" w:rsidRDefault="00C720D3" w:rsidP="00E16E17">
            <w:pPr>
              <w:spacing w:after="0" w:line="240" w:lineRule="auto"/>
              <w:jc w:val="center"/>
              <w:rPr>
                <w:rFonts w:ascii="Times New Roman" w:hAnsi="Times New Roman" w:cs="Times New Roman"/>
                <w:color w:val="000000"/>
                <w:sz w:val="24"/>
                <w:szCs w:val="24"/>
              </w:rPr>
            </w:pPr>
            <w:r w:rsidRPr="00E16E17">
              <w:rPr>
                <w:rFonts w:ascii="Times New Roman" w:hAnsi="Times New Roman" w:cs="Times New Roman"/>
                <w:color w:val="000000"/>
                <w:sz w:val="24"/>
                <w:szCs w:val="24"/>
              </w:rPr>
              <w:t>69</w:t>
            </w:r>
          </w:p>
        </w:tc>
        <w:tc>
          <w:tcPr>
            <w:tcW w:w="500" w:type="pct"/>
            <w:shd w:val="clear" w:color="auto" w:fill="F5F5F5"/>
            <w:vAlign w:val="center"/>
            <w:hideMark/>
          </w:tcPr>
          <w:p w:rsidR="00C720D3" w:rsidRPr="00E16E17" w:rsidRDefault="00C720D3" w:rsidP="00E16E17">
            <w:pPr>
              <w:spacing w:after="0" w:line="240" w:lineRule="auto"/>
              <w:jc w:val="center"/>
              <w:rPr>
                <w:rFonts w:ascii="Times New Roman" w:hAnsi="Times New Roman" w:cs="Times New Roman"/>
                <w:color w:val="000000"/>
                <w:sz w:val="24"/>
                <w:szCs w:val="24"/>
              </w:rPr>
            </w:pPr>
            <w:r w:rsidRPr="00E16E17">
              <w:rPr>
                <w:rFonts w:ascii="Times New Roman" w:hAnsi="Times New Roman" w:cs="Times New Roman"/>
                <w:color w:val="000000"/>
                <w:sz w:val="24"/>
                <w:szCs w:val="24"/>
              </w:rPr>
              <w:t>45.5</w:t>
            </w:r>
          </w:p>
        </w:tc>
        <w:tc>
          <w:tcPr>
            <w:tcW w:w="1000" w:type="pct"/>
            <w:shd w:val="clear" w:color="auto" w:fill="FFFFFF"/>
            <w:vAlign w:val="center"/>
            <w:hideMark/>
          </w:tcPr>
          <w:p w:rsidR="00C720D3" w:rsidRPr="00E16E17" w:rsidRDefault="00C720D3" w:rsidP="00E16E17">
            <w:pPr>
              <w:spacing w:after="0" w:line="240" w:lineRule="auto"/>
              <w:jc w:val="center"/>
              <w:rPr>
                <w:rFonts w:ascii="Times New Roman" w:hAnsi="Times New Roman" w:cs="Times New Roman"/>
                <w:color w:val="000000"/>
                <w:sz w:val="24"/>
                <w:szCs w:val="24"/>
              </w:rPr>
            </w:pPr>
            <w:r w:rsidRPr="00E16E17">
              <w:rPr>
                <w:rFonts w:ascii="Times New Roman" w:hAnsi="Times New Roman" w:cs="Times New Roman"/>
                <w:color w:val="000000"/>
                <w:sz w:val="24"/>
                <w:szCs w:val="24"/>
              </w:rPr>
              <w:t>14</w:t>
            </w:r>
          </w:p>
        </w:tc>
        <w:tc>
          <w:tcPr>
            <w:tcW w:w="500" w:type="pct"/>
            <w:shd w:val="clear" w:color="auto" w:fill="F5F5F5"/>
            <w:vAlign w:val="center"/>
            <w:hideMark/>
          </w:tcPr>
          <w:p w:rsidR="00C720D3" w:rsidRPr="00E16E17" w:rsidRDefault="00C720D3" w:rsidP="00E16E17">
            <w:pPr>
              <w:spacing w:after="0" w:line="240" w:lineRule="auto"/>
              <w:jc w:val="center"/>
              <w:rPr>
                <w:rFonts w:ascii="Times New Roman" w:hAnsi="Times New Roman" w:cs="Times New Roman"/>
                <w:color w:val="000000"/>
                <w:sz w:val="24"/>
                <w:szCs w:val="24"/>
              </w:rPr>
            </w:pPr>
            <w:r w:rsidRPr="00E16E17">
              <w:rPr>
                <w:rFonts w:ascii="Times New Roman" w:hAnsi="Times New Roman" w:cs="Times New Roman"/>
                <w:color w:val="000000"/>
                <w:sz w:val="24"/>
                <w:szCs w:val="24"/>
              </w:rPr>
              <w:t>21</w:t>
            </w:r>
          </w:p>
        </w:tc>
        <w:tc>
          <w:tcPr>
            <w:tcW w:w="1000" w:type="pct"/>
            <w:shd w:val="clear" w:color="auto" w:fill="FFFFFF"/>
            <w:vAlign w:val="center"/>
            <w:hideMark/>
          </w:tcPr>
          <w:p w:rsidR="00C720D3" w:rsidRPr="00E16E17" w:rsidRDefault="00C720D3" w:rsidP="00E16E17">
            <w:pPr>
              <w:pStyle w:val="a9"/>
              <w:rPr>
                <w:sz w:val="24"/>
                <w:szCs w:val="24"/>
              </w:rPr>
            </w:pPr>
            <w:r w:rsidRPr="00E16E17">
              <w:rPr>
                <w:sz w:val="24"/>
                <w:szCs w:val="24"/>
              </w:rPr>
              <w:t>24.5</w:t>
            </w:r>
          </w:p>
        </w:tc>
        <w:tc>
          <w:tcPr>
            <w:tcW w:w="750" w:type="pct"/>
            <w:shd w:val="clear" w:color="auto" w:fill="F5F5F5"/>
            <w:vAlign w:val="center"/>
            <w:hideMark/>
          </w:tcPr>
          <w:p w:rsidR="00C720D3" w:rsidRPr="00E16E17" w:rsidRDefault="00C720D3" w:rsidP="00E16E17">
            <w:pPr>
              <w:spacing w:after="0" w:line="240" w:lineRule="auto"/>
              <w:jc w:val="center"/>
              <w:rPr>
                <w:rFonts w:ascii="Times New Roman" w:hAnsi="Times New Roman" w:cs="Times New Roman"/>
                <w:color w:val="000000"/>
                <w:sz w:val="24"/>
                <w:szCs w:val="24"/>
              </w:rPr>
            </w:pPr>
            <w:r w:rsidRPr="00E16E17">
              <w:rPr>
                <w:rFonts w:ascii="Times New Roman" w:hAnsi="Times New Roman" w:cs="Times New Roman"/>
                <w:color w:val="000000"/>
                <w:sz w:val="24"/>
                <w:szCs w:val="24"/>
              </w:rPr>
              <w:t>600.25</w:t>
            </w:r>
          </w:p>
        </w:tc>
      </w:tr>
      <w:tr w:rsidR="00C720D3" w:rsidRPr="00E16E17" w:rsidTr="00460C7A">
        <w:trPr>
          <w:tblCellSpacing w:w="0" w:type="dxa"/>
          <w:jc w:val="center"/>
        </w:trPr>
        <w:tc>
          <w:tcPr>
            <w:tcW w:w="250" w:type="pct"/>
            <w:shd w:val="clear" w:color="auto" w:fill="F4F4F4"/>
            <w:vAlign w:val="center"/>
            <w:hideMark/>
          </w:tcPr>
          <w:p w:rsidR="00C720D3" w:rsidRPr="00E16E17" w:rsidRDefault="00C720D3" w:rsidP="00E16E17">
            <w:pPr>
              <w:spacing w:after="0" w:line="240" w:lineRule="auto"/>
              <w:jc w:val="center"/>
              <w:rPr>
                <w:rFonts w:ascii="Times New Roman" w:hAnsi="Times New Roman" w:cs="Times New Roman"/>
                <w:color w:val="333333"/>
                <w:sz w:val="24"/>
                <w:szCs w:val="24"/>
              </w:rPr>
            </w:pPr>
            <w:r w:rsidRPr="00E16E17">
              <w:rPr>
                <w:rFonts w:ascii="Times New Roman" w:hAnsi="Times New Roman" w:cs="Times New Roman"/>
                <w:color w:val="333333"/>
                <w:sz w:val="24"/>
                <w:szCs w:val="24"/>
              </w:rPr>
              <w:t>55</w:t>
            </w:r>
          </w:p>
        </w:tc>
        <w:tc>
          <w:tcPr>
            <w:tcW w:w="1000" w:type="pct"/>
            <w:shd w:val="clear" w:color="auto" w:fill="FFFFFF"/>
            <w:vAlign w:val="center"/>
            <w:hideMark/>
          </w:tcPr>
          <w:p w:rsidR="00C720D3" w:rsidRPr="00E16E17" w:rsidRDefault="00C720D3" w:rsidP="00E16E17">
            <w:pPr>
              <w:spacing w:after="0" w:line="240" w:lineRule="auto"/>
              <w:jc w:val="center"/>
              <w:rPr>
                <w:rFonts w:ascii="Times New Roman" w:hAnsi="Times New Roman" w:cs="Times New Roman"/>
                <w:color w:val="000000"/>
                <w:sz w:val="24"/>
                <w:szCs w:val="24"/>
              </w:rPr>
            </w:pPr>
            <w:r w:rsidRPr="00E16E17">
              <w:rPr>
                <w:rFonts w:ascii="Times New Roman" w:hAnsi="Times New Roman" w:cs="Times New Roman"/>
                <w:color w:val="000000"/>
                <w:sz w:val="24"/>
                <w:szCs w:val="24"/>
              </w:rPr>
              <w:t>68</w:t>
            </w:r>
          </w:p>
        </w:tc>
        <w:tc>
          <w:tcPr>
            <w:tcW w:w="500" w:type="pct"/>
            <w:shd w:val="clear" w:color="auto" w:fill="F5F5F5"/>
            <w:vAlign w:val="center"/>
            <w:hideMark/>
          </w:tcPr>
          <w:p w:rsidR="00C720D3" w:rsidRPr="00E16E17" w:rsidRDefault="00C720D3" w:rsidP="00E16E17">
            <w:pPr>
              <w:spacing w:after="0" w:line="240" w:lineRule="auto"/>
              <w:jc w:val="center"/>
              <w:rPr>
                <w:rFonts w:ascii="Times New Roman" w:hAnsi="Times New Roman" w:cs="Times New Roman"/>
                <w:color w:val="000000"/>
                <w:sz w:val="24"/>
                <w:szCs w:val="24"/>
              </w:rPr>
            </w:pPr>
            <w:r w:rsidRPr="00E16E17">
              <w:rPr>
                <w:rFonts w:ascii="Times New Roman" w:hAnsi="Times New Roman" w:cs="Times New Roman"/>
                <w:color w:val="000000"/>
                <w:sz w:val="24"/>
                <w:szCs w:val="24"/>
              </w:rPr>
              <w:t>30.5</w:t>
            </w:r>
          </w:p>
        </w:tc>
        <w:tc>
          <w:tcPr>
            <w:tcW w:w="1000" w:type="pct"/>
            <w:shd w:val="clear" w:color="auto" w:fill="FFFFFF"/>
            <w:vAlign w:val="center"/>
            <w:hideMark/>
          </w:tcPr>
          <w:p w:rsidR="00C720D3" w:rsidRPr="00E16E17" w:rsidRDefault="00C720D3" w:rsidP="00E16E17">
            <w:pPr>
              <w:spacing w:after="0" w:line="240" w:lineRule="auto"/>
              <w:jc w:val="center"/>
              <w:rPr>
                <w:rFonts w:ascii="Times New Roman" w:hAnsi="Times New Roman" w:cs="Times New Roman"/>
                <w:color w:val="000000"/>
                <w:sz w:val="24"/>
                <w:szCs w:val="24"/>
              </w:rPr>
            </w:pPr>
            <w:r w:rsidRPr="00E16E17">
              <w:rPr>
                <w:rFonts w:ascii="Times New Roman" w:hAnsi="Times New Roman" w:cs="Times New Roman"/>
                <w:color w:val="000000"/>
                <w:sz w:val="24"/>
                <w:szCs w:val="24"/>
              </w:rPr>
              <w:t>4</w:t>
            </w:r>
          </w:p>
        </w:tc>
        <w:tc>
          <w:tcPr>
            <w:tcW w:w="500" w:type="pct"/>
            <w:shd w:val="clear" w:color="auto" w:fill="F5F5F5"/>
            <w:vAlign w:val="center"/>
            <w:hideMark/>
          </w:tcPr>
          <w:p w:rsidR="00C720D3" w:rsidRPr="00E16E17" w:rsidRDefault="00C720D3" w:rsidP="00E16E17">
            <w:pPr>
              <w:spacing w:after="0" w:line="240" w:lineRule="auto"/>
              <w:jc w:val="center"/>
              <w:rPr>
                <w:rFonts w:ascii="Times New Roman" w:hAnsi="Times New Roman" w:cs="Times New Roman"/>
                <w:color w:val="000000"/>
                <w:sz w:val="24"/>
                <w:szCs w:val="24"/>
              </w:rPr>
            </w:pPr>
            <w:r w:rsidRPr="00E16E17">
              <w:rPr>
                <w:rFonts w:ascii="Times New Roman" w:hAnsi="Times New Roman" w:cs="Times New Roman"/>
                <w:color w:val="000000"/>
                <w:sz w:val="24"/>
                <w:szCs w:val="24"/>
              </w:rPr>
              <w:t>1.5</w:t>
            </w:r>
          </w:p>
        </w:tc>
        <w:tc>
          <w:tcPr>
            <w:tcW w:w="1000" w:type="pct"/>
            <w:shd w:val="clear" w:color="auto" w:fill="FFFFFF"/>
            <w:vAlign w:val="center"/>
            <w:hideMark/>
          </w:tcPr>
          <w:p w:rsidR="00C720D3" w:rsidRPr="00E16E17" w:rsidRDefault="00C720D3" w:rsidP="00E16E17">
            <w:pPr>
              <w:pStyle w:val="a9"/>
              <w:rPr>
                <w:sz w:val="24"/>
                <w:szCs w:val="24"/>
              </w:rPr>
            </w:pPr>
            <w:r w:rsidRPr="00E16E17">
              <w:rPr>
                <w:sz w:val="24"/>
                <w:szCs w:val="24"/>
              </w:rPr>
              <w:t>29</w:t>
            </w:r>
          </w:p>
        </w:tc>
        <w:tc>
          <w:tcPr>
            <w:tcW w:w="750" w:type="pct"/>
            <w:shd w:val="clear" w:color="auto" w:fill="F5F5F5"/>
            <w:vAlign w:val="center"/>
            <w:hideMark/>
          </w:tcPr>
          <w:p w:rsidR="00C720D3" w:rsidRPr="00E16E17" w:rsidRDefault="00C720D3" w:rsidP="00E16E17">
            <w:pPr>
              <w:spacing w:after="0" w:line="240" w:lineRule="auto"/>
              <w:jc w:val="center"/>
              <w:rPr>
                <w:rFonts w:ascii="Times New Roman" w:hAnsi="Times New Roman" w:cs="Times New Roman"/>
                <w:color w:val="000000"/>
                <w:sz w:val="24"/>
                <w:szCs w:val="24"/>
              </w:rPr>
            </w:pPr>
            <w:r w:rsidRPr="00E16E17">
              <w:rPr>
                <w:rFonts w:ascii="Times New Roman" w:hAnsi="Times New Roman" w:cs="Times New Roman"/>
                <w:color w:val="000000"/>
                <w:sz w:val="24"/>
                <w:szCs w:val="24"/>
              </w:rPr>
              <w:t>841</w:t>
            </w:r>
          </w:p>
        </w:tc>
      </w:tr>
      <w:tr w:rsidR="00C720D3" w:rsidRPr="00E16E17" w:rsidTr="00460C7A">
        <w:trPr>
          <w:tblCellSpacing w:w="0" w:type="dxa"/>
          <w:jc w:val="center"/>
        </w:trPr>
        <w:tc>
          <w:tcPr>
            <w:tcW w:w="250" w:type="pct"/>
            <w:shd w:val="clear" w:color="auto" w:fill="F4F4F4"/>
            <w:vAlign w:val="center"/>
            <w:hideMark/>
          </w:tcPr>
          <w:p w:rsidR="00C720D3" w:rsidRPr="00E16E17" w:rsidRDefault="00C720D3" w:rsidP="00E16E17">
            <w:pPr>
              <w:spacing w:after="0" w:line="240" w:lineRule="auto"/>
              <w:jc w:val="center"/>
              <w:rPr>
                <w:rFonts w:ascii="Times New Roman" w:hAnsi="Times New Roman" w:cs="Times New Roman"/>
                <w:color w:val="333333"/>
                <w:sz w:val="24"/>
                <w:szCs w:val="24"/>
              </w:rPr>
            </w:pPr>
            <w:r w:rsidRPr="00E16E17">
              <w:rPr>
                <w:rFonts w:ascii="Times New Roman" w:hAnsi="Times New Roman" w:cs="Times New Roman"/>
                <w:color w:val="333333"/>
                <w:sz w:val="24"/>
                <w:szCs w:val="24"/>
              </w:rPr>
              <w:lastRenderedPageBreak/>
              <w:t>56</w:t>
            </w:r>
          </w:p>
        </w:tc>
        <w:tc>
          <w:tcPr>
            <w:tcW w:w="1000" w:type="pct"/>
            <w:shd w:val="clear" w:color="auto" w:fill="FFFFFF"/>
            <w:vAlign w:val="center"/>
            <w:hideMark/>
          </w:tcPr>
          <w:p w:rsidR="00C720D3" w:rsidRPr="00E16E17" w:rsidRDefault="00C720D3" w:rsidP="00E16E17">
            <w:pPr>
              <w:spacing w:after="0" w:line="240" w:lineRule="auto"/>
              <w:jc w:val="center"/>
              <w:rPr>
                <w:rFonts w:ascii="Times New Roman" w:hAnsi="Times New Roman" w:cs="Times New Roman"/>
                <w:color w:val="000000"/>
                <w:sz w:val="24"/>
                <w:szCs w:val="24"/>
              </w:rPr>
            </w:pPr>
            <w:r w:rsidRPr="00E16E17">
              <w:rPr>
                <w:rFonts w:ascii="Times New Roman" w:hAnsi="Times New Roman" w:cs="Times New Roman"/>
                <w:color w:val="000000"/>
                <w:sz w:val="24"/>
                <w:szCs w:val="24"/>
              </w:rPr>
              <w:t>68</w:t>
            </w:r>
          </w:p>
        </w:tc>
        <w:tc>
          <w:tcPr>
            <w:tcW w:w="500" w:type="pct"/>
            <w:shd w:val="clear" w:color="auto" w:fill="F5F5F5"/>
            <w:vAlign w:val="center"/>
            <w:hideMark/>
          </w:tcPr>
          <w:p w:rsidR="00C720D3" w:rsidRPr="00E16E17" w:rsidRDefault="00C720D3" w:rsidP="00E16E17">
            <w:pPr>
              <w:spacing w:after="0" w:line="240" w:lineRule="auto"/>
              <w:jc w:val="center"/>
              <w:rPr>
                <w:rFonts w:ascii="Times New Roman" w:hAnsi="Times New Roman" w:cs="Times New Roman"/>
                <w:color w:val="000000"/>
                <w:sz w:val="24"/>
                <w:szCs w:val="24"/>
              </w:rPr>
            </w:pPr>
            <w:r w:rsidRPr="00E16E17">
              <w:rPr>
                <w:rFonts w:ascii="Times New Roman" w:hAnsi="Times New Roman" w:cs="Times New Roman"/>
                <w:color w:val="000000"/>
                <w:sz w:val="24"/>
                <w:szCs w:val="24"/>
              </w:rPr>
              <w:t>30.5</w:t>
            </w:r>
          </w:p>
        </w:tc>
        <w:tc>
          <w:tcPr>
            <w:tcW w:w="1000" w:type="pct"/>
            <w:shd w:val="clear" w:color="auto" w:fill="FFFFFF"/>
            <w:vAlign w:val="center"/>
            <w:hideMark/>
          </w:tcPr>
          <w:p w:rsidR="00C720D3" w:rsidRPr="00E16E17" w:rsidRDefault="00C720D3" w:rsidP="00E16E17">
            <w:pPr>
              <w:spacing w:after="0" w:line="240" w:lineRule="auto"/>
              <w:jc w:val="center"/>
              <w:rPr>
                <w:rFonts w:ascii="Times New Roman" w:hAnsi="Times New Roman" w:cs="Times New Roman"/>
                <w:color w:val="000000"/>
                <w:sz w:val="24"/>
                <w:szCs w:val="24"/>
              </w:rPr>
            </w:pPr>
            <w:r w:rsidRPr="00E16E17">
              <w:rPr>
                <w:rFonts w:ascii="Times New Roman" w:hAnsi="Times New Roman" w:cs="Times New Roman"/>
                <w:color w:val="000000"/>
                <w:sz w:val="24"/>
                <w:szCs w:val="24"/>
              </w:rPr>
              <w:t>19</w:t>
            </w:r>
          </w:p>
        </w:tc>
        <w:tc>
          <w:tcPr>
            <w:tcW w:w="500" w:type="pct"/>
            <w:shd w:val="clear" w:color="auto" w:fill="F5F5F5"/>
            <w:vAlign w:val="center"/>
            <w:hideMark/>
          </w:tcPr>
          <w:p w:rsidR="00C720D3" w:rsidRPr="00E16E17" w:rsidRDefault="00C720D3" w:rsidP="00E16E17">
            <w:pPr>
              <w:spacing w:after="0" w:line="240" w:lineRule="auto"/>
              <w:jc w:val="center"/>
              <w:rPr>
                <w:rFonts w:ascii="Times New Roman" w:hAnsi="Times New Roman" w:cs="Times New Roman"/>
                <w:color w:val="000000"/>
                <w:sz w:val="24"/>
                <w:szCs w:val="24"/>
              </w:rPr>
            </w:pPr>
            <w:r w:rsidRPr="00E16E17">
              <w:rPr>
                <w:rFonts w:ascii="Times New Roman" w:hAnsi="Times New Roman" w:cs="Times New Roman"/>
                <w:color w:val="000000"/>
                <w:sz w:val="24"/>
                <w:szCs w:val="24"/>
              </w:rPr>
              <w:t>59</w:t>
            </w:r>
          </w:p>
        </w:tc>
        <w:tc>
          <w:tcPr>
            <w:tcW w:w="1000" w:type="pct"/>
            <w:shd w:val="clear" w:color="auto" w:fill="FFFFFF"/>
            <w:vAlign w:val="center"/>
            <w:hideMark/>
          </w:tcPr>
          <w:p w:rsidR="00C720D3" w:rsidRPr="00E16E17" w:rsidRDefault="00C720D3" w:rsidP="00E16E17">
            <w:pPr>
              <w:pStyle w:val="a9"/>
              <w:rPr>
                <w:sz w:val="24"/>
                <w:szCs w:val="24"/>
              </w:rPr>
            </w:pPr>
            <w:r w:rsidRPr="00E16E17">
              <w:rPr>
                <w:sz w:val="24"/>
                <w:szCs w:val="24"/>
              </w:rPr>
              <w:t>-28.5</w:t>
            </w:r>
          </w:p>
        </w:tc>
        <w:tc>
          <w:tcPr>
            <w:tcW w:w="750" w:type="pct"/>
            <w:shd w:val="clear" w:color="auto" w:fill="F5F5F5"/>
            <w:vAlign w:val="center"/>
            <w:hideMark/>
          </w:tcPr>
          <w:p w:rsidR="00C720D3" w:rsidRPr="00E16E17" w:rsidRDefault="00C720D3" w:rsidP="00E16E17">
            <w:pPr>
              <w:spacing w:after="0" w:line="240" w:lineRule="auto"/>
              <w:jc w:val="center"/>
              <w:rPr>
                <w:rFonts w:ascii="Times New Roman" w:hAnsi="Times New Roman" w:cs="Times New Roman"/>
                <w:color w:val="000000"/>
                <w:sz w:val="24"/>
                <w:szCs w:val="24"/>
              </w:rPr>
            </w:pPr>
            <w:r w:rsidRPr="00E16E17">
              <w:rPr>
                <w:rFonts w:ascii="Times New Roman" w:hAnsi="Times New Roman" w:cs="Times New Roman"/>
                <w:color w:val="000000"/>
                <w:sz w:val="24"/>
                <w:szCs w:val="24"/>
              </w:rPr>
              <w:t>812.25</w:t>
            </w:r>
          </w:p>
        </w:tc>
      </w:tr>
      <w:tr w:rsidR="00C720D3" w:rsidRPr="00E16E17" w:rsidTr="00460C7A">
        <w:trPr>
          <w:tblCellSpacing w:w="0" w:type="dxa"/>
          <w:jc w:val="center"/>
        </w:trPr>
        <w:tc>
          <w:tcPr>
            <w:tcW w:w="250" w:type="pct"/>
            <w:shd w:val="clear" w:color="auto" w:fill="F4F4F4"/>
            <w:vAlign w:val="center"/>
            <w:hideMark/>
          </w:tcPr>
          <w:p w:rsidR="00C720D3" w:rsidRPr="00E16E17" w:rsidRDefault="00C720D3" w:rsidP="00E16E17">
            <w:pPr>
              <w:spacing w:after="0" w:line="240" w:lineRule="auto"/>
              <w:jc w:val="center"/>
              <w:rPr>
                <w:rFonts w:ascii="Times New Roman" w:hAnsi="Times New Roman" w:cs="Times New Roman"/>
                <w:color w:val="333333"/>
                <w:sz w:val="24"/>
                <w:szCs w:val="24"/>
              </w:rPr>
            </w:pPr>
            <w:r w:rsidRPr="00E16E17">
              <w:rPr>
                <w:rFonts w:ascii="Times New Roman" w:hAnsi="Times New Roman" w:cs="Times New Roman"/>
                <w:color w:val="333333"/>
                <w:sz w:val="24"/>
                <w:szCs w:val="24"/>
              </w:rPr>
              <w:t>57</w:t>
            </w:r>
          </w:p>
        </w:tc>
        <w:tc>
          <w:tcPr>
            <w:tcW w:w="1000" w:type="pct"/>
            <w:shd w:val="clear" w:color="auto" w:fill="FFFFFF"/>
            <w:vAlign w:val="center"/>
            <w:hideMark/>
          </w:tcPr>
          <w:p w:rsidR="00C720D3" w:rsidRPr="00E16E17" w:rsidRDefault="00C720D3" w:rsidP="00E16E17">
            <w:pPr>
              <w:spacing w:after="0" w:line="240" w:lineRule="auto"/>
              <w:jc w:val="center"/>
              <w:rPr>
                <w:rFonts w:ascii="Times New Roman" w:hAnsi="Times New Roman" w:cs="Times New Roman"/>
                <w:color w:val="000000"/>
                <w:sz w:val="24"/>
                <w:szCs w:val="24"/>
              </w:rPr>
            </w:pPr>
            <w:r w:rsidRPr="00E16E17">
              <w:rPr>
                <w:rFonts w:ascii="Times New Roman" w:hAnsi="Times New Roman" w:cs="Times New Roman"/>
                <w:color w:val="000000"/>
                <w:sz w:val="24"/>
                <w:szCs w:val="24"/>
              </w:rPr>
              <w:t>67</w:t>
            </w:r>
          </w:p>
        </w:tc>
        <w:tc>
          <w:tcPr>
            <w:tcW w:w="500" w:type="pct"/>
            <w:shd w:val="clear" w:color="auto" w:fill="F5F5F5"/>
            <w:vAlign w:val="center"/>
            <w:hideMark/>
          </w:tcPr>
          <w:p w:rsidR="00C720D3" w:rsidRPr="00E16E17" w:rsidRDefault="00C720D3" w:rsidP="00E16E17">
            <w:pPr>
              <w:spacing w:after="0" w:line="240" w:lineRule="auto"/>
              <w:jc w:val="center"/>
              <w:rPr>
                <w:rFonts w:ascii="Times New Roman" w:hAnsi="Times New Roman" w:cs="Times New Roman"/>
                <w:color w:val="000000"/>
                <w:sz w:val="24"/>
                <w:szCs w:val="24"/>
              </w:rPr>
            </w:pPr>
            <w:r w:rsidRPr="00E16E17">
              <w:rPr>
                <w:rFonts w:ascii="Times New Roman" w:hAnsi="Times New Roman" w:cs="Times New Roman"/>
                <w:color w:val="000000"/>
                <w:sz w:val="24"/>
                <w:szCs w:val="24"/>
              </w:rPr>
              <w:t>26.5</w:t>
            </w:r>
          </w:p>
        </w:tc>
        <w:tc>
          <w:tcPr>
            <w:tcW w:w="1000" w:type="pct"/>
            <w:shd w:val="clear" w:color="auto" w:fill="FFFFFF"/>
            <w:vAlign w:val="center"/>
            <w:hideMark/>
          </w:tcPr>
          <w:p w:rsidR="00C720D3" w:rsidRPr="00E16E17" w:rsidRDefault="00C720D3" w:rsidP="00E16E17">
            <w:pPr>
              <w:spacing w:after="0" w:line="240" w:lineRule="auto"/>
              <w:jc w:val="center"/>
              <w:rPr>
                <w:rFonts w:ascii="Times New Roman" w:hAnsi="Times New Roman" w:cs="Times New Roman"/>
                <w:color w:val="000000"/>
                <w:sz w:val="24"/>
                <w:szCs w:val="24"/>
              </w:rPr>
            </w:pPr>
            <w:r w:rsidRPr="00E16E17">
              <w:rPr>
                <w:rFonts w:ascii="Times New Roman" w:hAnsi="Times New Roman" w:cs="Times New Roman"/>
                <w:color w:val="000000"/>
                <w:sz w:val="24"/>
                <w:szCs w:val="24"/>
              </w:rPr>
              <w:t>18</w:t>
            </w:r>
          </w:p>
        </w:tc>
        <w:tc>
          <w:tcPr>
            <w:tcW w:w="500" w:type="pct"/>
            <w:shd w:val="clear" w:color="auto" w:fill="F5F5F5"/>
            <w:vAlign w:val="center"/>
            <w:hideMark/>
          </w:tcPr>
          <w:p w:rsidR="00C720D3" w:rsidRPr="00E16E17" w:rsidRDefault="00C720D3" w:rsidP="00E16E17">
            <w:pPr>
              <w:spacing w:after="0" w:line="240" w:lineRule="auto"/>
              <w:jc w:val="center"/>
              <w:rPr>
                <w:rFonts w:ascii="Times New Roman" w:hAnsi="Times New Roman" w:cs="Times New Roman"/>
                <w:color w:val="000000"/>
                <w:sz w:val="24"/>
                <w:szCs w:val="24"/>
              </w:rPr>
            </w:pPr>
            <w:r w:rsidRPr="00E16E17">
              <w:rPr>
                <w:rFonts w:ascii="Times New Roman" w:hAnsi="Times New Roman" w:cs="Times New Roman"/>
                <w:color w:val="000000"/>
                <w:sz w:val="24"/>
                <w:szCs w:val="24"/>
              </w:rPr>
              <w:t>52</w:t>
            </w:r>
          </w:p>
        </w:tc>
        <w:tc>
          <w:tcPr>
            <w:tcW w:w="1000" w:type="pct"/>
            <w:shd w:val="clear" w:color="auto" w:fill="FFFFFF"/>
            <w:vAlign w:val="center"/>
            <w:hideMark/>
          </w:tcPr>
          <w:p w:rsidR="00C720D3" w:rsidRPr="00E16E17" w:rsidRDefault="00C720D3" w:rsidP="00E16E17">
            <w:pPr>
              <w:pStyle w:val="a9"/>
              <w:rPr>
                <w:sz w:val="24"/>
                <w:szCs w:val="24"/>
              </w:rPr>
            </w:pPr>
            <w:r w:rsidRPr="00E16E17">
              <w:rPr>
                <w:sz w:val="24"/>
                <w:szCs w:val="24"/>
              </w:rPr>
              <w:t>-25.5</w:t>
            </w:r>
          </w:p>
        </w:tc>
        <w:tc>
          <w:tcPr>
            <w:tcW w:w="750" w:type="pct"/>
            <w:shd w:val="clear" w:color="auto" w:fill="F5F5F5"/>
            <w:vAlign w:val="center"/>
            <w:hideMark/>
          </w:tcPr>
          <w:p w:rsidR="00C720D3" w:rsidRPr="00E16E17" w:rsidRDefault="00C720D3" w:rsidP="00E16E17">
            <w:pPr>
              <w:spacing w:after="0" w:line="240" w:lineRule="auto"/>
              <w:jc w:val="center"/>
              <w:rPr>
                <w:rFonts w:ascii="Times New Roman" w:hAnsi="Times New Roman" w:cs="Times New Roman"/>
                <w:color w:val="000000"/>
                <w:sz w:val="24"/>
                <w:szCs w:val="24"/>
              </w:rPr>
            </w:pPr>
            <w:r w:rsidRPr="00E16E17">
              <w:rPr>
                <w:rFonts w:ascii="Times New Roman" w:hAnsi="Times New Roman" w:cs="Times New Roman"/>
                <w:color w:val="000000"/>
                <w:sz w:val="24"/>
                <w:szCs w:val="24"/>
              </w:rPr>
              <w:t>650.25</w:t>
            </w:r>
          </w:p>
        </w:tc>
      </w:tr>
      <w:tr w:rsidR="00C720D3" w:rsidRPr="00E16E17" w:rsidTr="00460C7A">
        <w:trPr>
          <w:tblCellSpacing w:w="0" w:type="dxa"/>
          <w:jc w:val="center"/>
        </w:trPr>
        <w:tc>
          <w:tcPr>
            <w:tcW w:w="250" w:type="pct"/>
            <w:shd w:val="clear" w:color="auto" w:fill="F4F4F4"/>
            <w:vAlign w:val="center"/>
            <w:hideMark/>
          </w:tcPr>
          <w:p w:rsidR="00C720D3" w:rsidRPr="00E16E17" w:rsidRDefault="00C720D3" w:rsidP="00E16E17">
            <w:pPr>
              <w:spacing w:after="0" w:line="240" w:lineRule="auto"/>
              <w:jc w:val="center"/>
              <w:rPr>
                <w:rFonts w:ascii="Times New Roman" w:hAnsi="Times New Roman" w:cs="Times New Roman"/>
                <w:color w:val="333333"/>
                <w:sz w:val="24"/>
                <w:szCs w:val="24"/>
              </w:rPr>
            </w:pPr>
            <w:r w:rsidRPr="00E16E17">
              <w:rPr>
                <w:rFonts w:ascii="Times New Roman" w:hAnsi="Times New Roman" w:cs="Times New Roman"/>
                <w:color w:val="333333"/>
                <w:sz w:val="24"/>
                <w:szCs w:val="24"/>
              </w:rPr>
              <w:t>58</w:t>
            </w:r>
          </w:p>
        </w:tc>
        <w:tc>
          <w:tcPr>
            <w:tcW w:w="1000" w:type="pct"/>
            <w:shd w:val="clear" w:color="auto" w:fill="FFFFFF"/>
            <w:vAlign w:val="center"/>
            <w:hideMark/>
          </w:tcPr>
          <w:p w:rsidR="00C720D3" w:rsidRPr="00E16E17" w:rsidRDefault="00C720D3" w:rsidP="00E16E17">
            <w:pPr>
              <w:spacing w:after="0" w:line="240" w:lineRule="auto"/>
              <w:jc w:val="center"/>
              <w:rPr>
                <w:rFonts w:ascii="Times New Roman" w:hAnsi="Times New Roman" w:cs="Times New Roman"/>
                <w:color w:val="000000"/>
                <w:sz w:val="24"/>
                <w:szCs w:val="24"/>
              </w:rPr>
            </w:pPr>
            <w:r w:rsidRPr="00E16E17">
              <w:rPr>
                <w:rFonts w:ascii="Times New Roman" w:hAnsi="Times New Roman" w:cs="Times New Roman"/>
                <w:color w:val="000000"/>
                <w:sz w:val="24"/>
                <w:szCs w:val="24"/>
              </w:rPr>
              <w:t>66</w:t>
            </w:r>
          </w:p>
        </w:tc>
        <w:tc>
          <w:tcPr>
            <w:tcW w:w="500" w:type="pct"/>
            <w:shd w:val="clear" w:color="auto" w:fill="F5F5F5"/>
            <w:vAlign w:val="center"/>
            <w:hideMark/>
          </w:tcPr>
          <w:p w:rsidR="00C720D3" w:rsidRPr="00E16E17" w:rsidRDefault="00C720D3" w:rsidP="00E16E17">
            <w:pPr>
              <w:spacing w:after="0" w:line="240" w:lineRule="auto"/>
              <w:jc w:val="center"/>
              <w:rPr>
                <w:rFonts w:ascii="Times New Roman" w:hAnsi="Times New Roman" w:cs="Times New Roman"/>
                <w:color w:val="000000"/>
                <w:sz w:val="24"/>
                <w:szCs w:val="24"/>
              </w:rPr>
            </w:pPr>
            <w:r w:rsidRPr="00E16E17">
              <w:rPr>
                <w:rFonts w:ascii="Times New Roman" w:hAnsi="Times New Roman" w:cs="Times New Roman"/>
                <w:color w:val="000000"/>
                <w:sz w:val="24"/>
                <w:szCs w:val="24"/>
              </w:rPr>
              <w:t>23</w:t>
            </w:r>
          </w:p>
        </w:tc>
        <w:tc>
          <w:tcPr>
            <w:tcW w:w="1000" w:type="pct"/>
            <w:shd w:val="clear" w:color="auto" w:fill="FFFFFF"/>
            <w:vAlign w:val="center"/>
            <w:hideMark/>
          </w:tcPr>
          <w:p w:rsidR="00C720D3" w:rsidRPr="00E16E17" w:rsidRDefault="00C720D3" w:rsidP="00E16E17">
            <w:pPr>
              <w:spacing w:after="0" w:line="240" w:lineRule="auto"/>
              <w:jc w:val="center"/>
              <w:rPr>
                <w:rFonts w:ascii="Times New Roman" w:hAnsi="Times New Roman" w:cs="Times New Roman"/>
                <w:color w:val="000000"/>
                <w:sz w:val="24"/>
                <w:szCs w:val="24"/>
              </w:rPr>
            </w:pPr>
            <w:r w:rsidRPr="00E16E17">
              <w:rPr>
                <w:rFonts w:ascii="Times New Roman" w:hAnsi="Times New Roman" w:cs="Times New Roman"/>
                <w:color w:val="000000"/>
                <w:sz w:val="24"/>
                <w:szCs w:val="24"/>
              </w:rPr>
              <w:t>15</w:t>
            </w:r>
          </w:p>
        </w:tc>
        <w:tc>
          <w:tcPr>
            <w:tcW w:w="500" w:type="pct"/>
            <w:shd w:val="clear" w:color="auto" w:fill="F5F5F5"/>
            <w:vAlign w:val="center"/>
            <w:hideMark/>
          </w:tcPr>
          <w:p w:rsidR="00C720D3" w:rsidRPr="00E16E17" w:rsidRDefault="00C720D3" w:rsidP="00E16E17">
            <w:pPr>
              <w:spacing w:after="0" w:line="240" w:lineRule="auto"/>
              <w:jc w:val="center"/>
              <w:rPr>
                <w:rFonts w:ascii="Times New Roman" w:hAnsi="Times New Roman" w:cs="Times New Roman"/>
                <w:color w:val="000000"/>
                <w:sz w:val="24"/>
                <w:szCs w:val="24"/>
              </w:rPr>
            </w:pPr>
            <w:r w:rsidRPr="00E16E17">
              <w:rPr>
                <w:rFonts w:ascii="Times New Roman" w:hAnsi="Times New Roman" w:cs="Times New Roman"/>
                <w:color w:val="000000"/>
                <w:sz w:val="24"/>
                <w:szCs w:val="24"/>
              </w:rPr>
              <w:t>32</w:t>
            </w:r>
          </w:p>
        </w:tc>
        <w:tc>
          <w:tcPr>
            <w:tcW w:w="1000" w:type="pct"/>
            <w:shd w:val="clear" w:color="auto" w:fill="FFFFFF"/>
            <w:vAlign w:val="center"/>
            <w:hideMark/>
          </w:tcPr>
          <w:p w:rsidR="00C720D3" w:rsidRPr="00E16E17" w:rsidRDefault="00C720D3" w:rsidP="00E16E17">
            <w:pPr>
              <w:pStyle w:val="a9"/>
              <w:rPr>
                <w:sz w:val="24"/>
                <w:szCs w:val="24"/>
              </w:rPr>
            </w:pPr>
            <w:r w:rsidRPr="00E16E17">
              <w:rPr>
                <w:sz w:val="24"/>
                <w:szCs w:val="24"/>
              </w:rPr>
              <w:t>-9</w:t>
            </w:r>
          </w:p>
        </w:tc>
        <w:tc>
          <w:tcPr>
            <w:tcW w:w="750" w:type="pct"/>
            <w:shd w:val="clear" w:color="auto" w:fill="F5F5F5"/>
            <w:vAlign w:val="center"/>
            <w:hideMark/>
          </w:tcPr>
          <w:p w:rsidR="00C720D3" w:rsidRPr="00E16E17" w:rsidRDefault="00C720D3" w:rsidP="00E16E17">
            <w:pPr>
              <w:spacing w:after="0" w:line="240" w:lineRule="auto"/>
              <w:jc w:val="center"/>
              <w:rPr>
                <w:rFonts w:ascii="Times New Roman" w:hAnsi="Times New Roman" w:cs="Times New Roman"/>
                <w:color w:val="000000"/>
                <w:sz w:val="24"/>
                <w:szCs w:val="24"/>
              </w:rPr>
            </w:pPr>
            <w:r w:rsidRPr="00E16E17">
              <w:rPr>
                <w:rFonts w:ascii="Times New Roman" w:hAnsi="Times New Roman" w:cs="Times New Roman"/>
                <w:color w:val="000000"/>
                <w:sz w:val="24"/>
                <w:szCs w:val="24"/>
              </w:rPr>
              <w:t>81</w:t>
            </w:r>
          </w:p>
        </w:tc>
      </w:tr>
      <w:tr w:rsidR="00C720D3" w:rsidRPr="00E16E17" w:rsidTr="00460C7A">
        <w:trPr>
          <w:tblCellSpacing w:w="0" w:type="dxa"/>
          <w:jc w:val="center"/>
        </w:trPr>
        <w:tc>
          <w:tcPr>
            <w:tcW w:w="250" w:type="pct"/>
            <w:shd w:val="clear" w:color="auto" w:fill="F4F4F4"/>
            <w:vAlign w:val="center"/>
            <w:hideMark/>
          </w:tcPr>
          <w:p w:rsidR="00C720D3" w:rsidRPr="00E16E17" w:rsidRDefault="00C720D3" w:rsidP="00E16E17">
            <w:pPr>
              <w:spacing w:after="0" w:line="240" w:lineRule="auto"/>
              <w:jc w:val="center"/>
              <w:rPr>
                <w:rFonts w:ascii="Times New Roman" w:hAnsi="Times New Roman" w:cs="Times New Roman"/>
                <w:color w:val="333333"/>
                <w:sz w:val="24"/>
                <w:szCs w:val="24"/>
              </w:rPr>
            </w:pPr>
            <w:r w:rsidRPr="00E16E17">
              <w:rPr>
                <w:rFonts w:ascii="Times New Roman" w:hAnsi="Times New Roman" w:cs="Times New Roman"/>
                <w:color w:val="333333"/>
                <w:sz w:val="24"/>
                <w:szCs w:val="24"/>
              </w:rPr>
              <w:t>59</w:t>
            </w:r>
          </w:p>
        </w:tc>
        <w:tc>
          <w:tcPr>
            <w:tcW w:w="1000" w:type="pct"/>
            <w:shd w:val="clear" w:color="auto" w:fill="FFFFFF"/>
            <w:vAlign w:val="center"/>
            <w:hideMark/>
          </w:tcPr>
          <w:p w:rsidR="00C720D3" w:rsidRPr="00E16E17" w:rsidRDefault="00C720D3" w:rsidP="00E16E17">
            <w:pPr>
              <w:spacing w:after="0" w:line="240" w:lineRule="auto"/>
              <w:jc w:val="center"/>
              <w:rPr>
                <w:rFonts w:ascii="Times New Roman" w:hAnsi="Times New Roman" w:cs="Times New Roman"/>
                <w:color w:val="000000"/>
                <w:sz w:val="24"/>
                <w:szCs w:val="24"/>
              </w:rPr>
            </w:pPr>
            <w:r w:rsidRPr="00E16E17">
              <w:rPr>
                <w:rFonts w:ascii="Times New Roman" w:hAnsi="Times New Roman" w:cs="Times New Roman"/>
                <w:color w:val="000000"/>
                <w:sz w:val="24"/>
                <w:szCs w:val="24"/>
              </w:rPr>
              <w:t>65</w:t>
            </w:r>
          </w:p>
        </w:tc>
        <w:tc>
          <w:tcPr>
            <w:tcW w:w="500" w:type="pct"/>
            <w:shd w:val="clear" w:color="auto" w:fill="F5F5F5"/>
            <w:vAlign w:val="center"/>
            <w:hideMark/>
          </w:tcPr>
          <w:p w:rsidR="00C720D3" w:rsidRPr="00E16E17" w:rsidRDefault="00C720D3" w:rsidP="00E16E17">
            <w:pPr>
              <w:spacing w:after="0" w:line="240" w:lineRule="auto"/>
              <w:jc w:val="center"/>
              <w:rPr>
                <w:rFonts w:ascii="Times New Roman" w:hAnsi="Times New Roman" w:cs="Times New Roman"/>
                <w:color w:val="000000"/>
                <w:sz w:val="24"/>
                <w:szCs w:val="24"/>
              </w:rPr>
            </w:pPr>
            <w:r w:rsidRPr="00E16E17">
              <w:rPr>
                <w:rFonts w:ascii="Times New Roman" w:hAnsi="Times New Roman" w:cs="Times New Roman"/>
                <w:color w:val="000000"/>
                <w:sz w:val="24"/>
                <w:szCs w:val="24"/>
              </w:rPr>
              <w:t>19.5</w:t>
            </w:r>
          </w:p>
        </w:tc>
        <w:tc>
          <w:tcPr>
            <w:tcW w:w="1000" w:type="pct"/>
            <w:shd w:val="clear" w:color="auto" w:fill="FFFFFF"/>
            <w:vAlign w:val="center"/>
            <w:hideMark/>
          </w:tcPr>
          <w:p w:rsidR="00C720D3" w:rsidRPr="00E16E17" w:rsidRDefault="00C720D3" w:rsidP="00E16E17">
            <w:pPr>
              <w:spacing w:after="0" w:line="240" w:lineRule="auto"/>
              <w:jc w:val="center"/>
              <w:rPr>
                <w:rFonts w:ascii="Times New Roman" w:hAnsi="Times New Roman" w:cs="Times New Roman"/>
                <w:color w:val="000000"/>
                <w:sz w:val="24"/>
                <w:szCs w:val="24"/>
              </w:rPr>
            </w:pPr>
            <w:r w:rsidRPr="00E16E17">
              <w:rPr>
                <w:rFonts w:ascii="Times New Roman" w:hAnsi="Times New Roman" w:cs="Times New Roman"/>
                <w:color w:val="000000"/>
                <w:sz w:val="24"/>
                <w:szCs w:val="24"/>
              </w:rPr>
              <w:t>15</w:t>
            </w:r>
          </w:p>
        </w:tc>
        <w:tc>
          <w:tcPr>
            <w:tcW w:w="500" w:type="pct"/>
            <w:shd w:val="clear" w:color="auto" w:fill="F5F5F5"/>
            <w:vAlign w:val="center"/>
            <w:hideMark/>
          </w:tcPr>
          <w:p w:rsidR="00C720D3" w:rsidRPr="00E16E17" w:rsidRDefault="00C720D3" w:rsidP="00E16E17">
            <w:pPr>
              <w:spacing w:after="0" w:line="240" w:lineRule="auto"/>
              <w:jc w:val="center"/>
              <w:rPr>
                <w:rFonts w:ascii="Times New Roman" w:hAnsi="Times New Roman" w:cs="Times New Roman"/>
                <w:color w:val="000000"/>
                <w:sz w:val="24"/>
                <w:szCs w:val="24"/>
              </w:rPr>
            </w:pPr>
            <w:r w:rsidRPr="00E16E17">
              <w:rPr>
                <w:rFonts w:ascii="Times New Roman" w:hAnsi="Times New Roman" w:cs="Times New Roman"/>
                <w:color w:val="000000"/>
                <w:sz w:val="24"/>
                <w:szCs w:val="24"/>
              </w:rPr>
              <w:t>32</w:t>
            </w:r>
          </w:p>
        </w:tc>
        <w:tc>
          <w:tcPr>
            <w:tcW w:w="1000" w:type="pct"/>
            <w:shd w:val="clear" w:color="auto" w:fill="FFFFFF"/>
            <w:vAlign w:val="center"/>
            <w:hideMark/>
          </w:tcPr>
          <w:p w:rsidR="00C720D3" w:rsidRPr="00E16E17" w:rsidRDefault="00C720D3" w:rsidP="00E16E17">
            <w:pPr>
              <w:pStyle w:val="a9"/>
              <w:rPr>
                <w:sz w:val="24"/>
                <w:szCs w:val="24"/>
              </w:rPr>
            </w:pPr>
            <w:r w:rsidRPr="00E16E17">
              <w:rPr>
                <w:sz w:val="24"/>
                <w:szCs w:val="24"/>
              </w:rPr>
              <w:t>-12.5</w:t>
            </w:r>
          </w:p>
        </w:tc>
        <w:tc>
          <w:tcPr>
            <w:tcW w:w="750" w:type="pct"/>
            <w:shd w:val="clear" w:color="auto" w:fill="F5F5F5"/>
            <w:vAlign w:val="center"/>
            <w:hideMark/>
          </w:tcPr>
          <w:p w:rsidR="00C720D3" w:rsidRPr="00E16E17" w:rsidRDefault="00C720D3" w:rsidP="00E16E17">
            <w:pPr>
              <w:spacing w:after="0" w:line="240" w:lineRule="auto"/>
              <w:jc w:val="center"/>
              <w:rPr>
                <w:rFonts w:ascii="Times New Roman" w:hAnsi="Times New Roman" w:cs="Times New Roman"/>
                <w:color w:val="000000"/>
                <w:sz w:val="24"/>
                <w:szCs w:val="24"/>
              </w:rPr>
            </w:pPr>
            <w:r w:rsidRPr="00E16E17">
              <w:rPr>
                <w:rFonts w:ascii="Times New Roman" w:hAnsi="Times New Roman" w:cs="Times New Roman"/>
                <w:color w:val="000000"/>
                <w:sz w:val="24"/>
                <w:szCs w:val="24"/>
              </w:rPr>
              <w:t>156.25</w:t>
            </w:r>
          </w:p>
        </w:tc>
      </w:tr>
      <w:tr w:rsidR="00C720D3" w:rsidRPr="00E16E17" w:rsidTr="00460C7A">
        <w:trPr>
          <w:tblCellSpacing w:w="0" w:type="dxa"/>
          <w:jc w:val="center"/>
        </w:trPr>
        <w:tc>
          <w:tcPr>
            <w:tcW w:w="250" w:type="pct"/>
            <w:shd w:val="clear" w:color="auto" w:fill="F4F4F4"/>
            <w:vAlign w:val="center"/>
            <w:hideMark/>
          </w:tcPr>
          <w:p w:rsidR="00C720D3" w:rsidRPr="00E16E17" w:rsidRDefault="00C720D3" w:rsidP="00E16E17">
            <w:pPr>
              <w:spacing w:after="0" w:line="240" w:lineRule="auto"/>
              <w:jc w:val="center"/>
              <w:rPr>
                <w:rFonts w:ascii="Times New Roman" w:hAnsi="Times New Roman" w:cs="Times New Roman"/>
                <w:color w:val="333333"/>
                <w:sz w:val="24"/>
                <w:szCs w:val="24"/>
              </w:rPr>
            </w:pPr>
            <w:r w:rsidRPr="00E16E17">
              <w:rPr>
                <w:rFonts w:ascii="Times New Roman" w:hAnsi="Times New Roman" w:cs="Times New Roman"/>
                <w:color w:val="333333"/>
                <w:sz w:val="24"/>
                <w:szCs w:val="24"/>
              </w:rPr>
              <w:t>60</w:t>
            </w:r>
          </w:p>
        </w:tc>
        <w:tc>
          <w:tcPr>
            <w:tcW w:w="1000" w:type="pct"/>
            <w:shd w:val="clear" w:color="auto" w:fill="FFFFFF"/>
            <w:vAlign w:val="center"/>
            <w:hideMark/>
          </w:tcPr>
          <w:p w:rsidR="00C720D3" w:rsidRPr="00E16E17" w:rsidRDefault="00C720D3" w:rsidP="00E16E17">
            <w:pPr>
              <w:spacing w:after="0" w:line="240" w:lineRule="auto"/>
              <w:jc w:val="center"/>
              <w:rPr>
                <w:rFonts w:ascii="Times New Roman" w:hAnsi="Times New Roman" w:cs="Times New Roman"/>
                <w:color w:val="000000"/>
                <w:sz w:val="24"/>
                <w:szCs w:val="24"/>
              </w:rPr>
            </w:pPr>
            <w:r w:rsidRPr="00E16E17">
              <w:rPr>
                <w:rFonts w:ascii="Times New Roman" w:hAnsi="Times New Roman" w:cs="Times New Roman"/>
                <w:color w:val="000000"/>
                <w:sz w:val="24"/>
                <w:szCs w:val="24"/>
              </w:rPr>
              <w:t>60</w:t>
            </w:r>
          </w:p>
        </w:tc>
        <w:tc>
          <w:tcPr>
            <w:tcW w:w="500" w:type="pct"/>
            <w:shd w:val="clear" w:color="auto" w:fill="F5F5F5"/>
            <w:vAlign w:val="center"/>
            <w:hideMark/>
          </w:tcPr>
          <w:p w:rsidR="00C720D3" w:rsidRPr="00E16E17" w:rsidRDefault="00C720D3" w:rsidP="00E16E17">
            <w:pPr>
              <w:spacing w:after="0" w:line="240" w:lineRule="auto"/>
              <w:jc w:val="center"/>
              <w:rPr>
                <w:rFonts w:ascii="Times New Roman" w:hAnsi="Times New Roman" w:cs="Times New Roman"/>
                <w:color w:val="000000"/>
                <w:sz w:val="24"/>
                <w:szCs w:val="24"/>
              </w:rPr>
            </w:pPr>
            <w:r w:rsidRPr="00E16E17">
              <w:rPr>
                <w:rFonts w:ascii="Times New Roman" w:hAnsi="Times New Roman" w:cs="Times New Roman"/>
                <w:color w:val="000000"/>
                <w:sz w:val="24"/>
                <w:szCs w:val="24"/>
              </w:rPr>
              <w:t>5.5</w:t>
            </w:r>
          </w:p>
        </w:tc>
        <w:tc>
          <w:tcPr>
            <w:tcW w:w="1000" w:type="pct"/>
            <w:shd w:val="clear" w:color="auto" w:fill="FFFFFF"/>
            <w:vAlign w:val="center"/>
            <w:hideMark/>
          </w:tcPr>
          <w:p w:rsidR="00C720D3" w:rsidRPr="00E16E17" w:rsidRDefault="00C720D3" w:rsidP="00E16E17">
            <w:pPr>
              <w:spacing w:after="0" w:line="240" w:lineRule="auto"/>
              <w:jc w:val="center"/>
              <w:rPr>
                <w:rFonts w:ascii="Times New Roman" w:hAnsi="Times New Roman" w:cs="Times New Roman"/>
                <w:color w:val="000000"/>
                <w:sz w:val="24"/>
                <w:szCs w:val="24"/>
              </w:rPr>
            </w:pPr>
            <w:r w:rsidRPr="00E16E17">
              <w:rPr>
                <w:rFonts w:ascii="Times New Roman" w:hAnsi="Times New Roman" w:cs="Times New Roman"/>
                <w:color w:val="000000"/>
                <w:sz w:val="24"/>
                <w:szCs w:val="24"/>
              </w:rPr>
              <w:t>19</w:t>
            </w:r>
          </w:p>
        </w:tc>
        <w:tc>
          <w:tcPr>
            <w:tcW w:w="500" w:type="pct"/>
            <w:shd w:val="clear" w:color="auto" w:fill="F5F5F5"/>
            <w:vAlign w:val="center"/>
            <w:hideMark/>
          </w:tcPr>
          <w:p w:rsidR="00C720D3" w:rsidRPr="00E16E17" w:rsidRDefault="00C720D3" w:rsidP="00E16E17">
            <w:pPr>
              <w:spacing w:after="0" w:line="240" w:lineRule="auto"/>
              <w:jc w:val="center"/>
              <w:rPr>
                <w:rFonts w:ascii="Times New Roman" w:hAnsi="Times New Roman" w:cs="Times New Roman"/>
                <w:color w:val="000000"/>
                <w:sz w:val="24"/>
                <w:szCs w:val="24"/>
              </w:rPr>
            </w:pPr>
            <w:r w:rsidRPr="00E16E17">
              <w:rPr>
                <w:rFonts w:ascii="Times New Roman" w:hAnsi="Times New Roman" w:cs="Times New Roman"/>
                <w:color w:val="000000"/>
                <w:sz w:val="24"/>
                <w:szCs w:val="24"/>
              </w:rPr>
              <w:t>59</w:t>
            </w:r>
          </w:p>
        </w:tc>
        <w:tc>
          <w:tcPr>
            <w:tcW w:w="1000" w:type="pct"/>
            <w:shd w:val="clear" w:color="auto" w:fill="FFFFFF"/>
            <w:vAlign w:val="center"/>
            <w:hideMark/>
          </w:tcPr>
          <w:p w:rsidR="00C720D3" w:rsidRPr="00E16E17" w:rsidRDefault="00C720D3" w:rsidP="00E16E17">
            <w:pPr>
              <w:pStyle w:val="a9"/>
              <w:rPr>
                <w:sz w:val="24"/>
                <w:szCs w:val="24"/>
              </w:rPr>
            </w:pPr>
            <w:r w:rsidRPr="00E16E17">
              <w:rPr>
                <w:sz w:val="24"/>
                <w:szCs w:val="24"/>
              </w:rPr>
              <w:t>-53.5</w:t>
            </w:r>
          </w:p>
        </w:tc>
        <w:tc>
          <w:tcPr>
            <w:tcW w:w="750" w:type="pct"/>
            <w:shd w:val="clear" w:color="auto" w:fill="F5F5F5"/>
            <w:vAlign w:val="center"/>
            <w:hideMark/>
          </w:tcPr>
          <w:p w:rsidR="00C720D3" w:rsidRPr="00E16E17" w:rsidRDefault="00C720D3" w:rsidP="00E16E17">
            <w:pPr>
              <w:spacing w:after="0" w:line="240" w:lineRule="auto"/>
              <w:jc w:val="center"/>
              <w:rPr>
                <w:rFonts w:ascii="Times New Roman" w:hAnsi="Times New Roman" w:cs="Times New Roman"/>
                <w:color w:val="000000"/>
                <w:sz w:val="24"/>
                <w:szCs w:val="24"/>
              </w:rPr>
            </w:pPr>
            <w:r w:rsidRPr="00E16E17">
              <w:rPr>
                <w:rFonts w:ascii="Times New Roman" w:hAnsi="Times New Roman" w:cs="Times New Roman"/>
                <w:color w:val="000000"/>
                <w:sz w:val="24"/>
                <w:szCs w:val="24"/>
              </w:rPr>
              <w:t>2862.25</w:t>
            </w:r>
          </w:p>
        </w:tc>
      </w:tr>
      <w:tr w:rsidR="00C720D3" w:rsidRPr="00E16E17" w:rsidTr="00460C7A">
        <w:trPr>
          <w:tblCellSpacing w:w="0" w:type="dxa"/>
          <w:jc w:val="center"/>
        </w:trPr>
        <w:tc>
          <w:tcPr>
            <w:tcW w:w="250" w:type="pct"/>
            <w:shd w:val="clear" w:color="auto" w:fill="F4F4F4"/>
            <w:vAlign w:val="center"/>
            <w:hideMark/>
          </w:tcPr>
          <w:p w:rsidR="00C720D3" w:rsidRPr="00E16E17" w:rsidRDefault="00C720D3" w:rsidP="00E16E17">
            <w:pPr>
              <w:spacing w:after="0" w:line="240" w:lineRule="auto"/>
              <w:jc w:val="center"/>
              <w:rPr>
                <w:rFonts w:ascii="Times New Roman" w:hAnsi="Times New Roman" w:cs="Times New Roman"/>
                <w:color w:val="333333"/>
                <w:sz w:val="24"/>
                <w:szCs w:val="24"/>
              </w:rPr>
            </w:pPr>
            <w:r w:rsidRPr="00E16E17">
              <w:rPr>
                <w:rFonts w:ascii="Times New Roman" w:hAnsi="Times New Roman" w:cs="Times New Roman"/>
                <w:color w:val="333333"/>
                <w:sz w:val="24"/>
                <w:szCs w:val="24"/>
              </w:rPr>
              <w:t>61</w:t>
            </w:r>
          </w:p>
        </w:tc>
        <w:tc>
          <w:tcPr>
            <w:tcW w:w="1000" w:type="pct"/>
            <w:shd w:val="clear" w:color="auto" w:fill="FFFFFF"/>
            <w:vAlign w:val="center"/>
            <w:hideMark/>
          </w:tcPr>
          <w:p w:rsidR="00C720D3" w:rsidRPr="00E16E17" w:rsidRDefault="00C720D3" w:rsidP="00E16E17">
            <w:pPr>
              <w:spacing w:after="0" w:line="240" w:lineRule="auto"/>
              <w:jc w:val="center"/>
              <w:rPr>
                <w:rFonts w:ascii="Times New Roman" w:hAnsi="Times New Roman" w:cs="Times New Roman"/>
                <w:color w:val="000000"/>
                <w:sz w:val="24"/>
                <w:szCs w:val="24"/>
              </w:rPr>
            </w:pPr>
            <w:r w:rsidRPr="00E16E17">
              <w:rPr>
                <w:rFonts w:ascii="Times New Roman" w:hAnsi="Times New Roman" w:cs="Times New Roman"/>
                <w:color w:val="000000"/>
                <w:sz w:val="24"/>
                <w:szCs w:val="24"/>
              </w:rPr>
              <w:t>69</w:t>
            </w:r>
          </w:p>
        </w:tc>
        <w:tc>
          <w:tcPr>
            <w:tcW w:w="500" w:type="pct"/>
            <w:shd w:val="clear" w:color="auto" w:fill="F5F5F5"/>
            <w:vAlign w:val="center"/>
            <w:hideMark/>
          </w:tcPr>
          <w:p w:rsidR="00C720D3" w:rsidRPr="00E16E17" w:rsidRDefault="00C720D3" w:rsidP="00E16E17">
            <w:pPr>
              <w:spacing w:after="0" w:line="240" w:lineRule="auto"/>
              <w:jc w:val="center"/>
              <w:rPr>
                <w:rFonts w:ascii="Times New Roman" w:hAnsi="Times New Roman" w:cs="Times New Roman"/>
                <w:color w:val="000000"/>
                <w:sz w:val="24"/>
                <w:szCs w:val="24"/>
              </w:rPr>
            </w:pPr>
            <w:r w:rsidRPr="00E16E17">
              <w:rPr>
                <w:rFonts w:ascii="Times New Roman" w:hAnsi="Times New Roman" w:cs="Times New Roman"/>
                <w:color w:val="000000"/>
                <w:sz w:val="24"/>
                <w:szCs w:val="24"/>
              </w:rPr>
              <w:t>45.5</w:t>
            </w:r>
          </w:p>
        </w:tc>
        <w:tc>
          <w:tcPr>
            <w:tcW w:w="1000" w:type="pct"/>
            <w:shd w:val="clear" w:color="auto" w:fill="FFFFFF"/>
            <w:vAlign w:val="center"/>
            <w:hideMark/>
          </w:tcPr>
          <w:p w:rsidR="00C720D3" w:rsidRPr="00E16E17" w:rsidRDefault="00C720D3" w:rsidP="00E16E17">
            <w:pPr>
              <w:spacing w:after="0" w:line="240" w:lineRule="auto"/>
              <w:jc w:val="center"/>
              <w:rPr>
                <w:rFonts w:ascii="Times New Roman" w:hAnsi="Times New Roman" w:cs="Times New Roman"/>
                <w:color w:val="000000"/>
                <w:sz w:val="24"/>
                <w:szCs w:val="24"/>
              </w:rPr>
            </w:pPr>
            <w:r w:rsidRPr="00E16E17">
              <w:rPr>
                <w:rFonts w:ascii="Times New Roman" w:hAnsi="Times New Roman" w:cs="Times New Roman"/>
                <w:color w:val="000000"/>
                <w:sz w:val="24"/>
                <w:szCs w:val="24"/>
              </w:rPr>
              <w:t>16</w:t>
            </w:r>
          </w:p>
        </w:tc>
        <w:tc>
          <w:tcPr>
            <w:tcW w:w="500" w:type="pct"/>
            <w:shd w:val="clear" w:color="auto" w:fill="F5F5F5"/>
            <w:vAlign w:val="center"/>
            <w:hideMark/>
          </w:tcPr>
          <w:p w:rsidR="00C720D3" w:rsidRPr="00E16E17" w:rsidRDefault="00C720D3" w:rsidP="00E16E17">
            <w:pPr>
              <w:spacing w:after="0" w:line="240" w:lineRule="auto"/>
              <w:jc w:val="center"/>
              <w:rPr>
                <w:rFonts w:ascii="Times New Roman" w:hAnsi="Times New Roman" w:cs="Times New Roman"/>
                <w:color w:val="000000"/>
                <w:sz w:val="24"/>
                <w:szCs w:val="24"/>
              </w:rPr>
            </w:pPr>
            <w:r w:rsidRPr="00E16E17">
              <w:rPr>
                <w:rFonts w:ascii="Times New Roman" w:hAnsi="Times New Roman" w:cs="Times New Roman"/>
                <w:color w:val="000000"/>
                <w:sz w:val="24"/>
                <w:szCs w:val="24"/>
              </w:rPr>
              <w:t>44</w:t>
            </w:r>
          </w:p>
        </w:tc>
        <w:tc>
          <w:tcPr>
            <w:tcW w:w="1000" w:type="pct"/>
            <w:shd w:val="clear" w:color="auto" w:fill="FFFFFF"/>
            <w:vAlign w:val="center"/>
            <w:hideMark/>
          </w:tcPr>
          <w:p w:rsidR="00C720D3" w:rsidRPr="00E16E17" w:rsidRDefault="00C720D3" w:rsidP="00E16E17">
            <w:pPr>
              <w:pStyle w:val="a9"/>
              <w:rPr>
                <w:sz w:val="24"/>
                <w:szCs w:val="24"/>
              </w:rPr>
            </w:pPr>
            <w:r w:rsidRPr="00E16E17">
              <w:rPr>
                <w:sz w:val="24"/>
                <w:szCs w:val="24"/>
              </w:rPr>
              <w:t>1.5</w:t>
            </w:r>
          </w:p>
        </w:tc>
        <w:tc>
          <w:tcPr>
            <w:tcW w:w="750" w:type="pct"/>
            <w:shd w:val="clear" w:color="auto" w:fill="F5F5F5"/>
            <w:vAlign w:val="center"/>
            <w:hideMark/>
          </w:tcPr>
          <w:p w:rsidR="00C720D3" w:rsidRPr="00E16E17" w:rsidRDefault="00C720D3" w:rsidP="00E16E17">
            <w:pPr>
              <w:spacing w:after="0" w:line="240" w:lineRule="auto"/>
              <w:jc w:val="center"/>
              <w:rPr>
                <w:rFonts w:ascii="Times New Roman" w:hAnsi="Times New Roman" w:cs="Times New Roman"/>
                <w:color w:val="000000"/>
                <w:sz w:val="24"/>
                <w:szCs w:val="24"/>
              </w:rPr>
            </w:pPr>
            <w:r w:rsidRPr="00E16E17">
              <w:rPr>
                <w:rFonts w:ascii="Times New Roman" w:hAnsi="Times New Roman" w:cs="Times New Roman"/>
                <w:color w:val="000000"/>
                <w:sz w:val="24"/>
                <w:szCs w:val="24"/>
              </w:rPr>
              <w:t>2.25</w:t>
            </w:r>
          </w:p>
        </w:tc>
      </w:tr>
      <w:tr w:rsidR="00C720D3" w:rsidRPr="00E16E17" w:rsidTr="00460C7A">
        <w:trPr>
          <w:tblCellSpacing w:w="0" w:type="dxa"/>
          <w:jc w:val="center"/>
        </w:trPr>
        <w:tc>
          <w:tcPr>
            <w:tcW w:w="250" w:type="pct"/>
            <w:shd w:val="clear" w:color="auto" w:fill="F4F4F4"/>
            <w:vAlign w:val="center"/>
            <w:hideMark/>
          </w:tcPr>
          <w:p w:rsidR="00C720D3" w:rsidRPr="00E16E17" w:rsidRDefault="00C720D3" w:rsidP="00E16E17">
            <w:pPr>
              <w:spacing w:after="0" w:line="240" w:lineRule="auto"/>
              <w:jc w:val="center"/>
              <w:rPr>
                <w:rFonts w:ascii="Times New Roman" w:hAnsi="Times New Roman" w:cs="Times New Roman"/>
                <w:color w:val="333333"/>
                <w:sz w:val="24"/>
                <w:szCs w:val="24"/>
              </w:rPr>
            </w:pPr>
            <w:r w:rsidRPr="00E16E17">
              <w:rPr>
                <w:rFonts w:ascii="Times New Roman" w:hAnsi="Times New Roman" w:cs="Times New Roman"/>
                <w:color w:val="333333"/>
                <w:sz w:val="24"/>
                <w:szCs w:val="24"/>
              </w:rPr>
              <w:t>62</w:t>
            </w:r>
          </w:p>
        </w:tc>
        <w:tc>
          <w:tcPr>
            <w:tcW w:w="1000" w:type="pct"/>
            <w:shd w:val="clear" w:color="auto" w:fill="FFFFFF"/>
            <w:vAlign w:val="center"/>
            <w:hideMark/>
          </w:tcPr>
          <w:p w:rsidR="00C720D3" w:rsidRPr="00E16E17" w:rsidRDefault="00C720D3" w:rsidP="00E16E17">
            <w:pPr>
              <w:spacing w:after="0" w:line="240" w:lineRule="auto"/>
              <w:jc w:val="center"/>
              <w:rPr>
                <w:rFonts w:ascii="Times New Roman" w:hAnsi="Times New Roman" w:cs="Times New Roman"/>
                <w:color w:val="000000"/>
                <w:sz w:val="24"/>
                <w:szCs w:val="24"/>
              </w:rPr>
            </w:pPr>
            <w:r w:rsidRPr="00E16E17">
              <w:rPr>
                <w:rFonts w:ascii="Times New Roman" w:hAnsi="Times New Roman" w:cs="Times New Roman"/>
                <w:color w:val="000000"/>
                <w:sz w:val="24"/>
                <w:szCs w:val="24"/>
              </w:rPr>
              <w:t>69</w:t>
            </w:r>
          </w:p>
        </w:tc>
        <w:tc>
          <w:tcPr>
            <w:tcW w:w="500" w:type="pct"/>
            <w:shd w:val="clear" w:color="auto" w:fill="F5F5F5"/>
            <w:vAlign w:val="center"/>
            <w:hideMark/>
          </w:tcPr>
          <w:p w:rsidR="00C720D3" w:rsidRPr="00E16E17" w:rsidRDefault="00C720D3" w:rsidP="00E16E17">
            <w:pPr>
              <w:spacing w:after="0" w:line="240" w:lineRule="auto"/>
              <w:jc w:val="center"/>
              <w:rPr>
                <w:rFonts w:ascii="Times New Roman" w:hAnsi="Times New Roman" w:cs="Times New Roman"/>
                <w:color w:val="000000"/>
                <w:sz w:val="24"/>
                <w:szCs w:val="24"/>
              </w:rPr>
            </w:pPr>
            <w:r w:rsidRPr="00E16E17">
              <w:rPr>
                <w:rFonts w:ascii="Times New Roman" w:hAnsi="Times New Roman" w:cs="Times New Roman"/>
                <w:color w:val="000000"/>
                <w:sz w:val="24"/>
                <w:szCs w:val="24"/>
              </w:rPr>
              <w:t>45.5</w:t>
            </w:r>
          </w:p>
        </w:tc>
        <w:tc>
          <w:tcPr>
            <w:tcW w:w="1000" w:type="pct"/>
            <w:shd w:val="clear" w:color="auto" w:fill="FFFFFF"/>
            <w:vAlign w:val="center"/>
            <w:hideMark/>
          </w:tcPr>
          <w:p w:rsidR="00C720D3" w:rsidRPr="00E16E17" w:rsidRDefault="00C720D3" w:rsidP="00E16E17">
            <w:pPr>
              <w:spacing w:after="0" w:line="240" w:lineRule="auto"/>
              <w:jc w:val="center"/>
              <w:rPr>
                <w:rFonts w:ascii="Times New Roman" w:hAnsi="Times New Roman" w:cs="Times New Roman"/>
                <w:color w:val="000000"/>
                <w:sz w:val="24"/>
                <w:szCs w:val="24"/>
              </w:rPr>
            </w:pPr>
            <w:r w:rsidRPr="00E16E17">
              <w:rPr>
                <w:rFonts w:ascii="Times New Roman" w:hAnsi="Times New Roman" w:cs="Times New Roman"/>
                <w:color w:val="000000"/>
                <w:sz w:val="24"/>
                <w:szCs w:val="24"/>
              </w:rPr>
              <w:t>11</w:t>
            </w:r>
          </w:p>
        </w:tc>
        <w:tc>
          <w:tcPr>
            <w:tcW w:w="500" w:type="pct"/>
            <w:shd w:val="clear" w:color="auto" w:fill="F5F5F5"/>
            <w:vAlign w:val="center"/>
            <w:hideMark/>
          </w:tcPr>
          <w:p w:rsidR="00C720D3" w:rsidRPr="00E16E17" w:rsidRDefault="00C720D3" w:rsidP="00E16E17">
            <w:pPr>
              <w:spacing w:after="0" w:line="240" w:lineRule="auto"/>
              <w:jc w:val="center"/>
              <w:rPr>
                <w:rFonts w:ascii="Times New Roman" w:hAnsi="Times New Roman" w:cs="Times New Roman"/>
                <w:color w:val="000000"/>
                <w:sz w:val="24"/>
                <w:szCs w:val="24"/>
              </w:rPr>
            </w:pPr>
            <w:r w:rsidRPr="00E16E17">
              <w:rPr>
                <w:rFonts w:ascii="Times New Roman" w:hAnsi="Times New Roman" w:cs="Times New Roman"/>
                <w:color w:val="000000"/>
                <w:sz w:val="24"/>
                <w:szCs w:val="24"/>
              </w:rPr>
              <w:t>13</w:t>
            </w:r>
          </w:p>
        </w:tc>
        <w:tc>
          <w:tcPr>
            <w:tcW w:w="1000" w:type="pct"/>
            <w:shd w:val="clear" w:color="auto" w:fill="FFFFFF"/>
            <w:vAlign w:val="center"/>
            <w:hideMark/>
          </w:tcPr>
          <w:p w:rsidR="00C720D3" w:rsidRPr="00E16E17" w:rsidRDefault="00C720D3" w:rsidP="00E16E17">
            <w:pPr>
              <w:pStyle w:val="a9"/>
              <w:rPr>
                <w:sz w:val="24"/>
                <w:szCs w:val="24"/>
              </w:rPr>
            </w:pPr>
            <w:r w:rsidRPr="00E16E17">
              <w:rPr>
                <w:sz w:val="24"/>
                <w:szCs w:val="24"/>
              </w:rPr>
              <w:t>32.5</w:t>
            </w:r>
          </w:p>
        </w:tc>
        <w:tc>
          <w:tcPr>
            <w:tcW w:w="750" w:type="pct"/>
            <w:shd w:val="clear" w:color="auto" w:fill="F5F5F5"/>
            <w:vAlign w:val="center"/>
            <w:hideMark/>
          </w:tcPr>
          <w:p w:rsidR="00C720D3" w:rsidRPr="00E16E17" w:rsidRDefault="00C720D3" w:rsidP="00E16E17">
            <w:pPr>
              <w:spacing w:after="0" w:line="240" w:lineRule="auto"/>
              <w:jc w:val="center"/>
              <w:rPr>
                <w:rFonts w:ascii="Times New Roman" w:hAnsi="Times New Roman" w:cs="Times New Roman"/>
                <w:color w:val="000000"/>
                <w:sz w:val="24"/>
                <w:szCs w:val="24"/>
              </w:rPr>
            </w:pPr>
            <w:r w:rsidRPr="00E16E17">
              <w:rPr>
                <w:rFonts w:ascii="Times New Roman" w:hAnsi="Times New Roman" w:cs="Times New Roman"/>
                <w:color w:val="000000"/>
                <w:sz w:val="24"/>
                <w:szCs w:val="24"/>
              </w:rPr>
              <w:t>1056.25</w:t>
            </w:r>
          </w:p>
        </w:tc>
      </w:tr>
      <w:tr w:rsidR="00C720D3" w:rsidRPr="00E16E17" w:rsidTr="00460C7A">
        <w:trPr>
          <w:tblCellSpacing w:w="0" w:type="dxa"/>
          <w:jc w:val="center"/>
        </w:trPr>
        <w:tc>
          <w:tcPr>
            <w:tcW w:w="250" w:type="pct"/>
            <w:shd w:val="clear" w:color="auto" w:fill="F4F4F4"/>
            <w:vAlign w:val="center"/>
            <w:hideMark/>
          </w:tcPr>
          <w:p w:rsidR="00C720D3" w:rsidRPr="00E16E17" w:rsidRDefault="00C720D3" w:rsidP="00E16E17">
            <w:pPr>
              <w:spacing w:after="0" w:line="240" w:lineRule="auto"/>
              <w:jc w:val="center"/>
              <w:rPr>
                <w:rFonts w:ascii="Times New Roman" w:hAnsi="Times New Roman" w:cs="Times New Roman"/>
                <w:color w:val="000000"/>
                <w:sz w:val="24"/>
                <w:szCs w:val="24"/>
              </w:rPr>
            </w:pPr>
            <w:r w:rsidRPr="00E16E17">
              <w:rPr>
                <w:rFonts w:ascii="Times New Roman" w:hAnsi="Times New Roman" w:cs="Times New Roman"/>
                <w:color w:val="000000"/>
                <w:sz w:val="24"/>
                <w:szCs w:val="24"/>
              </w:rPr>
              <w:t>Суммы</w:t>
            </w:r>
          </w:p>
        </w:tc>
        <w:tc>
          <w:tcPr>
            <w:tcW w:w="1000" w:type="pct"/>
            <w:shd w:val="clear" w:color="auto" w:fill="FFFFFF"/>
            <w:vAlign w:val="center"/>
            <w:hideMark/>
          </w:tcPr>
          <w:p w:rsidR="00C720D3" w:rsidRPr="00E16E17" w:rsidRDefault="00C720D3" w:rsidP="00E16E17">
            <w:pPr>
              <w:spacing w:after="0" w:line="240" w:lineRule="auto"/>
              <w:jc w:val="center"/>
              <w:rPr>
                <w:rFonts w:ascii="Times New Roman" w:hAnsi="Times New Roman" w:cs="Times New Roman"/>
                <w:color w:val="000000"/>
                <w:sz w:val="24"/>
                <w:szCs w:val="24"/>
              </w:rPr>
            </w:pPr>
            <w:r w:rsidRPr="00E16E17">
              <w:rPr>
                <w:rFonts w:ascii="Times New Roman" w:hAnsi="Times New Roman" w:cs="Times New Roman"/>
                <w:color w:val="000000"/>
                <w:sz w:val="24"/>
                <w:szCs w:val="24"/>
              </w:rPr>
              <w:t> </w:t>
            </w:r>
          </w:p>
        </w:tc>
        <w:tc>
          <w:tcPr>
            <w:tcW w:w="500" w:type="pct"/>
            <w:shd w:val="clear" w:color="auto" w:fill="F5F5F5"/>
            <w:vAlign w:val="center"/>
            <w:hideMark/>
          </w:tcPr>
          <w:p w:rsidR="00C720D3" w:rsidRPr="00E16E17" w:rsidRDefault="00C720D3" w:rsidP="00E16E17">
            <w:pPr>
              <w:spacing w:after="0" w:line="240" w:lineRule="auto"/>
              <w:jc w:val="center"/>
              <w:rPr>
                <w:rFonts w:ascii="Times New Roman" w:hAnsi="Times New Roman" w:cs="Times New Roman"/>
                <w:color w:val="000000"/>
                <w:sz w:val="24"/>
                <w:szCs w:val="24"/>
              </w:rPr>
            </w:pPr>
            <w:r w:rsidRPr="00E16E17">
              <w:rPr>
                <w:rFonts w:ascii="Times New Roman" w:hAnsi="Times New Roman" w:cs="Times New Roman"/>
                <w:color w:val="000000"/>
                <w:sz w:val="24"/>
                <w:szCs w:val="24"/>
              </w:rPr>
              <w:t>1953</w:t>
            </w:r>
          </w:p>
        </w:tc>
        <w:tc>
          <w:tcPr>
            <w:tcW w:w="1000" w:type="pct"/>
            <w:shd w:val="clear" w:color="auto" w:fill="FFFFFF"/>
            <w:vAlign w:val="center"/>
            <w:hideMark/>
          </w:tcPr>
          <w:p w:rsidR="00C720D3" w:rsidRPr="00E16E17" w:rsidRDefault="00C720D3" w:rsidP="00E16E17">
            <w:pPr>
              <w:spacing w:after="0" w:line="240" w:lineRule="auto"/>
              <w:jc w:val="center"/>
              <w:rPr>
                <w:rFonts w:ascii="Times New Roman" w:hAnsi="Times New Roman" w:cs="Times New Roman"/>
                <w:color w:val="000000"/>
                <w:sz w:val="24"/>
                <w:szCs w:val="24"/>
              </w:rPr>
            </w:pPr>
            <w:r w:rsidRPr="00E16E17">
              <w:rPr>
                <w:rFonts w:ascii="Times New Roman" w:hAnsi="Times New Roman" w:cs="Times New Roman"/>
                <w:color w:val="000000"/>
                <w:sz w:val="24"/>
                <w:szCs w:val="24"/>
              </w:rPr>
              <w:t> </w:t>
            </w:r>
          </w:p>
        </w:tc>
        <w:tc>
          <w:tcPr>
            <w:tcW w:w="500" w:type="pct"/>
            <w:shd w:val="clear" w:color="auto" w:fill="F5F5F5"/>
            <w:vAlign w:val="center"/>
            <w:hideMark/>
          </w:tcPr>
          <w:p w:rsidR="00C720D3" w:rsidRPr="00E16E17" w:rsidRDefault="00C720D3" w:rsidP="00E16E17">
            <w:pPr>
              <w:spacing w:after="0" w:line="240" w:lineRule="auto"/>
              <w:jc w:val="center"/>
              <w:rPr>
                <w:rFonts w:ascii="Times New Roman" w:hAnsi="Times New Roman" w:cs="Times New Roman"/>
                <w:color w:val="000000"/>
                <w:sz w:val="24"/>
                <w:szCs w:val="24"/>
              </w:rPr>
            </w:pPr>
            <w:r w:rsidRPr="00E16E17">
              <w:rPr>
                <w:rFonts w:ascii="Times New Roman" w:hAnsi="Times New Roman" w:cs="Times New Roman"/>
                <w:color w:val="000000"/>
                <w:sz w:val="24"/>
                <w:szCs w:val="24"/>
              </w:rPr>
              <w:t>1953</w:t>
            </w:r>
          </w:p>
        </w:tc>
        <w:tc>
          <w:tcPr>
            <w:tcW w:w="1000" w:type="pct"/>
            <w:shd w:val="clear" w:color="auto" w:fill="FFFFFF"/>
            <w:vAlign w:val="center"/>
            <w:hideMark/>
          </w:tcPr>
          <w:p w:rsidR="00C720D3" w:rsidRPr="00E16E17" w:rsidRDefault="00C720D3" w:rsidP="00E16E17">
            <w:pPr>
              <w:spacing w:after="0" w:line="240" w:lineRule="auto"/>
              <w:jc w:val="center"/>
              <w:rPr>
                <w:rFonts w:ascii="Times New Roman" w:hAnsi="Times New Roman" w:cs="Times New Roman"/>
                <w:color w:val="000000"/>
                <w:sz w:val="24"/>
                <w:szCs w:val="24"/>
              </w:rPr>
            </w:pPr>
            <w:r w:rsidRPr="00E16E17">
              <w:rPr>
                <w:rFonts w:ascii="Times New Roman" w:hAnsi="Times New Roman" w:cs="Times New Roman"/>
                <w:color w:val="000000"/>
                <w:sz w:val="24"/>
                <w:szCs w:val="24"/>
              </w:rPr>
              <w:t>0</w:t>
            </w:r>
          </w:p>
        </w:tc>
        <w:tc>
          <w:tcPr>
            <w:tcW w:w="750" w:type="pct"/>
            <w:shd w:val="clear" w:color="auto" w:fill="F5F5F5"/>
            <w:vAlign w:val="center"/>
            <w:hideMark/>
          </w:tcPr>
          <w:p w:rsidR="00C720D3" w:rsidRPr="00E16E17" w:rsidRDefault="00C720D3" w:rsidP="00E16E17">
            <w:pPr>
              <w:spacing w:after="0" w:line="240" w:lineRule="auto"/>
              <w:jc w:val="center"/>
              <w:rPr>
                <w:rFonts w:ascii="Times New Roman" w:hAnsi="Times New Roman" w:cs="Times New Roman"/>
                <w:color w:val="000000"/>
                <w:sz w:val="24"/>
                <w:szCs w:val="24"/>
              </w:rPr>
            </w:pPr>
            <w:r w:rsidRPr="00E16E17">
              <w:rPr>
                <w:rFonts w:ascii="Times New Roman" w:hAnsi="Times New Roman" w:cs="Times New Roman"/>
                <w:color w:val="000000"/>
                <w:sz w:val="24"/>
                <w:szCs w:val="24"/>
              </w:rPr>
              <w:t>44124</w:t>
            </w:r>
          </w:p>
        </w:tc>
      </w:tr>
    </w:tbl>
    <w:p w:rsidR="00C720D3" w:rsidRPr="00340B27" w:rsidRDefault="00C720D3" w:rsidP="000B39BE">
      <w:pPr>
        <w:spacing w:after="0" w:line="240" w:lineRule="auto"/>
        <w:rPr>
          <w:rFonts w:ascii="Times New Roman" w:hAnsi="Times New Roman" w:cs="Times New Roman"/>
          <w:sz w:val="28"/>
          <w:szCs w:val="28"/>
        </w:rPr>
      </w:pPr>
      <w:r w:rsidRPr="004614E7">
        <w:rPr>
          <w:rFonts w:ascii="Verdana" w:hAnsi="Verdana"/>
          <w:color w:val="000000"/>
        </w:rPr>
        <w:br w:type="textWrapping" w:clear="all"/>
      </w:r>
      <w:r w:rsidRPr="00340B27">
        <w:rPr>
          <w:rStyle w:val="ad"/>
          <w:rFonts w:ascii="Times New Roman" w:eastAsiaTheme="majorEastAsia" w:hAnsi="Times New Roman" w:cs="Times New Roman"/>
          <w:color w:val="000000"/>
          <w:sz w:val="28"/>
          <w:szCs w:val="28"/>
        </w:rPr>
        <w:t>Нәтиже: r</w:t>
      </w:r>
      <w:r w:rsidRPr="00340B27">
        <w:rPr>
          <w:rStyle w:val="ad"/>
          <w:rFonts w:ascii="Times New Roman" w:eastAsiaTheme="majorEastAsia" w:hAnsi="Times New Roman" w:cs="Times New Roman"/>
          <w:color w:val="000000"/>
          <w:sz w:val="28"/>
          <w:szCs w:val="28"/>
          <w:vertAlign w:val="subscript"/>
        </w:rPr>
        <w:t>s</w:t>
      </w:r>
      <w:r w:rsidRPr="00340B27">
        <w:rPr>
          <w:rStyle w:val="apple-converted-space"/>
          <w:rFonts w:ascii="Times New Roman" w:hAnsi="Times New Roman" w:cs="Times New Roman"/>
          <w:b/>
          <w:bCs/>
          <w:color w:val="000000"/>
          <w:sz w:val="28"/>
          <w:szCs w:val="28"/>
        </w:rPr>
        <w:t> </w:t>
      </w:r>
      <w:r w:rsidRPr="00340B27">
        <w:rPr>
          <w:rStyle w:val="ad"/>
          <w:rFonts w:ascii="Times New Roman" w:eastAsiaTheme="majorEastAsia" w:hAnsi="Times New Roman" w:cs="Times New Roman"/>
          <w:color w:val="000000"/>
          <w:sz w:val="28"/>
          <w:szCs w:val="28"/>
        </w:rPr>
        <w:t>= 0,39</w:t>
      </w:r>
    </w:p>
    <w:tbl>
      <w:tblPr>
        <w:tblW w:w="4200" w:type="dxa"/>
        <w:jc w:val="center"/>
        <w:tblCellSpacing w:w="0" w:type="dxa"/>
        <w:shd w:val="clear" w:color="auto" w:fill="FFFFFF"/>
        <w:tblCellMar>
          <w:left w:w="0" w:type="dxa"/>
          <w:right w:w="0" w:type="dxa"/>
        </w:tblCellMar>
        <w:tblLook w:val="04A0"/>
      </w:tblPr>
      <w:tblGrid>
        <w:gridCol w:w="4200"/>
      </w:tblGrid>
      <w:tr w:rsidR="00C720D3" w:rsidRPr="00340B27" w:rsidTr="00C720D3">
        <w:trPr>
          <w:tblCellSpacing w:w="0" w:type="dxa"/>
          <w:jc w:val="center"/>
        </w:trPr>
        <w:tc>
          <w:tcPr>
            <w:tcW w:w="4200" w:type="dxa"/>
            <w:shd w:val="clear" w:color="auto" w:fill="FFFFFF"/>
            <w:vAlign w:val="center"/>
            <w:hideMark/>
          </w:tcPr>
          <w:p w:rsidR="00C720D3" w:rsidRPr="00340B27" w:rsidRDefault="00C720D3" w:rsidP="000B39BE">
            <w:pPr>
              <w:spacing w:after="0" w:line="240" w:lineRule="auto"/>
              <w:jc w:val="center"/>
              <w:rPr>
                <w:rFonts w:ascii="Times New Roman" w:hAnsi="Times New Roman" w:cs="Times New Roman"/>
                <w:color w:val="333333"/>
                <w:sz w:val="28"/>
                <w:szCs w:val="28"/>
              </w:rPr>
            </w:pPr>
          </w:p>
        </w:tc>
      </w:tr>
    </w:tbl>
    <w:p w:rsidR="00C720D3" w:rsidRDefault="00C720D3" w:rsidP="000B39BE">
      <w:pPr>
        <w:pStyle w:val="lrblocktext"/>
        <w:shd w:val="clear" w:color="auto" w:fill="FFFFFF"/>
        <w:spacing w:before="0" w:beforeAutospacing="0" w:after="0" w:afterAutospacing="0"/>
        <w:rPr>
          <w:color w:val="333333"/>
          <w:sz w:val="28"/>
          <w:szCs w:val="28"/>
          <w:lang w:val="ru-RU"/>
        </w:rPr>
      </w:pPr>
      <w:r w:rsidRPr="00340B27">
        <w:rPr>
          <w:color w:val="333333"/>
          <w:sz w:val="28"/>
          <w:szCs w:val="28"/>
        </w:rPr>
        <w:t>N = 62 үшін критикалық мәнділігі</w:t>
      </w:r>
    </w:p>
    <w:p w:rsidR="00247BFB" w:rsidRPr="00247BFB" w:rsidRDefault="00247BFB" w:rsidP="000B39BE">
      <w:pPr>
        <w:pStyle w:val="lrblocktext"/>
        <w:shd w:val="clear" w:color="auto" w:fill="FFFFFF"/>
        <w:spacing w:before="0" w:beforeAutospacing="0" w:after="0" w:afterAutospacing="0"/>
        <w:rPr>
          <w:color w:val="333333"/>
          <w:sz w:val="28"/>
          <w:szCs w:val="28"/>
          <w:lang w:val="ru-RU"/>
        </w:rPr>
      </w:pPr>
    </w:p>
    <w:tbl>
      <w:tblPr>
        <w:tblW w:w="3194" w:type="pct"/>
        <w:jc w:val="center"/>
        <w:tblCellSpacing w:w="0" w:type="dxa"/>
        <w:tblInd w:w="-2915" w:type="dxa"/>
        <w:tblBorders>
          <w:top w:val="outset" w:sz="6" w:space="0" w:color="666666"/>
          <w:left w:val="outset" w:sz="6" w:space="0" w:color="666666"/>
          <w:bottom w:val="outset" w:sz="6" w:space="0" w:color="666666"/>
          <w:right w:val="outset" w:sz="6" w:space="0" w:color="666666"/>
        </w:tblBorders>
        <w:shd w:val="clear" w:color="auto" w:fill="FFFFFF"/>
        <w:tblCellMar>
          <w:top w:w="48" w:type="dxa"/>
          <w:left w:w="48" w:type="dxa"/>
          <w:bottom w:w="48" w:type="dxa"/>
          <w:right w:w="48" w:type="dxa"/>
        </w:tblCellMar>
        <w:tblLook w:val="04A0"/>
      </w:tblPr>
      <w:tblGrid>
        <w:gridCol w:w="3406"/>
        <w:gridCol w:w="975"/>
        <w:gridCol w:w="1856"/>
      </w:tblGrid>
      <w:tr w:rsidR="00C720D3" w:rsidRPr="004614E7" w:rsidTr="0074186A">
        <w:trPr>
          <w:tblCellSpacing w:w="0" w:type="dxa"/>
          <w:jc w:val="center"/>
        </w:trPr>
        <w:tc>
          <w:tcPr>
            <w:tcW w:w="2730" w:type="pct"/>
            <w:vMerge w:val="restart"/>
            <w:tcBorders>
              <w:top w:val="outset" w:sz="6" w:space="0" w:color="666666"/>
              <w:left w:val="outset" w:sz="6" w:space="0" w:color="666666"/>
              <w:bottom w:val="outset" w:sz="6" w:space="0" w:color="666666"/>
              <w:right w:val="outset" w:sz="6" w:space="0" w:color="666666"/>
            </w:tcBorders>
            <w:shd w:val="clear" w:color="auto" w:fill="E5E5E5"/>
            <w:vAlign w:val="center"/>
            <w:hideMark/>
          </w:tcPr>
          <w:p w:rsidR="00C720D3" w:rsidRPr="004614E7" w:rsidRDefault="00C720D3" w:rsidP="000B39BE">
            <w:pPr>
              <w:spacing w:after="0" w:line="240" w:lineRule="auto"/>
              <w:jc w:val="center"/>
              <w:rPr>
                <w:rFonts w:ascii="Times New Roman" w:hAnsi="Times New Roman" w:cs="Times New Roman"/>
                <w:color w:val="333333"/>
                <w:sz w:val="24"/>
                <w:szCs w:val="24"/>
              </w:rPr>
            </w:pPr>
            <w:r w:rsidRPr="004614E7">
              <w:rPr>
                <w:rFonts w:ascii="Times New Roman" w:hAnsi="Times New Roman" w:cs="Times New Roman"/>
                <w:color w:val="333333"/>
                <w:sz w:val="24"/>
                <w:szCs w:val="24"/>
              </w:rPr>
              <w:t>N</w:t>
            </w:r>
          </w:p>
        </w:tc>
        <w:tc>
          <w:tcPr>
            <w:tcW w:w="2270" w:type="pct"/>
            <w:gridSpan w:val="2"/>
            <w:tcBorders>
              <w:top w:val="outset" w:sz="6" w:space="0" w:color="666666"/>
              <w:left w:val="outset" w:sz="6" w:space="0" w:color="666666"/>
              <w:bottom w:val="outset" w:sz="6" w:space="0" w:color="666666"/>
              <w:right w:val="outset" w:sz="6" w:space="0" w:color="666666"/>
            </w:tcBorders>
            <w:shd w:val="clear" w:color="auto" w:fill="E5E5E5"/>
            <w:vAlign w:val="center"/>
            <w:hideMark/>
          </w:tcPr>
          <w:p w:rsidR="00C720D3" w:rsidRPr="004614E7" w:rsidRDefault="00C720D3" w:rsidP="000B39BE">
            <w:pPr>
              <w:spacing w:after="0" w:line="240" w:lineRule="auto"/>
              <w:jc w:val="center"/>
              <w:rPr>
                <w:rFonts w:ascii="Times New Roman" w:hAnsi="Times New Roman" w:cs="Times New Roman"/>
                <w:color w:val="333333"/>
                <w:sz w:val="24"/>
                <w:szCs w:val="24"/>
              </w:rPr>
            </w:pPr>
            <w:r w:rsidRPr="004614E7">
              <w:rPr>
                <w:rFonts w:ascii="Times New Roman" w:hAnsi="Times New Roman" w:cs="Times New Roman"/>
                <w:color w:val="333333"/>
                <w:sz w:val="24"/>
                <w:szCs w:val="24"/>
              </w:rPr>
              <w:t>p</w:t>
            </w:r>
          </w:p>
        </w:tc>
      </w:tr>
      <w:tr w:rsidR="00C720D3" w:rsidRPr="004614E7" w:rsidTr="0074186A">
        <w:trPr>
          <w:tblCellSpacing w:w="0" w:type="dxa"/>
          <w:jc w:val="center"/>
        </w:trPr>
        <w:tc>
          <w:tcPr>
            <w:tcW w:w="2730" w:type="pct"/>
            <w:vMerge/>
            <w:tcBorders>
              <w:top w:val="outset" w:sz="6" w:space="0" w:color="666666"/>
              <w:left w:val="outset" w:sz="6" w:space="0" w:color="666666"/>
              <w:bottom w:val="outset" w:sz="6" w:space="0" w:color="666666"/>
              <w:right w:val="outset" w:sz="6" w:space="0" w:color="666666"/>
            </w:tcBorders>
            <w:shd w:val="clear" w:color="auto" w:fill="FFFFFF"/>
            <w:vAlign w:val="center"/>
            <w:hideMark/>
          </w:tcPr>
          <w:p w:rsidR="00C720D3" w:rsidRPr="004614E7" w:rsidRDefault="00C720D3" w:rsidP="000B39BE">
            <w:pPr>
              <w:spacing w:after="0" w:line="240" w:lineRule="auto"/>
              <w:rPr>
                <w:rFonts w:ascii="Times New Roman" w:hAnsi="Times New Roman" w:cs="Times New Roman"/>
                <w:color w:val="333333"/>
                <w:sz w:val="24"/>
                <w:szCs w:val="24"/>
              </w:rPr>
            </w:pPr>
          </w:p>
        </w:tc>
        <w:tc>
          <w:tcPr>
            <w:tcW w:w="782" w:type="pct"/>
            <w:tcBorders>
              <w:top w:val="outset" w:sz="6" w:space="0" w:color="666666"/>
              <w:left w:val="outset" w:sz="6" w:space="0" w:color="666666"/>
              <w:bottom w:val="outset" w:sz="6" w:space="0" w:color="666666"/>
              <w:right w:val="outset" w:sz="6" w:space="0" w:color="666666"/>
            </w:tcBorders>
            <w:shd w:val="clear" w:color="auto" w:fill="F4F4F4"/>
            <w:vAlign w:val="center"/>
            <w:hideMark/>
          </w:tcPr>
          <w:p w:rsidR="00C720D3" w:rsidRPr="004614E7" w:rsidRDefault="00C720D3" w:rsidP="000B39BE">
            <w:pPr>
              <w:spacing w:after="0" w:line="240" w:lineRule="auto"/>
              <w:jc w:val="center"/>
              <w:rPr>
                <w:rFonts w:ascii="Times New Roman" w:hAnsi="Times New Roman" w:cs="Times New Roman"/>
                <w:color w:val="333333"/>
                <w:sz w:val="24"/>
                <w:szCs w:val="24"/>
              </w:rPr>
            </w:pPr>
            <w:r w:rsidRPr="004614E7">
              <w:rPr>
                <w:rFonts w:ascii="Times New Roman" w:hAnsi="Times New Roman" w:cs="Times New Roman"/>
                <w:color w:val="333333"/>
                <w:sz w:val="24"/>
                <w:szCs w:val="24"/>
              </w:rPr>
              <w:t>0.05</w:t>
            </w:r>
          </w:p>
        </w:tc>
        <w:tc>
          <w:tcPr>
            <w:tcW w:w="1487" w:type="pct"/>
            <w:tcBorders>
              <w:top w:val="outset" w:sz="6" w:space="0" w:color="666666"/>
              <w:left w:val="outset" w:sz="6" w:space="0" w:color="666666"/>
              <w:bottom w:val="outset" w:sz="6" w:space="0" w:color="666666"/>
              <w:right w:val="outset" w:sz="6" w:space="0" w:color="666666"/>
            </w:tcBorders>
            <w:shd w:val="clear" w:color="auto" w:fill="F4F4F4"/>
            <w:vAlign w:val="center"/>
            <w:hideMark/>
          </w:tcPr>
          <w:p w:rsidR="00C720D3" w:rsidRPr="004614E7" w:rsidRDefault="00C720D3" w:rsidP="000B39BE">
            <w:pPr>
              <w:spacing w:after="0" w:line="240" w:lineRule="auto"/>
              <w:jc w:val="center"/>
              <w:rPr>
                <w:rFonts w:ascii="Times New Roman" w:hAnsi="Times New Roman" w:cs="Times New Roman"/>
                <w:color w:val="333333"/>
                <w:sz w:val="24"/>
                <w:szCs w:val="24"/>
              </w:rPr>
            </w:pPr>
            <w:r w:rsidRPr="004614E7">
              <w:rPr>
                <w:rFonts w:ascii="Times New Roman" w:hAnsi="Times New Roman" w:cs="Times New Roman"/>
                <w:color w:val="333333"/>
                <w:sz w:val="24"/>
                <w:szCs w:val="24"/>
              </w:rPr>
              <w:t>0.01</w:t>
            </w:r>
          </w:p>
        </w:tc>
      </w:tr>
      <w:tr w:rsidR="00C720D3" w:rsidRPr="004614E7" w:rsidTr="0074186A">
        <w:trPr>
          <w:tblCellSpacing w:w="0" w:type="dxa"/>
          <w:jc w:val="center"/>
        </w:trPr>
        <w:tc>
          <w:tcPr>
            <w:tcW w:w="2730" w:type="pct"/>
            <w:tcBorders>
              <w:top w:val="outset" w:sz="6" w:space="0" w:color="666666"/>
              <w:left w:val="outset" w:sz="6" w:space="0" w:color="666666"/>
              <w:bottom w:val="outset" w:sz="6" w:space="0" w:color="666666"/>
              <w:right w:val="outset" w:sz="6" w:space="0" w:color="666666"/>
            </w:tcBorders>
            <w:shd w:val="clear" w:color="auto" w:fill="F4F4F4"/>
            <w:vAlign w:val="center"/>
            <w:hideMark/>
          </w:tcPr>
          <w:p w:rsidR="00C720D3" w:rsidRPr="004614E7" w:rsidRDefault="00C720D3" w:rsidP="000B39BE">
            <w:pPr>
              <w:spacing w:after="0" w:line="240" w:lineRule="auto"/>
              <w:jc w:val="center"/>
              <w:rPr>
                <w:rFonts w:ascii="Times New Roman" w:hAnsi="Times New Roman" w:cs="Times New Roman"/>
                <w:color w:val="000000"/>
                <w:sz w:val="24"/>
                <w:szCs w:val="24"/>
              </w:rPr>
            </w:pPr>
            <w:r w:rsidRPr="004614E7">
              <w:rPr>
                <w:rFonts w:ascii="Times New Roman" w:hAnsi="Times New Roman" w:cs="Times New Roman"/>
                <w:color w:val="000000"/>
                <w:sz w:val="24"/>
                <w:szCs w:val="24"/>
              </w:rPr>
              <w:t>62</w:t>
            </w:r>
          </w:p>
        </w:tc>
        <w:tc>
          <w:tcPr>
            <w:tcW w:w="782" w:type="pct"/>
            <w:tcBorders>
              <w:top w:val="outset" w:sz="6" w:space="0" w:color="666666"/>
              <w:left w:val="outset" w:sz="6" w:space="0" w:color="666666"/>
              <w:bottom w:val="outset" w:sz="6" w:space="0" w:color="666666"/>
              <w:right w:val="outset" w:sz="6" w:space="0" w:color="666666"/>
            </w:tcBorders>
            <w:shd w:val="clear" w:color="auto" w:fill="FFFFFF"/>
            <w:vAlign w:val="center"/>
            <w:hideMark/>
          </w:tcPr>
          <w:p w:rsidR="00C720D3" w:rsidRPr="004614E7" w:rsidRDefault="00C720D3" w:rsidP="000B39BE">
            <w:pPr>
              <w:spacing w:after="0" w:line="240" w:lineRule="auto"/>
              <w:jc w:val="center"/>
              <w:rPr>
                <w:rFonts w:ascii="Times New Roman" w:hAnsi="Times New Roman" w:cs="Times New Roman"/>
                <w:color w:val="000000"/>
                <w:sz w:val="24"/>
                <w:szCs w:val="24"/>
              </w:rPr>
            </w:pPr>
            <w:r w:rsidRPr="004614E7">
              <w:rPr>
                <w:rStyle w:val="ad"/>
                <w:rFonts w:ascii="Times New Roman" w:hAnsi="Times New Roman" w:cs="Times New Roman"/>
                <w:color w:val="000000"/>
                <w:sz w:val="24"/>
                <w:szCs w:val="24"/>
              </w:rPr>
              <w:t>0.25</w:t>
            </w:r>
          </w:p>
        </w:tc>
        <w:tc>
          <w:tcPr>
            <w:tcW w:w="1487" w:type="pct"/>
            <w:tcBorders>
              <w:top w:val="outset" w:sz="6" w:space="0" w:color="666666"/>
              <w:left w:val="outset" w:sz="6" w:space="0" w:color="666666"/>
              <w:bottom w:val="outset" w:sz="6" w:space="0" w:color="666666"/>
              <w:right w:val="outset" w:sz="6" w:space="0" w:color="666666"/>
            </w:tcBorders>
            <w:shd w:val="clear" w:color="auto" w:fill="FFFFFF"/>
            <w:vAlign w:val="center"/>
            <w:hideMark/>
          </w:tcPr>
          <w:p w:rsidR="00C720D3" w:rsidRPr="004614E7" w:rsidRDefault="00C720D3" w:rsidP="000B39BE">
            <w:pPr>
              <w:spacing w:after="0" w:line="240" w:lineRule="auto"/>
              <w:jc w:val="center"/>
              <w:rPr>
                <w:rFonts w:ascii="Times New Roman" w:hAnsi="Times New Roman" w:cs="Times New Roman"/>
                <w:color w:val="000000"/>
                <w:sz w:val="24"/>
                <w:szCs w:val="24"/>
              </w:rPr>
            </w:pPr>
            <w:r w:rsidRPr="004614E7">
              <w:rPr>
                <w:rStyle w:val="ad"/>
                <w:rFonts w:ascii="Times New Roman" w:hAnsi="Times New Roman" w:cs="Times New Roman"/>
                <w:color w:val="000000"/>
                <w:sz w:val="24"/>
                <w:szCs w:val="24"/>
              </w:rPr>
              <w:t>0.33</w:t>
            </w:r>
          </w:p>
        </w:tc>
      </w:tr>
    </w:tbl>
    <w:p w:rsidR="00C720D3" w:rsidRPr="004614E7" w:rsidRDefault="00C720D3" w:rsidP="000B39BE">
      <w:pPr>
        <w:spacing w:after="0" w:line="240" w:lineRule="auto"/>
        <w:rPr>
          <w:rFonts w:ascii="Times New Roman" w:hAnsi="Times New Roman"/>
          <w:sz w:val="24"/>
          <w:szCs w:val="24"/>
        </w:rPr>
      </w:pPr>
      <w:r w:rsidRPr="004614E7">
        <w:rPr>
          <w:rFonts w:ascii="Verdana" w:hAnsi="Verdana"/>
          <w:color w:val="000000"/>
        </w:rPr>
        <w:br w:type="textWrapping" w:clear="all"/>
      </w:r>
      <w:r w:rsidRPr="004614E7">
        <w:rPr>
          <w:rStyle w:val="ad"/>
          <w:rFonts w:ascii="Times New Roman" w:eastAsiaTheme="majorEastAsia" w:hAnsi="Times New Roman" w:cs="Times New Roman"/>
          <w:color w:val="000000"/>
          <w:sz w:val="28"/>
          <w:szCs w:val="28"/>
        </w:rPr>
        <w:t>Ж</w:t>
      </w:r>
      <w:r w:rsidR="0074186A" w:rsidRPr="004614E7">
        <w:rPr>
          <w:rStyle w:val="ad"/>
          <w:rFonts w:ascii="Times New Roman" w:eastAsiaTheme="majorEastAsia" w:hAnsi="Times New Roman" w:cs="Times New Roman"/>
          <w:color w:val="000000"/>
          <w:sz w:val="28"/>
          <w:szCs w:val="28"/>
        </w:rPr>
        <w:t>ауабы</w:t>
      </w:r>
      <w:r w:rsidRPr="004614E7">
        <w:rPr>
          <w:rStyle w:val="ad"/>
          <w:rFonts w:ascii="Times New Roman" w:eastAsiaTheme="majorEastAsia" w:hAnsi="Times New Roman" w:cs="Times New Roman"/>
          <w:color w:val="000000"/>
          <w:sz w:val="28"/>
          <w:szCs w:val="28"/>
        </w:rPr>
        <w:t>:</w:t>
      </w:r>
      <w:r w:rsidRPr="004614E7">
        <w:rPr>
          <w:rStyle w:val="apple-converted-space"/>
          <w:rFonts w:ascii="Times New Roman" w:hAnsi="Times New Roman" w:cs="Times New Roman"/>
          <w:color w:val="000000"/>
          <w:sz w:val="28"/>
          <w:szCs w:val="28"/>
        </w:rPr>
        <w:t> </w:t>
      </w:r>
      <w:r w:rsidRPr="004614E7">
        <w:rPr>
          <w:rFonts w:ascii="Times New Roman" w:hAnsi="Times New Roman" w:cs="Times New Roman"/>
          <w:color w:val="000000"/>
          <w:sz w:val="28"/>
          <w:szCs w:val="28"/>
        </w:rPr>
        <w:t>Н</w:t>
      </w:r>
      <w:r w:rsidRPr="004614E7">
        <w:rPr>
          <w:rFonts w:ascii="Times New Roman" w:hAnsi="Times New Roman" w:cs="Times New Roman"/>
          <w:color w:val="000000"/>
          <w:sz w:val="28"/>
          <w:szCs w:val="28"/>
          <w:vertAlign w:val="subscript"/>
        </w:rPr>
        <w:t>0</w:t>
      </w:r>
      <w:r w:rsidRPr="004614E7">
        <w:rPr>
          <w:rStyle w:val="apple-converted-space"/>
          <w:rFonts w:ascii="Times New Roman" w:hAnsi="Times New Roman" w:cs="Times New Roman"/>
          <w:color w:val="000000"/>
          <w:sz w:val="28"/>
          <w:szCs w:val="28"/>
        </w:rPr>
        <w:t> </w:t>
      </w:r>
      <w:r w:rsidRPr="004614E7">
        <w:rPr>
          <w:rFonts w:ascii="Times New Roman" w:hAnsi="Times New Roman" w:cs="Times New Roman"/>
          <w:color w:val="000000"/>
          <w:sz w:val="28"/>
          <w:szCs w:val="28"/>
        </w:rPr>
        <w:t>қабылданбайды. А және В арасындағы корреляция статистикалық маңызды</w:t>
      </w:r>
      <w:r w:rsidRPr="004614E7">
        <w:rPr>
          <w:rFonts w:ascii="Verdana" w:hAnsi="Verdana"/>
          <w:color w:val="000000"/>
        </w:rPr>
        <w:t>.</w:t>
      </w:r>
    </w:p>
    <w:p w:rsidR="00247BFB" w:rsidRDefault="00247BFB" w:rsidP="000B39BE">
      <w:pPr>
        <w:tabs>
          <w:tab w:val="left" w:pos="142"/>
        </w:tabs>
        <w:spacing w:after="0" w:line="240" w:lineRule="auto"/>
        <w:ind w:firstLine="567"/>
        <w:jc w:val="center"/>
        <w:rPr>
          <w:rFonts w:ascii="Times New Roman" w:eastAsia="Times New Roman" w:hAnsi="Times New Roman" w:cs="Times New Roman"/>
          <w:b/>
          <w:sz w:val="28"/>
          <w:szCs w:val="28"/>
          <w:lang w:val="kk-KZ"/>
        </w:rPr>
      </w:pPr>
    </w:p>
    <w:p w:rsidR="00C720D3" w:rsidRPr="004614E7" w:rsidRDefault="0074186A" w:rsidP="000B39BE">
      <w:pPr>
        <w:tabs>
          <w:tab w:val="left" w:pos="142"/>
        </w:tabs>
        <w:spacing w:after="0" w:line="240" w:lineRule="auto"/>
        <w:ind w:firstLine="567"/>
        <w:jc w:val="center"/>
        <w:rPr>
          <w:rFonts w:ascii="Times New Roman" w:eastAsia="Times New Roman" w:hAnsi="Times New Roman" w:cs="Times New Roman"/>
          <w:b/>
          <w:sz w:val="28"/>
          <w:szCs w:val="28"/>
          <w:lang w:val="kk-KZ"/>
        </w:rPr>
      </w:pPr>
      <w:r w:rsidRPr="004614E7">
        <w:rPr>
          <w:rFonts w:ascii="Times New Roman" w:eastAsia="Times New Roman" w:hAnsi="Times New Roman" w:cs="Times New Roman"/>
          <w:b/>
          <w:sz w:val="28"/>
          <w:szCs w:val="28"/>
          <w:lang w:val="kk-KZ"/>
        </w:rPr>
        <w:t>Өзін-өзі белсендіру (төмен) (А мәні) мен негативизм (В мәні) арасындағы корреляция Спирмен критериясы бойынша</w:t>
      </w:r>
    </w:p>
    <w:p w:rsidR="0074186A" w:rsidRPr="004614E7" w:rsidRDefault="0074186A" w:rsidP="000B39BE">
      <w:pPr>
        <w:tabs>
          <w:tab w:val="left" w:pos="142"/>
        </w:tabs>
        <w:spacing w:after="0" w:line="240" w:lineRule="auto"/>
        <w:ind w:firstLine="567"/>
        <w:jc w:val="center"/>
        <w:rPr>
          <w:rFonts w:ascii="Times New Roman" w:eastAsia="Times New Roman" w:hAnsi="Times New Roman" w:cs="Times New Roman"/>
          <w:b/>
          <w:sz w:val="28"/>
          <w:szCs w:val="28"/>
          <w:lang w:val="kk-KZ"/>
        </w:rPr>
      </w:pPr>
    </w:p>
    <w:tbl>
      <w:tblPr>
        <w:tblW w:w="5000" w:type="pct"/>
        <w:jc w:val="center"/>
        <w:tblCellSpacing w:w="0" w:type="dxa"/>
        <w:tblBorders>
          <w:top w:val="outset" w:sz="6" w:space="0" w:color="666666"/>
          <w:left w:val="outset" w:sz="6" w:space="0" w:color="666666"/>
          <w:bottom w:val="outset" w:sz="6" w:space="0" w:color="666666"/>
          <w:right w:val="outset" w:sz="6" w:space="0" w:color="666666"/>
          <w:insideH w:val="outset" w:sz="6" w:space="0" w:color="666666"/>
          <w:insideV w:val="outset" w:sz="6" w:space="0" w:color="666666"/>
        </w:tblBorders>
        <w:shd w:val="clear" w:color="auto" w:fill="FFFFFF"/>
        <w:tblCellMar>
          <w:top w:w="48" w:type="dxa"/>
          <w:left w:w="48" w:type="dxa"/>
          <w:bottom w:w="48" w:type="dxa"/>
          <w:right w:w="48" w:type="dxa"/>
        </w:tblCellMar>
        <w:tblLook w:val="04A0"/>
      </w:tblPr>
      <w:tblGrid>
        <w:gridCol w:w="872"/>
        <w:gridCol w:w="1889"/>
        <w:gridCol w:w="912"/>
        <w:gridCol w:w="1889"/>
        <w:gridCol w:w="912"/>
        <w:gridCol w:w="1889"/>
        <w:gridCol w:w="1401"/>
      </w:tblGrid>
      <w:tr w:rsidR="00C720D3" w:rsidRPr="00247BFB" w:rsidTr="00460C7A">
        <w:trPr>
          <w:tblCellSpacing w:w="0" w:type="dxa"/>
          <w:jc w:val="center"/>
        </w:trPr>
        <w:tc>
          <w:tcPr>
            <w:tcW w:w="250" w:type="pct"/>
            <w:shd w:val="clear" w:color="auto" w:fill="E5E5E5"/>
            <w:vAlign w:val="center"/>
            <w:hideMark/>
          </w:tcPr>
          <w:p w:rsidR="00C720D3" w:rsidRPr="00247BFB" w:rsidRDefault="00C720D3" w:rsidP="00841B7D">
            <w:pPr>
              <w:spacing w:after="0" w:line="240" w:lineRule="auto"/>
              <w:jc w:val="center"/>
              <w:rPr>
                <w:rFonts w:ascii="Times New Roman" w:hAnsi="Times New Roman" w:cs="Times New Roman"/>
                <w:color w:val="333333"/>
                <w:sz w:val="24"/>
                <w:szCs w:val="24"/>
              </w:rPr>
            </w:pPr>
            <w:r w:rsidRPr="00247BFB">
              <w:rPr>
                <w:rFonts w:ascii="Times New Roman" w:hAnsi="Times New Roman" w:cs="Times New Roman"/>
                <w:color w:val="333333"/>
                <w:sz w:val="24"/>
                <w:szCs w:val="24"/>
              </w:rPr>
              <w:t>N</w:t>
            </w:r>
          </w:p>
        </w:tc>
        <w:tc>
          <w:tcPr>
            <w:tcW w:w="1000" w:type="pct"/>
            <w:shd w:val="clear" w:color="auto" w:fill="E5E5E5"/>
            <w:vAlign w:val="center"/>
            <w:hideMark/>
          </w:tcPr>
          <w:p w:rsidR="00C720D3" w:rsidRPr="00247BFB" w:rsidRDefault="00C720D3" w:rsidP="00841B7D">
            <w:pPr>
              <w:spacing w:after="0" w:line="240" w:lineRule="auto"/>
              <w:jc w:val="center"/>
              <w:rPr>
                <w:rFonts w:ascii="Times New Roman" w:hAnsi="Times New Roman" w:cs="Times New Roman"/>
                <w:color w:val="333333"/>
                <w:sz w:val="24"/>
                <w:szCs w:val="24"/>
                <w:lang w:val="kk-KZ"/>
              </w:rPr>
            </w:pPr>
            <w:r w:rsidRPr="00247BFB">
              <w:rPr>
                <w:rFonts w:ascii="Times New Roman" w:hAnsi="Times New Roman" w:cs="Times New Roman"/>
                <w:color w:val="333333"/>
                <w:sz w:val="24"/>
                <w:szCs w:val="24"/>
              </w:rPr>
              <w:t>А</w:t>
            </w:r>
            <w:r w:rsidR="0074186A" w:rsidRPr="00247BFB">
              <w:rPr>
                <w:rFonts w:ascii="Times New Roman" w:hAnsi="Times New Roman" w:cs="Times New Roman"/>
                <w:color w:val="333333"/>
                <w:sz w:val="24"/>
                <w:szCs w:val="24"/>
                <w:lang w:val="kk-KZ"/>
              </w:rPr>
              <w:t xml:space="preserve"> мәні</w:t>
            </w:r>
          </w:p>
        </w:tc>
        <w:tc>
          <w:tcPr>
            <w:tcW w:w="500" w:type="pct"/>
            <w:shd w:val="clear" w:color="auto" w:fill="E5E5E5"/>
            <w:vAlign w:val="center"/>
            <w:hideMark/>
          </w:tcPr>
          <w:p w:rsidR="00C720D3" w:rsidRPr="00247BFB" w:rsidRDefault="00C720D3" w:rsidP="00841B7D">
            <w:pPr>
              <w:spacing w:after="0" w:line="240" w:lineRule="auto"/>
              <w:jc w:val="center"/>
              <w:rPr>
                <w:rFonts w:ascii="Times New Roman" w:hAnsi="Times New Roman" w:cs="Times New Roman"/>
                <w:color w:val="333333"/>
                <w:sz w:val="24"/>
                <w:szCs w:val="24"/>
              </w:rPr>
            </w:pPr>
            <w:r w:rsidRPr="00247BFB">
              <w:rPr>
                <w:rFonts w:ascii="Times New Roman" w:hAnsi="Times New Roman" w:cs="Times New Roman"/>
                <w:color w:val="333333"/>
                <w:sz w:val="24"/>
                <w:szCs w:val="24"/>
              </w:rPr>
              <w:t>Ранг А</w:t>
            </w:r>
          </w:p>
        </w:tc>
        <w:tc>
          <w:tcPr>
            <w:tcW w:w="1000" w:type="pct"/>
            <w:shd w:val="clear" w:color="auto" w:fill="E5E5E5"/>
            <w:vAlign w:val="center"/>
            <w:hideMark/>
          </w:tcPr>
          <w:p w:rsidR="00C720D3" w:rsidRPr="00247BFB" w:rsidRDefault="00C720D3" w:rsidP="00841B7D">
            <w:pPr>
              <w:spacing w:after="0" w:line="240" w:lineRule="auto"/>
              <w:jc w:val="center"/>
              <w:rPr>
                <w:rFonts w:ascii="Times New Roman" w:hAnsi="Times New Roman" w:cs="Times New Roman"/>
                <w:color w:val="333333"/>
                <w:sz w:val="24"/>
                <w:szCs w:val="24"/>
                <w:lang w:val="kk-KZ"/>
              </w:rPr>
            </w:pPr>
            <w:r w:rsidRPr="00247BFB">
              <w:rPr>
                <w:rFonts w:ascii="Times New Roman" w:hAnsi="Times New Roman" w:cs="Times New Roman"/>
                <w:color w:val="333333"/>
                <w:sz w:val="24"/>
                <w:szCs w:val="24"/>
              </w:rPr>
              <w:t>В</w:t>
            </w:r>
            <w:r w:rsidR="0074186A" w:rsidRPr="00247BFB">
              <w:rPr>
                <w:rFonts w:ascii="Times New Roman" w:hAnsi="Times New Roman" w:cs="Times New Roman"/>
                <w:color w:val="333333"/>
                <w:sz w:val="24"/>
                <w:szCs w:val="24"/>
                <w:lang w:val="kk-KZ"/>
              </w:rPr>
              <w:t xml:space="preserve"> мәні</w:t>
            </w:r>
          </w:p>
        </w:tc>
        <w:tc>
          <w:tcPr>
            <w:tcW w:w="500" w:type="pct"/>
            <w:shd w:val="clear" w:color="auto" w:fill="E5E5E5"/>
            <w:vAlign w:val="center"/>
            <w:hideMark/>
          </w:tcPr>
          <w:p w:rsidR="00C720D3" w:rsidRPr="00247BFB" w:rsidRDefault="00C720D3" w:rsidP="00841B7D">
            <w:pPr>
              <w:spacing w:after="0" w:line="240" w:lineRule="auto"/>
              <w:jc w:val="center"/>
              <w:rPr>
                <w:rFonts w:ascii="Times New Roman" w:hAnsi="Times New Roman" w:cs="Times New Roman"/>
                <w:color w:val="333333"/>
                <w:sz w:val="24"/>
                <w:szCs w:val="24"/>
              </w:rPr>
            </w:pPr>
            <w:r w:rsidRPr="00247BFB">
              <w:rPr>
                <w:rFonts w:ascii="Times New Roman" w:hAnsi="Times New Roman" w:cs="Times New Roman"/>
                <w:color w:val="333333"/>
                <w:sz w:val="24"/>
                <w:szCs w:val="24"/>
              </w:rPr>
              <w:t>Ранг B</w:t>
            </w:r>
          </w:p>
        </w:tc>
        <w:tc>
          <w:tcPr>
            <w:tcW w:w="1000" w:type="pct"/>
            <w:shd w:val="clear" w:color="auto" w:fill="E5E5E5"/>
            <w:vAlign w:val="center"/>
            <w:hideMark/>
          </w:tcPr>
          <w:p w:rsidR="00C720D3" w:rsidRPr="00247BFB" w:rsidRDefault="00C720D3" w:rsidP="00841B7D">
            <w:pPr>
              <w:spacing w:after="0" w:line="240" w:lineRule="auto"/>
              <w:jc w:val="center"/>
              <w:rPr>
                <w:rFonts w:ascii="Times New Roman" w:hAnsi="Times New Roman" w:cs="Times New Roman"/>
                <w:color w:val="333333"/>
                <w:sz w:val="24"/>
                <w:szCs w:val="24"/>
              </w:rPr>
            </w:pPr>
            <w:r w:rsidRPr="00247BFB">
              <w:rPr>
                <w:rFonts w:ascii="Times New Roman" w:hAnsi="Times New Roman" w:cs="Times New Roman"/>
                <w:color w:val="333333"/>
                <w:sz w:val="24"/>
                <w:szCs w:val="24"/>
              </w:rPr>
              <w:t>d (ранг А - ранг В)</w:t>
            </w:r>
          </w:p>
        </w:tc>
        <w:tc>
          <w:tcPr>
            <w:tcW w:w="750" w:type="pct"/>
            <w:shd w:val="clear" w:color="auto" w:fill="E5E5E5"/>
            <w:vAlign w:val="center"/>
            <w:hideMark/>
          </w:tcPr>
          <w:p w:rsidR="00C720D3" w:rsidRPr="00247BFB" w:rsidRDefault="00C720D3" w:rsidP="00841B7D">
            <w:pPr>
              <w:spacing w:after="0" w:line="240" w:lineRule="auto"/>
              <w:jc w:val="center"/>
              <w:rPr>
                <w:rFonts w:ascii="Times New Roman" w:hAnsi="Times New Roman" w:cs="Times New Roman"/>
                <w:color w:val="333333"/>
                <w:sz w:val="24"/>
                <w:szCs w:val="24"/>
              </w:rPr>
            </w:pPr>
            <w:r w:rsidRPr="00247BFB">
              <w:rPr>
                <w:rFonts w:ascii="Times New Roman" w:hAnsi="Times New Roman" w:cs="Times New Roman"/>
                <w:color w:val="333333"/>
                <w:sz w:val="24"/>
                <w:szCs w:val="24"/>
              </w:rPr>
              <w:t>d</w:t>
            </w:r>
            <w:r w:rsidRPr="00247BFB">
              <w:rPr>
                <w:rFonts w:ascii="Times New Roman" w:hAnsi="Times New Roman" w:cs="Times New Roman"/>
                <w:color w:val="333333"/>
                <w:sz w:val="24"/>
                <w:szCs w:val="24"/>
                <w:vertAlign w:val="superscript"/>
              </w:rPr>
              <w:t>2</w:t>
            </w:r>
          </w:p>
        </w:tc>
      </w:tr>
      <w:tr w:rsidR="00C720D3" w:rsidRPr="00247BFB" w:rsidTr="00460C7A">
        <w:trPr>
          <w:tblCellSpacing w:w="0" w:type="dxa"/>
          <w:jc w:val="center"/>
        </w:trPr>
        <w:tc>
          <w:tcPr>
            <w:tcW w:w="250" w:type="pct"/>
            <w:shd w:val="clear" w:color="auto" w:fill="F4F4F4"/>
            <w:vAlign w:val="center"/>
            <w:hideMark/>
          </w:tcPr>
          <w:p w:rsidR="00C720D3" w:rsidRPr="00247BFB" w:rsidRDefault="00C720D3" w:rsidP="00841B7D">
            <w:pPr>
              <w:spacing w:after="0" w:line="240" w:lineRule="auto"/>
              <w:jc w:val="center"/>
              <w:rPr>
                <w:rFonts w:ascii="Times New Roman" w:hAnsi="Times New Roman" w:cs="Times New Roman"/>
                <w:color w:val="333333"/>
                <w:sz w:val="24"/>
                <w:szCs w:val="24"/>
              </w:rPr>
            </w:pPr>
            <w:r w:rsidRPr="00247BFB">
              <w:rPr>
                <w:rFonts w:ascii="Times New Roman" w:hAnsi="Times New Roman" w:cs="Times New Roman"/>
                <w:color w:val="333333"/>
                <w:sz w:val="24"/>
                <w:szCs w:val="24"/>
              </w:rPr>
              <w:t>1</w:t>
            </w:r>
          </w:p>
        </w:tc>
        <w:tc>
          <w:tcPr>
            <w:tcW w:w="1000" w:type="pct"/>
            <w:shd w:val="clear" w:color="auto" w:fill="FFFFFF"/>
            <w:vAlign w:val="center"/>
            <w:hideMark/>
          </w:tcPr>
          <w:p w:rsidR="00C720D3" w:rsidRPr="00247BFB" w:rsidRDefault="00C720D3" w:rsidP="00841B7D">
            <w:pPr>
              <w:spacing w:after="0" w:line="240" w:lineRule="auto"/>
              <w:jc w:val="center"/>
              <w:rPr>
                <w:rFonts w:ascii="Times New Roman" w:hAnsi="Times New Roman" w:cs="Times New Roman"/>
                <w:color w:val="000000"/>
                <w:sz w:val="24"/>
                <w:szCs w:val="24"/>
              </w:rPr>
            </w:pPr>
            <w:r w:rsidRPr="00247BFB">
              <w:rPr>
                <w:rFonts w:ascii="Times New Roman" w:hAnsi="Times New Roman" w:cs="Times New Roman"/>
                <w:color w:val="000000"/>
                <w:sz w:val="24"/>
                <w:szCs w:val="24"/>
              </w:rPr>
              <w:t>64</w:t>
            </w:r>
          </w:p>
        </w:tc>
        <w:tc>
          <w:tcPr>
            <w:tcW w:w="500" w:type="pct"/>
            <w:shd w:val="clear" w:color="auto" w:fill="F5F5F5"/>
            <w:vAlign w:val="center"/>
            <w:hideMark/>
          </w:tcPr>
          <w:p w:rsidR="00C720D3" w:rsidRPr="00247BFB" w:rsidRDefault="00C720D3" w:rsidP="00841B7D">
            <w:pPr>
              <w:spacing w:after="0" w:line="240" w:lineRule="auto"/>
              <w:jc w:val="center"/>
              <w:rPr>
                <w:rFonts w:ascii="Times New Roman" w:hAnsi="Times New Roman" w:cs="Times New Roman"/>
                <w:color w:val="000000"/>
                <w:sz w:val="24"/>
                <w:szCs w:val="24"/>
              </w:rPr>
            </w:pPr>
            <w:r w:rsidRPr="00247BFB">
              <w:rPr>
                <w:rFonts w:ascii="Times New Roman" w:hAnsi="Times New Roman" w:cs="Times New Roman"/>
                <w:color w:val="000000"/>
                <w:sz w:val="24"/>
                <w:szCs w:val="24"/>
              </w:rPr>
              <w:t>44.5</w:t>
            </w:r>
          </w:p>
        </w:tc>
        <w:tc>
          <w:tcPr>
            <w:tcW w:w="1000" w:type="pct"/>
            <w:shd w:val="clear" w:color="auto" w:fill="FFFFFF"/>
            <w:vAlign w:val="center"/>
            <w:hideMark/>
          </w:tcPr>
          <w:p w:rsidR="00C720D3" w:rsidRPr="00247BFB" w:rsidRDefault="00C720D3" w:rsidP="00841B7D">
            <w:pPr>
              <w:spacing w:after="0" w:line="240" w:lineRule="auto"/>
              <w:jc w:val="center"/>
              <w:rPr>
                <w:rFonts w:ascii="Times New Roman" w:hAnsi="Times New Roman" w:cs="Times New Roman"/>
                <w:color w:val="000000"/>
                <w:sz w:val="24"/>
                <w:szCs w:val="24"/>
              </w:rPr>
            </w:pPr>
            <w:r w:rsidRPr="00247BFB">
              <w:rPr>
                <w:rFonts w:ascii="Times New Roman" w:hAnsi="Times New Roman" w:cs="Times New Roman"/>
                <w:color w:val="000000"/>
                <w:sz w:val="24"/>
                <w:szCs w:val="24"/>
              </w:rPr>
              <w:t>40</w:t>
            </w:r>
          </w:p>
        </w:tc>
        <w:tc>
          <w:tcPr>
            <w:tcW w:w="500" w:type="pct"/>
            <w:shd w:val="clear" w:color="auto" w:fill="F5F5F5"/>
            <w:vAlign w:val="center"/>
            <w:hideMark/>
          </w:tcPr>
          <w:p w:rsidR="00C720D3" w:rsidRPr="00247BFB" w:rsidRDefault="00C720D3" w:rsidP="00841B7D">
            <w:pPr>
              <w:spacing w:after="0" w:line="240" w:lineRule="auto"/>
              <w:jc w:val="center"/>
              <w:rPr>
                <w:rFonts w:ascii="Times New Roman" w:hAnsi="Times New Roman" w:cs="Times New Roman"/>
                <w:color w:val="000000"/>
                <w:sz w:val="24"/>
                <w:szCs w:val="24"/>
              </w:rPr>
            </w:pPr>
            <w:r w:rsidRPr="00247BFB">
              <w:rPr>
                <w:rFonts w:ascii="Times New Roman" w:hAnsi="Times New Roman" w:cs="Times New Roman"/>
                <w:color w:val="000000"/>
                <w:sz w:val="24"/>
                <w:szCs w:val="24"/>
              </w:rPr>
              <w:t>8.5</w:t>
            </w:r>
          </w:p>
        </w:tc>
        <w:tc>
          <w:tcPr>
            <w:tcW w:w="1000" w:type="pct"/>
            <w:shd w:val="clear" w:color="auto" w:fill="FFFFFF"/>
            <w:vAlign w:val="center"/>
            <w:hideMark/>
          </w:tcPr>
          <w:p w:rsidR="00C720D3" w:rsidRPr="00247BFB" w:rsidRDefault="00C720D3" w:rsidP="00340B27">
            <w:pPr>
              <w:pStyle w:val="a9"/>
              <w:rPr>
                <w:sz w:val="24"/>
                <w:szCs w:val="24"/>
              </w:rPr>
            </w:pPr>
            <w:r w:rsidRPr="00247BFB">
              <w:rPr>
                <w:sz w:val="24"/>
                <w:szCs w:val="24"/>
              </w:rPr>
              <w:t>36</w:t>
            </w:r>
          </w:p>
        </w:tc>
        <w:tc>
          <w:tcPr>
            <w:tcW w:w="750" w:type="pct"/>
            <w:shd w:val="clear" w:color="auto" w:fill="F5F5F5"/>
            <w:vAlign w:val="center"/>
            <w:hideMark/>
          </w:tcPr>
          <w:p w:rsidR="00C720D3" w:rsidRPr="00247BFB" w:rsidRDefault="00C720D3" w:rsidP="00841B7D">
            <w:pPr>
              <w:spacing w:after="0" w:line="240" w:lineRule="auto"/>
              <w:jc w:val="center"/>
              <w:rPr>
                <w:rFonts w:ascii="Times New Roman" w:hAnsi="Times New Roman" w:cs="Times New Roman"/>
                <w:color w:val="000000"/>
                <w:sz w:val="24"/>
                <w:szCs w:val="24"/>
              </w:rPr>
            </w:pPr>
            <w:r w:rsidRPr="00247BFB">
              <w:rPr>
                <w:rFonts w:ascii="Times New Roman" w:hAnsi="Times New Roman" w:cs="Times New Roman"/>
                <w:color w:val="000000"/>
                <w:sz w:val="24"/>
                <w:szCs w:val="24"/>
              </w:rPr>
              <w:t>1296</w:t>
            </w:r>
          </w:p>
        </w:tc>
      </w:tr>
      <w:tr w:rsidR="00C720D3" w:rsidRPr="00247BFB" w:rsidTr="00460C7A">
        <w:trPr>
          <w:tblCellSpacing w:w="0" w:type="dxa"/>
          <w:jc w:val="center"/>
        </w:trPr>
        <w:tc>
          <w:tcPr>
            <w:tcW w:w="250" w:type="pct"/>
            <w:shd w:val="clear" w:color="auto" w:fill="F4F4F4"/>
            <w:vAlign w:val="center"/>
            <w:hideMark/>
          </w:tcPr>
          <w:p w:rsidR="00C720D3" w:rsidRPr="00247BFB" w:rsidRDefault="00C720D3" w:rsidP="00841B7D">
            <w:pPr>
              <w:spacing w:after="0" w:line="240" w:lineRule="auto"/>
              <w:jc w:val="center"/>
              <w:rPr>
                <w:rFonts w:ascii="Times New Roman" w:hAnsi="Times New Roman" w:cs="Times New Roman"/>
                <w:color w:val="333333"/>
                <w:sz w:val="24"/>
                <w:szCs w:val="24"/>
              </w:rPr>
            </w:pPr>
            <w:r w:rsidRPr="00247BFB">
              <w:rPr>
                <w:rFonts w:ascii="Times New Roman" w:hAnsi="Times New Roman" w:cs="Times New Roman"/>
                <w:color w:val="333333"/>
                <w:sz w:val="24"/>
                <w:szCs w:val="24"/>
              </w:rPr>
              <w:t>2</w:t>
            </w:r>
          </w:p>
        </w:tc>
        <w:tc>
          <w:tcPr>
            <w:tcW w:w="1000" w:type="pct"/>
            <w:shd w:val="clear" w:color="auto" w:fill="FFFFFF"/>
            <w:vAlign w:val="center"/>
            <w:hideMark/>
          </w:tcPr>
          <w:p w:rsidR="00C720D3" w:rsidRPr="00247BFB" w:rsidRDefault="00C720D3" w:rsidP="00841B7D">
            <w:pPr>
              <w:spacing w:after="0" w:line="240" w:lineRule="auto"/>
              <w:jc w:val="center"/>
              <w:rPr>
                <w:rFonts w:ascii="Times New Roman" w:hAnsi="Times New Roman" w:cs="Times New Roman"/>
                <w:color w:val="000000"/>
                <w:sz w:val="24"/>
                <w:szCs w:val="24"/>
              </w:rPr>
            </w:pPr>
            <w:r w:rsidRPr="00247BFB">
              <w:rPr>
                <w:rFonts w:ascii="Times New Roman" w:hAnsi="Times New Roman" w:cs="Times New Roman"/>
                <w:color w:val="000000"/>
                <w:sz w:val="24"/>
                <w:szCs w:val="24"/>
              </w:rPr>
              <w:t>65</w:t>
            </w:r>
          </w:p>
        </w:tc>
        <w:tc>
          <w:tcPr>
            <w:tcW w:w="500" w:type="pct"/>
            <w:shd w:val="clear" w:color="auto" w:fill="F5F5F5"/>
            <w:vAlign w:val="center"/>
            <w:hideMark/>
          </w:tcPr>
          <w:p w:rsidR="00C720D3" w:rsidRPr="00247BFB" w:rsidRDefault="00C720D3" w:rsidP="00841B7D">
            <w:pPr>
              <w:spacing w:after="0" w:line="240" w:lineRule="auto"/>
              <w:jc w:val="center"/>
              <w:rPr>
                <w:rFonts w:ascii="Times New Roman" w:hAnsi="Times New Roman" w:cs="Times New Roman"/>
                <w:color w:val="000000"/>
                <w:sz w:val="24"/>
                <w:szCs w:val="24"/>
              </w:rPr>
            </w:pPr>
            <w:r w:rsidRPr="00247BFB">
              <w:rPr>
                <w:rFonts w:ascii="Times New Roman" w:hAnsi="Times New Roman" w:cs="Times New Roman"/>
                <w:color w:val="000000"/>
                <w:sz w:val="24"/>
                <w:szCs w:val="24"/>
              </w:rPr>
              <w:t>46</w:t>
            </w:r>
          </w:p>
        </w:tc>
        <w:tc>
          <w:tcPr>
            <w:tcW w:w="1000" w:type="pct"/>
            <w:shd w:val="clear" w:color="auto" w:fill="FFFFFF"/>
            <w:vAlign w:val="center"/>
            <w:hideMark/>
          </w:tcPr>
          <w:p w:rsidR="00C720D3" w:rsidRPr="00247BFB" w:rsidRDefault="00C720D3" w:rsidP="00841B7D">
            <w:pPr>
              <w:spacing w:after="0" w:line="240" w:lineRule="auto"/>
              <w:jc w:val="center"/>
              <w:rPr>
                <w:rFonts w:ascii="Times New Roman" w:hAnsi="Times New Roman" w:cs="Times New Roman"/>
                <w:color w:val="000000"/>
                <w:sz w:val="24"/>
                <w:szCs w:val="24"/>
              </w:rPr>
            </w:pPr>
            <w:r w:rsidRPr="00247BFB">
              <w:rPr>
                <w:rFonts w:ascii="Times New Roman" w:hAnsi="Times New Roman" w:cs="Times New Roman"/>
                <w:color w:val="000000"/>
                <w:sz w:val="24"/>
                <w:szCs w:val="24"/>
              </w:rPr>
              <w:t>40</w:t>
            </w:r>
          </w:p>
        </w:tc>
        <w:tc>
          <w:tcPr>
            <w:tcW w:w="500" w:type="pct"/>
            <w:shd w:val="clear" w:color="auto" w:fill="F5F5F5"/>
            <w:vAlign w:val="center"/>
            <w:hideMark/>
          </w:tcPr>
          <w:p w:rsidR="00C720D3" w:rsidRPr="00247BFB" w:rsidRDefault="00C720D3" w:rsidP="00841B7D">
            <w:pPr>
              <w:spacing w:after="0" w:line="240" w:lineRule="auto"/>
              <w:jc w:val="center"/>
              <w:rPr>
                <w:rFonts w:ascii="Times New Roman" w:hAnsi="Times New Roman" w:cs="Times New Roman"/>
                <w:color w:val="000000"/>
                <w:sz w:val="24"/>
                <w:szCs w:val="24"/>
              </w:rPr>
            </w:pPr>
            <w:r w:rsidRPr="00247BFB">
              <w:rPr>
                <w:rFonts w:ascii="Times New Roman" w:hAnsi="Times New Roman" w:cs="Times New Roman"/>
                <w:color w:val="000000"/>
                <w:sz w:val="24"/>
                <w:szCs w:val="24"/>
              </w:rPr>
              <w:t>8.5</w:t>
            </w:r>
          </w:p>
        </w:tc>
        <w:tc>
          <w:tcPr>
            <w:tcW w:w="1000" w:type="pct"/>
            <w:shd w:val="clear" w:color="auto" w:fill="FFFFFF"/>
            <w:vAlign w:val="center"/>
            <w:hideMark/>
          </w:tcPr>
          <w:p w:rsidR="00C720D3" w:rsidRPr="00247BFB" w:rsidRDefault="00C720D3" w:rsidP="00340B27">
            <w:pPr>
              <w:pStyle w:val="a9"/>
              <w:rPr>
                <w:sz w:val="24"/>
                <w:szCs w:val="24"/>
              </w:rPr>
            </w:pPr>
            <w:r w:rsidRPr="00247BFB">
              <w:rPr>
                <w:sz w:val="24"/>
                <w:szCs w:val="24"/>
              </w:rPr>
              <w:t>37.5</w:t>
            </w:r>
          </w:p>
        </w:tc>
        <w:tc>
          <w:tcPr>
            <w:tcW w:w="750" w:type="pct"/>
            <w:shd w:val="clear" w:color="auto" w:fill="F5F5F5"/>
            <w:vAlign w:val="center"/>
            <w:hideMark/>
          </w:tcPr>
          <w:p w:rsidR="00C720D3" w:rsidRPr="00247BFB" w:rsidRDefault="00C720D3" w:rsidP="00841B7D">
            <w:pPr>
              <w:spacing w:after="0" w:line="240" w:lineRule="auto"/>
              <w:jc w:val="center"/>
              <w:rPr>
                <w:rFonts w:ascii="Times New Roman" w:hAnsi="Times New Roman" w:cs="Times New Roman"/>
                <w:color w:val="000000"/>
                <w:sz w:val="24"/>
                <w:szCs w:val="24"/>
              </w:rPr>
            </w:pPr>
            <w:r w:rsidRPr="00247BFB">
              <w:rPr>
                <w:rFonts w:ascii="Times New Roman" w:hAnsi="Times New Roman" w:cs="Times New Roman"/>
                <w:color w:val="000000"/>
                <w:sz w:val="24"/>
                <w:szCs w:val="24"/>
              </w:rPr>
              <w:t>1406.25</w:t>
            </w:r>
          </w:p>
        </w:tc>
      </w:tr>
      <w:tr w:rsidR="00C720D3" w:rsidRPr="00247BFB" w:rsidTr="00460C7A">
        <w:trPr>
          <w:tblCellSpacing w:w="0" w:type="dxa"/>
          <w:jc w:val="center"/>
        </w:trPr>
        <w:tc>
          <w:tcPr>
            <w:tcW w:w="250" w:type="pct"/>
            <w:shd w:val="clear" w:color="auto" w:fill="F4F4F4"/>
            <w:vAlign w:val="center"/>
            <w:hideMark/>
          </w:tcPr>
          <w:p w:rsidR="00C720D3" w:rsidRPr="00247BFB" w:rsidRDefault="00C720D3" w:rsidP="00841B7D">
            <w:pPr>
              <w:spacing w:after="0" w:line="240" w:lineRule="auto"/>
              <w:jc w:val="center"/>
              <w:rPr>
                <w:rFonts w:ascii="Times New Roman" w:hAnsi="Times New Roman" w:cs="Times New Roman"/>
                <w:color w:val="333333"/>
                <w:sz w:val="24"/>
                <w:szCs w:val="24"/>
              </w:rPr>
            </w:pPr>
            <w:r w:rsidRPr="00247BFB">
              <w:rPr>
                <w:rFonts w:ascii="Times New Roman" w:hAnsi="Times New Roman" w:cs="Times New Roman"/>
                <w:color w:val="333333"/>
                <w:sz w:val="24"/>
                <w:szCs w:val="24"/>
              </w:rPr>
              <w:t>3</w:t>
            </w:r>
          </w:p>
        </w:tc>
        <w:tc>
          <w:tcPr>
            <w:tcW w:w="1000" w:type="pct"/>
            <w:shd w:val="clear" w:color="auto" w:fill="FFFFFF"/>
            <w:vAlign w:val="center"/>
            <w:hideMark/>
          </w:tcPr>
          <w:p w:rsidR="00C720D3" w:rsidRPr="00247BFB" w:rsidRDefault="00C720D3" w:rsidP="00841B7D">
            <w:pPr>
              <w:spacing w:after="0" w:line="240" w:lineRule="auto"/>
              <w:jc w:val="center"/>
              <w:rPr>
                <w:rFonts w:ascii="Times New Roman" w:hAnsi="Times New Roman" w:cs="Times New Roman"/>
                <w:color w:val="000000"/>
                <w:sz w:val="24"/>
                <w:szCs w:val="24"/>
              </w:rPr>
            </w:pPr>
            <w:r w:rsidRPr="00247BFB">
              <w:rPr>
                <w:rFonts w:ascii="Times New Roman" w:hAnsi="Times New Roman" w:cs="Times New Roman"/>
                <w:color w:val="000000"/>
                <w:sz w:val="24"/>
                <w:szCs w:val="24"/>
              </w:rPr>
              <w:t>69</w:t>
            </w:r>
          </w:p>
        </w:tc>
        <w:tc>
          <w:tcPr>
            <w:tcW w:w="500" w:type="pct"/>
            <w:shd w:val="clear" w:color="auto" w:fill="F5F5F5"/>
            <w:vAlign w:val="center"/>
            <w:hideMark/>
          </w:tcPr>
          <w:p w:rsidR="00C720D3" w:rsidRPr="00247BFB" w:rsidRDefault="00C720D3" w:rsidP="00841B7D">
            <w:pPr>
              <w:spacing w:after="0" w:line="240" w:lineRule="auto"/>
              <w:jc w:val="center"/>
              <w:rPr>
                <w:rFonts w:ascii="Times New Roman" w:hAnsi="Times New Roman" w:cs="Times New Roman"/>
                <w:color w:val="000000"/>
                <w:sz w:val="24"/>
                <w:szCs w:val="24"/>
              </w:rPr>
            </w:pPr>
            <w:r w:rsidRPr="00247BFB">
              <w:rPr>
                <w:rFonts w:ascii="Times New Roman" w:hAnsi="Times New Roman" w:cs="Times New Roman"/>
                <w:color w:val="000000"/>
                <w:sz w:val="24"/>
                <w:szCs w:val="24"/>
              </w:rPr>
              <w:t>59</w:t>
            </w:r>
          </w:p>
        </w:tc>
        <w:tc>
          <w:tcPr>
            <w:tcW w:w="1000" w:type="pct"/>
            <w:shd w:val="clear" w:color="auto" w:fill="FFFFFF"/>
            <w:vAlign w:val="center"/>
            <w:hideMark/>
          </w:tcPr>
          <w:p w:rsidR="00C720D3" w:rsidRPr="00247BFB" w:rsidRDefault="00C720D3" w:rsidP="00841B7D">
            <w:pPr>
              <w:spacing w:after="0" w:line="240" w:lineRule="auto"/>
              <w:jc w:val="center"/>
              <w:rPr>
                <w:rFonts w:ascii="Times New Roman" w:hAnsi="Times New Roman" w:cs="Times New Roman"/>
                <w:color w:val="000000"/>
                <w:sz w:val="24"/>
                <w:szCs w:val="24"/>
              </w:rPr>
            </w:pPr>
            <w:r w:rsidRPr="00247BFB">
              <w:rPr>
                <w:rFonts w:ascii="Times New Roman" w:hAnsi="Times New Roman" w:cs="Times New Roman"/>
                <w:color w:val="000000"/>
                <w:sz w:val="24"/>
                <w:szCs w:val="24"/>
              </w:rPr>
              <w:t>40</w:t>
            </w:r>
          </w:p>
        </w:tc>
        <w:tc>
          <w:tcPr>
            <w:tcW w:w="500" w:type="pct"/>
            <w:shd w:val="clear" w:color="auto" w:fill="F5F5F5"/>
            <w:vAlign w:val="center"/>
            <w:hideMark/>
          </w:tcPr>
          <w:p w:rsidR="00C720D3" w:rsidRPr="00247BFB" w:rsidRDefault="00C720D3" w:rsidP="00841B7D">
            <w:pPr>
              <w:spacing w:after="0" w:line="240" w:lineRule="auto"/>
              <w:jc w:val="center"/>
              <w:rPr>
                <w:rFonts w:ascii="Times New Roman" w:hAnsi="Times New Roman" w:cs="Times New Roman"/>
                <w:color w:val="000000"/>
                <w:sz w:val="24"/>
                <w:szCs w:val="24"/>
              </w:rPr>
            </w:pPr>
            <w:r w:rsidRPr="00247BFB">
              <w:rPr>
                <w:rFonts w:ascii="Times New Roman" w:hAnsi="Times New Roman" w:cs="Times New Roman"/>
                <w:color w:val="000000"/>
                <w:sz w:val="24"/>
                <w:szCs w:val="24"/>
              </w:rPr>
              <w:t>8.5</w:t>
            </w:r>
          </w:p>
        </w:tc>
        <w:tc>
          <w:tcPr>
            <w:tcW w:w="1000" w:type="pct"/>
            <w:shd w:val="clear" w:color="auto" w:fill="FFFFFF"/>
            <w:vAlign w:val="center"/>
            <w:hideMark/>
          </w:tcPr>
          <w:p w:rsidR="00C720D3" w:rsidRPr="00247BFB" w:rsidRDefault="00C720D3" w:rsidP="00340B27">
            <w:pPr>
              <w:pStyle w:val="a9"/>
              <w:rPr>
                <w:sz w:val="24"/>
                <w:szCs w:val="24"/>
              </w:rPr>
            </w:pPr>
            <w:r w:rsidRPr="00247BFB">
              <w:rPr>
                <w:sz w:val="24"/>
                <w:szCs w:val="24"/>
              </w:rPr>
              <w:t>50.5</w:t>
            </w:r>
          </w:p>
        </w:tc>
        <w:tc>
          <w:tcPr>
            <w:tcW w:w="750" w:type="pct"/>
            <w:shd w:val="clear" w:color="auto" w:fill="F5F5F5"/>
            <w:vAlign w:val="center"/>
            <w:hideMark/>
          </w:tcPr>
          <w:p w:rsidR="00C720D3" w:rsidRPr="00247BFB" w:rsidRDefault="00C720D3" w:rsidP="00841B7D">
            <w:pPr>
              <w:spacing w:after="0" w:line="240" w:lineRule="auto"/>
              <w:jc w:val="center"/>
              <w:rPr>
                <w:rFonts w:ascii="Times New Roman" w:hAnsi="Times New Roman" w:cs="Times New Roman"/>
                <w:color w:val="000000"/>
                <w:sz w:val="24"/>
                <w:szCs w:val="24"/>
              </w:rPr>
            </w:pPr>
            <w:r w:rsidRPr="00247BFB">
              <w:rPr>
                <w:rFonts w:ascii="Times New Roman" w:hAnsi="Times New Roman" w:cs="Times New Roman"/>
                <w:color w:val="000000"/>
                <w:sz w:val="24"/>
                <w:szCs w:val="24"/>
              </w:rPr>
              <w:t>2550.25</w:t>
            </w:r>
          </w:p>
        </w:tc>
      </w:tr>
      <w:tr w:rsidR="00C720D3" w:rsidRPr="00247BFB" w:rsidTr="00460C7A">
        <w:trPr>
          <w:tblCellSpacing w:w="0" w:type="dxa"/>
          <w:jc w:val="center"/>
        </w:trPr>
        <w:tc>
          <w:tcPr>
            <w:tcW w:w="250" w:type="pct"/>
            <w:shd w:val="clear" w:color="auto" w:fill="F4F4F4"/>
            <w:vAlign w:val="center"/>
            <w:hideMark/>
          </w:tcPr>
          <w:p w:rsidR="00C720D3" w:rsidRPr="00247BFB" w:rsidRDefault="00C720D3" w:rsidP="00841B7D">
            <w:pPr>
              <w:spacing w:after="0" w:line="240" w:lineRule="auto"/>
              <w:jc w:val="center"/>
              <w:rPr>
                <w:rFonts w:ascii="Times New Roman" w:hAnsi="Times New Roman" w:cs="Times New Roman"/>
                <w:color w:val="333333"/>
                <w:sz w:val="24"/>
                <w:szCs w:val="24"/>
              </w:rPr>
            </w:pPr>
            <w:r w:rsidRPr="00247BFB">
              <w:rPr>
                <w:rFonts w:ascii="Times New Roman" w:hAnsi="Times New Roman" w:cs="Times New Roman"/>
                <w:color w:val="333333"/>
                <w:sz w:val="24"/>
                <w:szCs w:val="24"/>
              </w:rPr>
              <w:t>4</w:t>
            </w:r>
          </w:p>
        </w:tc>
        <w:tc>
          <w:tcPr>
            <w:tcW w:w="1000" w:type="pct"/>
            <w:shd w:val="clear" w:color="auto" w:fill="FFFFFF"/>
            <w:vAlign w:val="center"/>
            <w:hideMark/>
          </w:tcPr>
          <w:p w:rsidR="00C720D3" w:rsidRPr="00247BFB" w:rsidRDefault="00C720D3" w:rsidP="00841B7D">
            <w:pPr>
              <w:spacing w:after="0" w:line="240" w:lineRule="auto"/>
              <w:jc w:val="center"/>
              <w:rPr>
                <w:rFonts w:ascii="Times New Roman" w:hAnsi="Times New Roman" w:cs="Times New Roman"/>
                <w:color w:val="000000"/>
                <w:sz w:val="24"/>
                <w:szCs w:val="24"/>
              </w:rPr>
            </w:pPr>
            <w:r w:rsidRPr="00247BFB">
              <w:rPr>
                <w:rFonts w:ascii="Times New Roman" w:hAnsi="Times New Roman" w:cs="Times New Roman"/>
                <w:color w:val="000000"/>
                <w:sz w:val="24"/>
                <w:szCs w:val="24"/>
              </w:rPr>
              <w:t>69</w:t>
            </w:r>
          </w:p>
        </w:tc>
        <w:tc>
          <w:tcPr>
            <w:tcW w:w="500" w:type="pct"/>
            <w:shd w:val="clear" w:color="auto" w:fill="F5F5F5"/>
            <w:vAlign w:val="center"/>
            <w:hideMark/>
          </w:tcPr>
          <w:p w:rsidR="00C720D3" w:rsidRPr="00247BFB" w:rsidRDefault="00C720D3" w:rsidP="00841B7D">
            <w:pPr>
              <w:spacing w:after="0" w:line="240" w:lineRule="auto"/>
              <w:jc w:val="center"/>
              <w:rPr>
                <w:rFonts w:ascii="Times New Roman" w:hAnsi="Times New Roman" w:cs="Times New Roman"/>
                <w:color w:val="000000"/>
                <w:sz w:val="24"/>
                <w:szCs w:val="24"/>
              </w:rPr>
            </w:pPr>
            <w:r w:rsidRPr="00247BFB">
              <w:rPr>
                <w:rFonts w:ascii="Times New Roman" w:hAnsi="Times New Roman" w:cs="Times New Roman"/>
                <w:color w:val="000000"/>
                <w:sz w:val="24"/>
                <w:szCs w:val="24"/>
              </w:rPr>
              <w:t>59</w:t>
            </w:r>
          </w:p>
        </w:tc>
        <w:tc>
          <w:tcPr>
            <w:tcW w:w="1000" w:type="pct"/>
            <w:shd w:val="clear" w:color="auto" w:fill="FFFFFF"/>
            <w:vAlign w:val="center"/>
            <w:hideMark/>
          </w:tcPr>
          <w:p w:rsidR="00C720D3" w:rsidRPr="00247BFB" w:rsidRDefault="00C720D3" w:rsidP="00841B7D">
            <w:pPr>
              <w:spacing w:after="0" w:line="240" w:lineRule="auto"/>
              <w:jc w:val="center"/>
              <w:rPr>
                <w:rFonts w:ascii="Times New Roman" w:hAnsi="Times New Roman" w:cs="Times New Roman"/>
                <w:color w:val="000000"/>
                <w:sz w:val="24"/>
                <w:szCs w:val="24"/>
              </w:rPr>
            </w:pPr>
            <w:r w:rsidRPr="00247BFB">
              <w:rPr>
                <w:rFonts w:ascii="Times New Roman" w:hAnsi="Times New Roman" w:cs="Times New Roman"/>
                <w:color w:val="000000"/>
                <w:sz w:val="24"/>
                <w:szCs w:val="24"/>
              </w:rPr>
              <w:t>40</w:t>
            </w:r>
          </w:p>
        </w:tc>
        <w:tc>
          <w:tcPr>
            <w:tcW w:w="500" w:type="pct"/>
            <w:shd w:val="clear" w:color="auto" w:fill="F5F5F5"/>
            <w:vAlign w:val="center"/>
            <w:hideMark/>
          </w:tcPr>
          <w:p w:rsidR="00C720D3" w:rsidRPr="00247BFB" w:rsidRDefault="00C720D3" w:rsidP="00841B7D">
            <w:pPr>
              <w:spacing w:after="0" w:line="240" w:lineRule="auto"/>
              <w:jc w:val="center"/>
              <w:rPr>
                <w:rFonts w:ascii="Times New Roman" w:hAnsi="Times New Roman" w:cs="Times New Roman"/>
                <w:color w:val="000000"/>
                <w:sz w:val="24"/>
                <w:szCs w:val="24"/>
              </w:rPr>
            </w:pPr>
            <w:r w:rsidRPr="00247BFB">
              <w:rPr>
                <w:rFonts w:ascii="Times New Roman" w:hAnsi="Times New Roman" w:cs="Times New Roman"/>
                <w:color w:val="000000"/>
                <w:sz w:val="24"/>
                <w:szCs w:val="24"/>
              </w:rPr>
              <w:t>8.5</w:t>
            </w:r>
          </w:p>
        </w:tc>
        <w:tc>
          <w:tcPr>
            <w:tcW w:w="1000" w:type="pct"/>
            <w:shd w:val="clear" w:color="auto" w:fill="FFFFFF"/>
            <w:vAlign w:val="center"/>
            <w:hideMark/>
          </w:tcPr>
          <w:p w:rsidR="00C720D3" w:rsidRPr="00247BFB" w:rsidRDefault="00C720D3" w:rsidP="00340B27">
            <w:pPr>
              <w:pStyle w:val="a9"/>
              <w:rPr>
                <w:sz w:val="24"/>
                <w:szCs w:val="24"/>
              </w:rPr>
            </w:pPr>
            <w:r w:rsidRPr="00247BFB">
              <w:rPr>
                <w:sz w:val="24"/>
                <w:szCs w:val="24"/>
              </w:rPr>
              <w:t>50.5</w:t>
            </w:r>
          </w:p>
        </w:tc>
        <w:tc>
          <w:tcPr>
            <w:tcW w:w="750" w:type="pct"/>
            <w:shd w:val="clear" w:color="auto" w:fill="F5F5F5"/>
            <w:vAlign w:val="center"/>
            <w:hideMark/>
          </w:tcPr>
          <w:p w:rsidR="00C720D3" w:rsidRPr="00247BFB" w:rsidRDefault="00C720D3" w:rsidP="00841B7D">
            <w:pPr>
              <w:spacing w:after="0" w:line="240" w:lineRule="auto"/>
              <w:jc w:val="center"/>
              <w:rPr>
                <w:rFonts w:ascii="Times New Roman" w:hAnsi="Times New Roman" w:cs="Times New Roman"/>
                <w:color w:val="000000"/>
                <w:sz w:val="24"/>
                <w:szCs w:val="24"/>
              </w:rPr>
            </w:pPr>
            <w:r w:rsidRPr="00247BFB">
              <w:rPr>
                <w:rFonts w:ascii="Times New Roman" w:hAnsi="Times New Roman" w:cs="Times New Roman"/>
                <w:color w:val="000000"/>
                <w:sz w:val="24"/>
                <w:szCs w:val="24"/>
              </w:rPr>
              <w:t>2550.25</w:t>
            </w:r>
          </w:p>
        </w:tc>
      </w:tr>
      <w:tr w:rsidR="00C720D3" w:rsidRPr="00247BFB" w:rsidTr="00460C7A">
        <w:trPr>
          <w:tblCellSpacing w:w="0" w:type="dxa"/>
          <w:jc w:val="center"/>
        </w:trPr>
        <w:tc>
          <w:tcPr>
            <w:tcW w:w="250" w:type="pct"/>
            <w:shd w:val="clear" w:color="auto" w:fill="F4F4F4"/>
            <w:vAlign w:val="center"/>
            <w:hideMark/>
          </w:tcPr>
          <w:p w:rsidR="00C720D3" w:rsidRPr="00247BFB" w:rsidRDefault="00C720D3" w:rsidP="00841B7D">
            <w:pPr>
              <w:spacing w:after="0" w:line="240" w:lineRule="auto"/>
              <w:jc w:val="center"/>
              <w:rPr>
                <w:rFonts w:ascii="Times New Roman" w:hAnsi="Times New Roman" w:cs="Times New Roman"/>
                <w:color w:val="333333"/>
                <w:sz w:val="24"/>
                <w:szCs w:val="24"/>
              </w:rPr>
            </w:pPr>
            <w:r w:rsidRPr="00247BFB">
              <w:rPr>
                <w:rFonts w:ascii="Times New Roman" w:hAnsi="Times New Roman" w:cs="Times New Roman"/>
                <w:color w:val="333333"/>
                <w:sz w:val="24"/>
                <w:szCs w:val="24"/>
              </w:rPr>
              <w:t>5</w:t>
            </w:r>
          </w:p>
        </w:tc>
        <w:tc>
          <w:tcPr>
            <w:tcW w:w="1000" w:type="pct"/>
            <w:shd w:val="clear" w:color="auto" w:fill="FFFFFF"/>
            <w:vAlign w:val="center"/>
            <w:hideMark/>
          </w:tcPr>
          <w:p w:rsidR="00C720D3" w:rsidRPr="00247BFB" w:rsidRDefault="00C720D3" w:rsidP="00841B7D">
            <w:pPr>
              <w:spacing w:after="0" w:line="240" w:lineRule="auto"/>
              <w:jc w:val="center"/>
              <w:rPr>
                <w:rFonts w:ascii="Times New Roman" w:hAnsi="Times New Roman" w:cs="Times New Roman"/>
                <w:color w:val="000000"/>
                <w:sz w:val="24"/>
                <w:szCs w:val="24"/>
              </w:rPr>
            </w:pPr>
            <w:r w:rsidRPr="00247BFB">
              <w:rPr>
                <w:rFonts w:ascii="Times New Roman" w:hAnsi="Times New Roman" w:cs="Times New Roman"/>
                <w:color w:val="000000"/>
                <w:sz w:val="24"/>
                <w:szCs w:val="24"/>
              </w:rPr>
              <w:t>69</w:t>
            </w:r>
          </w:p>
        </w:tc>
        <w:tc>
          <w:tcPr>
            <w:tcW w:w="500" w:type="pct"/>
            <w:shd w:val="clear" w:color="auto" w:fill="F5F5F5"/>
            <w:vAlign w:val="center"/>
            <w:hideMark/>
          </w:tcPr>
          <w:p w:rsidR="00C720D3" w:rsidRPr="00247BFB" w:rsidRDefault="00C720D3" w:rsidP="00841B7D">
            <w:pPr>
              <w:spacing w:after="0" w:line="240" w:lineRule="auto"/>
              <w:jc w:val="center"/>
              <w:rPr>
                <w:rFonts w:ascii="Times New Roman" w:hAnsi="Times New Roman" w:cs="Times New Roman"/>
                <w:color w:val="000000"/>
                <w:sz w:val="24"/>
                <w:szCs w:val="24"/>
              </w:rPr>
            </w:pPr>
            <w:r w:rsidRPr="00247BFB">
              <w:rPr>
                <w:rFonts w:ascii="Times New Roman" w:hAnsi="Times New Roman" w:cs="Times New Roman"/>
                <w:color w:val="000000"/>
                <w:sz w:val="24"/>
                <w:szCs w:val="24"/>
              </w:rPr>
              <w:t>59</w:t>
            </w:r>
          </w:p>
        </w:tc>
        <w:tc>
          <w:tcPr>
            <w:tcW w:w="1000" w:type="pct"/>
            <w:shd w:val="clear" w:color="auto" w:fill="FFFFFF"/>
            <w:vAlign w:val="center"/>
            <w:hideMark/>
          </w:tcPr>
          <w:p w:rsidR="00C720D3" w:rsidRPr="00247BFB" w:rsidRDefault="00C720D3" w:rsidP="00841B7D">
            <w:pPr>
              <w:spacing w:after="0" w:line="240" w:lineRule="auto"/>
              <w:jc w:val="center"/>
              <w:rPr>
                <w:rFonts w:ascii="Times New Roman" w:hAnsi="Times New Roman" w:cs="Times New Roman"/>
                <w:color w:val="000000"/>
                <w:sz w:val="24"/>
                <w:szCs w:val="24"/>
              </w:rPr>
            </w:pPr>
            <w:r w:rsidRPr="00247BFB">
              <w:rPr>
                <w:rFonts w:ascii="Times New Roman" w:hAnsi="Times New Roman" w:cs="Times New Roman"/>
                <w:color w:val="000000"/>
                <w:sz w:val="24"/>
                <w:szCs w:val="24"/>
              </w:rPr>
              <w:t>60</w:t>
            </w:r>
          </w:p>
        </w:tc>
        <w:tc>
          <w:tcPr>
            <w:tcW w:w="500" w:type="pct"/>
            <w:shd w:val="clear" w:color="auto" w:fill="F5F5F5"/>
            <w:vAlign w:val="center"/>
            <w:hideMark/>
          </w:tcPr>
          <w:p w:rsidR="00C720D3" w:rsidRPr="00247BFB" w:rsidRDefault="00C720D3" w:rsidP="00841B7D">
            <w:pPr>
              <w:spacing w:after="0" w:line="240" w:lineRule="auto"/>
              <w:jc w:val="center"/>
              <w:rPr>
                <w:rFonts w:ascii="Times New Roman" w:hAnsi="Times New Roman" w:cs="Times New Roman"/>
                <w:color w:val="000000"/>
                <w:sz w:val="24"/>
                <w:szCs w:val="24"/>
              </w:rPr>
            </w:pPr>
            <w:r w:rsidRPr="00247BFB">
              <w:rPr>
                <w:rFonts w:ascii="Times New Roman" w:hAnsi="Times New Roman" w:cs="Times New Roman"/>
                <w:color w:val="000000"/>
                <w:sz w:val="24"/>
                <w:szCs w:val="24"/>
              </w:rPr>
              <w:t>26.5</w:t>
            </w:r>
          </w:p>
        </w:tc>
        <w:tc>
          <w:tcPr>
            <w:tcW w:w="1000" w:type="pct"/>
            <w:shd w:val="clear" w:color="auto" w:fill="FFFFFF"/>
            <w:vAlign w:val="center"/>
            <w:hideMark/>
          </w:tcPr>
          <w:p w:rsidR="00C720D3" w:rsidRPr="00247BFB" w:rsidRDefault="00C720D3" w:rsidP="00340B27">
            <w:pPr>
              <w:pStyle w:val="a9"/>
              <w:rPr>
                <w:sz w:val="24"/>
                <w:szCs w:val="24"/>
              </w:rPr>
            </w:pPr>
            <w:r w:rsidRPr="00247BFB">
              <w:rPr>
                <w:sz w:val="24"/>
                <w:szCs w:val="24"/>
              </w:rPr>
              <w:t>32.5</w:t>
            </w:r>
          </w:p>
        </w:tc>
        <w:tc>
          <w:tcPr>
            <w:tcW w:w="750" w:type="pct"/>
            <w:shd w:val="clear" w:color="auto" w:fill="F5F5F5"/>
            <w:vAlign w:val="center"/>
            <w:hideMark/>
          </w:tcPr>
          <w:p w:rsidR="00C720D3" w:rsidRPr="00247BFB" w:rsidRDefault="00C720D3" w:rsidP="00841B7D">
            <w:pPr>
              <w:spacing w:after="0" w:line="240" w:lineRule="auto"/>
              <w:jc w:val="center"/>
              <w:rPr>
                <w:rFonts w:ascii="Times New Roman" w:hAnsi="Times New Roman" w:cs="Times New Roman"/>
                <w:color w:val="000000"/>
                <w:sz w:val="24"/>
                <w:szCs w:val="24"/>
              </w:rPr>
            </w:pPr>
            <w:r w:rsidRPr="00247BFB">
              <w:rPr>
                <w:rFonts w:ascii="Times New Roman" w:hAnsi="Times New Roman" w:cs="Times New Roman"/>
                <w:color w:val="000000"/>
                <w:sz w:val="24"/>
                <w:szCs w:val="24"/>
              </w:rPr>
              <w:t>1056.25</w:t>
            </w:r>
          </w:p>
        </w:tc>
      </w:tr>
      <w:tr w:rsidR="00C720D3" w:rsidRPr="00247BFB" w:rsidTr="00460C7A">
        <w:trPr>
          <w:tblCellSpacing w:w="0" w:type="dxa"/>
          <w:jc w:val="center"/>
        </w:trPr>
        <w:tc>
          <w:tcPr>
            <w:tcW w:w="250" w:type="pct"/>
            <w:shd w:val="clear" w:color="auto" w:fill="F4F4F4"/>
            <w:vAlign w:val="center"/>
            <w:hideMark/>
          </w:tcPr>
          <w:p w:rsidR="00C720D3" w:rsidRPr="00247BFB" w:rsidRDefault="00C720D3" w:rsidP="00841B7D">
            <w:pPr>
              <w:spacing w:after="0" w:line="240" w:lineRule="auto"/>
              <w:jc w:val="center"/>
              <w:rPr>
                <w:rFonts w:ascii="Times New Roman" w:hAnsi="Times New Roman" w:cs="Times New Roman"/>
                <w:color w:val="333333"/>
                <w:sz w:val="24"/>
                <w:szCs w:val="24"/>
              </w:rPr>
            </w:pPr>
            <w:r w:rsidRPr="00247BFB">
              <w:rPr>
                <w:rFonts w:ascii="Times New Roman" w:hAnsi="Times New Roman" w:cs="Times New Roman"/>
                <w:color w:val="333333"/>
                <w:sz w:val="24"/>
                <w:szCs w:val="24"/>
              </w:rPr>
              <w:t>6</w:t>
            </w:r>
          </w:p>
        </w:tc>
        <w:tc>
          <w:tcPr>
            <w:tcW w:w="1000" w:type="pct"/>
            <w:shd w:val="clear" w:color="auto" w:fill="FFFFFF"/>
            <w:vAlign w:val="center"/>
            <w:hideMark/>
          </w:tcPr>
          <w:p w:rsidR="00C720D3" w:rsidRPr="00247BFB" w:rsidRDefault="00C720D3" w:rsidP="00841B7D">
            <w:pPr>
              <w:spacing w:after="0" w:line="240" w:lineRule="auto"/>
              <w:jc w:val="center"/>
              <w:rPr>
                <w:rFonts w:ascii="Times New Roman" w:hAnsi="Times New Roman" w:cs="Times New Roman"/>
                <w:color w:val="000000"/>
                <w:sz w:val="24"/>
                <w:szCs w:val="24"/>
              </w:rPr>
            </w:pPr>
            <w:r w:rsidRPr="00247BFB">
              <w:rPr>
                <w:rFonts w:ascii="Times New Roman" w:hAnsi="Times New Roman" w:cs="Times New Roman"/>
                <w:color w:val="000000"/>
                <w:sz w:val="24"/>
                <w:szCs w:val="24"/>
              </w:rPr>
              <w:t>69</w:t>
            </w:r>
          </w:p>
        </w:tc>
        <w:tc>
          <w:tcPr>
            <w:tcW w:w="500" w:type="pct"/>
            <w:shd w:val="clear" w:color="auto" w:fill="F5F5F5"/>
            <w:vAlign w:val="center"/>
            <w:hideMark/>
          </w:tcPr>
          <w:p w:rsidR="00C720D3" w:rsidRPr="00247BFB" w:rsidRDefault="00C720D3" w:rsidP="00841B7D">
            <w:pPr>
              <w:spacing w:after="0" w:line="240" w:lineRule="auto"/>
              <w:jc w:val="center"/>
              <w:rPr>
                <w:rFonts w:ascii="Times New Roman" w:hAnsi="Times New Roman" w:cs="Times New Roman"/>
                <w:color w:val="000000"/>
                <w:sz w:val="24"/>
                <w:szCs w:val="24"/>
              </w:rPr>
            </w:pPr>
            <w:r w:rsidRPr="00247BFB">
              <w:rPr>
                <w:rFonts w:ascii="Times New Roman" w:hAnsi="Times New Roman" w:cs="Times New Roman"/>
                <w:color w:val="000000"/>
                <w:sz w:val="24"/>
                <w:szCs w:val="24"/>
              </w:rPr>
              <w:t>59</w:t>
            </w:r>
          </w:p>
        </w:tc>
        <w:tc>
          <w:tcPr>
            <w:tcW w:w="1000" w:type="pct"/>
            <w:shd w:val="clear" w:color="auto" w:fill="FFFFFF"/>
            <w:vAlign w:val="center"/>
            <w:hideMark/>
          </w:tcPr>
          <w:p w:rsidR="00C720D3" w:rsidRPr="00247BFB" w:rsidRDefault="00C720D3" w:rsidP="00841B7D">
            <w:pPr>
              <w:spacing w:after="0" w:line="240" w:lineRule="auto"/>
              <w:jc w:val="center"/>
              <w:rPr>
                <w:rFonts w:ascii="Times New Roman" w:hAnsi="Times New Roman" w:cs="Times New Roman"/>
                <w:color w:val="000000"/>
                <w:sz w:val="24"/>
                <w:szCs w:val="24"/>
              </w:rPr>
            </w:pPr>
            <w:r w:rsidRPr="00247BFB">
              <w:rPr>
                <w:rFonts w:ascii="Times New Roman" w:hAnsi="Times New Roman" w:cs="Times New Roman"/>
                <w:color w:val="000000"/>
                <w:sz w:val="24"/>
                <w:szCs w:val="24"/>
              </w:rPr>
              <w:t>60</w:t>
            </w:r>
          </w:p>
        </w:tc>
        <w:tc>
          <w:tcPr>
            <w:tcW w:w="500" w:type="pct"/>
            <w:shd w:val="clear" w:color="auto" w:fill="F5F5F5"/>
            <w:vAlign w:val="center"/>
            <w:hideMark/>
          </w:tcPr>
          <w:p w:rsidR="00C720D3" w:rsidRPr="00247BFB" w:rsidRDefault="00C720D3" w:rsidP="00841B7D">
            <w:pPr>
              <w:spacing w:after="0" w:line="240" w:lineRule="auto"/>
              <w:jc w:val="center"/>
              <w:rPr>
                <w:rFonts w:ascii="Times New Roman" w:hAnsi="Times New Roman" w:cs="Times New Roman"/>
                <w:color w:val="000000"/>
                <w:sz w:val="24"/>
                <w:szCs w:val="24"/>
              </w:rPr>
            </w:pPr>
            <w:r w:rsidRPr="00247BFB">
              <w:rPr>
                <w:rFonts w:ascii="Times New Roman" w:hAnsi="Times New Roman" w:cs="Times New Roman"/>
                <w:color w:val="000000"/>
                <w:sz w:val="24"/>
                <w:szCs w:val="24"/>
              </w:rPr>
              <w:t>26.5</w:t>
            </w:r>
          </w:p>
        </w:tc>
        <w:tc>
          <w:tcPr>
            <w:tcW w:w="1000" w:type="pct"/>
            <w:shd w:val="clear" w:color="auto" w:fill="FFFFFF"/>
            <w:vAlign w:val="center"/>
            <w:hideMark/>
          </w:tcPr>
          <w:p w:rsidR="00C720D3" w:rsidRPr="00247BFB" w:rsidRDefault="00C720D3" w:rsidP="00340B27">
            <w:pPr>
              <w:pStyle w:val="a9"/>
              <w:rPr>
                <w:sz w:val="24"/>
                <w:szCs w:val="24"/>
              </w:rPr>
            </w:pPr>
            <w:r w:rsidRPr="00247BFB">
              <w:rPr>
                <w:sz w:val="24"/>
                <w:szCs w:val="24"/>
              </w:rPr>
              <w:t>32.5</w:t>
            </w:r>
          </w:p>
        </w:tc>
        <w:tc>
          <w:tcPr>
            <w:tcW w:w="750" w:type="pct"/>
            <w:shd w:val="clear" w:color="auto" w:fill="F5F5F5"/>
            <w:vAlign w:val="center"/>
            <w:hideMark/>
          </w:tcPr>
          <w:p w:rsidR="00C720D3" w:rsidRPr="00247BFB" w:rsidRDefault="00C720D3" w:rsidP="00841B7D">
            <w:pPr>
              <w:spacing w:after="0" w:line="240" w:lineRule="auto"/>
              <w:jc w:val="center"/>
              <w:rPr>
                <w:rFonts w:ascii="Times New Roman" w:hAnsi="Times New Roman" w:cs="Times New Roman"/>
                <w:color w:val="000000"/>
                <w:sz w:val="24"/>
                <w:szCs w:val="24"/>
              </w:rPr>
            </w:pPr>
            <w:r w:rsidRPr="00247BFB">
              <w:rPr>
                <w:rFonts w:ascii="Times New Roman" w:hAnsi="Times New Roman" w:cs="Times New Roman"/>
                <w:color w:val="000000"/>
                <w:sz w:val="24"/>
                <w:szCs w:val="24"/>
              </w:rPr>
              <w:t>1056.25</w:t>
            </w:r>
          </w:p>
        </w:tc>
      </w:tr>
      <w:tr w:rsidR="00C720D3" w:rsidRPr="00247BFB" w:rsidTr="00460C7A">
        <w:trPr>
          <w:tblCellSpacing w:w="0" w:type="dxa"/>
          <w:jc w:val="center"/>
        </w:trPr>
        <w:tc>
          <w:tcPr>
            <w:tcW w:w="250" w:type="pct"/>
            <w:shd w:val="clear" w:color="auto" w:fill="F4F4F4"/>
            <w:vAlign w:val="center"/>
            <w:hideMark/>
          </w:tcPr>
          <w:p w:rsidR="00C720D3" w:rsidRPr="00247BFB" w:rsidRDefault="00C720D3" w:rsidP="00841B7D">
            <w:pPr>
              <w:spacing w:after="0" w:line="240" w:lineRule="auto"/>
              <w:jc w:val="center"/>
              <w:rPr>
                <w:rFonts w:ascii="Times New Roman" w:hAnsi="Times New Roman" w:cs="Times New Roman"/>
                <w:color w:val="333333"/>
                <w:sz w:val="24"/>
                <w:szCs w:val="24"/>
              </w:rPr>
            </w:pPr>
            <w:r w:rsidRPr="00247BFB">
              <w:rPr>
                <w:rFonts w:ascii="Times New Roman" w:hAnsi="Times New Roman" w:cs="Times New Roman"/>
                <w:color w:val="333333"/>
                <w:sz w:val="24"/>
                <w:szCs w:val="24"/>
              </w:rPr>
              <w:t>7</w:t>
            </w:r>
          </w:p>
        </w:tc>
        <w:tc>
          <w:tcPr>
            <w:tcW w:w="1000" w:type="pct"/>
            <w:shd w:val="clear" w:color="auto" w:fill="FFFFFF"/>
            <w:vAlign w:val="center"/>
            <w:hideMark/>
          </w:tcPr>
          <w:p w:rsidR="00C720D3" w:rsidRPr="00247BFB" w:rsidRDefault="00C720D3" w:rsidP="00841B7D">
            <w:pPr>
              <w:spacing w:after="0" w:line="240" w:lineRule="auto"/>
              <w:jc w:val="center"/>
              <w:rPr>
                <w:rFonts w:ascii="Times New Roman" w:hAnsi="Times New Roman" w:cs="Times New Roman"/>
                <w:color w:val="000000"/>
                <w:sz w:val="24"/>
                <w:szCs w:val="24"/>
              </w:rPr>
            </w:pPr>
            <w:r w:rsidRPr="00247BFB">
              <w:rPr>
                <w:rFonts w:ascii="Times New Roman" w:hAnsi="Times New Roman" w:cs="Times New Roman"/>
                <w:color w:val="000000"/>
                <w:sz w:val="24"/>
                <w:szCs w:val="24"/>
              </w:rPr>
              <w:t>69</w:t>
            </w:r>
          </w:p>
        </w:tc>
        <w:tc>
          <w:tcPr>
            <w:tcW w:w="500" w:type="pct"/>
            <w:shd w:val="clear" w:color="auto" w:fill="F5F5F5"/>
            <w:vAlign w:val="center"/>
            <w:hideMark/>
          </w:tcPr>
          <w:p w:rsidR="00C720D3" w:rsidRPr="00247BFB" w:rsidRDefault="00C720D3" w:rsidP="00841B7D">
            <w:pPr>
              <w:spacing w:after="0" w:line="240" w:lineRule="auto"/>
              <w:jc w:val="center"/>
              <w:rPr>
                <w:rFonts w:ascii="Times New Roman" w:hAnsi="Times New Roman" w:cs="Times New Roman"/>
                <w:color w:val="000000"/>
                <w:sz w:val="24"/>
                <w:szCs w:val="24"/>
              </w:rPr>
            </w:pPr>
            <w:r w:rsidRPr="00247BFB">
              <w:rPr>
                <w:rFonts w:ascii="Times New Roman" w:hAnsi="Times New Roman" w:cs="Times New Roman"/>
                <w:color w:val="000000"/>
                <w:sz w:val="24"/>
                <w:szCs w:val="24"/>
              </w:rPr>
              <w:t>59</w:t>
            </w:r>
          </w:p>
        </w:tc>
        <w:tc>
          <w:tcPr>
            <w:tcW w:w="1000" w:type="pct"/>
            <w:shd w:val="clear" w:color="auto" w:fill="FFFFFF"/>
            <w:vAlign w:val="center"/>
            <w:hideMark/>
          </w:tcPr>
          <w:p w:rsidR="00C720D3" w:rsidRPr="00247BFB" w:rsidRDefault="00C720D3" w:rsidP="00841B7D">
            <w:pPr>
              <w:spacing w:after="0" w:line="240" w:lineRule="auto"/>
              <w:jc w:val="center"/>
              <w:rPr>
                <w:rFonts w:ascii="Times New Roman" w:hAnsi="Times New Roman" w:cs="Times New Roman"/>
                <w:color w:val="000000"/>
                <w:sz w:val="24"/>
                <w:szCs w:val="24"/>
              </w:rPr>
            </w:pPr>
            <w:r w:rsidRPr="00247BFB">
              <w:rPr>
                <w:rFonts w:ascii="Times New Roman" w:hAnsi="Times New Roman" w:cs="Times New Roman"/>
                <w:color w:val="000000"/>
                <w:sz w:val="24"/>
                <w:szCs w:val="24"/>
              </w:rPr>
              <w:t>40</w:t>
            </w:r>
          </w:p>
        </w:tc>
        <w:tc>
          <w:tcPr>
            <w:tcW w:w="500" w:type="pct"/>
            <w:shd w:val="clear" w:color="auto" w:fill="F5F5F5"/>
            <w:vAlign w:val="center"/>
            <w:hideMark/>
          </w:tcPr>
          <w:p w:rsidR="00C720D3" w:rsidRPr="00247BFB" w:rsidRDefault="00C720D3" w:rsidP="00841B7D">
            <w:pPr>
              <w:spacing w:after="0" w:line="240" w:lineRule="auto"/>
              <w:jc w:val="center"/>
              <w:rPr>
                <w:rFonts w:ascii="Times New Roman" w:hAnsi="Times New Roman" w:cs="Times New Roman"/>
                <w:color w:val="000000"/>
                <w:sz w:val="24"/>
                <w:szCs w:val="24"/>
              </w:rPr>
            </w:pPr>
            <w:r w:rsidRPr="00247BFB">
              <w:rPr>
                <w:rFonts w:ascii="Times New Roman" w:hAnsi="Times New Roman" w:cs="Times New Roman"/>
                <w:color w:val="000000"/>
                <w:sz w:val="24"/>
                <w:szCs w:val="24"/>
              </w:rPr>
              <w:t>8.5</w:t>
            </w:r>
          </w:p>
        </w:tc>
        <w:tc>
          <w:tcPr>
            <w:tcW w:w="1000" w:type="pct"/>
            <w:shd w:val="clear" w:color="auto" w:fill="FFFFFF"/>
            <w:vAlign w:val="center"/>
            <w:hideMark/>
          </w:tcPr>
          <w:p w:rsidR="00C720D3" w:rsidRPr="00247BFB" w:rsidRDefault="00C720D3" w:rsidP="00340B27">
            <w:pPr>
              <w:pStyle w:val="a9"/>
              <w:rPr>
                <w:sz w:val="24"/>
                <w:szCs w:val="24"/>
              </w:rPr>
            </w:pPr>
            <w:r w:rsidRPr="00247BFB">
              <w:rPr>
                <w:sz w:val="24"/>
                <w:szCs w:val="24"/>
              </w:rPr>
              <w:t>50.5</w:t>
            </w:r>
          </w:p>
        </w:tc>
        <w:tc>
          <w:tcPr>
            <w:tcW w:w="750" w:type="pct"/>
            <w:shd w:val="clear" w:color="auto" w:fill="F5F5F5"/>
            <w:vAlign w:val="center"/>
            <w:hideMark/>
          </w:tcPr>
          <w:p w:rsidR="00C720D3" w:rsidRPr="00247BFB" w:rsidRDefault="00C720D3" w:rsidP="00841B7D">
            <w:pPr>
              <w:spacing w:after="0" w:line="240" w:lineRule="auto"/>
              <w:jc w:val="center"/>
              <w:rPr>
                <w:rFonts w:ascii="Times New Roman" w:hAnsi="Times New Roman" w:cs="Times New Roman"/>
                <w:color w:val="000000"/>
                <w:sz w:val="24"/>
                <w:szCs w:val="24"/>
              </w:rPr>
            </w:pPr>
            <w:r w:rsidRPr="00247BFB">
              <w:rPr>
                <w:rFonts w:ascii="Times New Roman" w:hAnsi="Times New Roman" w:cs="Times New Roman"/>
                <w:color w:val="000000"/>
                <w:sz w:val="24"/>
                <w:szCs w:val="24"/>
              </w:rPr>
              <w:t>2550.25</w:t>
            </w:r>
          </w:p>
        </w:tc>
      </w:tr>
      <w:tr w:rsidR="00C720D3" w:rsidRPr="00247BFB" w:rsidTr="00460C7A">
        <w:trPr>
          <w:tblCellSpacing w:w="0" w:type="dxa"/>
          <w:jc w:val="center"/>
        </w:trPr>
        <w:tc>
          <w:tcPr>
            <w:tcW w:w="250" w:type="pct"/>
            <w:shd w:val="clear" w:color="auto" w:fill="F4F4F4"/>
            <w:vAlign w:val="center"/>
            <w:hideMark/>
          </w:tcPr>
          <w:p w:rsidR="00C720D3" w:rsidRPr="00247BFB" w:rsidRDefault="00C720D3" w:rsidP="00841B7D">
            <w:pPr>
              <w:spacing w:after="0" w:line="240" w:lineRule="auto"/>
              <w:jc w:val="center"/>
              <w:rPr>
                <w:rFonts w:ascii="Times New Roman" w:hAnsi="Times New Roman" w:cs="Times New Roman"/>
                <w:color w:val="333333"/>
                <w:sz w:val="24"/>
                <w:szCs w:val="24"/>
              </w:rPr>
            </w:pPr>
            <w:r w:rsidRPr="00247BFB">
              <w:rPr>
                <w:rFonts w:ascii="Times New Roman" w:hAnsi="Times New Roman" w:cs="Times New Roman"/>
                <w:color w:val="333333"/>
                <w:sz w:val="24"/>
                <w:szCs w:val="24"/>
              </w:rPr>
              <w:t>8</w:t>
            </w:r>
          </w:p>
        </w:tc>
        <w:tc>
          <w:tcPr>
            <w:tcW w:w="1000" w:type="pct"/>
            <w:shd w:val="clear" w:color="auto" w:fill="FFFFFF"/>
            <w:vAlign w:val="center"/>
            <w:hideMark/>
          </w:tcPr>
          <w:p w:rsidR="00C720D3" w:rsidRPr="00247BFB" w:rsidRDefault="00C720D3" w:rsidP="00841B7D">
            <w:pPr>
              <w:spacing w:after="0" w:line="240" w:lineRule="auto"/>
              <w:jc w:val="center"/>
              <w:rPr>
                <w:rFonts w:ascii="Times New Roman" w:hAnsi="Times New Roman" w:cs="Times New Roman"/>
                <w:color w:val="000000"/>
                <w:sz w:val="24"/>
                <w:szCs w:val="24"/>
              </w:rPr>
            </w:pPr>
            <w:r w:rsidRPr="00247BFB">
              <w:rPr>
                <w:rFonts w:ascii="Times New Roman" w:hAnsi="Times New Roman" w:cs="Times New Roman"/>
                <w:color w:val="000000"/>
                <w:sz w:val="24"/>
                <w:szCs w:val="24"/>
              </w:rPr>
              <w:t>67</w:t>
            </w:r>
          </w:p>
        </w:tc>
        <w:tc>
          <w:tcPr>
            <w:tcW w:w="500" w:type="pct"/>
            <w:shd w:val="clear" w:color="auto" w:fill="F5F5F5"/>
            <w:vAlign w:val="center"/>
            <w:hideMark/>
          </w:tcPr>
          <w:p w:rsidR="00C720D3" w:rsidRPr="00247BFB" w:rsidRDefault="00C720D3" w:rsidP="00841B7D">
            <w:pPr>
              <w:spacing w:after="0" w:line="240" w:lineRule="auto"/>
              <w:jc w:val="center"/>
              <w:rPr>
                <w:rFonts w:ascii="Times New Roman" w:hAnsi="Times New Roman" w:cs="Times New Roman"/>
                <w:color w:val="000000"/>
                <w:sz w:val="24"/>
                <w:szCs w:val="24"/>
              </w:rPr>
            </w:pPr>
            <w:r w:rsidRPr="00247BFB">
              <w:rPr>
                <w:rFonts w:ascii="Times New Roman" w:hAnsi="Times New Roman" w:cs="Times New Roman"/>
                <w:color w:val="000000"/>
                <w:sz w:val="24"/>
                <w:szCs w:val="24"/>
              </w:rPr>
              <w:t>53</w:t>
            </w:r>
          </w:p>
        </w:tc>
        <w:tc>
          <w:tcPr>
            <w:tcW w:w="1000" w:type="pct"/>
            <w:shd w:val="clear" w:color="auto" w:fill="FFFFFF"/>
            <w:vAlign w:val="center"/>
            <w:hideMark/>
          </w:tcPr>
          <w:p w:rsidR="00C720D3" w:rsidRPr="00247BFB" w:rsidRDefault="00C720D3" w:rsidP="00841B7D">
            <w:pPr>
              <w:spacing w:after="0" w:line="240" w:lineRule="auto"/>
              <w:jc w:val="center"/>
              <w:rPr>
                <w:rFonts w:ascii="Times New Roman" w:hAnsi="Times New Roman" w:cs="Times New Roman"/>
                <w:color w:val="000000"/>
                <w:sz w:val="24"/>
                <w:szCs w:val="24"/>
              </w:rPr>
            </w:pPr>
            <w:r w:rsidRPr="00247BFB">
              <w:rPr>
                <w:rFonts w:ascii="Times New Roman" w:hAnsi="Times New Roman" w:cs="Times New Roman"/>
                <w:color w:val="000000"/>
                <w:sz w:val="24"/>
                <w:szCs w:val="24"/>
              </w:rPr>
              <w:t>40</w:t>
            </w:r>
          </w:p>
        </w:tc>
        <w:tc>
          <w:tcPr>
            <w:tcW w:w="500" w:type="pct"/>
            <w:shd w:val="clear" w:color="auto" w:fill="F5F5F5"/>
            <w:vAlign w:val="center"/>
            <w:hideMark/>
          </w:tcPr>
          <w:p w:rsidR="00C720D3" w:rsidRPr="00247BFB" w:rsidRDefault="00C720D3" w:rsidP="00841B7D">
            <w:pPr>
              <w:spacing w:after="0" w:line="240" w:lineRule="auto"/>
              <w:jc w:val="center"/>
              <w:rPr>
                <w:rFonts w:ascii="Times New Roman" w:hAnsi="Times New Roman" w:cs="Times New Roman"/>
                <w:color w:val="000000"/>
                <w:sz w:val="24"/>
                <w:szCs w:val="24"/>
              </w:rPr>
            </w:pPr>
            <w:r w:rsidRPr="00247BFB">
              <w:rPr>
                <w:rFonts w:ascii="Times New Roman" w:hAnsi="Times New Roman" w:cs="Times New Roman"/>
                <w:color w:val="000000"/>
                <w:sz w:val="24"/>
                <w:szCs w:val="24"/>
              </w:rPr>
              <w:t>8.5</w:t>
            </w:r>
          </w:p>
        </w:tc>
        <w:tc>
          <w:tcPr>
            <w:tcW w:w="1000" w:type="pct"/>
            <w:shd w:val="clear" w:color="auto" w:fill="FFFFFF"/>
            <w:vAlign w:val="center"/>
            <w:hideMark/>
          </w:tcPr>
          <w:p w:rsidR="00C720D3" w:rsidRPr="00247BFB" w:rsidRDefault="00C720D3" w:rsidP="00340B27">
            <w:pPr>
              <w:pStyle w:val="a9"/>
              <w:rPr>
                <w:sz w:val="24"/>
                <w:szCs w:val="24"/>
              </w:rPr>
            </w:pPr>
            <w:r w:rsidRPr="00247BFB">
              <w:rPr>
                <w:sz w:val="24"/>
                <w:szCs w:val="24"/>
              </w:rPr>
              <w:t>44.5</w:t>
            </w:r>
          </w:p>
        </w:tc>
        <w:tc>
          <w:tcPr>
            <w:tcW w:w="750" w:type="pct"/>
            <w:shd w:val="clear" w:color="auto" w:fill="F5F5F5"/>
            <w:vAlign w:val="center"/>
            <w:hideMark/>
          </w:tcPr>
          <w:p w:rsidR="00C720D3" w:rsidRPr="00247BFB" w:rsidRDefault="00C720D3" w:rsidP="00841B7D">
            <w:pPr>
              <w:spacing w:after="0" w:line="240" w:lineRule="auto"/>
              <w:jc w:val="center"/>
              <w:rPr>
                <w:rFonts w:ascii="Times New Roman" w:hAnsi="Times New Roman" w:cs="Times New Roman"/>
                <w:color w:val="000000"/>
                <w:sz w:val="24"/>
                <w:szCs w:val="24"/>
              </w:rPr>
            </w:pPr>
            <w:r w:rsidRPr="00247BFB">
              <w:rPr>
                <w:rFonts w:ascii="Times New Roman" w:hAnsi="Times New Roman" w:cs="Times New Roman"/>
                <w:color w:val="000000"/>
                <w:sz w:val="24"/>
                <w:szCs w:val="24"/>
              </w:rPr>
              <w:t>1980.25</w:t>
            </w:r>
          </w:p>
        </w:tc>
      </w:tr>
      <w:tr w:rsidR="00C720D3" w:rsidRPr="00247BFB" w:rsidTr="00460C7A">
        <w:trPr>
          <w:tblCellSpacing w:w="0" w:type="dxa"/>
          <w:jc w:val="center"/>
        </w:trPr>
        <w:tc>
          <w:tcPr>
            <w:tcW w:w="250" w:type="pct"/>
            <w:shd w:val="clear" w:color="auto" w:fill="F4F4F4"/>
            <w:vAlign w:val="center"/>
            <w:hideMark/>
          </w:tcPr>
          <w:p w:rsidR="00C720D3" w:rsidRPr="00247BFB" w:rsidRDefault="00C720D3" w:rsidP="00841B7D">
            <w:pPr>
              <w:spacing w:after="0" w:line="240" w:lineRule="auto"/>
              <w:jc w:val="center"/>
              <w:rPr>
                <w:rFonts w:ascii="Times New Roman" w:hAnsi="Times New Roman" w:cs="Times New Roman"/>
                <w:color w:val="333333"/>
                <w:sz w:val="24"/>
                <w:szCs w:val="24"/>
              </w:rPr>
            </w:pPr>
            <w:r w:rsidRPr="00247BFB">
              <w:rPr>
                <w:rFonts w:ascii="Times New Roman" w:hAnsi="Times New Roman" w:cs="Times New Roman"/>
                <w:color w:val="333333"/>
                <w:sz w:val="24"/>
                <w:szCs w:val="24"/>
              </w:rPr>
              <w:t>9</w:t>
            </w:r>
          </w:p>
        </w:tc>
        <w:tc>
          <w:tcPr>
            <w:tcW w:w="1000" w:type="pct"/>
            <w:shd w:val="clear" w:color="auto" w:fill="FFFFFF"/>
            <w:vAlign w:val="center"/>
            <w:hideMark/>
          </w:tcPr>
          <w:p w:rsidR="00C720D3" w:rsidRPr="00247BFB" w:rsidRDefault="00C720D3" w:rsidP="00841B7D">
            <w:pPr>
              <w:spacing w:after="0" w:line="240" w:lineRule="auto"/>
              <w:jc w:val="center"/>
              <w:rPr>
                <w:rFonts w:ascii="Times New Roman" w:hAnsi="Times New Roman" w:cs="Times New Roman"/>
                <w:color w:val="000000"/>
                <w:sz w:val="24"/>
                <w:szCs w:val="24"/>
              </w:rPr>
            </w:pPr>
            <w:r w:rsidRPr="00247BFB">
              <w:rPr>
                <w:rFonts w:ascii="Times New Roman" w:hAnsi="Times New Roman" w:cs="Times New Roman"/>
                <w:color w:val="000000"/>
                <w:sz w:val="24"/>
                <w:szCs w:val="24"/>
              </w:rPr>
              <w:t>67</w:t>
            </w:r>
          </w:p>
        </w:tc>
        <w:tc>
          <w:tcPr>
            <w:tcW w:w="500" w:type="pct"/>
            <w:shd w:val="clear" w:color="auto" w:fill="F5F5F5"/>
            <w:vAlign w:val="center"/>
            <w:hideMark/>
          </w:tcPr>
          <w:p w:rsidR="00C720D3" w:rsidRPr="00247BFB" w:rsidRDefault="00C720D3" w:rsidP="00841B7D">
            <w:pPr>
              <w:spacing w:after="0" w:line="240" w:lineRule="auto"/>
              <w:jc w:val="center"/>
              <w:rPr>
                <w:rFonts w:ascii="Times New Roman" w:hAnsi="Times New Roman" w:cs="Times New Roman"/>
                <w:color w:val="000000"/>
                <w:sz w:val="24"/>
                <w:szCs w:val="24"/>
              </w:rPr>
            </w:pPr>
            <w:r w:rsidRPr="00247BFB">
              <w:rPr>
                <w:rFonts w:ascii="Times New Roman" w:hAnsi="Times New Roman" w:cs="Times New Roman"/>
                <w:color w:val="000000"/>
                <w:sz w:val="24"/>
                <w:szCs w:val="24"/>
              </w:rPr>
              <w:t>53</w:t>
            </w:r>
          </w:p>
        </w:tc>
        <w:tc>
          <w:tcPr>
            <w:tcW w:w="1000" w:type="pct"/>
            <w:shd w:val="clear" w:color="auto" w:fill="FFFFFF"/>
            <w:vAlign w:val="center"/>
            <w:hideMark/>
          </w:tcPr>
          <w:p w:rsidR="00C720D3" w:rsidRPr="00247BFB" w:rsidRDefault="00C720D3" w:rsidP="00841B7D">
            <w:pPr>
              <w:spacing w:after="0" w:line="240" w:lineRule="auto"/>
              <w:jc w:val="center"/>
              <w:rPr>
                <w:rFonts w:ascii="Times New Roman" w:hAnsi="Times New Roman" w:cs="Times New Roman"/>
                <w:color w:val="000000"/>
                <w:sz w:val="24"/>
                <w:szCs w:val="24"/>
              </w:rPr>
            </w:pPr>
            <w:r w:rsidRPr="00247BFB">
              <w:rPr>
                <w:rFonts w:ascii="Times New Roman" w:hAnsi="Times New Roman" w:cs="Times New Roman"/>
                <w:color w:val="000000"/>
                <w:sz w:val="24"/>
                <w:szCs w:val="24"/>
              </w:rPr>
              <w:t>60</w:t>
            </w:r>
          </w:p>
        </w:tc>
        <w:tc>
          <w:tcPr>
            <w:tcW w:w="500" w:type="pct"/>
            <w:shd w:val="clear" w:color="auto" w:fill="F5F5F5"/>
            <w:vAlign w:val="center"/>
            <w:hideMark/>
          </w:tcPr>
          <w:p w:rsidR="00C720D3" w:rsidRPr="00247BFB" w:rsidRDefault="00C720D3" w:rsidP="00841B7D">
            <w:pPr>
              <w:spacing w:after="0" w:line="240" w:lineRule="auto"/>
              <w:jc w:val="center"/>
              <w:rPr>
                <w:rFonts w:ascii="Times New Roman" w:hAnsi="Times New Roman" w:cs="Times New Roman"/>
                <w:color w:val="000000"/>
                <w:sz w:val="24"/>
                <w:szCs w:val="24"/>
              </w:rPr>
            </w:pPr>
            <w:r w:rsidRPr="00247BFB">
              <w:rPr>
                <w:rFonts w:ascii="Times New Roman" w:hAnsi="Times New Roman" w:cs="Times New Roman"/>
                <w:color w:val="000000"/>
                <w:sz w:val="24"/>
                <w:szCs w:val="24"/>
              </w:rPr>
              <w:t>26.5</w:t>
            </w:r>
          </w:p>
        </w:tc>
        <w:tc>
          <w:tcPr>
            <w:tcW w:w="1000" w:type="pct"/>
            <w:shd w:val="clear" w:color="auto" w:fill="FFFFFF"/>
            <w:vAlign w:val="center"/>
            <w:hideMark/>
          </w:tcPr>
          <w:p w:rsidR="00C720D3" w:rsidRPr="00247BFB" w:rsidRDefault="00C720D3" w:rsidP="00340B27">
            <w:pPr>
              <w:pStyle w:val="a9"/>
              <w:rPr>
                <w:sz w:val="24"/>
                <w:szCs w:val="24"/>
              </w:rPr>
            </w:pPr>
            <w:r w:rsidRPr="00247BFB">
              <w:rPr>
                <w:sz w:val="24"/>
                <w:szCs w:val="24"/>
              </w:rPr>
              <w:t>26.5</w:t>
            </w:r>
          </w:p>
        </w:tc>
        <w:tc>
          <w:tcPr>
            <w:tcW w:w="750" w:type="pct"/>
            <w:shd w:val="clear" w:color="auto" w:fill="F5F5F5"/>
            <w:vAlign w:val="center"/>
            <w:hideMark/>
          </w:tcPr>
          <w:p w:rsidR="00C720D3" w:rsidRPr="00247BFB" w:rsidRDefault="00C720D3" w:rsidP="00841B7D">
            <w:pPr>
              <w:spacing w:after="0" w:line="240" w:lineRule="auto"/>
              <w:jc w:val="center"/>
              <w:rPr>
                <w:rFonts w:ascii="Times New Roman" w:hAnsi="Times New Roman" w:cs="Times New Roman"/>
                <w:color w:val="000000"/>
                <w:sz w:val="24"/>
                <w:szCs w:val="24"/>
              </w:rPr>
            </w:pPr>
            <w:r w:rsidRPr="00247BFB">
              <w:rPr>
                <w:rFonts w:ascii="Times New Roman" w:hAnsi="Times New Roman" w:cs="Times New Roman"/>
                <w:color w:val="000000"/>
                <w:sz w:val="24"/>
                <w:szCs w:val="24"/>
              </w:rPr>
              <w:t>702.25</w:t>
            </w:r>
          </w:p>
        </w:tc>
      </w:tr>
      <w:tr w:rsidR="00C720D3" w:rsidRPr="00247BFB" w:rsidTr="00460C7A">
        <w:trPr>
          <w:tblCellSpacing w:w="0" w:type="dxa"/>
          <w:jc w:val="center"/>
        </w:trPr>
        <w:tc>
          <w:tcPr>
            <w:tcW w:w="250" w:type="pct"/>
            <w:shd w:val="clear" w:color="auto" w:fill="F4F4F4"/>
            <w:vAlign w:val="center"/>
            <w:hideMark/>
          </w:tcPr>
          <w:p w:rsidR="00C720D3" w:rsidRPr="00247BFB" w:rsidRDefault="00C720D3" w:rsidP="00841B7D">
            <w:pPr>
              <w:spacing w:after="0" w:line="240" w:lineRule="auto"/>
              <w:jc w:val="center"/>
              <w:rPr>
                <w:rFonts w:ascii="Times New Roman" w:hAnsi="Times New Roman" w:cs="Times New Roman"/>
                <w:color w:val="333333"/>
                <w:sz w:val="24"/>
                <w:szCs w:val="24"/>
              </w:rPr>
            </w:pPr>
            <w:r w:rsidRPr="00247BFB">
              <w:rPr>
                <w:rFonts w:ascii="Times New Roman" w:hAnsi="Times New Roman" w:cs="Times New Roman"/>
                <w:color w:val="333333"/>
                <w:sz w:val="24"/>
                <w:szCs w:val="24"/>
              </w:rPr>
              <w:t>10</w:t>
            </w:r>
          </w:p>
        </w:tc>
        <w:tc>
          <w:tcPr>
            <w:tcW w:w="1000" w:type="pct"/>
            <w:shd w:val="clear" w:color="auto" w:fill="FFFFFF"/>
            <w:vAlign w:val="center"/>
            <w:hideMark/>
          </w:tcPr>
          <w:p w:rsidR="00C720D3" w:rsidRPr="00247BFB" w:rsidRDefault="00C720D3" w:rsidP="00841B7D">
            <w:pPr>
              <w:spacing w:after="0" w:line="240" w:lineRule="auto"/>
              <w:jc w:val="center"/>
              <w:rPr>
                <w:rFonts w:ascii="Times New Roman" w:hAnsi="Times New Roman" w:cs="Times New Roman"/>
                <w:color w:val="000000"/>
                <w:sz w:val="24"/>
                <w:szCs w:val="24"/>
              </w:rPr>
            </w:pPr>
            <w:r w:rsidRPr="00247BFB">
              <w:rPr>
                <w:rFonts w:ascii="Times New Roman" w:hAnsi="Times New Roman" w:cs="Times New Roman"/>
                <w:color w:val="000000"/>
                <w:sz w:val="24"/>
                <w:szCs w:val="24"/>
              </w:rPr>
              <w:t>67</w:t>
            </w:r>
          </w:p>
        </w:tc>
        <w:tc>
          <w:tcPr>
            <w:tcW w:w="500" w:type="pct"/>
            <w:shd w:val="clear" w:color="auto" w:fill="F5F5F5"/>
            <w:vAlign w:val="center"/>
            <w:hideMark/>
          </w:tcPr>
          <w:p w:rsidR="00C720D3" w:rsidRPr="00247BFB" w:rsidRDefault="00C720D3" w:rsidP="00841B7D">
            <w:pPr>
              <w:spacing w:after="0" w:line="240" w:lineRule="auto"/>
              <w:jc w:val="center"/>
              <w:rPr>
                <w:rFonts w:ascii="Times New Roman" w:hAnsi="Times New Roman" w:cs="Times New Roman"/>
                <w:color w:val="000000"/>
                <w:sz w:val="24"/>
                <w:szCs w:val="24"/>
              </w:rPr>
            </w:pPr>
            <w:r w:rsidRPr="00247BFB">
              <w:rPr>
                <w:rFonts w:ascii="Times New Roman" w:hAnsi="Times New Roman" w:cs="Times New Roman"/>
                <w:color w:val="000000"/>
                <w:sz w:val="24"/>
                <w:szCs w:val="24"/>
              </w:rPr>
              <w:t>53</w:t>
            </w:r>
          </w:p>
        </w:tc>
        <w:tc>
          <w:tcPr>
            <w:tcW w:w="1000" w:type="pct"/>
            <w:shd w:val="clear" w:color="auto" w:fill="FFFFFF"/>
            <w:vAlign w:val="center"/>
            <w:hideMark/>
          </w:tcPr>
          <w:p w:rsidR="00C720D3" w:rsidRPr="00247BFB" w:rsidRDefault="00C720D3" w:rsidP="00841B7D">
            <w:pPr>
              <w:spacing w:after="0" w:line="240" w:lineRule="auto"/>
              <w:jc w:val="center"/>
              <w:rPr>
                <w:rFonts w:ascii="Times New Roman" w:hAnsi="Times New Roman" w:cs="Times New Roman"/>
                <w:color w:val="000000"/>
                <w:sz w:val="24"/>
                <w:szCs w:val="24"/>
              </w:rPr>
            </w:pPr>
            <w:r w:rsidRPr="00247BFB">
              <w:rPr>
                <w:rFonts w:ascii="Times New Roman" w:hAnsi="Times New Roman" w:cs="Times New Roman"/>
                <w:color w:val="000000"/>
                <w:sz w:val="24"/>
                <w:szCs w:val="24"/>
              </w:rPr>
              <w:t>40</w:t>
            </w:r>
          </w:p>
        </w:tc>
        <w:tc>
          <w:tcPr>
            <w:tcW w:w="500" w:type="pct"/>
            <w:shd w:val="clear" w:color="auto" w:fill="F5F5F5"/>
            <w:vAlign w:val="center"/>
            <w:hideMark/>
          </w:tcPr>
          <w:p w:rsidR="00C720D3" w:rsidRPr="00247BFB" w:rsidRDefault="00C720D3" w:rsidP="00841B7D">
            <w:pPr>
              <w:spacing w:after="0" w:line="240" w:lineRule="auto"/>
              <w:jc w:val="center"/>
              <w:rPr>
                <w:rFonts w:ascii="Times New Roman" w:hAnsi="Times New Roman" w:cs="Times New Roman"/>
                <w:color w:val="000000"/>
                <w:sz w:val="24"/>
                <w:szCs w:val="24"/>
              </w:rPr>
            </w:pPr>
            <w:r w:rsidRPr="00247BFB">
              <w:rPr>
                <w:rFonts w:ascii="Times New Roman" w:hAnsi="Times New Roman" w:cs="Times New Roman"/>
                <w:color w:val="000000"/>
                <w:sz w:val="24"/>
                <w:szCs w:val="24"/>
              </w:rPr>
              <w:t>8.5</w:t>
            </w:r>
          </w:p>
        </w:tc>
        <w:tc>
          <w:tcPr>
            <w:tcW w:w="1000" w:type="pct"/>
            <w:shd w:val="clear" w:color="auto" w:fill="FFFFFF"/>
            <w:vAlign w:val="center"/>
            <w:hideMark/>
          </w:tcPr>
          <w:p w:rsidR="00C720D3" w:rsidRPr="00247BFB" w:rsidRDefault="00C720D3" w:rsidP="00340B27">
            <w:pPr>
              <w:pStyle w:val="a9"/>
              <w:rPr>
                <w:sz w:val="24"/>
                <w:szCs w:val="24"/>
              </w:rPr>
            </w:pPr>
            <w:r w:rsidRPr="00247BFB">
              <w:rPr>
                <w:sz w:val="24"/>
                <w:szCs w:val="24"/>
              </w:rPr>
              <w:t>44.5</w:t>
            </w:r>
          </w:p>
        </w:tc>
        <w:tc>
          <w:tcPr>
            <w:tcW w:w="750" w:type="pct"/>
            <w:shd w:val="clear" w:color="auto" w:fill="F5F5F5"/>
            <w:vAlign w:val="center"/>
            <w:hideMark/>
          </w:tcPr>
          <w:p w:rsidR="00C720D3" w:rsidRPr="00247BFB" w:rsidRDefault="00C720D3" w:rsidP="00841B7D">
            <w:pPr>
              <w:spacing w:after="0" w:line="240" w:lineRule="auto"/>
              <w:jc w:val="center"/>
              <w:rPr>
                <w:rFonts w:ascii="Times New Roman" w:hAnsi="Times New Roman" w:cs="Times New Roman"/>
                <w:color w:val="000000"/>
                <w:sz w:val="24"/>
                <w:szCs w:val="24"/>
              </w:rPr>
            </w:pPr>
            <w:r w:rsidRPr="00247BFB">
              <w:rPr>
                <w:rFonts w:ascii="Times New Roman" w:hAnsi="Times New Roman" w:cs="Times New Roman"/>
                <w:color w:val="000000"/>
                <w:sz w:val="24"/>
                <w:szCs w:val="24"/>
              </w:rPr>
              <w:t>1980.25</w:t>
            </w:r>
          </w:p>
        </w:tc>
      </w:tr>
      <w:tr w:rsidR="00C720D3" w:rsidRPr="00247BFB" w:rsidTr="00460C7A">
        <w:trPr>
          <w:tblCellSpacing w:w="0" w:type="dxa"/>
          <w:jc w:val="center"/>
        </w:trPr>
        <w:tc>
          <w:tcPr>
            <w:tcW w:w="250" w:type="pct"/>
            <w:shd w:val="clear" w:color="auto" w:fill="F4F4F4"/>
            <w:vAlign w:val="center"/>
            <w:hideMark/>
          </w:tcPr>
          <w:p w:rsidR="00C720D3" w:rsidRPr="00247BFB" w:rsidRDefault="00C720D3" w:rsidP="00841B7D">
            <w:pPr>
              <w:spacing w:after="0" w:line="240" w:lineRule="auto"/>
              <w:jc w:val="center"/>
              <w:rPr>
                <w:rFonts w:ascii="Times New Roman" w:hAnsi="Times New Roman" w:cs="Times New Roman"/>
                <w:color w:val="333333"/>
                <w:sz w:val="24"/>
                <w:szCs w:val="24"/>
              </w:rPr>
            </w:pPr>
            <w:r w:rsidRPr="00247BFB">
              <w:rPr>
                <w:rFonts w:ascii="Times New Roman" w:hAnsi="Times New Roman" w:cs="Times New Roman"/>
                <w:color w:val="333333"/>
                <w:sz w:val="24"/>
                <w:szCs w:val="24"/>
              </w:rPr>
              <w:t>11</w:t>
            </w:r>
          </w:p>
        </w:tc>
        <w:tc>
          <w:tcPr>
            <w:tcW w:w="1000" w:type="pct"/>
            <w:shd w:val="clear" w:color="auto" w:fill="FFFFFF"/>
            <w:vAlign w:val="center"/>
            <w:hideMark/>
          </w:tcPr>
          <w:p w:rsidR="00C720D3" w:rsidRPr="00247BFB" w:rsidRDefault="00C720D3" w:rsidP="00841B7D">
            <w:pPr>
              <w:spacing w:after="0" w:line="240" w:lineRule="auto"/>
              <w:jc w:val="center"/>
              <w:rPr>
                <w:rFonts w:ascii="Times New Roman" w:hAnsi="Times New Roman" w:cs="Times New Roman"/>
                <w:color w:val="000000"/>
                <w:sz w:val="24"/>
                <w:szCs w:val="24"/>
              </w:rPr>
            </w:pPr>
            <w:r w:rsidRPr="00247BFB">
              <w:rPr>
                <w:rFonts w:ascii="Times New Roman" w:hAnsi="Times New Roman" w:cs="Times New Roman"/>
                <w:color w:val="000000"/>
                <w:sz w:val="24"/>
                <w:szCs w:val="24"/>
              </w:rPr>
              <w:t>68</w:t>
            </w:r>
          </w:p>
        </w:tc>
        <w:tc>
          <w:tcPr>
            <w:tcW w:w="500" w:type="pct"/>
            <w:shd w:val="clear" w:color="auto" w:fill="F5F5F5"/>
            <w:vAlign w:val="center"/>
            <w:hideMark/>
          </w:tcPr>
          <w:p w:rsidR="00C720D3" w:rsidRPr="00247BFB" w:rsidRDefault="00C720D3" w:rsidP="00841B7D">
            <w:pPr>
              <w:spacing w:after="0" w:line="240" w:lineRule="auto"/>
              <w:jc w:val="center"/>
              <w:rPr>
                <w:rFonts w:ascii="Times New Roman" w:hAnsi="Times New Roman" w:cs="Times New Roman"/>
                <w:color w:val="000000"/>
                <w:sz w:val="24"/>
                <w:szCs w:val="24"/>
              </w:rPr>
            </w:pPr>
            <w:r w:rsidRPr="00247BFB">
              <w:rPr>
                <w:rFonts w:ascii="Times New Roman" w:hAnsi="Times New Roman" w:cs="Times New Roman"/>
                <w:color w:val="000000"/>
                <w:sz w:val="24"/>
                <w:szCs w:val="24"/>
              </w:rPr>
              <w:t>55.5</w:t>
            </w:r>
          </w:p>
        </w:tc>
        <w:tc>
          <w:tcPr>
            <w:tcW w:w="1000" w:type="pct"/>
            <w:shd w:val="clear" w:color="auto" w:fill="FFFFFF"/>
            <w:vAlign w:val="center"/>
            <w:hideMark/>
          </w:tcPr>
          <w:p w:rsidR="00C720D3" w:rsidRPr="00247BFB" w:rsidRDefault="00C720D3" w:rsidP="00841B7D">
            <w:pPr>
              <w:spacing w:after="0" w:line="240" w:lineRule="auto"/>
              <w:jc w:val="center"/>
              <w:rPr>
                <w:rFonts w:ascii="Times New Roman" w:hAnsi="Times New Roman" w:cs="Times New Roman"/>
                <w:color w:val="000000"/>
                <w:sz w:val="24"/>
                <w:szCs w:val="24"/>
              </w:rPr>
            </w:pPr>
            <w:r w:rsidRPr="00247BFB">
              <w:rPr>
                <w:rFonts w:ascii="Times New Roman" w:hAnsi="Times New Roman" w:cs="Times New Roman"/>
                <w:color w:val="000000"/>
                <w:sz w:val="24"/>
                <w:szCs w:val="24"/>
              </w:rPr>
              <w:t>60</w:t>
            </w:r>
          </w:p>
        </w:tc>
        <w:tc>
          <w:tcPr>
            <w:tcW w:w="500" w:type="pct"/>
            <w:shd w:val="clear" w:color="auto" w:fill="F5F5F5"/>
            <w:vAlign w:val="center"/>
            <w:hideMark/>
          </w:tcPr>
          <w:p w:rsidR="00C720D3" w:rsidRPr="00247BFB" w:rsidRDefault="00C720D3" w:rsidP="00841B7D">
            <w:pPr>
              <w:spacing w:after="0" w:line="240" w:lineRule="auto"/>
              <w:jc w:val="center"/>
              <w:rPr>
                <w:rFonts w:ascii="Times New Roman" w:hAnsi="Times New Roman" w:cs="Times New Roman"/>
                <w:color w:val="000000"/>
                <w:sz w:val="24"/>
                <w:szCs w:val="24"/>
              </w:rPr>
            </w:pPr>
            <w:r w:rsidRPr="00247BFB">
              <w:rPr>
                <w:rFonts w:ascii="Times New Roman" w:hAnsi="Times New Roman" w:cs="Times New Roman"/>
                <w:color w:val="000000"/>
                <w:sz w:val="24"/>
                <w:szCs w:val="24"/>
              </w:rPr>
              <w:t>26.5</w:t>
            </w:r>
          </w:p>
        </w:tc>
        <w:tc>
          <w:tcPr>
            <w:tcW w:w="1000" w:type="pct"/>
            <w:shd w:val="clear" w:color="auto" w:fill="FFFFFF"/>
            <w:vAlign w:val="center"/>
            <w:hideMark/>
          </w:tcPr>
          <w:p w:rsidR="00C720D3" w:rsidRPr="00247BFB" w:rsidRDefault="00C720D3" w:rsidP="00340B27">
            <w:pPr>
              <w:pStyle w:val="a9"/>
              <w:rPr>
                <w:sz w:val="24"/>
                <w:szCs w:val="24"/>
              </w:rPr>
            </w:pPr>
            <w:r w:rsidRPr="00247BFB">
              <w:rPr>
                <w:sz w:val="24"/>
                <w:szCs w:val="24"/>
              </w:rPr>
              <w:t>29</w:t>
            </w:r>
          </w:p>
        </w:tc>
        <w:tc>
          <w:tcPr>
            <w:tcW w:w="750" w:type="pct"/>
            <w:shd w:val="clear" w:color="auto" w:fill="F5F5F5"/>
            <w:vAlign w:val="center"/>
            <w:hideMark/>
          </w:tcPr>
          <w:p w:rsidR="00C720D3" w:rsidRPr="00247BFB" w:rsidRDefault="00C720D3" w:rsidP="00841B7D">
            <w:pPr>
              <w:spacing w:after="0" w:line="240" w:lineRule="auto"/>
              <w:jc w:val="center"/>
              <w:rPr>
                <w:rFonts w:ascii="Times New Roman" w:hAnsi="Times New Roman" w:cs="Times New Roman"/>
                <w:color w:val="000000"/>
                <w:sz w:val="24"/>
                <w:szCs w:val="24"/>
              </w:rPr>
            </w:pPr>
            <w:r w:rsidRPr="00247BFB">
              <w:rPr>
                <w:rFonts w:ascii="Times New Roman" w:hAnsi="Times New Roman" w:cs="Times New Roman"/>
                <w:color w:val="000000"/>
                <w:sz w:val="24"/>
                <w:szCs w:val="24"/>
              </w:rPr>
              <w:t>841</w:t>
            </w:r>
          </w:p>
        </w:tc>
      </w:tr>
      <w:tr w:rsidR="00C720D3" w:rsidRPr="00247BFB" w:rsidTr="00460C7A">
        <w:trPr>
          <w:tblCellSpacing w:w="0" w:type="dxa"/>
          <w:jc w:val="center"/>
        </w:trPr>
        <w:tc>
          <w:tcPr>
            <w:tcW w:w="250" w:type="pct"/>
            <w:shd w:val="clear" w:color="auto" w:fill="F4F4F4"/>
            <w:vAlign w:val="center"/>
            <w:hideMark/>
          </w:tcPr>
          <w:p w:rsidR="00C720D3" w:rsidRPr="00247BFB" w:rsidRDefault="00C720D3" w:rsidP="00841B7D">
            <w:pPr>
              <w:spacing w:after="0" w:line="240" w:lineRule="auto"/>
              <w:jc w:val="center"/>
              <w:rPr>
                <w:rFonts w:ascii="Times New Roman" w:hAnsi="Times New Roman" w:cs="Times New Roman"/>
                <w:color w:val="333333"/>
                <w:sz w:val="24"/>
                <w:szCs w:val="24"/>
              </w:rPr>
            </w:pPr>
            <w:r w:rsidRPr="00247BFB">
              <w:rPr>
                <w:rFonts w:ascii="Times New Roman" w:hAnsi="Times New Roman" w:cs="Times New Roman"/>
                <w:color w:val="333333"/>
                <w:sz w:val="24"/>
                <w:szCs w:val="24"/>
              </w:rPr>
              <w:t>12</w:t>
            </w:r>
          </w:p>
        </w:tc>
        <w:tc>
          <w:tcPr>
            <w:tcW w:w="1000" w:type="pct"/>
            <w:shd w:val="clear" w:color="auto" w:fill="FFFFFF"/>
            <w:vAlign w:val="center"/>
            <w:hideMark/>
          </w:tcPr>
          <w:p w:rsidR="00C720D3" w:rsidRPr="00247BFB" w:rsidRDefault="00C720D3" w:rsidP="00841B7D">
            <w:pPr>
              <w:spacing w:after="0" w:line="240" w:lineRule="auto"/>
              <w:jc w:val="center"/>
              <w:rPr>
                <w:rFonts w:ascii="Times New Roman" w:hAnsi="Times New Roman" w:cs="Times New Roman"/>
                <w:color w:val="000000"/>
                <w:sz w:val="24"/>
                <w:szCs w:val="24"/>
              </w:rPr>
            </w:pPr>
            <w:r w:rsidRPr="00247BFB">
              <w:rPr>
                <w:rFonts w:ascii="Times New Roman" w:hAnsi="Times New Roman" w:cs="Times New Roman"/>
                <w:color w:val="000000"/>
                <w:sz w:val="24"/>
                <w:szCs w:val="24"/>
              </w:rPr>
              <w:t>68</w:t>
            </w:r>
          </w:p>
        </w:tc>
        <w:tc>
          <w:tcPr>
            <w:tcW w:w="500" w:type="pct"/>
            <w:shd w:val="clear" w:color="auto" w:fill="F5F5F5"/>
            <w:vAlign w:val="center"/>
            <w:hideMark/>
          </w:tcPr>
          <w:p w:rsidR="00C720D3" w:rsidRPr="00247BFB" w:rsidRDefault="00C720D3" w:rsidP="00841B7D">
            <w:pPr>
              <w:spacing w:after="0" w:line="240" w:lineRule="auto"/>
              <w:jc w:val="center"/>
              <w:rPr>
                <w:rFonts w:ascii="Times New Roman" w:hAnsi="Times New Roman" w:cs="Times New Roman"/>
                <w:color w:val="000000"/>
                <w:sz w:val="24"/>
                <w:szCs w:val="24"/>
              </w:rPr>
            </w:pPr>
            <w:r w:rsidRPr="00247BFB">
              <w:rPr>
                <w:rFonts w:ascii="Times New Roman" w:hAnsi="Times New Roman" w:cs="Times New Roman"/>
                <w:color w:val="000000"/>
                <w:sz w:val="24"/>
                <w:szCs w:val="24"/>
              </w:rPr>
              <w:t>55.5</w:t>
            </w:r>
          </w:p>
        </w:tc>
        <w:tc>
          <w:tcPr>
            <w:tcW w:w="1000" w:type="pct"/>
            <w:shd w:val="clear" w:color="auto" w:fill="FFFFFF"/>
            <w:vAlign w:val="center"/>
            <w:hideMark/>
          </w:tcPr>
          <w:p w:rsidR="00C720D3" w:rsidRPr="00247BFB" w:rsidRDefault="00C720D3" w:rsidP="00841B7D">
            <w:pPr>
              <w:spacing w:after="0" w:line="240" w:lineRule="auto"/>
              <w:jc w:val="center"/>
              <w:rPr>
                <w:rFonts w:ascii="Times New Roman" w:hAnsi="Times New Roman" w:cs="Times New Roman"/>
                <w:color w:val="000000"/>
                <w:sz w:val="24"/>
                <w:szCs w:val="24"/>
              </w:rPr>
            </w:pPr>
            <w:r w:rsidRPr="00247BFB">
              <w:rPr>
                <w:rFonts w:ascii="Times New Roman" w:hAnsi="Times New Roman" w:cs="Times New Roman"/>
                <w:color w:val="000000"/>
                <w:sz w:val="24"/>
                <w:szCs w:val="24"/>
              </w:rPr>
              <w:t>40</w:t>
            </w:r>
          </w:p>
        </w:tc>
        <w:tc>
          <w:tcPr>
            <w:tcW w:w="500" w:type="pct"/>
            <w:shd w:val="clear" w:color="auto" w:fill="F5F5F5"/>
            <w:vAlign w:val="center"/>
            <w:hideMark/>
          </w:tcPr>
          <w:p w:rsidR="00C720D3" w:rsidRPr="00247BFB" w:rsidRDefault="00C720D3" w:rsidP="00841B7D">
            <w:pPr>
              <w:spacing w:after="0" w:line="240" w:lineRule="auto"/>
              <w:jc w:val="center"/>
              <w:rPr>
                <w:rFonts w:ascii="Times New Roman" w:hAnsi="Times New Roman" w:cs="Times New Roman"/>
                <w:color w:val="000000"/>
                <w:sz w:val="24"/>
                <w:szCs w:val="24"/>
              </w:rPr>
            </w:pPr>
            <w:r w:rsidRPr="00247BFB">
              <w:rPr>
                <w:rFonts w:ascii="Times New Roman" w:hAnsi="Times New Roman" w:cs="Times New Roman"/>
                <w:color w:val="000000"/>
                <w:sz w:val="24"/>
                <w:szCs w:val="24"/>
              </w:rPr>
              <w:t>8.5</w:t>
            </w:r>
          </w:p>
        </w:tc>
        <w:tc>
          <w:tcPr>
            <w:tcW w:w="1000" w:type="pct"/>
            <w:shd w:val="clear" w:color="auto" w:fill="FFFFFF"/>
            <w:vAlign w:val="center"/>
            <w:hideMark/>
          </w:tcPr>
          <w:p w:rsidR="00C720D3" w:rsidRPr="00247BFB" w:rsidRDefault="00C720D3" w:rsidP="00340B27">
            <w:pPr>
              <w:pStyle w:val="a9"/>
              <w:rPr>
                <w:sz w:val="24"/>
                <w:szCs w:val="24"/>
              </w:rPr>
            </w:pPr>
            <w:r w:rsidRPr="00247BFB">
              <w:rPr>
                <w:sz w:val="24"/>
                <w:szCs w:val="24"/>
              </w:rPr>
              <w:t>47</w:t>
            </w:r>
          </w:p>
        </w:tc>
        <w:tc>
          <w:tcPr>
            <w:tcW w:w="750" w:type="pct"/>
            <w:shd w:val="clear" w:color="auto" w:fill="F5F5F5"/>
            <w:vAlign w:val="center"/>
            <w:hideMark/>
          </w:tcPr>
          <w:p w:rsidR="00C720D3" w:rsidRPr="00247BFB" w:rsidRDefault="00C720D3" w:rsidP="00841B7D">
            <w:pPr>
              <w:spacing w:after="0" w:line="240" w:lineRule="auto"/>
              <w:jc w:val="center"/>
              <w:rPr>
                <w:rFonts w:ascii="Times New Roman" w:hAnsi="Times New Roman" w:cs="Times New Roman"/>
                <w:color w:val="000000"/>
                <w:sz w:val="24"/>
                <w:szCs w:val="24"/>
              </w:rPr>
            </w:pPr>
            <w:r w:rsidRPr="00247BFB">
              <w:rPr>
                <w:rFonts w:ascii="Times New Roman" w:hAnsi="Times New Roman" w:cs="Times New Roman"/>
                <w:color w:val="000000"/>
                <w:sz w:val="24"/>
                <w:szCs w:val="24"/>
              </w:rPr>
              <w:t>2209</w:t>
            </w:r>
          </w:p>
        </w:tc>
      </w:tr>
      <w:tr w:rsidR="00C720D3" w:rsidRPr="00247BFB" w:rsidTr="00460C7A">
        <w:trPr>
          <w:tblCellSpacing w:w="0" w:type="dxa"/>
          <w:jc w:val="center"/>
        </w:trPr>
        <w:tc>
          <w:tcPr>
            <w:tcW w:w="250" w:type="pct"/>
            <w:shd w:val="clear" w:color="auto" w:fill="F4F4F4"/>
            <w:vAlign w:val="center"/>
            <w:hideMark/>
          </w:tcPr>
          <w:p w:rsidR="00C720D3" w:rsidRPr="00247BFB" w:rsidRDefault="00C720D3" w:rsidP="00841B7D">
            <w:pPr>
              <w:spacing w:after="0" w:line="240" w:lineRule="auto"/>
              <w:jc w:val="center"/>
              <w:rPr>
                <w:rFonts w:ascii="Times New Roman" w:hAnsi="Times New Roman" w:cs="Times New Roman"/>
                <w:color w:val="333333"/>
                <w:sz w:val="24"/>
                <w:szCs w:val="24"/>
              </w:rPr>
            </w:pPr>
            <w:r w:rsidRPr="00247BFB">
              <w:rPr>
                <w:rFonts w:ascii="Times New Roman" w:hAnsi="Times New Roman" w:cs="Times New Roman"/>
                <w:color w:val="333333"/>
                <w:sz w:val="24"/>
                <w:szCs w:val="24"/>
              </w:rPr>
              <w:t>13</w:t>
            </w:r>
          </w:p>
        </w:tc>
        <w:tc>
          <w:tcPr>
            <w:tcW w:w="1000" w:type="pct"/>
            <w:shd w:val="clear" w:color="auto" w:fill="FFFFFF"/>
            <w:vAlign w:val="center"/>
            <w:hideMark/>
          </w:tcPr>
          <w:p w:rsidR="00C720D3" w:rsidRPr="00247BFB" w:rsidRDefault="00C720D3" w:rsidP="00841B7D">
            <w:pPr>
              <w:spacing w:after="0" w:line="240" w:lineRule="auto"/>
              <w:jc w:val="center"/>
              <w:rPr>
                <w:rFonts w:ascii="Times New Roman" w:hAnsi="Times New Roman" w:cs="Times New Roman"/>
                <w:color w:val="000000"/>
                <w:sz w:val="24"/>
                <w:szCs w:val="24"/>
              </w:rPr>
            </w:pPr>
            <w:r w:rsidRPr="00247BFB">
              <w:rPr>
                <w:rFonts w:ascii="Times New Roman" w:hAnsi="Times New Roman" w:cs="Times New Roman"/>
                <w:color w:val="000000"/>
                <w:sz w:val="24"/>
                <w:szCs w:val="24"/>
              </w:rPr>
              <w:t>66</w:t>
            </w:r>
          </w:p>
        </w:tc>
        <w:tc>
          <w:tcPr>
            <w:tcW w:w="500" w:type="pct"/>
            <w:shd w:val="clear" w:color="auto" w:fill="F5F5F5"/>
            <w:vAlign w:val="center"/>
            <w:hideMark/>
          </w:tcPr>
          <w:p w:rsidR="00C720D3" w:rsidRPr="00247BFB" w:rsidRDefault="00C720D3" w:rsidP="00841B7D">
            <w:pPr>
              <w:spacing w:after="0" w:line="240" w:lineRule="auto"/>
              <w:jc w:val="center"/>
              <w:rPr>
                <w:rFonts w:ascii="Times New Roman" w:hAnsi="Times New Roman" w:cs="Times New Roman"/>
                <w:color w:val="000000"/>
                <w:sz w:val="24"/>
                <w:szCs w:val="24"/>
              </w:rPr>
            </w:pPr>
            <w:r w:rsidRPr="00247BFB">
              <w:rPr>
                <w:rFonts w:ascii="Times New Roman" w:hAnsi="Times New Roman" w:cs="Times New Roman"/>
                <w:color w:val="000000"/>
                <w:sz w:val="24"/>
                <w:szCs w:val="24"/>
              </w:rPr>
              <w:t>49</w:t>
            </w:r>
          </w:p>
        </w:tc>
        <w:tc>
          <w:tcPr>
            <w:tcW w:w="1000" w:type="pct"/>
            <w:shd w:val="clear" w:color="auto" w:fill="FFFFFF"/>
            <w:vAlign w:val="center"/>
            <w:hideMark/>
          </w:tcPr>
          <w:p w:rsidR="00C720D3" w:rsidRPr="00247BFB" w:rsidRDefault="00C720D3" w:rsidP="00841B7D">
            <w:pPr>
              <w:spacing w:after="0" w:line="240" w:lineRule="auto"/>
              <w:jc w:val="center"/>
              <w:rPr>
                <w:rFonts w:ascii="Times New Roman" w:hAnsi="Times New Roman" w:cs="Times New Roman"/>
                <w:color w:val="000000"/>
                <w:sz w:val="24"/>
                <w:szCs w:val="24"/>
              </w:rPr>
            </w:pPr>
            <w:r w:rsidRPr="00247BFB">
              <w:rPr>
                <w:rFonts w:ascii="Times New Roman" w:hAnsi="Times New Roman" w:cs="Times New Roman"/>
                <w:color w:val="000000"/>
                <w:sz w:val="24"/>
                <w:szCs w:val="24"/>
              </w:rPr>
              <w:t>60</w:t>
            </w:r>
          </w:p>
        </w:tc>
        <w:tc>
          <w:tcPr>
            <w:tcW w:w="500" w:type="pct"/>
            <w:shd w:val="clear" w:color="auto" w:fill="F5F5F5"/>
            <w:vAlign w:val="center"/>
            <w:hideMark/>
          </w:tcPr>
          <w:p w:rsidR="00C720D3" w:rsidRPr="00247BFB" w:rsidRDefault="00C720D3" w:rsidP="00841B7D">
            <w:pPr>
              <w:spacing w:after="0" w:line="240" w:lineRule="auto"/>
              <w:jc w:val="center"/>
              <w:rPr>
                <w:rFonts w:ascii="Times New Roman" w:hAnsi="Times New Roman" w:cs="Times New Roman"/>
                <w:color w:val="000000"/>
                <w:sz w:val="24"/>
                <w:szCs w:val="24"/>
              </w:rPr>
            </w:pPr>
            <w:r w:rsidRPr="00247BFB">
              <w:rPr>
                <w:rFonts w:ascii="Times New Roman" w:hAnsi="Times New Roman" w:cs="Times New Roman"/>
                <w:color w:val="000000"/>
                <w:sz w:val="24"/>
                <w:szCs w:val="24"/>
              </w:rPr>
              <w:t>26.5</w:t>
            </w:r>
          </w:p>
        </w:tc>
        <w:tc>
          <w:tcPr>
            <w:tcW w:w="1000" w:type="pct"/>
            <w:shd w:val="clear" w:color="auto" w:fill="FFFFFF"/>
            <w:vAlign w:val="center"/>
            <w:hideMark/>
          </w:tcPr>
          <w:p w:rsidR="00C720D3" w:rsidRPr="00247BFB" w:rsidRDefault="00C720D3" w:rsidP="00340B27">
            <w:pPr>
              <w:pStyle w:val="a9"/>
              <w:rPr>
                <w:sz w:val="24"/>
                <w:szCs w:val="24"/>
              </w:rPr>
            </w:pPr>
            <w:r w:rsidRPr="00247BFB">
              <w:rPr>
                <w:sz w:val="24"/>
                <w:szCs w:val="24"/>
              </w:rPr>
              <w:t>22.5</w:t>
            </w:r>
          </w:p>
        </w:tc>
        <w:tc>
          <w:tcPr>
            <w:tcW w:w="750" w:type="pct"/>
            <w:shd w:val="clear" w:color="auto" w:fill="F5F5F5"/>
            <w:vAlign w:val="center"/>
            <w:hideMark/>
          </w:tcPr>
          <w:p w:rsidR="00C720D3" w:rsidRPr="00247BFB" w:rsidRDefault="00C720D3" w:rsidP="00841B7D">
            <w:pPr>
              <w:spacing w:after="0" w:line="240" w:lineRule="auto"/>
              <w:jc w:val="center"/>
              <w:rPr>
                <w:rFonts w:ascii="Times New Roman" w:hAnsi="Times New Roman" w:cs="Times New Roman"/>
                <w:color w:val="000000"/>
                <w:sz w:val="24"/>
                <w:szCs w:val="24"/>
              </w:rPr>
            </w:pPr>
            <w:r w:rsidRPr="00247BFB">
              <w:rPr>
                <w:rFonts w:ascii="Times New Roman" w:hAnsi="Times New Roman" w:cs="Times New Roman"/>
                <w:color w:val="000000"/>
                <w:sz w:val="24"/>
                <w:szCs w:val="24"/>
              </w:rPr>
              <w:t>506.25</w:t>
            </w:r>
          </w:p>
        </w:tc>
      </w:tr>
      <w:tr w:rsidR="00C720D3" w:rsidRPr="00247BFB" w:rsidTr="00460C7A">
        <w:trPr>
          <w:tblCellSpacing w:w="0" w:type="dxa"/>
          <w:jc w:val="center"/>
        </w:trPr>
        <w:tc>
          <w:tcPr>
            <w:tcW w:w="250" w:type="pct"/>
            <w:shd w:val="clear" w:color="auto" w:fill="F4F4F4"/>
            <w:vAlign w:val="center"/>
            <w:hideMark/>
          </w:tcPr>
          <w:p w:rsidR="00C720D3" w:rsidRPr="00247BFB" w:rsidRDefault="00C720D3" w:rsidP="00841B7D">
            <w:pPr>
              <w:spacing w:after="0" w:line="240" w:lineRule="auto"/>
              <w:jc w:val="center"/>
              <w:rPr>
                <w:rFonts w:ascii="Times New Roman" w:hAnsi="Times New Roman" w:cs="Times New Roman"/>
                <w:color w:val="333333"/>
                <w:sz w:val="24"/>
                <w:szCs w:val="24"/>
              </w:rPr>
            </w:pPr>
            <w:r w:rsidRPr="00247BFB">
              <w:rPr>
                <w:rFonts w:ascii="Times New Roman" w:hAnsi="Times New Roman" w:cs="Times New Roman"/>
                <w:color w:val="333333"/>
                <w:sz w:val="24"/>
                <w:szCs w:val="24"/>
              </w:rPr>
              <w:t>14</w:t>
            </w:r>
          </w:p>
        </w:tc>
        <w:tc>
          <w:tcPr>
            <w:tcW w:w="1000" w:type="pct"/>
            <w:shd w:val="clear" w:color="auto" w:fill="FFFFFF"/>
            <w:vAlign w:val="center"/>
            <w:hideMark/>
          </w:tcPr>
          <w:p w:rsidR="00C720D3" w:rsidRPr="00247BFB" w:rsidRDefault="00C720D3" w:rsidP="00841B7D">
            <w:pPr>
              <w:spacing w:after="0" w:line="240" w:lineRule="auto"/>
              <w:jc w:val="center"/>
              <w:rPr>
                <w:rFonts w:ascii="Times New Roman" w:hAnsi="Times New Roman" w:cs="Times New Roman"/>
                <w:color w:val="000000"/>
                <w:sz w:val="24"/>
                <w:szCs w:val="24"/>
              </w:rPr>
            </w:pPr>
            <w:r w:rsidRPr="00247BFB">
              <w:rPr>
                <w:rFonts w:ascii="Times New Roman" w:hAnsi="Times New Roman" w:cs="Times New Roman"/>
                <w:color w:val="000000"/>
                <w:sz w:val="24"/>
                <w:szCs w:val="24"/>
              </w:rPr>
              <w:t>66</w:t>
            </w:r>
          </w:p>
        </w:tc>
        <w:tc>
          <w:tcPr>
            <w:tcW w:w="500" w:type="pct"/>
            <w:shd w:val="clear" w:color="auto" w:fill="F5F5F5"/>
            <w:vAlign w:val="center"/>
            <w:hideMark/>
          </w:tcPr>
          <w:p w:rsidR="00C720D3" w:rsidRPr="00247BFB" w:rsidRDefault="00C720D3" w:rsidP="00841B7D">
            <w:pPr>
              <w:spacing w:after="0" w:line="240" w:lineRule="auto"/>
              <w:jc w:val="center"/>
              <w:rPr>
                <w:rFonts w:ascii="Times New Roman" w:hAnsi="Times New Roman" w:cs="Times New Roman"/>
                <w:color w:val="000000"/>
                <w:sz w:val="24"/>
                <w:szCs w:val="24"/>
              </w:rPr>
            </w:pPr>
            <w:r w:rsidRPr="00247BFB">
              <w:rPr>
                <w:rFonts w:ascii="Times New Roman" w:hAnsi="Times New Roman" w:cs="Times New Roman"/>
                <w:color w:val="000000"/>
                <w:sz w:val="24"/>
                <w:szCs w:val="24"/>
              </w:rPr>
              <w:t>49</w:t>
            </w:r>
          </w:p>
        </w:tc>
        <w:tc>
          <w:tcPr>
            <w:tcW w:w="1000" w:type="pct"/>
            <w:shd w:val="clear" w:color="auto" w:fill="FFFFFF"/>
            <w:vAlign w:val="center"/>
            <w:hideMark/>
          </w:tcPr>
          <w:p w:rsidR="00C720D3" w:rsidRPr="00247BFB" w:rsidRDefault="00C720D3" w:rsidP="00841B7D">
            <w:pPr>
              <w:spacing w:after="0" w:line="240" w:lineRule="auto"/>
              <w:jc w:val="center"/>
              <w:rPr>
                <w:rFonts w:ascii="Times New Roman" w:hAnsi="Times New Roman" w:cs="Times New Roman"/>
                <w:color w:val="000000"/>
                <w:sz w:val="24"/>
                <w:szCs w:val="24"/>
              </w:rPr>
            </w:pPr>
            <w:r w:rsidRPr="00247BFB">
              <w:rPr>
                <w:rFonts w:ascii="Times New Roman" w:hAnsi="Times New Roman" w:cs="Times New Roman"/>
                <w:color w:val="000000"/>
                <w:sz w:val="24"/>
                <w:szCs w:val="24"/>
              </w:rPr>
              <w:t>60</w:t>
            </w:r>
          </w:p>
        </w:tc>
        <w:tc>
          <w:tcPr>
            <w:tcW w:w="500" w:type="pct"/>
            <w:shd w:val="clear" w:color="auto" w:fill="F5F5F5"/>
            <w:vAlign w:val="center"/>
            <w:hideMark/>
          </w:tcPr>
          <w:p w:rsidR="00C720D3" w:rsidRPr="00247BFB" w:rsidRDefault="00C720D3" w:rsidP="00841B7D">
            <w:pPr>
              <w:spacing w:after="0" w:line="240" w:lineRule="auto"/>
              <w:jc w:val="center"/>
              <w:rPr>
                <w:rFonts w:ascii="Times New Roman" w:hAnsi="Times New Roman" w:cs="Times New Roman"/>
                <w:color w:val="000000"/>
                <w:sz w:val="24"/>
                <w:szCs w:val="24"/>
              </w:rPr>
            </w:pPr>
            <w:r w:rsidRPr="00247BFB">
              <w:rPr>
                <w:rFonts w:ascii="Times New Roman" w:hAnsi="Times New Roman" w:cs="Times New Roman"/>
                <w:color w:val="000000"/>
                <w:sz w:val="24"/>
                <w:szCs w:val="24"/>
              </w:rPr>
              <w:t>26.5</w:t>
            </w:r>
          </w:p>
        </w:tc>
        <w:tc>
          <w:tcPr>
            <w:tcW w:w="1000" w:type="pct"/>
            <w:shd w:val="clear" w:color="auto" w:fill="FFFFFF"/>
            <w:vAlign w:val="center"/>
            <w:hideMark/>
          </w:tcPr>
          <w:p w:rsidR="00C720D3" w:rsidRPr="00247BFB" w:rsidRDefault="00C720D3" w:rsidP="00340B27">
            <w:pPr>
              <w:pStyle w:val="a9"/>
              <w:rPr>
                <w:sz w:val="24"/>
                <w:szCs w:val="24"/>
              </w:rPr>
            </w:pPr>
            <w:r w:rsidRPr="00247BFB">
              <w:rPr>
                <w:sz w:val="24"/>
                <w:szCs w:val="24"/>
              </w:rPr>
              <w:t>22.5</w:t>
            </w:r>
          </w:p>
        </w:tc>
        <w:tc>
          <w:tcPr>
            <w:tcW w:w="750" w:type="pct"/>
            <w:shd w:val="clear" w:color="auto" w:fill="F5F5F5"/>
            <w:vAlign w:val="center"/>
            <w:hideMark/>
          </w:tcPr>
          <w:p w:rsidR="00C720D3" w:rsidRPr="00247BFB" w:rsidRDefault="00C720D3" w:rsidP="00841B7D">
            <w:pPr>
              <w:spacing w:after="0" w:line="240" w:lineRule="auto"/>
              <w:jc w:val="center"/>
              <w:rPr>
                <w:rFonts w:ascii="Times New Roman" w:hAnsi="Times New Roman" w:cs="Times New Roman"/>
                <w:color w:val="000000"/>
                <w:sz w:val="24"/>
                <w:szCs w:val="24"/>
              </w:rPr>
            </w:pPr>
            <w:r w:rsidRPr="00247BFB">
              <w:rPr>
                <w:rFonts w:ascii="Times New Roman" w:hAnsi="Times New Roman" w:cs="Times New Roman"/>
                <w:color w:val="000000"/>
                <w:sz w:val="24"/>
                <w:szCs w:val="24"/>
              </w:rPr>
              <w:t>506.25</w:t>
            </w:r>
          </w:p>
        </w:tc>
      </w:tr>
      <w:tr w:rsidR="00C720D3" w:rsidRPr="00247BFB" w:rsidTr="00460C7A">
        <w:trPr>
          <w:tblCellSpacing w:w="0" w:type="dxa"/>
          <w:jc w:val="center"/>
        </w:trPr>
        <w:tc>
          <w:tcPr>
            <w:tcW w:w="250" w:type="pct"/>
            <w:shd w:val="clear" w:color="auto" w:fill="F4F4F4"/>
            <w:vAlign w:val="center"/>
            <w:hideMark/>
          </w:tcPr>
          <w:p w:rsidR="00C720D3" w:rsidRPr="00247BFB" w:rsidRDefault="00C720D3" w:rsidP="00841B7D">
            <w:pPr>
              <w:spacing w:after="0" w:line="240" w:lineRule="auto"/>
              <w:jc w:val="center"/>
              <w:rPr>
                <w:rFonts w:ascii="Times New Roman" w:hAnsi="Times New Roman" w:cs="Times New Roman"/>
                <w:color w:val="333333"/>
                <w:sz w:val="24"/>
                <w:szCs w:val="24"/>
              </w:rPr>
            </w:pPr>
            <w:r w:rsidRPr="00247BFB">
              <w:rPr>
                <w:rFonts w:ascii="Times New Roman" w:hAnsi="Times New Roman" w:cs="Times New Roman"/>
                <w:color w:val="333333"/>
                <w:sz w:val="24"/>
                <w:szCs w:val="24"/>
              </w:rPr>
              <w:lastRenderedPageBreak/>
              <w:t>15</w:t>
            </w:r>
          </w:p>
        </w:tc>
        <w:tc>
          <w:tcPr>
            <w:tcW w:w="1000" w:type="pct"/>
            <w:shd w:val="clear" w:color="auto" w:fill="FFFFFF"/>
            <w:vAlign w:val="center"/>
            <w:hideMark/>
          </w:tcPr>
          <w:p w:rsidR="00C720D3" w:rsidRPr="00247BFB" w:rsidRDefault="00C720D3" w:rsidP="00841B7D">
            <w:pPr>
              <w:spacing w:after="0" w:line="240" w:lineRule="auto"/>
              <w:jc w:val="center"/>
              <w:rPr>
                <w:rFonts w:ascii="Times New Roman" w:hAnsi="Times New Roman" w:cs="Times New Roman"/>
                <w:color w:val="000000"/>
                <w:sz w:val="24"/>
                <w:szCs w:val="24"/>
              </w:rPr>
            </w:pPr>
            <w:r w:rsidRPr="00247BFB">
              <w:rPr>
                <w:rFonts w:ascii="Times New Roman" w:hAnsi="Times New Roman" w:cs="Times New Roman"/>
                <w:color w:val="000000"/>
                <w:sz w:val="24"/>
                <w:szCs w:val="24"/>
              </w:rPr>
              <w:t>66</w:t>
            </w:r>
          </w:p>
        </w:tc>
        <w:tc>
          <w:tcPr>
            <w:tcW w:w="500" w:type="pct"/>
            <w:shd w:val="clear" w:color="auto" w:fill="F5F5F5"/>
            <w:vAlign w:val="center"/>
            <w:hideMark/>
          </w:tcPr>
          <w:p w:rsidR="00C720D3" w:rsidRPr="00247BFB" w:rsidRDefault="00C720D3" w:rsidP="00841B7D">
            <w:pPr>
              <w:spacing w:after="0" w:line="240" w:lineRule="auto"/>
              <w:jc w:val="center"/>
              <w:rPr>
                <w:rFonts w:ascii="Times New Roman" w:hAnsi="Times New Roman" w:cs="Times New Roman"/>
                <w:color w:val="000000"/>
                <w:sz w:val="24"/>
                <w:szCs w:val="24"/>
              </w:rPr>
            </w:pPr>
            <w:r w:rsidRPr="00247BFB">
              <w:rPr>
                <w:rFonts w:ascii="Times New Roman" w:hAnsi="Times New Roman" w:cs="Times New Roman"/>
                <w:color w:val="000000"/>
                <w:sz w:val="24"/>
                <w:szCs w:val="24"/>
              </w:rPr>
              <w:t>49</w:t>
            </w:r>
          </w:p>
        </w:tc>
        <w:tc>
          <w:tcPr>
            <w:tcW w:w="1000" w:type="pct"/>
            <w:shd w:val="clear" w:color="auto" w:fill="FFFFFF"/>
            <w:vAlign w:val="center"/>
            <w:hideMark/>
          </w:tcPr>
          <w:p w:rsidR="00C720D3" w:rsidRPr="00247BFB" w:rsidRDefault="00C720D3" w:rsidP="00841B7D">
            <w:pPr>
              <w:spacing w:after="0" w:line="240" w:lineRule="auto"/>
              <w:jc w:val="center"/>
              <w:rPr>
                <w:rFonts w:ascii="Times New Roman" w:hAnsi="Times New Roman" w:cs="Times New Roman"/>
                <w:color w:val="000000"/>
                <w:sz w:val="24"/>
                <w:szCs w:val="24"/>
              </w:rPr>
            </w:pPr>
            <w:r w:rsidRPr="00247BFB">
              <w:rPr>
                <w:rFonts w:ascii="Times New Roman" w:hAnsi="Times New Roman" w:cs="Times New Roman"/>
                <w:color w:val="000000"/>
                <w:sz w:val="24"/>
                <w:szCs w:val="24"/>
              </w:rPr>
              <w:t>80</w:t>
            </w:r>
          </w:p>
        </w:tc>
        <w:tc>
          <w:tcPr>
            <w:tcW w:w="500" w:type="pct"/>
            <w:shd w:val="clear" w:color="auto" w:fill="F5F5F5"/>
            <w:vAlign w:val="center"/>
            <w:hideMark/>
          </w:tcPr>
          <w:p w:rsidR="00C720D3" w:rsidRPr="00247BFB" w:rsidRDefault="00C720D3" w:rsidP="00841B7D">
            <w:pPr>
              <w:spacing w:after="0" w:line="240" w:lineRule="auto"/>
              <w:jc w:val="center"/>
              <w:rPr>
                <w:rFonts w:ascii="Times New Roman" w:hAnsi="Times New Roman" w:cs="Times New Roman"/>
                <w:color w:val="000000"/>
                <w:sz w:val="24"/>
                <w:szCs w:val="24"/>
              </w:rPr>
            </w:pPr>
            <w:r w:rsidRPr="00247BFB">
              <w:rPr>
                <w:rFonts w:ascii="Times New Roman" w:hAnsi="Times New Roman" w:cs="Times New Roman"/>
                <w:color w:val="000000"/>
                <w:sz w:val="24"/>
                <w:szCs w:val="24"/>
              </w:rPr>
              <w:t>48.5</w:t>
            </w:r>
          </w:p>
        </w:tc>
        <w:tc>
          <w:tcPr>
            <w:tcW w:w="1000" w:type="pct"/>
            <w:shd w:val="clear" w:color="auto" w:fill="FFFFFF"/>
            <w:vAlign w:val="center"/>
            <w:hideMark/>
          </w:tcPr>
          <w:p w:rsidR="00C720D3" w:rsidRPr="00247BFB" w:rsidRDefault="00C720D3" w:rsidP="00340B27">
            <w:pPr>
              <w:pStyle w:val="a9"/>
              <w:rPr>
                <w:sz w:val="24"/>
                <w:szCs w:val="24"/>
              </w:rPr>
            </w:pPr>
            <w:r w:rsidRPr="00247BFB">
              <w:rPr>
                <w:sz w:val="24"/>
                <w:szCs w:val="24"/>
              </w:rPr>
              <w:t>0.5</w:t>
            </w:r>
          </w:p>
        </w:tc>
        <w:tc>
          <w:tcPr>
            <w:tcW w:w="750" w:type="pct"/>
            <w:shd w:val="clear" w:color="auto" w:fill="F5F5F5"/>
            <w:vAlign w:val="center"/>
            <w:hideMark/>
          </w:tcPr>
          <w:p w:rsidR="00C720D3" w:rsidRPr="00247BFB" w:rsidRDefault="00C720D3" w:rsidP="00841B7D">
            <w:pPr>
              <w:spacing w:after="0" w:line="240" w:lineRule="auto"/>
              <w:jc w:val="center"/>
              <w:rPr>
                <w:rFonts w:ascii="Times New Roman" w:hAnsi="Times New Roman" w:cs="Times New Roman"/>
                <w:color w:val="000000"/>
                <w:sz w:val="24"/>
                <w:szCs w:val="24"/>
              </w:rPr>
            </w:pPr>
            <w:r w:rsidRPr="00247BFB">
              <w:rPr>
                <w:rFonts w:ascii="Times New Roman" w:hAnsi="Times New Roman" w:cs="Times New Roman"/>
                <w:color w:val="000000"/>
                <w:sz w:val="24"/>
                <w:szCs w:val="24"/>
              </w:rPr>
              <w:t>0.25</w:t>
            </w:r>
          </w:p>
        </w:tc>
      </w:tr>
      <w:tr w:rsidR="00C720D3" w:rsidRPr="00247BFB" w:rsidTr="00460C7A">
        <w:trPr>
          <w:tblCellSpacing w:w="0" w:type="dxa"/>
          <w:jc w:val="center"/>
        </w:trPr>
        <w:tc>
          <w:tcPr>
            <w:tcW w:w="250" w:type="pct"/>
            <w:shd w:val="clear" w:color="auto" w:fill="F4F4F4"/>
            <w:vAlign w:val="center"/>
            <w:hideMark/>
          </w:tcPr>
          <w:p w:rsidR="00C720D3" w:rsidRPr="00247BFB" w:rsidRDefault="00C720D3" w:rsidP="00841B7D">
            <w:pPr>
              <w:spacing w:after="0" w:line="240" w:lineRule="auto"/>
              <w:jc w:val="center"/>
              <w:rPr>
                <w:rFonts w:ascii="Times New Roman" w:hAnsi="Times New Roman" w:cs="Times New Roman"/>
                <w:color w:val="333333"/>
                <w:sz w:val="24"/>
                <w:szCs w:val="24"/>
              </w:rPr>
            </w:pPr>
            <w:r w:rsidRPr="00247BFB">
              <w:rPr>
                <w:rFonts w:ascii="Times New Roman" w:hAnsi="Times New Roman" w:cs="Times New Roman"/>
                <w:color w:val="333333"/>
                <w:sz w:val="24"/>
                <w:szCs w:val="24"/>
              </w:rPr>
              <w:t>16</w:t>
            </w:r>
          </w:p>
        </w:tc>
        <w:tc>
          <w:tcPr>
            <w:tcW w:w="1000" w:type="pct"/>
            <w:shd w:val="clear" w:color="auto" w:fill="FFFFFF"/>
            <w:vAlign w:val="center"/>
            <w:hideMark/>
          </w:tcPr>
          <w:p w:rsidR="00C720D3" w:rsidRPr="00247BFB" w:rsidRDefault="00C720D3" w:rsidP="00841B7D">
            <w:pPr>
              <w:spacing w:after="0" w:line="240" w:lineRule="auto"/>
              <w:jc w:val="center"/>
              <w:rPr>
                <w:rFonts w:ascii="Times New Roman" w:hAnsi="Times New Roman" w:cs="Times New Roman"/>
                <w:color w:val="000000"/>
                <w:sz w:val="24"/>
                <w:szCs w:val="24"/>
              </w:rPr>
            </w:pPr>
            <w:r w:rsidRPr="00247BFB">
              <w:rPr>
                <w:rFonts w:ascii="Times New Roman" w:hAnsi="Times New Roman" w:cs="Times New Roman"/>
                <w:color w:val="000000"/>
                <w:sz w:val="24"/>
                <w:szCs w:val="24"/>
              </w:rPr>
              <w:t>66</w:t>
            </w:r>
          </w:p>
        </w:tc>
        <w:tc>
          <w:tcPr>
            <w:tcW w:w="500" w:type="pct"/>
            <w:shd w:val="clear" w:color="auto" w:fill="F5F5F5"/>
            <w:vAlign w:val="center"/>
            <w:hideMark/>
          </w:tcPr>
          <w:p w:rsidR="00C720D3" w:rsidRPr="00247BFB" w:rsidRDefault="00C720D3" w:rsidP="00841B7D">
            <w:pPr>
              <w:spacing w:after="0" w:line="240" w:lineRule="auto"/>
              <w:jc w:val="center"/>
              <w:rPr>
                <w:rFonts w:ascii="Times New Roman" w:hAnsi="Times New Roman" w:cs="Times New Roman"/>
                <w:color w:val="000000"/>
                <w:sz w:val="24"/>
                <w:szCs w:val="24"/>
              </w:rPr>
            </w:pPr>
            <w:r w:rsidRPr="00247BFB">
              <w:rPr>
                <w:rFonts w:ascii="Times New Roman" w:hAnsi="Times New Roman" w:cs="Times New Roman"/>
                <w:color w:val="000000"/>
                <w:sz w:val="24"/>
                <w:szCs w:val="24"/>
              </w:rPr>
              <w:t>49</w:t>
            </w:r>
          </w:p>
        </w:tc>
        <w:tc>
          <w:tcPr>
            <w:tcW w:w="1000" w:type="pct"/>
            <w:shd w:val="clear" w:color="auto" w:fill="FFFFFF"/>
            <w:vAlign w:val="center"/>
            <w:hideMark/>
          </w:tcPr>
          <w:p w:rsidR="00C720D3" w:rsidRPr="00247BFB" w:rsidRDefault="00C720D3" w:rsidP="00841B7D">
            <w:pPr>
              <w:spacing w:after="0" w:line="240" w:lineRule="auto"/>
              <w:jc w:val="center"/>
              <w:rPr>
                <w:rFonts w:ascii="Times New Roman" w:hAnsi="Times New Roman" w:cs="Times New Roman"/>
                <w:color w:val="000000"/>
                <w:sz w:val="24"/>
                <w:szCs w:val="24"/>
              </w:rPr>
            </w:pPr>
            <w:r w:rsidRPr="00247BFB">
              <w:rPr>
                <w:rFonts w:ascii="Times New Roman" w:hAnsi="Times New Roman" w:cs="Times New Roman"/>
                <w:color w:val="000000"/>
                <w:sz w:val="24"/>
                <w:szCs w:val="24"/>
              </w:rPr>
              <w:t>80</w:t>
            </w:r>
          </w:p>
        </w:tc>
        <w:tc>
          <w:tcPr>
            <w:tcW w:w="500" w:type="pct"/>
            <w:shd w:val="clear" w:color="auto" w:fill="F5F5F5"/>
            <w:vAlign w:val="center"/>
            <w:hideMark/>
          </w:tcPr>
          <w:p w:rsidR="00C720D3" w:rsidRPr="00247BFB" w:rsidRDefault="00C720D3" w:rsidP="00841B7D">
            <w:pPr>
              <w:spacing w:after="0" w:line="240" w:lineRule="auto"/>
              <w:jc w:val="center"/>
              <w:rPr>
                <w:rFonts w:ascii="Times New Roman" w:hAnsi="Times New Roman" w:cs="Times New Roman"/>
                <w:color w:val="000000"/>
                <w:sz w:val="24"/>
                <w:szCs w:val="24"/>
              </w:rPr>
            </w:pPr>
            <w:r w:rsidRPr="00247BFB">
              <w:rPr>
                <w:rFonts w:ascii="Times New Roman" w:hAnsi="Times New Roman" w:cs="Times New Roman"/>
                <w:color w:val="000000"/>
                <w:sz w:val="24"/>
                <w:szCs w:val="24"/>
              </w:rPr>
              <w:t>48.5</w:t>
            </w:r>
          </w:p>
        </w:tc>
        <w:tc>
          <w:tcPr>
            <w:tcW w:w="1000" w:type="pct"/>
            <w:shd w:val="clear" w:color="auto" w:fill="FFFFFF"/>
            <w:vAlign w:val="center"/>
            <w:hideMark/>
          </w:tcPr>
          <w:p w:rsidR="00C720D3" w:rsidRPr="00247BFB" w:rsidRDefault="00C720D3" w:rsidP="00340B27">
            <w:pPr>
              <w:pStyle w:val="a9"/>
              <w:rPr>
                <w:sz w:val="24"/>
                <w:szCs w:val="24"/>
              </w:rPr>
            </w:pPr>
            <w:r w:rsidRPr="00247BFB">
              <w:rPr>
                <w:sz w:val="24"/>
                <w:szCs w:val="24"/>
              </w:rPr>
              <w:t>0.5</w:t>
            </w:r>
          </w:p>
        </w:tc>
        <w:tc>
          <w:tcPr>
            <w:tcW w:w="750" w:type="pct"/>
            <w:shd w:val="clear" w:color="auto" w:fill="F5F5F5"/>
            <w:vAlign w:val="center"/>
            <w:hideMark/>
          </w:tcPr>
          <w:p w:rsidR="00C720D3" w:rsidRPr="00247BFB" w:rsidRDefault="00C720D3" w:rsidP="00841B7D">
            <w:pPr>
              <w:spacing w:after="0" w:line="240" w:lineRule="auto"/>
              <w:jc w:val="center"/>
              <w:rPr>
                <w:rFonts w:ascii="Times New Roman" w:hAnsi="Times New Roman" w:cs="Times New Roman"/>
                <w:color w:val="000000"/>
                <w:sz w:val="24"/>
                <w:szCs w:val="24"/>
              </w:rPr>
            </w:pPr>
            <w:r w:rsidRPr="00247BFB">
              <w:rPr>
                <w:rFonts w:ascii="Times New Roman" w:hAnsi="Times New Roman" w:cs="Times New Roman"/>
                <w:color w:val="000000"/>
                <w:sz w:val="24"/>
                <w:szCs w:val="24"/>
              </w:rPr>
              <w:t>0.25</w:t>
            </w:r>
          </w:p>
        </w:tc>
      </w:tr>
      <w:tr w:rsidR="00C720D3" w:rsidRPr="00247BFB" w:rsidTr="00460C7A">
        <w:trPr>
          <w:tblCellSpacing w:w="0" w:type="dxa"/>
          <w:jc w:val="center"/>
        </w:trPr>
        <w:tc>
          <w:tcPr>
            <w:tcW w:w="250" w:type="pct"/>
            <w:shd w:val="clear" w:color="auto" w:fill="F4F4F4"/>
            <w:vAlign w:val="center"/>
            <w:hideMark/>
          </w:tcPr>
          <w:p w:rsidR="00C720D3" w:rsidRPr="00247BFB" w:rsidRDefault="00C720D3" w:rsidP="00841B7D">
            <w:pPr>
              <w:spacing w:after="0" w:line="240" w:lineRule="auto"/>
              <w:jc w:val="center"/>
              <w:rPr>
                <w:rFonts w:ascii="Times New Roman" w:hAnsi="Times New Roman" w:cs="Times New Roman"/>
                <w:color w:val="333333"/>
                <w:sz w:val="24"/>
                <w:szCs w:val="24"/>
              </w:rPr>
            </w:pPr>
            <w:r w:rsidRPr="00247BFB">
              <w:rPr>
                <w:rFonts w:ascii="Times New Roman" w:hAnsi="Times New Roman" w:cs="Times New Roman"/>
                <w:color w:val="333333"/>
                <w:sz w:val="24"/>
                <w:szCs w:val="24"/>
              </w:rPr>
              <w:t>17</w:t>
            </w:r>
          </w:p>
        </w:tc>
        <w:tc>
          <w:tcPr>
            <w:tcW w:w="1000" w:type="pct"/>
            <w:shd w:val="clear" w:color="auto" w:fill="FFFFFF"/>
            <w:vAlign w:val="center"/>
            <w:hideMark/>
          </w:tcPr>
          <w:p w:rsidR="00C720D3" w:rsidRPr="00247BFB" w:rsidRDefault="00C720D3" w:rsidP="00841B7D">
            <w:pPr>
              <w:spacing w:after="0" w:line="240" w:lineRule="auto"/>
              <w:jc w:val="center"/>
              <w:rPr>
                <w:rFonts w:ascii="Times New Roman" w:hAnsi="Times New Roman" w:cs="Times New Roman"/>
                <w:color w:val="000000"/>
                <w:sz w:val="24"/>
                <w:szCs w:val="24"/>
              </w:rPr>
            </w:pPr>
            <w:r w:rsidRPr="00247BFB">
              <w:rPr>
                <w:rFonts w:ascii="Times New Roman" w:hAnsi="Times New Roman" w:cs="Times New Roman"/>
                <w:color w:val="000000"/>
                <w:sz w:val="24"/>
                <w:szCs w:val="24"/>
              </w:rPr>
              <w:t>66</w:t>
            </w:r>
          </w:p>
        </w:tc>
        <w:tc>
          <w:tcPr>
            <w:tcW w:w="500" w:type="pct"/>
            <w:shd w:val="clear" w:color="auto" w:fill="F5F5F5"/>
            <w:vAlign w:val="center"/>
            <w:hideMark/>
          </w:tcPr>
          <w:p w:rsidR="00C720D3" w:rsidRPr="00247BFB" w:rsidRDefault="00C720D3" w:rsidP="00841B7D">
            <w:pPr>
              <w:spacing w:after="0" w:line="240" w:lineRule="auto"/>
              <w:jc w:val="center"/>
              <w:rPr>
                <w:rFonts w:ascii="Times New Roman" w:hAnsi="Times New Roman" w:cs="Times New Roman"/>
                <w:color w:val="000000"/>
                <w:sz w:val="24"/>
                <w:szCs w:val="24"/>
              </w:rPr>
            </w:pPr>
            <w:r w:rsidRPr="00247BFB">
              <w:rPr>
                <w:rFonts w:ascii="Times New Roman" w:hAnsi="Times New Roman" w:cs="Times New Roman"/>
                <w:color w:val="000000"/>
                <w:sz w:val="24"/>
                <w:szCs w:val="24"/>
              </w:rPr>
              <w:t>49</w:t>
            </w:r>
          </w:p>
        </w:tc>
        <w:tc>
          <w:tcPr>
            <w:tcW w:w="1000" w:type="pct"/>
            <w:shd w:val="clear" w:color="auto" w:fill="FFFFFF"/>
            <w:vAlign w:val="center"/>
            <w:hideMark/>
          </w:tcPr>
          <w:p w:rsidR="00C720D3" w:rsidRPr="00247BFB" w:rsidRDefault="00C720D3" w:rsidP="00841B7D">
            <w:pPr>
              <w:spacing w:after="0" w:line="240" w:lineRule="auto"/>
              <w:jc w:val="center"/>
              <w:rPr>
                <w:rFonts w:ascii="Times New Roman" w:hAnsi="Times New Roman" w:cs="Times New Roman"/>
                <w:color w:val="000000"/>
                <w:sz w:val="24"/>
                <w:szCs w:val="24"/>
              </w:rPr>
            </w:pPr>
            <w:r w:rsidRPr="00247BFB">
              <w:rPr>
                <w:rFonts w:ascii="Times New Roman" w:hAnsi="Times New Roman" w:cs="Times New Roman"/>
                <w:color w:val="000000"/>
                <w:sz w:val="24"/>
                <w:szCs w:val="24"/>
              </w:rPr>
              <w:t>80</w:t>
            </w:r>
          </w:p>
        </w:tc>
        <w:tc>
          <w:tcPr>
            <w:tcW w:w="500" w:type="pct"/>
            <w:shd w:val="clear" w:color="auto" w:fill="F5F5F5"/>
            <w:vAlign w:val="center"/>
            <w:hideMark/>
          </w:tcPr>
          <w:p w:rsidR="00C720D3" w:rsidRPr="00247BFB" w:rsidRDefault="00C720D3" w:rsidP="00841B7D">
            <w:pPr>
              <w:spacing w:after="0" w:line="240" w:lineRule="auto"/>
              <w:jc w:val="center"/>
              <w:rPr>
                <w:rFonts w:ascii="Times New Roman" w:hAnsi="Times New Roman" w:cs="Times New Roman"/>
                <w:color w:val="000000"/>
                <w:sz w:val="24"/>
                <w:szCs w:val="24"/>
              </w:rPr>
            </w:pPr>
            <w:r w:rsidRPr="00247BFB">
              <w:rPr>
                <w:rFonts w:ascii="Times New Roman" w:hAnsi="Times New Roman" w:cs="Times New Roman"/>
                <w:color w:val="000000"/>
                <w:sz w:val="24"/>
                <w:szCs w:val="24"/>
              </w:rPr>
              <w:t>48.5</w:t>
            </w:r>
          </w:p>
        </w:tc>
        <w:tc>
          <w:tcPr>
            <w:tcW w:w="1000" w:type="pct"/>
            <w:shd w:val="clear" w:color="auto" w:fill="FFFFFF"/>
            <w:vAlign w:val="center"/>
            <w:hideMark/>
          </w:tcPr>
          <w:p w:rsidR="00C720D3" w:rsidRPr="00247BFB" w:rsidRDefault="00C720D3" w:rsidP="00340B27">
            <w:pPr>
              <w:pStyle w:val="a9"/>
              <w:rPr>
                <w:sz w:val="24"/>
                <w:szCs w:val="24"/>
              </w:rPr>
            </w:pPr>
            <w:r w:rsidRPr="00247BFB">
              <w:rPr>
                <w:sz w:val="24"/>
                <w:szCs w:val="24"/>
              </w:rPr>
              <w:t>0.5</w:t>
            </w:r>
          </w:p>
        </w:tc>
        <w:tc>
          <w:tcPr>
            <w:tcW w:w="750" w:type="pct"/>
            <w:shd w:val="clear" w:color="auto" w:fill="F5F5F5"/>
            <w:vAlign w:val="center"/>
            <w:hideMark/>
          </w:tcPr>
          <w:p w:rsidR="00C720D3" w:rsidRPr="00247BFB" w:rsidRDefault="00C720D3" w:rsidP="00841B7D">
            <w:pPr>
              <w:spacing w:after="0" w:line="240" w:lineRule="auto"/>
              <w:jc w:val="center"/>
              <w:rPr>
                <w:rFonts w:ascii="Times New Roman" w:hAnsi="Times New Roman" w:cs="Times New Roman"/>
                <w:color w:val="000000"/>
                <w:sz w:val="24"/>
                <w:szCs w:val="24"/>
              </w:rPr>
            </w:pPr>
            <w:r w:rsidRPr="00247BFB">
              <w:rPr>
                <w:rFonts w:ascii="Times New Roman" w:hAnsi="Times New Roman" w:cs="Times New Roman"/>
                <w:color w:val="000000"/>
                <w:sz w:val="24"/>
                <w:szCs w:val="24"/>
              </w:rPr>
              <w:t>0.25</w:t>
            </w:r>
          </w:p>
        </w:tc>
      </w:tr>
      <w:tr w:rsidR="00C720D3" w:rsidRPr="00247BFB" w:rsidTr="00460C7A">
        <w:trPr>
          <w:tblCellSpacing w:w="0" w:type="dxa"/>
          <w:jc w:val="center"/>
        </w:trPr>
        <w:tc>
          <w:tcPr>
            <w:tcW w:w="250" w:type="pct"/>
            <w:shd w:val="clear" w:color="auto" w:fill="F4F4F4"/>
            <w:vAlign w:val="center"/>
            <w:hideMark/>
          </w:tcPr>
          <w:p w:rsidR="00C720D3" w:rsidRPr="00247BFB" w:rsidRDefault="00C720D3" w:rsidP="00841B7D">
            <w:pPr>
              <w:spacing w:after="0" w:line="240" w:lineRule="auto"/>
              <w:jc w:val="center"/>
              <w:rPr>
                <w:rFonts w:ascii="Times New Roman" w:hAnsi="Times New Roman" w:cs="Times New Roman"/>
                <w:color w:val="333333"/>
                <w:sz w:val="24"/>
                <w:szCs w:val="24"/>
              </w:rPr>
            </w:pPr>
            <w:r w:rsidRPr="00247BFB">
              <w:rPr>
                <w:rFonts w:ascii="Times New Roman" w:hAnsi="Times New Roman" w:cs="Times New Roman"/>
                <w:color w:val="333333"/>
                <w:sz w:val="24"/>
                <w:szCs w:val="24"/>
              </w:rPr>
              <w:t>18</w:t>
            </w:r>
          </w:p>
        </w:tc>
        <w:tc>
          <w:tcPr>
            <w:tcW w:w="1000" w:type="pct"/>
            <w:shd w:val="clear" w:color="auto" w:fill="FFFFFF"/>
            <w:vAlign w:val="center"/>
            <w:hideMark/>
          </w:tcPr>
          <w:p w:rsidR="00C720D3" w:rsidRPr="00247BFB" w:rsidRDefault="00C720D3" w:rsidP="00841B7D">
            <w:pPr>
              <w:spacing w:after="0" w:line="240" w:lineRule="auto"/>
              <w:jc w:val="center"/>
              <w:rPr>
                <w:rFonts w:ascii="Times New Roman" w:hAnsi="Times New Roman" w:cs="Times New Roman"/>
                <w:color w:val="000000"/>
                <w:sz w:val="24"/>
                <w:szCs w:val="24"/>
              </w:rPr>
            </w:pPr>
            <w:r w:rsidRPr="00247BFB">
              <w:rPr>
                <w:rFonts w:ascii="Times New Roman" w:hAnsi="Times New Roman" w:cs="Times New Roman"/>
                <w:color w:val="000000"/>
                <w:sz w:val="24"/>
                <w:szCs w:val="24"/>
              </w:rPr>
              <w:t>60</w:t>
            </w:r>
          </w:p>
        </w:tc>
        <w:tc>
          <w:tcPr>
            <w:tcW w:w="500" w:type="pct"/>
            <w:shd w:val="clear" w:color="auto" w:fill="F5F5F5"/>
            <w:vAlign w:val="center"/>
            <w:hideMark/>
          </w:tcPr>
          <w:p w:rsidR="00C720D3" w:rsidRPr="00247BFB" w:rsidRDefault="00C720D3" w:rsidP="00841B7D">
            <w:pPr>
              <w:spacing w:after="0" w:line="240" w:lineRule="auto"/>
              <w:jc w:val="center"/>
              <w:rPr>
                <w:rFonts w:ascii="Times New Roman" w:hAnsi="Times New Roman" w:cs="Times New Roman"/>
                <w:color w:val="000000"/>
                <w:sz w:val="24"/>
                <w:szCs w:val="24"/>
              </w:rPr>
            </w:pPr>
            <w:r w:rsidRPr="00247BFB">
              <w:rPr>
                <w:rFonts w:ascii="Times New Roman" w:hAnsi="Times New Roman" w:cs="Times New Roman"/>
                <w:color w:val="000000"/>
                <w:sz w:val="24"/>
                <w:szCs w:val="24"/>
              </w:rPr>
              <w:t>43</w:t>
            </w:r>
          </w:p>
        </w:tc>
        <w:tc>
          <w:tcPr>
            <w:tcW w:w="1000" w:type="pct"/>
            <w:shd w:val="clear" w:color="auto" w:fill="FFFFFF"/>
            <w:vAlign w:val="center"/>
            <w:hideMark/>
          </w:tcPr>
          <w:p w:rsidR="00C720D3" w:rsidRPr="00247BFB" w:rsidRDefault="00C720D3" w:rsidP="00841B7D">
            <w:pPr>
              <w:spacing w:after="0" w:line="240" w:lineRule="auto"/>
              <w:jc w:val="center"/>
              <w:rPr>
                <w:rFonts w:ascii="Times New Roman" w:hAnsi="Times New Roman" w:cs="Times New Roman"/>
                <w:color w:val="000000"/>
                <w:sz w:val="24"/>
                <w:szCs w:val="24"/>
              </w:rPr>
            </w:pPr>
            <w:r w:rsidRPr="00247BFB">
              <w:rPr>
                <w:rFonts w:ascii="Times New Roman" w:hAnsi="Times New Roman" w:cs="Times New Roman"/>
                <w:color w:val="000000"/>
                <w:sz w:val="24"/>
                <w:szCs w:val="24"/>
              </w:rPr>
              <w:t>80</w:t>
            </w:r>
          </w:p>
        </w:tc>
        <w:tc>
          <w:tcPr>
            <w:tcW w:w="500" w:type="pct"/>
            <w:shd w:val="clear" w:color="auto" w:fill="F5F5F5"/>
            <w:vAlign w:val="center"/>
            <w:hideMark/>
          </w:tcPr>
          <w:p w:rsidR="00C720D3" w:rsidRPr="00247BFB" w:rsidRDefault="00C720D3" w:rsidP="00841B7D">
            <w:pPr>
              <w:spacing w:after="0" w:line="240" w:lineRule="auto"/>
              <w:jc w:val="center"/>
              <w:rPr>
                <w:rFonts w:ascii="Times New Roman" w:hAnsi="Times New Roman" w:cs="Times New Roman"/>
                <w:color w:val="000000"/>
                <w:sz w:val="24"/>
                <w:szCs w:val="24"/>
              </w:rPr>
            </w:pPr>
            <w:r w:rsidRPr="00247BFB">
              <w:rPr>
                <w:rFonts w:ascii="Times New Roman" w:hAnsi="Times New Roman" w:cs="Times New Roman"/>
                <w:color w:val="000000"/>
                <w:sz w:val="24"/>
                <w:szCs w:val="24"/>
              </w:rPr>
              <w:t>48.5</w:t>
            </w:r>
          </w:p>
        </w:tc>
        <w:tc>
          <w:tcPr>
            <w:tcW w:w="1000" w:type="pct"/>
            <w:shd w:val="clear" w:color="auto" w:fill="FFFFFF"/>
            <w:vAlign w:val="center"/>
            <w:hideMark/>
          </w:tcPr>
          <w:p w:rsidR="00C720D3" w:rsidRPr="00247BFB" w:rsidRDefault="00C720D3" w:rsidP="00340B27">
            <w:pPr>
              <w:pStyle w:val="a9"/>
              <w:rPr>
                <w:sz w:val="24"/>
                <w:szCs w:val="24"/>
              </w:rPr>
            </w:pPr>
            <w:r w:rsidRPr="00247BFB">
              <w:rPr>
                <w:sz w:val="24"/>
                <w:szCs w:val="24"/>
              </w:rPr>
              <w:t>-5.5</w:t>
            </w:r>
          </w:p>
        </w:tc>
        <w:tc>
          <w:tcPr>
            <w:tcW w:w="750" w:type="pct"/>
            <w:shd w:val="clear" w:color="auto" w:fill="F5F5F5"/>
            <w:vAlign w:val="center"/>
            <w:hideMark/>
          </w:tcPr>
          <w:p w:rsidR="00C720D3" w:rsidRPr="00247BFB" w:rsidRDefault="00C720D3" w:rsidP="00841B7D">
            <w:pPr>
              <w:spacing w:after="0" w:line="240" w:lineRule="auto"/>
              <w:jc w:val="center"/>
              <w:rPr>
                <w:rFonts w:ascii="Times New Roman" w:hAnsi="Times New Roman" w:cs="Times New Roman"/>
                <w:color w:val="000000"/>
                <w:sz w:val="24"/>
                <w:szCs w:val="24"/>
              </w:rPr>
            </w:pPr>
            <w:r w:rsidRPr="00247BFB">
              <w:rPr>
                <w:rFonts w:ascii="Times New Roman" w:hAnsi="Times New Roman" w:cs="Times New Roman"/>
                <w:color w:val="000000"/>
                <w:sz w:val="24"/>
                <w:szCs w:val="24"/>
              </w:rPr>
              <w:t>30.25</w:t>
            </w:r>
          </w:p>
        </w:tc>
      </w:tr>
      <w:tr w:rsidR="00C720D3" w:rsidRPr="00247BFB" w:rsidTr="00460C7A">
        <w:trPr>
          <w:tblCellSpacing w:w="0" w:type="dxa"/>
          <w:jc w:val="center"/>
        </w:trPr>
        <w:tc>
          <w:tcPr>
            <w:tcW w:w="250" w:type="pct"/>
            <w:shd w:val="clear" w:color="auto" w:fill="F4F4F4"/>
            <w:vAlign w:val="center"/>
            <w:hideMark/>
          </w:tcPr>
          <w:p w:rsidR="00C720D3" w:rsidRPr="00247BFB" w:rsidRDefault="00C720D3" w:rsidP="00841B7D">
            <w:pPr>
              <w:spacing w:after="0" w:line="240" w:lineRule="auto"/>
              <w:jc w:val="center"/>
              <w:rPr>
                <w:rFonts w:ascii="Times New Roman" w:hAnsi="Times New Roman" w:cs="Times New Roman"/>
                <w:color w:val="333333"/>
                <w:sz w:val="24"/>
                <w:szCs w:val="24"/>
              </w:rPr>
            </w:pPr>
            <w:r w:rsidRPr="00247BFB">
              <w:rPr>
                <w:rFonts w:ascii="Times New Roman" w:hAnsi="Times New Roman" w:cs="Times New Roman"/>
                <w:color w:val="333333"/>
                <w:sz w:val="24"/>
                <w:szCs w:val="24"/>
              </w:rPr>
              <w:t>19</w:t>
            </w:r>
          </w:p>
        </w:tc>
        <w:tc>
          <w:tcPr>
            <w:tcW w:w="1000" w:type="pct"/>
            <w:shd w:val="clear" w:color="auto" w:fill="FFFFFF"/>
            <w:vAlign w:val="center"/>
            <w:hideMark/>
          </w:tcPr>
          <w:p w:rsidR="00C720D3" w:rsidRPr="00247BFB" w:rsidRDefault="00C720D3" w:rsidP="00841B7D">
            <w:pPr>
              <w:spacing w:after="0" w:line="240" w:lineRule="auto"/>
              <w:jc w:val="center"/>
              <w:rPr>
                <w:rFonts w:ascii="Times New Roman" w:hAnsi="Times New Roman" w:cs="Times New Roman"/>
                <w:color w:val="000000"/>
                <w:sz w:val="24"/>
                <w:szCs w:val="24"/>
              </w:rPr>
            </w:pPr>
            <w:r w:rsidRPr="00247BFB">
              <w:rPr>
                <w:rFonts w:ascii="Times New Roman" w:hAnsi="Times New Roman" w:cs="Times New Roman"/>
                <w:color w:val="000000"/>
                <w:sz w:val="24"/>
                <w:szCs w:val="24"/>
              </w:rPr>
              <w:t>64</w:t>
            </w:r>
          </w:p>
        </w:tc>
        <w:tc>
          <w:tcPr>
            <w:tcW w:w="500" w:type="pct"/>
            <w:shd w:val="clear" w:color="auto" w:fill="F5F5F5"/>
            <w:vAlign w:val="center"/>
            <w:hideMark/>
          </w:tcPr>
          <w:p w:rsidR="00C720D3" w:rsidRPr="00247BFB" w:rsidRDefault="00C720D3" w:rsidP="00841B7D">
            <w:pPr>
              <w:spacing w:after="0" w:line="240" w:lineRule="auto"/>
              <w:jc w:val="center"/>
              <w:rPr>
                <w:rFonts w:ascii="Times New Roman" w:hAnsi="Times New Roman" w:cs="Times New Roman"/>
                <w:color w:val="000000"/>
                <w:sz w:val="24"/>
                <w:szCs w:val="24"/>
              </w:rPr>
            </w:pPr>
            <w:r w:rsidRPr="00247BFB">
              <w:rPr>
                <w:rFonts w:ascii="Times New Roman" w:hAnsi="Times New Roman" w:cs="Times New Roman"/>
                <w:color w:val="000000"/>
                <w:sz w:val="24"/>
                <w:szCs w:val="24"/>
              </w:rPr>
              <w:t>44.5</w:t>
            </w:r>
          </w:p>
        </w:tc>
        <w:tc>
          <w:tcPr>
            <w:tcW w:w="1000" w:type="pct"/>
            <w:shd w:val="clear" w:color="auto" w:fill="FFFFFF"/>
            <w:vAlign w:val="center"/>
            <w:hideMark/>
          </w:tcPr>
          <w:p w:rsidR="00C720D3" w:rsidRPr="00247BFB" w:rsidRDefault="00C720D3" w:rsidP="00841B7D">
            <w:pPr>
              <w:spacing w:after="0" w:line="240" w:lineRule="auto"/>
              <w:jc w:val="center"/>
              <w:rPr>
                <w:rFonts w:ascii="Times New Roman" w:hAnsi="Times New Roman" w:cs="Times New Roman"/>
                <w:color w:val="000000"/>
                <w:sz w:val="24"/>
                <w:szCs w:val="24"/>
              </w:rPr>
            </w:pPr>
            <w:r w:rsidRPr="00247BFB">
              <w:rPr>
                <w:rFonts w:ascii="Times New Roman" w:hAnsi="Times New Roman" w:cs="Times New Roman"/>
                <w:color w:val="000000"/>
                <w:sz w:val="24"/>
                <w:szCs w:val="24"/>
              </w:rPr>
              <w:t>40</w:t>
            </w:r>
          </w:p>
        </w:tc>
        <w:tc>
          <w:tcPr>
            <w:tcW w:w="500" w:type="pct"/>
            <w:shd w:val="clear" w:color="auto" w:fill="F5F5F5"/>
            <w:vAlign w:val="center"/>
            <w:hideMark/>
          </w:tcPr>
          <w:p w:rsidR="00C720D3" w:rsidRPr="00247BFB" w:rsidRDefault="00C720D3" w:rsidP="00841B7D">
            <w:pPr>
              <w:spacing w:after="0" w:line="240" w:lineRule="auto"/>
              <w:jc w:val="center"/>
              <w:rPr>
                <w:rFonts w:ascii="Times New Roman" w:hAnsi="Times New Roman" w:cs="Times New Roman"/>
                <w:color w:val="000000"/>
                <w:sz w:val="24"/>
                <w:szCs w:val="24"/>
              </w:rPr>
            </w:pPr>
            <w:r w:rsidRPr="00247BFB">
              <w:rPr>
                <w:rFonts w:ascii="Times New Roman" w:hAnsi="Times New Roman" w:cs="Times New Roman"/>
                <w:color w:val="000000"/>
                <w:sz w:val="24"/>
                <w:szCs w:val="24"/>
              </w:rPr>
              <w:t>8.5</w:t>
            </w:r>
          </w:p>
        </w:tc>
        <w:tc>
          <w:tcPr>
            <w:tcW w:w="1000" w:type="pct"/>
            <w:shd w:val="clear" w:color="auto" w:fill="FFFFFF"/>
            <w:vAlign w:val="center"/>
            <w:hideMark/>
          </w:tcPr>
          <w:p w:rsidR="00C720D3" w:rsidRPr="00247BFB" w:rsidRDefault="00C720D3" w:rsidP="00340B27">
            <w:pPr>
              <w:pStyle w:val="a9"/>
              <w:rPr>
                <w:sz w:val="24"/>
                <w:szCs w:val="24"/>
              </w:rPr>
            </w:pPr>
            <w:r w:rsidRPr="00247BFB">
              <w:rPr>
                <w:sz w:val="24"/>
                <w:szCs w:val="24"/>
              </w:rPr>
              <w:t>36</w:t>
            </w:r>
          </w:p>
        </w:tc>
        <w:tc>
          <w:tcPr>
            <w:tcW w:w="750" w:type="pct"/>
            <w:shd w:val="clear" w:color="auto" w:fill="F5F5F5"/>
            <w:vAlign w:val="center"/>
            <w:hideMark/>
          </w:tcPr>
          <w:p w:rsidR="00C720D3" w:rsidRPr="00247BFB" w:rsidRDefault="00C720D3" w:rsidP="00841B7D">
            <w:pPr>
              <w:spacing w:after="0" w:line="240" w:lineRule="auto"/>
              <w:jc w:val="center"/>
              <w:rPr>
                <w:rFonts w:ascii="Times New Roman" w:hAnsi="Times New Roman" w:cs="Times New Roman"/>
                <w:color w:val="000000"/>
                <w:sz w:val="24"/>
                <w:szCs w:val="24"/>
              </w:rPr>
            </w:pPr>
            <w:r w:rsidRPr="00247BFB">
              <w:rPr>
                <w:rFonts w:ascii="Times New Roman" w:hAnsi="Times New Roman" w:cs="Times New Roman"/>
                <w:color w:val="000000"/>
                <w:sz w:val="24"/>
                <w:szCs w:val="24"/>
              </w:rPr>
              <w:t>1296</w:t>
            </w:r>
          </w:p>
        </w:tc>
      </w:tr>
      <w:tr w:rsidR="00C720D3" w:rsidRPr="00247BFB" w:rsidTr="00460C7A">
        <w:trPr>
          <w:tblCellSpacing w:w="0" w:type="dxa"/>
          <w:jc w:val="center"/>
        </w:trPr>
        <w:tc>
          <w:tcPr>
            <w:tcW w:w="250" w:type="pct"/>
            <w:shd w:val="clear" w:color="auto" w:fill="F4F4F4"/>
            <w:vAlign w:val="center"/>
            <w:hideMark/>
          </w:tcPr>
          <w:p w:rsidR="00C720D3" w:rsidRPr="00247BFB" w:rsidRDefault="00C720D3" w:rsidP="00841B7D">
            <w:pPr>
              <w:spacing w:after="0" w:line="240" w:lineRule="auto"/>
              <w:jc w:val="center"/>
              <w:rPr>
                <w:rFonts w:ascii="Times New Roman" w:hAnsi="Times New Roman" w:cs="Times New Roman"/>
                <w:color w:val="333333"/>
                <w:sz w:val="24"/>
                <w:szCs w:val="24"/>
              </w:rPr>
            </w:pPr>
            <w:r w:rsidRPr="00247BFB">
              <w:rPr>
                <w:rFonts w:ascii="Times New Roman" w:hAnsi="Times New Roman" w:cs="Times New Roman"/>
                <w:color w:val="333333"/>
                <w:sz w:val="24"/>
                <w:szCs w:val="24"/>
              </w:rPr>
              <w:t>20</w:t>
            </w:r>
          </w:p>
        </w:tc>
        <w:tc>
          <w:tcPr>
            <w:tcW w:w="1000" w:type="pct"/>
            <w:shd w:val="clear" w:color="auto" w:fill="FFFFFF"/>
            <w:vAlign w:val="center"/>
            <w:hideMark/>
          </w:tcPr>
          <w:p w:rsidR="00C720D3" w:rsidRPr="00247BFB" w:rsidRDefault="00C720D3" w:rsidP="00841B7D">
            <w:pPr>
              <w:spacing w:after="0" w:line="240" w:lineRule="auto"/>
              <w:jc w:val="center"/>
              <w:rPr>
                <w:rFonts w:ascii="Times New Roman" w:hAnsi="Times New Roman" w:cs="Times New Roman"/>
                <w:color w:val="000000"/>
                <w:sz w:val="24"/>
                <w:szCs w:val="24"/>
              </w:rPr>
            </w:pPr>
            <w:r w:rsidRPr="00247BFB">
              <w:rPr>
                <w:rFonts w:ascii="Times New Roman" w:hAnsi="Times New Roman" w:cs="Times New Roman"/>
                <w:color w:val="000000"/>
                <w:sz w:val="24"/>
                <w:szCs w:val="24"/>
              </w:rPr>
              <w:t>56</w:t>
            </w:r>
          </w:p>
        </w:tc>
        <w:tc>
          <w:tcPr>
            <w:tcW w:w="500" w:type="pct"/>
            <w:shd w:val="clear" w:color="auto" w:fill="F5F5F5"/>
            <w:vAlign w:val="center"/>
            <w:hideMark/>
          </w:tcPr>
          <w:p w:rsidR="00C720D3" w:rsidRPr="00247BFB" w:rsidRDefault="00C720D3" w:rsidP="00841B7D">
            <w:pPr>
              <w:spacing w:after="0" w:line="240" w:lineRule="auto"/>
              <w:jc w:val="center"/>
              <w:rPr>
                <w:rFonts w:ascii="Times New Roman" w:hAnsi="Times New Roman" w:cs="Times New Roman"/>
                <w:color w:val="000000"/>
                <w:sz w:val="24"/>
                <w:szCs w:val="24"/>
              </w:rPr>
            </w:pPr>
            <w:r w:rsidRPr="00247BFB">
              <w:rPr>
                <w:rFonts w:ascii="Times New Roman" w:hAnsi="Times New Roman" w:cs="Times New Roman"/>
                <w:color w:val="000000"/>
                <w:sz w:val="24"/>
                <w:szCs w:val="24"/>
              </w:rPr>
              <w:t>27.5</w:t>
            </w:r>
          </w:p>
        </w:tc>
        <w:tc>
          <w:tcPr>
            <w:tcW w:w="1000" w:type="pct"/>
            <w:shd w:val="clear" w:color="auto" w:fill="FFFFFF"/>
            <w:vAlign w:val="center"/>
            <w:hideMark/>
          </w:tcPr>
          <w:p w:rsidR="00C720D3" w:rsidRPr="00247BFB" w:rsidRDefault="00C720D3" w:rsidP="00841B7D">
            <w:pPr>
              <w:spacing w:after="0" w:line="240" w:lineRule="auto"/>
              <w:jc w:val="center"/>
              <w:rPr>
                <w:rFonts w:ascii="Times New Roman" w:hAnsi="Times New Roman" w:cs="Times New Roman"/>
                <w:color w:val="000000"/>
                <w:sz w:val="24"/>
                <w:szCs w:val="24"/>
              </w:rPr>
            </w:pPr>
            <w:r w:rsidRPr="00247BFB">
              <w:rPr>
                <w:rFonts w:ascii="Times New Roman" w:hAnsi="Times New Roman" w:cs="Times New Roman"/>
                <w:color w:val="000000"/>
                <w:sz w:val="24"/>
                <w:szCs w:val="24"/>
              </w:rPr>
              <w:t>80</w:t>
            </w:r>
          </w:p>
        </w:tc>
        <w:tc>
          <w:tcPr>
            <w:tcW w:w="500" w:type="pct"/>
            <w:shd w:val="clear" w:color="auto" w:fill="F5F5F5"/>
            <w:vAlign w:val="center"/>
            <w:hideMark/>
          </w:tcPr>
          <w:p w:rsidR="00C720D3" w:rsidRPr="00247BFB" w:rsidRDefault="00C720D3" w:rsidP="00841B7D">
            <w:pPr>
              <w:spacing w:after="0" w:line="240" w:lineRule="auto"/>
              <w:jc w:val="center"/>
              <w:rPr>
                <w:rFonts w:ascii="Times New Roman" w:hAnsi="Times New Roman" w:cs="Times New Roman"/>
                <w:color w:val="000000"/>
                <w:sz w:val="24"/>
                <w:szCs w:val="24"/>
              </w:rPr>
            </w:pPr>
            <w:r w:rsidRPr="00247BFB">
              <w:rPr>
                <w:rFonts w:ascii="Times New Roman" w:hAnsi="Times New Roman" w:cs="Times New Roman"/>
                <w:color w:val="000000"/>
                <w:sz w:val="24"/>
                <w:szCs w:val="24"/>
              </w:rPr>
              <w:t>48.5</w:t>
            </w:r>
          </w:p>
        </w:tc>
        <w:tc>
          <w:tcPr>
            <w:tcW w:w="1000" w:type="pct"/>
            <w:shd w:val="clear" w:color="auto" w:fill="FFFFFF"/>
            <w:vAlign w:val="center"/>
            <w:hideMark/>
          </w:tcPr>
          <w:p w:rsidR="00C720D3" w:rsidRPr="00247BFB" w:rsidRDefault="00C720D3" w:rsidP="00340B27">
            <w:pPr>
              <w:pStyle w:val="a9"/>
              <w:rPr>
                <w:sz w:val="24"/>
                <w:szCs w:val="24"/>
              </w:rPr>
            </w:pPr>
            <w:r w:rsidRPr="00247BFB">
              <w:rPr>
                <w:sz w:val="24"/>
                <w:szCs w:val="24"/>
              </w:rPr>
              <w:t>-21</w:t>
            </w:r>
          </w:p>
        </w:tc>
        <w:tc>
          <w:tcPr>
            <w:tcW w:w="750" w:type="pct"/>
            <w:shd w:val="clear" w:color="auto" w:fill="F5F5F5"/>
            <w:vAlign w:val="center"/>
            <w:hideMark/>
          </w:tcPr>
          <w:p w:rsidR="00C720D3" w:rsidRPr="00247BFB" w:rsidRDefault="00C720D3" w:rsidP="00841B7D">
            <w:pPr>
              <w:spacing w:after="0" w:line="240" w:lineRule="auto"/>
              <w:jc w:val="center"/>
              <w:rPr>
                <w:rFonts w:ascii="Times New Roman" w:hAnsi="Times New Roman" w:cs="Times New Roman"/>
                <w:color w:val="000000"/>
                <w:sz w:val="24"/>
                <w:szCs w:val="24"/>
              </w:rPr>
            </w:pPr>
            <w:r w:rsidRPr="00247BFB">
              <w:rPr>
                <w:rFonts w:ascii="Times New Roman" w:hAnsi="Times New Roman" w:cs="Times New Roman"/>
                <w:color w:val="000000"/>
                <w:sz w:val="24"/>
                <w:szCs w:val="24"/>
              </w:rPr>
              <w:t>441</w:t>
            </w:r>
          </w:p>
        </w:tc>
      </w:tr>
      <w:tr w:rsidR="00C720D3" w:rsidRPr="00247BFB" w:rsidTr="00460C7A">
        <w:trPr>
          <w:tblCellSpacing w:w="0" w:type="dxa"/>
          <w:jc w:val="center"/>
        </w:trPr>
        <w:tc>
          <w:tcPr>
            <w:tcW w:w="250" w:type="pct"/>
            <w:shd w:val="clear" w:color="auto" w:fill="F4F4F4"/>
            <w:vAlign w:val="center"/>
            <w:hideMark/>
          </w:tcPr>
          <w:p w:rsidR="00C720D3" w:rsidRPr="00247BFB" w:rsidRDefault="00C720D3" w:rsidP="00841B7D">
            <w:pPr>
              <w:spacing w:after="0" w:line="240" w:lineRule="auto"/>
              <w:jc w:val="center"/>
              <w:rPr>
                <w:rFonts w:ascii="Times New Roman" w:hAnsi="Times New Roman" w:cs="Times New Roman"/>
                <w:color w:val="333333"/>
                <w:sz w:val="24"/>
                <w:szCs w:val="24"/>
              </w:rPr>
            </w:pPr>
            <w:r w:rsidRPr="00247BFB">
              <w:rPr>
                <w:rFonts w:ascii="Times New Roman" w:hAnsi="Times New Roman" w:cs="Times New Roman"/>
                <w:color w:val="333333"/>
                <w:sz w:val="24"/>
                <w:szCs w:val="24"/>
              </w:rPr>
              <w:t>21</w:t>
            </w:r>
          </w:p>
        </w:tc>
        <w:tc>
          <w:tcPr>
            <w:tcW w:w="1000" w:type="pct"/>
            <w:shd w:val="clear" w:color="auto" w:fill="FFFFFF"/>
            <w:vAlign w:val="center"/>
            <w:hideMark/>
          </w:tcPr>
          <w:p w:rsidR="00C720D3" w:rsidRPr="00247BFB" w:rsidRDefault="00C720D3" w:rsidP="00841B7D">
            <w:pPr>
              <w:spacing w:after="0" w:line="240" w:lineRule="auto"/>
              <w:jc w:val="center"/>
              <w:rPr>
                <w:rFonts w:ascii="Times New Roman" w:hAnsi="Times New Roman" w:cs="Times New Roman"/>
                <w:color w:val="000000"/>
                <w:sz w:val="24"/>
                <w:szCs w:val="24"/>
              </w:rPr>
            </w:pPr>
            <w:r w:rsidRPr="00247BFB">
              <w:rPr>
                <w:rFonts w:ascii="Times New Roman" w:hAnsi="Times New Roman" w:cs="Times New Roman"/>
                <w:color w:val="000000"/>
                <w:sz w:val="24"/>
                <w:szCs w:val="24"/>
              </w:rPr>
              <w:t>57</w:t>
            </w:r>
          </w:p>
        </w:tc>
        <w:tc>
          <w:tcPr>
            <w:tcW w:w="500" w:type="pct"/>
            <w:shd w:val="clear" w:color="auto" w:fill="F5F5F5"/>
            <w:vAlign w:val="center"/>
            <w:hideMark/>
          </w:tcPr>
          <w:p w:rsidR="00C720D3" w:rsidRPr="00247BFB" w:rsidRDefault="00C720D3" w:rsidP="00841B7D">
            <w:pPr>
              <w:spacing w:after="0" w:line="240" w:lineRule="auto"/>
              <w:jc w:val="center"/>
              <w:rPr>
                <w:rFonts w:ascii="Times New Roman" w:hAnsi="Times New Roman" w:cs="Times New Roman"/>
                <w:color w:val="000000"/>
                <w:sz w:val="24"/>
                <w:szCs w:val="24"/>
              </w:rPr>
            </w:pPr>
            <w:r w:rsidRPr="00247BFB">
              <w:rPr>
                <w:rFonts w:ascii="Times New Roman" w:hAnsi="Times New Roman" w:cs="Times New Roman"/>
                <w:color w:val="000000"/>
                <w:sz w:val="24"/>
                <w:szCs w:val="24"/>
              </w:rPr>
              <w:t>33.5</w:t>
            </w:r>
          </w:p>
        </w:tc>
        <w:tc>
          <w:tcPr>
            <w:tcW w:w="1000" w:type="pct"/>
            <w:shd w:val="clear" w:color="auto" w:fill="FFFFFF"/>
            <w:vAlign w:val="center"/>
            <w:hideMark/>
          </w:tcPr>
          <w:p w:rsidR="00C720D3" w:rsidRPr="00247BFB" w:rsidRDefault="00C720D3" w:rsidP="00841B7D">
            <w:pPr>
              <w:spacing w:after="0" w:line="240" w:lineRule="auto"/>
              <w:jc w:val="center"/>
              <w:rPr>
                <w:rFonts w:ascii="Times New Roman" w:hAnsi="Times New Roman" w:cs="Times New Roman"/>
                <w:color w:val="000000"/>
                <w:sz w:val="24"/>
                <w:szCs w:val="24"/>
              </w:rPr>
            </w:pPr>
            <w:r w:rsidRPr="00247BFB">
              <w:rPr>
                <w:rFonts w:ascii="Times New Roman" w:hAnsi="Times New Roman" w:cs="Times New Roman"/>
                <w:color w:val="000000"/>
                <w:sz w:val="24"/>
                <w:szCs w:val="24"/>
              </w:rPr>
              <w:t>40</w:t>
            </w:r>
          </w:p>
        </w:tc>
        <w:tc>
          <w:tcPr>
            <w:tcW w:w="500" w:type="pct"/>
            <w:shd w:val="clear" w:color="auto" w:fill="F5F5F5"/>
            <w:vAlign w:val="center"/>
            <w:hideMark/>
          </w:tcPr>
          <w:p w:rsidR="00C720D3" w:rsidRPr="00247BFB" w:rsidRDefault="00C720D3" w:rsidP="00841B7D">
            <w:pPr>
              <w:spacing w:after="0" w:line="240" w:lineRule="auto"/>
              <w:jc w:val="center"/>
              <w:rPr>
                <w:rFonts w:ascii="Times New Roman" w:hAnsi="Times New Roman" w:cs="Times New Roman"/>
                <w:color w:val="000000"/>
                <w:sz w:val="24"/>
                <w:szCs w:val="24"/>
              </w:rPr>
            </w:pPr>
            <w:r w:rsidRPr="00247BFB">
              <w:rPr>
                <w:rFonts w:ascii="Times New Roman" w:hAnsi="Times New Roman" w:cs="Times New Roman"/>
                <w:color w:val="000000"/>
                <w:sz w:val="24"/>
                <w:szCs w:val="24"/>
              </w:rPr>
              <w:t>8.5</w:t>
            </w:r>
          </w:p>
        </w:tc>
        <w:tc>
          <w:tcPr>
            <w:tcW w:w="1000" w:type="pct"/>
            <w:shd w:val="clear" w:color="auto" w:fill="FFFFFF"/>
            <w:vAlign w:val="center"/>
            <w:hideMark/>
          </w:tcPr>
          <w:p w:rsidR="00C720D3" w:rsidRPr="00247BFB" w:rsidRDefault="00C720D3" w:rsidP="00340B27">
            <w:pPr>
              <w:pStyle w:val="a9"/>
              <w:rPr>
                <w:sz w:val="24"/>
                <w:szCs w:val="24"/>
              </w:rPr>
            </w:pPr>
            <w:r w:rsidRPr="00247BFB">
              <w:rPr>
                <w:sz w:val="24"/>
                <w:szCs w:val="24"/>
              </w:rPr>
              <w:t>25</w:t>
            </w:r>
          </w:p>
        </w:tc>
        <w:tc>
          <w:tcPr>
            <w:tcW w:w="750" w:type="pct"/>
            <w:shd w:val="clear" w:color="auto" w:fill="F5F5F5"/>
            <w:vAlign w:val="center"/>
            <w:hideMark/>
          </w:tcPr>
          <w:p w:rsidR="00C720D3" w:rsidRPr="00247BFB" w:rsidRDefault="00C720D3" w:rsidP="00841B7D">
            <w:pPr>
              <w:spacing w:after="0" w:line="240" w:lineRule="auto"/>
              <w:jc w:val="center"/>
              <w:rPr>
                <w:rFonts w:ascii="Times New Roman" w:hAnsi="Times New Roman" w:cs="Times New Roman"/>
                <w:color w:val="000000"/>
                <w:sz w:val="24"/>
                <w:szCs w:val="24"/>
              </w:rPr>
            </w:pPr>
            <w:r w:rsidRPr="00247BFB">
              <w:rPr>
                <w:rFonts w:ascii="Times New Roman" w:hAnsi="Times New Roman" w:cs="Times New Roman"/>
                <w:color w:val="000000"/>
                <w:sz w:val="24"/>
                <w:szCs w:val="24"/>
              </w:rPr>
              <w:t>625</w:t>
            </w:r>
          </w:p>
        </w:tc>
      </w:tr>
      <w:tr w:rsidR="00C720D3" w:rsidRPr="00247BFB" w:rsidTr="00460C7A">
        <w:trPr>
          <w:tblCellSpacing w:w="0" w:type="dxa"/>
          <w:jc w:val="center"/>
        </w:trPr>
        <w:tc>
          <w:tcPr>
            <w:tcW w:w="250" w:type="pct"/>
            <w:shd w:val="clear" w:color="auto" w:fill="F4F4F4"/>
            <w:vAlign w:val="center"/>
            <w:hideMark/>
          </w:tcPr>
          <w:p w:rsidR="00C720D3" w:rsidRPr="00247BFB" w:rsidRDefault="00C720D3" w:rsidP="00841B7D">
            <w:pPr>
              <w:spacing w:after="0" w:line="240" w:lineRule="auto"/>
              <w:jc w:val="center"/>
              <w:rPr>
                <w:rFonts w:ascii="Times New Roman" w:hAnsi="Times New Roman" w:cs="Times New Roman"/>
                <w:color w:val="333333"/>
                <w:sz w:val="24"/>
                <w:szCs w:val="24"/>
              </w:rPr>
            </w:pPr>
            <w:r w:rsidRPr="00247BFB">
              <w:rPr>
                <w:rFonts w:ascii="Times New Roman" w:hAnsi="Times New Roman" w:cs="Times New Roman"/>
                <w:color w:val="333333"/>
                <w:sz w:val="24"/>
                <w:szCs w:val="24"/>
              </w:rPr>
              <w:t>22</w:t>
            </w:r>
          </w:p>
        </w:tc>
        <w:tc>
          <w:tcPr>
            <w:tcW w:w="1000" w:type="pct"/>
            <w:shd w:val="clear" w:color="auto" w:fill="FFFFFF"/>
            <w:vAlign w:val="center"/>
            <w:hideMark/>
          </w:tcPr>
          <w:p w:rsidR="00C720D3" w:rsidRPr="00247BFB" w:rsidRDefault="00C720D3" w:rsidP="00841B7D">
            <w:pPr>
              <w:spacing w:after="0" w:line="240" w:lineRule="auto"/>
              <w:jc w:val="center"/>
              <w:rPr>
                <w:rFonts w:ascii="Times New Roman" w:hAnsi="Times New Roman" w:cs="Times New Roman"/>
                <w:color w:val="000000"/>
                <w:sz w:val="24"/>
                <w:szCs w:val="24"/>
              </w:rPr>
            </w:pPr>
            <w:r w:rsidRPr="00247BFB">
              <w:rPr>
                <w:rFonts w:ascii="Times New Roman" w:hAnsi="Times New Roman" w:cs="Times New Roman"/>
                <w:color w:val="000000"/>
                <w:sz w:val="24"/>
                <w:szCs w:val="24"/>
              </w:rPr>
              <w:t>58</w:t>
            </w:r>
          </w:p>
        </w:tc>
        <w:tc>
          <w:tcPr>
            <w:tcW w:w="500" w:type="pct"/>
            <w:shd w:val="clear" w:color="auto" w:fill="F5F5F5"/>
            <w:vAlign w:val="center"/>
            <w:hideMark/>
          </w:tcPr>
          <w:p w:rsidR="00C720D3" w:rsidRPr="00247BFB" w:rsidRDefault="00C720D3" w:rsidP="00841B7D">
            <w:pPr>
              <w:spacing w:after="0" w:line="240" w:lineRule="auto"/>
              <w:jc w:val="center"/>
              <w:rPr>
                <w:rFonts w:ascii="Times New Roman" w:hAnsi="Times New Roman" w:cs="Times New Roman"/>
                <w:color w:val="000000"/>
                <w:sz w:val="24"/>
                <w:szCs w:val="24"/>
              </w:rPr>
            </w:pPr>
            <w:r w:rsidRPr="00247BFB">
              <w:rPr>
                <w:rFonts w:ascii="Times New Roman" w:hAnsi="Times New Roman" w:cs="Times New Roman"/>
                <w:color w:val="000000"/>
                <w:sz w:val="24"/>
                <w:szCs w:val="24"/>
              </w:rPr>
              <w:t>37.5</w:t>
            </w:r>
          </w:p>
        </w:tc>
        <w:tc>
          <w:tcPr>
            <w:tcW w:w="1000" w:type="pct"/>
            <w:shd w:val="clear" w:color="auto" w:fill="FFFFFF"/>
            <w:vAlign w:val="center"/>
            <w:hideMark/>
          </w:tcPr>
          <w:p w:rsidR="00C720D3" w:rsidRPr="00247BFB" w:rsidRDefault="00C720D3" w:rsidP="00841B7D">
            <w:pPr>
              <w:spacing w:after="0" w:line="240" w:lineRule="auto"/>
              <w:jc w:val="center"/>
              <w:rPr>
                <w:rFonts w:ascii="Times New Roman" w:hAnsi="Times New Roman" w:cs="Times New Roman"/>
                <w:color w:val="000000"/>
                <w:sz w:val="24"/>
                <w:szCs w:val="24"/>
              </w:rPr>
            </w:pPr>
            <w:r w:rsidRPr="00247BFB">
              <w:rPr>
                <w:rFonts w:ascii="Times New Roman" w:hAnsi="Times New Roman" w:cs="Times New Roman"/>
                <w:color w:val="000000"/>
                <w:sz w:val="24"/>
                <w:szCs w:val="24"/>
              </w:rPr>
              <w:t>60</w:t>
            </w:r>
          </w:p>
        </w:tc>
        <w:tc>
          <w:tcPr>
            <w:tcW w:w="500" w:type="pct"/>
            <w:shd w:val="clear" w:color="auto" w:fill="F5F5F5"/>
            <w:vAlign w:val="center"/>
            <w:hideMark/>
          </w:tcPr>
          <w:p w:rsidR="00C720D3" w:rsidRPr="00247BFB" w:rsidRDefault="00C720D3" w:rsidP="00841B7D">
            <w:pPr>
              <w:spacing w:after="0" w:line="240" w:lineRule="auto"/>
              <w:jc w:val="center"/>
              <w:rPr>
                <w:rFonts w:ascii="Times New Roman" w:hAnsi="Times New Roman" w:cs="Times New Roman"/>
                <w:color w:val="000000"/>
                <w:sz w:val="24"/>
                <w:szCs w:val="24"/>
              </w:rPr>
            </w:pPr>
            <w:r w:rsidRPr="00247BFB">
              <w:rPr>
                <w:rFonts w:ascii="Times New Roman" w:hAnsi="Times New Roman" w:cs="Times New Roman"/>
                <w:color w:val="000000"/>
                <w:sz w:val="24"/>
                <w:szCs w:val="24"/>
              </w:rPr>
              <w:t>26.5</w:t>
            </w:r>
          </w:p>
        </w:tc>
        <w:tc>
          <w:tcPr>
            <w:tcW w:w="1000" w:type="pct"/>
            <w:shd w:val="clear" w:color="auto" w:fill="FFFFFF"/>
            <w:vAlign w:val="center"/>
            <w:hideMark/>
          </w:tcPr>
          <w:p w:rsidR="00C720D3" w:rsidRPr="00247BFB" w:rsidRDefault="00C720D3" w:rsidP="00340B27">
            <w:pPr>
              <w:pStyle w:val="a9"/>
              <w:rPr>
                <w:sz w:val="24"/>
                <w:szCs w:val="24"/>
              </w:rPr>
            </w:pPr>
            <w:r w:rsidRPr="00247BFB">
              <w:rPr>
                <w:sz w:val="24"/>
                <w:szCs w:val="24"/>
              </w:rPr>
              <w:t>11</w:t>
            </w:r>
          </w:p>
        </w:tc>
        <w:tc>
          <w:tcPr>
            <w:tcW w:w="750" w:type="pct"/>
            <w:shd w:val="clear" w:color="auto" w:fill="F5F5F5"/>
            <w:vAlign w:val="center"/>
            <w:hideMark/>
          </w:tcPr>
          <w:p w:rsidR="00C720D3" w:rsidRPr="00247BFB" w:rsidRDefault="00C720D3" w:rsidP="00841B7D">
            <w:pPr>
              <w:spacing w:after="0" w:line="240" w:lineRule="auto"/>
              <w:jc w:val="center"/>
              <w:rPr>
                <w:rFonts w:ascii="Times New Roman" w:hAnsi="Times New Roman" w:cs="Times New Roman"/>
                <w:color w:val="000000"/>
                <w:sz w:val="24"/>
                <w:szCs w:val="24"/>
              </w:rPr>
            </w:pPr>
            <w:r w:rsidRPr="00247BFB">
              <w:rPr>
                <w:rFonts w:ascii="Times New Roman" w:hAnsi="Times New Roman" w:cs="Times New Roman"/>
                <w:color w:val="000000"/>
                <w:sz w:val="24"/>
                <w:szCs w:val="24"/>
              </w:rPr>
              <w:t>121</w:t>
            </w:r>
          </w:p>
        </w:tc>
      </w:tr>
      <w:tr w:rsidR="00C720D3" w:rsidRPr="00247BFB" w:rsidTr="00460C7A">
        <w:trPr>
          <w:tblCellSpacing w:w="0" w:type="dxa"/>
          <w:jc w:val="center"/>
        </w:trPr>
        <w:tc>
          <w:tcPr>
            <w:tcW w:w="250" w:type="pct"/>
            <w:shd w:val="clear" w:color="auto" w:fill="F4F4F4"/>
            <w:vAlign w:val="center"/>
            <w:hideMark/>
          </w:tcPr>
          <w:p w:rsidR="00C720D3" w:rsidRPr="00247BFB" w:rsidRDefault="00C720D3" w:rsidP="00841B7D">
            <w:pPr>
              <w:spacing w:after="0" w:line="240" w:lineRule="auto"/>
              <w:jc w:val="center"/>
              <w:rPr>
                <w:rFonts w:ascii="Times New Roman" w:hAnsi="Times New Roman" w:cs="Times New Roman"/>
                <w:color w:val="333333"/>
                <w:sz w:val="24"/>
                <w:szCs w:val="24"/>
              </w:rPr>
            </w:pPr>
            <w:r w:rsidRPr="00247BFB">
              <w:rPr>
                <w:rFonts w:ascii="Times New Roman" w:hAnsi="Times New Roman" w:cs="Times New Roman"/>
                <w:color w:val="333333"/>
                <w:sz w:val="24"/>
                <w:szCs w:val="24"/>
              </w:rPr>
              <w:t>23</w:t>
            </w:r>
          </w:p>
        </w:tc>
        <w:tc>
          <w:tcPr>
            <w:tcW w:w="1000" w:type="pct"/>
            <w:shd w:val="clear" w:color="auto" w:fill="FFFFFF"/>
            <w:vAlign w:val="center"/>
            <w:hideMark/>
          </w:tcPr>
          <w:p w:rsidR="00C720D3" w:rsidRPr="00247BFB" w:rsidRDefault="00C720D3" w:rsidP="00841B7D">
            <w:pPr>
              <w:spacing w:after="0" w:line="240" w:lineRule="auto"/>
              <w:jc w:val="center"/>
              <w:rPr>
                <w:rFonts w:ascii="Times New Roman" w:hAnsi="Times New Roman" w:cs="Times New Roman"/>
                <w:color w:val="000000"/>
                <w:sz w:val="24"/>
                <w:szCs w:val="24"/>
              </w:rPr>
            </w:pPr>
            <w:r w:rsidRPr="00247BFB">
              <w:rPr>
                <w:rFonts w:ascii="Times New Roman" w:hAnsi="Times New Roman" w:cs="Times New Roman"/>
                <w:color w:val="000000"/>
                <w:sz w:val="24"/>
                <w:szCs w:val="24"/>
              </w:rPr>
              <w:t>57</w:t>
            </w:r>
          </w:p>
        </w:tc>
        <w:tc>
          <w:tcPr>
            <w:tcW w:w="500" w:type="pct"/>
            <w:shd w:val="clear" w:color="auto" w:fill="F5F5F5"/>
            <w:vAlign w:val="center"/>
            <w:hideMark/>
          </w:tcPr>
          <w:p w:rsidR="00C720D3" w:rsidRPr="00247BFB" w:rsidRDefault="00C720D3" w:rsidP="00841B7D">
            <w:pPr>
              <w:spacing w:after="0" w:line="240" w:lineRule="auto"/>
              <w:jc w:val="center"/>
              <w:rPr>
                <w:rFonts w:ascii="Times New Roman" w:hAnsi="Times New Roman" w:cs="Times New Roman"/>
                <w:color w:val="000000"/>
                <w:sz w:val="24"/>
                <w:szCs w:val="24"/>
              </w:rPr>
            </w:pPr>
            <w:r w:rsidRPr="00247BFB">
              <w:rPr>
                <w:rFonts w:ascii="Times New Roman" w:hAnsi="Times New Roman" w:cs="Times New Roman"/>
                <w:color w:val="000000"/>
                <w:sz w:val="24"/>
                <w:szCs w:val="24"/>
              </w:rPr>
              <w:t>33.5</w:t>
            </w:r>
          </w:p>
        </w:tc>
        <w:tc>
          <w:tcPr>
            <w:tcW w:w="1000" w:type="pct"/>
            <w:shd w:val="clear" w:color="auto" w:fill="FFFFFF"/>
            <w:vAlign w:val="center"/>
            <w:hideMark/>
          </w:tcPr>
          <w:p w:rsidR="00C720D3" w:rsidRPr="00247BFB" w:rsidRDefault="00C720D3" w:rsidP="00841B7D">
            <w:pPr>
              <w:spacing w:after="0" w:line="240" w:lineRule="auto"/>
              <w:jc w:val="center"/>
              <w:rPr>
                <w:rFonts w:ascii="Times New Roman" w:hAnsi="Times New Roman" w:cs="Times New Roman"/>
                <w:color w:val="000000"/>
                <w:sz w:val="24"/>
                <w:szCs w:val="24"/>
              </w:rPr>
            </w:pPr>
            <w:r w:rsidRPr="00247BFB">
              <w:rPr>
                <w:rFonts w:ascii="Times New Roman" w:hAnsi="Times New Roman" w:cs="Times New Roman"/>
                <w:color w:val="000000"/>
                <w:sz w:val="24"/>
                <w:szCs w:val="24"/>
              </w:rPr>
              <w:t>60</w:t>
            </w:r>
          </w:p>
        </w:tc>
        <w:tc>
          <w:tcPr>
            <w:tcW w:w="500" w:type="pct"/>
            <w:shd w:val="clear" w:color="auto" w:fill="F5F5F5"/>
            <w:vAlign w:val="center"/>
            <w:hideMark/>
          </w:tcPr>
          <w:p w:rsidR="00C720D3" w:rsidRPr="00247BFB" w:rsidRDefault="00C720D3" w:rsidP="00841B7D">
            <w:pPr>
              <w:spacing w:after="0" w:line="240" w:lineRule="auto"/>
              <w:jc w:val="center"/>
              <w:rPr>
                <w:rFonts w:ascii="Times New Roman" w:hAnsi="Times New Roman" w:cs="Times New Roman"/>
                <w:color w:val="000000"/>
                <w:sz w:val="24"/>
                <w:szCs w:val="24"/>
              </w:rPr>
            </w:pPr>
            <w:r w:rsidRPr="00247BFB">
              <w:rPr>
                <w:rFonts w:ascii="Times New Roman" w:hAnsi="Times New Roman" w:cs="Times New Roman"/>
                <w:color w:val="000000"/>
                <w:sz w:val="24"/>
                <w:szCs w:val="24"/>
              </w:rPr>
              <w:t>26.5</w:t>
            </w:r>
          </w:p>
        </w:tc>
        <w:tc>
          <w:tcPr>
            <w:tcW w:w="1000" w:type="pct"/>
            <w:shd w:val="clear" w:color="auto" w:fill="FFFFFF"/>
            <w:vAlign w:val="center"/>
            <w:hideMark/>
          </w:tcPr>
          <w:p w:rsidR="00C720D3" w:rsidRPr="00247BFB" w:rsidRDefault="00C720D3" w:rsidP="00340B27">
            <w:pPr>
              <w:pStyle w:val="a9"/>
              <w:rPr>
                <w:sz w:val="24"/>
                <w:szCs w:val="24"/>
              </w:rPr>
            </w:pPr>
            <w:r w:rsidRPr="00247BFB">
              <w:rPr>
                <w:sz w:val="24"/>
                <w:szCs w:val="24"/>
              </w:rPr>
              <w:t>7</w:t>
            </w:r>
          </w:p>
        </w:tc>
        <w:tc>
          <w:tcPr>
            <w:tcW w:w="750" w:type="pct"/>
            <w:shd w:val="clear" w:color="auto" w:fill="F5F5F5"/>
            <w:vAlign w:val="center"/>
            <w:hideMark/>
          </w:tcPr>
          <w:p w:rsidR="00C720D3" w:rsidRPr="00247BFB" w:rsidRDefault="00C720D3" w:rsidP="00841B7D">
            <w:pPr>
              <w:spacing w:after="0" w:line="240" w:lineRule="auto"/>
              <w:jc w:val="center"/>
              <w:rPr>
                <w:rFonts w:ascii="Times New Roman" w:hAnsi="Times New Roman" w:cs="Times New Roman"/>
                <w:color w:val="000000"/>
                <w:sz w:val="24"/>
                <w:szCs w:val="24"/>
              </w:rPr>
            </w:pPr>
            <w:r w:rsidRPr="00247BFB">
              <w:rPr>
                <w:rFonts w:ascii="Times New Roman" w:hAnsi="Times New Roman" w:cs="Times New Roman"/>
                <w:color w:val="000000"/>
                <w:sz w:val="24"/>
                <w:szCs w:val="24"/>
              </w:rPr>
              <w:t>49</w:t>
            </w:r>
          </w:p>
        </w:tc>
      </w:tr>
      <w:tr w:rsidR="00C720D3" w:rsidRPr="00247BFB" w:rsidTr="00460C7A">
        <w:trPr>
          <w:tblCellSpacing w:w="0" w:type="dxa"/>
          <w:jc w:val="center"/>
        </w:trPr>
        <w:tc>
          <w:tcPr>
            <w:tcW w:w="250" w:type="pct"/>
            <w:shd w:val="clear" w:color="auto" w:fill="F4F4F4"/>
            <w:vAlign w:val="center"/>
            <w:hideMark/>
          </w:tcPr>
          <w:p w:rsidR="00C720D3" w:rsidRPr="00247BFB" w:rsidRDefault="00C720D3" w:rsidP="00841B7D">
            <w:pPr>
              <w:spacing w:after="0" w:line="240" w:lineRule="auto"/>
              <w:jc w:val="center"/>
              <w:rPr>
                <w:rFonts w:ascii="Times New Roman" w:hAnsi="Times New Roman" w:cs="Times New Roman"/>
                <w:color w:val="333333"/>
                <w:sz w:val="24"/>
                <w:szCs w:val="24"/>
              </w:rPr>
            </w:pPr>
            <w:r w:rsidRPr="00247BFB">
              <w:rPr>
                <w:rFonts w:ascii="Times New Roman" w:hAnsi="Times New Roman" w:cs="Times New Roman"/>
                <w:color w:val="333333"/>
                <w:sz w:val="24"/>
                <w:szCs w:val="24"/>
              </w:rPr>
              <w:t>24</w:t>
            </w:r>
          </w:p>
        </w:tc>
        <w:tc>
          <w:tcPr>
            <w:tcW w:w="1000" w:type="pct"/>
            <w:shd w:val="clear" w:color="auto" w:fill="FFFFFF"/>
            <w:vAlign w:val="center"/>
            <w:hideMark/>
          </w:tcPr>
          <w:p w:rsidR="00C720D3" w:rsidRPr="00247BFB" w:rsidRDefault="00C720D3" w:rsidP="00841B7D">
            <w:pPr>
              <w:spacing w:after="0" w:line="240" w:lineRule="auto"/>
              <w:jc w:val="center"/>
              <w:rPr>
                <w:rFonts w:ascii="Times New Roman" w:hAnsi="Times New Roman" w:cs="Times New Roman"/>
                <w:color w:val="000000"/>
                <w:sz w:val="24"/>
                <w:szCs w:val="24"/>
              </w:rPr>
            </w:pPr>
            <w:r w:rsidRPr="00247BFB">
              <w:rPr>
                <w:rFonts w:ascii="Times New Roman" w:hAnsi="Times New Roman" w:cs="Times New Roman"/>
                <w:color w:val="000000"/>
                <w:sz w:val="24"/>
                <w:szCs w:val="24"/>
              </w:rPr>
              <w:t>59</w:t>
            </w:r>
          </w:p>
        </w:tc>
        <w:tc>
          <w:tcPr>
            <w:tcW w:w="500" w:type="pct"/>
            <w:shd w:val="clear" w:color="auto" w:fill="F5F5F5"/>
            <w:vAlign w:val="center"/>
            <w:hideMark/>
          </w:tcPr>
          <w:p w:rsidR="00C720D3" w:rsidRPr="00247BFB" w:rsidRDefault="00C720D3" w:rsidP="00841B7D">
            <w:pPr>
              <w:spacing w:after="0" w:line="240" w:lineRule="auto"/>
              <w:jc w:val="center"/>
              <w:rPr>
                <w:rFonts w:ascii="Times New Roman" w:hAnsi="Times New Roman" w:cs="Times New Roman"/>
                <w:color w:val="000000"/>
                <w:sz w:val="24"/>
                <w:szCs w:val="24"/>
              </w:rPr>
            </w:pPr>
            <w:r w:rsidRPr="00247BFB">
              <w:rPr>
                <w:rFonts w:ascii="Times New Roman" w:hAnsi="Times New Roman" w:cs="Times New Roman"/>
                <w:color w:val="000000"/>
                <w:sz w:val="24"/>
                <w:szCs w:val="24"/>
              </w:rPr>
              <w:t>41</w:t>
            </w:r>
          </w:p>
        </w:tc>
        <w:tc>
          <w:tcPr>
            <w:tcW w:w="1000" w:type="pct"/>
            <w:shd w:val="clear" w:color="auto" w:fill="FFFFFF"/>
            <w:vAlign w:val="center"/>
            <w:hideMark/>
          </w:tcPr>
          <w:p w:rsidR="00C720D3" w:rsidRPr="00247BFB" w:rsidRDefault="00C720D3" w:rsidP="00841B7D">
            <w:pPr>
              <w:spacing w:after="0" w:line="240" w:lineRule="auto"/>
              <w:jc w:val="center"/>
              <w:rPr>
                <w:rFonts w:ascii="Times New Roman" w:hAnsi="Times New Roman" w:cs="Times New Roman"/>
                <w:color w:val="000000"/>
                <w:sz w:val="24"/>
                <w:szCs w:val="24"/>
              </w:rPr>
            </w:pPr>
            <w:r w:rsidRPr="00247BFB">
              <w:rPr>
                <w:rFonts w:ascii="Times New Roman" w:hAnsi="Times New Roman" w:cs="Times New Roman"/>
                <w:color w:val="000000"/>
                <w:sz w:val="24"/>
                <w:szCs w:val="24"/>
              </w:rPr>
              <w:t>60</w:t>
            </w:r>
          </w:p>
        </w:tc>
        <w:tc>
          <w:tcPr>
            <w:tcW w:w="500" w:type="pct"/>
            <w:shd w:val="clear" w:color="auto" w:fill="F5F5F5"/>
            <w:vAlign w:val="center"/>
            <w:hideMark/>
          </w:tcPr>
          <w:p w:rsidR="00C720D3" w:rsidRPr="00247BFB" w:rsidRDefault="00C720D3" w:rsidP="00841B7D">
            <w:pPr>
              <w:spacing w:after="0" w:line="240" w:lineRule="auto"/>
              <w:jc w:val="center"/>
              <w:rPr>
                <w:rFonts w:ascii="Times New Roman" w:hAnsi="Times New Roman" w:cs="Times New Roman"/>
                <w:color w:val="000000"/>
                <w:sz w:val="24"/>
                <w:szCs w:val="24"/>
              </w:rPr>
            </w:pPr>
            <w:r w:rsidRPr="00247BFB">
              <w:rPr>
                <w:rFonts w:ascii="Times New Roman" w:hAnsi="Times New Roman" w:cs="Times New Roman"/>
                <w:color w:val="000000"/>
                <w:sz w:val="24"/>
                <w:szCs w:val="24"/>
              </w:rPr>
              <w:t>26.5</w:t>
            </w:r>
          </w:p>
        </w:tc>
        <w:tc>
          <w:tcPr>
            <w:tcW w:w="1000" w:type="pct"/>
            <w:shd w:val="clear" w:color="auto" w:fill="FFFFFF"/>
            <w:vAlign w:val="center"/>
            <w:hideMark/>
          </w:tcPr>
          <w:p w:rsidR="00C720D3" w:rsidRPr="00247BFB" w:rsidRDefault="00C720D3" w:rsidP="00340B27">
            <w:pPr>
              <w:pStyle w:val="a9"/>
              <w:rPr>
                <w:sz w:val="24"/>
                <w:szCs w:val="24"/>
              </w:rPr>
            </w:pPr>
            <w:r w:rsidRPr="00247BFB">
              <w:rPr>
                <w:sz w:val="24"/>
                <w:szCs w:val="24"/>
              </w:rPr>
              <w:t>14.5</w:t>
            </w:r>
          </w:p>
        </w:tc>
        <w:tc>
          <w:tcPr>
            <w:tcW w:w="750" w:type="pct"/>
            <w:shd w:val="clear" w:color="auto" w:fill="F5F5F5"/>
            <w:vAlign w:val="center"/>
            <w:hideMark/>
          </w:tcPr>
          <w:p w:rsidR="00C720D3" w:rsidRPr="00247BFB" w:rsidRDefault="00C720D3" w:rsidP="00841B7D">
            <w:pPr>
              <w:spacing w:after="0" w:line="240" w:lineRule="auto"/>
              <w:jc w:val="center"/>
              <w:rPr>
                <w:rFonts w:ascii="Times New Roman" w:hAnsi="Times New Roman" w:cs="Times New Roman"/>
                <w:color w:val="000000"/>
                <w:sz w:val="24"/>
                <w:szCs w:val="24"/>
              </w:rPr>
            </w:pPr>
            <w:r w:rsidRPr="00247BFB">
              <w:rPr>
                <w:rFonts w:ascii="Times New Roman" w:hAnsi="Times New Roman" w:cs="Times New Roman"/>
                <w:color w:val="000000"/>
                <w:sz w:val="24"/>
                <w:szCs w:val="24"/>
              </w:rPr>
              <w:t>210.25</w:t>
            </w:r>
          </w:p>
        </w:tc>
      </w:tr>
      <w:tr w:rsidR="00C720D3" w:rsidRPr="00247BFB" w:rsidTr="00460C7A">
        <w:trPr>
          <w:tblCellSpacing w:w="0" w:type="dxa"/>
          <w:jc w:val="center"/>
        </w:trPr>
        <w:tc>
          <w:tcPr>
            <w:tcW w:w="250" w:type="pct"/>
            <w:shd w:val="clear" w:color="auto" w:fill="F4F4F4"/>
            <w:vAlign w:val="center"/>
            <w:hideMark/>
          </w:tcPr>
          <w:p w:rsidR="00C720D3" w:rsidRPr="00247BFB" w:rsidRDefault="00C720D3" w:rsidP="00841B7D">
            <w:pPr>
              <w:spacing w:after="0" w:line="240" w:lineRule="auto"/>
              <w:jc w:val="center"/>
              <w:rPr>
                <w:rFonts w:ascii="Times New Roman" w:hAnsi="Times New Roman" w:cs="Times New Roman"/>
                <w:color w:val="333333"/>
                <w:sz w:val="24"/>
                <w:szCs w:val="24"/>
              </w:rPr>
            </w:pPr>
            <w:r w:rsidRPr="00247BFB">
              <w:rPr>
                <w:rFonts w:ascii="Times New Roman" w:hAnsi="Times New Roman" w:cs="Times New Roman"/>
                <w:color w:val="333333"/>
                <w:sz w:val="24"/>
                <w:szCs w:val="24"/>
              </w:rPr>
              <w:t>25</w:t>
            </w:r>
          </w:p>
        </w:tc>
        <w:tc>
          <w:tcPr>
            <w:tcW w:w="1000" w:type="pct"/>
            <w:shd w:val="clear" w:color="auto" w:fill="FFFFFF"/>
            <w:vAlign w:val="center"/>
            <w:hideMark/>
          </w:tcPr>
          <w:p w:rsidR="00C720D3" w:rsidRPr="00247BFB" w:rsidRDefault="00C720D3" w:rsidP="00841B7D">
            <w:pPr>
              <w:spacing w:after="0" w:line="240" w:lineRule="auto"/>
              <w:jc w:val="center"/>
              <w:rPr>
                <w:rFonts w:ascii="Times New Roman" w:hAnsi="Times New Roman" w:cs="Times New Roman"/>
                <w:color w:val="000000"/>
                <w:sz w:val="24"/>
                <w:szCs w:val="24"/>
              </w:rPr>
            </w:pPr>
            <w:r w:rsidRPr="00247BFB">
              <w:rPr>
                <w:rFonts w:ascii="Times New Roman" w:hAnsi="Times New Roman" w:cs="Times New Roman"/>
                <w:color w:val="000000"/>
                <w:sz w:val="24"/>
                <w:szCs w:val="24"/>
              </w:rPr>
              <w:t>53</w:t>
            </w:r>
          </w:p>
        </w:tc>
        <w:tc>
          <w:tcPr>
            <w:tcW w:w="500" w:type="pct"/>
            <w:shd w:val="clear" w:color="auto" w:fill="F5F5F5"/>
            <w:vAlign w:val="center"/>
            <w:hideMark/>
          </w:tcPr>
          <w:p w:rsidR="00C720D3" w:rsidRPr="00247BFB" w:rsidRDefault="00C720D3" w:rsidP="00841B7D">
            <w:pPr>
              <w:spacing w:after="0" w:line="240" w:lineRule="auto"/>
              <w:jc w:val="center"/>
              <w:rPr>
                <w:rFonts w:ascii="Times New Roman" w:hAnsi="Times New Roman" w:cs="Times New Roman"/>
                <w:color w:val="000000"/>
                <w:sz w:val="24"/>
                <w:szCs w:val="24"/>
              </w:rPr>
            </w:pPr>
            <w:r w:rsidRPr="00247BFB">
              <w:rPr>
                <w:rFonts w:ascii="Times New Roman" w:hAnsi="Times New Roman" w:cs="Times New Roman"/>
                <w:color w:val="000000"/>
                <w:sz w:val="24"/>
                <w:szCs w:val="24"/>
              </w:rPr>
              <w:t>14.5</w:t>
            </w:r>
          </w:p>
        </w:tc>
        <w:tc>
          <w:tcPr>
            <w:tcW w:w="1000" w:type="pct"/>
            <w:shd w:val="clear" w:color="auto" w:fill="FFFFFF"/>
            <w:vAlign w:val="center"/>
            <w:hideMark/>
          </w:tcPr>
          <w:p w:rsidR="00C720D3" w:rsidRPr="00247BFB" w:rsidRDefault="00C720D3" w:rsidP="00841B7D">
            <w:pPr>
              <w:spacing w:after="0" w:line="240" w:lineRule="auto"/>
              <w:jc w:val="center"/>
              <w:rPr>
                <w:rFonts w:ascii="Times New Roman" w:hAnsi="Times New Roman" w:cs="Times New Roman"/>
                <w:color w:val="000000"/>
                <w:sz w:val="24"/>
                <w:szCs w:val="24"/>
              </w:rPr>
            </w:pPr>
            <w:r w:rsidRPr="00247BFB">
              <w:rPr>
                <w:rFonts w:ascii="Times New Roman" w:hAnsi="Times New Roman" w:cs="Times New Roman"/>
                <w:color w:val="000000"/>
                <w:sz w:val="24"/>
                <w:szCs w:val="24"/>
              </w:rPr>
              <w:t>40</w:t>
            </w:r>
          </w:p>
        </w:tc>
        <w:tc>
          <w:tcPr>
            <w:tcW w:w="500" w:type="pct"/>
            <w:shd w:val="clear" w:color="auto" w:fill="F5F5F5"/>
            <w:vAlign w:val="center"/>
            <w:hideMark/>
          </w:tcPr>
          <w:p w:rsidR="00C720D3" w:rsidRPr="00247BFB" w:rsidRDefault="00C720D3" w:rsidP="00841B7D">
            <w:pPr>
              <w:spacing w:after="0" w:line="240" w:lineRule="auto"/>
              <w:jc w:val="center"/>
              <w:rPr>
                <w:rFonts w:ascii="Times New Roman" w:hAnsi="Times New Roman" w:cs="Times New Roman"/>
                <w:color w:val="000000"/>
                <w:sz w:val="24"/>
                <w:szCs w:val="24"/>
              </w:rPr>
            </w:pPr>
            <w:r w:rsidRPr="00247BFB">
              <w:rPr>
                <w:rFonts w:ascii="Times New Roman" w:hAnsi="Times New Roman" w:cs="Times New Roman"/>
                <w:color w:val="000000"/>
                <w:sz w:val="24"/>
                <w:szCs w:val="24"/>
              </w:rPr>
              <w:t>8.5</w:t>
            </w:r>
          </w:p>
        </w:tc>
        <w:tc>
          <w:tcPr>
            <w:tcW w:w="1000" w:type="pct"/>
            <w:shd w:val="clear" w:color="auto" w:fill="FFFFFF"/>
            <w:vAlign w:val="center"/>
            <w:hideMark/>
          </w:tcPr>
          <w:p w:rsidR="00C720D3" w:rsidRPr="00247BFB" w:rsidRDefault="00C720D3" w:rsidP="00340B27">
            <w:pPr>
              <w:pStyle w:val="a9"/>
              <w:rPr>
                <w:sz w:val="24"/>
                <w:szCs w:val="24"/>
              </w:rPr>
            </w:pPr>
            <w:r w:rsidRPr="00247BFB">
              <w:rPr>
                <w:sz w:val="24"/>
                <w:szCs w:val="24"/>
              </w:rPr>
              <w:t>6</w:t>
            </w:r>
          </w:p>
        </w:tc>
        <w:tc>
          <w:tcPr>
            <w:tcW w:w="750" w:type="pct"/>
            <w:shd w:val="clear" w:color="auto" w:fill="F5F5F5"/>
            <w:vAlign w:val="center"/>
            <w:hideMark/>
          </w:tcPr>
          <w:p w:rsidR="00C720D3" w:rsidRPr="00247BFB" w:rsidRDefault="00C720D3" w:rsidP="00841B7D">
            <w:pPr>
              <w:spacing w:after="0" w:line="240" w:lineRule="auto"/>
              <w:jc w:val="center"/>
              <w:rPr>
                <w:rFonts w:ascii="Times New Roman" w:hAnsi="Times New Roman" w:cs="Times New Roman"/>
                <w:color w:val="000000"/>
                <w:sz w:val="24"/>
                <w:szCs w:val="24"/>
              </w:rPr>
            </w:pPr>
            <w:r w:rsidRPr="00247BFB">
              <w:rPr>
                <w:rFonts w:ascii="Times New Roman" w:hAnsi="Times New Roman" w:cs="Times New Roman"/>
                <w:color w:val="000000"/>
                <w:sz w:val="24"/>
                <w:szCs w:val="24"/>
              </w:rPr>
              <w:t>36</w:t>
            </w:r>
          </w:p>
        </w:tc>
      </w:tr>
      <w:tr w:rsidR="00C720D3" w:rsidRPr="00247BFB" w:rsidTr="00460C7A">
        <w:trPr>
          <w:tblCellSpacing w:w="0" w:type="dxa"/>
          <w:jc w:val="center"/>
        </w:trPr>
        <w:tc>
          <w:tcPr>
            <w:tcW w:w="250" w:type="pct"/>
            <w:shd w:val="clear" w:color="auto" w:fill="F4F4F4"/>
            <w:vAlign w:val="center"/>
            <w:hideMark/>
          </w:tcPr>
          <w:p w:rsidR="00C720D3" w:rsidRPr="00247BFB" w:rsidRDefault="00C720D3" w:rsidP="00841B7D">
            <w:pPr>
              <w:spacing w:after="0" w:line="240" w:lineRule="auto"/>
              <w:jc w:val="center"/>
              <w:rPr>
                <w:rFonts w:ascii="Times New Roman" w:hAnsi="Times New Roman" w:cs="Times New Roman"/>
                <w:color w:val="333333"/>
                <w:sz w:val="24"/>
                <w:szCs w:val="24"/>
              </w:rPr>
            </w:pPr>
            <w:r w:rsidRPr="00247BFB">
              <w:rPr>
                <w:rFonts w:ascii="Times New Roman" w:hAnsi="Times New Roman" w:cs="Times New Roman"/>
                <w:color w:val="333333"/>
                <w:sz w:val="24"/>
                <w:szCs w:val="24"/>
              </w:rPr>
              <w:t>26</w:t>
            </w:r>
          </w:p>
        </w:tc>
        <w:tc>
          <w:tcPr>
            <w:tcW w:w="1000" w:type="pct"/>
            <w:shd w:val="clear" w:color="auto" w:fill="FFFFFF"/>
            <w:vAlign w:val="center"/>
            <w:hideMark/>
          </w:tcPr>
          <w:p w:rsidR="00C720D3" w:rsidRPr="00247BFB" w:rsidRDefault="00C720D3" w:rsidP="00841B7D">
            <w:pPr>
              <w:spacing w:after="0" w:line="240" w:lineRule="auto"/>
              <w:jc w:val="center"/>
              <w:rPr>
                <w:rFonts w:ascii="Times New Roman" w:hAnsi="Times New Roman" w:cs="Times New Roman"/>
                <w:color w:val="000000"/>
                <w:sz w:val="24"/>
                <w:szCs w:val="24"/>
              </w:rPr>
            </w:pPr>
            <w:r w:rsidRPr="00247BFB">
              <w:rPr>
                <w:rFonts w:ascii="Times New Roman" w:hAnsi="Times New Roman" w:cs="Times New Roman"/>
                <w:color w:val="000000"/>
                <w:sz w:val="24"/>
                <w:szCs w:val="24"/>
              </w:rPr>
              <w:t>53</w:t>
            </w:r>
          </w:p>
        </w:tc>
        <w:tc>
          <w:tcPr>
            <w:tcW w:w="500" w:type="pct"/>
            <w:shd w:val="clear" w:color="auto" w:fill="F5F5F5"/>
            <w:vAlign w:val="center"/>
            <w:hideMark/>
          </w:tcPr>
          <w:p w:rsidR="00C720D3" w:rsidRPr="00247BFB" w:rsidRDefault="00C720D3" w:rsidP="00841B7D">
            <w:pPr>
              <w:spacing w:after="0" w:line="240" w:lineRule="auto"/>
              <w:jc w:val="center"/>
              <w:rPr>
                <w:rFonts w:ascii="Times New Roman" w:hAnsi="Times New Roman" w:cs="Times New Roman"/>
                <w:color w:val="000000"/>
                <w:sz w:val="24"/>
                <w:szCs w:val="24"/>
              </w:rPr>
            </w:pPr>
            <w:r w:rsidRPr="00247BFB">
              <w:rPr>
                <w:rFonts w:ascii="Times New Roman" w:hAnsi="Times New Roman" w:cs="Times New Roman"/>
                <w:color w:val="000000"/>
                <w:sz w:val="24"/>
                <w:szCs w:val="24"/>
              </w:rPr>
              <w:t>14.5</w:t>
            </w:r>
          </w:p>
        </w:tc>
        <w:tc>
          <w:tcPr>
            <w:tcW w:w="1000" w:type="pct"/>
            <w:shd w:val="clear" w:color="auto" w:fill="FFFFFF"/>
            <w:vAlign w:val="center"/>
            <w:hideMark/>
          </w:tcPr>
          <w:p w:rsidR="00C720D3" w:rsidRPr="00247BFB" w:rsidRDefault="00C720D3" w:rsidP="00841B7D">
            <w:pPr>
              <w:spacing w:after="0" w:line="240" w:lineRule="auto"/>
              <w:jc w:val="center"/>
              <w:rPr>
                <w:rFonts w:ascii="Times New Roman" w:hAnsi="Times New Roman" w:cs="Times New Roman"/>
                <w:color w:val="000000"/>
                <w:sz w:val="24"/>
                <w:szCs w:val="24"/>
              </w:rPr>
            </w:pPr>
            <w:r w:rsidRPr="00247BFB">
              <w:rPr>
                <w:rFonts w:ascii="Times New Roman" w:hAnsi="Times New Roman" w:cs="Times New Roman"/>
                <w:color w:val="000000"/>
                <w:sz w:val="24"/>
                <w:szCs w:val="24"/>
              </w:rPr>
              <w:t>60</w:t>
            </w:r>
          </w:p>
        </w:tc>
        <w:tc>
          <w:tcPr>
            <w:tcW w:w="500" w:type="pct"/>
            <w:shd w:val="clear" w:color="auto" w:fill="F5F5F5"/>
            <w:vAlign w:val="center"/>
            <w:hideMark/>
          </w:tcPr>
          <w:p w:rsidR="00C720D3" w:rsidRPr="00247BFB" w:rsidRDefault="00C720D3" w:rsidP="00841B7D">
            <w:pPr>
              <w:spacing w:after="0" w:line="240" w:lineRule="auto"/>
              <w:jc w:val="center"/>
              <w:rPr>
                <w:rFonts w:ascii="Times New Roman" w:hAnsi="Times New Roman" w:cs="Times New Roman"/>
                <w:color w:val="000000"/>
                <w:sz w:val="24"/>
                <w:szCs w:val="24"/>
              </w:rPr>
            </w:pPr>
            <w:r w:rsidRPr="00247BFB">
              <w:rPr>
                <w:rFonts w:ascii="Times New Roman" w:hAnsi="Times New Roman" w:cs="Times New Roman"/>
                <w:color w:val="000000"/>
                <w:sz w:val="24"/>
                <w:szCs w:val="24"/>
              </w:rPr>
              <w:t>26.5</w:t>
            </w:r>
          </w:p>
        </w:tc>
        <w:tc>
          <w:tcPr>
            <w:tcW w:w="1000" w:type="pct"/>
            <w:shd w:val="clear" w:color="auto" w:fill="FFFFFF"/>
            <w:vAlign w:val="center"/>
            <w:hideMark/>
          </w:tcPr>
          <w:p w:rsidR="00C720D3" w:rsidRPr="00247BFB" w:rsidRDefault="00C720D3" w:rsidP="00340B27">
            <w:pPr>
              <w:pStyle w:val="a9"/>
              <w:rPr>
                <w:sz w:val="24"/>
                <w:szCs w:val="24"/>
              </w:rPr>
            </w:pPr>
            <w:r w:rsidRPr="00247BFB">
              <w:rPr>
                <w:sz w:val="24"/>
                <w:szCs w:val="24"/>
              </w:rPr>
              <w:t>-12</w:t>
            </w:r>
          </w:p>
        </w:tc>
        <w:tc>
          <w:tcPr>
            <w:tcW w:w="750" w:type="pct"/>
            <w:shd w:val="clear" w:color="auto" w:fill="F5F5F5"/>
            <w:vAlign w:val="center"/>
            <w:hideMark/>
          </w:tcPr>
          <w:p w:rsidR="00C720D3" w:rsidRPr="00247BFB" w:rsidRDefault="00C720D3" w:rsidP="00841B7D">
            <w:pPr>
              <w:spacing w:after="0" w:line="240" w:lineRule="auto"/>
              <w:jc w:val="center"/>
              <w:rPr>
                <w:rFonts w:ascii="Times New Roman" w:hAnsi="Times New Roman" w:cs="Times New Roman"/>
                <w:color w:val="000000"/>
                <w:sz w:val="24"/>
                <w:szCs w:val="24"/>
              </w:rPr>
            </w:pPr>
            <w:r w:rsidRPr="00247BFB">
              <w:rPr>
                <w:rFonts w:ascii="Times New Roman" w:hAnsi="Times New Roman" w:cs="Times New Roman"/>
                <w:color w:val="000000"/>
                <w:sz w:val="24"/>
                <w:szCs w:val="24"/>
              </w:rPr>
              <w:t>144</w:t>
            </w:r>
          </w:p>
        </w:tc>
      </w:tr>
      <w:tr w:rsidR="00C720D3" w:rsidRPr="00247BFB" w:rsidTr="00460C7A">
        <w:trPr>
          <w:tblCellSpacing w:w="0" w:type="dxa"/>
          <w:jc w:val="center"/>
        </w:trPr>
        <w:tc>
          <w:tcPr>
            <w:tcW w:w="250" w:type="pct"/>
            <w:shd w:val="clear" w:color="auto" w:fill="F4F4F4"/>
            <w:vAlign w:val="center"/>
            <w:hideMark/>
          </w:tcPr>
          <w:p w:rsidR="00C720D3" w:rsidRPr="00247BFB" w:rsidRDefault="00C720D3" w:rsidP="00841B7D">
            <w:pPr>
              <w:spacing w:after="0" w:line="240" w:lineRule="auto"/>
              <w:jc w:val="center"/>
              <w:rPr>
                <w:rFonts w:ascii="Times New Roman" w:hAnsi="Times New Roman" w:cs="Times New Roman"/>
                <w:color w:val="333333"/>
                <w:sz w:val="24"/>
                <w:szCs w:val="24"/>
              </w:rPr>
            </w:pPr>
            <w:r w:rsidRPr="00247BFB">
              <w:rPr>
                <w:rFonts w:ascii="Times New Roman" w:hAnsi="Times New Roman" w:cs="Times New Roman"/>
                <w:color w:val="333333"/>
                <w:sz w:val="24"/>
                <w:szCs w:val="24"/>
              </w:rPr>
              <w:t>27</w:t>
            </w:r>
          </w:p>
        </w:tc>
        <w:tc>
          <w:tcPr>
            <w:tcW w:w="1000" w:type="pct"/>
            <w:shd w:val="clear" w:color="auto" w:fill="FFFFFF"/>
            <w:vAlign w:val="center"/>
            <w:hideMark/>
          </w:tcPr>
          <w:p w:rsidR="00C720D3" w:rsidRPr="00247BFB" w:rsidRDefault="00C720D3" w:rsidP="00841B7D">
            <w:pPr>
              <w:spacing w:after="0" w:line="240" w:lineRule="auto"/>
              <w:jc w:val="center"/>
              <w:rPr>
                <w:rFonts w:ascii="Times New Roman" w:hAnsi="Times New Roman" w:cs="Times New Roman"/>
                <w:color w:val="000000"/>
                <w:sz w:val="24"/>
                <w:szCs w:val="24"/>
              </w:rPr>
            </w:pPr>
            <w:r w:rsidRPr="00247BFB">
              <w:rPr>
                <w:rFonts w:ascii="Times New Roman" w:hAnsi="Times New Roman" w:cs="Times New Roman"/>
                <w:color w:val="000000"/>
                <w:sz w:val="24"/>
                <w:szCs w:val="24"/>
              </w:rPr>
              <w:t>54</w:t>
            </w:r>
          </w:p>
        </w:tc>
        <w:tc>
          <w:tcPr>
            <w:tcW w:w="500" w:type="pct"/>
            <w:shd w:val="clear" w:color="auto" w:fill="F5F5F5"/>
            <w:vAlign w:val="center"/>
            <w:hideMark/>
          </w:tcPr>
          <w:p w:rsidR="00C720D3" w:rsidRPr="00247BFB" w:rsidRDefault="00C720D3" w:rsidP="00841B7D">
            <w:pPr>
              <w:spacing w:after="0" w:line="240" w:lineRule="auto"/>
              <w:jc w:val="center"/>
              <w:rPr>
                <w:rFonts w:ascii="Times New Roman" w:hAnsi="Times New Roman" w:cs="Times New Roman"/>
                <w:color w:val="000000"/>
                <w:sz w:val="24"/>
                <w:szCs w:val="24"/>
              </w:rPr>
            </w:pPr>
            <w:r w:rsidRPr="00247BFB">
              <w:rPr>
                <w:rFonts w:ascii="Times New Roman" w:hAnsi="Times New Roman" w:cs="Times New Roman"/>
                <w:color w:val="000000"/>
                <w:sz w:val="24"/>
                <w:szCs w:val="24"/>
              </w:rPr>
              <w:t>17</w:t>
            </w:r>
          </w:p>
        </w:tc>
        <w:tc>
          <w:tcPr>
            <w:tcW w:w="1000" w:type="pct"/>
            <w:shd w:val="clear" w:color="auto" w:fill="FFFFFF"/>
            <w:vAlign w:val="center"/>
            <w:hideMark/>
          </w:tcPr>
          <w:p w:rsidR="00C720D3" w:rsidRPr="00247BFB" w:rsidRDefault="00C720D3" w:rsidP="00841B7D">
            <w:pPr>
              <w:spacing w:after="0" w:line="240" w:lineRule="auto"/>
              <w:jc w:val="center"/>
              <w:rPr>
                <w:rFonts w:ascii="Times New Roman" w:hAnsi="Times New Roman" w:cs="Times New Roman"/>
                <w:color w:val="000000"/>
                <w:sz w:val="24"/>
                <w:szCs w:val="24"/>
              </w:rPr>
            </w:pPr>
            <w:r w:rsidRPr="00247BFB">
              <w:rPr>
                <w:rFonts w:ascii="Times New Roman" w:hAnsi="Times New Roman" w:cs="Times New Roman"/>
                <w:color w:val="000000"/>
                <w:sz w:val="24"/>
                <w:szCs w:val="24"/>
              </w:rPr>
              <w:t>80</w:t>
            </w:r>
          </w:p>
        </w:tc>
        <w:tc>
          <w:tcPr>
            <w:tcW w:w="500" w:type="pct"/>
            <w:shd w:val="clear" w:color="auto" w:fill="F5F5F5"/>
            <w:vAlign w:val="center"/>
            <w:hideMark/>
          </w:tcPr>
          <w:p w:rsidR="00C720D3" w:rsidRPr="00247BFB" w:rsidRDefault="00C720D3" w:rsidP="00841B7D">
            <w:pPr>
              <w:spacing w:after="0" w:line="240" w:lineRule="auto"/>
              <w:jc w:val="center"/>
              <w:rPr>
                <w:rFonts w:ascii="Times New Roman" w:hAnsi="Times New Roman" w:cs="Times New Roman"/>
                <w:color w:val="000000"/>
                <w:sz w:val="24"/>
                <w:szCs w:val="24"/>
              </w:rPr>
            </w:pPr>
            <w:r w:rsidRPr="00247BFB">
              <w:rPr>
                <w:rFonts w:ascii="Times New Roman" w:hAnsi="Times New Roman" w:cs="Times New Roman"/>
                <w:color w:val="000000"/>
                <w:sz w:val="24"/>
                <w:szCs w:val="24"/>
              </w:rPr>
              <w:t>48.5</w:t>
            </w:r>
          </w:p>
        </w:tc>
        <w:tc>
          <w:tcPr>
            <w:tcW w:w="1000" w:type="pct"/>
            <w:shd w:val="clear" w:color="auto" w:fill="FFFFFF"/>
            <w:vAlign w:val="center"/>
            <w:hideMark/>
          </w:tcPr>
          <w:p w:rsidR="00C720D3" w:rsidRPr="00247BFB" w:rsidRDefault="00C720D3" w:rsidP="00340B27">
            <w:pPr>
              <w:pStyle w:val="a9"/>
              <w:rPr>
                <w:sz w:val="24"/>
                <w:szCs w:val="24"/>
              </w:rPr>
            </w:pPr>
            <w:r w:rsidRPr="00247BFB">
              <w:rPr>
                <w:sz w:val="24"/>
                <w:szCs w:val="24"/>
              </w:rPr>
              <w:t>-31.5</w:t>
            </w:r>
          </w:p>
        </w:tc>
        <w:tc>
          <w:tcPr>
            <w:tcW w:w="750" w:type="pct"/>
            <w:shd w:val="clear" w:color="auto" w:fill="F5F5F5"/>
            <w:vAlign w:val="center"/>
            <w:hideMark/>
          </w:tcPr>
          <w:p w:rsidR="00C720D3" w:rsidRPr="00247BFB" w:rsidRDefault="00C720D3" w:rsidP="00841B7D">
            <w:pPr>
              <w:spacing w:after="0" w:line="240" w:lineRule="auto"/>
              <w:jc w:val="center"/>
              <w:rPr>
                <w:rFonts w:ascii="Times New Roman" w:hAnsi="Times New Roman" w:cs="Times New Roman"/>
                <w:color w:val="000000"/>
                <w:sz w:val="24"/>
                <w:szCs w:val="24"/>
              </w:rPr>
            </w:pPr>
            <w:r w:rsidRPr="00247BFB">
              <w:rPr>
                <w:rFonts w:ascii="Times New Roman" w:hAnsi="Times New Roman" w:cs="Times New Roman"/>
                <w:color w:val="000000"/>
                <w:sz w:val="24"/>
                <w:szCs w:val="24"/>
              </w:rPr>
              <w:t>992.25</w:t>
            </w:r>
          </w:p>
        </w:tc>
      </w:tr>
      <w:tr w:rsidR="00C720D3" w:rsidRPr="00247BFB" w:rsidTr="00460C7A">
        <w:trPr>
          <w:tblCellSpacing w:w="0" w:type="dxa"/>
          <w:jc w:val="center"/>
        </w:trPr>
        <w:tc>
          <w:tcPr>
            <w:tcW w:w="250" w:type="pct"/>
            <w:shd w:val="clear" w:color="auto" w:fill="F4F4F4"/>
            <w:vAlign w:val="center"/>
            <w:hideMark/>
          </w:tcPr>
          <w:p w:rsidR="00C720D3" w:rsidRPr="00247BFB" w:rsidRDefault="00C720D3" w:rsidP="00841B7D">
            <w:pPr>
              <w:spacing w:after="0" w:line="240" w:lineRule="auto"/>
              <w:jc w:val="center"/>
              <w:rPr>
                <w:rFonts w:ascii="Times New Roman" w:hAnsi="Times New Roman" w:cs="Times New Roman"/>
                <w:color w:val="333333"/>
                <w:sz w:val="24"/>
                <w:szCs w:val="24"/>
              </w:rPr>
            </w:pPr>
            <w:r w:rsidRPr="00247BFB">
              <w:rPr>
                <w:rFonts w:ascii="Times New Roman" w:hAnsi="Times New Roman" w:cs="Times New Roman"/>
                <w:color w:val="333333"/>
                <w:sz w:val="24"/>
                <w:szCs w:val="24"/>
              </w:rPr>
              <w:t>28</w:t>
            </w:r>
          </w:p>
        </w:tc>
        <w:tc>
          <w:tcPr>
            <w:tcW w:w="1000" w:type="pct"/>
            <w:shd w:val="clear" w:color="auto" w:fill="FFFFFF"/>
            <w:vAlign w:val="center"/>
            <w:hideMark/>
          </w:tcPr>
          <w:p w:rsidR="00C720D3" w:rsidRPr="00247BFB" w:rsidRDefault="00C720D3" w:rsidP="00841B7D">
            <w:pPr>
              <w:spacing w:after="0" w:line="240" w:lineRule="auto"/>
              <w:jc w:val="center"/>
              <w:rPr>
                <w:rFonts w:ascii="Times New Roman" w:hAnsi="Times New Roman" w:cs="Times New Roman"/>
                <w:color w:val="000000"/>
                <w:sz w:val="24"/>
                <w:szCs w:val="24"/>
              </w:rPr>
            </w:pPr>
            <w:r w:rsidRPr="00247BFB">
              <w:rPr>
                <w:rFonts w:ascii="Times New Roman" w:hAnsi="Times New Roman" w:cs="Times New Roman"/>
                <w:color w:val="000000"/>
                <w:sz w:val="24"/>
                <w:szCs w:val="24"/>
              </w:rPr>
              <w:t>58</w:t>
            </w:r>
          </w:p>
        </w:tc>
        <w:tc>
          <w:tcPr>
            <w:tcW w:w="500" w:type="pct"/>
            <w:shd w:val="clear" w:color="auto" w:fill="F5F5F5"/>
            <w:vAlign w:val="center"/>
            <w:hideMark/>
          </w:tcPr>
          <w:p w:rsidR="00C720D3" w:rsidRPr="00247BFB" w:rsidRDefault="00C720D3" w:rsidP="00841B7D">
            <w:pPr>
              <w:spacing w:after="0" w:line="240" w:lineRule="auto"/>
              <w:jc w:val="center"/>
              <w:rPr>
                <w:rFonts w:ascii="Times New Roman" w:hAnsi="Times New Roman" w:cs="Times New Roman"/>
                <w:color w:val="000000"/>
                <w:sz w:val="24"/>
                <w:szCs w:val="24"/>
              </w:rPr>
            </w:pPr>
            <w:r w:rsidRPr="00247BFB">
              <w:rPr>
                <w:rFonts w:ascii="Times New Roman" w:hAnsi="Times New Roman" w:cs="Times New Roman"/>
                <w:color w:val="000000"/>
                <w:sz w:val="24"/>
                <w:szCs w:val="24"/>
              </w:rPr>
              <w:t>37.5</w:t>
            </w:r>
          </w:p>
        </w:tc>
        <w:tc>
          <w:tcPr>
            <w:tcW w:w="1000" w:type="pct"/>
            <w:shd w:val="clear" w:color="auto" w:fill="FFFFFF"/>
            <w:vAlign w:val="center"/>
            <w:hideMark/>
          </w:tcPr>
          <w:p w:rsidR="00C720D3" w:rsidRPr="00247BFB" w:rsidRDefault="00C720D3" w:rsidP="00841B7D">
            <w:pPr>
              <w:spacing w:after="0" w:line="240" w:lineRule="auto"/>
              <w:jc w:val="center"/>
              <w:rPr>
                <w:rFonts w:ascii="Times New Roman" w:hAnsi="Times New Roman" w:cs="Times New Roman"/>
                <w:color w:val="000000"/>
                <w:sz w:val="24"/>
                <w:szCs w:val="24"/>
              </w:rPr>
            </w:pPr>
            <w:r w:rsidRPr="00247BFB">
              <w:rPr>
                <w:rFonts w:ascii="Times New Roman" w:hAnsi="Times New Roman" w:cs="Times New Roman"/>
                <w:color w:val="000000"/>
                <w:sz w:val="24"/>
                <w:szCs w:val="24"/>
              </w:rPr>
              <w:t>80</w:t>
            </w:r>
          </w:p>
        </w:tc>
        <w:tc>
          <w:tcPr>
            <w:tcW w:w="500" w:type="pct"/>
            <w:shd w:val="clear" w:color="auto" w:fill="F5F5F5"/>
            <w:vAlign w:val="center"/>
            <w:hideMark/>
          </w:tcPr>
          <w:p w:rsidR="00C720D3" w:rsidRPr="00247BFB" w:rsidRDefault="00C720D3" w:rsidP="00841B7D">
            <w:pPr>
              <w:spacing w:after="0" w:line="240" w:lineRule="auto"/>
              <w:jc w:val="center"/>
              <w:rPr>
                <w:rFonts w:ascii="Times New Roman" w:hAnsi="Times New Roman" w:cs="Times New Roman"/>
                <w:color w:val="000000"/>
                <w:sz w:val="24"/>
                <w:szCs w:val="24"/>
              </w:rPr>
            </w:pPr>
            <w:r w:rsidRPr="00247BFB">
              <w:rPr>
                <w:rFonts w:ascii="Times New Roman" w:hAnsi="Times New Roman" w:cs="Times New Roman"/>
                <w:color w:val="000000"/>
                <w:sz w:val="24"/>
                <w:szCs w:val="24"/>
              </w:rPr>
              <w:t>48.5</w:t>
            </w:r>
          </w:p>
        </w:tc>
        <w:tc>
          <w:tcPr>
            <w:tcW w:w="1000" w:type="pct"/>
            <w:shd w:val="clear" w:color="auto" w:fill="FFFFFF"/>
            <w:vAlign w:val="center"/>
            <w:hideMark/>
          </w:tcPr>
          <w:p w:rsidR="00C720D3" w:rsidRPr="00247BFB" w:rsidRDefault="00C720D3" w:rsidP="00340B27">
            <w:pPr>
              <w:pStyle w:val="a9"/>
              <w:rPr>
                <w:sz w:val="24"/>
                <w:szCs w:val="24"/>
              </w:rPr>
            </w:pPr>
            <w:r w:rsidRPr="00247BFB">
              <w:rPr>
                <w:sz w:val="24"/>
                <w:szCs w:val="24"/>
              </w:rPr>
              <w:t>-11</w:t>
            </w:r>
          </w:p>
        </w:tc>
        <w:tc>
          <w:tcPr>
            <w:tcW w:w="750" w:type="pct"/>
            <w:shd w:val="clear" w:color="auto" w:fill="F5F5F5"/>
            <w:vAlign w:val="center"/>
            <w:hideMark/>
          </w:tcPr>
          <w:p w:rsidR="00C720D3" w:rsidRPr="00247BFB" w:rsidRDefault="00C720D3" w:rsidP="00841B7D">
            <w:pPr>
              <w:spacing w:after="0" w:line="240" w:lineRule="auto"/>
              <w:jc w:val="center"/>
              <w:rPr>
                <w:rFonts w:ascii="Times New Roman" w:hAnsi="Times New Roman" w:cs="Times New Roman"/>
                <w:color w:val="000000"/>
                <w:sz w:val="24"/>
                <w:szCs w:val="24"/>
              </w:rPr>
            </w:pPr>
            <w:r w:rsidRPr="00247BFB">
              <w:rPr>
                <w:rFonts w:ascii="Times New Roman" w:hAnsi="Times New Roman" w:cs="Times New Roman"/>
                <w:color w:val="000000"/>
                <w:sz w:val="24"/>
                <w:szCs w:val="24"/>
              </w:rPr>
              <w:t>121</w:t>
            </w:r>
          </w:p>
        </w:tc>
      </w:tr>
      <w:tr w:rsidR="00C720D3" w:rsidRPr="00247BFB" w:rsidTr="00460C7A">
        <w:trPr>
          <w:tblCellSpacing w:w="0" w:type="dxa"/>
          <w:jc w:val="center"/>
        </w:trPr>
        <w:tc>
          <w:tcPr>
            <w:tcW w:w="250" w:type="pct"/>
            <w:shd w:val="clear" w:color="auto" w:fill="F4F4F4"/>
            <w:vAlign w:val="center"/>
            <w:hideMark/>
          </w:tcPr>
          <w:p w:rsidR="00C720D3" w:rsidRPr="00247BFB" w:rsidRDefault="00C720D3" w:rsidP="00841B7D">
            <w:pPr>
              <w:spacing w:after="0" w:line="240" w:lineRule="auto"/>
              <w:jc w:val="center"/>
              <w:rPr>
                <w:rFonts w:ascii="Times New Roman" w:hAnsi="Times New Roman" w:cs="Times New Roman"/>
                <w:color w:val="333333"/>
                <w:sz w:val="24"/>
                <w:szCs w:val="24"/>
              </w:rPr>
            </w:pPr>
            <w:r w:rsidRPr="00247BFB">
              <w:rPr>
                <w:rFonts w:ascii="Times New Roman" w:hAnsi="Times New Roman" w:cs="Times New Roman"/>
                <w:color w:val="333333"/>
                <w:sz w:val="24"/>
                <w:szCs w:val="24"/>
              </w:rPr>
              <w:t>29</w:t>
            </w:r>
          </w:p>
        </w:tc>
        <w:tc>
          <w:tcPr>
            <w:tcW w:w="1000" w:type="pct"/>
            <w:shd w:val="clear" w:color="auto" w:fill="FFFFFF"/>
            <w:vAlign w:val="center"/>
            <w:hideMark/>
          </w:tcPr>
          <w:p w:rsidR="00C720D3" w:rsidRPr="00247BFB" w:rsidRDefault="00C720D3" w:rsidP="00841B7D">
            <w:pPr>
              <w:spacing w:after="0" w:line="240" w:lineRule="auto"/>
              <w:jc w:val="center"/>
              <w:rPr>
                <w:rFonts w:ascii="Times New Roman" w:hAnsi="Times New Roman" w:cs="Times New Roman"/>
                <w:color w:val="000000"/>
                <w:sz w:val="24"/>
                <w:szCs w:val="24"/>
              </w:rPr>
            </w:pPr>
            <w:r w:rsidRPr="00247BFB">
              <w:rPr>
                <w:rFonts w:ascii="Times New Roman" w:hAnsi="Times New Roman" w:cs="Times New Roman"/>
                <w:color w:val="000000"/>
                <w:sz w:val="24"/>
                <w:szCs w:val="24"/>
              </w:rPr>
              <w:t>57</w:t>
            </w:r>
          </w:p>
        </w:tc>
        <w:tc>
          <w:tcPr>
            <w:tcW w:w="500" w:type="pct"/>
            <w:shd w:val="clear" w:color="auto" w:fill="F5F5F5"/>
            <w:vAlign w:val="center"/>
            <w:hideMark/>
          </w:tcPr>
          <w:p w:rsidR="00C720D3" w:rsidRPr="00247BFB" w:rsidRDefault="00C720D3" w:rsidP="00841B7D">
            <w:pPr>
              <w:spacing w:after="0" w:line="240" w:lineRule="auto"/>
              <w:jc w:val="center"/>
              <w:rPr>
                <w:rFonts w:ascii="Times New Roman" w:hAnsi="Times New Roman" w:cs="Times New Roman"/>
                <w:color w:val="000000"/>
                <w:sz w:val="24"/>
                <w:szCs w:val="24"/>
              </w:rPr>
            </w:pPr>
            <w:r w:rsidRPr="00247BFB">
              <w:rPr>
                <w:rFonts w:ascii="Times New Roman" w:hAnsi="Times New Roman" w:cs="Times New Roman"/>
                <w:color w:val="000000"/>
                <w:sz w:val="24"/>
                <w:szCs w:val="24"/>
              </w:rPr>
              <w:t>33.5</w:t>
            </w:r>
          </w:p>
        </w:tc>
        <w:tc>
          <w:tcPr>
            <w:tcW w:w="1000" w:type="pct"/>
            <w:shd w:val="clear" w:color="auto" w:fill="FFFFFF"/>
            <w:vAlign w:val="center"/>
            <w:hideMark/>
          </w:tcPr>
          <w:p w:rsidR="00C720D3" w:rsidRPr="00247BFB" w:rsidRDefault="00C720D3" w:rsidP="00841B7D">
            <w:pPr>
              <w:spacing w:after="0" w:line="240" w:lineRule="auto"/>
              <w:jc w:val="center"/>
              <w:rPr>
                <w:rFonts w:ascii="Times New Roman" w:hAnsi="Times New Roman" w:cs="Times New Roman"/>
                <w:color w:val="000000"/>
                <w:sz w:val="24"/>
                <w:szCs w:val="24"/>
              </w:rPr>
            </w:pPr>
            <w:r w:rsidRPr="00247BFB">
              <w:rPr>
                <w:rFonts w:ascii="Times New Roman" w:hAnsi="Times New Roman" w:cs="Times New Roman"/>
                <w:color w:val="000000"/>
                <w:sz w:val="24"/>
                <w:szCs w:val="24"/>
              </w:rPr>
              <w:t>60</w:t>
            </w:r>
          </w:p>
        </w:tc>
        <w:tc>
          <w:tcPr>
            <w:tcW w:w="500" w:type="pct"/>
            <w:shd w:val="clear" w:color="auto" w:fill="F5F5F5"/>
            <w:vAlign w:val="center"/>
            <w:hideMark/>
          </w:tcPr>
          <w:p w:rsidR="00C720D3" w:rsidRPr="00247BFB" w:rsidRDefault="00C720D3" w:rsidP="00841B7D">
            <w:pPr>
              <w:spacing w:after="0" w:line="240" w:lineRule="auto"/>
              <w:jc w:val="center"/>
              <w:rPr>
                <w:rFonts w:ascii="Times New Roman" w:hAnsi="Times New Roman" w:cs="Times New Roman"/>
                <w:color w:val="000000"/>
                <w:sz w:val="24"/>
                <w:szCs w:val="24"/>
              </w:rPr>
            </w:pPr>
            <w:r w:rsidRPr="00247BFB">
              <w:rPr>
                <w:rFonts w:ascii="Times New Roman" w:hAnsi="Times New Roman" w:cs="Times New Roman"/>
                <w:color w:val="000000"/>
                <w:sz w:val="24"/>
                <w:szCs w:val="24"/>
              </w:rPr>
              <w:t>26.5</w:t>
            </w:r>
          </w:p>
        </w:tc>
        <w:tc>
          <w:tcPr>
            <w:tcW w:w="1000" w:type="pct"/>
            <w:shd w:val="clear" w:color="auto" w:fill="FFFFFF"/>
            <w:vAlign w:val="center"/>
            <w:hideMark/>
          </w:tcPr>
          <w:p w:rsidR="00C720D3" w:rsidRPr="00247BFB" w:rsidRDefault="00C720D3" w:rsidP="00340B27">
            <w:pPr>
              <w:pStyle w:val="a9"/>
              <w:rPr>
                <w:sz w:val="24"/>
                <w:szCs w:val="24"/>
              </w:rPr>
            </w:pPr>
            <w:r w:rsidRPr="00247BFB">
              <w:rPr>
                <w:sz w:val="24"/>
                <w:szCs w:val="24"/>
              </w:rPr>
              <w:t>7</w:t>
            </w:r>
          </w:p>
        </w:tc>
        <w:tc>
          <w:tcPr>
            <w:tcW w:w="750" w:type="pct"/>
            <w:shd w:val="clear" w:color="auto" w:fill="F5F5F5"/>
            <w:vAlign w:val="center"/>
            <w:hideMark/>
          </w:tcPr>
          <w:p w:rsidR="00C720D3" w:rsidRPr="00247BFB" w:rsidRDefault="00C720D3" w:rsidP="00841B7D">
            <w:pPr>
              <w:spacing w:after="0" w:line="240" w:lineRule="auto"/>
              <w:jc w:val="center"/>
              <w:rPr>
                <w:rFonts w:ascii="Times New Roman" w:hAnsi="Times New Roman" w:cs="Times New Roman"/>
                <w:color w:val="000000"/>
                <w:sz w:val="24"/>
                <w:szCs w:val="24"/>
              </w:rPr>
            </w:pPr>
            <w:r w:rsidRPr="00247BFB">
              <w:rPr>
                <w:rFonts w:ascii="Times New Roman" w:hAnsi="Times New Roman" w:cs="Times New Roman"/>
                <w:color w:val="000000"/>
                <w:sz w:val="24"/>
                <w:szCs w:val="24"/>
              </w:rPr>
              <w:t>49</w:t>
            </w:r>
          </w:p>
        </w:tc>
      </w:tr>
      <w:tr w:rsidR="00C720D3" w:rsidRPr="00247BFB" w:rsidTr="00460C7A">
        <w:trPr>
          <w:tblCellSpacing w:w="0" w:type="dxa"/>
          <w:jc w:val="center"/>
        </w:trPr>
        <w:tc>
          <w:tcPr>
            <w:tcW w:w="250" w:type="pct"/>
            <w:shd w:val="clear" w:color="auto" w:fill="F4F4F4"/>
            <w:vAlign w:val="center"/>
            <w:hideMark/>
          </w:tcPr>
          <w:p w:rsidR="00C720D3" w:rsidRPr="00247BFB" w:rsidRDefault="00C720D3" w:rsidP="00841B7D">
            <w:pPr>
              <w:spacing w:after="0" w:line="240" w:lineRule="auto"/>
              <w:jc w:val="center"/>
              <w:rPr>
                <w:rFonts w:ascii="Times New Roman" w:hAnsi="Times New Roman" w:cs="Times New Roman"/>
                <w:color w:val="333333"/>
                <w:sz w:val="24"/>
                <w:szCs w:val="24"/>
              </w:rPr>
            </w:pPr>
            <w:r w:rsidRPr="00247BFB">
              <w:rPr>
                <w:rFonts w:ascii="Times New Roman" w:hAnsi="Times New Roman" w:cs="Times New Roman"/>
                <w:color w:val="333333"/>
                <w:sz w:val="24"/>
                <w:szCs w:val="24"/>
              </w:rPr>
              <w:t>30</w:t>
            </w:r>
          </w:p>
        </w:tc>
        <w:tc>
          <w:tcPr>
            <w:tcW w:w="1000" w:type="pct"/>
            <w:shd w:val="clear" w:color="auto" w:fill="FFFFFF"/>
            <w:vAlign w:val="center"/>
            <w:hideMark/>
          </w:tcPr>
          <w:p w:rsidR="00C720D3" w:rsidRPr="00247BFB" w:rsidRDefault="00C720D3" w:rsidP="00841B7D">
            <w:pPr>
              <w:spacing w:after="0" w:line="240" w:lineRule="auto"/>
              <w:jc w:val="center"/>
              <w:rPr>
                <w:rFonts w:ascii="Times New Roman" w:hAnsi="Times New Roman" w:cs="Times New Roman"/>
                <w:color w:val="000000"/>
                <w:sz w:val="24"/>
                <w:szCs w:val="24"/>
              </w:rPr>
            </w:pPr>
            <w:r w:rsidRPr="00247BFB">
              <w:rPr>
                <w:rFonts w:ascii="Times New Roman" w:hAnsi="Times New Roman" w:cs="Times New Roman"/>
                <w:color w:val="000000"/>
                <w:sz w:val="24"/>
                <w:szCs w:val="24"/>
              </w:rPr>
              <w:t>55</w:t>
            </w:r>
          </w:p>
        </w:tc>
        <w:tc>
          <w:tcPr>
            <w:tcW w:w="500" w:type="pct"/>
            <w:shd w:val="clear" w:color="auto" w:fill="F5F5F5"/>
            <w:vAlign w:val="center"/>
            <w:hideMark/>
          </w:tcPr>
          <w:p w:rsidR="00C720D3" w:rsidRPr="00247BFB" w:rsidRDefault="00C720D3" w:rsidP="00841B7D">
            <w:pPr>
              <w:spacing w:after="0" w:line="240" w:lineRule="auto"/>
              <w:jc w:val="center"/>
              <w:rPr>
                <w:rFonts w:ascii="Times New Roman" w:hAnsi="Times New Roman" w:cs="Times New Roman"/>
                <w:color w:val="000000"/>
                <w:sz w:val="24"/>
                <w:szCs w:val="24"/>
              </w:rPr>
            </w:pPr>
            <w:r w:rsidRPr="00247BFB">
              <w:rPr>
                <w:rFonts w:ascii="Times New Roman" w:hAnsi="Times New Roman" w:cs="Times New Roman"/>
                <w:color w:val="000000"/>
                <w:sz w:val="24"/>
                <w:szCs w:val="24"/>
              </w:rPr>
              <w:t>21</w:t>
            </w:r>
          </w:p>
        </w:tc>
        <w:tc>
          <w:tcPr>
            <w:tcW w:w="1000" w:type="pct"/>
            <w:shd w:val="clear" w:color="auto" w:fill="FFFFFF"/>
            <w:vAlign w:val="center"/>
            <w:hideMark/>
          </w:tcPr>
          <w:p w:rsidR="00C720D3" w:rsidRPr="00247BFB" w:rsidRDefault="00C720D3" w:rsidP="00841B7D">
            <w:pPr>
              <w:spacing w:after="0" w:line="240" w:lineRule="auto"/>
              <w:jc w:val="center"/>
              <w:rPr>
                <w:rFonts w:ascii="Times New Roman" w:hAnsi="Times New Roman" w:cs="Times New Roman"/>
                <w:color w:val="000000"/>
                <w:sz w:val="24"/>
                <w:szCs w:val="24"/>
              </w:rPr>
            </w:pPr>
            <w:r w:rsidRPr="00247BFB">
              <w:rPr>
                <w:rFonts w:ascii="Times New Roman" w:hAnsi="Times New Roman" w:cs="Times New Roman"/>
                <w:color w:val="000000"/>
                <w:sz w:val="24"/>
                <w:szCs w:val="24"/>
              </w:rPr>
              <w:t>80</w:t>
            </w:r>
          </w:p>
        </w:tc>
        <w:tc>
          <w:tcPr>
            <w:tcW w:w="500" w:type="pct"/>
            <w:shd w:val="clear" w:color="auto" w:fill="F5F5F5"/>
            <w:vAlign w:val="center"/>
            <w:hideMark/>
          </w:tcPr>
          <w:p w:rsidR="00C720D3" w:rsidRPr="00247BFB" w:rsidRDefault="00C720D3" w:rsidP="00841B7D">
            <w:pPr>
              <w:spacing w:after="0" w:line="240" w:lineRule="auto"/>
              <w:jc w:val="center"/>
              <w:rPr>
                <w:rFonts w:ascii="Times New Roman" w:hAnsi="Times New Roman" w:cs="Times New Roman"/>
                <w:color w:val="000000"/>
                <w:sz w:val="24"/>
                <w:szCs w:val="24"/>
              </w:rPr>
            </w:pPr>
            <w:r w:rsidRPr="00247BFB">
              <w:rPr>
                <w:rFonts w:ascii="Times New Roman" w:hAnsi="Times New Roman" w:cs="Times New Roman"/>
                <w:color w:val="000000"/>
                <w:sz w:val="24"/>
                <w:szCs w:val="24"/>
              </w:rPr>
              <w:t>48.5</w:t>
            </w:r>
          </w:p>
        </w:tc>
        <w:tc>
          <w:tcPr>
            <w:tcW w:w="1000" w:type="pct"/>
            <w:shd w:val="clear" w:color="auto" w:fill="FFFFFF"/>
            <w:vAlign w:val="center"/>
            <w:hideMark/>
          </w:tcPr>
          <w:p w:rsidR="00C720D3" w:rsidRPr="00247BFB" w:rsidRDefault="00C720D3" w:rsidP="00340B27">
            <w:pPr>
              <w:pStyle w:val="a9"/>
              <w:rPr>
                <w:sz w:val="24"/>
                <w:szCs w:val="24"/>
              </w:rPr>
            </w:pPr>
            <w:r w:rsidRPr="00247BFB">
              <w:rPr>
                <w:sz w:val="24"/>
                <w:szCs w:val="24"/>
              </w:rPr>
              <w:t>-27.5</w:t>
            </w:r>
          </w:p>
        </w:tc>
        <w:tc>
          <w:tcPr>
            <w:tcW w:w="750" w:type="pct"/>
            <w:shd w:val="clear" w:color="auto" w:fill="F5F5F5"/>
            <w:vAlign w:val="center"/>
            <w:hideMark/>
          </w:tcPr>
          <w:p w:rsidR="00C720D3" w:rsidRPr="00247BFB" w:rsidRDefault="00C720D3" w:rsidP="00841B7D">
            <w:pPr>
              <w:spacing w:after="0" w:line="240" w:lineRule="auto"/>
              <w:jc w:val="center"/>
              <w:rPr>
                <w:rFonts w:ascii="Times New Roman" w:hAnsi="Times New Roman" w:cs="Times New Roman"/>
                <w:color w:val="000000"/>
                <w:sz w:val="24"/>
                <w:szCs w:val="24"/>
              </w:rPr>
            </w:pPr>
            <w:r w:rsidRPr="00247BFB">
              <w:rPr>
                <w:rFonts w:ascii="Times New Roman" w:hAnsi="Times New Roman" w:cs="Times New Roman"/>
                <w:color w:val="000000"/>
                <w:sz w:val="24"/>
                <w:szCs w:val="24"/>
              </w:rPr>
              <w:t>756.25</w:t>
            </w:r>
          </w:p>
        </w:tc>
      </w:tr>
      <w:tr w:rsidR="00C720D3" w:rsidRPr="00247BFB" w:rsidTr="00460C7A">
        <w:trPr>
          <w:tblCellSpacing w:w="0" w:type="dxa"/>
          <w:jc w:val="center"/>
        </w:trPr>
        <w:tc>
          <w:tcPr>
            <w:tcW w:w="250" w:type="pct"/>
            <w:shd w:val="clear" w:color="auto" w:fill="F4F4F4"/>
            <w:vAlign w:val="center"/>
            <w:hideMark/>
          </w:tcPr>
          <w:p w:rsidR="00C720D3" w:rsidRPr="00247BFB" w:rsidRDefault="00C720D3" w:rsidP="00841B7D">
            <w:pPr>
              <w:spacing w:after="0" w:line="240" w:lineRule="auto"/>
              <w:jc w:val="center"/>
              <w:rPr>
                <w:rFonts w:ascii="Times New Roman" w:hAnsi="Times New Roman" w:cs="Times New Roman"/>
                <w:color w:val="333333"/>
                <w:sz w:val="24"/>
                <w:szCs w:val="24"/>
              </w:rPr>
            </w:pPr>
            <w:r w:rsidRPr="00247BFB">
              <w:rPr>
                <w:rFonts w:ascii="Times New Roman" w:hAnsi="Times New Roman" w:cs="Times New Roman"/>
                <w:color w:val="333333"/>
                <w:sz w:val="24"/>
                <w:szCs w:val="24"/>
              </w:rPr>
              <w:t>31</w:t>
            </w:r>
          </w:p>
        </w:tc>
        <w:tc>
          <w:tcPr>
            <w:tcW w:w="1000" w:type="pct"/>
            <w:shd w:val="clear" w:color="auto" w:fill="FFFFFF"/>
            <w:vAlign w:val="center"/>
            <w:hideMark/>
          </w:tcPr>
          <w:p w:rsidR="00C720D3" w:rsidRPr="00247BFB" w:rsidRDefault="00C720D3" w:rsidP="00841B7D">
            <w:pPr>
              <w:spacing w:after="0" w:line="240" w:lineRule="auto"/>
              <w:jc w:val="center"/>
              <w:rPr>
                <w:rFonts w:ascii="Times New Roman" w:hAnsi="Times New Roman" w:cs="Times New Roman"/>
                <w:color w:val="000000"/>
                <w:sz w:val="24"/>
                <w:szCs w:val="24"/>
              </w:rPr>
            </w:pPr>
            <w:r w:rsidRPr="00247BFB">
              <w:rPr>
                <w:rFonts w:ascii="Times New Roman" w:hAnsi="Times New Roman" w:cs="Times New Roman"/>
                <w:color w:val="000000"/>
                <w:sz w:val="24"/>
                <w:szCs w:val="24"/>
              </w:rPr>
              <w:t>58</w:t>
            </w:r>
          </w:p>
        </w:tc>
        <w:tc>
          <w:tcPr>
            <w:tcW w:w="500" w:type="pct"/>
            <w:shd w:val="clear" w:color="auto" w:fill="F5F5F5"/>
            <w:vAlign w:val="center"/>
            <w:hideMark/>
          </w:tcPr>
          <w:p w:rsidR="00C720D3" w:rsidRPr="00247BFB" w:rsidRDefault="00C720D3" w:rsidP="00841B7D">
            <w:pPr>
              <w:spacing w:after="0" w:line="240" w:lineRule="auto"/>
              <w:jc w:val="center"/>
              <w:rPr>
                <w:rFonts w:ascii="Times New Roman" w:hAnsi="Times New Roman" w:cs="Times New Roman"/>
                <w:color w:val="000000"/>
                <w:sz w:val="24"/>
                <w:szCs w:val="24"/>
              </w:rPr>
            </w:pPr>
            <w:r w:rsidRPr="00247BFB">
              <w:rPr>
                <w:rFonts w:ascii="Times New Roman" w:hAnsi="Times New Roman" w:cs="Times New Roman"/>
                <w:color w:val="000000"/>
                <w:sz w:val="24"/>
                <w:szCs w:val="24"/>
              </w:rPr>
              <w:t>37.5</w:t>
            </w:r>
          </w:p>
        </w:tc>
        <w:tc>
          <w:tcPr>
            <w:tcW w:w="1000" w:type="pct"/>
            <w:shd w:val="clear" w:color="auto" w:fill="FFFFFF"/>
            <w:vAlign w:val="center"/>
            <w:hideMark/>
          </w:tcPr>
          <w:p w:rsidR="00C720D3" w:rsidRPr="00247BFB" w:rsidRDefault="00C720D3" w:rsidP="00841B7D">
            <w:pPr>
              <w:spacing w:after="0" w:line="240" w:lineRule="auto"/>
              <w:jc w:val="center"/>
              <w:rPr>
                <w:rFonts w:ascii="Times New Roman" w:hAnsi="Times New Roman" w:cs="Times New Roman"/>
                <w:color w:val="000000"/>
                <w:sz w:val="24"/>
                <w:szCs w:val="24"/>
              </w:rPr>
            </w:pPr>
            <w:r w:rsidRPr="00247BFB">
              <w:rPr>
                <w:rFonts w:ascii="Times New Roman" w:hAnsi="Times New Roman" w:cs="Times New Roman"/>
                <w:color w:val="000000"/>
                <w:sz w:val="24"/>
                <w:szCs w:val="24"/>
              </w:rPr>
              <w:t>40</w:t>
            </w:r>
          </w:p>
        </w:tc>
        <w:tc>
          <w:tcPr>
            <w:tcW w:w="500" w:type="pct"/>
            <w:shd w:val="clear" w:color="auto" w:fill="F5F5F5"/>
            <w:vAlign w:val="center"/>
            <w:hideMark/>
          </w:tcPr>
          <w:p w:rsidR="00C720D3" w:rsidRPr="00247BFB" w:rsidRDefault="00C720D3" w:rsidP="00841B7D">
            <w:pPr>
              <w:spacing w:after="0" w:line="240" w:lineRule="auto"/>
              <w:jc w:val="center"/>
              <w:rPr>
                <w:rFonts w:ascii="Times New Roman" w:hAnsi="Times New Roman" w:cs="Times New Roman"/>
                <w:color w:val="000000"/>
                <w:sz w:val="24"/>
                <w:szCs w:val="24"/>
              </w:rPr>
            </w:pPr>
            <w:r w:rsidRPr="00247BFB">
              <w:rPr>
                <w:rFonts w:ascii="Times New Roman" w:hAnsi="Times New Roman" w:cs="Times New Roman"/>
                <w:color w:val="000000"/>
                <w:sz w:val="24"/>
                <w:szCs w:val="24"/>
              </w:rPr>
              <w:t>8.5</w:t>
            </w:r>
          </w:p>
        </w:tc>
        <w:tc>
          <w:tcPr>
            <w:tcW w:w="1000" w:type="pct"/>
            <w:shd w:val="clear" w:color="auto" w:fill="FFFFFF"/>
            <w:vAlign w:val="center"/>
            <w:hideMark/>
          </w:tcPr>
          <w:p w:rsidR="00C720D3" w:rsidRPr="00247BFB" w:rsidRDefault="00C720D3" w:rsidP="00340B27">
            <w:pPr>
              <w:pStyle w:val="a9"/>
              <w:rPr>
                <w:sz w:val="24"/>
                <w:szCs w:val="24"/>
              </w:rPr>
            </w:pPr>
            <w:r w:rsidRPr="00247BFB">
              <w:rPr>
                <w:sz w:val="24"/>
                <w:szCs w:val="24"/>
              </w:rPr>
              <w:t>29</w:t>
            </w:r>
          </w:p>
        </w:tc>
        <w:tc>
          <w:tcPr>
            <w:tcW w:w="750" w:type="pct"/>
            <w:shd w:val="clear" w:color="auto" w:fill="F5F5F5"/>
            <w:vAlign w:val="center"/>
            <w:hideMark/>
          </w:tcPr>
          <w:p w:rsidR="00C720D3" w:rsidRPr="00247BFB" w:rsidRDefault="00C720D3" w:rsidP="00841B7D">
            <w:pPr>
              <w:spacing w:after="0" w:line="240" w:lineRule="auto"/>
              <w:jc w:val="center"/>
              <w:rPr>
                <w:rFonts w:ascii="Times New Roman" w:hAnsi="Times New Roman" w:cs="Times New Roman"/>
                <w:color w:val="000000"/>
                <w:sz w:val="24"/>
                <w:szCs w:val="24"/>
              </w:rPr>
            </w:pPr>
            <w:r w:rsidRPr="00247BFB">
              <w:rPr>
                <w:rFonts w:ascii="Times New Roman" w:hAnsi="Times New Roman" w:cs="Times New Roman"/>
                <w:color w:val="000000"/>
                <w:sz w:val="24"/>
                <w:szCs w:val="24"/>
              </w:rPr>
              <w:t>841</w:t>
            </w:r>
          </w:p>
        </w:tc>
      </w:tr>
      <w:tr w:rsidR="00C720D3" w:rsidRPr="00247BFB" w:rsidTr="00460C7A">
        <w:trPr>
          <w:tblCellSpacing w:w="0" w:type="dxa"/>
          <w:jc w:val="center"/>
        </w:trPr>
        <w:tc>
          <w:tcPr>
            <w:tcW w:w="250" w:type="pct"/>
            <w:shd w:val="clear" w:color="auto" w:fill="F4F4F4"/>
            <w:vAlign w:val="center"/>
            <w:hideMark/>
          </w:tcPr>
          <w:p w:rsidR="00C720D3" w:rsidRPr="00247BFB" w:rsidRDefault="00C720D3" w:rsidP="00841B7D">
            <w:pPr>
              <w:spacing w:after="0" w:line="240" w:lineRule="auto"/>
              <w:jc w:val="center"/>
              <w:rPr>
                <w:rFonts w:ascii="Times New Roman" w:hAnsi="Times New Roman" w:cs="Times New Roman"/>
                <w:color w:val="333333"/>
                <w:sz w:val="24"/>
                <w:szCs w:val="24"/>
              </w:rPr>
            </w:pPr>
            <w:r w:rsidRPr="00247BFB">
              <w:rPr>
                <w:rFonts w:ascii="Times New Roman" w:hAnsi="Times New Roman" w:cs="Times New Roman"/>
                <w:color w:val="333333"/>
                <w:sz w:val="24"/>
                <w:szCs w:val="24"/>
              </w:rPr>
              <w:t>32</w:t>
            </w:r>
          </w:p>
        </w:tc>
        <w:tc>
          <w:tcPr>
            <w:tcW w:w="1000" w:type="pct"/>
            <w:shd w:val="clear" w:color="auto" w:fill="FFFFFF"/>
            <w:vAlign w:val="center"/>
            <w:hideMark/>
          </w:tcPr>
          <w:p w:rsidR="00C720D3" w:rsidRPr="00247BFB" w:rsidRDefault="00C720D3" w:rsidP="00841B7D">
            <w:pPr>
              <w:spacing w:after="0" w:line="240" w:lineRule="auto"/>
              <w:jc w:val="center"/>
              <w:rPr>
                <w:rFonts w:ascii="Times New Roman" w:hAnsi="Times New Roman" w:cs="Times New Roman"/>
                <w:color w:val="000000"/>
                <w:sz w:val="24"/>
                <w:szCs w:val="24"/>
              </w:rPr>
            </w:pPr>
            <w:r w:rsidRPr="00247BFB">
              <w:rPr>
                <w:rFonts w:ascii="Times New Roman" w:hAnsi="Times New Roman" w:cs="Times New Roman"/>
                <w:color w:val="000000"/>
                <w:sz w:val="24"/>
                <w:szCs w:val="24"/>
              </w:rPr>
              <w:t>54</w:t>
            </w:r>
          </w:p>
        </w:tc>
        <w:tc>
          <w:tcPr>
            <w:tcW w:w="500" w:type="pct"/>
            <w:shd w:val="clear" w:color="auto" w:fill="F5F5F5"/>
            <w:vAlign w:val="center"/>
            <w:hideMark/>
          </w:tcPr>
          <w:p w:rsidR="00C720D3" w:rsidRPr="00247BFB" w:rsidRDefault="00C720D3" w:rsidP="00841B7D">
            <w:pPr>
              <w:spacing w:after="0" w:line="240" w:lineRule="auto"/>
              <w:jc w:val="center"/>
              <w:rPr>
                <w:rFonts w:ascii="Times New Roman" w:hAnsi="Times New Roman" w:cs="Times New Roman"/>
                <w:color w:val="000000"/>
                <w:sz w:val="24"/>
                <w:szCs w:val="24"/>
              </w:rPr>
            </w:pPr>
            <w:r w:rsidRPr="00247BFB">
              <w:rPr>
                <w:rFonts w:ascii="Times New Roman" w:hAnsi="Times New Roman" w:cs="Times New Roman"/>
                <w:color w:val="000000"/>
                <w:sz w:val="24"/>
                <w:szCs w:val="24"/>
              </w:rPr>
              <w:t>17</w:t>
            </w:r>
          </w:p>
        </w:tc>
        <w:tc>
          <w:tcPr>
            <w:tcW w:w="1000" w:type="pct"/>
            <w:shd w:val="clear" w:color="auto" w:fill="FFFFFF"/>
            <w:vAlign w:val="center"/>
            <w:hideMark/>
          </w:tcPr>
          <w:p w:rsidR="00C720D3" w:rsidRPr="00247BFB" w:rsidRDefault="00C720D3" w:rsidP="00841B7D">
            <w:pPr>
              <w:spacing w:after="0" w:line="240" w:lineRule="auto"/>
              <w:jc w:val="center"/>
              <w:rPr>
                <w:rFonts w:ascii="Times New Roman" w:hAnsi="Times New Roman" w:cs="Times New Roman"/>
                <w:color w:val="000000"/>
                <w:sz w:val="24"/>
                <w:szCs w:val="24"/>
              </w:rPr>
            </w:pPr>
            <w:r w:rsidRPr="00247BFB">
              <w:rPr>
                <w:rFonts w:ascii="Times New Roman" w:hAnsi="Times New Roman" w:cs="Times New Roman"/>
                <w:color w:val="000000"/>
                <w:sz w:val="24"/>
                <w:szCs w:val="24"/>
              </w:rPr>
              <w:t>80</w:t>
            </w:r>
          </w:p>
        </w:tc>
        <w:tc>
          <w:tcPr>
            <w:tcW w:w="500" w:type="pct"/>
            <w:shd w:val="clear" w:color="auto" w:fill="F5F5F5"/>
            <w:vAlign w:val="center"/>
            <w:hideMark/>
          </w:tcPr>
          <w:p w:rsidR="00C720D3" w:rsidRPr="00247BFB" w:rsidRDefault="00C720D3" w:rsidP="00841B7D">
            <w:pPr>
              <w:spacing w:after="0" w:line="240" w:lineRule="auto"/>
              <w:jc w:val="center"/>
              <w:rPr>
                <w:rFonts w:ascii="Times New Roman" w:hAnsi="Times New Roman" w:cs="Times New Roman"/>
                <w:color w:val="000000"/>
                <w:sz w:val="24"/>
                <w:szCs w:val="24"/>
              </w:rPr>
            </w:pPr>
            <w:r w:rsidRPr="00247BFB">
              <w:rPr>
                <w:rFonts w:ascii="Times New Roman" w:hAnsi="Times New Roman" w:cs="Times New Roman"/>
                <w:color w:val="000000"/>
                <w:sz w:val="24"/>
                <w:szCs w:val="24"/>
              </w:rPr>
              <w:t>48.5</w:t>
            </w:r>
          </w:p>
        </w:tc>
        <w:tc>
          <w:tcPr>
            <w:tcW w:w="1000" w:type="pct"/>
            <w:shd w:val="clear" w:color="auto" w:fill="FFFFFF"/>
            <w:vAlign w:val="center"/>
            <w:hideMark/>
          </w:tcPr>
          <w:p w:rsidR="00C720D3" w:rsidRPr="00247BFB" w:rsidRDefault="00C720D3" w:rsidP="00340B27">
            <w:pPr>
              <w:pStyle w:val="a9"/>
              <w:rPr>
                <w:sz w:val="24"/>
                <w:szCs w:val="24"/>
              </w:rPr>
            </w:pPr>
            <w:r w:rsidRPr="00247BFB">
              <w:rPr>
                <w:sz w:val="24"/>
                <w:szCs w:val="24"/>
              </w:rPr>
              <w:t>-31.5</w:t>
            </w:r>
          </w:p>
        </w:tc>
        <w:tc>
          <w:tcPr>
            <w:tcW w:w="750" w:type="pct"/>
            <w:shd w:val="clear" w:color="auto" w:fill="F5F5F5"/>
            <w:vAlign w:val="center"/>
            <w:hideMark/>
          </w:tcPr>
          <w:p w:rsidR="00C720D3" w:rsidRPr="00247BFB" w:rsidRDefault="00C720D3" w:rsidP="00841B7D">
            <w:pPr>
              <w:spacing w:after="0" w:line="240" w:lineRule="auto"/>
              <w:jc w:val="center"/>
              <w:rPr>
                <w:rFonts w:ascii="Times New Roman" w:hAnsi="Times New Roman" w:cs="Times New Roman"/>
                <w:color w:val="000000"/>
                <w:sz w:val="24"/>
                <w:szCs w:val="24"/>
              </w:rPr>
            </w:pPr>
            <w:r w:rsidRPr="00247BFB">
              <w:rPr>
                <w:rFonts w:ascii="Times New Roman" w:hAnsi="Times New Roman" w:cs="Times New Roman"/>
                <w:color w:val="000000"/>
                <w:sz w:val="24"/>
                <w:szCs w:val="24"/>
              </w:rPr>
              <w:t>992.25</w:t>
            </w:r>
          </w:p>
        </w:tc>
      </w:tr>
      <w:tr w:rsidR="00C720D3" w:rsidRPr="00247BFB" w:rsidTr="00460C7A">
        <w:trPr>
          <w:tblCellSpacing w:w="0" w:type="dxa"/>
          <w:jc w:val="center"/>
        </w:trPr>
        <w:tc>
          <w:tcPr>
            <w:tcW w:w="250" w:type="pct"/>
            <w:shd w:val="clear" w:color="auto" w:fill="F4F4F4"/>
            <w:vAlign w:val="center"/>
            <w:hideMark/>
          </w:tcPr>
          <w:p w:rsidR="00C720D3" w:rsidRPr="00247BFB" w:rsidRDefault="00C720D3" w:rsidP="00841B7D">
            <w:pPr>
              <w:spacing w:after="0" w:line="240" w:lineRule="auto"/>
              <w:jc w:val="center"/>
              <w:rPr>
                <w:rFonts w:ascii="Times New Roman" w:hAnsi="Times New Roman" w:cs="Times New Roman"/>
                <w:color w:val="333333"/>
                <w:sz w:val="24"/>
                <w:szCs w:val="24"/>
              </w:rPr>
            </w:pPr>
            <w:r w:rsidRPr="00247BFB">
              <w:rPr>
                <w:rFonts w:ascii="Times New Roman" w:hAnsi="Times New Roman" w:cs="Times New Roman"/>
                <w:color w:val="333333"/>
                <w:sz w:val="24"/>
                <w:szCs w:val="24"/>
              </w:rPr>
              <w:t>33</w:t>
            </w:r>
          </w:p>
        </w:tc>
        <w:tc>
          <w:tcPr>
            <w:tcW w:w="1000" w:type="pct"/>
            <w:shd w:val="clear" w:color="auto" w:fill="FFFFFF"/>
            <w:vAlign w:val="center"/>
            <w:hideMark/>
          </w:tcPr>
          <w:p w:rsidR="00C720D3" w:rsidRPr="00247BFB" w:rsidRDefault="00C720D3" w:rsidP="00841B7D">
            <w:pPr>
              <w:spacing w:after="0" w:line="240" w:lineRule="auto"/>
              <w:jc w:val="center"/>
              <w:rPr>
                <w:rFonts w:ascii="Times New Roman" w:hAnsi="Times New Roman" w:cs="Times New Roman"/>
                <w:color w:val="000000"/>
                <w:sz w:val="24"/>
                <w:szCs w:val="24"/>
              </w:rPr>
            </w:pPr>
            <w:r w:rsidRPr="00247BFB">
              <w:rPr>
                <w:rFonts w:ascii="Times New Roman" w:hAnsi="Times New Roman" w:cs="Times New Roman"/>
                <w:color w:val="000000"/>
                <w:sz w:val="24"/>
                <w:szCs w:val="24"/>
              </w:rPr>
              <w:t>55</w:t>
            </w:r>
          </w:p>
        </w:tc>
        <w:tc>
          <w:tcPr>
            <w:tcW w:w="500" w:type="pct"/>
            <w:shd w:val="clear" w:color="auto" w:fill="F5F5F5"/>
            <w:vAlign w:val="center"/>
            <w:hideMark/>
          </w:tcPr>
          <w:p w:rsidR="00C720D3" w:rsidRPr="00247BFB" w:rsidRDefault="00C720D3" w:rsidP="00841B7D">
            <w:pPr>
              <w:spacing w:after="0" w:line="240" w:lineRule="auto"/>
              <w:jc w:val="center"/>
              <w:rPr>
                <w:rFonts w:ascii="Times New Roman" w:hAnsi="Times New Roman" w:cs="Times New Roman"/>
                <w:color w:val="000000"/>
                <w:sz w:val="24"/>
                <w:szCs w:val="24"/>
              </w:rPr>
            </w:pPr>
            <w:r w:rsidRPr="00247BFB">
              <w:rPr>
                <w:rFonts w:ascii="Times New Roman" w:hAnsi="Times New Roman" w:cs="Times New Roman"/>
                <w:color w:val="000000"/>
                <w:sz w:val="24"/>
                <w:szCs w:val="24"/>
              </w:rPr>
              <w:t>21</w:t>
            </w:r>
          </w:p>
        </w:tc>
        <w:tc>
          <w:tcPr>
            <w:tcW w:w="1000" w:type="pct"/>
            <w:shd w:val="clear" w:color="auto" w:fill="FFFFFF"/>
            <w:vAlign w:val="center"/>
            <w:hideMark/>
          </w:tcPr>
          <w:p w:rsidR="00C720D3" w:rsidRPr="00247BFB" w:rsidRDefault="00C720D3" w:rsidP="00841B7D">
            <w:pPr>
              <w:spacing w:after="0" w:line="240" w:lineRule="auto"/>
              <w:jc w:val="center"/>
              <w:rPr>
                <w:rFonts w:ascii="Times New Roman" w:hAnsi="Times New Roman" w:cs="Times New Roman"/>
                <w:color w:val="000000"/>
                <w:sz w:val="24"/>
                <w:szCs w:val="24"/>
              </w:rPr>
            </w:pPr>
            <w:r w:rsidRPr="00247BFB">
              <w:rPr>
                <w:rFonts w:ascii="Times New Roman" w:hAnsi="Times New Roman" w:cs="Times New Roman"/>
                <w:color w:val="000000"/>
                <w:sz w:val="24"/>
                <w:szCs w:val="24"/>
              </w:rPr>
              <w:t>60</w:t>
            </w:r>
          </w:p>
        </w:tc>
        <w:tc>
          <w:tcPr>
            <w:tcW w:w="500" w:type="pct"/>
            <w:shd w:val="clear" w:color="auto" w:fill="F5F5F5"/>
            <w:vAlign w:val="center"/>
            <w:hideMark/>
          </w:tcPr>
          <w:p w:rsidR="00C720D3" w:rsidRPr="00247BFB" w:rsidRDefault="00C720D3" w:rsidP="00841B7D">
            <w:pPr>
              <w:spacing w:after="0" w:line="240" w:lineRule="auto"/>
              <w:jc w:val="center"/>
              <w:rPr>
                <w:rFonts w:ascii="Times New Roman" w:hAnsi="Times New Roman" w:cs="Times New Roman"/>
                <w:color w:val="000000"/>
                <w:sz w:val="24"/>
                <w:szCs w:val="24"/>
              </w:rPr>
            </w:pPr>
            <w:r w:rsidRPr="00247BFB">
              <w:rPr>
                <w:rFonts w:ascii="Times New Roman" w:hAnsi="Times New Roman" w:cs="Times New Roman"/>
                <w:color w:val="000000"/>
                <w:sz w:val="24"/>
                <w:szCs w:val="24"/>
              </w:rPr>
              <w:t>26.5</w:t>
            </w:r>
          </w:p>
        </w:tc>
        <w:tc>
          <w:tcPr>
            <w:tcW w:w="1000" w:type="pct"/>
            <w:shd w:val="clear" w:color="auto" w:fill="FFFFFF"/>
            <w:vAlign w:val="center"/>
            <w:hideMark/>
          </w:tcPr>
          <w:p w:rsidR="00C720D3" w:rsidRPr="00247BFB" w:rsidRDefault="00C720D3" w:rsidP="00340B27">
            <w:pPr>
              <w:pStyle w:val="a9"/>
              <w:rPr>
                <w:sz w:val="24"/>
                <w:szCs w:val="24"/>
              </w:rPr>
            </w:pPr>
            <w:r w:rsidRPr="00247BFB">
              <w:rPr>
                <w:sz w:val="24"/>
                <w:szCs w:val="24"/>
              </w:rPr>
              <w:t>-5.5</w:t>
            </w:r>
          </w:p>
        </w:tc>
        <w:tc>
          <w:tcPr>
            <w:tcW w:w="750" w:type="pct"/>
            <w:shd w:val="clear" w:color="auto" w:fill="F5F5F5"/>
            <w:vAlign w:val="center"/>
            <w:hideMark/>
          </w:tcPr>
          <w:p w:rsidR="00C720D3" w:rsidRPr="00247BFB" w:rsidRDefault="00C720D3" w:rsidP="00841B7D">
            <w:pPr>
              <w:spacing w:after="0" w:line="240" w:lineRule="auto"/>
              <w:jc w:val="center"/>
              <w:rPr>
                <w:rFonts w:ascii="Times New Roman" w:hAnsi="Times New Roman" w:cs="Times New Roman"/>
                <w:color w:val="000000"/>
                <w:sz w:val="24"/>
                <w:szCs w:val="24"/>
              </w:rPr>
            </w:pPr>
            <w:r w:rsidRPr="00247BFB">
              <w:rPr>
                <w:rFonts w:ascii="Times New Roman" w:hAnsi="Times New Roman" w:cs="Times New Roman"/>
                <w:color w:val="000000"/>
                <w:sz w:val="24"/>
                <w:szCs w:val="24"/>
              </w:rPr>
              <w:t>30.25</w:t>
            </w:r>
          </w:p>
        </w:tc>
      </w:tr>
      <w:tr w:rsidR="00C720D3" w:rsidRPr="00247BFB" w:rsidTr="00460C7A">
        <w:trPr>
          <w:tblCellSpacing w:w="0" w:type="dxa"/>
          <w:jc w:val="center"/>
        </w:trPr>
        <w:tc>
          <w:tcPr>
            <w:tcW w:w="250" w:type="pct"/>
            <w:shd w:val="clear" w:color="auto" w:fill="F4F4F4"/>
            <w:vAlign w:val="center"/>
            <w:hideMark/>
          </w:tcPr>
          <w:p w:rsidR="00C720D3" w:rsidRPr="00247BFB" w:rsidRDefault="00C720D3" w:rsidP="00841B7D">
            <w:pPr>
              <w:spacing w:after="0" w:line="240" w:lineRule="auto"/>
              <w:jc w:val="center"/>
              <w:rPr>
                <w:rFonts w:ascii="Times New Roman" w:hAnsi="Times New Roman" w:cs="Times New Roman"/>
                <w:color w:val="333333"/>
                <w:sz w:val="24"/>
                <w:szCs w:val="24"/>
              </w:rPr>
            </w:pPr>
            <w:r w:rsidRPr="00247BFB">
              <w:rPr>
                <w:rFonts w:ascii="Times New Roman" w:hAnsi="Times New Roman" w:cs="Times New Roman"/>
                <w:color w:val="333333"/>
                <w:sz w:val="24"/>
                <w:szCs w:val="24"/>
              </w:rPr>
              <w:t>34</w:t>
            </w:r>
          </w:p>
        </w:tc>
        <w:tc>
          <w:tcPr>
            <w:tcW w:w="1000" w:type="pct"/>
            <w:shd w:val="clear" w:color="auto" w:fill="FFFFFF"/>
            <w:vAlign w:val="center"/>
            <w:hideMark/>
          </w:tcPr>
          <w:p w:rsidR="00C720D3" w:rsidRPr="00247BFB" w:rsidRDefault="00C720D3" w:rsidP="00841B7D">
            <w:pPr>
              <w:spacing w:after="0" w:line="240" w:lineRule="auto"/>
              <w:jc w:val="center"/>
              <w:rPr>
                <w:rFonts w:ascii="Times New Roman" w:hAnsi="Times New Roman" w:cs="Times New Roman"/>
                <w:color w:val="000000"/>
                <w:sz w:val="24"/>
                <w:szCs w:val="24"/>
              </w:rPr>
            </w:pPr>
            <w:r w:rsidRPr="00247BFB">
              <w:rPr>
                <w:rFonts w:ascii="Times New Roman" w:hAnsi="Times New Roman" w:cs="Times New Roman"/>
                <w:color w:val="000000"/>
                <w:sz w:val="24"/>
                <w:szCs w:val="24"/>
              </w:rPr>
              <w:t>56</w:t>
            </w:r>
          </w:p>
        </w:tc>
        <w:tc>
          <w:tcPr>
            <w:tcW w:w="500" w:type="pct"/>
            <w:shd w:val="clear" w:color="auto" w:fill="F5F5F5"/>
            <w:vAlign w:val="center"/>
            <w:hideMark/>
          </w:tcPr>
          <w:p w:rsidR="00C720D3" w:rsidRPr="00247BFB" w:rsidRDefault="00C720D3" w:rsidP="00841B7D">
            <w:pPr>
              <w:spacing w:after="0" w:line="240" w:lineRule="auto"/>
              <w:jc w:val="center"/>
              <w:rPr>
                <w:rFonts w:ascii="Times New Roman" w:hAnsi="Times New Roman" w:cs="Times New Roman"/>
                <w:color w:val="000000"/>
                <w:sz w:val="24"/>
                <w:szCs w:val="24"/>
              </w:rPr>
            </w:pPr>
            <w:r w:rsidRPr="00247BFB">
              <w:rPr>
                <w:rFonts w:ascii="Times New Roman" w:hAnsi="Times New Roman" w:cs="Times New Roman"/>
                <w:color w:val="000000"/>
                <w:sz w:val="24"/>
                <w:szCs w:val="24"/>
              </w:rPr>
              <w:t>27.5</w:t>
            </w:r>
          </w:p>
        </w:tc>
        <w:tc>
          <w:tcPr>
            <w:tcW w:w="1000" w:type="pct"/>
            <w:shd w:val="clear" w:color="auto" w:fill="FFFFFF"/>
            <w:vAlign w:val="center"/>
            <w:hideMark/>
          </w:tcPr>
          <w:p w:rsidR="00C720D3" w:rsidRPr="00247BFB" w:rsidRDefault="00C720D3" w:rsidP="00841B7D">
            <w:pPr>
              <w:spacing w:after="0" w:line="240" w:lineRule="auto"/>
              <w:jc w:val="center"/>
              <w:rPr>
                <w:rFonts w:ascii="Times New Roman" w:hAnsi="Times New Roman" w:cs="Times New Roman"/>
                <w:color w:val="000000"/>
                <w:sz w:val="24"/>
                <w:szCs w:val="24"/>
              </w:rPr>
            </w:pPr>
            <w:r w:rsidRPr="00247BFB">
              <w:rPr>
                <w:rFonts w:ascii="Times New Roman" w:hAnsi="Times New Roman" w:cs="Times New Roman"/>
                <w:color w:val="000000"/>
                <w:sz w:val="24"/>
                <w:szCs w:val="24"/>
              </w:rPr>
              <w:t>60</w:t>
            </w:r>
          </w:p>
        </w:tc>
        <w:tc>
          <w:tcPr>
            <w:tcW w:w="500" w:type="pct"/>
            <w:shd w:val="clear" w:color="auto" w:fill="F5F5F5"/>
            <w:vAlign w:val="center"/>
            <w:hideMark/>
          </w:tcPr>
          <w:p w:rsidR="00C720D3" w:rsidRPr="00247BFB" w:rsidRDefault="00C720D3" w:rsidP="00841B7D">
            <w:pPr>
              <w:spacing w:after="0" w:line="240" w:lineRule="auto"/>
              <w:jc w:val="center"/>
              <w:rPr>
                <w:rFonts w:ascii="Times New Roman" w:hAnsi="Times New Roman" w:cs="Times New Roman"/>
                <w:color w:val="000000"/>
                <w:sz w:val="24"/>
                <w:szCs w:val="24"/>
              </w:rPr>
            </w:pPr>
            <w:r w:rsidRPr="00247BFB">
              <w:rPr>
                <w:rFonts w:ascii="Times New Roman" w:hAnsi="Times New Roman" w:cs="Times New Roman"/>
                <w:color w:val="000000"/>
                <w:sz w:val="24"/>
                <w:szCs w:val="24"/>
              </w:rPr>
              <w:t>26.5</w:t>
            </w:r>
          </w:p>
        </w:tc>
        <w:tc>
          <w:tcPr>
            <w:tcW w:w="1000" w:type="pct"/>
            <w:shd w:val="clear" w:color="auto" w:fill="FFFFFF"/>
            <w:vAlign w:val="center"/>
            <w:hideMark/>
          </w:tcPr>
          <w:p w:rsidR="00C720D3" w:rsidRPr="00247BFB" w:rsidRDefault="00C720D3" w:rsidP="00340B27">
            <w:pPr>
              <w:pStyle w:val="a9"/>
              <w:rPr>
                <w:sz w:val="24"/>
                <w:szCs w:val="24"/>
              </w:rPr>
            </w:pPr>
            <w:r w:rsidRPr="00247BFB">
              <w:rPr>
                <w:sz w:val="24"/>
                <w:szCs w:val="24"/>
              </w:rPr>
              <w:t>1</w:t>
            </w:r>
          </w:p>
        </w:tc>
        <w:tc>
          <w:tcPr>
            <w:tcW w:w="750" w:type="pct"/>
            <w:shd w:val="clear" w:color="auto" w:fill="F5F5F5"/>
            <w:vAlign w:val="center"/>
            <w:hideMark/>
          </w:tcPr>
          <w:p w:rsidR="00C720D3" w:rsidRPr="00247BFB" w:rsidRDefault="00C720D3" w:rsidP="00841B7D">
            <w:pPr>
              <w:spacing w:after="0" w:line="240" w:lineRule="auto"/>
              <w:jc w:val="center"/>
              <w:rPr>
                <w:rFonts w:ascii="Times New Roman" w:hAnsi="Times New Roman" w:cs="Times New Roman"/>
                <w:color w:val="000000"/>
                <w:sz w:val="24"/>
                <w:szCs w:val="24"/>
              </w:rPr>
            </w:pPr>
            <w:r w:rsidRPr="00247BFB">
              <w:rPr>
                <w:rFonts w:ascii="Times New Roman" w:hAnsi="Times New Roman" w:cs="Times New Roman"/>
                <w:color w:val="000000"/>
                <w:sz w:val="24"/>
                <w:szCs w:val="24"/>
              </w:rPr>
              <w:t>1</w:t>
            </w:r>
          </w:p>
        </w:tc>
      </w:tr>
      <w:tr w:rsidR="00C720D3" w:rsidRPr="00247BFB" w:rsidTr="00460C7A">
        <w:trPr>
          <w:tblCellSpacing w:w="0" w:type="dxa"/>
          <w:jc w:val="center"/>
        </w:trPr>
        <w:tc>
          <w:tcPr>
            <w:tcW w:w="250" w:type="pct"/>
            <w:shd w:val="clear" w:color="auto" w:fill="F4F4F4"/>
            <w:vAlign w:val="center"/>
            <w:hideMark/>
          </w:tcPr>
          <w:p w:rsidR="00C720D3" w:rsidRPr="00247BFB" w:rsidRDefault="00C720D3" w:rsidP="00841B7D">
            <w:pPr>
              <w:spacing w:after="0" w:line="240" w:lineRule="auto"/>
              <w:jc w:val="center"/>
              <w:rPr>
                <w:rFonts w:ascii="Times New Roman" w:hAnsi="Times New Roman" w:cs="Times New Roman"/>
                <w:color w:val="333333"/>
                <w:sz w:val="24"/>
                <w:szCs w:val="24"/>
              </w:rPr>
            </w:pPr>
            <w:r w:rsidRPr="00247BFB">
              <w:rPr>
                <w:rFonts w:ascii="Times New Roman" w:hAnsi="Times New Roman" w:cs="Times New Roman"/>
                <w:color w:val="333333"/>
                <w:sz w:val="24"/>
                <w:szCs w:val="24"/>
              </w:rPr>
              <w:t>35</w:t>
            </w:r>
          </w:p>
        </w:tc>
        <w:tc>
          <w:tcPr>
            <w:tcW w:w="1000" w:type="pct"/>
            <w:shd w:val="clear" w:color="auto" w:fill="FFFFFF"/>
            <w:vAlign w:val="center"/>
            <w:hideMark/>
          </w:tcPr>
          <w:p w:rsidR="00C720D3" w:rsidRPr="00247BFB" w:rsidRDefault="00C720D3" w:rsidP="00841B7D">
            <w:pPr>
              <w:spacing w:after="0" w:line="240" w:lineRule="auto"/>
              <w:jc w:val="center"/>
              <w:rPr>
                <w:rFonts w:ascii="Times New Roman" w:hAnsi="Times New Roman" w:cs="Times New Roman"/>
                <w:color w:val="000000"/>
                <w:sz w:val="24"/>
                <w:szCs w:val="24"/>
              </w:rPr>
            </w:pPr>
            <w:r w:rsidRPr="00247BFB">
              <w:rPr>
                <w:rFonts w:ascii="Times New Roman" w:hAnsi="Times New Roman" w:cs="Times New Roman"/>
                <w:color w:val="000000"/>
                <w:sz w:val="24"/>
                <w:szCs w:val="24"/>
              </w:rPr>
              <w:t>56</w:t>
            </w:r>
          </w:p>
        </w:tc>
        <w:tc>
          <w:tcPr>
            <w:tcW w:w="500" w:type="pct"/>
            <w:shd w:val="clear" w:color="auto" w:fill="F5F5F5"/>
            <w:vAlign w:val="center"/>
            <w:hideMark/>
          </w:tcPr>
          <w:p w:rsidR="00C720D3" w:rsidRPr="00247BFB" w:rsidRDefault="00C720D3" w:rsidP="00841B7D">
            <w:pPr>
              <w:spacing w:after="0" w:line="240" w:lineRule="auto"/>
              <w:jc w:val="center"/>
              <w:rPr>
                <w:rFonts w:ascii="Times New Roman" w:hAnsi="Times New Roman" w:cs="Times New Roman"/>
                <w:color w:val="000000"/>
                <w:sz w:val="24"/>
                <w:szCs w:val="24"/>
              </w:rPr>
            </w:pPr>
            <w:r w:rsidRPr="00247BFB">
              <w:rPr>
                <w:rFonts w:ascii="Times New Roman" w:hAnsi="Times New Roman" w:cs="Times New Roman"/>
                <w:color w:val="000000"/>
                <w:sz w:val="24"/>
                <w:szCs w:val="24"/>
              </w:rPr>
              <w:t>27.5</w:t>
            </w:r>
          </w:p>
        </w:tc>
        <w:tc>
          <w:tcPr>
            <w:tcW w:w="1000" w:type="pct"/>
            <w:shd w:val="clear" w:color="auto" w:fill="FFFFFF"/>
            <w:vAlign w:val="center"/>
            <w:hideMark/>
          </w:tcPr>
          <w:p w:rsidR="00C720D3" w:rsidRPr="00247BFB" w:rsidRDefault="00C720D3" w:rsidP="00841B7D">
            <w:pPr>
              <w:spacing w:after="0" w:line="240" w:lineRule="auto"/>
              <w:jc w:val="center"/>
              <w:rPr>
                <w:rFonts w:ascii="Times New Roman" w:hAnsi="Times New Roman" w:cs="Times New Roman"/>
                <w:color w:val="000000"/>
                <w:sz w:val="24"/>
                <w:szCs w:val="24"/>
              </w:rPr>
            </w:pPr>
            <w:r w:rsidRPr="00247BFB">
              <w:rPr>
                <w:rFonts w:ascii="Times New Roman" w:hAnsi="Times New Roman" w:cs="Times New Roman"/>
                <w:color w:val="000000"/>
                <w:sz w:val="24"/>
                <w:szCs w:val="24"/>
              </w:rPr>
              <w:t>80</w:t>
            </w:r>
          </w:p>
        </w:tc>
        <w:tc>
          <w:tcPr>
            <w:tcW w:w="500" w:type="pct"/>
            <w:shd w:val="clear" w:color="auto" w:fill="F5F5F5"/>
            <w:vAlign w:val="center"/>
            <w:hideMark/>
          </w:tcPr>
          <w:p w:rsidR="00C720D3" w:rsidRPr="00247BFB" w:rsidRDefault="00C720D3" w:rsidP="00841B7D">
            <w:pPr>
              <w:spacing w:after="0" w:line="240" w:lineRule="auto"/>
              <w:jc w:val="center"/>
              <w:rPr>
                <w:rFonts w:ascii="Times New Roman" w:hAnsi="Times New Roman" w:cs="Times New Roman"/>
                <w:color w:val="000000"/>
                <w:sz w:val="24"/>
                <w:szCs w:val="24"/>
              </w:rPr>
            </w:pPr>
            <w:r w:rsidRPr="00247BFB">
              <w:rPr>
                <w:rFonts w:ascii="Times New Roman" w:hAnsi="Times New Roman" w:cs="Times New Roman"/>
                <w:color w:val="000000"/>
                <w:sz w:val="24"/>
                <w:szCs w:val="24"/>
              </w:rPr>
              <w:t>48.5</w:t>
            </w:r>
          </w:p>
        </w:tc>
        <w:tc>
          <w:tcPr>
            <w:tcW w:w="1000" w:type="pct"/>
            <w:shd w:val="clear" w:color="auto" w:fill="FFFFFF"/>
            <w:vAlign w:val="center"/>
            <w:hideMark/>
          </w:tcPr>
          <w:p w:rsidR="00C720D3" w:rsidRPr="00247BFB" w:rsidRDefault="00C720D3" w:rsidP="00340B27">
            <w:pPr>
              <w:pStyle w:val="a9"/>
              <w:rPr>
                <w:sz w:val="24"/>
                <w:szCs w:val="24"/>
              </w:rPr>
            </w:pPr>
            <w:r w:rsidRPr="00247BFB">
              <w:rPr>
                <w:sz w:val="24"/>
                <w:szCs w:val="24"/>
              </w:rPr>
              <w:t>-21</w:t>
            </w:r>
          </w:p>
        </w:tc>
        <w:tc>
          <w:tcPr>
            <w:tcW w:w="750" w:type="pct"/>
            <w:shd w:val="clear" w:color="auto" w:fill="F5F5F5"/>
            <w:vAlign w:val="center"/>
            <w:hideMark/>
          </w:tcPr>
          <w:p w:rsidR="00C720D3" w:rsidRPr="00247BFB" w:rsidRDefault="00C720D3" w:rsidP="00841B7D">
            <w:pPr>
              <w:spacing w:after="0" w:line="240" w:lineRule="auto"/>
              <w:jc w:val="center"/>
              <w:rPr>
                <w:rFonts w:ascii="Times New Roman" w:hAnsi="Times New Roman" w:cs="Times New Roman"/>
                <w:color w:val="000000"/>
                <w:sz w:val="24"/>
                <w:szCs w:val="24"/>
              </w:rPr>
            </w:pPr>
            <w:r w:rsidRPr="00247BFB">
              <w:rPr>
                <w:rFonts w:ascii="Times New Roman" w:hAnsi="Times New Roman" w:cs="Times New Roman"/>
                <w:color w:val="000000"/>
                <w:sz w:val="24"/>
                <w:szCs w:val="24"/>
              </w:rPr>
              <w:t>441</w:t>
            </w:r>
          </w:p>
        </w:tc>
      </w:tr>
      <w:tr w:rsidR="00C720D3" w:rsidRPr="00247BFB" w:rsidTr="00460C7A">
        <w:trPr>
          <w:tblCellSpacing w:w="0" w:type="dxa"/>
          <w:jc w:val="center"/>
        </w:trPr>
        <w:tc>
          <w:tcPr>
            <w:tcW w:w="250" w:type="pct"/>
            <w:shd w:val="clear" w:color="auto" w:fill="F4F4F4"/>
            <w:vAlign w:val="center"/>
            <w:hideMark/>
          </w:tcPr>
          <w:p w:rsidR="00C720D3" w:rsidRPr="00247BFB" w:rsidRDefault="00C720D3" w:rsidP="00841B7D">
            <w:pPr>
              <w:spacing w:after="0" w:line="240" w:lineRule="auto"/>
              <w:jc w:val="center"/>
              <w:rPr>
                <w:rFonts w:ascii="Times New Roman" w:hAnsi="Times New Roman" w:cs="Times New Roman"/>
                <w:color w:val="333333"/>
                <w:sz w:val="24"/>
                <w:szCs w:val="24"/>
              </w:rPr>
            </w:pPr>
            <w:r w:rsidRPr="00247BFB">
              <w:rPr>
                <w:rFonts w:ascii="Times New Roman" w:hAnsi="Times New Roman" w:cs="Times New Roman"/>
                <w:color w:val="333333"/>
                <w:sz w:val="24"/>
                <w:szCs w:val="24"/>
              </w:rPr>
              <w:t>36</w:t>
            </w:r>
          </w:p>
        </w:tc>
        <w:tc>
          <w:tcPr>
            <w:tcW w:w="1000" w:type="pct"/>
            <w:shd w:val="clear" w:color="auto" w:fill="FFFFFF"/>
            <w:vAlign w:val="center"/>
            <w:hideMark/>
          </w:tcPr>
          <w:p w:rsidR="00C720D3" w:rsidRPr="00247BFB" w:rsidRDefault="00C720D3" w:rsidP="00841B7D">
            <w:pPr>
              <w:spacing w:after="0" w:line="240" w:lineRule="auto"/>
              <w:jc w:val="center"/>
              <w:rPr>
                <w:rFonts w:ascii="Times New Roman" w:hAnsi="Times New Roman" w:cs="Times New Roman"/>
                <w:color w:val="000000"/>
                <w:sz w:val="24"/>
                <w:szCs w:val="24"/>
              </w:rPr>
            </w:pPr>
            <w:r w:rsidRPr="00247BFB">
              <w:rPr>
                <w:rFonts w:ascii="Times New Roman" w:hAnsi="Times New Roman" w:cs="Times New Roman"/>
                <w:color w:val="000000"/>
                <w:sz w:val="24"/>
                <w:szCs w:val="24"/>
              </w:rPr>
              <w:t>56</w:t>
            </w:r>
          </w:p>
        </w:tc>
        <w:tc>
          <w:tcPr>
            <w:tcW w:w="500" w:type="pct"/>
            <w:shd w:val="clear" w:color="auto" w:fill="F5F5F5"/>
            <w:vAlign w:val="center"/>
            <w:hideMark/>
          </w:tcPr>
          <w:p w:rsidR="00C720D3" w:rsidRPr="00247BFB" w:rsidRDefault="00C720D3" w:rsidP="00841B7D">
            <w:pPr>
              <w:spacing w:after="0" w:line="240" w:lineRule="auto"/>
              <w:jc w:val="center"/>
              <w:rPr>
                <w:rFonts w:ascii="Times New Roman" w:hAnsi="Times New Roman" w:cs="Times New Roman"/>
                <w:color w:val="000000"/>
                <w:sz w:val="24"/>
                <w:szCs w:val="24"/>
              </w:rPr>
            </w:pPr>
            <w:r w:rsidRPr="00247BFB">
              <w:rPr>
                <w:rFonts w:ascii="Times New Roman" w:hAnsi="Times New Roman" w:cs="Times New Roman"/>
                <w:color w:val="000000"/>
                <w:sz w:val="24"/>
                <w:szCs w:val="24"/>
              </w:rPr>
              <w:t>27.5</w:t>
            </w:r>
          </w:p>
        </w:tc>
        <w:tc>
          <w:tcPr>
            <w:tcW w:w="1000" w:type="pct"/>
            <w:shd w:val="clear" w:color="auto" w:fill="FFFFFF"/>
            <w:vAlign w:val="center"/>
            <w:hideMark/>
          </w:tcPr>
          <w:p w:rsidR="00C720D3" w:rsidRPr="00247BFB" w:rsidRDefault="00C720D3" w:rsidP="00841B7D">
            <w:pPr>
              <w:spacing w:after="0" w:line="240" w:lineRule="auto"/>
              <w:jc w:val="center"/>
              <w:rPr>
                <w:rFonts w:ascii="Times New Roman" w:hAnsi="Times New Roman" w:cs="Times New Roman"/>
                <w:color w:val="000000"/>
                <w:sz w:val="24"/>
                <w:szCs w:val="24"/>
              </w:rPr>
            </w:pPr>
            <w:r w:rsidRPr="00247BFB">
              <w:rPr>
                <w:rFonts w:ascii="Times New Roman" w:hAnsi="Times New Roman" w:cs="Times New Roman"/>
                <w:color w:val="000000"/>
                <w:sz w:val="24"/>
                <w:szCs w:val="24"/>
              </w:rPr>
              <w:t>80</w:t>
            </w:r>
          </w:p>
        </w:tc>
        <w:tc>
          <w:tcPr>
            <w:tcW w:w="500" w:type="pct"/>
            <w:shd w:val="clear" w:color="auto" w:fill="F5F5F5"/>
            <w:vAlign w:val="center"/>
            <w:hideMark/>
          </w:tcPr>
          <w:p w:rsidR="00C720D3" w:rsidRPr="00247BFB" w:rsidRDefault="00C720D3" w:rsidP="00841B7D">
            <w:pPr>
              <w:spacing w:after="0" w:line="240" w:lineRule="auto"/>
              <w:jc w:val="center"/>
              <w:rPr>
                <w:rFonts w:ascii="Times New Roman" w:hAnsi="Times New Roman" w:cs="Times New Roman"/>
                <w:color w:val="000000"/>
                <w:sz w:val="24"/>
                <w:szCs w:val="24"/>
              </w:rPr>
            </w:pPr>
            <w:r w:rsidRPr="00247BFB">
              <w:rPr>
                <w:rFonts w:ascii="Times New Roman" w:hAnsi="Times New Roman" w:cs="Times New Roman"/>
                <w:color w:val="000000"/>
                <w:sz w:val="24"/>
                <w:szCs w:val="24"/>
              </w:rPr>
              <w:t>48.5</w:t>
            </w:r>
          </w:p>
        </w:tc>
        <w:tc>
          <w:tcPr>
            <w:tcW w:w="1000" w:type="pct"/>
            <w:shd w:val="clear" w:color="auto" w:fill="FFFFFF"/>
            <w:vAlign w:val="center"/>
            <w:hideMark/>
          </w:tcPr>
          <w:p w:rsidR="00C720D3" w:rsidRPr="00247BFB" w:rsidRDefault="00C720D3" w:rsidP="00340B27">
            <w:pPr>
              <w:pStyle w:val="a9"/>
              <w:rPr>
                <w:sz w:val="24"/>
                <w:szCs w:val="24"/>
              </w:rPr>
            </w:pPr>
            <w:r w:rsidRPr="00247BFB">
              <w:rPr>
                <w:sz w:val="24"/>
                <w:szCs w:val="24"/>
              </w:rPr>
              <w:t>-21</w:t>
            </w:r>
          </w:p>
        </w:tc>
        <w:tc>
          <w:tcPr>
            <w:tcW w:w="750" w:type="pct"/>
            <w:shd w:val="clear" w:color="auto" w:fill="F5F5F5"/>
            <w:vAlign w:val="center"/>
            <w:hideMark/>
          </w:tcPr>
          <w:p w:rsidR="00C720D3" w:rsidRPr="00247BFB" w:rsidRDefault="00C720D3" w:rsidP="00841B7D">
            <w:pPr>
              <w:spacing w:after="0" w:line="240" w:lineRule="auto"/>
              <w:jc w:val="center"/>
              <w:rPr>
                <w:rFonts w:ascii="Times New Roman" w:hAnsi="Times New Roman" w:cs="Times New Roman"/>
                <w:color w:val="000000"/>
                <w:sz w:val="24"/>
                <w:szCs w:val="24"/>
              </w:rPr>
            </w:pPr>
            <w:r w:rsidRPr="00247BFB">
              <w:rPr>
                <w:rFonts w:ascii="Times New Roman" w:hAnsi="Times New Roman" w:cs="Times New Roman"/>
                <w:color w:val="000000"/>
                <w:sz w:val="24"/>
                <w:szCs w:val="24"/>
              </w:rPr>
              <w:t>441</w:t>
            </w:r>
          </w:p>
        </w:tc>
      </w:tr>
      <w:tr w:rsidR="00C720D3" w:rsidRPr="00247BFB" w:rsidTr="00460C7A">
        <w:trPr>
          <w:tblCellSpacing w:w="0" w:type="dxa"/>
          <w:jc w:val="center"/>
        </w:trPr>
        <w:tc>
          <w:tcPr>
            <w:tcW w:w="250" w:type="pct"/>
            <w:shd w:val="clear" w:color="auto" w:fill="F4F4F4"/>
            <w:vAlign w:val="center"/>
            <w:hideMark/>
          </w:tcPr>
          <w:p w:rsidR="00C720D3" w:rsidRPr="00247BFB" w:rsidRDefault="00C720D3" w:rsidP="00841B7D">
            <w:pPr>
              <w:spacing w:after="0" w:line="240" w:lineRule="auto"/>
              <w:jc w:val="center"/>
              <w:rPr>
                <w:rFonts w:ascii="Times New Roman" w:hAnsi="Times New Roman" w:cs="Times New Roman"/>
                <w:color w:val="333333"/>
                <w:sz w:val="24"/>
                <w:szCs w:val="24"/>
              </w:rPr>
            </w:pPr>
            <w:r w:rsidRPr="00247BFB">
              <w:rPr>
                <w:rFonts w:ascii="Times New Roman" w:hAnsi="Times New Roman" w:cs="Times New Roman"/>
                <w:color w:val="333333"/>
                <w:sz w:val="24"/>
                <w:szCs w:val="24"/>
              </w:rPr>
              <w:t>37</w:t>
            </w:r>
          </w:p>
        </w:tc>
        <w:tc>
          <w:tcPr>
            <w:tcW w:w="1000" w:type="pct"/>
            <w:shd w:val="clear" w:color="auto" w:fill="FFFFFF"/>
            <w:vAlign w:val="center"/>
            <w:hideMark/>
          </w:tcPr>
          <w:p w:rsidR="00C720D3" w:rsidRPr="00247BFB" w:rsidRDefault="00C720D3" w:rsidP="00841B7D">
            <w:pPr>
              <w:spacing w:after="0" w:line="240" w:lineRule="auto"/>
              <w:jc w:val="center"/>
              <w:rPr>
                <w:rFonts w:ascii="Times New Roman" w:hAnsi="Times New Roman" w:cs="Times New Roman"/>
                <w:color w:val="000000"/>
                <w:sz w:val="24"/>
                <w:szCs w:val="24"/>
              </w:rPr>
            </w:pPr>
            <w:r w:rsidRPr="00247BFB">
              <w:rPr>
                <w:rFonts w:ascii="Times New Roman" w:hAnsi="Times New Roman" w:cs="Times New Roman"/>
                <w:color w:val="000000"/>
                <w:sz w:val="24"/>
                <w:szCs w:val="24"/>
              </w:rPr>
              <w:t>58</w:t>
            </w:r>
          </w:p>
        </w:tc>
        <w:tc>
          <w:tcPr>
            <w:tcW w:w="500" w:type="pct"/>
            <w:shd w:val="clear" w:color="auto" w:fill="F5F5F5"/>
            <w:vAlign w:val="center"/>
            <w:hideMark/>
          </w:tcPr>
          <w:p w:rsidR="00C720D3" w:rsidRPr="00247BFB" w:rsidRDefault="00C720D3" w:rsidP="00841B7D">
            <w:pPr>
              <w:spacing w:after="0" w:line="240" w:lineRule="auto"/>
              <w:jc w:val="center"/>
              <w:rPr>
                <w:rFonts w:ascii="Times New Roman" w:hAnsi="Times New Roman" w:cs="Times New Roman"/>
                <w:color w:val="000000"/>
                <w:sz w:val="24"/>
                <w:szCs w:val="24"/>
              </w:rPr>
            </w:pPr>
            <w:r w:rsidRPr="00247BFB">
              <w:rPr>
                <w:rFonts w:ascii="Times New Roman" w:hAnsi="Times New Roman" w:cs="Times New Roman"/>
                <w:color w:val="000000"/>
                <w:sz w:val="24"/>
                <w:szCs w:val="24"/>
              </w:rPr>
              <w:t>37.5</w:t>
            </w:r>
          </w:p>
        </w:tc>
        <w:tc>
          <w:tcPr>
            <w:tcW w:w="1000" w:type="pct"/>
            <w:shd w:val="clear" w:color="auto" w:fill="FFFFFF"/>
            <w:vAlign w:val="center"/>
            <w:hideMark/>
          </w:tcPr>
          <w:p w:rsidR="00C720D3" w:rsidRPr="00247BFB" w:rsidRDefault="00C720D3" w:rsidP="00841B7D">
            <w:pPr>
              <w:spacing w:after="0" w:line="240" w:lineRule="auto"/>
              <w:jc w:val="center"/>
              <w:rPr>
                <w:rFonts w:ascii="Times New Roman" w:hAnsi="Times New Roman" w:cs="Times New Roman"/>
                <w:color w:val="000000"/>
                <w:sz w:val="24"/>
                <w:szCs w:val="24"/>
              </w:rPr>
            </w:pPr>
            <w:r w:rsidRPr="00247BFB">
              <w:rPr>
                <w:rFonts w:ascii="Times New Roman" w:hAnsi="Times New Roman" w:cs="Times New Roman"/>
                <w:color w:val="000000"/>
                <w:sz w:val="24"/>
                <w:szCs w:val="24"/>
              </w:rPr>
              <w:t>80</w:t>
            </w:r>
          </w:p>
        </w:tc>
        <w:tc>
          <w:tcPr>
            <w:tcW w:w="500" w:type="pct"/>
            <w:shd w:val="clear" w:color="auto" w:fill="F5F5F5"/>
            <w:vAlign w:val="center"/>
            <w:hideMark/>
          </w:tcPr>
          <w:p w:rsidR="00C720D3" w:rsidRPr="00247BFB" w:rsidRDefault="00C720D3" w:rsidP="00841B7D">
            <w:pPr>
              <w:spacing w:after="0" w:line="240" w:lineRule="auto"/>
              <w:jc w:val="center"/>
              <w:rPr>
                <w:rFonts w:ascii="Times New Roman" w:hAnsi="Times New Roman" w:cs="Times New Roman"/>
                <w:color w:val="000000"/>
                <w:sz w:val="24"/>
                <w:szCs w:val="24"/>
              </w:rPr>
            </w:pPr>
            <w:r w:rsidRPr="00247BFB">
              <w:rPr>
                <w:rFonts w:ascii="Times New Roman" w:hAnsi="Times New Roman" w:cs="Times New Roman"/>
                <w:color w:val="000000"/>
                <w:sz w:val="24"/>
                <w:szCs w:val="24"/>
              </w:rPr>
              <w:t>48.5</w:t>
            </w:r>
          </w:p>
        </w:tc>
        <w:tc>
          <w:tcPr>
            <w:tcW w:w="1000" w:type="pct"/>
            <w:shd w:val="clear" w:color="auto" w:fill="FFFFFF"/>
            <w:vAlign w:val="center"/>
            <w:hideMark/>
          </w:tcPr>
          <w:p w:rsidR="00C720D3" w:rsidRPr="00247BFB" w:rsidRDefault="00C720D3" w:rsidP="00340B27">
            <w:pPr>
              <w:pStyle w:val="a9"/>
              <w:rPr>
                <w:sz w:val="24"/>
                <w:szCs w:val="24"/>
              </w:rPr>
            </w:pPr>
            <w:r w:rsidRPr="00247BFB">
              <w:rPr>
                <w:sz w:val="24"/>
                <w:szCs w:val="24"/>
              </w:rPr>
              <w:t>-11</w:t>
            </w:r>
          </w:p>
        </w:tc>
        <w:tc>
          <w:tcPr>
            <w:tcW w:w="750" w:type="pct"/>
            <w:shd w:val="clear" w:color="auto" w:fill="F5F5F5"/>
            <w:vAlign w:val="center"/>
            <w:hideMark/>
          </w:tcPr>
          <w:p w:rsidR="00C720D3" w:rsidRPr="00247BFB" w:rsidRDefault="00C720D3" w:rsidP="00841B7D">
            <w:pPr>
              <w:spacing w:after="0" w:line="240" w:lineRule="auto"/>
              <w:jc w:val="center"/>
              <w:rPr>
                <w:rFonts w:ascii="Times New Roman" w:hAnsi="Times New Roman" w:cs="Times New Roman"/>
                <w:color w:val="000000"/>
                <w:sz w:val="24"/>
                <w:szCs w:val="24"/>
              </w:rPr>
            </w:pPr>
            <w:r w:rsidRPr="00247BFB">
              <w:rPr>
                <w:rFonts w:ascii="Times New Roman" w:hAnsi="Times New Roman" w:cs="Times New Roman"/>
                <w:color w:val="000000"/>
                <w:sz w:val="24"/>
                <w:szCs w:val="24"/>
              </w:rPr>
              <w:t>121</w:t>
            </w:r>
          </w:p>
        </w:tc>
      </w:tr>
      <w:tr w:rsidR="00C720D3" w:rsidRPr="00247BFB" w:rsidTr="00460C7A">
        <w:trPr>
          <w:tblCellSpacing w:w="0" w:type="dxa"/>
          <w:jc w:val="center"/>
        </w:trPr>
        <w:tc>
          <w:tcPr>
            <w:tcW w:w="250" w:type="pct"/>
            <w:shd w:val="clear" w:color="auto" w:fill="F4F4F4"/>
            <w:vAlign w:val="center"/>
            <w:hideMark/>
          </w:tcPr>
          <w:p w:rsidR="00C720D3" w:rsidRPr="00247BFB" w:rsidRDefault="00C720D3" w:rsidP="00841B7D">
            <w:pPr>
              <w:spacing w:after="0" w:line="240" w:lineRule="auto"/>
              <w:jc w:val="center"/>
              <w:rPr>
                <w:rFonts w:ascii="Times New Roman" w:hAnsi="Times New Roman" w:cs="Times New Roman"/>
                <w:color w:val="333333"/>
                <w:sz w:val="24"/>
                <w:szCs w:val="24"/>
              </w:rPr>
            </w:pPr>
            <w:r w:rsidRPr="00247BFB">
              <w:rPr>
                <w:rFonts w:ascii="Times New Roman" w:hAnsi="Times New Roman" w:cs="Times New Roman"/>
                <w:color w:val="333333"/>
                <w:sz w:val="24"/>
                <w:szCs w:val="24"/>
              </w:rPr>
              <w:t>38</w:t>
            </w:r>
          </w:p>
        </w:tc>
        <w:tc>
          <w:tcPr>
            <w:tcW w:w="1000" w:type="pct"/>
            <w:shd w:val="clear" w:color="auto" w:fill="FFFFFF"/>
            <w:vAlign w:val="center"/>
            <w:hideMark/>
          </w:tcPr>
          <w:p w:rsidR="00C720D3" w:rsidRPr="00247BFB" w:rsidRDefault="00C720D3" w:rsidP="00841B7D">
            <w:pPr>
              <w:spacing w:after="0" w:line="240" w:lineRule="auto"/>
              <w:jc w:val="center"/>
              <w:rPr>
                <w:rFonts w:ascii="Times New Roman" w:hAnsi="Times New Roman" w:cs="Times New Roman"/>
                <w:color w:val="000000"/>
                <w:sz w:val="24"/>
                <w:szCs w:val="24"/>
              </w:rPr>
            </w:pPr>
            <w:r w:rsidRPr="00247BFB">
              <w:rPr>
                <w:rFonts w:ascii="Times New Roman" w:hAnsi="Times New Roman" w:cs="Times New Roman"/>
                <w:color w:val="000000"/>
                <w:sz w:val="24"/>
                <w:szCs w:val="24"/>
              </w:rPr>
              <w:t>55</w:t>
            </w:r>
          </w:p>
        </w:tc>
        <w:tc>
          <w:tcPr>
            <w:tcW w:w="500" w:type="pct"/>
            <w:shd w:val="clear" w:color="auto" w:fill="F5F5F5"/>
            <w:vAlign w:val="center"/>
            <w:hideMark/>
          </w:tcPr>
          <w:p w:rsidR="00C720D3" w:rsidRPr="00247BFB" w:rsidRDefault="00C720D3" w:rsidP="00841B7D">
            <w:pPr>
              <w:spacing w:after="0" w:line="240" w:lineRule="auto"/>
              <w:jc w:val="center"/>
              <w:rPr>
                <w:rFonts w:ascii="Times New Roman" w:hAnsi="Times New Roman" w:cs="Times New Roman"/>
                <w:color w:val="000000"/>
                <w:sz w:val="24"/>
                <w:szCs w:val="24"/>
              </w:rPr>
            </w:pPr>
            <w:r w:rsidRPr="00247BFB">
              <w:rPr>
                <w:rFonts w:ascii="Times New Roman" w:hAnsi="Times New Roman" w:cs="Times New Roman"/>
                <w:color w:val="000000"/>
                <w:sz w:val="24"/>
                <w:szCs w:val="24"/>
              </w:rPr>
              <w:t>21</w:t>
            </w:r>
          </w:p>
        </w:tc>
        <w:tc>
          <w:tcPr>
            <w:tcW w:w="1000" w:type="pct"/>
            <w:shd w:val="clear" w:color="auto" w:fill="FFFFFF"/>
            <w:vAlign w:val="center"/>
            <w:hideMark/>
          </w:tcPr>
          <w:p w:rsidR="00C720D3" w:rsidRPr="00247BFB" w:rsidRDefault="00C720D3" w:rsidP="00841B7D">
            <w:pPr>
              <w:spacing w:after="0" w:line="240" w:lineRule="auto"/>
              <w:jc w:val="center"/>
              <w:rPr>
                <w:rFonts w:ascii="Times New Roman" w:hAnsi="Times New Roman" w:cs="Times New Roman"/>
                <w:color w:val="000000"/>
                <w:sz w:val="24"/>
                <w:szCs w:val="24"/>
              </w:rPr>
            </w:pPr>
            <w:r w:rsidRPr="00247BFB">
              <w:rPr>
                <w:rFonts w:ascii="Times New Roman" w:hAnsi="Times New Roman" w:cs="Times New Roman"/>
                <w:color w:val="000000"/>
                <w:sz w:val="24"/>
                <w:szCs w:val="24"/>
              </w:rPr>
              <w:t>80</w:t>
            </w:r>
          </w:p>
        </w:tc>
        <w:tc>
          <w:tcPr>
            <w:tcW w:w="500" w:type="pct"/>
            <w:shd w:val="clear" w:color="auto" w:fill="F5F5F5"/>
            <w:vAlign w:val="center"/>
            <w:hideMark/>
          </w:tcPr>
          <w:p w:rsidR="00C720D3" w:rsidRPr="00247BFB" w:rsidRDefault="00C720D3" w:rsidP="00841B7D">
            <w:pPr>
              <w:spacing w:after="0" w:line="240" w:lineRule="auto"/>
              <w:jc w:val="center"/>
              <w:rPr>
                <w:rFonts w:ascii="Times New Roman" w:hAnsi="Times New Roman" w:cs="Times New Roman"/>
                <w:color w:val="000000"/>
                <w:sz w:val="24"/>
                <w:szCs w:val="24"/>
              </w:rPr>
            </w:pPr>
            <w:r w:rsidRPr="00247BFB">
              <w:rPr>
                <w:rFonts w:ascii="Times New Roman" w:hAnsi="Times New Roman" w:cs="Times New Roman"/>
                <w:color w:val="000000"/>
                <w:sz w:val="24"/>
                <w:szCs w:val="24"/>
              </w:rPr>
              <w:t>48.5</w:t>
            </w:r>
          </w:p>
        </w:tc>
        <w:tc>
          <w:tcPr>
            <w:tcW w:w="1000" w:type="pct"/>
            <w:shd w:val="clear" w:color="auto" w:fill="FFFFFF"/>
            <w:vAlign w:val="center"/>
            <w:hideMark/>
          </w:tcPr>
          <w:p w:rsidR="00C720D3" w:rsidRPr="00247BFB" w:rsidRDefault="00C720D3" w:rsidP="00340B27">
            <w:pPr>
              <w:pStyle w:val="a9"/>
              <w:rPr>
                <w:sz w:val="24"/>
                <w:szCs w:val="24"/>
              </w:rPr>
            </w:pPr>
            <w:r w:rsidRPr="00247BFB">
              <w:rPr>
                <w:sz w:val="24"/>
                <w:szCs w:val="24"/>
              </w:rPr>
              <w:t>-27.5</w:t>
            </w:r>
          </w:p>
        </w:tc>
        <w:tc>
          <w:tcPr>
            <w:tcW w:w="750" w:type="pct"/>
            <w:shd w:val="clear" w:color="auto" w:fill="F5F5F5"/>
            <w:vAlign w:val="center"/>
            <w:hideMark/>
          </w:tcPr>
          <w:p w:rsidR="00C720D3" w:rsidRPr="00247BFB" w:rsidRDefault="00C720D3" w:rsidP="00841B7D">
            <w:pPr>
              <w:spacing w:after="0" w:line="240" w:lineRule="auto"/>
              <w:jc w:val="center"/>
              <w:rPr>
                <w:rFonts w:ascii="Times New Roman" w:hAnsi="Times New Roman" w:cs="Times New Roman"/>
                <w:color w:val="000000"/>
                <w:sz w:val="24"/>
                <w:szCs w:val="24"/>
              </w:rPr>
            </w:pPr>
            <w:r w:rsidRPr="00247BFB">
              <w:rPr>
                <w:rFonts w:ascii="Times New Roman" w:hAnsi="Times New Roman" w:cs="Times New Roman"/>
                <w:color w:val="000000"/>
                <w:sz w:val="24"/>
                <w:szCs w:val="24"/>
              </w:rPr>
              <w:t>756.25</w:t>
            </w:r>
          </w:p>
        </w:tc>
      </w:tr>
      <w:tr w:rsidR="00C720D3" w:rsidRPr="00247BFB" w:rsidTr="00460C7A">
        <w:trPr>
          <w:tblCellSpacing w:w="0" w:type="dxa"/>
          <w:jc w:val="center"/>
        </w:trPr>
        <w:tc>
          <w:tcPr>
            <w:tcW w:w="250" w:type="pct"/>
            <w:shd w:val="clear" w:color="auto" w:fill="F4F4F4"/>
            <w:vAlign w:val="center"/>
            <w:hideMark/>
          </w:tcPr>
          <w:p w:rsidR="00C720D3" w:rsidRPr="00247BFB" w:rsidRDefault="00C720D3" w:rsidP="00841B7D">
            <w:pPr>
              <w:spacing w:after="0" w:line="240" w:lineRule="auto"/>
              <w:jc w:val="center"/>
              <w:rPr>
                <w:rFonts w:ascii="Times New Roman" w:hAnsi="Times New Roman" w:cs="Times New Roman"/>
                <w:color w:val="333333"/>
                <w:sz w:val="24"/>
                <w:szCs w:val="24"/>
              </w:rPr>
            </w:pPr>
            <w:r w:rsidRPr="00247BFB">
              <w:rPr>
                <w:rFonts w:ascii="Times New Roman" w:hAnsi="Times New Roman" w:cs="Times New Roman"/>
                <w:color w:val="333333"/>
                <w:sz w:val="24"/>
                <w:szCs w:val="24"/>
              </w:rPr>
              <w:t>39</w:t>
            </w:r>
          </w:p>
        </w:tc>
        <w:tc>
          <w:tcPr>
            <w:tcW w:w="1000" w:type="pct"/>
            <w:shd w:val="clear" w:color="auto" w:fill="FFFFFF"/>
            <w:vAlign w:val="center"/>
            <w:hideMark/>
          </w:tcPr>
          <w:p w:rsidR="00C720D3" w:rsidRPr="00247BFB" w:rsidRDefault="00C720D3" w:rsidP="00841B7D">
            <w:pPr>
              <w:spacing w:after="0" w:line="240" w:lineRule="auto"/>
              <w:jc w:val="center"/>
              <w:rPr>
                <w:rFonts w:ascii="Times New Roman" w:hAnsi="Times New Roman" w:cs="Times New Roman"/>
                <w:color w:val="000000"/>
                <w:sz w:val="24"/>
                <w:szCs w:val="24"/>
              </w:rPr>
            </w:pPr>
            <w:r w:rsidRPr="00247BFB">
              <w:rPr>
                <w:rFonts w:ascii="Times New Roman" w:hAnsi="Times New Roman" w:cs="Times New Roman"/>
                <w:color w:val="000000"/>
                <w:sz w:val="24"/>
                <w:szCs w:val="24"/>
              </w:rPr>
              <w:t>57</w:t>
            </w:r>
          </w:p>
        </w:tc>
        <w:tc>
          <w:tcPr>
            <w:tcW w:w="500" w:type="pct"/>
            <w:shd w:val="clear" w:color="auto" w:fill="F5F5F5"/>
            <w:vAlign w:val="center"/>
            <w:hideMark/>
          </w:tcPr>
          <w:p w:rsidR="00C720D3" w:rsidRPr="00247BFB" w:rsidRDefault="00C720D3" w:rsidP="00841B7D">
            <w:pPr>
              <w:spacing w:after="0" w:line="240" w:lineRule="auto"/>
              <w:jc w:val="center"/>
              <w:rPr>
                <w:rFonts w:ascii="Times New Roman" w:hAnsi="Times New Roman" w:cs="Times New Roman"/>
                <w:color w:val="000000"/>
                <w:sz w:val="24"/>
                <w:szCs w:val="24"/>
              </w:rPr>
            </w:pPr>
            <w:r w:rsidRPr="00247BFB">
              <w:rPr>
                <w:rFonts w:ascii="Times New Roman" w:hAnsi="Times New Roman" w:cs="Times New Roman"/>
                <w:color w:val="000000"/>
                <w:sz w:val="24"/>
                <w:szCs w:val="24"/>
              </w:rPr>
              <w:t>33.5</w:t>
            </w:r>
          </w:p>
        </w:tc>
        <w:tc>
          <w:tcPr>
            <w:tcW w:w="1000" w:type="pct"/>
            <w:shd w:val="clear" w:color="auto" w:fill="FFFFFF"/>
            <w:vAlign w:val="center"/>
            <w:hideMark/>
          </w:tcPr>
          <w:p w:rsidR="00C720D3" w:rsidRPr="00247BFB" w:rsidRDefault="00C720D3" w:rsidP="00841B7D">
            <w:pPr>
              <w:spacing w:after="0" w:line="240" w:lineRule="auto"/>
              <w:jc w:val="center"/>
              <w:rPr>
                <w:rFonts w:ascii="Times New Roman" w:hAnsi="Times New Roman" w:cs="Times New Roman"/>
                <w:color w:val="000000"/>
                <w:sz w:val="24"/>
                <w:szCs w:val="24"/>
              </w:rPr>
            </w:pPr>
            <w:r w:rsidRPr="00247BFB">
              <w:rPr>
                <w:rFonts w:ascii="Times New Roman" w:hAnsi="Times New Roman" w:cs="Times New Roman"/>
                <w:color w:val="000000"/>
                <w:sz w:val="24"/>
                <w:szCs w:val="24"/>
              </w:rPr>
              <w:t>60</w:t>
            </w:r>
          </w:p>
        </w:tc>
        <w:tc>
          <w:tcPr>
            <w:tcW w:w="500" w:type="pct"/>
            <w:shd w:val="clear" w:color="auto" w:fill="F5F5F5"/>
            <w:vAlign w:val="center"/>
            <w:hideMark/>
          </w:tcPr>
          <w:p w:rsidR="00C720D3" w:rsidRPr="00247BFB" w:rsidRDefault="00C720D3" w:rsidP="00841B7D">
            <w:pPr>
              <w:spacing w:after="0" w:line="240" w:lineRule="auto"/>
              <w:jc w:val="center"/>
              <w:rPr>
                <w:rFonts w:ascii="Times New Roman" w:hAnsi="Times New Roman" w:cs="Times New Roman"/>
                <w:color w:val="000000"/>
                <w:sz w:val="24"/>
                <w:szCs w:val="24"/>
              </w:rPr>
            </w:pPr>
            <w:r w:rsidRPr="00247BFB">
              <w:rPr>
                <w:rFonts w:ascii="Times New Roman" w:hAnsi="Times New Roman" w:cs="Times New Roman"/>
                <w:color w:val="000000"/>
                <w:sz w:val="24"/>
                <w:szCs w:val="24"/>
              </w:rPr>
              <w:t>26.5</w:t>
            </w:r>
          </w:p>
        </w:tc>
        <w:tc>
          <w:tcPr>
            <w:tcW w:w="1000" w:type="pct"/>
            <w:shd w:val="clear" w:color="auto" w:fill="FFFFFF"/>
            <w:vAlign w:val="center"/>
            <w:hideMark/>
          </w:tcPr>
          <w:p w:rsidR="00C720D3" w:rsidRPr="00247BFB" w:rsidRDefault="00C720D3" w:rsidP="00340B27">
            <w:pPr>
              <w:pStyle w:val="a9"/>
              <w:rPr>
                <w:sz w:val="24"/>
                <w:szCs w:val="24"/>
              </w:rPr>
            </w:pPr>
            <w:r w:rsidRPr="00247BFB">
              <w:rPr>
                <w:sz w:val="24"/>
                <w:szCs w:val="24"/>
              </w:rPr>
              <w:t>7</w:t>
            </w:r>
          </w:p>
        </w:tc>
        <w:tc>
          <w:tcPr>
            <w:tcW w:w="750" w:type="pct"/>
            <w:shd w:val="clear" w:color="auto" w:fill="F5F5F5"/>
            <w:vAlign w:val="center"/>
            <w:hideMark/>
          </w:tcPr>
          <w:p w:rsidR="00C720D3" w:rsidRPr="00247BFB" w:rsidRDefault="00C720D3" w:rsidP="00841B7D">
            <w:pPr>
              <w:spacing w:after="0" w:line="240" w:lineRule="auto"/>
              <w:jc w:val="center"/>
              <w:rPr>
                <w:rFonts w:ascii="Times New Roman" w:hAnsi="Times New Roman" w:cs="Times New Roman"/>
                <w:color w:val="000000"/>
                <w:sz w:val="24"/>
                <w:szCs w:val="24"/>
              </w:rPr>
            </w:pPr>
            <w:r w:rsidRPr="00247BFB">
              <w:rPr>
                <w:rFonts w:ascii="Times New Roman" w:hAnsi="Times New Roman" w:cs="Times New Roman"/>
                <w:color w:val="000000"/>
                <w:sz w:val="24"/>
                <w:szCs w:val="24"/>
              </w:rPr>
              <w:t>49</w:t>
            </w:r>
          </w:p>
        </w:tc>
      </w:tr>
      <w:tr w:rsidR="00C720D3" w:rsidRPr="00247BFB" w:rsidTr="00460C7A">
        <w:trPr>
          <w:tblCellSpacing w:w="0" w:type="dxa"/>
          <w:jc w:val="center"/>
        </w:trPr>
        <w:tc>
          <w:tcPr>
            <w:tcW w:w="250" w:type="pct"/>
            <w:shd w:val="clear" w:color="auto" w:fill="F4F4F4"/>
            <w:vAlign w:val="center"/>
            <w:hideMark/>
          </w:tcPr>
          <w:p w:rsidR="00C720D3" w:rsidRPr="00247BFB" w:rsidRDefault="00C720D3" w:rsidP="00841B7D">
            <w:pPr>
              <w:spacing w:after="0" w:line="240" w:lineRule="auto"/>
              <w:jc w:val="center"/>
              <w:rPr>
                <w:rFonts w:ascii="Times New Roman" w:hAnsi="Times New Roman" w:cs="Times New Roman"/>
                <w:color w:val="333333"/>
                <w:sz w:val="24"/>
                <w:szCs w:val="24"/>
              </w:rPr>
            </w:pPr>
            <w:r w:rsidRPr="00247BFB">
              <w:rPr>
                <w:rFonts w:ascii="Times New Roman" w:hAnsi="Times New Roman" w:cs="Times New Roman"/>
                <w:color w:val="333333"/>
                <w:sz w:val="24"/>
                <w:szCs w:val="24"/>
              </w:rPr>
              <w:t>40</w:t>
            </w:r>
          </w:p>
        </w:tc>
        <w:tc>
          <w:tcPr>
            <w:tcW w:w="1000" w:type="pct"/>
            <w:shd w:val="clear" w:color="auto" w:fill="FFFFFF"/>
            <w:vAlign w:val="center"/>
            <w:hideMark/>
          </w:tcPr>
          <w:p w:rsidR="00C720D3" w:rsidRPr="00247BFB" w:rsidRDefault="00C720D3" w:rsidP="00841B7D">
            <w:pPr>
              <w:spacing w:after="0" w:line="240" w:lineRule="auto"/>
              <w:jc w:val="center"/>
              <w:rPr>
                <w:rFonts w:ascii="Times New Roman" w:hAnsi="Times New Roman" w:cs="Times New Roman"/>
                <w:color w:val="000000"/>
                <w:sz w:val="24"/>
                <w:szCs w:val="24"/>
              </w:rPr>
            </w:pPr>
            <w:r w:rsidRPr="00247BFB">
              <w:rPr>
                <w:rFonts w:ascii="Times New Roman" w:hAnsi="Times New Roman" w:cs="Times New Roman"/>
                <w:color w:val="000000"/>
                <w:sz w:val="24"/>
                <w:szCs w:val="24"/>
              </w:rPr>
              <w:t>55</w:t>
            </w:r>
          </w:p>
        </w:tc>
        <w:tc>
          <w:tcPr>
            <w:tcW w:w="500" w:type="pct"/>
            <w:shd w:val="clear" w:color="auto" w:fill="F5F5F5"/>
            <w:vAlign w:val="center"/>
            <w:hideMark/>
          </w:tcPr>
          <w:p w:rsidR="00C720D3" w:rsidRPr="00247BFB" w:rsidRDefault="00C720D3" w:rsidP="00841B7D">
            <w:pPr>
              <w:spacing w:after="0" w:line="240" w:lineRule="auto"/>
              <w:jc w:val="center"/>
              <w:rPr>
                <w:rFonts w:ascii="Times New Roman" w:hAnsi="Times New Roman" w:cs="Times New Roman"/>
                <w:color w:val="000000"/>
                <w:sz w:val="24"/>
                <w:szCs w:val="24"/>
              </w:rPr>
            </w:pPr>
            <w:r w:rsidRPr="00247BFB">
              <w:rPr>
                <w:rFonts w:ascii="Times New Roman" w:hAnsi="Times New Roman" w:cs="Times New Roman"/>
                <w:color w:val="000000"/>
                <w:sz w:val="24"/>
                <w:szCs w:val="24"/>
              </w:rPr>
              <w:t>21</w:t>
            </w:r>
          </w:p>
        </w:tc>
        <w:tc>
          <w:tcPr>
            <w:tcW w:w="1000" w:type="pct"/>
            <w:shd w:val="clear" w:color="auto" w:fill="FFFFFF"/>
            <w:vAlign w:val="center"/>
            <w:hideMark/>
          </w:tcPr>
          <w:p w:rsidR="00C720D3" w:rsidRPr="00247BFB" w:rsidRDefault="00C720D3" w:rsidP="00841B7D">
            <w:pPr>
              <w:spacing w:after="0" w:line="240" w:lineRule="auto"/>
              <w:jc w:val="center"/>
              <w:rPr>
                <w:rFonts w:ascii="Times New Roman" w:hAnsi="Times New Roman" w:cs="Times New Roman"/>
                <w:color w:val="000000"/>
                <w:sz w:val="24"/>
                <w:szCs w:val="24"/>
              </w:rPr>
            </w:pPr>
            <w:r w:rsidRPr="00247BFB">
              <w:rPr>
                <w:rFonts w:ascii="Times New Roman" w:hAnsi="Times New Roman" w:cs="Times New Roman"/>
                <w:color w:val="000000"/>
                <w:sz w:val="24"/>
                <w:szCs w:val="24"/>
              </w:rPr>
              <w:t>80</w:t>
            </w:r>
          </w:p>
        </w:tc>
        <w:tc>
          <w:tcPr>
            <w:tcW w:w="500" w:type="pct"/>
            <w:shd w:val="clear" w:color="auto" w:fill="F5F5F5"/>
            <w:vAlign w:val="center"/>
            <w:hideMark/>
          </w:tcPr>
          <w:p w:rsidR="00C720D3" w:rsidRPr="00247BFB" w:rsidRDefault="00C720D3" w:rsidP="00841B7D">
            <w:pPr>
              <w:spacing w:after="0" w:line="240" w:lineRule="auto"/>
              <w:jc w:val="center"/>
              <w:rPr>
                <w:rFonts w:ascii="Times New Roman" w:hAnsi="Times New Roman" w:cs="Times New Roman"/>
                <w:color w:val="000000"/>
                <w:sz w:val="24"/>
                <w:szCs w:val="24"/>
              </w:rPr>
            </w:pPr>
            <w:r w:rsidRPr="00247BFB">
              <w:rPr>
                <w:rFonts w:ascii="Times New Roman" w:hAnsi="Times New Roman" w:cs="Times New Roman"/>
                <w:color w:val="000000"/>
                <w:sz w:val="24"/>
                <w:szCs w:val="24"/>
              </w:rPr>
              <w:t>48.5</w:t>
            </w:r>
          </w:p>
        </w:tc>
        <w:tc>
          <w:tcPr>
            <w:tcW w:w="1000" w:type="pct"/>
            <w:shd w:val="clear" w:color="auto" w:fill="FFFFFF"/>
            <w:vAlign w:val="center"/>
            <w:hideMark/>
          </w:tcPr>
          <w:p w:rsidR="00C720D3" w:rsidRPr="00247BFB" w:rsidRDefault="00C720D3" w:rsidP="00340B27">
            <w:pPr>
              <w:pStyle w:val="a9"/>
              <w:rPr>
                <w:sz w:val="24"/>
                <w:szCs w:val="24"/>
              </w:rPr>
            </w:pPr>
            <w:r w:rsidRPr="00247BFB">
              <w:rPr>
                <w:sz w:val="24"/>
                <w:szCs w:val="24"/>
              </w:rPr>
              <w:t>-27.5</w:t>
            </w:r>
          </w:p>
        </w:tc>
        <w:tc>
          <w:tcPr>
            <w:tcW w:w="750" w:type="pct"/>
            <w:shd w:val="clear" w:color="auto" w:fill="F5F5F5"/>
            <w:vAlign w:val="center"/>
            <w:hideMark/>
          </w:tcPr>
          <w:p w:rsidR="00C720D3" w:rsidRPr="00247BFB" w:rsidRDefault="00C720D3" w:rsidP="00841B7D">
            <w:pPr>
              <w:spacing w:after="0" w:line="240" w:lineRule="auto"/>
              <w:jc w:val="center"/>
              <w:rPr>
                <w:rFonts w:ascii="Times New Roman" w:hAnsi="Times New Roman" w:cs="Times New Roman"/>
                <w:color w:val="000000"/>
                <w:sz w:val="24"/>
                <w:szCs w:val="24"/>
              </w:rPr>
            </w:pPr>
            <w:r w:rsidRPr="00247BFB">
              <w:rPr>
                <w:rFonts w:ascii="Times New Roman" w:hAnsi="Times New Roman" w:cs="Times New Roman"/>
                <w:color w:val="000000"/>
                <w:sz w:val="24"/>
                <w:szCs w:val="24"/>
              </w:rPr>
              <w:t>756.25</w:t>
            </w:r>
          </w:p>
        </w:tc>
      </w:tr>
      <w:tr w:rsidR="00C720D3" w:rsidRPr="00247BFB" w:rsidTr="00460C7A">
        <w:trPr>
          <w:tblCellSpacing w:w="0" w:type="dxa"/>
          <w:jc w:val="center"/>
        </w:trPr>
        <w:tc>
          <w:tcPr>
            <w:tcW w:w="250" w:type="pct"/>
            <w:shd w:val="clear" w:color="auto" w:fill="F4F4F4"/>
            <w:vAlign w:val="center"/>
            <w:hideMark/>
          </w:tcPr>
          <w:p w:rsidR="00C720D3" w:rsidRPr="00247BFB" w:rsidRDefault="00C720D3" w:rsidP="00841B7D">
            <w:pPr>
              <w:spacing w:after="0" w:line="240" w:lineRule="auto"/>
              <w:jc w:val="center"/>
              <w:rPr>
                <w:rFonts w:ascii="Times New Roman" w:hAnsi="Times New Roman" w:cs="Times New Roman"/>
                <w:color w:val="333333"/>
                <w:sz w:val="24"/>
                <w:szCs w:val="24"/>
              </w:rPr>
            </w:pPr>
            <w:r w:rsidRPr="00247BFB">
              <w:rPr>
                <w:rFonts w:ascii="Times New Roman" w:hAnsi="Times New Roman" w:cs="Times New Roman"/>
                <w:color w:val="333333"/>
                <w:sz w:val="24"/>
                <w:szCs w:val="24"/>
              </w:rPr>
              <w:t>41</w:t>
            </w:r>
          </w:p>
        </w:tc>
        <w:tc>
          <w:tcPr>
            <w:tcW w:w="1000" w:type="pct"/>
            <w:shd w:val="clear" w:color="auto" w:fill="FFFFFF"/>
            <w:vAlign w:val="center"/>
            <w:hideMark/>
          </w:tcPr>
          <w:p w:rsidR="00C720D3" w:rsidRPr="00247BFB" w:rsidRDefault="00C720D3" w:rsidP="00841B7D">
            <w:pPr>
              <w:spacing w:after="0" w:line="240" w:lineRule="auto"/>
              <w:jc w:val="center"/>
              <w:rPr>
                <w:rFonts w:ascii="Times New Roman" w:hAnsi="Times New Roman" w:cs="Times New Roman"/>
                <w:color w:val="000000"/>
                <w:sz w:val="24"/>
                <w:szCs w:val="24"/>
              </w:rPr>
            </w:pPr>
            <w:r w:rsidRPr="00247BFB">
              <w:rPr>
                <w:rFonts w:ascii="Times New Roman" w:hAnsi="Times New Roman" w:cs="Times New Roman"/>
                <w:color w:val="000000"/>
                <w:sz w:val="24"/>
                <w:szCs w:val="24"/>
              </w:rPr>
              <w:t>59</w:t>
            </w:r>
          </w:p>
        </w:tc>
        <w:tc>
          <w:tcPr>
            <w:tcW w:w="500" w:type="pct"/>
            <w:shd w:val="clear" w:color="auto" w:fill="F5F5F5"/>
            <w:vAlign w:val="center"/>
            <w:hideMark/>
          </w:tcPr>
          <w:p w:rsidR="00C720D3" w:rsidRPr="00247BFB" w:rsidRDefault="00C720D3" w:rsidP="00841B7D">
            <w:pPr>
              <w:spacing w:after="0" w:line="240" w:lineRule="auto"/>
              <w:jc w:val="center"/>
              <w:rPr>
                <w:rFonts w:ascii="Times New Roman" w:hAnsi="Times New Roman" w:cs="Times New Roman"/>
                <w:color w:val="000000"/>
                <w:sz w:val="24"/>
                <w:szCs w:val="24"/>
              </w:rPr>
            </w:pPr>
            <w:r w:rsidRPr="00247BFB">
              <w:rPr>
                <w:rFonts w:ascii="Times New Roman" w:hAnsi="Times New Roman" w:cs="Times New Roman"/>
                <w:color w:val="000000"/>
                <w:sz w:val="24"/>
                <w:szCs w:val="24"/>
              </w:rPr>
              <w:t>41</w:t>
            </w:r>
          </w:p>
        </w:tc>
        <w:tc>
          <w:tcPr>
            <w:tcW w:w="1000" w:type="pct"/>
            <w:shd w:val="clear" w:color="auto" w:fill="FFFFFF"/>
            <w:vAlign w:val="center"/>
            <w:hideMark/>
          </w:tcPr>
          <w:p w:rsidR="00C720D3" w:rsidRPr="00247BFB" w:rsidRDefault="00C720D3" w:rsidP="00841B7D">
            <w:pPr>
              <w:spacing w:after="0" w:line="240" w:lineRule="auto"/>
              <w:jc w:val="center"/>
              <w:rPr>
                <w:rFonts w:ascii="Times New Roman" w:hAnsi="Times New Roman" w:cs="Times New Roman"/>
                <w:color w:val="000000"/>
                <w:sz w:val="24"/>
                <w:szCs w:val="24"/>
              </w:rPr>
            </w:pPr>
            <w:r w:rsidRPr="00247BFB">
              <w:rPr>
                <w:rFonts w:ascii="Times New Roman" w:hAnsi="Times New Roman" w:cs="Times New Roman"/>
                <w:color w:val="000000"/>
                <w:sz w:val="24"/>
                <w:szCs w:val="24"/>
              </w:rPr>
              <w:t>40</w:t>
            </w:r>
          </w:p>
        </w:tc>
        <w:tc>
          <w:tcPr>
            <w:tcW w:w="500" w:type="pct"/>
            <w:shd w:val="clear" w:color="auto" w:fill="F5F5F5"/>
            <w:vAlign w:val="center"/>
            <w:hideMark/>
          </w:tcPr>
          <w:p w:rsidR="00C720D3" w:rsidRPr="00247BFB" w:rsidRDefault="00C720D3" w:rsidP="00841B7D">
            <w:pPr>
              <w:spacing w:after="0" w:line="240" w:lineRule="auto"/>
              <w:jc w:val="center"/>
              <w:rPr>
                <w:rFonts w:ascii="Times New Roman" w:hAnsi="Times New Roman" w:cs="Times New Roman"/>
                <w:color w:val="000000"/>
                <w:sz w:val="24"/>
                <w:szCs w:val="24"/>
              </w:rPr>
            </w:pPr>
            <w:r w:rsidRPr="00247BFB">
              <w:rPr>
                <w:rFonts w:ascii="Times New Roman" w:hAnsi="Times New Roman" w:cs="Times New Roman"/>
                <w:color w:val="000000"/>
                <w:sz w:val="24"/>
                <w:szCs w:val="24"/>
              </w:rPr>
              <w:t>8.5</w:t>
            </w:r>
          </w:p>
        </w:tc>
        <w:tc>
          <w:tcPr>
            <w:tcW w:w="1000" w:type="pct"/>
            <w:shd w:val="clear" w:color="auto" w:fill="FFFFFF"/>
            <w:vAlign w:val="center"/>
            <w:hideMark/>
          </w:tcPr>
          <w:p w:rsidR="00C720D3" w:rsidRPr="00247BFB" w:rsidRDefault="00C720D3" w:rsidP="00340B27">
            <w:pPr>
              <w:pStyle w:val="a9"/>
              <w:rPr>
                <w:sz w:val="24"/>
                <w:szCs w:val="24"/>
              </w:rPr>
            </w:pPr>
            <w:r w:rsidRPr="00247BFB">
              <w:rPr>
                <w:sz w:val="24"/>
                <w:szCs w:val="24"/>
              </w:rPr>
              <w:t>32.5</w:t>
            </w:r>
          </w:p>
        </w:tc>
        <w:tc>
          <w:tcPr>
            <w:tcW w:w="750" w:type="pct"/>
            <w:shd w:val="clear" w:color="auto" w:fill="F5F5F5"/>
            <w:vAlign w:val="center"/>
            <w:hideMark/>
          </w:tcPr>
          <w:p w:rsidR="00C720D3" w:rsidRPr="00247BFB" w:rsidRDefault="00C720D3" w:rsidP="00841B7D">
            <w:pPr>
              <w:spacing w:after="0" w:line="240" w:lineRule="auto"/>
              <w:jc w:val="center"/>
              <w:rPr>
                <w:rFonts w:ascii="Times New Roman" w:hAnsi="Times New Roman" w:cs="Times New Roman"/>
                <w:color w:val="000000"/>
                <w:sz w:val="24"/>
                <w:szCs w:val="24"/>
              </w:rPr>
            </w:pPr>
            <w:r w:rsidRPr="00247BFB">
              <w:rPr>
                <w:rFonts w:ascii="Times New Roman" w:hAnsi="Times New Roman" w:cs="Times New Roman"/>
                <w:color w:val="000000"/>
                <w:sz w:val="24"/>
                <w:szCs w:val="24"/>
              </w:rPr>
              <w:t>1056.25</w:t>
            </w:r>
          </w:p>
        </w:tc>
      </w:tr>
      <w:tr w:rsidR="00C720D3" w:rsidRPr="00247BFB" w:rsidTr="00460C7A">
        <w:trPr>
          <w:tblCellSpacing w:w="0" w:type="dxa"/>
          <w:jc w:val="center"/>
        </w:trPr>
        <w:tc>
          <w:tcPr>
            <w:tcW w:w="250" w:type="pct"/>
            <w:shd w:val="clear" w:color="auto" w:fill="F4F4F4"/>
            <w:vAlign w:val="center"/>
            <w:hideMark/>
          </w:tcPr>
          <w:p w:rsidR="00C720D3" w:rsidRPr="00247BFB" w:rsidRDefault="00C720D3" w:rsidP="00841B7D">
            <w:pPr>
              <w:spacing w:after="0" w:line="240" w:lineRule="auto"/>
              <w:jc w:val="center"/>
              <w:rPr>
                <w:rFonts w:ascii="Times New Roman" w:hAnsi="Times New Roman" w:cs="Times New Roman"/>
                <w:color w:val="333333"/>
                <w:sz w:val="24"/>
                <w:szCs w:val="24"/>
              </w:rPr>
            </w:pPr>
            <w:r w:rsidRPr="00247BFB">
              <w:rPr>
                <w:rFonts w:ascii="Times New Roman" w:hAnsi="Times New Roman" w:cs="Times New Roman"/>
                <w:color w:val="333333"/>
                <w:sz w:val="24"/>
                <w:szCs w:val="24"/>
              </w:rPr>
              <w:t>42</w:t>
            </w:r>
          </w:p>
        </w:tc>
        <w:tc>
          <w:tcPr>
            <w:tcW w:w="1000" w:type="pct"/>
            <w:shd w:val="clear" w:color="auto" w:fill="FFFFFF"/>
            <w:vAlign w:val="center"/>
            <w:hideMark/>
          </w:tcPr>
          <w:p w:rsidR="00C720D3" w:rsidRPr="00247BFB" w:rsidRDefault="00C720D3" w:rsidP="00841B7D">
            <w:pPr>
              <w:spacing w:after="0" w:line="240" w:lineRule="auto"/>
              <w:jc w:val="center"/>
              <w:rPr>
                <w:rFonts w:ascii="Times New Roman" w:hAnsi="Times New Roman" w:cs="Times New Roman"/>
                <w:color w:val="000000"/>
                <w:sz w:val="24"/>
                <w:szCs w:val="24"/>
              </w:rPr>
            </w:pPr>
            <w:r w:rsidRPr="00247BFB">
              <w:rPr>
                <w:rFonts w:ascii="Times New Roman" w:hAnsi="Times New Roman" w:cs="Times New Roman"/>
                <w:color w:val="000000"/>
                <w:sz w:val="24"/>
                <w:szCs w:val="24"/>
              </w:rPr>
              <w:t>37</w:t>
            </w:r>
          </w:p>
        </w:tc>
        <w:tc>
          <w:tcPr>
            <w:tcW w:w="500" w:type="pct"/>
            <w:shd w:val="clear" w:color="auto" w:fill="F5F5F5"/>
            <w:vAlign w:val="center"/>
            <w:hideMark/>
          </w:tcPr>
          <w:p w:rsidR="00C720D3" w:rsidRPr="00247BFB" w:rsidRDefault="00C720D3" w:rsidP="00841B7D">
            <w:pPr>
              <w:spacing w:after="0" w:line="240" w:lineRule="auto"/>
              <w:jc w:val="center"/>
              <w:rPr>
                <w:rFonts w:ascii="Times New Roman" w:hAnsi="Times New Roman" w:cs="Times New Roman"/>
                <w:color w:val="000000"/>
                <w:sz w:val="24"/>
                <w:szCs w:val="24"/>
              </w:rPr>
            </w:pPr>
            <w:r w:rsidRPr="00247BFB">
              <w:rPr>
                <w:rFonts w:ascii="Times New Roman" w:hAnsi="Times New Roman" w:cs="Times New Roman"/>
                <w:color w:val="000000"/>
                <w:sz w:val="24"/>
                <w:szCs w:val="24"/>
              </w:rPr>
              <w:t>1</w:t>
            </w:r>
          </w:p>
        </w:tc>
        <w:tc>
          <w:tcPr>
            <w:tcW w:w="1000" w:type="pct"/>
            <w:shd w:val="clear" w:color="auto" w:fill="FFFFFF"/>
            <w:vAlign w:val="center"/>
            <w:hideMark/>
          </w:tcPr>
          <w:p w:rsidR="00C720D3" w:rsidRPr="00247BFB" w:rsidRDefault="00C720D3" w:rsidP="00841B7D">
            <w:pPr>
              <w:spacing w:after="0" w:line="240" w:lineRule="auto"/>
              <w:jc w:val="center"/>
              <w:rPr>
                <w:rFonts w:ascii="Times New Roman" w:hAnsi="Times New Roman" w:cs="Times New Roman"/>
                <w:color w:val="000000"/>
                <w:sz w:val="24"/>
                <w:szCs w:val="24"/>
              </w:rPr>
            </w:pPr>
            <w:r w:rsidRPr="00247BFB">
              <w:rPr>
                <w:rFonts w:ascii="Times New Roman" w:hAnsi="Times New Roman" w:cs="Times New Roman"/>
                <w:color w:val="000000"/>
                <w:sz w:val="24"/>
                <w:szCs w:val="24"/>
              </w:rPr>
              <w:t>100</w:t>
            </w:r>
          </w:p>
        </w:tc>
        <w:tc>
          <w:tcPr>
            <w:tcW w:w="500" w:type="pct"/>
            <w:shd w:val="clear" w:color="auto" w:fill="F5F5F5"/>
            <w:vAlign w:val="center"/>
            <w:hideMark/>
          </w:tcPr>
          <w:p w:rsidR="00C720D3" w:rsidRPr="00247BFB" w:rsidRDefault="00C720D3" w:rsidP="00841B7D">
            <w:pPr>
              <w:spacing w:after="0" w:line="240" w:lineRule="auto"/>
              <w:jc w:val="center"/>
              <w:rPr>
                <w:rFonts w:ascii="Times New Roman" w:hAnsi="Times New Roman" w:cs="Times New Roman"/>
                <w:color w:val="000000"/>
                <w:sz w:val="24"/>
                <w:szCs w:val="24"/>
              </w:rPr>
            </w:pPr>
            <w:r w:rsidRPr="00247BFB">
              <w:rPr>
                <w:rFonts w:ascii="Times New Roman" w:hAnsi="Times New Roman" w:cs="Times New Roman"/>
                <w:color w:val="000000"/>
                <w:sz w:val="24"/>
                <w:szCs w:val="24"/>
              </w:rPr>
              <w:t>61</w:t>
            </w:r>
          </w:p>
        </w:tc>
        <w:tc>
          <w:tcPr>
            <w:tcW w:w="1000" w:type="pct"/>
            <w:shd w:val="clear" w:color="auto" w:fill="FFFFFF"/>
            <w:vAlign w:val="center"/>
            <w:hideMark/>
          </w:tcPr>
          <w:p w:rsidR="00C720D3" w:rsidRPr="00247BFB" w:rsidRDefault="00C720D3" w:rsidP="00340B27">
            <w:pPr>
              <w:pStyle w:val="a9"/>
              <w:rPr>
                <w:sz w:val="24"/>
                <w:szCs w:val="24"/>
              </w:rPr>
            </w:pPr>
            <w:r w:rsidRPr="00247BFB">
              <w:rPr>
                <w:sz w:val="24"/>
                <w:szCs w:val="24"/>
              </w:rPr>
              <w:t>-60</w:t>
            </w:r>
          </w:p>
        </w:tc>
        <w:tc>
          <w:tcPr>
            <w:tcW w:w="750" w:type="pct"/>
            <w:shd w:val="clear" w:color="auto" w:fill="F5F5F5"/>
            <w:vAlign w:val="center"/>
            <w:hideMark/>
          </w:tcPr>
          <w:p w:rsidR="00C720D3" w:rsidRPr="00247BFB" w:rsidRDefault="00C720D3" w:rsidP="00841B7D">
            <w:pPr>
              <w:spacing w:after="0" w:line="240" w:lineRule="auto"/>
              <w:jc w:val="center"/>
              <w:rPr>
                <w:rFonts w:ascii="Times New Roman" w:hAnsi="Times New Roman" w:cs="Times New Roman"/>
                <w:color w:val="000000"/>
                <w:sz w:val="24"/>
                <w:szCs w:val="24"/>
              </w:rPr>
            </w:pPr>
            <w:r w:rsidRPr="00247BFB">
              <w:rPr>
                <w:rFonts w:ascii="Times New Roman" w:hAnsi="Times New Roman" w:cs="Times New Roman"/>
                <w:color w:val="000000"/>
                <w:sz w:val="24"/>
                <w:szCs w:val="24"/>
              </w:rPr>
              <w:t>3600</w:t>
            </w:r>
          </w:p>
        </w:tc>
      </w:tr>
      <w:tr w:rsidR="00C720D3" w:rsidRPr="00247BFB" w:rsidTr="00460C7A">
        <w:trPr>
          <w:tblCellSpacing w:w="0" w:type="dxa"/>
          <w:jc w:val="center"/>
        </w:trPr>
        <w:tc>
          <w:tcPr>
            <w:tcW w:w="250" w:type="pct"/>
            <w:shd w:val="clear" w:color="auto" w:fill="F4F4F4"/>
            <w:vAlign w:val="center"/>
            <w:hideMark/>
          </w:tcPr>
          <w:p w:rsidR="00C720D3" w:rsidRPr="00247BFB" w:rsidRDefault="00C720D3" w:rsidP="00841B7D">
            <w:pPr>
              <w:spacing w:after="0" w:line="240" w:lineRule="auto"/>
              <w:jc w:val="center"/>
              <w:rPr>
                <w:rFonts w:ascii="Times New Roman" w:hAnsi="Times New Roman" w:cs="Times New Roman"/>
                <w:color w:val="333333"/>
                <w:sz w:val="24"/>
                <w:szCs w:val="24"/>
              </w:rPr>
            </w:pPr>
            <w:r w:rsidRPr="00247BFB">
              <w:rPr>
                <w:rFonts w:ascii="Times New Roman" w:hAnsi="Times New Roman" w:cs="Times New Roman"/>
                <w:color w:val="333333"/>
                <w:sz w:val="24"/>
                <w:szCs w:val="24"/>
              </w:rPr>
              <w:t>43</w:t>
            </w:r>
          </w:p>
        </w:tc>
        <w:tc>
          <w:tcPr>
            <w:tcW w:w="1000" w:type="pct"/>
            <w:shd w:val="clear" w:color="auto" w:fill="FFFFFF"/>
            <w:vAlign w:val="center"/>
            <w:hideMark/>
          </w:tcPr>
          <w:p w:rsidR="00C720D3" w:rsidRPr="00247BFB" w:rsidRDefault="00C720D3" w:rsidP="00841B7D">
            <w:pPr>
              <w:spacing w:after="0" w:line="240" w:lineRule="auto"/>
              <w:jc w:val="center"/>
              <w:rPr>
                <w:rFonts w:ascii="Times New Roman" w:hAnsi="Times New Roman" w:cs="Times New Roman"/>
                <w:color w:val="000000"/>
                <w:sz w:val="24"/>
                <w:szCs w:val="24"/>
              </w:rPr>
            </w:pPr>
            <w:r w:rsidRPr="00247BFB">
              <w:rPr>
                <w:rFonts w:ascii="Times New Roman" w:hAnsi="Times New Roman" w:cs="Times New Roman"/>
                <w:color w:val="000000"/>
                <w:sz w:val="24"/>
                <w:szCs w:val="24"/>
              </w:rPr>
              <w:t>42</w:t>
            </w:r>
          </w:p>
        </w:tc>
        <w:tc>
          <w:tcPr>
            <w:tcW w:w="500" w:type="pct"/>
            <w:shd w:val="clear" w:color="auto" w:fill="F5F5F5"/>
            <w:vAlign w:val="center"/>
            <w:hideMark/>
          </w:tcPr>
          <w:p w:rsidR="00C720D3" w:rsidRPr="00247BFB" w:rsidRDefault="00C720D3" w:rsidP="00841B7D">
            <w:pPr>
              <w:spacing w:after="0" w:line="240" w:lineRule="auto"/>
              <w:jc w:val="center"/>
              <w:rPr>
                <w:rFonts w:ascii="Times New Roman" w:hAnsi="Times New Roman" w:cs="Times New Roman"/>
                <w:color w:val="000000"/>
                <w:sz w:val="24"/>
                <w:szCs w:val="24"/>
              </w:rPr>
            </w:pPr>
            <w:r w:rsidRPr="00247BFB">
              <w:rPr>
                <w:rFonts w:ascii="Times New Roman" w:hAnsi="Times New Roman" w:cs="Times New Roman"/>
                <w:color w:val="000000"/>
                <w:sz w:val="24"/>
                <w:szCs w:val="24"/>
              </w:rPr>
              <w:t>2</w:t>
            </w:r>
          </w:p>
        </w:tc>
        <w:tc>
          <w:tcPr>
            <w:tcW w:w="1000" w:type="pct"/>
            <w:shd w:val="clear" w:color="auto" w:fill="FFFFFF"/>
            <w:vAlign w:val="center"/>
            <w:hideMark/>
          </w:tcPr>
          <w:p w:rsidR="00C720D3" w:rsidRPr="00247BFB" w:rsidRDefault="00C720D3" w:rsidP="00841B7D">
            <w:pPr>
              <w:spacing w:after="0" w:line="240" w:lineRule="auto"/>
              <w:jc w:val="center"/>
              <w:rPr>
                <w:rFonts w:ascii="Times New Roman" w:hAnsi="Times New Roman" w:cs="Times New Roman"/>
                <w:color w:val="000000"/>
                <w:sz w:val="24"/>
                <w:szCs w:val="24"/>
              </w:rPr>
            </w:pPr>
            <w:r w:rsidRPr="00247BFB">
              <w:rPr>
                <w:rFonts w:ascii="Times New Roman" w:hAnsi="Times New Roman" w:cs="Times New Roman"/>
                <w:color w:val="000000"/>
                <w:sz w:val="24"/>
                <w:szCs w:val="24"/>
              </w:rPr>
              <w:t>60</w:t>
            </w:r>
          </w:p>
        </w:tc>
        <w:tc>
          <w:tcPr>
            <w:tcW w:w="500" w:type="pct"/>
            <w:shd w:val="clear" w:color="auto" w:fill="F5F5F5"/>
            <w:vAlign w:val="center"/>
            <w:hideMark/>
          </w:tcPr>
          <w:p w:rsidR="00C720D3" w:rsidRPr="00247BFB" w:rsidRDefault="00C720D3" w:rsidP="00841B7D">
            <w:pPr>
              <w:spacing w:after="0" w:line="240" w:lineRule="auto"/>
              <w:jc w:val="center"/>
              <w:rPr>
                <w:rFonts w:ascii="Times New Roman" w:hAnsi="Times New Roman" w:cs="Times New Roman"/>
                <w:color w:val="000000"/>
                <w:sz w:val="24"/>
                <w:szCs w:val="24"/>
              </w:rPr>
            </w:pPr>
            <w:r w:rsidRPr="00247BFB">
              <w:rPr>
                <w:rFonts w:ascii="Times New Roman" w:hAnsi="Times New Roman" w:cs="Times New Roman"/>
                <w:color w:val="000000"/>
                <w:sz w:val="24"/>
                <w:szCs w:val="24"/>
              </w:rPr>
              <w:t>26.5</w:t>
            </w:r>
          </w:p>
        </w:tc>
        <w:tc>
          <w:tcPr>
            <w:tcW w:w="1000" w:type="pct"/>
            <w:shd w:val="clear" w:color="auto" w:fill="FFFFFF"/>
            <w:vAlign w:val="center"/>
            <w:hideMark/>
          </w:tcPr>
          <w:p w:rsidR="00C720D3" w:rsidRPr="00247BFB" w:rsidRDefault="00C720D3" w:rsidP="00340B27">
            <w:pPr>
              <w:pStyle w:val="a9"/>
              <w:rPr>
                <w:sz w:val="24"/>
                <w:szCs w:val="24"/>
              </w:rPr>
            </w:pPr>
            <w:r w:rsidRPr="00247BFB">
              <w:rPr>
                <w:sz w:val="24"/>
                <w:szCs w:val="24"/>
              </w:rPr>
              <w:t>-24.5</w:t>
            </w:r>
          </w:p>
        </w:tc>
        <w:tc>
          <w:tcPr>
            <w:tcW w:w="750" w:type="pct"/>
            <w:shd w:val="clear" w:color="auto" w:fill="F5F5F5"/>
            <w:vAlign w:val="center"/>
            <w:hideMark/>
          </w:tcPr>
          <w:p w:rsidR="00C720D3" w:rsidRPr="00247BFB" w:rsidRDefault="00C720D3" w:rsidP="00841B7D">
            <w:pPr>
              <w:spacing w:after="0" w:line="240" w:lineRule="auto"/>
              <w:jc w:val="center"/>
              <w:rPr>
                <w:rFonts w:ascii="Times New Roman" w:hAnsi="Times New Roman" w:cs="Times New Roman"/>
                <w:color w:val="000000"/>
                <w:sz w:val="24"/>
                <w:szCs w:val="24"/>
              </w:rPr>
            </w:pPr>
            <w:r w:rsidRPr="00247BFB">
              <w:rPr>
                <w:rFonts w:ascii="Times New Roman" w:hAnsi="Times New Roman" w:cs="Times New Roman"/>
                <w:color w:val="000000"/>
                <w:sz w:val="24"/>
                <w:szCs w:val="24"/>
              </w:rPr>
              <w:t>600.25</w:t>
            </w:r>
          </w:p>
        </w:tc>
      </w:tr>
      <w:tr w:rsidR="00C720D3" w:rsidRPr="00247BFB" w:rsidTr="00460C7A">
        <w:trPr>
          <w:tblCellSpacing w:w="0" w:type="dxa"/>
          <w:jc w:val="center"/>
        </w:trPr>
        <w:tc>
          <w:tcPr>
            <w:tcW w:w="250" w:type="pct"/>
            <w:shd w:val="clear" w:color="auto" w:fill="F4F4F4"/>
            <w:vAlign w:val="center"/>
            <w:hideMark/>
          </w:tcPr>
          <w:p w:rsidR="00C720D3" w:rsidRPr="00247BFB" w:rsidRDefault="00C720D3" w:rsidP="00841B7D">
            <w:pPr>
              <w:spacing w:after="0" w:line="240" w:lineRule="auto"/>
              <w:jc w:val="center"/>
              <w:rPr>
                <w:rFonts w:ascii="Times New Roman" w:hAnsi="Times New Roman" w:cs="Times New Roman"/>
                <w:color w:val="333333"/>
                <w:sz w:val="24"/>
                <w:szCs w:val="24"/>
              </w:rPr>
            </w:pPr>
            <w:r w:rsidRPr="00247BFB">
              <w:rPr>
                <w:rFonts w:ascii="Times New Roman" w:hAnsi="Times New Roman" w:cs="Times New Roman"/>
                <w:color w:val="333333"/>
                <w:sz w:val="24"/>
                <w:szCs w:val="24"/>
              </w:rPr>
              <w:t>44</w:t>
            </w:r>
          </w:p>
        </w:tc>
        <w:tc>
          <w:tcPr>
            <w:tcW w:w="1000" w:type="pct"/>
            <w:shd w:val="clear" w:color="auto" w:fill="FFFFFF"/>
            <w:vAlign w:val="center"/>
            <w:hideMark/>
          </w:tcPr>
          <w:p w:rsidR="00C720D3" w:rsidRPr="00247BFB" w:rsidRDefault="00C720D3" w:rsidP="00841B7D">
            <w:pPr>
              <w:spacing w:after="0" w:line="240" w:lineRule="auto"/>
              <w:jc w:val="center"/>
              <w:rPr>
                <w:rFonts w:ascii="Times New Roman" w:hAnsi="Times New Roman" w:cs="Times New Roman"/>
                <w:color w:val="000000"/>
                <w:sz w:val="24"/>
                <w:szCs w:val="24"/>
              </w:rPr>
            </w:pPr>
            <w:r w:rsidRPr="00247BFB">
              <w:rPr>
                <w:rFonts w:ascii="Times New Roman" w:hAnsi="Times New Roman" w:cs="Times New Roman"/>
                <w:color w:val="000000"/>
                <w:sz w:val="24"/>
                <w:szCs w:val="24"/>
              </w:rPr>
              <w:t>55</w:t>
            </w:r>
          </w:p>
        </w:tc>
        <w:tc>
          <w:tcPr>
            <w:tcW w:w="500" w:type="pct"/>
            <w:shd w:val="clear" w:color="auto" w:fill="F5F5F5"/>
            <w:vAlign w:val="center"/>
            <w:hideMark/>
          </w:tcPr>
          <w:p w:rsidR="00C720D3" w:rsidRPr="00247BFB" w:rsidRDefault="00C720D3" w:rsidP="00841B7D">
            <w:pPr>
              <w:spacing w:after="0" w:line="240" w:lineRule="auto"/>
              <w:jc w:val="center"/>
              <w:rPr>
                <w:rFonts w:ascii="Times New Roman" w:hAnsi="Times New Roman" w:cs="Times New Roman"/>
                <w:color w:val="000000"/>
                <w:sz w:val="24"/>
                <w:szCs w:val="24"/>
              </w:rPr>
            </w:pPr>
            <w:r w:rsidRPr="00247BFB">
              <w:rPr>
                <w:rFonts w:ascii="Times New Roman" w:hAnsi="Times New Roman" w:cs="Times New Roman"/>
                <w:color w:val="000000"/>
                <w:sz w:val="24"/>
                <w:szCs w:val="24"/>
              </w:rPr>
              <w:t>21</w:t>
            </w:r>
          </w:p>
        </w:tc>
        <w:tc>
          <w:tcPr>
            <w:tcW w:w="1000" w:type="pct"/>
            <w:shd w:val="clear" w:color="auto" w:fill="FFFFFF"/>
            <w:vAlign w:val="center"/>
            <w:hideMark/>
          </w:tcPr>
          <w:p w:rsidR="00C720D3" w:rsidRPr="00247BFB" w:rsidRDefault="00C720D3" w:rsidP="00841B7D">
            <w:pPr>
              <w:spacing w:after="0" w:line="240" w:lineRule="auto"/>
              <w:jc w:val="center"/>
              <w:rPr>
                <w:rFonts w:ascii="Times New Roman" w:hAnsi="Times New Roman" w:cs="Times New Roman"/>
                <w:color w:val="000000"/>
                <w:sz w:val="24"/>
                <w:szCs w:val="24"/>
              </w:rPr>
            </w:pPr>
            <w:r w:rsidRPr="00247BFB">
              <w:rPr>
                <w:rFonts w:ascii="Times New Roman" w:hAnsi="Times New Roman" w:cs="Times New Roman"/>
                <w:color w:val="000000"/>
                <w:sz w:val="24"/>
                <w:szCs w:val="24"/>
              </w:rPr>
              <w:t>60</w:t>
            </w:r>
          </w:p>
        </w:tc>
        <w:tc>
          <w:tcPr>
            <w:tcW w:w="500" w:type="pct"/>
            <w:shd w:val="clear" w:color="auto" w:fill="F5F5F5"/>
            <w:vAlign w:val="center"/>
            <w:hideMark/>
          </w:tcPr>
          <w:p w:rsidR="00C720D3" w:rsidRPr="00247BFB" w:rsidRDefault="00C720D3" w:rsidP="00841B7D">
            <w:pPr>
              <w:spacing w:after="0" w:line="240" w:lineRule="auto"/>
              <w:jc w:val="center"/>
              <w:rPr>
                <w:rFonts w:ascii="Times New Roman" w:hAnsi="Times New Roman" w:cs="Times New Roman"/>
                <w:color w:val="000000"/>
                <w:sz w:val="24"/>
                <w:szCs w:val="24"/>
              </w:rPr>
            </w:pPr>
            <w:r w:rsidRPr="00247BFB">
              <w:rPr>
                <w:rFonts w:ascii="Times New Roman" w:hAnsi="Times New Roman" w:cs="Times New Roman"/>
                <w:color w:val="000000"/>
                <w:sz w:val="24"/>
                <w:szCs w:val="24"/>
              </w:rPr>
              <w:t>26.5</w:t>
            </w:r>
          </w:p>
        </w:tc>
        <w:tc>
          <w:tcPr>
            <w:tcW w:w="1000" w:type="pct"/>
            <w:shd w:val="clear" w:color="auto" w:fill="FFFFFF"/>
            <w:vAlign w:val="center"/>
            <w:hideMark/>
          </w:tcPr>
          <w:p w:rsidR="00C720D3" w:rsidRPr="00247BFB" w:rsidRDefault="00C720D3" w:rsidP="00340B27">
            <w:pPr>
              <w:pStyle w:val="a9"/>
              <w:rPr>
                <w:sz w:val="24"/>
                <w:szCs w:val="24"/>
              </w:rPr>
            </w:pPr>
            <w:r w:rsidRPr="00247BFB">
              <w:rPr>
                <w:sz w:val="24"/>
                <w:szCs w:val="24"/>
              </w:rPr>
              <w:t>-5.5</w:t>
            </w:r>
          </w:p>
        </w:tc>
        <w:tc>
          <w:tcPr>
            <w:tcW w:w="750" w:type="pct"/>
            <w:shd w:val="clear" w:color="auto" w:fill="F5F5F5"/>
            <w:vAlign w:val="center"/>
            <w:hideMark/>
          </w:tcPr>
          <w:p w:rsidR="00C720D3" w:rsidRPr="00247BFB" w:rsidRDefault="00C720D3" w:rsidP="00841B7D">
            <w:pPr>
              <w:spacing w:after="0" w:line="240" w:lineRule="auto"/>
              <w:jc w:val="center"/>
              <w:rPr>
                <w:rFonts w:ascii="Times New Roman" w:hAnsi="Times New Roman" w:cs="Times New Roman"/>
                <w:color w:val="000000"/>
                <w:sz w:val="24"/>
                <w:szCs w:val="24"/>
              </w:rPr>
            </w:pPr>
            <w:r w:rsidRPr="00247BFB">
              <w:rPr>
                <w:rFonts w:ascii="Times New Roman" w:hAnsi="Times New Roman" w:cs="Times New Roman"/>
                <w:color w:val="000000"/>
                <w:sz w:val="24"/>
                <w:szCs w:val="24"/>
              </w:rPr>
              <w:t>30.25</w:t>
            </w:r>
          </w:p>
        </w:tc>
      </w:tr>
      <w:tr w:rsidR="00C720D3" w:rsidRPr="00247BFB" w:rsidTr="00460C7A">
        <w:trPr>
          <w:tblCellSpacing w:w="0" w:type="dxa"/>
          <w:jc w:val="center"/>
        </w:trPr>
        <w:tc>
          <w:tcPr>
            <w:tcW w:w="250" w:type="pct"/>
            <w:shd w:val="clear" w:color="auto" w:fill="F4F4F4"/>
            <w:vAlign w:val="center"/>
            <w:hideMark/>
          </w:tcPr>
          <w:p w:rsidR="00C720D3" w:rsidRPr="00247BFB" w:rsidRDefault="00C720D3" w:rsidP="00841B7D">
            <w:pPr>
              <w:spacing w:after="0" w:line="240" w:lineRule="auto"/>
              <w:jc w:val="center"/>
              <w:rPr>
                <w:rFonts w:ascii="Times New Roman" w:hAnsi="Times New Roman" w:cs="Times New Roman"/>
                <w:color w:val="333333"/>
                <w:sz w:val="24"/>
                <w:szCs w:val="24"/>
              </w:rPr>
            </w:pPr>
            <w:r w:rsidRPr="00247BFB">
              <w:rPr>
                <w:rFonts w:ascii="Times New Roman" w:hAnsi="Times New Roman" w:cs="Times New Roman"/>
                <w:color w:val="333333"/>
                <w:sz w:val="24"/>
                <w:szCs w:val="24"/>
              </w:rPr>
              <w:t>45</w:t>
            </w:r>
          </w:p>
        </w:tc>
        <w:tc>
          <w:tcPr>
            <w:tcW w:w="1000" w:type="pct"/>
            <w:shd w:val="clear" w:color="auto" w:fill="FFFFFF"/>
            <w:vAlign w:val="center"/>
            <w:hideMark/>
          </w:tcPr>
          <w:p w:rsidR="00C720D3" w:rsidRPr="00247BFB" w:rsidRDefault="00C720D3" w:rsidP="00841B7D">
            <w:pPr>
              <w:spacing w:after="0" w:line="240" w:lineRule="auto"/>
              <w:jc w:val="center"/>
              <w:rPr>
                <w:rFonts w:ascii="Times New Roman" w:hAnsi="Times New Roman" w:cs="Times New Roman"/>
                <w:color w:val="000000"/>
                <w:sz w:val="24"/>
                <w:szCs w:val="24"/>
              </w:rPr>
            </w:pPr>
            <w:r w:rsidRPr="00247BFB">
              <w:rPr>
                <w:rFonts w:ascii="Times New Roman" w:hAnsi="Times New Roman" w:cs="Times New Roman"/>
                <w:color w:val="000000"/>
                <w:sz w:val="24"/>
                <w:szCs w:val="24"/>
              </w:rPr>
              <w:t>56</w:t>
            </w:r>
          </w:p>
        </w:tc>
        <w:tc>
          <w:tcPr>
            <w:tcW w:w="500" w:type="pct"/>
            <w:shd w:val="clear" w:color="auto" w:fill="F5F5F5"/>
            <w:vAlign w:val="center"/>
            <w:hideMark/>
          </w:tcPr>
          <w:p w:rsidR="00C720D3" w:rsidRPr="00247BFB" w:rsidRDefault="00C720D3" w:rsidP="00841B7D">
            <w:pPr>
              <w:spacing w:after="0" w:line="240" w:lineRule="auto"/>
              <w:jc w:val="center"/>
              <w:rPr>
                <w:rFonts w:ascii="Times New Roman" w:hAnsi="Times New Roman" w:cs="Times New Roman"/>
                <w:color w:val="000000"/>
                <w:sz w:val="24"/>
                <w:szCs w:val="24"/>
              </w:rPr>
            </w:pPr>
            <w:r w:rsidRPr="00247BFB">
              <w:rPr>
                <w:rFonts w:ascii="Times New Roman" w:hAnsi="Times New Roman" w:cs="Times New Roman"/>
                <w:color w:val="000000"/>
                <w:sz w:val="24"/>
                <w:szCs w:val="24"/>
              </w:rPr>
              <w:t>27.5</w:t>
            </w:r>
          </w:p>
        </w:tc>
        <w:tc>
          <w:tcPr>
            <w:tcW w:w="1000" w:type="pct"/>
            <w:shd w:val="clear" w:color="auto" w:fill="FFFFFF"/>
            <w:vAlign w:val="center"/>
            <w:hideMark/>
          </w:tcPr>
          <w:p w:rsidR="00C720D3" w:rsidRPr="00247BFB" w:rsidRDefault="00C720D3" w:rsidP="00841B7D">
            <w:pPr>
              <w:spacing w:after="0" w:line="240" w:lineRule="auto"/>
              <w:jc w:val="center"/>
              <w:rPr>
                <w:rFonts w:ascii="Times New Roman" w:hAnsi="Times New Roman" w:cs="Times New Roman"/>
                <w:color w:val="000000"/>
                <w:sz w:val="24"/>
                <w:szCs w:val="24"/>
              </w:rPr>
            </w:pPr>
            <w:r w:rsidRPr="00247BFB">
              <w:rPr>
                <w:rFonts w:ascii="Times New Roman" w:hAnsi="Times New Roman" w:cs="Times New Roman"/>
                <w:color w:val="000000"/>
                <w:sz w:val="24"/>
                <w:szCs w:val="24"/>
              </w:rPr>
              <w:t>80</w:t>
            </w:r>
          </w:p>
        </w:tc>
        <w:tc>
          <w:tcPr>
            <w:tcW w:w="500" w:type="pct"/>
            <w:shd w:val="clear" w:color="auto" w:fill="F5F5F5"/>
            <w:vAlign w:val="center"/>
            <w:hideMark/>
          </w:tcPr>
          <w:p w:rsidR="00C720D3" w:rsidRPr="00247BFB" w:rsidRDefault="00C720D3" w:rsidP="00841B7D">
            <w:pPr>
              <w:spacing w:after="0" w:line="240" w:lineRule="auto"/>
              <w:jc w:val="center"/>
              <w:rPr>
                <w:rFonts w:ascii="Times New Roman" w:hAnsi="Times New Roman" w:cs="Times New Roman"/>
                <w:color w:val="000000"/>
                <w:sz w:val="24"/>
                <w:szCs w:val="24"/>
              </w:rPr>
            </w:pPr>
            <w:r w:rsidRPr="00247BFB">
              <w:rPr>
                <w:rFonts w:ascii="Times New Roman" w:hAnsi="Times New Roman" w:cs="Times New Roman"/>
                <w:color w:val="000000"/>
                <w:sz w:val="24"/>
                <w:szCs w:val="24"/>
              </w:rPr>
              <w:t>48.5</w:t>
            </w:r>
          </w:p>
        </w:tc>
        <w:tc>
          <w:tcPr>
            <w:tcW w:w="1000" w:type="pct"/>
            <w:shd w:val="clear" w:color="auto" w:fill="FFFFFF"/>
            <w:vAlign w:val="center"/>
            <w:hideMark/>
          </w:tcPr>
          <w:p w:rsidR="00C720D3" w:rsidRPr="00247BFB" w:rsidRDefault="00C720D3" w:rsidP="00340B27">
            <w:pPr>
              <w:pStyle w:val="a9"/>
              <w:rPr>
                <w:sz w:val="24"/>
                <w:szCs w:val="24"/>
              </w:rPr>
            </w:pPr>
            <w:r w:rsidRPr="00247BFB">
              <w:rPr>
                <w:sz w:val="24"/>
                <w:szCs w:val="24"/>
              </w:rPr>
              <w:t>-21</w:t>
            </w:r>
          </w:p>
        </w:tc>
        <w:tc>
          <w:tcPr>
            <w:tcW w:w="750" w:type="pct"/>
            <w:shd w:val="clear" w:color="auto" w:fill="F5F5F5"/>
            <w:vAlign w:val="center"/>
            <w:hideMark/>
          </w:tcPr>
          <w:p w:rsidR="00C720D3" w:rsidRPr="00247BFB" w:rsidRDefault="00C720D3" w:rsidP="00841B7D">
            <w:pPr>
              <w:spacing w:after="0" w:line="240" w:lineRule="auto"/>
              <w:jc w:val="center"/>
              <w:rPr>
                <w:rFonts w:ascii="Times New Roman" w:hAnsi="Times New Roman" w:cs="Times New Roman"/>
                <w:color w:val="000000"/>
                <w:sz w:val="24"/>
                <w:szCs w:val="24"/>
              </w:rPr>
            </w:pPr>
            <w:r w:rsidRPr="00247BFB">
              <w:rPr>
                <w:rFonts w:ascii="Times New Roman" w:hAnsi="Times New Roman" w:cs="Times New Roman"/>
                <w:color w:val="000000"/>
                <w:sz w:val="24"/>
                <w:szCs w:val="24"/>
              </w:rPr>
              <w:t>441</w:t>
            </w:r>
          </w:p>
        </w:tc>
      </w:tr>
      <w:tr w:rsidR="00C720D3" w:rsidRPr="00247BFB" w:rsidTr="00460C7A">
        <w:trPr>
          <w:tblCellSpacing w:w="0" w:type="dxa"/>
          <w:jc w:val="center"/>
        </w:trPr>
        <w:tc>
          <w:tcPr>
            <w:tcW w:w="250" w:type="pct"/>
            <w:shd w:val="clear" w:color="auto" w:fill="F4F4F4"/>
            <w:vAlign w:val="center"/>
            <w:hideMark/>
          </w:tcPr>
          <w:p w:rsidR="00C720D3" w:rsidRPr="00247BFB" w:rsidRDefault="00C720D3" w:rsidP="00841B7D">
            <w:pPr>
              <w:spacing w:after="0" w:line="240" w:lineRule="auto"/>
              <w:jc w:val="center"/>
              <w:rPr>
                <w:rFonts w:ascii="Times New Roman" w:hAnsi="Times New Roman" w:cs="Times New Roman"/>
                <w:color w:val="333333"/>
                <w:sz w:val="24"/>
                <w:szCs w:val="24"/>
              </w:rPr>
            </w:pPr>
            <w:r w:rsidRPr="00247BFB">
              <w:rPr>
                <w:rFonts w:ascii="Times New Roman" w:hAnsi="Times New Roman" w:cs="Times New Roman"/>
                <w:color w:val="333333"/>
                <w:sz w:val="24"/>
                <w:szCs w:val="24"/>
              </w:rPr>
              <w:t>46</w:t>
            </w:r>
          </w:p>
        </w:tc>
        <w:tc>
          <w:tcPr>
            <w:tcW w:w="1000" w:type="pct"/>
            <w:shd w:val="clear" w:color="auto" w:fill="FFFFFF"/>
            <w:vAlign w:val="center"/>
            <w:hideMark/>
          </w:tcPr>
          <w:p w:rsidR="00C720D3" w:rsidRPr="00247BFB" w:rsidRDefault="00C720D3" w:rsidP="00841B7D">
            <w:pPr>
              <w:spacing w:after="0" w:line="240" w:lineRule="auto"/>
              <w:jc w:val="center"/>
              <w:rPr>
                <w:rFonts w:ascii="Times New Roman" w:hAnsi="Times New Roman" w:cs="Times New Roman"/>
                <w:color w:val="000000"/>
                <w:sz w:val="24"/>
                <w:szCs w:val="24"/>
              </w:rPr>
            </w:pPr>
            <w:r w:rsidRPr="00247BFB">
              <w:rPr>
                <w:rFonts w:ascii="Times New Roman" w:hAnsi="Times New Roman" w:cs="Times New Roman"/>
                <w:color w:val="000000"/>
                <w:sz w:val="24"/>
                <w:szCs w:val="24"/>
              </w:rPr>
              <w:t>56</w:t>
            </w:r>
          </w:p>
        </w:tc>
        <w:tc>
          <w:tcPr>
            <w:tcW w:w="500" w:type="pct"/>
            <w:shd w:val="clear" w:color="auto" w:fill="F5F5F5"/>
            <w:vAlign w:val="center"/>
            <w:hideMark/>
          </w:tcPr>
          <w:p w:rsidR="00C720D3" w:rsidRPr="00247BFB" w:rsidRDefault="00C720D3" w:rsidP="00841B7D">
            <w:pPr>
              <w:spacing w:after="0" w:line="240" w:lineRule="auto"/>
              <w:jc w:val="center"/>
              <w:rPr>
                <w:rFonts w:ascii="Times New Roman" w:hAnsi="Times New Roman" w:cs="Times New Roman"/>
                <w:color w:val="000000"/>
                <w:sz w:val="24"/>
                <w:szCs w:val="24"/>
              </w:rPr>
            </w:pPr>
            <w:r w:rsidRPr="00247BFB">
              <w:rPr>
                <w:rFonts w:ascii="Times New Roman" w:hAnsi="Times New Roman" w:cs="Times New Roman"/>
                <w:color w:val="000000"/>
                <w:sz w:val="24"/>
                <w:szCs w:val="24"/>
              </w:rPr>
              <w:t>27.5</w:t>
            </w:r>
          </w:p>
        </w:tc>
        <w:tc>
          <w:tcPr>
            <w:tcW w:w="1000" w:type="pct"/>
            <w:shd w:val="clear" w:color="auto" w:fill="FFFFFF"/>
            <w:vAlign w:val="center"/>
            <w:hideMark/>
          </w:tcPr>
          <w:p w:rsidR="00C720D3" w:rsidRPr="00247BFB" w:rsidRDefault="00C720D3" w:rsidP="00841B7D">
            <w:pPr>
              <w:spacing w:after="0" w:line="240" w:lineRule="auto"/>
              <w:jc w:val="center"/>
              <w:rPr>
                <w:rFonts w:ascii="Times New Roman" w:hAnsi="Times New Roman" w:cs="Times New Roman"/>
                <w:color w:val="000000"/>
                <w:sz w:val="24"/>
                <w:szCs w:val="24"/>
              </w:rPr>
            </w:pPr>
            <w:r w:rsidRPr="00247BFB">
              <w:rPr>
                <w:rFonts w:ascii="Times New Roman" w:hAnsi="Times New Roman" w:cs="Times New Roman"/>
                <w:color w:val="000000"/>
                <w:sz w:val="24"/>
                <w:szCs w:val="24"/>
              </w:rPr>
              <w:t>40</w:t>
            </w:r>
          </w:p>
        </w:tc>
        <w:tc>
          <w:tcPr>
            <w:tcW w:w="500" w:type="pct"/>
            <w:shd w:val="clear" w:color="auto" w:fill="F5F5F5"/>
            <w:vAlign w:val="center"/>
            <w:hideMark/>
          </w:tcPr>
          <w:p w:rsidR="00C720D3" w:rsidRPr="00247BFB" w:rsidRDefault="00C720D3" w:rsidP="00841B7D">
            <w:pPr>
              <w:spacing w:after="0" w:line="240" w:lineRule="auto"/>
              <w:jc w:val="center"/>
              <w:rPr>
                <w:rFonts w:ascii="Times New Roman" w:hAnsi="Times New Roman" w:cs="Times New Roman"/>
                <w:color w:val="000000"/>
                <w:sz w:val="24"/>
                <w:szCs w:val="24"/>
              </w:rPr>
            </w:pPr>
            <w:r w:rsidRPr="00247BFB">
              <w:rPr>
                <w:rFonts w:ascii="Times New Roman" w:hAnsi="Times New Roman" w:cs="Times New Roman"/>
                <w:color w:val="000000"/>
                <w:sz w:val="24"/>
                <w:szCs w:val="24"/>
              </w:rPr>
              <w:t>8.5</w:t>
            </w:r>
          </w:p>
        </w:tc>
        <w:tc>
          <w:tcPr>
            <w:tcW w:w="1000" w:type="pct"/>
            <w:shd w:val="clear" w:color="auto" w:fill="FFFFFF"/>
            <w:vAlign w:val="center"/>
            <w:hideMark/>
          </w:tcPr>
          <w:p w:rsidR="00C720D3" w:rsidRPr="00247BFB" w:rsidRDefault="00C720D3" w:rsidP="00340B27">
            <w:pPr>
              <w:pStyle w:val="a9"/>
              <w:rPr>
                <w:sz w:val="24"/>
                <w:szCs w:val="24"/>
              </w:rPr>
            </w:pPr>
            <w:r w:rsidRPr="00247BFB">
              <w:rPr>
                <w:sz w:val="24"/>
                <w:szCs w:val="24"/>
              </w:rPr>
              <w:t>19</w:t>
            </w:r>
          </w:p>
        </w:tc>
        <w:tc>
          <w:tcPr>
            <w:tcW w:w="750" w:type="pct"/>
            <w:shd w:val="clear" w:color="auto" w:fill="F5F5F5"/>
            <w:vAlign w:val="center"/>
            <w:hideMark/>
          </w:tcPr>
          <w:p w:rsidR="00C720D3" w:rsidRPr="00247BFB" w:rsidRDefault="00C720D3" w:rsidP="00841B7D">
            <w:pPr>
              <w:spacing w:after="0" w:line="240" w:lineRule="auto"/>
              <w:jc w:val="center"/>
              <w:rPr>
                <w:rFonts w:ascii="Times New Roman" w:hAnsi="Times New Roman" w:cs="Times New Roman"/>
                <w:color w:val="000000"/>
                <w:sz w:val="24"/>
                <w:szCs w:val="24"/>
              </w:rPr>
            </w:pPr>
            <w:r w:rsidRPr="00247BFB">
              <w:rPr>
                <w:rFonts w:ascii="Times New Roman" w:hAnsi="Times New Roman" w:cs="Times New Roman"/>
                <w:color w:val="000000"/>
                <w:sz w:val="24"/>
                <w:szCs w:val="24"/>
              </w:rPr>
              <w:t>361</w:t>
            </w:r>
          </w:p>
        </w:tc>
      </w:tr>
      <w:tr w:rsidR="00C720D3" w:rsidRPr="00247BFB" w:rsidTr="00460C7A">
        <w:trPr>
          <w:tblCellSpacing w:w="0" w:type="dxa"/>
          <w:jc w:val="center"/>
        </w:trPr>
        <w:tc>
          <w:tcPr>
            <w:tcW w:w="250" w:type="pct"/>
            <w:shd w:val="clear" w:color="auto" w:fill="F4F4F4"/>
            <w:vAlign w:val="center"/>
            <w:hideMark/>
          </w:tcPr>
          <w:p w:rsidR="00C720D3" w:rsidRPr="00247BFB" w:rsidRDefault="00C720D3" w:rsidP="00841B7D">
            <w:pPr>
              <w:spacing w:after="0" w:line="240" w:lineRule="auto"/>
              <w:jc w:val="center"/>
              <w:rPr>
                <w:rFonts w:ascii="Times New Roman" w:hAnsi="Times New Roman" w:cs="Times New Roman"/>
                <w:color w:val="333333"/>
                <w:sz w:val="24"/>
                <w:szCs w:val="24"/>
              </w:rPr>
            </w:pPr>
            <w:r w:rsidRPr="00247BFB">
              <w:rPr>
                <w:rFonts w:ascii="Times New Roman" w:hAnsi="Times New Roman" w:cs="Times New Roman"/>
                <w:color w:val="333333"/>
                <w:sz w:val="24"/>
                <w:szCs w:val="24"/>
              </w:rPr>
              <w:t>47</w:t>
            </w:r>
          </w:p>
        </w:tc>
        <w:tc>
          <w:tcPr>
            <w:tcW w:w="1000" w:type="pct"/>
            <w:shd w:val="clear" w:color="auto" w:fill="FFFFFF"/>
            <w:vAlign w:val="center"/>
            <w:hideMark/>
          </w:tcPr>
          <w:p w:rsidR="00C720D3" w:rsidRPr="00247BFB" w:rsidRDefault="00C720D3" w:rsidP="00841B7D">
            <w:pPr>
              <w:spacing w:after="0" w:line="240" w:lineRule="auto"/>
              <w:jc w:val="center"/>
              <w:rPr>
                <w:rFonts w:ascii="Times New Roman" w:hAnsi="Times New Roman" w:cs="Times New Roman"/>
                <w:color w:val="000000"/>
                <w:sz w:val="24"/>
                <w:szCs w:val="24"/>
              </w:rPr>
            </w:pPr>
            <w:r w:rsidRPr="00247BFB">
              <w:rPr>
                <w:rFonts w:ascii="Times New Roman" w:hAnsi="Times New Roman" w:cs="Times New Roman"/>
                <w:color w:val="000000"/>
                <w:sz w:val="24"/>
                <w:szCs w:val="24"/>
              </w:rPr>
              <w:t>56</w:t>
            </w:r>
          </w:p>
        </w:tc>
        <w:tc>
          <w:tcPr>
            <w:tcW w:w="500" w:type="pct"/>
            <w:shd w:val="clear" w:color="auto" w:fill="F5F5F5"/>
            <w:vAlign w:val="center"/>
            <w:hideMark/>
          </w:tcPr>
          <w:p w:rsidR="00C720D3" w:rsidRPr="00247BFB" w:rsidRDefault="00C720D3" w:rsidP="00841B7D">
            <w:pPr>
              <w:spacing w:after="0" w:line="240" w:lineRule="auto"/>
              <w:jc w:val="center"/>
              <w:rPr>
                <w:rFonts w:ascii="Times New Roman" w:hAnsi="Times New Roman" w:cs="Times New Roman"/>
                <w:color w:val="000000"/>
                <w:sz w:val="24"/>
                <w:szCs w:val="24"/>
              </w:rPr>
            </w:pPr>
            <w:r w:rsidRPr="00247BFB">
              <w:rPr>
                <w:rFonts w:ascii="Times New Roman" w:hAnsi="Times New Roman" w:cs="Times New Roman"/>
                <w:color w:val="000000"/>
                <w:sz w:val="24"/>
                <w:szCs w:val="24"/>
              </w:rPr>
              <w:t>27.5</w:t>
            </w:r>
          </w:p>
        </w:tc>
        <w:tc>
          <w:tcPr>
            <w:tcW w:w="1000" w:type="pct"/>
            <w:shd w:val="clear" w:color="auto" w:fill="FFFFFF"/>
            <w:vAlign w:val="center"/>
            <w:hideMark/>
          </w:tcPr>
          <w:p w:rsidR="00C720D3" w:rsidRPr="00247BFB" w:rsidRDefault="00C720D3" w:rsidP="00841B7D">
            <w:pPr>
              <w:spacing w:after="0" w:line="240" w:lineRule="auto"/>
              <w:jc w:val="center"/>
              <w:rPr>
                <w:rFonts w:ascii="Times New Roman" w:hAnsi="Times New Roman" w:cs="Times New Roman"/>
                <w:color w:val="000000"/>
                <w:sz w:val="24"/>
                <w:szCs w:val="24"/>
              </w:rPr>
            </w:pPr>
            <w:r w:rsidRPr="00247BFB">
              <w:rPr>
                <w:rFonts w:ascii="Times New Roman" w:hAnsi="Times New Roman" w:cs="Times New Roman"/>
                <w:color w:val="000000"/>
                <w:sz w:val="24"/>
                <w:szCs w:val="24"/>
              </w:rPr>
              <w:t>80</w:t>
            </w:r>
          </w:p>
        </w:tc>
        <w:tc>
          <w:tcPr>
            <w:tcW w:w="500" w:type="pct"/>
            <w:shd w:val="clear" w:color="auto" w:fill="F5F5F5"/>
            <w:vAlign w:val="center"/>
            <w:hideMark/>
          </w:tcPr>
          <w:p w:rsidR="00C720D3" w:rsidRPr="00247BFB" w:rsidRDefault="00C720D3" w:rsidP="00841B7D">
            <w:pPr>
              <w:spacing w:after="0" w:line="240" w:lineRule="auto"/>
              <w:jc w:val="center"/>
              <w:rPr>
                <w:rFonts w:ascii="Times New Roman" w:hAnsi="Times New Roman" w:cs="Times New Roman"/>
                <w:color w:val="000000"/>
                <w:sz w:val="24"/>
                <w:szCs w:val="24"/>
              </w:rPr>
            </w:pPr>
            <w:r w:rsidRPr="00247BFB">
              <w:rPr>
                <w:rFonts w:ascii="Times New Roman" w:hAnsi="Times New Roman" w:cs="Times New Roman"/>
                <w:color w:val="000000"/>
                <w:sz w:val="24"/>
                <w:szCs w:val="24"/>
              </w:rPr>
              <w:t>48.5</w:t>
            </w:r>
          </w:p>
        </w:tc>
        <w:tc>
          <w:tcPr>
            <w:tcW w:w="1000" w:type="pct"/>
            <w:shd w:val="clear" w:color="auto" w:fill="FFFFFF"/>
            <w:vAlign w:val="center"/>
            <w:hideMark/>
          </w:tcPr>
          <w:p w:rsidR="00C720D3" w:rsidRPr="00247BFB" w:rsidRDefault="00C720D3" w:rsidP="00340B27">
            <w:pPr>
              <w:pStyle w:val="a9"/>
              <w:rPr>
                <w:sz w:val="24"/>
                <w:szCs w:val="24"/>
              </w:rPr>
            </w:pPr>
            <w:r w:rsidRPr="00247BFB">
              <w:rPr>
                <w:sz w:val="24"/>
                <w:szCs w:val="24"/>
              </w:rPr>
              <w:t>-21</w:t>
            </w:r>
          </w:p>
        </w:tc>
        <w:tc>
          <w:tcPr>
            <w:tcW w:w="750" w:type="pct"/>
            <w:shd w:val="clear" w:color="auto" w:fill="F5F5F5"/>
            <w:vAlign w:val="center"/>
            <w:hideMark/>
          </w:tcPr>
          <w:p w:rsidR="00C720D3" w:rsidRPr="00247BFB" w:rsidRDefault="00C720D3" w:rsidP="00841B7D">
            <w:pPr>
              <w:spacing w:after="0" w:line="240" w:lineRule="auto"/>
              <w:jc w:val="center"/>
              <w:rPr>
                <w:rFonts w:ascii="Times New Roman" w:hAnsi="Times New Roman" w:cs="Times New Roman"/>
                <w:color w:val="000000"/>
                <w:sz w:val="24"/>
                <w:szCs w:val="24"/>
              </w:rPr>
            </w:pPr>
            <w:r w:rsidRPr="00247BFB">
              <w:rPr>
                <w:rFonts w:ascii="Times New Roman" w:hAnsi="Times New Roman" w:cs="Times New Roman"/>
                <w:color w:val="000000"/>
                <w:sz w:val="24"/>
                <w:szCs w:val="24"/>
              </w:rPr>
              <w:t>441</w:t>
            </w:r>
          </w:p>
        </w:tc>
      </w:tr>
      <w:tr w:rsidR="00C720D3" w:rsidRPr="00247BFB" w:rsidTr="00460C7A">
        <w:trPr>
          <w:tblCellSpacing w:w="0" w:type="dxa"/>
          <w:jc w:val="center"/>
        </w:trPr>
        <w:tc>
          <w:tcPr>
            <w:tcW w:w="250" w:type="pct"/>
            <w:shd w:val="clear" w:color="auto" w:fill="F4F4F4"/>
            <w:vAlign w:val="center"/>
            <w:hideMark/>
          </w:tcPr>
          <w:p w:rsidR="00C720D3" w:rsidRPr="00247BFB" w:rsidRDefault="00C720D3" w:rsidP="00841B7D">
            <w:pPr>
              <w:spacing w:after="0" w:line="240" w:lineRule="auto"/>
              <w:jc w:val="center"/>
              <w:rPr>
                <w:rFonts w:ascii="Times New Roman" w:hAnsi="Times New Roman" w:cs="Times New Roman"/>
                <w:color w:val="333333"/>
                <w:sz w:val="24"/>
                <w:szCs w:val="24"/>
              </w:rPr>
            </w:pPr>
            <w:r w:rsidRPr="00247BFB">
              <w:rPr>
                <w:rFonts w:ascii="Times New Roman" w:hAnsi="Times New Roman" w:cs="Times New Roman"/>
                <w:color w:val="333333"/>
                <w:sz w:val="24"/>
                <w:szCs w:val="24"/>
              </w:rPr>
              <w:t>48</w:t>
            </w:r>
          </w:p>
        </w:tc>
        <w:tc>
          <w:tcPr>
            <w:tcW w:w="1000" w:type="pct"/>
            <w:shd w:val="clear" w:color="auto" w:fill="FFFFFF"/>
            <w:vAlign w:val="center"/>
            <w:hideMark/>
          </w:tcPr>
          <w:p w:rsidR="00C720D3" w:rsidRPr="00247BFB" w:rsidRDefault="00C720D3" w:rsidP="00841B7D">
            <w:pPr>
              <w:spacing w:after="0" w:line="240" w:lineRule="auto"/>
              <w:jc w:val="center"/>
              <w:rPr>
                <w:rFonts w:ascii="Times New Roman" w:hAnsi="Times New Roman" w:cs="Times New Roman"/>
                <w:color w:val="000000"/>
                <w:sz w:val="24"/>
                <w:szCs w:val="24"/>
              </w:rPr>
            </w:pPr>
            <w:r w:rsidRPr="00247BFB">
              <w:rPr>
                <w:rFonts w:ascii="Times New Roman" w:hAnsi="Times New Roman" w:cs="Times New Roman"/>
                <w:color w:val="000000"/>
                <w:sz w:val="24"/>
                <w:szCs w:val="24"/>
              </w:rPr>
              <w:t>59</w:t>
            </w:r>
          </w:p>
        </w:tc>
        <w:tc>
          <w:tcPr>
            <w:tcW w:w="500" w:type="pct"/>
            <w:shd w:val="clear" w:color="auto" w:fill="F5F5F5"/>
            <w:vAlign w:val="center"/>
            <w:hideMark/>
          </w:tcPr>
          <w:p w:rsidR="00C720D3" w:rsidRPr="00247BFB" w:rsidRDefault="00C720D3" w:rsidP="00841B7D">
            <w:pPr>
              <w:spacing w:after="0" w:line="240" w:lineRule="auto"/>
              <w:jc w:val="center"/>
              <w:rPr>
                <w:rFonts w:ascii="Times New Roman" w:hAnsi="Times New Roman" w:cs="Times New Roman"/>
                <w:color w:val="000000"/>
                <w:sz w:val="24"/>
                <w:szCs w:val="24"/>
              </w:rPr>
            </w:pPr>
            <w:r w:rsidRPr="00247BFB">
              <w:rPr>
                <w:rFonts w:ascii="Times New Roman" w:hAnsi="Times New Roman" w:cs="Times New Roman"/>
                <w:color w:val="000000"/>
                <w:sz w:val="24"/>
                <w:szCs w:val="24"/>
              </w:rPr>
              <w:t>41</w:t>
            </w:r>
          </w:p>
        </w:tc>
        <w:tc>
          <w:tcPr>
            <w:tcW w:w="1000" w:type="pct"/>
            <w:shd w:val="clear" w:color="auto" w:fill="FFFFFF"/>
            <w:vAlign w:val="center"/>
            <w:hideMark/>
          </w:tcPr>
          <w:p w:rsidR="00C720D3" w:rsidRPr="00247BFB" w:rsidRDefault="00C720D3" w:rsidP="00841B7D">
            <w:pPr>
              <w:spacing w:after="0" w:line="240" w:lineRule="auto"/>
              <w:jc w:val="center"/>
              <w:rPr>
                <w:rFonts w:ascii="Times New Roman" w:hAnsi="Times New Roman" w:cs="Times New Roman"/>
                <w:color w:val="000000"/>
                <w:sz w:val="24"/>
                <w:szCs w:val="24"/>
              </w:rPr>
            </w:pPr>
            <w:r w:rsidRPr="00247BFB">
              <w:rPr>
                <w:rFonts w:ascii="Times New Roman" w:hAnsi="Times New Roman" w:cs="Times New Roman"/>
                <w:color w:val="000000"/>
                <w:sz w:val="24"/>
                <w:szCs w:val="24"/>
              </w:rPr>
              <w:t>80</w:t>
            </w:r>
          </w:p>
        </w:tc>
        <w:tc>
          <w:tcPr>
            <w:tcW w:w="500" w:type="pct"/>
            <w:shd w:val="clear" w:color="auto" w:fill="F5F5F5"/>
            <w:vAlign w:val="center"/>
            <w:hideMark/>
          </w:tcPr>
          <w:p w:rsidR="00C720D3" w:rsidRPr="00247BFB" w:rsidRDefault="00C720D3" w:rsidP="00841B7D">
            <w:pPr>
              <w:spacing w:after="0" w:line="240" w:lineRule="auto"/>
              <w:jc w:val="center"/>
              <w:rPr>
                <w:rFonts w:ascii="Times New Roman" w:hAnsi="Times New Roman" w:cs="Times New Roman"/>
                <w:color w:val="000000"/>
                <w:sz w:val="24"/>
                <w:szCs w:val="24"/>
              </w:rPr>
            </w:pPr>
            <w:r w:rsidRPr="00247BFB">
              <w:rPr>
                <w:rFonts w:ascii="Times New Roman" w:hAnsi="Times New Roman" w:cs="Times New Roman"/>
                <w:color w:val="000000"/>
                <w:sz w:val="24"/>
                <w:szCs w:val="24"/>
              </w:rPr>
              <w:t>48.5</w:t>
            </w:r>
          </w:p>
        </w:tc>
        <w:tc>
          <w:tcPr>
            <w:tcW w:w="1000" w:type="pct"/>
            <w:shd w:val="clear" w:color="auto" w:fill="FFFFFF"/>
            <w:vAlign w:val="center"/>
            <w:hideMark/>
          </w:tcPr>
          <w:p w:rsidR="00C720D3" w:rsidRPr="00247BFB" w:rsidRDefault="00C720D3" w:rsidP="00340B27">
            <w:pPr>
              <w:pStyle w:val="a9"/>
              <w:rPr>
                <w:sz w:val="24"/>
                <w:szCs w:val="24"/>
              </w:rPr>
            </w:pPr>
            <w:r w:rsidRPr="00247BFB">
              <w:rPr>
                <w:sz w:val="24"/>
                <w:szCs w:val="24"/>
              </w:rPr>
              <w:t>-7.5</w:t>
            </w:r>
          </w:p>
        </w:tc>
        <w:tc>
          <w:tcPr>
            <w:tcW w:w="750" w:type="pct"/>
            <w:shd w:val="clear" w:color="auto" w:fill="F5F5F5"/>
            <w:vAlign w:val="center"/>
            <w:hideMark/>
          </w:tcPr>
          <w:p w:rsidR="00C720D3" w:rsidRPr="00247BFB" w:rsidRDefault="00C720D3" w:rsidP="00841B7D">
            <w:pPr>
              <w:spacing w:after="0" w:line="240" w:lineRule="auto"/>
              <w:jc w:val="center"/>
              <w:rPr>
                <w:rFonts w:ascii="Times New Roman" w:hAnsi="Times New Roman" w:cs="Times New Roman"/>
                <w:color w:val="000000"/>
                <w:sz w:val="24"/>
                <w:szCs w:val="24"/>
              </w:rPr>
            </w:pPr>
            <w:r w:rsidRPr="00247BFB">
              <w:rPr>
                <w:rFonts w:ascii="Times New Roman" w:hAnsi="Times New Roman" w:cs="Times New Roman"/>
                <w:color w:val="000000"/>
                <w:sz w:val="24"/>
                <w:szCs w:val="24"/>
              </w:rPr>
              <w:t>56.25</w:t>
            </w:r>
          </w:p>
        </w:tc>
      </w:tr>
      <w:tr w:rsidR="00C720D3" w:rsidRPr="00247BFB" w:rsidTr="00460C7A">
        <w:trPr>
          <w:tblCellSpacing w:w="0" w:type="dxa"/>
          <w:jc w:val="center"/>
        </w:trPr>
        <w:tc>
          <w:tcPr>
            <w:tcW w:w="250" w:type="pct"/>
            <w:shd w:val="clear" w:color="auto" w:fill="F4F4F4"/>
            <w:vAlign w:val="center"/>
            <w:hideMark/>
          </w:tcPr>
          <w:p w:rsidR="00C720D3" w:rsidRPr="00247BFB" w:rsidRDefault="00C720D3" w:rsidP="00841B7D">
            <w:pPr>
              <w:spacing w:after="0" w:line="240" w:lineRule="auto"/>
              <w:jc w:val="center"/>
              <w:rPr>
                <w:rFonts w:ascii="Times New Roman" w:hAnsi="Times New Roman" w:cs="Times New Roman"/>
                <w:color w:val="333333"/>
                <w:sz w:val="24"/>
                <w:szCs w:val="24"/>
              </w:rPr>
            </w:pPr>
            <w:r w:rsidRPr="00247BFB">
              <w:rPr>
                <w:rFonts w:ascii="Times New Roman" w:hAnsi="Times New Roman" w:cs="Times New Roman"/>
                <w:color w:val="333333"/>
                <w:sz w:val="24"/>
                <w:szCs w:val="24"/>
              </w:rPr>
              <w:t>49</w:t>
            </w:r>
          </w:p>
        </w:tc>
        <w:tc>
          <w:tcPr>
            <w:tcW w:w="1000" w:type="pct"/>
            <w:shd w:val="clear" w:color="auto" w:fill="FFFFFF"/>
            <w:vAlign w:val="center"/>
            <w:hideMark/>
          </w:tcPr>
          <w:p w:rsidR="00C720D3" w:rsidRPr="00247BFB" w:rsidRDefault="00C720D3" w:rsidP="00841B7D">
            <w:pPr>
              <w:spacing w:after="0" w:line="240" w:lineRule="auto"/>
              <w:jc w:val="center"/>
              <w:rPr>
                <w:rFonts w:ascii="Times New Roman" w:hAnsi="Times New Roman" w:cs="Times New Roman"/>
                <w:color w:val="000000"/>
                <w:sz w:val="24"/>
                <w:szCs w:val="24"/>
              </w:rPr>
            </w:pPr>
            <w:r w:rsidRPr="00247BFB">
              <w:rPr>
                <w:rFonts w:ascii="Times New Roman" w:hAnsi="Times New Roman" w:cs="Times New Roman"/>
                <w:color w:val="000000"/>
                <w:sz w:val="24"/>
                <w:szCs w:val="24"/>
              </w:rPr>
              <w:t>51</w:t>
            </w:r>
          </w:p>
        </w:tc>
        <w:tc>
          <w:tcPr>
            <w:tcW w:w="500" w:type="pct"/>
            <w:shd w:val="clear" w:color="auto" w:fill="F5F5F5"/>
            <w:vAlign w:val="center"/>
            <w:hideMark/>
          </w:tcPr>
          <w:p w:rsidR="00C720D3" w:rsidRPr="00247BFB" w:rsidRDefault="00C720D3" w:rsidP="00841B7D">
            <w:pPr>
              <w:spacing w:after="0" w:line="240" w:lineRule="auto"/>
              <w:jc w:val="center"/>
              <w:rPr>
                <w:rFonts w:ascii="Times New Roman" w:hAnsi="Times New Roman" w:cs="Times New Roman"/>
                <w:color w:val="000000"/>
                <w:sz w:val="24"/>
                <w:szCs w:val="24"/>
              </w:rPr>
            </w:pPr>
            <w:r w:rsidRPr="00247BFB">
              <w:rPr>
                <w:rFonts w:ascii="Times New Roman" w:hAnsi="Times New Roman" w:cs="Times New Roman"/>
                <w:color w:val="000000"/>
                <w:sz w:val="24"/>
                <w:szCs w:val="24"/>
              </w:rPr>
              <w:t>8.5</w:t>
            </w:r>
          </w:p>
        </w:tc>
        <w:tc>
          <w:tcPr>
            <w:tcW w:w="1000" w:type="pct"/>
            <w:shd w:val="clear" w:color="auto" w:fill="FFFFFF"/>
            <w:vAlign w:val="center"/>
            <w:hideMark/>
          </w:tcPr>
          <w:p w:rsidR="00C720D3" w:rsidRPr="00247BFB" w:rsidRDefault="00C720D3" w:rsidP="00841B7D">
            <w:pPr>
              <w:spacing w:after="0" w:line="240" w:lineRule="auto"/>
              <w:jc w:val="center"/>
              <w:rPr>
                <w:rFonts w:ascii="Times New Roman" w:hAnsi="Times New Roman" w:cs="Times New Roman"/>
                <w:color w:val="000000"/>
                <w:sz w:val="24"/>
                <w:szCs w:val="24"/>
              </w:rPr>
            </w:pPr>
            <w:r w:rsidRPr="00247BFB">
              <w:rPr>
                <w:rFonts w:ascii="Times New Roman" w:hAnsi="Times New Roman" w:cs="Times New Roman"/>
                <w:color w:val="000000"/>
                <w:sz w:val="24"/>
                <w:szCs w:val="24"/>
              </w:rPr>
              <w:t>60</w:t>
            </w:r>
          </w:p>
        </w:tc>
        <w:tc>
          <w:tcPr>
            <w:tcW w:w="500" w:type="pct"/>
            <w:shd w:val="clear" w:color="auto" w:fill="F5F5F5"/>
            <w:vAlign w:val="center"/>
            <w:hideMark/>
          </w:tcPr>
          <w:p w:rsidR="00C720D3" w:rsidRPr="00247BFB" w:rsidRDefault="00C720D3" w:rsidP="00841B7D">
            <w:pPr>
              <w:spacing w:after="0" w:line="240" w:lineRule="auto"/>
              <w:jc w:val="center"/>
              <w:rPr>
                <w:rFonts w:ascii="Times New Roman" w:hAnsi="Times New Roman" w:cs="Times New Roman"/>
                <w:color w:val="000000"/>
                <w:sz w:val="24"/>
                <w:szCs w:val="24"/>
              </w:rPr>
            </w:pPr>
            <w:r w:rsidRPr="00247BFB">
              <w:rPr>
                <w:rFonts w:ascii="Times New Roman" w:hAnsi="Times New Roman" w:cs="Times New Roman"/>
                <w:color w:val="000000"/>
                <w:sz w:val="24"/>
                <w:szCs w:val="24"/>
              </w:rPr>
              <w:t>26.5</w:t>
            </w:r>
          </w:p>
        </w:tc>
        <w:tc>
          <w:tcPr>
            <w:tcW w:w="1000" w:type="pct"/>
            <w:shd w:val="clear" w:color="auto" w:fill="FFFFFF"/>
            <w:vAlign w:val="center"/>
            <w:hideMark/>
          </w:tcPr>
          <w:p w:rsidR="00C720D3" w:rsidRPr="00247BFB" w:rsidRDefault="00C720D3" w:rsidP="00340B27">
            <w:pPr>
              <w:pStyle w:val="a9"/>
              <w:rPr>
                <w:sz w:val="24"/>
                <w:szCs w:val="24"/>
              </w:rPr>
            </w:pPr>
            <w:r w:rsidRPr="00247BFB">
              <w:rPr>
                <w:sz w:val="24"/>
                <w:szCs w:val="24"/>
              </w:rPr>
              <w:t>-18</w:t>
            </w:r>
          </w:p>
        </w:tc>
        <w:tc>
          <w:tcPr>
            <w:tcW w:w="750" w:type="pct"/>
            <w:shd w:val="clear" w:color="auto" w:fill="F5F5F5"/>
            <w:vAlign w:val="center"/>
            <w:hideMark/>
          </w:tcPr>
          <w:p w:rsidR="00C720D3" w:rsidRPr="00247BFB" w:rsidRDefault="00C720D3" w:rsidP="00841B7D">
            <w:pPr>
              <w:spacing w:after="0" w:line="240" w:lineRule="auto"/>
              <w:jc w:val="center"/>
              <w:rPr>
                <w:rFonts w:ascii="Times New Roman" w:hAnsi="Times New Roman" w:cs="Times New Roman"/>
                <w:color w:val="000000"/>
                <w:sz w:val="24"/>
                <w:szCs w:val="24"/>
              </w:rPr>
            </w:pPr>
            <w:r w:rsidRPr="00247BFB">
              <w:rPr>
                <w:rFonts w:ascii="Times New Roman" w:hAnsi="Times New Roman" w:cs="Times New Roman"/>
                <w:color w:val="000000"/>
                <w:sz w:val="24"/>
                <w:szCs w:val="24"/>
              </w:rPr>
              <w:t>324</w:t>
            </w:r>
          </w:p>
        </w:tc>
      </w:tr>
      <w:tr w:rsidR="00C720D3" w:rsidRPr="00247BFB" w:rsidTr="00460C7A">
        <w:trPr>
          <w:tblCellSpacing w:w="0" w:type="dxa"/>
          <w:jc w:val="center"/>
        </w:trPr>
        <w:tc>
          <w:tcPr>
            <w:tcW w:w="250" w:type="pct"/>
            <w:shd w:val="clear" w:color="auto" w:fill="F4F4F4"/>
            <w:vAlign w:val="center"/>
            <w:hideMark/>
          </w:tcPr>
          <w:p w:rsidR="00C720D3" w:rsidRPr="00247BFB" w:rsidRDefault="00C720D3" w:rsidP="00841B7D">
            <w:pPr>
              <w:spacing w:after="0" w:line="240" w:lineRule="auto"/>
              <w:jc w:val="center"/>
              <w:rPr>
                <w:rFonts w:ascii="Times New Roman" w:hAnsi="Times New Roman" w:cs="Times New Roman"/>
                <w:color w:val="333333"/>
                <w:sz w:val="24"/>
                <w:szCs w:val="24"/>
              </w:rPr>
            </w:pPr>
            <w:r w:rsidRPr="00247BFB">
              <w:rPr>
                <w:rFonts w:ascii="Times New Roman" w:hAnsi="Times New Roman" w:cs="Times New Roman"/>
                <w:color w:val="333333"/>
                <w:sz w:val="24"/>
                <w:szCs w:val="24"/>
              </w:rPr>
              <w:lastRenderedPageBreak/>
              <w:t>50</w:t>
            </w:r>
          </w:p>
        </w:tc>
        <w:tc>
          <w:tcPr>
            <w:tcW w:w="1000" w:type="pct"/>
            <w:shd w:val="clear" w:color="auto" w:fill="FFFFFF"/>
            <w:vAlign w:val="center"/>
            <w:hideMark/>
          </w:tcPr>
          <w:p w:rsidR="00C720D3" w:rsidRPr="00247BFB" w:rsidRDefault="00C720D3" w:rsidP="00841B7D">
            <w:pPr>
              <w:spacing w:after="0" w:line="240" w:lineRule="auto"/>
              <w:jc w:val="center"/>
              <w:rPr>
                <w:rFonts w:ascii="Times New Roman" w:hAnsi="Times New Roman" w:cs="Times New Roman"/>
                <w:color w:val="000000"/>
                <w:sz w:val="24"/>
                <w:szCs w:val="24"/>
              </w:rPr>
            </w:pPr>
            <w:r w:rsidRPr="00247BFB">
              <w:rPr>
                <w:rFonts w:ascii="Times New Roman" w:hAnsi="Times New Roman" w:cs="Times New Roman"/>
                <w:color w:val="000000"/>
                <w:sz w:val="24"/>
                <w:szCs w:val="24"/>
              </w:rPr>
              <w:t>49</w:t>
            </w:r>
          </w:p>
        </w:tc>
        <w:tc>
          <w:tcPr>
            <w:tcW w:w="500" w:type="pct"/>
            <w:shd w:val="clear" w:color="auto" w:fill="F5F5F5"/>
            <w:vAlign w:val="center"/>
            <w:hideMark/>
          </w:tcPr>
          <w:p w:rsidR="00C720D3" w:rsidRPr="00247BFB" w:rsidRDefault="00C720D3" w:rsidP="00841B7D">
            <w:pPr>
              <w:spacing w:after="0" w:line="240" w:lineRule="auto"/>
              <w:jc w:val="center"/>
              <w:rPr>
                <w:rFonts w:ascii="Times New Roman" w:hAnsi="Times New Roman" w:cs="Times New Roman"/>
                <w:color w:val="000000"/>
                <w:sz w:val="24"/>
                <w:szCs w:val="24"/>
              </w:rPr>
            </w:pPr>
            <w:r w:rsidRPr="00247BFB">
              <w:rPr>
                <w:rFonts w:ascii="Times New Roman" w:hAnsi="Times New Roman" w:cs="Times New Roman"/>
                <w:color w:val="000000"/>
                <w:sz w:val="24"/>
                <w:szCs w:val="24"/>
              </w:rPr>
              <w:t>6</w:t>
            </w:r>
          </w:p>
        </w:tc>
        <w:tc>
          <w:tcPr>
            <w:tcW w:w="1000" w:type="pct"/>
            <w:shd w:val="clear" w:color="auto" w:fill="FFFFFF"/>
            <w:vAlign w:val="center"/>
            <w:hideMark/>
          </w:tcPr>
          <w:p w:rsidR="00C720D3" w:rsidRPr="00247BFB" w:rsidRDefault="00C720D3" w:rsidP="00841B7D">
            <w:pPr>
              <w:spacing w:after="0" w:line="240" w:lineRule="auto"/>
              <w:jc w:val="center"/>
              <w:rPr>
                <w:rFonts w:ascii="Times New Roman" w:hAnsi="Times New Roman" w:cs="Times New Roman"/>
                <w:color w:val="000000"/>
                <w:sz w:val="24"/>
                <w:szCs w:val="24"/>
              </w:rPr>
            </w:pPr>
            <w:r w:rsidRPr="00247BFB">
              <w:rPr>
                <w:rFonts w:ascii="Times New Roman" w:hAnsi="Times New Roman" w:cs="Times New Roman"/>
                <w:color w:val="000000"/>
                <w:sz w:val="24"/>
                <w:szCs w:val="24"/>
              </w:rPr>
              <w:t>80</w:t>
            </w:r>
          </w:p>
        </w:tc>
        <w:tc>
          <w:tcPr>
            <w:tcW w:w="500" w:type="pct"/>
            <w:shd w:val="clear" w:color="auto" w:fill="F5F5F5"/>
            <w:vAlign w:val="center"/>
            <w:hideMark/>
          </w:tcPr>
          <w:p w:rsidR="00C720D3" w:rsidRPr="00247BFB" w:rsidRDefault="00C720D3" w:rsidP="00841B7D">
            <w:pPr>
              <w:spacing w:after="0" w:line="240" w:lineRule="auto"/>
              <w:jc w:val="center"/>
              <w:rPr>
                <w:rFonts w:ascii="Times New Roman" w:hAnsi="Times New Roman" w:cs="Times New Roman"/>
                <w:color w:val="000000"/>
                <w:sz w:val="24"/>
                <w:szCs w:val="24"/>
              </w:rPr>
            </w:pPr>
            <w:r w:rsidRPr="00247BFB">
              <w:rPr>
                <w:rFonts w:ascii="Times New Roman" w:hAnsi="Times New Roman" w:cs="Times New Roman"/>
                <w:color w:val="000000"/>
                <w:sz w:val="24"/>
                <w:szCs w:val="24"/>
              </w:rPr>
              <w:t>48.5</w:t>
            </w:r>
          </w:p>
        </w:tc>
        <w:tc>
          <w:tcPr>
            <w:tcW w:w="1000" w:type="pct"/>
            <w:shd w:val="clear" w:color="auto" w:fill="FFFFFF"/>
            <w:vAlign w:val="center"/>
            <w:hideMark/>
          </w:tcPr>
          <w:p w:rsidR="00C720D3" w:rsidRPr="00247BFB" w:rsidRDefault="00C720D3" w:rsidP="00340B27">
            <w:pPr>
              <w:pStyle w:val="a9"/>
              <w:rPr>
                <w:sz w:val="24"/>
                <w:szCs w:val="24"/>
              </w:rPr>
            </w:pPr>
            <w:r w:rsidRPr="00247BFB">
              <w:rPr>
                <w:sz w:val="24"/>
                <w:szCs w:val="24"/>
              </w:rPr>
              <w:t>-42.5</w:t>
            </w:r>
          </w:p>
        </w:tc>
        <w:tc>
          <w:tcPr>
            <w:tcW w:w="750" w:type="pct"/>
            <w:shd w:val="clear" w:color="auto" w:fill="F5F5F5"/>
            <w:vAlign w:val="center"/>
            <w:hideMark/>
          </w:tcPr>
          <w:p w:rsidR="00C720D3" w:rsidRPr="00247BFB" w:rsidRDefault="00C720D3" w:rsidP="00841B7D">
            <w:pPr>
              <w:spacing w:after="0" w:line="240" w:lineRule="auto"/>
              <w:jc w:val="center"/>
              <w:rPr>
                <w:rFonts w:ascii="Times New Roman" w:hAnsi="Times New Roman" w:cs="Times New Roman"/>
                <w:color w:val="000000"/>
                <w:sz w:val="24"/>
                <w:szCs w:val="24"/>
              </w:rPr>
            </w:pPr>
            <w:r w:rsidRPr="00247BFB">
              <w:rPr>
                <w:rFonts w:ascii="Times New Roman" w:hAnsi="Times New Roman" w:cs="Times New Roman"/>
                <w:color w:val="000000"/>
                <w:sz w:val="24"/>
                <w:szCs w:val="24"/>
              </w:rPr>
              <w:t>1806.25</w:t>
            </w:r>
          </w:p>
        </w:tc>
      </w:tr>
      <w:tr w:rsidR="00C720D3" w:rsidRPr="00247BFB" w:rsidTr="00460C7A">
        <w:trPr>
          <w:tblCellSpacing w:w="0" w:type="dxa"/>
          <w:jc w:val="center"/>
        </w:trPr>
        <w:tc>
          <w:tcPr>
            <w:tcW w:w="250" w:type="pct"/>
            <w:shd w:val="clear" w:color="auto" w:fill="F4F4F4"/>
            <w:vAlign w:val="center"/>
            <w:hideMark/>
          </w:tcPr>
          <w:p w:rsidR="00C720D3" w:rsidRPr="00247BFB" w:rsidRDefault="00C720D3" w:rsidP="00841B7D">
            <w:pPr>
              <w:spacing w:after="0" w:line="240" w:lineRule="auto"/>
              <w:jc w:val="center"/>
              <w:rPr>
                <w:rFonts w:ascii="Times New Roman" w:hAnsi="Times New Roman" w:cs="Times New Roman"/>
                <w:color w:val="333333"/>
                <w:sz w:val="24"/>
                <w:szCs w:val="24"/>
              </w:rPr>
            </w:pPr>
            <w:r w:rsidRPr="00247BFB">
              <w:rPr>
                <w:rFonts w:ascii="Times New Roman" w:hAnsi="Times New Roman" w:cs="Times New Roman"/>
                <w:color w:val="333333"/>
                <w:sz w:val="24"/>
                <w:szCs w:val="24"/>
              </w:rPr>
              <w:t>51</w:t>
            </w:r>
          </w:p>
        </w:tc>
        <w:tc>
          <w:tcPr>
            <w:tcW w:w="1000" w:type="pct"/>
            <w:shd w:val="clear" w:color="auto" w:fill="FFFFFF"/>
            <w:vAlign w:val="center"/>
            <w:hideMark/>
          </w:tcPr>
          <w:p w:rsidR="00C720D3" w:rsidRPr="00247BFB" w:rsidRDefault="00C720D3" w:rsidP="00841B7D">
            <w:pPr>
              <w:spacing w:after="0" w:line="240" w:lineRule="auto"/>
              <w:jc w:val="center"/>
              <w:rPr>
                <w:rFonts w:ascii="Times New Roman" w:hAnsi="Times New Roman" w:cs="Times New Roman"/>
                <w:color w:val="000000"/>
                <w:sz w:val="24"/>
                <w:szCs w:val="24"/>
              </w:rPr>
            </w:pPr>
            <w:r w:rsidRPr="00247BFB">
              <w:rPr>
                <w:rFonts w:ascii="Times New Roman" w:hAnsi="Times New Roman" w:cs="Times New Roman"/>
                <w:color w:val="000000"/>
                <w:sz w:val="24"/>
                <w:szCs w:val="24"/>
              </w:rPr>
              <w:t>51</w:t>
            </w:r>
          </w:p>
        </w:tc>
        <w:tc>
          <w:tcPr>
            <w:tcW w:w="500" w:type="pct"/>
            <w:shd w:val="clear" w:color="auto" w:fill="F5F5F5"/>
            <w:vAlign w:val="center"/>
            <w:hideMark/>
          </w:tcPr>
          <w:p w:rsidR="00C720D3" w:rsidRPr="00247BFB" w:rsidRDefault="00C720D3" w:rsidP="00841B7D">
            <w:pPr>
              <w:spacing w:after="0" w:line="240" w:lineRule="auto"/>
              <w:jc w:val="center"/>
              <w:rPr>
                <w:rFonts w:ascii="Times New Roman" w:hAnsi="Times New Roman" w:cs="Times New Roman"/>
                <w:color w:val="000000"/>
                <w:sz w:val="24"/>
                <w:szCs w:val="24"/>
              </w:rPr>
            </w:pPr>
            <w:r w:rsidRPr="00247BFB">
              <w:rPr>
                <w:rFonts w:ascii="Times New Roman" w:hAnsi="Times New Roman" w:cs="Times New Roman"/>
                <w:color w:val="000000"/>
                <w:sz w:val="24"/>
                <w:szCs w:val="24"/>
              </w:rPr>
              <w:t>8.5</w:t>
            </w:r>
          </w:p>
        </w:tc>
        <w:tc>
          <w:tcPr>
            <w:tcW w:w="1000" w:type="pct"/>
            <w:shd w:val="clear" w:color="auto" w:fill="FFFFFF"/>
            <w:vAlign w:val="center"/>
            <w:hideMark/>
          </w:tcPr>
          <w:p w:rsidR="00C720D3" w:rsidRPr="00247BFB" w:rsidRDefault="00C720D3" w:rsidP="00841B7D">
            <w:pPr>
              <w:spacing w:after="0" w:line="240" w:lineRule="auto"/>
              <w:jc w:val="center"/>
              <w:rPr>
                <w:rFonts w:ascii="Times New Roman" w:hAnsi="Times New Roman" w:cs="Times New Roman"/>
                <w:color w:val="000000"/>
                <w:sz w:val="24"/>
                <w:szCs w:val="24"/>
              </w:rPr>
            </w:pPr>
            <w:r w:rsidRPr="00247BFB">
              <w:rPr>
                <w:rFonts w:ascii="Times New Roman" w:hAnsi="Times New Roman" w:cs="Times New Roman"/>
                <w:color w:val="000000"/>
                <w:sz w:val="24"/>
                <w:szCs w:val="24"/>
              </w:rPr>
              <w:t>60</w:t>
            </w:r>
          </w:p>
        </w:tc>
        <w:tc>
          <w:tcPr>
            <w:tcW w:w="500" w:type="pct"/>
            <w:shd w:val="clear" w:color="auto" w:fill="F5F5F5"/>
            <w:vAlign w:val="center"/>
            <w:hideMark/>
          </w:tcPr>
          <w:p w:rsidR="00C720D3" w:rsidRPr="00247BFB" w:rsidRDefault="00C720D3" w:rsidP="00841B7D">
            <w:pPr>
              <w:spacing w:after="0" w:line="240" w:lineRule="auto"/>
              <w:jc w:val="center"/>
              <w:rPr>
                <w:rFonts w:ascii="Times New Roman" w:hAnsi="Times New Roman" w:cs="Times New Roman"/>
                <w:color w:val="000000"/>
                <w:sz w:val="24"/>
                <w:szCs w:val="24"/>
              </w:rPr>
            </w:pPr>
            <w:r w:rsidRPr="00247BFB">
              <w:rPr>
                <w:rFonts w:ascii="Times New Roman" w:hAnsi="Times New Roman" w:cs="Times New Roman"/>
                <w:color w:val="000000"/>
                <w:sz w:val="24"/>
                <w:szCs w:val="24"/>
              </w:rPr>
              <w:t>26.5</w:t>
            </w:r>
          </w:p>
        </w:tc>
        <w:tc>
          <w:tcPr>
            <w:tcW w:w="1000" w:type="pct"/>
            <w:shd w:val="clear" w:color="auto" w:fill="FFFFFF"/>
            <w:vAlign w:val="center"/>
            <w:hideMark/>
          </w:tcPr>
          <w:p w:rsidR="00C720D3" w:rsidRPr="00247BFB" w:rsidRDefault="00C720D3" w:rsidP="00340B27">
            <w:pPr>
              <w:pStyle w:val="a9"/>
              <w:rPr>
                <w:sz w:val="24"/>
                <w:szCs w:val="24"/>
              </w:rPr>
            </w:pPr>
            <w:r w:rsidRPr="00247BFB">
              <w:rPr>
                <w:sz w:val="24"/>
                <w:szCs w:val="24"/>
              </w:rPr>
              <w:t>-18</w:t>
            </w:r>
          </w:p>
        </w:tc>
        <w:tc>
          <w:tcPr>
            <w:tcW w:w="750" w:type="pct"/>
            <w:shd w:val="clear" w:color="auto" w:fill="F5F5F5"/>
            <w:vAlign w:val="center"/>
            <w:hideMark/>
          </w:tcPr>
          <w:p w:rsidR="00C720D3" w:rsidRPr="00247BFB" w:rsidRDefault="00C720D3" w:rsidP="00841B7D">
            <w:pPr>
              <w:spacing w:after="0" w:line="240" w:lineRule="auto"/>
              <w:jc w:val="center"/>
              <w:rPr>
                <w:rFonts w:ascii="Times New Roman" w:hAnsi="Times New Roman" w:cs="Times New Roman"/>
                <w:color w:val="000000"/>
                <w:sz w:val="24"/>
                <w:szCs w:val="24"/>
              </w:rPr>
            </w:pPr>
            <w:r w:rsidRPr="00247BFB">
              <w:rPr>
                <w:rFonts w:ascii="Times New Roman" w:hAnsi="Times New Roman" w:cs="Times New Roman"/>
                <w:color w:val="000000"/>
                <w:sz w:val="24"/>
                <w:szCs w:val="24"/>
              </w:rPr>
              <w:t>324</w:t>
            </w:r>
          </w:p>
        </w:tc>
      </w:tr>
      <w:tr w:rsidR="00C720D3" w:rsidRPr="00247BFB" w:rsidTr="00460C7A">
        <w:trPr>
          <w:tblCellSpacing w:w="0" w:type="dxa"/>
          <w:jc w:val="center"/>
        </w:trPr>
        <w:tc>
          <w:tcPr>
            <w:tcW w:w="250" w:type="pct"/>
            <w:shd w:val="clear" w:color="auto" w:fill="F4F4F4"/>
            <w:vAlign w:val="center"/>
            <w:hideMark/>
          </w:tcPr>
          <w:p w:rsidR="00C720D3" w:rsidRPr="00247BFB" w:rsidRDefault="00C720D3" w:rsidP="00841B7D">
            <w:pPr>
              <w:spacing w:after="0" w:line="240" w:lineRule="auto"/>
              <w:jc w:val="center"/>
              <w:rPr>
                <w:rFonts w:ascii="Times New Roman" w:hAnsi="Times New Roman" w:cs="Times New Roman"/>
                <w:color w:val="333333"/>
                <w:sz w:val="24"/>
                <w:szCs w:val="24"/>
              </w:rPr>
            </w:pPr>
            <w:r w:rsidRPr="00247BFB">
              <w:rPr>
                <w:rFonts w:ascii="Times New Roman" w:hAnsi="Times New Roman" w:cs="Times New Roman"/>
                <w:color w:val="333333"/>
                <w:sz w:val="24"/>
                <w:szCs w:val="24"/>
              </w:rPr>
              <w:t>52</w:t>
            </w:r>
          </w:p>
        </w:tc>
        <w:tc>
          <w:tcPr>
            <w:tcW w:w="1000" w:type="pct"/>
            <w:shd w:val="clear" w:color="auto" w:fill="FFFFFF"/>
            <w:vAlign w:val="center"/>
            <w:hideMark/>
          </w:tcPr>
          <w:p w:rsidR="00C720D3" w:rsidRPr="00247BFB" w:rsidRDefault="00C720D3" w:rsidP="00841B7D">
            <w:pPr>
              <w:spacing w:after="0" w:line="240" w:lineRule="auto"/>
              <w:jc w:val="center"/>
              <w:rPr>
                <w:rFonts w:ascii="Times New Roman" w:hAnsi="Times New Roman" w:cs="Times New Roman"/>
                <w:color w:val="000000"/>
                <w:sz w:val="24"/>
                <w:szCs w:val="24"/>
              </w:rPr>
            </w:pPr>
            <w:r w:rsidRPr="00247BFB">
              <w:rPr>
                <w:rFonts w:ascii="Times New Roman" w:hAnsi="Times New Roman" w:cs="Times New Roman"/>
                <w:color w:val="000000"/>
                <w:sz w:val="24"/>
                <w:szCs w:val="24"/>
              </w:rPr>
              <w:t>52</w:t>
            </w:r>
          </w:p>
        </w:tc>
        <w:tc>
          <w:tcPr>
            <w:tcW w:w="500" w:type="pct"/>
            <w:shd w:val="clear" w:color="auto" w:fill="F5F5F5"/>
            <w:vAlign w:val="center"/>
            <w:hideMark/>
          </w:tcPr>
          <w:p w:rsidR="00C720D3" w:rsidRPr="00247BFB" w:rsidRDefault="00C720D3" w:rsidP="00841B7D">
            <w:pPr>
              <w:spacing w:after="0" w:line="240" w:lineRule="auto"/>
              <w:jc w:val="center"/>
              <w:rPr>
                <w:rFonts w:ascii="Times New Roman" w:hAnsi="Times New Roman" w:cs="Times New Roman"/>
                <w:color w:val="000000"/>
                <w:sz w:val="24"/>
                <w:szCs w:val="24"/>
              </w:rPr>
            </w:pPr>
            <w:r w:rsidRPr="00247BFB">
              <w:rPr>
                <w:rFonts w:ascii="Times New Roman" w:hAnsi="Times New Roman" w:cs="Times New Roman"/>
                <w:color w:val="000000"/>
                <w:sz w:val="24"/>
                <w:szCs w:val="24"/>
              </w:rPr>
              <w:t>11.5</w:t>
            </w:r>
          </w:p>
        </w:tc>
        <w:tc>
          <w:tcPr>
            <w:tcW w:w="1000" w:type="pct"/>
            <w:shd w:val="clear" w:color="auto" w:fill="FFFFFF"/>
            <w:vAlign w:val="center"/>
            <w:hideMark/>
          </w:tcPr>
          <w:p w:rsidR="00C720D3" w:rsidRPr="00247BFB" w:rsidRDefault="00C720D3" w:rsidP="00841B7D">
            <w:pPr>
              <w:spacing w:after="0" w:line="240" w:lineRule="auto"/>
              <w:jc w:val="center"/>
              <w:rPr>
                <w:rFonts w:ascii="Times New Roman" w:hAnsi="Times New Roman" w:cs="Times New Roman"/>
                <w:color w:val="000000"/>
                <w:sz w:val="24"/>
                <w:szCs w:val="24"/>
              </w:rPr>
            </w:pPr>
            <w:r w:rsidRPr="00247BFB">
              <w:rPr>
                <w:rFonts w:ascii="Times New Roman" w:hAnsi="Times New Roman" w:cs="Times New Roman"/>
                <w:color w:val="000000"/>
                <w:sz w:val="24"/>
                <w:szCs w:val="24"/>
              </w:rPr>
              <w:t>40</w:t>
            </w:r>
          </w:p>
        </w:tc>
        <w:tc>
          <w:tcPr>
            <w:tcW w:w="500" w:type="pct"/>
            <w:shd w:val="clear" w:color="auto" w:fill="F5F5F5"/>
            <w:vAlign w:val="center"/>
            <w:hideMark/>
          </w:tcPr>
          <w:p w:rsidR="00C720D3" w:rsidRPr="00247BFB" w:rsidRDefault="00C720D3" w:rsidP="00841B7D">
            <w:pPr>
              <w:spacing w:after="0" w:line="240" w:lineRule="auto"/>
              <w:jc w:val="center"/>
              <w:rPr>
                <w:rFonts w:ascii="Times New Roman" w:hAnsi="Times New Roman" w:cs="Times New Roman"/>
                <w:color w:val="000000"/>
                <w:sz w:val="24"/>
                <w:szCs w:val="24"/>
              </w:rPr>
            </w:pPr>
            <w:r w:rsidRPr="00247BFB">
              <w:rPr>
                <w:rFonts w:ascii="Times New Roman" w:hAnsi="Times New Roman" w:cs="Times New Roman"/>
                <w:color w:val="000000"/>
                <w:sz w:val="24"/>
                <w:szCs w:val="24"/>
              </w:rPr>
              <w:t>8.5</w:t>
            </w:r>
          </w:p>
        </w:tc>
        <w:tc>
          <w:tcPr>
            <w:tcW w:w="1000" w:type="pct"/>
            <w:shd w:val="clear" w:color="auto" w:fill="FFFFFF"/>
            <w:vAlign w:val="center"/>
            <w:hideMark/>
          </w:tcPr>
          <w:p w:rsidR="00C720D3" w:rsidRPr="00247BFB" w:rsidRDefault="00C720D3" w:rsidP="00340B27">
            <w:pPr>
              <w:pStyle w:val="a9"/>
              <w:rPr>
                <w:sz w:val="24"/>
                <w:szCs w:val="24"/>
              </w:rPr>
            </w:pPr>
            <w:r w:rsidRPr="00247BFB">
              <w:rPr>
                <w:sz w:val="24"/>
                <w:szCs w:val="24"/>
              </w:rPr>
              <w:t>3</w:t>
            </w:r>
          </w:p>
        </w:tc>
        <w:tc>
          <w:tcPr>
            <w:tcW w:w="750" w:type="pct"/>
            <w:shd w:val="clear" w:color="auto" w:fill="F5F5F5"/>
            <w:vAlign w:val="center"/>
            <w:hideMark/>
          </w:tcPr>
          <w:p w:rsidR="00C720D3" w:rsidRPr="00247BFB" w:rsidRDefault="00C720D3" w:rsidP="00841B7D">
            <w:pPr>
              <w:spacing w:after="0" w:line="240" w:lineRule="auto"/>
              <w:jc w:val="center"/>
              <w:rPr>
                <w:rFonts w:ascii="Times New Roman" w:hAnsi="Times New Roman" w:cs="Times New Roman"/>
                <w:color w:val="000000"/>
                <w:sz w:val="24"/>
                <w:szCs w:val="24"/>
              </w:rPr>
            </w:pPr>
            <w:r w:rsidRPr="00247BFB">
              <w:rPr>
                <w:rFonts w:ascii="Times New Roman" w:hAnsi="Times New Roman" w:cs="Times New Roman"/>
                <w:color w:val="000000"/>
                <w:sz w:val="24"/>
                <w:szCs w:val="24"/>
              </w:rPr>
              <w:t>9</w:t>
            </w:r>
          </w:p>
        </w:tc>
      </w:tr>
      <w:tr w:rsidR="00C720D3" w:rsidRPr="00247BFB" w:rsidTr="00460C7A">
        <w:trPr>
          <w:tblCellSpacing w:w="0" w:type="dxa"/>
          <w:jc w:val="center"/>
        </w:trPr>
        <w:tc>
          <w:tcPr>
            <w:tcW w:w="250" w:type="pct"/>
            <w:shd w:val="clear" w:color="auto" w:fill="F4F4F4"/>
            <w:vAlign w:val="center"/>
            <w:hideMark/>
          </w:tcPr>
          <w:p w:rsidR="00C720D3" w:rsidRPr="00247BFB" w:rsidRDefault="00C720D3" w:rsidP="00841B7D">
            <w:pPr>
              <w:spacing w:after="0" w:line="240" w:lineRule="auto"/>
              <w:jc w:val="center"/>
              <w:rPr>
                <w:rFonts w:ascii="Times New Roman" w:hAnsi="Times New Roman" w:cs="Times New Roman"/>
                <w:color w:val="333333"/>
                <w:sz w:val="24"/>
                <w:szCs w:val="24"/>
              </w:rPr>
            </w:pPr>
            <w:r w:rsidRPr="00247BFB">
              <w:rPr>
                <w:rFonts w:ascii="Times New Roman" w:hAnsi="Times New Roman" w:cs="Times New Roman"/>
                <w:color w:val="333333"/>
                <w:sz w:val="24"/>
                <w:szCs w:val="24"/>
              </w:rPr>
              <w:t>53</w:t>
            </w:r>
          </w:p>
        </w:tc>
        <w:tc>
          <w:tcPr>
            <w:tcW w:w="1000" w:type="pct"/>
            <w:shd w:val="clear" w:color="auto" w:fill="FFFFFF"/>
            <w:vAlign w:val="center"/>
            <w:hideMark/>
          </w:tcPr>
          <w:p w:rsidR="00C720D3" w:rsidRPr="00247BFB" w:rsidRDefault="00C720D3" w:rsidP="00841B7D">
            <w:pPr>
              <w:spacing w:after="0" w:line="240" w:lineRule="auto"/>
              <w:jc w:val="center"/>
              <w:rPr>
                <w:rFonts w:ascii="Times New Roman" w:hAnsi="Times New Roman" w:cs="Times New Roman"/>
                <w:color w:val="000000"/>
                <w:sz w:val="24"/>
                <w:szCs w:val="24"/>
              </w:rPr>
            </w:pPr>
            <w:r w:rsidRPr="00247BFB">
              <w:rPr>
                <w:rFonts w:ascii="Times New Roman" w:hAnsi="Times New Roman" w:cs="Times New Roman"/>
                <w:color w:val="000000"/>
                <w:sz w:val="24"/>
                <w:szCs w:val="24"/>
              </w:rPr>
              <w:t>48</w:t>
            </w:r>
          </w:p>
        </w:tc>
        <w:tc>
          <w:tcPr>
            <w:tcW w:w="500" w:type="pct"/>
            <w:shd w:val="clear" w:color="auto" w:fill="F5F5F5"/>
            <w:vAlign w:val="center"/>
            <w:hideMark/>
          </w:tcPr>
          <w:p w:rsidR="00C720D3" w:rsidRPr="00247BFB" w:rsidRDefault="00C720D3" w:rsidP="00841B7D">
            <w:pPr>
              <w:spacing w:after="0" w:line="240" w:lineRule="auto"/>
              <w:jc w:val="center"/>
              <w:rPr>
                <w:rFonts w:ascii="Times New Roman" w:hAnsi="Times New Roman" w:cs="Times New Roman"/>
                <w:color w:val="000000"/>
                <w:sz w:val="24"/>
                <w:szCs w:val="24"/>
              </w:rPr>
            </w:pPr>
            <w:r w:rsidRPr="00247BFB">
              <w:rPr>
                <w:rFonts w:ascii="Times New Roman" w:hAnsi="Times New Roman" w:cs="Times New Roman"/>
                <w:color w:val="000000"/>
                <w:sz w:val="24"/>
                <w:szCs w:val="24"/>
              </w:rPr>
              <w:t>3.5</w:t>
            </w:r>
          </w:p>
        </w:tc>
        <w:tc>
          <w:tcPr>
            <w:tcW w:w="1000" w:type="pct"/>
            <w:shd w:val="clear" w:color="auto" w:fill="FFFFFF"/>
            <w:vAlign w:val="center"/>
            <w:hideMark/>
          </w:tcPr>
          <w:p w:rsidR="00C720D3" w:rsidRPr="00247BFB" w:rsidRDefault="00C720D3" w:rsidP="00841B7D">
            <w:pPr>
              <w:spacing w:after="0" w:line="240" w:lineRule="auto"/>
              <w:jc w:val="center"/>
              <w:rPr>
                <w:rFonts w:ascii="Times New Roman" w:hAnsi="Times New Roman" w:cs="Times New Roman"/>
                <w:color w:val="000000"/>
                <w:sz w:val="24"/>
                <w:szCs w:val="24"/>
              </w:rPr>
            </w:pPr>
            <w:r w:rsidRPr="00247BFB">
              <w:rPr>
                <w:rFonts w:ascii="Times New Roman" w:hAnsi="Times New Roman" w:cs="Times New Roman"/>
                <w:color w:val="000000"/>
                <w:sz w:val="24"/>
                <w:szCs w:val="24"/>
              </w:rPr>
              <w:t>80</w:t>
            </w:r>
          </w:p>
        </w:tc>
        <w:tc>
          <w:tcPr>
            <w:tcW w:w="500" w:type="pct"/>
            <w:shd w:val="clear" w:color="auto" w:fill="F5F5F5"/>
            <w:vAlign w:val="center"/>
            <w:hideMark/>
          </w:tcPr>
          <w:p w:rsidR="00C720D3" w:rsidRPr="00247BFB" w:rsidRDefault="00C720D3" w:rsidP="00841B7D">
            <w:pPr>
              <w:spacing w:after="0" w:line="240" w:lineRule="auto"/>
              <w:jc w:val="center"/>
              <w:rPr>
                <w:rFonts w:ascii="Times New Roman" w:hAnsi="Times New Roman" w:cs="Times New Roman"/>
                <w:color w:val="000000"/>
                <w:sz w:val="24"/>
                <w:szCs w:val="24"/>
              </w:rPr>
            </w:pPr>
            <w:r w:rsidRPr="00247BFB">
              <w:rPr>
                <w:rFonts w:ascii="Times New Roman" w:hAnsi="Times New Roman" w:cs="Times New Roman"/>
                <w:color w:val="000000"/>
                <w:sz w:val="24"/>
                <w:szCs w:val="24"/>
              </w:rPr>
              <w:t>48.5</w:t>
            </w:r>
          </w:p>
        </w:tc>
        <w:tc>
          <w:tcPr>
            <w:tcW w:w="1000" w:type="pct"/>
            <w:shd w:val="clear" w:color="auto" w:fill="FFFFFF"/>
            <w:vAlign w:val="center"/>
            <w:hideMark/>
          </w:tcPr>
          <w:p w:rsidR="00C720D3" w:rsidRPr="00247BFB" w:rsidRDefault="00C720D3" w:rsidP="00340B27">
            <w:pPr>
              <w:pStyle w:val="a9"/>
              <w:rPr>
                <w:sz w:val="24"/>
                <w:szCs w:val="24"/>
              </w:rPr>
            </w:pPr>
            <w:r w:rsidRPr="00247BFB">
              <w:rPr>
                <w:sz w:val="24"/>
                <w:szCs w:val="24"/>
              </w:rPr>
              <w:t>-45</w:t>
            </w:r>
          </w:p>
        </w:tc>
        <w:tc>
          <w:tcPr>
            <w:tcW w:w="750" w:type="pct"/>
            <w:shd w:val="clear" w:color="auto" w:fill="F5F5F5"/>
            <w:vAlign w:val="center"/>
            <w:hideMark/>
          </w:tcPr>
          <w:p w:rsidR="00C720D3" w:rsidRPr="00247BFB" w:rsidRDefault="00C720D3" w:rsidP="00841B7D">
            <w:pPr>
              <w:spacing w:after="0" w:line="240" w:lineRule="auto"/>
              <w:jc w:val="center"/>
              <w:rPr>
                <w:rFonts w:ascii="Times New Roman" w:hAnsi="Times New Roman" w:cs="Times New Roman"/>
                <w:color w:val="000000"/>
                <w:sz w:val="24"/>
                <w:szCs w:val="24"/>
              </w:rPr>
            </w:pPr>
            <w:r w:rsidRPr="00247BFB">
              <w:rPr>
                <w:rFonts w:ascii="Times New Roman" w:hAnsi="Times New Roman" w:cs="Times New Roman"/>
                <w:color w:val="000000"/>
                <w:sz w:val="24"/>
                <w:szCs w:val="24"/>
              </w:rPr>
              <w:t>2025</w:t>
            </w:r>
          </w:p>
        </w:tc>
      </w:tr>
      <w:tr w:rsidR="00C720D3" w:rsidRPr="00247BFB" w:rsidTr="00460C7A">
        <w:trPr>
          <w:tblCellSpacing w:w="0" w:type="dxa"/>
          <w:jc w:val="center"/>
        </w:trPr>
        <w:tc>
          <w:tcPr>
            <w:tcW w:w="250" w:type="pct"/>
            <w:shd w:val="clear" w:color="auto" w:fill="F4F4F4"/>
            <w:vAlign w:val="center"/>
            <w:hideMark/>
          </w:tcPr>
          <w:p w:rsidR="00C720D3" w:rsidRPr="00247BFB" w:rsidRDefault="00C720D3" w:rsidP="00841B7D">
            <w:pPr>
              <w:spacing w:after="0" w:line="240" w:lineRule="auto"/>
              <w:jc w:val="center"/>
              <w:rPr>
                <w:rFonts w:ascii="Times New Roman" w:hAnsi="Times New Roman" w:cs="Times New Roman"/>
                <w:color w:val="333333"/>
                <w:sz w:val="24"/>
                <w:szCs w:val="24"/>
              </w:rPr>
            </w:pPr>
            <w:r w:rsidRPr="00247BFB">
              <w:rPr>
                <w:rFonts w:ascii="Times New Roman" w:hAnsi="Times New Roman" w:cs="Times New Roman"/>
                <w:color w:val="333333"/>
                <w:sz w:val="24"/>
                <w:szCs w:val="24"/>
              </w:rPr>
              <w:t>54</w:t>
            </w:r>
          </w:p>
        </w:tc>
        <w:tc>
          <w:tcPr>
            <w:tcW w:w="1000" w:type="pct"/>
            <w:shd w:val="clear" w:color="auto" w:fill="FFFFFF"/>
            <w:vAlign w:val="center"/>
            <w:hideMark/>
          </w:tcPr>
          <w:p w:rsidR="00C720D3" w:rsidRPr="00247BFB" w:rsidRDefault="00C720D3" w:rsidP="00841B7D">
            <w:pPr>
              <w:spacing w:after="0" w:line="240" w:lineRule="auto"/>
              <w:jc w:val="center"/>
              <w:rPr>
                <w:rFonts w:ascii="Times New Roman" w:hAnsi="Times New Roman" w:cs="Times New Roman"/>
                <w:color w:val="000000"/>
                <w:sz w:val="24"/>
                <w:szCs w:val="24"/>
              </w:rPr>
            </w:pPr>
            <w:r w:rsidRPr="00247BFB">
              <w:rPr>
                <w:rFonts w:ascii="Times New Roman" w:hAnsi="Times New Roman" w:cs="Times New Roman"/>
                <w:color w:val="000000"/>
                <w:sz w:val="24"/>
                <w:szCs w:val="24"/>
              </w:rPr>
              <w:t>49</w:t>
            </w:r>
          </w:p>
        </w:tc>
        <w:tc>
          <w:tcPr>
            <w:tcW w:w="500" w:type="pct"/>
            <w:shd w:val="clear" w:color="auto" w:fill="F5F5F5"/>
            <w:vAlign w:val="center"/>
            <w:hideMark/>
          </w:tcPr>
          <w:p w:rsidR="00C720D3" w:rsidRPr="00247BFB" w:rsidRDefault="00C720D3" w:rsidP="00841B7D">
            <w:pPr>
              <w:spacing w:after="0" w:line="240" w:lineRule="auto"/>
              <w:jc w:val="center"/>
              <w:rPr>
                <w:rFonts w:ascii="Times New Roman" w:hAnsi="Times New Roman" w:cs="Times New Roman"/>
                <w:color w:val="000000"/>
                <w:sz w:val="24"/>
                <w:szCs w:val="24"/>
              </w:rPr>
            </w:pPr>
            <w:r w:rsidRPr="00247BFB">
              <w:rPr>
                <w:rFonts w:ascii="Times New Roman" w:hAnsi="Times New Roman" w:cs="Times New Roman"/>
                <w:color w:val="000000"/>
                <w:sz w:val="24"/>
                <w:szCs w:val="24"/>
              </w:rPr>
              <w:t>6</w:t>
            </w:r>
          </w:p>
        </w:tc>
        <w:tc>
          <w:tcPr>
            <w:tcW w:w="1000" w:type="pct"/>
            <w:shd w:val="clear" w:color="auto" w:fill="FFFFFF"/>
            <w:vAlign w:val="center"/>
            <w:hideMark/>
          </w:tcPr>
          <w:p w:rsidR="00C720D3" w:rsidRPr="00247BFB" w:rsidRDefault="00C720D3" w:rsidP="00841B7D">
            <w:pPr>
              <w:spacing w:after="0" w:line="240" w:lineRule="auto"/>
              <w:jc w:val="center"/>
              <w:rPr>
                <w:rFonts w:ascii="Times New Roman" w:hAnsi="Times New Roman" w:cs="Times New Roman"/>
                <w:color w:val="000000"/>
                <w:sz w:val="24"/>
                <w:szCs w:val="24"/>
              </w:rPr>
            </w:pPr>
            <w:r w:rsidRPr="00247BFB">
              <w:rPr>
                <w:rFonts w:ascii="Times New Roman" w:hAnsi="Times New Roman" w:cs="Times New Roman"/>
                <w:color w:val="000000"/>
                <w:sz w:val="24"/>
                <w:szCs w:val="24"/>
              </w:rPr>
              <w:t>80</w:t>
            </w:r>
          </w:p>
        </w:tc>
        <w:tc>
          <w:tcPr>
            <w:tcW w:w="500" w:type="pct"/>
            <w:shd w:val="clear" w:color="auto" w:fill="F5F5F5"/>
            <w:vAlign w:val="center"/>
            <w:hideMark/>
          </w:tcPr>
          <w:p w:rsidR="00C720D3" w:rsidRPr="00247BFB" w:rsidRDefault="00C720D3" w:rsidP="00841B7D">
            <w:pPr>
              <w:spacing w:after="0" w:line="240" w:lineRule="auto"/>
              <w:jc w:val="center"/>
              <w:rPr>
                <w:rFonts w:ascii="Times New Roman" w:hAnsi="Times New Roman" w:cs="Times New Roman"/>
                <w:color w:val="000000"/>
                <w:sz w:val="24"/>
                <w:szCs w:val="24"/>
              </w:rPr>
            </w:pPr>
            <w:r w:rsidRPr="00247BFB">
              <w:rPr>
                <w:rFonts w:ascii="Times New Roman" w:hAnsi="Times New Roman" w:cs="Times New Roman"/>
                <w:color w:val="000000"/>
                <w:sz w:val="24"/>
                <w:szCs w:val="24"/>
              </w:rPr>
              <w:t>48.5</w:t>
            </w:r>
          </w:p>
        </w:tc>
        <w:tc>
          <w:tcPr>
            <w:tcW w:w="1000" w:type="pct"/>
            <w:shd w:val="clear" w:color="auto" w:fill="FFFFFF"/>
            <w:vAlign w:val="center"/>
            <w:hideMark/>
          </w:tcPr>
          <w:p w:rsidR="00C720D3" w:rsidRPr="00247BFB" w:rsidRDefault="00C720D3" w:rsidP="00340B27">
            <w:pPr>
              <w:pStyle w:val="a9"/>
              <w:rPr>
                <w:sz w:val="24"/>
                <w:szCs w:val="24"/>
              </w:rPr>
            </w:pPr>
            <w:r w:rsidRPr="00247BFB">
              <w:rPr>
                <w:sz w:val="24"/>
                <w:szCs w:val="24"/>
              </w:rPr>
              <w:t>-42.5</w:t>
            </w:r>
          </w:p>
        </w:tc>
        <w:tc>
          <w:tcPr>
            <w:tcW w:w="750" w:type="pct"/>
            <w:shd w:val="clear" w:color="auto" w:fill="F5F5F5"/>
            <w:vAlign w:val="center"/>
            <w:hideMark/>
          </w:tcPr>
          <w:p w:rsidR="00C720D3" w:rsidRPr="00247BFB" w:rsidRDefault="00C720D3" w:rsidP="00841B7D">
            <w:pPr>
              <w:spacing w:after="0" w:line="240" w:lineRule="auto"/>
              <w:jc w:val="center"/>
              <w:rPr>
                <w:rFonts w:ascii="Times New Roman" w:hAnsi="Times New Roman" w:cs="Times New Roman"/>
                <w:color w:val="000000"/>
                <w:sz w:val="24"/>
                <w:szCs w:val="24"/>
              </w:rPr>
            </w:pPr>
            <w:r w:rsidRPr="00247BFB">
              <w:rPr>
                <w:rFonts w:ascii="Times New Roman" w:hAnsi="Times New Roman" w:cs="Times New Roman"/>
                <w:color w:val="000000"/>
                <w:sz w:val="24"/>
                <w:szCs w:val="24"/>
              </w:rPr>
              <w:t>1806.25</w:t>
            </w:r>
          </w:p>
        </w:tc>
      </w:tr>
      <w:tr w:rsidR="00C720D3" w:rsidRPr="00247BFB" w:rsidTr="00460C7A">
        <w:trPr>
          <w:tblCellSpacing w:w="0" w:type="dxa"/>
          <w:jc w:val="center"/>
        </w:trPr>
        <w:tc>
          <w:tcPr>
            <w:tcW w:w="250" w:type="pct"/>
            <w:shd w:val="clear" w:color="auto" w:fill="F4F4F4"/>
            <w:vAlign w:val="center"/>
            <w:hideMark/>
          </w:tcPr>
          <w:p w:rsidR="00C720D3" w:rsidRPr="00247BFB" w:rsidRDefault="00C720D3" w:rsidP="00841B7D">
            <w:pPr>
              <w:spacing w:after="0" w:line="240" w:lineRule="auto"/>
              <w:jc w:val="center"/>
              <w:rPr>
                <w:rFonts w:ascii="Times New Roman" w:hAnsi="Times New Roman" w:cs="Times New Roman"/>
                <w:color w:val="333333"/>
                <w:sz w:val="24"/>
                <w:szCs w:val="24"/>
              </w:rPr>
            </w:pPr>
            <w:r w:rsidRPr="00247BFB">
              <w:rPr>
                <w:rFonts w:ascii="Times New Roman" w:hAnsi="Times New Roman" w:cs="Times New Roman"/>
                <w:color w:val="333333"/>
                <w:sz w:val="24"/>
                <w:szCs w:val="24"/>
              </w:rPr>
              <w:t>55</w:t>
            </w:r>
          </w:p>
        </w:tc>
        <w:tc>
          <w:tcPr>
            <w:tcW w:w="1000" w:type="pct"/>
            <w:shd w:val="clear" w:color="auto" w:fill="FFFFFF"/>
            <w:vAlign w:val="center"/>
            <w:hideMark/>
          </w:tcPr>
          <w:p w:rsidR="00C720D3" w:rsidRPr="00247BFB" w:rsidRDefault="00C720D3" w:rsidP="00841B7D">
            <w:pPr>
              <w:spacing w:after="0" w:line="240" w:lineRule="auto"/>
              <w:jc w:val="center"/>
              <w:rPr>
                <w:rFonts w:ascii="Times New Roman" w:hAnsi="Times New Roman" w:cs="Times New Roman"/>
                <w:color w:val="000000"/>
                <w:sz w:val="24"/>
                <w:szCs w:val="24"/>
              </w:rPr>
            </w:pPr>
            <w:r w:rsidRPr="00247BFB">
              <w:rPr>
                <w:rFonts w:ascii="Times New Roman" w:hAnsi="Times New Roman" w:cs="Times New Roman"/>
                <w:color w:val="000000"/>
                <w:sz w:val="24"/>
                <w:szCs w:val="24"/>
              </w:rPr>
              <w:t>48</w:t>
            </w:r>
          </w:p>
        </w:tc>
        <w:tc>
          <w:tcPr>
            <w:tcW w:w="500" w:type="pct"/>
            <w:shd w:val="clear" w:color="auto" w:fill="F5F5F5"/>
            <w:vAlign w:val="center"/>
            <w:hideMark/>
          </w:tcPr>
          <w:p w:rsidR="00C720D3" w:rsidRPr="00247BFB" w:rsidRDefault="00C720D3" w:rsidP="00841B7D">
            <w:pPr>
              <w:spacing w:after="0" w:line="240" w:lineRule="auto"/>
              <w:jc w:val="center"/>
              <w:rPr>
                <w:rFonts w:ascii="Times New Roman" w:hAnsi="Times New Roman" w:cs="Times New Roman"/>
                <w:color w:val="000000"/>
                <w:sz w:val="24"/>
                <w:szCs w:val="24"/>
              </w:rPr>
            </w:pPr>
            <w:r w:rsidRPr="00247BFB">
              <w:rPr>
                <w:rFonts w:ascii="Times New Roman" w:hAnsi="Times New Roman" w:cs="Times New Roman"/>
                <w:color w:val="000000"/>
                <w:sz w:val="24"/>
                <w:szCs w:val="24"/>
              </w:rPr>
              <w:t>3.5</w:t>
            </w:r>
          </w:p>
        </w:tc>
        <w:tc>
          <w:tcPr>
            <w:tcW w:w="1000" w:type="pct"/>
            <w:shd w:val="clear" w:color="auto" w:fill="FFFFFF"/>
            <w:vAlign w:val="center"/>
            <w:hideMark/>
          </w:tcPr>
          <w:p w:rsidR="00C720D3" w:rsidRPr="00247BFB" w:rsidRDefault="00C720D3" w:rsidP="00841B7D">
            <w:pPr>
              <w:spacing w:after="0" w:line="240" w:lineRule="auto"/>
              <w:jc w:val="center"/>
              <w:rPr>
                <w:rFonts w:ascii="Times New Roman" w:hAnsi="Times New Roman" w:cs="Times New Roman"/>
                <w:color w:val="000000"/>
                <w:sz w:val="24"/>
                <w:szCs w:val="24"/>
              </w:rPr>
            </w:pPr>
            <w:r w:rsidRPr="00247BFB">
              <w:rPr>
                <w:rFonts w:ascii="Times New Roman" w:hAnsi="Times New Roman" w:cs="Times New Roman"/>
                <w:color w:val="000000"/>
                <w:sz w:val="24"/>
                <w:szCs w:val="24"/>
              </w:rPr>
              <w:t>80</w:t>
            </w:r>
          </w:p>
        </w:tc>
        <w:tc>
          <w:tcPr>
            <w:tcW w:w="500" w:type="pct"/>
            <w:shd w:val="clear" w:color="auto" w:fill="F5F5F5"/>
            <w:vAlign w:val="center"/>
            <w:hideMark/>
          </w:tcPr>
          <w:p w:rsidR="00C720D3" w:rsidRPr="00247BFB" w:rsidRDefault="00C720D3" w:rsidP="00841B7D">
            <w:pPr>
              <w:spacing w:after="0" w:line="240" w:lineRule="auto"/>
              <w:jc w:val="center"/>
              <w:rPr>
                <w:rFonts w:ascii="Times New Roman" w:hAnsi="Times New Roman" w:cs="Times New Roman"/>
                <w:color w:val="000000"/>
                <w:sz w:val="24"/>
                <w:szCs w:val="24"/>
              </w:rPr>
            </w:pPr>
            <w:r w:rsidRPr="00247BFB">
              <w:rPr>
                <w:rFonts w:ascii="Times New Roman" w:hAnsi="Times New Roman" w:cs="Times New Roman"/>
                <w:color w:val="000000"/>
                <w:sz w:val="24"/>
                <w:szCs w:val="24"/>
              </w:rPr>
              <w:t>48.5</w:t>
            </w:r>
          </w:p>
        </w:tc>
        <w:tc>
          <w:tcPr>
            <w:tcW w:w="1000" w:type="pct"/>
            <w:shd w:val="clear" w:color="auto" w:fill="FFFFFF"/>
            <w:vAlign w:val="center"/>
            <w:hideMark/>
          </w:tcPr>
          <w:p w:rsidR="00C720D3" w:rsidRPr="00247BFB" w:rsidRDefault="00C720D3" w:rsidP="00340B27">
            <w:pPr>
              <w:pStyle w:val="a9"/>
              <w:rPr>
                <w:sz w:val="24"/>
                <w:szCs w:val="24"/>
              </w:rPr>
            </w:pPr>
            <w:r w:rsidRPr="00247BFB">
              <w:rPr>
                <w:sz w:val="24"/>
                <w:szCs w:val="24"/>
              </w:rPr>
              <w:t>-45</w:t>
            </w:r>
          </w:p>
        </w:tc>
        <w:tc>
          <w:tcPr>
            <w:tcW w:w="750" w:type="pct"/>
            <w:shd w:val="clear" w:color="auto" w:fill="F5F5F5"/>
            <w:vAlign w:val="center"/>
            <w:hideMark/>
          </w:tcPr>
          <w:p w:rsidR="00C720D3" w:rsidRPr="00247BFB" w:rsidRDefault="00C720D3" w:rsidP="00841B7D">
            <w:pPr>
              <w:spacing w:after="0" w:line="240" w:lineRule="auto"/>
              <w:jc w:val="center"/>
              <w:rPr>
                <w:rFonts w:ascii="Times New Roman" w:hAnsi="Times New Roman" w:cs="Times New Roman"/>
                <w:color w:val="000000"/>
                <w:sz w:val="24"/>
                <w:szCs w:val="24"/>
              </w:rPr>
            </w:pPr>
            <w:r w:rsidRPr="00247BFB">
              <w:rPr>
                <w:rFonts w:ascii="Times New Roman" w:hAnsi="Times New Roman" w:cs="Times New Roman"/>
                <w:color w:val="000000"/>
                <w:sz w:val="24"/>
                <w:szCs w:val="24"/>
              </w:rPr>
              <w:t>2025</w:t>
            </w:r>
          </w:p>
        </w:tc>
      </w:tr>
      <w:tr w:rsidR="00C720D3" w:rsidRPr="00247BFB" w:rsidTr="00460C7A">
        <w:trPr>
          <w:tblCellSpacing w:w="0" w:type="dxa"/>
          <w:jc w:val="center"/>
        </w:trPr>
        <w:tc>
          <w:tcPr>
            <w:tcW w:w="250" w:type="pct"/>
            <w:shd w:val="clear" w:color="auto" w:fill="F4F4F4"/>
            <w:vAlign w:val="center"/>
            <w:hideMark/>
          </w:tcPr>
          <w:p w:rsidR="00C720D3" w:rsidRPr="00247BFB" w:rsidRDefault="00C720D3" w:rsidP="00841B7D">
            <w:pPr>
              <w:spacing w:after="0" w:line="240" w:lineRule="auto"/>
              <w:jc w:val="center"/>
              <w:rPr>
                <w:rFonts w:ascii="Times New Roman" w:hAnsi="Times New Roman" w:cs="Times New Roman"/>
                <w:color w:val="333333"/>
                <w:sz w:val="24"/>
                <w:szCs w:val="24"/>
              </w:rPr>
            </w:pPr>
            <w:r w:rsidRPr="00247BFB">
              <w:rPr>
                <w:rFonts w:ascii="Times New Roman" w:hAnsi="Times New Roman" w:cs="Times New Roman"/>
                <w:color w:val="333333"/>
                <w:sz w:val="24"/>
                <w:szCs w:val="24"/>
              </w:rPr>
              <w:t>56</w:t>
            </w:r>
          </w:p>
        </w:tc>
        <w:tc>
          <w:tcPr>
            <w:tcW w:w="1000" w:type="pct"/>
            <w:shd w:val="clear" w:color="auto" w:fill="FFFFFF"/>
            <w:vAlign w:val="center"/>
            <w:hideMark/>
          </w:tcPr>
          <w:p w:rsidR="00C720D3" w:rsidRPr="00247BFB" w:rsidRDefault="00C720D3" w:rsidP="00841B7D">
            <w:pPr>
              <w:spacing w:after="0" w:line="240" w:lineRule="auto"/>
              <w:jc w:val="center"/>
              <w:rPr>
                <w:rFonts w:ascii="Times New Roman" w:hAnsi="Times New Roman" w:cs="Times New Roman"/>
                <w:color w:val="000000"/>
                <w:sz w:val="24"/>
                <w:szCs w:val="24"/>
              </w:rPr>
            </w:pPr>
            <w:r w:rsidRPr="00247BFB">
              <w:rPr>
                <w:rFonts w:ascii="Times New Roman" w:hAnsi="Times New Roman" w:cs="Times New Roman"/>
                <w:color w:val="000000"/>
                <w:sz w:val="24"/>
                <w:szCs w:val="24"/>
              </w:rPr>
              <w:t>49</w:t>
            </w:r>
          </w:p>
        </w:tc>
        <w:tc>
          <w:tcPr>
            <w:tcW w:w="500" w:type="pct"/>
            <w:shd w:val="clear" w:color="auto" w:fill="F5F5F5"/>
            <w:vAlign w:val="center"/>
            <w:hideMark/>
          </w:tcPr>
          <w:p w:rsidR="00C720D3" w:rsidRPr="00247BFB" w:rsidRDefault="00C720D3" w:rsidP="00841B7D">
            <w:pPr>
              <w:spacing w:after="0" w:line="240" w:lineRule="auto"/>
              <w:jc w:val="center"/>
              <w:rPr>
                <w:rFonts w:ascii="Times New Roman" w:hAnsi="Times New Roman" w:cs="Times New Roman"/>
                <w:color w:val="000000"/>
                <w:sz w:val="24"/>
                <w:szCs w:val="24"/>
              </w:rPr>
            </w:pPr>
            <w:r w:rsidRPr="00247BFB">
              <w:rPr>
                <w:rFonts w:ascii="Times New Roman" w:hAnsi="Times New Roman" w:cs="Times New Roman"/>
                <w:color w:val="000000"/>
                <w:sz w:val="24"/>
                <w:szCs w:val="24"/>
              </w:rPr>
              <w:t>6</w:t>
            </w:r>
          </w:p>
        </w:tc>
        <w:tc>
          <w:tcPr>
            <w:tcW w:w="1000" w:type="pct"/>
            <w:shd w:val="clear" w:color="auto" w:fill="FFFFFF"/>
            <w:vAlign w:val="center"/>
            <w:hideMark/>
          </w:tcPr>
          <w:p w:rsidR="00C720D3" w:rsidRPr="00247BFB" w:rsidRDefault="00C720D3" w:rsidP="00841B7D">
            <w:pPr>
              <w:spacing w:after="0" w:line="240" w:lineRule="auto"/>
              <w:jc w:val="center"/>
              <w:rPr>
                <w:rFonts w:ascii="Times New Roman" w:hAnsi="Times New Roman" w:cs="Times New Roman"/>
                <w:color w:val="000000"/>
                <w:sz w:val="24"/>
                <w:szCs w:val="24"/>
              </w:rPr>
            </w:pPr>
            <w:r w:rsidRPr="00247BFB">
              <w:rPr>
                <w:rFonts w:ascii="Times New Roman" w:hAnsi="Times New Roman" w:cs="Times New Roman"/>
                <w:color w:val="000000"/>
                <w:sz w:val="24"/>
                <w:szCs w:val="24"/>
              </w:rPr>
              <w:t>80</w:t>
            </w:r>
          </w:p>
        </w:tc>
        <w:tc>
          <w:tcPr>
            <w:tcW w:w="500" w:type="pct"/>
            <w:shd w:val="clear" w:color="auto" w:fill="F5F5F5"/>
            <w:vAlign w:val="center"/>
            <w:hideMark/>
          </w:tcPr>
          <w:p w:rsidR="00C720D3" w:rsidRPr="00247BFB" w:rsidRDefault="00C720D3" w:rsidP="00841B7D">
            <w:pPr>
              <w:spacing w:after="0" w:line="240" w:lineRule="auto"/>
              <w:jc w:val="center"/>
              <w:rPr>
                <w:rFonts w:ascii="Times New Roman" w:hAnsi="Times New Roman" w:cs="Times New Roman"/>
                <w:color w:val="000000"/>
                <w:sz w:val="24"/>
                <w:szCs w:val="24"/>
              </w:rPr>
            </w:pPr>
            <w:r w:rsidRPr="00247BFB">
              <w:rPr>
                <w:rFonts w:ascii="Times New Roman" w:hAnsi="Times New Roman" w:cs="Times New Roman"/>
                <w:color w:val="000000"/>
                <w:sz w:val="24"/>
                <w:szCs w:val="24"/>
              </w:rPr>
              <w:t>48.5</w:t>
            </w:r>
          </w:p>
        </w:tc>
        <w:tc>
          <w:tcPr>
            <w:tcW w:w="1000" w:type="pct"/>
            <w:shd w:val="clear" w:color="auto" w:fill="FFFFFF"/>
            <w:vAlign w:val="center"/>
            <w:hideMark/>
          </w:tcPr>
          <w:p w:rsidR="00C720D3" w:rsidRPr="00247BFB" w:rsidRDefault="00C720D3" w:rsidP="00340B27">
            <w:pPr>
              <w:pStyle w:val="a9"/>
              <w:rPr>
                <w:sz w:val="24"/>
                <w:szCs w:val="24"/>
              </w:rPr>
            </w:pPr>
            <w:r w:rsidRPr="00247BFB">
              <w:rPr>
                <w:sz w:val="24"/>
                <w:szCs w:val="24"/>
              </w:rPr>
              <w:t>-42.5</w:t>
            </w:r>
          </w:p>
        </w:tc>
        <w:tc>
          <w:tcPr>
            <w:tcW w:w="750" w:type="pct"/>
            <w:shd w:val="clear" w:color="auto" w:fill="F5F5F5"/>
            <w:vAlign w:val="center"/>
            <w:hideMark/>
          </w:tcPr>
          <w:p w:rsidR="00C720D3" w:rsidRPr="00247BFB" w:rsidRDefault="00C720D3" w:rsidP="00841B7D">
            <w:pPr>
              <w:spacing w:after="0" w:line="240" w:lineRule="auto"/>
              <w:jc w:val="center"/>
              <w:rPr>
                <w:rFonts w:ascii="Times New Roman" w:hAnsi="Times New Roman" w:cs="Times New Roman"/>
                <w:color w:val="000000"/>
                <w:sz w:val="24"/>
                <w:szCs w:val="24"/>
              </w:rPr>
            </w:pPr>
            <w:r w:rsidRPr="00247BFB">
              <w:rPr>
                <w:rFonts w:ascii="Times New Roman" w:hAnsi="Times New Roman" w:cs="Times New Roman"/>
                <w:color w:val="000000"/>
                <w:sz w:val="24"/>
                <w:szCs w:val="24"/>
              </w:rPr>
              <w:t>1806.25</w:t>
            </w:r>
          </w:p>
        </w:tc>
      </w:tr>
      <w:tr w:rsidR="00C720D3" w:rsidRPr="00247BFB" w:rsidTr="00460C7A">
        <w:trPr>
          <w:tblCellSpacing w:w="0" w:type="dxa"/>
          <w:jc w:val="center"/>
        </w:trPr>
        <w:tc>
          <w:tcPr>
            <w:tcW w:w="250" w:type="pct"/>
            <w:shd w:val="clear" w:color="auto" w:fill="F4F4F4"/>
            <w:vAlign w:val="center"/>
            <w:hideMark/>
          </w:tcPr>
          <w:p w:rsidR="00C720D3" w:rsidRPr="00247BFB" w:rsidRDefault="00C720D3" w:rsidP="00841B7D">
            <w:pPr>
              <w:spacing w:after="0" w:line="240" w:lineRule="auto"/>
              <w:jc w:val="center"/>
              <w:rPr>
                <w:rFonts w:ascii="Times New Roman" w:hAnsi="Times New Roman" w:cs="Times New Roman"/>
                <w:color w:val="333333"/>
                <w:sz w:val="24"/>
                <w:szCs w:val="24"/>
              </w:rPr>
            </w:pPr>
            <w:r w:rsidRPr="00247BFB">
              <w:rPr>
                <w:rFonts w:ascii="Times New Roman" w:hAnsi="Times New Roman" w:cs="Times New Roman"/>
                <w:color w:val="333333"/>
                <w:sz w:val="24"/>
                <w:szCs w:val="24"/>
              </w:rPr>
              <w:t>57</w:t>
            </w:r>
          </w:p>
        </w:tc>
        <w:tc>
          <w:tcPr>
            <w:tcW w:w="1000" w:type="pct"/>
            <w:shd w:val="clear" w:color="auto" w:fill="FFFFFF"/>
            <w:vAlign w:val="center"/>
            <w:hideMark/>
          </w:tcPr>
          <w:p w:rsidR="00C720D3" w:rsidRPr="00247BFB" w:rsidRDefault="00C720D3" w:rsidP="00841B7D">
            <w:pPr>
              <w:spacing w:after="0" w:line="240" w:lineRule="auto"/>
              <w:jc w:val="center"/>
              <w:rPr>
                <w:rFonts w:ascii="Times New Roman" w:hAnsi="Times New Roman" w:cs="Times New Roman"/>
                <w:color w:val="000000"/>
                <w:sz w:val="24"/>
                <w:szCs w:val="24"/>
              </w:rPr>
            </w:pPr>
            <w:r w:rsidRPr="00247BFB">
              <w:rPr>
                <w:rFonts w:ascii="Times New Roman" w:hAnsi="Times New Roman" w:cs="Times New Roman"/>
                <w:color w:val="000000"/>
                <w:sz w:val="24"/>
                <w:szCs w:val="24"/>
              </w:rPr>
              <w:t>52</w:t>
            </w:r>
          </w:p>
        </w:tc>
        <w:tc>
          <w:tcPr>
            <w:tcW w:w="500" w:type="pct"/>
            <w:shd w:val="clear" w:color="auto" w:fill="F5F5F5"/>
            <w:vAlign w:val="center"/>
            <w:hideMark/>
          </w:tcPr>
          <w:p w:rsidR="00C720D3" w:rsidRPr="00247BFB" w:rsidRDefault="00C720D3" w:rsidP="00841B7D">
            <w:pPr>
              <w:spacing w:after="0" w:line="240" w:lineRule="auto"/>
              <w:jc w:val="center"/>
              <w:rPr>
                <w:rFonts w:ascii="Times New Roman" w:hAnsi="Times New Roman" w:cs="Times New Roman"/>
                <w:color w:val="000000"/>
                <w:sz w:val="24"/>
                <w:szCs w:val="24"/>
              </w:rPr>
            </w:pPr>
            <w:r w:rsidRPr="00247BFB">
              <w:rPr>
                <w:rFonts w:ascii="Times New Roman" w:hAnsi="Times New Roman" w:cs="Times New Roman"/>
                <w:color w:val="000000"/>
                <w:sz w:val="24"/>
                <w:szCs w:val="24"/>
              </w:rPr>
              <w:t>11.5</w:t>
            </w:r>
          </w:p>
        </w:tc>
        <w:tc>
          <w:tcPr>
            <w:tcW w:w="1000" w:type="pct"/>
            <w:shd w:val="clear" w:color="auto" w:fill="FFFFFF"/>
            <w:vAlign w:val="center"/>
            <w:hideMark/>
          </w:tcPr>
          <w:p w:rsidR="00C720D3" w:rsidRPr="00247BFB" w:rsidRDefault="00C720D3" w:rsidP="00841B7D">
            <w:pPr>
              <w:spacing w:after="0" w:line="240" w:lineRule="auto"/>
              <w:jc w:val="center"/>
              <w:rPr>
                <w:rFonts w:ascii="Times New Roman" w:hAnsi="Times New Roman" w:cs="Times New Roman"/>
                <w:color w:val="000000"/>
                <w:sz w:val="24"/>
                <w:szCs w:val="24"/>
              </w:rPr>
            </w:pPr>
            <w:r w:rsidRPr="00247BFB">
              <w:rPr>
                <w:rFonts w:ascii="Times New Roman" w:hAnsi="Times New Roman" w:cs="Times New Roman"/>
                <w:color w:val="000000"/>
                <w:sz w:val="24"/>
                <w:szCs w:val="24"/>
              </w:rPr>
              <w:t>40</w:t>
            </w:r>
          </w:p>
        </w:tc>
        <w:tc>
          <w:tcPr>
            <w:tcW w:w="500" w:type="pct"/>
            <w:shd w:val="clear" w:color="auto" w:fill="F5F5F5"/>
            <w:vAlign w:val="center"/>
            <w:hideMark/>
          </w:tcPr>
          <w:p w:rsidR="00C720D3" w:rsidRPr="00247BFB" w:rsidRDefault="00C720D3" w:rsidP="00841B7D">
            <w:pPr>
              <w:spacing w:after="0" w:line="240" w:lineRule="auto"/>
              <w:jc w:val="center"/>
              <w:rPr>
                <w:rFonts w:ascii="Times New Roman" w:hAnsi="Times New Roman" w:cs="Times New Roman"/>
                <w:color w:val="000000"/>
                <w:sz w:val="24"/>
                <w:szCs w:val="24"/>
              </w:rPr>
            </w:pPr>
            <w:r w:rsidRPr="00247BFB">
              <w:rPr>
                <w:rFonts w:ascii="Times New Roman" w:hAnsi="Times New Roman" w:cs="Times New Roman"/>
                <w:color w:val="000000"/>
                <w:sz w:val="24"/>
                <w:szCs w:val="24"/>
              </w:rPr>
              <w:t>8.5</w:t>
            </w:r>
          </w:p>
        </w:tc>
        <w:tc>
          <w:tcPr>
            <w:tcW w:w="1000" w:type="pct"/>
            <w:shd w:val="clear" w:color="auto" w:fill="FFFFFF"/>
            <w:vAlign w:val="center"/>
            <w:hideMark/>
          </w:tcPr>
          <w:p w:rsidR="00C720D3" w:rsidRPr="00247BFB" w:rsidRDefault="00C720D3" w:rsidP="00340B27">
            <w:pPr>
              <w:pStyle w:val="a9"/>
              <w:rPr>
                <w:sz w:val="24"/>
                <w:szCs w:val="24"/>
              </w:rPr>
            </w:pPr>
            <w:r w:rsidRPr="00247BFB">
              <w:rPr>
                <w:sz w:val="24"/>
                <w:szCs w:val="24"/>
              </w:rPr>
              <w:t>3</w:t>
            </w:r>
          </w:p>
        </w:tc>
        <w:tc>
          <w:tcPr>
            <w:tcW w:w="750" w:type="pct"/>
            <w:shd w:val="clear" w:color="auto" w:fill="F5F5F5"/>
            <w:vAlign w:val="center"/>
            <w:hideMark/>
          </w:tcPr>
          <w:p w:rsidR="00C720D3" w:rsidRPr="00247BFB" w:rsidRDefault="00C720D3" w:rsidP="00841B7D">
            <w:pPr>
              <w:spacing w:after="0" w:line="240" w:lineRule="auto"/>
              <w:jc w:val="center"/>
              <w:rPr>
                <w:rFonts w:ascii="Times New Roman" w:hAnsi="Times New Roman" w:cs="Times New Roman"/>
                <w:color w:val="000000"/>
                <w:sz w:val="24"/>
                <w:szCs w:val="24"/>
              </w:rPr>
            </w:pPr>
            <w:r w:rsidRPr="00247BFB">
              <w:rPr>
                <w:rFonts w:ascii="Times New Roman" w:hAnsi="Times New Roman" w:cs="Times New Roman"/>
                <w:color w:val="000000"/>
                <w:sz w:val="24"/>
                <w:szCs w:val="24"/>
              </w:rPr>
              <w:t>9</w:t>
            </w:r>
          </w:p>
        </w:tc>
      </w:tr>
      <w:tr w:rsidR="00C720D3" w:rsidRPr="00247BFB" w:rsidTr="00460C7A">
        <w:trPr>
          <w:tblCellSpacing w:w="0" w:type="dxa"/>
          <w:jc w:val="center"/>
        </w:trPr>
        <w:tc>
          <w:tcPr>
            <w:tcW w:w="250" w:type="pct"/>
            <w:shd w:val="clear" w:color="auto" w:fill="F4F4F4"/>
            <w:vAlign w:val="center"/>
            <w:hideMark/>
          </w:tcPr>
          <w:p w:rsidR="00C720D3" w:rsidRPr="00247BFB" w:rsidRDefault="00C720D3" w:rsidP="00841B7D">
            <w:pPr>
              <w:spacing w:after="0" w:line="240" w:lineRule="auto"/>
              <w:jc w:val="center"/>
              <w:rPr>
                <w:rFonts w:ascii="Times New Roman" w:hAnsi="Times New Roman" w:cs="Times New Roman"/>
                <w:color w:val="333333"/>
                <w:sz w:val="24"/>
                <w:szCs w:val="24"/>
              </w:rPr>
            </w:pPr>
            <w:r w:rsidRPr="00247BFB">
              <w:rPr>
                <w:rFonts w:ascii="Times New Roman" w:hAnsi="Times New Roman" w:cs="Times New Roman"/>
                <w:color w:val="333333"/>
                <w:sz w:val="24"/>
                <w:szCs w:val="24"/>
              </w:rPr>
              <w:t>58</w:t>
            </w:r>
          </w:p>
        </w:tc>
        <w:tc>
          <w:tcPr>
            <w:tcW w:w="1000" w:type="pct"/>
            <w:shd w:val="clear" w:color="auto" w:fill="FFFFFF"/>
            <w:vAlign w:val="center"/>
            <w:hideMark/>
          </w:tcPr>
          <w:p w:rsidR="00C720D3" w:rsidRPr="00247BFB" w:rsidRDefault="00C720D3" w:rsidP="00841B7D">
            <w:pPr>
              <w:spacing w:after="0" w:line="240" w:lineRule="auto"/>
              <w:jc w:val="center"/>
              <w:rPr>
                <w:rFonts w:ascii="Times New Roman" w:hAnsi="Times New Roman" w:cs="Times New Roman"/>
                <w:color w:val="000000"/>
                <w:sz w:val="24"/>
                <w:szCs w:val="24"/>
              </w:rPr>
            </w:pPr>
            <w:r w:rsidRPr="00247BFB">
              <w:rPr>
                <w:rFonts w:ascii="Times New Roman" w:hAnsi="Times New Roman" w:cs="Times New Roman"/>
                <w:color w:val="000000"/>
                <w:sz w:val="24"/>
                <w:szCs w:val="24"/>
              </w:rPr>
              <w:t>52</w:t>
            </w:r>
          </w:p>
        </w:tc>
        <w:tc>
          <w:tcPr>
            <w:tcW w:w="500" w:type="pct"/>
            <w:shd w:val="clear" w:color="auto" w:fill="F5F5F5"/>
            <w:vAlign w:val="center"/>
            <w:hideMark/>
          </w:tcPr>
          <w:p w:rsidR="00C720D3" w:rsidRPr="00247BFB" w:rsidRDefault="00C720D3" w:rsidP="00841B7D">
            <w:pPr>
              <w:spacing w:after="0" w:line="240" w:lineRule="auto"/>
              <w:jc w:val="center"/>
              <w:rPr>
                <w:rFonts w:ascii="Times New Roman" w:hAnsi="Times New Roman" w:cs="Times New Roman"/>
                <w:color w:val="000000"/>
                <w:sz w:val="24"/>
                <w:szCs w:val="24"/>
              </w:rPr>
            </w:pPr>
            <w:r w:rsidRPr="00247BFB">
              <w:rPr>
                <w:rFonts w:ascii="Times New Roman" w:hAnsi="Times New Roman" w:cs="Times New Roman"/>
                <w:color w:val="000000"/>
                <w:sz w:val="24"/>
                <w:szCs w:val="24"/>
              </w:rPr>
              <w:t>11.5</w:t>
            </w:r>
          </w:p>
        </w:tc>
        <w:tc>
          <w:tcPr>
            <w:tcW w:w="1000" w:type="pct"/>
            <w:shd w:val="clear" w:color="auto" w:fill="FFFFFF"/>
            <w:vAlign w:val="center"/>
            <w:hideMark/>
          </w:tcPr>
          <w:p w:rsidR="00C720D3" w:rsidRPr="00247BFB" w:rsidRDefault="00C720D3" w:rsidP="00841B7D">
            <w:pPr>
              <w:spacing w:after="0" w:line="240" w:lineRule="auto"/>
              <w:jc w:val="center"/>
              <w:rPr>
                <w:rFonts w:ascii="Times New Roman" w:hAnsi="Times New Roman" w:cs="Times New Roman"/>
                <w:color w:val="000000"/>
                <w:sz w:val="24"/>
                <w:szCs w:val="24"/>
              </w:rPr>
            </w:pPr>
            <w:r w:rsidRPr="00247BFB">
              <w:rPr>
                <w:rFonts w:ascii="Times New Roman" w:hAnsi="Times New Roman" w:cs="Times New Roman"/>
                <w:color w:val="000000"/>
                <w:sz w:val="24"/>
                <w:szCs w:val="24"/>
              </w:rPr>
              <w:t>80</w:t>
            </w:r>
          </w:p>
        </w:tc>
        <w:tc>
          <w:tcPr>
            <w:tcW w:w="500" w:type="pct"/>
            <w:shd w:val="clear" w:color="auto" w:fill="F5F5F5"/>
            <w:vAlign w:val="center"/>
            <w:hideMark/>
          </w:tcPr>
          <w:p w:rsidR="00C720D3" w:rsidRPr="00247BFB" w:rsidRDefault="00C720D3" w:rsidP="00841B7D">
            <w:pPr>
              <w:spacing w:after="0" w:line="240" w:lineRule="auto"/>
              <w:jc w:val="center"/>
              <w:rPr>
                <w:rFonts w:ascii="Times New Roman" w:hAnsi="Times New Roman" w:cs="Times New Roman"/>
                <w:color w:val="000000"/>
                <w:sz w:val="24"/>
                <w:szCs w:val="24"/>
              </w:rPr>
            </w:pPr>
            <w:r w:rsidRPr="00247BFB">
              <w:rPr>
                <w:rFonts w:ascii="Times New Roman" w:hAnsi="Times New Roman" w:cs="Times New Roman"/>
                <w:color w:val="000000"/>
                <w:sz w:val="24"/>
                <w:szCs w:val="24"/>
              </w:rPr>
              <w:t>48.5</w:t>
            </w:r>
          </w:p>
        </w:tc>
        <w:tc>
          <w:tcPr>
            <w:tcW w:w="1000" w:type="pct"/>
            <w:shd w:val="clear" w:color="auto" w:fill="FFFFFF"/>
            <w:vAlign w:val="center"/>
            <w:hideMark/>
          </w:tcPr>
          <w:p w:rsidR="00C720D3" w:rsidRPr="00247BFB" w:rsidRDefault="00C720D3" w:rsidP="00340B27">
            <w:pPr>
              <w:pStyle w:val="a9"/>
              <w:rPr>
                <w:sz w:val="24"/>
                <w:szCs w:val="24"/>
              </w:rPr>
            </w:pPr>
            <w:r w:rsidRPr="00247BFB">
              <w:rPr>
                <w:sz w:val="24"/>
                <w:szCs w:val="24"/>
              </w:rPr>
              <w:t>-37</w:t>
            </w:r>
          </w:p>
        </w:tc>
        <w:tc>
          <w:tcPr>
            <w:tcW w:w="750" w:type="pct"/>
            <w:shd w:val="clear" w:color="auto" w:fill="F5F5F5"/>
            <w:vAlign w:val="center"/>
            <w:hideMark/>
          </w:tcPr>
          <w:p w:rsidR="00C720D3" w:rsidRPr="00247BFB" w:rsidRDefault="00C720D3" w:rsidP="00841B7D">
            <w:pPr>
              <w:spacing w:after="0" w:line="240" w:lineRule="auto"/>
              <w:jc w:val="center"/>
              <w:rPr>
                <w:rFonts w:ascii="Times New Roman" w:hAnsi="Times New Roman" w:cs="Times New Roman"/>
                <w:color w:val="000000"/>
                <w:sz w:val="24"/>
                <w:szCs w:val="24"/>
              </w:rPr>
            </w:pPr>
            <w:r w:rsidRPr="00247BFB">
              <w:rPr>
                <w:rFonts w:ascii="Times New Roman" w:hAnsi="Times New Roman" w:cs="Times New Roman"/>
                <w:color w:val="000000"/>
                <w:sz w:val="24"/>
                <w:szCs w:val="24"/>
              </w:rPr>
              <w:t>1369</w:t>
            </w:r>
          </w:p>
        </w:tc>
      </w:tr>
      <w:tr w:rsidR="00C720D3" w:rsidRPr="00247BFB" w:rsidTr="00460C7A">
        <w:trPr>
          <w:tblCellSpacing w:w="0" w:type="dxa"/>
          <w:jc w:val="center"/>
        </w:trPr>
        <w:tc>
          <w:tcPr>
            <w:tcW w:w="250" w:type="pct"/>
            <w:shd w:val="clear" w:color="auto" w:fill="F4F4F4"/>
            <w:vAlign w:val="center"/>
            <w:hideMark/>
          </w:tcPr>
          <w:p w:rsidR="00C720D3" w:rsidRPr="00247BFB" w:rsidRDefault="00C720D3" w:rsidP="00841B7D">
            <w:pPr>
              <w:spacing w:after="0" w:line="240" w:lineRule="auto"/>
              <w:jc w:val="center"/>
              <w:rPr>
                <w:rFonts w:ascii="Times New Roman" w:hAnsi="Times New Roman" w:cs="Times New Roman"/>
                <w:color w:val="333333"/>
                <w:sz w:val="24"/>
                <w:szCs w:val="24"/>
              </w:rPr>
            </w:pPr>
            <w:r w:rsidRPr="00247BFB">
              <w:rPr>
                <w:rFonts w:ascii="Times New Roman" w:hAnsi="Times New Roman" w:cs="Times New Roman"/>
                <w:color w:val="333333"/>
                <w:sz w:val="24"/>
                <w:szCs w:val="24"/>
              </w:rPr>
              <w:t>59</w:t>
            </w:r>
          </w:p>
        </w:tc>
        <w:tc>
          <w:tcPr>
            <w:tcW w:w="1000" w:type="pct"/>
            <w:shd w:val="clear" w:color="auto" w:fill="FFFFFF"/>
            <w:vAlign w:val="center"/>
            <w:hideMark/>
          </w:tcPr>
          <w:p w:rsidR="00C720D3" w:rsidRPr="00247BFB" w:rsidRDefault="00C720D3" w:rsidP="00841B7D">
            <w:pPr>
              <w:spacing w:after="0" w:line="240" w:lineRule="auto"/>
              <w:jc w:val="center"/>
              <w:rPr>
                <w:rFonts w:ascii="Times New Roman" w:hAnsi="Times New Roman" w:cs="Times New Roman"/>
                <w:color w:val="000000"/>
                <w:sz w:val="24"/>
                <w:szCs w:val="24"/>
              </w:rPr>
            </w:pPr>
            <w:r w:rsidRPr="00247BFB">
              <w:rPr>
                <w:rFonts w:ascii="Times New Roman" w:hAnsi="Times New Roman" w:cs="Times New Roman"/>
                <w:color w:val="000000"/>
                <w:sz w:val="24"/>
                <w:szCs w:val="24"/>
              </w:rPr>
              <w:t>52</w:t>
            </w:r>
          </w:p>
        </w:tc>
        <w:tc>
          <w:tcPr>
            <w:tcW w:w="500" w:type="pct"/>
            <w:shd w:val="clear" w:color="auto" w:fill="F5F5F5"/>
            <w:vAlign w:val="center"/>
            <w:hideMark/>
          </w:tcPr>
          <w:p w:rsidR="00C720D3" w:rsidRPr="00247BFB" w:rsidRDefault="00C720D3" w:rsidP="00841B7D">
            <w:pPr>
              <w:spacing w:after="0" w:line="240" w:lineRule="auto"/>
              <w:jc w:val="center"/>
              <w:rPr>
                <w:rFonts w:ascii="Times New Roman" w:hAnsi="Times New Roman" w:cs="Times New Roman"/>
                <w:color w:val="000000"/>
                <w:sz w:val="24"/>
                <w:szCs w:val="24"/>
              </w:rPr>
            </w:pPr>
            <w:r w:rsidRPr="00247BFB">
              <w:rPr>
                <w:rFonts w:ascii="Times New Roman" w:hAnsi="Times New Roman" w:cs="Times New Roman"/>
                <w:color w:val="000000"/>
                <w:sz w:val="24"/>
                <w:szCs w:val="24"/>
              </w:rPr>
              <w:t>11.5</w:t>
            </w:r>
          </w:p>
        </w:tc>
        <w:tc>
          <w:tcPr>
            <w:tcW w:w="1000" w:type="pct"/>
            <w:shd w:val="clear" w:color="auto" w:fill="FFFFFF"/>
            <w:vAlign w:val="center"/>
            <w:hideMark/>
          </w:tcPr>
          <w:p w:rsidR="00C720D3" w:rsidRPr="00247BFB" w:rsidRDefault="00C720D3" w:rsidP="00841B7D">
            <w:pPr>
              <w:spacing w:after="0" w:line="240" w:lineRule="auto"/>
              <w:jc w:val="center"/>
              <w:rPr>
                <w:rFonts w:ascii="Times New Roman" w:hAnsi="Times New Roman" w:cs="Times New Roman"/>
                <w:color w:val="000000"/>
                <w:sz w:val="24"/>
                <w:szCs w:val="24"/>
              </w:rPr>
            </w:pPr>
            <w:r w:rsidRPr="00247BFB">
              <w:rPr>
                <w:rFonts w:ascii="Times New Roman" w:hAnsi="Times New Roman" w:cs="Times New Roman"/>
                <w:color w:val="000000"/>
                <w:sz w:val="24"/>
                <w:szCs w:val="24"/>
              </w:rPr>
              <w:t>80</w:t>
            </w:r>
          </w:p>
        </w:tc>
        <w:tc>
          <w:tcPr>
            <w:tcW w:w="500" w:type="pct"/>
            <w:shd w:val="clear" w:color="auto" w:fill="F5F5F5"/>
            <w:vAlign w:val="center"/>
            <w:hideMark/>
          </w:tcPr>
          <w:p w:rsidR="00C720D3" w:rsidRPr="00247BFB" w:rsidRDefault="00C720D3" w:rsidP="00841B7D">
            <w:pPr>
              <w:spacing w:after="0" w:line="240" w:lineRule="auto"/>
              <w:jc w:val="center"/>
              <w:rPr>
                <w:rFonts w:ascii="Times New Roman" w:hAnsi="Times New Roman" w:cs="Times New Roman"/>
                <w:color w:val="000000"/>
                <w:sz w:val="24"/>
                <w:szCs w:val="24"/>
              </w:rPr>
            </w:pPr>
            <w:r w:rsidRPr="00247BFB">
              <w:rPr>
                <w:rFonts w:ascii="Times New Roman" w:hAnsi="Times New Roman" w:cs="Times New Roman"/>
                <w:color w:val="000000"/>
                <w:sz w:val="24"/>
                <w:szCs w:val="24"/>
              </w:rPr>
              <w:t>48.5</w:t>
            </w:r>
          </w:p>
        </w:tc>
        <w:tc>
          <w:tcPr>
            <w:tcW w:w="1000" w:type="pct"/>
            <w:shd w:val="clear" w:color="auto" w:fill="FFFFFF"/>
            <w:vAlign w:val="center"/>
            <w:hideMark/>
          </w:tcPr>
          <w:p w:rsidR="00C720D3" w:rsidRPr="00247BFB" w:rsidRDefault="00C720D3" w:rsidP="00340B27">
            <w:pPr>
              <w:pStyle w:val="a9"/>
              <w:rPr>
                <w:sz w:val="24"/>
                <w:szCs w:val="24"/>
              </w:rPr>
            </w:pPr>
            <w:r w:rsidRPr="00247BFB">
              <w:rPr>
                <w:sz w:val="24"/>
                <w:szCs w:val="24"/>
              </w:rPr>
              <w:t>-37</w:t>
            </w:r>
          </w:p>
        </w:tc>
        <w:tc>
          <w:tcPr>
            <w:tcW w:w="750" w:type="pct"/>
            <w:shd w:val="clear" w:color="auto" w:fill="F5F5F5"/>
            <w:vAlign w:val="center"/>
            <w:hideMark/>
          </w:tcPr>
          <w:p w:rsidR="00C720D3" w:rsidRPr="00247BFB" w:rsidRDefault="00C720D3" w:rsidP="00841B7D">
            <w:pPr>
              <w:spacing w:after="0" w:line="240" w:lineRule="auto"/>
              <w:jc w:val="center"/>
              <w:rPr>
                <w:rFonts w:ascii="Times New Roman" w:hAnsi="Times New Roman" w:cs="Times New Roman"/>
                <w:color w:val="000000"/>
                <w:sz w:val="24"/>
                <w:szCs w:val="24"/>
              </w:rPr>
            </w:pPr>
            <w:r w:rsidRPr="00247BFB">
              <w:rPr>
                <w:rFonts w:ascii="Times New Roman" w:hAnsi="Times New Roman" w:cs="Times New Roman"/>
                <w:color w:val="000000"/>
                <w:sz w:val="24"/>
                <w:szCs w:val="24"/>
              </w:rPr>
              <w:t>1369</w:t>
            </w:r>
          </w:p>
        </w:tc>
      </w:tr>
      <w:tr w:rsidR="00C720D3" w:rsidRPr="00247BFB" w:rsidTr="00460C7A">
        <w:trPr>
          <w:tblCellSpacing w:w="0" w:type="dxa"/>
          <w:jc w:val="center"/>
        </w:trPr>
        <w:tc>
          <w:tcPr>
            <w:tcW w:w="250" w:type="pct"/>
            <w:shd w:val="clear" w:color="auto" w:fill="F4F4F4"/>
            <w:vAlign w:val="center"/>
            <w:hideMark/>
          </w:tcPr>
          <w:p w:rsidR="00C720D3" w:rsidRPr="00247BFB" w:rsidRDefault="00C720D3" w:rsidP="00841B7D">
            <w:pPr>
              <w:spacing w:after="0" w:line="240" w:lineRule="auto"/>
              <w:jc w:val="center"/>
              <w:rPr>
                <w:rFonts w:ascii="Times New Roman" w:hAnsi="Times New Roman" w:cs="Times New Roman"/>
                <w:color w:val="333333"/>
                <w:sz w:val="24"/>
                <w:szCs w:val="24"/>
              </w:rPr>
            </w:pPr>
            <w:r w:rsidRPr="00247BFB">
              <w:rPr>
                <w:rFonts w:ascii="Times New Roman" w:hAnsi="Times New Roman" w:cs="Times New Roman"/>
                <w:color w:val="333333"/>
                <w:sz w:val="24"/>
                <w:szCs w:val="24"/>
              </w:rPr>
              <w:t>60</w:t>
            </w:r>
          </w:p>
        </w:tc>
        <w:tc>
          <w:tcPr>
            <w:tcW w:w="1000" w:type="pct"/>
            <w:shd w:val="clear" w:color="auto" w:fill="FFFFFF"/>
            <w:vAlign w:val="center"/>
            <w:hideMark/>
          </w:tcPr>
          <w:p w:rsidR="00C720D3" w:rsidRPr="00247BFB" w:rsidRDefault="00C720D3" w:rsidP="00841B7D">
            <w:pPr>
              <w:spacing w:after="0" w:line="240" w:lineRule="auto"/>
              <w:jc w:val="center"/>
              <w:rPr>
                <w:rFonts w:ascii="Times New Roman" w:hAnsi="Times New Roman" w:cs="Times New Roman"/>
                <w:color w:val="000000"/>
                <w:sz w:val="24"/>
                <w:szCs w:val="24"/>
              </w:rPr>
            </w:pPr>
            <w:r w:rsidRPr="00247BFB">
              <w:rPr>
                <w:rFonts w:ascii="Times New Roman" w:hAnsi="Times New Roman" w:cs="Times New Roman"/>
                <w:color w:val="000000"/>
                <w:sz w:val="24"/>
                <w:szCs w:val="24"/>
              </w:rPr>
              <w:t>54</w:t>
            </w:r>
          </w:p>
        </w:tc>
        <w:tc>
          <w:tcPr>
            <w:tcW w:w="500" w:type="pct"/>
            <w:shd w:val="clear" w:color="auto" w:fill="F5F5F5"/>
            <w:vAlign w:val="center"/>
            <w:hideMark/>
          </w:tcPr>
          <w:p w:rsidR="00C720D3" w:rsidRPr="00247BFB" w:rsidRDefault="00C720D3" w:rsidP="00841B7D">
            <w:pPr>
              <w:spacing w:after="0" w:line="240" w:lineRule="auto"/>
              <w:jc w:val="center"/>
              <w:rPr>
                <w:rFonts w:ascii="Times New Roman" w:hAnsi="Times New Roman" w:cs="Times New Roman"/>
                <w:color w:val="000000"/>
                <w:sz w:val="24"/>
                <w:szCs w:val="24"/>
              </w:rPr>
            </w:pPr>
            <w:r w:rsidRPr="00247BFB">
              <w:rPr>
                <w:rFonts w:ascii="Times New Roman" w:hAnsi="Times New Roman" w:cs="Times New Roman"/>
                <w:color w:val="000000"/>
                <w:sz w:val="24"/>
                <w:szCs w:val="24"/>
              </w:rPr>
              <w:t>17</w:t>
            </w:r>
          </w:p>
        </w:tc>
        <w:tc>
          <w:tcPr>
            <w:tcW w:w="1000" w:type="pct"/>
            <w:shd w:val="clear" w:color="auto" w:fill="FFFFFF"/>
            <w:vAlign w:val="center"/>
            <w:hideMark/>
          </w:tcPr>
          <w:p w:rsidR="00C720D3" w:rsidRPr="00247BFB" w:rsidRDefault="00C720D3" w:rsidP="00841B7D">
            <w:pPr>
              <w:spacing w:after="0" w:line="240" w:lineRule="auto"/>
              <w:jc w:val="center"/>
              <w:rPr>
                <w:rFonts w:ascii="Times New Roman" w:hAnsi="Times New Roman" w:cs="Times New Roman"/>
                <w:color w:val="000000"/>
                <w:sz w:val="24"/>
                <w:szCs w:val="24"/>
              </w:rPr>
            </w:pPr>
            <w:r w:rsidRPr="00247BFB">
              <w:rPr>
                <w:rFonts w:ascii="Times New Roman" w:hAnsi="Times New Roman" w:cs="Times New Roman"/>
                <w:color w:val="000000"/>
                <w:sz w:val="24"/>
                <w:szCs w:val="24"/>
              </w:rPr>
              <w:t>60</w:t>
            </w:r>
          </w:p>
        </w:tc>
        <w:tc>
          <w:tcPr>
            <w:tcW w:w="500" w:type="pct"/>
            <w:shd w:val="clear" w:color="auto" w:fill="F5F5F5"/>
            <w:vAlign w:val="center"/>
            <w:hideMark/>
          </w:tcPr>
          <w:p w:rsidR="00C720D3" w:rsidRPr="00247BFB" w:rsidRDefault="00C720D3" w:rsidP="00841B7D">
            <w:pPr>
              <w:spacing w:after="0" w:line="240" w:lineRule="auto"/>
              <w:jc w:val="center"/>
              <w:rPr>
                <w:rFonts w:ascii="Times New Roman" w:hAnsi="Times New Roman" w:cs="Times New Roman"/>
                <w:color w:val="000000"/>
                <w:sz w:val="24"/>
                <w:szCs w:val="24"/>
              </w:rPr>
            </w:pPr>
            <w:r w:rsidRPr="00247BFB">
              <w:rPr>
                <w:rFonts w:ascii="Times New Roman" w:hAnsi="Times New Roman" w:cs="Times New Roman"/>
                <w:color w:val="000000"/>
                <w:sz w:val="24"/>
                <w:szCs w:val="24"/>
              </w:rPr>
              <w:t>26.5</w:t>
            </w:r>
          </w:p>
        </w:tc>
        <w:tc>
          <w:tcPr>
            <w:tcW w:w="1000" w:type="pct"/>
            <w:shd w:val="clear" w:color="auto" w:fill="FFFFFF"/>
            <w:vAlign w:val="center"/>
            <w:hideMark/>
          </w:tcPr>
          <w:p w:rsidR="00C720D3" w:rsidRPr="00247BFB" w:rsidRDefault="00C720D3" w:rsidP="00340B27">
            <w:pPr>
              <w:pStyle w:val="a9"/>
              <w:rPr>
                <w:sz w:val="24"/>
                <w:szCs w:val="24"/>
              </w:rPr>
            </w:pPr>
            <w:r w:rsidRPr="00247BFB">
              <w:rPr>
                <w:sz w:val="24"/>
                <w:szCs w:val="24"/>
              </w:rPr>
              <w:t>-9.5</w:t>
            </w:r>
          </w:p>
        </w:tc>
        <w:tc>
          <w:tcPr>
            <w:tcW w:w="750" w:type="pct"/>
            <w:shd w:val="clear" w:color="auto" w:fill="F5F5F5"/>
            <w:vAlign w:val="center"/>
            <w:hideMark/>
          </w:tcPr>
          <w:p w:rsidR="00C720D3" w:rsidRPr="00247BFB" w:rsidRDefault="00C720D3" w:rsidP="00841B7D">
            <w:pPr>
              <w:spacing w:after="0" w:line="240" w:lineRule="auto"/>
              <w:jc w:val="center"/>
              <w:rPr>
                <w:rFonts w:ascii="Times New Roman" w:hAnsi="Times New Roman" w:cs="Times New Roman"/>
                <w:color w:val="000000"/>
                <w:sz w:val="24"/>
                <w:szCs w:val="24"/>
              </w:rPr>
            </w:pPr>
            <w:r w:rsidRPr="00247BFB">
              <w:rPr>
                <w:rFonts w:ascii="Times New Roman" w:hAnsi="Times New Roman" w:cs="Times New Roman"/>
                <w:color w:val="000000"/>
                <w:sz w:val="24"/>
                <w:szCs w:val="24"/>
              </w:rPr>
              <w:t>90.25</w:t>
            </w:r>
          </w:p>
        </w:tc>
      </w:tr>
      <w:tr w:rsidR="00C720D3" w:rsidRPr="00247BFB" w:rsidTr="00460C7A">
        <w:trPr>
          <w:tblCellSpacing w:w="0" w:type="dxa"/>
          <w:jc w:val="center"/>
        </w:trPr>
        <w:tc>
          <w:tcPr>
            <w:tcW w:w="250" w:type="pct"/>
            <w:shd w:val="clear" w:color="auto" w:fill="F4F4F4"/>
            <w:vAlign w:val="center"/>
            <w:hideMark/>
          </w:tcPr>
          <w:p w:rsidR="00C720D3" w:rsidRPr="00247BFB" w:rsidRDefault="00C720D3" w:rsidP="00841B7D">
            <w:pPr>
              <w:spacing w:after="0" w:line="240" w:lineRule="auto"/>
              <w:jc w:val="center"/>
              <w:rPr>
                <w:rFonts w:ascii="Times New Roman" w:hAnsi="Times New Roman" w:cs="Times New Roman"/>
                <w:color w:val="333333"/>
                <w:sz w:val="24"/>
                <w:szCs w:val="24"/>
              </w:rPr>
            </w:pPr>
            <w:r w:rsidRPr="00247BFB">
              <w:rPr>
                <w:rFonts w:ascii="Times New Roman" w:hAnsi="Times New Roman" w:cs="Times New Roman"/>
                <w:color w:val="333333"/>
                <w:sz w:val="24"/>
                <w:szCs w:val="24"/>
              </w:rPr>
              <w:t>61</w:t>
            </w:r>
          </w:p>
        </w:tc>
        <w:tc>
          <w:tcPr>
            <w:tcW w:w="1000" w:type="pct"/>
            <w:shd w:val="clear" w:color="auto" w:fill="FFFFFF"/>
            <w:vAlign w:val="center"/>
            <w:hideMark/>
          </w:tcPr>
          <w:p w:rsidR="00C720D3" w:rsidRPr="00247BFB" w:rsidRDefault="00C720D3" w:rsidP="00841B7D">
            <w:pPr>
              <w:spacing w:after="0" w:line="240" w:lineRule="auto"/>
              <w:jc w:val="center"/>
              <w:rPr>
                <w:rFonts w:ascii="Times New Roman" w:hAnsi="Times New Roman" w:cs="Times New Roman"/>
                <w:color w:val="000000"/>
                <w:sz w:val="24"/>
                <w:szCs w:val="24"/>
              </w:rPr>
            </w:pPr>
            <w:r w:rsidRPr="00247BFB">
              <w:rPr>
                <w:rFonts w:ascii="Times New Roman" w:hAnsi="Times New Roman" w:cs="Times New Roman"/>
                <w:color w:val="000000"/>
                <w:sz w:val="24"/>
                <w:szCs w:val="24"/>
              </w:rPr>
              <w:t>56</w:t>
            </w:r>
          </w:p>
        </w:tc>
        <w:tc>
          <w:tcPr>
            <w:tcW w:w="500" w:type="pct"/>
            <w:shd w:val="clear" w:color="auto" w:fill="F5F5F5"/>
            <w:vAlign w:val="center"/>
            <w:hideMark/>
          </w:tcPr>
          <w:p w:rsidR="00C720D3" w:rsidRPr="00247BFB" w:rsidRDefault="00C720D3" w:rsidP="00841B7D">
            <w:pPr>
              <w:spacing w:after="0" w:line="240" w:lineRule="auto"/>
              <w:jc w:val="center"/>
              <w:rPr>
                <w:rFonts w:ascii="Times New Roman" w:hAnsi="Times New Roman" w:cs="Times New Roman"/>
                <w:color w:val="000000"/>
                <w:sz w:val="24"/>
                <w:szCs w:val="24"/>
              </w:rPr>
            </w:pPr>
            <w:r w:rsidRPr="00247BFB">
              <w:rPr>
                <w:rFonts w:ascii="Times New Roman" w:hAnsi="Times New Roman" w:cs="Times New Roman"/>
                <w:color w:val="000000"/>
                <w:sz w:val="24"/>
                <w:szCs w:val="24"/>
              </w:rPr>
              <w:t>27.5</w:t>
            </w:r>
          </w:p>
        </w:tc>
        <w:tc>
          <w:tcPr>
            <w:tcW w:w="1000" w:type="pct"/>
            <w:shd w:val="clear" w:color="auto" w:fill="FFFFFF"/>
            <w:vAlign w:val="center"/>
            <w:hideMark/>
          </w:tcPr>
          <w:p w:rsidR="00C720D3" w:rsidRPr="00247BFB" w:rsidRDefault="00C720D3" w:rsidP="00841B7D">
            <w:pPr>
              <w:spacing w:after="0" w:line="240" w:lineRule="auto"/>
              <w:jc w:val="center"/>
              <w:rPr>
                <w:rFonts w:ascii="Times New Roman" w:hAnsi="Times New Roman" w:cs="Times New Roman"/>
                <w:color w:val="000000"/>
                <w:sz w:val="24"/>
                <w:szCs w:val="24"/>
              </w:rPr>
            </w:pPr>
            <w:r w:rsidRPr="00247BFB">
              <w:rPr>
                <w:rFonts w:ascii="Times New Roman" w:hAnsi="Times New Roman" w:cs="Times New Roman"/>
                <w:color w:val="000000"/>
                <w:sz w:val="24"/>
                <w:szCs w:val="24"/>
              </w:rPr>
              <w:t>60</w:t>
            </w:r>
          </w:p>
        </w:tc>
        <w:tc>
          <w:tcPr>
            <w:tcW w:w="500" w:type="pct"/>
            <w:shd w:val="clear" w:color="auto" w:fill="F5F5F5"/>
            <w:vAlign w:val="center"/>
            <w:hideMark/>
          </w:tcPr>
          <w:p w:rsidR="00C720D3" w:rsidRPr="00247BFB" w:rsidRDefault="00C720D3" w:rsidP="00841B7D">
            <w:pPr>
              <w:spacing w:after="0" w:line="240" w:lineRule="auto"/>
              <w:jc w:val="center"/>
              <w:rPr>
                <w:rFonts w:ascii="Times New Roman" w:hAnsi="Times New Roman" w:cs="Times New Roman"/>
                <w:color w:val="000000"/>
                <w:sz w:val="24"/>
                <w:szCs w:val="24"/>
              </w:rPr>
            </w:pPr>
            <w:r w:rsidRPr="00247BFB">
              <w:rPr>
                <w:rFonts w:ascii="Times New Roman" w:hAnsi="Times New Roman" w:cs="Times New Roman"/>
                <w:color w:val="000000"/>
                <w:sz w:val="24"/>
                <w:szCs w:val="24"/>
              </w:rPr>
              <w:t>26.5</w:t>
            </w:r>
          </w:p>
        </w:tc>
        <w:tc>
          <w:tcPr>
            <w:tcW w:w="1000" w:type="pct"/>
            <w:shd w:val="clear" w:color="auto" w:fill="FFFFFF"/>
            <w:vAlign w:val="center"/>
            <w:hideMark/>
          </w:tcPr>
          <w:p w:rsidR="00C720D3" w:rsidRPr="00247BFB" w:rsidRDefault="00C720D3" w:rsidP="00340B27">
            <w:pPr>
              <w:pStyle w:val="a9"/>
              <w:rPr>
                <w:sz w:val="24"/>
                <w:szCs w:val="24"/>
              </w:rPr>
            </w:pPr>
            <w:r w:rsidRPr="00247BFB">
              <w:rPr>
                <w:sz w:val="24"/>
                <w:szCs w:val="24"/>
              </w:rPr>
              <w:t>1</w:t>
            </w:r>
          </w:p>
        </w:tc>
        <w:tc>
          <w:tcPr>
            <w:tcW w:w="750" w:type="pct"/>
            <w:shd w:val="clear" w:color="auto" w:fill="F5F5F5"/>
            <w:vAlign w:val="center"/>
            <w:hideMark/>
          </w:tcPr>
          <w:p w:rsidR="00C720D3" w:rsidRPr="00247BFB" w:rsidRDefault="00C720D3" w:rsidP="00841B7D">
            <w:pPr>
              <w:spacing w:after="0" w:line="240" w:lineRule="auto"/>
              <w:jc w:val="center"/>
              <w:rPr>
                <w:rFonts w:ascii="Times New Roman" w:hAnsi="Times New Roman" w:cs="Times New Roman"/>
                <w:color w:val="000000"/>
                <w:sz w:val="24"/>
                <w:szCs w:val="24"/>
              </w:rPr>
            </w:pPr>
            <w:r w:rsidRPr="00247BFB">
              <w:rPr>
                <w:rFonts w:ascii="Times New Roman" w:hAnsi="Times New Roman" w:cs="Times New Roman"/>
                <w:color w:val="000000"/>
                <w:sz w:val="24"/>
                <w:szCs w:val="24"/>
              </w:rPr>
              <w:t>1</w:t>
            </w:r>
          </w:p>
        </w:tc>
      </w:tr>
      <w:tr w:rsidR="00C720D3" w:rsidRPr="00247BFB" w:rsidTr="00460C7A">
        <w:trPr>
          <w:tblCellSpacing w:w="0" w:type="dxa"/>
          <w:jc w:val="center"/>
        </w:trPr>
        <w:tc>
          <w:tcPr>
            <w:tcW w:w="250" w:type="pct"/>
            <w:shd w:val="clear" w:color="auto" w:fill="F4F4F4"/>
            <w:vAlign w:val="center"/>
            <w:hideMark/>
          </w:tcPr>
          <w:p w:rsidR="00C720D3" w:rsidRPr="00247BFB" w:rsidRDefault="00C720D3" w:rsidP="00841B7D">
            <w:pPr>
              <w:spacing w:after="0" w:line="240" w:lineRule="auto"/>
              <w:jc w:val="center"/>
              <w:rPr>
                <w:rFonts w:ascii="Times New Roman" w:hAnsi="Times New Roman" w:cs="Times New Roman"/>
                <w:color w:val="000000"/>
                <w:sz w:val="24"/>
                <w:szCs w:val="24"/>
              </w:rPr>
            </w:pPr>
            <w:r w:rsidRPr="00247BFB">
              <w:rPr>
                <w:rFonts w:ascii="Times New Roman" w:hAnsi="Times New Roman" w:cs="Times New Roman"/>
                <w:color w:val="000000"/>
                <w:sz w:val="24"/>
                <w:szCs w:val="24"/>
              </w:rPr>
              <w:t>Суммы</w:t>
            </w:r>
          </w:p>
        </w:tc>
        <w:tc>
          <w:tcPr>
            <w:tcW w:w="1000" w:type="pct"/>
            <w:shd w:val="clear" w:color="auto" w:fill="FFFFFF"/>
            <w:vAlign w:val="center"/>
            <w:hideMark/>
          </w:tcPr>
          <w:p w:rsidR="00C720D3" w:rsidRPr="00247BFB" w:rsidRDefault="00C720D3" w:rsidP="00841B7D">
            <w:pPr>
              <w:spacing w:after="0" w:line="240" w:lineRule="auto"/>
              <w:jc w:val="center"/>
              <w:rPr>
                <w:rFonts w:ascii="Times New Roman" w:hAnsi="Times New Roman" w:cs="Times New Roman"/>
                <w:color w:val="000000"/>
                <w:sz w:val="24"/>
                <w:szCs w:val="24"/>
              </w:rPr>
            </w:pPr>
            <w:r w:rsidRPr="00247BFB">
              <w:rPr>
                <w:rFonts w:ascii="Times New Roman" w:hAnsi="Times New Roman" w:cs="Times New Roman"/>
                <w:color w:val="000000"/>
                <w:sz w:val="24"/>
                <w:szCs w:val="24"/>
              </w:rPr>
              <w:t> </w:t>
            </w:r>
          </w:p>
        </w:tc>
        <w:tc>
          <w:tcPr>
            <w:tcW w:w="500" w:type="pct"/>
            <w:shd w:val="clear" w:color="auto" w:fill="F5F5F5"/>
            <w:vAlign w:val="center"/>
            <w:hideMark/>
          </w:tcPr>
          <w:p w:rsidR="00C720D3" w:rsidRPr="00247BFB" w:rsidRDefault="00C720D3" w:rsidP="00841B7D">
            <w:pPr>
              <w:spacing w:after="0" w:line="240" w:lineRule="auto"/>
              <w:jc w:val="center"/>
              <w:rPr>
                <w:rFonts w:ascii="Times New Roman" w:hAnsi="Times New Roman" w:cs="Times New Roman"/>
                <w:color w:val="000000"/>
                <w:sz w:val="24"/>
                <w:szCs w:val="24"/>
              </w:rPr>
            </w:pPr>
            <w:r w:rsidRPr="00247BFB">
              <w:rPr>
                <w:rFonts w:ascii="Times New Roman" w:hAnsi="Times New Roman" w:cs="Times New Roman"/>
                <w:color w:val="000000"/>
                <w:sz w:val="24"/>
                <w:szCs w:val="24"/>
              </w:rPr>
              <w:t>1891</w:t>
            </w:r>
          </w:p>
        </w:tc>
        <w:tc>
          <w:tcPr>
            <w:tcW w:w="1000" w:type="pct"/>
            <w:shd w:val="clear" w:color="auto" w:fill="FFFFFF"/>
            <w:vAlign w:val="center"/>
            <w:hideMark/>
          </w:tcPr>
          <w:p w:rsidR="00C720D3" w:rsidRPr="00247BFB" w:rsidRDefault="00C720D3" w:rsidP="00841B7D">
            <w:pPr>
              <w:spacing w:after="0" w:line="240" w:lineRule="auto"/>
              <w:jc w:val="center"/>
              <w:rPr>
                <w:rFonts w:ascii="Times New Roman" w:hAnsi="Times New Roman" w:cs="Times New Roman"/>
                <w:color w:val="000000"/>
                <w:sz w:val="24"/>
                <w:szCs w:val="24"/>
              </w:rPr>
            </w:pPr>
            <w:r w:rsidRPr="00247BFB">
              <w:rPr>
                <w:rFonts w:ascii="Times New Roman" w:hAnsi="Times New Roman" w:cs="Times New Roman"/>
                <w:color w:val="000000"/>
                <w:sz w:val="24"/>
                <w:szCs w:val="24"/>
              </w:rPr>
              <w:t> </w:t>
            </w:r>
          </w:p>
        </w:tc>
        <w:tc>
          <w:tcPr>
            <w:tcW w:w="500" w:type="pct"/>
            <w:shd w:val="clear" w:color="auto" w:fill="F5F5F5"/>
            <w:vAlign w:val="center"/>
            <w:hideMark/>
          </w:tcPr>
          <w:p w:rsidR="00C720D3" w:rsidRPr="00247BFB" w:rsidRDefault="00C720D3" w:rsidP="00841B7D">
            <w:pPr>
              <w:spacing w:after="0" w:line="240" w:lineRule="auto"/>
              <w:jc w:val="center"/>
              <w:rPr>
                <w:rFonts w:ascii="Times New Roman" w:hAnsi="Times New Roman" w:cs="Times New Roman"/>
                <w:color w:val="000000"/>
                <w:sz w:val="24"/>
                <w:szCs w:val="24"/>
              </w:rPr>
            </w:pPr>
            <w:r w:rsidRPr="00247BFB">
              <w:rPr>
                <w:rFonts w:ascii="Times New Roman" w:hAnsi="Times New Roman" w:cs="Times New Roman"/>
                <w:color w:val="000000"/>
                <w:sz w:val="24"/>
                <w:szCs w:val="24"/>
              </w:rPr>
              <w:t>1891</w:t>
            </w:r>
          </w:p>
        </w:tc>
        <w:tc>
          <w:tcPr>
            <w:tcW w:w="1000" w:type="pct"/>
            <w:shd w:val="clear" w:color="auto" w:fill="FFFFFF"/>
            <w:vAlign w:val="center"/>
            <w:hideMark/>
          </w:tcPr>
          <w:p w:rsidR="00C720D3" w:rsidRPr="00247BFB" w:rsidRDefault="00C720D3" w:rsidP="00841B7D">
            <w:pPr>
              <w:spacing w:after="0" w:line="240" w:lineRule="auto"/>
              <w:jc w:val="center"/>
              <w:rPr>
                <w:rFonts w:ascii="Times New Roman" w:hAnsi="Times New Roman" w:cs="Times New Roman"/>
                <w:color w:val="000000"/>
                <w:sz w:val="24"/>
                <w:szCs w:val="24"/>
              </w:rPr>
            </w:pPr>
            <w:r w:rsidRPr="00247BFB">
              <w:rPr>
                <w:rFonts w:ascii="Times New Roman" w:hAnsi="Times New Roman" w:cs="Times New Roman"/>
                <w:color w:val="000000"/>
                <w:sz w:val="24"/>
                <w:szCs w:val="24"/>
              </w:rPr>
              <w:t>0</w:t>
            </w:r>
          </w:p>
        </w:tc>
        <w:tc>
          <w:tcPr>
            <w:tcW w:w="750" w:type="pct"/>
            <w:shd w:val="clear" w:color="auto" w:fill="F5F5F5"/>
            <w:vAlign w:val="center"/>
            <w:hideMark/>
          </w:tcPr>
          <w:p w:rsidR="00C720D3" w:rsidRPr="00247BFB" w:rsidRDefault="00C720D3" w:rsidP="00841B7D">
            <w:pPr>
              <w:spacing w:after="0" w:line="240" w:lineRule="auto"/>
              <w:jc w:val="center"/>
              <w:rPr>
                <w:rFonts w:ascii="Times New Roman" w:hAnsi="Times New Roman" w:cs="Times New Roman"/>
                <w:color w:val="000000"/>
                <w:sz w:val="24"/>
                <w:szCs w:val="24"/>
              </w:rPr>
            </w:pPr>
            <w:r w:rsidRPr="00247BFB">
              <w:rPr>
                <w:rFonts w:ascii="Times New Roman" w:hAnsi="Times New Roman" w:cs="Times New Roman"/>
                <w:color w:val="000000"/>
                <w:sz w:val="24"/>
                <w:szCs w:val="24"/>
              </w:rPr>
              <w:t>50041.5</w:t>
            </w:r>
          </w:p>
        </w:tc>
      </w:tr>
    </w:tbl>
    <w:p w:rsidR="00247BFB" w:rsidRDefault="00247BFB" w:rsidP="000B39BE">
      <w:pPr>
        <w:spacing w:after="0" w:line="240" w:lineRule="auto"/>
        <w:rPr>
          <w:rStyle w:val="ad"/>
          <w:rFonts w:ascii="Times New Roman" w:eastAsiaTheme="majorEastAsia" w:hAnsi="Times New Roman" w:cs="Times New Roman"/>
          <w:color w:val="000000"/>
          <w:sz w:val="28"/>
          <w:szCs w:val="28"/>
        </w:rPr>
      </w:pPr>
    </w:p>
    <w:p w:rsidR="00C720D3" w:rsidRPr="00340B27" w:rsidRDefault="00C720D3" w:rsidP="000B39BE">
      <w:pPr>
        <w:spacing w:after="0" w:line="240" w:lineRule="auto"/>
        <w:rPr>
          <w:rFonts w:ascii="Times New Roman" w:hAnsi="Times New Roman" w:cs="Times New Roman"/>
          <w:sz w:val="28"/>
          <w:szCs w:val="28"/>
        </w:rPr>
      </w:pPr>
      <w:r w:rsidRPr="00340B27">
        <w:rPr>
          <w:rStyle w:val="ad"/>
          <w:rFonts w:ascii="Times New Roman" w:eastAsiaTheme="majorEastAsia" w:hAnsi="Times New Roman" w:cs="Times New Roman"/>
          <w:color w:val="000000"/>
          <w:sz w:val="28"/>
          <w:szCs w:val="28"/>
        </w:rPr>
        <w:t>Нәтиже: r</w:t>
      </w:r>
      <w:r w:rsidRPr="00340B27">
        <w:rPr>
          <w:rStyle w:val="ad"/>
          <w:rFonts w:ascii="Times New Roman" w:eastAsiaTheme="majorEastAsia" w:hAnsi="Times New Roman" w:cs="Times New Roman"/>
          <w:color w:val="000000"/>
          <w:sz w:val="28"/>
          <w:szCs w:val="28"/>
          <w:vertAlign w:val="subscript"/>
        </w:rPr>
        <w:t>s</w:t>
      </w:r>
      <w:r w:rsidRPr="00340B27">
        <w:rPr>
          <w:rStyle w:val="apple-converted-space"/>
          <w:rFonts w:ascii="Times New Roman" w:hAnsi="Times New Roman" w:cs="Times New Roman"/>
          <w:b/>
          <w:bCs/>
          <w:color w:val="000000"/>
          <w:sz w:val="28"/>
          <w:szCs w:val="28"/>
        </w:rPr>
        <w:t> </w:t>
      </w:r>
      <w:r w:rsidRPr="00340B27">
        <w:rPr>
          <w:rStyle w:val="ad"/>
          <w:rFonts w:ascii="Times New Roman" w:eastAsiaTheme="majorEastAsia" w:hAnsi="Times New Roman" w:cs="Times New Roman"/>
          <w:color w:val="000000"/>
          <w:sz w:val="28"/>
          <w:szCs w:val="28"/>
        </w:rPr>
        <w:t>= -0.329</w:t>
      </w:r>
    </w:p>
    <w:tbl>
      <w:tblPr>
        <w:tblW w:w="4200" w:type="dxa"/>
        <w:jc w:val="center"/>
        <w:tblCellSpacing w:w="0" w:type="dxa"/>
        <w:shd w:val="clear" w:color="auto" w:fill="FFFFFF"/>
        <w:tblCellMar>
          <w:left w:w="0" w:type="dxa"/>
          <w:right w:w="0" w:type="dxa"/>
        </w:tblCellMar>
        <w:tblLook w:val="04A0"/>
      </w:tblPr>
      <w:tblGrid>
        <w:gridCol w:w="4200"/>
      </w:tblGrid>
      <w:tr w:rsidR="00C720D3" w:rsidRPr="00340B27" w:rsidTr="00C720D3">
        <w:trPr>
          <w:tblCellSpacing w:w="0" w:type="dxa"/>
          <w:jc w:val="center"/>
        </w:trPr>
        <w:tc>
          <w:tcPr>
            <w:tcW w:w="4200" w:type="dxa"/>
            <w:shd w:val="clear" w:color="auto" w:fill="FFFFFF"/>
            <w:vAlign w:val="center"/>
            <w:hideMark/>
          </w:tcPr>
          <w:p w:rsidR="00C720D3" w:rsidRPr="00340B27" w:rsidRDefault="00C720D3" w:rsidP="000B39BE">
            <w:pPr>
              <w:spacing w:after="0" w:line="240" w:lineRule="auto"/>
              <w:jc w:val="center"/>
              <w:rPr>
                <w:rFonts w:ascii="Times New Roman" w:hAnsi="Times New Roman" w:cs="Times New Roman"/>
                <w:color w:val="333333"/>
                <w:sz w:val="28"/>
                <w:szCs w:val="28"/>
              </w:rPr>
            </w:pPr>
          </w:p>
        </w:tc>
      </w:tr>
    </w:tbl>
    <w:p w:rsidR="00C720D3" w:rsidRPr="00340B27" w:rsidRDefault="00C720D3" w:rsidP="000B39BE">
      <w:pPr>
        <w:pStyle w:val="lrblocktext"/>
        <w:shd w:val="clear" w:color="auto" w:fill="FFFFFF"/>
        <w:spacing w:before="0" w:beforeAutospacing="0" w:after="0" w:afterAutospacing="0"/>
        <w:rPr>
          <w:color w:val="333333"/>
          <w:sz w:val="28"/>
          <w:szCs w:val="28"/>
        </w:rPr>
      </w:pPr>
      <w:r w:rsidRPr="00340B27">
        <w:rPr>
          <w:color w:val="333333"/>
          <w:sz w:val="28"/>
          <w:szCs w:val="28"/>
        </w:rPr>
        <w:t>N = 61үшін критикалық мәнділігі</w:t>
      </w:r>
    </w:p>
    <w:p w:rsidR="00340B27" w:rsidRPr="004614E7" w:rsidRDefault="00340B27" w:rsidP="000B39BE">
      <w:pPr>
        <w:pStyle w:val="lrblocktext"/>
        <w:shd w:val="clear" w:color="auto" w:fill="FFFFFF"/>
        <w:spacing w:before="0" w:beforeAutospacing="0" w:after="0" w:afterAutospacing="0"/>
        <w:rPr>
          <w:color w:val="333333"/>
        </w:rPr>
      </w:pPr>
    </w:p>
    <w:tbl>
      <w:tblPr>
        <w:tblW w:w="3635" w:type="pct"/>
        <w:jc w:val="center"/>
        <w:tblCellSpacing w:w="0" w:type="dxa"/>
        <w:tblInd w:w="-3575" w:type="dxa"/>
        <w:tblBorders>
          <w:top w:val="outset" w:sz="6" w:space="0" w:color="666666"/>
          <w:left w:val="outset" w:sz="6" w:space="0" w:color="666666"/>
          <w:bottom w:val="outset" w:sz="6" w:space="0" w:color="666666"/>
          <w:right w:val="outset" w:sz="6" w:space="0" w:color="666666"/>
        </w:tblBorders>
        <w:shd w:val="clear" w:color="auto" w:fill="FFFFFF"/>
        <w:tblCellMar>
          <w:top w:w="48" w:type="dxa"/>
          <w:left w:w="48" w:type="dxa"/>
          <w:bottom w:w="48" w:type="dxa"/>
          <w:right w:w="48" w:type="dxa"/>
        </w:tblCellMar>
        <w:tblLook w:val="04A0"/>
      </w:tblPr>
      <w:tblGrid>
        <w:gridCol w:w="4065"/>
        <w:gridCol w:w="977"/>
        <w:gridCol w:w="2056"/>
      </w:tblGrid>
      <w:tr w:rsidR="00C720D3" w:rsidRPr="004614E7" w:rsidTr="0074186A">
        <w:trPr>
          <w:tblCellSpacing w:w="0" w:type="dxa"/>
          <w:jc w:val="center"/>
        </w:trPr>
        <w:tc>
          <w:tcPr>
            <w:tcW w:w="2864" w:type="pct"/>
            <w:vMerge w:val="restart"/>
            <w:tcBorders>
              <w:top w:val="outset" w:sz="6" w:space="0" w:color="666666"/>
              <w:left w:val="outset" w:sz="6" w:space="0" w:color="666666"/>
              <w:bottom w:val="outset" w:sz="6" w:space="0" w:color="666666"/>
              <w:right w:val="outset" w:sz="6" w:space="0" w:color="666666"/>
            </w:tcBorders>
            <w:shd w:val="clear" w:color="auto" w:fill="E5E5E5"/>
            <w:vAlign w:val="center"/>
            <w:hideMark/>
          </w:tcPr>
          <w:p w:rsidR="00C720D3" w:rsidRPr="004614E7" w:rsidRDefault="00C720D3" w:rsidP="000B39BE">
            <w:pPr>
              <w:spacing w:after="0" w:line="240" w:lineRule="auto"/>
              <w:jc w:val="center"/>
              <w:rPr>
                <w:rFonts w:ascii="Times New Roman" w:hAnsi="Times New Roman" w:cs="Times New Roman"/>
                <w:color w:val="333333"/>
                <w:sz w:val="24"/>
                <w:szCs w:val="24"/>
              </w:rPr>
            </w:pPr>
            <w:r w:rsidRPr="004614E7">
              <w:rPr>
                <w:rFonts w:ascii="Times New Roman" w:hAnsi="Times New Roman" w:cs="Times New Roman"/>
                <w:color w:val="333333"/>
                <w:sz w:val="24"/>
                <w:szCs w:val="24"/>
              </w:rPr>
              <w:t>N</w:t>
            </w:r>
          </w:p>
        </w:tc>
        <w:tc>
          <w:tcPr>
            <w:tcW w:w="2136" w:type="pct"/>
            <w:gridSpan w:val="2"/>
            <w:tcBorders>
              <w:top w:val="outset" w:sz="6" w:space="0" w:color="666666"/>
              <w:left w:val="outset" w:sz="6" w:space="0" w:color="666666"/>
              <w:bottom w:val="outset" w:sz="6" w:space="0" w:color="666666"/>
              <w:right w:val="outset" w:sz="6" w:space="0" w:color="666666"/>
            </w:tcBorders>
            <w:shd w:val="clear" w:color="auto" w:fill="E5E5E5"/>
            <w:vAlign w:val="center"/>
            <w:hideMark/>
          </w:tcPr>
          <w:p w:rsidR="00C720D3" w:rsidRPr="004614E7" w:rsidRDefault="00C720D3" w:rsidP="000B39BE">
            <w:pPr>
              <w:spacing w:after="0" w:line="240" w:lineRule="auto"/>
              <w:jc w:val="center"/>
              <w:rPr>
                <w:rFonts w:ascii="Times New Roman" w:hAnsi="Times New Roman" w:cs="Times New Roman"/>
                <w:color w:val="333333"/>
                <w:sz w:val="24"/>
                <w:szCs w:val="24"/>
              </w:rPr>
            </w:pPr>
            <w:r w:rsidRPr="004614E7">
              <w:rPr>
                <w:rFonts w:ascii="Times New Roman" w:hAnsi="Times New Roman" w:cs="Times New Roman"/>
                <w:color w:val="333333"/>
                <w:sz w:val="24"/>
                <w:szCs w:val="24"/>
              </w:rPr>
              <w:t>p</w:t>
            </w:r>
          </w:p>
        </w:tc>
      </w:tr>
      <w:tr w:rsidR="00C720D3" w:rsidRPr="004614E7" w:rsidTr="0074186A">
        <w:trPr>
          <w:tblCellSpacing w:w="0" w:type="dxa"/>
          <w:jc w:val="center"/>
        </w:trPr>
        <w:tc>
          <w:tcPr>
            <w:tcW w:w="2864" w:type="pct"/>
            <w:vMerge/>
            <w:tcBorders>
              <w:top w:val="outset" w:sz="6" w:space="0" w:color="666666"/>
              <w:left w:val="outset" w:sz="6" w:space="0" w:color="666666"/>
              <w:bottom w:val="outset" w:sz="6" w:space="0" w:color="666666"/>
              <w:right w:val="outset" w:sz="6" w:space="0" w:color="666666"/>
            </w:tcBorders>
            <w:shd w:val="clear" w:color="auto" w:fill="FFFFFF"/>
            <w:vAlign w:val="center"/>
            <w:hideMark/>
          </w:tcPr>
          <w:p w:rsidR="00C720D3" w:rsidRPr="004614E7" w:rsidRDefault="00C720D3" w:rsidP="000B39BE">
            <w:pPr>
              <w:spacing w:after="0" w:line="240" w:lineRule="auto"/>
              <w:rPr>
                <w:rFonts w:ascii="Times New Roman" w:hAnsi="Times New Roman" w:cs="Times New Roman"/>
                <w:color w:val="333333"/>
                <w:sz w:val="24"/>
                <w:szCs w:val="24"/>
              </w:rPr>
            </w:pPr>
          </w:p>
        </w:tc>
        <w:tc>
          <w:tcPr>
            <w:tcW w:w="688" w:type="pct"/>
            <w:tcBorders>
              <w:top w:val="outset" w:sz="6" w:space="0" w:color="666666"/>
              <w:left w:val="outset" w:sz="6" w:space="0" w:color="666666"/>
              <w:bottom w:val="outset" w:sz="6" w:space="0" w:color="666666"/>
              <w:right w:val="outset" w:sz="6" w:space="0" w:color="666666"/>
            </w:tcBorders>
            <w:shd w:val="clear" w:color="auto" w:fill="F4F4F4"/>
            <w:vAlign w:val="center"/>
            <w:hideMark/>
          </w:tcPr>
          <w:p w:rsidR="00C720D3" w:rsidRPr="004614E7" w:rsidRDefault="00C720D3" w:rsidP="000B39BE">
            <w:pPr>
              <w:spacing w:after="0" w:line="240" w:lineRule="auto"/>
              <w:jc w:val="center"/>
              <w:rPr>
                <w:rFonts w:ascii="Times New Roman" w:hAnsi="Times New Roman" w:cs="Times New Roman"/>
                <w:color w:val="333333"/>
                <w:sz w:val="24"/>
                <w:szCs w:val="24"/>
              </w:rPr>
            </w:pPr>
            <w:r w:rsidRPr="004614E7">
              <w:rPr>
                <w:rFonts w:ascii="Times New Roman" w:hAnsi="Times New Roman" w:cs="Times New Roman"/>
                <w:color w:val="333333"/>
                <w:sz w:val="24"/>
                <w:szCs w:val="24"/>
              </w:rPr>
              <w:t>0.05</w:t>
            </w:r>
          </w:p>
        </w:tc>
        <w:tc>
          <w:tcPr>
            <w:tcW w:w="1448" w:type="pct"/>
            <w:tcBorders>
              <w:top w:val="outset" w:sz="6" w:space="0" w:color="666666"/>
              <w:left w:val="outset" w:sz="6" w:space="0" w:color="666666"/>
              <w:bottom w:val="outset" w:sz="6" w:space="0" w:color="666666"/>
              <w:right w:val="outset" w:sz="6" w:space="0" w:color="666666"/>
            </w:tcBorders>
            <w:shd w:val="clear" w:color="auto" w:fill="F4F4F4"/>
            <w:vAlign w:val="center"/>
            <w:hideMark/>
          </w:tcPr>
          <w:p w:rsidR="00C720D3" w:rsidRPr="004614E7" w:rsidRDefault="00C720D3" w:rsidP="000B39BE">
            <w:pPr>
              <w:spacing w:after="0" w:line="240" w:lineRule="auto"/>
              <w:jc w:val="center"/>
              <w:rPr>
                <w:rFonts w:ascii="Times New Roman" w:hAnsi="Times New Roman" w:cs="Times New Roman"/>
                <w:color w:val="333333"/>
                <w:sz w:val="24"/>
                <w:szCs w:val="24"/>
              </w:rPr>
            </w:pPr>
            <w:r w:rsidRPr="004614E7">
              <w:rPr>
                <w:rFonts w:ascii="Times New Roman" w:hAnsi="Times New Roman" w:cs="Times New Roman"/>
                <w:color w:val="333333"/>
                <w:sz w:val="24"/>
                <w:szCs w:val="24"/>
              </w:rPr>
              <w:t>0.01</w:t>
            </w:r>
          </w:p>
        </w:tc>
      </w:tr>
      <w:tr w:rsidR="00C720D3" w:rsidRPr="004614E7" w:rsidTr="0074186A">
        <w:trPr>
          <w:tblCellSpacing w:w="0" w:type="dxa"/>
          <w:jc w:val="center"/>
        </w:trPr>
        <w:tc>
          <w:tcPr>
            <w:tcW w:w="2864" w:type="pct"/>
            <w:tcBorders>
              <w:top w:val="outset" w:sz="6" w:space="0" w:color="666666"/>
              <w:left w:val="outset" w:sz="6" w:space="0" w:color="666666"/>
              <w:bottom w:val="outset" w:sz="6" w:space="0" w:color="666666"/>
              <w:right w:val="outset" w:sz="6" w:space="0" w:color="666666"/>
            </w:tcBorders>
            <w:shd w:val="clear" w:color="auto" w:fill="F4F4F4"/>
            <w:vAlign w:val="center"/>
            <w:hideMark/>
          </w:tcPr>
          <w:p w:rsidR="00C720D3" w:rsidRPr="004614E7" w:rsidRDefault="00C720D3" w:rsidP="000B39BE">
            <w:pPr>
              <w:spacing w:after="0" w:line="240" w:lineRule="auto"/>
              <w:jc w:val="center"/>
              <w:rPr>
                <w:rFonts w:ascii="Times New Roman" w:hAnsi="Times New Roman" w:cs="Times New Roman"/>
                <w:color w:val="000000"/>
                <w:sz w:val="24"/>
                <w:szCs w:val="24"/>
              </w:rPr>
            </w:pPr>
            <w:r w:rsidRPr="004614E7">
              <w:rPr>
                <w:rFonts w:ascii="Times New Roman" w:hAnsi="Times New Roman" w:cs="Times New Roman"/>
                <w:color w:val="000000"/>
                <w:sz w:val="24"/>
                <w:szCs w:val="24"/>
              </w:rPr>
              <w:t>61</w:t>
            </w:r>
          </w:p>
        </w:tc>
        <w:tc>
          <w:tcPr>
            <w:tcW w:w="688" w:type="pct"/>
            <w:tcBorders>
              <w:top w:val="outset" w:sz="6" w:space="0" w:color="666666"/>
              <w:left w:val="outset" w:sz="6" w:space="0" w:color="666666"/>
              <w:bottom w:val="outset" w:sz="6" w:space="0" w:color="666666"/>
              <w:right w:val="outset" w:sz="6" w:space="0" w:color="666666"/>
            </w:tcBorders>
            <w:shd w:val="clear" w:color="auto" w:fill="FFFFFF"/>
            <w:vAlign w:val="center"/>
            <w:hideMark/>
          </w:tcPr>
          <w:p w:rsidR="00C720D3" w:rsidRPr="004614E7" w:rsidRDefault="00C720D3" w:rsidP="000B39BE">
            <w:pPr>
              <w:spacing w:after="0" w:line="240" w:lineRule="auto"/>
              <w:jc w:val="center"/>
              <w:rPr>
                <w:rFonts w:ascii="Times New Roman" w:hAnsi="Times New Roman" w:cs="Times New Roman"/>
                <w:color w:val="000000"/>
                <w:sz w:val="24"/>
                <w:szCs w:val="24"/>
              </w:rPr>
            </w:pPr>
            <w:r w:rsidRPr="004614E7">
              <w:rPr>
                <w:rStyle w:val="ad"/>
                <w:rFonts w:ascii="Times New Roman" w:hAnsi="Times New Roman" w:cs="Times New Roman"/>
                <w:color w:val="000000"/>
                <w:sz w:val="24"/>
                <w:szCs w:val="24"/>
              </w:rPr>
              <w:t>0.25</w:t>
            </w:r>
          </w:p>
        </w:tc>
        <w:tc>
          <w:tcPr>
            <w:tcW w:w="1448" w:type="pct"/>
            <w:tcBorders>
              <w:top w:val="outset" w:sz="6" w:space="0" w:color="666666"/>
              <w:left w:val="outset" w:sz="6" w:space="0" w:color="666666"/>
              <w:bottom w:val="outset" w:sz="6" w:space="0" w:color="666666"/>
              <w:right w:val="outset" w:sz="6" w:space="0" w:color="666666"/>
            </w:tcBorders>
            <w:shd w:val="clear" w:color="auto" w:fill="FFFFFF"/>
            <w:vAlign w:val="center"/>
            <w:hideMark/>
          </w:tcPr>
          <w:p w:rsidR="00C720D3" w:rsidRPr="004614E7" w:rsidRDefault="00C720D3" w:rsidP="000B39BE">
            <w:pPr>
              <w:spacing w:after="0" w:line="240" w:lineRule="auto"/>
              <w:jc w:val="center"/>
              <w:rPr>
                <w:rFonts w:ascii="Times New Roman" w:hAnsi="Times New Roman" w:cs="Times New Roman"/>
                <w:color w:val="000000"/>
                <w:sz w:val="24"/>
                <w:szCs w:val="24"/>
              </w:rPr>
            </w:pPr>
            <w:r w:rsidRPr="004614E7">
              <w:rPr>
                <w:rStyle w:val="ad"/>
                <w:rFonts w:ascii="Times New Roman" w:hAnsi="Times New Roman" w:cs="Times New Roman"/>
                <w:color w:val="000000"/>
                <w:sz w:val="24"/>
                <w:szCs w:val="24"/>
              </w:rPr>
              <w:t>0.33</w:t>
            </w:r>
          </w:p>
        </w:tc>
      </w:tr>
    </w:tbl>
    <w:p w:rsidR="00C720D3" w:rsidRPr="004614E7" w:rsidRDefault="00C720D3" w:rsidP="000B39BE">
      <w:pPr>
        <w:spacing w:after="0" w:line="240" w:lineRule="auto"/>
        <w:rPr>
          <w:rFonts w:ascii="Times New Roman" w:hAnsi="Times New Roman" w:cs="Times New Roman"/>
          <w:sz w:val="24"/>
          <w:szCs w:val="24"/>
          <w:lang w:val="kk-KZ"/>
        </w:rPr>
      </w:pPr>
    </w:p>
    <w:p w:rsidR="00C720D3" w:rsidRPr="00340B27" w:rsidRDefault="00C720D3" w:rsidP="00340B27">
      <w:pPr>
        <w:pStyle w:val="a9"/>
      </w:pPr>
      <w:r w:rsidRPr="00340B27">
        <w:rPr>
          <w:rStyle w:val="ad"/>
        </w:rPr>
        <w:t>Ж</w:t>
      </w:r>
      <w:r w:rsidR="0074186A" w:rsidRPr="00340B27">
        <w:rPr>
          <w:rStyle w:val="ad"/>
        </w:rPr>
        <w:t>ауабы</w:t>
      </w:r>
      <w:r w:rsidRPr="00340B27">
        <w:rPr>
          <w:rStyle w:val="ad"/>
        </w:rPr>
        <w:t>:</w:t>
      </w:r>
      <w:r w:rsidRPr="00340B27">
        <w:rPr>
          <w:rStyle w:val="apple-converted-space"/>
        </w:rPr>
        <w:t> </w:t>
      </w:r>
      <w:r w:rsidRPr="00340B27">
        <w:t>Н</w:t>
      </w:r>
      <w:r w:rsidRPr="00340B27">
        <w:rPr>
          <w:vertAlign w:val="subscript"/>
        </w:rPr>
        <w:t>0</w:t>
      </w:r>
      <w:r w:rsidRPr="00340B27">
        <w:rPr>
          <w:rStyle w:val="apple-converted-space"/>
        </w:rPr>
        <w:t> </w:t>
      </w:r>
      <w:r w:rsidRPr="00340B27">
        <w:t>қабылданбайды. А және В арасындағы корреляция статистикалық маңызды.</w:t>
      </w:r>
    </w:p>
    <w:p w:rsidR="00457EB5" w:rsidRPr="0074186A" w:rsidRDefault="00457EB5" w:rsidP="000B39BE">
      <w:pPr>
        <w:tabs>
          <w:tab w:val="left" w:pos="142"/>
        </w:tabs>
        <w:spacing w:after="0" w:line="240" w:lineRule="auto"/>
        <w:ind w:firstLine="567"/>
        <w:jc w:val="right"/>
        <w:rPr>
          <w:rFonts w:ascii="Times New Roman" w:eastAsia="Times New Roman" w:hAnsi="Times New Roman" w:cs="Times New Roman"/>
          <w:sz w:val="28"/>
          <w:szCs w:val="28"/>
          <w:lang w:val="kk-KZ"/>
        </w:rPr>
      </w:pPr>
    </w:p>
    <w:p w:rsidR="00457EB5" w:rsidRPr="00E614A9" w:rsidRDefault="00457EB5" w:rsidP="000B39BE">
      <w:pPr>
        <w:tabs>
          <w:tab w:val="left" w:pos="142"/>
        </w:tabs>
        <w:spacing w:after="0" w:line="240" w:lineRule="auto"/>
        <w:ind w:firstLine="567"/>
        <w:jc w:val="right"/>
        <w:rPr>
          <w:rFonts w:ascii="Times New Roman" w:eastAsia="Times New Roman" w:hAnsi="Times New Roman" w:cs="Times New Roman"/>
          <w:sz w:val="28"/>
          <w:szCs w:val="28"/>
          <w:lang w:val="kk-KZ"/>
        </w:rPr>
      </w:pPr>
    </w:p>
    <w:p w:rsidR="00457EB5" w:rsidRPr="00E614A9" w:rsidRDefault="00457EB5" w:rsidP="000B39BE">
      <w:pPr>
        <w:tabs>
          <w:tab w:val="left" w:pos="142"/>
        </w:tabs>
        <w:spacing w:after="0" w:line="240" w:lineRule="auto"/>
        <w:ind w:firstLine="567"/>
        <w:jc w:val="right"/>
        <w:rPr>
          <w:rFonts w:ascii="Times New Roman" w:eastAsia="Times New Roman" w:hAnsi="Times New Roman" w:cs="Times New Roman"/>
          <w:sz w:val="28"/>
          <w:szCs w:val="28"/>
          <w:lang w:val="kk-KZ"/>
        </w:rPr>
      </w:pPr>
    </w:p>
    <w:p w:rsidR="00457EB5" w:rsidRPr="00E614A9" w:rsidRDefault="00457EB5" w:rsidP="000B39BE">
      <w:pPr>
        <w:tabs>
          <w:tab w:val="left" w:pos="142"/>
        </w:tabs>
        <w:spacing w:after="0" w:line="240" w:lineRule="auto"/>
        <w:rPr>
          <w:rFonts w:ascii="Times New Roman" w:eastAsia="Times New Roman" w:hAnsi="Times New Roman" w:cs="Times New Roman"/>
          <w:sz w:val="28"/>
          <w:szCs w:val="28"/>
          <w:lang w:val="kk-KZ"/>
        </w:rPr>
      </w:pPr>
    </w:p>
    <w:p w:rsidR="00A62DA0" w:rsidRPr="00457EB5" w:rsidRDefault="00A62DA0" w:rsidP="000B39BE">
      <w:pPr>
        <w:spacing w:after="0" w:line="240" w:lineRule="auto"/>
        <w:rPr>
          <w:lang w:val="kk-KZ"/>
        </w:rPr>
      </w:pPr>
    </w:p>
    <w:sectPr w:rsidR="00A62DA0" w:rsidRPr="00457EB5" w:rsidSect="007A29DE">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5A6C" w:rsidRDefault="00CD5A6C" w:rsidP="001413D6">
      <w:pPr>
        <w:spacing w:after="0" w:line="240" w:lineRule="auto"/>
      </w:pPr>
      <w:r>
        <w:separator/>
      </w:r>
    </w:p>
  </w:endnote>
  <w:endnote w:type="continuationSeparator" w:id="1">
    <w:p w:rsidR="00CD5A6C" w:rsidRDefault="00CD5A6C" w:rsidP="001413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n-ea">
    <w:altName w:val="Times New Roman"/>
    <w:panose1 w:val="00000000000000000000"/>
    <w:charset w:val="00"/>
    <w:family w:val="roman"/>
    <w:notTrueType/>
    <w:pitch w:val="default"/>
    <w:sig w:usb0="00000000" w:usb1="00000000" w:usb2="00000000" w:usb3="00000000" w:csb0="00000000" w:csb1="00000000"/>
  </w:font>
  <w:font w:name="Cambria Math">
    <w:panose1 w:val="02040503050406030204"/>
    <w:charset w:val="CC"/>
    <w:family w:val="roman"/>
    <w:pitch w:val="variable"/>
    <w:sig w:usb0="E00002FF" w:usb1="420024FF" w:usb2="00000000" w:usb3="00000000" w:csb0="0000019F" w:csb1="00000000"/>
  </w:font>
  <w:font w:name="Segoe UI Symbol">
    <w:panose1 w:val="020B0502040204020203"/>
    <w:charset w:val="00"/>
    <w:family w:val="swiss"/>
    <w:pitch w:val="variable"/>
    <w:sig w:usb0="8000006F" w:usb1="1200FBEF" w:usb2="0064C000" w:usb3="00000000" w:csb0="00000001" w:csb1="00000000"/>
  </w:font>
  <w:font w:name="TimesNewRomanPSMT">
    <w:altName w:val="MS Mincho"/>
    <w:panose1 w:val="00000000000000000000"/>
    <w:charset w:val="80"/>
    <w:family w:val="auto"/>
    <w:notTrueType/>
    <w:pitch w:val="default"/>
    <w:sig w:usb0="00000203" w:usb1="08070000" w:usb2="00000010" w:usb3="00000000" w:csb0="00020005"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53882"/>
      <w:docPartObj>
        <w:docPartGallery w:val="Page Numbers (Bottom of Page)"/>
        <w:docPartUnique/>
      </w:docPartObj>
    </w:sdtPr>
    <w:sdtContent>
      <w:p w:rsidR="001152BB" w:rsidRDefault="001152BB">
        <w:pPr>
          <w:pStyle w:val="a5"/>
          <w:jc w:val="center"/>
        </w:pPr>
        <w:fldSimple w:instr=" PAGE   \* MERGEFORMAT ">
          <w:r w:rsidR="004F13AB">
            <w:rPr>
              <w:noProof/>
            </w:rPr>
            <w:t>130</w:t>
          </w:r>
        </w:fldSimple>
      </w:p>
    </w:sdtContent>
  </w:sdt>
  <w:p w:rsidR="001152BB" w:rsidRDefault="001152BB">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52BB" w:rsidRDefault="001152BB" w:rsidP="00A62DA0">
    <w:pPr>
      <w:pStyle w:val="a5"/>
      <w:jc w:val="center"/>
    </w:pPr>
    <w:fldSimple w:instr=" PAGE   \* MERGEFORMAT ">
      <w:r w:rsidR="004F13AB">
        <w:rPr>
          <w:noProof/>
        </w:rPr>
        <w:t>133</w:t>
      </w:r>
    </w:fldSimple>
  </w:p>
  <w:p w:rsidR="001152BB" w:rsidRDefault="001152BB">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5A6C" w:rsidRDefault="00CD5A6C" w:rsidP="001413D6">
      <w:pPr>
        <w:spacing w:after="0" w:line="240" w:lineRule="auto"/>
      </w:pPr>
      <w:r>
        <w:separator/>
      </w:r>
    </w:p>
  </w:footnote>
  <w:footnote w:type="continuationSeparator" w:id="1">
    <w:p w:rsidR="00CD5A6C" w:rsidRDefault="00CD5A6C" w:rsidP="001413D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9347F"/>
    <w:multiLevelType w:val="hybridMultilevel"/>
    <w:tmpl w:val="3F2AA74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03C13C4F"/>
    <w:multiLevelType w:val="hybridMultilevel"/>
    <w:tmpl w:val="A3488110"/>
    <w:lvl w:ilvl="0" w:tplc="5ED8DA22">
      <w:start w:val="2"/>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4847621"/>
    <w:multiLevelType w:val="hybridMultilevel"/>
    <w:tmpl w:val="44503F90"/>
    <w:lvl w:ilvl="0" w:tplc="5ED8DA22">
      <w:start w:val="2"/>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50E0A65"/>
    <w:multiLevelType w:val="multilevel"/>
    <w:tmpl w:val="EEBC53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6396755"/>
    <w:multiLevelType w:val="hybridMultilevel"/>
    <w:tmpl w:val="C7DCC8D8"/>
    <w:lvl w:ilvl="0" w:tplc="5A14289E">
      <w:numFmt w:val="bullet"/>
      <w:lvlText w:val="-"/>
      <w:lvlJc w:val="left"/>
      <w:pPr>
        <w:ind w:left="720" w:hanging="360"/>
      </w:pPr>
      <w:rPr>
        <w:rFonts w:ascii="Times New Roman" w:eastAsia="Times New Roman" w:hAnsi="Times New Roman" w:cs="Times New Roman" w:hint="default"/>
        <w:b/>
      </w:rPr>
    </w:lvl>
    <w:lvl w:ilvl="1" w:tplc="043F0003" w:tentative="1">
      <w:start w:val="1"/>
      <w:numFmt w:val="bullet"/>
      <w:lvlText w:val="o"/>
      <w:lvlJc w:val="left"/>
      <w:pPr>
        <w:ind w:left="1440" w:hanging="360"/>
      </w:pPr>
      <w:rPr>
        <w:rFonts w:ascii="Courier New" w:hAnsi="Courier New" w:cs="Courier New" w:hint="default"/>
      </w:rPr>
    </w:lvl>
    <w:lvl w:ilvl="2" w:tplc="043F0005" w:tentative="1">
      <w:start w:val="1"/>
      <w:numFmt w:val="bullet"/>
      <w:lvlText w:val=""/>
      <w:lvlJc w:val="left"/>
      <w:pPr>
        <w:ind w:left="2160" w:hanging="360"/>
      </w:pPr>
      <w:rPr>
        <w:rFonts w:ascii="Wingdings" w:hAnsi="Wingdings" w:hint="default"/>
      </w:rPr>
    </w:lvl>
    <w:lvl w:ilvl="3" w:tplc="043F0001" w:tentative="1">
      <w:start w:val="1"/>
      <w:numFmt w:val="bullet"/>
      <w:lvlText w:val=""/>
      <w:lvlJc w:val="left"/>
      <w:pPr>
        <w:ind w:left="2880" w:hanging="360"/>
      </w:pPr>
      <w:rPr>
        <w:rFonts w:ascii="Symbol" w:hAnsi="Symbol" w:hint="default"/>
      </w:rPr>
    </w:lvl>
    <w:lvl w:ilvl="4" w:tplc="043F0003" w:tentative="1">
      <w:start w:val="1"/>
      <w:numFmt w:val="bullet"/>
      <w:lvlText w:val="o"/>
      <w:lvlJc w:val="left"/>
      <w:pPr>
        <w:ind w:left="3600" w:hanging="360"/>
      </w:pPr>
      <w:rPr>
        <w:rFonts w:ascii="Courier New" w:hAnsi="Courier New" w:cs="Courier New" w:hint="default"/>
      </w:rPr>
    </w:lvl>
    <w:lvl w:ilvl="5" w:tplc="043F0005" w:tentative="1">
      <w:start w:val="1"/>
      <w:numFmt w:val="bullet"/>
      <w:lvlText w:val=""/>
      <w:lvlJc w:val="left"/>
      <w:pPr>
        <w:ind w:left="4320" w:hanging="360"/>
      </w:pPr>
      <w:rPr>
        <w:rFonts w:ascii="Wingdings" w:hAnsi="Wingdings" w:hint="default"/>
      </w:rPr>
    </w:lvl>
    <w:lvl w:ilvl="6" w:tplc="043F0001" w:tentative="1">
      <w:start w:val="1"/>
      <w:numFmt w:val="bullet"/>
      <w:lvlText w:val=""/>
      <w:lvlJc w:val="left"/>
      <w:pPr>
        <w:ind w:left="5040" w:hanging="360"/>
      </w:pPr>
      <w:rPr>
        <w:rFonts w:ascii="Symbol" w:hAnsi="Symbol" w:hint="default"/>
      </w:rPr>
    </w:lvl>
    <w:lvl w:ilvl="7" w:tplc="043F0003" w:tentative="1">
      <w:start w:val="1"/>
      <w:numFmt w:val="bullet"/>
      <w:lvlText w:val="o"/>
      <w:lvlJc w:val="left"/>
      <w:pPr>
        <w:ind w:left="5760" w:hanging="360"/>
      </w:pPr>
      <w:rPr>
        <w:rFonts w:ascii="Courier New" w:hAnsi="Courier New" w:cs="Courier New" w:hint="default"/>
      </w:rPr>
    </w:lvl>
    <w:lvl w:ilvl="8" w:tplc="043F0005" w:tentative="1">
      <w:start w:val="1"/>
      <w:numFmt w:val="bullet"/>
      <w:lvlText w:val=""/>
      <w:lvlJc w:val="left"/>
      <w:pPr>
        <w:ind w:left="6480" w:hanging="360"/>
      </w:pPr>
      <w:rPr>
        <w:rFonts w:ascii="Wingdings" w:hAnsi="Wingdings" w:hint="default"/>
      </w:rPr>
    </w:lvl>
  </w:abstractNum>
  <w:abstractNum w:abstractNumId="5">
    <w:nsid w:val="067E343B"/>
    <w:multiLevelType w:val="hybridMultilevel"/>
    <w:tmpl w:val="DAB4CBEA"/>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6AC2F56"/>
    <w:multiLevelType w:val="hybridMultilevel"/>
    <w:tmpl w:val="550638C2"/>
    <w:lvl w:ilvl="0" w:tplc="FE965D68">
      <w:start w:val="1"/>
      <w:numFmt w:val="bullet"/>
      <w:lvlText w:val=""/>
      <w:lvlJc w:val="left"/>
      <w:pPr>
        <w:ind w:left="720" w:hanging="360"/>
      </w:pPr>
      <w:rPr>
        <w:rFonts w:ascii="Symbol" w:hAnsi="Symbol" w:hint="default"/>
      </w:rPr>
    </w:lvl>
    <w:lvl w:ilvl="1" w:tplc="043F0003" w:tentative="1">
      <w:start w:val="1"/>
      <w:numFmt w:val="bullet"/>
      <w:lvlText w:val="o"/>
      <w:lvlJc w:val="left"/>
      <w:pPr>
        <w:ind w:left="1440" w:hanging="360"/>
      </w:pPr>
      <w:rPr>
        <w:rFonts w:ascii="Courier New" w:hAnsi="Courier New" w:cs="Courier New" w:hint="default"/>
      </w:rPr>
    </w:lvl>
    <w:lvl w:ilvl="2" w:tplc="043F0005" w:tentative="1">
      <w:start w:val="1"/>
      <w:numFmt w:val="bullet"/>
      <w:lvlText w:val=""/>
      <w:lvlJc w:val="left"/>
      <w:pPr>
        <w:ind w:left="2160" w:hanging="360"/>
      </w:pPr>
      <w:rPr>
        <w:rFonts w:ascii="Wingdings" w:hAnsi="Wingdings" w:hint="default"/>
      </w:rPr>
    </w:lvl>
    <w:lvl w:ilvl="3" w:tplc="043F0001" w:tentative="1">
      <w:start w:val="1"/>
      <w:numFmt w:val="bullet"/>
      <w:lvlText w:val=""/>
      <w:lvlJc w:val="left"/>
      <w:pPr>
        <w:ind w:left="2880" w:hanging="360"/>
      </w:pPr>
      <w:rPr>
        <w:rFonts w:ascii="Symbol" w:hAnsi="Symbol" w:hint="default"/>
      </w:rPr>
    </w:lvl>
    <w:lvl w:ilvl="4" w:tplc="043F0003" w:tentative="1">
      <w:start w:val="1"/>
      <w:numFmt w:val="bullet"/>
      <w:lvlText w:val="o"/>
      <w:lvlJc w:val="left"/>
      <w:pPr>
        <w:ind w:left="3600" w:hanging="360"/>
      </w:pPr>
      <w:rPr>
        <w:rFonts w:ascii="Courier New" w:hAnsi="Courier New" w:cs="Courier New" w:hint="default"/>
      </w:rPr>
    </w:lvl>
    <w:lvl w:ilvl="5" w:tplc="043F0005" w:tentative="1">
      <w:start w:val="1"/>
      <w:numFmt w:val="bullet"/>
      <w:lvlText w:val=""/>
      <w:lvlJc w:val="left"/>
      <w:pPr>
        <w:ind w:left="4320" w:hanging="360"/>
      </w:pPr>
      <w:rPr>
        <w:rFonts w:ascii="Wingdings" w:hAnsi="Wingdings" w:hint="default"/>
      </w:rPr>
    </w:lvl>
    <w:lvl w:ilvl="6" w:tplc="043F0001" w:tentative="1">
      <w:start w:val="1"/>
      <w:numFmt w:val="bullet"/>
      <w:lvlText w:val=""/>
      <w:lvlJc w:val="left"/>
      <w:pPr>
        <w:ind w:left="5040" w:hanging="360"/>
      </w:pPr>
      <w:rPr>
        <w:rFonts w:ascii="Symbol" w:hAnsi="Symbol" w:hint="default"/>
      </w:rPr>
    </w:lvl>
    <w:lvl w:ilvl="7" w:tplc="043F0003" w:tentative="1">
      <w:start w:val="1"/>
      <w:numFmt w:val="bullet"/>
      <w:lvlText w:val="o"/>
      <w:lvlJc w:val="left"/>
      <w:pPr>
        <w:ind w:left="5760" w:hanging="360"/>
      </w:pPr>
      <w:rPr>
        <w:rFonts w:ascii="Courier New" w:hAnsi="Courier New" w:cs="Courier New" w:hint="default"/>
      </w:rPr>
    </w:lvl>
    <w:lvl w:ilvl="8" w:tplc="043F0005" w:tentative="1">
      <w:start w:val="1"/>
      <w:numFmt w:val="bullet"/>
      <w:lvlText w:val=""/>
      <w:lvlJc w:val="left"/>
      <w:pPr>
        <w:ind w:left="6480" w:hanging="360"/>
      </w:pPr>
      <w:rPr>
        <w:rFonts w:ascii="Wingdings" w:hAnsi="Wingdings" w:hint="default"/>
      </w:rPr>
    </w:lvl>
  </w:abstractNum>
  <w:abstractNum w:abstractNumId="7">
    <w:nsid w:val="073C4C17"/>
    <w:multiLevelType w:val="hybridMultilevel"/>
    <w:tmpl w:val="96C8E6A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081C5D25"/>
    <w:multiLevelType w:val="multilevel"/>
    <w:tmpl w:val="DA78A702"/>
    <w:lvl w:ilvl="0">
      <w:start w:val="1"/>
      <w:numFmt w:val="bullet"/>
      <w:lvlText w:val="–"/>
      <w:lvlJc w:val="left"/>
      <w:rPr>
        <w:rFonts w:ascii="Times New Roman" w:eastAsiaTheme="minorEastAsia"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8346A33"/>
    <w:multiLevelType w:val="hybridMultilevel"/>
    <w:tmpl w:val="F04E7124"/>
    <w:lvl w:ilvl="0" w:tplc="5A14289E">
      <w:numFmt w:val="bullet"/>
      <w:lvlText w:val="-"/>
      <w:lvlJc w:val="left"/>
      <w:pPr>
        <w:ind w:left="1287" w:hanging="360"/>
      </w:pPr>
      <w:rPr>
        <w:rFonts w:ascii="Times New Roman" w:eastAsia="Times New Roman" w:hAnsi="Times New Roman" w:cs="Times New Roman" w:hint="default"/>
        <w:b/>
      </w:rPr>
    </w:lvl>
    <w:lvl w:ilvl="1" w:tplc="043F0003" w:tentative="1">
      <w:start w:val="1"/>
      <w:numFmt w:val="bullet"/>
      <w:lvlText w:val="o"/>
      <w:lvlJc w:val="left"/>
      <w:pPr>
        <w:ind w:left="2007" w:hanging="360"/>
      </w:pPr>
      <w:rPr>
        <w:rFonts w:ascii="Courier New" w:hAnsi="Courier New" w:cs="Courier New" w:hint="default"/>
      </w:rPr>
    </w:lvl>
    <w:lvl w:ilvl="2" w:tplc="043F0005" w:tentative="1">
      <w:start w:val="1"/>
      <w:numFmt w:val="bullet"/>
      <w:lvlText w:val=""/>
      <w:lvlJc w:val="left"/>
      <w:pPr>
        <w:ind w:left="2727" w:hanging="360"/>
      </w:pPr>
      <w:rPr>
        <w:rFonts w:ascii="Wingdings" w:hAnsi="Wingdings" w:hint="default"/>
      </w:rPr>
    </w:lvl>
    <w:lvl w:ilvl="3" w:tplc="043F0001" w:tentative="1">
      <w:start w:val="1"/>
      <w:numFmt w:val="bullet"/>
      <w:lvlText w:val=""/>
      <w:lvlJc w:val="left"/>
      <w:pPr>
        <w:ind w:left="3447" w:hanging="360"/>
      </w:pPr>
      <w:rPr>
        <w:rFonts w:ascii="Symbol" w:hAnsi="Symbol" w:hint="default"/>
      </w:rPr>
    </w:lvl>
    <w:lvl w:ilvl="4" w:tplc="043F0003" w:tentative="1">
      <w:start w:val="1"/>
      <w:numFmt w:val="bullet"/>
      <w:lvlText w:val="o"/>
      <w:lvlJc w:val="left"/>
      <w:pPr>
        <w:ind w:left="4167" w:hanging="360"/>
      </w:pPr>
      <w:rPr>
        <w:rFonts w:ascii="Courier New" w:hAnsi="Courier New" w:cs="Courier New" w:hint="default"/>
      </w:rPr>
    </w:lvl>
    <w:lvl w:ilvl="5" w:tplc="043F0005" w:tentative="1">
      <w:start w:val="1"/>
      <w:numFmt w:val="bullet"/>
      <w:lvlText w:val=""/>
      <w:lvlJc w:val="left"/>
      <w:pPr>
        <w:ind w:left="4887" w:hanging="360"/>
      </w:pPr>
      <w:rPr>
        <w:rFonts w:ascii="Wingdings" w:hAnsi="Wingdings" w:hint="default"/>
      </w:rPr>
    </w:lvl>
    <w:lvl w:ilvl="6" w:tplc="043F0001" w:tentative="1">
      <w:start w:val="1"/>
      <w:numFmt w:val="bullet"/>
      <w:lvlText w:val=""/>
      <w:lvlJc w:val="left"/>
      <w:pPr>
        <w:ind w:left="5607" w:hanging="360"/>
      </w:pPr>
      <w:rPr>
        <w:rFonts w:ascii="Symbol" w:hAnsi="Symbol" w:hint="default"/>
      </w:rPr>
    </w:lvl>
    <w:lvl w:ilvl="7" w:tplc="043F0003" w:tentative="1">
      <w:start w:val="1"/>
      <w:numFmt w:val="bullet"/>
      <w:lvlText w:val="o"/>
      <w:lvlJc w:val="left"/>
      <w:pPr>
        <w:ind w:left="6327" w:hanging="360"/>
      </w:pPr>
      <w:rPr>
        <w:rFonts w:ascii="Courier New" w:hAnsi="Courier New" w:cs="Courier New" w:hint="default"/>
      </w:rPr>
    </w:lvl>
    <w:lvl w:ilvl="8" w:tplc="043F0005" w:tentative="1">
      <w:start w:val="1"/>
      <w:numFmt w:val="bullet"/>
      <w:lvlText w:val=""/>
      <w:lvlJc w:val="left"/>
      <w:pPr>
        <w:ind w:left="7047" w:hanging="360"/>
      </w:pPr>
      <w:rPr>
        <w:rFonts w:ascii="Wingdings" w:hAnsi="Wingdings" w:hint="default"/>
      </w:rPr>
    </w:lvl>
  </w:abstractNum>
  <w:abstractNum w:abstractNumId="10">
    <w:nsid w:val="08FA1B76"/>
    <w:multiLevelType w:val="hybridMultilevel"/>
    <w:tmpl w:val="48F2D2AA"/>
    <w:lvl w:ilvl="0" w:tplc="59D4A62C">
      <w:start w:val="2"/>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9E134BA"/>
    <w:multiLevelType w:val="hybridMultilevel"/>
    <w:tmpl w:val="1CD8E9E8"/>
    <w:lvl w:ilvl="0" w:tplc="59D4A62C">
      <w:start w:val="2"/>
      <w:numFmt w:val="bullet"/>
      <w:lvlText w:val="–"/>
      <w:lvlJc w:val="left"/>
      <w:pPr>
        <w:ind w:left="1287" w:hanging="360"/>
      </w:pPr>
      <w:rPr>
        <w:rFonts w:ascii="Times New Roman" w:eastAsiaTheme="minorEastAsia"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09E418E8"/>
    <w:multiLevelType w:val="hybridMultilevel"/>
    <w:tmpl w:val="4B2C5D6E"/>
    <w:lvl w:ilvl="0" w:tplc="59D4A62C">
      <w:start w:val="2"/>
      <w:numFmt w:val="bullet"/>
      <w:lvlText w:val="–"/>
      <w:lvlJc w:val="left"/>
      <w:pPr>
        <w:ind w:left="1287" w:hanging="360"/>
      </w:pPr>
      <w:rPr>
        <w:rFonts w:ascii="Times New Roman" w:eastAsiaTheme="minorEastAsia"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0A0E5926"/>
    <w:multiLevelType w:val="hybridMultilevel"/>
    <w:tmpl w:val="A3EC4420"/>
    <w:lvl w:ilvl="0" w:tplc="5ED8DA22">
      <w:start w:val="2"/>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0BA73FE1"/>
    <w:multiLevelType w:val="multilevel"/>
    <w:tmpl w:val="93A0F312"/>
    <w:lvl w:ilvl="0">
      <w:start w:val="2"/>
      <w:numFmt w:val="bullet"/>
      <w:lvlText w:val="-"/>
      <w:lvlJc w:val="left"/>
      <w:rPr>
        <w:rFonts w:ascii="Times New Roman" w:eastAsia="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0CBC3D4C"/>
    <w:multiLevelType w:val="hybridMultilevel"/>
    <w:tmpl w:val="8572F18A"/>
    <w:lvl w:ilvl="0" w:tplc="C7E4F176">
      <w:start w:val="1"/>
      <w:numFmt w:val="bullet"/>
      <w:lvlText w:val="•"/>
      <w:lvlJc w:val="left"/>
      <w:pPr>
        <w:tabs>
          <w:tab w:val="num" w:pos="720"/>
        </w:tabs>
        <w:ind w:left="720" w:hanging="360"/>
      </w:pPr>
      <w:rPr>
        <w:rFonts w:ascii="Times New Roman" w:hAnsi="Times New Roman" w:hint="default"/>
      </w:rPr>
    </w:lvl>
    <w:lvl w:ilvl="1" w:tplc="CCC40E48" w:tentative="1">
      <w:start w:val="1"/>
      <w:numFmt w:val="bullet"/>
      <w:lvlText w:val="•"/>
      <w:lvlJc w:val="left"/>
      <w:pPr>
        <w:tabs>
          <w:tab w:val="num" w:pos="1440"/>
        </w:tabs>
        <w:ind w:left="1440" w:hanging="360"/>
      </w:pPr>
      <w:rPr>
        <w:rFonts w:ascii="Times New Roman" w:hAnsi="Times New Roman" w:hint="default"/>
      </w:rPr>
    </w:lvl>
    <w:lvl w:ilvl="2" w:tplc="46884EE4" w:tentative="1">
      <w:start w:val="1"/>
      <w:numFmt w:val="bullet"/>
      <w:lvlText w:val="•"/>
      <w:lvlJc w:val="left"/>
      <w:pPr>
        <w:tabs>
          <w:tab w:val="num" w:pos="2160"/>
        </w:tabs>
        <w:ind w:left="2160" w:hanging="360"/>
      </w:pPr>
      <w:rPr>
        <w:rFonts w:ascii="Times New Roman" w:hAnsi="Times New Roman" w:hint="default"/>
      </w:rPr>
    </w:lvl>
    <w:lvl w:ilvl="3" w:tplc="1012E566" w:tentative="1">
      <w:start w:val="1"/>
      <w:numFmt w:val="bullet"/>
      <w:lvlText w:val="•"/>
      <w:lvlJc w:val="left"/>
      <w:pPr>
        <w:tabs>
          <w:tab w:val="num" w:pos="2880"/>
        </w:tabs>
        <w:ind w:left="2880" w:hanging="360"/>
      </w:pPr>
      <w:rPr>
        <w:rFonts w:ascii="Times New Roman" w:hAnsi="Times New Roman" w:hint="default"/>
      </w:rPr>
    </w:lvl>
    <w:lvl w:ilvl="4" w:tplc="3FF2B550" w:tentative="1">
      <w:start w:val="1"/>
      <w:numFmt w:val="bullet"/>
      <w:lvlText w:val="•"/>
      <w:lvlJc w:val="left"/>
      <w:pPr>
        <w:tabs>
          <w:tab w:val="num" w:pos="3600"/>
        </w:tabs>
        <w:ind w:left="3600" w:hanging="360"/>
      </w:pPr>
      <w:rPr>
        <w:rFonts w:ascii="Times New Roman" w:hAnsi="Times New Roman" w:hint="default"/>
      </w:rPr>
    </w:lvl>
    <w:lvl w:ilvl="5" w:tplc="5888C1D2" w:tentative="1">
      <w:start w:val="1"/>
      <w:numFmt w:val="bullet"/>
      <w:lvlText w:val="•"/>
      <w:lvlJc w:val="left"/>
      <w:pPr>
        <w:tabs>
          <w:tab w:val="num" w:pos="4320"/>
        </w:tabs>
        <w:ind w:left="4320" w:hanging="360"/>
      </w:pPr>
      <w:rPr>
        <w:rFonts w:ascii="Times New Roman" w:hAnsi="Times New Roman" w:hint="default"/>
      </w:rPr>
    </w:lvl>
    <w:lvl w:ilvl="6" w:tplc="51324340" w:tentative="1">
      <w:start w:val="1"/>
      <w:numFmt w:val="bullet"/>
      <w:lvlText w:val="•"/>
      <w:lvlJc w:val="left"/>
      <w:pPr>
        <w:tabs>
          <w:tab w:val="num" w:pos="5040"/>
        </w:tabs>
        <w:ind w:left="5040" w:hanging="360"/>
      </w:pPr>
      <w:rPr>
        <w:rFonts w:ascii="Times New Roman" w:hAnsi="Times New Roman" w:hint="default"/>
      </w:rPr>
    </w:lvl>
    <w:lvl w:ilvl="7" w:tplc="52805494" w:tentative="1">
      <w:start w:val="1"/>
      <w:numFmt w:val="bullet"/>
      <w:lvlText w:val="•"/>
      <w:lvlJc w:val="left"/>
      <w:pPr>
        <w:tabs>
          <w:tab w:val="num" w:pos="5760"/>
        </w:tabs>
        <w:ind w:left="5760" w:hanging="360"/>
      </w:pPr>
      <w:rPr>
        <w:rFonts w:ascii="Times New Roman" w:hAnsi="Times New Roman" w:hint="default"/>
      </w:rPr>
    </w:lvl>
    <w:lvl w:ilvl="8" w:tplc="2F26304E" w:tentative="1">
      <w:start w:val="1"/>
      <w:numFmt w:val="bullet"/>
      <w:lvlText w:val="•"/>
      <w:lvlJc w:val="left"/>
      <w:pPr>
        <w:tabs>
          <w:tab w:val="num" w:pos="6480"/>
        </w:tabs>
        <w:ind w:left="6480" w:hanging="360"/>
      </w:pPr>
      <w:rPr>
        <w:rFonts w:ascii="Times New Roman" w:hAnsi="Times New Roman" w:hint="default"/>
      </w:rPr>
    </w:lvl>
  </w:abstractNum>
  <w:abstractNum w:abstractNumId="16">
    <w:nsid w:val="0D9133F6"/>
    <w:multiLevelType w:val="hybridMultilevel"/>
    <w:tmpl w:val="3D1CAFEC"/>
    <w:lvl w:ilvl="0" w:tplc="5ED8DA22">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F48013F"/>
    <w:multiLevelType w:val="hybridMultilevel"/>
    <w:tmpl w:val="AEE05462"/>
    <w:lvl w:ilvl="0" w:tplc="E382AFB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117F6A56"/>
    <w:multiLevelType w:val="hybridMultilevel"/>
    <w:tmpl w:val="5DA4C8E6"/>
    <w:lvl w:ilvl="0" w:tplc="5A14289E">
      <w:numFmt w:val="bullet"/>
      <w:lvlText w:val="-"/>
      <w:lvlJc w:val="left"/>
      <w:pPr>
        <w:ind w:left="720" w:hanging="360"/>
      </w:pPr>
      <w:rPr>
        <w:rFonts w:ascii="Times New Roman" w:eastAsia="Times New Roman" w:hAnsi="Times New Roman" w:cs="Times New Roman" w:hint="default"/>
        <w:b/>
      </w:rPr>
    </w:lvl>
    <w:lvl w:ilvl="1" w:tplc="043F0003" w:tentative="1">
      <w:start w:val="1"/>
      <w:numFmt w:val="bullet"/>
      <w:lvlText w:val="o"/>
      <w:lvlJc w:val="left"/>
      <w:pPr>
        <w:ind w:left="1440" w:hanging="360"/>
      </w:pPr>
      <w:rPr>
        <w:rFonts w:ascii="Courier New" w:hAnsi="Courier New" w:cs="Courier New" w:hint="default"/>
      </w:rPr>
    </w:lvl>
    <w:lvl w:ilvl="2" w:tplc="043F0005" w:tentative="1">
      <w:start w:val="1"/>
      <w:numFmt w:val="bullet"/>
      <w:lvlText w:val=""/>
      <w:lvlJc w:val="left"/>
      <w:pPr>
        <w:ind w:left="2160" w:hanging="360"/>
      </w:pPr>
      <w:rPr>
        <w:rFonts w:ascii="Wingdings" w:hAnsi="Wingdings" w:hint="default"/>
      </w:rPr>
    </w:lvl>
    <w:lvl w:ilvl="3" w:tplc="043F0001" w:tentative="1">
      <w:start w:val="1"/>
      <w:numFmt w:val="bullet"/>
      <w:lvlText w:val=""/>
      <w:lvlJc w:val="left"/>
      <w:pPr>
        <w:ind w:left="2880" w:hanging="360"/>
      </w:pPr>
      <w:rPr>
        <w:rFonts w:ascii="Symbol" w:hAnsi="Symbol" w:hint="default"/>
      </w:rPr>
    </w:lvl>
    <w:lvl w:ilvl="4" w:tplc="043F0003" w:tentative="1">
      <w:start w:val="1"/>
      <w:numFmt w:val="bullet"/>
      <w:lvlText w:val="o"/>
      <w:lvlJc w:val="left"/>
      <w:pPr>
        <w:ind w:left="3600" w:hanging="360"/>
      </w:pPr>
      <w:rPr>
        <w:rFonts w:ascii="Courier New" w:hAnsi="Courier New" w:cs="Courier New" w:hint="default"/>
      </w:rPr>
    </w:lvl>
    <w:lvl w:ilvl="5" w:tplc="043F0005" w:tentative="1">
      <w:start w:val="1"/>
      <w:numFmt w:val="bullet"/>
      <w:lvlText w:val=""/>
      <w:lvlJc w:val="left"/>
      <w:pPr>
        <w:ind w:left="4320" w:hanging="360"/>
      </w:pPr>
      <w:rPr>
        <w:rFonts w:ascii="Wingdings" w:hAnsi="Wingdings" w:hint="default"/>
      </w:rPr>
    </w:lvl>
    <w:lvl w:ilvl="6" w:tplc="043F0001" w:tentative="1">
      <w:start w:val="1"/>
      <w:numFmt w:val="bullet"/>
      <w:lvlText w:val=""/>
      <w:lvlJc w:val="left"/>
      <w:pPr>
        <w:ind w:left="5040" w:hanging="360"/>
      </w:pPr>
      <w:rPr>
        <w:rFonts w:ascii="Symbol" w:hAnsi="Symbol" w:hint="default"/>
      </w:rPr>
    </w:lvl>
    <w:lvl w:ilvl="7" w:tplc="043F0003" w:tentative="1">
      <w:start w:val="1"/>
      <w:numFmt w:val="bullet"/>
      <w:lvlText w:val="o"/>
      <w:lvlJc w:val="left"/>
      <w:pPr>
        <w:ind w:left="5760" w:hanging="360"/>
      </w:pPr>
      <w:rPr>
        <w:rFonts w:ascii="Courier New" w:hAnsi="Courier New" w:cs="Courier New" w:hint="default"/>
      </w:rPr>
    </w:lvl>
    <w:lvl w:ilvl="8" w:tplc="043F0005" w:tentative="1">
      <w:start w:val="1"/>
      <w:numFmt w:val="bullet"/>
      <w:lvlText w:val=""/>
      <w:lvlJc w:val="left"/>
      <w:pPr>
        <w:ind w:left="6480" w:hanging="360"/>
      </w:pPr>
      <w:rPr>
        <w:rFonts w:ascii="Wingdings" w:hAnsi="Wingdings" w:hint="default"/>
      </w:rPr>
    </w:lvl>
  </w:abstractNum>
  <w:abstractNum w:abstractNumId="19">
    <w:nsid w:val="18135970"/>
    <w:multiLevelType w:val="hybridMultilevel"/>
    <w:tmpl w:val="E090B09E"/>
    <w:lvl w:ilvl="0" w:tplc="5ED8DA22">
      <w:start w:val="2"/>
      <w:numFmt w:val="bullet"/>
      <w:lvlText w:val="-"/>
      <w:lvlJc w:val="left"/>
      <w:pPr>
        <w:ind w:left="1287" w:hanging="360"/>
      </w:pPr>
      <w:rPr>
        <w:rFonts w:ascii="Times New Roman" w:eastAsia="Times New Roman" w:hAnsi="Times New Roman" w:cs="Times New Roman"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nsid w:val="1A41588C"/>
    <w:multiLevelType w:val="multilevel"/>
    <w:tmpl w:val="85BE501E"/>
    <w:lvl w:ilvl="0">
      <w:start w:val="2"/>
      <w:numFmt w:val="bullet"/>
      <w:lvlText w:val="-"/>
      <w:lvlJc w:val="left"/>
      <w:rPr>
        <w:rFonts w:ascii="Times New Roman" w:eastAsia="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01B76AA"/>
    <w:multiLevelType w:val="multilevel"/>
    <w:tmpl w:val="42D8CA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223B6562"/>
    <w:multiLevelType w:val="hybridMultilevel"/>
    <w:tmpl w:val="55702C96"/>
    <w:lvl w:ilvl="0" w:tplc="F8BE1CBA">
      <w:start w:val="1"/>
      <w:numFmt w:val="bullet"/>
      <w:lvlText w:val="•"/>
      <w:lvlJc w:val="left"/>
      <w:pPr>
        <w:tabs>
          <w:tab w:val="num" w:pos="720"/>
        </w:tabs>
        <w:ind w:left="720" w:hanging="360"/>
      </w:pPr>
      <w:rPr>
        <w:rFonts w:ascii="Times New Roman" w:hAnsi="Times New Roman" w:hint="default"/>
      </w:rPr>
    </w:lvl>
    <w:lvl w:ilvl="1" w:tplc="7DF47E7A" w:tentative="1">
      <w:start w:val="1"/>
      <w:numFmt w:val="bullet"/>
      <w:lvlText w:val="•"/>
      <w:lvlJc w:val="left"/>
      <w:pPr>
        <w:tabs>
          <w:tab w:val="num" w:pos="1440"/>
        </w:tabs>
        <w:ind w:left="1440" w:hanging="360"/>
      </w:pPr>
      <w:rPr>
        <w:rFonts w:ascii="Times New Roman" w:hAnsi="Times New Roman" w:hint="default"/>
      </w:rPr>
    </w:lvl>
    <w:lvl w:ilvl="2" w:tplc="95E027BE" w:tentative="1">
      <w:start w:val="1"/>
      <w:numFmt w:val="bullet"/>
      <w:lvlText w:val="•"/>
      <w:lvlJc w:val="left"/>
      <w:pPr>
        <w:tabs>
          <w:tab w:val="num" w:pos="2160"/>
        </w:tabs>
        <w:ind w:left="2160" w:hanging="360"/>
      </w:pPr>
      <w:rPr>
        <w:rFonts w:ascii="Times New Roman" w:hAnsi="Times New Roman" w:hint="default"/>
      </w:rPr>
    </w:lvl>
    <w:lvl w:ilvl="3" w:tplc="10C8307C" w:tentative="1">
      <w:start w:val="1"/>
      <w:numFmt w:val="bullet"/>
      <w:lvlText w:val="•"/>
      <w:lvlJc w:val="left"/>
      <w:pPr>
        <w:tabs>
          <w:tab w:val="num" w:pos="2880"/>
        </w:tabs>
        <w:ind w:left="2880" w:hanging="360"/>
      </w:pPr>
      <w:rPr>
        <w:rFonts w:ascii="Times New Roman" w:hAnsi="Times New Roman" w:hint="default"/>
      </w:rPr>
    </w:lvl>
    <w:lvl w:ilvl="4" w:tplc="82905E42" w:tentative="1">
      <w:start w:val="1"/>
      <w:numFmt w:val="bullet"/>
      <w:lvlText w:val="•"/>
      <w:lvlJc w:val="left"/>
      <w:pPr>
        <w:tabs>
          <w:tab w:val="num" w:pos="3600"/>
        </w:tabs>
        <w:ind w:left="3600" w:hanging="360"/>
      </w:pPr>
      <w:rPr>
        <w:rFonts w:ascii="Times New Roman" w:hAnsi="Times New Roman" w:hint="default"/>
      </w:rPr>
    </w:lvl>
    <w:lvl w:ilvl="5" w:tplc="67DCCAA2" w:tentative="1">
      <w:start w:val="1"/>
      <w:numFmt w:val="bullet"/>
      <w:lvlText w:val="•"/>
      <w:lvlJc w:val="left"/>
      <w:pPr>
        <w:tabs>
          <w:tab w:val="num" w:pos="4320"/>
        </w:tabs>
        <w:ind w:left="4320" w:hanging="360"/>
      </w:pPr>
      <w:rPr>
        <w:rFonts w:ascii="Times New Roman" w:hAnsi="Times New Roman" w:hint="default"/>
      </w:rPr>
    </w:lvl>
    <w:lvl w:ilvl="6" w:tplc="63901C48" w:tentative="1">
      <w:start w:val="1"/>
      <w:numFmt w:val="bullet"/>
      <w:lvlText w:val="•"/>
      <w:lvlJc w:val="left"/>
      <w:pPr>
        <w:tabs>
          <w:tab w:val="num" w:pos="5040"/>
        </w:tabs>
        <w:ind w:left="5040" w:hanging="360"/>
      </w:pPr>
      <w:rPr>
        <w:rFonts w:ascii="Times New Roman" w:hAnsi="Times New Roman" w:hint="default"/>
      </w:rPr>
    </w:lvl>
    <w:lvl w:ilvl="7" w:tplc="414C5A3A" w:tentative="1">
      <w:start w:val="1"/>
      <w:numFmt w:val="bullet"/>
      <w:lvlText w:val="•"/>
      <w:lvlJc w:val="left"/>
      <w:pPr>
        <w:tabs>
          <w:tab w:val="num" w:pos="5760"/>
        </w:tabs>
        <w:ind w:left="5760" w:hanging="360"/>
      </w:pPr>
      <w:rPr>
        <w:rFonts w:ascii="Times New Roman" w:hAnsi="Times New Roman" w:hint="default"/>
      </w:rPr>
    </w:lvl>
    <w:lvl w:ilvl="8" w:tplc="F5E02A7E" w:tentative="1">
      <w:start w:val="1"/>
      <w:numFmt w:val="bullet"/>
      <w:lvlText w:val="•"/>
      <w:lvlJc w:val="left"/>
      <w:pPr>
        <w:tabs>
          <w:tab w:val="num" w:pos="6480"/>
        </w:tabs>
        <w:ind w:left="6480" w:hanging="360"/>
      </w:pPr>
      <w:rPr>
        <w:rFonts w:ascii="Times New Roman" w:hAnsi="Times New Roman" w:hint="default"/>
      </w:rPr>
    </w:lvl>
  </w:abstractNum>
  <w:abstractNum w:abstractNumId="23">
    <w:nsid w:val="23DE3009"/>
    <w:multiLevelType w:val="hybridMultilevel"/>
    <w:tmpl w:val="0A34EC6E"/>
    <w:lvl w:ilvl="0" w:tplc="5A14289E">
      <w:numFmt w:val="bullet"/>
      <w:lvlText w:val="-"/>
      <w:lvlJc w:val="left"/>
      <w:pPr>
        <w:ind w:left="720" w:hanging="360"/>
      </w:pPr>
      <w:rPr>
        <w:rFonts w:ascii="Times New Roman" w:eastAsia="Times New Roman" w:hAnsi="Times New Roman" w:cs="Times New Roman" w:hint="default"/>
        <w:b/>
      </w:rPr>
    </w:lvl>
    <w:lvl w:ilvl="1" w:tplc="043F0003" w:tentative="1">
      <w:start w:val="1"/>
      <w:numFmt w:val="bullet"/>
      <w:lvlText w:val="o"/>
      <w:lvlJc w:val="left"/>
      <w:pPr>
        <w:ind w:left="1440" w:hanging="360"/>
      </w:pPr>
      <w:rPr>
        <w:rFonts w:ascii="Courier New" w:hAnsi="Courier New" w:cs="Courier New" w:hint="default"/>
      </w:rPr>
    </w:lvl>
    <w:lvl w:ilvl="2" w:tplc="043F0005" w:tentative="1">
      <w:start w:val="1"/>
      <w:numFmt w:val="bullet"/>
      <w:lvlText w:val=""/>
      <w:lvlJc w:val="left"/>
      <w:pPr>
        <w:ind w:left="2160" w:hanging="360"/>
      </w:pPr>
      <w:rPr>
        <w:rFonts w:ascii="Wingdings" w:hAnsi="Wingdings" w:hint="default"/>
      </w:rPr>
    </w:lvl>
    <w:lvl w:ilvl="3" w:tplc="043F0001" w:tentative="1">
      <w:start w:val="1"/>
      <w:numFmt w:val="bullet"/>
      <w:lvlText w:val=""/>
      <w:lvlJc w:val="left"/>
      <w:pPr>
        <w:ind w:left="2880" w:hanging="360"/>
      </w:pPr>
      <w:rPr>
        <w:rFonts w:ascii="Symbol" w:hAnsi="Symbol" w:hint="default"/>
      </w:rPr>
    </w:lvl>
    <w:lvl w:ilvl="4" w:tplc="043F0003" w:tentative="1">
      <w:start w:val="1"/>
      <w:numFmt w:val="bullet"/>
      <w:lvlText w:val="o"/>
      <w:lvlJc w:val="left"/>
      <w:pPr>
        <w:ind w:left="3600" w:hanging="360"/>
      </w:pPr>
      <w:rPr>
        <w:rFonts w:ascii="Courier New" w:hAnsi="Courier New" w:cs="Courier New" w:hint="default"/>
      </w:rPr>
    </w:lvl>
    <w:lvl w:ilvl="5" w:tplc="043F0005" w:tentative="1">
      <w:start w:val="1"/>
      <w:numFmt w:val="bullet"/>
      <w:lvlText w:val=""/>
      <w:lvlJc w:val="left"/>
      <w:pPr>
        <w:ind w:left="4320" w:hanging="360"/>
      </w:pPr>
      <w:rPr>
        <w:rFonts w:ascii="Wingdings" w:hAnsi="Wingdings" w:hint="default"/>
      </w:rPr>
    </w:lvl>
    <w:lvl w:ilvl="6" w:tplc="043F0001" w:tentative="1">
      <w:start w:val="1"/>
      <w:numFmt w:val="bullet"/>
      <w:lvlText w:val=""/>
      <w:lvlJc w:val="left"/>
      <w:pPr>
        <w:ind w:left="5040" w:hanging="360"/>
      </w:pPr>
      <w:rPr>
        <w:rFonts w:ascii="Symbol" w:hAnsi="Symbol" w:hint="default"/>
      </w:rPr>
    </w:lvl>
    <w:lvl w:ilvl="7" w:tplc="043F0003" w:tentative="1">
      <w:start w:val="1"/>
      <w:numFmt w:val="bullet"/>
      <w:lvlText w:val="o"/>
      <w:lvlJc w:val="left"/>
      <w:pPr>
        <w:ind w:left="5760" w:hanging="360"/>
      </w:pPr>
      <w:rPr>
        <w:rFonts w:ascii="Courier New" w:hAnsi="Courier New" w:cs="Courier New" w:hint="default"/>
      </w:rPr>
    </w:lvl>
    <w:lvl w:ilvl="8" w:tplc="043F0005" w:tentative="1">
      <w:start w:val="1"/>
      <w:numFmt w:val="bullet"/>
      <w:lvlText w:val=""/>
      <w:lvlJc w:val="left"/>
      <w:pPr>
        <w:ind w:left="6480" w:hanging="360"/>
      </w:pPr>
      <w:rPr>
        <w:rFonts w:ascii="Wingdings" w:hAnsi="Wingdings" w:hint="default"/>
      </w:rPr>
    </w:lvl>
  </w:abstractNum>
  <w:abstractNum w:abstractNumId="24">
    <w:nsid w:val="24516F4C"/>
    <w:multiLevelType w:val="hybridMultilevel"/>
    <w:tmpl w:val="0E60DA04"/>
    <w:lvl w:ilvl="0" w:tplc="5ED8DA22">
      <w:start w:val="2"/>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289E6552"/>
    <w:multiLevelType w:val="multilevel"/>
    <w:tmpl w:val="AB6E1D7A"/>
    <w:lvl w:ilvl="0">
      <w:start w:val="2"/>
      <w:numFmt w:val="bullet"/>
      <w:lvlText w:val="-"/>
      <w:lvlJc w:val="left"/>
      <w:rPr>
        <w:rFonts w:ascii="Times New Roman" w:eastAsia="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29F27487"/>
    <w:multiLevelType w:val="hybridMultilevel"/>
    <w:tmpl w:val="6FDA94BC"/>
    <w:lvl w:ilvl="0" w:tplc="5ED8DA22">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B9A66D1"/>
    <w:multiLevelType w:val="hybridMultilevel"/>
    <w:tmpl w:val="6E2E6B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C1D1916"/>
    <w:multiLevelType w:val="hybridMultilevel"/>
    <w:tmpl w:val="2D4051E6"/>
    <w:lvl w:ilvl="0" w:tplc="5ED8DA22">
      <w:start w:val="2"/>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2CF32C24"/>
    <w:multiLevelType w:val="hybridMultilevel"/>
    <w:tmpl w:val="1DD842AC"/>
    <w:lvl w:ilvl="0" w:tplc="59D4A62C">
      <w:start w:val="2"/>
      <w:numFmt w:val="bullet"/>
      <w:lvlText w:val="–"/>
      <w:lvlJc w:val="left"/>
      <w:pPr>
        <w:ind w:left="1287" w:hanging="360"/>
      </w:pPr>
      <w:rPr>
        <w:rFonts w:ascii="Times New Roman" w:eastAsiaTheme="minorEastAsia"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2ECF7BBA"/>
    <w:multiLevelType w:val="hybridMultilevel"/>
    <w:tmpl w:val="A1A6086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1">
    <w:nsid w:val="306F4312"/>
    <w:multiLevelType w:val="hybridMultilevel"/>
    <w:tmpl w:val="7DF47C46"/>
    <w:lvl w:ilvl="0" w:tplc="5ED8DA22">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31971B47"/>
    <w:multiLevelType w:val="hybridMultilevel"/>
    <w:tmpl w:val="65BA0736"/>
    <w:lvl w:ilvl="0" w:tplc="D43E005C">
      <w:start w:val="1"/>
      <w:numFmt w:val="decimal"/>
      <w:lvlText w:val="%1"/>
      <w:lvlJc w:val="left"/>
      <w:pPr>
        <w:ind w:left="928" w:hanging="360"/>
      </w:pPr>
      <w:rPr>
        <w:rFonts w:ascii="Times New Roman" w:eastAsia="Times New Roman" w:hAnsi="Times New Roman" w:cs="Times New Roman"/>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3">
    <w:nsid w:val="334C268F"/>
    <w:multiLevelType w:val="hybridMultilevel"/>
    <w:tmpl w:val="FE548D38"/>
    <w:lvl w:ilvl="0" w:tplc="5ED8DA22">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33533796"/>
    <w:multiLevelType w:val="hybridMultilevel"/>
    <w:tmpl w:val="DD3CF864"/>
    <w:lvl w:ilvl="0" w:tplc="E602978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341B1EDF"/>
    <w:multiLevelType w:val="multilevel"/>
    <w:tmpl w:val="4752A6EE"/>
    <w:lvl w:ilvl="0">
      <w:start w:val="1"/>
      <w:numFmt w:val="decimal"/>
      <w:lvlText w:val="%1."/>
      <w:lvlJc w:val="left"/>
      <w:rPr>
        <w:rFonts w:ascii="Times New Roman" w:eastAsia="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34C9342B"/>
    <w:multiLevelType w:val="hybridMultilevel"/>
    <w:tmpl w:val="23A4C6F0"/>
    <w:lvl w:ilvl="0" w:tplc="5A14289E">
      <w:numFmt w:val="bullet"/>
      <w:lvlText w:val="-"/>
      <w:lvlJc w:val="left"/>
      <w:pPr>
        <w:ind w:left="720" w:hanging="360"/>
      </w:pPr>
      <w:rPr>
        <w:rFonts w:ascii="Times New Roman" w:eastAsia="Times New Roman" w:hAnsi="Times New Roman" w:cs="Times New Roman" w:hint="default"/>
        <w:b/>
      </w:rPr>
    </w:lvl>
    <w:lvl w:ilvl="1" w:tplc="043F0003" w:tentative="1">
      <w:start w:val="1"/>
      <w:numFmt w:val="bullet"/>
      <w:lvlText w:val="o"/>
      <w:lvlJc w:val="left"/>
      <w:pPr>
        <w:ind w:left="1440" w:hanging="360"/>
      </w:pPr>
      <w:rPr>
        <w:rFonts w:ascii="Courier New" w:hAnsi="Courier New" w:cs="Courier New" w:hint="default"/>
      </w:rPr>
    </w:lvl>
    <w:lvl w:ilvl="2" w:tplc="043F0005" w:tentative="1">
      <w:start w:val="1"/>
      <w:numFmt w:val="bullet"/>
      <w:lvlText w:val=""/>
      <w:lvlJc w:val="left"/>
      <w:pPr>
        <w:ind w:left="2160" w:hanging="360"/>
      </w:pPr>
      <w:rPr>
        <w:rFonts w:ascii="Wingdings" w:hAnsi="Wingdings" w:hint="default"/>
      </w:rPr>
    </w:lvl>
    <w:lvl w:ilvl="3" w:tplc="043F0001" w:tentative="1">
      <w:start w:val="1"/>
      <w:numFmt w:val="bullet"/>
      <w:lvlText w:val=""/>
      <w:lvlJc w:val="left"/>
      <w:pPr>
        <w:ind w:left="2880" w:hanging="360"/>
      </w:pPr>
      <w:rPr>
        <w:rFonts w:ascii="Symbol" w:hAnsi="Symbol" w:hint="default"/>
      </w:rPr>
    </w:lvl>
    <w:lvl w:ilvl="4" w:tplc="043F0003" w:tentative="1">
      <w:start w:val="1"/>
      <w:numFmt w:val="bullet"/>
      <w:lvlText w:val="o"/>
      <w:lvlJc w:val="left"/>
      <w:pPr>
        <w:ind w:left="3600" w:hanging="360"/>
      </w:pPr>
      <w:rPr>
        <w:rFonts w:ascii="Courier New" w:hAnsi="Courier New" w:cs="Courier New" w:hint="default"/>
      </w:rPr>
    </w:lvl>
    <w:lvl w:ilvl="5" w:tplc="043F0005" w:tentative="1">
      <w:start w:val="1"/>
      <w:numFmt w:val="bullet"/>
      <w:lvlText w:val=""/>
      <w:lvlJc w:val="left"/>
      <w:pPr>
        <w:ind w:left="4320" w:hanging="360"/>
      </w:pPr>
      <w:rPr>
        <w:rFonts w:ascii="Wingdings" w:hAnsi="Wingdings" w:hint="default"/>
      </w:rPr>
    </w:lvl>
    <w:lvl w:ilvl="6" w:tplc="043F0001" w:tentative="1">
      <w:start w:val="1"/>
      <w:numFmt w:val="bullet"/>
      <w:lvlText w:val=""/>
      <w:lvlJc w:val="left"/>
      <w:pPr>
        <w:ind w:left="5040" w:hanging="360"/>
      </w:pPr>
      <w:rPr>
        <w:rFonts w:ascii="Symbol" w:hAnsi="Symbol" w:hint="default"/>
      </w:rPr>
    </w:lvl>
    <w:lvl w:ilvl="7" w:tplc="043F0003" w:tentative="1">
      <w:start w:val="1"/>
      <w:numFmt w:val="bullet"/>
      <w:lvlText w:val="o"/>
      <w:lvlJc w:val="left"/>
      <w:pPr>
        <w:ind w:left="5760" w:hanging="360"/>
      </w:pPr>
      <w:rPr>
        <w:rFonts w:ascii="Courier New" w:hAnsi="Courier New" w:cs="Courier New" w:hint="default"/>
      </w:rPr>
    </w:lvl>
    <w:lvl w:ilvl="8" w:tplc="043F0005" w:tentative="1">
      <w:start w:val="1"/>
      <w:numFmt w:val="bullet"/>
      <w:lvlText w:val=""/>
      <w:lvlJc w:val="left"/>
      <w:pPr>
        <w:ind w:left="6480" w:hanging="360"/>
      </w:pPr>
      <w:rPr>
        <w:rFonts w:ascii="Wingdings" w:hAnsi="Wingdings" w:hint="default"/>
      </w:rPr>
    </w:lvl>
  </w:abstractNum>
  <w:abstractNum w:abstractNumId="37">
    <w:nsid w:val="3535713B"/>
    <w:multiLevelType w:val="hybridMultilevel"/>
    <w:tmpl w:val="776E1730"/>
    <w:lvl w:ilvl="0" w:tplc="59D4A62C">
      <w:start w:val="2"/>
      <w:numFmt w:val="bullet"/>
      <w:lvlText w:val="–"/>
      <w:lvlJc w:val="left"/>
      <w:pPr>
        <w:ind w:left="1287" w:hanging="360"/>
      </w:pPr>
      <w:rPr>
        <w:rFonts w:ascii="Times New Roman" w:eastAsiaTheme="minorEastAsia"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3637207F"/>
    <w:multiLevelType w:val="hybridMultilevel"/>
    <w:tmpl w:val="C51C5A08"/>
    <w:lvl w:ilvl="0" w:tplc="FE965D68">
      <w:start w:val="1"/>
      <w:numFmt w:val="bullet"/>
      <w:lvlText w:val=""/>
      <w:lvlJc w:val="left"/>
      <w:pPr>
        <w:ind w:left="720" w:hanging="360"/>
      </w:pPr>
      <w:rPr>
        <w:rFonts w:ascii="Symbol" w:hAnsi="Symbol" w:hint="default"/>
      </w:rPr>
    </w:lvl>
    <w:lvl w:ilvl="1" w:tplc="043F0003" w:tentative="1">
      <w:start w:val="1"/>
      <w:numFmt w:val="bullet"/>
      <w:lvlText w:val="o"/>
      <w:lvlJc w:val="left"/>
      <w:pPr>
        <w:ind w:left="1440" w:hanging="360"/>
      </w:pPr>
      <w:rPr>
        <w:rFonts w:ascii="Courier New" w:hAnsi="Courier New" w:cs="Courier New" w:hint="default"/>
      </w:rPr>
    </w:lvl>
    <w:lvl w:ilvl="2" w:tplc="043F0005" w:tentative="1">
      <w:start w:val="1"/>
      <w:numFmt w:val="bullet"/>
      <w:lvlText w:val=""/>
      <w:lvlJc w:val="left"/>
      <w:pPr>
        <w:ind w:left="2160" w:hanging="360"/>
      </w:pPr>
      <w:rPr>
        <w:rFonts w:ascii="Wingdings" w:hAnsi="Wingdings" w:hint="default"/>
      </w:rPr>
    </w:lvl>
    <w:lvl w:ilvl="3" w:tplc="043F0001" w:tentative="1">
      <w:start w:val="1"/>
      <w:numFmt w:val="bullet"/>
      <w:lvlText w:val=""/>
      <w:lvlJc w:val="left"/>
      <w:pPr>
        <w:ind w:left="2880" w:hanging="360"/>
      </w:pPr>
      <w:rPr>
        <w:rFonts w:ascii="Symbol" w:hAnsi="Symbol" w:hint="default"/>
      </w:rPr>
    </w:lvl>
    <w:lvl w:ilvl="4" w:tplc="043F0003" w:tentative="1">
      <w:start w:val="1"/>
      <w:numFmt w:val="bullet"/>
      <w:lvlText w:val="o"/>
      <w:lvlJc w:val="left"/>
      <w:pPr>
        <w:ind w:left="3600" w:hanging="360"/>
      </w:pPr>
      <w:rPr>
        <w:rFonts w:ascii="Courier New" w:hAnsi="Courier New" w:cs="Courier New" w:hint="default"/>
      </w:rPr>
    </w:lvl>
    <w:lvl w:ilvl="5" w:tplc="043F0005" w:tentative="1">
      <w:start w:val="1"/>
      <w:numFmt w:val="bullet"/>
      <w:lvlText w:val=""/>
      <w:lvlJc w:val="left"/>
      <w:pPr>
        <w:ind w:left="4320" w:hanging="360"/>
      </w:pPr>
      <w:rPr>
        <w:rFonts w:ascii="Wingdings" w:hAnsi="Wingdings" w:hint="default"/>
      </w:rPr>
    </w:lvl>
    <w:lvl w:ilvl="6" w:tplc="043F0001" w:tentative="1">
      <w:start w:val="1"/>
      <w:numFmt w:val="bullet"/>
      <w:lvlText w:val=""/>
      <w:lvlJc w:val="left"/>
      <w:pPr>
        <w:ind w:left="5040" w:hanging="360"/>
      </w:pPr>
      <w:rPr>
        <w:rFonts w:ascii="Symbol" w:hAnsi="Symbol" w:hint="default"/>
      </w:rPr>
    </w:lvl>
    <w:lvl w:ilvl="7" w:tplc="043F0003" w:tentative="1">
      <w:start w:val="1"/>
      <w:numFmt w:val="bullet"/>
      <w:lvlText w:val="o"/>
      <w:lvlJc w:val="left"/>
      <w:pPr>
        <w:ind w:left="5760" w:hanging="360"/>
      </w:pPr>
      <w:rPr>
        <w:rFonts w:ascii="Courier New" w:hAnsi="Courier New" w:cs="Courier New" w:hint="default"/>
      </w:rPr>
    </w:lvl>
    <w:lvl w:ilvl="8" w:tplc="043F0005" w:tentative="1">
      <w:start w:val="1"/>
      <w:numFmt w:val="bullet"/>
      <w:lvlText w:val=""/>
      <w:lvlJc w:val="left"/>
      <w:pPr>
        <w:ind w:left="6480" w:hanging="360"/>
      </w:pPr>
      <w:rPr>
        <w:rFonts w:ascii="Wingdings" w:hAnsi="Wingdings" w:hint="default"/>
      </w:rPr>
    </w:lvl>
  </w:abstractNum>
  <w:abstractNum w:abstractNumId="39">
    <w:nsid w:val="380C71A3"/>
    <w:multiLevelType w:val="hybridMultilevel"/>
    <w:tmpl w:val="755242A0"/>
    <w:lvl w:ilvl="0" w:tplc="59D4A62C">
      <w:start w:val="2"/>
      <w:numFmt w:val="bullet"/>
      <w:lvlText w:val="–"/>
      <w:lvlJc w:val="left"/>
      <w:pPr>
        <w:ind w:left="927" w:hanging="360"/>
      </w:pPr>
      <w:rPr>
        <w:rFonts w:ascii="Times New Roman" w:eastAsiaTheme="minorEastAsia"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0">
    <w:nsid w:val="3A7008EE"/>
    <w:multiLevelType w:val="hybridMultilevel"/>
    <w:tmpl w:val="914C99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3AB570CF"/>
    <w:multiLevelType w:val="hybridMultilevel"/>
    <w:tmpl w:val="20884972"/>
    <w:lvl w:ilvl="0" w:tplc="5ED8DA22">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3B893A7F"/>
    <w:multiLevelType w:val="hybridMultilevel"/>
    <w:tmpl w:val="D1AC530E"/>
    <w:lvl w:ilvl="0" w:tplc="5ED8DA22">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3C9018A0"/>
    <w:multiLevelType w:val="hybridMultilevel"/>
    <w:tmpl w:val="D7521298"/>
    <w:lvl w:ilvl="0" w:tplc="5ED8DA22">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3EB45184"/>
    <w:multiLevelType w:val="hybridMultilevel"/>
    <w:tmpl w:val="14069598"/>
    <w:lvl w:ilvl="0" w:tplc="5ED8DA22">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409E35DD"/>
    <w:multiLevelType w:val="hybridMultilevel"/>
    <w:tmpl w:val="5C2C691C"/>
    <w:lvl w:ilvl="0" w:tplc="5A14289E">
      <w:numFmt w:val="bullet"/>
      <w:lvlText w:val="-"/>
      <w:lvlJc w:val="left"/>
      <w:pPr>
        <w:ind w:left="1287" w:hanging="360"/>
      </w:pPr>
      <w:rPr>
        <w:rFonts w:ascii="Times New Roman" w:eastAsia="Times New Roman" w:hAnsi="Times New Roman" w:cs="Times New Roman" w:hint="default"/>
        <w:b/>
      </w:rPr>
    </w:lvl>
    <w:lvl w:ilvl="1" w:tplc="043F0003" w:tentative="1">
      <w:start w:val="1"/>
      <w:numFmt w:val="bullet"/>
      <w:lvlText w:val="o"/>
      <w:lvlJc w:val="left"/>
      <w:pPr>
        <w:ind w:left="2007" w:hanging="360"/>
      </w:pPr>
      <w:rPr>
        <w:rFonts w:ascii="Courier New" w:hAnsi="Courier New" w:cs="Courier New" w:hint="default"/>
      </w:rPr>
    </w:lvl>
    <w:lvl w:ilvl="2" w:tplc="043F0005" w:tentative="1">
      <w:start w:val="1"/>
      <w:numFmt w:val="bullet"/>
      <w:lvlText w:val=""/>
      <w:lvlJc w:val="left"/>
      <w:pPr>
        <w:ind w:left="2727" w:hanging="360"/>
      </w:pPr>
      <w:rPr>
        <w:rFonts w:ascii="Wingdings" w:hAnsi="Wingdings" w:hint="default"/>
      </w:rPr>
    </w:lvl>
    <w:lvl w:ilvl="3" w:tplc="043F0001" w:tentative="1">
      <w:start w:val="1"/>
      <w:numFmt w:val="bullet"/>
      <w:lvlText w:val=""/>
      <w:lvlJc w:val="left"/>
      <w:pPr>
        <w:ind w:left="3447" w:hanging="360"/>
      </w:pPr>
      <w:rPr>
        <w:rFonts w:ascii="Symbol" w:hAnsi="Symbol" w:hint="default"/>
      </w:rPr>
    </w:lvl>
    <w:lvl w:ilvl="4" w:tplc="043F0003" w:tentative="1">
      <w:start w:val="1"/>
      <w:numFmt w:val="bullet"/>
      <w:lvlText w:val="o"/>
      <w:lvlJc w:val="left"/>
      <w:pPr>
        <w:ind w:left="4167" w:hanging="360"/>
      </w:pPr>
      <w:rPr>
        <w:rFonts w:ascii="Courier New" w:hAnsi="Courier New" w:cs="Courier New" w:hint="default"/>
      </w:rPr>
    </w:lvl>
    <w:lvl w:ilvl="5" w:tplc="043F0005" w:tentative="1">
      <w:start w:val="1"/>
      <w:numFmt w:val="bullet"/>
      <w:lvlText w:val=""/>
      <w:lvlJc w:val="left"/>
      <w:pPr>
        <w:ind w:left="4887" w:hanging="360"/>
      </w:pPr>
      <w:rPr>
        <w:rFonts w:ascii="Wingdings" w:hAnsi="Wingdings" w:hint="default"/>
      </w:rPr>
    </w:lvl>
    <w:lvl w:ilvl="6" w:tplc="043F0001" w:tentative="1">
      <w:start w:val="1"/>
      <w:numFmt w:val="bullet"/>
      <w:lvlText w:val=""/>
      <w:lvlJc w:val="left"/>
      <w:pPr>
        <w:ind w:left="5607" w:hanging="360"/>
      </w:pPr>
      <w:rPr>
        <w:rFonts w:ascii="Symbol" w:hAnsi="Symbol" w:hint="default"/>
      </w:rPr>
    </w:lvl>
    <w:lvl w:ilvl="7" w:tplc="043F0003" w:tentative="1">
      <w:start w:val="1"/>
      <w:numFmt w:val="bullet"/>
      <w:lvlText w:val="o"/>
      <w:lvlJc w:val="left"/>
      <w:pPr>
        <w:ind w:left="6327" w:hanging="360"/>
      </w:pPr>
      <w:rPr>
        <w:rFonts w:ascii="Courier New" w:hAnsi="Courier New" w:cs="Courier New" w:hint="default"/>
      </w:rPr>
    </w:lvl>
    <w:lvl w:ilvl="8" w:tplc="043F0005" w:tentative="1">
      <w:start w:val="1"/>
      <w:numFmt w:val="bullet"/>
      <w:lvlText w:val=""/>
      <w:lvlJc w:val="left"/>
      <w:pPr>
        <w:ind w:left="7047" w:hanging="360"/>
      </w:pPr>
      <w:rPr>
        <w:rFonts w:ascii="Wingdings" w:hAnsi="Wingdings" w:hint="default"/>
      </w:rPr>
    </w:lvl>
  </w:abstractNum>
  <w:abstractNum w:abstractNumId="46">
    <w:nsid w:val="412A2689"/>
    <w:multiLevelType w:val="hybridMultilevel"/>
    <w:tmpl w:val="A5183BE0"/>
    <w:lvl w:ilvl="0" w:tplc="AB58D456">
      <w:start w:val="1"/>
      <w:numFmt w:val="decimal"/>
      <w:lvlText w:val="%1)"/>
      <w:lvlJc w:val="left"/>
      <w:pPr>
        <w:ind w:left="1440" w:hanging="360"/>
      </w:pPr>
      <w:rPr>
        <w:rFonts w:hint="default"/>
      </w:rPr>
    </w:lvl>
    <w:lvl w:ilvl="1" w:tplc="4A18DE38">
      <w:start w:val="1"/>
      <w:numFmt w:val="decimal"/>
      <w:lvlText w:val="%2."/>
      <w:lvlJc w:val="left"/>
      <w:pPr>
        <w:ind w:left="2160" w:hanging="360"/>
      </w:pPr>
      <w:rPr>
        <w:rFonts w:hint="default"/>
      </w:r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7">
    <w:nsid w:val="41605123"/>
    <w:multiLevelType w:val="hybridMultilevel"/>
    <w:tmpl w:val="FB3E41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41FD50F8"/>
    <w:multiLevelType w:val="multilevel"/>
    <w:tmpl w:val="08449B38"/>
    <w:lvl w:ilvl="0">
      <w:start w:val="2"/>
      <w:numFmt w:val="bullet"/>
      <w:lvlText w:val="-"/>
      <w:lvlJc w:val="left"/>
      <w:rPr>
        <w:rFonts w:ascii="Times New Roman" w:eastAsia="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49DD5A8C"/>
    <w:multiLevelType w:val="hybridMultilevel"/>
    <w:tmpl w:val="D01A20D0"/>
    <w:lvl w:ilvl="0" w:tplc="FE965D68">
      <w:start w:val="1"/>
      <w:numFmt w:val="bullet"/>
      <w:lvlText w:val=""/>
      <w:lvlJc w:val="left"/>
      <w:pPr>
        <w:ind w:left="720" w:hanging="360"/>
      </w:pPr>
      <w:rPr>
        <w:rFonts w:ascii="Symbol" w:hAnsi="Symbol" w:hint="default"/>
      </w:rPr>
    </w:lvl>
    <w:lvl w:ilvl="1" w:tplc="043F0003" w:tentative="1">
      <w:start w:val="1"/>
      <w:numFmt w:val="bullet"/>
      <w:lvlText w:val="o"/>
      <w:lvlJc w:val="left"/>
      <w:pPr>
        <w:ind w:left="1440" w:hanging="360"/>
      </w:pPr>
      <w:rPr>
        <w:rFonts w:ascii="Courier New" w:hAnsi="Courier New" w:cs="Courier New" w:hint="default"/>
      </w:rPr>
    </w:lvl>
    <w:lvl w:ilvl="2" w:tplc="043F0005" w:tentative="1">
      <w:start w:val="1"/>
      <w:numFmt w:val="bullet"/>
      <w:lvlText w:val=""/>
      <w:lvlJc w:val="left"/>
      <w:pPr>
        <w:ind w:left="2160" w:hanging="360"/>
      </w:pPr>
      <w:rPr>
        <w:rFonts w:ascii="Wingdings" w:hAnsi="Wingdings" w:hint="default"/>
      </w:rPr>
    </w:lvl>
    <w:lvl w:ilvl="3" w:tplc="043F0001" w:tentative="1">
      <w:start w:val="1"/>
      <w:numFmt w:val="bullet"/>
      <w:lvlText w:val=""/>
      <w:lvlJc w:val="left"/>
      <w:pPr>
        <w:ind w:left="2880" w:hanging="360"/>
      </w:pPr>
      <w:rPr>
        <w:rFonts w:ascii="Symbol" w:hAnsi="Symbol" w:hint="default"/>
      </w:rPr>
    </w:lvl>
    <w:lvl w:ilvl="4" w:tplc="043F0003" w:tentative="1">
      <w:start w:val="1"/>
      <w:numFmt w:val="bullet"/>
      <w:lvlText w:val="o"/>
      <w:lvlJc w:val="left"/>
      <w:pPr>
        <w:ind w:left="3600" w:hanging="360"/>
      </w:pPr>
      <w:rPr>
        <w:rFonts w:ascii="Courier New" w:hAnsi="Courier New" w:cs="Courier New" w:hint="default"/>
      </w:rPr>
    </w:lvl>
    <w:lvl w:ilvl="5" w:tplc="043F0005" w:tentative="1">
      <w:start w:val="1"/>
      <w:numFmt w:val="bullet"/>
      <w:lvlText w:val=""/>
      <w:lvlJc w:val="left"/>
      <w:pPr>
        <w:ind w:left="4320" w:hanging="360"/>
      </w:pPr>
      <w:rPr>
        <w:rFonts w:ascii="Wingdings" w:hAnsi="Wingdings" w:hint="default"/>
      </w:rPr>
    </w:lvl>
    <w:lvl w:ilvl="6" w:tplc="043F0001" w:tentative="1">
      <w:start w:val="1"/>
      <w:numFmt w:val="bullet"/>
      <w:lvlText w:val=""/>
      <w:lvlJc w:val="left"/>
      <w:pPr>
        <w:ind w:left="5040" w:hanging="360"/>
      </w:pPr>
      <w:rPr>
        <w:rFonts w:ascii="Symbol" w:hAnsi="Symbol" w:hint="default"/>
      </w:rPr>
    </w:lvl>
    <w:lvl w:ilvl="7" w:tplc="043F0003" w:tentative="1">
      <w:start w:val="1"/>
      <w:numFmt w:val="bullet"/>
      <w:lvlText w:val="o"/>
      <w:lvlJc w:val="left"/>
      <w:pPr>
        <w:ind w:left="5760" w:hanging="360"/>
      </w:pPr>
      <w:rPr>
        <w:rFonts w:ascii="Courier New" w:hAnsi="Courier New" w:cs="Courier New" w:hint="default"/>
      </w:rPr>
    </w:lvl>
    <w:lvl w:ilvl="8" w:tplc="043F0005" w:tentative="1">
      <w:start w:val="1"/>
      <w:numFmt w:val="bullet"/>
      <w:lvlText w:val=""/>
      <w:lvlJc w:val="left"/>
      <w:pPr>
        <w:ind w:left="6480" w:hanging="360"/>
      </w:pPr>
      <w:rPr>
        <w:rFonts w:ascii="Wingdings" w:hAnsi="Wingdings" w:hint="default"/>
      </w:rPr>
    </w:lvl>
  </w:abstractNum>
  <w:abstractNum w:abstractNumId="50">
    <w:nsid w:val="4C2D0FD9"/>
    <w:multiLevelType w:val="hybridMultilevel"/>
    <w:tmpl w:val="93EE865E"/>
    <w:lvl w:ilvl="0" w:tplc="04190001">
      <w:start w:val="1"/>
      <w:numFmt w:val="bullet"/>
      <w:lvlText w:val=""/>
      <w:lvlJc w:val="left"/>
      <w:pPr>
        <w:ind w:left="720" w:hanging="360"/>
      </w:pPr>
      <w:rPr>
        <w:rFonts w:ascii="Symbol" w:hAnsi="Symbol" w:hint="default"/>
      </w:rPr>
    </w:lvl>
    <w:lvl w:ilvl="1" w:tplc="5A14289E">
      <w:numFmt w:val="bullet"/>
      <w:lvlText w:val="-"/>
      <w:lvlJc w:val="left"/>
      <w:pPr>
        <w:ind w:left="1440" w:hanging="360"/>
      </w:pPr>
      <w:rPr>
        <w:rFonts w:ascii="Times New Roman" w:eastAsia="Times New Roman" w:hAnsi="Times New Roman" w:cs="Times New Roman" w:hint="default"/>
        <w:b/>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4CA80FEB"/>
    <w:multiLevelType w:val="multilevel"/>
    <w:tmpl w:val="E03E2B18"/>
    <w:lvl w:ilvl="0">
      <w:start w:val="1"/>
      <w:numFmt w:val="decimal"/>
      <w:lvlText w:val="%1."/>
      <w:lvlJc w:val="left"/>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4D1859D9"/>
    <w:multiLevelType w:val="hybridMultilevel"/>
    <w:tmpl w:val="646ACDAE"/>
    <w:lvl w:ilvl="0" w:tplc="D8FA952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3">
    <w:nsid w:val="4E4E4797"/>
    <w:multiLevelType w:val="hybridMultilevel"/>
    <w:tmpl w:val="7276AE0E"/>
    <w:lvl w:ilvl="0" w:tplc="5ED8DA22">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4F704C40"/>
    <w:multiLevelType w:val="multilevel"/>
    <w:tmpl w:val="E40AE764"/>
    <w:lvl w:ilvl="0">
      <w:start w:val="2"/>
      <w:numFmt w:val="bullet"/>
      <w:lvlText w:val="-"/>
      <w:lvlJc w:val="left"/>
      <w:rPr>
        <w:rFonts w:ascii="Times New Roman" w:eastAsia="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54463C6A"/>
    <w:multiLevelType w:val="hybridMultilevel"/>
    <w:tmpl w:val="FAB229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550B5483"/>
    <w:multiLevelType w:val="hybridMultilevel"/>
    <w:tmpl w:val="B1300B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56460681"/>
    <w:multiLevelType w:val="hybridMultilevel"/>
    <w:tmpl w:val="D5AEFF2C"/>
    <w:lvl w:ilvl="0" w:tplc="AFB8A8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8">
    <w:nsid w:val="56B80DA1"/>
    <w:multiLevelType w:val="hybridMultilevel"/>
    <w:tmpl w:val="0890C27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9">
    <w:nsid w:val="590C72FF"/>
    <w:multiLevelType w:val="hybridMultilevel"/>
    <w:tmpl w:val="F6D0544C"/>
    <w:lvl w:ilvl="0" w:tplc="5ED8DA22">
      <w:start w:val="2"/>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0">
    <w:nsid w:val="5A3C0B3F"/>
    <w:multiLevelType w:val="multilevel"/>
    <w:tmpl w:val="4DB47326"/>
    <w:lvl w:ilvl="0">
      <w:start w:val="2"/>
      <w:numFmt w:val="bullet"/>
      <w:lvlText w:val="-"/>
      <w:lvlJc w:val="left"/>
      <w:rPr>
        <w:rFonts w:ascii="Times New Roman" w:eastAsia="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5B466913"/>
    <w:multiLevelType w:val="hybridMultilevel"/>
    <w:tmpl w:val="7182293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2">
    <w:nsid w:val="5DC924A2"/>
    <w:multiLevelType w:val="hybridMultilevel"/>
    <w:tmpl w:val="19206A76"/>
    <w:lvl w:ilvl="0" w:tplc="5ED8DA22">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5F156BD9"/>
    <w:multiLevelType w:val="hybridMultilevel"/>
    <w:tmpl w:val="5FD02796"/>
    <w:lvl w:ilvl="0" w:tplc="00000004">
      <w:start w:val="1"/>
      <w:numFmt w:val="bullet"/>
      <w:lvlText w:val=""/>
      <w:lvlJc w:val="left"/>
      <w:pPr>
        <w:ind w:left="1287" w:hanging="360"/>
      </w:pPr>
      <w:rPr>
        <w:rFonts w:ascii="Symbol" w:hAnsi="Symbol"/>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4">
    <w:nsid w:val="64013661"/>
    <w:multiLevelType w:val="hybridMultilevel"/>
    <w:tmpl w:val="B504EE6C"/>
    <w:lvl w:ilvl="0" w:tplc="5ED8DA22">
      <w:start w:val="2"/>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5">
    <w:nsid w:val="6C9900D0"/>
    <w:multiLevelType w:val="hybridMultilevel"/>
    <w:tmpl w:val="D2D49A8A"/>
    <w:lvl w:ilvl="0" w:tplc="5A14289E">
      <w:numFmt w:val="bullet"/>
      <w:lvlText w:val="-"/>
      <w:lvlJc w:val="left"/>
      <w:pPr>
        <w:ind w:left="720" w:hanging="360"/>
      </w:pPr>
      <w:rPr>
        <w:rFonts w:ascii="Times New Roman" w:eastAsia="Times New Roman" w:hAnsi="Times New Roman" w:cs="Times New Roman" w:hint="default"/>
        <w:b/>
      </w:rPr>
    </w:lvl>
    <w:lvl w:ilvl="1" w:tplc="043F0003" w:tentative="1">
      <w:start w:val="1"/>
      <w:numFmt w:val="bullet"/>
      <w:lvlText w:val="o"/>
      <w:lvlJc w:val="left"/>
      <w:pPr>
        <w:ind w:left="1440" w:hanging="360"/>
      </w:pPr>
      <w:rPr>
        <w:rFonts w:ascii="Courier New" w:hAnsi="Courier New" w:cs="Courier New" w:hint="default"/>
      </w:rPr>
    </w:lvl>
    <w:lvl w:ilvl="2" w:tplc="043F0005" w:tentative="1">
      <w:start w:val="1"/>
      <w:numFmt w:val="bullet"/>
      <w:lvlText w:val=""/>
      <w:lvlJc w:val="left"/>
      <w:pPr>
        <w:ind w:left="2160" w:hanging="360"/>
      </w:pPr>
      <w:rPr>
        <w:rFonts w:ascii="Wingdings" w:hAnsi="Wingdings" w:hint="default"/>
      </w:rPr>
    </w:lvl>
    <w:lvl w:ilvl="3" w:tplc="043F0001" w:tentative="1">
      <w:start w:val="1"/>
      <w:numFmt w:val="bullet"/>
      <w:lvlText w:val=""/>
      <w:lvlJc w:val="left"/>
      <w:pPr>
        <w:ind w:left="2880" w:hanging="360"/>
      </w:pPr>
      <w:rPr>
        <w:rFonts w:ascii="Symbol" w:hAnsi="Symbol" w:hint="default"/>
      </w:rPr>
    </w:lvl>
    <w:lvl w:ilvl="4" w:tplc="043F0003" w:tentative="1">
      <w:start w:val="1"/>
      <w:numFmt w:val="bullet"/>
      <w:lvlText w:val="o"/>
      <w:lvlJc w:val="left"/>
      <w:pPr>
        <w:ind w:left="3600" w:hanging="360"/>
      </w:pPr>
      <w:rPr>
        <w:rFonts w:ascii="Courier New" w:hAnsi="Courier New" w:cs="Courier New" w:hint="default"/>
      </w:rPr>
    </w:lvl>
    <w:lvl w:ilvl="5" w:tplc="043F0005" w:tentative="1">
      <w:start w:val="1"/>
      <w:numFmt w:val="bullet"/>
      <w:lvlText w:val=""/>
      <w:lvlJc w:val="left"/>
      <w:pPr>
        <w:ind w:left="4320" w:hanging="360"/>
      </w:pPr>
      <w:rPr>
        <w:rFonts w:ascii="Wingdings" w:hAnsi="Wingdings" w:hint="default"/>
      </w:rPr>
    </w:lvl>
    <w:lvl w:ilvl="6" w:tplc="043F0001" w:tentative="1">
      <w:start w:val="1"/>
      <w:numFmt w:val="bullet"/>
      <w:lvlText w:val=""/>
      <w:lvlJc w:val="left"/>
      <w:pPr>
        <w:ind w:left="5040" w:hanging="360"/>
      </w:pPr>
      <w:rPr>
        <w:rFonts w:ascii="Symbol" w:hAnsi="Symbol" w:hint="default"/>
      </w:rPr>
    </w:lvl>
    <w:lvl w:ilvl="7" w:tplc="043F0003" w:tentative="1">
      <w:start w:val="1"/>
      <w:numFmt w:val="bullet"/>
      <w:lvlText w:val="o"/>
      <w:lvlJc w:val="left"/>
      <w:pPr>
        <w:ind w:left="5760" w:hanging="360"/>
      </w:pPr>
      <w:rPr>
        <w:rFonts w:ascii="Courier New" w:hAnsi="Courier New" w:cs="Courier New" w:hint="default"/>
      </w:rPr>
    </w:lvl>
    <w:lvl w:ilvl="8" w:tplc="043F0005" w:tentative="1">
      <w:start w:val="1"/>
      <w:numFmt w:val="bullet"/>
      <w:lvlText w:val=""/>
      <w:lvlJc w:val="left"/>
      <w:pPr>
        <w:ind w:left="6480" w:hanging="360"/>
      </w:pPr>
      <w:rPr>
        <w:rFonts w:ascii="Wingdings" w:hAnsi="Wingdings" w:hint="default"/>
      </w:rPr>
    </w:lvl>
  </w:abstractNum>
  <w:abstractNum w:abstractNumId="66">
    <w:nsid w:val="7092546F"/>
    <w:multiLevelType w:val="hybridMultilevel"/>
    <w:tmpl w:val="FD0094BC"/>
    <w:lvl w:ilvl="0" w:tplc="66FC3F26">
      <w:start w:val="1"/>
      <w:numFmt w:val="bullet"/>
      <w:lvlText w:val="•"/>
      <w:lvlJc w:val="left"/>
      <w:pPr>
        <w:tabs>
          <w:tab w:val="num" w:pos="720"/>
        </w:tabs>
        <w:ind w:left="720" w:hanging="360"/>
      </w:pPr>
      <w:rPr>
        <w:rFonts w:ascii="Times New Roman" w:hAnsi="Times New Roman" w:hint="default"/>
      </w:rPr>
    </w:lvl>
    <w:lvl w:ilvl="1" w:tplc="F5F0B84C" w:tentative="1">
      <w:start w:val="1"/>
      <w:numFmt w:val="bullet"/>
      <w:lvlText w:val="•"/>
      <w:lvlJc w:val="left"/>
      <w:pPr>
        <w:tabs>
          <w:tab w:val="num" w:pos="1440"/>
        </w:tabs>
        <w:ind w:left="1440" w:hanging="360"/>
      </w:pPr>
      <w:rPr>
        <w:rFonts w:ascii="Times New Roman" w:hAnsi="Times New Roman" w:hint="default"/>
      </w:rPr>
    </w:lvl>
    <w:lvl w:ilvl="2" w:tplc="E2F0CC44" w:tentative="1">
      <w:start w:val="1"/>
      <w:numFmt w:val="bullet"/>
      <w:lvlText w:val="•"/>
      <w:lvlJc w:val="left"/>
      <w:pPr>
        <w:tabs>
          <w:tab w:val="num" w:pos="2160"/>
        </w:tabs>
        <w:ind w:left="2160" w:hanging="360"/>
      </w:pPr>
      <w:rPr>
        <w:rFonts w:ascii="Times New Roman" w:hAnsi="Times New Roman" w:hint="default"/>
      </w:rPr>
    </w:lvl>
    <w:lvl w:ilvl="3" w:tplc="E4540A5A" w:tentative="1">
      <w:start w:val="1"/>
      <w:numFmt w:val="bullet"/>
      <w:lvlText w:val="•"/>
      <w:lvlJc w:val="left"/>
      <w:pPr>
        <w:tabs>
          <w:tab w:val="num" w:pos="2880"/>
        </w:tabs>
        <w:ind w:left="2880" w:hanging="360"/>
      </w:pPr>
      <w:rPr>
        <w:rFonts w:ascii="Times New Roman" w:hAnsi="Times New Roman" w:hint="default"/>
      </w:rPr>
    </w:lvl>
    <w:lvl w:ilvl="4" w:tplc="857E90F2" w:tentative="1">
      <w:start w:val="1"/>
      <w:numFmt w:val="bullet"/>
      <w:lvlText w:val="•"/>
      <w:lvlJc w:val="left"/>
      <w:pPr>
        <w:tabs>
          <w:tab w:val="num" w:pos="3600"/>
        </w:tabs>
        <w:ind w:left="3600" w:hanging="360"/>
      </w:pPr>
      <w:rPr>
        <w:rFonts w:ascii="Times New Roman" w:hAnsi="Times New Roman" w:hint="default"/>
      </w:rPr>
    </w:lvl>
    <w:lvl w:ilvl="5" w:tplc="1D128402" w:tentative="1">
      <w:start w:val="1"/>
      <w:numFmt w:val="bullet"/>
      <w:lvlText w:val="•"/>
      <w:lvlJc w:val="left"/>
      <w:pPr>
        <w:tabs>
          <w:tab w:val="num" w:pos="4320"/>
        </w:tabs>
        <w:ind w:left="4320" w:hanging="360"/>
      </w:pPr>
      <w:rPr>
        <w:rFonts w:ascii="Times New Roman" w:hAnsi="Times New Roman" w:hint="default"/>
      </w:rPr>
    </w:lvl>
    <w:lvl w:ilvl="6" w:tplc="E1B8E73C" w:tentative="1">
      <w:start w:val="1"/>
      <w:numFmt w:val="bullet"/>
      <w:lvlText w:val="•"/>
      <w:lvlJc w:val="left"/>
      <w:pPr>
        <w:tabs>
          <w:tab w:val="num" w:pos="5040"/>
        </w:tabs>
        <w:ind w:left="5040" w:hanging="360"/>
      </w:pPr>
      <w:rPr>
        <w:rFonts w:ascii="Times New Roman" w:hAnsi="Times New Roman" w:hint="default"/>
      </w:rPr>
    </w:lvl>
    <w:lvl w:ilvl="7" w:tplc="86F27AB8" w:tentative="1">
      <w:start w:val="1"/>
      <w:numFmt w:val="bullet"/>
      <w:lvlText w:val="•"/>
      <w:lvlJc w:val="left"/>
      <w:pPr>
        <w:tabs>
          <w:tab w:val="num" w:pos="5760"/>
        </w:tabs>
        <w:ind w:left="5760" w:hanging="360"/>
      </w:pPr>
      <w:rPr>
        <w:rFonts w:ascii="Times New Roman" w:hAnsi="Times New Roman" w:hint="default"/>
      </w:rPr>
    </w:lvl>
    <w:lvl w:ilvl="8" w:tplc="89F4C3AE" w:tentative="1">
      <w:start w:val="1"/>
      <w:numFmt w:val="bullet"/>
      <w:lvlText w:val="•"/>
      <w:lvlJc w:val="left"/>
      <w:pPr>
        <w:tabs>
          <w:tab w:val="num" w:pos="6480"/>
        </w:tabs>
        <w:ind w:left="6480" w:hanging="360"/>
      </w:pPr>
      <w:rPr>
        <w:rFonts w:ascii="Times New Roman" w:hAnsi="Times New Roman" w:hint="default"/>
      </w:rPr>
    </w:lvl>
  </w:abstractNum>
  <w:abstractNum w:abstractNumId="67">
    <w:nsid w:val="70BB7F0C"/>
    <w:multiLevelType w:val="hybridMultilevel"/>
    <w:tmpl w:val="7B8ADF40"/>
    <w:lvl w:ilvl="0" w:tplc="59D4A62C">
      <w:start w:val="2"/>
      <w:numFmt w:val="bullet"/>
      <w:lvlText w:val="–"/>
      <w:lvlJc w:val="left"/>
      <w:pPr>
        <w:ind w:left="1287" w:hanging="360"/>
      </w:pPr>
      <w:rPr>
        <w:rFonts w:ascii="Times New Roman" w:eastAsiaTheme="minorEastAsia"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8">
    <w:nsid w:val="71337840"/>
    <w:multiLevelType w:val="multilevel"/>
    <w:tmpl w:val="E3AE267C"/>
    <w:lvl w:ilvl="0">
      <w:numFmt w:val="bullet"/>
      <w:lvlText w:val="–"/>
      <w:lvlJc w:val="left"/>
      <w:rPr>
        <w:rFonts w:ascii="Times New Roman" w:eastAsia="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75783DF7"/>
    <w:multiLevelType w:val="multilevel"/>
    <w:tmpl w:val="F84C1AAE"/>
    <w:lvl w:ilvl="0">
      <w:start w:val="2"/>
      <w:numFmt w:val="bullet"/>
      <w:lvlText w:val="-"/>
      <w:lvlJc w:val="left"/>
      <w:rPr>
        <w:rFonts w:ascii="Times New Roman" w:eastAsia="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76183570"/>
    <w:multiLevelType w:val="hybridMultilevel"/>
    <w:tmpl w:val="87B80F6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1">
    <w:nsid w:val="789D7A43"/>
    <w:multiLevelType w:val="hybridMultilevel"/>
    <w:tmpl w:val="7F7AECA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2">
    <w:nsid w:val="797605A3"/>
    <w:multiLevelType w:val="hybridMultilevel"/>
    <w:tmpl w:val="F62E02A8"/>
    <w:lvl w:ilvl="0" w:tplc="5ED8DA22">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79F04FD2"/>
    <w:multiLevelType w:val="hybridMultilevel"/>
    <w:tmpl w:val="4552CB0C"/>
    <w:lvl w:ilvl="0" w:tplc="E46C9980">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7A8A4F77"/>
    <w:multiLevelType w:val="hybridMultilevel"/>
    <w:tmpl w:val="65BA0736"/>
    <w:lvl w:ilvl="0" w:tplc="D43E005C">
      <w:start w:val="1"/>
      <w:numFmt w:val="decimal"/>
      <w:lvlText w:val="%1"/>
      <w:lvlJc w:val="left"/>
      <w:pPr>
        <w:ind w:left="928" w:hanging="360"/>
      </w:pPr>
      <w:rPr>
        <w:rFonts w:ascii="Times New Roman" w:eastAsia="Times New Roman" w:hAnsi="Times New Roman" w:cs="Times New Roman"/>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5">
    <w:nsid w:val="7E096F7A"/>
    <w:multiLevelType w:val="multilevel"/>
    <w:tmpl w:val="E03E2B18"/>
    <w:lvl w:ilvl="0">
      <w:start w:val="1"/>
      <w:numFmt w:val="decimal"/>
      <w:lvlText w:val="%1."/>
      <w:lvlJc w:val="left"/>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7E153F36"/>
    <w:multiLevelType w:val="multilevel"/>
    <w:tmpl w:val="F7DC3B4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8"/>
  </w:num>
  <w:num w:numId="2">
    <w:abstractNumId w:val="40"/>
  </w:num>
  <w:num w:numId="3">
    <w:abstractNumId w:val="55"/>
  </w:num>
  <w:num w:numId="4">
    <w:abstractNumId w:val="21"/>
  </w:num>
  <w:num w:numId="5">
    <w:abstractNumId w:val="3"/>
  </w:num>
  <w:num w:numId="6">
    <w:abstractNumId w:val="58"/>
  </w:num>
  <w:num w:numId="7">
    <w:abstractNumId w:val="71"/>
  </w:num>
  <w:num w:numId="8">
    <w:abstractNumId w:val="0"/>
  </w:num>
  <w:num w:numId="9">
    <w:abstractNumId w:val="61"/>
  </w:num>
  <w:num w:numId="10">
    <w:abstractNumId w:val="34"/>
  </w:num>
  <w:num w:numId="11">
    <w:abstractNumId w:val="51"/>
  </w:num>
  <w:num w:numId="12">
    <w:abstractNumId w:val="75"/>
  </w:num>
  <w:num w:numId="13">
    <w:abstractNumId w:val="76"/>
  </w:num>
  <w:num w:numId="14">
    <w:abstractNumId w:val="30"/>
  </w:num>
  <w:num w:numId="15">
    <w:abstractNumId w:val="19"/>
  </w:num>
  <w:num w:numId="16">
    <w:abstractNumId w:val="54"/>
  </w:num>
  <w:num w:numId="17">
    <w:abstractNumId w:val="24"/>
  </w:num>
  <w:num w:numId="18">
    <w:abstractNumId w:val="20"/>
  </w:num>
  <w:num w:numId="19">
    <w:abstractNumId w:val="14"/>
  </w:num>
  <w:num w:numId="20">
    <w:abstractNumId w:val="13"/>
  </w:num>
  <w:num w:numId="21">
    <w:abstractNumId w:val="60"/>
  </w:num>
  <w:num w:numId="22">
    <w:abstractNumId w:val="69"/>
  </w:num>
  <w:num w:numId="23">
    <w:abstractNumId w:val="48"/>
  </w:num>
  <w:num w:numId="24">
    <w:abstractNumId w:val="25"/>
  </w:num>
  <w:num w:numId="25">
    <w:abstractNumId w:val="64"/>
  </w:num>
  <w:num w:numId="26">
    <w:abstractNumId w:val="46"/>
  </w:num>
  <w:num w:numId="27">
    <w:abstractNumId w:val="56"/>
  </w:num>
  <w:num w:numId="28">
    <w:abstractNumId w:val="50"/>
  </w:num>
  <w:num w:numId="29">
    <w:abstractNumId w:val="17"/>
  </w:num>
  <w:num w:numId="30">
    <w:abstractNumId w:val="52"/>
  </w:num>
  <w:num w:numId="31">
    <w:abstractNumId w:val="73"/>
  </w:num>
  <w:num w:numId="32">
    <w:abstractNumId w:val="35"/>
    <w:lvlOverride w:ilvl="0">
      <w:startOverride w:val="1"/>
    </w:lvlOverride>
    <w:lvlOverride w:ilvl="1"/>
    <w:lvlOverride w:ilvl="2"/>
    <w:lvlOverride w:ilvl="3"/>
    <w:lvlOverride w:ilvl="4"/>
    <w:lvlOverride w:ilvl="5"/>
    <w:lvlOverride w:ilvl="6"/>
    <w:lvlOverride w:ilvl="7"/>
    <w:lvlOverride w:ilvl="8"/>
  </w:num>
  <w:num w:numId="33">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9"/>
  </w:num>
  <w:num w:numId="35">
    <w:abstractNumId w:val="29"/>
  </w:num>
  <w:num w:numId="36">
    <w:abstractNumId w:val="67"/>
  </w:num>
  <w:num w:numId="37">
    <w:abstractNumId w:val="11"/>
  </w:num>
  <w:num w:numId="38">
    <w:abstractNumId w:val="37"/>
  </w:num>
  <w:num w:numId="39">
    <w:abstractNumId w:val="63"/>
  </w:num>
  <w:num w:numId="40">
    <w:abstractNumId w:val="68"/>
  </w:num>
  <w:num w:numId="41">
    <w:abstractNumId w:val="12"/>
  </w:num>
  <w:num w:numId="4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2"/>
  </w:num>
  <w:num w:numId="44">
    <w:abstractNumId w:val="28"/>
  </w:num>
  <w:num w:numId="45">
    <w:abstractNumId w:val="2"/>
  </w:num>
  <w:num w:numId="46">
    <w:abstractNumId w:val="59"/>
  </w:num>
  <w:num w:numId="47">
    <w:abstractNumId w:val="1"/>
  </w:num>
  <w:num w:numId="48">
    <w:abstractNumId w:val="31"/>
  </w:num>
  <w:num w:numId="49">
    <w:abstractNumId w:val="33"/>
  </w:num>
  <w:num w:numId="50">
    <w:abstractNumId w:val="16"/>
  </w:num>
  <w:num w:numId="51">
    <w:abstractNumId w:val="41"/>
  </w:num>
  <w:num w:numId="52">
    <w:abstractNumId w:val="43"/>
  </w:num>
  <w:num w:numId="53">
    <w:abstractNumId w:val="26"/>
  </w:num>
  <w:num w:numId="54">
    <w:abstractNumId w:val="44"/>
  </w:num>
  <w:num w:numId="55">
    <w:abstractNumId w:val="42"/>
  </w:num>
  <w:num w:numId="56">
    <w:abstractNumId w:val="70"/>
  </w:num>
  <w:num w:numId="57">
    <w:abstractNumId w:val="5"/>
  </w:num>
  <w:num w:numId="58">
    <w:abstractNumId w:val="47"/>
  </w:num>
  <w:num w:numId="59">
    <w:abstractNumId w:val="27"/>
  </w:num>
  <w:num w:numId="60">
    <w:abstractNumId w:val="53"/>
  </w:num>
  <w:num w:numId="61">
    <w:abstractNumId w:val="72"/>
  </w:num>
  <w:num w:numId="62">
    <w:abstractNumId w:val="23"/>
  </w:num>
  <w:num w:numId="63">
    <w:abstractNumId w:val="36"/>
  </w:num>
  <w:num w:numId="64">
    <w:abstractNumId w:val="65"/>
  </w:num>
  <w:num w:numId="65">
    <w:abstractNumId w:val="9"/>
  </w:num>
  <w:num w:numId="66">
    <w:abstractNumId w:val="18"/>
  </w:num>
  <w:num w:numId="67">
    <w:abstractNumId w:val="45"/>
  </w:num>
  <w:num w:numId="68">
    <w:abstractNumId w:val="4"/>
  </w:num>
  <w:num w:numId="69">
    <w:abstractNumId w:val="22"/>
  </w:num>
  <w:num w:numId="70">
    <w:abstractNumId w:val="15"/>
  </w:num>
  <w:num w:numId="71">
    <w:abstractNumId w:val="66"/>
  </w:num>
  <w:num w:numId="72">
    <w:abstractNumId w:val="6"/>
  </w:num>
  <w:num w:numId="73">
    <w:abstractNumId w:val="49"/>
  </w:num>
  <w:num w:numId="74">
    <w:abstractNumId w:val="38"/>
  </w:num>
  <w:num w:numId="75">
    <w:abstractNumId w:val="10"/>
  </w:num>
  <w:num w:numId="76">
    <w:abstractNumId w:val="32"/>
  </w:num>
  <w:num w:numId="77">
    <w:abstractNumId w:val="74"/>
  </w:num>
  <w:numIdMacAtCleanup w:val="6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hideSpellingErrors/>
  <w:hideGrammaticalErrors/>
  <w:defaultTabStop w:val="708"/>
  <w:hyphenationZone w:val="141"/>
  <w:characterSpacingControl w:val="doNotCompress"/>
  <w:footnotePr>
    <w:footnote w:id="0"/>
    <w:footnote w:id="1"/>
  </w:footnotePr>
  <w:endnotePr>
    <w:endnote w:id="0"/>
    <w:endnote w:id="1"/>
  </w:endnotePr>
  <w:compat>
    <w:useFELayout/>
  </w:compat>
  <w:rsids>
    <w:rsidRoot w:val="00457EB5"/>
    <w:rsid w:val="00005603"/>
    <w:rsid w:val="0001389E"/>
    <w:rsid w:val="00015F3D"/>
    <w:rsid w:val="0003035C"/>
    <w:rsid w:val="00032FD5"/>
    <w:rsid w:val="0003373A"/>
    <w:rsid w:val="00045496"/>
    <w:rsid w:val="00045E0A"/>
    <w:rsid w:val="000579F8"/>
    <w:rsid w:val="000713DE"/>
    <w:rsid w:val="000751C1"/>
    <w:rsid w:val="00080AF8"/>
    <w:rsid w:val="00090929"/>
    <w:rsid w:val="0009262C"/>
    <w:rsid w:val="00093136"/>
    <w:rsid w:val="00093499"/>
    <w:rsid w:val="000A4C54"/>
    <w:rsid w:val="000B2223"/>
    <w:rsid w:val="000B39BE"/>
    <w:rsid w:val="000C5390"/>
    <w:rsid w:val="000D7F09"/>
    <w:rsid w:val="000E1C5C"/>
    <w:rsid w:val="00102598"/>
    <w:rsid w:val="0010305B"/>
    <w:rsid w:val="0010685E"/>
    <w:rsid w:val="001152BB"/>
    <w:rsid w:val="00117D6D"/>
    <w:rsid w:val="00121FCD"/>
    <w:rsid w:val="00122FB8"/>
    <w:rsid w:val="00136D7B"/>
    <w:rsid w:val="00137B88"/>
    <w:rsid w:val="001413D6"/>
    <w:rsid w:val="00143BEB"/>
    <w:rsid w:val="00147293"/>
    <w:rsid w:val="001630BD"/>
    <w:rsid w:val="0017034F"/>
    <w:rsid w:val="00171699"/>
    <w:rsid w:val="00177544"/>
    <w:rsid w:val="001A1FA7"/>
    <w:rsid w:val="001A2643"/>
    <w:rsid w:val="001A3324"/>
    <w:rsid w:val="001B34F4"/>
    <w:rsid w:val="001C5A20"/>
    <w:rsid w:val="001E7B9D"/>
    <w:rsid w:val="001F019B"/>
    <w:rsid w:val="00205395"/>
    <w:rsid w:val="00226415"/>
    <w:rsid w:val="0024082D"/>
    <w:rsid w:val="00242174"/>
    <w:rsid w:val="00247BFB"/>
    <w:rsid w:val="00263D34"/>
    <w:rsid w:val="0027613D"/>
    <w:rsid w:val="002767FA"/>
    <w:rsid w:val="002773D9"/>
    <w:rsid w:val="0028023D"/>
    <w:rsid w:val="00280C73"/>
    <w:rsid w:val="00286697"/>
    <w:rsid w:val="002943FF"/>
    <w:rsid w:val="002965EA"/>
    <w:rsid w:val="002B1707"/>
    <w:rsid w:val="002B3089"/>
    <w:rsid w:val="002E1A94"/>
    <w:rsid w:val="002E4DC9"/>
    <w:rsid w:val="002F15E1"/>
    <w:rsid w:val="0030158B"/>
    <w:rsid w:val="00304151"/>
    <w:rsid w:val="00304ED7"/>
    <w:rsid w:val="00311BE3"/>
    <w:rsid w:val="00320CDC"/>
    <w:rsid w:val="00326E0D"/>
    <w:rsid w:val="003327FC"/>
    <w:rsid w:val="00340A89"/>
    <w:rsid w:val="00340B27"/>
    <w:rsid w:val="003429D7"/>
    <w:rsid w:val="00350888"/>
    <w:rsid w:val="00367AED"/>
    <w:rsid w:val="00373AA7"/>
    <w:rsid w:val="00382DA2"/>
    <w:rsid w:val="003B5D8B"/>
    <w:rsid w:val="003B5DE1"/>
    <w:rsid w:val="003C47B1"/>
    <w:rsid w:val="003C658C"/>
    <w:rsid w:val="003D7850"/>
    <w:rsid w:val="003E4523"/>
    <w:rsid w:val="003F465F"/>
    <w:rsid w:val="003F4AF1"/>
    <w:rsid w:val="003F5CF6"/>
    <w:rsid w:val="00410CD2"/>
    <w:rsid w:val="004171BA"/>
    <w:rsid w:val="00421F08"/>
    <w:rsid w:val="00431C63"/>
    <w:rsid w:val="00437371"/>
    <w:rsid w:val="004560B8"/>
    <w:rsid w:val="00456FCB"/>
    <w:rsid w:val="00457EB5"/>
    <w:rsid w:val="00460C7A"/>
    <w:rsid w:val="004614E7"/>
    <w:rsid w:val="004658DA"/>
    <w:rsid w:val="0046678A"/>
    <w:rsid w:val="00497EB2"/>
    <w:rsid w:val="004A449D"/>
    <w:rsid w:val="004A502C"/>
    <w:rsid w:val="004A659C"/>
    <w:rsid w:val="004A69F6"/>
    <w:rsid w:val="004A7402"/>
    <w:rsid w:val="004B348F"/>
    <w:rsid w:val="004C22E2"/>
    <w:rsid w:val="004F13AB"/>
    <w:rsid w:val="004F1437"/>
    <w:rsid w:val="005027E9"/>
    <w:rsid w:val="00502BF0"/>
    <w:rsid w:val="00506397"/>
    <w:rsid w:val="005100B1"/>
    <w:rsid w:val="005102E4"/>
    <w:rsid w:val="00530FCD"/>
    <w:rsid w:val="00534D92"/>
    <w:rsid w:val="00544AA3"/>
    <w:rsid w:val="00544D38"/>
    <w:rsid w:val="005469FE"/>
    <w:rsid w:val="00553391"/>
    <w:rsid w:val="0056142F"/>
    <w:rsid w:val="005662E3"/>
    <w:rsid w:val="005956E6"/>
    <w:rsid w:val="005A4AC2"/>
    <w:rsid w:val="005B0B8E"/>
    <w:rsid w:val="005B383C"/>
    <w:rsid w:val="005B409F"/>
    <w:rsid w:val="005B436C"/>
    <w:rsid w:val="005B707E"/>
    <w:rsid w:val="005C013B"/>
    <w:rsid w:val="005C55CC"/>
    <w:rsid w:val="005C585F"/>
    <w:rsid w:val="005D79B1"/>
    <w:rsid w:val="005F5E87"/>
    <w:rsid w:val="005F7488"/>
    <w:rsid w:val="00600633"/>
    <w:rsid w:val="006020EE"/>
    <w:rsid w:val="00612745"/>
    <w:rsid w:val="00616DC1"/>
    <w:rsid w:val="00617FB2"/>
    <w:rsid w:val="00625FAC"/>
    <w:rsid w:val="00633751"/>
    <w:rsid w:val="00634C44"/>
    <w:rsid w:val="00637591"/>
    <w:rsid w:val="00657E70"/>
    <w:rsid w:val="0067048A"/>
    <w:rsid w:val="00671362"/>
    <w:rsid w:val="0067540E"/>
    <w:rsid w:val="00680D9C"/>
    <w:rsid w:val="006820F9"/>
    <w:rsid w:val="0068252B"/>
    <w:rsid w:val="00686B98"/>
    <w:rsid w:val="006A20CE"/>
    <w:rsid w:val="006A32CE"/>
    <w:rsid w:val="006B12FA"/>
    <w:rsid w:val="006C69AE"/>
    <w:rsid w:val="006E111C"/>
    <w:rsid w:val="006E4E38"/>
    <w:rsid w:val="00706AC1"/>
    <w:rsid w:val="00712CC5"/>
    <w:rsid w:val="00713AB2"/>
    <w:rsid w:val="00713AEB"/>
    <w:rsid w:val="00730889"/>
    <w:rsid w:val="007320A5"/>
    <w:rsid w:val="0074186A"/>
    <w:rsid w:val="00741F22"/>
    <w:rsid w:val="007445D5"/>
    <w:rsid w:val="00760320"/>
    <w:rsid w:val="00763236"/>
    <w:rsid w:val="0076596A"/>
    <w:rsid w:val="00765C05"/>
    <w:rsid w:val="00765C23"/>
    <w:rsid w:val="00783C9F"/>
    <w:rsid w:val="007905D0"/>
    <w:rsid w:val="00792366"/>
    <w:rsid w:val="007A1BEC"/>
    <w:rsid w:val="007A29DE"/>
    <w:rsid w:val="007B660E"/>
    <w:rsid w:val="007B7344"/>
    <w:rsid w:val="007C09C9"/>
    <w:rsid w:val="007C3185"/>
    <w:rsid w:val="007C57A7"/>
    <w:rsid w:val="007D6B82"/>
    <w:rsid w:val="007E1ADD"/>
    <w:rsid w:val="007E35BD"/>
    <w:rsid w:val="007F659E"/>
    <w:rsid w:val="00801996"/>
    <w:rsid w:val="008057C5"/>
    <w:rsid w:val="00806A0B"/>
    <w:rsid w:val="008105F0"/>
    <w:rsid w:val="00815557"/>
    <w:rsid w:val="00815763"/>
    <w:rsid w:val="0082352C"/>
    <w:rsid w:val="00833908"/>
    <w:rsid w:val="0084093B"/>
    <w:rsid w:val="00841B7D"/>
    <w:rsid w:val="0084779D"/>
    <w:rsid w:val="00854B2B"/>
    <w:rsid w:val="00887E2B"/>
    <w:rsid w:val="008A1F7D"/>
    <w:rsid w:val="008A2E68"/>
    <w:rsid w:val="008A6A07"/>
    <w:rsid w:val="008A787D"/>
    <w:rsid w:val="008B1063"/>
    <w:rsid w:val="008E3CE9"/>
    <w:rsid w:val="008F1A5F"/>
    <w:rsid w:val="008F5715"/>
    <w:rsid w:val="0091202B"/>
    <w:rsid w:val="00912DC7"/>
    <w:rsid w:val="00916C5F"/>
    <w:rsid w:val="00943A63"/>
    <w:rsid w:val="009461CF"/>
    <w:rsid w:val="00950670"/>
    <w:rsid w:val="0095069E"/>
    <w:rsid w:val="0095521C"/>
    <w:rsid w:val="00957280"/>
    <w:rsid w:val="0096572A"/>
    <w:rsid w:val="0097243A"/>
    <w:rsid w:val="00981695"/>
    <w:rsid w:val="009830D8"/>
    <w:rsid w:val="0098437E"/>
    <w:rsid w:val="00993D50"/>
    <w:rsid w:val="009A5035"/>
    <w:rsid w:val="009A7485"/>
    <w:rsid w:val="009B524B"/>
    <w:rsid w:val="009C3D9F"/>
    <w:rsid w:val="009E1D41"/>
    <w:rsid w:val="009F1563"/>
    <w:rsid w:val="00A20A36"/>
    <w:rsid w:val="00A2303A"/>
    <w:rsid w:val="00A35CDB"/>
    <w:rsid w:val="00A44301"/>
    <w:rsid w:val="00A5009F"/>
    <w:rsid w:val="00A52308"/>
    <w:rsid w:val="00A52A79"/>
    <w:rsid w:val="00A53719"/>
    <w:rsid w:val="00A62DA0"/>
    <w:rsid w:val="00A64DB5"/>
    <w:rsid w:val="00A66360"/>
    <w:rsid w:val="00A80487"/>
    <w:rsid w:val="00A92902"/>
    <w:rsid w:val="00A93CC8"/>
    <w:rsid w:val="00A96F3A"/>
    <w:rsid w:val="00AC2D9C"/>
    <w:rsid w:val="00AE4CC2"/>
    <w:rsid w:val="00B053A8"/>
    <w:rsid w:val="00B16AFD"/>
    <w:rsid w:val="00B278EC"/>
    <w:rsid w:val="00B325DA"/>
    <w:rsid w:val="00B32833"/>
    <w:rsid w:val="00B4080B"/>
    <w:rsid w:val="00B503BD"/>
    <w:rsid w:val="00B625EA"/>
    <w:rsid w:val="00B63695"/>
    <w:rsid w:val="00B71A57"/>
    <w:rsid w:val="00B80B18"/>
    <w:rsid w:val="00B901FB"/>
    <w:rsid w:val="00BA363D"/>
    <w:rsid w:val="00BA36E1"/>
    <w:rsid w:val="00BB6EB8"/>
    <w:rsid w:val="00BB7E10"/>
    <w:rsid w:val="00BD2854"/>
    <w:rsid w:val="00BD4660"/>
    <w:rsid w:val="00BF58C3"/>
    <w:rsid w:val="00C01F50"/>
    <w:rsid w:val="00C10F16"/>
    <w:rsid w:val="00C446EE"/>
    <w:rsid w:val="00C612CF"/>
    <w:rsid w:val="00C67103"/>
    <w:rsid w:val="00C720D3"/>
    <w:rsid w:val="00C909FE"/>
    <w:rsid w:val="00C937C8"/>
    <w:rsid w:val="00CB37F4"/>
    <w:rsid w:val="00CC0A2D"/>
    <w:rsid w:val="00CC13BA"/>
    <w:rsid w:val="00CD5A6C"/>
    <w:rsid w:val="00CE42FD"/>
    <w:rsid w:val="00CF390E"/>
    <w:rsid w:val="00D0204F"/>
    <w:rsid w:val="00D02C79"/>
    <w:rsid w:val="00D0427B"/>
    <w:rsid w:val="00D0733C"/>
    <w:rsid w:val="00D30E78"/>
    <w:rsid w:val="00D367D7"/>
    <w:rsid w:val="00D5109A"/>
    <w:rsid w:val="00D54802"/>
    <w:rsid w:val="00D611ED"/>
    <w:rsid w:val="00D64BC2"/>
    <w:rsid w:val="00D74117"/>
    <w:rsid w:val="00D908BA"/>
    <w:rsid w:val="00DC3715"/>
    <w:rsid w:val="00DD0B4B"/>
    <w:rsid w:val="00DD650D"/>
    <w:rsid w:val="00DE1677"/>
    <w:rsid w:val="00DF7B62"/>
    <w:rsid w:val="00E07497"/>
    <w:rsid w:val="00E16E17"/>
    <w:rsid w:val="00E2079D"/>
    <w:rsid w:val="00E22614"/>
    <w:rsid w:val="00E25DAD"/>
    <w:rsid w:val="00E3079B"/>
    <w:rsid w:val="00E30BA6"/>
    <w:rsid w:val="00E40026"/>
    <w:rsid w:val="00E52414"/>
    <w:rsid w:val="00E54961"/>
    <w:rsid w:val="00E6010C"/>
    <w:rsid w:val="00E655AB"/>
    <w:rsid w:val="00E67C71"/>
    <w:rsid w:val="00E73C06"/>
    <w:rsid w:val="00E75979"/>
    <w:rsid w:val="00E91653"/>
    <w:rsid w:val="00E93084"/>
    <w:rsid w:val="00E95AA0"/>
    <w:rsid w:val="00EA614D"/>
    <w:rsid w:val="00EA6D7C"/>
    <w:rsid w:val="00EB32FF"/>
    <w:rsid w:val="00EB40E0"/>
    <w:rsid w:val="00EB7251"/>
    <w:rsid w:val="00EE1DD0"/>
    <w:rsid w:val="00EE2DA7"/>
    <w:rsid w:val="00F00F7E"/>
    <w:rsid w:val="00F20DF3"/>
    <w:rsid w:val="00F306EA"/>
    <w:rsid w:val="00F33554"/>
    <w:rsid w:val="00F40429"/>
    <w:rsid w:val="00F41A37"/>
    <w:rsid w:val="00F43279"/>
    <w:rsid w:val="00F4432F"/>
    <w:rsid w:val="00F448F0"/>
    <w:rsid w:val="00F6592B"/>
    <w:rsid w:val="00F74338"/>
    <w:rsid w:val="00F83FBB"/>
    <w:rsid w:val="00F90587"/>
    <w:rsid w:val="00F90ECB"/>
    <w:rsid w:val="00F92CDE"/>
    <w:rsid w:val="00F95AB8"/>
    <w:rsid w:val="00FB4D22"/>
    <w:rsid w:val="00FE0E16"/>
    <w:rsid w:val="00FE7F8E"/>
    <w:rsid w:val="00FF402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colormenu v:ext="edit" fillcolor="none [3212]" strokecolor="none [3212]"/>
    </o:shapedefaults>
    <o:shapelayout v:ext="edit">
      <o:idmap v:ext="edit" data="1"/>
      <o:rules v:ext="edit">
        <o:r id="V:Rule11" type="connector" idref="#_x0000_s1049"/>
        <o:r id="V:Rule12" type="connector" idref="#_x0000_s1052"/>
        <o:r id="V:Rule13" type="connector" idref="#Прямая со стрелкой 4"/>
        <o:r id="V:Rule14" type="connector" idref="#Прямая со стрелкой 5"/>
        <o:r id="V:Rule15" type="connector" idref="#_x0000_s1050"/>
        <o:r id="V:Rule16" type="connector" idref="#_x0000_s1051"/>
        <o:r id="V:Rule17" type="connector" idref="#Прямая со стрелкой 3"/>
        <o:r id="V:Rule18" type="connector" idref="#Прямая со стрелкой 10"/>
        <o:r id="V:Rule19" type="connector" idref="#_x0000_s1053"/>
        <o:r id="V:Rule20" type="connector" idref="#Прямая со стрелкой 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8DA"/>
  </w:style>
  <w:style w:type="paragraph" w:styleId="1">
    <w:name w:val="heading 1"/>
    <w:basedOn w:val="a"/>
    <w:link w:val="10"/>
    <w:uiPriority w:val="9"/>
    <w:qFormat/>
    <w:rsid w:val="00457EB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unhideWhenUsed/>
    <w:qFormat/>
    <w:rsid w:val="00457EB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57EB5"/>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457EB5"/>
    <w:rPr>
      <w:rFonts w:asciiTheme="majorHAnsi" w:eastAsiaTheme="majorEastAsia" w:hAnsiTheme="majorHAnsi" w:cstheme="majorBidi"/>
      <w:b/>
      <w:bCs/>
      <w:color w:val="4F81BD" w:themeColor="accent1"/>
      <w:sz w:val="26"/>
      <w:szCs w:val="26"/>
    </w:rPr>
  </w:style>
  <w:style w:type="paragraph" w:styleId="a3">
    <w:name w:val="header"/>
    <w:basedOn w:val="a"/>
    <w:link w:val="a4"/>
    <w:uiPriority w:val="99"/>
    <w:unhideWhenUsed/>
    <w:rsid w:val="00457EB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57EB5"/>
  </w:style>
  <w:style w:type="paragraph" w:styleId="a5">
    <w:name w:val="footer"/>
    <w:basedOn w:val="a"/>
    <w:link w:val="a6"/>
    <w:uiPriority w:val="99"/>
    <w:unhideWhenUsed/>
    <w:rsid w:val="00457EB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57EB5"/>
  </w:style>
  <w:style w:type="paragraph" w:styleId="a7">
    <w:name w:val="List Paragraph"/>
    <w:basedOn w:val="a"/>
    <w:link w:val="a8"/>
    <w:uiPriority w:val="34"/>
    <w:qFormat/>
    <w:rsid w:val="00457EB5"/>
    <w:pPr>
      <w:ind w:left="720"/>
      <w:contextualSpacing/>
    </w:pPr>
  </w:style>
  <w:style w:type="character" w:customStyle="1" w:styleId="a8">
    <w:name w:val="Абзац списка Знак"/>
    <w:link w:val="a7"/>
    <w:uiPriority w:val="34"/>
    <w:locked/>
    <w:rsid w:val="00457EB5"/>
  </w:style>
  <w:style w:type="character" w:customStyle="1" w:styleId="11">
    <w:name w:val="Обычный (веб) Знак1"/>
    <w:aliases w:val="Обычный (веб) Знак Знак,Обычный (веб) Знак Знак Char Знак Знак,Обычный (веб) Знак Знак Char Char Знак Знак,Обычный (веб) Знак Знак Знак Знак Знак,Обычный (веб) Знак Знак Знак1 Знак,Обычный (веб) Знак Знак Char Знак1,Знак4 Знак"/>
    <w:link w:val="a9"/>
    <w:uiPriority w:val="99"/>
    <w:locked/>
    <w:rsid w:val="00340B27"/>
    <w:rPr>
      <w:rFonts w:ascii="Times New Roman" w:eastAsiaTheme="majorEastAsia" w:hAnsi="Times New Roman" w:cs="Times New Roman"/>
      <w:color w:val="000000"/>
      <w:sz w:val="28"/>
      <w:szCs w:val="28"/>
      <w:shd w:val="clear" w:color="auto" w:fill="FFFFFF"/>
      <w:lang w:val="kk-KZ" w:eastAsia="en-US"/>
    </w:rPr>
  </w:style>
  <w:style w:type="paragraph" w:styleId="a9">
    <w:name w:val="Normal (Web)"/>
    <w:aliases w:val="Обычный (веб) Знак,Обычный (веб) Знак Знак Char Знак,Обычный (веб) Знак Знак Char Char Знак,Обычный (веб) Знак Знак Знак Знак,Обычный (веб) Знак Знак Знак1,Обычный (веб) Знак Знак Char,Обычный (веб) Знак Знак Char Char,Знак4, Знак4"/>
    <w:basedOn w:val="a"/>
    <w:link w:val="11"/>
    <w:autoRedefine/>
    <w:uiPriority w:val="99"/>
    <w:unhideWhenUsed/>
    <w:qFormat/>
    <w:rsid w:val="00340B27"/>
    <w:pPr>
      <w:shd w:val="clear" w:color="auto" w:fill="FFFFFF"/>
      <w:spacing w:after="0" w:line="240" w:lineRule="auto"/>
      <w:contextualSpacing/>
      <w:jc w:val="both"/>
    </w:pPr>
    <w:rPr>
      <w:rFonts w:ascii="Times New Roman" w:eastAsiaTheme="majorEastAsia" w:hAnsi="Times New Roman" w:cs="Times New Roman"/>
      <w:color w:val="000000"/>
      <w:sz w:val="28"/>
      <w:szCs w:val="28"/>
      <w:shd w:val="clear" w:color="auto" w:fill="FFFFFF"/>
      <w:lang w:val="kk-KZ" w:eastAsia="en-US"/>
    </w:rPr>
  </w:style>
  <w:style w:type="table" w:styleId="aa">
    <w:name w:val="Table Grid"/>
    <w:basedOn w:val="a1"/>
    <w:uiPriority w:val="59"/>
    <w:rsid w:val="00457EB5"/>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
    <w:name w:val="Текст выноски Знак"/>
    <w:basedOn w:val="a0"/>
    <w:link w:val="ac"/>
    <w:uiPriority w:val="99"/>
    <w:semiHidden/>
    <w:rsid w:val="00457EB5"/>
    <w:rPr>
      <w:rFonts w:ascii="Tahoma" w:hAnsi="Tahoma" w:cs="Tahoma"/>
      <w:sz w:val="16"/>
      <w:szCs w:val="16"/>
    </w:rPr>
  </w:style>
  <w:style w:type="paragraph" w:styleId="ac">
    <w:name w:val="Balloon Text"/>
    <w:basedOn w:val="a"/>
    <w:link w:val="ab"/>
    <w:uiPriority w:val="99"/>
    <w:semiHidden/>
    <w:unhideWhenUsed/>
    <w:rsid w:val="00457EB5"/>
    <w:pPr>
      <w:spacing w:after="0" w:line="240" w:lineRule="auto"/>
    </w:pPr>
    <w:rPr>
      <w:rFonts w:ascii="Tahoma" w:hAnsi="Tahoma" w:cs="Tahoma"/>
      <w:sz w:val="16"/>
      <w:szCs w:val="16"/>
    </w:rPr>
  </w:style>
  <w:style w:type="character" w:customStyle="1" w:styleId="apple-converted-space">
    <w:name w:val="apple-converted-space"/>
    <w:basedOn w:val="a0"/>
    <w:rsid w:val="00457EB5"/>
  </w:style>
  <w:style w:type="paragraph" w:customStyle="1" w:styleId="Default">
    <w:name w:val="Default"/>
    <w:qFormat/>
    <w:rsid w:val="00457EB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desc">
    <w:name w:val="desc"/>
    <w:basedOn w:val="a0"/>
    <w:rsid w:val="00457EB5"/>
    <w:rPr>
      <w:rFonts w:ascii="Arial" w:hAnsi="Arial" w:cs="Arial" w:hint="default"/>
      <w:vanish w:val="0"/>
      <w:webHidden w:val="0"/>
      <w:sz w:val="21"/>
      <w:szCs w:val="21"/>
      <w:specVanish w:val="0"/>
    </w:rPr>
  </w:style>
  <w:style w:type="paragraph" w:styleId="21">
    <w:name w:val="Body Text Indent 2"/>
    <w:basedOn w:val="a"/>
    <w:link w:val="22"/>
    <w:uiPriority w:val="99"/>
    <w:rsid w:val="00457EB5"/>
    <w:pPr>
      <w:spacing w:after="120" w:line="480" w:lineRule="auto"/>
      <w:ind w:left="283"/>
    </w:pPr>
    <w:rPr>
      <w:rFonts w:ascii="Calibri" w:eastAsia="Times New Roman" w:hAnsi="Calibri" w:cs="Calibri"/>
      <w:lang w:eastAsia="en-US"/>
    </w:rPr>
  </w:style>
  <w:style w:type="character" w:customStyle="1" w:styleId="22">
    <w:name w:val="Основной текст с отступом 2 Знак"/>
    <w:basedOn w:val="a0"/>
    <w:link w:val="21"/>
    <w:uiPriority w:val="99"/>
    <w:rsid w:val="00457EB5"/>
    <w:rPr>
      <w:rFonts w:ascii="Calibri" w:eastAsia="Times New Roman" w:hAnsi="Calibri" w:cs="Calibri"/>
      <w:lang w:eastAsia="en-US"/>
    </w:rPr>
  </w:style>
  <w:style w:type="character" w:styleId="ad">
    <w:name w:val="Strong"/>
    <w:basedOn w:val="a0"/>
    <w:uiPriority w:val="22"/>
    <w:qFormat/>
    <w:rsid w:val="00457EB5"/>
    <w:rPr>
      <w:b/>
      <w:bCs/>
    </w:rPr>
  </w:style>
  <w:style w:type="paragraph" w:styleId="ae">
    <w:name w:val="Body Text"/>
    <w:basedOn w:val="a"/>
    <w:link w:val="af"/>
    <w:uiPriority w:val="99"/>
    <w:semiHidden/>
    <w:unhideWhenUsed/>
    <w:rsid w:val="00457EB5"/>
    <w:pPr>
      <w:spacing w:after="120"/>
    </w:pPr>
  </w:style>
  <w:style w:type="character" w:customStyle="1" w:styleId="af">
    <w:name w:val="Основной текст Знак"/>
    <w:basedOn w:val="a0"/>
    <w:link w:val="ae"/>
    <w:uiPriority w:val="99"/>
    <w:semiHidden/>
    <w:rsid w:val="00457EB5"/>
  </w:style>
  <w:style w:type="character" w:customStyle="1" w:styleId="7">
    <w:name w:val="Основной текст (7)_"/>
    <w:link w:val="70"/>
    <w:rsid w:val="00457EB5"/>
    <w:rPr>
      <w:rFonts w:ascii="Times New Roman" w:eastAsia="Times New Roman" w:hAnsi="Times New Roman" w:cs="Times New Roman"/>
      <w:b/>
      <w:bCs/>
      <w:sz w:val="19"/>
      <w:szCs w:val="19"/>
      <w:shd w:val="clear" w:color="auto" w:fill="FFFFFF"/>
    </w:rPr>
  </w:style>
  <w:style w:type="paragraph" w:customStyle="1" w:styleId="70">
    <w:name w:val="Основной текст (7)"/>
    <w:basedOn w:val="a"/>
    <w:link w:val="7"/>
    <w:qFormat/>
    <w:rsid w:val="00457EB5"/>
    <w:pPr>
      <w:widowControl w:val="0"/>
      <w:shd w:val="clear" w:color="auto" w:fill="FFFFFF"/>
      <w:spacing w:before="1680" w:after="0" w:line="240" w:lineRule="exact"/>
      <w:ind w:hanging="540"/>
    </w:pPr>
    <w:rPr>
      <w:rFonts w:ascii="Times New Roman" w:eastAsia="Times New Roman" w:hAnsi="Times New Roman" w:cs="Times New Roman"/>
      <w:b/>
      <w:bCs/>
      <w:sz w:val="19"/>
      <w:szCs w:val="19"/>
    </w:rPr>
  </w:style>
  <w:style w:type="character" w:customStyle="1" w:styleId="71">
    <w:name w:val="Основной текст (7) + Не полужирный"/>
    <w:rsid w:val="00457EB5"/>
    <w:rPr>
      <w:rFonts w:ascii="Times New Roman" w:eastAsia="Times New Roman" w:hAnsi="Times New Roman" w:cs="Times New Roman"/>
      <w:b/>
      <w:bCs/>
      <w:i w:val="0"/>
      <w:iCs w:val="0"/>
      <w:smallCaps w:val="0"/>
      <w:strike w:val="0"/>
      <w:color w:val="000000"/>
      <w:spacing w:val="0"/>
      <w:w w:val="100"/>
      <w:position w:val="0"/>
      <w:sz w:val="19"/>
      <w:szCs w:val="19"/>
      <w:u w:val="none"/>
      <w:lang w:val="ru-RU"/>
    </w:rPr>
  </w:style>
  <w:style w:type="character" w:styleId="af0">
    <w:name w:val="Hyperlink"/>
    <w:basedOn w:val="a0"/>
    <w:uiPriority w:val="99"/>
    <w:unhideWhenUsed/>
    <w:rsid w:val="00457EB5"/>
    <w:rPr>
      <w:color w:val="0000FF"/>
      <w:u w:val="single"/>
    </w:rPr>
  </w:style>
  <w:style w:type="character" w:customStyle="1" w:styleId="s1">
    <w:name w:val="s1"/>
    <w:basedOn w:val="a0"/>
    <w:rsid w:val="00457EB5"/>
  </w:style>
  <w:style w:type="paragraph" w:customStyle="1" w:styleId="j11">
    <w:name w:val="j11"/>
    <w:basedOn w:val="a"/>
    <w:rsid w:val="00457E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22">
    <w:name w:val="j22"/>
    <w:basedOn w:val="a0"/>
    <w:rsid w:val="00457EB5"/>
  </w:style>
  <w:style w:type="character" w:customStyle="1" w:styleId="s9">
    <w:name w:val="s9"/>
    <w:basedOn w:val="a0"/>
    <w:rsid w:val="00457EB5"/>
  </w:style>
  <w:style w:type="character" w:styleId="af1">
    <w:name w:val="Emphasis"/>
    <w:basedOn w:val="a0"/>
    <w:uiPriority w:val="20"/>
    <w:qFormat/>
    <w:rsid w:val="00457EB5"/>
    <w:rPr>
      <w:b/>
      <w:bCs/>
      <w:i w:val="0"/>
      <w:iCs w:val="0"/>
    </w:rPr>
  </w:style>
  <w:style w:type="character" w:customStyle="1" w:styleId="st1">
    <w:name w:val="st1"/>
    <w:basedOn w:val="a0"/>
    <w:rsid w:val="00457EB5"/>
  </w:style>
  <w:style w:type="paragraph" w:customStyle="1" w:styleId="lrblocktext">
    <w:name w:val="lrblocktext"/>
    <w:basedOn w:val="a"/>
    <w:rsid w:val="001A1FA7"/>
    <w:pPr>
      <w:spacing w:before="100" w:beforeAutospacing="1" w:after="100" w:afterAutospacing="1" w:line="240" w:lineRule="auto"/>
    </w:pPr>
    <w:rPr>
      <w:rFonts w:ascii="Times New Roman" w:eastAsia="Times New Roman" w:hAnsi="Times New Roman" w:cs="Times New Roman"/>
      <w:sz w:val="24"/>
      <w:szCs w:val="24"/>
      <w:lang w:val="kk-KZ" w:eastAsia="kk-KZ"/>
    </w:rPr>
  </w:style>
  <w:style w:type="character" w:styleId="af2">
    <w:name w:val="FollowedHyperlink"/>
    <w:basedOn w:val="a0"/>
    <w:uiPriority w:val="99"/>
    <w:semiHidden/>
    <w:unhideWhenUsed/>
    <w:rsid w:val="00B32833"/>
    <w:rPr>
      <w:color w:val="800080" w:themeColor="followedHyperlink"/>
      <w:u w:val="single"/>
    </w:rPr>
  </w:style>
  <w:style w:type="character" w:styleId="af3">
    <w:name w:val="line number"/>
    <w:basedOn w:val="a0"/>
    <w:uiPriority w:val="99"/>
    <w:semiHidden/>
    <w:unhideWhenUsed/>
    <w:rsid w:val="00FB4D22"/>
  </w:style>
  <w:style w:type="paragraph" w:styleId="af4">
    <w:name w:val="Title"/>
    <w:basedOn w:val="a"/>
    <w:link w:val="af5"/>
    <w:qFormat/>
    <w:rsid w:val="001152BB"/>
    <w:pPr>
      <w:spacing w:after="0" w:line="240" w:lineRule="auto"/>
      <w:jc w:val="center"/>
    </w:pPr>
    <w:rPr>
      <w:rFonts w:ascii="Times New Roman" w:eastAsia="Times New Roman" w:hAnsi="Times New Roman" w:cs="Times New Roman"/>
      <w:b/>
      <w:bCs/>
      <w:sz w:val="24"/>
      <w:szCs w:val="24"/>
    </w:rPr>
  </w:style>
  <w:style w:type="character" w:customStyle="1" w:styleId="af5">
    <w:name w:val="Название Знак"/>
    <w:basedOn w:val="a0"/>
    <w:link w:val="af4"/>
    <w:rsid w:val="001152BB"/>
    <w:rPr>
      <w:rFonts w:ascii="Times New Roman" w:eastAsia="Times New Roman" w:hAnsi="Times New Roman" w:cs="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77966273">
      <w:bodyDiv w:val="1"/>
      <w:marLeft w:val="0"/>
      <w:marRight w:val="0"/>
      <w:marTop w:val="0"/>
      <w:marBottom w:val="0"/>
      <w:divBdr>
        <w:top w:val="none" w:sz="0" w:space="0" w:color="auto"/>
        <w:left w:val="none" w:sz="0" w:space="0" w:color="auto"/>
        <w:bottom w:val="none" w:sz="0" w:space="0" w:color="auto"/>
        <w:right w:val="none" w:sz="0" w:space="0" w:color="auto"/>
      </w:divBdr>
      <w:divsChild>
        <w:div w:id="1243300898">
          <w:marLeft w:val="547"/>
          <w:marRight w:val="0"/>
          <w:marTop w:val="0"/>
          <w:marBottom w:val="0"/>
          <w:divBdr>
            <w:top w:val="none" w:sz="0" w:space="0" w:color="auto"/>
            <w:left w:val="none" w:sz="0" w:space="0" w:color="auto"/>
            <w:bottom w:val="none" w:sz="0" w:space="0" w:color="auto"/>
            <w:right w:val="none" w:sz="0" w:space="0" w:color="auto"/>
          </w:divBdr>
        </w:div>
        <w:div w:id="1494179750">
          <w:marLeft w:val="547"/>
          <w:marRight w:val="0"/>
          <w:marTop w:val="0"/>
          <w:marBottom w:val="0"/>
          <w:divBdr>
            <w:top w:val="none" w:sz="0" w:space="0" w:color="auto"/>
            <w:left w:val="none" w:sz="0" w:space="0" w:color="auto"/>
            <w:bottom w:val="none" w:sz="0" w:space="0" w:color="auto"/>
            <w:right w:val="none" w:sz="0" w:space="0" w:color="auto"/>
          </w:divBdr>
        </w:div>
        <w:div w:id="85928906">
          <w:marLeft w:val="547"/>
          <w:marRight w:val="0"/>
          <w:marTop w:val="0"/>
          <w:marBottom w:val="0"/>
          <w:divBdr>
            <w:top w:val="none" w:sz="0" w:space="0" w:color="auto"/>
            <w:left w:val="none" w:sz="0" w:space="0" w:color="auto"/>
            <w:bottom w:val="none" w:sz="0" w:space="0" w:color="auto"/>
            <w:right w:val="none" w:sz="0" w:space="0" w:color="auto"/>
          </w:divBdr>
        </w:div>
        <w:div w:id="1895192353">
          <w:marLeft w:val="547"/>
          <w:marRight w:val="0"/>
          <w:marTop w:val="0"/>
          <w:marBottom w:val="0"/>
          <w:divBdr>
            <w:top w:val="none" w:sz="0" w:space="0" w:color="auto"/>
            <w:left w:val="none" w:sz="0" w:space="0" w:color="auto"/>
            <w:bottom w:val="none" w:sz="0" w:space="0" w:color="auto"/>
            <w:right w:val="none" w:sz="0" w:space="0" w:color="auto"/>
          </w:divBdr>
        </w:div>
      </w:divsChild>
    </w:div>
    <w:div w:id="502547214">
      <w:bodyDiv w:val="1"/>
      <w:marLeft w:val="0"/>
      <w:marRight w:val="0"/>
      <w:marTop w:val="0"/>
      <w:marBottom w:val="0"/>
      <w:divBdr>
        <w:top w:val="none" w:sz="0" w:space="0" w:color="auto"/>
        <w:left w:val="none" w:sz="0" w:space="0" w:color="auto"/>
        <w:bottom w:val="none" w:sz="0" w:space="0" w:color="auto"/>
        <w:right w:val="none" w:sz="0" w:space="0" w:color="auto"/>
      </w:divBdr>
      <w:divsChild>
        <w:div w:id="15352811">
          <w:marLeft w:val="0"/>
          <w:marRight w:val="0"/>
          <w:marTop w:val="0"/>
          <w:marBottom w:val="182"/>
          <w:divBdr>
            <w:top w:val="none" w:sz="0" w:space="0" w:color="auto"/>
            <w:left w:val="none" w:sz="0" w:space="0" w:color="auto"/>
            <w:bottom w:val="none" w:sz="0" w:space="0" w:color="auto"/>
            <w:right w:val="none" w:sz="0" w:space="0" w:color="auto"/>
          </w:divBdr>
        </w:div>
        <w:div w:id="73628049">
          <w:marLeft w:val="0"/>
          <w:marRight w:val="0"/>
          <w:marTop w:val="0"/>
          <w:marBottom w:val="182"/>
          <w:divBdr>
            <w:top w:val="none" w:sz="0" w:space="0" w:color="auto"/>
            <w:left w:val="none" w:sz="0" w:space="0" w:color="auto"/>
            <w:bottom w:val="none" w:sz="0" w:space="0" w:color="auto"/>
            <w:right w:val="none" w:sz="0" w:space="0" w:color="auto"/>
          </w:divBdr>
        </w:div>
        <w:div w:id="111557844">
          <w:marLeft w:val="0"/>
          <w:marRight w:val="0"/>
          <w:marTop w:val="0"/>
          <w:marBottom w:val="182"/>
          <w:divBdr>
            <w:top w:val="none" w:sz="0" w:space="0" w:color="auto"/>
            <w:left w:val="none" w:sz="0" w:space="0" w:color="auto"/>
            <w:bottom w:val="none" w:sz="0" w:space="0" w:color="auto"/>
            <w:right w:val="none" w:sz="0" w:space="0" w:color="auto"/>
          </w:divBdr>
        </w:div>
        <w:div w:id="143350816">
          <w:marLeft w:val="0"/>
          <w:marRight w:val="0"/>
          <w:marTop w:val="0"/>
          <w:marBottom w:val="182"/>
          <w:divBdr>
            <w:top w:val="none" w:sz="0" w:space="0" w:color="auto"/>
            <w:left w:val="none" w:sz="0" w:space="0" w:color="auto"/>
            <w:bottom w:val="none" w:sz="0" w:space="0" w:color="auto"/>
            <w:right w:val="none" w:sz="0" w:space="0" w:color="auto"/>
          </w:divBdr>
        </w:div>
        <w:div w:id="144129389">
          <w:marLeft w:val="0"/>
          <w:marRight w:val="0"/>
          <w:marTop w:val="0"/>
          <w:marBottom w:val="182"/>
          <w:divBdr>
            <w:top w:val="none" w:sz="0" w:space="0" w:color="auto"/>
            <w:left w:val="none" w:sz="0" w:space="0" w:color="auto"/>
            <w:bottom w:val="none" w:sz="0" w:space="0" w:color="auto"/>
            <w:right w:val="none" w:sz="0" w:space="0" w:color="auto"/>
          </w:divBdr>
        </w:div>
        <w:div w:id="204954973">
          <w:marLeft w:val="0"/>
          <w:marRight w:val="0"/>
          <w:marTop w:val="0"/>
          <w:marBottom w:val="182"/>
          <w:divBdr>
            <w:top w:val="none" w:sz="0" w:space="0" w:color="auto"/>
            <w:left w:val="none" w:sz="0" w:space="0" w:color="auto"/>
            <w:bottom w:val="none" w:sz="0" w:space="0" w:color="auto"/>
            <w:right w:val="none" w:sz="0" w:space="0" w:color="auto"/>
          </w:divBdr>
        </w:div>
        <w:div w:id="215437863">
          <w:marLeft w:val="0"/>
          <w:marRight w:val="0"/>
          <w:marTop w:val="0"/>
          <w:marBottom w:val="182"/>
          <w:divBdr>
            <w:top w:val="none" w:sz="0" w:space="0" w:color="auto"/>
            <w:left w:val="none" w:sz="0" w:space="0" w:color="auto"/>
            <w:bottom w:val="none" w:sz="0" w:space="0" w:color="auto"/>
            <w:right w:val="none" w:sz="0" w:space="0" w:color="auto"/>
          </w:divBdr>
        </w:div>
        <w:div w:id="235170484">
          <w:marLeft w:val="0"/>
          <w:marRight w:val="0"/>
          <w:marTop w:val="0"/>
          <w:marBottom w:val="182"/>
          <w:divBdr>
            <w:top w:val="none" w:sz="0" w:space="0" w:color="auto"/>
            <w:left w:val="none" w:sz="0" w:space="0" w:color="auto"/>
            <w:bottom w:val="none" w:sz="0" w:space="0" w:color="auto"/>
            <w:right w:val="none" w:sz="0" w:space="0" w:color="auto"/>
          </w:divBdr>
        </w:div>
        <w:div w:id="235362470">
          <w:marLeft w:val="0"/>
          <w:marRight w:val="0"/>
          <w:marTop w:val="0"/>
          <w:marBottom w:val="182"/>
          <w:divBdr>
            <w:top w:val="none" w:sz="0" w:space="0" w:color="auto"/>
            <w:left w:val="none" w:sz="0" w:space="0" w:color="auto"/>
            <w:bottom w:val="none" w:sz="0" w:space="0" w:color="auto"/>
            <w:right w:val="none" w:sz="0" w:space="0" w:color="auto"/>
          </w:divBdr>
        </w:div>
        <w:div w:id="238831748">
          <w:marLeft w:val="0"/>
          <w:marRight w:val="0"/>
          <w:marTop w:val="0"/>
          <w:marBottom w:val="182"/>
          <w:divBdr>
            <w:top w:val="none" w:sz="0" w:space="0" w:color="auto"/>
            <w:left w:val="none" w:sz="0" w:space="0" w:color="auto"/>
            <w:bottom w:val="none" w:sz="0" w:space="0" w:color="auto"/>
            <w:right w:val="none" w:sz="0" w:space="0" w:color="auto"/>
          </w:divBdr>
        </w:div>
        <w:div w:id="343174098">
          <w:marLeft w:val="0"/>
          <w:marRight w:val="0"/>
          <w:marTop w:val="0"/>
          <w:marBottom w:val="182"/>
          <w:divBdr>
            <w:top w:val="none" w:sz="0" w:space="0" w:color="auto"/>
            <w:left w:val="none" w:sz="0" w:space="0" w:color="auto"/>
            <w:bottom w:val="none" w:sz="0" w:space="0" w:color="auto"/>
            <w:right w:val="none" w:sz="0" w:space="0" w:color="auto"/>
          </w:divBdr>
        </w:div>
        <w:div w:id="385565423">
          <w:marLeft w:val="0"/>
          <w:marRight w:val="0"/>
          <w:marTop w:val="0"/>
          <w:marBottom w:val="182"/>
          <w:divBdr>
            <w:top w:val="none" w:sz="0" w:space="0" w:color="auto"/>
            <w:left w:val="none" w:sz="0" w:space="0" w:color="auto"/>
            <w:bottom w:val="none" w:sz="0" w:space="0" w:color="auto"/>
            <w:right w:val="none" w:sz="0" w:space="0" w:color="auto"/>
          </w:divBdr>
        </w:div>
        <w:div w:id="418210758">
          <w:marLeft w:val="0"/>
          <w:marRight w:val="0"/>
          <w:marTop w:val="0"/>
          <w:marBottom w:val="182"/>
          <w:divBdr>
            <w:top w:val="none" w:sz="0" w:space="0" w:color="auto"/>
            <w:left w:val="none" w:sz="0" w:space="0" w:color="auto"/>
            <w:bottom w:val="none" w:sz="0" w:space="0" w:color="auto"/>
            <w:right w:val="none" w:sz="0" w:space="0" w:color="auto"/>
          </w:divBdr>
        </w:div>
        <w:div w:id="474294893">
          <w:marLeft w:val="0"/>
          <w:marRight w:val="0"/>
          <w:marTop w:val="0"/>
          <w:marBottom w:val="182"/>
          <w:divBdr>
            <w:top w:val="none" w:sz="0" w:space="0" w:color="auto"/>
            <w:left w:val="none" w:sz="0" w:space="0" w:color="auto"/>
            <w:bottom w:val="none" w:sz="0" w:space="0" w:color="auto"/>
            <w:right w:val="none" w:sz="0" w:space="0" w:color="auto"/>
          </w:divBdr>
        </w:div>
        <w:div w:id="476073770">
          <w:marLeft w:val="0"/>
          <w:marRight w:val="0"/>
          <w:marTop w:val="0"/>
          <w:marBottom w:val="182"/>
          <w:divBdr>
            <w:top w:val="none" w:sz="0" w:space="0" w:color="auto"/>
            <w:left w:val="none" w:sz="0" w:space="0" w:color="auto"/>
            <w:bottom w:val="none" w:sz="0" w:space="0" w:color="auto"/>
            <w:right w:val="none" w:sz="0" w:space="0" w:color="auto"/>
          </w:divBdr>
        </w:div>
        <w:div w:id="487328039">
          <w:marLeft w:val="0"/>
          <w:marRight w:val="0"/>
          <w:marTop w:val="0"/>
          <w:marBottom w:val="182"/>
          <w:divBdr>
            <w:top w:val="none" w:sz="0" w:space="0" w:color="auto"/>
            <w:left w:val="none" w:sz="0" w:space="0" w:color="auto"/>
            <w:bottom w:val="none" w:sz="0" w:space="0" w:color="auto"/>
            <w:right w:val="none" w:sz="0" w:space="0" w:color="auto"/>
          </w:divBdr>
        </w:div>
        <w:div w:id="505679906">
          <w:marLeft w:val="0"/>
          <w:marRight w:val="0"/>
          <w:marTop w:val="0"/>
          <w:marBottom w:val="182"/>
          <w:divBdr>
            <w:top w:val="none" w:sz="0" w:space="0" w:color="auto"/>
            <w:left w:val="none" w:sz="0" w:space="0" w:color="auto"/>
            <w:bottom w:val="none" w:sz="0" w:space="0" w:color="auto"/>
            <w:right w:val="none" w:sz="0" w:space="0" w:color="auto"/>
          </w:divBdr>
        </w:div>
        <w:div w:id="579944583">
          <w:marLeft w:val="0"/>
          <w:marRight w:val="0"/>
          <w:marTop w:val="0"/>
          <w:marBottom w:val="182"/>
          <w:divBdr>
            <w:top w:val="none" w:sz="0" w:space="0" w:color="auto"/>
            <w:left w:val="none" w:sz="0" w:space="0" w:color="auto"/>
            <w:bottom w:val="none" w:sz="0" w:space="0" w:color="auto"/>
            <w:right w:val="none" w:sz="0" w:space="0" w:color="auto"/>
          </w:divBdr>
        </w:div>
        <w:div w:id="600451966">
          <w:marLeft w:val="0"/>
          <w:marRight w:val="0"/>
          <w:marTop w:val="0"/>
          <w:marBottom w:val="182"/>
          <w:divBdr>
            <w:top w:val="none" w:sz="0" w:space="0" w:color="auto"/>
            <w:left w:val="none" w:sz="0" w:space="0" w:color="auto"/>
            <w:bottom w:val="none" w:sz="0" w:space="0" w:color="auto"/>
            <w:right w:val="none" w:sz="0" w:space="0" w:color="auto"/>
          </w:divBdr>
        </w:div>
        <w:div w:id="700858975">
          <w:marLeft w:val="0"/>
          <w:marRight w:val="0"/>
          <w:marTop w:val="0"/>
          <w:marBottom w:val="182"/>
          <w:divBdr>
            <w:top w:val="none" w:sz="0" w:space="0" w:color="auto"/>
            <w:left w:val="none" w:sz="0" w:space="0" w:color="auto"/>
            <w:bottom w:val="none" w:sz="0" w:space="0" w:color="auto"/>
            <w:right w:val="none" w:sz="0" w:space="0" w:color="auto"/>
          </w:divBdr>
        </w:div>
        <w:div w:id="709955888">
          <w:marLeft w:val="0"/>
          <w:marRight w:val="0"/>
          <w:marTop w:val="0"/>
          <w:marBottom w:val="182"/>
          <w:divBdr>
            <w:top w:val="none" w:sz="0" w:space="0" w:color="auto"/>
            <w:left w:val="none" w:sz="0" w:space="0" w:color="auto"/>
            <w:bottom w:val="none" w:sz="0" w:space="0" w:color="auto"/>
            <w:right w:val="none" w:sz="0" w:space="0" w:color="auto"/>
          </w:divBdr>
        </w:div>
        <w:div w:id="711197814">
          <w:marLeft w:val="0"/>
          <w:marRight w:val="0"/>
          <w:marTop w:val="0"/>
          <w:marBottom w:val="182"/>
          <w:divBdr>
            <w:top w:val="none" w:sz="0" w:space="0" w:color="auto"/>
            <w:left w:val="none" w:sz="0" w:space="0" w:color="auto"/>
            <w:bottom w:val="none" w:sz="0" w:space="0" w:color="auto"/>
            <w:right w:val="none" w:sz="0" w:space="0" w:color="auto"/>
          </w:divBdr>
        </w:div>
        <w:div w:id="752313587">
          <w:marLeft w:val="0"/>
          <w:marRight w:val="0"/>
          <w:marTop w:val="0"/>
          <w:marBottom w:val="182"/>
          <w:divBdr>
            <w:top w:val="none" w:sz="0" w:space="0" w:color="auto"/>
            <w:left w:val="none" w:sz="0" w:space="0" w:color="auto"/>
            <w:bottom w:val="none" w:sz="0" w:space="0" w:color="auto"/>
            <w:right w:val="none" w:sz="0" w:space="0" w:color="auto"/>
          </w:divBdr>
        </w:div>
        <w:div w:id="815611204">
          <w:marLeft w:val="0"/>
          <w:marRight w:val="0"/>
          <w:marTop w:val="0"/>
          <w:marBottom w:val="182"/>
          <w:divBdr>
            <w:top w:val="none" w:sz="0" w:space="0" w:color="auto"/>
            <w:left w:val="none" w:sz="0" w:space="0" w:color="auto"/>
            <w:bottom w:val="none" w:sz="0" w:space="0" w:color="auto"/>
            <w:right w:val="none" w:sz="0" w:space="0" w:color="auto"/>
          </w:divBdr>
        </w:div>
        <w:div w:id="865870799">
          <w:marLeft w:val="0"/>
          <w:marRight w:val="0"/>
          <w:marTop w:val="0"/>
          <w:marBottom w:val="182"/>
          <w:divBdr>
            <w:top w:val="none" w:sz="0" w:space="0" w:color="auto"/>
            <w:left w:val="none" w:sz="0" w:space="0" w:color="auto"/>
            <w:bottom w:val="none" w:sz="0" w:space="0" w:color="auto"/>
            <w:right w:val="none" w:sz="0" w:space="0" w:color="auto"/>
          </w:divBdr>
        </w:div>
        <w:div w:id="893472646">
          <w:marLeft w:val="0"/>
          <w:marRight w:val="0"/>
          <w:marTop w:val="0"/>
          <w:marBottom w:val="182"/>
          <w:divBdr>
            <w:top w:val="none" w:sz="0" w:space="0" w:color="auto"/>
            <w:left w:val="none" w:sz="0" w:space="0" w:color="auto"/>
            <w:bottom w:val="none" w:sz="0" w:space="0" w:color="auto"/>
            <w:right w:val="none" w:sz="0" w:space="0" w:color="auto"/>
          </w:divBdr>
        </w:div>
        <w:div w:id="912465985">
          <w:marLeft w:val="0"/>
          <w:marRight w:val="0"/>
          <w:marTop w:val="0"/>
          <w:marBottom w:val="182"/>
          <w:divBdr>
            <w:top w:val="none" w:sz="0" w:space="0" w:color="auto"/>
            <w:left w:val="none" w:sz="0" w:space="0" w:color="auto"/>
            <w:bottom w:val="none" w:sz="0" w:space="0" w:color="auto"/>
            <w:right w:val="none" w:sz="0" w:space="0" w:color="auto"/>
          </w:divBdr>
        </w:div>
        <w:div w:id="914053605">
          <w:marLeft w:val="0"/>
          <w:marRight w:val="0"/>
          <w:marTop w:val="0"/>
          <w:marBottom w:val="182"/>
          <w:divBdr>
            <w:top w:val="none" w:sz="0" w:space="0" w:color="auto"/>
            <w:left w:val="none" w:sz="0" w:space="0" w:color="auto"/>
            <w:bottom w:val="none" w:sz="0" w:space="0" w:color="auto"/>
            <w:right w:val="none" w:sz="0" w:space="0" w:color="auto"/>
          </w:divBdr>
        </w:div>
        <w:div w:id="919288559">
          <w:marLeft w:val="0"/>
          <w:marRight w:val="0"/>
          <w:marTop w:val="0"/>
          <w:marBottom w:val="182"/>
          <w:divBdr>
            <w:top w:val="none" w:sz="0" w:space="0" w:color="auto"/>
            <w:left w:val="none" w:sz="0" w:space="0" w:color="auto"/>
            <w:bottom w:val="none" w:sz="0" w:space="0" w:color="auto"/>
            <w:right w:val="none" w:sz="0" w:space="0" w:color="auto"/>
          </w:divBdr>
        </w:div>
        <w:div w:id="1063719167">
          <w:marLeft w:val="0"/>
          <w:marRight w:val="0"/>
          <w:marTop w:val="0"/>
          <w:marBottom w:val="182"/>
          <w:divBdr>
            <w:top w:val="none" w:sz="0" w:space="0" w:color="auto"/>
            <w:left w:val="none" w:sz="0" w:space="0" w:color="auto"/>
            <w:bottom w:val="none" w:sz="0" w:space="0" w:color="auto"/>
            <w:right w:val="none" w:sz="0" w:space="0" w:color="auto"/>
          </w:divBdr>
        </w:div>
        <w:div w:id="1207989881">
          <w:marLeft w:val="0"/>
          <w:marRight w:val="0"/>
          <w:marTop w:val="0"/>
          <w:marBottom w:val="182"/>
          <w:divBdr>
            <w:top w:val="none" w:sz="0" w:space="0" w:color="auto"/>
            <w:left w:val="none" w:sz="0" w:space="0" w:color="auto"/>
            <w:bottom w:val="none" w:sz="0" w:space="0" w:color="auto"/>
            <w:right w:val="none" w:sz="0" w:space="0" w:color="auto"/>
          </w:divBdr>
        </w:div>
        <w:div w:id="1384253297">
          <w:marLeft w:val="0"/>
          <w:marRight w:val="0"/>
          <w:marTop w:val="0"/>
          <w:marBottom w:val="182"/>
          <w:divBdr>
            <w:top w:val="none" w:sz="0" w:space="0" w:color="auto"/>
            <w:left w:val="none" w:sz="0" w:space="0" w:color="auto"/>
            <w:bottom w:val="none" w:sz="0" w:space="0" w:color="auto"/>
            <w:right w:val="none" w:sz="0" w:space="0" w:color="auto"/>
          </w:divBdr>
        </w:div>
        <w:div w:id="1418087915">
          <w:marLeft w:val="0"/>
          <w:marRight w:val="0"/>
          <w:marTop w:val="0"/>
          <w:marBottom w:val="182"/>
          <w:divBdr>
            <w:top w:val="none" w:sz="0" w:space="0" w:color="auto"/>
            <w:left w:val="none" w:sz="0" w:space="0" w:color="auto"/>
            <w:bottom w:val="none" w:sz="0" w:space="0" w:color="auto"/>
            <w:right w:val="none" w:sz="0" w:space="0" w:color="auto"/>
          </w:divBdr>
        </w:div>
        <w:div w:id="1448622065">
          <w:marLeft w:val="0"/>
          <w:marRight w:val="0"/>
          <w:marTop w:val="0"/>
          <w:marBottom w:val="182"/>
          <w:divBdr>
            <w:top w:val="none" w:sz="0" w:space="0" w:color="auto"/>
            <w:left w:val="none" w:sz="0" w:space="0" w:color="auto"/>
            <w:bottom w:val="none" w:sz="0" w:space="0" w:color="auto"/>
            <w:right w:val="none" w:sz="0" w:space="0" w:color="auto"/>
          </w:divBdr>
        </w:div>
        <w:div w:id="1451438820">
          <w:marLeft w:val="0"/>
          <w:marRight w:val="0"/>
          <w:marTop w:val="0"/>
          <w:marBottom w:val="182"/>
          <w:divBdr>
            <w:top w:val="none" w:sz="0" w:space="0" w:color="auto"/>
            <w:left w:val="none" w:sz="0" w:space="0" w:color="auto"/>
            <w:bottom w:val="none" w:sz="0" w:space="0" w:color="auto"/>
            <w:right w:val="none" w:sz="0" w:space="0" w:color="auto"/>
          </w:divBdr>
        </w:div>
        <w:div w:id="1460226396">
          <w:marLeft w:val="0"/>
          <w:marRight w:val="0"/>
          <w:marTop w:val="0"/>
          <w:marBottom w:val="182"/>
          <w:divBdr>
            <w:top w:val="none" w:sz="0" w:space="0" w:color="auto"/>
            <w:left w:val="none" w:sz="0" w:space="0" w:color="auto"/>
            <w:bottom w:val="none" w:sz="0" w:space="0" w:color="auto"/>
            <w:right w:val="none" w:sz="0" w:space="0" w:color="auto"/>
          </w:divBdr>
        </w:div>
        <w:div w:id="1500197471">
          <w:marLeft w:val="0"/>
          <w:marRight w:val="0"/>
          <w:marTop w:val="0"/>
          <w:marBottom w:val="182"/>
          <w:divBdr>
            <w:top w:val="none" w:sz="0" w:space="0" w:color="auto"/>
            <w:left w:val="none" w:sz="0" w:space="0" w:color="auto"/>
            <w:bottom w:val="none" w:sz="0" w:space="0" w:color="auto"/>
            <w:right w:val="none" w:sz="0" w:space="0" w:color="auto"/>
          </w:divBdr>
        </w:div>
        <w:div w:id="1522892481">
          <w:marLeft w:val="0"/>
          <w:marRight w:val="0"/>
          <w:marTop w:val="0"/>
          <w:marBottom w:val="182"/>
          <w:divBdr>
            <w:top w:val="none" w:sz="0" w:space="0" w:color="auto"/>
            <w:left w:val="none" w:sz="0" w:space="0" w:color="auto"/>
            <w:bottom w:val="none" w:sz="0" w:space="0" w:color="auto"/>
            <w:right w:val="none" w:sz="0" w:space="0" w:color="auto"/>
          </w:divBdr>
        </w:div>
        <w:div w:id="1532768069">
          <w:marLeft w:val="0"/>
          <w:marRight w:val="0"/>
          <w:marTop w:val="0"/>
          <w:marBottom w:val="182"/>
          <w:divBdr>
            <w:top w:val="none" w:sz="0" w:space="0" w:color="auto"/>
            <w:left w:val="none" w:sz="0" w:space="0" w:color="auto"/>
            <w:bottom w:val="none" w:sz="0" w:space="0" w:color="auto"/>
            <w:right w:val="none" w:sz="0" w:space="0" w:color="auto"/>
          </w:divBdr>
        </w:div>
        <w:div w:id="1542592031">
          <w:marLeft w:val="0"/>
          <w:marRight w:val="0"/>
          <w:marTop w:val="0"/>
          <w:marBottom w:val="182"/>
          <w:divBdr>
            <w:top w:val="none" w:sz="0" w:space="0" w:color="auto"/>
            <w:left w:val="none" w:sz="0" w:space="0" w:color="auto"/>
            <w:bottom w:val="none" w:sz="0" w:space="0" w:color="auto"/>
            <w:right w:val="none" w:sz="0" w:space="0" w:color="auto"/>
          </w:divBdr>
        </w:div>
        <w:div w:id="1551916898">
          <w:marLeft w:val="0"/>
          <w:marRight w:val="0"/>
          <w:marTop w:val="0"/>
          <w:marBottom w:val="182"/>
          <w:divBdr>
            <w:top w:val="none" w:sz="0" w:space="0" w:color="auto"/>
            <w:left w:val="none" w:sz="0" w:space="0" w:color="auto"/>
            <w:bottom w:val="none" w:sz="0" w:space="0" w:color="auto"/>
            <w:right w:val="none" w:sz="0" w:space="0" w:color="auto"/>
          </w:divBdr>
        </w:div>
        <w:div w:id="1559513286">
          <w:marLeft w:val="0"/>
          <w:marRight w:val="0"/>
          <w:marTop w:val="0"/>
          <w:marBottom w:val="182"/>
          <w:divBdr>
            <w:top w:val="none" w:sz="0" w:space="0" w:color="auto"/>
            <w:left w:val="none" w:sz="0" w:space="0" w:color="auto"/>
            <w:bottom w:val="none" w:sz="0" w:space="0" w:color="auto"/>
            <w:right w:val="none" w:sz="0" w:space="0" w:color="auto"/>
          </w:divBdr>
        </w:div>
        <w:div w:id="1588420431">
          <w:marLeft w:val="0"/>
          <w:marRight w:val="0"/>
          <w:marTop w:val="0"/>
          <w:marBottom w:val="182"/>
          <w:divBdr>
            <w:top w:val="none" w:sz="0" w:space="0" w:color="auto"/>
            <w:left w:val="none" w:sz="0" w:space="0" w:color="auto"/>
            <w:bottom w:val="none" w:sz="0" w:space="0" w:color="auto"/>
            <w:right w:val="none" w:sz="0" w:space="0" w:color="auto"/>
          </w:divBdr>
        </w:div>
        <w:div w:id="1707556691">
          <w:marLeft w:val="0"/>
          <w:marRight w:val="0"/>
          <w:marTop w:val="0"/>
          <w:marBottom w:val="182"/>
          <w:divBdr>
            <w:top w:val="none" w:sz="0" w:space="0" w:color="auto"/>
            <w:left w:val="none" w:sz="0" w:space="0" w:color="auto"/>
            <w:bottom w:val="none" w:sz="0" w:space="0" w:color="auto"/>
            <w:right w:val="none" w:sz="0" w:space="0" w:color="auto"/>
          </w:divBdr>
        </w:div>
        <w:div w:id="1722051728">
          <w:marLeft w:val="0"/>
          <w:marRight w:val="0"/>
          <w:marTop w:val="0"/>
          <w:marBottom w:val="182"/>
          <w:divBdr>
            <w:top w:val="none" w:sz="0" w:space="0" w:color="auto"/>
            <w:left w:val="none" w:sz="0" w:space="0" w:color="auto"/>
            <w:bottom w:val="none" w:sz="0" w:space="0" w:color="auto"/>
            <w:right w:val="none" w:sz="0" w:space="0" w:color="auto"/>
          </w:divBdr>
        </w:div>
        <w:div w:id="1730030161">
          <w:marLeft w:val="0"/>
          <w:marRight w:val="0"/>
          <w:marTop w:val="0"/>
          <w:marBottom w:val="182"/>
          <w:divBdr>
            <w:top w:val="none" w:sz="0" w:space="0" w:color="auto"/>
            <w:left w:val="none" w:sz="0" w:space="0" w:color="auto"/>
            <w:bottom w:val="none" w:sz="0" w:space="0" w:color="auto"/>
            <w:right w:val="none" w:sz="0" w:space="0" w:color="auto"/>
          </w:divBdr>
        </w:div>
        <w:div w:id="1774129900">
          <w:marLeft w:val="0"/>
          <w:marRight w:val="0"/>
          <w:marTop w:val="0"/>
          <w:marBottom w:val="182"/>
          <w:divBdr>
            <w:top w:val="none" w:sz="0" w:space="0" w:color="auto"/>
            <w:left w:val="none" w:sz="0" w:space="0" w:color="auto"/>
            <w:bottom w:val="none" w:sz="0" w:space="0" w:color="auto"/>
            <w:right w:val="none" w:sz="0" w:space="0" w:color="auto"/>
          </w:divBdr>
        </w:div>
        <w:div w:id="1790395924">
          <w:marLeft w:val="0"/>
          <w:marRight w:val="0"/>
          <w:marTop w:val="0"/>
          <w:marBottom w:val="182"/>
          <w:divBdr>
            <w:top w:val="none" w:sz="0" w:space="0" w:color="auto"/>
            <w:left w:val="none" w:sz="0" w:space="0" w:color="auto"/>
            <w:bottom w:val="none" w:sz="0" w:space="0" w:color="auto"/>
            <w:right w:val="none" w:sz="0" w:space="0" w:color="auto"/>
          </w:divBdr>
        </w:div>
        <w:div w:id="1798837662">
          <w:marLeft w:val="0"/>
          <w:marRight w:val="0"/>
          <w:marTop w:val="0"/>
          <w:marBottom w:val="182"/>
          <w:divBdr>
            <w:top w:val="none" w:sz="0" w:space="0" w:color="auto"/>
            <w:left w:val="none" w:sz="0" w:space="0" w:color="auto"/>
            <w:bottom w:val="none" w:sz="0" w:space="0" w:color="auto"/>
            <w:right w:val="none" w:sz="0" w:space="0" w:color="auto"/>
          </w:divBdr>
        </w:div>
        <w:div w:id="1799227815">
          <w:marLeft w:val="0"/>
          <w:marRight w:val="0"/>
          <w:marTop w:val="0"/>
          <w:marBottom w:val="182"/>
          <w:divBdr>
            <w:top w:val="none" w:sz="0" w:space="0" w:color="auto"/>
            <w:left w:val="none" w:sz="0" w:space="0" w:color="auto"/>
            <w:bottom w:val="none" w:sz="0" w:space="0" w:color="auto"/>
            <w:right w:val="none" w:sz="0" w:space="0" w:color="auto"/>
          </w:divBdr>
        </w:div>
        <w:div w:id="1800879212">
          <w:marLeft w:val="0"/>
          <w:marRight w:val="0"/>
          <w:marTop w:val="0"/>
          <w:marBottom w:val="182"/>
          <w:divBdr>
            <w:top w:val="none" w:sz="0" w:space="0" w:color="auto"/>
            <w:left w:val="none" w:sz="0" w:space="0" w:color="auto"/>
            <w:bottom w:val="none" w:sz="0" w:space="0" w:color="auto"/>
            <w:right w:val="none" w:sz="0" w:space="0" w:color="auto"/>
          </w:divBdr>
        </w:div>
        <w:div w:id="1813447835">
          <w:marLeft w:val="0"/>
          <w:marRight w:val="0"/>
          <w:marTop w:val="0"/>
          <w:marBottom w:val="182"/>
          <w:divBdr>
            <w:top w:val="none" w:sz="0" w:space="0" w:color="auto"/>
            <w:left w:val="none" w:sz="0" w:space="0" w:color="auto"/>
            <w:bottom w:val="none" w:sz="0" w:space="0" w:color="auto"/>
            <w:right w:val="none" w:sz="0" w:space="0" w:color="auto"/>
          </w:divBdr>
        </w:div>
        <w:div w:id="1818061792">
          <w:marLeft w:val="0"/>
          <w:marRight w:val="0"/>
          <w:marTop w:val="0"/>
          <w:marBottom w:val="182"/>
          <w:divBdr>
            <w:top w:val="none" w:sz="0" w:space="0" w:color="auto"/>
            <w:left w:val="none" w:sz="0" w:space="0" w:color="auto"/>
            <w:bottom w:val="none" w:sz="0" w:space="0" w:color="auto"/>
            <w:right w:val="none" w:sz="0" w:space="0" w:color="auto"/>
          </w:divBdr>
        </w:div>
        <w:div w:id="1819227798">
          <w:marLeft w:val="0"/>
          <w:marRight w:val="0"/>
          <w:marTop w:val="0"/>
          <w:marBottom w:val="182"/>
          <w:divBdr>
            <w:top w:val="none" w:sz="0" w:space="0" w:color="auto"/>
            <w:left w:val="none" w:sz="0" w:space="0" w:color="auto"/>
            <w:bottom w:val="none" w:sz="0" w:space="0" w:color="auto"/>
            <w:right w:val="none" w:sz="0" w:space="0" w:color="auto"/>
          </w:divBdr>
        </w:div>
        <w:div w:id="1884437398">
          <w:marLeft w:val="0"/>
          <w:marRight w:val="0"/>
          <w:marTop w:val="0"/>
          <w:marBottom w:val="182"/>
          <w:divBdr>
            <w:top w:val="none" w:sz="0" w:space="0" w:color="auto"/>
            <w:left w:val="none" w:sz="0" w:space="0" w:color="auto"/>
            <w:bottom w:val="none" w:sz="0" w:space="0" w:color="auto"/>
            <w:right w:val="none" w:sz="0" w:space="0" w:color="auto"/>
          </w:divBdr>
        </w:div>
        <w:div w:id="1915696285">
          <w:marLeft w:val="0"/>
          <w:marRight w:val="0"/>
          <w:marTop w:val="0"/>
          <w:marBottom w:val="182"/>
          <w:divBdr>
            <w:top w:val="none" w:sz="0" w:space="0" w:color="auto"/>
            <w:left w:val="none" w:sz="0" w:space="0" w:color="auto"/>
            <w:bottom w:val="none" w:sz="0" w:space="0" w:color="auto"/>
            <w:right w:val="none" w:sz="0" w:space="0" w:color="auto"/>
          </w:divBdr>
        </w:div>
        <w:div w:id="1925919864">
          <w:marLeft w:val="0"/>
          <w:marRight w:val="0"/>
          <w:marTop w:val="0"/>
          <w:marBottom w:val="182"/>
          <w:divBdr>
            <w:top w:val="none" w:sz="0" w:space="0" w:color="auto"/>
            <w:left w:val="none" w:sz="0" w:space="0" w:color="auto"/>
            <w:bottom w:val="none" w:sz="0" w:space="0" w:color="auto"/>
            <w:right w:val="none" w:sz="0" w:space="0" w:color="auto"/>
          </w:divBdr>
        </w:div>
        <w:div w:id="1950967258">
          <w:marLeft w:val="0"/>
          <w:marRight w:val="0"/>
          <w:marTop w:val="0"/>
          <w:marBottom w:val="182"/>
          <w:divBdr>
            <w:top w:val="none" w:sz="0" w:space="0" w:color="auto"/>
            <w:left w:val="none" w:sz="0" w:space="0" w:color="auto"/>
            <w:bottom w:val="none" w:sz="0" w:space="0" w:color="auto"/>
            <w:right w:val="none" w:sz="0" w:space="0" w:color="auto"/>
          </w:divBdr>
        </w:div>
        <w:div w:id="2023310575">
          <w:marLeft w:val="0"/>
          <w:marRight w:val="0"/>
          <w:marTop w:val="0"/>
          <w:marBottom w:val="182"/>
          <w:divBdr>
            <w:top w:val="none" w:sz="0" w:space="0" w:color="auto"/>
            <w:left w:val="none" w:sz="0" w:space="0" w:color="auto"/>
            <w:bottom w:val="none" w:sz="0" w:space="0" w:color="auto"/>
            <w:right w:val="none" w:sz="0" w:space="0" w:color="auto"/>
          </w:divBdr>
        </w:div>
        <w:div w:id="2033847184">
          <w:marLeft w:val="0"/>
          <w:marRight w:val="0"/>
          <w:marTop w:val="0"/>
          <w:marBottom w:val="182"/>
          <w:divBdr>
            <w:top w:val="none" w:sz="0" w:space="0" w:color="auto"/>
            <w:left w:val="none" w:sz="0" w:space="0" w:color="auto"/>
            <w:bottom w:val="none" w:sz="0" w:space="0" w:color="auto"/>
            <w:right w:val="none" w:sz="0" w:space="0" w:color="auto"/>
          </w:divBdr>
        </w:div>
        <w:div w:id="2076970772">
          <w:marLeft w:val="0"/>
          <w:marRight w:val="0"/>
          <w:marTop w:val="0"/>
          <w:marBottom w:val="182"/>
          <w:divBdr>
            <w:top w:val="none" w:sz="0" w:space="0" w:color="auto"/>
            <w:left w:val="none" w:sz="0" w:space="0" w:color="auto"/>
            <w:bottom w:val="none" w:sz="0" w:space="0" w:color="auto"/>
            <w:right w:val="none" w:sz="0" w:space="0" w:color="auto"/>
          </w:divBdr>
        </w:div>
        <w:div w:id="2117095157">
          <w:marLeft w:val="0"/>
          <w:marRight w:val="0"/>
          <w:marTop w:val="0"/>
          <w:marBottom w:val="182"/>
          <w:divBdr>
            <w:top w:val="none" w:sz="0" w:space="0" w:color="auto"/>
            <w:left w:val="none" w:sz="0" w:space="0" w:color="auto"/>
            <w:bottom w:val="none" w:sz="0" w:space="0" w:color="auto"/>
            <w:right w:val="none" w:sz="0" w:space="0" w:color="auto"/>
          </w:divBdr>
        </w:div>
      </w:divsChild>
    </w:div>
    <w:div w:id="557669241">
      <w:bodyDiv w:val="1"/>
      <w:marLeft w:val="0"/>
      <w:marRight w:val="0"/>
      <w:marTop w:val="0"/>
      <w:marBottom w:val="0"/>
      <w:divBdr>
        <w:top w:val="none" w:sz="0" w:space="0" w:color="auto"/>
        <w:left w:val="none" w:sz="0" w:space="0" w:color="auto"/>
        <w:bottom w:val="none" w:sz="0" w:space="0" w:color="auto"/>
        <w:right w:val="none" w:sz="0" w:space="0" w:color="auto"/>
      </w:divBdr>
    </w:div>
    <w:div w:id="584655252">
      <w:bodyDiv w:val="1"/>
      <w:marLeft w:val="0"/>
      <w:marRight w:val="0"/>
      <w:marTop w:val="0"/>
      <w:marBottom w:val="0"/>
      <w:divBdr>
        <w:top w:val="none" w:sz="0" w:space="0" w:color="auto"/>
        <w:left w:val="none" w:sz="0" w:space="0" w:color="auto"/>
        <w:bottom w:val="none" w:sz="0" w:space="0" w:color="auto"/>
        <w:right w:val="none" w:sz="0" w:space="0" w:color="auto"/>
      </w:divBdr>
      <w:divsChild>
        <w:div w:id="98179947">
          <w:marLeft w:val="0"/>
          <w:marRight w:val="0"/>
          <w:marTop w:val="0"/>
          <w:marBottom w:val="182"/>
          <w:divBdr>
            <w:top w:val="none" w:sz="0" w:space="0" w:color="auto"/>
            <w:left w:val="none" w:sz="0" w:space="0" w:color="auto"/>
            <w:bottom w:val="none" w:sz="0" w:space="0" w:color="auto"/>
            <w:right w:val="none" w:sz="0" w:space="0" w:color="auto"/>
          </w:divBdr>
        </w:div>
        <w:div w:id="111943054">
          <w:marLeft w:val="0"/>
          <w:marRight w:val="0"/>
          <w:marTop w:val="0"/>
          <w:marBottom w:val="182"/>
          <w:divBdr>
            <w:top w:val="none" w:sz="0" w:space="0" w:color="auto"/>
            <w:left w:val="none" w:sz="0" w:space="0" w:color="auto"/>
            <w:bottom w:val="none" w:sz="0" w:space="0" w:color="auto"/>
            <w:right w:val="none" w:sz="0" w:space="0" w:color="auto"/>
          </w:divBdr>
        </w:div>
        <w:div w:id="119081640">
          <w:marLeft w:val="0"/>
          <w:marRight w:val="0"/>
          <w:marTop w:val="0"/>
          <w:marBottom w:val="182"/>
          <w:divBdr>
            <w:top w:val="none" w:sz="0" w:space="0" w:color="auto"/>
            <w:left w:val="none" w:sz="0" w:space="0" w:color="auto"/>
            <w:bottom w:val="none" w:sz="0" w:space="0" w:color="auto"/>
            <w:right w:val="none" w:sz="0" w:space="0" w:color="auto"/>
          </w:divBdr>
        </w:div>
        <w:div w:id="129056339">
          <w:marLeft w:val="0"/>
          <w:marRight w:val="0"/>
          <w:marTop w:val="0"/>
          <w:marBottom w:val="182"/>
          <w:divBdr>
            <w:top w:val="none" w:sz="0" w:space="0" w:color="auto"/>
            <w:left w:val="none" w:sz="0" w:space="0" w:color="auto"/>
            <w:bottom w:val="none" w:sz="0" w:space="0" w:color="auto"/>
            <w:right w:val="none" w:sz="0" w:space="0" w:color="auto"/>
          </w:divBdr>
        </w:div>
        <w:div w:id="144011992">
          <w:marLeft w:val="0"/>
          <w:marRight w:val="0"/>
          <w:marTop w:val="0"/>
          <w:marBottom w:val="182"/>
          <w:divBdr>
            <w:top w:val="none" w:sz="0" w:space="0" w:color="auto"/>
            <w:left w:val="none" w:sz="0" w:space="0" w:color="auto"/>
            <w:bottom w:val="none" w:sz="0" w:space="0" w:color="auto"/>
            <w:right w:val="none" w:sz="0" w:space="0" w:color="auto"/>
          </w:divBdr>
        </w:div>
        <w:div w:id="160312260">
          <w:marLeft w:val="0"/>
          <w:marRight w:val="0"/>
          <w:marTop w:val="0"/>
          <w:marBottom w:val="182"/>
          <w:divBdr>
            <w:top w:val="none" w:sz="0" w:space="0" w:color="auto"/>
            <w:left w:val="none" w:sz="0" w:space="0" w:color="auto"/>
            <w:bottom w:val="none" w:sz="0" w:space="0" w:color="auto"/>
            <w:right w:val="none" w:sz="0" w:space="0" w:color="auto"/>
          </w:divBdr>
        </w:div>
        <w:div w:id="160393832">
          <w:marLeft w:val="0"/>
          <w:marRight w:val="0"/>
          <w:marTop w:val="0"/>
          <w:marBottom w:val="182"/>
          <w:divBdr>
            <w:top w:val="none" w:sz="0" w:space="0" w:color="auto"/>
            <w:left w:val="none" w:sz="0" w:space="0" w:color="auto"/>
            <w:bottom w:val="none" w:sz="0" w:space="0" w:color="auto"/>
            <w:right w:val="none" w:sz="0" w:space="0" w:color="auto"/>
          </w:divBdr>
        </w:div>
        <w:div w:id="237326176">
          <w:marLeft w:val="0"/>
          <w:marRight w:val="0"/>
          <w:marTop w:val="0"/>
          <w:marBottom w:val="182"/>
          <w:divBdr>
            <w:top w:val="none" w:sz="0" w:space="0" w:color="auto"/>
            <w:left w:val="none" w:sz="0" w:space="0" w:color="auto"/>
            <w:bottom w:val="none" w:sz="0" w:space="0" w:color="auto"/>
            <w:right w:val="none" w:sz="0" w:space="0" w:color="auto"/>
          </w:divBdr>
        </w:div>
        <w:div w:id="265237733">
          <w:marLeft w:val="0"/>
          <w:marRight w:val="0"/>
          <w:marTop w:val="0"/>
          <w:marBottom w:val="182"/>
          <w:divBdr>
            <w:top w:val="none" w:sz="0" w:space="0" w:color="auto"/>
            <w:left w:val="none" w:sz="0" w:space="0" w:color="auto"/>
            <w:bottom w:val="none" w:sz="0" w:space="0" w:color="auto"/>
            <w:right w:val="none" w:sz="0" w:space="0" w:color="auto"/>
          </w:divBdr>
        </w:div>
        <w:div w:id="273564563">
          <w:marLeft w:val="0"/>
          <w:marRight w:val="0"/>
          <w:marTop w:val="0"/>
          <w:marBottom w:val="182"/>
          <w:divBdr>
            <w:top w:val="none" w:sz="0" w:space="0" w:color="auto"/>
            <w:left w:val="none" w:sz="0" w:space="0" w:color="auto"/>
            <w:bottom w:val="none" w:sz="0" w:space="0" w:color="auto"/>
            <w:right w:val="none" w:sz="0" w:space="0" w:color="auto"/>
          </w:divBdr>
        </w:div>
        <w:div w:id="359938689">
          <w:marLeft w:val="0"/>
          <w:marRight w:val="0"/>
          <w:marTop w:val="0"/>
          <w:marBottom w:val="182"/>
          <w:divBdr>
            <w:top w:val="none" w:sz="0" w:space="0" w:color="auto"/>
            <w:left w:val="none" w:sz="0" w:space="0" w:color="auto"/>
            <w:bottom w:val="none" w:sz="0" w:space="0" w:color="auto"/>
            <w:right w:val="none" w:sz="0" w:space="0" w:color="auto"/>
          </w:divBdr>
        </w:div>
        <w:div w:id="371659123">
          <w:marLeft w:val="0"/>
          <w:marRight w:val="0"/>
          <w:marTop w:val="0"/>
          <w:marBottom w:val="182"/>
          <w:divBdr>
            <w:top w:val="none" w:sz="0" w:space="0" w:color="auto"/>
            <w:left w:val="none" w:sz="0" w:space="0" w:color="auto"/>
            <w:bottom w:val="none" w:sz="0" w:space="0" w:color="auto"/>
            <w:right w:val="none" w:sz="0" w:space="0" w:color="auto"/>
          </w:divBdr>
        </w:div>
        <w:div w:id="440760055">
          <w:marLeft w:val="0"/>
          <w:marRight w:val="0"/>
          <w:marTop w:val="0"/>
          <w:marBottom w:val="182"/>
          <w:divBdr>
            <w:top w:val="none" w:sz="0" w:space="0" w:color="auto"/>
            <w:left w:val="none" w:sz="0" w:space="0" w:color="auto"/>
            <w:bottom w:val="none" w:sz="0" w:space="0" w:color="auto"/>
            <w:right w:val="none" w:sz="0" w:space="0" w:color="auto"/>
          </w:divBdr>
        </w:div>
        <w:div w:id="488713936">
          <w:marLeft w:val="0"/>
          <w:marRight w:val="0"/>
          <w:marTop w:val="0"/>
          <w:marBottom w:val="182"/>
          <w:divBdr>
            <w:top w:val="none" w:sz="0" w:space="0" w:color="auto"/>
            <w:left w:val="none" w:sz="0" w:space="0" w:color="auto"/>
            <w:bottom w:val="none" w:sz="0" w:space="0" w:color="auto"/>
            <w:right w:val="none" w:sz="0" w:space="0" w:color="auto"/>
          </w:divBdr>
        </w:div>
        <w:div w:id="489249093">
          <w:marLeft w:val="0"/>
          <w:marRight w:val="0"/>
          <w:marTop w:val="0"/>
          <w:marBottom w:val="182"/>
          <w:divBdr>
            <w:top w:val="none" w:sz="0" w:space="0" w:color="auto"/>
            <w:left w:val="none" w:sz="0" w:space="0" w:color="auto"/>
            <w:bottom w:val="none" w:sz="0" w:space="0" w:color="auto"/>
            <w:right w:val="none" w:sz="0" w:space="0" w:color="auto"/>
          </w:divBdr>
        </w:div>
        <w:div w:id="489489888">
          <w:marLeft w:val="0"/>
          <w:marRight w:val="0"/>
          <w:marTop w:val="0"/>
          <w:marBottom w:val="182"/>
          <w:divBdr>
            <w:top w:val="none" w:sz="0" w:space="0" w:color="auto"/>
            <w:left w:val="none" w:sz="0" w:space="0" w:color="auto"/>
            <w:bottom w:val="none" w:sz="0" w:space="0" w:color="auto"/>
            <w:right w:val="none" w:sz="0" w:space="0" w:color="auto"/>
          </w:divBdr>
        </w:div>
        <w:div w:id="490830402">
          <w:marLeft w:val="0"/>
          <w:marRight w:val="0"/>
          <w:marTop w:val="0"/>
          <w:marBottom w:val="182"/>
          <w:divBdr>
            <w:top w:val="none" w:sz="0" w:space="0" w:color="auto"/>
            <w:left w:val="none" w:sz="0" w:space="0" w:color="auto"/>
            <w:bottom w:val="none" w:sz="0" w:space="0" w:color="auto"/>
            <w:right w:val="none" w:sz="0" w:space="0" w:color="auto"/>
          </w:divBdr>
        </w:div>
        <w:div w:id="516583688">
          <w:marLeft w:val="0"/>
          <w:marRight w:val="0"/>
          <w:marTop w:val="0"/>
          <w:marBottom w:val="182"/>
          <w:divBdr>
            <w:top w:val="none" w:sz="0" w:space="0" w:color="auto"/>
            <w:left w:val="none" w:sz="0" w:space="0" w:color="auto"/>
            <w:bottom w:val="none" w:sz="0" w:space="0" w:color="auto"/>
            <w:right w:val="none" w:sz="0" w:space="0" w:color="auto"/>
          </w:divBdr>
        </w:div>
        <w:div w:id="631792044">
          <w:marLeft w:val="0"/>
          <w:marRight w:val="0"/>
          <w:marTop w:val="0"/>
          <w:marBottom w:val="182"/>
          <w:divBdr>
            <w:top w:val="none" w:sz="0" w:space="0" w:color="auto"/>
            <w:left w:val="none" w:sz="0" w:space="0" w:color="auto"/>
            <w:bottom w:val="none" w:sz="0" w:space="0" w:color="auto"/>
            <w:right w:val="none" w:sz="0" w:space="0" w:color="auto"/>
          </w:divBdr>
        </w:div>
        <w:div w:id="713309425">
          <w:marLeft w:val="0"/>
          <w:marRight w:val="0"/>
          <w:marTop w:val="0"/>
          <w:marBottom w:val="182"/>
          <w:divBdr>
            <w:top w:val="none" w:sz="0" w:space="0" w:color="auto"/>
            <w:left w:val="none" w:sz="0" w:space="0" w:color="auto"/>
            <w:bottom w:val="none" w:sz="0" w:space="0" w:color="auto"/>
            <w:right w:val="none" w:sz="0" w:space="0" w:color="auto"/>
          </w:divBdr>
        </w:div>
        <w:div w:id="732507775">
          <w:marLeft w:val="0"/>
          <w:marRight w:val="0"/>
          <w:marTop w:val="0"/>
          <w:marBottom w:val="182"/>
          <w:divBdr>
            <w:top w:val="none" w:sz="0" w:space="0" w:color="auto"/>
            <w:left w:val="none" w:sz="0" w:space="0" w:color="auto"/>
            <w:bottom w:val="none" w:sz="0" w:space="0" w:color="auto"/>
            <w:right w:val="none" w:sz="0" w:space="0" w:color="auto"/>
          </w:divBdr>
        </w:div>
        <w:div w:id="757866193">
          <w:marLeft w:val="0"/>
          <w:marRight w:val="0"/>
          <w:marTop w:val="0"/>
          <w:marBottom w:val="182"/>
          <w:divBdr>
            <w:top w:val="none" w:sz="0" w:space="0" w:color="auto"/>
            <w:left w:val="none" w:sz="0" w:space="0" w:color="auto"/>
            <w:bottom w:val="none" w:sz="0" w:space="0" w:color="auto"/>
            <w:right w:val="none" w:sz="0" w:space="0" w:color="auto"/>
          </w:divBdr>
        </w:div>
        <w:div w:id="802432337">
          <w:marLeft w:val="0"/>
          <w:marRight w:val="0"/>
          <w:marTop w:val="0"/>
          <w:marBottom w:val="182"/>
          <w:divBdr>
            <w:top w:val="none" w:sz="0" w:space="0" w:color="auto"/>
            <w:left w:val="none" w:sz="0" w:space="0" w:color="auto"/>
            <w:bottom w:val="none" w:sz="0" w:space="0" w:color="auto"/>
            <w:right w:val="none" w:sz="0" w:space="0" w:color="auto"/>
          </w:divBdr>
        </w:div>
        <w:div w:id="853808797">
          <w:marLeft w:val="0"/>
          <w:marRight w:val="0"/>
          <w:marTop w:val="0"/>
          <w:marBottom w:val="182"/>
          <w:divBdr>
            <w:top w:val="none" w:sz="0" w:space="0" w:color="auto"/>
            <w:left w:val="none" w:sz="0" w:space="0" w:color="auto"/>
            <w:bottom w:val="none" w:sz="0" w:space="0" w:color="auto"/>
            <w:right w:val="none" w:sz="0" w:space="0" w:color="auto"/>
          </w:divBdr>
        </w:div>
        <w:div w:id="887685715">
          <w:marLeft w:val="0"/>
          <w:marRight w:val="0"/>
          <w:marTop w:val="0"/>
          <w:marBottom w:val="182"/>
          <w:divBdr>
            <w:top w:val="none" w:sz="0" w:space="0" w:color="auto"/>
            <w:left w:val="none" w:sz="0" w:space="0" w:color="auto"/>
            <w:bottom w:val="none" w:sz="0" w:space="0" w:color="auto"/>
            <w:right w:val="none" w:sz="0" w:space="0" w:color="auto"/>
          </w:divBdr>
        </w:div>
        <w:div w:id="898396834">
          <w:marLeft w:val="0"/>
          <w:marRight w:val="0"/>
          <w:marTop w:val="0"/>
          <w:marBottom w:val="182"/>
          <w:divBdr>
            <w:top w:val="none" w:sz="0" w:space="0" w:color="auto"/>
            <w:left w:val="none" w:sz="0" w:space="0" w:color="auto"/>
            <w:bottom w:val="none" w:sz="0" w:space="0" w:color="auto"/>
            <w:right w:val="none" w:sz="0" w:space="0" w:color="auto"/>
          </w:divBdr>
        </w:div>
        <w:div w:id="910845479">
          <w:marLeft w:val="0"/>
          <w:marRight w:val="0"/>
          <w:marTop w:val="0"/>
          <w:marBottom w:val="182"/>
          <w:divBdr>
            <w:top w:val="none" w:sz="0" w:space="0" w:color="auto"/>
            <w:left w:val="none" w:sz="0" w:space="0" w:color="auto"/>
            <w:bottom w:val="none" w:sz="0" w:space="0" w:color="auto"/>
            <w:right w:val="none" w:sz="0" w:space="0" w:color="auto"/>
          </w:divBdr>
        </w:div>
        <w:div w:id="924261915">
          <w:marLeft w:val="0"/>
          <w:marRight w:val="0"/>
          <w:marTop w:val="0"/>
          <w:marBottom w:val="182"/>
          <w:divBdr>
            <w:top w:val="none" w:sz="0" w:space="0" w:color="auto"/>
            <w:left w:val="none" w:sz="0" w:space="0" w:color="auto"/>
            <w:bottom w:val="none" w:sz="0" w:space="0" w:color="auto"/>
            <w:right w:val="none" w:sz="0" w:space="0" w:color="auto"/>
          </w:divBdr>
        </w:div>
        <w:div w:id="929313889">
          <w:marLeft w:val="0"/>
          <w:marRight w:val="0"/>
          <w:marTop w:val="0"/>
          <w:marBottom w:val="182"/>
          <w:divBdr>
            <w:top w:val="none" w:sz="0" w:space="0" w:color="auto"/>
            <w:left w:val="none" w:sz="0" w:space="0" w:color="auto"/>
            <w:bottom w:val="none" w:sz="0" w:space="0" w:color="auto"/>
            <w:right w:val="none" w:sz="0" w:space="0" w:color="auto"/>
          </w:divBdr>
        </w:div>
        <w:div w:id="954992378">
          <w:marLeft w:val="0"/>
          <w:marRight w:val="0"/>
          <w:marTop w:val="0"/>
          <w:marBottom w:val="182"/>
          <w:divBdr>
            <w:top w:val="none" w:sz="0" w:space="0" w:color="auto"/>
            <w:left w:val="none" w:sz="0" w:space="0" w:color="auto"/>
            <w:bottom w:val="none" w:sz="0" w:space="0" w:color="auto"/>
            <w:right w:val="none" w:sz="0" w:space="0" w:color="auto"/>
          </w:divBdr>
        </w:div>
        <w:div w:id="955330157">
          <w:marLeft w:val="0"/>
          <w:marRight w:val="0"/>
          <w:marTop w:val="0"/>
          <w:marBottom w:val="182"/>
          <w:divBdr>
            <w:top w:val="none" w:sz="0" w:space="0" w:color="auto"/>
            <w:left w:val="none" w:sz="0" w:space="0" w:color="auto"/>
            <w:bottom w:val="none" w:sz="0" w:space="0" w:color="auto"/>
            <w:right w:val="none" w:sz="0" w:space="0" w:color="auto"/>
          </w:divBdr>
        </w:div>
        <w:div w:id="955984964">
          <w:marLeft w:val="0"/>
          <w:marRight w:val="0"/>
          <w:marTop w:val="0"/>
          <w:marBottom w:val="182"/>
          <w:divBdr>
            <w:top w:val="none" w:sz="0" w:space="0" w:color="auto"/>
            <w:left w:val="none" w:sz="0" w:space="0" w:color="auto"/>
            <w:bottom w:val="none" w:sz="0" w:space="0" w:color="auto"/>
            <w:right w:val="none" w:sz="0" w:space="0" w:color="auto"/>
          </w:divBdr>
        </w:div>
        <w:div w:id="968627996">
          <w:marLeft w:val="0"/>
          <w:marRight w:val="0"/>
          <w:marTop w:val="0"/>
          <w:marBottom w:val="182"/>
          <w:divBdr>
            <w:top w:val="none" w:sz="0" w:space="0" w:color="auto"/>
            <w:left w:val="none" w:sz="0" w:space="0" w:color="auto"/>
            <w:bottom w:val="none" w:sz="0" w:space="0" w:color="auto"/>
            <w:right w:val="none" w:sz="0" w:space="0" w:color="auto"/>
          </w:divBdr>
        </w:div>
        <w:div w:id="986544852">
          <w:marLeft w:val="0"/>
          <w:marRight w:val="0"/>
          <w:marTop w:val="0"/>
          <w:marBottom w:val="182"/>
          <w:divBdr>
            <w:top w:val="none" w:sz="0" w:space="0" w:color="auto"/>
            <w:left w:val="none" w:sz="0" w:space="0" w:color="auto"/>
            <w:bottom w:val="none" w:sz="0" w:space="0" w:color="auto"/>
            <w:right w:val="none" w:sz="0" w:space="0" w:color="auto"/>
          </w:divBdr>
        </w:div>
        <w:div w:id="989485226">
          <w:marLeft w:val="0"/>
          <w:marRight w:val="0"/>
          <w:marTop w:val="0"/>
          <w:marBottom w:val="182"/>
          <w:divBdr>
            <w:top w:val="none" w:sz="0" w:space="0" w:color="auto"/>
            <w:left w:val="none" w:sz="0" w:space="0" w:color="auto"/>
            <w:bottom w:val="none" w:sz="0" w:space="0" w:color="auto"/>
            <w:right w:val="none" w:sz="0" w:space="0" w:color="auto"/>
          </w:divBdr>
        </w:div>
        <w:div w:id="1050031070">
          <w:marLeft w:val="0"/>
          <w:marRight w:val="0"/>
          <w:marTop w:val="0"/>
          <w:marBottom w:val="182"/>
          <w:divBdr>
            <w:top w:val="none" w:sz="0" w:space="0" w:color="auto"/>
            <w:left w:val="none" w:sz="0" w:space="0" w:color="auto"/>
            <w:bottom w:val="none" w:sz="0" w:space="0" w:color="auto"/>
            <w:right w:val="none" w:sz="0" w:space="0" w:color="auto"/>
          </w:divBdr>
        </w:div>
        <w:div w:id="1101485957">
          <w:marLeft w:val="0"/>
          <w:marRight w:val="0"/>
          <w:marTop w:val="0"/>
          <w:marBottom w:val="182"/>
          <w:divBdr>
            <w:top w:val="none" w:sz="0" w:space="0" w:color="auto"/>
            <w:left w:val="none" w:sz="0" w:space="0" w:color="auto"/>
            <w:bottom w:val="none" w:sz="0" w:space="0" w:color="auto"/>
            <w:right w:val="none" w:sz="0" w:space="0" w:color="auto"/>
          </w:divBdr>
        </w:div>
        <w:div w:id="1196579437">
          <w:marLeft w:val="0"/>
          <w:marRight w:val="0"/>
          <w:marTop w:val="0"/>
          <w:marBottom w:val="182"/>
          <w:divBdr>
            <w:top w:val="none" w:sz="0" w:space="0" w:color="auto"/>
            <w:left w:val="none" w:sz="0" w:space="0" w:color="auto"/>
            <w:bottom w:val="none" w:sz="0" w:space="0" w:color="auto"/>
            <w:right w:val="none" w:sz="0" w:space="0" w:color="auto"/>
          </w:divBdr>
        </w:div>
        <w:div w:id="1225721456">
          <w:marLeft w:val="0"/>
          <w:marRight w:val="0"/>
          <w:marTop w:val="0"/>
          <w:marBottom w:val="182"/>
          <w:divBdr>
            <w:top w:val="none" w:sz="0" w:space="0" w:color="auto"/>
            <w:left w:val="none" w:sz="0" w:space="0" w:color="auto"/>
            <w:bottom w:val="none" w:sz="0" w:space="0" w:color="auto"/>
            <w:right w:val="none" w:sz="0" w:space="0" w:color="auto"/>
          </w:divBdr>
        </w:div>
        <w:div w:id="1226376975">
          <w:marLeft w:val="0"/>
          <w:marRight w:val="0"/>
          <w:marTop w:val="0"/>
          <w:marBottom w:val="182"/>
          <w:divBdr>
            <w:top w:val="none" w:sz="0" w:space="0" w:color="auto"/>
            <w:left w:val="none" w:sz="0" w:space="0" w:color="auto"/>
            <w:bottom w:val="none" w:sz="0" w:space="0" w:color="auto"/>
            <w:right w:val="none" w:sz="0" w:space="0" w:color="auto"/>
          </w:divBdr>
        </w:div>
        <w:div w:id="1231581720">
          <w:marLeft w:val="0"/>
          <w:marRight w:val="0"/>
          <w:marTop w:val="0"/>
          <w:marBottom w:val="182"/>
          <w:divBdr>
            <w:top w:val="none" w:sz="0" w:space="0" w:color="auto"/>
            <w:left w:val="none" w:sz="0" w:space="0" w:color="auto"/>
            <w:bottom w:val="none" w:sz="0" w:space="0" w:color="auto"/>
            <w:right w:val="none" w:sz="0" w:space="0" w:color="auto"/>
          </w:divBdr>
        </w:div>
        <w:div w:id="1263225426">
          <w:marLeft w:val="0"/>
          <w:marRight w:val="0"/>
          <w:marTop w:val="0"/>
          <w:marBottom w:val="182"/>
          <w:divBdr>
            <w:top w:val="none" w:sz="0" w:space="0" w:color="auto"/>
            <w:left w:val="none" w:sz="0" w:space="0" w:color="auto"/>
            <w:bottom w:val="none" w:sz="0" w:space="0" w:color="auto"/>
            <w:right w:val="none" w:sz="0" w:space="0" w:color="auto"/>
          </w:divBdr>
        </w:div>
        <w:div w:id="1297567633">
          <w:marLeft w:val="0"/>
          <w:marRight w:val="0"/>
          <w:marTop w:val="0"/>
          <w:marBottom w:val="182"/>
          <w:divBdr>
            <w:top w:val="none" w:sz="0" w:space="0" w:color="auto"/>
            <w:left w:val="none" w:sz="0" w:space="0" w:color="auto"/>
            <w:bottom w:val="none" w:sz="0" w:space="0" w:color="auto"/>
            <w:right w:val="none" w:sz="0" w:space="0" w:color="auto"/>
          </w:divBdr>
        </w:div>
        <w:div w:id="1369990774">
          <w:marLeft w:val="0"/>
          <w:marRight w:val="0"/>
          <w:marTop w:val="0"/>
          <w:marBottom w:val="182"/>
          <w:divBdr>
            <w:top w:val="none" w:sz="0" w:space="0" w:color="auto"/>
            <w:left w:val="none" w:sz="0" w:space="0" w:color="auto"/>
            <w:bottom w:val="none" w:sz="0" w:space="0" w:color="auto"/>
            <w:right w:val="none" w:sz="0" w:space="0" w:color="auto"/>
          </w:divBdr>
        </w:div>
        <w:div w:id="1385252767">
          <w:marLeft w:val="0"/>
          <w:marRight w:val="0"/>
          <w:marTop w:val="0"/>
          <w:marBottom w:val="182"/>
          <w:divBdr>
            <w:top w:val="none" w:sz="0" w:space="0" w:color="auto"/>
            <w:left w:val="none" w:sz="0" w:space="0" w:color="auto"/>
            <w:bottom w:val="none" w:sz="0" w:space="0" w:color="auto"/>
            <w:right w:val="none" w:sz="0" w:space="0" w:color="auto"/>
          </w:divBdr>
        </w:div>
        <w:div w:id="1405952140">
          <w:marLeft w:val="0"/>
          <w:marRight w:val="0"/>
          <w:marTop w:val="0"/>
          <w:marBottom w:val="182"/>
          <w:divBdr>
            <w:top w:val="none" w:sz="0" w:space="0" w:color="auto"/>
            <w:left w:val="none" w:sz="0" w:space="0" w:color="auto"/>
            <w:bottom w:val="none" w:sz="0" w:space="0" w:color="auto"/>
            <w:right w:val="none" w:sz="0" w:space="0" w:color="auto"/>
          </w:divBdr>
        </w:div>
        <w:div w:id="1424452547">
          <w:marLeft w:val="0"/>
          <w:marRight w:val="0"/>
          <w:marTop w:val="0"/>
          <w:marBottom w:val="182"/>
          <w:divBdr>
            <w:top w:val="none" w:sz="0" w:space="0" w:color="auto"/>
            <w:left w:val="none" w:sz="0" w:space="0" w:color="auto"/>
            <w:bottom w:val="none" w:sz="0" w:space="0" w:color="auto"/>
            <w:right w:val="none" w:sz="0" w:space="0" w:color="auto"/>
          </w:divBdr>
        </w:div>
        <w:div w:id="1428311209">
          <w:marLeft w:val="0"/>
          <w:marRight w:val="0"/>
          <w:marTop w:val="0"/>
          <w:marBottom w:val="182"/>
          <w:divBdr>
            <w:top w:val="none" w:sz="0" w:space="0" w:color="auto"/>
            <w:left w:val="none" w:sz="0" w:space="0" w:color="auto"/>
            <w:bottom w:val="none" w:sz="0" w:space="0" w:color="auto"/>
            <w:right w:val="none" w:sz="0" w:space="0" w:color="auto"/>
          </w:divBdr>
        </w:div>
        <w:div w:id="1448357008">
          <w:marLeft w:val="0"/>
          <w:marRight w:val="0"/>
          <w:marTop w:val="0"/>
          <w:marBottom w:val="182"/>
          <w:divBdr>
            <w:top w:val="none" w:sz="0" w:space="0" w:color="auto"/>
            <w:left w:val="none" w:sz="0" w:space="0" w:color="auto"/>
            <w:bottom w:val="none" w:sz="0" w:space="0" w:color="auto"/>
            <w:right w:val="none" w:sz="0" w:space="0" w:color="auto"/>
          </w:divBdr>
        </w:div>
        <w:div w:id="1453136436">
          <w:marLeft w:val="0"/>
          <w:marRight w:val="0"/>
          <w:marTop w:val="0"/>
          <w:marBottom w:val="182"/>
          <w:divBdr>
            <w:top w:val="none" w:sz="0" w:space="0" w:color="auto"/>
            <w:left w:val="none" w:sz="0" w:space="0" w:color="auto"/>
            <w:bottom w:val="none" w:sz="0" w:space="0" w:color="auto"/>
            <w:right w:val="none" w:sz="0" w:space="0" w:color="auto"/>
          </w:divBdr>
        </w:div>
        <w:div w:id="1477064230">
          <w:marLeft w:val="0"/>
          <w:marRight w:val="0"/>
          <w:marTop w:val="0"/>
          <w:marBottom w:val="182"/>
          <w:divBdr>
            <w:top w:val="none" w:sz="0" w:space="0" w:color="auto"/>
            <w:left w:val="none" w:sz="0" w:space="0" w:color="auto"/>
            <w:bottom w:val="none" w:sz="0" w:space="0" w:color="auto"/>
            <w:right w:val="none" w:sz="0" w:space="0" w:color="auto"/>
          </w:divBdr>
        </w:div>
        <w:div w:id="1506901351">
          <w:marLeft w:val="0"/>
          <w:marRight w:val="0"/>
          <w:marTop w:val="0"/>
          <w:marBottom w:val="182"/>
          <w:divBdr>
            <w:top w:val="none" w:sz="0" w:space="0" w:color="auto"/>
            <w:left w:val="none" w:sz="0" w:space="0" w:color="auto"/>
            <w:bottom w:val="none" w:sz="0" w:space="0" w:color="auto"/>
            <w:right w:val="none" w:sz="0" w:space="0" w:color="auto"/>
          </w:divBdr>
        </w:div>
        <w:div w:id="1522743312">
          <w:marLeft w:val="0"/>
          <w:marRight w:val="0"/>
          <w:marTop w:val="0"/>
          <w:marBottom w:val="182"/>
          <w:divBdr>
            <w:top w:val="none" w:sz="0" w:space="0" w:color="auto"/>
            <w:left w:val="none" w:sz="0" w:space="0" w:color="auto"/>
            <w:bottom w:val="none" w:sz="0" w:space="0" w:color="auto"/>
            <w:right w:val="none" w:sz="0" w:space="0" w:color="auto"/>
          </w:divBdr>
        </w:div>
        <w:div w:id="1563520818">
          <w:marLeft w:val="0"/>
          <w:marRight w:val="0"/>
          <w:marTop w:val="0"/>
          <w:marBottom w:val="182"/>
          <w:divBdr>
            <w:top w:val="none" w:sz="0" w:space="0" w:color="auto"/>
            <w:left w:val="none" w:sz="0" w:space="0" w:color="auto"/>
            <w:bottom w:val="none" w:sz="0" w:space="0" w:color="auto"/>
            <w:right w:val="none" w:sz="0" w:space="0" w:color="auto"/>
          </w:divBdr>
        </w:div>
        <w:div w:id="1565336059">
          <w:marLeft w:val="0"/>
          <w:marRight w:val="0"/>
          <w:marTop w:val="0"/>
          <w:marBottom w:val="182"/>
          <w:divBdr>
            <w:top w:val="none" w:sz="0" w:space="0" w:color="auto"/>
            <w:left w:val="none" w:sz="0" w:space="0" w:color="auto"/>
            <w:bottom w:val="none" w:sz="0" w:space="0" w:color="auto"/>
            <w:right w:val="none" w:sz="0" w:space="0" w:color="auto"/>
          </w:divBdr>
        </w:div>
        <w:div w:id="1572813193">
          <w:marLeft w:val="0"/>
          <w:marRight w:val="0"/>
          <w:marTop w:val="0"/>
          <w:marBottom w:val="182"/>
          <w:divBdr>
            <w:top w:val="none" w:sz="0" w:space="0" w:color="auto"/>
            <w:left w:val="none" w:sz="0" w:space="0" w:color="auto"/>
            <w:bottom w:val="none" w:sz="0" w:space="0" w:color="auto"/>
            <w:right w:val="none" w:sz="0" w:space="0" w:color="auto"/>
          </w:divBdr>
        </w:div>
        <w:div w:id="1584408343">
          <w:marLeft w:val="0"/>
          <w:marRight w:val="0"/>
          <w:marTop w:val="0"/>
          <w:marBottom w:val="182"/>
          <w:divBdr>
            <w:top w:val="none" w:sz="0" w:space="0" w:color="auto"/>
            <w:left w:val="none" w:sz="0" w:space="0" w:color="auto"/>
            <w:bottom w:val="none" w:sz="0" w:space="0" w:color="auto"/>
            <w:right w:val="none" w:sz="0" w:space="0" w:color="auto"/>
          </w:divBdr>
        </w:div>
        <w:div w:id="1673796591">
          <w:marLeft w:val="0"/>
          <w:marRight w:val="0"/>
          <w:marTop w:val="0"/>
          <w:marBottom w:val="182"/>
          <w:divBdr>
            <w:top w:val="none" w:sz="0" w:space="0" w:color="auto"/>
            <w:left w:val="none" w:sz="0" w:space="0" w:color="auto"/>
            <w:bottom w:val="none" w:sz="0" w:space="0" w:color="auto"/>
            <w:right w:val="none" w:sz="0" w:space="0" w:color="auto"/>
          </w:divBdr>
        </w:div>
        <w:div w:id="1685279812">
          <w:marLeft w:val="0"/>
          <w:marRight w:val="0"/>
          <w:marTop w:val="0"/>
          <w:marBottom w:val="182"/>
          <w:divBdr>
            <w:top w:val="none" w:sz="0" w:space="0" w:color="auto"/>
            <w:left w:val="none" w:sz="0" w:space="0" w:color="auto"/>
            <w:bottom w:val="none" w:sz="0" w:space="0" w:color="auto"/>
            <w:right w:val="none" w:sz="0" w:space="0" w:color="auto"/>
          </w:divBdr>
        </w:div>
        <w:div w:id="1695880370">
          <w:marLeft w:val="0"/>
          <w:marRight w:val="0"/>
          <w:marTop w:val="0"/>
          <w:marBottom w:val="182"/>
          <w:divBdr>
            <w:top w:val="none" w:sz="0" w:space="0" w:color="auto"/>
            <w:left w:val="none" w:sz="0" w:space="0" w:color="auto"/>
            <w:bottom w:val="none" w:sz="0" w:space="0" w:color="auto"/>
            <w:right w:val="none" w:sz="0" w:space="0" w:color="auto"/>
          </w:divBdr>
        </w:div>
        <w:div w:id="1731801486">
          <w:marLeft w:val="0"/>
          <w:marRight w:val="0"/>
          <w:marTop w:val="0"/>
          <w:marBottom w:val="182"/>
          <w:divBdr>
            <w:top w:val="none" w:sz="0" w:space="0" w:color="auto"/>
            <w:left w:val="none" w:sz="0" w:space="0" w:color="auto"/>
            <w:bottom w:val="none" w:sz="0" w:space="0" w:color="auto"/>
            <w:right w:val="none" w:sz="0" w:space="0" w:color="auto"/>
          </w:divBdr>
        </w:div>
        <w:div w:id="1742868722">
          <w:marLeft w:val="0"/>
          <w:marRight w:val="0"/>
          <w:marTop w:val="0"/>
          <w:marBottom w:val="182"/>
          <w:divBdr>
            <w:top w:val="none" w:sz="0" w:space="0" w:color="auto"/>
            <w:left w:val="none" w:sz="0" w:space="0" w:color="auto"/>
            <w:bottom w:val="none" w:sz="0" w:space="0" w:color="auto"/>
            <w:right w:val="none" w:sz="0" w:space="0" w:color="auto"/>
          </w:divBdr>
        </w:div>
        <w:div w:id="1813675883">
          <w:marLeft w:val="0"/>
          <w:marRight w:val="0"/>
          <w:marTop w:val="0"/>
          <w:marBottom w:val="182"/>
          <w:divBdr>
            <w:top w:val="none" w:sz="0" w:space="0" w:color="auto"/>
            <w:left w:val="none" w:sz="0" w:space="0" w:color="auto"/>
            <w:bottom w:val="none" w:sz="0" w:space="0" w:color="auto"/>
            <w:right w:val="none" w:sz="0" w:space="0" w:color="auto"/>
          </w:divBdr>
        </w:div>
        <w:div w:id="1845002205">
          <w:marLeft w:val="0"/>
          <w:marRight w:val="0"/>
          <w:marTop w:val="0"/>
          <w:marBottom w:val="182"/>
          <w:divBdr>
            <w:top w:val="none" w:sz="0" w:space="0" w:color="auto"/>
            <w:left w:val="none" w:sz="0" w:space="0" w:color="auto"/>
            <w:bottom w:val="none" w:sz="0" w:space="0" w:color="auto"/>
            <w:right w:val="none" w:sz="0" w:space="0" w:color="auto"/>
          </w:divBdr>
        </w:div>
        <w:div w:id="1856845460">
          <w:marLeft w:val="0"/>
          <w:marRight w:val="0"/>
          <w:marTop w:val="0"/>
          <w:marBottom w:val="182"/>
          <w:divBdr>
            <w:top w:val="none" w:sz="0" w:space="0" w:color="auto"/>
            <w:left w:val="none" w:sz="0" w:space="0" w:color="auto"/>
            <w:bottom w:val="none" w:sz="0" w:space="0" w:color="auto"/>
            <w:right w:val="none" w:sz="0" w:space="0" w:color="auto"/>
          </w:divBdr>
        </w:div>
        <w:div w:id="1881160696">
          <w:marLeft w:val="0"/>
          <w:marRight w:val="0"/>
          <w:marTop w:val="0"/>
          <w:marBottom w:val="182"/>
          <w:divBdr>
            <w:top w:val="none" w:sz="0" w:space="0" w:color="auto"/>
            <w:left w:val="none" w:sz="0" w:space="0" w:color="auto"/>
            <w:bottom w:val="none" w:sz="0" w:space="0" w:color="auto"/>
            <w:right w:val="none" w:sz="0" w:space="0" w:color="auto"/>
          </w:divBdr>
        </w:div>
        <w:div w:id="1916475111">
          <w:marLeft w:val="0"/>
          <w:marRight w:val="0"/>
          <w:marTop w:val="0"/>
          <w:marBottom w:val="182"/>
          <w:divBdr>
            <w:top w:val="none" w:sz="0" w:space="0" w:color="auto"/>
            <w:left w:val="none" w:sz="0" w:space="0" w:color="auto"/>
            <w:bottom w:val="none" w:sz="0" w:space="0" w:color="auto"/>
            <w:right w:val="none" w:sz="0" w:space="0" w:color="auto"/>
          </w:divBdr>
        </w:div>
        <w:div w:id="1972326953">
          <w:marLeft w:val="0"/>
          <w:marRight w:val="0"/>
          <w:marTop w:val="0"/>
          <w:marBottom w:val="182"/>
          <w:divBdr>
            <w:top w:val="none" w:sz="0" w:space="0" w:color="auto"/>
            <w:left w:val="none" w:sz="0" w:space="0" w:color="auto"/>
            <w:bottom w:val="none" w:sz="0" w:space="0" w:color="auto"/>
            <w:right w:val="none" w:sz="0" w:space="0" w:color="auto"/>
          </w:divBdr>
        </w:div>
        <w:div w:id="2035497655">
          <w:marLeft w:val="0"/>
          <w:marRight w:val="0"/>
          <w:marTop w:val="0"/>
          <w:marBottom w:val="182"/>
          <w:divBdr>
            <w:top w:val="none" w:sz="0" w:space="0" w:color="auto"/>
            <w:left w:val="none" w:sz="0" w:space="0" w:color="auto"/>
            <w:bottom w:val="none" w:sz="0" w:space="0" w:color="auto"/>
            <w:right w:val="none" w:sz="0" w:space="0" w:color="auto"/>
          </w:divBdr>
        </w:div>
        <w:div w:id="2036804076">
          <w:marLeft w:val="0"/>
          <w:marRight w:val="0"/>
          <w:marTop w:val="0"/>
          <w:marBottom w:val="182"/>
          <w:divBdr>
            <w:top w:val="none" w:sz="0" w:space="0" w:color="auto"/>
            <w:left w:val="none" w:sz="0" w:space="0" w:color="auto"/>
            <w:bottom w:val="none" w:sz="0" w:space="0" w:color="auto"/>
            <w:right w:val="none" w:sz="0" w:space="0" w:color="auto"/>
          </w:divBdr>
        </w:div>
        <w:div w:id="2046828931">
          <w:marLeft w:val="0"/>
          <w:marRight w:val="0"/>
          <w:marTop w:val="0"/>
          <w:marBottom w:val="182"/>
          <w:divBdr>
            <w:top w:val="none" w:sz="0" w:space="0" w:color="auto"/>
            <w:left w:val="none" w:sz="0" w:space="0" w:color="auto"/>
            <w:bottom w:val="none" w:sz="0" w:space="0" w:color="auto"/>
            <w:right w:val="none" w:sz="0" w:space="0" w:color="auto"/>
          </w:divBdr>
        </w:div>
        <w:div w:id="2117672637">
          <w:marLeft w:val="0"/>
          <w:marRight w:val="0"/>
          <w:marTop w:val="0"/>
          <w:marBottom w:val="182"/>
          <w:divBdr>
            <w:top w:val="none" w:sz="0" w:space="0" w:color="auto"/>
            <w:left w:val="none" w:sz="0" w:space="0" w:color="auto"/>
            <w:bottom w:val="none" w:sz="0" w:space="0" w:color="auto"/>
            <w:right w:val="none" w:sz="0" w:space="0" w:color="auto"/>
          </w:divBdr>
        </w:div>
        <w:div w:id="2144424487">
          <w:marLeft w:val="0"/>
          <w:marRight w:val="0"/>
          <w:marTop w:val="0"/>
          <w:marBottom w:val="182"/>
          <w:divBdr>
            <w:top w:val="none" w:sz="0" w:space="0" w:color="auto"/>
            <w:left w:val="none" w:sz="0" w:space="0" w:color="auto"/>
            <w:bottom w:val="none" w:sz="0" w:space="0" w:color="auto"/>
            <w:right w:val="none" w:sz="0" w:space="0" w:color="auto"/>
          </w:divBdr>
        </w:div>
      </w:divsChild>
    </w:div>
    <w:div w:id="794255931">
      <w:bodyDiv w:val="1"/>
      <w:marLeft w:val="0"/>
      <w:marRight w:val="0"/>
      <w:marTop w:val="0"/>
      <w:marBottom w:val="0"/>
      <w:divBdr>
        <w:top w:val="none" w:sz="0" w:space="0" w:color="auto"/>
        <w:left w:val="none" w:sz="0" w:space="0" w:color="auto"/>
        <w:bottom w:val="none" w:sz="0" w:space="0" w:color="auto"/>
        <w:right w:val="none" w:sz="0" w:space="0" w:color="auto"/>
      </w:divBdr>
    </w:div>
    <w:div w:id="1296065004">
      <w:bodyDiv w:val="1"/>
      <w:marLeft w:val="0"/>
      <w:marRight w:val="0"/>
      <w:marTop w:val="0"/>
      <w:marBottom w:val="0"/>
      <w:divBdr>
        <w:top w:val="none" w:sz="0" w:space="0" w:color="auto"/>
        <w:left w:val="none" w:sz="0" w:space="0" w:color="auto"/>
        <w:bottom w:val="none" w:sz="0" w:space="0" w:color="auto"/>
        <w:right w:val="none" w:sz="0" w:space="0" w:color="auto"/>
      </w:divBdr>
    </w:div>
    <w:div w:id="1408189616">
      <w:bodyDiv w:val="1"/>
      <w:marLeft w:val="0"/>
      <w:marRight w:val="0"/>
      <w:marTop w:val="0"/>
      <w:marBottom w:val="0"/>
      <w:divBdr>
        <w:top w:val="none" w:sz="0" w:space="0" w:color="auto"/>
        <w:left w:val="none" w:sz="0" w:space="0" w:color="auto"/>
        <w:bottom w:val="none" w:sz="0" w:space="0" w:color="auto"/>
        <w:right w:val="none" w:sz="0" w:space="0" w:color="auto"/>
      </w:divBdr>
      <w:divsChild>
        <w:div w:id="1115367687">
          <w:marLeft w:val="547"/>
          <w:marRight w:val="0"/>
          <w:marTop w:val="0"/>
          <w:marBottom w:val="0"/>
          <w:divBdr>
            <w:top w:val="none" w:sz="0" w:space="0" w:color="auto"/>
            <w:left w:val="none" w:sz="0" w:space="0" w:color="auto"/>
            <w:bottom w:val="none" w:sz="0" w:space="0" w:color="auto"/>
            <w:right w:val="none" w:sz="0" w:space="0" w:color="auto"/>
          </w:divBdr>
        </w:div>
        <w:div w:id="412315008">
          <w:marLeft w:val="547"/>
          <w:marRight w:val="0"/>
          <w:marTop w:val="0"/>
          <w:marBottom w:val="0"/>
          <w:divBdr>
            <w:top w:val="none" w:sz="0" w:space="0" w:color="auto"/>
            <w:left w:val="none" w:sz="0" w:space="0" w:color="auto"/>
            <w:bottom w:val="none" w:sz="0" w:space="0" w:color="auto"/>
            <w:right w:val="none" w:sz="0" w:space="0" w:color="auto"/>
          </w:divBdr>
        </w:div>
        <w:div w:id="1816336866">
          <w:marLeft w:val="547"/>
          <w:marRight w:val="0"/>
          <w:marTop w:val="0"/>
          <w:marBottom w:val="0"/>
          <w:divBdr>
            <w:top w:val="none" w:sz="0" w:space="0" w:color="auto"/>
            <w:left w:val="none" w:sz="0" w:space="0" w:color="auto"/>
            <w:bottom w:val="none" w:sz="0" w:space="0" w:color="auto"/>
            <w:right w:val="none" w:sz="0" w:space="0" w:color="auto"/>
          </w:divBdr>
        </w:div>
        <w:div w:id="315845712">
          <w:marLeft w:val="547"/>
          <w:marRight w:val="0"/>
          <w:marTop w:val="0"/>
          <w:marBottom w:val="0"/>
          <w:divBdr>
            <w:top w:val="none" w:sz="0" w:space="0" w:color="auto"/>
            <w:left w:val="none" w:sz="0" w:space="0" w:color="auto"/>
            <w:bottom w:val="none" w:sz="0" w:space="0" w:color="auto"/>
            <w:right w:val="none" w:sz="0" w:space="0" w:color="auto"/>
          </w:divBdr>
        </w:div>
      </w:divsChild>
    </w:div>
    <w:div w:id="1643541710">
      <w:bodyDiv w:val="1"/>
      <w:marLeft w:val="0"/>
      <w:marRight w:val="0"/>
      <w:marTop w:val="0"/>
      <w:marBottom w:val="0"/>
      <w:divBdr>
        <w:top w:val="none" w:sz="0" w:space="0" w:color="auto"/>
        <w:left w:val="none" w:sz="0" w:space="0" w:color="auto"/>
        <w:bottom w:val="none" w:sz="0" w:space="0" w:color="auto"/>
        <w:right w:val="none" w:sz="0" w:space="0" w:color="auto"/>
      </w:divBdr>
      <w:divsChild>
        <w:div w:id="1395816202">
          <w:marLeft w:val="547"/>
          <w:marRight w:val="0"/>
          <w:marTop w:val="0"/>
          <w:marBottom w:val="0"/>
          <w:divBdr>
            <w:top w:val="none" w:sz="0" w:space="0" w:color="auto"/>
            <w:left w:val="none" w:sz="0" w:space="0" w:color="auto"/>
            <w:bottom w:val="none" w:sz="0" w:space="0" w:color="auto"/>
            <w:right w:val="none" w:sz="0" w:space="0" w:color="auto"/>
          </w:divBdr>
        </w:div>
        <w:div w:id="1918903655">
          <w:marLeft w:val="547"/>
          <w:marRight w:val="0"/>
          <w:marTop w:val="0"/>
          <w:marBottom w:val="0"/>
          <w:divBdr>
            <w:top w:val="none" w:sz="0" w:space="0" w:color="auto"/>
            <w:left w:val="none" w:sz="0" w:space="0" w:color="auto"/>
            <w:bottom w:val="none" w:sz="0" w:space="0" w:color="auto"/>
            <w:right w:val="none" w:sz="0" w:space="0" w:color="auto"/>
          </w:divBdr>
        </w:div>
        <w:div w:id="27998603">
          <w:marLeft w:val="547"/>
          <w:marRight w:val="0"/>
          <w:marTop w:val="0"/>
          <w:marBottom w:val="0"/>
          <w:divBdr>
            <w:top w:val="none" w:sz="0" w:space="0" w:color="auto"/>
            <w:left w:val="none" w:sz="0" w:space="0" w:color="auto"/>
            <w:bottom w:val="none" w:sz="0" w:space="0" w:color="auto"/>
            <w:right w:val="none" w:sz="0" w:space="0" w:color="auto"/>
          </w:divBdr>
        </w:div>
        <w:div w:id="424569983">
          <w:marLeft w:val="547"/>
          <w:marRight w:val="0"/>
          <w:marTop w:val="0"/>
          <w:marBottom w:val="0"/>
          <w:divBdr>
            <w:top w:val="none" w:sz="0" w:space="0" w:color="auto"/>
            <w:left w:val="none" w:sz="0" w:space="0" w:color="auto"/>
            <w:bottom w:val="none" w:sz="0" w:space="0" w:color="auto"/>
            <w:right w:val="none" w:sz="0" w:space="0" w:color="auto"/>
          </w:divBdr>
        </w:div>
      </w:divsChild>
    </w:div>
    <w:div w:id="1667395654">
      <w:bodyDiv w:val="1"/>
      <w:marLeft w:val="0"/>
      <w:marRight w:val="0"/>
      <w:marTop w:val="0"/>
      <w:marBottom w:val="0"/>
      <w:divBdr>
        <w:top w:val="none" w:sz="0" w:space="0" w:color="auto"/>
        <w:left w:val="none" w:sz="0" w:space="0" w:color="auto"/>
        <w:bottom w:val="none" w:sz="0" w:space="0" w:color="auto"/>
        <w:right w:val="none" w:sz="0" w:space="0" w:color="auto"/>
      </w:divBdr>
      <w:divsChild>
        <w:div w:id="46341852">
          <w:marLeft w:val="0"/>
          <w:marRight w:val="0"/>
          <w:marTop w:val="0"/>
          <w:marBottom w:val="182"/>
          <w:divBdr>
            <w:top w:val="none" w:sz="0" w:space="0" w:color="auto"/>
            <w:left w:val="none" w:sz="0" w:space="0" w:color="auto"/>
            <w:bottom w:val="none" w:sz="0" w:space="0" w:color="auto"/>
            <w:right w:val="none" w:sz="0" w:space="0" w:color="auto"/>
          </w:divBdr>
        </w:div>
        <w:div w:id="62526442">
          <w:marLeft w:val="0"/>
          <w:marRight w:val="0"/>
          <w:marTop w:val="0"/>
          <w:marBottom w:val="182"/>
          <w:divBdr>
            <w:top w:val="none" w:sz="0" w:space="0" w:color="auto"/>
            <w:left w:val="none" w:sz="0" w:space="0" w:color="auto"/>
            <w:bottom w:val="none" w:sz="0" w:space="0" w:color="auto"/>
            <w:right w:val="none" w:sz="0" w:space="0" w:color="auto"/>
          </w:divBdr>
        </w:div>
        <w:div w:id="77363326">
          <w:marLeft w:val="0"/>
          <w:marRight w:val="0"/>
          <w:marTop w:val="0"/>
          <w:marBottom w:val="182"/>
          <w:divBdr>
            <w:top w:val="none" w:sz="0" w:space="0" w:color="auto"/>
            <w:left w:val="none" w:sz="0" w:space="0" w:color="auto"/>
            <w:bottom w:val="none" w:sz="0" w:space="0" w:color="auto"/>
            <w:right w:val="none" w:sz="0" w:space="0" w:color="auto"/>
          </w:divBdr>
        </w:div>
        <w:div w:id="84154101">
          <w:marLeft w:val="0"/>
          <w:marRight w:val="0"/>
          <w:marTop w:val="0"/>
          <w:marBottom w:val="182"/>
          <w:divBdr>
            <w:top w:val="none" w:sz="0" w:space="0" w:color="auto"/>
            <w:left w:val="none" w:sz="0" w:space="0" w:color="auto"/>
            <w:bottom w:val="none" w:sz="0" w:space="0" w:color="auto"/>
            <w:right w:val="none" w:sz="0" w:space="0" w:color="auto"/>
          </w:divBdr>
        </w:div>
        <w:div w:id="91323821">
          <w:marLeft w:val="0"/>
          <w:marRight w:val="0"/>
          <w:marTop w:val="0"/>
          <w:marBottom w:val="182"/>
          <w:divBdr>
            <w:top w:val="none" w:sz="0" w:space="0" w:color="auto"/>
            <w:left w:val="none" w:sz="0" w:space="0" w:color="auto"/>
            <w:bottom w:val="none" w:sz="0" w:space="0" w:color="auto"/>
            <w:right w:val="none" w:sz="0" w:space="0" w:color="auto"/>
          </w:divBdr>
        </w:div>
        <w:div w:id="150298689">
          <w:marLeft w:val="0"/>
          <w:marRight w:val="0"/>
          <w:marTop w:val="0"/>
          <w:marBottom w:val="182"/>
          <w:divBdr>
            <w:top w:val="none" w:sz="0" w:space="0" w:color="auto"/>
            <w:left w:val="none" w:sz="0" w:space="0" w:color="auto"/>
            <w:bottom w:val="none" w:sz="0" w:space="0" w:color="auto"/>
            <w:right w:val="none" w:sz="0" w:space="0" w:color="auto"/>
          </w:divBdr>
        </w:div>
        <w:div w:id="203636749">
          <w:marLeft w:val="0"/>
          <w:marRight w:val="0"/>
          <w:marTop w:val="0"/>
          <w:marBottom w:val="182"/>
          <w:divBdr>
            <w:top w:val="none" w:sz="0" w:space="0" w:color="auto"/>
            <w:left w:val="none" w:sz="0" w:space="0" w:color="auto"/>
            <w:bottom w:val="none" w:sz="0" w:space="0" w:color="auto"/>
            <w:right w:val="none" w:sz="0" w:space="0" w:color="auto"/>
          </w:divBdr>
        </w:div>
        <w:div w:id="279535154">
          <w:marLeft w:val="0"/>
          <w:marRight w:val="0"/>
          <w:marTop w:val="0"/>
          <w:marBottom w:val="182"/>
          <w:divBdr>
            <w:top w:val="none" w:sz="0" w:space="0" w:color="auto"/>
            <w:left w:val="none" w:sz="0" w:space="0" w:color="auto"/>
            <w:bottom w:val="none" w:sz="0" w:space="0" w:color="auto"/>
            <w:right w:val="none" w:sz="0" w:space="0" w:color="auto"/>
          </w:divBdr>
        </w:div>
        <w:div w:id="311326362">
          <w:marLeft w:val="0"/>
          <w:marRight w:val="0"/>
          <w:marTop w:val="0"/>
          <w:marBottom w:val="182"/>
          <w:divBdr>
            <w:top w:val="none" w:sz="0" w:space="0" w:color="auto"/>
            <w:left w:val="none" w:sz="0" w:space="0" w:color="auto"/>
            <w:bottom w:val="none" w:sz="0" w:space="0" w:color="auto"/>
            <w:right w:val="none" w:sz="0" w:space="0" w:color="auto"/>
          </w:divBdr>
        </w:div>
        <w:div w:id="332074502">
          <w:marLeft w:val="0"/>
          <w:marRight w:val="0"/>
          <w:marTop w:val="0"/>
          <w:marBottom w:val="182"/>
          <w:divBdr>
            <w:top w:val="none" w:sz="0" w:space="0" w:color="auto"/>
            <w:left w:val="none" w:sz="0" w:space="0" w:color="auto"/>
            <w:bottom w:val="none" w:sz="0" w:space="0" w:color="auto"/>
            <w:right w:val="none" w:sz="0" w:space="0" w:color="auto"/>
          </w:divBdr>
        </w:div>
        <w:div w:id="397246232">
          <w:marLeft w:val="0"/>
          <w:marRight w:val="0"/>
          <w:marTop w:val="0"/>
          <w:marBottom w:val="182"/>
          <w:divBdr>
            <w:top w:val="none" w:sz="0" w:space="0" w:color="auto"/>
            <w:left w:val="none" w:sz="0" w:space="0" w:color="auto"/>
            <w:bottom w:val="none" w:sz="0" w:space="0" w:color="auto"/>
            <w:right w:val="none" w:sz="0" w:space="0" w:color="auto"/>
          </w:divBdr>
        </w:div>
        <w:div w:id="420952112">
          <w:marLeft w:val="0"/>
          <w:marRight w:val="0"/>
          <w:marTop w:val="0"/>
          <w:marBottom w:val="182"/>
          <w:divBdr>
            <w:top w:val="none" w:sz="0" w:space="0" w:color="auto"/>
            <w:left w:val="none" w:sz="0" w:space="0" w:color="auto"/>
            <w:bottom w:val="none" w:sz="0" w:space="0" w:color="auto"/>
            <w:right w:val="none" w:sz="0" w:space="0" w:color="auto"/>
          </w:divBdr>
        </w:div>
        <w:div w:id="494305062">
          <w:marLeft w:val="0"/>
          <w:marRight w:val="0"/>
          <w:marTop w:val="0"/>
          <w:marBottom w:val="182"/>
          <w:divBdr>
            <w:top w:val="none" w:sz="0" w:space="0" w:color="auto"/>
            <w:left w:val="none" w:sz="0" w:space="0" w:color="auto"/>
            <w:bottom w:val="none" w:sz="0" w:space="0" w:color="auto"/>
            <w:right w:val="none" w:sz="0" w:space="0" w:color="auto"/>
          </w:divBdr>
        </w:div>
        <w:div w:id="494498813">
          <w:marLeft w:val="0"/>
          <w:marRight w:val="0"/>
          <w:marTop w:val="0"/>
          <w:marBottom w:val="182"/>
          <w:divBdr>
            <w:top w:val="none" w:sz="0" w:space="0" w:color="auto"/>
            <w:left w:val="none" w:sz="0" w:space="0" w:color="auto"/>
            <w:bottom w:val="none" w:sz="0" w:space="0" w:color="auto"/>
            <w:right w:val="none" w:sz="0" w:space="0" w:color="auto"/>
          </w:divBdr>
        </w:div>
        <w:div w:id="521867654">
          <w:marLeft w:val="0"/>
          <w:marRight w:val="0"/>
          <w:marTop w:val="0"/>
          <w:marBottom w:val="182"/>
          <w:divBdr>
            <w:top w:val="none" w:sz="0" w:space="0" w:color="auto"/>
            <w:left w:val="none" w:sz="0" w:space="0" w:color="auto"/>
            <w:bottom w:val="none" w:sz="0" w:space="0" w:color="auto"/>
            <w:right w:val="none" w:sz="0" w:space="0" w:color="auto"/>
          </w:divBdr>
        </w:div>
        <w:div w:id="522211489">
          <w:marLeft w:val="0"/>
          <w:marRight w:val="0"/>
          <w:marTop w:val="0"/>
          <w:marBottom w:val="182"/>
          <w:divBdr>
            <w:top w:val="none" w:sz="0" w:space="0" w:color="auto"/>
            <w:left w:val="none" w:sz="0" w:space="0" w:color="auto"/>
            <w:bottom w:val="none" w:sz="0" w:space="0" w:color="auto"/>
            <w:right w:val="none" w:sz="0" w:space="0" w:color="auto"/>
          </w:divBdr>
        </w:div>
        <w:div w:id="536770727">
          <w:marLeft w:val="0"/>
          <w:marRight w:val="0"/>
          <w:marTop w:val="0"/>
          <w:marBottom w:val="182"/>
          <w:divBdr>
            <w:top w:val="none" w:sz="0" w:space="0" w:color="auto"/>
            <w:left w:val="none" w:sz="0" w:space="0" w:color="auto"/>
            <w:bottom w:val="none" w:sz="0" w:space="0" w:color="auto"/>
            <w:right w:val="none" w:sz="0" w:space="0" w:color="auto"/>
          </w:divBdr>
        </w:div>
        <w:div w:id="572161038">
          <w:marLeft w:val="0"/>
          <w:marRight w:val="0"/>
          <w:marTop w:val="0"/>
          <w:marBottom w:val="182"/>
          <w:divBdr>
            <w:top w:val="none" w:sz="0" w:space="0" w:color="auto"/>
            <w:left w:val="none" w:sz="0" w:space="0" w:color="auto"/>
            <w:bottom w:val="none" w:sz="0" w:space="0" w:color="auto"/>
            <w:right w:val="none" w:sz="0" w:space="0" w:color="auto"/>
          </w:divBdr>
        </w:div>
        <w:div w:id="604729013">
          <w:marLeft w:val="0"/>
          <w:marRight w:val="0"/>
          <w:marTop w:val="0"/>
          <w:marBottom w:val="182"/>
          <w:divBdr>
            <w:top w:val="none" w:sz="0" w:space="0" w:color="auto"/>
            <w:left w:val="none" w:sz="0" w:space="0" w:color="auto"/>
            <w:bottom w:val="none" w:sz="0" w:space="0" w:color="auto"/>
            <w:right w:val="none" w:sz="0" w:space="0" w:color="auto"/>
          </w:divBdr>
        </w:div>
        <w:div w:id="655841539">
          <w:marLeft w:val="0"/>
          <w:marRight w:val="0"/>
          <w:marTop w:val="0"/>
          <w:marBottom w:val="182"/>
          <w:divBdr>
            <w:top w:val="none" w:sz="0" w:space="0" w:color="auto"/>
            <w:left w:val="none" w:sz="0" w:space="0" w:color="auto"/>
            <w:bottom w:val="none" w:sz="0" w:space="0" w:color="auto"/>
            <w:right w:val="none" w:sz="0" w:space="0" w:color="auto"/>
          </w:divBdr>
        </w:div>
        <w:div w:id="730688111">
          <w:marLeft w:val="0"/>
          <w:marRight w:val="0"/>
          <w:marTop w:val="0"/>
          <w:marBottom w:val="182"/>
          <w:divBdr>
            <w:top w:val="none" w:sz="0" w:space="0" w:color="auto"/>
            <w:left w:val="none" w:sz="0" w:space="0" w:color="auto"/>
            <w:bottom w:val="none" w:sz="0" w:space="0" w:color="auto"/>
            <w:right w:val="none" w:sz="0" w:space="0" w:color="auto"/>
          </w:divBdr>
        </w:div>
        <w:div w:id="845293723">
          <w:marLeft w:val="0"/>
          <w:marRight w:val="0"/>
          <w:marTop w:val="0"/>
          <w:marBottom w:val="182"/>
          <w:divBdr>
            <w:top w:val="none" w:sz="0" w:space="0" w:color="auto"/>
            <w:left w:val="none" w:sz="0" w:space="0" w:color="auto"/>
            <w:bottom w:val="none" w:sz="0" w:space="0" w:color="auto"/>
            <w:right w:val="none" w:sz="0" w:space="0" w:color="auto"/>
          </w:divBdr>
        </w:div>
        <w:div w:id="883637444">
          <w:marLeft w:val="0"/>
          <w:marRight w:val="0"/>
          <w:marTop w:val="0"/>
          <w:marBottom w:val="182"/>
          <w:divBdr>
            <w:top w:val="none" w:sz="0" w:space="0" w:color="auto"/>
            <w:left w:val="none" w:sz="0" w:space="0" w:color="auto"/>
            <w:bottom w:val="none" w:sz="0" w:space="0" w:color="auto"/>
            <w:right w:val="none" w:sz="0" w:space="0" w:color="auto"/>
          </w:divBdr>
        </w:div>
        <w:div w:id="888153031">
          <w:marLeft w:val="0"/>
          <w:marRight w:val="0"/>
          <w:marTop w:val="0"/>
          <w:marBottom w:val="182"/>
          <w:divBdr>
            <w:top w:val="none" w:sz="0" w:space="0" w:color="auto"/>
            <w:left w:val="none" w:sz="0" w:space="0" w:color="auto"/>
            <w:bottom w:val="none" w:sz="0" w:space="0" w:color="auto"/>
            <w:right w:val="none" w:sz="0" w:space="0" w:color="auto"/>
          </w:divBdr>
        </w:div>
        <w:div w:id="922035354">
          <w:marLeft w:val="0"/>
          <w:marRight w:val="0"/>
          <w:marTop w:val="0"/>
          <w:marBottom w:val="182"/>
          <w:divBdr>
            <w:top w:val="none" w:sz="0" w:space="0" w:color="auto"/>
            <w:left w:val="none" w:sz="0" w:space="0" w:color="auto"/>
            <w:bottom w:val="none" w:sz="0" w:space="0" w:color="auto"/>
            <w:right w:val="none" w:sz="0" w:space="0" w:color="auto"/>
          </w:divBdr>
        </w:div>
        <w:div w:id="937299341">
          <w:marLeft w:val="0"/>
          <w:marRight w:val="0"/>
          <w:marTop w:val="0"/>
          <w:marBottom w:val="182"/>
          <w:divBdr>
            <w:top w:val="none" w:sz="0" w:space="0" w:color="auto"/>
            <w:left w:val="none" w:sz="0" w:space="0" w:color="auto"/>
            <w:bottom w:val="none" w:sz="0" w:space="0" w:color="auto"/>
            <w:right w:val="none" w:sz="0" w:space="0" w:color="auto"/>
          </w:divBdr>
        </w:div>
        <w:div w:id="944579743">
          <w:marLeft w:val="0"/>
          <w:marRight w:val="0"/>
          <w:marTop w:val="0"/>
          <w:marBottom w:val="182"/>
          <w:divBdr>
            <w:top w:val="none" w:sz="0" w:space="0" w:color="auto"/>
            <w:left w:val="none" w:sz="0" w:space="0" w:color="auto"/>
            <w:bottom w:val="none" w:sz="0" w:space="0" w:color="auto"/>
            <w:right w:val="none" w:sz="0" w:space="0" w:color="auto"/>
          </w:divBdr>
        </w:div>
        <w:div w:id="977686435">
          <w:marLeft w:val="0"/>
          <w:marRight w:val="0"/>
          <w:marTop w:val="0"/>
          <w:marBottom w:val="182"/>
          <w:divBdr>
            <w:top w:val="none" w:sz="0" w:space="0" w:color="auto"/>
            <w:left w:val="none" w:sz="0" w:space="0" w:color="auto"/>
            <w:bottom w:val="none" w:sz="0" w:space="0" w:color="auto"/>
            <w:right w:val="none" w:sz="0" w:space="0" w:color="auto"/>
          </w:divBdr>
        </w:div>
        <w:div w:id="1001154015">
          <w:marLeft w:val="0"/>
          <w:marRight w:val="0"/>
          <w:marTop w:val="0"/>
          <w:marBottom w:val="182"/>
          <w:divBdr>
            <w:top w:val="none" w:sz="0" w:space="0" w:color="auto"/>
            <w:left w:val="none" w:sz="0" w:space="0" w:color="auto"/>
            <w:bottom w:val="none" w:sz="0" w:space="0" w:color="auto"/>
            <w:right w:val="none" w:sz="0" w:space="0" w:color="auto"/>
          </w:divBdr>
        </w:div>
        <w:div w:id="1023284386">
          <w:marLeft w:val="0"/>
          <w:marRight w:val="0"/>
          <w:marTop w:val="0"/>
          <w:marBottom w:val="182"/>
          <w:divBdr>
            <w:top w:val="none" w:sz="0" w:space="0" w:color="auto"/>
            <w:left w:val="none" w:sz="0" w:space="0" w:color="auto"/>
            <w:bottom w:val="none" w:sz="0" w:space="0" w:color="auto"/>
            <w:right w:val="none" w:sz="0" w:space="0" w:color="auto"/>
          </w:divBdr>
        </w:div>
        <w:div w:id="1064180707">
          <w:marLeft w:val="0"/>
          <w:marRight w:val="0"/>
          <w:marTop w:val="0"/>
          <w:marBottom w:val="182"/>
          <w:divBdr>
            <w:top w:val="none" w:sz="0" w:space="0" w:color="auto"/>
            <w:left w:val="none" w:sz="0" w:space="0" w:color="auto"/>
            <w:bottom w:val="none" w:sz="0" w:space="0" w:color="auto"/>
            <w:right w:val="none" w:sz="0" w:space="0" w:color="auto"/>
          </w:divBdr>
        </w:div>
        <w:div w:id="1070881097">
          <w:marLeft w:val="0"/>
          <w:marRight w:val="0"/>
          <w:marTop w:val="0"/>
          <w:marBottom w:val="182"/>
          <w:divBdr>
            <w:top w:val="none" w:sz="0" w:space="0" w:color="auto"/>
            <w:left w:val="none" w:sz="0" w:space="0" w:color="auto"/>
            <w:bottom w:val="none" w:sz="0" w:space="0" w:color="auto"/>
            <w:right w:val="none" w:sz="0" w:space="0" w:color="auto"/>
          </w:divBdr>
        </w:div>
        <w:div w:id="1184906192">
          <w:marLeft w:val="0"/>
          <w:marRight w:val="0"/>
          <w:marTop w:val="0"/>
          <w:marBottom w:val="182"/>
          <w:divBdr>
            <w:top w:val="none" w:sz="0" w:space="0" w:color="auto"/>
            <w:left w:val="none" w:sz="0" w:space="0" w:color="auto"/>
            <w:bottom w:val="none" w:sz="0" w:space="0" w:color="auto"/>
            <w:right w:val="none" w:sz="0" w:space="0" w:color="auto"/>
          </w:divBdr>
        </w:div>
        <w:div w:id="1195995197">
          <w:marLeft w:val="0"/>
          <w:marRight w:val="0"/>
          <w:marTop w:val="0"/>
          <w:marBottom w:val="182"/>
          <w:divBdr>
            <w:top w:val="none" w:sz="0" w:space="0" w:color="auto"/>
            <w:left w:val="none" w:sz="0" w:space="0" w:color="auto"/>
            <w:bottom w:val="none" w:sz="0" w:space="0" w:color="auto"/>
            <w:right w:val="none" w:sz="0" w:space="0" w:color="auto"/>
          </w:divBdr>
        </w:div>
        <w:div w:id="1217594074">
          <w:marLeft w:val="0"/>
          <w:marRight w:val="0"/>
          <w:marTop w:val="0"/>
          <w:marBottom w:val="182"/>
          <w:divBdr>
            <w:top w:val="none" w:sz="0" w:space="0" w:color="auto"/>
            <w:left w:val="none" w:sz="0" w:space="0" w:color="auto"/>
            <w:bottom w:val="none" w:sz="0" w:space="0" w:color="auto"/>
            <w:right w:val="none" w:sz="0" w:space="0" w:color="auto"/>
          </w:divBdr>
        </w:div>
        <w:div w:id="1231186218">
          <w:marLeft w:val="0"/>
          <w:marRight w:val="0"/>
          <w:marTop w:val="0"/>
          <w:marBottom w:val="182"/>
          <w:divBdr>
            <w:top w:val="none" w:sz="0" w:space="0" w:color="auto"/>
            <w:left w:val="none" w:sz="0" w:space="0" w:color="auto"/>
            <w:bottom w:val="none" w:sz="0" w:space="0" w:color="auto"/>
            <w:right w:val="none" w:sz="0" w:space="0" w:color="auto"/>
          </w:divBdr>
        </w:div>
        <w:div w:id="1234388671">
          <w:marLeft w:val="0"/>
          <w:marRight w:val="0"/>
          <w:marTop w:val="0"/>
          <w:marBottom w:val="182"/>
          <w:divBdr>
            <w:top w:val="none" w:sz="0" w:space="0" w:color="auto"/>
            <w:left w:val="none" w:sz="0" w:space="0" w:color="auto"/>
            <w:bottom w:val="none" w:sz="0" w:space="0" w:color="auto"/>
            <w:right w:val="none" w:sz="0" w:space="0" w:color="auto"/>
          </w:divBdr>
        </w:div>
        <w:div w:id="1268461570">
          <w:marLeft w:val="0"/>
          <w:marRight w:val="0"/>
          <w:marTop w:val="0"/>
          <w:marBottom w:val="182"/>
          <w:divBdr>
            <w:top w:val="none" w:sz="0" w:space="0" w:color="auto"/>
            <w:left w:val="none" w:sz="0" w:space="0" w:color="auto"/>
            <w:bottom w:val="none" w:sz="0" w:space="0" w:color="auto"/>
            <w:right w:val="none" w:sz="0" w:space="0" w:color="auto"/>
          </w:divBdr>
        </w:div>
        <w:div w:id="1281764324">
          <w:marLeft w:val="0"/>
          <w:marRight w:val="0"/>
          <w:marTop w:val="0"/>
          <w:marBottom w:val="182"/>
          <w:divBdr>
            <w:top w:val="none" w:sz="0" w:space="0" w:color="auto"/>
            <w:left w:val="none" w:sz="0" w:space="0" w:color="auto"/>
            <w:bottom w:val="none" w:sz="0" w:space="0" w:color="auto"/>
            <w:right w:val="none" w:sz="0" w:space="0" w:color="auto"/>
          </w:divBdr>
        </w:div>
        <w:div w:id="1287004736">
          <w:marLeft w:val="0"/>
          <w:marRight w:val="0"/>
          <w:marTop w:val="0"/>
          <w:marBottom w:val="182"/>
          <w:divBdr>
            <w:top w:val="none" w:sz="0" w:space="0" w:color="auto"/>
            <w:left w:val="none" w:sz="0" w:space="0" w:color="auto"/>
            <w:bottom w:val="none" w:sz="0" w:space="0" w:color="auto"/>
            <w:right w:val="none" w:sz="0" w:space="0" w:color="auto"/>
          </w:divBdr>
        </w:div>
        <w:div w:id="1296835874">
          <w:marLeft w:val="0"/>
          <w:marRight w:val="0"/>
          <w:marTop w:val="0"/>
          <w:marBottom w:val="182"/>
          <w:divBdr>
            <w:top w:val="none" w:sz="0" w:space="0" w:color="auto"/>
            <w:left w:val="none" w:sz="0" w:space="0" w:color="auto"/>
            <w:bottom w:val="none" w:sz="0" w:space="0" w:color="auto"/>
            <w:right w:val="none" w:sz="0" w:space="0" w:color="auto"/>
          </w:divBdr>
        </w:div>
        <w:div w:id="1299460286">
          <w:marLeft w:val="0"/>
          <w:marRight w:val="0"/>
          <w:marTop w:val="0"/>
          <w:marBottom w:val="182"/>
          <w:divBdr>
            <w:top w:val="none" w:sz="0" w:space="0" w:color="auto"/>
            <w:left w:val="none" w:sz="0" w:space="0" w:color="auto"/>
            <w:bottom w:val="none" w:sz="0" w:space="0" w:color="auto"/>
            <w:right w:val="none" w:sz="0" w:space="0" w:color="auto"/>
          </w:divBdr>
        </w:div>
        <w:div w:id="1326081549">
          <w:marLeft w:val="0"/>
          <w:marRight w:val="0"/>
          <w:marTop w:val="0"/>
          <w:marBottom w:val="182"/>
          <w:divBdr>
            <w:top w:val="none" w:sz="0" w:space="0" w:color="auto"/>
            <w:left w:val="none" w:sz="0" w:space="0" w:color="auto"/>
            <w:bottom w:val="none" w:sz="0" w:space="0" w:color="auto"/>
            <w:right w:val="none" w:sz="0" w:space="0" w:color="auto"/>
          </w:divBdr>
        </w:div>
        <w:div w:id="1326977985">
          <w:marLeft w:val="0"/>
          <w:marRight w:val="0"/>
          <w:marTop w:val="0"/>
          <w:marBottom w:val="182"/>
          <w:divBdr>
            <w:top w:val="none" w:sz="0" w:space="0" w:color="auto"/>
            <w:left w:val="none" w:sz="0" w:space="0" w:color="auto"/>
            <w:bottom w:val="none" w:sz="0" w:space="0" w:color="auto"/>
            <w:right w:val="none" w:sz="0" w:space="0" w:color="auto"/>
          </w:divBdr>
        </w:div>
        <w:div w:id="1366176333">
          <w:marLeft w:val="0"/>
          <w:marRight w:val="0"/>
          <w:marTop w:val="0"/>
          <w:marBottom w:val="182"/>
          <w:divBdr>
            <w:top w:val="none" w:sz="0" w:space="0" w:color="auto"/>
            <w:left w:val="none" w:sz="0" w:space="0" w:color="auto"/>
            <w:bottom w:val="none" w:sz="0" w:space="0" w:color="auto"/>
            <w:right w:val="none" w:sz="0" w:space="0" w:color="auto"/>
          </w:divBdr>
        </w:div>
        <w:div w:id="1440955741">
          <w:marLeft w:val="0"/>
          <w:marRight w:val="0"/>
          <w:marTop w:val="0"/>
          <w:marBottom w:val="182"/>
          <w:divBdr>
            <w:top w:val="none" w:sz="0" w:space="0" w:color="auto"/>
            <w:left w:val="none" w:sz="0" w:space="0" w:color="auto"/>
            <w:bottom w:val="none" w:sz="0" w:space="0" w:color="auto"/>
            <w:right w:val="none" w:sz="0" w:space="0" w:color="auto"/>
          </w:divBdr>
        </w:div>
        <w:div w:id="1484542264">
          <w:marLeft w:val="0"/>
          <w:marRight w:val="0"/>
          <w:marTop w:val="0"/>
          <w:marBottom w:val="182"/>
          <w:divBdr>
            <w:top w:val="none" w:sz="0" w:space="0" w:color="auto"/>
            <w:left w:val="none" w:sz="0" w:space="0" w:color="auto"/>
            <w:bottom w:val="none" w:sz="0" w:space="0" w:color="auto"/>
            <w:right w:val="none" w:sz="0" w:space="0" w:color="auto"/>
          </w:divBdr>
        </w:div>
        <w:div w:id="1485858414">
          <w:marLeft w:val="0"/>
          <w:marRight w:val="0"/>
          <w:marTop w:val="0"/>
          <w:marBottom w:val="182"/>
          <w:divBdr>
            <w:top w:val="none" w:sz="0" w:space="0" w:color="auto"/>
            <w:left w:val="none" w:sz="0" w:space="0" w:color="auto"/>
            <w:bottom w:val="none" w:sz="0" w:space="0" w:color="auto"/>
            <w:right w:val="none" w:sz="0" w:space="0" w:color="auto"/>
          </w:divBdr>
        </w:div>
        <w:div w:id="1498032074">
          <w:marLeft w:val="0"/>
          <w:marRight w:val="0"/>
          <w:marTop w:val="0"/>
          <w:marBottom w:val="182"/>
          <w:divBdr>
            <w:top w:val="none" w:sz="0" w:space="0" w:color="auto"/>
            <w:left w:val="none" w:sz="0" w:space="0" w:color="auto"/>
            <w:bottom w:val="none" w:sz="0" w:space="0" w:color="auto"/>
            <w:right w:val="none" w:sz="0" w:space="0" w:color="auto"/>
          </w:divBdr>
        </w:div>
        <w:div w:id="1505364019">
          <w:marLeft w:val="0"/>
          <w:marRight w:val="0"/>
          <w:marTop w:val="0"/>
          <w:marBottom w:val="182"/>
          <w:divBdr>
            <w:top w:val="none" w:sz="0" w:space="0" w:color="auto"/>
            <w:left w:val="none" w:sz="0" w:space="0" w:color="auto"/>
            <w:bottom w:val="none" w:sz="0" w:space="0" w:color="auto"/>
            <w:right w:val="none" w:sz="0" w:space="0" w:color="auto"/>
          </w:divBdr>
        </w:div>
        <w:div w:id="1514372824">
          <w:marLeft w:val="0"/>
          <w:marRight w:val="0"/>
          <w:marTop w:val="0"/>
          <w:marBottom w:val="182"/>
          <w:divBdr>
            <w:top w:val="none" w:sz="0" w:space="0" w:color="auto"/>
            <w:left w:val="none" w:sz="0" w:space="0" w:color="auto"/>
            <w:bottom w:val="none" w:sz="0" w:space="0" w:color="auto"/>
            <w:right w:val="none" w:sz="0" w:space="0" w:color="auto"/>
          </w:divBdr>
        </w:div>
        <w:div w:id="1525558740">
          <w:marLeft w:val="0"/>
          <w:marRight w:val="0"/>
          <w:marTop w:val="0"/>
          <w:marBottom w:val="182"/>
          <w:divBdr>
            <w:top w:val="none" w:sz="0" w:space="0" w:color="auto"/>
            <w:left w:val="none" w:sz="0" w:space="0" w:color="auto"/>
            <w:bottom w:val="none" w:sz="0" w:space="0" w:color="auto"/>
            <w:right w:val="none" w:sz="0" w:space="0" w:color="auto"/>
          </w:divBdr>
        </w:div>
        <w:div w:id="1526400511">
          <w:marLeft w:val="0"/>
          <w:marRight w:val="0"/>
          <w:marTop w:val="0"/>
          <w:marBottom w:val="182"/>
          <w:divBdr>
            <w:top w:val="none" w:sz="0" w:space="0" w:color="auto"/>
            <w:left w:val="none" w:sz="0" w:space="0" w:color="auto"/>
            <w:bottom w:val="none" w:sz="0" w:space="0" w:color="auto"/>
            <w:right w:val="none" w:sz="0" w:space="0" w:color="auto"/>
          </w:divBdr>
        </w:div>
        <w:div w:id="1548713812">
          <w:marLeft w:val="0"/>
          <w:marRight w:val="0"/>
          <w:marTop w:val="0"/>
          <w:marBottom w:val="182"/>
          <w:divBdr>
            <w:top w:val="none" w:sz="0" w:space="0" w:color="auto"/>
            <w:left w:val="none" w:sz="0" w:space="0" w:color="auto"/>
            <w:bottom w:val="none" w:sz="0" w:space="0" w:color="auto"/>
            <w:right w:val="none" w:sz="0" w:space="0" w:color="auto"/>
          </w:divBdr>
        </w:div>
        <w:div w:id="1564606489">
          <w:marLeft w:val="0"/>
          <w:marRight w:val="0"/>
          <w:marTop w:val="0"/>
          <w:marBottom w:val="182"/>
          <w:divBdr>
            <w:top w:val="none" w:sz="0" w:space="0" w:color="auto"/>
            <w:left w:val="none" w:sz="0" w:space="0" w:color="auto"/>
            <w:bottom w:val="none" w:sz="0" w:space="0" w:color="auto"/>
            <w:right w:val="none" w:sz="0" w:space="0" w:color="auto"/>
          </w:divBdr>
        </w:div>
        <w:div w:id="1567759138">
          <w:marLeft w:val="0"/>
          <w:marRight w:val="0"/>
          <w:marTop w:val="0"/>
          <w:marBottom w:val="182"/>
          <w:divBdr>
            <w:top w:val="none" w:sz="0" w:space="0" w:color="auto"/>
            <w:left w:val="none" w:sz="0" w:space="0" w:color="auto"/>
            <w:bottom w:val="none" w:sz="0" w:space="0" w:color="auto"/>
            <w:right w:val="none" w:sz="0" w:space="0" w:color="auto"/>
          </w:divBdr>
        </w:div>
        <w:div w:id="1575965969">
          <w:marLeft w:val="0"/>
          <w:marRight w:val="0"/>
          <w:marTop w:val="0"/>
          <w:marBottom w:val="182"/>
          <w:divBdr>
            <w:top w:val="none" w:sz="0" w:space="0" w:color="auto"/>
            <w:left w:val="none" w:sz="0" w:space="0" w:color="auto"/>
            <w:bottom w:val="none" w:sz="0" w:space="0" w:color="auto"/>
            <w:right w:val="none" w:sz="0" w:space="0" w:color="auto"/>
          </w:divBdr>
        </w:div>
        <w:div w:id="1648825431">
          <w:marLeft w:val="0"/>
          <w:marRight w:val="0"/>
          <w:marTop w:val="0"/>
          <w:marBottom w:val="182"/>
          <w:divBdr>
            <w:top w:val="none" w:sz="0" w:space="0" w:color="auto"/>
            <w:left w:val="none" w:sz="0" w:space="0" w:color="auto"/>
            <w:bottom w:val="none" w:sz="0" w:space="0" w:color="auto"/>
            <w:right w:val="none" w:sz="0" w:space="0" w:color="auto"/>
          </w:divBdr>
        </w:div>
        <w:div w:id="1701005709">
          <w:marLeft w:val="0"/>
          <w:marRight w:val="0"/>
          <w:marTop w:val="0"/>
          <w:marBottom w:val="182"/>
          <w:divBdr>
            <w:top w:val="none" w:sz="0" w:space="0" w:color="auto"/>
            <w:left w:val="none" w:sz="0" w:space="0" w:color="auto"/>
            <w:bottom w:val="none" w:sz="0" w:space="0" w:color="auto"/>
            <w:right w:val="none" w:sz="0" w:space="0" w:color="auto"/>
          </w:divBdr>
        </w:div>
        <w:div w:id="1733767681">
          <w:marLeft w:val="0"/>
          <w:marRight w:val="0"/>
          <w:marTop w:val="0"/>
          <w:marBottom w:val="182"/>
          <w:divBdr>
            <w:top w:val="none" w:sz="0" w:space="0" w:color="auto"/>
            <w:left w:val="none" w:sz="0" w:space="0" w:color="auto"/>
            <w:bottom w:val="none" w:sz="0" w:space="0" w:color="auto"/>
            <w:right w:val="none" w:sz="0" w:space="0" w:color="auto"/>
          </w:divBdr>
        </w:div>
        <w:div w:id="1750543831">
          <w:marLeft w:val="0"/>
          <w:marRight w:val="0"/>
          <w:marTop w:val="0"/>
          <w:marBottom w:val="182"/>
          <w:divBdr>
            <w:top w:val="none" w:sz="0" w:space="0" w:color="auto"/>
            <w:left w:val="none" w:sz="0" w:space="0" w:color="auto"/>
            <w:bottom w:val="none" w:sz="0" w:space="0" w:color="auto"/>
            <w:right w:val="none" w:sz="0" w:space="0" w:color="auto"/>
          </w:divBdr>
        </w:div>
        <w:div w:id="1768885069">
          <w:marLeft w:val="0"/>
          <w:marRight w:val="0"/>
          <w:marTop w:val="0"/>
          <w:marBottom w:val="182"/>
          <w:divBdr>
            <w:top w:val="none" w:sz="0" w:space="0" w:color="auto"/>
            <w:left w:val="none" w:sz="0" w:space="0" w:color="auto"/>
            <w:bottom w:val="none" w:sz="0" w:space="0" w:color="auto"/>
            <w:right w:val="none" w:sz="0" w:space="0" w:color="auto"/>
          </w:divBdr>
        </w:div>
        <w:div w:id="1771310540">
          <w:marLeft w:val="0"/>
          <w:marRight w:val="0"/>
          <w:marTop w:val="0"/>
          <w:marBottom w:val="182"/>
          <w:divBdr>
            <w:top w:val="none" w:sz="0" w:space="0" w:color="auto"/>
            <w:left w:val="none" w:sz="0" w:space="0" w:color="auto"/>
            <w:bottom w:val="none" w:sz="0" w:space="0" w:color="auto"/>
            <w:right w:val="none" w:sz="0" w:space="0" w:color="auto"/>
          </w:divBdr>
        </w:div>
        <w:div w:id="1828814524">
          <w:marLeft w:val="0"/>
          <w:marRight w:val="0"/>
          <w:marTop w:val="0"/>
          <w:marBottom w:val="182"/>
          <w:divBdr>
            <w:top w:val="none" w:sz="0" w:space="0" w:color="auto"/>
            <w:left w:val="none" w:sz="0" w:space="0" w:color="auto"/>
            <w:bottom w:val="none" w:sz="0" w:space="0" w:color="auto"/>
            <w:right w:val="none" w:sz="0" w:space="0" w:color="auto"/>
          </w:divBdr>
        </w:div>
        <w:div w:id="1857497154">
          <w:marLeft w:val="0"/>
          <w:marRight w:val="0"/>
          <w:marTop w:val="0"/>
          <w:marBottom w:val="182"/>
          <w:divBdr>
            <w:top w:val="none" w:sz="0" w:space="0" w:color="auto"/>
            <w:left w:val="none" w:sz="0" w:space="0" w:color="auto"/>
            <w:bottom w:val="none" w:sz="0" w:space="0" w:color="auto"/>
            <w:right w:val="none" w:sz="0" w:space="0" w:color="auto"/>
          </w:divBdr>
        </w:div>
        <w:div w:id="1869173993">
          <w:marLeft w:val="0"/>
          <w:marRight w:val="0"/>
          <w:marTop w:val="0"/>
          <w:marBottom w:val="182"/>
          <w:divBdr>
            <w:top w:val="none" w:sz="0" w:space="0" w:color="auto"/>
            <w:left w:val="none" w:sz="0" w:space="0" w:color="auto"/>
            <w:bottom w:val="none" w:sz="0" w:space="0" w:color="auto"/>
            <w:right w:val="none" w:sz="0" w:space="0" w:color="auto"/>
          </w:divBdr>
        </w:div>
        <w:div w:id="1919244853">
          <w:marLeft w:val="0"/>
          <w:marRight w:val="0"/>
          <w:marTop w:val="0"/>
          <w:marBottom w:val="182"/>
          <w:divBdr>
            <w:top w:val="none" w:sz="0" w:space="0" w:color="auto"/>
            <w:left w:val="none" w:sz="0" w:space="0" w:color="auto"/>
            <w:bottom w:val="none" w:sz="0" w:space="0" w:color="auto"/>
            <w:right w:val="none" w:sz="0" w:space="0" w:color="auto"/>
          </w:divBdr>
        </w:div>
        <w:div w:id="1957330421">
          <w:marLeft w:val="0"/>
          <w:marRight w:val="0"/>
          <w:marTop w:val="0"/>
          <w:marBottom w:val="182"/>
          <w:divBdr>
            <w:top w:val="none" w:sz="0" w:space="0" w:color="auto"/>
            <w:left w:val="none" w:sz="0" w:space="0" w:color="auto"/>
            <w:bottom w:val="none" w:sz="0" w:space="0" w:color="auto"/>
            <w:right w:val="none" w:sz="0" w:space="0" w:color="auto"/>
          </w:divBdr>
        </w:div>
        <w:div w:id="1963799694">
          <w:marLeft w:val="0"/>
          <w:marRight w:val="0"/>
          <w:marTop w:val="0"/>
          <w:marBottom w:val="182"/>
          <w:divBdr>
            <w:top w:val="none" w:sz="0" w:space="0" w:color="auto"/>
            <w:left w:val="none" w:sz="0" w:space="0" w:color="auto"/>
            <w:bottom w:val="none" w:sz="0" w:space="0" w:color="auto"/>
            <w:right w:val="none" w:sz="0" w:space="0" w:color="auto"/>
          </w:divBdr>
        </w:div>
        <w:div w:id="2026978960">
          <w:marLeft w:val="0"/>
          <w:marRight w:val="0"/>
          <w:marTop w:val="0"/>
          <w:marBottom w:val="182"/>
          <w:divBdr>
            <w:top w:val="none" w:sz="0" w:space="0" w:color="auto"/>
            <w:left w:val="none" w:sz="0" w:space="0" w:color="auto"/>
            <w:bottom w:val="none" w:sz="0" w:space="0" w:color="auto"/>
            <w:right w:val="none" w:sz="0" w:space="0" w:color="auto"/>
          </w:divBdr>
        </w:div>
        <w:div w:id="2068799974">
          <w:marLeft w:val="0"/>
          <w:marRight w:val="0"/>
          <w:marTop w:val="0"/>
          <w:marBottom w:val="182"/>
          <w:divBdr>
            <w:top w:val="none" w:sz="0" w:space="0" w:color="auto"/>
            <w:left w:val="none" w:sz="0" w:space="0" w:color="auto"/>
            <w:bottom w:val="none" w:sz="0" w:space="0" w:color="auto"/>
            <w:right w:val="none" w:sz="0" w:space="0" w:color="auto"/>
          </w:divBdr>
        </w:div>
        <w:div w:id="2077971426">
          <w:marLeft w:val="0"/>
          <w:marRight w:val="0"/>
          <w:marTop w:val="0"/>
          <w:marBottom w:val="182"/>
          <w:divBdr>
            <w:top w:val="none" w:sz="0" w:space="0" w:color="auto"/>
            <w:left w:val="none" w:sz="0" w:space="0" w:color="auto"/>
            <w:bottom w:val="none" w:sz="0" w:space="0" w:color="auto"/>
            <w:right w:val="none" w:sz="0" w:space="0" w:color="auto"/>
          </w:divBdr>
        </w:div>
      </w:divsChild>
    </w:div>
    <w:div w:id="1967080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chart" Target="charts/chart3.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psychol-ok.ru/statistics/spearman/"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hart" Target="charts/chart2.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_____Microsoft_Office_Excel_97-20033.xls"/><Relationship Id="rId20" Type="http://schemas.openxmlformats.org/officeDocument/2006/relationships/hyperlink" Target="http://kazgazeta.kz/?p=3011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_____Microsoft_Office_Excel_97-20031.xls"/><Relationship Id="rId24" Type="http://schemas.openxmlformats.org/officeDocument/2006/relationships/image" Target="media/image5.gif"/><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hyperlink" Target="http://online.zakon.kz/Document/?link_id=1002581610" TargetMode="Externa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oleObject" Target="embeddings/_____Microsoft_Office_Excel_97-20032.xls"/><Relationship Id="rId22" Type="http://schemas.openxmlformats.org/officeDocument/2006/relationships/hyperlink" Target="http://www.i-po.ru/shpory/ped_psihologia/ped_psihologia40.html" TargetMode="External"/><Relationship Id="rId30" Type="http://schemas.microsoft.com/office/2007/relationships/stylesWithEffects" Target="stylesWithEffects.xml"/></Relationships>
</file>

<file path=word/charts/_rels/chart1.xml.rels><?xml version="1.0" encoding="UTF-8" standalone="yes"?>
<Relationships xmlns="http://schemas.openxmlformats.org/package/2006/relationships"><Relationship Id="rId2" Type="http://schemas.openxmlformats.org/officeDocument/2006/relationships/oleObject" Target="&#1044;&#1080;&#1072;&#1075;&#1088;&#1072;&#1084;&#1084;&#1072;%20&#1074;%20Microsoft%20Office%20Word"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barChart>
        <c:barDir val="col"/>
        <c:grouping val="clustered"/>
        <c:ser>
          <c:idx val="0"/>
          <c:order val="0"/>
          <c:tx>
            <c:strRef>
              <c:f>'[Диаграмма в Microsoft Office Word]Лист1'!$B$1</c:f>
              <c:strCache>
                <c:ptCount val="1"/>
                <c:pt idx="0">
                  <c:v>бәрімен ұнайды</c:v>
                </c:pt>
              </c:strCache>
            </c:strRef>
          </c:tx>
          <c:cat>
            <c:strRef>
              <c:f>'[Диаграмма в Microsoft Office Word]Лист1'!$A$2:$A$3</c:f>
              <c:strCache>
                <c:ptCount val="2"/>
                <c:pt idx="0">
                  <c:v>оқытушылар</c:v>
                </c:pt>
                <c:pt idx="1">
                  <c:v>студенттер</c:v>
                </c:pt>
              </c:strCache>
            </c:strRef>
          </c:cat>
          <c:val>
            <c:numRef>
              <c:f>'[Диаграмма в Microsoft Office Word]Лист1'!$B$2:$B$3</c:f>
              <c:numCache>
                <c:formatCode>General</c:formatCode>
                <c:ptCount val="2"/>
                <c:pt idx="0">
                  <c:v>48</c:v>
                </c:pt>
                <c:pt idx="1">
                  <c:v>18</c:v>
                </c:pt>
              </c:numCache>
            </c:numRef>
          </c:val>
        </c:ser>
        <c:ser>
          <c:idx val="1"/>
          <c:order val="1"/>
          <c:tx>
            <c:strRef>
              <c:f>'[Диаграмма в Microsoft Office Word]Лист1'!$C$1</c:f>
              <c:strCache>
                <c:ptCount val="1"/>
                <c:pt idx="0">
                  <c:v>кейбірімен </c:v>
                </c:pt>
              </c:strCache>
            </c:strRef>
          </c:tx>
          <c:cat>
            <c:strRef>
              <c:f>'[Диаграмма в Microsoft Office Word]Лист1'!$A$2:$A$3</c:f>
              <c:strCache>
                <c:ptCount val="2"/>
                <c:pt idx="0">
                  <c:v>оқытушылар</c:v>
                </c:pt>
                <c:pt idx="1">
                  <c:v>студенттер</c:v>
                </c:pt>
              </c:strCache>
            </c:strRef>
          </c:cat>
          <c:val>
            <c:numRef>
              <c:f>'[Диаграмма в Microsoft Office Word]Лист1'!$C$2:$C$3</c:f>
              <c:numCache>
                <c:formatCode>General</c:formatCode>
                <c:ptCount val="2"/>
                <c:pt idx="0">
                  <c:v>32</c:v>
                </c:pt>
                <c:pt idx="1">
                  <c:v>51</c:v>
                </c:pt>
              </c:numCache>
            </c:numRef>
          </c:val>
        </c:ser>
        <c:ser>
          <c:idx val="2"/>
          <c:order val="2"/>
          <c:tx>
            <c:strRef>
              <c:f>'[Диаграмма в Microsoft Office Word]Лист1'!$D$1</c:f>
              <c:strCache>
                <c:ptCount val="1"/>
                <c:pt idx="0">
                  <c:v>білмеймін</c:v>
                </c:pt>
              </c:strCache>
            </c:strRef>
          </c:tx>
          <c:cat>
            <c:strRef>
              <c:f>'[Диаграмма в Microsoft Office Word]Лист1'!$A$2:$A$3</c:f>
              <c:strCache>
                <c:ptCount val="2"/>
                <c:pt idx="0">
                  <c:v>оқытушылар</c:v>
                </c:pt>
                <c:pt idx="1">
                  <c:v>студенттер</c:v>
                </c:pt>
              </c:strCache>
            </c:strRef>
          </c:cat>
          <c:val>
            <c:numRef>
              <c:f>'[Диаграмма в Microsoft Office Word]Лист1'!$D$2:$D$3</c:f>
              <c:numCache>
                <c:formatCode>General</c:formatCode>
                <c:ptCount val="2"/>
                <c:pt idx="0">
                  <c:v>12</c:v>
                </c:pt>
                <c:pt idx="1">
                  <c:v>22</c:v>
                </c:pt>
              </c:numCache>
            </c:numRef>
          </c:val>
        </c:ser>
        <c:ser>
          <c:idx val="3"/>
          <c:order val="3"/>
          <c:tx>
            <c:strRef>
              <c:f>'[Диаграмма в Microsoft Office Word]Лист1'!$E$1</c:f>
              <c:strCache>
                <c:ptCount val="1"/>
                <c:pt idx="0">
                  <c:v>мүлдем ұнамайды</c:v>
                </c:pt>
              </c:strCache>
            </c:strRef>
          </c:tx>
          <c:cat>
            <c:strRef>
              <c:f>'[Диаграмма в Microsoft Office Word]Лист1'!$A$2:$A$3</c:f>
              <c:strCache>
                <c:ptCount val="2"/>
                <c:pt idx="0">
                  <c:v>оқытушылар</c:v>
                </c:pt>
                <c:pt idx="1">
                  <c:v>студенттер</c:v>
                </c:pt>
              </c:strCache>
            </c:strRef>
          </c:cat>
          <c:val>
            <c:numRef>
              <c:f>'[Диаграмма в Microsoft Office Word]Лист1'!$E$2:$E$3</c:f>
              <c:numCache>
                <c:formatCode>General</c:formatCode>
                <c:ptCount val="2"/>
                <c:pt idx="0">
                  <c:v>8</c:v>
                </c:pt>
                <c:pt idx="1">
                  <c:v>9</c:v>
                </c:pt>
              </c:numCache>
            </c:numRef>
          </c:val>
        </c:ser>
        <c:axId val="117315840"/>
        <c:axId val="117322880"/>
      </c:barChart>
      <c:catAx>
        <c:axId val="117315840"/>
        <c:scaling>
          <c:orientation val="minMax"/>
        </c:scaling>
        <c:axPos val="b"/>
        <c:tickLblPos val="nextTo"/>
        <c:txPr>
          <a:bodyPr/>
          <a:lstStyle/>
          <a:p>
            <a:pPr>
              <a:defRPr lang="kk-KZ"/>
            </a:pPr>
            <a:endParaRPr lang="ru-RU"/>
          </a:p>
        </c:txPr>
        <c:crossAx val="117322880"/>
        <c:crosses val="autoZero"/>
        <c:auto val="1"/>
        <c:lblAlgn val="ctr"/>
        <c:lblOffset val="100"/>
      </c:catAx>
      <c:valAx>
        <c:axId val="117322880"/>
        <c:scaling>
          <c:orientation val="minMax"/>
        </c:scaling>
        <c:axPos val="l"/>
        <c:majorGridlines/>
        <c:numFmt formatCode="General" sourceLinked="1"/>
        <c:tickLblPos val="nextTo"/>
        <c:txPr>
          <a:bodyPr/>
          <a:lstStyle/>
          <a:p>
            <a:pPr>
              <a:defRPr lang="kk-KZ"/>
            </a:pPr>
            <a:endParaRPr lang="ru-RU"/>
          </a:p>
        </c:txPr>
        <c:crossAx val="117315840"/>
        <c:crosses val="autoZero"/>
        <c:crossBetween val="between"/>
      </c:valAx>
    </c:plotArea>
    <c:legend>
      <c:legendPos val="r"/>
      <c:txPr>
        <a:bodyPr/>
        <a:lstStyle/>
        <a:p>
          <a:pPr>
            <a:defRPr lang="kk-KZ"/>
          </a:pPr>
          <a:endParaRPr lang="ru-RU"/>
        </a:p>
      </c:txPr>
    </c:legend>
    <c:plotVisOnly val="1"/>
    <c:dispBlanksAs val="gap"/>
  </c:chart>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1-Экспери
менттік топ
</c:v>
                </c:pt>
              </c:strCache>
            </c:strRef>
          </c:tx>
          <c:cat>
            <c:strRef>
              <c:f>Лист1!$A$2:$A$5</c:f>
              <c:strCache>
                <c:ptCount val="4"/>
                <c:pt idx="0">
                  <c:v>Эмоциялық күйден хабардарлық</c:v>
                </c:pt>
                <c:pt idx="1">
                  <c:v>Өзіндік мотивация</c:v>
                </c:pt>
                <c:pt idx="2">
                  <c:v>Эмпатия</c:v>
                </c:pt>
                <c:pt idx="3">
                  <c:v>Өзге адамдардың эмоцияларын басқару</c:v>
                </c:pt>
              </c:strCache>
            </c:strRef>
          </c:cat>
          <c:val>
            <c:numRef>
              <c:f>Лист1!$B$2:$B$5</c:f>
              <c:numCache>
                <c:formatCode>General</c:formatCode>
                <c:ptCount val="4"/>
                <c:pt idx="0">
                  <c:v>10.7</c:v>
                </c:pt>
                <c:pt idx="1">
                  <c:v>9</c:v>
                </c:pt>
                <c:pt idx="2">
                  <c:v>9.9</c:v>
                </c:pt>
                <c:pt idx="3">
                  <c:v>8.3000000000000007</c:v>
                </c:pt>
              </c:numCache>
            </c:numRef>
          </c:val>
        </c:ser>
        <c:ser>
          <c:idx val="1"/>
          <c:order val="1"/>
          <c:tx>
            <c:strRef>
              <c:f>Лист1!$C$1</c:f>
              <c:strCache>
                <c:ptCount val="1"/>
                <c:pt idx="0">
                  <c:v>1-Бақылау
тобы
</c:v>
                </c:pt>
              </c:strCache>
            </c:strRef>
          </c:tx>
          <c:cat>
            <c:strRef>
              <c:f>Лист1!$A$2:$A$5</c:f>
              <c:strCache>
                <c:ptCount val="4"/>
                <c:pt idx="0">
                  <c:v>Эмоциялық күйден хабардарлық</c:v>
                </c:pt>
                <c:pt idx="1">
                  <c:v>Өзіндік мотивация</c:v>
                </c:pt>
                <c:pt idx="2">
                  <c:v>Эмпатия</c:v>
                </c:pt>
                <c:pt idx="3">
                  <c:v>Өзге адамдардың эмоцияларын басқару</c:v>
                </c:pt>
              </c:strCache>
            </c:strRef>
          </c:cat>
          <c:val>
            <c:numRef>
              <c:f>Лист1!$C$2:$C$5</c:f>
              <c:numCache>
                <c:formatCode>General</c:formatCode>
                <c:ptCount val="4"/>
                <c:pt idx="0">
                  <c:v>10.7</c:v>
                </c:pt>
                <c:pt idx="1">
                  <c:v>9.4</c:v>
                </c:pt>
                <c:pt idx="2">
                  <c:v>9.4</c:v>
                </c:pt>
                <c:pt idx="3">
                  <c:v>9</c:v>
                </c:pt>
              </c:numCache>
            </c:numRef>
          </c:val>
        </c:ser>
        <c:ser>
          <c:idx val="2"/>
          <c:order val="2"/>
          <c:tx>
            <c:strRef>
              <c:f>Лист1!$D$1</c:f>
              <c:strCache>
                <c:ptCount val="1"/>
                <c:pt idx="0">
                  <c:v>2-Экспери
менттік топ
</c:v>
                </c:pt>
              </c:strCache>
            </c:strRef>
          </c:tx>
          <c:cat>
            <c:strRef>
              <c:f>Лист1!$A$2:$A$5</c:f>
              <c:strCache>
                <c:ptCount val="4"/>
                <c:pt idx="0">
                  <c:v>Эмоциялық күйден хабардарлық</c:v>
                </c:pt>
                <c:pt idx="1">
                  <c:v>Өзіндік мотивация</c:v>
                </c:pt>
                <c:pt idx="2">
                  <c:v>Эмпатия</c:v>
                </c:pt>
                <c:pt idx="3">
                  <c:v>Өзге адамдардың эмоцияларын басқару</c:v>
                </c:pt>
              </c:strCache>
            </c:strRef>
          </c:cat>
          <c:val>
            <c:numRef>
              <c:f>Лист1!$D$2:$D$5</c:f>
              <c:numCache>
                <c:formatCode>General</c:formatCode>
                <c:ptCount val="4"/>
                <c:pt idx="0">
                  <c:v>14</c:v>
                </c:pt>
                <c:pt idx="1">
                  <c:v>13.8</c:v>
                </c:pt>
                <c:pt idx="2">
                  <c:v>10.8</c:v>
                </c:pt>
                <c:pt idx="3">
                  <c:v>10.5</c:v>
                </c:pt>
              </c:numCache>
            </c:numRef>
          </c:val>
        </c:ser>
        <c:ser>
          <c:idx val="3"/>
          <c:order val="3"/>
          <c:tx>
            <c:strRef>
              <c:f>Лист1!$E$1</c:f>
              <c:strCache>
                <c:ptCount val="1"/>
                <c:pt idx="0">
                  <c:v>2-Бақылау
тобы
</c:v>
                </c:pt>
              </c:strCache>
            </c:strRef>
          </c:tx>
          <c:cat>
            <c:strRef>
              <c:f>Лист1!$A$2:$A$5</c:f>
              <c:strCache>
                <c:ptCount val="4"/>
                <c:pt idx="0">
                  <c:v>Эмоциялық күйден хабардарлық</c:v>
                </c:pt>
                <c:pt idx="1">
                  <c:v>Өзіндік мотивация</c:v>
                </c:pt>
                <c:pt idx="2">
                  <c:v>Эмпатия</c:v>
                </c:pt>
                <c:pt idx="3">
                  <c:v>Өзге адамдардың эмоцияларын басқару</c:v>
                </c:pt>
              </c:strCache>
            </c:strRef>
          </c:cat>
          <c:val>
            <c:numRef>
              <c:f>Лист1!$E$2:$E$5</c:f>
              <c:numCache>
                <c:formatCode>General</c:formatCode>
                <c:ptCount val="4"/>
                <c:pt idx="0">
                  <c:v>10.9</c:v>
                </c:pt>
                <c:pt idx="1">
                  <c:v>9.4</c:v>
                </c:pt>
                <c:pt idx="2">
                  <c:v>9.7000000000000011</c:v>
                </c:pt>
                <c:pt idx="3">
                  <c:v>9.5</c:v>
                </c:pt>
              </c:numCache>
            </c:numRef>
          </c:val>
        </c:ser>
        <c:axId val="114921472"/>
        <c:axId val="114923008"/>
      </c:barChart>
      <c:catAx>
        <c:axId val="114921472"/>
        <c:scaling>
          <c:orientation val="minMax"/>
        </c:scaling>
        <c:axPos val="b"/>
        <c:tickLblPos val="nextTo"/>
        <c:txPr>
          <a:bodyPr/>
          <a:lstStyle/>
          <a:p>
            <a:pPr>
              <a:defRPr lang="kk-KZ"/>
            </a:pPr>
            <a:endParaRPr lang="ru-RU"/>
          </a:p>
        </c:txPr>
        <c:crossAx val="114923008"/>
        <c:crosses val="autoZero"/>
        <c:auto val="1"/>
        <c:lblAlgn val="ctr"/>
        <c:lblOffset val="100"/>
      </c:catAx>
      <c:valAx>
        <c:axId val="114923008"/>
        <c:scaling>
          <c:orientation val="minMax"/>
        </c:scaling>
        <c:axPos val="l"/>
        <c:majorGridlines/>
        <c:numFmt formatCode="General" sourceLinked="1"/>
        <c:tickLblPos val="nextTo"/>
        <c:txPr>
          <a:bodyPr/>
          <a:lstStyle/>
          <a:p>
            <a:pPr>
              <a:defRPr lang="kk-KZ"/>
            </a:pPr>
            <a:endParaRPr lang="ru-RU"/>
          </a:p>
        </c:txPr>
        <c:crossAx val="114921472"/>
        <c:crosses val="autoZero"/>
        <c:crossBetween val="between"/>
      </c:valAx>
    </c:plotArea>
    <c:legend>
      <c:legendPos val="r"/>
      <c:txPr>
        <a:bodyPr/>
        <a:lstStyle/>
        <a:p>
          <a:pPr>
            <a:defRPr lang="kk-KZ"/>
          </a:pPr>
          <a:endParaRPr lang="ru-RU"/>
        </a:p>
      </c:txP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ЭТ</c:v>
                </c:pt>
              </c:strCache>
            </c:strRef>
          </c:tx>
          <c:cat>
            <c:strRef>
              <c:f>Лист1!$A$2:$A$5</c:f>
              <c:strCache>
                <c:ptCount val="4"/>
                <c:pt idx="0">
                  <c:v>Тұлғалық</c:v>
                </c:pt>
                <c:pt idx="1">
                  <c:v>Кәсіби-танымдық</c:v>
                </c:pt>
                <c:pt idx="2">
                  <c:v>Әлеуметтік-қарым-қатынас</c:v>
                </c:pt>
                <c:pt idx="3">
                  <c:v>Эмоционалды</c:v>
                </c:pt>
              </c:strCache>
            </c:strRef>
          </c:cat>
          <c:val>
            <c:numRef>
              <c:f>Лист1!$B$2:$B$5</c:f>
              <c:numCache>
                <c:formatCode>0%</c:formatCode>
                <c:ptCount val="4"/>
                <c:pt idx="0">
                  <c:v>0.42000000000000032</c:v>
                </c:pt>
                <c:pt idx="1">
                  <c:v>0.62000000000000521</c:v>
                </c:pt>
                <c:pt idx="2">
                  <c:v>0.41000000000000031</c:v>
                </c:pt>
                <c:pt idx="3">
                  <c:v>0.52</c:v>
                </c:pt>
              </c:numCache>
            </c:numRef>
          </c:val>
        </c:ser>
        <c:ser>
          <c:idx val="1"/>
          <c:order val="1"/>
          <c:tx>
            <c:strRef>
              <c:f>Лист1!$C$1</c:f>
              <c:strCache>
                <c:ptCount val="1"/>
                <c:pt idx="0">
                  <c:v>БТ</c:v>
                </c:pt>
              </c:strCache>
            </c:strRef>
          </c:tx>
          <c:cat>
            <c:strRef>
              <c:f>Лист1!$A$2:$A$5</c:f>
              <c:strCache>
                <c:ptCount val="4"/>
                <c:pt idx="0">
                  <c:v>Тұлғалық</c:v>
                </c:pt>
                <c:pt idx="1">
                  <c:v>Кәсіби-танымдық</c:v>
                </c:pt>
                <c:pt idx="2">
                  <c:v>Әлеуметтік-қарым-қатынас</c:v>
                </c:pt>
                <c:pt idx="3">
                  <c:v>Эмоционалды</c:v>
                </c:pt>
              </c:strCache>
            </c:strRef>
          </c:cat>
          <c:val>
            <c:numRef>
              <c:f>Лист1!$C$2:$C$5</c:f>
              <c:numCache>
                <c:formatCode>0%</c:formatCode>
                <c:ptCount val="4"/>
                <c:pt idx="0">
                  <c:v>0.45</c:v>
                </c:pt>
                <c:pt idx="1">
                  <c:v>0.6600000000000068</c:v>
                </c:pt>
                <c:pt idx="2">
                  <c:v>0.49000000000000032</c:v>
                </c:pt>
                <c:pt idx="3">
                  <c:v>0.48000000000000032</c:v>
                </c:pt>
              </c:numCache>
            </c:numRef>
          </c:val>
        </c:ser>
        <c:ser>
          <c:idx val="2"/>
          <c:order val="2"/>
          <c:tx>
            <c:strRef>
              <c:f>Лист1!$D$1</c:f>
              <c:strCache>
                <c:ptCount val="1"/>
                <c:pt idx="0">
                  <c:v>ЭТ2</c:v>
                </c:pt>
              </c:strCache>
            </c:strRef>
          </c:tx>
          <c:cat>
            <c:strRef>
              <c:f>Лист1!$A$2:$A$5</c:f>
              <c:strCache>
                <c:ptCount val="4"/>
                <c:pt idx="0">
                  <c:v>Тұлғалық</c:v>
                </c:pt>
                <c:pt idx="1">
                  <c:v>Кәсіби-танымдық</c:v>
                </c:pt>
                <c:pt idx="2">
                  <c:v>Әлеуметтік-қарым-қатынас</c:v>
                </c:pt>
                <c:pt idx="3">
                  <c:v>Эмоционалды</c:v>
                </c:pt>
              </c:strCache>
            </c:strRef>
          </c:cat>
          <c:val>
            <c:numRef>
              <c:f>Лист1!$D$2:$D$5</c:f>
              <c:numCache>
                <c:formatCode>0%</c:formatCode>
                <c:ptCount val="4"/>
                <c:pt idx="0">
                  <c:v>0.6400000000000059</c:v>
                </c:pt>
                <c:pt idx="1">
                  <c:v>0.72000000000000064</c:v>
                </c:pt>
                <c:pt idx="2">
                  <c:v>0.6600000000000068</c:v>
                </c:pt>
                <c:pt idx="3">
                  <c:v>0.73000000000000065</c:v>
                </c:pt>
              </c:numCache>
            </c:numRef>
          </c:val>
        </c:ser>
        <c:ser>
          <c:idx val="3"/>
          <c:order val="3"/>
          <c:tx>
            <c:strRef>
              <c:f>Лист1!$E$1</c:f>
              <c:strCache>
                <c:ptCount val="1"/>
                <c:pt idx="0">
                  <c:v>БТ2</c:v>
                </c:pt>
              </c:strCache>
            </c:strRef>
          </c:tx>
          <c:cat>
            <c:strRef>
              <c:f>Лист1!$A$2:$A$5</c:f>
              <c:strCache>
                <c:ptCount val="4"/>
                <c:pt idx="0">
                  <c:v>Тұлғалық</c:v>
                </c:pt>
                <c:pt idx="1">
                  <c:v>Кәсіби-танымдық</c:v>
                </c:pt>
                <c:pt idx="2">
                  <c:v>Әлеуметтік-қарым-қатынас</c:v>
                </c:pt>
                <c:pt idx="3">
                  <c:v>Эмоционалды</c:v>
                </c:pt>
              </c:strCache>
            </c:strRef>
          </c:cat>
          <c:val>
            <c:numRef>
              <c:f>Лист1!$E$2:$E$5</c:f>
              <c:numCache>
                <c:formatCode>0%</c:formatCode>
                <c:ptCount val="4"/>
                <c:pt idx="0">
                  <c:v>0.47000000000000008</c:v>
                </c:pt>
                <c:pt idx="1">
                  <c:v>0.6400000000000059</c:v>
                </c:pt>
                <c:pt idx="2">
                  <c:v>0.51</c:v>
                </c:pt>
                <c:pt idx="3">
                  <c:v>0.47000000000000008</c:v>
                </c:pt>
              </c:numCache>
            </c:numRef>
          </c:val>
        </c:ser>
        <c:axId val="115383296"/>
        <c:axId val="115401472"/>
      </c:barChart>
      <c:catAx>
        <c:axId val="115383296"/>
        <c:scaling>
          <c:orientation val="minMax"/>
        </c:scaling>
        <c:axPos val="b"/>
        <c:tickLblPos val="nextTo"/>
        <c:txPr>
          <a:bodyPr/>
          <a:lstStyle/>
          <a:p>
            <a:pPr>
              <a:defRPr lang="kk-KZ"/>
            </a:pPr>
            <a:endParaRPr lang="ru-RU"/>
          </a:p>
        </c:txPr>
        <c:crossAx val="115401472"/>
        <c:crosses val="autoZero"/>
        <c:auto val="1"/>
        <c:lblAlgn val="ctr"/>
        <c:lblOffset val="100"/>
      </c:catAx>
      <c:valAx>
        <c:axId val="115401472"/>
        <c:scaling>
          <c:orientation val="minMax"/>
        </c:scaling>
        <c:axPos val="l"/>
        <c:majorGridlines/>
        <c:numFmt formatCode="0%" sourceLinked="1"/>
        <c:tickLblPos val="nextTo"/>
        <c:txPr>
          <a:bodyPr/>
          <a:lstStyle/>
          <a:p>
            <a:pPr>
              <a:defRPr lang="kk-KZ"/>
            </a:pPr>
            <a:endParaRPr lang="ru-RU"/>
          </a:p>
        </c:txPr>
        <c:crossAx val="115383296"/>
        <c:crosses val="autoZero"/>
        <c:crossBetween val="between"/>
      </c:valAx>
    </c:plotArea>
    <c:legend>
      <c:legendPos val="r"/>
      <c:txPr>
        <a:bodyPr/>
        <a:lstStyle/>
        <a:p>
          <a:pPr>
            <a:defRPr lang="kk-KZ"/>
          </a:pPr>
          <a:endParaRPr lang="ru-RU"/>
        </a:p>
      </c:txPr>
    </c:legend>
    <c:plotVisOnly val="1"/>
    <c:dispBlanksAs val="gap"/>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C3E65B-14DB-4219-846F-AB50DE62A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551</TotalTime>
  <Pages>212</Pages>
  <Words>72362</Words>
  <Characters>412464</Characters>
  <Application>Microsoft Office Word</Application>
  <DocSecurity>0</DocSecurity>
  <Lines>3437</Lines>
  <Paragraphs>967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483859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Раниль</dc:creator>
  <cp:lastModifiedBy>Раниль</cp:lastModifiedBy>
  <cp:revision>61</cp:revision>
  <cp:lastPrinted>2015-11-02T16:57:00Z</cp:lastPrinted>
  <dcterms:created xsi:type="dcterms:W3CDTF">2015-11-02T03:58:00Z</dcterms:created>
  <dcterms:modified xsi:type="dcterms:W3CDTF">2015-11-05T16:25:00Z</dcterms:modified>
</cp:coreProperties>
</file>